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E176F" w14:textId="62EC18B8" w:rsidR="004C6848" w:rsidRPr="005C01FB" w:rsidRDefault="00362735" w:rsidP="004C684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6ADF20A8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lang w:val="en-US"/>
        </w:rPr>
      </w:pPr>
      <w:bookmarkStart w:id="0" w:name="_Hlk68692190"/>
      <w:r w:rsidRPr="004C6848"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4EA38D9" wp14:editId="3893C8F4">
            <wp:simplePos x="746760" y="2567940"/>
            <wp:positionH relativeFrom="column">
              <wp:align>left</wp:align>
            </wp:positionH>
            <wp:positionV relativeFrom="paragraph">
              <wp:align>top</wp:align>
            </wp:positionV>
            <wp:extent cx="1371600" cy="1371600"/>
            <wp:effectExtent l="0" t="0" r="0" b="0"/>
            <wp:wrapSquare wrapText="bothSides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6848">
        <w:rPr>
          <w:rFonts w:ascii="Times New Roman" w:hAnsi="Times New Roman" w:cs="Times New Roman"/>
          <w:b/>
          <w:bCs/>
          <w:lang w:val="en-US"/>
        </w:rPr>
        <w:t>G</w:t>
      </w:r>
      <w:bookmarkStart w:id="1" w:name="_Hlk63847556"/>
      <w:r w:rsidRPr="004C6848">
        <w:rPr>
          <w:rFonts w:ascii="Times New Roman" w:hAnsi="Times New Roman" w:cs="Times New Roman"/>
          <w:b/>
          <w:bCs/>
          <w:lang w:val="en-US"/>
        </w:rPr>
        <w:t>mina Wiśniowa</w:t>
      </w:r>
    </w:p>
    <w:p w14:paraId="0CF4BA5B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lang w:val="en-US"/>
        </w:rPr>
      </w:pPr>
      <w:r w:rsidRPr="004C6848">
        <w:rPr>
          <w:rFonts w:ascii="Times New Roman" w:hAnsi="Times New Roman" w:cs="Times New Roman"/>
          <w:b/>
          <w:bCs/>
          <w:lang w:val="en-US"/>
        </w:rPr>
        <w:t xml:space="preserve">38-124 Wiśniowa 150 </w:t>
      </w:r>
    </w:p>
    <w:p w14:paraId="239DE923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lang w:val="en-US"/>
        </w:rPr>
      </w:pPr>
      <w:r w:rsidRPr="004C6848">
        <w:rPr>
          <w:rFonts w:ascii="Times New Roman" w:hAnsi="Times New Roman" w:cs="Times New Roman"/>
          <w:b/>
          <w:bCs/>
          <w:lang w:val="en-US"/>
        </w:rPr>
        <w:t>REGON: 690582217</w:t>
      </w:r>
      <w:r w:rsidRPr="004C6848">
        <w:rPr>
          <w:rFonts w:ascii="Times New Roman" w:hAnsi="Times New Roman" w:cs="Times New Roman"/>
          <w:b/>
          <w:bCs/>
          <w:lang w:val="en-US"/>
        </w:rPr>
        <w:tab/>
      </w:r>
    </w:p>
    <w:p w14:paraId="7C05A067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lang w:val="en-US"/>
        </w:rPr>
      </w:pPr>
      <w:r w:rsidRPr="004C6848">
        <w:rPr>
          <w:rFonts w:ascii="Times New Roman" w:hAnsi="Times New Roman" w:cs="Times New Roman"/>
          <w:b/>
          <w:bCs/>
          <w:lang w:val="en-US"/>
        </w:rPr>
        <w:t>NIP: 8191565070</w:t>
      </w:r>
    </w:p>
    <w:p w14:paraId="7EE79490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lang w:val="en-US"/>
        </w:rPr>
      </w:pPr>
      <w:r w:rsidRPr="004C6848">
        <w:rPr>
          <w:rFonts w:ascii="Times New Roman" w:hAnsi="Times New Roman" w:cs="Times New Roman"/>
          <w:b/>
          <w:bCs/>
          <w:lang w:val="en-US"/>
        </w:rPr>
        <w:t>Nr tel. 17-2775063</w:t>
      </w:r>
    </w:p>
    <w:p w14:paraId="153B4FFA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lang w:val="en-US"/>
        </w:rPr>
      </w:pPr>
      <w:r w:rsidRPr="004C6848">
        <w:rPr>
          <w:rFonts w:ascii="Times New Roman" w:hAnsi="Times New Roman" w:cs="Times New Roman"/>
          <w:b/>
          <w:bCs/>
          <w:lang w:val="en-US"/>
        </w:rPr>
        <w:t>Nr fax. 17-2775901</w:t>
      </w:r>
    </w:p>
    <w:bookmarkEnd w:id="1"/>
    <w:p w14:paraId="1F77E072" w14:textId="77777777" w:rsidR="004C6848" w:rsidRPr="004C6848" w:rsidRDefault="004C6848" w:rsidP="004C6848">
      <w:pPr>
        <w:pStyle w:val="Akapitzlist"/>
        <w:ind w:left="0"/>
        <w:rPr>
          <w:rFonts w:ascii="Times New Roman" w:hAnsi="Times New Roman" w:cs="Times New Roman"/>
          <w:b/>
          <w:bCs/>
          <w:u w:val="single"/>
          <w:lang w:val="en-US"/>
        </w:rPr>
      </w:pPr>
      <w:r w:rsidRPr="004C6848">
        <w:rPr>
          <w:rFonts w:ascii="Times New Roman" w:hAnsi="Times New Roman" w:cs="Times New Roman"/>
          <w:b/>
          <w:bCs/>
          <w:lang w:val="en-US"/>
        </w:rPr>
        <w:t xml:space="preserve">e-mail: </w:t>
      </w:r>
      <w:hyperlink r:id="rId9" w:history="1">
        <w:r w:rsidRPr="004C6848">
          <w:rPr>
            <w:rStyle w:val="Hipercze"/>
            <w:rFonts w:ascii="Times New Roman" w:hAnsi="Times New Roman" w:cs="Times New Roman"/>
            <w:b/>
            <w:bCs/>
            <w:lang w:val="en-US"/>
          </w:rPr>
          <w:t>przetargi@wisniowa.pl</w:t>
        </w:r>
      </w:hyperlink>
    </w:p>
    <w:bookmarkEnd w:id="0"/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13DF64B6" w14:textId="77777777" w:rsidR="0052480F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</w:t>
      </w:r>
    </w:p>
    <w:p w14:paraId="6A1A28C9" w14:textId="0AAD73D6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  <w:r w:rsidR="0052480F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( do komunikacji z Zamawiającym)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0B2881D7" w14:textId="77777777" w:rsidR="002E4EB1" w:rsidRPr="002E4EB1" w:rsidRDefault="00CF2678" w:rsidP="002E4EB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A"/>
          <w:u w:val="single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bookmarkStart w:id="2" w:name="_Hlk119323367"/>
      <w:r w:rsidR="002E4EB1" w:rsidRPr="002E4EB1">
        <w:rPr>
          <w:rFonts w:ascii="Times New Roman" w:eastAsia="Calibri" w:hAnsi="Times New Roman" w:cs="Times New Roman"/>
          <w:b/>
          <w:bCs/>
          <w:i/>
          <w:iCs/>
          <w:color w:val="00000A"/>
          <w:u w:val="single"/>
        </w:rPr>
        <w:t>Przebudowa i zmiana sposobu użytkowania budynku gminnego na budynek mieszkalny w Szufnarowej dz.nr 2071/5</w:t>
      </w:r>
    </w:p>
    <w:bookmarkEnd w:id="2"/>
    <w:p w14:paraId="6637CD66" w14:textId="2C09D28C" w:rsidR="00B93DA0" w:rsidRPr="00B93DA0" w:rsidRDefault="00B93DA0" w:rsidP="00B93D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A"/>
          <w:u w:val="single"/>
        </w:rPr>
      </w:pPr>
    </w:p>
    <w:p w14:paraId="73D9447F" w14:textId="6AA24E0D" w:rsidR="00A75FA0" w:rsidRPr="00C45AF0" w:rsidRDefault="00CF2678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 pośrednictwem Platformy </w:t>
      </w:r>
      <w:r w:rsidR="002D7E4F">
        <w:t xml:space="preserve">Zakupowej </w:t>
      </w:r>
      <w:r w:rsidR="002D7E4F" w:rsidRPr="002D7E4F">
        <w:t>https://platformazakupowa.pl/pn/wisniowa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77532F4D" w:rsidR="003635FE" w:rsidRPr="005C01FB" w:rsidRDefault="006136BD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>
        <w:rPr>
          <w:rFonts w:ascii="Times New Roman" w:eastAsia="Calibri" w:hAnsi="Times New Roman" w:cs="Times New Roman"/>
          <w:b/>
          <w:bCs/>
          <w:color w:val="00000A"/>
        </w:rPr>
        <w:t xml:space="preserve">1.Cena: </w:t>
      </w:r>
    </w:p>
    <w:p w14:paraId="5473973E" w14:textId="133993B4" w:rsidR="006136BD" w:rsidRPr="006136BD" w:rsidRDefault="006136BD" w:rsidP="006136BD">
      <w:pPr>
        <w:spacing w:after="0" w:line="240" w:lineRule="auto"/>
        <w:jc w:val="both"/>
        <w:rPr>
          <w:rFonts w:asciiTheme="majorHAnsi" w:hAnsiTheme="majorHAnsi" w:cs="Times New Roman"/>
          <w:bCs/>
          <w:sz w:val="20"/>
          <w:szCs w:val="20"/>
        </w:rPr>
      </w:pPr>
      <w:bookmarkStart w:id="3" w:name="_Hlk46391371"/>
      <w:r w:rsidRPr="006136BD">
        <w:rPr>
          <w:rFonts w:asciiTheme="majorHAnsi" w:hAnsiTheme="majorHAnsi" w:cs="Times New Roman"/>
          <w:bCs/>
          <w:sz w:val="20"/>
          <w:szCs w:val="20"/>
        </w:rPr>
        <w:t>- cenę netto ……………………………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………………………………………………………………………….</w:t>
      </w:r>
      <w:r w:rsidRPr="006136BD">
        <w:rPr>
          <w:rFonts w:asciiTheme="majorHAnsi" w:hAnsiTheme="majorHAnsi" w:cs="Times New Roman"/>
          <w:bCs/>
          <w:sz w:val="20"/>
          <w:szCs w:val="20"/>
        </w:rPr>
        <w:t xml:space="preserve"> PLN </w:t>
      </w:r>
    </w:p>
    <w:p w14:paraId="717DF685" w14:textId="2C15ECB0" w:rsidR="006136BD" w:rsidRPr="006136BD" w:rsidRDefault="006136BD" w:rsidP="006136BD">
      <w:pPr>
        <w:spacing w:after="0" w:line="240" w:lineRule="auto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6136BD">
        <w:rPr>
          <w:rFonts w:asciiTheme="majorHAnsi" w:hAnsiTheme="majorHAnsi" w:cs="Times New Roman"/>
          <w:bCs/>
          <w:sz w:val="20"/>
          <w:szCs w:val="20"/>
        </w:rPr>
        <w:t>- słownie: ……………………………………………………………………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…………………………………………..</w:t>
      </w:r>
    </w:p>
    <w:p w14:paraId="086733B9" w14:textId="74BF448D" w:rsidR="006136BD" w:rsidRPr="006136BD" w:rsidRDefault="006136BD" w:rsidP="006136BD">
      <w:pPr>
        <w:spacing w:after="0" w:line="240" w:lineRule="auto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6136BD">
        <w:rPr>
          <w:rFonts w:asciiTheme="majorHAnsi" w:hAnsiTheme="majorHAnsi" w:cs="Times New Roman"/>
          <w:bCs/>
          <w:sz w:val="20"/>
          <w:szCs w:val="20"/>
        </w:rPr>
        <w:t>- podatek VAT ………………</w:t>
      </w:r>
      <w:r>
        <w:rPr>
          <w:rFonts w:asciiTheme="majorHAnsi" w:hAnsiTheme="majorHAnsi" w:cs="Times New Roman"/>
          <w:bCs/>
          <w:sz w:val="20"/>
          <w:szCs w:val="20"/>
        </w:rPr>
        <w:t>.</w:t>
      </w:r>
      <w:r w:rsidRPr="006136BD">
        <w:rPr>
          <w:rFonts w:asciiTheme="majorHAnsi" w:hAnsiTheme="majorHAnsi" w:cs="Times New Roman"/>
          <w:bCs/>
          <w:sz w:val="20"/>
          <w:szCs w:val="20"/>
        </w:rPr>
        <w:t xml:space="preserve"> </w:t>
      </w:r>
      <w:r>
        <w:rPr>
          <w:rFonts w:asciiTheme="majorHAnsi" w:hAnsiTheme="majorHAnsi" w:cs="Times New Roman"/>
          <w:bCs/>
          <w:sz w:val="20"/>
          <w:szCs w:val="20"/>
        </w:rPr>
        <w:t>…………………………………………………………………………………………..</w:t>
      </w:r>
      <w:r w:rsidRPr="006136BD">
        <w:rPr>
          <w:rFonts w:asciiTheme="majorHAnsi" w:hAnsiTheme="majorHAnsi" w:cs="Times New Roman"/>
          <w:bCs/>
          <w:sz w:val="20"/>
          <w:szCs w:val="20"/>
        </w:rPr>
        <w:t>% </w:t>
      </w:r>
    </w:p>
    <w:p w14:paraId="7A37E6CB" w14:textId="27A58E96" w:rsidR="006136BD" w:rsidRPr="006136BD" w:rsidRDefault="006136BD" w:rsidP="006136BD">
      <w:p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  <w:u w:val="single"/>
        </w:rPr>
      </w:pPr>
      <w:r w:rsidRPr="006136BD">
        <w:rPr>
          <w:rFonts w:asciiTheme="majorHAnsi" w:hAnsiTheme="majorHAnsi" w:cs="Times New Roman"/>
          <w:b/>
          <w:bCs/>
          <w:sz w:val="20"/>
          <w:szCs w:val="20"/>
          <w:u w:val="single"/>
        </w:rPr>
        <w:t xml:space="preserve">- cena  brutto: ……………………………………. </w:t>
      </w:r>
      <w:r>
        <w:rPr>
          <w:rFonts w:asciiTheme="majorHAnsi" w:hAnsiTheme="majorHAnsi" w:cs="Times New Roman"/>
          <w:b/>
          <w:bCs/>
          <w:sz w:val="20"/>
          <w:szCs w:val="20"/>
          <w:u w:val="single"/>
        </w:rPr>
        <w:t>………………………………………………………….</w:t>
      </w:r>
      <w:r w:rsidRPr="006136BD">
        <w:rPr>
          <w:rFonts w:asciiTheme="majorHAnsi" w:hAnsiTheme="majorHAnsi" w:cs="Times New Roman"/>
          <w:b/>
          <w:bCs/>
          <w:sz w:val="20"/>
          <w:szCs w:val="20"/>
          <w:u w:val="single"/>
        </w:rPr>
        <w:t>PLN </w:t>
      </w:r>
    </w:p>
    <w:p w14:paraId="4D9DE87D" w14:textId="2F1C9B67" w:rsidR="006136BD" w:rsidRPr="006136BD" w:rsidRDefault="006136BD" w:rsidP="006136BD">
      <w:pPr>
        <w:spacing w:after="0" w:line="240" w:lineRule="auto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6136BD">
        <w:rPr>
          <w:rFonts w:asciiTheme="majorHAnsi" w:hAnsiTheme="majorHAnsi" w:cs="Times New Roman"/>
          <w:b/>
          <w:bCs/>
          <w:sz w:val="20"/>
          <w:szCs w:val="20"/>
          <w:u w:val="single"/>
        </w:rPr>
        <w:t>-słownie:………………………………………………………………………</w:t>
      </w:r>
      <w:r>
        <w:rPr>
          <w:rFonts w:asciiTheme="majorHAnsi" w:hAnsiTheme="majorHAnsi" w:cs="Times New Roman"/>
          <w:b/>
          <w:bCs/>
          <w:sz w:val="20"/>
          <w:szCs w:val="20"/>
          <w:u w:val="single"/>
        </w:rPr>
        <w:t>…………………………………….</w:t>
      </w:r>
    </w:p>
    <w:p w14:paraId="586365A5" w14:textId="77777777" w:rsidR="004C6848" w:rsidRDefault="004C6848" w:rsidP="004C684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6371598" w14:textId="11EF4F44" w:rsidR="004C6848" w:rsidRPr="004C6848" w:rsidRDefault="006136BD" w:rsidP="004C684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 Okres gwarancji: ……………………………………………………………………..</w:t>
      </w:r>
    </w:p>
    <w:p w14:paraId="48F70947" w14:textId="216CDC47" w:rsidR="006932F9" w:rsidRPr="006932F9" w:rsidRDefault="000D0EC4" w:rsidP="00B93DA0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bookmarkEnd w:id="3"/>
      <w:r w:rsidR="00186E39">
        <w:rPr>
          <w:rFonts w:ascii="Times New Roman" w:hAnsi="Times New Roman" w:cs="Times New Roman"/>
          <w:b/>
        </w:rPr>
        <w:t>12</w:t>
      </w:r>
      <w:r w:rsidR="001278E4">
        <w:rPr>
          <w:rFonts w:ascii="Times New Roman" w:hAnsi="Times New Roman" w:cs="Times New Roman"/>
          <w:b/>
        </w:rPr>
        <w:t xml:space="preserve"> miesięcy od podpisania umowy</w:t>
      </w: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6"/>
    </w:p>
    <w:p w14:paraId="70212664" w14:textId="77777777" w:rsidR="006932F9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44F39858" w14:textId="334562FC" w:rsidR="006932F9" w:rsidRPr="006932F9" w:rsidRDefault="006932F9" w:rsidP="006932F9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6932F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</w:t>
      </w:r>
      <w:r w:rsidRPr="006932F9">
        <w:rPr>
          <w:rFonts w:ascii="Times New Roman" w:hAnsi="Times New Roman" w:cs="Times New Roman"/>
          <w:b/>
        </w:rPr>
        <w:t>Zgodnie z treścią art. 225 ustawy Prawo Zamówień Publicznych oświadczamy, że wybór przedmiotowej oferty</w:t>
      </w:r>
      <w:r w:rsidRPr="006932F9">
        <w:rPr>
          <w:rFonts w:ascii="Times New Roman" w:hAnsi="Times New Roman" w:cs="Times New Roman"/>
          <w:b/>
          <w:vertAlign w:val="superscript"/>
        </w:rPr>
        <w:footnoteReference w:id="2"/>
      </w:r>
      <w:r w:rsidRPr="006932F9">
        <w:rPr>
          <w:rFonts w:ascii="Times New Roman" w:hAnsi="Times New Roman" w:cs="Times New Roman"/>
          <w:b/>
        </w:rPr>
        <w:t>:</w:t>
      </w:r>
    </w:p>
    <w:p w14:paraId="50283212" w14:textId="77777777" w:rsidR="006932F9" w:rsidRPr="006932F9" w:rsidRDefault="006932F9" w:rsidP="006932F9">
      <w:pPr>
        <w:numPr>
          <w:ilvl w:val="0"/>
          <w:numId w:val="71"/>
        </w:numPr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6932F9">
        <w:rPr>
          <w:rFonts w:ascii="Times New Roman" w:hAnsi="Times New Roman" w:cs="Times New Roman"/>
          <w:bCs/>
        </w:rPr>
        <w:t>nie będzie prowadzić do powstania u Zamawiającego obowiązku podatkowego,</w:t>
      </w:r>
    </w:p>
    <w:p w14:paraId="3115CF08" w14:textId="77777777" w:rsidR="006932F9" w:rsidRPr="006932F9" w:rsidRDefault="006932F9" w:rsidP="006932F9">
      <w:pPr>
        <w:numPr>
          <w:ilvl w:val="0"/>
          <w:numId w:val="71"/>
        </w:numPr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6932F9">
        <w:rPr>
          <w:rFonts w:ascii="Times New Roman" w:hAnsi="Times New Roman" w:cs="Times New Roman"/>
          <w:bCs/>
        </w:rPr>
        <w:t xml:space="preserve">będzie prowadzić do powstania u Zamawiającego obowiązku podatkowego, w zakresie </w:t>
      </w:r>
      <w:r w:rsidRPr="006932F9">
        <w:rPr>
          <w:rFonts w:ascii="Times New Roman" w:hAnsi="Times New Roman" w:cs="Times New Roman"/>
          <w:bCs/>
        </w:rPr>
        <w:br/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tbl>
      <w:tblPr>
        <w:tblW w:w="8587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7"/>
      </w:tblGrid>
      <w:tr w:rsidR="006932F9" w:rsidRPr="006932F9" w14:paraId="62BF0506" w14:textId="77777777" w:rsidTr="00D65020">
        <w:trPr>
          <w:trHeight w:val="468"/>
        </w:trPr>
        <w:tc>
          <w:tcPr>
            <w:tcW w:w="8587" w:type="dxa"/>
            <w:shd w:val="clear" w:color="auto" w:fill="auto"/>
          </w:tcPr>
          <w:p w14:paraId="2CB42E5D" w14:textId="77777777" w:rsidR="006932F9" w:rsidRPr="006932F9" w:rsidRDefault="006932F9" w:rsidP="00032313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D1BA634" w14:textId="77777777" w:rsidR="006932F9" w:rsidRPr="006932F9" w:rsidRDefault="006932F9" w:rsidP="006932F9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08C4034B" w14:textId="77777777" w:rsidR="006932F9" w:rsidRPr="006932F9" w:rsidRDefault="006932F9" w:rsidP="006932F9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932F9">
              <w:rPr>
                <w:rFonts w:ascii="Times New Roman" w:hAnsi="Times New Roman" w:cs="Times New Roman"/>
                <w:bCs/>
              </w:rPr>
              <w:t>(należy wskazać nazwę (rodzaj) towaru/usługi, których dostawa/świadczenie będzie prowadzić do jego powstania oraz ich wartość bez kwoty podatku od towarów i usług)</w:t>
            </w:r>
          </w:p>
        </w:tc>
      </w:tr>
    </w:tbl>
    <w:p w14:paraId="7450889F" w14:textId="44A54E10" w:rsidR="006932F9" w:rsidRPr="006932F9" w:rsidRDefault="006932F9" w:rsidP="006932F9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7B82D136" w14:textId="42CAACB6" w:rsidR="005B268A" w:rsidRPr="005C01FB" w:rsidRDefault="009F79AC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0AD4FC49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lastRenderedPageBreak/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bookmarkStart w:id="7" w:name="_Hlk119323172"/>
      <w:r w:rsidR="00F24CCD" w:rsidRPr="00F24CCD">
        <w:rPr>
          <w:rFonts w:ascii="Times New Roman" w:hAnsi="Times New Roman" w:cs="Times New Roman"/>
          <w:b/>
          <w:bCs/>
          <w:u w:val="single"/>
        </w:rPr>
        <w:t xml:space="preserve">czynności fizyczne przy robotach ogólnobudowlanych, sanitarnych i elektrycznych związanych z budową i przebudową budynku., jeżeli wykonanie tych czynności polega na wykonywaniu pracy w sposób określony w art. 22 § 1 ustawy z dnia 26 czerwca 1974 r. Kodeks pracy (tj. Dz. U. z 2023 r. poz. </w:t>
      </w:r>
      <w:bookmarkStart w:id="8" w:name="_Hlk145591850"/>
      <w:r w:rsidR="00F24CCD" w:rsidRPr="00F24CCD">
        <w:rPr>
          <w:rFonts w:ascii="Times New Roman" w:hAnsi="Times New Roman" w:cs="Times New Roman"/>
          <w:b/>
          <w:bCs/>
          <w:u w:val="single"/>
        </w:rPr>
        <w:t>1465</w:t>
      </w:r>
      <w:bookmarkEnd w:id="8"/>
      <w:r w:rsidR="00F24CCD" w:rsidRPr="00F24CCD">
        <w:rPr>
          <w:rFonts w:ascii="Times New Roman" w:hAnsi="Times New Roman" w:cs="Times New Roman"/>
          <w:b/>
          <w:bCs/>
          <w:u w:val="single"/>
        </w:rPr>
        <w:t xml:space="preserve"> ze zm.).</w:t>
      </w:r>
      <w:bookmarkEnd w:id="7"/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8DDA8BE" w14:textId="13AF1D5B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4"/>
      </w:r>
      <w:r w:rsidRPr="005C01FB">
        <w:rPr>
          <w:rFonts w:ascii="Times New Roman" w:hAnsi="Times New Roman" w:cs="Times New Roman"/>
        </w:rPr>
        <w:t xml:space="preserve"> </w:t>
      </w:r>
      <w:r w:rsidR="006932F9">
        <w:rPr>
          <w:rFonts w:ascii="Times New Roman" w:hAnsi="Times New Roman" w:cs="Times New Roman"/>
        </w:rPr>
        <w:t xml:space="preserve">( zaznaczyć odpowiednie)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9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9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4C6848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4C684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 xml:space="preserve">DOKUMENT NALEŻY </w:t>
      </w:r>
      <w:r w:rsidR="00565B6A" w:rsidRPr="004C684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4C6848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4C684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 xml:space="preserve">UWAGA! </w:t>
      </w:r>
      <w:r w:rsidR="00782141" w:rsidRPr="004C684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2FB1" w14:textId="77777777" w:rsidR="00DF1C23" w:rsidRDefault="00DF1C23" w:rsidP="00597E0F">
      <w:pPr>
        <w:spacing w:after="0" w:line="240" w:lineRule="auto"/>
      </w:pPr>
      <w:r>
        <w:separator/>
      </w:r>
    </w:p>
  </w:endnote>
  <w:endnote w:type="continuationSeparator" w:id="0">
    <w:p w14:paraId="3B633E32" w14:textId="77777777" w:rsidR="00DF1C23" w:rsidRDefault="00DF1C2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C1B1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C1B1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4E29" w14:textId="77777777" w:rsidR="00DF1C23" w:rsidRDefault="00DF1C23" w:rsidP="00597E0F">
      <w:pPr>
        <w:spacing w:after="0" w:line="240" w:lineRule="auto"/>
      </w:pPr>
      <w:r>
        <w:separator/>
      </w:r>
    </w:p>
  </w:footnote>
  <w:footnote w:type="continuationSeparator" w:id="0">
    <w:p w14:paraId="051B0BB0" w14:textId="77777777" w:rsidR="00DF1C23" w:rsidRDefault="00DF1C23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14B0A2EB" w14:textId="77777777" w:rsidR="006932F9" w:rsidRPr="00F92B2D" w:rsidRDefault="006932F9" w:rsidP="006932F9">
      <w:pPr>
        <w:shd w:val="clear" w:color="auto" w:fill="FFFFFF"/>
        <w:spacing w:after="0" w:line="240" w:lineRule="auto"/>
        <w:ind w:left="284"/>
        <w:rPr>
          <w:rFonts w:ascii="Cambria" w:hAnsi="Cambria"/>
          <w:i/>
          <w:spacing w:val="-1"/>
          <w:sz w:val="16"/>
          <w:szCs w:val="16"/>
          <w:lang w:eastAsia="pl-PL"/>
        </w:rPr>
      </w:pPr>
      <w:r w:rsidRPr="00F92B2D">
        <w:rPr>
          <w:rStyle w:val="Odwoanieprzypisudolnego"/>
          <w:rFonts w:ascii="Cambria" w:hAnsi="Cambria"/>
          <w:i/>
          <w:sz w:val="16"/>
          <w:szCs w:val="16"/>
        </w:rPr>
        <w:footnoteRef/>
      </w:r>
      <w:r w:rsidRPr="00F92B2D">
        <w:rPr>
          <w:rFonts w:ascii="Cambria" w:hAnsi="Cambria"/>
          <w:i/>
          <w:spacing w:val="-1"/>
          <w:sz w:val="16"/>
          <w:szCs w:val="16"/>
          <w:lang w:eastAsia="pl-PL"/>
        </w:rPr>
        <w:t>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5766C273" w14:textId="77777777" w:rsidR="006932F9" w:rsidRPr="00F92B2D" w:rsidRDefault="006932F9" w:rsidP="006932F9">
      <w:pPr>
        <w:pStyle w:val="Tekstprzypisudolnego"/>
        <w:rPr>
          <w:rFonts w:ascii="Cambria" w:hAnsi="Cambria"/>
          <w:i/>
          <w:sz w:val="16"/>
          <w:szCs w:val="16"/>
        </w:rPr>
      </w:pP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24798493" w14:textId="408CA5CF" w:rsidR="00C45AF0" w:rsidRPr="00C45AF0" w:rsidRDefault="00C45AF0" w:rsidP="004C6848">
    <w:pPr>
      <w:pStyle w:val="Nagwek"/>
      <w:jc w:val="center"/>
      <w:rPr>
        <w:bCs/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AFF0249"/>
    <w:multiLevelType w:val="hybridMultilevel"/>
    <w:tmpl w:val="905E0A4C"/>
    <w:lvl w:ilvl="0" w:tplc="0BE6B7C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E400F4F"/>
    <w:multiLevelType w:val="multilevel"/>
    <w:tmpl w:val="7D605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1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0EE7FA0"/>
    <w:multiLevelType w:val="hybridMultilevel"/>
    <w:tmpl w:val="ECA63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1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3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4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1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7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28899">
    <w:abstractNumId w:val="74"/>
  </w:num>
  <w:num w:numId="2" w16cid:durableId="1796557099">
    <w:abstractNumId w:val="40"/>
  </w:num>
  <w:num w:numId="3" w16cid:durableId="1866288008">
    <w:abstractNumId w:val="66"/>
  </w:num>
  <w:num w:numId="4" w16cid:durableId="850948568">
    <w:abstractNumId w:val="50"/>
  </w:num>
  <w:num w:numId="5" w16cid:durableId="530461529">
    <w:abstractNumId w:val="47"/>
  </w:num>
  <w:num w:numId="6" w16cid:durableId="2062709836">
    <w:abstractNumId w:val="82"/>
  </w:num>
  <w:num w:numId="7" w16cid:durableId="1003778064">
    <w:abstractNumId w:val="19"/>
  </w:num>
  <w:num w:numId="8" w16cid:durableId="2112045888">
    <w:abstractNumId w:val="54"/>
  </w:num>
  <w:num w:numId="9" w16cid:durableId="1818721341">
    <w:abstractNumId w:val="0"/>
  </w:num>
  <w:num w:numId="10" w16cid:durableId="828138692">
    <w:abstractNumId w:val="1"/>
  </w:num>
  <w:num w:numId="11" w16cid:durableId="175072218">
    <w:abstractNumId w:val="2"/>
  </w:num>
  <w:num w:numId="12" w16cid:durableId="1009941564">
    <w:abstractNumId w:val="3"/>
  </w:num>
  <w:num w:numId="13" w16cid:durableId="1667124201">
    <w:abstractNumId w:val="4"/>
  </w:num>
  <w:num w:numId="14" w16cid:durableId="383060948">
    <w:abstractNumId w:val="7"/>
  </w:num>
  <w:num w:numId="15" w16cid:durableId="1740977883">
    <w:abstractNumId w:val="9"/>
  </w:num>
  <w:num w:numId="16" w16cid:durableId="1564874069">
    <w:abstractNumId w:val="10"/>
  </w:num>
  <w:num w:numId="17" w16cid:durableId="749547042">
    <w:abstractNumId w:val="11"/>
  </w:num>
  <w:num w:numId="18" w16cid:durableId="1618215033">
    <w:abstractNumId w:val="12"/>
  </w:num>
  <w:num w:numId="19" w16cid:durableId="2110925245">
    <w:abstractNumId w:val="16"/>
  </w:num>
  <w:num w:numId="20" w16cid:durableId="526918476">
    <w:abstractNumId w:val="17"/>
  </w:num>
  <w:num w:numId="21" w16cid:durableId="1769882310">
    <w:abstractNumId w:val="18"/>
  </w:num>
  <w:num w:numId="22" w16cid:durableId="1397972067">
    <w:abstractNumId w:val="20"/>
  </w:num>
  <w:num w:numId="23" w16cid:durableId="1073890072">
    <w:abstractNumId w:val="21"/>
  </w:num>
  <w:num w:numId="24" w16cid:durableId="596671254">
    <w:abstractNumId w:val="22"/>
  </w:num>
  <w:num w:numId="25" w16cid:durableId="1742406691">
    <w:abstractNumId w:val="23"/>
  </w:num>
  <w:num w:numId="26" w16cid:durableId="926425935">
    <w:abstractNumId w:val="24"/>
  </w:num>
  <w:num w:numId="27" w16cid:durableId="794643857">
    <w:abstractNumId w:val="25"/>
  </w:num>
  <w:num w:numId="28" w16cid:durableId="2032796881">
    <w:abstractNumId w:val="52"/>
  </w:num>
  <w:num w:numId="29" w16cid:durableId="1885025432">
    <w:abstractNumId w:val="78"/>
  </w:num>
  <w:num w:numId="30" w16cid:durableId="687096821">
    <w:abstractNumId w:val="60"/>
  </w:num>
  <w:num w:numId="31" w16cid:durableId="1663970892">
    <w:abstractNumId w:val="63"/>
  </w:num>
  <w:num w:numId="32" w16cid:durableId="2051102396">
    <w:abstractNumId w:val="35"/>
  </w:num>
  <w:num w:numId="33" w16cid:durableId="888348559">
    <w:abstractNumId w:val="48"/>
  </w:num>
  <w:num w:numId="34" w16cid:durableId="1196230045">
    <w:abstractNumId w:val="75"/>
  </w:num>
  <w:num w:numId="35" w16cid:durableId="1194076864">
    <w:abstractNumId w:val="46"/>
  </w:num>
  <w:num w:numId="36" w16cid:durableId="887762746">
    <w:abstractNumId w:val="86"/>
  </w:num>
  <w:num w:numId="37" w16cid:durableId="1035229955">
    <w:abstractNumId w:val="58"/>
  </w:num>
  <w:num w:numId="38" w16cid:durableId="33770458">
    <w:abstractNumId w:val="41"/>
  </w:num>
  <w:num w:numId="39" w16cid:durableId="39133826">
    <w:abstractNumId w:val="81"/>
  </w:num>
  <w:num w:numId="40" w16cid:durableId="538859737">
    <w:abstractNumId w:val="72"/>
  </w:num>
  <w:num w:numId="41" w16cid:durableId="63796949">
    <w:abstractNumId w:val="37"/>
  </w:num>
  <w:num w:numId="42" w16cid:durableId="2068872150">
    <w:abstractNumId w:val="88"/>
  </w:num>
  <w:num w:numId="43" w16cid:durableId="1424260210">
    <w:abstractNumId w:val="83"/>
  </w:num>
  <w:num w:numId="44" w16cid:durableId="1008481799">
    <w:abstractNumId w:val="45"/>
  </w:num>
  <w:num w:numId="45" w16cid:durableId="1596552585">
    <w:abstractNumId w:val="38"/>
  </w:num>
  <w:num w:numId="46" w16cid:durableId="1690720108">
    <w:abstractNumId w:val="77"/>
  </w:num>
  <w:num w:numId="47" w16cid:durableId="1674409410">
    <w:abstractNumId w:val="70"/>
  </w:num>
  <w:num w:numId="48" w16cid:durableId="602496748">
    <w:abstractNumId w:val="57"/>
  </w:num>
  <w:num w:numId="49" w16cid:durableId="1392464483">
    <w:abstractNumId w:val="85"/>
  </w:num>
  <w:num w:numId="50" w16cid:durableId="920480082">
    <w:abstractNumId w:val="59"/>
  </w:num>
  <w:num w:numId="51" w16cid:durableId="2036491957">
    <w:abstractNumId w:val="39"/>
  </w:num>
  <w:num w:numId="52" w16cid:durableId="1632324708">
    <w:abstractNumId w:val="51"/>
  </w:num>
  <w:num w:numId="53" w16cid:durableId="1632442824">
    <w:abstractNumId w:val="90"/>
  </w:num>
  <w:num w:numId="54" w16cid:durableId="389964025">
    <w:abstractNumId w:val="71"/>
  </w:num>
  <w:num w:numId="55" w16cid:durableId="567304822">
    <w:abstractNumId w:val="65"/>
  </w:num>
  <w:num w:numId="56" w16cid:durableId="1814717539">
    <w:abstractNumId w:val="69"/>
  </w:num>
  <w:num w:numId="57" w16cid:durableId="321085052">
    <w:abstractNumId w:val="80"/>
  </w:num>
  <w:num w:numId="58" w16cid:durableId="1499805905">
    <w:abstractNumId w:val="42"/>
  </w:num>
  <w:num w:numId="59" w16cid:durableId="931157969">
    <w:abstractNumId w:val="79"/>
  </w:num>
  <w:num w:numId="60" w16cid:durableId="1390617000">
    <w:abstractNumId w:val="89"/>
  </w:num>
  <w:num w:numId="61" w16cid:durableId="1882593449">
    <w:abstractNumId w:val="87"/>
  </w:num>
  <w:num w:numId="62" w16cid:durableId="113984435">
    <w:abstractNumId w:val="61"/>
  </w:num>
  <w:num w:numId="63" w16cid:durableId="216748582">
    <w:abstractNumId w:val="67"/>
  </w:num>
  <w:num w:numId="64" w16cid:durableId="166797752">
    <w:abstractNumId w:val="44"/>
  </w:num>
  <w:num w:numId="65" w16cid:durableId="1404139254">
    <w:abstractNumId w:val="43"/>
  </w:num>
  <w:num w:numId="66" w16cid:durableId="774784217">
    <w:abstractNumId w:val="55"/>
  </w:num>
  <w:num w:numId="67" w16cid:durableId="751975082">
    <w:abstractNumId w:val="56"/>
  </w:num>
  <w:num w:numId="68" w16cid:durableId="147092023">
    <w:abstractNumId w:val="76"/>
  </w:num>
  <w:num w:numId="69" w16cid:durableId="809639473">
    <w:abstractNumId w:val="64"/>
  </w:num>
  <w:num w:numId="70" w16cid:durableId="1569001771">
    <w:abstractNumId w:val="49"/>
  </w:num>
  <w:num w:numId="71" w16cid:durableId="2026519833">
    <w:abstractNumId w:val="68"/>
  </w:num>
  <w:num w:numId="72" w16cid:durableId="732313653">
    <w:abstractNumId w:val="53"/>
  </w:num>
  <w:num w:numId="73" w16cid:durableId="1308901712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2313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8E4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D52"/>
    <w:rsid w:val="001830D0"/>
    <w:rsid w:val="00183470"/>
    <w:rsid w:val="00183493"/>
    <w:rsid w:val="00184D0B"/>
    <w:rsid w:val="00184D53"/>
    <w:rsid w:val="00184EFC"/>
    <w:rsid w:val="00185F94"/>
    <w:rsid w:val="00186E39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028"/>
    <w:rsid w:val="002745EE"/>
    <w:rsid w:val="0027474C"/>
    <w:rsid w:val="002749D1"/>
    <w:rsid w:val="0027511C"/>
    <w:rsid w:val="00275FCF"/>
    <w:rsid w:val="00276C16"/>
    <w:rsid w:val="002773E3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D7E4F"/>
    <w:rsid w:val="002E03A4"/>
    <w:rsid w:val="002E0693"/>
    <w:rsid w:val="002E0D6E"/>
    <w:rsid w:val="002E0EF3"/>
    <w:rsid w:val="002E126B"/>
    <w:rsid w:val="002E177F"/>
    <w:rsid w:val="002E1A4F"/>
    <w:rsid w:val="002E1CC8"/>
    <w:rsid w:val="002E1F94"/>
    <w:rsid w:val="002E2079"/>
    <w:rsid w:val="002E20E9"/>
    <w:rsid w:val="002E2B19"/>
    <w:rsid w:val="002E33C7"/>
    <w:rsid w:val="002E3D8C"/>
    <w:rsid w:val="002E4EB1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848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480F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0762F"/>
    <w:rsid w:val="0061000D"/>
    <w:rsid w:val="00610EB9"/>
    <w:rsid w:val="0061279B"/>
    <w:rsid w:val="006136BD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2F9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343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1C8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0953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6BF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3DC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DA0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51F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AF0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18D8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3E58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1C23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58E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CCD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E7F62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6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isnio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C15B4-BAC5-4EF6-B846-6F25AA41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998</Words>
  <Characters>5988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Angelika Bujak</cp:lastModifiedBy>
  <cp:revision>2</cp:revision>
  <cp:lastPrinted>2021-03-15T09:55:00Z</cp:lastPrinted>
  <dcterms:created xsi:type="dcterms:W3CDTF">2023-09-18T09:33:00Z</dcterms:created>
  <dcterms:modified xsi:type="dcterms:W3CDTF">2023-09-18T09:33:00Z</dcterms:modified>
</cp:coreProperties>
</file>