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2C7B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364A24B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Nawiązując do ogłoszenia o postępowaniu o zamówieni</w:t>
            </w:r>
            <w:r w:rsidR="00C6344D">
              <w:rPr>
                <w:rFonts w:ascii="Arial" w:hAnsi="Arial" w:cs="Arial"/>
              </w:rPr>
              <w:t>u</w:t>
            </w:r>
            <w:r w:rsidRPr="00CC32F3">
              <w:rPr>
                <w:rFonts w:ascii="Arial" w:hAnsi="Arial" w:cs="Arial"/>
              </w:rPr>
              <w:t xml:space="preserve"> publiczn</w:t>
            </w:r>
            <w:r w:rsidR="00C6344D">
              <w:rPr>
                <w:rFonts w:ascii="Arial" w:hAnsi="Arial" w:cs="Arial"/>
              </w:rPr>
              <w:t>ym</w:t>
            </w:r>
            <w:r w:rsidRPr="00CC3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pn.</w:t>
            </w:r>
            <w:r w:rsidR="00C634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4DB48E64" w14:textId="77777777" w:rsidR="00062802" w:rsidRPr="00E463C6" w:rsidRDefault="00062802" w:rsidP="00062802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E4D27">
              <w:rPr>
                <w:rFonts w:ascii="Arial" w:hAnsi="Arial" w:cs="Arial"/>
                <w:bCs/>
              </w:rPr>
              <w:t>„</w:t>
            </w:r>
            <w:r w:rsidRPr="00BA5950">
              <w:rPr>
                <w:rFonts w:ascii="Arial" w:hAnsi="Arial" w:cs="Arial"/>
                <w:b/>
                <w:bCs/>
                <w:caps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caps/>
              </w:rPr>
              <w:t xml:space="preserve">JEDNEJ </w:t>
            </w:r>
            <w:r w:rsidRPr="00BA5950">
              <w:rPr>
                <w:rFonts w:ascii="Arial" w:hAnsi="Arial" w:cs="Arial"/>
                <w:b/>
                <w:bCs/>
                <w:caps/>
              </w:rPr>
              <w:t>łodzi ratownicz</w:t>
            </w:r>
            <w:r>
              <w:rPr>
                <w:rFonts w:ascii="Arial" w:hAnsi="Arial" w:cs="Arial"/>
                <w:b/>
                <w:bCs/>
                <w:caps/>
              </w:rPr>
              <w:t>EJ WYKONANEJ</w:t>
            </w:r>
            <w:r>
              <w:rPr>
                <w:rFonts w:ascii="Arial" w:hAnsi="Arial" w:cs="Arial"/>
                <w:b/>
                <w:bCs/>
                <w:caps/>
              </w:rPr>
              <w:br/>
            </w:r>
            <w:r w:rsidRPr="00BA5950">
              <w:rPr>
                <w:rFonts w:ascii="Arial" w:hAnsi="Arial" w:cs="Arial"/>
                <w:b/>
                <w:bCs/>
                <w:caps/>
              </w:rPr>
              <w:t>z aluminium</w:t>
            </w:r>
            <w:r>
              <w:rPr>
                <w:rFonts w:ascii="Arial" w:hAnsi="Arial" w:cs="Arial"/>
                <w:b/>
                <w:bCs/>
                <w:caps/>
              </w:rPr>
              <w:t xml:space="preserve"> WRAZ Z PRZYCZEPĄ I WYPOSAŻENIEM</w:t>
            </w:r>
            <w:r w:rsidRPr="00BA5950">
              <w:rPr>
                <w:rFonts w:ascii="Arial" w:hAnsi="Arial" w:cs="Arial"/>
                <w:b/>
                <w:bCs/>
                <w:caps/>
              </w:rPr>
              <w:t>”</w:t>
            </w:r>
          </w:p>
          <w:p w14:paraId="6C33F2A3" w14:textId="12C33330" w:rsidR="00CC32F3" w:rsidRPr="005A27F0" w:rsidRDefault="00CC32F3" w:rsidP="005A27F0">
            <w:pPr>
              <w:spacing w:after="0"/>
              <w:ind w:left="321" w:right="33"/>
              <w:jc w:val="both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</w:rPr>
              <w:t>w celu wykazania braku podstaw do wykluczenia z postępowania na podstawie art. 108 ust. 1 pkt 5</w:t>
            </w:r>
            <w:r w:rsidR="005A27F0">
              <w:rPr>
                <w:rFonts w:ascii="Arial" w:hAnsi="Arial" w:cs="Arial"/>
              </w:rPr>
              <w:t>)</w:t>
            </w:r>
            <w:r w:rsidRPr="00CC32F3">
              <w:rPr>
                <w:rFonts w:ascii="Arial" w:hAnsi="Arial" w:cs="Arial"/>
              </w:rPr>
              <w:t xml:space="preserve"> ustawy </w:t>
            </w:r>
            <w:r w:rsidRPr="005A27F0">
              <w:rPr>
                <w:rFonts w:ascii="Arial" w:hAnsi="Arial" w:cs="Arial"/>
              </w:rPr>
              <w:t xml:space="preserve">z dnia 11 września 2019 r. – Prawo zamówień publicznych </w:t>
            </w:r>
            <w:r w:rsidR="00FC1D52" w:rsidRPr="005A27F0">
              <w:rPr>
                <w:rFonts w:ascii="Arial" w:hAnsi="Arial" w:cs="Arial"/>
              </w:rPr>
              <w:t>(</w:t>
            </w:r>
            <w:bookmarkStart w:id="0" w:name="_Hlk127947578"/>
            <w:r w:rsidR="00C6344D" w:rsidRPr="005A27F0">
              <w:rPr>
                <w:rFonts w:ascii="Arial" w:hAnsi="Arial" w:cs="Arial"/>
              </w:rPr>
              <w:t>tj. Dz. U. z 2022 r. poz. 1710 z </w:t>
            </w:r>
            <w:proofErr w:type="spellStart"/>
            <w:r w:rsidR="00C6344D" w:rsidRPr="005A27F0">
              <w:rPr>
                <w:rFonts w:ascii="Arial" w:hAnsi="Arial" w:cs="Arial"/>
              </w:rPr>
              <w:t>późn</w:t>
            </w:r>
            <w:proofErr w:type="spellEnd"/>
            <w:r w:rsidR="00C6344D" w:rsidRPr="005A27F0">
              <w:rPr>
                <w:rFonts w:ascii="Arial" w:hAnsi="Arial" w:cs="Arial"/>
              </w:rPr>
              <w:t>. zm.</w:t>
            </w:r>
            <w:bookmarkEnd w:id="0"/>
            <w:r w:rsidRPr="005A27F0">
              <w:rPr>
                <w:rFonts w:ascii="Arial" w:hAnsi="Arial" w:cs="Arial"/>
              </w:rPr>
              <w:t>), oświadczam, że:</w:t>
            </w:r>
          </w:p>
          <w:p w14:paraId="1FF05745" w14:textId="77777777" w:rsidR="00CC32F3" w:rsidRPr="005A27F0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5A27F0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7C073DFF" w:rsidR="00CC32F3" w:rsidRPr="005A27F0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Pr="005A27F0">
              <w:rPr>
                <w:rFonts w:ascii="Arial" w:hAnsi="Arial" w:cs="Arial"/>
              </w:rPr>
              <w:t>t.j</w:t>
            </w:r>
            <w:proofErr w:type="spellEnd"/>
            <w:r w:rsidRPr="005A27F0">
              <w:rPr>
                <w:rFonts w:ascii="Arial" w:hAnsi="Arial" w:cs="Arial"/>
              </w:rPr>
              <w:t>. Dz. U. z 202</w:t>
            </w:r>
            <w:r w:rsidR="00375B5C" w:rsidRPr="005A27F0">
              <w:rPr>
                <w:rFonts w:ascii="Arial" w:hAnsi="Arial" w:cs="Arial"/>
              </w:rPr>
              <w:t>1</w:t>
            </w:r>
            <w:r w:rsidRPr="005A27F0">
              <w:rPr>
                <w:rFonts w:ascii="Arial" w:hAnsi="Arial" w:cs="Arial"/>
              </w:rPr>
              <w:t xml:space="preserve"> r. poz. </w:t>
            </w:r>
            <w:r w:rsidR="00375B5C" w:rsidRPr="005A27F0">
              <w:rPr>
                <w:rFonts w:ascii="Arial" w:hAnsi="Arial" w:cs="Arial"/>
              </w:rPr>
              <w:t>275</w:t>
            </w:r>
            <w:r w:rsidRPr="005A27F0">
              <w:rPr>
                <w:rFonts w:ascii="Arial" w:hAnsi="Arial" w:cs="Arial"/>
              </w:rPr>
              <w:t xml:space="preserve">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2C7B1F">
              <w:trPr>
                <w:trHeight w:val="545"/>
              </w:trPr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AF6BB0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6D070B0C" w14:textId="77777777" w:rsidR="00CC32F3" w:rsidRPr="00CC32F3" w:rsidRDefault="00CC32F3" w:rsidP="002C7B1F">
            <w:pPr>
              <w:widowControl w:val="0"/>
              <w:spacing w:after="0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6D5DD58C" w14:textId="04910B69" w:rsid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  <w:p w14:paraId="25123216" w14:textId="4618463E" w:rsidR="002C7B1F" w:rsidRDefault="002C7B1F" w:rsidP="00B05214">
            <w:pPr>
              <w:spacing w:before="120"/>
              <w:rPr>
                <w:rFonts w:ascii="Arial" w:hAnsi="Arial" w:cs="Arial"/>
                <w:b/>
              </w:rPr>
            </w:pPr>
          </w:p>
          <w:p w14:paraId="78F454BD" w14:textId="1D7D5CCD" w:rsidR="00BA152E" w:rsidRPr="00CC32F3" w:rsidRDefault="00BA152E" w:rsidP="002C7B1F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43D65B16"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2C7B1F">
      <w:headerReference w:type="default" r:id="rId8"/>
      <w:footerReference w:type="default" r:id="rId9"/>
      <w:pgSz w:w="11906" w:h="16838"/>
      <w:pgMar w:top="1418" w:right="992" w:bottom="992" w:left="992" w:header="568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</w:t>
    </w:r>
    <w:r w:rsidRPr="00591F65">
      <w:rPr>
        <w:rFonts w:ascii="Arial" w:hAnsi="Arial" w:cs="Arial"/>
        <w:sz w:val="20"/>
        <w:szCs w:val="20"/>
      </w:rPr>
      <w:t xml:space="preserve">nr </w:t>
    </w:r>
    <w:r w:rsidR="00706792" w:rsidRPr="00F16B00">
      <w:rPr>
        <w:rFonts w:ascii="Arial" w:hAnsi="Arial" w:cs="Arial"/>
        <w:sz w:val="20"/>
        <w:szCs w:val="20"/>
        <w:shd w:val="clear" w:color="auto" w:fill="FFFF00"/>
      </w:rPr>
      <w:t>4</w:t>
    </w:r>
    <w:r w:rsidR="006E5503" w:rsidRPr="00591F65">
      <w:rPr>
        <w:rFonts w:ascii="Arial" w:hAnsi="Arial" w:cs="Arial"/>
        <w:sz w:val="20"/>
        <w:szCs w:val="20"/>
      </w:rPr>
      <w:t xml:space="preserve"> do</w:t>
    </w:r>
    <w:r w:rsidR="006E5503">
      <w:rPr>
        <w:rFonts w:ascii="Arial" w:hAnsi="Arial" w:cs="Arial"/>
        <w:sz w:val="20"/>
        <w:szCs w:val="20"/>
      </w:rPr>
      <w:t xml:space="preserve"> SWZ</w:t>
    </w:r>
  </w:p>
  <w:p w14:paraId="0B5B74BF" w14:textId="29A98C3E" w:rsidR="00CC32F3" w:rsidRPr="001D52A4" w:rsidRDefault="00E80263" w:rsidP="00CC32F3">
    <w:pPr>
      <w:pStyle w:val="Tekstpodstawowy"/>
    </w:pPr>
    <w:r>
      <w:t>M</w:t>
    </w:r>
    <w:r w:rsidR="00CC32F3" w:rsidRPr="00D54305">
      <w:t>T.237</w:t>
    </w:r>
    <w:r w:rsidR="002C5A0D">
      <w:t>0</w:t>
    </w:r>
    <w:r w:rsidR="006646E8" w:rsidRPr="00D54305">
      <w:t>.</w:t>
    </w:r>
    <w:r>
      <w:rPr>
        <w:shd w:val="clear" w:color="auto" w:fill="FFFF00"/>
      </w:rPr>
      <w:t>1</w:t>
    </w:r>
    <w:r w:rsidR="00AF6BB0">
      <w:rPr>
        <w:shd w:val="clear" w:color="auto" w:fill="FFFF00"/>
      </w:rPr>
      <w:t>3</w:t>
    </w:r>
    <w:r w:rsidR="006646E8" w:rsidRPr="00D54305">
      <w:t>.</w:t>
    </w:r>
    <w:r w:rsidR="00CC32F3" w:rsidRPr="00D54305">
      <w:t>202</w:t>
    </w:r>
    <w:r w:rsidR="00C6344D">
      <w:t>3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802042390">
    <w:abstractNumId w:val="9"/>
  </w:num>
  <w:num w:numId="2" w16cid:durableId="1281641271">
    <w:abstractNumId w:val="1"/>
  </w:num>
  <w:num w:numId="3" w16cid:durableId="1604335841">
    <w:abstractNumId w:val="6"/>
  </w:num>
  <w:num w:numId="4" w16cid:durableId="1001276723">
    <w:abstractNumId w:val="13"/>
  </w:num>
  <w:num w:numId="5" w16cid:durableId="321348418">
    <w:abstractNumId w:val="4"/>
  </w:num>
  <w:num w:numId="6" w16cid:durableId="14265323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822074">
    <w:abstractNumId w:val="0"/>
  </w:num>
  <w:num w:numId="8" w16cid:durableId="2076199425">
    <w:abstractNumId w:val="10"/>
  </w:num>
  <w:num w:numId="9" w16cid:durableId="712969119">
    <w:abstractNumId w:val="8"/>
  </w:num>
  <w:num w:numId="10" w16cid:durableId="1880973934">
    <w:abstractNumId w:val="12"/>
  </w:num>
  <w:num w:numId="11" w16cid:durableId="1856262897">
    <w:abstractNumId w:val="7"/>
  </w:num>
  <w:num w:numId="12" w16cid:durableId="65500368">
    <w:abstractNumId w:val="11"/>
  </w:num>
  <w:num w:numId="13" w16cid:durableId="549920325">
    <w:abstractNumId w:val="2"/>
  </w:num>
  <w:num w:numId="14" w16cid:durableId="1009679423">
    <w:abstractNumId w:val="3"/>
  </w:num>
  <w:num w:numId="15" w16cid:durableId="16044109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62802"/>
    <w:rsid w:val="00083887"/>
    <w:rsid w:val="00092CEB"/>
    <w:rsid w:val="000A55B0"/>
    <w:rsid w:val="000C182E"/>
    <w:rsid w:val="000D083A"/>
    <w:rsid w:val="000D633D"/>
    <w:rsid w:val="000E6B4B"/>
    <w:rsid w:val="001001C7"/>
    <w:rsid w:val="00107FFA"/>
    <w:rsid w:val="001319BB"/>
    <w:rsid w:val="00132876"/>
    <w:rsid w:val="0014451A"/>
    <w:rsid w:val="001B3E1A"/>
    <w:rsid w:val="001C6FCE"/>
    <w:rsid w:val="001D52A4"/>
    <w:rsid w:val="001E1D91"/>
    <w:rsid w:val="00214B58"/>
    <w:rsid w:val="00237D43"/>
    <w:rsid w:val="002801F9"/>
    <w:rsid w:val="00284AB6"/>
    <w:rsid w:val="002A0EB4"/>
    <w:rsid w:val="002B5E5D"/>
    <w:rsid w:val="002C32F2"/>
    <w:rsid w:val="002C5A0D"/>
    <w:rsid w:val="002C7B1F"/>
    <w:rsid w:val="002D7515"/>
    <w:rsid w:val="00317019"/>
    <w:rsid w:val="003276A6"/>
    <w:rsid w:val="0034359A"/>
    <w:rsid w:val="003670DD"/>
    <w:rsid w:val="00375B5C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1F65"/>
    <w:rsid w:val="00592DA1"/>
    <w:rsid w:val="005A27F0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C2E0D"/>
    <w:rsid w:val="006D18B4"/>
    <w:rsid w:val="006E5503"/>
    <w:rsid w:val="006E7582"/>
    <w:rsid w:val="00706792"/>
    <w:rsid w:val="007124A9"/>
    <w:rsid w:val="0074383D"/>
    <w:rsid w:val="00770BB1"/>
    <w:rsid w:val="007714AD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930E79"/>
    <w:rsid w:val="009644E7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AF6BB0"/>
    <w:rsid w:val="00B05214"/>
    <w:rsid w:val="00B34B8B"/>
    <w:rsid w:val="00B374EE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344D"/>
    <w:rsid w:val="00C64ECB"/>
    <w:rsid w:val="00C7767E"/>
    <w:rsid w:val="00C823C1"/>
    <w:rsid w:val="00C83A46"/>
    <w:rsid w:val="00C91BC8"/>
    <w:rsid w:val="00CC32F3"/>
    <w:rsid w:val="00CC4713"/>
    <w:rsid w:val="00CD5193"/>
    <w:rsid w:val="00D038DF"/>
    <w:rsid w:val="00D162B9"/>
    <w:rsid w:val="00D17028"/>
    <w:rsid w:val="00D54305"/>
    <w:rsid w:val="00D55B25"/>
    <w:rsid w:val="00DE226F"/>
    <w:rsid w:val="00DE3CD9"/>
    <w:rsid w:val="00E02766"/>
    <w:rsid w:val="00E1344D"/>
    <w:rsid w:val="00E468DA"/>
    <w:rsid w:val="00E80263"/>
    <w:rsid w:val="00EC5432"/>
    <w:rsid w:val="00EF2AF7"/>
    <w:rsid w:val="00F008E9"/>
    <w:rsid w:val="00F16B00"/>
    <w:rsid w:val="00F6490E"/>
    <w:rsid w:val="00F82B65"/>
    <w:rsid w:val="00F86EE9"/>
    <w:rsid w:val="00F8755C"/>
    <w:rsid w:val="00FA5D9D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FE65-74BE-43F9-B19C-3034296A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Karol Widacha</cp:lastModifiedBy>
  <cp:revision>3</cp:revision>
  <dcterms:created xsi:type="dcterms:W3CDTF">2023-05-30T11:02:00Z</dcterms:created>
  <dcterms:modified xsi:type="dcterms:W3CDTF">2023-05-31T06:03:00Z</dcterms:modified>
</cp:coreProperties>
</file>