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2E681D59" w:rsidR="00A71656" w:rsidRPr="00920317" w:rsidRDefault="00A71656" w:rsidP="002C5236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  <w:r w:rsidR="00C41D09" w:rsidRPr="00920317">
        <w:rPr>
          <w:rFonts w:eastAsia="Times New Roman" w:cs="Times New Roman"/>
          <w:bCs/>
          <w:i/>
          <w:lang w:eastAsia="pl-PL"/>
        </w:rPr>
        <w:t>FZP.III-241/</w:t>
      </w:r>
      <w:r w:rsidR="002C5236">
        <w:rPr>
          <w:rFonts w:eastAsia="Times New Roman" w:cs="Times New Roman"/>
          <w:bCs/>
          <w:i/>
          <w:lang w:eastAsia="pl-PL"/>
        </w:rPr>
        <w:t>1</w:t>
      </w:r>
      <w:r w:rsidR="00D51E92">
        <w:rPr>
          <w:rFonts w:eastAsia="Times New Roman" w:cs="Times New Roman"/>
          <w:bCs/>
          <w:i/>
          <w:lang w:eastAsia="pl-PL"/>
        </w:rPr>
        <w:t>1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/21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A71656" w:rsidRPr="00920317" w14:paraId="4220FD4F" w14:textId="77777777" w:rsidTr="0085154B">
        <w:trPr>
          <w:trHeight w:val="559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85154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vAlign w:val="center"/>
          </w:tcPr>
          <w:p w14:paraId="2442B354" w14:textId="2D0078FB" w:rsidR="00A71656" w:rsidRPr="00920317" w:rsidRDefault="00D51E92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</w:pPr>
            <w:r w:rsidRPr="00D51E92">
              <w:rPr>
                <w:rFonts w:eastAsia="Times New Roman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  <w:t>PREPARATY DO DEZYNFEKCJI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D51E92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B310E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D51E92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D51E92">
        <w:trPr>
          <w:trHeight w:val="13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9D6C5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15166D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AE2745D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D51E92" w14:paraId="700B17F8" w14:textId="77777777" w:rsidTr="00D51E92">
              <w:tc>
                <w:tcPr>
                  <w:tcW w:w="425" w:type="dxa"/>
                </w:tcPr>
                <w:p w14:paraId="2FF54955" w14:textId="3F4A75C4" w:rsidR="00D51E92" w:rsidRDefault="00D51E92" w:rsidP="00A71656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42CFC04B" w14:textId="228A30A5" w:rsidR="00A71656" w:rsidRPr="00FF1555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E3BCA68" w14:textId="154F9B81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6D0E388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6B593AD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4EEF2153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4E5066E" w14:textId="46DE3FF3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0F28A5" w:rsidRPr="00920317" w14:paraId="389673DF" w14:textId="77777777" w:rsidTr="00D51E92">
        <w:trPr>
          <w:trHeight w:val="141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524CE1" w14:textId="77777777" w:rsidR="000F28A5" w:rsidRPr="00920317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D5C1633" w14:textId="77777777" w:rsidR="000F28A5" w:rsidRPr="00920317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0CC80C9" w14:textId="77777777" w:rsidR="000F28A5" w:rsidRPr="00920317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D51E92" w14:paraId="7EBC27B2" w14:textId="77777777" w:rsidTr="00D51E92">
              <w:tc>
                <w:tcPr>
                  <w:tcW w:w="425" w:type="dxa"/>
                </w:tcPr>
                <w:p w14:paraId="2DB7C98E" w14:textId="783362E1" w:rsidR="00D51E92" w:rsidRDefault="00D51E92" w:rsidP="00D51E9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319642F7" w14:textId="2A790129" w:rsidR="000F28A5" w:rsidRPr="00FF1555" w:rsidRDefault="000F28A5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35F" w14:textId="77777777" w:rsidR="000F28A5" w:rsidRPr="00920317" w:rsidRDefault="000F28A5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4C966EC7" w14:textId="256CDC0C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4224B5EA" w14:textId="5C428AEE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563A1E2" w14:textId="7FD8ACBD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2A4626B5" w14:textId="3667DE86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047ABCB" w14:textId="49D08AED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0F28A5" w:rsidRPr="00920317" w14:paraId="51A89F41" w14:textId="77777777" w:rsidTr="00FF1555">
        <w:trPr>
          <w:trHeight w:val="139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EE805C7" w14:textId="77777777" w:rsidR="000F28A5" w:rsidRPr="00920317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632A658" w14:textId="77777777" w:rsidR="000F28A5" w:rsidRPr="00920317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0244BF9" w14:textId="77777777" w:rsidR="000F28A5" w:rsidRPr="00920317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D51E92" w14:paraId="5EED39AC" w14:textId="77777777" w:rsidTr="00D51E92">
              <w:tc>
                <w:tcPr>
                  <w:tcW w:w="425" w:type="dxa"/>
                </w:tcPr>
                <w:p w14:paraId="134BD313" w14:textId="51703761" w:rsidR="00D51E92" w:rsidRDefault="00D51E92" w:rsidP="00D51E9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1196E68E" w14:textId="2D860519" w:rsidR="000F28A5" w:rsidRPr="00920317" w:rsidRDefault="000F28A5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6517823E" w14:textId="77777777" w:rsidR="000F28A5" w:rsidRPr="00920317" w:rsidRDefault="000F28A5" w:rsidP="000F28A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841" w14:textId="77777777" w:rsidR="000F28A5" w:rsidRPr="00920317" w:rsidRDefault="000F28A5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504E69B7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6B3A7834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D226438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6B6B7F99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4E433EB" w14:textId="160B06D2" w:rsidR="000F28A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bookmarkEnd w:id="2"/>
      <w:tr w:rsidR="00D51E92" w:rsidRPr="00920317" w14:paraId="4F6C827C" w14:textId="77777777" w:rsidTr="00FF1555">
        <w:trPr>
          <w:trHeight w:val="139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F51B562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CA85AB4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1AC66A8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D51E92" w14:paraId="667A3FD9" w14:textId="77777777" w:rsidTr="00D51E92">
              <w:tc>
                <w:tcPr>
                  <w:tcW w:w="425" w:type="dxa"/>
                </w:tcPr>
                <w:p w14:paraId="4DCA570C" w14:textId="25D54FE8" w:rsidR="00D51E92" w:rsidRDefault="00D51E92" w:rsidP="00D51E9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2271F3CF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51B33036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B07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74509250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5209FECC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480BC23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39BE775D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24D6D71" w14:textId="5AF5ECCC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D51E92" w:rsidRPr="00920317" w14:paraId="54DD04AF" w14:textId="77777777" w:rsidTr="00FF1555">
        <w:trPr>
          <w:trHeight w:val="139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4ABC163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C26E813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BA21D81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D51E92" w14:paraId="710DF2E2" w14:textId="77777777" w:rsidTr="00D51E92">
              <w:tc>
                <w:tcPr>
                  <w:tcW w:w="425" w:type="dxa"/>
                </w:tcPr>
                <w:p w14:paraId="7AF05586" w14:textId="00B24858" w:rsidR="00D51E92" w:rsidRDefault="00D51E92" w:rsidP="00D51E9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14:paraId="27857F45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6BEC09A8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928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374D8B20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34DF0B10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BB846BE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177ED060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93B5948" w14:textId="770CB555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D51E92" w:rsidRPr="00920317" w14:paraId="765473A2" w14:textId="77777777" w:rsidTr="00FF1555">
        <w:trPr>
          <w:trHeight w:val="139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EB910D5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CC7A04F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15DC3E1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D51E92" w14:paraId="0AF2C9A4" w14:textId="77777777" w:rsidTr="00D51E92">
              <w:tc>
                <w:tcPr>
                  <w:tcW w:w="425" w:type="dxa"/>
                </w:tcPr>
                <w:p w14:paraId="3F2BB606" w14:textId="1AFE1516" w:rsidR="00D51E92" w:rsidRDefault="00D51E92" w:rsidP="00D51E9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27ED43B5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73E1AEE7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786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49DF624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1AF8BF29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3CA59F1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14E9486C" w14:textId="77777777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3FFC5CF" w14:textId="548C10DA" w:rsidR="00D51E92" w:rsidRPr="00920317" w:rsidRDefault="00D51E92" w:rsidP="00D51E92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D51E92" w:rsidRPr="00920317" w14:paraId="33E1A08B" w14:textId="7777777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lastRenderedPageBreak/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51E92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5243FAD5" w:rsidR="00D51E92" w:rsidRPr="00D51E92" w:rsidRDefault="00D51E92" w:rsidP="00D51E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24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363"/>
      </w:tblGrid>
      <w:tr w:rsidR="00A71656" w:rsidRPr="00920317" w14:paraId="320154AA" w14:textId="77777777" w:rsidTr="00E84E0F">
        <w:trPr>
          <w:trHeight w:val="704"/>
        </w:trPr>
        <w:tc>
          <w:tcPr>
            <w:tcW w:w="10485" w:type="dxa"/>
            <w:gridSpan w:val="2"/>
          </w:tcPr>
          <w:p w14:paraId="05EC1F0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4E6E2EBF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740436DE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60B9C88D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920317">
              <w:rPr>
                <w:rFonts w:eastAsia="Times New Roman" w:cs="Segoe UI"/>
                <w:sz w:val="20"/>
                <w:szCs w:val="20"/>
                <w:lang w:eastAsia="pl-PL"/>
              </w:rPr>
              <w:t>SWZ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14:paraId="524FA442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30 dni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14:paraId="545D6C6A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14:paraId="1F1502B0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14:paraId="0414EE29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  <w:tr w:rsidR="00A71656" w:rsidRPr="00920317" w14:paraId="6AD5B905" w14:textId="77777777" w:rsidTr="00E8164F">
        <w:trPr>
          <w:trHeight w:val="846"/>
        </w:trPr>
        <w:tc>
          <w:tcPr>
            <w:tcW w:w="10485" w:type="dxa"/>
            <w:gridSpan w:val="2"/>
          </w:tcPr>
          <w:p w14:paraId="7819D95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12B2F748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76C54C8F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0A170E20" w14:textId="77777777" w:rsidR="00A71656" w:rsidRPr="00920317" w:rsidRDefault="00A71656" w:rsidP="00A71656">
            <w:pPr>
              <w:spacing w:before="240" w:after="40" w:line="360" w:lineRule="auto"/>
              <w:ind w:left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185A4FD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e-mail:………...……........……………………………..……....….tel./fax: ...................................................………………..;</w:t>
            </w:r>
          </w:p>
          <w:p w14:paraId="6F173CB3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osobą</w:t>
            </w: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6980811B" w14:textId="77777777" w:rsidR="00A71656" w:rsidRPr="00920317" w:rsidRDefault="00A71656" w:rsidP="00A71656">
            <w:pPr>
              <w:spacing w:before="240" w:after="40" w:line="360" w:lineRule="auto"/>
              <w:ind w:left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1E5E02C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e-mail:………...……........……………………………..……....….tel./fax: ...................................................………………..;</w:t>
            </w:r>
          </w:p>
        </w:tc>
      </w:tr>
      <w:tr w:rsidR="00A71656" w:rsidRPr="00920317" w14:paraId="2A013FBD" w14:textId="77777777" w:rsidTr="00D51E92">
        <w:trPr>
          <w:trHeight w:val="822"/>
        </w:trPr>
        <w:tc>
          <w:tcPr>
            <w:tcW w:w="10485" w:type="dxa"/>
            <w:gridSpan w:val="2"/>
          </w:tcPr>
          <w:p w14:paraId="2427E823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Oświadczamy, że oferta: zawiera / nie zawiera* (niepotrzebne skreślić) na str. ……………. oferty informacje, które stanowią </w:t>
            </w: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</w:tc>
      </w:tr>
      <w:tr w:rsidR="00A71656" w:rsidRPr="00920317" w14:paraId="131DE730" w14:textId="77777777" w:rsidTr="0085154B">
        <w:trPr>
          <w:trHeight w:val="1184"/>
        </w:trPr>
        <w:tc>
          <w:tcPr>
            <w:tcW w:w="10485" w:type="dxa"/>
            <w:gridSpan w:val="2"/>
          </w:tcPr>
          <w:p w14:paraId="0CF6F1E8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PODWYKONAWCY:</w:t>
            </w:r>
          </w:p>
          <w:p w14:paraId="78AB064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541BD590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ADCC928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A71656" w:rsidRPr="00920317" w14:paraId="67757798" w14:textId="77777777" w:rsidTr="00B310E8">
        <w:trPr>
          <w:trHeight w:val="991"/>
        </w:trPr>
        <w:tc>
          <w:tcPr>
            <w:tcW w:w="10485" w:type="dxa"/>
            <w:gridSpan w:val="2"/>
          </w:tcPr>
          <w:p w14:paraId="7D3AE63D" w14:textId="77777777" w:rsidR="00AE7443" w:rsidRPr="00B310E8" w:rsidRDefault="00AE7443" w:rsidP="00A71656">
            <w:pPr>
              <w:spacing w:after="40" w:line="240" w:lineRule="auto"/>
              <w:contextualSpacing/>
              <w:rPr>
                <w:rFonts w:eastAsia="Times New Roman" w:cs="Segoe UI"/>
                <w:sz w:val="14"/>
                <w:szCs w:val="14"/>
                <w:lang w:eastAsia="pl-PL"/>
              </w:rPr>
            </w:pPr>
          </w:p>
          <w:p w14:paraId="579FAF24" w14:textId="61B39BF2" w:rsidR="00AE7443" w:rsidRPr="00920317" w:rsidRDefault="00E84E0F" w:rsidP="00A71656">
            <w:pPr>
              <w:spacing w:after="40" w:line="240" w:lineRule="auto"/>
              <w:contextualSpacing/>
              <w:rPr>
                <w:rFonts w:eastAsia="Times New Roman" w:cs="Segoe UI"/>
                <w:lang w:eastAsia="pl-PL"/>
              </w:rPr>
            </w:pPr>
            <w:r w:rsidRPr="00920317">
              <w:rPr>
                <w:rFonts w:eastAsia="Calibri" w:cs="Times New Roman"/>
                <w:b/>
                <w:bCs/>
              </w:rPr>
              <w:t>WIELKOŚĆ PRZEDSIĘBIORSTWA:</w:t>
            </w:r>
            <w:r w:rsidRPr="00920317">
              <w:rPr>
                <w:rFonts w:eastAsia="Calibri" w:cs="Times New Roman"/>
              </w:rPr>
              <w:t xml:space="preserve"> </w:t>
            </w:r>
            <w:r w:rsidR="002E18D4" w:rsidRPr="00920317">
              <w:rPr>
                <w:rFonts w:eastAsia="Calibri" w:cs="Times New Roman"/>
              </w:rPr>
              <w:t>mikroprzedsiębiorstwo</w:t>
            </w:r>
            <w:r w:rsidR="00D05CB9" w:rsidRPr="00920317">
              <w:rPr>
                <w:rFonts w:eastAsia="Calibri" w:cs="Times New Roman"/>
              </w:rPr>
              <w:t>/</w:t>
            </w:r>
            <w:r w:rsidR="002E18D4" w:rsidRPr="00920317">
              <w:rPr>
                <w:rFonts w:eastAsia="Calibri" w:cs="Times New Roman"/>
              </w:rPr>
              <w:t>małe przedsiębiorstwo</w:t>
            </w:r>
            <w:r w:rsidR="00D05CB9" w:rsidRPr="00920317">
              <w:rPr>
                <w:rFonts w:eastAsia="Calibri" w:cs="Times New Roman"/>
              </w:rPr>
              <w:t>/</w:t>
            </w:r>
            <w:r w:rsidR="002E18D4" w:rsidRPr="00920317">
              <w:rPr>
                <w:rFonts w:eastAsia="Calibri" w:cs="Times New Roman"/>
              </w:rPr>
              <w:t>średnie przedsiębiorstwo</w:t>
            </w:r>
            <w:r w:rsidR="00D05CB9" w:rsidRPr="00920317">
              <w:rPr>
                <w:rFonts w:eastAsia="Calibri" w:cs="Times New Roman"/>
              </w:rPr>
              <w:t xml:space="preserve">/ </w:t>
            </w:r>
            <w:r w:rsidR="00B310E8">
              <w:rPr>
                <w:rFonts w:eastAsia="Calibri" w:cs="Times New Roman"/>
              </w:rPr>
              <w:t xml:space="preserve">jednoosobowa działalność gospodarcza/osoba fizyczna nieprowadząca działalności gospodarczej / inny rodzaj </w:t>
            </w:r>
            <w:r w:rsidR="002E18D4" w:rsidRPr="00920317">
              <w:rPr>
                <w:rFonts w:eastAsia="Calibri" w:cs="Times New Roman"/>
              </w:rPr>
              <w:t>(</w:t>
            </w:r>
            <w:r w:rsidRPr="00920317">
              <w:rPr>
                <w:rFonts w:eastAsia="Calibri" w:cs="Times New Roman"/>
              </w:rPr>
              <w:t>niepotrzebne skreślić</w:t>
            </w:r>
            <w:r w:rsidR="00D05CB9" w:rsidRPr="00920317">
              <w:rPr>
                <w:rFonts w:eastAsia="Calibri" w:cs="Times New Roman"/>
              </w:rPr>
              <w:t>)</w:t>
            </w:r>
          </w:p>
          <w:p w14:paraId="240ED105" w14:textId="77777777" w:rsidR="00AE7443" w:rsidRPr="00B310E8" w:rsidRDefault="00AE7443" w:rsidP="00A71656">
            <w:pPr>
              <w:spacing w:after="40" w:line="240" w:lineRule="auto"/>
              <w:contextualSpacing/>
              <w:rPr>
                <w:rFonts w:eastAsia="Times New Roman" w:cs="Segoe UI"/>
                <w:sz w:val="14"/>
                <w:szCs w:val="14"/>
                <w:lang w:eastAsia="pl-PL"/>
              </w:rPr>
            </w:pPr>
          </w:p>
        </w:tc>
      </w:tr>
      <w:tr w:rsidR="00D05CB9" w:rsidRPr="00920317" w14:paraId="596605BC" w14:textId="77777777" w:rsidTr="00F30262">
        <w:trPr>
          <w:trHeight w:val="2375"/>
        </w:trPr>
        <w:tc>
          <w:tcPr>
            <w:tcW w:w="10485" w:type="dxa"/>
            <w:gridSpan w:val="2"/>
          </w:tcPr>
          <w:p w14:paraId="2079E6B3" w14:textId="77777777" w:rsidR="00E84E0F" w:rsidRPr="00920317" w:rsidRDefault="00E84E0F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12"/>
                <w:szCs w:val="12"/>
                <w:lang w:eastAsia="pl-PL"/>
              </w:rPr>
            </w:pPr>
          </w:p>
          <w:p w14:paraId="7F942AC1" w14:textId="77777777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52BBCC4" w14:textId="03AF11C0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9F55649" w14:textId="77777777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3FC195E" w14:textId="77777777" w:rsidR="00E84E0F" w:rsidRPr="00920317" w:rsidRDefault="00E84E0F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12"/>
                <w:szCs w:val="12"/>
                <w:lang w:eastAsia="pl-PL"/>
              </w:rPr>
            </w:pPr>
          </w:p>
        </w:tc>
      </w:tr>
      <w:tr w:rsidR="00E02BF3" w:rsidRPr="00920317" w14:paraId="016CFC4C" w14:textId="77777777" w:rsidTr="00E84E0F">
        <w:trPr>
          <w:trHeight w:val="1686"/>
        </w:trPr>
        <w:tc>
          <w:tcPr>
            <w:tcW w:w="10485" w:type="dxa"/>
            <w:gridSpan w:val="2"/>
          </w:tcPr>
          <w:p w14:paraId="39F6EE4A" w14:textId="77777777" w:rsidR="0071192C" w:rsidRPr="00920317" w:rsidRDefault="0071192C" w:rsidP="00E02BF3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5120636D" w14:textId="77777777" w:rsidR="00E02BF3" w:rsidRPr="00920317" w:rsidRDefault="00E02BF3" w:rsidP="00E02BF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20317">
              <w:rPr>
                <w:rFonts w:asciiTheme="minorHAnsi" w:hAnsiTheme="minorHAnsi"/>
                <w:sz w:val="18"/>
                <w:szCs w:val="18"/>
              </w:rPr>
              <w:t xml:space="preserve">Oświadczamy, że wybór naszej oferty: </w:t>
            </w:r>
          </w:p>
          <w:p w14:paraId="62931E91" w14:textId="77777777" w:rsidR="00E02BF3" w:rsidRPr="00920317" w:rsidRDefault="00E02BF3" w:rsidP="00E02BF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20317">
              <w:rPr>
                <w:rFonts w:asciiTheme="minorHAnsi" w:hAnsiTheme="minorHAnsi" w:cs="Times New Roman"/>
                <w:sz w:val="28"/>
                <w:szCs w:val="28"/>
              </w:rPr>
              <w:t>□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 xml:space="preserve"> b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ę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dzie prowadzi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ł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 xml:space="preserve"> do powstania u Zamawiaj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ą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cego obowi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ą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10895F0" w14:textId="77777777" w:rsidR="00E02BF3" w:rsidRPr="00920317" w:rsidRDefault="00E84E0F" w:rsidP="00E02BF3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cs="Times New Roman"/>
                <w:sz w:val="28"/>
                <w:szCs w:val="28"/>
              </w:rPr>
              <w:t>□</w:t>
            </w:r>
            <w:r w:rsidRPr="00920317">
              <w:rPr>
                <w:rFonts w:cs="Times New Roman"/>
                <w:sz w:val="18"/>
                <w:szCs w:val="18"/>
              </w:rPr>
              <w:t xml:space="preserve"> </w:t>
            </w:r>
            <w:r w:rsidR="00E02BF3" w:rsidRPr="00920317">
              <w:rPr>
                <w:sz w:val="18"/>
                <w:szCs w:val="18"/>
              </w:rPr>
              <w:t>nie b</w:t>
            </w:r>
            <w:r w:rsidR="00E02BF3" w:rsidRPr="00920317">
              <w:rPr>
                <w:rFonts w:cs="Cambria"/>
                <w:sz w:val="18"/>
                <w:szCs w:val="18"/>
              </w:rPr>
              <w:t>ę</w:t>
            </w:r>
            <w:r w:rsidR="00E02BF3" w:rsidRPr="00920317">
              <w:rPr>
                <w:sz w:val="18"/>
                <w:szCs w:val="18"/>
              </w:rPr>
              <w:t>dzie prowadzi</w:t>
            </w:r>
            <w:r w:rsidR="00E02BF3" w:rsidRPr="00920317">
              <w:rPr>
                <w:rFonts w:cs="Cambria"/>
                <w:sz w:val="18"/>
                <w:szCs w:val="18"/>
              </w:rPr>
              <w:t>ł</w:t>
            </w:r>
            <w:r w:rsidR="00E02BF3" w:rsidRPr="00920317">
              <w:rPr>
                <w:sz w:val="18"/>
                <w:szCs w:val="18"/>
              </w:rPr>
              <w:t xml:space="preserve"> do powstania u Zamawiaj</w:t>
            </w:r>
            <w:r w:rsidR="00E02BF3" w:rsidRPr="00920317">
              <w:rPr>
                <w:rFonts w:cs="Cambria"/>
                <w:sz w:val="18"/>
                <w:szCs w:val="18"/>
              </w:rPr>
              <w:t>ą</w:t>
            </w:r>
            <w:r w:rsidR="00E02BF3" w:rsidRPr="00920317">
              <w:rPr>
                <w:sz w:val="18"/>
                <w:szCs w:val="18"/>
              </w:rPr>
              <w:t>cego obowi</w:t>
            </w:r>
            <w:r w:rsidR="00E02BF3" w:rsidRPr="00920317">
              <w:rPr>
                <w:rFonts w:cs="Cambria"/>
                <w:sz w:val="18"/>
                <w:szCs w:val="18"/>
              </w:rPr>
              <w:t>ą</w:t>
            </w:r>
            <w:r w:rsidR="00E02BF3" w:rsidRPr="00920317">
              <w:rPr>
                <w:sz w:val="18"/>
                <w:szCs w:val="18"/>
              </w:rPr>
              <w:t>zku podatkowego zgodnie z przepisami o podatku od towar</w:t>
            </w:r>
            <w:r w:rsidR="00E02BF3" w:rsidRPr="00920317">
              <w:rPr>
                <w:rFonts w:cs="Cambria"/>
                <w:sz w:val="18"/>
                <w:szCs w:val="18"/>
              </w:rPr>
              <w:t>ó</w:t>
            </w:r>
            <w:r w:rsidR="00E02BF3" w:rsidRPr="00920317">
              <w:rPr>
                <w:sz w:val="18"/>
                <w:szCs w:val="18"/>
              </w:rPr>
              <w:t>w i us</w:t>
            </w:r>
            <w:r w:rsidR="00E02BF3" w:rsidRPr="00920317">
              <w:rPr>
                <w:rFonts w:cs="Cambria"/>
                <w:sz w:val="18"/>
                <w:szCs w:val="18"/>
              </w:rPr>
              <w:t>ł</w:t>
            </w:r>
            <w:r w:rsidR="00E02BF3" w:rsidRPr="00920317">
              <w:rPr>
                <w:sz w:val="18"/>
                <w:szCs w:val="18"/>
              </w:rPr>
              <w:t>ug</w:t>
            </w:r>
          </w:p>
        </w:tc>
      </w:tr>
      <w:tr w:rsidR="00AE7443" w:rsidRPr="00920317" w14:paraId="1F8640F1" w14:textId="77777777" w:rsidTr="00E84E0F">
        <w:trPr>
          <w:trHeight w:val="459"/>
        </w:trPr>
        <w:tc>
          <w:tcPr>
            <w:tcW w:w="2122" w:type="dxa"/>
          </w:tcPr>
          <w:p w14:paraId="4D17967F" w14:textId="77777777" w:rsidR="006A65EF" w:rsidRPr="00920317" w:rsidRDefault="006A65EF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</w:p>
          <w:p w14:paraId="1CF56A65" w14:textId="77777777" w:rsidR="00AE7443" w:rsidRPr="00920317" w:rsidRDefault="00E84E0F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0DFF64FC" w14:textId="77777777" w:rsidR="006A65EF" w:rsidRPr="00920317" w:rsidRDefault="006A65EF" w:rsidP="006A65EF">
            <w:pPr>
              <w:spacing w:before="240"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</w:p>
          <w:p w14:paraId="19D1C52E" w14:textId="77777777" w:rsidR="00AE7443" w:rsidRPr="00920317" w:rsidRDefault="006A65EF" w:rsidP="006A65EF">
            <w:pPr>
              <w:spacing w:before="240"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8F75052" w14:textId="77777777" w:rsidR="00A71656" w:rsidRPr="00920317" w:rsidRDefault="00966682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3" w:name="_Hlk62800085"/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14:paraId="402A2282" w14:textId="15D0F0C9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bookmarkEnd w:id="3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  <w:r w:rsidR="00C41D09" w:rsidRPr="00920317">
        <w:rPr>
          <w:rFonts w:eastAsia="Times New Roman" w:cs="Times New Roman"/>
          <w:bCs/>
          <w:i/>
          <w:lang w:eastAsia="pl-PL"/>
        </w:rPr>
        <w:t>FZP.III-241/</w:t>
      </w:r>
      <w:r w:rsidR="002C5236">
        <w:rPr>
          <w:rFonts w:eastAsia="Times New Roman" w:cs="Times New Roman"/>
          <w:bCs/>
          <w:i/>
          <w:lang w:eastAsia="pl-PL"/>
        </w:rPr>
        <w:t>1</w:t>
      </w:r>
      <w:r w:rsidR="007A500F">
        <w:rPr>
          <w:rFonts w:eastAsia="Times New Roman" w:cs="Times New Roman"/>
          <w:bCs/>
          <w:i/>
          <w:lang w:eastAsia="pl-PL"/>
        </w:rPr>
        <w:t>1</w:t>
      </w:r>
      <w:r w:rsidR="00C41D09" w:rsidRPr="00920317">
        <w:rPr>
          <w:rFonts w:eastAsia="Times New Roman" w:cs="Times New Roman"/>
          <w:bCs/>
          <w:i/>
          <w:lang w:eastAsia="pl-PL"/>
        </w:rPr>
        <w:t>/21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77777777" w:rsidR="007A500F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14:paraId="1A7CF9C7" w14:textId="77777777" w:rsidR="007A500F" w:rsidRPr="008103FA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</w:rPr>
      </w:pPr>
      <w:r>
        <w:rPr>
          <w:rFonts w:eastAsia="Times New Roman" w:cs="Calibri"/>
          <w:i/>
        </w:rPr>
        <w:t>(opis przedmiotu zamówienia)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7EB4A3D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      </w:t>
      </w:r>
      <w:r w:rsidR="00C41D09" w:rsidRPr="00920317">
        <w:rPr>
          <w:rFonts w:eastAsia="Times New Roman" w:cs="Calibri"/>
          <w:lang w:eastAsia="pl-PL"/>
        </w:rPr>
        <w:t>FZP.III-241/</w:t>
      </w:r>
      <w:r w:rsidR="002C5236">
        <w:rPr>
          <w:rFonts w:eastAsia="Times New Roman" w:cs="Calibri"/>
          <w:lang w:eastAsia="pl-PL"/>
        </w:rPr>
        <w:t>1</w:t>
      </w:r>
      <w:r w:rsidR="007A500F">
        <w:rPr>
          <w:rFonts w:eastAsia="Times New Roman" w:cs="Calibri"/>
          <w:lang w:eastAsia="pl-PL"/>
        </w:rPr>
        <w:t>1</w:t>
      </w:r>
      <w:r w:rsidR="00C41D09" w:rsidRPr="00920317">
        <w:rPr>
          <w:rFonts w:eastAsia="Times New Roman" w:cs="Calibri"/>
          <w:lang w:eastAsia="pl-PL"/>
        </w:rPr>
        <w:t>/21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D6E83" w:rsidRPr="00920317" w14:paraId="4F50FBEA" w14:textId="77777777" w:rsidTr="00FD6E83">
        <w:tc>
          <w:tcPr>
            <w:tcW w:w="5416" w:type="dxa"/>
            <w:hideMark/>
          </w:tcPr>
          <w:p w14:paraId="0CFC8A44" w14:textId="77777777"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920317" w14:paraId="6221344A" w14:textId="77777777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3B109B" w:rsidRPr="00920317" w14:paraId="2DD39778" w14:textId="77777777" w:rsidTr="003B109B">
              <w:tc>
                <w:tcPr>
                  <w:tcW w:w="5190" w:type="dxa"/>
                </w:tcPr>
                <w:p w14:paraId="70DD1619" w14:textId="77777777"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CA5B1F8" w14:textId="77777777"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BA95EB9" w14:textId="77777777"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BA39AC7" w14:textId="77777777"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758747" w14:textId="77777777"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2966A6FE" w14:textId="77777777"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D6E83" w:rsidRPr="00920317" w14:paraId="5EF2EC38" w14:textId="77777777" w:rsidTr="00FD6E83">
        <w:tc>
          <w:tcPr>
            <w:tcW w:w="5416" w:type="dxa"/>
            <w:hideMark/>
          </w:tcPr>
          <w:p w14:paraId="2EDFE8CE" w14:textId="77777777"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285D01D4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131BE18F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920317">
        <w:rPr>
          <w:rFonts w:eastAsia="Calibri" w:cs="Arial"/>
          <w:b/>
          <w:bCs/>
          <w:color w:val="000000"/>
        </w:rPr>
        <w:t xml:space="preserve">OŚWIADCZENIE </w:t>
      </w:r>
      <w:r w:rsidR="003B109B" w:rsidRPr="00920317">
        <w:rPr>
          <w:rFonts w:eastAsia="Calibri" w:cs="Arial"/>
          <w:b/>
          <w:bCs/>
          <w:color w:val="000000"/>
        </w:rPr>
        <w:t>WYKONAWCY</w:t>
      </w:r>
    </w:p>
    <w:p w14:paraId="2FA8DFA0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920317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C97CB32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  <w:r w:rsidRPr="00920317">
        <w:rPr>
          <w:rFonts w:eastAsia="Calibri" w:cs="Arial"/>
          <w:bCs/>
          <w:color w:val="000000"/>
          <w:sz w:val="20"/>
          <w:szCs w:val="20"/>
        </w:rPr>
        <w:t>(składane na podstawie art. 125 ust. 1 ustawy z dnia 11.09.2019</w:t>
      </w:r>
      <w:r w:rsidR="003B109B" w:rsidRPr="00920317">
        <w:rPr>
          <w:rFonts w:eastAsia="Calibri" w:cs="Arial"/>
          <w:bCs/>
          <w:color w:val="000000"/>
          <w:sz w:val="20"/>
          <w:szCs w:val="20"/>
        </w:rPr>
        <w:t xml:space="preserve"> </w:t>
      </w:r>
      <w:r w:rsidRPr="00920317">
        <w:rPr>
          <w:rFonts w:eastAsia="Calibri" w:cs="Arial"/>
          <w:bCs/>
          <w:color w:val="000000"/>
          <w:sz w:val="20"/>
          <w:szCs w:val="20"/>
        </w:rPr>
        <w:t>r. Prawo zamówień publicznych</w:t>
      </w:r>
      <w:r w:rsidR="003B109B" w:rsidRPr="00920317">
        <w:t xml:space="preserve"> </w:t>
      </w:r>
      <w:r w:rsidR="003B109B" w:rsidRPr="00920317">
        <w:rPr>
          <w:rFonts w:eastAsia="Calibri" w:cs="Arial"/>
          <w:bCs/>
          <w:color w:val="000000"/>
          <w:sz w:val="20"/>
          <w:szCs w:val="20"/>
        </w:rPr>
        <w:t>- dalej jako: ustawa Pzp</w:t>
      </w:r>
      <w:r w:rsidRPr="00920317">
        <w:rPr>
          <w:rFonts w:eastAsia="Calibri" w:cs="Arial"/>
          <w:bCs/>
          <w:color w:val="000000"/>
          <w:sz w:val="20"/>
          <w:szCs w:val="20"/>
        </w:rPr>
        <w:t>)</w:t>
      </w:r>
    </w:p>
    <w:p w14:paraId="665B47B4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D6E83" w:rsidRPr="00920317" w14:paraId="20E01677" w14:textId="77777777" w:rsidTr="001A32A9">
        <w:trPr>
          <w:jc w:val="center"/>
        </w:trPr>
        <w:tc>
          <w:tcPr>
            <w:tcW w:w="10627" w:type="dxa"/>
            <w:hideMark/>
          </w:tcPr>
          <w:p w14:paraId="56DABF0C" w14:textId="77777777" w:rsidR="00FD6E83" w:rsidRPr="00920317" w:rsidRDefault="00FD6E83" w:rsidP="00460A76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bookmarkStart w:id="6" w:name="_Hlk62735690"/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D6E83" w:rsidRPr="00920317" w14:paraId="2742A391" w14:textId="77777777" w:rsidTr="00D51E92">
        <w:trPr>
          <w:trHeight w:val="414"/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4FCA844F" w14:textId="05F8127F" w:rsidR="00FD6E83" w:rsidRPr="00920317" w:rsidRDefault="00D51E92" w:rsidP="00460A76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</w:rPr>
            </w:pPr>
            <w:r w:rsidRPr="00D51E92">
              <w:rPr>
                <w:rFonts w:asciiTheme="minorHAnsi" w:hAnsiTheme="minorHAnsi" w:cs="Arial"/>
                <w:b/>
                <w:bCs/>
                <w:color w:val="1F3864" w:themeColor="accent1" w:themeShade="80"/>
              </w:rPr>
              <w:t>PREPARATY DO DEZYNFEKCJI</w:t>
            </w:r>
          </w:p>
        </w:tc>
      </w:tr>
      <w:tr w:rsidR="00FD6E83" w:rsidRPr="00920317" w14:paraId="38043EA6" w14:textId="77777777" w:rsidTr="001A32A9">
        <w:trPr>
          <w:jc w:val="center"/>
        </w:trPr>
        <w:tc>
          <w:tcPr>
            <w:tcW w:w="10627" w:type="dxa"/>
            <w:hideMark/>
          </w:tcPr>
          <w:p w14:paraId="4289B57C" w14:textId="77777777" w:rsidR="00FD6E83" w:rsidRPr="00920317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D6E83" w:rsidRPr="00920317" w14:paraId="5AA977CA" w14:textId="77777777" w:rsidTr="001A32A9">
        <w:trPr>
          <w:jc w:val="center"/>
        </w:trPr>
        <w:tc>
          <w:tcPr>
            <w:tcW w:w="10627" w:type="dxa"/>
            <w:hideMark/>
          </w:tcPr>
          <w:p w14:paraId="15E42FAA" w14:textId="77777777" w:rsidR="003B109B" w:rsidRPr="00920317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prowadzonego przez</w:t>
            </w:r>
            <w:r w:rsidR="003B109B" w:rsidRPr="00920317">
              <w:rPr>
                <w:rFonts w:asciiTheme="minorHAnsi" w:hAnsiTheme="minorHAnsi" w:cs="Arial"/>
              </w:rPr>
              <w:t>: Szpital Specjalistyczny w Pile Im. Stanisława Staszica</w:t>
            </w:r>
            <w:r w:rsidRPr="00920317">
              <w:rPr>
                <w:rFonts w:asciiTheme="minorHAnsi" w:hAnsiTheme="minorHAnsi" w:cs="Arial"/>
              </w:rPr>
              <w:t xml:space="preserve">; 64-920 Piła, ul. Rydygiera 1, </w:t>
            </w:r>
          </w:p>
          <w:p w14:paraId="6E053990" w14:textId="745B5AE4" w:rsidR="0080633B" w:rsidRPr="00920317" w:rsidRDefault="0080633B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</w:t>
            </w:r>
            <w:r w:rsidR="002C5236">
              <w:rPr>
                <w:rFonts w:asciiTheme="minorHAnsi" w:hAnsiTheme="minorHAnsi" w:cs="Arial"/>
                <w:b/>
                <w:bCs/>
              </w:rPr>
              <w:t>1</w:t>
            </w:r>
            <w:r w:rsidR="00D51E92">
              <w:rPr>
                <w:rFonts w:asciiTheme="minorHAnsi" w:hAnsiTheme="minorHAnsi" w:cs="Arial"/>
                <w:b/>
                <w:bCs/>
              </w:rPr>
              <w:t>1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597E3AFA" w14:textId="77777777" w:rsidR="00FD6E83" w:rsidRPr="00920317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  <w:tr w:rsidR="0080633B" w:rsidRPr="00920317" w14:paraId="75516DBB" w14:textId="77777777" w:rsidTr="001A32A9">
        <w:trPr>
          <w:trHeight w:val="239"/>
          <w:jc w:val="center"/>
        </w:trPr>
        <w:tc>
          <w:tcPr>
            <w:tcW w:w="10627" w:type="dxa"/>
          </w:tcPr>
          <w:p w14:paraId="32655A99" w14:textId="77777777" w:rsidR="0080633B" w:rsidRPr="00920317" w:rsidRDefault="0080633B" w:rsidP="0080633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oświadczam co następuje:</w:t>
            </w:r>
          </w:p>
        </w:tc>
      </w:tr>
      <w:bookmarkEnd w:id="6"/>
    </w:tbl>
    <w:p w14:paraId="4FEB8A15" w14:textId="77777777" w:rsidR="008F43D7" w:rsidRPr="00920317" w:rsidRDefault="008F43D7" w:rsidP="00FD6E8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1A1D17E1" w14:textId="77777777" w:rsidR="00FD6E83" w:rsidRPr="00920317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7CAAC" w:themeFill="accent2" w:themeFillTint="66"/>
        <w:spacing w:after="0" w:line="264" w:lineRule="auto"/>
        <w:jc w:val="center"/>
        <w:rPr>
          <w:rFonts w:eastAsia="Times New Roman" w:cs="Tahoma"/>
          <w:b/>
          <w:iCs/>
          <w:lang w:eastAsia="pl-PL"/>
        </w:rPr>
      </w:pPr>
      <w:r w:rsidRPr="00920317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929DAD1" w14:textId="77777777" w:rsidR="00FD6E83" w:rsidRPr="00920317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64" w:lineRule="auto"/>
        <w:rPr>
          <w:rFonts w:eastAsia="Times New Roman" w:cs="Tahoma"/>
          <w:iCs/>
          <w:lang w:eastAsia="pl-PL"/>
        </w:rPr>
      </w:pPr>
      <w:r w:rsidRPr="00920317">
        <w:rPr>
          <w:rFonts w:eastAsia="Times New Roman" w:cs="Tahoma"/>
          <w:iCs/>
          <w:lang w:eastAsia="pl-PL"/>
        </w:rPr>
        <w:t xml:space="preserve">Oświadczam, że na dzień składania ofert </w:t>
      </w:r>
      <w:r w:rsidR="0080633B" w:rsidRPr="00920317">
        <w:rPr>
          <w:rFonts w:eastAsia="Times New Roman" w:cs="Tahoma"/>
          <w:iCs/>
          <w:lang w:eastAsia="pl-PL"/>
        </w:rPr>
        <w:t xml:space="preserve"> </w:t>
      </w:r>
      <w:r w:rsidRPr="00920317">
        <w:rPr>
          <w:rFonts w:eastAsia="Times New Roman" w:cs="Tahoma"/>
          <w:b/>
          <w:bCs/>
          <w:i/>
          <w:iCs/>
          <w:lang w:eastAsia="pl-PL"/>
        </w:rPr>
        <w:t>spełniam/ nie spełniam</w:t>
      </w:r>
      <w:r w:rsidRPr="00920317">
        <w:rPr>
          <w:rFonts w:eastAsia="Times New Roman" w:cs="Tahoma"/>
          <w:i/>
          <w:iCs/>
          <w:lang w:eastAsia="pl-PL"/>
        </w:rPr>
        <w:t>*</w:t>
      </w:r>
      <w:r w:rsidRPr="00920317">
        <w:rPr>
          <w:rFonts w:eastAsia="Times New Roman" w:cs="Tahoma"/>
          <w:iCs/>
          <w:color w:val="FF0000"/>
          <w:lang w:eastAsia="pl-PL"/>
        </w:rPr>
        <w:t xml:space="preserve"> </w:t>
      </w:r>
      <w:r w:rsidRPr="00920317">
        <w:rPr>
          <w:rFonts w:eastAsia="Times New Roman" w:cs="Tahoma"/>
          <w:iCs/>
          <w:lang w:eastAsia="pl-PL"/>
        </w:rPr>
        <w:t>warunki udziału w postępowaniu określone przez Zamawiającego w specyfikacji warunków zamówienia i ogłoszeniu o zamówieniu.</w:t>
      </w:r>
    </w:p>
    <w:p w14:paraId="05BC7A17" w14:textId="77777777" w:rsidR="00FD6E83" w:rsidRPr="00920317" w:rsidRDefault="00FD6E83" w:rsidP="00190851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2AA488FE" w14:textId="77777777" w:rsidR="008F43D7" w:rsidRPr="00920317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hd w:val="clear" w:color="auto" w:fill="F7CAAC" w:themeFill="accent2" w:themeFillTint="66"/>
        <w:spacing w:after="0" w:line="264" w:lineRule="auto"/>
        <w:ind w:left="142"/>
        <w:jc w:val="center"/>
        <w:rPr>
          <w:rFonts w:eastAsia="Times New Roman" w:cs="Tahoma"/>
          <w:b/>
          <w:iCs/>
          <w:lang w:eastAsia="pl-PL"/>
        </w:rPr>
      </w:pPr>
      <w:r w:rsidRPr="00920317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05283A70" w14:textId="77777777" w:rsidR="008F43D7" w:rsidRPr="00920317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0" w:line="264" w:lineRule="auto"/>
        <w:ind w:left="142"/>
        <w:rPr>
          <w:rFonts w:eastAsia="Times New Roman" w:cs="Tahoma"/>
          <w:iCs/>
          <w:lang w:eastAsia="pl-PL"/>
        </w:rPr>
      </w:pPr>
      <w:r w:rsidRPr="00920317">
        <w:rPr>
          <w:rFonts w:eastAsia="Times New Roman" w:cs="Tahoma"/>
          <w:iCs/>
          <w:lang w:eastAsia="pl-PL"/>
        </w:rPr>
        <w:t xml:space="preserve">Oświadczam, że na dzień składania ofert </w:t>
      </w:r>
      <w:r w:rsidRPr="00920317">
        <w:rPr>
          <w:rFonts w:eastAsia="Times New Roman" w:cs="Tahoma"/>
          <w:b/>
          <w:bCs/>
          <w:i/>
          <w:iCs/>
          <w:lang w:eastAsia="pl-PL"/>
        </w:rPr>
        <w:t>podlegam / nie podlegam</w:t>
      </w:r>
      <w:r w:rsidRPr="00920317">
        <w:rPr>
          <w:rFonts w:eastAsia="Times New Roman" w:cs="Tahoma"/>
          <w:i/>
          <w:iCs/>
          <w:lang w:eastAsia="pl-PL"/>
        </w:rPr>
        <w:t xml:space="preserve">* </w:t>
      </w:r>
      <w:r w:rsidRPr="00920317">
        <w:rPr>
          <w:rFonts w:eastAsia="Times New Roman" w:cs="Tahoma"/>
          <w:iCs/>
          <w:lang w:eastAsia="pl-PL"/>
        </w:rPr>
        <w:t>wykluczeniu z postępowania na podstawie art. 108 ust. 1 ustawy Pzp.</w:t>
      </w:r>
    </w:p>
    <w:p w14:paraId="73569D12" w14:textId="77777777" w:rsidR="001A32A9" w:rsidRPr="00920317" w:rsidRDefault="001A32A9" w:rsidP="00FD6E8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/>
          <w:iCs/>
          <w:sz w:val="20"/>
          <w:szCs w:val="20"/>
          <w:lang w:eastAsia="pl-PL"/>
        </w:rPr>
        <w:br/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A32A9" w:rsidRPr="00920317" w14:paraId="4A3ABC8C" w14:textId="77777777" w:rsidTr="001A32A9">
        <w:tc>
          <w:tcPr>
            <w:tcW w:w="10485" w:type="dxa"/>
          </w:tcPr>
          <w:p w14:paraId="5CD4B931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Oświadczenie, że podjęte przez Wykonawcę czynności są wystarczające do wykazania jego rzetelności w sytuacji, gdy wykonawca podlega wykluczania z postępowania na podstawie art. 108 ust. 1 pkt. 1, 2, 5 lub 6 ustawy Pzp.</w:t>
            </w:r>
          </w:p>
          <w:p w14:paraId="67D17E2A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Oświadczam, że zachodzą w stosunku do mnie podstawy wykluczenia z postępowania na podstawie art………. ustawy Pzp.</w:t>
            </w:r>
          </w:p>
          <w:p w14:paraId="6AE20AA4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  <w:t>(podać mającą zastosowanie podstawę wykluczenia spośród wymienionych w 108 ust. 1 pkt. 1, 2, 5 lub 6 ustawy Pzp).</w:t>
            </w:r>
          </w:p>
          <w:p w14:paraId="7CBF194E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Jednocześnie oświadczam, że w związku z ww. okolicznością, na podstawie art. 110 ust. 2 ustawy Pzp podjąłem następujące środki naprawcze:  ………………………………………………………………………….…………..</w:t>
            </w:r>
          </w:p>
        </w:tc>
      </w:tr>
    </w:tbl>
    <w:p w14:paraId="4A602066" w14:textId="77777777" w:rsidR="008F43D7" w:rsidRPr="00920317" w:rsidRDefault="008F43D7" w:rsidP="00190851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A32A9" w:rsidRPr="00920317" w14:paraId="2353A85C" w14:textId="77777777" w:rsidTr="00F55B40">
        <w:tc>
          <w:tcPr>
            <w:tcW w:w="10485" w:type="dxa"/>
          </w:tcPr>
          <w:p w14:paraId="64C7C537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bookmarkStart w:id="7" w:name="_Hlk62732789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Oświadczam, że w celu wykazania spełniania warunków udziału w postępowaniu, określonych przez Zamawiającego w</w:t>
            </w:r>
            <w:r w:rsidR="0085154B"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SWZ  polegam na zasobach następującego/</w:t>
            </w:r>
            <w:proofErr w:type="spellStart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 podmiotu/ów: ………………………………..……………......................................…….., </w:t>
            </w:r>
          </w:p>
          <w:p w14:paraId="5EE5B8DA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w następującym zakresie: ......................................................……… 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14:paraId="2DF17649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Oświadczam, że następujący/e podmiot/y, na którego/</w:t>
            </w:r>
            <w:proofErr w:type="spellStart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 zasoby powołuję się  podlega/ją /nie podlega/ją* wykluczeniu z</w:t>
            </w:r>
            <w:r w:rsidR="00190851"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postępowania o udzielenie zamówienia.</w:t>
            </w:r>
          </w:p>
        </w:tc>
      </w:tr>
      <w:bookmarkEnd w:id="7"/>
    </w:tbl>
    <w:p w14:paraId="5B6EA318" w14:textId="77777777" w:rsidR="001A32A9" w:rsidRPr="00920317" w:rsidRDefault="001A32A9" w:rsidP="00FD6E8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3E73A91C" w14:textId="77777777" w:rsidR="001A32A9" w:rsidRPr="00920317" w:rsidRDefault="001A32A9" w:rsidP="00FD6E8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762B6565" w14:textId="77777777" w:rsidR="00190851" w:rsidRPr="00920317" w:rsidRDefault="00190851" w:rsidP="00FD6E8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D6E83" w:rsidRPr="00920317" w14:paraId="5F98192D" w14:textId="77777777" w:rsidTr="003B10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C5CE" w14:textId="77777777" w:rsidR="00FD6E83" w:rsidRPr="00920317" w:rsidRDefault="00FD6E83" w:rsidP="00FD6E83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4BFA6240" w14:textId="77777777" w:rsidR="00FD6E83" w:rsidRPr="00920317" w:rsidRDefault="00FD6E83" w:rsidP="00FD6E83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90AAAB6" w14:textId="77777777" w:rsidR="00FD6E83" w:rsidRPr="00920317" w:rsidRDefault="00FD6E83" w:rsidP="00FD6E83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59440060" w14:textId="77777777" w:rsidR="00E02BF3" w:rsidRPr="00920317" w:rsidRDefault="00E02BF3" w:rsidP="00E02BF3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0CF512C" w14:textId="77777777" w:rsidR="00E02BF3" w:rsidRPr="00920317" w:rsidRDefault="00E02BF3" w:rsidP="00E02BF3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C69C6D9" w14:textId="77777777" w:rsidR="001A32A9" w:rsidRPr="00920317" w:rsidRDefault="00E02BF3" w:rsidP="00E02BF3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bookmarkStart w:id="8" w:name="_Hlk65063673"/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  <w:bookmarkEnd w:id="8"/>
    </w:p>
    <w:p w14:paraId="10FE3FB6" w14:textId="77777777" w:rsidR="001A32A9" w:rsidRPr="00920317" w:rsidRDefault="001A32A9" w:rsidP="003B109B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04DEEA89" w14:textId="77777777" w:rsidR="008F43D7" w:rsidRPr="00920317" w:rsidRDefault="008F43D7" w:rsidP="003B109B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76D82CD5" w14:textId="77777777" w:rsidR="003B109B" w:rsidRPr="00920317" w:rsidRDefault="003B109B" w:rsidP="003B109B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  <w:r w:rsidRPr="00920317">
        <w:rPr>
          <w:rFonts w:eastAsia="Times New Roman" w:cs="Arial"/>
          <w:sz w:val="20"/>
          <w:szCs w:val="20"/>
          <w:lang w:eastAsia="pl-PL"/>
        </w:rPr>
        <w:t>*niepotrzebne skreślić</w:t>
      </w:r>
    </w:p>
    <w:p w14:paraId="5E3CE7E1" w14:textId="77777777" w:rsidR="00FD6E83" w:rsidRPr="00920317" w:rsidRDefault="00FD6E83" w:rsidP="00FD6E83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198905B" w14:textId="77777777" w:rsidR="00FD6E83" w:rsidRPr="00920317" w:rsidRDefault="00FD6E83" w:rsidP="008F43D7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 xml:space="preserve">W przypadku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>ykonawców wspólnie ubiegających się o zamówienie.</w:t>
      </w:r>
    </w:p>
    <w:p w14:paraId="34E6E94C" w14:textId="3CD4104C" w:rsidR="00C7442C" w:rsidRPr="00920317" w:rsidRDefault="00C7442C" w:rsidP="00C7442C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  <w:r w:rsidR="00C41D09" w:rsidRPr="00920317">
        <w:rPr>
          <w:rFonts w:eastAsia="Calibri" w:cs="Times New Roman"/>
          <w:bCs/>
          <w:i/>
        </w:rPr>
        <w:t>FZP.III-241/</w:t>
      </w:r>
      <w:r w:rsidR="002C5236">
        <w:rPr>
          <w:rFonts w:eastAsia="Calibri" w:cs="Times New Roman"/>
          <w:bCs/>
          <w:i/>
        </w:rPr>
        <w:t>1</w:t>
      </w:r>
      <w:r w:rsidR="00D51E92">
        <w:rPr>
          <w:rFonts w:eastAsia="Calibri" w:cs="Times New Roman"/>
          <w:bCs/>
          <w:i/>
        </w:rPr>
        <w:t>1</w:t>
      </w:r>
      <w:r w:rsidR="00C41D09" w:rsidRPr="00920317">
        <w:rPr>
          <w:rFonts w:eastAsia="Calibri" w:cs="Times New Roman"/>
          <w:bCs/>
          <w:i/>
        </w:rPr>
        <w:t>/21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14:paraId="1D10F953" w14:textId="77777777"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55BB0FB" w14:textId="39924CCC" w:rsidR="00C7442C" w:rsidRPr="00920317" w:rsidRDefault="00C7442C" w:rsidP="00C7442C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D51E92" w:rsidRPr="00D51E92">
        <w:rPr>
          <w:rFonts w:eastAsia="Times New Roman" w:cs="Times New Roman"/>
          <w:b/>
          <w:lang w:eastAsia="pl-PL"/>
        </w:rPr>
        <w:t>PREPARATY DO DEZYNFEKCJI</w:t>
      </w:r>
      <w:r w:rsidRPr="00920317">
        <w:rPr>
          <w:rFonts w:eastAsia="Times New Roman" w:cs="Times New Roman"/>
          <w:b/>
          <w:bCs/>
          <w:i/>
          <w:iCs/>
          <w:lang w:eastAsia="pl-PL"/>
        </w:rPr>
        <w:t xml:space="preserve">”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</w:t>
      </w:r>
      <w:r w:rsidR="002C5236">
        <w:rPr>
          <w:rFonts w:eastAsia="Times New Roman" w:cs="Times New Roman"/>
          <w:spacing w:val="-3"/>
          <w:lang w:eastAsia="pl-PL"/>
        </w:rPr>
        <w:t>1</w:t>
      </w:r>
      <w:r w:rsidR="00D51E92">
        <w:rPr>
          <w:rFonts w:eastAsia="Times New Roman" w:cs="Times New Roman"/>
          <w:spacing w:val="-3"/>
          <w:lang w:eastAsia="pl-PL"/>
        </w:rPr>
        <w:t>1</w:t>
      </w:r>
      <w:r w:rsidRPr="00920317">
        <w:rPr>
          <w:rFonts w:eastAsia="Times New Roman" w:cs="Times New Roman"/>
          <w:spacing w:val="-3"/>
          <w:lang w:eastAsia="pl-PL"/>
        </w:rPr>
        <w:t>/21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 xml:space="preserve">Prawo zamówień publicznych (Dz. U. poz. 2019 ze zm.)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59A17110" w14:textId="77777777" w:rsidR="008103FA" w:rsidRPr="008103FA" w:rsidRDefault="008103FA" w:rsidP="008103FA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0249EE5A" w14:textId="6DD2DD2E" w:rsidR="00BA7F84" w:rsidRDefault="00BA7F84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>
        <w:rPr>
          <w:rFonts w:asciiTheme="minorHAnsi" w:hAnsiTheme="minorHAnsi" w:cstheme="minorHAnsi"/>
          <w:sz w:val="22"/>
          <w:szCs w:val="22"/>
        </w:rPr>
        <w:t>preparaty</w:t>
      </w:r>
      <w:r w:rsidRPr="004B58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4B583C">
        <w:rPr>
          <w:rFonts w:asciiTheme="minorHAnsi" w:hAnsiTheme="minorHAnsi" w:cstheme="minorHAnsi"/>
          <w:sz w:val="22"/>
          <w:szCs w:val="22"/>
        </w:rPr>
        <w:t>dezynfekc</w:t>
      </w:r>
      <w:r>
        <w:rPr>
          <w:rFonts w:asciiTheme="minorHAnsi" w:hAnsiTheme="minorHAnsi" w:cstheme="minorHAnsi"/>
          <w:sz w:val="22"/>
          <w:szCs w:val="22"/>
        </w:rPr>
        <w:t>ji</w:t>
      </w:r>
      <w:r w:rsidRPr="004B583C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rodzajach, ilości i cenach jednostkowych wyszczególnionych w ofercie przetargowej oraz w załącznik</w:t>
      </w:r>
      <w:r w:rsidR="008224FF">
        <w:rPr>
          <w:rFonts w:asciiTheme="minorHAnsi" w:hAnsiTheme="minorHAnsi" w:cstheme="minorHAnsi"/>
          <w:sz w:val="22"/>
          <w:szCs w:val="22"/>
        </w:rPr>
        <w:t>u</w:t>
      </w:r>
      <w:r w:rsidRPr="004B583C">
        <w:rPr>
          <w:rFonts w:asciiTheme="minorHAnsi" w:hAnsiTheme="minorHAnsi" w:cstheme="minorHAnsi"/>
          <w:sz w:val="22"/>
          <w:szCs w:val="22"/>
        </w:rPr>
        <w:t xml:space="preserve"> nr 1 niniejszej umowy.</w:t>
      </w:r>
    </w:p>
    <w:p w14:paraId="4D7C2A04" w14:textId="4FA2D007" w:rsidR="008224FF" w:rsidRPr="004B583C" w:rsidRDefault="008224FF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224FF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08FB53C8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14:paraId="2CC9E03F" w14:textId="77777777" w:rsidR="008103FA" w:rsidRPr="008103FA" w:rsidRDefault="008103FA" w:rsidP="00263B7D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8103FA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8103FA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3BD1E366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7E0D8237" w14:textId="19E57144" w:rsidR="002428B9" w:rsidRPr="00920317" w:rsidRDefault="002428B9" w:rsidP="002428B9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 ….</w:t>
      </w:r>
    </w:p>
    <w:p w14:paraId="0F705381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33646BC0" w14:textId="72AA4881" w:rsidR="003544BC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09AC7B0C" w14:textId="77777777" w:rsidR="00A151E4" w:rsidRDefault="00A151E4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</w:p>
    <w:p w14:paraId="74B6C66F" w14:textId="3D723783" w:rsidR="008103FA" w:rsidRPr="008103FA" w:rsidRDefault="008103FA" w:rsidP="008103FA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lastRenderedPageBreak/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020AF2B4" w14:textId="794CB439" w:rsidR="00A151E4" w:rsidRDefault="002428B9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2428B9">
        <w:rPr>
          <w:rFonts w:eastAsia="Times New Roman" w:cs="Times New Roman"/>
          <w:lang w:eastAsia="pl-PL"/>
        </w:rPr>
        <w:t>Wykonawca zobowiązuje się do sukcesywnego dostarczenia przedmiotu umowy do siedziby Zamawiającego od</w:t>
      </w:r>
      <w:r w:rsidR="00A151E4">
        <w:rPr>
          <w:rFonts w:eastAsia="Times New Roman" w:cs="Times New Roman"/>
          <w:lang w:eastAsia="pl-PL"/>
        </w:rPr>
        <w:t xml:space="preserve"> </w:t>
      </w:r>
      <w:r w:rsidRPr="002428B9">
        <w:rPr>
          <w:rFonts w:eastAsia="Times New Roman" w:cs="Times New Roman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 w:rsidR="003A6184">
        <w:rPr>
          <w:rFonts w:eastAsia="Times New Roman" w:cs="Times New Roman"/>
          <w:lang w:eastAsia="pl-PL"/>
        </w:rPr>
        <w:t> </w:t>
      </w:r>
      <w:r w:rsidR="00A151E4">
        <w:rPr>
          <w:rFonts w:eastAsia="Times New Roman" w:cs="Times New Roman"/>
          <w:lang w:eastAsia="pl-PL"/>
        </w:rPr>
        <w:t xml:space="preserve">Aptece Szpitalnej Szpitala </w:t>
      </w:r>
      <w:r w:rsidRPr="002428B9">
        <w:rPr>
          <w:rFonts w:eastAsia="Times New Roman" w:cs="Times New Roman"/>
          <w:lang w:eastAsia="pl-PL"/>
        </w:rPr>
        <w:t>Specjalistycznego w Pile.</w:t>
      </w:r>
    </w:p>
    <w:p w14:paraId="7992787A" w14:textId="31282C4C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rodzaj zamawianego towaru.</w:t>
      </w:r>
    </w:p>
    <w:p w14:paraId="0324E014" w14:textId="762E0CB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nie później niż w ciągu</w:t>
      </w:r>
      <w:r>
        <w:rPr>
          <w:rFonts w:eastAsia="Times New Roman" w:cs="Times New Roman"/>
          <w:lang w:eastAsia="pl-PL"/>
        </w:rPr>
        <w:t xml:space="preserve"> </w:t>
      </w:r>
      <w:r w:rsidRPr="008224FF">
        <w:rPr>
          <w:rFonts w:eastAsia="Times New Roman" w:cs="Times New Roman"/>
          <w:lang w:eastAsia="pl-PL"/>
        </w:rPr>
        <w:t>1 dnia roboczego</w:t>
      </w:r>
      <w:r w:rsidRPr="00A151E4">
        <w:rPr>
          <w:rFonts w:eastAsia="Times New Roman" w:cs="Times New Roman"/>
          <w:lang w:eastAsia="pl-PL"/>
        </w:rPr>
        <w:t xml:space="preserve"> od momentu złożenia zamówienia.</w:t>
      </w:r>
    </w:p>
    <w:p w14:paraId="38B50734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zobowiązany jest do dostarczenia faktury VAT wraz z dostawą danej partii towaru.</w:t>
      </w:r>
    </w:p>
    <w:p w14:paraId="13E2289E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663CEDE4" w14:textId="6DD09921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Jeżeli w dostarczonej partii towaru Zamawiający stwierdzi wady, niezwłocznie zawiadomi o nich Wykonawcę, który wymieni towar na wolny od wad w ciągu </w:t>
      </w:r>
      <w:r>
        <w:rPr>
          <w:rFonts w:eastAsia="Times New Roman" w:cs="Times New Roman"/>
          <w:lang w:eastAsia="pl-PL"/>
        </w:rPr>
        <w:t>1</w:t>
      </w:r>
      <w:r w:rsidRPr="00A151E4">
        <w:rPr>
          <w:rFonts w:eastAsia="Times New Roman" w:cs="Times New Roman"/>
          <w:lang w:eastAsia="pl-PL"/>
        </w:rPr>
        <w:t xml:space="preserve"> dni</w:t>
      </w:r>
      <w:r>
        <w:rPr>
          <w:rFonts w:eastAsia="Times New Roman" w:cs="Times New Roman"/>
          <w:lang w:eastAsia="pl-PL"/>
        </w:rPr>
        <w:t>a</w:t>
      </w:r>
      <w:r w:rsidRPr="00A151E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roboczego </w:t>
      </w:r>
      <w:r w:rsidRPr="00A151E4">
        <w:rPr>
          <w:rFonts w:eastAsia="Times New Roman" w:cs="Times New Roman"/>
          <w:lang w:eastAsia="pl-PL"/>
        </w:rPr>
        <w:t>od daty zawiadomienia. Dostarczenie towaru wolnego od wad nastąpi na koszt i ryzyko Wykonawcy.</w:t>
      </w:r>
    </w:p>
    <w:p w14:paraId="4A7F4262" w14:textId="77777777" w:rsidR="00A151E4" w:rsidRPr="008224FF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224FF">
        <w:rPr>
          <w:rFonts w:eastAsia="Times New Roman" w:cs="Times New Roman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0F227B6D" w14:textId="769AF62E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</w:t>
      </w:r>
      <w:r>
        <w:rPr>
          <w:rFonts w:eastAsia="Times New Roman" w:cs="Times New Roman"/>
          <w:lang w:eastAsia="pl-PL"/>
        </w:rPr>
        <w:t>z</w:t>
      </w:r>
      <w:r w:rsidRPr="00A151E4">
        <w:rPr>
          <w:rFonts w:eastAsia="Times New Roman" w:cs="Times New Roman"/>
          <w:lang w:eastAsia="pl-PL"/>
        </w:rPr>
        <w:t>ał</w:t>
      </w:r>
      <w:r>
        <w:rPr>
          <w:rFonts w:eastAsia="Times New Roman" w:cs="Times New Roman"/>
          <w:lang w:eastAsia="pl-PL"/>
        </w:rPr>
        <w:t xml:space="preserve">ączniku nr 1 </w:t>
      </w:r>
      <w:r w:rsidRPr="00A151E4">
        <w:rPr>
          <w:rFonts w:eastAsia="Times New Roman" w:cs="Times New Roman"/>
          <w:lang w:eastAsia="pl-PL"/>
        </w:rPr>
        <w:t>do umowy, jako ilości szacunkowe/średnie ilości, przy zachowaniu ogólnej wartości zamówienia zastrzeżonej dla Wykonawcy w niniejszej umowie.</w:t>
      </w:r>
    </w:p>
    <w:p w14:paraId="38E5C590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wraz z dostawą towaru dostarczy karty charakterystyki poszczególnych środków dezynfekcyjnych oraz oryginalne etykiety na puste opakowania w języku polskim.</w:t>
      </w:r>
    </w:p>
    <w:p w14:paraId="61D8EB4B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Zamawiający wymaga, aby termin ważności przedmiotu umowy wynosił minimum 12 miesięcy od daty dostawy każdej partii towaru.</w:t>
      </w:r>
    </w:p>
    <w:p w14:paraId="59C78F1C" w14:textId="27CAE9ED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 ilościach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asortymencie nie zrealizowanej w terminie dostawy.</w:t>
      </w:r>
    </w:p>
    <w:p w14:paraId="57CA1078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586B36B1" w14:textId="77777777" w:rsidR="008224FF" w:rsidRDefault="00A151E4" w:rsidP="008224FF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151E4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§ 8 ust. 1.</w:t>
      </w:r>
    </w:p>
    <w:p w14:paraId="30ADDA18" w14:textId="01A110C4" w:rsidR="008224FF" w:rsidRDefault="008224FF" w:rsidP="008224FF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Na wezwanie Zamawiającego </w:t>
      </w:r>
      <w:r w:rsidRPr="008224FF">
        <w:rPr>
          <w:rFonts w:cstheme="minorHAnsi"/>
        </w:rPr>
        <w:t>Wykonawca dostarczy</w:t>
      </w:r>
      <w:r>
        <w:rPr>
          <w:rFonts w:cstheme="minorHAnsi"/>
        </w:rPr>
        <w:t>:</w:t>
      </w:r>
    </w:p>
    <w:p w14:paraId="11FCB439" w14:textId="3C69FF61" w:rsidR="008224FF" w:rsidRPr="008224FF" w:rsidRDefault="008224FF" w:rsidP="008224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8224FF">
        <w:rPr>
          <w:rFonts w:cstheme="minorHAnsi"/>
        </w:rPr>
        <w:t>opini</w:t>
      </w:r>
      <w:r>
        <w:rPr>
          <w:rFonts w:cstheme="minorHAnsi"/>
        </w:rPr>
        <w:t>ę</w:t>
      </w:r>
      <w:r w:rsidRPr="008224FF">
        <w:rPr>
          <w:rFonts w:cstheme="minorHAnsi"/>
        </w:rPr>
        <w:t xml:space="preserve"> kliniczn</w:t>
      </w:r>
      <w:r>
        <w:rPr>
          <w:rFonts w:cstheme="minorHAnsi"/>
        </w:rPr>
        <w:t>ą</w:t>
      </w:r>
      <w:r w:rsidRPr="008224FF">
        <w:rPr>
          <w:rFonts w:cstheme="minorHAnsi"/>
        </w:rPr>
        <w:t xml:space="preserve"> o dopuszczeniu środka dezynfekcyjnego do stosowania na oddziałach noworodkowych i</w:t>
      </w:r>
      <w:r w:rsidR="009D1760">
        <w:rPr>
          <w:rFonts w:cstheme="minorHAnsi"/>
        </w:rPr>
        <w:t> </w:t>
      </w:r>
      <w:r w:rsidRPr="008224FF">
        <w:rPr>
          <w:rFonts w:cstheme="minorHAnsi"/>
        </w:rPr>
        <w:t xml:space="preserve">dziecięcych </w:t>
      </w:r>
      <w:r w:rsidRPr="009D1760">
        <w:rPr>
          <w:rFonts w:cstheme="minorHAnsi"/>
          <w:i/>
          <w:iCs/>
          <w:sz w:val="18"/>
          <w:szCs w:val="18"/>
        </w:rPr>
        <w:t>- dot. zadania 1;</w:t>
      </w:r>
    </w:p>
    <w:p w14:paraId="269A9E97" w14:textId="768FDAAB" w:rsidR="008224FF" w:rsidRPr="008224FF" w:rsidRDefault="009D1760" w:rsidP="008224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>
        <w:rPr>
          <w:rFonts w:cstheme="minorHAnsi"/>
        </w:rPr>
        <w:t>dokument świadczący o</w:t>
      </w:r>
      <w:r w:rsidR="008224FF" w:rsidRPr="008224FF">
        <w:rPr>
          <w:rFonts w:cstheme="minorHAnsi"/>
        </w:rPr>
        <w:t xml:space="preserve"> spełnieniu wymaganego przez Zamawiającego zakresu działania środka i</w:t>
      </w:r>
      <w:r>
        <w:rPr>
          <w:rFonts w:cstheme="minorHAnsi"/>
        </w:rPr>
        <w:t> </w:t>
      </w:r>
      <w:r w:rsidR="008224FF" w:rsidRPr="008224FF">
        <w:rPr>
          <w:rFonts w:cstheme="minorHAnsi"/>
        </w:rPr>
        <w:t xml:space="preserve">występowania wymaganych związków aktywnych proponowanych środków </w:t>
      </w:r>
      <w:r w:rsidR="008224FF" w:rsidRPr="009D1760">
        <w:rPr>
          <w:rFonts w:cstheme="minorHAnsi"/>
          <w:i/>
          <w:iCs/>
          <w:sz w:val="20"/>
          <w:szCs w:val="20"/>
        </w:rPr>
        <w:t>-jeżeli dotyczy</w:t>
      </w:r>
      <w:r>
        <w:rPr>
          <w:rFonts w:cstheme="minorHAnsi"/>
        </w:rPr>
        <w:t>:</w:t>
      </w:r>
    </w:p>
    <w:p w14:paraId="14C2BCF5" w14:textId="4091568B" w:rsidR="008224FF" w:rsidRPr="008224FF" w:rsidRDefault="008224FF" w:rsidP="008224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8224FF">
        <w:rPr>
          <w:rFonts w:cstheme="minorHAnsi"/>
        </w:rPr>
        <w:t>pozytywn</w:t>
      </w:r>
      <w:r w:rsidR="009D1760">
        <w:rPr>
          <w:rFonts w:cstheme="minorHAnsi"/>
        </w:rPr>
        <w:t>ą</w:t>
      </w:r>
      <w:r w:rsidRPr="008224FF">
        <w:rPr>
          <w:rFonts w:cstheme="minorHAnsi"/>
        </w:rPr>
        <w:t xml:space="preserve"> opini</w:t>
      </w:r>
      <w:r w:rsidR="009D1760">
        <w:rPr>
          <w:rFonts w:cstheme="minorHAnsi"/>
        </w:rPr>
        <w:t>ę</w:t>
      </w:r>
      <w:r w:rsidRPr="008224FF">
        <w:rPr>
          <w:rFonts w:cstheme="minorHAnsi"/>
        </w:rPr>
        <w:t xml:space="preserve"> producentów endoskopów </w:t>
      </w:r>
      <w:r w:rsidRPr="009D1760">
        <w:rPr>
          <w:rFonts w:cstheme="minorHAnsi"/>
          <w:i/>
          <w:iCs/>
          <w:sz w:val="20"/>
          <w:szCs w:val="20"/>
        </w:rPr>
        <w:t>- dot. zadania nr 2</w:t>
      </w:r>
      <w:r w:rsidR="009D1760" w:rsidRPr="009D1760">
        <w:rPr>
          <w:rFonts w:cstheme="minorHAnsi"/>
          <w:i/>
          <w:iCs/>
          <w:sz w:val="20"/>
          <w:szCs w:val="20"/>
        </w:rPr>
        <w:t>:</w:t>
      </w:r>
    </w:p>
    <w:p w14:paraId="0DD7BC07" w14:textId="42860BF8" w:rsidR="008224FF" w:rsidRPr="008224FF" w:rsidRDefault="008224FF" w:rsidP="008224F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8224FF">
        <w:rPr>
          <w:rFonts w:cstheme="minorHAnsi"/>
        </w:rPr>
        <w:t>obowiązując</w:t>
      </w:r>
      <w:r w:rsidR="009D1760">
        <w:rPr>
          <w:rFonts w:cstheme="minorHAnsi"/>
        </w:rPr>
        <w:t>e</w:t>
      </w:r>
      <w:r w:rsidRPr="008224FF">
        <w:rPr>
          <w:rFonts w:cstheme="minorHAnsi"/>
        </w:rPr>
        <w:t xml:space="preserve"> dokument</w:t>
      </w:r>
      <w:r w:rsidR="009D1760">
        <w:rPr>
          <w:rFonts w:cstheme="minorHAnsi"/>
        </w:rPr>
        <w:t>y</w:t>
      </w:r>
      <w:r w:rsidRPr="008224FF">
        <w:rPr>
          <w:rFonts w:cstheme="minorHAnsi"/>
        </w:rPr>
        <w:t xml:space="preserve"> potwierdzając</w:t>
      </w:r>
      <w:r w:rsidR="009D1760">
        <w:rPr>
          <w:rFonts w:cstheme="minorHAnsi"/>
        </w:rPr>
        <w:t>e</w:t>
      </w:r>
      <w:r w:rsidRPr="008224FF">
        <w:rPr>
          <w:rFonts w:cstheme="minorHAnsi"/>
        </w:rPr>
        <w:t xml:space="preserve"> skuteczność </w:t>
      </w:r>
      <w:proofErr w:type="spellStart"/>
      <w:r w:rsidRPr="008224FF">
        <w:rPr>
          <w:rFonts w:cstheme="minorHAnsi"/>
        </w:rPr>
        <w:t>bójczą</w:t>
      </w:r>
      <w:proofErr w:type="spellEnd"/>
      <w:r w:rsidRPr="008224FF">
        <w:rPr>
          <w:rFonts w:cstheme="minorHAnsi"/>
        </w:rPr>
        <w:t>;</w:t>
      </w:r>
    </w:p>
    <w:p w14:paraId="0CF28594" w14:textId="0FD8571C" w:rsidR="002428B9" w:rsidRPr="002428B9" w:rsidRDefault="002428B9" w:rsidP="00A151E4">
      <w:pPr>
        <w:pStyle w:val="Akapitzlist"/>
        <w:spacing w:after="0" w:line="240" w:lineRule="auto"/>
        <w:outlineLvl w:val="0"/>
        <w:rPr>
          <w:rFonts w:eastAsia="SimSun" w:cs="Times New Roman"/>
          <w:lang w:eastAsia="zh-CN"/>
        </w:rPr>
      </w:pPr>
    </w:p>
    <w:p w14:paraId="45BE0767" w14:textId="77777777" w:rsidR="00920317" w:rsidRPr="00920317" w:rsidRDefault="00920317" w:rsidP="0092031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bCs/>
          <w:lang w:eastAsia="pl-PL"/>
        </w:rPr>
        <w:t>§ 7</w:t>
      </w:r>
    </w:p>
    <w:p w14:paraId="262EC14D" w14:textId="77D38BED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Kierownik </w:t>
      </w:r>
      <w:r w:rsidR="00A151E4">
        <w:rPr>
          <w:rFonts w:eastAsia="Times New Roman" w:cs="Times New Roman"/>
          <w:bCs/>
          <w:lang w:eastAsia="pl-PL"/>
        </w:rPr>
        <w:t>Apteki Szpitalnej</w:t>
      </w:r>
      <w:r w:rsidRPr="00920317">
        <w:rPr>
          <w:rFonts w:eastAsia="Times New Roman" w:cs="Times New Roman"/>
          <w:bCs/>
          <w:lang w:eastAsia="pl-PL"/>
        </w:rPr>
        <w:t xml:space="preserve"> tel. (67) 21 06</w:t>
      </w:r>
      <w:r w:rsidR="00A151E4">
        <w:rPr>
          <w:rFonts w:eastAsia="Times New Roman" w:cs="Times New Roman"/>
          <w:bCs/>
          <w:lang w:eastAsia="pl-PL"/>
        </w:rPr>
        <w:t> </w:t>
      </w:r>
      <w:r w:rsidR="00720CD9">
        <w:rPr>
          <w:rFonts w:eastAsia="Times New Roman" w:cs="Times New Roman"/>
          <w:bCs/>
          <w:lang w:eastAsia="pl-PL"/>
        </w:rPr>
        <w:t>5</w:t>
      </w:r>
      <w:r w:rsidR="00A151E4">
        <w:rPr>
          <w:rFonts w:eastAsia="Times New Roman" w:cs="Times New Roman"/>
          <w:bCs/>
          <w:lang w:eastAsia="pl-PL"/>
        </w:rPr>
        <w:t>0</w:t>
      </w:r>
      <w:r w:rsidR="00720CD9">
        <w:rPr>
          <w:rFonts w:eastAsia="Times New Roman" w:cs="Times New Roman"/>
          <w:bCs/>
          <w:lang w:eastAsia="pl-PL"/>
        </w:rPr>
        <w:t>0</w:t>
      </w:r>
      <w:r w:rsidR="00A151E4">
        <w:rPr>
          <w:rFonts w:eastAsia="Times New Roman" w:cs="Times New Roman"/>
          <w:bCs/>
          <w:lang w:eastAsia="pl-PL"/>
        </w:rPr>
        <w:t>/513</w:t>
      </w:r>
      <w:r w:rsidRPr="00920317">
        <w:rPr>
          <w:rFonts w:eastAsia="Times New Roman" w:cs="Times New Roman"/>
          <w:bCs/>
          <w:lang w:eastAsia="pl-PL"/>
        </w:rPr>
        <w:t>.</w:t>
      </w:r>
    </w:p>
    <w:p w14:paraId="6ABA7A5E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219250D6" w14:textId="77777777" w:rsidR="009D1760" w:rsidRDefault="009D1760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3056B937" w14:textId="77777777" w:rsidR="009D1760" w:rsidRDefault="009D1760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0EF5485C" w14:textId="0533D3F3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lastRenderedPageBreak/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70414E39" w14:textId="13DAD240" w:rsidR="00920317" w:rsidRPr="00E8164F" w:rsidRDefault="00920317" w:rsidP="007148A5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W przypadku nie dostarczenia przedmiotu umowy w terminie określonym w § 6 ust. 3 i </w:t>
      </w:r>
      <w:r w:rsidR="009D1760">
        <w:rPr>
          <w:rFonts w:eastAsia="Times New Roman" w:cs="Calibri"/>
          <w:lang w:eastAsia="pl-PL"/>
        </w:rPr>
        <w:t>6</w:t>
      </w:r>
      <w:r w:rsidRPr="00920317">
        <w:rPr>
          <w:rFonts w:eastAsia="Times New Roman" w:cs="Calibri"/>
          <w:lang w:eastAsia="pl-PL"/>
        </w:rPr>
        <w:t>, Wykonawca zapłaci Zamawiającemu karę umowną w wysokości 0,</w:t>
      </w:r>
      <w:r w:rsidR="00E35505">
        <w:rPr>
          <w:rFonts w:eastAsia="Times New Roman" w:cs="Calibri"/>
          <w:lang w:eastAsia="pl-PL"/>
        </w:rPr>
        <w:t>5</w:t>
      </w:r>
      <w:r w:rsidRPr="00920317">
        <w:rPr>
          <w:rFonts w:eastAsia="Times New Roman" w:cs="Calibri"/>
          <w:lang w:eastAsia="pl-PL"/>
        </w:rPr>
        <w:t xml:space="preserve">% wartości brutto zadania, </w:t>
      </w:r>
      <w:r w:rsidR="00AD3D25">
        <w:rPr>
          <w:rFonts w:eastAsia="Times New Roman" w:cs="Calibri"/>
          <w:lang w:eastAsia="pl-PL"/>
        </w:rPr>
        <w:t>k</w:t>
      </w:r>
      <w:r w:rsidR="00AD3D25" w:rsidRPr="00AD3D25">
        <w:rPr>
          <w:rFonts w:eastAsia="Times New Roman" w:cs="Calibri"/>
          <w:lang w:eastAsia="pl-PL"/>
        </w:rPr>
        <w:t xml:space="preserve">tórego nieterminowa dostawa </w:t>
      </w:r>
      <w:r w:rsidR="00AD3D25" w:rsidRPr="00E8164F">
        <w:rPr>
          <w:rFonts w:eastAsia="Times New Roman" w:cs="Calibri"/>
          <w:lang w:eastAsia="pl-PL"/>
        </w:rPr>
        <w:t xml:space="preserve">dotyczy, </w:t>
      </w:r>
      <w:r w:rsidR="001C3659" w:rsidRPr="00E8164F">
        <w:rPr>
          <w:rFonts w:eastAsia="Times New Roman" w:cs="Calibri"/>
          <w:lang w:eastAsia="pl-PL"/>
        </w:rPr>
        <w:t xml:space="preserve">za każdy dzień zwłoki ale </w:t>
      </w:r>
      <w:r w:rsidR="00AD3D25" w:rsidRPr="00E8164F">
        <w:rPr>
          <w:rFonts w:eastAsia="Times New Roman" w:cs="Calibri"/>
          <w:lang w:eastAsia="pl-PL"/>
        </w:rPr>
        <w:t>nie więcej niż 10%.</w:t>
      </w:r>
    </w:p>
    <w:p w14:paraId="1462CEE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394ED8C3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oraz </w:t>
      </w:r>
      <w:r w:rsidR="00E35505" w:rsidRPr="00B969A3">
        <w:rPr>
          <w:rFonts w:eastAsia="Times New Roman" w:cs="Calibri"/>
          <w:lang w:eastAsia="pl-PL"/>
        </w:rPr>
        <w:t>w</w:t>
      </w:r>
      <w:r w:rsidRPr="00B969A3">
        <w:rPr>
          <w:rFonts w:eastAsia="Times New Roman" w:cs="Calibri"/>
          <w:lang w:eastAsia="pl-PL"/>
        </w:rPr>
        <w:t xml:space="preserve"> </w:t>
      </w:r>
      <w:r w:rsidR="00E35505" w:rsidRPr="00B969A3">
        <w:rPr>
          <w:rFonts w:eastAsia="Times New Roman" w:cs="Calibri"/>
          <w:lang w:eastAsia="pl-PL"/>
        </w:rPr>
        <w:t xml:space="preserve">§ </w:t>
      </w:r>
      <w:r w:rsidR="00E35505" w:rsidRPr="009D1760">
        <w:rPr>
          <w:rFonts w:eastAsia="Times New Roman" w:cs="Calibri"/>
          <w:lang w:eastAsia="pl-PL"/>
        </w:rPr>
        <w:t>6</w:t>
      </w:r>
      <w:r w:rsidR="00E35505" w:rsidRPr="009D1760">
        <w:rPr>
          <w:rFonts w:eastAsia="Times New Roman" w:cs="Calibri"/>
          <w:b/>
          <w:lang w:eastAsia="pl-PL"/>
        </w:rPr>
        <w:t xml:space="preserve"> </w:t>
      </w:r>
      <w:r w:rsidR="00E35505" w:rsidRPr="009D1760">
        <w:rPr>
          <w:rFonts w:eastAsia="Times New Roman" w:cs="Calibri"/>
          <w:lang w:eastAsia="pl-PL"/>
        </w:rPr>
        <w:t>ust. 14</w:t>
      </w:r>
      <w:r w:rsidR="009D1760">
        <w:rPr>
          <w:rFonts w:eastAsia="Times New Roman" w:cs="Calibri"/>
          <w:lang w:eastAsia="pl-PL"/>
        </w:rPr>
        <w:t xml:space="preserve"> </w:t>
      </w:r>
      <w:r w:rsidR="009D1760" w:rsidRPr="009D1760">
        <w:rPr>
          <w:rFonts w:eastAsia="Times New Roman" w:cs="Calibri"/>
          <w:i/>
          <w:iCs/>
          <w:lang w:eastAsia="pl-PL"/>
        </w:rPr>
        <w:t>(jeżeli dotyczy)</w:t>
      </w:r>
      <w:r w:rsidR="00E35505" w:rsidRPr="00B969A3">
        <w:rPr>
          <w:rFonts w:eastAsia="Times New Roman" w:cs="Calibri"/>
          <w:b/>
          <w:bCs/>
          <w:i/>
          <w:iCs/>
          <w:sz w:val="18"/>
          <w:szCs w:val="18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 xml:space="preserve">terminie określonym w </w:t>
      </w:r>
      <w:proofErr w:type="spellStart"/>
      <w:r w:rsidRPr="00E8164F">
        <w:rPr>
          <w:rFonts w:eastAsia="Times New Roman" w:cs="Calibri"/>
          <w:lang w:eastAsia="pl-PL"/>
        </w:rPr>
        <w:t>zd</w:t>
      </w:r>
      <w:proofErr w:type="spellEnd"/>
      <w:r w:rsidRPr="00E8164F">
        <w:rPr>
          <w:rFonts w:eastAsia="Times New Roman" w:cs="Calibri"/>
          <w:lang w:eastAsia="pl-PL"/>
        </w:rPr>
        <w:t xml:space="preserve">. 1 Wykonawca zapłaci Zamawiającemu karę umowną w wysokości 0,1% wartości umowy 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20014226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umownej brutto.</w:t>
      </w:r>
    </w:p>
    <w:p w14:paraId="43AE1390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0831668A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6B572A20" w14:textId="77777777" w:rsidR="00920317" w:rsidRPr="00920317" w:rsidRDefault="00920317" w:rsidP="007148A5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Zamawiający może odstąpić od umowy lub jej części, z przyczyn leżących po stronie Wykonawcy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zgłoszenia przez Zamawiającego dwóch reklamacji złożonych na dostarczony przez Wykonawcę przedmiot zamówienia,</w:t>
      </w:r>
    </w:p>
    <w:p w14:paraId="69E52CE3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17F7E8C5" w14:textId="173BFFB3" w:rsidR="00920317" w:rsidRPr="00920317" w:rsidRDefault="000005A4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E8164F">
        <w:rPr>
          <w:rFonts w:eastAsia="Times New Roman" w:cs="Calibri"/>
          <w:lang w:eastAsia="pl-PL"/>
        </w:rPr>
        <w:t>zwłoka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20317" w:rsidRPr="00920317">
        <w:rPr>
          <w:rFonts w:eastAsia="Times New Roman" w:cs="Calibri"/>
          <w:color w:val="000000"/>
          <w:lang w:eastAsia="pl-PL"/>
        </w:rPr>
        <w:t>w dostawie przedmiotu zamówienia przekraczającego 14 dni.</w:t>
      </w:r>
    </w:p>
    <w:p w14:paraId="4FED3A84" w14:textId="77777777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CE25F04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pl-PL"/>
        </w:rPr>
      </w:pP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7DF79A09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826AE1">
        <w:rPr>
          <w:rFonts w:eastAsia="Times New Roman" w:cs="Calibri"/>
          <w:b/>
          <w:bCs/>
          <w:lang w:eastAsia="pl-PL"/>
        </w:rPr>
        <w:t>24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2343C68A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6 miesięcy.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39A5211E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– poprzez wydłużenie terminu obowiązywania Umowy maksymalnie o 6 miesięcy,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2652EBED" w14:textId="77777777" w:rsidR="00B969A3" w:rsidRDefault="00920317" w:rsidP="00B969A3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>Zmiana postanowień niniejszej umowy, o której mowa w ust. 2 może nastąpić za zgodą obu stron wyrażoną na piśmie pod rygorem nieważności z zastrzeżeniem ust. 1.</w:t>
      </w:r>
    </w:p>
    <w:p w14:paraId="40F69F3D" w14:textId="3E498A7E" w:rsidR="00B969A3" w:rsidRPr="00B969A3" w:rsidRDefault="00B969A3" w:rsidP="00B969A3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B969A3">
        <w:rPr>
          <w:rFonts w:cs="Calibri"/>
          <w:bCs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5047C532" w14:textId="77777777" w:rsidR="00B969A3" w:rsidRPr="004047A8" w:rsidRDefault="00B969A3" w:rsidP="00B969A3">
      <w:pPr>
        <w:pStyle w:val="Akapitzlist"/>
        <w:numPr>
          <w:ilvl w:val="0"/>
          <w:numId w:val="23"/>
        </w:numPr>
        <w:autoSpaceDN w:val="0"/>
        <w:spacing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 xml:space="preserve">stawki podatku od towarów i usług, </w:t>
      </w:r>
    </w:p>
    <w:p w14:paraId="6C64E76D" w14:textId="77777777" w:rsidR="00B969A3" w:rsidRPr="004047A8" w:rsidRDefault="00B969A3" w:rsidP="00B969A3">
      <w:pPr>
        <w:pStyle w:val="Akapitzlist"/>
        <w:numPr>
          <w:ilvl w:val="0"/>
          <w:numId w:val="23"/>
        </w:numPr>
        <w:autoSpaceDN w:val="0"/>
        <w:spacing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 xml:space="preserve">wysokości minimalnego wynagrodzenia za pracę ustalonego na podstawie art. 2 ust. 3-5 ustawy z dnia 10 października 2002 r. o minimalnym wynagrodzeniu za pracę, </w:t>
      </w:r>
    </w:p>
    <w:p w14:paraId="760F3FBF" w14:textId="77777777" w:rsidR="00B969A3" w:rsidRPr="004047A8" w:rsidRDefault="00B969A3" w:rsidP="00B969A3">
      <w:pPr>
        <w:pStyle w:val="Akapitzlist"/>
        <w:numPr>
          <w:ilvl w:val="0"/>
          <w:numId w:val="23"/>
        </w:numPr>
        <w:autoSpaceDN w:val="0"/>
        <w:spacing w:after="0"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420D8C08" w14:textId="77777777" w:rsidR="00B969A3" w:rsidRPr="004047A8" w:rsidRDefault="00B969A3" w:rsidP="00B969A3">
      <w:pPr>
        <w:pStyle w:val="Akapitzlist"/>
        <w:numPr>
          <w:ilvl w:val="0"/>
          <w:numId w:val="23"/>
        </w:numPr>
        <w:spacing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>zasad gromadzenia i wysokości wpłat do pracowniczych planów kapitałowych, o których mowa w ustawie z</w:t>
      </w:r>
      <w:r>
        <w:rPr>
          <w:rFonts w:cs="Calibri"/>
          <w:bCs/>
        </w:rPr>
        <w:t> </w:t>
      </w:r>
      <w:r w:rsidRPr="004047A8">
        <w:rPr>
          <w:rFonts w:cs="Calibri"/>
          <w:bCs/>
        </w:rPr>
        <w:t xml:space="preserve">dnia 4 października 2018 r. o pracowniczych planach kapitałowych (Dz. U. poz. 2215 oraz z 2019 r. poz. 1074 i 1572) </w:t>
      </w:r>
    </w:p>
    <w:p w14:paraId="1CC1DC4F" w14:textId="77777777" w:rsidR="00B969A3" w:rsidRPr="004047A8" w:rsidRDefault="00B969A3" w:rsidP="00B969A3">
      <w:pPr>
        <w:pStyle w:val="Akapitzlist"/>
        <w:spacing w:after="0"/>
        <w:ind w:left="284"/>
        <w:rPr>
          <w:rFonts w:cs="Calibri"/>
          <w:bCs/>
        </w:rPr>
      </w:pPr>
      <w:r w:rsidRPr="004047A8">
        <w:rPr>
          <w:rFonts w:cs="Calibri"/>
          <w:bCs/>
        </w:rPr>
        <w:t>- jeżeli zmiany te będą miały wpływ na koszty wykonania zamówienia przez wykonawcę.</w:t>
      </w:r>
    </w:p>
    <w:p w14:paraId="542D8E87" w14:textId="77777777" w:rsidR="00B969A3" w:rsidRPr="00B969A3" w:rsidRDefault="00B969A3" w:rsidP="00B969A3">
      <w:pPr>
        <w:numPr>
          <w:ilvl w:val="2"/>
          <w:numId w:val="3"/>
        </w:numPr>
        <w:spacing w:after="0" w:line="240" w:lineRule="auto"/>
        <w:ind w:left="284"/>
        <w:rPr>
          <w:rFonts w:cs="Calibri"/>
          <w:bCs/>
        </w:rPr>
      </w:pPr>
      <w:r w:rsidRPr="004047A8">
        <w:rPr>
          <w:rFonts w:cs="Calibri"/>
          <w:bCs/>
        </w:rPr>
        <w:t>Zmiana</w:t>
      </w:r>
      <w:r w:rsidRPr="00B969A3">
        <w:rPr>
          <w:rFonts w:cs="Calibri"/>
          <w:bCs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72C1A3FC" w14:textId="77777777" w:rsidR="00B969A3" w:rsidRPr="00B969A3" w:rsidRDefault="00B969A3" w:rsidP="00B969A3">
      <w:pPr>
        <w:numPr>
          <w:ilvl w:val="2"/>
          <w:numId w:val="3"/>
        </w:numPr>
        <w:spacing w:after="0" w:line="240" w:lineRule="auto"/>
        <w:ind w:left="284"/>
        <w:rPr>
          <w:rFonts w:cs="Calibri"/>
          <w:bCs/>
        </w:rPr>
      </w:pPr>
      <w:r w:rsidRPr="00B969A3">
        <w:rPr>
          <w:rFonts w:cs="Calibri"/>
          <w:bCs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09BCFDAD" w14:textId="77777777" w:rsidR="00B969A3" w:rsidRPr="00B969A3" w:rsidRDefault="00B969A3" w:rsidP="00B969A3">
      <w:pPr>
        <w:numPr>
          <w:ilvl w:val="2"/>
          <w:numId w:val="3"/>
        </w:numPr>
        <w:spacing w:after="0" w:line="240" w:lineRule="auto"/>
        <w:ind w:left="284"/>
        <w:rPr>
          <w:rFonts w:cs="Calibri"/>
          <w:bCs/>
        </w:rPr>
      </w:pPr>
      <w:r w:rsidRPr="00B969A3">
        <w:rPr>
          <w:rFonts w:cs="Calibri"/>
          <w:bCs/>
        </w:rPr>
        <w:t>Zmiana wynagrodzenia Wykonawcy, o której mowa w ust. 6 dotyczy jedynie niewykonanej części zamówienia.</w:t>
      </w:r>
    </w:p>
    <w:p w14:paraId="77BDFC61" w14:textId="1D4F7971" w:rsidR="00B969A3" w:rsidRPr="00B969A3" w:rsidRDefault="00B969A3" w:rsidP="00B969A3">
      <w:pPr>
        <w:numPr>
          <w:ilvl w:val="2"/>
          <w:numId w:val="3"/>
        </w:numPr>
        <w:spacing w:after="0" w:line="240" w:lineRule="auto"/>
        <w:ind w:left="284"/>
        <w:rPr>
          <w:rFonts w:cs="Calibri"/>
        </w:rPr>
      </w:pPr>
      <w:r w:rsidRPr="00B969A3">
        <w:rPr>
          <w:rFonts w:cs="Calibri"/>
          <w:bCs/>
        </w:rPr>
        <w:t>W przypadku wprowadzenia na rynek nowego, tańszego zamiennika produktu farmaceutycznego Zamawiający</w:t>
      </w:r>
      <w:r w:rsidRPr="004047A8">
        <w:rPr>
          <w:rFonts w:cs="Calibri"/>
        </w:rPr>
        <w:t xml:space="preserve"> ma prawo żądać zmiany zaproponowanego w ofercie produktu farmaceutycznego na nowy, tańszy zamiennik.</w:t>
      </w:r>
    </w:p>
    <w:p w14:paraId="1B3D07C1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12"/>
          <w:szCs w:val="12"/>
          <w:lang w:eastAsia="pl-PL"/>
        </w:rPr>
      </w:pPr>
    </w:p>
    <w:p w14:paraId="0F5F3A67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7A672202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47B0BF5D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0"/>
          <w:szCs w:val="10"/>
          <w:lang w:eastAsia="pl-PL"/>
        </w:rPr>
      </w:pPr>
    </w:p>
    <w:p w14:paraId="62AA235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8F43D7">
          <w:pgSz w:w="11906" w:h="16838"/>
          <w:pgMar w:top="568" w:right="849" w:bottom="426" w:left="709" w:header="708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0C86C323" w14:textId="2977605C" w:rsidR="008103FA" w:rsidRPr="003A6184" w:rsidRDefault="008103FA" w:rsidP="00826AE1">
      <w:pPr>
        <w:spacing w:after="0"/>
        <w:rPr>
          <w:rFonts w:eastAsia="Times New Roman" w:cs="Calibri"/>
          <w:b/>
        </w:rPr>
      </w:pPr>
    </w:p>
    <w:p w14:paraId="28F8D8C7" w14:textId="2E9CE625" w:rsidR="00F55B40" w:rsidRPr="00920317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t>Załącznik nr 5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</w:t>
      </w:r>
      <w:r w:rsidR="00C41D09" w:rsidRPr="00920317">
        <w:rPr>
          <w:rFonts w:eastAsia="Times New Roman" w:cs="Tahoma"/>
          <w:bCs/>
          <w:i/>
          <w:sz w:val="20"/>
          <w:szCs w:val="20"/>
          <w:lang w:eastAsia="pl-PL"/>
        </w:rPr>
        <w:t>FZP.III-241/</w:t>
      </w:r>
      <w:r w:rsidR="003A6184">
        <w:rPr>
          <w:rFonts w:eastAsia="Times New Roman" w:cs="Tahoma"/>
          <w:bCs/>
          <w:i/>
          <w:sz w:val="20"/>
          <w:szCs w:val="20"/>
          <w:lang w:eastAsia="pl-PL"/>
        </w:rPr>
        <w:t>1</w:t>
      </w:r>
      <w:r w:rsidR="00826AE1">
        <w:rPr>
          <w:rFonts w:eastAsia="Times New Roman" w:cs="Tahoma"/>
          <w:bCs/>
          <w:i/>
          <w:sz w:val="20"/>
          <w:szCs w:val="20"/>
          <w:lang w:eastAsia="pl-PL"/>
        </w:rPr>
        <w:t>1</w:t>
      </w:r>
      <w:r w:rsidR="00C41D09" w:rsidRPr="00920317">
        <w:rPr>
          <w:rFonts w:eastAsia="Times New Roman" w:cs="Tahoma"/>
          <w:bCs/>
          <w:i/>
          <w:sz w:val="20"/>
          <w:szCs w:val="20"/>
          <w:lang w:eastAsia="pl-PL"/>
        </w:rPr>
        <w:t>/21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77777777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920317">
        <w:rPr>
          <w:rFonts w:eastAsia="Times New Roman" w:cs="Tahoma"/>
          <w:bCs/>
          <w:lang w:eastAsia="pl-PL"/>
        </w:rPr>
        <w:t>póź</w:t>
      </w:r>
      <w:proofErr w:type="spellEnd"/>
      <w:r w:rsidRPr="00920317">
        <w:rPr>
          <w:rFonts w:eastAsia="Times New Roman" w:cs="Tahoma"/>
          <w:bCs/>
          <w:lang w:eastAsia="pl-PL"/>
        </w:rPr>
        <w:t xml:space="preserve"> zm.).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D013EC1" w14:textId="136F7064" w:rsidR="00F55B40" w:rsidRPr="00920317" w:rsidRDefault="00826AE1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</w:rPr>
            </w:pPr>
            <w:r w:rsidRPr="00826AE1">
              <w:rPr>
                <w:rFonts w:asciiTheme="minorHAnsi" w:hAnsiTheme="minorHAnsi" w:cs="Arial"/>
                <w:b/>
                <w:bCs/>
                <w:color w:val="1F3864" w:themeColor="accent1" w:themeShade="80"/>
              </w:rPr>
              <w:t>PREPARATY DO DEZYNFEKCJI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2652DBA1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3C07279" w14:textId="571A9451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</w:t>
            </w:r>
            <w:r w:rsidR="003A6184">
              <w:rPr>
                <w:rFonts w:asciiTheme="minorHAnsi" w:hAnsiTheme="minorHAnsi" w:cs="Arial"/>
                <w:b/>
                <w:bCs/>
              </w:rPr>
              <w:t>1</w:t>
            </w:r>
            <w:r w:rsidR="00826AE1">
              <w:rPr>
                <w:rFonts w:asciiTheme="minorHAnsi" w:hAnsiTheme="minorHAnsi" w:cs="Arial"/>
                <w:b/>
                <w:bCs/>
              </w:rPr>
              <w:t>1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18F474A2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035ABD7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60E54FC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EDF2760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51F69A4A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0F9D86FA" w14:textId="77777777" w:rsidR="00C43C4A" w:rsidRPr="00920317" w:rsidRDefault="00C43C4A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294FDA52" w14:textId="77777777"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656A798" w14:textId="1C0E2F02" w:rsidR="005E7A5C" w:rsidRPr="00920317" w:rsidRDefault="005E7A5C" w:rsidP="009A1E2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Załącznik nr 6 </w:t>
      </w:r>
      <w:bookmarkStart w:id="9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r w:rsidR="00C41D09" w:rsidRPr="00920317">
        <w:rPr>
          <w:rFonts w:eastAsia="Times New Roman" w:cs="Tahoma"/>
          <w:bCs/>
          <w:lang w:eastAsia="pl-PL"/>
        </w:rPr>
        <w:t>FZP.III-241/</w:t>
      </w:r>
      <w:r w:rsidR="003A6184">
        <w:rPr>
          <w:rFonts w:eastAsia="Times New Roman" w:cs="Tahoma"/>
          <w:bCs/>
          <w:lang w:eastAsia="pl-PL"/>
        </w:rPr>
        <w:t>1</w:t>
      </w:r>
      <w:r w:rsidR="00826AE1">
        <w:rPr>
          <w:rFonts w:eastAsia="Times New Roman" w:cs="Tahoma"/>
          <w:bCs/>
          <w:lang w:eastAsia="pl-PL"/>
        </w:rPr>
        <w:t>1</w:t>
      </w:r>
      <w:r w:rsidR="00C41D09" w:rsidRPr="00920317">
        <w:rPr>
          <w:rFonts w:eastAsia="Times New Roman" w:cs="Tahoma"/>
          <w:bCs/>
          <w:lang w:eastAsia="pl-PL"/>
        </w:rPr>
        <w:t>/21</w:t>
      </w:r>
      <w:bookmarkEnd w:id="9"/>
    </w:p>
    <w:p w14:paraId="35684A8F" w14:textId="77777777" w:rsidR="005E7A5C" w:rsidRPr="00920317" w:rsidRDefault="005E7A5C" w:rsidP="009A1E2A">
      <w:pPr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10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10"/>
    <w:p w14:paraId="7D012FB4" w14:textId="77777777" w:rsidR="005E7A5C" w:rsidRPr="003A6184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administratorem Pani/Pana danych osobowych jest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Szpital Specjalistyczny w Pile im. Stanisława Staszica, ul. Rydygiera 1; 64-920 Piła</w:t>
      </w:r>
      <w:r w:rsidRPr="003A6184">
        <w:rPr>
          <w:rFonts w:eastAsia="Times New Roman" w:cs="Arial"/>
          <w:sz w:val="18"/>
          <w:szCs w:val="18"/>
          <w:lang w:eastAsia="pl-PL"/>
        </w:rPr>
        <w:t>;</w:t>
      </w:r>
    </w:p>
    <w:p w14:paraId="7F092BE9" w14:textId="044EF2B4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administrator wyznaczył Inspektora Danych Osobowych, z którym można się kontaktować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 xml:space="preserve">pod numerem tel. 67 2106258, </w:t>
      </w:r>
      <w:r w:rsidRPr="003A6184">
        <w:rPr>
          <w:rFonts w:eastAsia="Times New Roman" w:cs="Arial"/>
          <w:sz w:val="18"/>
          <w:szCs w:val="18"/>
          <w:lang w:eastAsia="pl-PL"/>
        </w:rPr>
        <w:t>e-mail: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iod@szpitalpila.pl, siedziba: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pokój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D014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 na niskim parterze budynku „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”;</w:t>
      </w:r>
    </w:p>
    <w:p w14:paraId="1DE67C70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zp</w:t>
      </w:r>
      <w:r w:rsidRPr="003A6184">
        <w:rPr>
          <w:rFonts w:eastAsia="Times New Roman" w:cs="Arial"/>
          <w:sz w:val="18"/>
          <w:szCs w:val="18"/>
          <w:lang w:eastAsia="pl-PL"/>
        </w:rPr>
        <w:t>., związanym z udziałem 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postępowaniu o udzielenie zamówienia publicznego.</w:t>
      </w:r>
    </w:p>
    <w:p w14:paraId="2E4092A8" w14:textId="77777777" w:rsidR="005E7A5C" w:rsidRPr="003A6184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posiada Pani/Pan:</w:t>
      </w:r>
    </w:p>
    <w:p w14:paraId="02DE608C" w14:textId="671E1C6C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15 RODO prawo dostępu do danych osobowych Pani/Pana dotyczących (w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udzielenie zamówienia publicznego lub konkursu albo sprecyzowanie nazwy lub daty zakończonego postępowania o udzielenie zamówienia);</w:t>
      </w:r>
    </w:p>
    <w:p w14:paraId="282A90E2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16 RODO prawo do sprostowania Pani/Pana danych osobowych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skorzystanie z</w:t>
      </w:r>
      <w:r w:rsidR="009A1E2A" w:rsidRPr="003A6184">
        <w:rPr>
          <w:rFonts w:eastAsia="Times New Roman" w:cs="Arial"/>
          <w:i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04050686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4FD7F3AF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3A6184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p w14:paraId="2AAC5279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nie przysługuje Pani/Panu:</w:t>
      </w:r>
    </w:p>
    <w:p w14:paraId="2FE4B3E4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73D5F3B0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prawo do przenoszenia danych osobowych, o którym mowa w art. 20 RODO;</w:t>
      </w:r>
    </w:p>
    <w:p w14:paraId="71F29A2D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3A6184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informuje, że:</w:t>
      </w:r>
    </w:p>
    <w:p w14:paraId="37281FE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195BD58E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5DF65563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</w:t>
      </w:r>
      <w:r w:rsid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art. 18 ust. 2 rozporządzenia 2016/679.</w:t>
      </w:r>
    </w:p>
    <w:p w14:paraId="61D2AB95" w14:textId="77777777" w:rsidR="005E7A5C" w:rsidRPr="003A6184" w:rsidRDefault="009A1E2A" w:rsidP="007148A5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8"/>
          <w:szCs w:val="18"/>
          <w:lang w:eastAsia="pl-PL"/>
        </w:rPr>
      </w:pPr>
      <w:r w:rsidRPr="003A6184">
        <w:rPr>
          <w:rFonts w:eastAsia="Times New Roman" w:cs="Tahoma"/>
          <w:sz w:val="18"/>
          <w:szCs w:val="18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201FC049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63DBE36E" w14:textId="77777777" w:rsidR="00275405" w:rsidRPr="00920317" w:rsidRDefault="00275405" w:rsidP="00826AE1">
      <w:pPr>
        <w:spacing w:after="0" w:line="480" w:lineRule="auto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</w:p>
    <w:p w14:paraId="05B0D68B" w14:textId="003C82E8" w:rsidR="00275405" w:rsidRPr="00C11991" w:rsidRDefault="00275405" w:rsidP="00275405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C11991">
        <w:rPr>
          <w:rFonts w:eastAsia="Calibri" w:cs="Arial"/>
          <w:bCs/>
          <w:sz w:val="21"/>
          <w:szCs w:val="21"/>
        </w:rPr>
        <w:lastRenderedPageBreak/>
        <w:t>Załącznik nr 7 do SWZ       FZP.III-241/</w:t>
      </w:r>
      <w:r w:rsidR="005E2D68" w:rsidRPr="00C11991">
        <w:rPr>
          <w:rFonts w:eastAsia="Calibri" w:cs="Arial"/>
          <w:bCs/>
          <w:sz w:val="21"/>
          <w:szCs w:val="21"/>
        </w:rPr>
        <w:t>1</w:t>
      </w:r>
      <w:r w:rsidR="00181B2D" w:rsidRPr="00C11991">
        <w:rPr>
          <w:rFonts w:eastAsia="Calibri" w:cs="Arial"/>
          <w:bCs/>
          <w:sz w:val="21"/>
          <w:szCs w:val="21"/>
        </w:rPr>
        <w:t>1</w:t>
      </w:r>
      <w:r w:rsidRPr="00C11991">
        <w:rPr>
          <w:rFonts w:eastAsia="Calibri" w:cs="Arial"/>
          <w:bCs/>
          <w:sz w:val="21"/>
          <w:szCs w:val="21"/>
        </w:rPr>
        <w:t>/21</w:t>
      </w:r>
    </w:p>
    <w:p w14:paraId="6C235554" w14:textId="77777777" w:rsidR="00275405" w:rsidRPr="00C11991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32DBD800" w14:textId="77777777" w:rsidR="005E2D68" w:rsidRPr="00C11991" w:rsidRDefault="005E2D68" w:rsidP="005E2D6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E2D68" w:rsidRPr="00C11991" w14:paraId="3953D71C" w14:textId="77777777" w:rsidTr="005E2D6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F1C" w14:textId="77777777" w:rsidR="005E2D68" w:rsidRPr="00C11991" w:rsidRDefault="005E2D68" w:rsidP="005E2D6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702104" w14:textId="77777777" w:rsidR="005E2D68" w:rsidRPr="00C11991" w:rsidRDefault="005E2D68" w:rsidP="005E2D68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8AF7A1C" w14:textId="77777777" w:rsidR="005E2D68" w:rsidRPr="00C11991" w:rsidRDefault="005E2D68" w:rsidP="005E2D68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0EEC4DFB" w14:textId="77777777" w:rsidR="005E2D68" w:rsidRPr="00C11991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1A78467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13330FA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28EB5E45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5E2D68" w:rsidRPr="001962DF" w14:paraId="66C743CD" w14:textId="77777777" w:rsidTr="005E2D68">
        <w:trPr>
          <w:jc w:val="center"/>
        </w:trPr>
        <w:tc>
          <w:tcPr>
            <w:tcW w:w="10627" w:type="dxa"/>
            <w:hideMark/>
          </w:tcPr>
          <w:p w14:paraId="688C3B2E" w14:textId="77777777" w:rsidR="005E2D68" w:rsidRPr="001962DF" w:rsidRDefault="005E2D68" w:rsidP="005E2D68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5E2D68" w:rsidRPr="001962DF" w14:paraId="41BC431C" w14:textId="77777777" w:rsidTr="005E2D68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581057D" w14:textId="0AA866EF" w:rsidR="005E2D68" w:rsidRPr="001962DF" w:rsidRDefault="00826AE1" w:rsidP="005E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826AE1"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  <w:t>PREPARATY DO DEZYNFEKCJI</w:t>
            </w:r>
          </w:p>
        </w:tc>
      </w:tr>
      <w:tr w:rsidR="005E2D68" w:rsidRPr="001962DF" w14:paraId="0CFE1668" w14:textId="77777777" w:rsidTr="005E2D68">
        <w:trPr>
          <w:jc w:val="center"/>
        </w:trPr>
        <w:tc>
          <w:tcPr>
            <w:tcW w:w="10627" w:type="dxa"/>
            <w:hideMark/>
          </w:tcPr>
          <w:p w14:paraId="6E67539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E2D68" w:rsidRPr="001962DF" w14:paraId="4C88FC0E" w14:textId="77777777" w:rsidTr="005E2D68">
        <w:trPr>
          <w:jc w:val="center"/>
        </w:trPr>
        <w:tc>
          <w:tcPr>
            <w:tcW w:w="10627" w:type="dxa"/>
            <w:hideMark/>
          </w:tcPr>
          <w:p w14:paraId="0AAE4BC2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B9CF8E3" w14:textId="7C23D6A4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znak sprawy: </w:t>
            </w:r>
            <w:bookmarkStart w:id="11" w:name="_GoBack"/>
            <w:bookmarkEnd w:id="11"/>
            <w:r w:rsidRPr="001962DF">
              <w:rPr>
                <w:rFonts w:asciiTheme="minorHAnsi" w:hAnsiTheme="minorHAnsi" w:cs="Arial"/>
                <w:b/>
                <w:bCs/>
              </w:rPr>
              <w:t>FZP.</w:t>
            </w:r>
            <w:r>
              <w:rPr>
                <w:rFonts w:asciiTheme="minorHAnsi" w:hAnsiTheme="minorHAnsi" w:cs="Arial"/>
                <w:b/>
                <w:bCs/>
              </w:rPr>
              <w:t>II</w:t>
            </w:r>
            <w:r w:rsidRPr="001962DF">
              <w:rPr>
                <w:rFonts w:asciiTheme="minorHAnsi" w:hAnsiTheme="minorHAnsi" w:cs="Arial"/>
                <w:b/>
                <w:bCs/>
              </w:rPr>
              <w:t>I-241/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  <w:r w:rsidR="00826AE1">
              <w:rPr>
                <w:rFonts w:asciiTheme="minorHAnsi" w:hAnsiTheme="minorHAnsi" w:cs="Arial"/>
                <w:b/>
                <w:bCs/>
              </w:rPr>
              <w:t>1</w:t>
            </w:r>
            <w:r w:rsidRPr="001962DF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30050B2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  <w:tr w:rsidR="005E2D68" w:rsidRPr="001962DF" w14:paraId="65DC137E" w14:textId="77777777" w:rsidTr="005E2D68">
        <w:trPr>
          <w:trHeight w:val="239"/>
          <w:jc w:val="center"/>
        </w:trPr>
        <w:tc>
          <w:tcPr>
            <w:tcW w:w="10627" w:type="dxa"/>
          </w:tcPr>
          <w:p w14:paraId="3E3A83B9" w14:textId="77777777" w:rsidR="005E2D68" w:rsidRPr="001962DF" w:rsidRDefault="005E2D68" w:rsidP="005E2D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6E4A6F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4CE5EB3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2B7D20CE" w14:textId="6CEC7714" w:rsidR="005E2D68" w:rsidRDefault="005E2D68" w:rsidP="005E2D68">
      <w:pPr>
        <w:ind w:left="-142"/>
        <w:rPr>
          <w:b/>
        </w:rPr>
      </w:pPr>
      <w:r w:rsidRPr="001962DF">
        <w:rPr>
          <w:b/>
        </w:rPr>
        <w:t>- posiadamy aktualne dokumenty oferowanego przedmiotu zamówienia, dopuszczające do obrotu i stosowania w</w:t>
      </w:r>
      <w:r>
        <w:rPr>
          <w:b/>
        </w:rPr>
        <w:t> </w:t>
      </w:r>
      <w:r w:rsidRPr="001962DF">
        <w:rPr>
          <w:b/>
        </w:rPr>
        <w:t xml:space="preserve">ochronie zdrowia na terytorium Rzeczypospolitej Polskiej, zgodnie z polskim prawem oraz prawem Unii Europejskiej. </w:t>
      </w:r>
    </w:p>
    <w:p w14:paraId="46A12D81" w14:textId="4246C0CE" w:rsidR="00C11991" w:rsidRPr="001962DF" w:rsidRDefault="00C11991" w:rsidP="005E2D68">
      <w:pPr>
        <w:ind w:left="-142"/>
        <w:rPr>
          <w:b/>
        </w:rPr>
      </w:pPr>
      <w:r>
        <w:rPr>
          <w:b/>
        </w:rPr>
        <w:t xml:space="preserve">oraz </w:t>
      </w:r>
      <w:r w:rsidRPr="00C11991">
        <w:rPr>
          <w:bCs/>
        </w:rPr>
        <w:t>(niepotrzebne skreślić)</w:t>
      </w:r>
      <w:r>
        <w:rPr>
          <w:bCs/>
        </w:rPr>
        <w:t>:</w:t>
      </w:r>
    </w:p>
    <w:p w14:paraId="269301E6" w14:textId="25E68D47" w:rsidR="00181B2D" w:rsidRPr="00181B2D" w:rsidRDefault="00181B2D" w:rsidP="00181B2D">
      <w:pPr>
        <w:ind w:left="-142"/>
        <w:rPr>
          <w:bCs/>
        </w:rPr>
      </w:pPr>
      <w:r w:rsidRPr="00181B2D">
        <w:rPr>
          <w:bCs/>
        </w:rPr>
        <w:t>•</w:t>
      </w:r>
      <w:r w:rsidRPr="00181B2D">
        <w:rPr>
          <w:bCs/>
        </w:rPr>
        <w:tab/>
      </w:r>
      <w:r>
        <w:rPr>
          <w:bCs/>
        </w:rPr>
        <w:t>posiadam</w:t>
      </w:r>
      <w:r w:rsidRPr="00181B2D">
        <w:rPr>
          <w:bCs/>
        </w:rPr>
        <w:t xml:space="preserve"> opini</w:t>
      </w:r>
      <w:r>
        <w:rPr>
          <w:bCs/>
        </w:rPr>
        <w:t>ę</w:t>
      </w:r>
      <w:r w:rsidRPr="00181B2D">
        <w:rPr>
          <w:bCs/>
        </w:rPr>
        <w:t xml:space="preserve"> kliniczn</w:t>
      </w:r>
      <w:r>
        <w:rPr>
          <w:bCs/>
        </w:rPr>
        <w:t>ą</w:t>
      </w:r>
      <w:r w:rsidRPr="00181B2D">
        <w:rPr>
          <w:bCs/>
        </w:rPr>
        <w:t xml:space="preserve"> o dopuszczeniu środka dezynfekcyjnego do stosowania na oddziałach noworodkowych i</w:t>
      </w:r>
      <w:r w:rsidR="00C11991">
        <w:rPr>
          <w:bCs/>
        </w:rPr>
        <w:t> </w:t>
      </w:r>
      <w:r w:rsidRPr="00181B2D">
        <w:rPr>
          <w:bCs/>
        </w:rPr>
        <w:t xml:space="preserve">dziecięcych - dot. zadania 1 poz. 3 i 4 </w:t>
      </w:r>
    </w:p>
    <w:p w14:paraId="70BCA76C" w14:textId="305A0FB3" w:rsidR="00181B2D" w:rsidRPr="00181B2D" w:rsidRDefault="00181B2D" w:rsidP="00181B2D">
      <w:pPr>
        <w:ind w:left="-142"/>
        <w:rPr>
          <w:bCs/>
        </w:rPr>
      </w:pPr>
      <w:r w:rsidRPr="00181B2D">
        <w:rPr>
          <w:bCs/>
        </w:rPr>
        <w:t>•</w:t>
      </w:r>
      <w:r w:rsidRPr="00181B2D">
        <w:rPr>
          <w:bCs/>
        </w:rPr>
        <w:tab/>
      </w:r>
      <w:r>
        <w:rPr>
          <w:bCs/>
        </w:rPr>
        <w:t xml:space="preserve">przedmiot zamówienia </w:t>
      </w:r>
      <w:r w:rsidRPr="00181B2D">
        <w:rPr>
          <w:bCs/>
        </w:rPr>
        <w:t>spełnieni</w:t>
      </w:r>
      <w:r>
        <w:rPr>
          <w:bCs/>
        </w:rPr>
        <w:t>a</w:t>
      </w:r>
      <w:r w:rsidRPr="00181B2D">
        <w:rPr>
          <w:bCs/>
        </w:rPr>
        <w:t xml:space="preserve"> wymaga</w:t>
      </w:r>
      <w:r>
        <w:rPr>
          <w:bCs/>
        </w:rPr>
        <w:t>ne</w:t>
      </w:r>
      <w:r w:rsidRPr="00181B2D">
        <w:rPr>
          <w:bCs/>
        </w:rPr>
        <w:t xml:space="preserve"> przez Zamawiającego zakres</w:t>
      </w:r>
      <w:r>
        <w:rPr>
          <w:bCs/>
        </w:rPr>
        <w:t>y</w:t>
      </w:r>
      <w:r w:rsidRPr="00181B2D">
        <w:rPr>
          <w:bCs/>
        </w:rPr>
        <w:t xml:space="preserve"> działania środka i występowania wymaganych związków aktywnych proponowanych środków -jeżeli dotyczy</w:t>
      </w:r>
      <w:r>
        <w:rPr>
          <w:bCs/>
        </w:rPr>
        <w:t>.</w:t>
      </w:r>
    </w:p>
    <w:p w14:paraId="106FD665" w14:textId="5F5375ED" w:rsidR="00181B2D" w:rsidRPr="00181B2D" w:rsidRDefault="00181B2D" w:rsidP="00181B2D">
      <w:pPr>
        <w:ind w:left="-142"/>
        <w:rPr>
          <w:bCs/>
        </w:rPr>
      </w:pPr>
      <w:r w:rsidRPr="00181B2D">
        <w:rPr>
          <w:bCs/>
        </w:rPr>
        <w:t>•</w:t>
      </w:r>
      <w:r w:rsidRPr="00181B2D">
        <w:rPr>
          <w:bCs/>
        </w:rPr>
        <w:tab/>
        <w:t>posiada</w:t>
      </w:r>
      <w:r>
        <w:rPr>
          <w:bCs/>
        </w:rPr>
        <w:t>m</w:t>
      </w:r>
      <w:r w:rsidRPr="00181B2D">
        <w:rPr>
          <w:bCs/>
        </w:rPr>
        <w:t xml:space="preserve"> pozytywn</w:t>
      </w:r>
      <w:r>
        <w:rPr>
          <w:bCs/>
        </w:rPr>
        <w:t>ą</w:t>
      </w:r>
      <w:r w:rsidRPr="00181B2D">
        <w:rPr>
          <w:bCs/>
        </w:rPr>
        <w:t xml:space="preserve"> </w:t>
      </w:r>
      <w:r>
        <w:rPr>
          <w:bCs/>
        </w:rPr>
        <w:t>opinię</w:t>
      </w:r>
      <w:r w:rsidRPr="00181B2D">
        <w:rPr>
          <w:bCs/>
        </w:rPr>
        <w:t xml:space="preserve"> producentów endoskopów - dot. zadania nr 2 </w:t>
      </w:r>
    </w:p>
    <w:p w14:paraId="2D80936B" w14:textId="68C1C697" w:rsidR="00181B2D" w:rsidRPr="00181B2D" w:rsidRDefault="00181B2D" w:rsidP="00181B2D">
      <w:pPr>
        <w:ind w:left="-142"/>
        <w:rPr>
          <w:bCs/>
        </w:rPr>
      </w:pPr>
      <w:r w:rsidRPr="00181B2D">
        <w:rPr>
          <w:bCs/>
        </w:rPr>
        <w:t>•</w:t>
      </w:r>
      <w:r w:rsidRPr="00181B2D">
        <w:rPr>
          <w:bCs/>
        </w:rPr>
        <w:tab/>
        <w:t>posiada</w:t>
      </w:r>
      <w:r w:rsidR="00C11991">
        <w:rPr>
          <w:bCs/>
        </w:rPr>
        <w:t>m</w:t>
      </w:r>
      <w:r w:rsidRPr="00181B2D">
        <w:rPr>
          <w:bCs/>
        </w:rPr>
        <w:t xml:space="preserve"> obowiązujący dokument potwierdzający skuteczność </w:t>
      </w:r>
      <w:proofErr w:type="spellStart"/>
      <w:r w:rsidRPr="00181B2D">
        <w:rPr>
          <w:bCs/>
        </w:rPr>
        <w:t>bójczą</w:t>
      </w:r>
      <w:proofErr w:type="spellEnd"/>
      <w:r w:rsidRPr="00181B2D">
        <w:rPr>
          <w:bCs/>
        </w:rPr>
        <w:t xml:space="preserve"> </w:t>
      </w:r>
    </w:p>
    <w:p w14:paraId="26FB4B1A" w14:textId="77777777" w:rsidR="00181B2D" w:rsidRDefault="00181B2D" w:rsidP="00C11991">
      <w:pPr>
        <w:rPr>
          <w:bCs/>
        </w:rPr>
      </w:pPr>
    </w:p>
    <w:p w14:paraId="7A603C6C" w14:textId="41B7105B" w:rsidR="005E2D68" w:rsidRPr="001962DF" w:rsidRDefault="005E2D68" w:rsidP="005E2D68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8FB0746" w14:textId="77777777" w:rsidR="005E2D68" w:rsidRPr="001962DF" w:rsidRDefault="005E2D68" w:rsidP="005E2D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5E2D68" w:rsidRPr="001962DF" w14:paraId="1C338EB8" w14:textId="77777777" w:rsidTr="005E2D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501" w14:textId="77777777" w:rsidR="005E2D68" w:rsidRPr="001962DF" w:rsidRDefault="005E2D68" w:rsidP="005E2D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68DE268" w14:textId="77777777" w:rsidR="005E2D68" w:rsidRPr="001962DF" w:rsidRDefault="005E2D68" w:rsidP="005E2D68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7777777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181B2D" w:rsidRDefault="00181B2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181B2D" w:rsidRDefault="00181B2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181B2D" w:rsidRDefault="00181B2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181B2D" w:rsidRDefault="00181B2D" w:rsidP="003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8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3"/>
  </w:num>
  <w:num w:numId="20">
    <w:abstractNumId w:val="6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14"/>
  </w:num>
  <w:num w:numId="26">
    <w:abstractNumId w:val="17"/>
  </w:num>
  <w:num w:numId="27">
    <w:abstractNumId w:val="16"/>
  </w:num>
  <w:num w:numId="28">
    <w:abstractNumId w:val="9"/>
  </w:num>
  <w:num w:numId="29">
    <w:abstractNumId w:val="1"/>
  </w:num>
  <w:num w:numId="30">
    <w:abstractNumId w:val="25"/>
  </w:num>
  <w:num w:numId="3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54D51"/>
    <w:rsid w:val="000F28A5"/>
    <w:rsid w:val="00181B2D"/>
    <w:rsid w:val="00190851"/>
    <w:rsid w:val="001A32A9"/>
    <w:rsid w:val="001C3659"/>
    <w:rsid w:val="002428B9"/>
    <w:rsid w:val="00263B7D"/>
    <w:rsid w:val="00275405"/>
    <w:rsid w:val="002C5236"/>
    <w:rsid w:val="002E18D4"/>
    <w:rsid w:val="003040D1"/>
    <w:rsid w:val="00337E92"/>
    <w:rsid w:val="003544BC"/>
    <w:rsid w:val="003A6184"/>
    <w:rsid w:val="003B109B"/>
    <w:rsid w:val="003E1032"/>
    <w:rsid w:val="00460A76"/>
    <w:rsid w:val="005351F2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A015D"/>
    <w:rsid w:val="007A500F"/>
    <w:rsid w:val="007B64A5"/>
    <w:rsid w:val="0080633B"/>
    <w:rsid w:val="008103FA"/>
    <w:rsid w:val="008224FF"/>
    <w:rsid w:val="00826AE1"/>
    <w:rsid w:val="0085154B"/>
    <w:rsid w:val="0088761A"/>
    <w:rsid w:val="008F43D7"/>
    <w:rsid w:val="00920317"/>
    <w:rsid w:val="00966682"/>
    <w:rsid w:val="009A0A4D"/>
    <w:rsid w:val="009A1E2A"/>
    <w:rsid w:val="009D1760"/>
    <w:rsid w:val="00A151E4"/>
    <w:rsid w:val="00A71656"/>
    <w:rsid w:val="00AC0B95"/>
    <w:rsid w:val="00AC0F14"/>
    <w:rsid w:val="00AD3D25"/>
    <w:rsid w:val="00AE7443"/>
    <w:rsid w:val="00B310E8"/>
    <w:rsid w:val="00B969A3"/>
    <w:rsid w:val="00BA7F84"/>
    <w:rsid w:val="00BB548A"/>
    <w:rsid w:val="00BD13BF"/>
    <w:rsid w:val="00BF5B8F"/>
    <w:rsid w:val="00C11991"/>
    <w:rsid w:val="00C41D09"/>
    <w:rsid w:val="00C43C4A"/>
    <w:rsid w:val="00C54297"/>
    <w:rsid w:val="00C7442C"/>
    <w:rsid w:val="00CD37C8"/>
    <w:rsid w:val="00CD7BE7"/>
    <w:rsid w:val="00D05CB9"/>
    <w:rsid w:val="00D51E92"/>
    <w:rsid w:val="00DC4F3D"/>
    <w:rsid w:val="00DF2920"/>
    <w:rsid w:val="00E02BF3"/>
    <w:rsid w:val="00E10461"/>
    <w:rsid w:val="00E35505"/>
    <w:rsid w:val="00E8164F"/>
    <w:rsid w:val="00E84E0F"/>
    <w:rsid w:val="00F104CE"/>
    <w:rsid w:val="00F30262"/>
    <w:rsid w:val="00F55B40"/>
    <w:rsid w:val="00F56ED6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E481-979C-406A-9F7F-496EDDD7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4413</Words>
  <Characters>26478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13</cp:revision>
  <cp:lastPrinted>2021-04-01T07:49:00Z</cp:lastPrinted>
  <dcterms:created xsi:type="dcterms:W3CDTF">2021-02-24T12:48:00Z</dcterms:created>
  <dcterms:modified xsi:type="dcterms:W3CDTF">2021-04-01T07:50:00Z</dcterms:modified>
</cp:coreProperties>
</file>