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EE" w:rsidRDefault="00A55D8E" w:rsidP="00A338EE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sz w:val="14"/>
          <w:szCs w:val="14"/>
        </w:rPr>
      </w:pPr>
      <w:r w:rsidRPr="00715EB0">
        <w:rPr>
          <w:rFonts w:ascii="Segoe UI" w:hAnsi="Segoe UI" w:cs="Segoe UI"/>
          <w:b/>
          <w:sz w:val="14"/>
          <w:szCs w:val="14"/>
        </w:rPr>
        <w:t>Załącznik nr 1 do SWZ</w:t>
      </w:r>
      <w:r w:rsidRPr="00715EB0">
        <w:rPr>
          <w:rFonts w:ascii="Segoe UI" w:hAnsi="Segoe UI" w:cs="Segoe UI"/>
          <w:b/>
          <w:sz w:val="14"/>
          <w:szCs w:val="14"/>
        </w:rPr>
        <w:br/>
      </w:r>
      <w:bookmarkStart w:id="0" w:name="_Hlk78530153"/>
      <w:bookmarkStart w:id="1" w:name="_Hlk66084222"/>
      <w:r w:rsidR="00A338EE" w:rsidRPr="00A338EE">
        <w:rPr>
          <w:rFonts w:ascii="Segoe UI" w:hAnsi="Segoe UI" w:cs="Segoe UI"/>
          <w:b/>
          <w:bCs/>
          <w:sz w:val="14"/>
          <w:szCs w:val="14"/>
        </w:rPr>
        <w:t xml:space="preserve">Budowa placu do ćwiczeń OCR Ninja Park </w:t>
      </w:r>
    </w:p>
    <w:p w:rsidR="00A338EE" w:rsidRDefault="00A338EE" w:rsidP="00A338EE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sz w:val="14"/>
          <w:szCs w:val="14"/>
        </w:rPr>
      </w:pPr>
      <w:r w:rsidRPr="00A338EE">
        <w:rPr>
          <w:rFonts w:ascii="Segoe UI" w:hAnsi="Segoe UI" w:cs="Segoe UI"/>
          <w:b/>
          <w:bCs/>
          <w:sz w:val="14"/>
          <w:szCs w:val="14"/>
        </w:rPr>
        <w:t xml:space="preserve">wraz z niezbędną infrastrukturą przy </w:t>
      </w:r>
    </w:p>
    <w:p w:rsidR="00715EB0" w:rsidRDefault="00A338EE" w:rsidP="00A338EE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sz w:val="14"/>
          <w:szCs w:val="14"/>
        </w:rPr>
      </w:pPr>
      <w:r w:rsidRPr="00A338EE">
        <w:rPr>
          <w:rFonts w:ascii="Segoe UI" w:hAnsi="Segoe UI" w:cs="Segoe UI"/>
          <w:b/>
          <w:bCs/>
          <w:sz w:val="14"/>
          <w:szCs w:val="14"/>
        </w:rPr>
        <w:t>ul. Ceglanej Nr 11 w Stargardzie</w:t>
      </w:r>
      <w:r w:rsidR="00715EB0" w:rsidRPr="00A338EE">
        <w:rPr>
          <w:rFonts w:ascii="Segoe UI" w:hAnsi="Segoe UI" w:cs="Segoe UI"/>
          <w:b/>
          <w:bCs/>
          <w:sz w:val="14"/>
          <w:szCs w:val="14"/>
        </w:rPr>
        <w:t>.</w:t>
      </w:r>
      <w:r w:rsidR="00715EB0" w:rsidRPr="00715EB0">
        <w:rPr>
          <w:rFonts w:ascii="Segoe UI" w:hAnsi="Segoe UI" w:cs="Segoe UI"/>
          <w:b/>
          <w:bCs/>
          <w:sz w:val="14"/>
          <w:szCs w:val="14"/>
        </w:rPr>
        <w:t xml:space="preserve"> </w:t>
      </w:r>
    </w:p>
    <w:p w:rsidR="00A338EE" w:rsidRDefault="00A338EE" w:rsidP="00715EB0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sz w:val="14"/>
          <w:szCs w:val="14"/>
        </w:rPr>
      </w:pPr>
    </w:p>
    <w:p w:rsidR="00A338EE" w:rsidRDefault="00A338EE" w:rsidP="00715EB0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sz w:val="14"/>
          <w:szCs w:val="14"/>
        </w:rPr>
      </w:pPr>
    </w:p>
    <w:p w:rsidR="00A338EE" w:rsidRDefault="00A338EE" w:rsidP="00715EB0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sz w:val="14"/>
          <w:szCs w:val="14"/>
        </w:rPr>
      </w:pPr>
    </w:p>
    <w:p w:rsidR="00A338EE" w:rsidRDefault="00A338EE" w:rsidP="00715EB0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sz w:val="14"/>
          <w:szCs w:val="14"/>
        </w:rPr>
      </w:pPr>
    </w:p>
    <w:p w:rsidR="00A338EE" w:rsidRDefault="00A338EE" w:rsidP="00715EB0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sz w:val="14"/>
          <w:szCs w:val="14"/>
        </w:rPr>
      </w:pPr>
    </w:p>
    <w:p w:rsidR="00A338EE" w:rsidRPr="00715EB0" w:rsidRDefault="00A338EE" w:rsidP="00715EB0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kern w:val="36"/>
          <w:sz w:val="14"/>
          <w:szCs w:val="14"/>
        </w:rPr>
      </w:pPr>
    </w:p>
    <w:p w:rsidR="00B841E4" w:rsidRPr="00B841E4" w:rsidRDefault="00B841E4" w:rsidP="00715EB0">
      <w:pPr>
        <w:spacing w:after="0"/>
        <w:jc w:val="right"/>
        <w:rPr>
          <w:rFonts w:ascii="Segoe UI" w:hAnsi="Segoe UI" w:cs="Segoe UI"/>
          <w:b/>
          <w:sz w:val="18"/>
          <w:szCs w:val="18"/>
        </w:rPr>
      </w:pPr>
    </w:p>
    <w:bookmarkEnd w:id="0"/>
    <w:p w:rsidR="00A55D8E" w:rsidRPr="00923B7B" w:rsidRDefault="00A55D8E" w:rsidP="00B841E4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bookmarkEnd w:id="1"/>
    <w:p w:rsidR="00A55D8E" w:rsidRPr="00EA4858" w:rsidRDefault="00927386" w:rsidP="00524FCA">
      <w:pPr>
        <w:spacing w:after="0" w:line="24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OFERTA</w:t>
      </w:r>
    </w:p>
    <w:p w:rsidR="00A55D8E" w:rsidRPr="0035163D" w:rsidRDefault="00A55D8E" w:rsidP="00524F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15EB0" w:rsidRDefault="00A55D8E" w:rsidP="005173DC">
      <w:pPr>
        <w:spacing w:after="0"/>
        <w:rPr>
          <w:rFonts w:ascii="Segoe UI" w:hAnsi="Segoe UI" w:cs="Segoe UI"/>
        </w:rPr>
      </w:pPr>
      <w:r w:rsidRPr="000B5CB3">
        <w:rPr>
          <w:rFonts w:ascii="Segoe UI" w:hAnsi="Segoe UI" w:cs="Segoe UI"/>
          <w:u w:val="single"/>
        </w:rPr>
        <w:t>Przedmiot oferty</w:t>
      </w:r>
      <w:r w:rsidRPr="000B5CB3">
        <w:rPr>
          <w:rFonts w:ascii="Segoe UI" w:hAnsi="Segoe UI" w:cs="Segoe UI"/>
        </w:rPr>
        <w:t xml:space="preserve">:  </w:t>
      </w:r>
    </w:p>
    <w:p w:rsidR="00A55D8E" w:rsidRPr="00027EF2" w:rsidRDefault="00A55D8E" w:rsidP="00A338EE">
      <w:pPr>
        <w:spacing w:after="0"/>
        <w:jc w:val="both"/>
        <w:rPr>
          <w:rFonts w:ascii="Segoe UI" w:hAnsi="Segoe UI" w:cs="Segoe UI"/>
          <w:b/>
          <w:bCs/>
        </w:rPr>
      </w:pPr>
      <w:r w:rsidRPr="00927386">
        <w:rPr>
          <w:rFonts w:ascii="Segoe UI" w:hAnsi="Segoe UI" w:cs="Segoe UI"/>
        </w:rPr>
        <w:t xml:space="preserve">Oferujemy </w:t>
      </w:r>
      <w:r w:rsidR="00A338EE">
        <w:rPr>
          <w:rFonts w:ascii="Segoe UI" w:hAnsi="Segoe UI" w:cs="Segoe UI"/>
          <w:b/>
          <w:bCs/>
        </w:rPr>
        <w:t xml:space="preserve">budowę placu do ćwiczeń OCR Ninja Park wraz z niezbędną infrastrukturą przy ul. Ceglanej Nr 11 w Stargardzie </w:t>
      </w:r>
      <w:r w:rsidR="00715EB0">
        <w:rPr>
          <w:rFonts w:ascii="Segoe UI" w:hAnsi="Segoe UI" w:cs="Segoe UI"/>
        </w:rPr>
        <w:t xml:space="preserve">w </w:t>
      </w:r>
      <w:r w:rsidRPr="000B5CB3">
        <w:rPr>
          <w:rFonts w:ascii="Segoe UI" w:hAnsi="Segoe UI" w:cs="Segoe UI"/>
        </w:rPr>
        <w:t>zakresie zgodnym z określeniem przedmiotu zamówien</w:t>
      </w:r>
      <w:r>
        <w:rPr>
          <w:rFonts w:ascii="Segoe UI" w:hAnsi="Segoe UI" w:cs="Segoe UI"/>
        </w:rPr>
        <w:t xml:space="preserve">ia oraz na wszystkich warunkach </w:t>
      </w:r>
      <w:r w:rsidRPr="000B5CB3">
        <w:rPr>
          <w:rFonts w:ascii="Segoe UI" w:hAnsi="Segoe UI" w:cs="Segoe UI"/>
        </w:rPr>
        <w:t>i wymaganiach specyfikacji warunków zamówienia.</w:t>
      </w:r>
    </w:p>
    <w:p w:rsidR="00A55D8E" w:rsidRPr="00EA4858" w:rsidRDefault="00A55D8E" w:rsidP="00524FCA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:rsidR="00A55D8E" w:rsidRPr="008F3DC1" w:rsidRDefault="00A55D8E" w:rsidP="00923E3C">
      <w:pPr>
        <w:spacing w:after="0" w:line="240" w:lineRule="auto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  <w:u w:val="single"/>
        </w:rPr>
        <w:t>Zamawiający:</w:t>
      </w:r>
      <w:r w:rsidRPr="00EA4858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br/>
        <w:t>Ośrodek Sportu i Rekreacji OSiR Stargard Sp. z o.o.</w:t>
      </w:r>
      <w:r w:rsidRPr="008F3DC1">
        <w:rPr>
          <w:rFonts w:ascii="Segoe UI" w:hAnsi="Segoe UI" w:cs="Segoe UI"/>
          <w:b/>
        </w:rPr>
        <w:br/>
        <w:t xml:space="preserve">z siedzibą przy ul. </w:t>
      </w:r>
      <w:r>
        <w:rPr>
          <w:rFonts w:ascii="Segoe UI" w:hAnsi="Segoe UI" w:cs="Segoe UI"/>
          <w:b/>
        </w:rPr>
        <w:t>Szczecińskiej</w:t>
      </w:r>
      <w:r w:rsidRPr="008F3DC1">
        <w:rPr>
          <w:rFonts w:ascii="Segoe UI" w:hAnsi="Segoe UI" w:cs="Segoe UI"/>
          <w:b/>
        </w:rPr>
        <w:t xml:space="preserve"> 35, 73-110 Stargard</w:t>
      </w:r>
    </w:p>
    <w:p w:rsidR="00A55D8E" w:rsidRPr="00EA4858" w:rsidRDefault="00A55D8E" w:rsidP="00923E3C">
      <w:pPr>
        <w:spacing w:after="0" w:line="240" w:lineRule="auto"/>
        <w:jc w:val="both"/>
        <w:rPr>
          <w:rFonts w:ascii="Segoe UI" w:hAnsi="Segoe UI" w:cs="Segoe UI"/>
        </w:rPr>
      </w:pPr>
    </w:p>
    <w:p w:rsidR="00A55D8E" w:rsidRPr="00EA4858" w:rsidRDefault="00A55D8E" w:rsidP="001107F3">
      <w:pPr>
        <w:pStyle w:val="Nagwek1"/>
        <w:jc w:val="both"/>
        <w:rPr>
          <w:rFonts w:ascii="Segoe UI" w:hAnsi="Segoe UI" w:cs="Segoe UI"/>
          <w:b w:val="0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 xml:space="preserve">Nazwa i siedziba wykonawcy </w:t>
      </w:r>
      <w:r w:rsidRPr="00EA4858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</w:t>
      </w:r>
      <w:r w:rsidRPr="00EA4858">
        <w:rPr>
          <w:rFonts w:ascii="Segoe UI" w:hAnsi="Segoe UI" w:cs="Segoe UI"/>
          <w:b w:val="0"/>
          <w:sz w:val="22"/>
          <w:szCs w:val="22"/>
        </w:rPr>
        <w:br/>
      </w:r>
    </w:p>
    <w:p w:rsidR="00A55D8E" w:rsidRPr="00EA4858" w:rsidRDefault="00A55D8E" w:rsidP="001107F3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1107F3">
        <w:rPr>
          <w:rFonts w:ascii="Segoe UI" w:hAnsi="Segoe UI" w:cs="Segoe UI"/>
          <w:b w:val="0"/>
          <w:sz w:val="22"/>
          <w:szCs w:val="22"/>
        </w:rPr>
        <w:t>......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...... 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A55D8E" w:rsidRPr="00EA4858" w:rsidRDefault="00A55D8E" w:rsidP="001107F3">
      <w:pPr>
        <w:pStyle w:val="Tekstpodstawowy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A55D8E" w:rsidRPr="00EA4858" w:rsidRDefault="00A55D8E" w:rsidP="001107F3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Rachunek bankowy nr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A55D8E" w:rsidRPr="00EA4858" w:rsidRDefault="00A55D8E" w:rsidP="001107F3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w banku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A55D8E" w:rsidRPr="00EA4858" w:rsidRDefault="00A55D8E" w:rsidP="001107F3">
      <w:pPr>
        <w:spacing w:after="0" w:line="240" w:lineRule="auto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 xml:space="preserve">Numer telefonu   ............................................ </w:t>
      </w:r>
      <w:r>
        <w:rPr>
          <w:rFonts w:ascii="Segoe UI" w:hAnsi="Segoe UI" w:cs="Segoe UI"/>
        </w:rPr>
        <w:t>a</w:t>
      </w:r>
      <w:r w:rsidRPr="00EA4858">
        <w:rPr>
          <w:rFonts w:ascii="Segoe UI" w:hAnsi="Segoe UI" w:cs="Segoe UI"/>
        </w:rPr>
        <w:t>dres mailowy .................................................................</w:t>
      </w:r>
    </w:p>
    <w:p w:rsidR="00A55D8E" w:rsidRPr="00EA4858" w:rsidRDefault="00A55D8E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A55D8E" w:rsidRPr="00EA4858" w:rsidRDefault="00A55D8E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:rsidR="00A55D8E" w:rsidRPr="00EA4858" w:rsidRDefault="00A55D8E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A55D8E" w:rsidRPr="00EA4858" w:rsidRDefault="00A55D8E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A55D8E" w:rsidRPr="00EA4858" w:rsidRDefault="00A55D8E" w:rsidP="00524FC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A55D8E" w:rsidRPr="00EA4858" w:rsidRDefault="00A55D8E" w:rsidP="00BD7B55">
      <w:pPr>
        <w:numPr>
          <w:ilvl w:val="0"/>
          <w:numId w:val="7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Oferujemy wykonanie przedmiotu zamówienia za cenę umowną:</w:t>
      </w:r>
    </w:p>
    <w:p w:rsidR="00A55D8E" w:rsidRDefault="00A55D8E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:rsidR="00A55D8E" w:rsidRPr="00EA4858" w:rsidRDefault="00A55D8E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netto w zapisie liczbowym ………….……………………….……………</w:t>
      </w:r>
      <w:r w:rsidRPr="00EA4858">
        <w:rPr>
          <w:rFonts w:ascii="Segoe UI" w:hAnsi="Segoe UI" w:cs="Segoe UI"/>
        </w:rPr>
        <w:br/>
        <w:t>Cena netto słownie ……………………………………..…………………………………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………………………….…………………………………………………………………</w:t>
      </w:r>
    </w:p>
    <w:p w:rsidR="00A55D8E" w:rsidRPr="00EA4858" w:rsidRDefault="00A55D8E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Podatek VAT w zapisie liczbowym………………………………………………………</w:t>
      </w:r>
      <w:r w:rsidRPr="00EA4858">
        <w:rPr>
          <w:rFonts w:ascii="Segoe UI" w:hAnsi="Segoe UI" w:cs="Segoe UI"/>
        </w:rPr>
        <w:br/>
        <w:t>Podatek VAT słownie ……………………………………………………………………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………………………….…………………………………………………………………</w:t>
      </w:r>
    </w:p>
    <w:p w:rsidR="00A55D8E" w:rsidRPr="00927386" w:rsidRDefault="00A55D8E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927386">
        <w:rPr>
          <w:rFonts w:ascii="Segoe UI" w:hAnsi="Segoe UI" w:cs="Segoe UI"/>
        </w:rPr>
        <w:lastRenderedPageBreak/>
        <w:t>Cena ofertowa brutto w zapisie liczbowym ………………………………………………</w:t>
      </w:r>
      <w:r w:rsidRPr="00927386">
        <w:rPr>
          <w:rFonts w:ascii="Segoe UI" w:hAnsi="Segoe UI" w:cs="Segoe UI"/>
        </w:rPr>
        <w:br/>
        <w:t>Cena brutto słownie ………………………………………………………………………</w:t>
      </w:r>
      <w:r w:rsidRPr="00927386">
        <w:rPr>
          <w:rFonts w:ascii="Segoe UI" w:hAnsi="Segoe UI" w:cs="Segoe UI"/>
        </w:rPr>
        <w:br/>
        <w:t>………………………….…………………………………………………………………</w:t>
      </w:r>
    </w:p>
    <w:p w:rsidR="00A55D8E" w:rsidRPr="00927386" w:rsidRDefault="00A55D8E" w:rsidP="00BD7B55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927386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:rsidR="00A55D8E" w:rsidRPr="00927386" w:rsidRDefault="00A55D8E" w:rsidP="00524FCA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:rsidR="001107F3" w:rsidRPr="00927386" w:rsidRDefault="001107F3" w:rsidP="001107F3">
      <w:pPr>
        <w:numPr>
          <w:ilvl w:val="0"/>
          <w:numId w:val="4"/>
        </w:numPr>
        <w:suppressAutoHyphens/>
        <w:jc w:val="both"/>
        <w:rPr>
          <w:rFonts w:ascii="Segoe UI" w:hAnsi="Segoe UI" w:cs="Segoe UI"/>
          <w:bCs/>
          <w:spacing w:val="-3"/>
        </w:rPr>
      </w:pPr>
      <w:r w:rsidRPr="00927386">
        <w:rPr>
          <w:rFonts w:ascii="Segoe UI" w:hAnsi="Segoe UI" w:cs="Segoe UI"/>
          <w:b/>
        </w:rPr>
        <w:t>Deklarujemy ……………. miesięczny okres gwarancji na przedmiot zamówienia.</w:t>
      </w:r>
      <w:r w:rsidRPr="00927386">
        <w:rPr>
          <w:rFonts w:ascii="Segoe UI" w:hAnsi="Segoe UI" w:cs="Segoe UI"/>
          <w:b/>
        </w:rPr>
        <w:br/>
      </w:r>
      <w:r w:rsidRPr="00927386">
        <w:rPr>
          <w:rFonts w:ascii="Segoe UI" w:hAnsi="Segoe UI" w:cs="Segoe UI"/>
          <w:bCs/>
          <w:spacing w:val="-3"/>
        </w:rPr>
        <w:t>(słownie: ………………………………………………………………………………………………………………….….)</w:t>
      </w:r>
    </w:p>
    <w:p w:rsidR="001107F3" w:rsidRPr="00927386" w:rsidRDefault="001107F3" w:rsidP="001107F3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927386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</w:t>
      </w:r>
      <w:r w:rsidRPr="00927386">
        <w:rPr>
          <w:rFonts w:ascii="Segoe UI" w:hAnsi="Segoe UI" w:cs="Segoe UI"/>
          <w:b/>
          <w:bCs/>
          <w:sz w:val="18"/>
          <w:szCs w:val="18"/>
        </w:rPr>
        <w:br/>
        <w:t xml:space="preserve">z warunkami opisanymi w SWZ (np. okres krótszy </w:t>
      </w:r>
      <w:r w:rsidRPr="000B0D03">
        <w:rPr>
          <w:rFonts w:ascii="Segoe UI" w:hAnsi="Segoe UI" w:cs="Segoe UI"/>
          <w:b/>
          <w:bCs/>
          <w:sz w:val="18"/>
          <w:szCs w:val="18"/>
        </w:rPr>
        <w:t xml:space="preserve">niż </w:t>
      </w:r>
      <w:r w:rsidR="00A338EE" w:rsidRPr="000B0D03">
        <w:rPr>
          <w:rFonts w:ascii="Segoe UI" w:hAnsi="Segoe UI" w:cs="Segoe UI"/>
          <w:b/>
          <w:bCs/>
          <w:sz w:val="18"/>
          <w:szCs w:val="18"/>
        </w:rPr>
        <w:t>36</w:t>
      </w:r>
      <w:r w:rsidRPr="000B0D03">
        <w:rPr>
          <w:rFonts w:ascii="Segoe UI" w:hAnsi="Segoe UI" w:cs="Segoe UI"/>
          <w:b/>
          <w:bCs/>
          <w:sz w:val="18"/>
          <w:szCs w:val="18"/>
        </w:rPr>
        <w:t xml:space="preserve"> miesięcy, dłuższy niż </w:t>
      </w:r>
      <w:r w:rsidR="00A338EE" w:rsidRPr="000B0D03">
        <w:rPr>
          <w:rFonts w:ascii="Segoe UI" w:hAnsi="Segoe UI" w:cs="Segoe UI"/>
          <w:b/>
          <w:bCs/>
          <w:sz w:val="18"/>
          <w:szCs w:val="18"/>
        </w:rPr>
        <w:t>60</w:t>
      </w:r>
      <w:r w:rsidRPr="000B0D03">
        <w:rPr>
          <w:rFonts w:ascii="Segoe UI" w:hAnsi="Segoe UI" w:cs="Segoe UI"/>
          <w:b/>
          <w:bCs/>
          <w:sz w:val="18"/>
          <w:szCs w:val="18"/>
        </w:rPr>
        <w:t xml:space="preserve"> miesięcy </w:t>
      </w:r>
      <w:r w:rsidRPr="00927386">
        <w:rPr>
          <w:rFonts w:ascii="Segoe UI" w:hAnsi="Segoe UI" w:cs="Segoe UI"/>
          <w:b/>
          <w:bCs/>
          <w:sz w:val="18"/>
          <w:szCs w:val="18"/>
        </w:rPr>
        <w:br/>
        <w:t xml:space="preserve">lub niepełną liczbę miesięcy) jego oferta zostanie odrzucona na podstawie art. 226 ust. 1 pkt. 5 ustawy Pzp jako oferta, której treść nie odpowiada </w:t>
      </w:r>
      <w:r w:rsidRPr="00927386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:rsidR="001107F3" w:rsidRPr="00927386" w:rsidRDefault="001107F3" w:rsidP="00524FCA">
      <w:pPr>
        <w:suppressAutoHyphens/>
        <w:spacing w:after="0" w:line="240" w:lineRule="auto"/>
        <w:rPr>
          <w:rFonts w:ascii="Segoe UI" w:hAnsi="Segoe UI" w:cs="Segoe UI"/>
        </w:rPr>
      </w:pPr>
    </w:p>
    <w:p w:rsidR="00EB339C" w:rsidRDefault="00EB339C" w:rsidP="001107F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Segoe UI" w:hAnsi="Segoe UI" w:cs="Segoe UI"/>
          <w:b/>
        </w:rPr>
      </w:pPr>
      <w:r w:rsidRPr="00027EF2">
        <w:rPr>
          <w:rFonts w:ascii="Segoe UI" w:hAnsi="Segoe UI" w:cs="Segoe UI"/>
          <w:b/>
        </w:rPr>
        <w:t>Oświadczamy</w:t>
      </w:r>
      <w:r w:rsidR="005C2FC3" w:rsidRPr="00027EF2">
        <w:rPr>
          <w:rFonts w:ascii="Segoe UI" w:hAnsi="Segoe UI" w:cs="Segoe UI"/>
          <w:b/>
        </w:rPr>
        <w:t>,</w:t>
      </w:r>
      <w:r w:rsidRPr="00027EF2">
        <w:rPr>
          <w:rFonts w:ascii="Segoe UI" w:hAnsi="Segoe UI" w:cs="Segoe UI"/>
          <w:b/>
        </w:rPr>
        <w:t xml:space="preserve"> że oferowan</w:t>
      </w:r>
      <w:r w:rsidR="00A338EE">
        <w:rPr>
          <w:rFonts w:ascii="Segoe UI" w:hAnsi="Segoe UI" w:cs="Segoe UI"/>
          <w:b/>
        </w:rPr>
        <w:t>y przedmiot zamówienia spełnia</w:t>
      </w:r>
      <w:r w:rsidRPr="00027EF2">
        <w:rPr>
          <w:rFonts w:ascii="Segoe UI" w:hAnsi="Segoe UI" w:cs="Segoe UI"/>
          <w:b/>
        </w:rPr>
        <w:t xml:space="preserve"> wszelkie wymogi </w:t>
      </w:r>
      <w:r w:rsidR="00A338EE">
        <w:rPr>
          <w:rFonts w:ascii="Segoe UI" w:hAnsi="Segoe UI" w:cs="Segoe UI"/>
          <w:b/>
        </w:rPr>
        <w:t xml:space="preserve">określone w dokumentach zamówienia. </w:t>
      </w:r>
    </w:p>
    <w:p w:rsidR="001107F3" w:rsidRPr="00927386" w:rsidRDefault="00A55D8E" w:rsidP="001107F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927386">
        <w:rPr>
          <w:rFonts w:ascii="Segoe UI" w:hAnsi="Segoe UI" w:cs="Segoe UI"/>
        </w:rPr>
        <w:t>Akceptujemy warunki płatności określone przez zamawiającego w istotnych postanowieniach umowy.</w:t>
      </w:r>
    </w:p>
    <w:p w:rsidR="001107F3" w:rsidRPr="00927386" w:rsidRDefault="00A55D8E" w:rsidP="001107F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927386">
        <w:rPr>
          <w:rFonts w:ascii="Segoe UI" w:hAnsi="Segoe UI" w:cs="Segoe UI"/>
        </w:rPr>
        <w:t>Zobowiązujemy się do wniesienia zabezpieczenia należytego wykonania umowy najpóźniej w dniu zawarcia umowy, w wysokości 5% ceny ofertowej brutto zaokrąglone do pełnych tysięcy w dół, w następującej formie: ……………………………………………</w:t>
      </w:r>
    </w:p>
    <w:p w:rsidR="00A55D8E" w:rsidRPr="00927386" w:rsidRDefault="00A55D8E" w:rsidP="0001294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927386">
        <w:rPr>
          <w:rFonts w:ascii="Segoe UI" w:hAnsi="Segoe UI" w:cs="Segoe UI"/>
          <w:b/>
        </w:rPr>
        <w:t xml:space="preserve">Oświadczamy, że </w:t>
      </w:r>
      <w:r w:rsidR="001107F3" w:rsidRPr="00927386">
        <w:rPr>
          <w:rFonts w:ascii="Segoe UI" w:hAnsi="Segoe UI" w:cs="Segoe UI"/>
          <w:b/>
        </w:rPr>
        <w:t>jesteśmy</w:t>
      </w:r>
      <w:r w:rsidR="0001294E" w:rsidRPr="00927386">
        <w:rPr>
          <w:rFonts w:ascii="Segoe UI" w:hAnsi="Segoe UI" w:cs="Segoe UI"/>
          <w:b/>
        </w:rPr>
        <w:t xml:space="preserve"> (należy zaznaczyć właściwe)</w:t>
      </w:r>
      <w:r w:rsidRPr="00927386">
        <w:rPr>
          <w:rFonts w:ascii="Segoe UI" w:hAnsi="Segoe UI" w:cs="Segoe UI"/>
          <w:b/>
        </w:rPr>
        <w:t>:</w:t>
      </w:r>
    </w:p>
    <w:p w:rsidR="00A55D8E" w:rsidRPr="00927386" w:rsidRDefault="001107F3" w:rsidP="00063289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927386">
        <w:rPr>
          <w:rFonts w:ascii="Segoe UI" w:hAnsi="Segoe UI" w:cs="Segoe UI"/>
        </w:rPr>
        <w:t>a) mikroprzedsiębiorstwem</w:t>
      </w:r>
      <w:r w:rsidR="00A55D8E" w:rsidRPr="00927386">
        <w:rPr>
          <w:rFonts w:ascii="Segoe UI" w:hAnsi="Segoe UI" w:cs="Segoe UI"/>
        </w:rPr>
        <w:t xml:space="preserve">, </w:t>
      </w:r>
    </w:p>
    <w:p w:rsidR="00A55D8E" w:rsidRPr="00927386" w:rsidRDefault="001107F3" w:rsidP="00063289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927386">
        <w:rPr>
          <w:rFonts w:ascii="Segoe UI" w:hAnsi="Segoe UI" w:cs="Segoe UI"/>
        </w:rPr>
        <w:t>b) małym</w:t>
      </w:r>
      <w:r w:rsidR="00A55D8E" w:rsidRPr="00927386">
        <w:rPr>
          <w:rFonts w:ascii="Segoe UI" w:hAnsi="Segoe UI" w:cs="Segoe UI"/>
        </w:rPr>
        <w:t xml:space="preserve"> przedsiębiorstw</w:t>
      </w:r>
      <w:r w:rsidRPr="00927386">
        <w:rPr>
          <w:rFonts w:ascii="Segoe UI" w:hAnsi="Segoe UI" w:cs="Segoe UI"/>
        </w:rPr>
        <w:t>em</w:t>
      </w:r>
      <w:r w:rsidR="00A55D8E" w:rsidRPr="00927386">
        <w:rPr>
          <w:rFonts w:ascii="Segoe UI" w:hAnsi="Segoe UI" w:cs="Segoe UI"/>
        </w:rPr>
        <w:t xml:space="preserve">, </w:t>
      </w:r>
    </w:p>
    <w:p w:rsidR="00A55D8E" w:rsidRPr="00927386" w:rsidRDefault="001107F3" w:rsidP="00063289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927386">
        <w:rPr>
          <w:rFonts w:ascii="Segoe UI" w:hAnsi="Segoe UI" w:cs="Segoe UI"/>
        </w:rPr>
        <w:t>c) średnim</w:t>
      </w:r>
      <w:r w:rsidR="00A55D8E" w:rsidRPr="00927386">
        <w:rPr>
          <w:rFonts w:ascii="Segoe UI" w:hAnsi="Segoe UI" w:cs="Segoe UI"/>
        </w:rPr>
        <w:t xml:space="preserve"> przedsiębiorstw</w:t>
      </w:r>
      <w:r w:rsidRPr="00927386">
        <w:rPr>
          <w:rFonts w:ascii="Segoe UI" w:hAnsi="Segoe UI" w:cs="Segoe UI"/>
        </w:rPr>
        <w:t>em</w:t>
      </w:r>
      <w:r w:rsidR="00A55D8E" w:rsidRPr="00927386">
        <w:rPr>
          <w:rFonts w:ascii="Segoe UI" w:hAnsi="Segoe UI" w:cs="Segoe UI"/>
        </w:rPr>
        <w:t xml:space="preserve">, </w:t>
      </w:r>
    </w:p>
    <w:p w:rsidR="00A55D8E" w:rsidRPr="00927386" w:rsidRDefault="001107F3" w:rsidP="00063289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927386">
        <w:rPr>
          <w:rFonts w:ascii="Segoe UI" w:hAnsi="Segoe UI" w:cs="Segoe UI"/>
        </w:rPr>
        <w:t>d) jednoosobową działalnością</w:t>
      </w:r>
      <w:r w:rsidR="00A55D8E" w:rsidRPr="00927386">
        <w:rPr>
          <w:rFonts w:ascii="Segoe UI" w:hAnsi="Segoe UI" w:cs="Segoe UI"/>
        </w:rPr>
        <w:t xml:space="preserve"> gospodarcz</w:t>
      </w:r>
      <w:r w:rsidRPr="00927386">
        <w:rPr>
          <w:rFonts w:ascii="Segoe UI" w:hAnsi="Segoe UI" w:cs="Segoe UI"/>
        </w:rPr>
        <w:t>ą</w:t>
      </w:r>
      <w:r w:rsidR="00A55D8E" w:rsidRPr="00927386">
        <w:rPr>
          <w:rFonts w:ascii="Segoe UI" w:hAnsi="Segoe UI" w:cs="Segoe UI"/>
        </w:rPr>
        <w:t xml:space="preserve">, </w:t>
      </w:r>
    </w:p>
    <w:p w:rsidR="00A55D8E" w:rsidRPr="00927386" w:rsidRDefault="001107F3" w:rsidP="00063289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927386">
        <w:rPr>
          <w:rFonts w:ascii="Segoe UI" w:hAnsi="Segoe UI" w:cs="Segoe UI"/>
        </w:rPr>
        <w:t>e) osobą fizyczną</w:t>
      </w:r>
      <w:r w:rsidR="00A55D8E" w:rsidRPr="00927386">
        <w:rPr>
          <w:rFonts w:ascii="Segoe UI" w:hAnsi="Segoe UI" w:cs="Segoe UI"/>
        </w:rPr>
        <w:t xml:space="preserve"> nieprowadząc</w:t>
      </w:r>
      <w:r w:rsidRPr="00927386">
        <w:rPr>
          <w:rFonts w:ascii="Segoe UI" w:hAnsi="Segoe UI" w:cs="Segoe UI"/>
        </w:rPr>
        <w:t>ą</w:t>
      </w:r>
      <w:r w:rsidR="00A55D8E" w:rsidRPr="00927386">
        <w:rPr>
          <w:rFonts w:ascii="Segoe UI" w:hAnsi="Segoe UI" w:cs="Segoe UI"/>
        </w:rPr>
        <w:t xml:space="preserve"> działalności gospodarczej, </w:t>
      </w:r>
    </w:p>
    <w:p w:rsidR="00A55D8E" w:rsidRDefault="00A55D8E" w:rsidP="00063289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927386">
        <w:rPr>
          <w:rFonts w:ascii="Segoe UI" w:hAnsi="Segoe UI" w:cs="Segoe UI"/>
        </w:rPr>
        <w:t>f) inny</w:t>
      </w:r>
      <w:r w:rsidR="0001294E" w:rsidRPr="00927386">
        <w:rPr>
          <w:rFonts w:ascii="Segoe UI" w:hAnsi="Segoe UI" w:cs="Segoe UI"/>
        </w:rPr>
        <w:t>m</w:t>
      </w:r>
      <w:r w:rsidRPr="00927386">
        <w:rPr>
          <w:rFonts w:ascii="Segoe UI" w:hAnsi="Segoe UI" w:cs="Segoe UI"/>
        </w:rPr>
        <w:t xml:space="preserve"> rodzaj</w:t>
      </w:r>
      <w:r w:rsidR="0001294E" w:rsidRPr="00927386">
        <w:rPr>
          <w:rFonts w:ascii="Segoe UI" w:hAnsi="Segoe UI" w:cs="Segoe UI"/>
        </w:rPr>
        <w:t xml:space="preserve">em podmiotu </w:t>
      </w:r>
      <w:r w:rsidRPr="00927386">
        <w:rPr>
          <w:rFonts w:ascii="Segoe UI" w:hAnsi="Segoe UI" w:cs="Segoe UI"/>
        </w:rPr>
        <w:t>………………………………………………………………………….</w:t>
      </w:r>
    </w:p>
    <w:p w:rsidR="00715EB0" w:rsidRPr="00715EB0" w:rsidRDefault="00A55D8E" w:rsidP="001B3646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715EB0">
        <w:rPr>
          <w:rFonts w:ascii="Segoe UI" w:hAnsi="Segoe UI" w:cs="Segoe UI"/>
        </w:rPr>
        <w:t>Pozostaniemy związani niniejszą ofertą przez okres wskazany w specyfikacji warunków zamówienia, tj. przez okres 30 dni od upływu terminu składania ofert.</w:t>
      </w:r>
      <w:r w:rsidR="00715EB0" w:rsidRPr="00715EB0">
        <w:rPr>
          <w:rFonts w:ascii="Segoe UI" w:hAnsi="Segoe UI" w:cs="Segoe UI"/>
        </w:rPr>
        <w:tab/>
      </w:r>
    </w:p>
    <w:p w:rsidR="00A55D8E" w:rsidRPr="00927386" w:rsidRDefault="00A55D8E" w:rsidP="00BD7B55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927386">
        <w:rPr>
          <w:rFonts w:ascii="Segoe UI" w:hAnsi="Segoe UI" w:cs="Segoe UI"/>
          <w:b/>
        </w:rPr>
        <w:t>Oświadczenie wymagane od wykonawcy w zakresie wypełnienia obowiązków informacyjnych wynikających z RODO.</w:t>
      </w:r>
    </w:p>
    <w:p w:rsidR="00A55D8E" w:rsidRPr="00927386" w:rsidRDefault="00A55D8E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927386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927386">
        <w:rPr>
          <w:rFonts w:ascii="Segoe UI" w:hAnsi="Segoe UI" w:cs="Segoe UI"/>
          <w:sz w:val="22"/>
          <w:szCs w:val="22"/>
          <w:vertAlign w:val="superscript"/>
        </w:rPr>
        <w:t>1)</w:t>
      </w:r>
      <w:r w:rsidRPr="00927386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A55D8E" w:rsidRPr="00927386" w:rsidRDefault="00A55D8E" w:rsidP="00BD7B55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927386">
        <w:rPr>
          <w:rFonts w:ascii="Segoe UI" w:hAnsi="Segoe UI" w:cs="Segoe UI"/>
        </w:rPr>
        <w:t>Załącznikami do niniejszej oferty są*:</w:t>
      </w:r>
    </w:p>
    <w:p w:rsidR="00A55D8E" w:rsidRPr="00927386" w:rsidRDefault="00A55D8E" w:rsidP="00BD7B55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927386"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 w:rsidRPr="00927386">
        <w:rPr>
          <w:rFonts w:ascii="Segoe UI" w:hAnsi="Segoe UI" w:cs="Segoe UI"/>
          <w:sz w:val="22"/>
          <w:szCs w:val="22"/>
          <w:shd w:val="clear" w:color="auto" w:fill="FFFFFF"/>
        </w:rPr>
        <w:br/>
        <w:t>w postępowaniu – stanowiące złącznik nr 2 do SWZ.</w:t>
      </w:r>
    </w:p>
    <w:p w:rsidR="00A55D8E" w:rsidRPr="00927386" w:rsidRDefault="00A55D8E" w:rsidP="00BD7B55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927386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:rsidR="00A55D8E" w:rsidRPr="00927386" w:rsidRDefault="00A55D8E" w:rsidP="00BD7B55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927386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………………………………………………………………...</w:t>
      </w:r>
    </w:p>
    <w:p w:rsidR="00A55D8E" w:rsidRPr="0035163D" w:rsidRDefault="00A55D8E" w:rsidP="00524FCA">
      <w:pPr>
        <w:spacing w:after="0" w:line="240" w:lineRule="auto"/>
        <w:rPr>
          <w:rFonts w:ascii="Times New Roman" w:hAnsi="Times New Roman"/>
        </w:rPr>
      </w:pPr>
    </w:p>
    <w:p w:rsidR="00A55D8E" w:rsidRPr="00EA4858" w:rsidRDefault="00A55D8E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EA4858">
        <w:rPr>
          <w:rFonts w:ascii="Segoe UI" w:hAnsi="Segoe UI" w:cs="Segoe UI"/>
          <w:sz w:val="18"/>
          <w:szCs w:val="18"/>
        </w:rPr>
        <w:t>*  Niepotrzebne skreślić</w:t>
      </w:r>
    </w:p>
    <w:p w:rsidR="00027EF2" w:rsidRDefault="00A55D8E" w:rsidP="00D03B24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EA4858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27EF2" w:rsidRDefault="00027EF2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br w:type="page"/>
      </w:r>
    </w:p>
    <w:p w:rsidR="00A338EE" w:rsidRDefault="00715EB0" w:rsidP="00A338EE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sz w:val="14"/>
          <w:szCs w:val="14"/>
        </w:rPr>
      </w:pPr>
      <w:bookmarkStart w:id="2" w:name="_Hlk108422372"/>
      <w:r>
        <w:rPr>
          <w:rFonts w:ascii="Segoe UI" w:hAnsi="Segoe UI" w:cs="Segoe UI"/>
          <w:b/>
          <w:sz w:val="14"/>
          <w:szCs w:val="14"/>
        </w:rPr>
        <w:lastRenderedPageBreak/>
        <w:t>Załącznik nr 2</w:t>
      </w:r>
      <w:r w:rsidRPr="00E911FE">
        <w:rPr>
          <w:rFonts w:ascii="Segoe UI" w:hAnsi="Segoe UI" w:cs="Segoe UI"/>
          <w:b/>
          <w:sz w:val="14"/>
          <w:szCs w:val="14"/>
        </w:rPr>
        <w:t xml:space="preserve"> do SWZ</w:t>
      </w:r>
      <w:r w:rsidRPr="00E911FE">
        <w:rPr>
          <w:rFonts w:ascii="Segoe UI" w:hAnsi="Segoe UI" w:cs="Segoe UI"/>
          <w:b/>
          <w:sz w:val="14"/>
          <w:szCs w:val="14"/>
        </w:rPr>
        <w:br/>
      </w:r>
      <w:r w:rsidR="00A338EE" w:rsidRPr="00A338EE">
        <w:rPr>
          <w:rFonts w:ascii="Segoe UI" w:hAnsi="Segoe UI" w:cs="Segoe UI"/>
          <w:b/>
          <w:bCs/>
          <w:sz w:val="14"/>
          <w:szCs w:val="14"/>
        </w:rPr>
        <w:t xml:space="preserve">Budowa placu do ćwiczeń OCR Ninja Park </w:t>
      </w:r>
    </w:p>
    <w:p w:rsidR="00A338EE" w:rsidRDefault="00A338EE" w:rsidP="00A338EE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sz w:val="14"/>
          <w:szCs w:val="14"/>
        </w:rPr>
      </w:pPr>
      <w:r w:rsidRPr="00A338EE">
        <w:rPr>
          <w:rFonts w:ascii="Segoe UI" w:hAnsi="Segoe UI" w:cs="Segoe UI"/>
          <w:b/>
          <w:bCs/>
          <w:sz w:val="14"/>
          <w:szCs w:val="14"/>
        </w:rPr>
        <w:t xml:space="preserve">wraz z niezbędną infrastrukturą przy </w:t>
      </w:r>
    </w:p>
    <w:p w:rsidR="00A338EE" w:rsidRDefault="00A338EE" w:rsidP="00A338EE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sz w:val="14"/>
          <w:szCs w:val="14"/>
        </w:rPr>
      </w:pPr>
      <w:r w:rsidRPr="00A338EE">
        <w:rPr>
          <w:rFonts w:ascii="Segoe UI" w:hAnsi="Segoe UI" w:cs="Segoe UI"/>
          <w:b/>
          <w:bCs/>
          <w:sz w:val="14"/>
          <w:szCs w:val="14"/>
        </w:rPr>
        <w:t>ul. Ceglanej Nr 11 w Stargardzie.</w:t>
      </w:r>
      <w:r w:rsidRPr="00715EB0">
        <w:rPr>
          <w:rFonts w:ascii="Segoe UI" w:hAnsi="Segoe UI" w:cs="Segoe UI"/>
          <w:b/>
          <w:bCs/>
          <w:sz w:val="14"/>
          <w:szCs w:val="14"/>
        </w:rPr>
        <w:t xml:space="preserve"> </w:t>
      </w:r>
    </w:p>
    <w:p w:rsidR="00715EB0" w:rsidRPr="00E911FE" w:rsidRDefault="00715EB0" w:rsidP="00A338EE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sz w:val="14"/>
          <w:szCs w:val="14"/>
        </w:rPr>
      </w:pPr>
    </w:p>
    <w:bookmarkEnd w:id="2"/>
    <w:p w:rsidR="00715EB0" w:rsidRPr="00643694" w:rsidRDefault="00715EB0" w:rsidP="00715EB0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OŚWIADCZENIA  WYKONAWCY</w:t>
      </w:r>
    </w:p>
    <w:p w:rsidR="00715EB0" w:rsidRPr="00643694" w:rsidRDefault="00715EB0" w:rsidP="00715EB0">
      <w:pPr>
        <w:spacing w:after="0" w:line="240" w:lineRule="auto"/>
        <w:rPr>
          <w:rFonts w:ascii="Segoe UI" w:hAnsi="Segoe UI" w:cs="Segoe UI"/>
          <w:b/>
        </w:rPr>
      </w:pPr>
    </w:p>
    <w:p w:rsidR="00715EB0" w:rsidRPr="00643694" w:rsidRDefault="00715EB0" w:rsidP="00715EB0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Nazwa i siedziba wykonawcy: </w:t>
      </w:r>
    </w:p>
    <w:p w:rsidR="00715EB0" w:rsidRPr="00643694" w:rsidRDefault="00715EB0" w:rsidP="00715EB0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715EB0" w:rsidRPr="00643694" w:rsidRDefault="00715EB0" w:rsidP="00715EB0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715EB0" w:rsidRPr="00643694" w:rsidRDefault="00715EB0" w:rsidP="00715EB0">
      <w:pPr>
        <w:spacing w:after="0" w:line="240" w:lineRule="auto"/>
        <w:rPr>
          <w:rFonts w:ascii="Segoe UI" w:hAnsi="Segoe UI" w:cs="Segoe UI"/>
        </w:rPr>
      </w:pPr>
    </w:p>
    <w:p w:rsidR="00715EB0" w:rsidRPr="002C2843" w:rsidRDefault="00715EB0" w:rsidP="00715EB0">
      <w:pPr>
        <w:tabs>
          <w:tab w:val="left" w:pos="993"/>
        </w:tabs>
        <w:spacing w:after="0"/>
        <w:ind w:right="-39"/>
        <w:jc w:val="both"/>
        <w:rPr>
          <w:rFonts w:ascii="Segoe UI" w:eastAsia="Arial-BoldMT" w:hAnsi="Segoe UI" w:cs="Segoe UI"/>
          <w:b/>
          <w:bCs/>
        </w:rPr>
      </w:pPr>
      <w:r w:rsidRPr="00643694">
        <w:rPr>
          <w:rFonts w:ascii="Segoe UI" w:hAnsi="Segoe UI" w:cs="Segoe UI"/>
        </w:rPr>
        <w:t xml:space="preserve">Działając w imieniu Wykonawcy, </w:t>
      </w:r>
      <w:r w:rsidRPr="002C2843">
        <w:rPr>
          <w:rFonts w:ascii="Segoe UI" w:hAnsi="Segoe UI" w:cs="Segoe UI"/>
        </w:rPr>
        <w:t xml:space="preserve">będąc należycie upoważnionym(mi) do jego reprezentowania, w związku z postępowaniem o udzielenie zamówienia publicznego na </w:t>
      </w:r>
      <w:r w:rsidR="00A338EE">
        <w:rPr>
          <w:rFonts w:ascii="Segoe UI" w:hAnsi="Segoe UI" w:cs="Segoe UI"/>
          <w:b/>
          <w:bCs/>
        </w:rPr>
        <w:t>budowę</w:t>
      </w:r>
      <w:r w:rsidR="00A338EE" w:rsidRPr="00A338EE">
        <w:rPr>
          <w:rFonts w:ascii="Segoe UI" w:hAnsi="Segoe UI" w:cs="Segoe UI"/>
          <w:b/>
          <w:bCs/>
        </w:rPr>
        <w:t xml:space="preserve"> placu do ćwiczeń OCR Ninja Park wraz z niezbędną infrastrukturą przy ul. Ceglanej Nr 11 </w:t>
      </w:r>
      <w:r w:rsidR="000B0D03">
        <w:rPr>
          <w:rFonts w:ascii="Segoe UI" w:hAnsi="Segoe UI" w:cs="Segoe UI"/>
          <w:b/>
          <w:bCs/>
        </w:rPr>
        <w:br/>
      </w:r>
      <w:r w:rsidR="00A338EE" w:rsidRPr="00A338EE">
        <w:rPr>
          <w:rFonts w:ascii="Segoe UI" w:hAnsi="Segoe UI" w:cs="Segoe UI"/>
          <w:b/>
          <w:bCs/>
        </w:rPr>
        <w:t>w Stargardzie</w:t>
      </w:r>
      <w:r w:rsidR="00A338EE">
        <w:rPr>
          <w:rFonts w:ascii="Segoe UI" w:hAnsi="Segoe UI" w:cs="Segoe UI"/>
          <w:b/>
          <w:bCs/>
        </w:rPr>
        <w:t xml:space="preserve"> </w:t>
      </w:r>
      <w:r w:rsidRPr="002C2843">
        <w:rPr>
          <w:rFonts w:ascii="Segoe UI" w:hAnsi="Segoe UI" w:cs="Segoe UI"/>
        </w:rPr>
        <w:t>oświadczam(my), że wykonawca, którego reprezentuję(jemy):</w:t>
      </w:r>
    </w:p>
    <w:p w:rsidR="00715EB0" w:rsidRPr="002C2843" w:rsidRDefault="00715EB0" w:rsidP="00715EB0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2C2843">
        <w:rPr>
          <w:rFonts w:ascii="Segoe UI" w:hAnsi="Segoe UI" w:cs="Segoe UI"/>
        </w:rPr>
        <w:t>nie podlega wykluczeniu na podstawie art. 108 ust. 1 oraz art. 109 ust.1 pkt 1 i 4 ustawy Prawo zamówień publicznych;</w:t>
      </w:r>
    </w:p>
    <w:p w:rsidR="00715EB0" w:rsidRPr="00643694" w:rsidRDefault="00715EB0" w:rsidP="00715EB0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podstawie art. 7 ust. 1 ustawy z dnia 13 kwietnia 2022 r. </w:t>
      </w:r>
      <w:r w:rsidRPr="00643694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:rsidR="00715EB0" w:rsidRPr="00643694" w:rsidRDefault="00715EB0" w:rsidP="00715EB0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spełnia warunki udziału w postępowaniu dotyczące:</w:t>
      </w:r>
    </w:p>
    <w:p w:rsidR="00715EB0" w:rsidRPr="00643694" w:rsidRDefault="00715EB0" w:rsidP="00715E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:rsidR="00715EB0" w:rsidRPr="00643694" w:rsidRDefault="00715EB0" w:rsidP="00715E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:rsidR="00715EB0" w:rsidRPr="00643694" w:rsidRDefault="00715EB0" w:rsidP="00715EB0">
      <w:pPr>
        <w:pStyle w:val="Tekstpodstawowy"/>
        <w:numPr>
          <w:ilvl w:val="2"/>
          <w:numId w:val="2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:rsidR="00715EB0" w:rsidRPr="00715EB0" w:rsidRDefault="00715EB0" w:rsidP="00715EB0">
      <w:pPr>
        <w:pStyle w:val="Tekstpodstawowy"/>
        <w:numPr>
          <w:ilvl w:val="2"/>
          <w:numId w:val="2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142"/>
        <w:gridCol w:w="4109"/>
      </w:tblGrid>
      <w:tr w:rsidR="00715EB0" w:rsidRPr="00643694" w:rsidTr="00384F02">
        <w:tc>
          <w:tcPr>
            <w:tcW w:w="564" w:type="dxa"/>
            <w:vAlign w:val="center"/>
          </w:tcPr>
          <w:p w:rsidR="00715EB0" w:rsidRPr="00643694" w:rsidRDefault="00715EB0" w:rsidP="00384F02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:rsidR="00715EB0" w:rsidRPr="00643694" w:rsidRDefault="00715EB0" w:rsidP="00384F02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715EB0" w:rsidRPr="00643694" w:rsidRDefault="00715EB0" w:rsidP="00384F02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Podwykonawcy, należy wskazać opisując zakres i udział procentowy.</w:t>
            </w:r>
          </w:p>
          <w:p w:rsidR="00715EB0" w:rsidRPr="00643694" w:rsidRDefault="00715EB0" w:rsidP="00384F02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:rsidR="00715EB0" w:rsidRPr="00643694" w:rsidRDefault="00715EB0" w:rsidP="00384F02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:rsidR="00715EB0" w:rsidRPr="00643694" w:rsidRDefault="00715EB0" w:rsidP="00715EB0">
            <w:pPr>
              <w:pStyle w:val="Tekstpodstawowy"/>
              <w:numPr>
                <w:ilvl w:val="0"/>
                <w:numId w:val="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:rsidR="00715EB0" w:rsidRPr="00643694" w:rsidRDefault="00715EB0" w:rsidP="00715EB0">
            <w:pPr>
              <w:pStyle w:val="Tekstpodstawowy"/>
              <w:numPr>
                <w:ilvl w:val="0"/>
                <w:numId w:val="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:rsidR="00715EB0" w:rsidRPr="00643694" w:rsidRDefault="00715EB0" w:rsidP="00715EB0">
            <w:pPr>
              <w:pStyle w:val="Tekstpodstawowy"/>
              <w:numPr>
                <w:ilvl w:val="0"/>
                <w:numId w:val="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715EB0" w:rsidRPr="00643694" w:rsidTr="00384F02">
        <w:tc>
          <w:tcPr>
            <w:tcW w:w="564" w:type="dxa"/>
          </w:tcPr>
          <w:p w:rsidR="00715EB0" w:rsidRPr="00643694" w:rsidRDefault="00715EB0" w:rsidP="00384F02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:rsidR="00715EB0" w:rsidRPr="00643694" w:rsidRDefault="00715EB0" w:rsidP="00384F02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15EB0" w:rsidRPr="00643694" w:rsidRDefault="00715EB0" w:rsidP="00384F02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:rsidR="00715EB0" w:rsidRPr="00643694" w:rsidRDefault="00715EB0" w:rsidP="00384F02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15EB0" w:rsidRPr="00643694" w:rsidRDefault="00715EB0" w:rsidP="00384F02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15EB0" w:rsidRPr="00643694" w:rsidRDefault="00715EB0" w:rsidP="00384F02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15EB0" w:rsidRPr="00643694" w:rsidTr="00384F02">
        <w:tc>
          <w:tcPr>
            <w:tcW w:w="564" w:type="dxa"/>
          </w:tcPr>
          <w:p w:rsidR="00715EB0" w:rsidRPr="00643694" w:rsidRDefault="00715EB0" w:rsidP="00384F02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15EB0" w:rsidRPr="00643694" w:rsidRDefault="00715EB0" w:rsidP="00384F02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15EB0" w:rsidRPr="00643694" w:rsidRDefault="00715EB0" w:rsidP="00384F02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:rsidR="00715EB0" w:rsidRPr="00643694" w:rsidRDefault="00715EB0" w:rsidP="00384F02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:rsidR="00715EB0" w:rsidRPr="00643694" w:rsidRDefault="00715EB0" w:rsidP="00384F02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15EB0" w:rsidRPr="00643694" w:rsidRDefault="00715EB0" w:rsidP="00384F02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15EB0" w:rsidRPr="00643694" w:rsidRDefault="00715EB0" w:rsidP="00384F02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715EB0" w:rsidRPr="00643694" w:rsidRDefault="00715EB0" w:rsidP="00715EB0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b/>
          <w:sz w:val="22"/>
          <w:szCs w:val="22"/>
        </w:rPr>
        <w:t>b</w:t>
      </w:r>
      <w:r w:rsidRPr="00643694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8250"/>
      </w:tblGrid>
      <w:tr w:rsidR="00715EB0" w:rsidRPr="00643694" w:rsidTr="00384F02">
        <w:tc>
          <w:tcPr>
            <w:tcW w:w="563" w:type="dxa"/>
            <w:vAlign w:val="center"/>
          </w:tcPr>
          <w:p w:rsidR="00715EB0" w:rsidRPr="00643694" w:rsidRDefault="00715EB0" w:rsidP="00384F02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:rsidR="00715EB0" w:rsidRPr="00643694" w:rsidRDefault="00715EB0" w:rsidP="00384F02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715EB0" w:rsidRPr="00643694" w:rsidRDefault="00715EB0" w:rsidP="00384F02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:rsidR="00715EB0" w:rsidRPr="00643694" w:rsidRDefault="00715EB0" w:rsidP="00384F02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15EB0" w:rsidRPr="00643694" w:rsidTr="00384F02">
        <w:tc>
          <w:tcPr>
            <w:tcW w:w="563" w:type="dxa"/>
          </w:tcPr>
          <w:p w:rsidR="00715EB0" w:rsidRPr="00643694" w:rsidRDefault="00715EB0" w:rsidP="00384F02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:rsidR="00715EB0" w:rsidRPr="00643694" w:rsidRDefault="00715EB0" w:rsidP="00384F02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15EB0" w:rsidRPr="00643694" w:rsidRDefault="00715EB0" w:rsidP="00384F02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15EB0" w:rsidRPr="00643694" w:rsidRDefault="00715EB0" w:rsidP="00384F02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A338EE" w:rsidRDefault="00715EB0" w:rsidP="00715EB0">
      <w:pPr>
        <w:spacing w:after="0" w:line="288" w:lineRule="auto"/>
        <w:ind w:left="426"/>
        <w:contextualSpacing/>
        <w:jc w:val="right"/>
        <w:rPr>
          <w:rFonts w:ascii="Segoe UI" w:hAnsi="Segoe UI" w:cs="Segoe UI"/>
          <w:i/>
        </w:rPr>
      </w:pPr>
      <w:r w:rsidRPr="00643694">
        <w:rPr>
          <w:rFonts w:ascii="Segoe UI" w:hAnsi="Segoe UI" w:cs="Segoe UI"/>
          <w:i/>
        </w:rPr>
        <w:br w:type="page"/>
      </w:r>
    </w:p>
    <w:p w:rsidR="00A338EE" w:rsidRDefault="00A338EE" w:rsidP="00715EB0">
      <w:pPr>
        <w:spacing w:after="0" w:line="288" w:lineRule="auto"/>
        <w:ind w:left="426"/>
        <w:contextualSpacing/>
        <w:jc w:val="right"/>
        <w:rPr>
          <w:rFonts w:ascii="Segoe UI" w:hAnsi="Segoe UI" w:cs="Segoe UI"/>
          <w:i/>
        </w:rPr>
      </w:pPr>
    </w:p>
    <w:p w:rsidR="00D47EB1" w:rsidRDefault="00715EB0" w:rsidP="00D47EB1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sz w:val="14"/>
          <w:szCs w:val="14"/>
        </w:rPr>
      </w:pPr>
      <w:r>
        <w:rPr>
          <w:rFonts w:ascii="Segoe UI" w:hAnsi="Segoe UI" w:cs="Segoe UI"/>
          <w:b/>
          <w:sz w:val="14"/>
          <w:szCs w:val="14"/>
        </w:rPr>
        <w:t>Załącznik nr 2a</w:t>
      </w:r>
      <w:r w:rsidRPr="00E911FE">
        <w:rPr>
          <w:rFonts w:ascii="Segoe UI" w:hAnsi="Segoe UI" w:cs="Segoe UI"/>
          <w:b/>
          <w:sz w:val="14"/>
          <w:szCs w:val="14"/>
        </w:rPr>
        <w:t xml:space="preserve"> do SWZ</w:t>
      </w:r>
      <w:r w:rsidRPr="00E911FE">
        <w:rPr>
          <w:rFonts w:ascii="Segoe UI" w:hAnsi="Segoe UI" w:cs="Segoe UI"/>
          <w:b/>
          <w:sz w:val="14"/>
          <w:szCs w:val="14"/>
        </w:rPr>
        <w:br/>
      </w:r>
      <w:r w:rsidR="00D47EB1" w:rsidRPr="00A338EE">
        <w:rPr>
          <w:rFonts w:ascii="Segoe UI" w:hAnsi="Segoe UI" w:cs="Segoe UI"/>
          <w:b/>
          <w:bCs/>
          <w:sz w:val="14"/>
          <w:szCs w:val="14"/>
        </w:rPr>
        <w:t xml:space="preserve">Budowa placu do ćwiczeń OCR Ninja Park </w:t>
      </w:r>
    </w:p>
    <w:p w:rsidR="00D47EB1" w:rsidRDefault="00D47EB1" w:rsidP="00D47EB1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sz w:val="14"/>
          <w:szCs w:val="14"/>
        </w:rPr>
      </w:pPr>
      <w:r w:rsidRPr="00A338EE">
        <w:rPr>
          <w:rFonts w:ascii="Segoe UI" w:hAnsi="Segoe UI" w:cs="Segoe UI"/>
          <w:b/>
          <w:bCs/>
          <w:sz w:val="14"/>
          <w:szCs w:val="14"/>
        </w:rPr>
        <w:t xml:space="preserve">wraz z niezbędną infrastrukturą przy </w:t>
      </w:r>
    </w:p>
    <w:p w:rsidR="00D47EB1" w:rsidRDefault="00D47EB1" w:rsidP="00D47EB1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sz w:val="14"/>
          <w:szCs w:val="14"/>
        </w:rPr>
      </w:pPr>
      <w:r w:rsidRPr="00A338EE">
        <w:rPr>
          <w:rFonts w:ascii="Segoe UI" w:hAnsi="Segoe UI" w:cs="Segoe UI"/>
          <w:b/>
          <w:bCs/>
          <w:sz w:val="14"/>
          <w:szCs w:val="14"/>
        </w:rPr>
        <w:t>ul. Ceglanej Nr 11 w Stargardzie.</w:t>
      </w:r>
      <w:r w:rsidRPr="00715EB0">
        <w:rPr>
          <w:rFonts w:ascii="Segoe UI" w:hAnsi="Segoe UI" w:cs="Segoe UI"/>
          <w:b/>
          <w:bCs/>
          <w:sz w:val="14"/>
          <w:szCs w:val="14"/>
        </w:rPr>
        <w:t xml:space="preserve"> </w:t>
      </w:r>
    </w:p>
    <w:p w:rsidR="00715EB0" w:rsidRPr="00E911FE" w:rsidRDefault="00715EB0" w:rsidP="00D47EB1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sz w:val="14"/>
          <w:szCs w:val="14"/>
        </w:rPr>
      </w:pPr>
    </w:p>
    <w:p w:rsidR="00715EB0" w:rsidRPr="00475C3D" w:rsidRDefault="00715EB0" w:rsidP="00715EB0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ZOBOWIĄZANIE</w:t>
      </w:r>
    </w:p>
    <w:p w:rsidR="00715EB0" w:rsidRPr="00475C3D" w:rsidRDefault="00715EB0" w:rsidP="00715EB0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:rsidR="00715EB0" w:rsidRPr="002C2843" w:rsidRDefault="00715EB0" w:rsidP="00715EB0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:rsidR="00715EB0" w:rsidRPr="00643694" w:rsidRDefault="00715EB0" w:rsidP="00715EB0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  <w:r w:rsidRPr="002C2843">
        <w:rPr>
          <w:rFonts w:ascii="Segoe UI" w:hAnsi="Segoe UI" w:cs="Segoe UI"/>
        </w:rPr>
        <w:t xml:space="preserve">Niniejszym oświadczam, że w przypadku wybrania w postępowaniu o udzielenie zamówienia publicznego </w:t>
      </w:r>
      <w:r w:rsidRPr="002C2843">
        <w:rPr>
          <w:rFonts w:ascii="Segoe UI" w:hAnsi="Segoe UI" w:cs="Segoe UI"/>
          <w:bCs/>
        </w:rPr>
        <w:t xml:space="preserve">na </w:t>
      </w:r>
      <w:r w:rsidR="00D47EB1">
        <w:rPr>
          <w:rFonts w:ascii="Segoe UI" w:hAnsi="Segoe UI" w:cs="Segoe UI"/>
          <w:b/>
          <w:bCs/>
        </w:rPr>
        <w:t>budowę</w:t>
      </w:r>
      <w:r w:rsidR="00D47EB1" w:rsidRPr="00A338EE">
        <w:rPr>
          <w:rFonts w:ascii="Segoe UI" w:hAnsi="Segoe UI" w:cs="Segoe UI"/>
          <w:b/>
          <w:bCs/>
        </w:rPr>
        <w:t xml:space="preserve"> placu do ćwiczeń OCR Ninja Park wraz z niezbędną infrastrukturą przy ul. Ceglanej Nr 11 w Stargardzie</w:t>
      </w:r>
      <w:r>
        <w:rPr>
          <w:rFonts w:ascii="Segoe UI" w:hAnsi="Segoe UI" w:cs="Segoe UI"/>
          <w:b/>
          <w:bCs/>
        </w:rPr>
        <w:t xml:space="preserve">, </w:t>
      </w:r>
      <w:r w:rsidRPr="002C2843">
        <w:rPr>
          <w:rFonts w:ascii="Segoe UI" w:hAnsi="Segoe UI" w:cs="Segoe UI"/>
        </w:rPr>
        <w:t>jako najkorzystniejszej</w:t>
      </w:r>
      <w:r w:rsidRPr="00643694">
        <w:rPr>
          <w:rFonts w:ascii="Segoe UI" w:hAnsi="Segoe UI" w:cs="Segoe UI"/>
        </w:rPr>
        <w:t xml:space="preserve"> oferty Wykonawcy:</w:t>
      </w:r>
    </w:p>
    <w:p w:rsidR="00715EB0" w:rsidRPr="00643694" w:rsidRDefault="00715EB0" w:rsidP="00715EB0">
      <w:pPr>
        <w:spacing w:after="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715EB0" w:rsidRPr="00643694" w:rsidRDefault="00715EB0" w:rsidP="00715EB0">
      <w:pPr>
        <w:spacing w:after="0"/>
        <w:jc w:val="center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(należy podać pełną nazwę i adres Wykonawcy)</w:t>
      </w:r>
    </w:p>
    <w:p w:rsidR="00715EB0" w:rsidRPr="00643694" w:rsidRDefault="00715EB0" w:rsidP="00715EB0">
      <w:pPr>
        <w:spacing w:after="0"/>
        <w:jc w:val="center"/>
        <w:rPr>
          <w:rFonts w:ascii="Segoe UI" w:hAnsi="Segoe UI" w:cs="Segoe UI"/>
        </w:rPr>
      </w:pPr>
    </w:p>
    <w:p w:rsidR="00715EB0" w:rsidRPr="00643694" w:rsidRDefault="00715EB0" w:rsidP="00715EB0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643694">
        <w:rPr>
          <w:rFonts w:ascii="Segoe UI" w:hAnsi="Segoe UI" w:cs="Segoe UI"/>
        </w:rPr>
        <w:t xml:space="preserve">jako podmiot, na którego </w:t>
      </w:r>
      <w:r w:rsidRPr="00643694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643694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>
        <w:rPr>
          <w:rFonts w:ascii="Segoe UI" w:hAnsi="Segoe UI" w:cs="Segoe UI"/>
        </w:rPr>
        <w:t xml:space="preserve"> </w:t>
      </w:r>
      <w:r w:rsidRPr="00643694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:rsidR="00715EB0" w:rsidRPr="00643694" w:rsidRDefault="00715EB0" w:rsidP="00715EB0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:rsidR="00715EB0" w:rsidRPr="00643694" w:rsidRDefault="00715EB0" w:rsidP="00715EB0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643694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643694">
        <w:rPr>
          <w:rFonts w:ascii="Segoe UI" w:hAnsi="Segoe UI" w:cs="Segoe UI"/>
        </w:rPr>
        <w:t>art. 118</w:t>
      </w:r>
      <w:r w:rsidRPr="00643694">
        <w:rPr>
          <w:rFonts w:ascii="Segoe UI" w:hAnsi="Segoe UI" w:cs="Segoe UI"/>
          <w:shd w:val="clear" w:color="auto" w:fill="FFFFFF"/>
        </w:rPr>
        <w:t xml:space="preserve"> ustawy Pzp,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:rsidR="00715EB0" w:rsidRPr="00643694" w:rsidRDefault="00715EB0" w:rsidP="00715EB0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:rsidR="00715EB0" w:rsidRPr="00643694" w:rsidRDefault="00715EB0" w:rsidP="00715EB0">
      <w:pPr>
        <w:numPr>
          <w:ilvl w:val="0"/>
          <w:numId w:val="11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zakres dostępnych wykonawcy zasobów podmiotu udostępniającego zasoby;</w:t>
      </w:r>
    </w:p>
    <w:p w:rsidR="00715EB0" w:rsidRPr="00643694" w:rsidRDefault="00715EB0" w:rsidP="00715EB0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:rsidR="00715EB0" w:rsidRPr="00643694" w:rsidRDefault="00715EB0" w:rsidP="00715EB0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:rsidR="00715EB0" w:rsidRPr="00643694" w:rsidRDefault="00715EB0" w:rsidP="00715EB0">
      <w:pPr>
        <w:numPr>
          <w:ilvl w:val="0"/>
          <w:numId w:val="11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:rsidR="00715EB0" w:rsidRPr="00643694" w:rsidRDefault="00715EB0" w:rsidP="00715EB0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:rsidR="00715EB0" w:rsidRPr="00643694" w:rsidRDefault="00715EB0" w:rsidP="00715EB0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:rsidR="00715EB0" w:rsidRPr="00643694" w:rsidRDefault="00715EB0" w:rsidP="00715EB0">
      <w:pPr>
        <w:numPr>
          <w:ilvl w:val="0"/>
          <w:numId w:val="11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715EB0" w:rsidRPr="00643694" w:rsidRDefault="00715EB0" w:rsidP="00715EB0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:rsidR="00715EB0" w:rsidRPr="00643694" w:rsidRDefault="00715EB0" w:rsidP="00715EB0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:rsidR="00C85600" w:rsidRDefault="00715EB0" w:rsidP="00715EB0">
      <w:pPr>
        <w:spacing w:after="0" w:line="288" w:lineRule="auto"/>
        <w:ind w:left="426"/>
        <w:contextualSpacing/>
        <w:jc w:val="right"/>
        <w:rPr>
          <w:rFonts w:ascii="Segoe UI" w:hAnsi="Segoe UI" w:cs="Segoe UI"/>
          <w:i/>
        </w:rPr>
      </w:pPr>
      <w:r w:rsidRPr="00475C3D">
        <w:rPr>
          <w:rFonts w:ascii="Segoe UI" w:hAnsi="Segoe UI" w:cs="Segoe UI"/>
          <w:i/>
        </w:rPr>
        <w:br w:type="page"/>
      </w:r>
    </w:p>
    <w:p w:rsidR="00C85600" w:rsidRDefault="00C85600" w:rsidP="00715EB0">
      <w:pPr>
        <w:spacing w:after="0" w:line="288" w:lineRule="auto"/>
        <w:ind w:left="426"/>
        <w:contextualSpacing/>
        <w:jc w:val="right"/>
        <w:rPr>
          <w:rFonts w:ascii="Segoe UI" w:hAnsi="Segoe UI" w:cs="Segoe UI"/>
          <w:i/>
        </w:rPr>
      </w:pPr>
    </w:p>
    <w:p w:rsidR="00C85600" w:rsidRDefault="00715EB0" w:rsidP="00C85600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sz w:val="14"/>
          <w:szCs w:val="14"/>
        </w:rPr>
      </w:pPr>
      <w:r>
        <w:rPr>
          <w:rFonts w:ascii="Segoe UI" w:hAnsi="Segoe UI" w:cs="Segoe UI"/>
          <w:b/>
          <w:sz w:val="14"/>
          <w:szCs w:val="14"/>
        </w:rPr>
        <w:t>Załącznik nr 3</w:t>
      </w:r>
      <w:r w:rsidRPr="00E911FE">
        <w:rPr>
          <w:rFonts w:ascii="Segoe UI" w:hAnsi="Segoe UI" w:cs="Segoe UI"/>
          <w:b/>
          <w:sz w:val="14"/>
          <w:szCs w:val="14"/>
        </w:rPr>
        <w:t xml:space="preserve"> do SWZ</w:t>
      </w:r>
      <w:r w:rsidRPr="00E911FE">
        <w:rPr>
          <w:rFonts w:ascii="Segoe UI" w:hAnsi="Segoe UI" w:cs="Segoe UI"/>
          <w:b/>
          <w:sz w:val="14"/>
          <w:szCs w:val="14"/>
        </w:rPr>
        <w:br/>
      </w:r>
      <w:r w:rsidR="00C85600" w:rsidRPr="00A338EE">
        <w:rPr>
          <w:rFonts w:ascii="Segoe UI" w:hAnsi="Segoe UI" w:cs="Segoe UI"/>
          <w:b/>
          <w:bCs/>
          <w:sz w:val="14"/>
          <w:szCs w:val="14"/>
        </w:rPr>
        <w:t xml:space="preserve">Budowa placu do ćwiczeń OCR Ninja Park </w:t>
      </w:r>
    </w:p>
    <w:p w:rsidR="00C85600" w:rsidRDefault="00C85600" w:rsidP="00C85600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sz w:val="14"/>
          <w:szCs w:val="14"/>
        </w:rPr>
      </w:pPr>
      <w:r w:rsidRPr="00A338EE">
        <w:rPr>
          <w:rFonts w:ascii="Segoe UI" w:hAnsi="Segoe UI" w:cs="Segoe UI"/>
          <w:b/>
          <w:bCs/>
          <w:sz w:val="14"/>
          <w:szCs w:val="14"/>
        </w:rPr>
        <w:t xml:space="preserve">wraz z niezbędną infrastrukturą przy </w:t>
      </w:r>
    </w:p>
    <w:p w:rsidR="00715EB0" w:rsidRPr="00715EB0" w:rsidRDefault="00C85600" w:rsidP="00C85600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kern w:val="36"/>
          <w:sz w:val="14"/>
          <w:szCs w:val="14"/>
        </w:rPr>
      </w:pPr>
      <w:r w:rsidRPr="00A338EE">
        <w:rPr>
          <w:rFonts w:ascii="Segoe UI" w:hAnsi="Segoe UI" w:cs="Segoe UI"/>
          <w:b/>
          <w:bCs/>
          <w:sz w:val="14"/>
          <w:szCs w:val="14"/>
        </w:rPr>
        <w:t>ul. Ceglanej Nr 11 w Stargardzie</w:t>
      </w:r>
      <w:r w:rsidR="00715EB0" w:rsidRPr="00715EB0">
        <w:rPr>
          <w:rFonts w:ascii="Segoe UI" w:hAnsi="Segoe UI" w:cs="Segoe UI"/>
          <w:b/>
          <w:bCs/>
          <w:sz w:val="14"/>
          <w:szCs w:val="14"/>
        </w:rPr>
        <w:t xml:space="preserve">. </w:t>
      </w:r>
    </w:p>
    <w:p w:rsidR="00715EB0" w:rsidRPr="00E911FE" w:rsidRDefault="00715EB0" w:rsidP="00715EB0">
      <w:pPr>
        <w:spacing w:after="0"/>
        <w:jc w:val="right"/>
        <w:rPr>
          <w:rFonts w:ascii="Segoe UI" w:hAnsi="Segoe UI" w:cs="Segoe UI"/>
          <w:b/>
          <w:bCs/>
          <w:sz w:val="14"/>
          <w:szCs w:val="14"/>
        </w:rPr>
      </w:pPr>
    </w:p>
    <w:p w:rsidR="00715EB0" w:rsidRPr="00EA4858" w:rsidRDefault="00715EB0" w:rsidP="00715EB0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  <w:r w:rsidRPr="00EA4858">
        <w:rPr>
          <w:rFonts w:ascii="Segoe UI" w:hAnsi="Segoe UI" w:cs="Segoe UI"/>
          <w:b/>
          <w:i/>
          <w:sz w:val="22"/>
          <w:szCs w:val="22"/>
        </w:rPr>
        <w:t>INSTRUKCJA sporządzania wyceny ofertowej (kosztorysu ofertowego)</w:t>
      </w:r>
    </w:p>
    <w:p w:rsidR="00715EB0" w:rsidRPr="00EA4858" w:rsidRDefault="00715EB0" w:rsidP="00715EB0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</w:p>
    <w:p w:rsidR="00715EB0" w:rsidRPr="00584E78" w:rsidRDefault="00715EB0" w:rsidP="00715EB0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 xml:space="preserve">Zamawiający przypomina, że obowiązującym sposobem rozliczenia zamówienia jest formuła </w:t>
      </w:r>
      <w:r w:rsidRPr="00584E78">
        <w:rPr>
          <w:rFonts w:ascii="Segoe UI" w:hAnsi="Segoe UI" w:cs="Segoe UI"/>
          <w:b/>
          <w:sz w:val="22"/>
          <w:szCs w:val="22"/>
        </w:rPr>
        <w:t>wynagrodzenia ryczałtowego</w:t>
      </w:r>
      <w:r w:rsidRPr="00584E78">
        <w:rPr>
          <w:rFonts w:ascii="Segoe UI" w:hAnsi="Segoe UI" w:cs="Segoe UI"/>
          <w:sz w:val="22"/>
          <w:szCs w:val="22"/>
        </w:rPr>
        <w:t>. Oznacza to, że:</w:t>
      </w:r>
    </w:p>
    <w:p w:rsidR="00715EB0" w:rsidRDefault="00715EB0" w:rsidP="00715EB0">
      <w:pPr>
        <w:pStyle w:val="Akapitzlist"/>
        <w:numPr>
          <w:ilvl w:val="0"/>
          <w:numId w:val="41"/>
        </w:numPr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 xml:space="preserve">w cenie ofertowej winny zostać ujęte wszystkie koszty Wykonawcy związane z pełną, kompletną realizację zamówienia, a w tym wszelkie inne elementy wynagrodzenia za czynności nie będące robotami budowlanymi, które są niezbędne dla wykonania zamówienia (w tym wszystkie koszty wynikające z </w:t>
      </w:r>
      <w:r>
        <w:rPr>
          <w:rFonts w:ascii="Segoe UI" w:hAnsi="Segoe UI" w:cs="Segoe UI"/>
          <w:sz w:val="22"/>
          <w:szCs w:val="22"/>
        </w:rPr>
        <w:t>opisu</w:t>
      </w:r>
      <w:r w:rsidRPr="00584E78">
        <w:rPr>
          <w:rFonts w:ascii="Segoe UI" w:hAnsi="Segoe UI" w:cs="Segoe UI"/>
          <w:sz w:val="22"/>
          <w:szCs w:val="22"/>
        </w:rPr>
        <w:t xml:space="preserve"> Przedmiot</w:t>
      </w:r>
      <w:r>
        <w:rPr>
          <w:rFonts w:ascii="Segoe UI" w:hAnsi="Segoe UI" w:cs="Segoe UI"/>
          <w:sz w:val="22"/>
          <w:szCs w:val="22"/>
        </w:rPr>
        <w:t>u</w:t>
      </w:r>
      <w:r w:rsidRPr="00584E78">
        <w:rPr>
          <w:rFonts w:ascii="Segoe UI" w:hAnsi="Segoe UI" w:cs="Segoe UI"/>
          <w:sz w:val="22"/>
          <w:szCs w:val="22"/>
        </w:rPr>
        <w:t xml:space="preserve"> zamówienia „Pozostałe obowiązki Wykonawcy” – np. koszty obsługi geodezyjnej, koszty dokumentacji powykonawczej itp), </w:t>
      </w:r>
    </w:p>
    <w:p w:rsidR="00715EB0" w:rsidRPr="00584E78" w:rsidRDefault="00715EB0" w:rsidP="00715EB0">
      <w:pPr>
        <w:pStyle w:val="Akapitzlist"/>
        <w:numPr>
          <w:ilvl w:val="0"/>
          <w:numId w:val="41"/>
        </w:numPr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>w cenie ofertowej winny zostać również ujęte koszty udzielonej gwarancji i rękojmi.</w:t>
      </w:r>
    </w:p>
    <w:p w:rsidR="00715EB0" w:rsidRPr="00584E78" w:rsidRDefault="00715EB0" w:rsidP="00715EB0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>Zestawienie cen ofertowych cząstkowych w formularzu ofertowym (załącznik nr 1) jest zestawieniem przykładowym. Wykonawca ma prawo zmienić lub dodać poszczególne pozycje. Wycenione pozycje służyć będą do oszacowania płatności przejściowych.</w:t>
      </w:r>
    </w:p>
    <w:p w:rsidR="00715EB0" w:rsidRPr="00584E78" w:rsidRDefault="00715EB0" w:rsidP="00715EB0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>Wszelkie koszty, które nie zostały opisane, a są niezbędne do prawidłowego wykonania zamówienia wykonawca może ująć w poz. „inne”.</w:t>
      </w:r>
    </w:p>
    <w:p w:rsidR="00715EB0" w:rsidRDefault="00715EB0" w:rsidP="00715EB0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Wykonawca będzie zobowiązany do przedłożenia Zamawiającemu, przed rozpoczęciem robót budowlanych, po opracowaniu dokumentacji projektowej, </w:t>
      </w:r>
      <w:r w:rsidRPr="00584E78">
        <w:rPr>
          <w:rFonts w:ascii="Segoe UI" w:hAnsi="Segoe UI" w:cs="Segoe UI"/>
          <w:sz w:val="22"/>
          <w:szCs w:val="22"/>
        </w:rPr>
        <w:t xml:space="preserve">kosztorysu ofertowego szczegółowego. Kosztorys ten stanowić będzie podstawę do ewentualnego zwiększenia wynagrodzenia z powodu waloryzacji cen, o której mowa w § 11 umowy. </w:t>
      </w:r>
    </w:p>
    <w:p w:rsidR="00715EB0" w:rsidRPr="00584E78" w:rsidRDefault="00715EB0" w:rsidP="00715EB0">
      <w:pPr>
        <w:pStyle w:val="Akapitzlist"/>
        <w:spacing w:line="240" w:lineRule="auto"/>
        <w:ind w:left="360"/>
        <w:jc w:val="both"/>
        <w:rPr>
          <w:rFonts w:ascii="Segoe UI" w:hAnsi="Segoe UI" w:cs="Segoe UI"/>
          <w:sz w:val="22"/>
          <w:szCs w:val="22"/>
        </w:rPr>
      </w:pPr>
    </w:p>
    <w:p w:rsidR="00715EB0" w:rsidRPr="00584E78" w:rsidRDefault="00715EB0" w:rsidP="00715EB0">
      <w:pPr>
        <w:pStyle w:val="Akapitzlist"/>
        <w:numPr>
          <w:ilvl w:val="4"/>
          <w:numId w:val="2"/>
        </w:numPr>
        <w:tabs>
          <w:tab w:val="clear" w:pos="3600"/>
        </w:tabs>
        <w:suppressAutoHyphens/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bookmarkStart w:id="3" w:name="_Hlk493068174"/>
      <w:r w:rsidRPr="00584E78">
        <w:rPr>
          <w:rFonts w:ascii="Segoe UI" w:hAnsi="Segoe UI" w:cs="Segoe UI"/>
          <w:b/>
          <w:sz w:val="22"/>
          <w:szCs w:val="22"/>
        </w:rPr>
        <w:t>MATERIAŁY I URZĄDZENIA</w:t>
      </w:r>
    </w:p>
    <w:p w:rsidR="00715EB0" w:rsidRPr="00584E78" w:rsidRDefault="00715EB0" w:rsidP="00715EB0">
      <w:pPr>
        <w:numPr>
          <w:ilvl w:val="1"/>
          <w:numId w:val="39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584E78">
        <w:rPr>
          <w:rFonts w:ascii="Segoe UI" w:hAnsi="Segoe UI" w:cs="Segoe UI"/>
        </w:rPr>
        <w:t xml:space="preserve">Zgodnie z art. 29 ustawy przedmiot zamówienia opisuje się w sposób </w:t>
      </w:r>
      <w:r w:rsidRPr="00584E78">
        <w:rPr>
          <w:rFonts w:ascii="Segoe UI" w:hAnsi="Segoe UI" w:cs="Segoe UI"/>
          <w:b/>
        </w:rPr>
        <w:t>jednoznaczny i wyczerpujący, za pomocą dostatecznie dokładnych i zrozumiałych określeń</w:t>
      </w:r>
      <w:r w:rsidRPr="00584E78">
        <w:rPr>
          <w:rFonts w:ascii="Segoe UI" w:hAnsi="Segoe UI" w:cs="Segoe UI"/>
        </w:rPr>
        <w:t>, uwzględniając wszystkie wymagania i okoliczności mogące mieć wpływ na sporządzenie oferty, a w uzasadnionych przypadkach przedmiot zamówienia można opisać przez wskazanie, dobranego przez projektanta, konkretnego materiału opatrzonego znakiem towarowym,</w:t>
      </w:r>
    </w:p>
    <w:p w:rsidR="00715EB0" w:rsidRPr="00475C3D" w:rsidRDefault="00715EB0" w:rsidP="00715EB0">
      <w:pPr>
        <w:numPr>
          <w:ilvl w:val="1"/>
          <w:numId w:val="39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 xml:space="preserve">Zastosowanie w </w:t>
      </w:r>
      <w:r>
        <w:rPr>
          <w:rFonts w:ascii="Segoe UI" w:hAnsi="Segoe UI" w:cs="Segoe UI"/>
        </w:rPr>
        <w:t>przedmiarze robót i specyfikacji technicznej</w:t>
      </w:r>
      <w:r w:rsidRPr="00475C3D">
        <w:rPr>
          <w:rFonts w:ascii="Segoe UI" w:hAnsi="Segoe UI" w:cs="Segoe UI"/>
        </w:rPr>
        <w:t xml:space="preserve"> nazw systemowych i producenckich poszczególnych materiałów (o ile występują) należy traktować jako podanie przykładowych propozycji materiałowych, które każdorazowo należy czytać z dopiskiem </w:t>
      </w:r>
      <w:r w:rsidRPr="00475C3D">
        <w:rPr>
          <w:rFonts w:ascii="Segoe UI" w:hAnsi="Segoe UI" w:cs="Segoe UI"/>
          <w:b/>
        </w:rPr>
        <w:t>„lub inne równoważne o nie gorszych parametrach”</w:t>
      </w:r>
      <w:r w:rsidRPr="00475C3D">
        <w:rPr>
          <w:rFonts w:ascii="Segoe UI" w:hAnsi="Segoe UI" w:cs="Segoe UI"/>
        </w:rPr>
        <w:t xml:space="preserve">. Podanie konkretnych (jeżeli występują) nazw materiałowych stanowi wyznacznik pożądanego standardu i jakości materiałów, które zostaną zastosowane do realizacji zamówienia - wskazanie takie stanowi wyłącznie wzorzec jakościowy przedmiotu zamówienia. Operowanie przykładowymi nazwami producenta ma jedynie na celu doprecyzowanie poziomu oczekiwań Zamawiającego w stosunku do określonego rozwiązania. Zatem posługiwanie się nazwami własnymi ma w głównej mierze charakter przykładowy. W przypadku stosowania materiałów równoważnych ich parametry techniczne, walory użytkowe i estetyczne i standard jakościowy </w:t>
      </w:r>
      <w:r w:rsidRPr="00475C3D">
        <w:rPr>
          <w:rFonts w:ascii="Segoe UI" w:hAnsi="Segoe UI" w:cs="Segoe UI"/>
          <w:b/>
        </w:rPr>
        <w:t>mają być co najmniej równe lub lepsze od materiałów wskazanych w materiałach postępowania</w:t>
      </w:r>
      <w:r w:rsidRPr="00475C3D">
        <w:rPr>
          <w:rFonts w:ascii="Segoe UI" w:hAnsi="Segoe UI" w:cs="Segoe UI"/>
        </w:rPr>
        <w:t xml:space="preserve"> – pod rygorem niezezwolenia na ich wbudowanie. Dla oceny równoważności parametrów technicznych </w:t>
      </w:r>
      <w:r w:rsidRPr="00475C3D">
        <w:rPr>
          <w:rFonts w:ascii="Segoe UI" w:hAnsi="Segoe UI" w:cs="Segoe UI"/>
        </w:rPr>
        <w:lastRenderedPageBreak/>
        <w:t xml:space="preserve">należy stosować „warunki równoważności” poszczególnych materiałów podane w materiałach postępowania, informacje o wymaganiach danego materiału określone w </w:t>
      </w:r>
      <w:r>
        <w:rPr>
          <w:rFonts w:ascii="Segoe UI" w:hAnsi="Segoe UI" w:cs="Segoe UI"/>
        </w:rPr>
        <w:t>przedmiarze robót i specyfikacji technicznej</w:t>
      </w:r>
      <w:r w:rsidRPr="00475C3D">
        <w:rPr>
          <w:rFonts w:ascii="Segoe UI" w:hAnsi="Segoe UI" w:cs="Segoe UI"/>
        </w:rPr>
        <w:t xml:space="preserve"> oraz pomocniczo dane zawarte w ogólnodostępnych źródłach, katalogach, stronach internetowych, kartach technologiczno-informacyjnych producenta poszczególnych materi</w:t>
      </w:r>
      <w:r>
        <w:rPr>
          <w:rFonts w:ascii="Segoe UI" w:hAnsi="Segoe UI" w:cs="Segoe UI"/>
        </w:rPr>
        <w:t xml:space="preserve">ałów. </w:t>
      </w:r>
      <w:r w:rsidRPr="00475C3D">
        <w:rPr>
          <w:rFonts w:ascii="Segoe UI" w:hAnsi="Segoe UI" w:cs="Segoe UI"/>
        </w:rPr>
        <w:t xml:space="preserve">To Wykonawca musi wykazać, że proponowany zamienny materiał jest </w:t>
      </w:r>
      <w:r w:rsidRPr="00475C3D">
        <w:rPr>
          <w:rFonts w:ascii="Segoe UI" w:hAnsi="Segoe UI" w:cs="Segoe UI"/>
          <w:b/>
        </w:rPr>
        <w:t>co najmniej równy lub lepszy</w:t>
      </w:r>
      <w:r w:rsidRPr="00475C3D">
        <w:rPr>
          <w:rFonts w:ascii="Segoe UI" w:hAnsi="Segoe UI" w:cs="Segoe UI"/>
        </w:rPr>
        <w:t xml:space="preserve"> od materiałów (urządzeń) zaprojektowanych,</w:t>
      </w:r>
    </w:p>
    <w:p w:rsidR="00715EB0" w:rsidRPr="00805025" w:rsidRDefault="00715EB0" w:rsidP="00715EB0">
      <w:pPr>
        <w:numPr>
          <w:ilvl w:val="1"/>
          <w:numId w:val="39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805025">
        <w:rPr>
          <w:rFonts w:ascii="Segoe UI" w:hAnsi="Segoe UI" w:cs="Segoe UI"/>
          <w:b/>
        </w:rPr>
        <w:t>Jeżeli Wykonawca ma wątpliwości co do równoważności materiału lub urządzenia</w:t>
      </w:r>
      <w:r w:rsidRPr="00805025">
        <w:rPr>
          <w:rFonts w:ascii="Segoe UI" w:hAnsi="Segoe UI" w:cs="Segoe UI"/>
        </w:rPr>
        <w:t xml:space="preserve"> - </w:t>
      </w:r>
      <w:r w:rsidRPr="00805025">
        <w:rPr>
          <w:rFonts w:ascii="Segoe UI" w:hAnsi="Segoe UI" w:cs="Segoe UI"/>
          <w:b/>
        </w:rPr>
        <w:t>przysługuje mu na etapie sporządzenia oferty zapytanie do Zamawiającego</w:t>
      </w:r>
      <w:r w:rsidRPr="00805025">
        <w:rPr>
          <w:rFonts w:ascii="Segoe UI" w:hAnsi="Segoe UI" w:cs="Segoe UI"/>
        </w:rPr>
        <w:t>. Zamawiający po analizie propozycji materiału równoważnego, zastrzegając sobie prawo kierowania się opinią</w:t>
      </w:r>
      <w:r>
        <w:rPr>
          <w:rFonts w:ascii="Segoe UI" w:hAnsi="Segoe UI" w:cs="Segoe UI"/>
        </w:rPr>
        <w:t xml:space="preserve"> </w:t>
      </w:r>
      <w:r w:rsidRPr="00805025">
        <w:rPr>
          <w:rFonts w:ascii="Segoe UI" w:hAnsi="Segoe UI" w:cs="Segoe UI"/>
        </w:rPr>
        <w:t>autora przedmiaru robót i specyfikacji t</w:t>
      </w:r>
      <w:r>
        <w:rPr>
          <w:rFonts w:ascii="Segoe UI" w:hAnsi="Segoe UI" w:cs="Segoe UI"/>
        </w:rPr>
        <w:t>e</w:t>
      </w:r>
      <w:r w:rsidRPr="00805025">
        <w:rPr>
          <w:rFonts w:ascii="Segoe UI" w:hAnsi="Segoe UI" w:cs="Segoe UI"/>
        </w:rPr>
        <w:t>chnicznej, udzieli wykonawcy odpowiedzi zamieszczając równocześnie na stronie internetowej stosowną informację o uznaniu lub nieuznaniu równoważności materiału bez ujawniania pytającego - dla zapewnienia transparentności postępowania.</w:t>
      </w:r>
    </w:p>
    <w:p w:rsidR="00715EB0" w:rsidRPr="00475C3D" w:rsidRDefault="00715EB0" w:rsidP="00715EB0">
      <w:pPr>
        <w:numPr>
          <w:ilvl w:val="1"/>
          <w:numId w:val="39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 xml:space="preserve">W przypadku braku zgłoszenia w ofercie materiałów lub urządzeń równoważnych Zamawiający przyjmować będzie, że wycenione w kosztorysie ofertowym </w:t>
      </w:r>
      <w:r w:rsidRPr="00475C3D">
        <w:rPr>
          <w:rFonts w:ascii="Segoe UI" w:hAnsi="Segoe UI" w:cs="Segoe UI"/>
          <w:b/>
        </w:rPr>
        <w:t xml:space="preserve">materiały i urządzenia są dokładnie takie jak określone w </w:t>
      </w:r>
      <w:r>
        <w:rPr>
          <w:rFonts w:ascii="Segoe UI" w:hAnsi="Segoe UI" w:cs="Segoe UI"/>
          <w:b/>
        </w:rPr>
        <w:t>przedmiarze robót i specyfikacji technicznej</w:t>
      </w:r>
      <w:r w:rsidRPr="00475C3D">
        <w:rPr>
          <w:rFonts w:ascii="Segoe UI" w:hAnsi="Segoe UI" w:cs="Segoe UI"/>
          <w:b/>
        </w:rPr>
        <w:t xml:space="preserve"> i takie też Wykonawca zainstaluje przy realizacji zamówienia</w:t>
      </w:r>
      <w:r w:rsidRPr="00475C3D">
        <w:rPr>
          <w:rFonts w:ascii="Segoe UI" w:hAnsi="Segoe UI" w:cs="Segoe UI"/>
        </w:rPr>
        <w:t>.</w:t>
      </w:r>
    </w:p>
    <w:p w:rsidR="00715EB0" w:rsidRPr="00475C3D" w:rsidRDefault="00715EB0" w:rsidP="00715EB0">
      <w:pPr>
        <w:numPr>
          <w:ilvl w:val="1"/>
          <w:numId w:val="39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 xml:space="preserve">Jeżeli oferowane materiały równoważne wymagać będą zmiany projektu budowlanego lub posiadanych decyzji - Wykonawca będzie musiał w ramach wykonania zamówienia uzyskać projekt zamienny wraz z ewentualnymi obliczeniami oraz w imieniu Zamawiającego, uzyskać wymagane decyzje własnym staraniem i kosztem.  </w:t>
      </w:r>
    </w:p>
    <w:bookmarkEnd w:id="3"/>
    <w:p w:rsidR="00715EB0" w:rsidRPr="00475C3D" w:rsidRDefault="00715EB0" w:rsidP="00715EB0">
      <w:pPr>
        <w:spacing w:line="240" w:lineRule="auto"/>
        <w:jc w:val="both"/>
        <w:rPr>
          <w:rFonts w:ascii="Segoe UI" w:hAnsi="Segoe UI" w:cs="Segoe UI"/>
          <w:b/>
          <w:u w:val="single"/>
        </w:rPr>
      </w:pPr>
    </w:p>
    <w:p w:rsidR="00715EB0" w:rsidRPr="00475C3D" w:rsidRDefault="00715EB0" w:rsidP="00715EB0">
      <w:pPr>
        <w:spacing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475C3D">
        <w:rPr>
          <w:rFonts w:ascii="Segoe UI" w:hAnsi="Segoe UI" w:cs="Segoe UI"/>
          <w:b/>
          <w:u w:val="single"/>
        </w:rPr>
        <w:t>Wykonawca winien przestrzegać powyższych wymagań pod rygorem odrzucenia jego oferty jako niespełniającej wymagań SWZ. Równocześnie Zamawiający informuje, że</w:t>
      </w:r>
      <w:r>
        <w:rPr>
          <w:rFonts w:ascii="Segoe UI" w:hAnsi="Segoe UI" w:cs="Segoe UI"/>
          <w:b/>
          <w:u w:val="single"/>
        </w:rPr>
        <w:t> </w:t>
      </w:r>
      <w:r w:rsidRPr="00475C3D">
        <w:rPr>
          <w:rFonts w:ascii="Segoe UI" w:hAnsi="Segoe UI" w:cs="Segoe UI"/>
          <w:b/>
          <w:u w:val="single"/>
        </w:rPr>
        <w:t>nie zezwoli na wbudowanie urządzeń nie spełniających jego wymagań.</w:t>
      </w:r>
    </w:p>
    <w:p w:rsidR="00715EB0" w:rsidRPr="0035163D" w:rsidRDefault="00715EB0" w:rsidP="00715EB0">
      <w:pPr>
        <w:spacing w:line="240" w:lineRule="auto"/>
        <w:rPr>
          <w:rFonts w:ascii="Times New Roman" w:hAnsi="Times New Roman"/>
          <w:b/>
          <w:sz w:val="18"/>
          <w:szCs w:val="18"/>
        </w:rPr>
      </w:pPr>
    </w:p>
    <w:p w:rsidR="00715EB0" w:rsidRDefault="00715EB0" w:rsidP="00715EB0">
      <w:pPr>
        <w:spacing w:after="0" w:line="240" w:lineRule="auto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br w:type="page"/>
      </w:r>
    </w:p>
    <w:p w:rsidR="00C85600" w:rsidRDefault="00715EB0" w:rsidP="00C85600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sz w:val="14"/>
          <w:szCs w:val="14"/>
        </w:rPr>
      </w:pPr>
      <w:r w:rsidRPr="00E911FE">
        <w:rPr>
          <w:rFonts w:ascii="Segoe UI" w:hAnsi="Segoe UI" w:cs="Segoe UI"/>
          <w:b/>
          <w:sz w:val="14"/>
          <w:szCs w:val="14"/>
        </w:rPr>
        <w:lastRenderedPageBreak/>
        <w:t xml:space="preserve">Załącznik nr </w:t>
      </w:r>
      <w:r>
        <w:rPr>
          <w:rFonts w:ascii="Segoe UI" w:hAnsi="Segoe UI" w:cs="Segoe UI"/>
          <w:b/>
          <w:sz w:val="14"/>
          <w:szCs w:val="14"/>
        </w:rPr>
        <w:t>4</w:t>
      </w:r>
      <w:r w:rsidRPr="00E911FE">
        <w:rPr>
          <w:rFonts w:ascii="Segoe UI" w:hAnsi="Segoe UI" w:cs="Segoe UI"/>
          <w:b/>
          <w:sz w:val="14"/>
          <w:szCs w:val="14"/>
        </w:rPr>
        <w:t xml:space="preserve"> do SWZ</w:t>
      </w:r>
      <w:r w:rsidRPr="00E911FE">
        <w:rPr>
          <w:rFonts w:ascii="Segoe UI" w:hAnsi="Segoe UI" w:cs="Segoe UI"/>
          <w:b/>
          <w:sz w:val="14"/>
          <w:szCs w:val="14"/>
        </w:rPr>
        <w:br/>
      </w:r>
      <w:r w:rsidR="00C85600" w:rsidRPr="00A338EE">
        <w:rPr>
          <w:rFonts w:ascii="Segoe UI" w:hAnsi="Segoe UI" w:cs="Segoe UI"/>
          <w:b/>
          <w:bCs/>
          <w:sz w:val="14"/>
          <w:szCs w:val="14"/>
        </w:rPr>
        <w:t xml:space="preserve">Budowa placu do ćwiczeń OCR Ninja Park </w:t>
      </w:r>
    </w:p>
    <w:p w:rsidR="00C85600" w:rsidRDefault="00C85600" w:rsidP="00C85600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sz w:val="14"/>
          <w:szCs w:val="14"/>
        </w:rPr>
      </w:pPr>
      <w:r w:rsidRPr="00A338EE">
        <w:rPr>
          <w:rFonts w:ascii="Segoe UI" w:hAnsi="Segoe UI" w:cs="Segoe UI"/>
          <w:b/>
          <w:bCs/>
          <w:sz w:val="14"/>
          <w:szCs w:val="14"/>
        </w:rPr>
        <w:t xml:space="preserve">wraz z niezbędną infrastrukturą przy </w:t>
      </w:r>
    </w:p>
    <w:p w:rsidR="00715EB0" w:rsidRPr="00715EB0" w:rsidRDefault="00C85600" w:rsidP="00C85600">
      <w:pPr>
        <w:spacing w:after="0" w:line="288" w:lineRule="auto"/>
        <w:ind w:left="426"/>
        <w:contextualSpacing/>
        <w:jc w:val="right"/>
        <w:rPr>
          <w:rFonts w:ascii="Segoe UI" w:hAnsi="Segoe UI" w:cs="Segoe UI"/>
          <w:b/>
          <w:bCs/>
          <w:kern w:val="36"/>
          <w:sz w:val="14"/>
          <w:szCs w:val="14"/>
        </w:rPr>
      </w:pPr>
      <w:r w:rsidRPr="00A338EE">
        <w:rPr>
          <w:rFonts w:ascii="Segoe UI" w:hAnsi="Segoe UI" w:cs="Segoe UI"/>
          <w:b/>
          <w:bCs/>
          <w:sz w:val="14"/>
          <w:szCs w:val="14"/>
        </w:rPr>
        <w:t>ul. Ceglanej Nr 11 w Stargardzie</w:t>
      </w:r>
      <w:r w:rsidR="00715EB0" w:rsidRPr="00715EB0">
        <w:rPr>
          <w:rFonts w:ascii="Segoe UI" w:hAnsi="Segoe UI" w:cs="Segoe UI"/>
          <w:b/>
          <w:bCs/>
          <w:sz w:val="14"/>
          <w:szCs w:val="14"/>
        </w:rPr>
        <w:t xml:space="preserve">. </w:t>
      </w:r>
    </w:p>
    <w:p w:rsidR="00747111" w:rsidRDefault="00747111" w:rsidP="00747111">
      <w:pPr>
        <w:spacing w:after="0"/>
        <w:jc w:val="center"/>
        <w:rPr>
          <w:rStyle w:val="FontStyle36"/>
          <w:rFonts w:ascii="Segoe UI" w:hAnsi="Segoe UI" w:cs="Segoe UI"/>
          <w:b/>
          <w:sz w:val="22"/>
        </w:rPr>
      </w:pPr>
    </w:p>
    <w:p w:rsidR="00747111" w:rsidRDefault="00747111" w:rsidP="00747111">
      <w:pPr>
        <w:spacing w:after="0"/>
        <w:jc w:val="center"/>
        <w:rPr>
          <w:rStyle w:val="FontStyle36"/>
          <w:rFonts w:ascii="Segoe UI" w:hAnsi="Segoe UI" w:cs="Segoe UI"/>
          <w:b/>
          <w:sz w:val="22"/>
        </w:rPr>
      </w:pPr>
    </w:p>
    <w:p w:rsidR="00715EB0" w:rsidRDefault="00747111" w:rsidP="00747111">
      <w:pPr>
        <w:spacing w:after="0"/>
        <w:jc w:val="center"/>
        <w:rPr>
          <w:rStyle w:val="FontStyle36"/>
          <w:rFonts w:ascii="Segoe UI" w:hAnsi="Segoe UI" w:cs="Segoe UI"/>
          <w:b/>
          <w:sz w:val="22"/>
        </w:rPr>
      </w:pPr>
      <w:r w:rsidRPr="00747111">
        <w:rPr>
          <w:rStyle w:val="FontStyle36"/>
          <w:rFonts w:ascii="Segoe UI" w:hAnsi="Segoe UI" w:cs="Segoe UI"/>
          <w:b/>
          <w:sz w:val="22"/>
        </w:rPr>
        <w:t xml:space="preserve">WYKAZ </w:t>
      </w:r>
      <w:r>
        <w:rPr>
          <w:rStyle w:val="FontStyle36"/>
          <w:rFonts w:ascii="Segoe UI" w:hAnsi="Segoe UI" w:cs="Segoe UI"/>
          <w:b/>
          <w:sz w:val="22"/>
        </w:rPr>
        <w:t>ZREALIZOWANYCH</w:t>
      </w:r>
      <w:r w:rsidRPr="00747111">
        <w:rPr>
          <w:rStyle w:val="FontStyle36"/>
          <w:rFonts w:ascii="Segoe UI" w:hAnsi="Segoe UI" w:cs="Segoe UI"/>
          <w:b/>
          <w:sz w:val="22"/>
        </w:rPr>
        <w:t xml:space="preserve"> </w:t>
      </w:r>
      <w:r w:rsidR="000B0D03">
        <w:rPr>
          <w:rStyle w:val="FontStyle36"/>
          <w:rFonts w:ascii="Segoe UI" w:hAnsi="Segoe UI" w:cs="Segoe UI"/>
          <w:b/>
          <w:sz w:val="22"/>
        </w:rPr>
        <w:t>PRAC</w:t>
      </w:r>
    </w:p>
    <w:p w:rsidR="00747111" w:rsidRPr="00747111" w:rsidRDefault="00747111" w:rsidP="00747111">
      <w:pPr>
        <w:spacing w:after="0"/>
        <w:jc w:val="center"/>
        <w:rPr>
          <w:rStyle w:val="FontStyle36"/>
          <w:rFonts w:ascii="Segoe UI" w:hAnsi="Segoe UI" w:cs="Segoe UI"/>
          <w:b/>
          <w:sz w:val="22"/>
        </w:rPr>
      </w:pPr>
    </w:p>
    <w:p w:rsidR="00715EB0" w:rsidRDefault="00715EB0" w:rsidP="00715EB0">
      <w:pPr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Wykaz zrealizowanych </w:t>
      </w:r>
      <w:r w:rsidR="000B0D03">
        <w:rPr>
          <w:rFonts w:ascii="Segoe UI" w:hAnsi="Segoe UI" w:cs="Segoe UI"/>
          <w:sz w:val="18"/>
          <w:szCs w:val="18"/>
          <w:shd w:val="clear" w:color="auto" w:fill="FFFFFF"/>
        </w:rPr>
        <w:t>prac</w:t>
      </w:r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 w okresie ostatnich </w:t>
      </w:r>
      <w:r w:rsidR="000B0D03">
        <w:rPr>
          <w:rFonts w:ascii="Segoe UI" w:hAnsi="Segoe UI" w:cs="Segoe UI"/>
          <w:sz w:val="18"/>
          <w:szCs w:val="18"/>
          <w:shd w:val="clear" w:color="auto" w:fill="FFFFFF"/>
        </w:rPr>
        <w:t>5 lat</w:t>
      </w:r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 przed upływem terminu składania ofert, a jeżeli okres powadzenia działalności jest krótszy</w:t>
      </w:r>
      <w:r w:rsidR="00486777">
        <w:rPr>
          <w:rFonts w:ascii="Segoe UI" w:hAnsi="Segoe UI" w:cs="Segoe UI"/>
          <w:sz w:val="18"/>
          <w:szCs w:val="18"/>
          <w:shd w:val="clear" w:color="auto" w:fill="FFFFFF"/>
        </w:rPr>
        <w:t xml:space="preserve"> </w:t>
      </w:r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- w tym okresie, wraz z podaniem ich wartości, przedmiotu, dat wykonania </w:t>
      </w:r>
      <w:r>
        <w:rPr>
          <w:rFonts w:ascii="Segoe UI" w:hAnsi="Segoe UI" w:cs="Segoe UI"/>
          <w:sz w:val="18"/>
          <w:szCs w:val="18"/>
          <w:shd w:val="clear" w:color="auto" w:fill="FFFFFF"/>
        </w:rPr>
        <w:br/>
        <w:t xml:space="preserve">i podmiotów na rzecz, których </w:t>
      </w:r>
      <w:r w:rsidR="000B0D03">
        <w:rPr>
          <w:rFonts w:ascii="Segoe UI" w:hAnsi="Segoe UI" w:cs="Segoe UI"/>
          <w:sz w:val="18"/>
          <w:szCs w:val="18"/>
          <w:shd w:val="clear" w:color="auto" w:fill="FFFFFF"/>
        </w:rPr>
        <w:t>prace</w:t>
      </w:r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 zostały zrealizowane, oraz z załączeniem dowodów określających czy te </w:t>
      </w:r>
      <w:r w:rsidR="000B0D03">
        <w:rPr>
          <w:rFonts w:ascii="Segoe UI" w:hAnsi="Segoe UI" w:cs="Segoe UI"/>
          <w:sz w:val="18"/>
          <w:szCs w:val="18"/>
          <w:shd w:val="clear" w:color="auto" w:fill="FFFFFF"/>
        </w:rPr>
        <w:t>prace</w:t>
      </w:r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 zostały </w:t>
      </w:r>
      <w:r w:rsidR="00747111">
        <w:rPr>
          <w:rFonts w:ascii="Segoe UI" w:hAnsi="Segoe UI" w:cs="Segoe UI"/>
          <w:sz w:val="18"/>
          <w:szCs w:val="18"/>
          <w:shd w:val="clear" w:color="auto" w:fill="FFFFFF"/>
        </w:rPr>
        <w:t>zrealizowane</w:t>
      </w:r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 należycie, przy czym dowodami, o których mowa, są referencje bądź inne dokumenty wystawione przez podmiot na rzecz, którego zrealizowane </w:t>
      </w:r>
      <w:r w:rsidR="000B0D03">
        <w:rPr>
          <w:rFonts w:ascii="Segoe UI" w:hAnsi="Segoe UI" w:cs="Segoe UI"/>
          <w:sz w:val="18"/>
          <w:szCs w:val="18"/>
          <w:shd w:val="clear" w:color="auto" w:fill="FFFFFF"/>
        </w:rPr>
        <w:t>prace</w:t>
      </w:r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 były wykonane, a jeżeli </w:t>
      </w:r>
      <w:r>
        <w:rPr>
          <w:rFonts w:ascii="Segoe UI" w:hAnsi="Segoe UI" w:cs="Segoe UI"/>
          <w:sz w:val="18"/>
          <w:szCs w:val="18"/>
          <w:shd w:val="clear" w:color="auto" w:fill="FFFFFF"/>
        </w:rPr>
        <w:br/>
        <w:t>z uzasadnionej przyczyny o obiektywnym charakterze wykonawca nie jest w stanie uzyskać tych dokumentów</w:t>
      </w:r>
      <w:r w:rsidR="00486777">
        <w:rPr>
          <w:rFonts w:ascii="Segoe UI" w:hAnsi="Segoe UI" w:cs="Segoe UI"/>
          <w:sz w:val="18"/>
          <w:szCs w:val="18"/>
          <w:shd w:val="clear" w:color="auto" w:fill="FFFFFF"/>
        </w:rPr>
        <w:t xml:space="preserve"> </w:t>
      </w:r>
      <w:r>
        <w:rPr>
          <w:rFonts w:ascii="Segoe UI" w:hAnsi="Segoe UI" w:cs="Segoe UI"/>
          <w:sz w:val="18"/>
          <w:szCs w:val="18"/>
          <w:shd w:val="clear" w:color="auto" w:fill="FFFFFF"/>
        </w:rPr>
        <w:t>- oświadczenie wykonawcy.</w:t>
      </w:r>
    </w:p>
    <w:p w:rsidR="00715EB0" w:rsidRDefault="00715EB0" w:rsidP="00715EB0">
      <w:pPr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</w:p>
    <w:p w:rsidR="00486777" w:rsidRPr="000B0D03" w:rsidRDefault="00715EB0" w:rsidP="00715EB0">
      <w:pPr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  <w:r w:rsidRPr="000B0D03">
        <w:rPr>
          <w:rFonts w:ascii="Segoe UI" w:hAnsi="Segoe UI" w:cs="Segoe UI"/>
          <w:sz w:val="18"/>
          <w:szCs w:val="18"/>
          <w:shd w:val="clear" w:color="auto" w:fill="FFFFFF"/>
        </w:rPr>
        <w:t xml:space="preserve">Na wykazie należy podać </w:t>
      </w:r>
      <w:r w:rsidR="000B0D03">
        <w:rPr>
          <w:rFonts w:ascii="Segoe UI" w:hAnsi="Segoe UI" w:cs="Segoe UI"/>
          <w:sz w:val="18"/>
          <w:szCs w:val="18"/>
          <w:shd w:val="clear" w:color="auto" w:fill="FFFFFF"/>
        </w:rPr>
        <w:t>prace</w:t>
      </w:r>
      <w:r w:rsidR="00486777" w:rsidRPr="000B0D03">
        <w:rPr>
          <w:rFonts w:ascii="Segoe UI" w:hAnsi="Segoe UI" w:cs="Segoe UI"/>
          <w:sz w:val="18"/>
          <w:szCs w:val="18"/>
          <w:shd w:val="clear" w:color="auto" w:fill="FFFFFF"/>
        </w:rPr>
        <w:t xml:space="preserve"> o charakterze i złożoności porównywalnej z zakresem przedmiotowym niniejszego zamówienia, tj. dostawa i montaż po minimum 2 urządzenia do ćwiczeń fizycznych w każdym zamówieniu. </w:t>
      </w:r>
    </w:p>
    <w:p w:rsidR="00715EB0" w:rsidRPr="0035163D" w:rsidRDefault="00715EB0" w:rsidP="00486777">
      <w:pPr>
        <w:pStyle w:val="Style13"/>
        <w:widowControl/>
        <w:rPr>
          <w:rStyle w:val="FontStyle36"/>
          <w:b/>
          <w:sz w:val="22"/>
          <w:szCs w:val="22"/>
        </w:rPr>
      </w:pPr>
    </w:p>
    <w:tbl>
      <w:tblPr>
        <w:tblW w:w="979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4"/>
        <w:gridCol w:w="3060"/>
        <w:gridCol w:w="1560"/>
        <w:gridCol w:w="1370"/>
        <w:gridCol w:w="1465"/>
      </w:tblGrid>
      <w:tr w:rsidR="00715EB0" w:rsidRPr="0001294E" w:rsidTr="00384F02">
        <w:trPr>
          <w:jc w:val="center"/>
        </w:trPr>
        <w:tc>
          <w:tcPr>
            <w:tcW w:w="2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EB0" w:rsidRPr="0001294E" w:rsidRDefault="00715EB0" w:rsidP="00384F02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 w:rsidRPr="0001294E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 xml:space="preserve">Zamawiający </w:t>
            </w:r>
            <w:r w:rsidRPr="0001294E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br/>
              <w:t>nazwa i adres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EB0" w:rsidRPr="00927386" w:rsidRDefault="00715EB0" w:rsidP="00384F02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 w:rsidRPr="00927386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 xml:space="preserve">Przedmiot </w:t>
            </w:r>
            <w:r w:rsidR="000B0D03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prac</w:t>
            </w:r>
          </w:p>
          <w:p w:rsidR="00715EB0" w:rsidRPr="00927386" w:rsidRDefault="00715EB0" w:rsidP="00384F02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 w:rsidRPr="00927386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(opis w stopniu uszczegółowienia pozwalającym na odniesienie do warunku udziału w postępowaniu)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EB0" w:rsidRPr="00927386" w:rsidRDefault="00715EB0" w:rsidP="000B0D03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 w:rsidRPr="00927386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 xml:space="preserve">Wartość zrealizowanych </w:t>
            </w:r>
            <w:r w:rsidR="000B0D03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prac</w:t>
            </w:r>
            <w:bookmarkStart w:id="4" w:name="_GoBack"/>
            <w:bookmarkEnd w:id="4"/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B0" w:rsidRPr="00927386" w:rsidRDefault="00715EB0" w:rsidP="00384F02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 w:rsidRPr="00927386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Terminy realizacji</w:t>
            </w:r>
          </w:p>
        </w:tc>
      </w:tr>
      <w:tr w:rsidR="00715EB0" w:rsidRPr="0001294E" w:rsidTr="00384F02">
        <w:trPr>
          <w:jc w:val="center"/>
        </w:trPr>
        <w:tc>
          <w:tcPr>
            <w:tcW w:w="2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B0" w:rsidRPr="0001294E" w:rsidRDefault="00715EB0" w:rsidP="00384F02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B0" w:rsidRPr="00927386" w:rsidRDefault="00715EB0" w:rsidP="00384F02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B0" w:rsidRPr="00927386" w:rsidRDefault="00715EB0" w:rsidP="00384F02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B0" w:rsidRPr="00927386" w:rsidRDefault="00715EB0" w:rsidP="00384F02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 w:rsidRPr="00927386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EB0" w:rsidRPr="00927386" w:rsidRDefault="00715EB0" w:rsidP="00384F02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 w:rsidRPr="00927386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zakończenia</w:t>
            </w:r>
          </w:p>
        </w:tc>
      </w:tr>
      <w:tr w:rsidR="00715EB0" w:rsidRPr="0001294E" w:rsidTr="00384F02">
        <w:trPr>
          <w:jc w:val="center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EB0" w:rsidRPr="0001294E" w:rsidRDefault="00715EB0" w:rsidP="00384F02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  <w:p w:rsidR="00715EB0" w:rsidRPr="0001294E" w:rsidRDefault="00715EB0" w:rsidP="00384F02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  <w:p w:rsidR="00715EB0" w:rsidRPr="0001294E" w:rsidRDefault="00715EB0" w:rsidP="00384F02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  <w:p w:rsidR="00715EB0" w:rsidRPr="0001294E" w:rsidRDefault="00715EB0" w:rsidP="00384F02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  <w:p w:rsidR="00715EB0" w:rsidRPr="0001294E" w:rsidRDefault="00715EB0" w:rsidP="00384F02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  <w:p w:rsidR="00715EB0" w:rsidRPr="0001294E" w:rsidRDefault="00715EB0" w:rsidP="00384F02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EB0" w:rsidRPr="0001294E" w:rsidRDefault="00715EB0" w:rsidP="00384F02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EB0" w:rsidRPr="0001294E" w:rsidRDefault="00715EB0" w:rsidP="00384F02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EB0" w:rsidRPr="0001294E" w:rsidRDefault="00715EB0" w:rsidP="00384F02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EB0" w:rsidRPr="0001294E" w:rsidRDefault="00715EB0" w:rsidP="00384F02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15EB0" w:rsidRPr="0001294E" w:rsidTr="00384F02">
        <w:trPr>
          <w:jc w:val="center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EB0" w:rsidRPr="0001294E" w:rsidRDefault="00715EB0" w:rsidP="00384F02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  <w:p w:rsidR="00715EB0" w:rsidRPr="0001294E" w:rsidRDefault="00715EB0" w:rsidP="00384F02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  <w:p w:rsidR="00715EB0" w:rsidRPr="0001294E" w:rsidRDefault="00715EB0" w:rsidP="00384F02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  <w:p w:rsidR="00715EB0" w:rsidRPr="0001294E" w:rsidRDefault="00715EB0" w:rsidP="00384F02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  <w:p w:rsidR="00715EB0" w:rsidRPr="0001294E" w:rsidRDefault="00715EB0" w:rsidP="00384F02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  <w:p w:rsidR="00715EB0" w:rsidRPr="0001294E" w:rsidRDefault="00715EB0" w:rsidP="00384F02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EB0" w:rsidRPr="0001294E" w:rsidRDefault="00715EB0" w:rsidP="00384F02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EB0" w:rsidRPr="0001294E" w:rsidRDefault="00715EB0" w:rsidP="00384F02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EB0" w:rsidRPr="0001294E" w:rsidRDefault="00715EB0" w:rsidP="00384F02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EB0" w:rsidRPr="0001294E" w:rsidRDefault="00715EB0" w:rsidP="00384F02">
            <w:pPr>
              <w:pStyle w:val="Style11"/>
              <w:widowControl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715EB0" w:rsidRPr="0035163D" w:rsidRDefault="00715EB0" w:rsidP="00715EB0">
      <w:pPr>
        <w:pStyle w:val="Tekstpodstawowy"/>
        <w:rPr>
          <w:sz w:val="22"/>
          <w:szCs w:val="22"/>
        </w:rPr>
      </w:pPr>
    </w:p>
    <w:p w:rsidR="00715EB0" w:rsidRPr="00EA4858" w:rsidRDefault="00715EB0" w:rsidP="00715EB0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:rsidR="00715EB0" w:rsidRPr="00475C3D" w:rsidRDefault="00715EB0" w:rsidP="00715EB0">
      <w:pPr>
        <w:pStyle w:val="Tekstpodstawowy"/>
        <w:rPr>
          <w:rFonts w:ascii="Segoe UI" w:hAnsi="Segoe UI" w:cs="Segoe UI"/>
          <w:sz w:val="22"/>
          <w:szCs w:val="22"/>
        </w:rPr>
      </w:pPr>
    </w:p>
    <w:p w:rsidR="00715EB0" w:rsidRDefault="00715EB0" w:rsidP="00715EB0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:rsidR="00715EB0" w:rsidRDefault="00715EB0" w:rsidP="00715EB0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:rsidR="00715EB0" w:rsidRDefault="00715EB0" w:rsidP="00715EB0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:rsidR="00715EB0" w:rsidRDefault="00715EB0" w:rsidP="00715EB0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:rsidR="00715EB0" w:rsidRDefault="00715EB0" w:rsidP="00715EB0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:rsidR="00715EB0" w:rsidRPr="00475C3D" w:rsidRDefault="00715EB0" w:rsidP="00715EB0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:rsidR="00715EB0" w:rsidRPr="00475C3D" w:rsidRDefault="00715EB0" w:rsidP="00715EB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sectPr w:rsidR="00715EB0" w:rsidRPr="00475C3D" w:rsidSect="00890A45">
      <w:headerReference w:type="default" r:id="rId8"/>
      <w:footerReference w:type="default" r:id="rId9"/>
      <w:pgSz w:w="11907" w:h="16839" w:code="9"/>
      <w:pgMar w:top="1418" w:right="1418" w:bottom="1418" w:left="1418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F94" w:rsidRDefault="00390F94" w:rsidP="00C75B80">
      <w:pPr>
        <w:spacing w:after="0" w:line="240" w:lineRule="auto"/>
      </w:pPr>
      <w:r>
        <w:separator/>
      </w:r>
    </w:p>
  </w:endnote>
  <w:endnote w:type="continuationSeparator" w:id="0">
    <w:p w:rsidR="00390F94" w:rsidRDefault="00390F94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D8E" w:rsidRDefault="00BD1C20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="00A55D8E"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0B0D03">
      <w:rPr>
        <w:rFonts w:ascii="Times New Roman" w:hAnsi="Times New Roman"/>
        <w:noProof/>
      </w:rPr>
      <w:t>7</w:t>
    </w:r>
    <w:r w:rsidRPr="00441DC0">
      <w:rPr>
        <w:rFonts w:ascii="Times New Roman" w:hAnsi="Times New Roman"/>
      </w:rPr>
      <w:fldChar w:fldCharType="end"/>
    </w:r>
  </w:p>
  <w:p w:rsidR="00A55D8E" w:rsidRDefault="00A55D8E" w:rsidP="00E163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F94" w:rsidRDefault="00390F94" w:rsidP="00C75B80">
      <w:pPr>
        <w:spacing w:after="0" w:line="240" w:lineRule="auto"/>
      </w:pPr>
      <w:r>
        <w:separator/>
      </w:r>
    </w:p>
  </w:footnote>
  <w:footnote w:type="continuationSeparator" w:id="0">
    <w:p w:rsidR="00390F94" w:rsidRDefault="00390F94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D8E" w:rsidRDefault="00A55D8E">
    <w:pPr>
      <w:pStyle w:val="Nagwek"/>
    </w:pPr>
  </w:p>
  <w:p w:rsidR="00A55D8E" w:rsidRDefault="00A55D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egoe UI" w:hAnsi="Segoe UI" w:cs="Segoe UI" w:hint="default"/>
        <w:b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2"/>
      </w:rPr>
    </w:lvl>
  </w:abstractNum>
  <w:abstractNum w:abstractNumId="2" w15:restartNumberingAfterBreak="0">
    <w:nsid w:val="00000005"/>
    <w:multiLevelType w:val="multilevel"/>
    <w:tmpl w:val="D5EA325E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ascii="Segoe UI" w:hAnsi="Segoe UI" w:cs="Segoe UI" w:hint="default"/>
        <w:b w:val="0"/>
        <w:strike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cs="Times New Roman"/>
        <w:b w:val="0"/>
      </w:rPr>
    </w:lvl>
  </w:abstractNum>
  <w:abstractNum w:abstractNumId="5" w15:restartNumberingAfterBreak="0">
    <w:nsid w:val="00000009"/>
    <w:multiLevelType w:val="multi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Segoe UI" w:hAnsi="Segoe UI" w:cs="Segoe UI" w:hint="default"/>
        <w:b w:val="0"/>
        <w:color w:val="00000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Segoe UI" w:hAnsi="Segoe UI" w:cs="Segoe U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Segoe UI" w:hAnsi="Segoe UI" w:cs="Segoe U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Segoe UI" w:hAnsi="Segoe UI" w:cs="Segoe U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Segoe UI" w:hAnsi="Segoe UI" w:cs="Segoe U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Segoe UI" w:hAnsi="Segoe UI" w:cs="Segoe U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Segoe UI" w:hAnsi="Segoe UI" w:cs="Segoe U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Segoe UI" w:hAnsi="Segoe UI" w:cs="Segoe UI" w:hint="default"/>
        <w:sz w:val="22"/>
        <w:szCs w:val="22"/>
      </w:rPr>
    </w:lvl>
  </w:abstractNum>
  <w:abstractNum w:abstractNumId="6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 w:val="0"/>
        <w:sz w:val="24"/>
        <w:szCs w:val="24"/>
      </w:rPr>
    </w:lvl>
  </w:abstractNum>
  <w:abstractNum w:abstractNumId="7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Segoe UI" w:hAnsi="Segoe UI" w:cs="Segoe UI"/>
        <w:b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D"/>
    <w:multiLevelType w:val="singleLevel"/>
    <w:tmpl w:val="551EFAF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Segoe UI" w:hint="default"/>
        <w:sz w:val="24"/>
        <w:szCs w:val="24"/>
      </w:rPr>
    </w:lvl>
  </w:abstractNum>
  <w:abstractNum w:abstractNumId="9" w15:restartNumberingAfterBreak="0">
    <w:nsid w:val="0000000F"/>
    <w:multiLevelType w:val="multilevel"/>
    <w:tmpl w:val="0000000F"/>
    <w:name w:val="WW8Num1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Segoe UI" w:hAnsi="Segoe UI" w:cs="Segoe UI" w:hint="default"/>
        <w:b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42"/>
        </w:tabs>
        <w:ind w:left="1866" w:hanging="360"/>
      </w:pPr>
      <w:rPr>
        <w:rFonts w:ascii="Segoe UI" w:hAnsi="Segoe UI" w:cs="Segoe UI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1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Segoe UI" w:hAnsi="Segoe UI" w:cs="Segoe UI"/>
        <w:b w:val="0"/>
        <w:sz w:val="22"/>
        <w:szCs w:val="22"/>
      </w:rPr>
    </w:lvl>
  </w:abstractNum>
  <w:abstractNum w:abstractNumId="12" w15:restartNumberingAfterBreak="0">
    <w:nsid w:val="00000012"/>
    <w:multiLevelType w:val="multi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Segoe UI" w:hAnsi="Segoe UI" w:cs="Segoe UI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00000013"/>
    <w:name w:val="WW8Num2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color w:val="000000"/>
      </w:rPr>
    </w:lvl>
  </w:abstractNum>
  <w:abstractNum w:abstractNumId="14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egoe UI" w:hAnsi="Segoe UI" w:cs="Segoe UI"/>
        <w:b w:val="0"/>
        <w:strike w:val="0"/>
        <w:dstrike w:val="0"/>
        <w:sz w:val="22"/>
        <w:szCs w:val="22"/>
      </w:rPr>
    </w:lvl>
  </w:abstractNum>
  <w:abstractNum w:abstractNumId="15" w15:restartNumberingAfterBreak="0">
    <w:nsid w:val="00000015"/>
    <w:multiLevelType w:val="multilevel"/>
    <w:tmpl w:val="96D032A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Segoe UI"/>
        <w:b w:val="0"/>
        <w:bCs w:val="0"/>
        <w:strike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8"/>
    <w:multiLevelType w:val="singleLevel"/>
    <w:tmpl w:val="0000001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2"/>
        <w:szCs w:val="22"/>
      </w:rPr>
    </w:lvl>
  </w:abstractNum>
  <w:abstractNum w:abstractNumId="17" w15:restartNumberingAfterBreak="0">
    <w:nsid w:val="00000019"/>
    <w:multiLevelType w:val="singleLevel"/>
    <w:tmpl w:val="00000019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Segoe UI"/>
        <w:sz w:val="24"/>
        <w:szCs w:val="24"/>
      </w:rPr>
    </w:lvl>
  </w:abstractNum>
  <w:abstractNum w:abstractNumId="19" w15:restartNumberingAfterBreak="0">
    <w:nsid w:val="0000001B"/>
    <w:multiLevelType w:val="multi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0" w15:restartNumberingAfterBreak="0">
    <w:nsid w:val="0000001C"/>
    <w:multiLevelType w:val="singleLevel"/>
    <w:tmpl w:val="0000001C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4"/>
        <w:szCs w:val="24"/>
      </w:rPr>
    </w:lvl>
  </w:abstractNum>
  <w:abstractNum w:abstractNumId="21" w15:restartNumberingAfterBreak="0">
    <w:nsid w:val="0000001E"/>
    <w:multiLevelType w:val="singleLevel"/>
    <w:tmpl w:val="0000001E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996" w:hanging="360"/>
      </w:pPr>
      <w:rPr>
        <w:rFonts w:ascii="Symbol" w:hAnsi="Symbol" w:hint="default"/>
      </w:rPr>
    </w:lvl>
  </w:abstractNum>
  <w:abstractNum w:abstractNumId="22" w15:restartNumberingAfterBreak="0">
    <w:nsid w:val="0000001F"/>
    <w:multiLevelType w:val="multilevel"/>
    <w:tmpl w:val="A4DAEA66"/>
    <w:name w:val="WW8Num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b w:val="0"/>
        <w:bCs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 w15:restartNumberingAfterBreak="0">
    <w:nsid w:val="00000020"/>
    <w:multiLevelType w:val="multilevel"/>
    <w:tmpl w:val="00000020"/>
    <w:name w:val="WW8Num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4" w15:restartNumberingAfterBreak="0">
    <w:nsid w:val="00000021"/>
    <w:multiLevelType w:val="singleLevel"/>
    <w:tmpl w:val="00000021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hAnsi="Calibri" w:cs="Segoe UI"/>
        <w:b w:val="0"/>
        <w:strike w:val="0"/>
        <w:dstrike w:val="0"/>
        <w:sz w:val="24"/>
        <w:szCs w:val="24"/>
      </w:rPr>
    </w:lvl>
  </w:abstractNum>
  <w:abstractNum w:abstractNumId="25" w15:restartNumberingAfterBreak="0">
    <w:nsid w:val="00000023"/>
    <w:multiLevelType w:val="singleLevel"/>
    <w:tmpl w:val="00000023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26" w15:restartNumberingAfterBreak="0">
    <w:nsid w:val="00000025"/>
    <w:multiLevelType w:val="singleLevel"/>
    <w:tmpl w:val="00000025"/>
    <w:name w:val="WW8Num4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00000026"/>
    <w:multiLevelType w:val="singleLevel"/>
    <w:tmpl w:val="4432B15C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egoe UI" w:hint="default"/>
        <w:b w:val="0"/>
        <w:bCs/>
        <w:color w:val="auto"/>
        <w:sz w:val="24"/>
        <w:szCs w:val="24"/>
      </w:rPr>
    </w:lvl>
  </w:abstractNum>
  <w:abstractNum w:abstractNumId="28" w15:restartNumberingAfterBreak="0">
    <w:nsid w:val="00000027"/>
    <w:multiLevelType w:val="singleLevel"/>
    <w:tmpl w:val="00000027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b w:val="0"/>
        <w:bCs w:val="0"/>
        <w:sz w:val="24"/>
        <w:szCs w:val="24"/>
      </w:rPr>
    </w:lvl>
  </w:abstractNum>
  <w:abstractNum w:abstractNumId="29" w15:restartNumberingAfterBreak="0">
    <w:nsid w:val="042B1A02"/>
    <w:multiLevelType w:val="hybridMultilevel"/>
    <w:tmpl w:val="08D08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CC0D46"/>
    <w:multiLevelType w:val="hybridMultilevel"/>
    <w:tmpl w:val="013EF0C0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 w15:restartNumberingAfterBreak="0">
    <w:nsid w:val="0AAD5022"/>
    <w:multiLevelType w:val="hybridMultilevel"/>
    <w:tmpl w:val="3E4A1B52"/>
    <w:lvl w:ilvl="0" w:tplc="5742197E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Segoe UI" w:hAnsi="Segoe UI" w:cs="Segoe UI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B0A2809"/>
    <w:multiLevelType w:val="hybridMultilevel"/>
    <w:tmpl w:val="A3EC22BC"/>
    <w:lvl w:ilvl="0" w:tplc="F946B5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6B6B52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3" w15:restartNumberingAfterBreak="0">
    <w:nsid w:val="0BE870D0"/>
    <w:multiLevelType w:val="multilevel"/>
    <w:tmpl w:val="493633C4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0D0E012F"/>
    <w:multiLevelType w:val="hybridMultilevel"/>
    <w:tmpl w:val="F31C0C88"/>
    <w:lvl w:ilvl="0" w:tplc="063207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1BF45EB"/>
    <w:multiLevelType w:val="hybridMultilevel"/>
    <w:tmpl w:val="EB1E76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2641832"/>
    <w:multiLevelType w:val="hybridMultilevel"/>
    <w:tmpl w:val="DE10C64E"/>
    <w:lvl w:ilvl="0" w:tplc="CAF21DB2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69130A9"/>
    <w:multiLevelType w:val="hybridMultilevel"/>
    <w:tmpl w:val="A000AFFE"/>
    <w:lvl w:ilvl="0" w:tplc="1A8275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AF21DB2">
      <w:start w:val="1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40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6E26016"/>
    <w:multiLevelType w:val="multilevel"/>
    <w:tmpl w:val="B5ECD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2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B9E13C5"/>
    <w:multiLevelType w:val="hybridMultilevel"/>
    <w:tmpl w:val="A3A2159E"/>
    <w:lvl w:ilvl="0" w:tplc="A210BB5C">
      <w:start w:val="1"/>
      <w:numFmt w:val="decimal"/>
      <w:lvlText w:val="%1."/>
      <w:lvlJc w:val="left"/>
      <w:pPr>
        <w:ind w:left="427" w:hanging="428"/>
      </w:pPr>
      <w:rPr>
        <w:rFonts w:ascii="Segoe UI" w:eastAsia="Times New Roman" w:hAnsi="Segoe UI" w:cs="Segoe UI" w:hint="default"/>
        <w:b w:val="0"/>
        <w:i w:val="0"/>
        <w:w w:val="99"/>
        <w:sz w:val="22"/>
        <w:szCs w:val="22"/>
      </w:rPr>
    </w:lvl>
    <w:lvl w:ilvl="1" w:tplc="082E1834">
      <w:start w:val="1"/>
      <w:numFmt w:val="decimal"/>
      <w:lvlText w:val="%2)"/>
      <w:lvlJc w:val="left"/>
      <w:pPr>
        <w:ind w:left="7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466F402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7FA2CEF4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4" w:tplc="263E6FC2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5" w:tplc="C00296FE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6" w:tplc="26722D66">
      <w:start w:val="1"/>
      <w:numFmt w:val="bullet"/>
      <w:lvlText w:val="•"/>
      <w:lvlJc w:val="left"/>
      <w:pPr>
        <w:ind w:left="5571" w:hanging="360"/>
      </w:pPr>
      <w:rPr>
        <w:rFonts w:hint="default"/>
      </w:rPr>
    </w:lvl>
    <w:lvl w:ilvl="7" w:tplc="F4A4BF4C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56B0034C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44" w15:restartNumberingAfterBreak="0">
    <w:nsid w:val="2E8B4BFA"/>
    <w:multiLevelType w:val="hybridMultilevel"/>
    <w:tmpl w:val="521ED072"/>
    <w:lvl w:ilvl="0" w:tplc="57060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9F82D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1E97BCA"/>
    <w:multiLevelType w:val="hybridMultilevel"/>
    <w:tmpl w:val="7060B6F2"/>
    <w:lvl w:ilvl="0" w:tplc="F946B5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6" w15:restartNumberingAfterBreak="0">
    <w:nsid w:val="32726F11"/>
    <w:multiLevelType w:val="hybridMultilevel"/>
    <w:tmpl w:val="A4109420"/>
    <w:lvl w:ilvl="0" w:tplc="2348C40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8112072"/>
    <w:multiLevelType w:val="hybridMultilevel"/>
    <w:tmpl w:val="C362397A"/>
    <w:lvl w:ilvl="0" w:tplc="6EF068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8235D20"/>
    <w:multiLevelType w:val="hybridMultilevel"/>
    <w:tmpl w:val="D484423A"/>
    <w:lvl w:ilvl="0" w:tplc="218A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BCCC78D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9E718F5"/>
    <w:multiLevelType w:val="hybridMultilevel"/>
    <w:tmpl w:val="6354FD52"/>
    <w:lvl w:ilvl="0" w:tplc="9F82D8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BC11C73"/>
    <w:multiLevelType w:val="multilevel"/>
    <w:tmpl w:val="2F2ADD28"/>
    <w:styleLink w:val="WWNum18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43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0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7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64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2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9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640" w:hanging="180"/>
      </w:pPr>
      <w:rPr>
        <w:rFonts w:cs="Times New Roman"/>
      </w:rPr>
    </w:lvl>
  </w:abstractNum>
  <w:abstractNum w:abstractNumId="51" w15:restartNumberingAfterBreak="0">
    <w:nsid w:val="418D0130"/>
    <w:multiLevelType w:val="hybridMultilevel"/>
    <w:tmpl w:val="03729290"/>
    <w:lvl w:ilvl="0" w:tplc="17A8F6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3793036"/>
    <w:multiLevelType w:val="singleLevel"/>
    <w:tmpl w:val="3ED83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u w:val="none"/>
      </w:rPr>
    </w:lvl>
  </w:abstractNum>
  <w:abstractNum w:abstractNumId="53" w15:restartNumberingAfterBreak="0">
    <w:nsid w:val="43CB0985"/>
    <w:multiLevelType w:val="hybridMultilevel"/>
    <w:tmpl w:val="8CB438D6"/>
    <w:lvl w:ilvl="0" w:tplc="63E82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7518ADA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DACA0C3A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85941D7"/>
    <w:multiLevelType w:val="multilevel"/>
    <w:tmpl w:val="721E6764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Segoe UI" w:eastAsia="Times New Roman" w:hAnsi="Segoe UI" w:cs="Segoe UI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B0075D9"/>
    <w:multiLevelType w:val="hybridMultilevel"/>
    <w:tmpl w:val="704CB59E"/>
    <w:name w:val="WW8Num102"/>
    <w:lvl w:ilvl="0" w:tplc="25708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D7C52F9"/>
    <w:multiLevelType w:val="hybridMultilevel"/>
    <w:tmpl w:val="E7567EA2"/>
    <w:lvl w:ilvl="0" w:tplc="69C8B27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57" w15:restartNumberingAfterBreak="0">
    <w:nsid w:val="4EE907A5"/>
    <w:multiLevelType w:val="hybridMultilevel"/>
    <w:tmpl w:val="0588A20A"/>
    <w:lvl w:ilvl="0" w:tplc="F946B58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8" w15:restartNumberingAfterBreak="0">
    <w:nsid w:val="4FBE7FB7"/>
    <w:multiLevelType w:val="hybridMultilevel"/>
    <w:tmpl w:val="D5E69766"/>
    <w:lvl w:ilvl="0" w:tplc="A16406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54D44AA"/>
    <w:multiLevelType w:val="hybridMultilevel"/>
    <w:tmpl w:val="639A7536"/>
    <w:lvl w:ilvl="0" w:tplc="71089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E49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A765470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3" w:tplc="FC1C770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5C0C01E8"/>
    <w:multiLevelType w:val="multilevel"/>
    <w:tmpl w:val="A26C7AE2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04" w:hanging="180"/>
      </w:pPr>
      <w:rPr>
        <w:rFonts w:cs="Times New Roman"/>
      </w:rPr>
    </w:lvl>
  </w:abstractNum>
  <w:abstractNum w:abstractNumId="61" w15:restartNumberingAfterBreak="0">
    <w:nsid w:val="5C777872"/>
    <w:multiLevelType w:val="hybridMultilevel"/>
    <w:tmpl w:val="87EE1CC4"/>
    <w:lvl w:ilvl="0" w:tplc="EF6A4C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E680716"/>
    <w:multiLevelType w:val="hybridMultilevel"/>
    <w:tmpl w:val="04521D84"/>
    <w:lvl w:ilvl="0" w:tplc="F946B58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3614563"/>
    <w:multiLevelType w:val="hybridMultilevel"/>
    <w:tmpl w:val="7CEE3A9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4068F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BC9AF9CC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4A96C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100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C8C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63C518F"/>
    <w:multiLevelType w:val="hybridMultilevel"/>
    <w:tmpl w:val="458A3D68"/>
    <w:lvl w:ilvl="0" w:tplc="ADAAD4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2F022D7"/>
    <w:multiLevelType w:val="hybridMultilevel"/>
    <w:tmpl w:val="4B64B072"/>
    <w:lvl w:ilvl="0" w:tplc="73C0E6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584197F"/>
    <w:multiLevelType w:val="multilevel"/>
    <w:tmpl w:val="9E46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67" w15:restartNumberingAfterBreak="0">
    <w:nsid w:val="7BC04C32"/>
    <w:multiLevelType w:val="hybridMultilevel"/>
    <w:tmpl w:val="BC021E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59"/>
  </w:num>
  <w:num w:numId="3">
    <w:abstractNumId w:val="65"/>
  </w:num>
  <w:num w:numId="4">
    <w:abstractNumId w:val="51"/>
  </w:num>
  <w:num w:numId="5">
    <w:abstractNumId w:val="31"/>
  </w:num>
  <w:num w:numId="6">
    <w:abstractNumId w:val="67"/>
  </w:num>
  <w:num w:numId="7">
    <w:abstractNumId w:val="55"/>
  </w:num>
  <w:num w:numId="8">
    <w:abstractNumId w:val="54"/>
  </w:num>
  <w:num w:numId="9">
    <w:abstractNumId w:val="40"/>
  </w:num>
  <w:num w:numId="10">
    <w:abstractNumId w:val="33"/>
  </w:num>
  <w:num w:numId="11">
    <w:abstractNumId w:val="36"/>
  </w:num>
  <w:num w:numId="12">
    <w:abstractNumId w:val="34"/>
  </w:num>
  <w:num w:numId="13">
    <w:abstractNumId w:val="63"/>
  </w:num>
  <w:num w:numId="14">
    <w:abstractNumId w:val="53"/>
  </w:num>
  <w:num w:numId="15">
    <w:abstractNumId w:val="64"/>
  </w:num>
  <w:num w:numId="16">
    <w:abstractNumId w:val="5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</w:rPr>
      </w:lvl>
    </w:lvlOverride>
  </w:num>
  <w:num w:numId="17">
    <w:abstractNumId w:val="66"/>
  </w:num>
  <w:num w:numId="18">
    <w:abstractNumId w:val="47"/>
  </w:num>
  <w:num w:numId="19">
    <w:abstractNumId w:val="33"/>
    <w:lvlOverride w:ilvl="0">
      <w:lvl w:ilvl="0">
        <w:start w:val="1"/>
        <w:numFmt w:val="decimal"/>
        <w:lvlText w:val="%1."/>
        <w:lvlJc w:val="left"/>
        <w:pPr>
          <w:ind w:left="504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  <w:rPr>
          <w:rFonts w:ascii="Segoe UI" w:eastAsia="Times New Roman" w:hAnsi="Segoe UI" w:cs="Segoe UI"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  <w:rPr>
          <w:rFonts w:cs="Times New Roman"/>
        </w:rPr>
      </w:lvl>
    </w:lvlOverride>
  </w:num>
  <w:num w:numId="20">
    <w:abstractNumId w:val="60"/>
  </w:num>
  <w:num w:numId="21">
    <w:abstractNumId w:val="43"/>
  </w:num>
  <w:num w:numId="22">
    <w:abstractNumId w:val="39"/>
  </w:num>
  <w:num w:numId="23">
    <w:abstractNumId w:val="62"/>
  </w:num>
  <w:num w:numId="24">
    <w:abstractNumId w:val="38"/>
  </w:num>
  <w:num w:numId="25">
    <w:abstractNumId w:val="52"/>
  </w:num>
  <w:num w:numId="26">
    <w:abstractNumId w:val="49"/>
  </w:num>
  <w:num w:numId="27">
    <w:abstractNumId w:val="32"/>
  </w:num>
  <w:num w:numId="28">
    <w:abstractNumId w:val="57"/>
  </w:num>
  <w:num w:numId="29">
    <w:abstractNumId w:val="45"/>
  </w:num>
  <w:num w:numId="30">
    <w:abstractNumId w:val="48"/>
  </w:num>
  <w:num w:numId="31">
    <w:abstractNumId w:val="58"/>
  </w:num>
  <w:num w:numId="32">
    <w:abstractNumId w:val="37"/>
  </w:num>
  <w:num w:numId="33">
    <w:abstractNumId w:val="30"/>
  </w:num>
  <w:num w:numId="34">
    <w:abstractNumId w:val="50"/>
  </w:num>
  <w:num w:numId="35">
    <w:abstractNumId w:val="61"/>
  </w:num>
  <w:num w:numId="36">
    <w:abstractNumId w:val="56"/>
  </w:num>
  <w:num w:numId="37">
    <w:abstractNumId w:val="44"/>
  </w:num>
  <w:num w:numId="38">
    <w:abstractNumId w:val="29"/>
  </w:num>
  <w:num w:numId="39">
    <w:abstractNumId w:val="35"/>
  </w:num>
  <w:num w:numId="40">
    <w:abstractNumId w:val="41"/>
  </w:num>
  <w:num w:numId="41">
    <w:abstractNumId w:val="4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80"/>
    <w:rsid w:val="0001294E"/>
    <w:rsid w:val="000159A4"/>
    <w:rsid w:val="00027EF2"/>
    <w:rsid w:val="00030F5E"/>
    <w:rsid w:val="00043B26"/>
    <w:rsid w:val="00054F9C"/>
    <w:rsid w:val="00063289"/>
    <w:rsid w:val="00075B6D"/>
    <w:rsid w:val="000922D7"/>
    <w:rsid w:val="000929ED"/>
    <w:rsid w:val="000960CB"/>
    <w:rsid w:val="000B0D03"/>
    <w:rsid w:val="000B5CB3"/>
    <w:rsid w:val="000D2FC9"/>
    <w:rsid w:val="000E5F58"/>
    <w:rsid w:val="00102908"/>
    <w:rsid w:val="001107F3"/>
    <w:rsid w:val="00112483"/>
    <w:rsid w:val="00160CE5"/>
    <w:rsid w:val="00171F65"/>
    <w:rsid w:val="00174892"/>
    <w:rsid w:val="00185C88"/>
    <w:rsid w:val="00186C7A"/>
    <w:rsid w:val="001900FC"/>
    <w:rsid w:val="00190109"/>
    <w:rsid w:val="001A7972"/>
    <w:rsid w:val="001F6A09"/>
    <w:rsid w:val="0021063A"/>
    <w:rsid w:val="0021598D"/>
    <w:rsid w:val="00231BE2"/>
    <w:rsid w:val="00232C1B"/>
    <w:rsid w:val="00241AFB"/>
    <w:rsid w:val="002441D0"/>
    <w:rsid w:val="00273404"/>
    <w:rsid w:val="0027707D"/>
    <w:rsid w:val="002852E6"/>
    <w:rsid w:val="00292BF6"/>
    <w:rsid w:val="002937E9"/>
    <w:rsid w:val="002B2F58"/>
    <w:rsid w:val="002D1C62"/>
    <w:rsid w:val="002E0A16"/>
    <w:rsid w:val="002E478C"/>
    <w:rsid w:val="00300D11"/>
    <w:rsid w:val="00302B2F"/>
    <w:rsid w:val="0030703F"/>
    <w:rsid w:val="0035163D"/>
    <w:rsid w:val="00353971"/>
    <w:rsid w:val="00373681"/>
    <w:rsid w:val="00390F94"/>
    <w:rsid w:val="00393F6F"/>
    <w:rsid w:val="00395FE2"/>
    <w:rsid w:val="003A579F"/>
    <w:rsid w:val="003C1AF6"/>
    <w:rsid w:val="003C5272"/>
    <w:rsid w:val="003C741E"/>
    <w:rsid w:val="003D5D88"/>
    <w:rsid w:val="00407BC4"/>
    <w:rsid w:val="0041319A"/>
    <w:rsid w:val="00414DBF"/>
    <w:rsid w:val="00425C72"/>
    <w:rsid w:val="00434167"/>
    <w:rsid w:val="00441DC0"/>
    <w:rsid w:val="00452485"/>
    <w:rsid w:val="0045616B"/>
    <w:rsid w:val="00464B2C"/>
    <w:rsid w:val="0047145B"/>
    <w:rsid w:val="00473208"/>
    <w:rsid w:val="00475936"/>
    <w:rsid w:val="00482676"/>
    <w:rsid w:val="00485958"/>
    <w:rsid w:val="00486777"/>
    <w:rsid w:val="004905D1"/>
    <w:rsid w:val="004937EC"/>
    <w:rsid w:val="00497D05"/>
    <w:rsid w:val="004A3844"/>
    <w:rsid w:val="004C5312"/>
    <w:rsid w:val="004D397D"/>
    <w:rsid w:val="004E0C14"/>
    <w:rsid w:val="00506C3F"/>
    <w:rsid w:val="0051333E"/>
    <w:rsid w:val="005173DC"/>
    <w:rsid w:val="00524FCA"/>
    <w:rsid w:val="00536C3D"/>
    <w:rsid w:val="005444BB"/>
    <w:rsid w:val="00553CE1"/>
    <w:rsid w:val="00554C55"/>
    <w:rsid w:val="00560FAB"/>
    <w:rsid w:val="00586A23"/>
    <w:rsid w:val="00586E27"/>
    <w:rsid w:val="005977C7"/>
    <w:rsid w:val="005B436C"/>
    <w:rsid w:val="005C2FC3"/>
    <w:rsid w:val="005D5BC2"/>
    <w:rsid w:val="005E7D26"/>
    <w:rsid w:val="005F3C92"/>
    <w:rsid w:val="005F560D"/>
    <w:rsid w:val="00635648"/>
    <w:rsid w:val="006516E0"/>
    <w:rsid w:val="006608F2"/>
    <w:rsid w:val="006631C8"/>
    <w:rsid w:val="00673DE9"/>
    <w:rsid w:val="00675E6F"/>
    <w:rsid w:val="00691951"/>
    <w:rsid w:val="006A0C22"/>
    <w:rsid w:val="006A28D8"/>
    <w:rsid w:val="006B57AA"/>
    <w:rsid w:val="006C37E7"/>
    <w:rsid w:val="006E6DAC"/>
    <w:rsid w:val="00704A78"/>
    <w:rsid w:val="00706853"/>
    <w:rsid w:val="007071D9"/>
    <w:rsid w:val="00710763"/>
    <w:rsid w:val="00715EB0"/>
    <w:rsid w:val="00716FC0"/>
    <w:rsid w:val="007221EB"/>
    <w:rsid w:val="007259A5"/>
    <w:rsid w:val="007352F0"/>
    <w:rsid w:val="00740188"/>
    <w:rsid w:val="00747111"/>
    <w:rsid w:val="0076126F"/>
    <w:rsid w:val="007740E5"/>
    <w:rsid w:val="00791C11"/>
    <w:rsid w:val="00796F4B"/>
    <w:rsid w:val="007A7C5E"/>
    <w:rsid w:val="007B4D1D"/>
    <w:rsid w:val="007C5229"/>
    <w:rsid w:val="007D173C"/>
    <w:rsid w:val="007D1D5A"/>
    <w:rsid w:val="007D218B"/>
    <w:rsid w:val="007F6219"/>
    <w:rsid w:val="007F67D9"/>
    <w:rsid w:val="008031B7"/>
    <w:rsid w:val="00826CEE"/>
    <w:rsid w:val="008303ED"/>
    <w:rsid w:val="00844318"/>
    <w:rsid w:val="00850A83"/>
    <w:rsid w:val="008675BA"/>
    <w:rsid w:val="008676B1"/>
    <w:rsid w:val="00870E5F"/>
    <w:rsid w:val="00871B64"/>
    <w:rsid w:val="00874C4F"/>
    <w:rsid w:val="008829BF"/>
    <w:rsid w:val="00886E4B"/>
    <w:rsid w:val="00890A45"/>
    <w:rsid w:val="00891B02"/>
    <w:rsid w:val="008A2A2F"/>
    <w:rsid w:val="008B0789"/>
    <w:rsid w:val="008C127C"/>
    <w:rsid w:val="008C6CE3"/>
    <w:rsid w:val="008D1886"/>
    <w:rsid w:val="008D5813"/>
    <w:rsid w:val="008E5E5F"/>
    <w:rsid w:val="008F0185"/>
    <w:rsid w:val="008F3DC1"/>
    <w:rsid w:val="008F75DF"/>
    <w:rsid w:val="008F7916"/>
    <w:rsid w:val="00901E91"/>
    <w:rsid w:val="00923B7B"/>
    <w:rsid w:val="00923E3C"/>
    <w:rsid w:val="0092661F"/>
    <w:rsid w:val="00927386"/>
    <w:rsid w:val="00931CC1"/>
    <w:rsid w:val="00947EC8"/>
    <w:rsid w:val="00977DCA"/>
    <w:rsid w:val="00982748"/>
    <w:rsid w:val="009B3606"/>
    <w:rsid w:val="009B4802"/>
    <w:rsid w:val="009B6DCB"/>
    <w:rsid w:val="009C774B"/>
    <w:rsid w:val="00A0655D"/>
    <w:rsid w:val="00A15B79"/>
    <w:rsid w:val="00A338EE"/>
    <w:rsid w:val="00A36255"/>
    <w:rsid w:val="00A369DF"/>
    <w:rsid w:val="00A36ECA"/>
    <w:rsid w:val="00A40704"/>
    <w:rsid w:val="00A55D8E"/>
    <w:rsid w:val="00A57AA9"/>
    <w:rsid w:val="00A61DDC"/>
    <w:rsid w:val="00A63E94"/>
    <w:rsid w:val="00A64C6B"/>
    <w:rsid w:val="00A67437"/>
    <w:rsid w:val="00A700D7"/>
    <w:rsid w:val="00A731D6"/>
    <w:rsid w:val="00A75D14"/>
    <w:rsid w:val="00A77150"/>
    <w:rsid w:val="00A77558"/>
    <w:rsid w:val="00A93F16"/>
    <w:rsid w:val="00A9671C"/>
    <w:rsid w:val="00AB2B72"/>
    <w:rsid w:val="00AD3B7F"/>
    <w:rsid w:val="00AD6034"/>
    <w:rsid w:val="00AD6842"/>
    <w:rsid w:val="00B20167"/>
    <w:rsid w:val="00B45ED5"/>
    <w:rsid w:val="00B6624E"/>
    <w:rsid w:val="00B70281"/>
    <w:rsid w:val="00B841E4"/>
    <w:rsid w:val="00B84F35"/>
    <w:rsid w:val="00B86B97"/>
    <w:rsid w:val="00B874D2"/>
    <w:rsid w:val="00B9093E"/>
    <w:rsid w:val="00BC7EB1"/>
    <w:rsid w:val="00BD1C20"/>
    <w:rsid w:val="00BD2DE1"/>
    <w:rsid w:val="00BD5D53"/>
    <w:rsid w:val="00BD7B55"/>
    <w:rsid w:val="00BF0654"/>
    <w:rsid w:val="00BF4143"/>
    <w:rsid w:val="00C01730"/>
    <w:rsid w:val="00C10C78"/>
    <w:rsid w:val="00C40442"/>
    <w:rsid w:val="00C43AE2"/>
    <w:rsid w:val="00C617C6"/>
    <w:rsid w:val="00C61DCF"/>
    <w:rsid w:val="00C75B80"/>
    <w:rsid w:val="00C83EEB"/>
    <w:rsid w:val="00C85600"/>
    <w:rsid w:val="00CA031E"/>
    <w:rsid w:val="00CC4804"/>
    <w:rsid w:val="00CC6392"/>
    <w:rsid w:val="00CE12FE"/>
    <w:rsid w:val="00CF76E3"/>
    <w:rsid w:val="00D00B9A"/>
    <w:rsid w:val="00D02238"/>
    <w:rsid w:val="00D026C2"/>
    <w:rsid w:val="00D03B24"/>
    <w:rsid w:val="00D137F2"/>
    <w:rsid w:val="00D47EB1"/>
    <w:rsid w:val="00D6220E"/>
    <w:rsid w:val="00D7194B"/>
    <w:rsid w:val="00D94B7F"/>
    <w:rsid w:val="00DA7A8F"/>
    <w:rsid w:val="00DB24A3"/>
    <w:rsid w:val="00DC20E3"/>
    <w:rsid w:val="00DD3438"/>
    <w:rsid w:val="00DD4A12"/>
    <w:rsid w:val="00DE4D4E"/>
    <w:rsid w:val="00DF28A4"/>
    <w:rsid w:val="00DF3B86"/>
    <w:rsid w:val="00DF6D85"/>
    <w:rsid w:val="00E00E16"/>
    <w:rsid w:val="00E10109"/>
    <w:rsid w:val="00E12151"/>
    <w:rsid w:val="00E16384"/>
    <w:rsid w:val="00E25E2C"/>
    <w:rsid w:val="00E26D42"/>
    <w:rsid w:val="00E367F9"/>
    <w:rsid w:val="00E44C52"/>
    <w:rsid w:val="00E450F9"/>
    <w:rsid w:val="00E65622"/>
    <w:rsid w:val="00E700D1"/>
    <w:rsid w:val="00EA4858"/>
    <w:rsid w:val="00EA74F6"/>
    <w:rsid w:val="00EB339C"/>
    <w:rsid w:val="00EC19CE"/>
    <w:rsid w:val="00ED7E12"/>
    <w:rsid w:val="00EF1E0C"/>
    <w:rsid w:val="00EF5E6E"/>
    <w:rsid w:val="00F0330F"/>
    <w:rsid w:val="00F04139"/>
    <w:rsid w:val="00F12CD8"/>
    <w:rsid w:val="00F24FAB"/>
    <w:rsid w:val="00F55636"/>
    <w:rsid w:val="00F93E9C"/>
    <w:rsid w:val="00F94637"/>
    <w:rsid w:val="00F97C9C"/>
    <w:rsid w:val="00FB476B"/>
    <w:rsid w:val="00FC4A4E"/>
    <w:rsid w:val="00FD347F"/>
    <w:rsid w:val="00FD3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F155BD-59F9-4E46-8E60-43AC9009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79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List Paragraph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uiPriority w:val="99"/>
    <w:rsid w:val="0021063A"/>
    <w:rPr>
      <w:rFonts w:cs="Times New Roman"/>
    </w:rPr>
  </w:style>
  <w:style w:type="paragraph" w:customStyle="1" w:styleId="text-justify">
    <w:name w:val="text-justify"/>
    <w:basedOn w:val="Normalny"/>
    <w:uiPriority w:val="99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FB476B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FB476B"/>
    <w:pPr>
      <w:widowControl w:val="0"/>
      <w:suppressAutoHyphens/>
      <w:autoSpaceDE w:val="0"/>
      <w:spacing w:after="120" w:line="240" w:lineRule="auto"/>
      <w:ind w:left="283"/>
    </w:pPr>
    <w:rPr>
      <w:rFonts w:ascii="Arial" w:hAnsi="Arial" w:cs="Arial"/>
      <w:b/>
      <w:bCs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B476B"/>
    <w:rPr>
      <w:rFonts w:ascii="Arial" w:hAnsi="Arial" w:cs="Arial"/>
      <w:b/>
      <w:bCs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FB476B"/>
    <w:rPr>
      <w:rFonts w:cs="Times New Roman"/>
      <w:sz w:val="16"/>
    </w:rPr>
  </w:style>
  <w:style w:type="character" w:customStyle="1" w:styleId="TekstkomentarzaZnak2">
    <w:name w:val="Tekst komentarza Znak2"/>
    <w:uiPriority w:val="99"/>
    <w:semiHidden/>
    <w:rsid w:val="00FB476B"/>
    <w:rPr>
      <w:rFonts w:ascii="Arial" w:hAnsi="Arial"/>
      <w:b/>
      <w:lang w:eastAsia="zh-CN"/>
    </w:rPr>
  </w:style>
  <w:style w:type="paragraph" w:styleId="Tytu">
    <w:name w:val="Title"/>
    <w:basedOn w:val="Standard"/>
    <w:next w:val="Podtytu"/>
    <w:link w:val="TytuZnak"/>
    <w:uiPriority w:val="99"/>
    <w:qFormat/>
    <w:locked/>
    <w:rsid w:val="00F97C9C"/>
    <w:pPr>
      <w:jc w:val="center"/>
    </w:pPr>
    <w:rPr>
      <w:b/>
      <w:bCs/>
      <w:sz w:val="40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F97C9C"/>
    <w:rPr>
      <w:rFonts w:eastAsia="Times New Roman" w:cs="Times New Roman"/>
      <w:b/>
      <w:bCs/>
      <w:kern w:val="3"/>
      <w:sz w:val="24"/>
      <w:szCs w:val="24"/>
      <w:lang w:val="pl-PL" w:eastAsia="pl-PL" w:bidi="ar-SA"/>
    </w:rPr>
  </w:style>
  <w:style w:type="paragraph" w:styleId="Podtytu">
    <w:name w:val="Subtitle"/>
    <w:basedOn w:val="Normalny"/>
    <w:link w:val="PodtytuZnak"/>
    <w:uiPriority w:val="99"/>
    <w:qFormat/>
    <w:locked/>
    <w:rsid w:val="00F97C9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86E27"/>
    <w:rPr>
      <w:rFonts w:ascii="Cambria" w:hAnsi="Cambria" w:cs="Times New Roman"/>
      <w:sz w:val="24"/>
      <w:szCs w:val="24"/>
    </w:rPr>
  </w:style>
  <w:style w:type="numbering" w:customStyle="1" w:styleId="WWNum35">
    <w:name w:val="WWNum35"/>
    <w:rsid w:val="00CE2F18"/>
    <w:pPr>
      <w:numPr>
        <w:numId w:val="10"/>
      </w:numPr>
    </w:pPr>
  </w:style>
  <w:style w:type="numbering" w:customStyle="1" w:styleId="WWNum2">
    <w:name w:val="WWNum2"/>
    <w:rsid w:val="00CE2F18"/>
    <w:pPr>
      <w:numPr>
        <w:numId w:val="9"/>
      </w:numPr>
    </w:pPr>
  </w:style>
  <w:style w:type="numbering" w:customStyle="1" w:styleId="WWNum18">
    <w:name w:val="WWNum18"/>
    <w:rsid w:val="00CE2F18"/>
    <w:pPr>
      <w:numPr>
        <w:numId w:val="34"/>
      </w:numPr>
    </w:pPr>
  </w:style>
  <w:style w:type="numbering" w:customStyle="1" w:styleId="WWNum13">
    <w:name w:val="WWNum13"/>
    <w:rsid w:val="00CE2F18"/>
    <w:pPr>
      <w:numPr>
        <w:numId w:val="8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12483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48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5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44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4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4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4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4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4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4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9BE6-D074-4287-AC75-3F51C245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2110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cp:keywords/>
  <dc:description/>
  <cp:lastModifiedBy>Gosia .</cp:lastModifiedBy>
  <cp:revision>5</cp:revision>
  <dcterms:created xsi:type="dcterms:W3CDTF">2024-07-24T07:03:00Z</dcterms:created>
  <dcterms:modified xsi:type="dcterms:W3CDTF">2024-09-11T06:51:00Z</dcterms:modified>
</cp:coreProperties>
</file>