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8A071" w14:textId="2B218F30" w:rsidR="00F67328" w:rsidRPr="00A17394" w:rsidRDefault="00F67328" w:rsidP="00F67328">
      <w:pPr>
        <w:jc w:val="center"/>
        <w:rPr>
          <w:b/>
          <w:color w:val="0A2F41" w:themeColor="accent1" w:themeShade="80"/>
        </w:rPr>
      </w:pPr>
      <w:bookmarkStart w:id="0" w:name="_Hlk534182097"/>
      <w:bookmarkStart w:id="1" w:name="_Hlk173738855"/>
      <w:r w:rsidRPr="00A17394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F6607" wp14:editId="7CE65396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888365" cy="1024890"/>
                <wp:effectExtent l="0" t="0" r="6985" b="3810"/>
                <wp:wrapSquare wrapText="bothSides"/>
                <wp:docPr id="1754637124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1024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02603E" w14:textId="77777777" w:rsidR="00F67328" w:rsidRPr="00A17394" w:rsidRDefault="00F67328" w:rsidP="00F67328">
                            <w:bookmarkStart w:id="2" w:name="_Hlk65845689"/>
                            <w:bookmarkEnd w:id="2"/>
                            <w:r w:rsidRPr="00A17394">
                              <w:drawing>
                                <wp:inline distT="0" distB="0" distL="0" distR="0" wp14:anchorId="273329AE" wp14:editId="70D2B50D">
                                  <wp:extent cx="704850" cy="927486"/>
                                  <wp:effectExtent l="0" t="0" r="0" b="6350"/>
                                  <wp:docPr id="1856537914" name="Obraz 18565379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3021" cy="9645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F6607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0;width:69.95pt;height:80.7pt;z-index:251659264;visibility:visible;mso-wrap-style:non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RAq8QEAAMgDAAAOAAAAZHJzL2Uyb0RvYy54bWysU8tu2zAQvBfoPxC817JdJ1UEy0HqwEWB&#10;9AGk/QCKoiSiFJdY0pbcr++Ssh0jvRXVgeByydmd2dH6fuwNOyj0GmzJF7M5Z8pKqLVtS/7zx+5d&#10;zpkPwtbCgFUlPyrP7zdv36wHV6gldGBqhYxArC8GV/IuBFdkmZed6oWfgVOWkg1gLwKF2GY1ioHQ&#10;e5Mt5/PbbACsHYJU3tPp45Tkm4TfNEqGb03jVWCm5NRbSCumtYprtlmLokXhOi1PbYh/6KIX2lLR&#10;C9SjCILtUf8F1WuJ4KEJMwl9Bk2jpUociM1i/orNcyecSlxIHO8uMvn/Byu/Hp7dd2Rh/AgjDTCR&#10;8O4J5C/PLGw7YVv1gAhDp0RNhRdRsmxwvjg9jVL7wkeQavgCNQ1Z7AMkoLHBPqpCPBmh0wCOF9HV&#10;GJikwzzP39/ecCYptZgvV/ldmkomivNrhz58UtCzuCk50lATujg8+RC7EcX5Sizmweh6p41JAbbV&#10;1iA7CDLALn2JwKtrxsbLFuKzCTGeJJqR2cQxjNVIyUi3gvpIhBEmQ9EPQJsO8DdnA5mp5Jbczpn5&#10;bEmyu8VqFb2XgtXNhyUFeJ2prjPCSgIqeeBs2m7D5Ne9Q912VOc8pAeSeaeTAi89nbomuyRhTtaO&#10;fryO062XH3DzBwAA//8DAFBLAwQUAAYACAAAACEAehbze9sAAAAFAQAADwAAAGRycy9kb3ducmV2&#10;LnhtbEyP0UrEMBBF3wX/IYzgm5uuK9XWposogiIs7OoHTJPZtthMapLd1r8364u+DHe4w71nqvVs&#10;B3EkH3rHCpaLDASxdqbnVsHH+/PVHYgQkQ0OjknBNwVY1+dnFZbGTbyl4y62IoVwKFFBF+NYShl0&#10;RxbDwo3Eyds7bzGm1bfSeJxSuB3kdZbl0mLPqaHDkR470p+7g1Xw1PvmS7vVS377VujNNuyn141U&#10;6vJifrgHEWmOf8dwwk/oUCemxh3YBDEoSI/E33nyVkUBokkiX96ArCv5n77+AQAA//8DAFBLAQIt&#10;ABQABgAIAAAAIQC2gziS/gAAAOEBAAATAAAAAAAAAAAAAAAAAAAAAABbQ29udGVudF9UeXBlc10u&#10;eG1sUEsBAi0AFAAGAAgAAAAhADj9If/WAAAAlAEAAAsAAAAAAAAAAAAAAAAALwEAAF9yZWxzLy5y&#10;ZWxzUEsBAi0AFAAGAAgAAAAhAKndECrxAQAAyAMAAA4AAAAAAAAAAAAAAAAALgIAAGRycy9lMm9E&#10;b2MueG1sUEsBAi0AFAAGAAgAAAAhAHoW83vbAAAABQEAAA8AAAAAAAAAAAAAAAAASwQAAGRycy9k&#10;b3ducmV2LnhtbFBLBQYAAAAABAAEAPMAAABTBQAAAAA=&#10;" stroked="f">
                <v:textbox style="mso-fit-shape-to-text:t">
                  <w:txbxContent>
                    <w:p w14:paraId="6502603E" w14:textId="77777777" w:rsidR="00F67328" w:rsidRPr="00A17394" w:rsidRDefault="00F67328" w:rsidP="00F67328">
                      <w:bookmarkStart w:id="3" w:name="_Hlk65845689"/>
                      <w:bookmarkEnd w:id="3"/>
                      <w:r w:rsidRPr="00A17394">
                        <w:drawing>
                          <wp:inline distT="0" distB="0" distL="0" distR="0" wp14:anchorId="273329AE" wp14:editId="70D2B50D">
                            <wp:extent cx="704850" cy="927486"/>
                            <wp:effectExtent l="0" t="0" r="0" b="6350"/>
                            <wp:docPr id="1856537914" name="Obraz 18565379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3021" cy="9645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A17394">
        <w:rPr>
          <w:b/>
          <w:color w:val="0A2F41" w:themeColor="accent1" w:themeShade="80"/>
        </w:rPr>
        <w:t>Samodzielny Publiczny Zakład Opieki Zdrowotnej Szpital Specjalistyczny</w:t>
      </w:r>
    </w:p>
    <w:p w14:paraId="54AFFE78" w14:textId="77777777" w:rsidR="00F67328" w:rsidRPr="00A17394" w:rsidRDefault="00F67328" w:rsidP="00F67328">
      <w:pPr>
        <w:jc w:val="center"/>
        <w:rPr>
          <w:b/>
          <w:color w:val="0A2F41" w:themeColor="accent1" w:themeShade="80"/>
        </w:rPr>
      </w:pPr>
      <w:r w:rsidRPr="00A17394">
        <w:rPr>
          <w:b/>
          <w:color w:val="0A2F41" w:themeColor="accent1" w:themeShade="80"/>
        </w:rPr>
        <w:t>Ministerstwa Spraw Wewnętrznych i Administracji w Złocieńcu</w:t>
      </w:r>
    </w:p>
    <w:p w14:paraId="7EC21F40" w14:textId="77777777" w:rsidR="00F67328" w:rsidRPr="00A17394" w:rsidRDefault="00F67328" w:rsidP="00F67328">
      <w:pPr>
        <w:jc w:val="center"/>
        <w:rPr>
          <w:b/>
          <w:color w:val="0A2F41" w:themeColor="accent1" w:themeShade="80"/>
        </w:rPr>
      </w:pPr>
      <w:r w:rsidRPr="00A17394">
        <w:rPr>
          <w:b/>
          <w:color w:val="0A2F41" w:themeColor="accent1" w:themeShade="80"/>
        </w:rPr>
        <w:t>ul. Kańsko 1; 78-520 Złocieniec</w:t>
      </w:r>
    </w:p>
    <w:p w14:paraId="7835DC66" w14:textId="77777777" w:rsidR="00F67328" w:rsidRPr="00A17394" w:rsidRDefault="00F67328" w:rsidP="00F67328">
      <w:pPr>
        <w:jc w:val="center"/>
        <w:rPr>
          <w:color w:val="0A2F41" w:themeColor="accent1" w:themeShade="80"/>
          <w:sz w:val="18"/>
          <w:szCs w:val="18"/>
        </w:rPr>
      </w:pPr>
      <w:r w:rsidRPr="00A17394">
        <w:rPr>
          <w:color w:val="0A2F41" w:themeColor="accent1" w:themeShade="80"/>
          <w:sz w:val="18"/>
          <w:szCs w:val="18"/>
        </w:rPr>
        <w:t>tel. 94 36 71 222, fax. 94 37 21 453</w:t>
      </w:r>
    </w:p>
    <w:p w14:paraId="45552286" w14:textId="77777777" w:rsidR="00F67328" w:rsidRPr="00A17394" w:rsidRDefault="00000000" w:rsidP="00F67328">
      <w:pPr>
        <w:jc w:val="center"/>
        <w:rPr>
          <w:color w:val="0A2F41" w:themeColor="accent1" w:themeShade="80"/>
          <w:sz w:val="18"/>
          <w:szCs w:val="18"/>
        </w:rPr>
      </w:pPr>
      <w:hyperlink r:id="rId9" w:history="1">
        <w:r w:rsidR="00F67328" w:rsidRPr="00A17394">
          <w:rPr>
            <w:color w:val="0A2F41" w:themeColor="accent1" w:themeShade="80"/>
            <w:sz w:val="18"/>
            <w:szCs w:val="18"/>
          </w:rPr>
          <w:t>www.szpitalkansk.pl</w:t>
        </w:r>
      </w:hyperlink>
      <w:r w:rsidR="00F67328" w:rsidRPr="00A17394">
        <w:rPr>
          <w:color w:val="0A2F41" w:themeColor="accent1" w:themeShade="80"/>
          <w:sz w:val="18"/>
          <w:szCs w:val="18"/>
        </w:rPr>
        <w:t xml:space="preserve">, </w:t>
      </w:r>
      <w:hyperlink r:id="rId10" w:history="1">
        <w:r w:rsidR="00F67328" w:rsidRPr="00A17394">
          <w:rPr>
            <w:color w:val="0A2F41" w:themeColor="accent1" w:themeShade="80"/>
            <w:sz w:val="18"/>
            <w:szCs w:val="18"/>
          </w:rPr>
          <w:t>www.szpitalkansk.4bip.pl</w:t>
        </w:r>
      </w:hyperlink>
      <w:r w:rsidR="00F67328" w:rsidRPr="00A17394">
        <w:rPr>
          <w:color w:val="0A2F41" w:themeColor="accent1" w:themeShade="80"/>
          <w:sz w:val="18"/>
          <w:szCs w:val="18"/>
        </w:rPr>
        <w:t xml:space="preserve"> |e-mail: sekretariat@szpitalkansk.pl</w:t>
      </w:r>
    </w:p>
    <w:p w14:paraId="6E1A570D" w14:textId="77777777" w:rsidR="00F67328" w:rsidRPr="00A17394" w:rsidRDefault="00F67328" w:rsidP="00F67328">
      <w:pPr>
        <w:jc w:val="center"/>
        <w:rPr>
          <w:color w:val="0A2F41" w:themeColor="accent1" w:themeShade="80"/>
          <w:sz w:val="18"/>
          <w:szCs w:val="18"/>
        </w:rPr>
      </w:pPr>
      <w:r w:rsidRPr="00A17394">
        <w:rPr>
          <w:color w:val="0A2F41" w:themeColor="accent1" w:themeShade="80"/>
          <w:sz w:val="18"/>
          <w:szCs w:val="18"/>
        </w:rPr>
        <w:t>NIP: 253-00-98-261 | Regon: 330086948 | Sąd Rejonowy w Koszalinie IX Wydział KRS 0000027543</w:t>
      </w:r>
    </w:p>
    <w:bookmarkEnd w:id="0"/>
    <w:p w14:paraId="038A8EE7" w14:textId="77777777" w:rsidR="00F67328" w:rsidRPr="00A17394" w:rsidRDefault="00F67328" w:rsidP="00F67328">
      <w:pPr>
        <w:rPr>
          <w:sz w:val="16"/>
          <w:szCs w:val="16"/>
        </w:rPr>
      </w:pPr>
    </w:p>
    <w:p w14:paraId="7598ED16" w14:textId="77777777" w:rsidR="00F67328" w:rsidRPr="00A17394" w:rsidRDefault="00000000" w:rsidP="00F67328">
      <w:pPr>
        <w:tabs>
          <w:tab w:val="left" w:pos="1276"/>
        </w:tabs>
        <w:rPr>
          <w:sz w:val="12"/>
          <w:szCs w:val="12"/>
        </w:rPr>
      </w:pPr>
      <w:r w:rsidRPr="00A17394">
        <w:rPr>
          <w:sz w:val="12"/>
          <w:szCs w:val="12"/>
        </w:rPr>
        <w:pict w14:anchorId="22F9D237">
          <v:rect id="_x0000_i1025" style="width:498.9pt;height:2.15pt" o:hralign="center" o:hrstd="t" o:hrnoshade="t" o:hr="t" fillcolor="#0f4761 [2404]" stroked="f"/>
        </w:pict>
      </w:r>
    </w:p>
    <w:p w14:paraId="35A0D6D6" w14:textId="77777777" w:rsidR="001C421C" w:rsidRPr="00A17394" w:rsidRDefault="001C421C" w:rsidP="001C421C">
      <w:pPr>
        <w:spacing w:before="17"/>
        <w:ind w:left="7834"/>
        <w:jc w:val="right"/>
      </w:pPr>
      <w:r w:rsidRPr="00A17394">
        <w:t>Załącznik Nr 1</w:t>
      </w:r>
    </w:p>
    <w:p w14:paraId="765E9FFD" w14:textId="77777777" w:rsidR="001C421C" w:rsidRPr="00A17394" w:rsidRDefault="001C421C" w:rsidP="001C421C">
      <w:pPr>
        <w:pStyle w:val="Tekstpodstawowy"/>
        <w:spacing w:before="4"/>
        <w:jc w:val="right"/>
      </w:pPr>
    </w:p>
    <w:p w14:paraId="272C9B5B" w14:textId="77777777" w:rsidR="001C421C" w:rsidRPr="00A17394" w:rsidRDefault="001C421C" w:rsidP="001C421C">
      <w:pPr>
        <w:spacing w:before="44"/>
        <w:ind w:left="116"/>
        <w:rPr>
          <w:b/>
        </w:rPr>
      </w:pPr>
      <w:r w:rsidRPr="00A17394">
        <w:rPr>
          <w:b/>
        </w:rPr>
        <w:t>Do Zamawiającego :</w:t>
      </w:r>
    </w:p>
    <w:p w14:paraId="7550C201" w14:textId="09F342A6" w:rsidR="001C421C" w:rsidRPr="00A17394" w:rsidRDefault="001C421C" w:rsidP="001C421C">
      <w:pPr>
        <w:spacing w:before="1"/>
        <w:ind w:left="2385" w:right="-59"/>
        <w:rPr>
          <w:b/>
          <w:sz w:val="18"/>
          <w:szCs w:val="18"/>
        </w:rPr>
      </w:pPr>
      <w:r w:rsidRPr="00A17394">
        <w:rPr>
          <w:b/>
          <w:sz w:val="18"/>
          <w:szCs w:val="18"/>
        </w:rPr>
        <w:t>Samodzielny Publiczny Zakład Opieki Zdrowotnej Szpital Specjalistyczny Ministerstwa Spraw Wewnętrznych i Administracji w Złocieńcu</w:t>
      </w:r>
    </w:p>
    <w:p w14:paraId="362F994C" w14:textId="77777777" w:rsidR="001C421C" w:rsidRPr="00A17394" w:rsidRDefault="001C421C" w:rsidP="001C421C">
      <w:pPr>
        <w:spacing w:line="293" w:lineRule="exact"/>
        <w:ind w:left="2385"/>
        <w:rPr>
          <w:sz w:val="18"/>
          <w:szCs w:val="18"/>
        </w:rPr>
      </w:pPr>
      <w:r w:rsidRPr="00A17394">
        <w:rPr>
          <w:sz w:val="18"/>
          <w:szCs w:val="18"/>
        </w:rPr>
        <w:t>ul. Kańsko 1</w:t>
      </w:r>
    </w:p>
    <w:p w14:paraId="5B18D90A" w14:textId="77777777" w:rsidR="001C421C" w:rsidRPr="00A17394" w:rsidRDefault="001C421C" w:rsidP="001C421C">
      <w:pPr>
        <w:ind w:left="2385"/>
        <w:rPr>
          <w:sz w:val="18"/>
          <w:szCs w:val="18"/>
        </w:rPr>
      </w:pPr>
      <w:r w:rsidRPr="00A17394">
        <w:rPr>
          <w:sz w:val="18"/>
          <w:szCs w:val="18"/>
        </w:rPr>
        <w:t>78-520 Złocieniec</w:t>
      </w:r>
    </w:p>
    <w:p w14:paraId="634B4C11" w14:textId="77777777" w:rsidR="001C421C" w:rsidRPr="00A17394" w:rsidRDefault="001C421C" w:rsidP="001C421C">
      <w:pPr>
        <w:pStyle w:val="Tekstpodstawowy"/>
        <w:spacing w:before="11"/>
      </w:pPr>
    </w:p>
    <w:p w14:paraId="5AB2168B" w14:textId="77777777" w:rsidR="001C421C" w:rsidRPr="00A17394" w:rsidRDefault="001C421C" w:rsidP="001C421C">
      <w:pPr>
        <w:spacing w:before="1"/>
        <w:ind w:left="116"/>
        <w:rPr>
          <w:b/>
        </w:rPr>
      </w:pPr>
      <w:r w:rsidRPr="00A17394">
        <w:rPr>
          <w:b/>
        </w:rPr>
        <w:t>Przedmiot zamówienia :</w:t>
      </w:r>
    </w:p>
    <w:p w14:paraId="769F365F" w14:textId="77777777" w:rsidR="001C421C" w:rsidRPr="00A17394" w:rsidRDefault="001C421C" w:rsidP="001C421C">
      <w:pPr>
        <w:spacing w:before="240" w:after="240"/>
        <w:ind w:left="641" w:right="743"/>
        <w:jc w:val="center"/>
        <w:rPr>
          <w:b/>
        </w:rPr>
      </w:pPr>
      <w:r w:rsidRPr="00A17394">
        <w:rPr>
          <w:b/>
        </w:rPr>
        <w:t xml:space="preserve">Dostawa rejestratorów </w:t>
      </w:r>
      <w:proofErr w:type="spellStart"/>
      <w:r w:rsidRPr="00A17394">
        <w:rPr>
          <w:b/>
        </w:rPr>
        <w:t>Holter</w:t>
      </w:r>
      <w:proofErr w:type="spellEnd"/>
      <w:r w:rsidRPr="00A17394">
        <w:rPr>
          <w:b/>
        </w:rPr>
        <w:t xml:space="preserve"> EKG wraz z oprogramowaniem</w:t>
      </w:r>
    </w:p>
    <w:p w14:paraId="1038D392" w14:textId="77777777" w:rsidR="00A17394" w:rsidRPr="00A17394" w:rsidRDefault="00A17394" w:rsidP="00A17394">
      <w:pPr>
        <w:ind w:left="514" w:right="971"/>
        <w:jc w:val="center"/>
        <w:rPr>
          <w:b/>
        </w:rPr>
      </w:pPr>
      <w:r w:rsidRPr="00A17394">
        <w:rPr>
          <w:b/>
        </w:rPr>
        <w:t>OPIS PRZEDMIOTU ZAMÓWINEIA</w:t>
      </w:r>
    </w:p>
    <w:p w14:paraId="6900D92B" w14:textId="77777777" w:rsidR="00A17394" w:rsidRPr="00A17394" w:rsidRDefault="00A17394" w:rsidP="00A17394">
      <w:pPr>
        <w:keepLines/>
        <w:rPr>
          <w:b/>
          <w:sz w:val="16"/>
          <w:szCs w:val="16"/>
        </w:rPr>
      </w:pPr>
    </w:p>
    <w:p w14:paraId="60983690" w14:textId="77777777" w:rsidR="00A17394" w:rsidRPr="00235190" w:rsidRDefault="00A17394" w:rsidP="00A17394">
      <w:pPr>
        <w:keepLines/>
        <w:rPr>
          <w:b/>
        </w:rPr>
      </w:pPr>
      <w:r w:rsidRPr="00235190">
        <w:rPr>
          <w:b/>
        </w:rPr>
        <w:t>Ja/ My</w:t>
      </w:r>
      <w:r w:rsidRPr="00235190">
        <w:rPr>
          <w:rStyle w:val="Odwoanieprzypisudolnego"/>
          <w:bCs/>
        </w:rPr>
        <w:t>*</w:t>
      </w:r>
      <w:r w:rsidRPr="00235190">
        <w:rPr>
          <w:b/>
        </w:rPr>
        <w:t>:</w:t>
      </w:r>
    </w:p>
    <w:p w14:paraId="4A721A63" w14:textId="77777777" w:rsidR="00A17394" w:rsidRPr="00235190" w:rsidRDefault="00A17394" w:rsidP="00A17394">
      <w:pPr>
        <w:keepLines/>
        <w:spacing w:after="120"/>
        <w:rPr>
          <w:bCs/>
        </w:rPr>
      </w:pPr>
      <w:r w:rsidRPr="00235190">
        <w:rPr>
          <w:bCs/>
        </w:rPr>
        <w:t>Dane dotyczące Wykonawcy/Wykonawców w przypadku oferty wspólnej</w:t>
      </w:r>
      <w:r w:rsidRPr="00235190">
        <w:rPr>
          <w:rStyle w:val="Odwoanieprzypisudolnego"/>
          <w:bCs/>
        </w:rPr>
        <w:footnoteReference w:id="1"/>
      </w:r>
      <w:r w:rsidRPr="00235190">
        <w:rPr>
          <w:bCs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205"/>
        <w:gridCol w:w="2349"/>
        <w:gridCol w:w="2054"/>
        <w:gridCol w:w="2643"/>
      </w:tblGrid>
      <w:tr w:rsidR="00A17394" w:rsidRPr="00A17394" w14:paraId="0189BE6A" w14:textId="77777777" w:rsidTr="00014D73">
        <w:tc>
          <w:tcPr>
            <w:tcW w:w="306" w:type="pct"/>
            <w:shd w:val="clear" w:color="auto" w:fill="auto"/>
            <w:vAlign w:val="center"/>
          </w:tcPr>
          <w:p w14:paraId="166B2D45" w14:textId="77777777" w:rsidR="00A17394" w:rsidRPr="00A17394" w:rsidRDefault="00A17394" w:rsidP="00014D73">
            <w:pPr>
              <w:keepLines/>
              <w:jc w:val="center"/>
              <w:rPr>
                <w:b/>
                <w:bCs/>
                <w:sz w:val="16"/>
                <w:szCs w:val="16"/>
              </w:rPr>
            </w:pPr>
            <w:r w:rsidRPr="00A17394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28B479B9" w14:textId="77777777" w:rsidR="00A17394" w:rsidRPr="00A17394" w:rsidRDefault="00A17394" w:rsidP="00014D73">
            <w:pPr>
              <w:keepLines/>
              <w:jc w:val="center"/>
              <w:rPr>
                <w:b/>
                <w:bCs/>
                <w:sz w:val="16"/>
                <w:szCs w:val="16"/>
              </w:rPr>
            </w:pPr>
            <w:r w:rsidRPr="00A17394">
              <w:rPr>
                <w:b/>
                <w:bCs/>
                <w:sz w:val="16"/>
                <w:szCs w:val="16"/>
              </w:rPr>
              <w:t>Pełna nazwa(y) Wykonawcy(ów)</w:t>
            </w:r>
          </w:p>
          <w:p w14:paraId="2EAE76E4" w14:textId="77777777" w:rsidR="00A17394" w:rsidRPr="00A17394" w:rsidRDefault="00A17394" w:rsidP="00014D73">
            <w:pPr>
              <w:keepLines/>
              <w:jc w:val="center"/>
              <w:rPr>
                <w:b/>
                <w:bCs/>
                <w:sz w:val="16"/>
                <w:szCs w:val="16"/>
              </w:rPr>
            </w:pPr>
            <w:r w:rsidRPr="00A17394">
              <w:rPr>
                <w:b/>
                <w:bCs/>
                <w:sz w:val="16"/>
                <w:szCs w:val="16"/>
              </w:rPr>
              <w:t>NIP, REGON</w:t>
            </w:r>
          </w:p>
        </w:tc>
        <w:tc>
          <w:tcPr>
            <w:tcW w:w="1192" w:type="pct"/>
            <w:shd w:val="clear" w:color="auto" w:fill="auto"/>
            <w:vAlign w:val="center"/>
          </w:tcPr>
          <w:p w14:paraId="7613C3A5" w14:textId="77777777" w:rsidR="00A17394" w:rsidRPr="00A17394" w:rsidRDefault="00A17394" w:rsidP="00014D73">
            <w:pPr>
              <w:keepLines/>
              <w:jc w:val="center"/>
              <w:rPr>
                <w:b/>
                <w:bCs/>
                <w:sz w:val="16"/>
                <w:szCs w:val="16"/>
              </w:rPr>
            </w:pPr>
            <w:r w:rsidRPr="00A17394">
              <w:rPr>
                <w:b/>
                <w:bCs/>
                <w:sz w:val="16"/>
                <w:szCs w:val="16"/>
              </w:rPr>
              <w:t>Adres(y) Wykonawcy(ów) (siedziba)</w:t>
            </w:r>
          </w:p>
        </w:tc>
        <w:tc>
          <w:tcPr>
            <w:tcW w:w="1042" w:type="pct"/>
          </w:tcPr>
          <w:p w14:paraId="6F458155" w14:textId="77777777" w:rsidR="00A17394" w:rsidRPr="00A17394" w:rsidRDefault="00A17394" w:rsidP="00014D73">
            <w:pPr>
              <w:keepLines/>
              <w:jc w:val="center"/>
              <w:rPr>
                <w:b/>
                <w:bCs/>
                <w:sz w:val="16"/>
                <w:szCs w:val="16"/>
              </w:rPr>
            </w:pPr>
            <w:r w:rsidRPr="00A17394">
              <w:rPr>
                <w:b/>
                <w:bCs/>
                <w:sz w:val="16"/>
                <w:szCs w:val="16"/>
              </w:rPr>
              <w:t>Numery telefonu i faksu</w:t>
            </w:r>
          </w:p>
          <w:p w14:paraId="587F8566" w14:textId="77777777" w:rsidR="00A17394" w:rsidRPr="00A17394" w:rsidRDefault="00A17394" w:rsidP="00014D73">
            <w:pPr>
              <w:keepLines/>
              <w:jc w:val="center"/>
              <w:rPr>
                <w:b/>
                <w:bCs/>
                <w:sz w:val="16"/>
                <w:szCs w:val="16"/>
              </w:rPr>
            </w:pPr>
            <w:r w:rsidRPr="00A17394">
              <w:rPr>
                <w:b/>
                <w:sz w:val="16"/>
                <w:szCs w:val="16"/>
              </w:rPr>
              <w:t>e-mail</w:t>
            </w:r>
          </w:p>
        </w:tc>
        <w:tc>
          <w:tcPr>
            <w:tcW w:w="1341" w:type="pct"/>
            <w:shd w:val="clear" w:color="auto" w:fill="auto"/>
            <w:vAlign w:val="center"/>
          </w:tcPr>
          <w:p w14:paraId="2F2D8D12" w14:textId="77777777" w:rsidR="00A17394" w:rsidRPr="00A17394" w:rsidRDefault="00A17394" w:rsidP="00014D73">
            <w:pPr>
              <w:keepLines/>
              <w:jc w:val="center"/>
              <w:rPr>
                <w:b/>
                <w:bCs/>
                <w:sz w:val="16"/>
                <w:szCs w:val="16"/>
              </w:rPr>
            </w:pPr>
            <w:r w:rsidRPr="00A17394">
              <w:rPr>
                <w:b/>
                <w:sz w:val="16"/>
                <w:szCs w:val="16"/>
              </w:rPr>
              <w:t>Rejestr</w:t>
            </w:r>
            <w:r w:rsidRPr="00A17394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</w:tr>
      <w:tr w:rsidR="00A17394" w:rsidRPr="00A17394" w14:paraId="14D4CD0E" w14:textId="77777777" w:rsidTr="00014D73">
        <w:tc>
          <w:tcPr>
            <w:tcW w:w="306" w:type="pct"/>
            <w:shd w:val="clear" w:color="auto" w:fill="auto"/>
          </w:tcPr>
          <w:p w14:paraId="1C5A97F1" w14:textId="77777777" w:rsidR="00A17394" w:rsidRPr="00A17394" w:rsidRDefault="00A17394" w:rsidP="00014D73">
            <w:pPr>
              <w:keepLines/>
              <w:spacing w:before="120" w:after="120"/>
              <w:rPr>
                <w:b/>
                <w:bCs/>
                <w:sz w:val="16"/>
                <w:szCs w:val="16"/>
              </w:rPr>
            </w:pPr>
            <w:r w:rsidRPr="00A17394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119" w:type="pct"/>
            <w:shd w:val="clear" w:color="auto" w:fill="auto"/>
          </w:tcPr>
          <w:p w14:paraId="5A83AB34" w14:textId="77777777" w:rsidR="00A17394" w:rsidRPr="00A17394" w:rsidRDefault="00A17394" w:rsidP="00014D73">
            <w:pPr>
              <w:keepLines/>
              <w:spacing w:before="120"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92" w:type="pct"/>
            <w:shd w:val="clear" w:color="auto" w:fill="auto"/>
          </w:tcPr>
          <w:p w14:paraId="084BC725" w14:textId="77777777" w:rsidR="00A17394" w:rsidRPr="00A17394" w:rsidRDefault="00A17394" w:rsidP="00014D73">
            <w:pPr>
              <w:keepLines/>
              <w:spacing w:before="120"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2" w:type="pct"/>
          </w:tcPr>
          <w:p w14:paraId="5E2378C2" w14:textId="77777777" w:rsidR="00A17394" w:rsidRPr="00A17394" w:rsidRDefault="00A17394" w:rsidP="00014D73">
            <w:pPr>
              <w:keepLines/>
              <w:spacing w:before="120"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1" w:type="pct"/>
            <w:shd w:val="clear" w:color="auto" w:fill="auto"/>
          </w:tcPr>
          <w:p w14:paraId="11DC8BA9" w14:textId="77777777" w:rsidR="00A17394" w:rsidRPr="00A17394" w:rsidRDefault="00A17394" w:rsidP="00014D73">
            <w:pPr>
              <w:keepLines/>
              <w:spacing w:before="120" w:after="120"/>
              <w:rPr>
                <w:i/>
                <w:iCs/>
                <w:sz w:val="16"/>
                <w:szCs w:val="16"/>
              </w:rPr>
            </w:pPr>
            <w:r w:rsidRPr="00A17394">
              <w:rPr>
                <w:i/>
                <w:iCs/>
                <w:sz w:val="16"/>
                <w:szCs w:val="16"/>
              </w:rPr>
              <w:t>Podmiot wpisany do rejestru przedsiębiorców w Sądzie Rejonowym ………………..…..</w:t>
            </w:r>
          </w:p>
          <w:p w14:paraId="54E69C6C" w14:textId="77777777" w:rsidR="00A17394" w:rsidRPr="00A17394" w:rsidRDefault="00A17394" w:rsidP="00014D73">
            <w:pPr>
              <w:keepLines/>
              <w:spacing w:before="120" w:after="120"/>
              <w:rPr>
                <w:i/>
                <w:iCs/>
                <w:sz w:val="16"/>
                <w:szCs w:val="16"/>
              </w:rPr>
            </w:pPr>
            <w:r w:rsidRPr="00A17394">
              <w:rPr>
                <w:i/>
                <w:iCs/>
                <w:sz w:val="16"/>
                <w:szCs w:val="16"/>
              </w:rPr>
              <w:t xml:space="preserve"> \…. Wydział Gospodarczy KRS pod numerem ……………</w:t>
            </w:r>
          </w:p>
          <w:p w14:paraId="2E0BC6C2" w14:textId="77777777" w:rsidR="00A17394" w:rsidRPr="00A17394" w:rsidRDefault="00A17394" w:rsidP="00014D73">
            <w:pPr>
              <w:keepLines/>
              <w:spacing w:before="120" w:after="120"/>
              <w:rPr>
                <w:b/>
                <w:bCs/>
                <w:sz w:val="16"/>
                <w:szCs w:val="16"/>
              </w:rPr>
            </w:pPr>
            <w:r w:rsidRPr="00A17394">
              <w:rPr>
                <w:i/>
                <w:iCs/>
                <w:sz w:val="16"/>
                <w:szCs w:val="16"/>
              </w:rPr>
              <w:t>Podmiot wpisany do CEIDG RP</w:t>
            </w:r>
          </w:p>
        </w:tc>
      </w:tr>
      <w:tr w:rsidR="00A17394" w:rsidRPr="00A17394" w14:paraId="03A3278F" w14:textId="77777777" w:rsidTr="00014D73">
        <w:tc>
          <w:tcPr>
            <w:tcW w:w="306" w:type="pct"/>
            <w:shd w:val="clear" w:color="auto" w:fill="auto"/>
          </w:tcPr>
          <w:p w14:paraId="42CB5DFD" w14:textId="77777777" w:rsidR="00A17394" w:rsidRPr="00A17394" w:rsidRDefault="00A17394" w:rsidP="00014D73">
            <w:pPr>
              <w:keepLines/>
              <w:spacing w:before="120" w:after="120"/>
              <w:rPr>
                <w:b/>
                <w:bCs/>
                <w:sz w:val="16"/>
                <w:szCs w:val="16"/>
              </w:rPr>
            </w:pPr>
            <w:r w:rsidRPr="00A17394"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119" w:type="pct"/>
            <w:shd w:val="clear" w:color="auto" w:fill="auto"/>
          </w:tcPr>
          <w:p w14:paraId="0EE18CD4" w14:textId="77777777" w:rsidR="00A17394" w:rsidRPr="00A17394" w:rsidRDefault="00A17394" w:rsidP="00014D73">
            <w:pPr>
              <w:keepLines/>
              <w:spacing w:before="120"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92" w:type="pct"/>
            <w:shd w:val="clear" w:color="auto" w:fill="auto"/>
          </w:tcPr>
          <w:p w14:paraId="7DE4534A" w14:textId="77777777" w:rsidR="00A17394" w:rsidRPr="00A17394" w:rsidRDefault="00A17394" w:rsidP="00014D73">
            <w:pPr>
              <w:keepLines/>
              <w:spacing w:before="120"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2" w:type="pct"/>
          </w:tcPr>
          <w:p w14:paraId="3B5C3984" w14:textId="77777777" w:rsidR="00A17394" w:rsidRPr="00A17394" w:rsidRDefault="00A17394" w:rsidP="00014D73">
            <w:pPr>
              <w:keepLines/>
              <w:spacing w:before="120"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1" w:type="pct"/>
            <w:shd w:val="clear" w:color="auto" w:fill="auto"/>
          </w:tcPr>
          <w:p w14:paraId="5C174BB4" w14:textId="77777777" w:rsidR="00A17394" w:rsidRPr="00A17394" w:rsidRDefault="00A17394" w:rsidP="00014D73">
            <w:pPr>
              <w:keepLines/>
              <w:spacing w:before="120" w:after="120"/>
              <w:rPr>
                <w:i/>
                <w:iCs/>
                <w:sz w:val="16"/>
                <w:szCs w:val="16"/>
              </w:rPr>
            </w:pPr>
            <w:r w:rsidRPr="00A17394">
              <w:rPr>
                <w:i/>
                <w:iCs/>
                <w:sz w:val="16"/>
                <w:szCs w:val="16"/>
              </w:rPr>
              <w:t>Podmiot wpisany do rejestru przedsiębiorców w Sądzie Rejonowym ………………..…..</w:t>
            </w:r>
          </w:p>
          <w:p w14:paraId="04C00E90" w14:textId="77777777" w:rsidR="00A17394" w:rsidRPr="00A17394" w:rsidRDefault="00A17394" w:rsidP="00014D73">
            <w:pPr>
              <w:keepLines/>
              <w:spacing w:before="120" w:after="120"/>
              <w:rPr>
                <w:i/>
                <w:iCs/>
                <w:sz w:val="16"/>
                <w:szCs w:val="16"/>
              </w:rPr>
            </w:pPr>
            <w:r w:rsidRPr="00A17394">
              <w:rPr>
                <w:i/>
                <w:iCs/>
                <w:sz w:val="16"/>
                <w:szCs w:val="16"/>
              </w:rPr>
              <w:t xml:space="preserve"> \…. Wydział Gospodarczy KRS pod numerem ……………</w:t>
            </w:r>
          </w:p>
          <w:p w14:paraId="56FB5971" w14:textId="77777777" w:rsidR="00A17394" w:rsidRPr="00A17394" w:rsidRDefault="00A17394" w:rsidP="00014D73">
            <w:pPr>
              <w:keepLines/>
              <w:spacing w:before="120" w:after="120"/>
              <w:rPr>
                <w:b/>
                <w:bCs/>
                <w:sz w:val="16"/>
                <w:szCs w:val="16"/>
              </w:rPr>
            </w:pPr>
            <w:r w:rsidRPr="00A17394">
              <w:rPr>
                <w:i/>
                <w:iCs/>
                <w:sz w:val="16"/>
                <w:szCs w:val="16"/>
              </w:rPr>
              <w:t>Podmiot wpisany do CEIDG RP</w:t>
            </w:r>
          </w:p>
        </w:tc>
      </w:tr>
    </w:tbl>
    <w:p w14:paraId="253154D2" w14:textId="77777777" w:rsidR="00A17394" w:rsidRPr="00A17394" w:rsidRDefault="00A17394" w:rsidP="00A17394">
      <w:pPr>
        <w:keepLines/>
        <w:spacing w:before="120" w:after="120"/>
        <w:rPr>
          <w:b/>
          <w:sz w:val="16"/>
          <w:szCs w:val="16"/>
        </w:rPr>
      </w:pPr>
      <w:r w:rsidRPr="00A17394">
        <w:rPr>
          <w:b/>
          <w:sz w:val="16"/>
          <w:szCs w:val="16"/>
        </w:rPr>
        <w:t>Osoba umocowana (uprawniona) do reprezentowania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  <w:gridCol w:w="3768"/>
        <w:gridCol w:w="3620"/>
      </w:tblGrid>
      <w:tr w:rsidR="00A17394" w:rsidRPr="00A17394" w14:paraId="1F12F884" w14:textId="77777777" w:rsidTr="00014D7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708FB4C8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  <w:r w:rsidRPr="00A17394">
              <w:rPr>
                <w:bCs/>
                <w:sz w:val="16"/>
                <w:szCs w:val="16"/>
              </w:rPr>
              <w:t>Imię i nazwisko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54175B36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</w:p>
        </w:tc>
      </w:tr>
      <w:tr w:rsidR="00A17394" w:rsidRPr="00A17394" w14:paraId="48BD7064" w14:textId="77777777" w:rsidTr="00014D7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35D4A7E3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  <w:r w:rsidRPr="00A17394">
              <w:rPr>
                <w:bCs/>
                <w:sz w:val="16"/>
                <w:szCs w:val="16"/>
              </w:rPr>
              <w:t>Adres, na który będzie przekazywana wszelka korespondencja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3A397154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</w:p>
        </w:tc>
      </w:tr>
      <w:tr w:rsidR="00A17394" w:rsidRPr="00A17394" w14:paraId="26A5B828" w14:textId="77777777" w:rsidTr="00014D7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268D941B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  <w:r w:rsidRPr="00A17394">
              <w:rPr>
                <w:bCs/>
                <w:sz w:val="16"/>
                <w:szCs w:val="16"/>
              </w:rPr>
              <w:t>Numer</w:t>
            </w:r>
          </w:p>
        </w:tc>
        <w:tc>
          <w:tcPr>
            <w:tcW w:w="1912" w:type="pct"/>
            <w:shd w:val="clear" w:color="auto" w:fill="auto"/>
            <w:vAlign w:val="center"/>
          </w:tcPr>
          <w:p w14:paraId="2077993E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  <w:r w:rsidRPr="00A17394">
              <w:rPr>
                <w:bCs/>
                <w:sz w:val="16"/>
                <w:szCs w:val="16"/>
              </w:rPr>
              <w:t>REGON:</w:t>
            </w:r>
          </w:p>
        </w:tc>
        <w:tc>
          <w:tcPr>
            <w:tcW w:w="1837" w:type="pct"/>
            <w:shd w:val="clear" w:color="auto" w:fill="auto"/>
            <w:vAlign w:val="center"/>
          </w:tcPr>
          <w:p w14:paraId="273E934D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  <w:r w:rsidRPr="00A17394">
              <w:rPr>
                <w:bCs/>
                <w:sz w:val="16"/>
                <w:szCs w:val="16"/>
              </w:rPr>
              <w:t>NIP:</w:t>
            </w:r>
          </w:p>
        </w:tc>
      </w:tr>
      <w:tr w:rsidR="00A17394" w:rsidRPr="00A17394" w14:paraId="5212AF2C" w14:textId="77777777" w:rsidTr="00014D7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3E969F70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  <w:r w:rsidRPr="00A17394">
              <w:rPr>
                <w:bCs/>
                <w:sz w:val="16"/>
                <w:szCs w:val="16"/>
              </w:rPr>
              <w:t>Nr telefonu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336F5B6A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</w:p>
        </w:tc>
      </w:tr>
      <w:tr w:rsidR="00A17394" w:rsidRPr="00A17394" w14:paraId="0DADF01A" w14:textId="77777777" w:rsidTr="00014D7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31D717A2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  <w:r w:rsidRPr="00A17394">
              <w:rPr>
                <w:bCs/>
                <w:sz w:val="16"/>
                <w:szCs w:val="16"/>
              </w:rPr>
              <w:t>Nr faksu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23B263DE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</w:p>
        </w:tc>
      </w:tr>
      <w:tr w:rsidR="00A17394" w:rsidRPr="00A17394" w14:paraId="3FA3F9DD" w14:textId="77777777" w:rsidTr="00014D7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64E0CE9D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  <w:r w:rsidRPr="00A17394">
              <w:rPr>
                <w:bCs/>
                <w:sz w:val="16"/>
                <w:szCs w:val="16"/>
              </w:rPr>
              <w:t>Adres e-mail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1F634D94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</w:p>
        </w:tc>
      </w:tr>
      <w:tr w:rsidR="00A17394" w:rsidRPr="00A17394" w14:paraId="25CB7308" w14:textId="77777777" w:rsidTr="00014D7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10B5579F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  <w:r w:rsidRPr="00A17394">
              <w:rPr>
                <w:bCs/>
                <w:sz w:val="16"/>
                <w:szCs w:val="16"/>
              </w:rPr>
              <w:t>Podstawa umocowania do reprezentowania Wykonawcy</w:t>
            </w:r>
          </w:p>
          <w:p w14:paraId="17EF3B6B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  <w:r w:rsidRPr="00A17394">
              <w:rPr>
                <w:bCs/>
                <w:sz w:val="16"/>
                <w:szCs w:val="16"/>
              </w:rPr>
              <w:t>(np. pełnomocnictwo lub inny dokument) oraz zakres reprezentacji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4FC72461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</w:p>
        </w:tc>
      </w:tr>
    </w:tbl>
    <w:p w14:paraId="2788E30B" w14:textId="77777777" w:rsidR="00A17394" w:rsidRPr="00A17394" w:rsidRDefault="00A17394" w:rsidP="00A17394">
      <w:pPr>
        <w:keepLines/>
        <w:spacing w:before="120" w:after="120"/>
        <w:rPr>
          <w:b/>
          <w:sz w:val="16"/>
          <w:szCs w:val="16"/>
        </w:rPr>
      </w:pPr>
    </w:p>
    <w:p w14:paraId="0A65638F" w14:textId="77777777" w:rsidR="00A17394" w:rsidRPr="00A17394" w:rsidRDefault="00A17394" w:rsidP="00A17394">
      <w:pPr>
        <w:keepLines/>
        <w:spacing w:before="120" w:after="120"/>
        <w:rPr>
          <w:b/>
          <w:sz w:val="16"/>
          <w:szCs w:val="16"/>
        </w:rPr>
      </w:pPr>
    </w:p>
    <w:p w14:paraId="6A1A883F" w14:textId="77777777" w:rsidR="00A17394" w:rsidRPr="00A17394" w:rsidRDefault="00A17394" w:rsidP="00A17394">
      <w:pPr>
        <w:keepLines/>
        <w:spacing w:before="120" w:after="120"/>
        <w:rPr>
          <w:b/>
          <w:sz w:val="16"/>
          <w:szCs w:val="16"/>
        </w:rPr>
      </w:pPr>
    </w:p>
    <w:p w14:paraId="0908D2ED" w14:textId="6EA925C2" w:rsidR="00A17394" w:rsidRPr="00A17394" w:rsidRDefault="00A17394" w:rsidP="00A17394">
      <w:pPr>
        <w:keepLines/>
        <w:spacing w:before="120" w:after="120"/>
        <w:rPr>
          <w:b/>
          <w:sz w:val="16"/>
          <w:szCs w:val="16"/>
        </w:rPr>
      </w:pPr>
      <w:r w:rsidRPr="00A17394">
        <w:rPr>
          <w:b/>
          <w:sz w:val="16"/>
          <w:szCs w:val="16"/>
        </w:rPr>
        <w:lastRenderedPageBreak/>
        <w:t>Przedstawiciel Wykonawcy do kontaktu w sprawie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7389"/>
      </w:tblGrid>
      <w:tr w:rsidR="00A17394" w:rsidRPr="00A17394" w14:paraId="3EEC241A" w14:textId="77777777" w:rsidTr="00014D7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3290797B" w14:textId="77777777" w:rsidR="00A17394" w:rsidRPr="00A17394" w:rsidRDefault="00A17394" w:rsidP="00014D73">
            <w:pPr>
              <w:keepNext/>
              <w:keepLines/>
              <w:rPr>
                <w:bCs/>
                <w:sz w:val="16"/>
                <w:szCs w:val="16"/>
              </w:rPr>
            </w:pPr>
            <w:r w:rsidRPr="00A17394">
              <w:rPr>
                <w:bCs/>
                <w:sz w:val="16"/>
                <w:szCs w:val="16"/>
              </w:rPr>
              <w:t>Imię i nazwisko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6B91440A" w14:textId="77777777" w:rsidR="00A17394" w:rsidRPr="00A17394" w:rsidRDefault="00A17394" w:rsidP="00014D73">
            <w:pPr>
              <w:keepNext/>
              <w:keepLines/>
              <w:rPr>
                <w:bCs/>
                <w:sz w:val="16"/>
                <w:szCs w:val="16"/>
              </w:rPr>
            </w:pPr>
          </w:p>
        </w:tc>
      </w:tr>
      <w:tr w:rsidR="00A17394" w:rsidRPr="00A17394" w14:paraId="14580E18" w14:textId="77777777" w:rsidTr="00014D7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0431C5A7" w14:textId="77777777" w:rsidR="00A17394" w:rsidRPr="00A17394" w:rsidRDefault="00A17394" w:rsidP="00014D73">
            <w:pPr>
              <w:keepNext/>
              <w:keepLines/>
              <w:rPr>
                <w:bCs/>
                <w:sz w:val="16"/>
                <w:szCs w:val="16"/>
              </w:rPr>
            </w:pPr>
            <w:r w:rsidRPr="00A17394">
              <w:rPr>
                <w:bCs/>
                <w:sz w:val="16"/>
                <w:szCs w:val="16"/>
              </w:rPr>
              <w:t>Nr telefonu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047840BC" w14:textId="77777777" w:rsidR="00A17394" w:rsidRPr="00A17394" w:rsidRDefault="00A17394" w:rsidP="00014D73">
            <w:pPr>
              <w:keepNext/>
              <w:keepLines/>
              <w:rPr>
                <w:bCs/>
                <w:sz w:val="16"/>
                <w:szCs w:val="16"/>
              </w:rPr>
            </w:pPr>
          </w:p>
        </w:tc>
      </w:tr>
      <w:tr w:rsidR="00A17394" w:rsidRPr="00A17394" w14:paraId="02909A9E" w14:textId="77777777" w:rsidTr="00014D7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11215F20" w14:textId="77777777" w:rsidR="00A17394" w:rsidRPr="00A17394" w:rsidRDefault="00A17394" w:rsidP="00014D73">
            <w:pPr>
              <w:keepNext/>
              <w:keepLines/>
              <w:rPr>
                <w:bCs/>
                <w:sz w:val="16"/>
                <w:szCs w:val="16"/>
              </w:rPr>
            </w:pPr>
            <w:r w:rsidRPr="00A17394">
              <w:rPr>
                <w:bCs/>
                <w:sz w:val="16"/>
                <w:szCs w:val="16"/>
              </w:rPr>
              <w:t>Nr faksu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484B0F23" w14:textId="77777777" w:rsidR="00A17394" w:rsidRPr="00A17394" w:rsidRDefault="00A17394" w:rsidP="00014D73">
            <w:pPr>
              <w:keepNext/>
              <w:keepLines/>
              <w:rPr>
                <w:bCs/>
                <w:sz w:val="16"/>
                <w:szCs w:val="16"/>
              </w:rPr>
            </w:pPr>
          </w:p>
        </w:tc>
      </w:tr>
      <w:tr w:rsidR="00A17394" w:rsidRPr="00A17394" w14:paraId="14FBF521" w14:textId="77777777" w:rsidTr="00014D7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00885E44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  <w:r w:rsidRPr="00A17394">
              <w:rPr>
                <w:bCs/>
                <w:sz w:val="16"/>
                <w:szCs w:val="16"/>
              </w:rPr>
              <w:t>Adres e-mail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0A951965" w14:textId="77777777" w:rsidR="00A17394" w:rsidRPr="00A17394" w:rsidRDefault="00A17394" w:rsidP="00014D73">
            <w:pPr>
              <w:keepLines/>
              <w:rPr>
                <w:bCs/>
                <w:sz w:val="16"/>
                <w:szCs w:val="16"/>
              </w:rPr>
            </w:pPr>
          </w:p>
        </w:tc>
      </w:tr>
    </w:tbl>
    <w:p w14:paraId="20F7B79B" w14:textId="77777777" w:rsidR="00A17394" w:rsidRPr="00235190" w:rsidRDefault="00A17394" w:rsidP="00A17394">
      <w:pPr>
        <w:keepLines/>
        <w:spacing w:before="240"/>
        <w:rPr>
          <w:b/>
        </w:rPr>
      </w:pPr>
      <w:r w:rsidRPr="00235190">
        <w:rPr>
          <w:b/>
        </w:rPr>
        <w:t>UWAGA:</w:t>
      </w:r>
    </w:p>
    <w:p w14:paraId="5A4B7F51" w14:textId="77777777" w:rsidR="00A17394" w:rsidRPr="00235190" w:rsidRDefault="00A17394" w:rsidP="00A17394">
      <w:pPr>
        <w:keepLines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0" w:color="000000"/>
        </w:pBdr>
        <w:spacing w:before="120" w:after="120"/>
        <w:rPr>
          <w:bCs/>
        </w:rPr>
      </w:pPr>
      <w:r w:rsidRPr="00235190">
        <w:rPr>
          <w:bCs/>
        </w:rPr>
        <w:t>Jeżeli oferta jest składana wspólnie należy dołączyć pełnomocnictwo do reprezentacji podpisane przez wszystkich Partnerów.</w:t>
      </w:r>
    </w:p>
    <w:p w14:paraId="1D6039D1" w14:textId="77777777" w:rsidR="00A17394" w:rsidRPr="00235190" w:rsidRDefault="00A17394" w:rsidP="00A17394">
      <w:pPr>
        <w:keepNext/>
        <w:spacing w:before="240" w:after="120"/>
        <w:jc w:val="both"/>
        <w:rPr>
          <w:b/>
          <w:bCs/>
        </w:rPr>
      </w:pPr>
      <w:r w:rsidRPr="00235190">
        <w:rPr>
          <w:b/>
          <w:bCs/>
        </w:rPr>
        <w:t>Składam/y ofertę w niniejszym postępowaniu i oferujemy:</w:t>
      </w:r>
    </w:p>
    <w:p w14:paraId="6F194900" w14:textId="77777777" w:rsidR="00A17394" w:rsidRPr="00A17394" w:rsidRDefault="00A17394" w:rsidP="00A17394">
      <w:pPr>
        <w:pStyle w:val="Tekstpodstawowy"/>
        <w:spacing w:before="10"/>
        <w:rPr>
          <w:b/>
        </w:rPr>
      </w:pPr>
    </w:p>
    <w:tbl>
      <w:tblPr>
        <w:tblStyle w:val="TableNormal"/>
        <w:tblW w:w="9408" w:type="dxa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718"/>
        <w:gridCol w:w="992"/>
        <w:gridCol w:w="2129"/>
      </w:tblGrid>
      <w:tr w:rsidR="00A17394" w:rsidRPr="00A17394" w14:paraId="7E31E734" w14:textId="77777777" w:rsidTr="00014D73">
        <w:trPr>
          <w:trHeight w:val="1000"/>
        </w:trPr>
        <w:tc>
          <w:tcPr>
            <w:tcW w:w="569" w:type="dxa"/>
          </w:tcPr>
          <w:p w14:paraId="38127159" w14:textId="77777777" w:rsidR="00A17394" w:rsidRPr="00A17394" w:rsidRDefault="00A17394" w:rsidP="00014D73">
            <w:pPr>
              <w:pStyle w:val="TableParagraph"/>
              <w:spacing w:before="9"/>
              <w:ind w:left="0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</w:p>
          <w:p w14:paraId="36932FFC" w14:textId="77777777" w:rsidR="00A17394" w:rsidRPr="00A17394" w:rsidRDefault="00A17394" w:rsidP="00014D73">
            <w:pPr>
              <w:pStyle w:val="TableParagraph"/>
              <w:ind w:left="122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5718" w:type="dxa"/>
          </w:tcPr>
          <w:p w14:paraId="47A4A96B" w14:textId="77777777" w:rsidR="00A17394" w:rsidRPr="00A17394" w:rsidRDefault="00A17394" w:rsidP="00014D73">
            <w:pPr>
              <w:pStyle w:val="TableParagraph"/>
              <w:spacing w:before="9"/>
              <w:ind w:left="0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</w:p>
          <w:p w14:paraId="130443AB" w14:textId="77777777" w:rsidR="00A17394" w:rsidRPr="00A17394" w:rsidRDefault="00A17394" w:rsidP="00014D73">
            <w:pPr>
              <w:pStyle w:val="TableParagraph"/>
              <w:ind w:left="637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b/>
                <w:sz w:val="20"/>
                <w:szCs w:val="20"/>
                <w:lang w:val="pl-PL"/>
              </w:rPr>
              <w:t>Nazwa i opis parametru lub funkcji urządzenia</w:t>
            </w:r>
          </w:p>
        </w:tc>
        <w:tc>
          <w:tcPr>
            <w:tcW w:w="992" w:type="dxa"/>
          </w:tcPr>
          <w:p w14:paraId="25A4A9C6" w14:textId="77777777" w:rsidR="00A17394" w:rsidRPr="00A17394" w:rsidRDefault="00A17394" w:rsidP="00014D73">
            <w:pPr>
              <w:pStyle w:val="TableParagraph"/>
              <w:spacing w:before="118"/>
              <w:ind w:left="0" w:right="72"/>
              <w:jc w:val="righ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  <w:r w:rsidRPr="00A17394">
              <w:rPr>
                <w:rStyle w:val="Odwoanieprzypisukocowego"/>
                <w:rFonts w:ascii="Tahoma" w:hAnsi="Tahoma" w:cs="Tahoma"/>
                <w:sz w:val="20"/>
                <w:szCs w:val="20"/>
                <w:lang w:val="pl-PL"/>
              </w:rPr>
              <w:endnoteReference w:id="1"/>
            </w:r>
          </w:p>
        </w:tc>
        <w:tc>
          <w:tcPr>
            <w:tcW w:w="2129" w:type="dxa"/>
          </w:tcPr>
          <w:p w14:paraId="3911E2AD" w14:textId="77777777" w:rsidR="00A17394" w:rsidRPr="00A17394" w:rsidRDefault="00A17394" w:rsidP="00014D73">
            <w:pPr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17394">
              <w:rPr>
                <w:b/>
                <w:bCs/>
                <w:sz w:val="20"/>
                <w:szCs w:val="20"/>
                <w:lang w:val="pl-PL"/>
              </w:rPr>
              <w:t xml:space="preserve">Parametry oferowanego urządzenia, </w:t>
            </w:r>
            <w:r w:rsidRPr="00A17394">
              <w:rPr>
                <w:b/>
                <w:bCs/>
                <w:sz w:val="20"/>
                <w:szCs w:val="20"/>
                <w:lang w:val="pl-PL"/>
              </w:rPr>
              <w:br/>
              <w:t>spełnia:</w:t>
            </w:r>
          </w:p>
        </w:tc>
      </w:tr>
      <w:tr w:rsidR="00A17394" w:rsidRPr="00A17394" w14:paraId="4B1DE3A0" w14:textId="77777777" w:rsidTr="00014D73">
        <w:trPr>
          <w:trHeight w:val="292"/>
        </w:trPr>
        <w:tc>
          <w:tcPr>
            <w:tcW w:w="9408" w:type="dxa"/>
            <w:gridSpan w:val="4"/>
          </w:tcPr>
          <w:p w14:paraId="5B7FA65B" w14:textId="77777777" w:rsidR="00A17394" w:rsidRPr="00A17394" w:rsidRDefault="00A17394" w:rsidP="00014D73">
            <w:pPr>
              <w:pStyle w:val="TableParagraph"/>
              <w:spacing w:line="272" w:lineRule="exact"/>
              <w:ind w:left="2388" w:right="2381"/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b/>
                <w:sz w:val="20"/>
                <w:szCs w:val="20"/>
                <w:lang w:val="pl-PL"/>
              </w:rPr>
              <w:t>REJESTRATOR HOLTER EKG – 5 SZT</w:t>
            </w:r>
          </w:p>
        </w:tc>
      </w:tr>
      <w:tr w:rsidR="00A17394" w:rsidRPr="00A17394" w14:paraId="1AB2883B" w14:textId="77777777" w:rsidTr="00014D73">
        <w:trPr>
          <w:trHeight w:val="1013"/>
        </w:trPr>
        <w:tc>
          <w:tcPr>
            <w:tcW w:w="569" w:type="dxa"/>
          </w:tcPr>
          <w:p w14:paraId="54B2408C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5718" w:type="dxa"/>
          </w:tcPr>
          <w:p w14:paraId="55632961" w14:textId="77777777" w:rsidR="00A17394" w:rsidRPr="00A17394" w:rsidRDefault="00A17394" w:rsidP="00014D73">
            <w:pPr>
              <w:pStyle w:val="TableParagraph"/>
              <w:spacing w:line="251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Nazwa: ……………………………………………………….</w:t>
            </w:r>
          </w:p>
          <w:p w14:paraId="58374501" w14:textId="77777777" w:rsidR="00A17394" w:rsidRPr="00A17394" w:rsidRDefault="00A17394" w:rsidP="00014D73">
            <w:pPr>
              <w:pStyle w:val="TableParagraph"/>
              <w:spacing w:before="1" w:line="252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Typ, model: ……………………………………………….</w:t>
            </w:r>
          </w:p>
          <w:p w14:paraId="5B5F1E3D" w14:textId="77777777" w:rsidR="00A17394" w:rsidRPr="00A17394" w:rsidRDefault="00A17394" w:rsidP="00014D73">
            <w:pPr>
              <w:pStyle w:val="TableParagraph"/>
              <w:spacing w:line="252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Producent: ………………………………………………………</w:t>
            </w:r>
          </w:p>
          <w:p w14:paraId="6B17F30F" w14:textId="77777777" w:rsidR="00A17394" w:rsidRPr="00A17394" w:rsidRDefault="00A17394" w:rsidP="00014D73">
            <w:pPr>
              <w:pStyle w:val="TableParagraph"/>
              <w:spacing w:line="235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Rok produkcji: 2024</w:t>
            </w:r>
          </w:p>
        </w:tc>
        <w:tc>
          <w:tcPr>
            <w:tcW w:w="992" w:type="dxa"/>
          </w:tcPr>
          <w:p w14:paraId="10D46BAE" w14:textId="77777777" w:rsidR="00A17394" w:rsidRPr="00A17394" w:rsidRDefault="00A17394" w:rsidP="00014D73">
            <w:pPr>
              <w:pStyle w:val="TableParagraph"/>
              <w:spacing w:line="268" w:lineRule="exact"/>
              <w:ind w:left="0" w:right="119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Należy podać</w:t>
            </w:r>
          </w:p>
        </w:tc>
        <w:tc>
          <w:tcPr>
            <w:tcW w:w="2129" w:type="dxa"/>
          </w:tcPr>
          <w:p w14:paraId="4033B4F9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507655F1" w14:textId="77777777" w:rsidTr="00014D73">
        <w:trPr>
          <w:trHeight w:val="268"/>
        </w:trPr>
        <w:tc>
          <w:tcPr>
            <w:tcW w:w="569" w:type="dxa"/>
          </w:tcPr>
          <w:p w14:paraId="4E20F5C2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1.</w:t>
            </w:r>
          </w:p>
        </w:tc>
        <w:tc>
          <w:tcPr>
            <w:tcW w:w="5718" w:type="dxa"/>
          </w:tcPr>
          <w:p w14:paraId="6180E166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Rejestrator 3 - kanałowy</w:t>
            </w:r>
          </w:p>
        </w:tc>
        <w:tc>
          <w:tcPr>
            <w:tcW w:w="992" w:type="dxa"/>
          </w:tcPr>
          <w:p w14:paraId="285402AA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39F6E9DB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36D2A283" w14:textId="77777777" w:rsidTr="00014D73">
        <w:trPr>
          <w:trHeight w:val="268"/>
        </w:trPr>
        <w:tc>
          <w:tcPr>
            <w:tcW w:w="569" w:type="dxa"/>
          </w:tcPr>
          <w:p w14:paraId="66CBE128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2.</w:t>
            </w:r>
          </w:p>
        </w:tc>
        <w:tc>
          <w:tcPr>
            <w:tcW w:w="5718" w:type="dxa"/>
          </w:tcPr>
          <w:p w14:paraId="368996DF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Zapis danych w trybie 3 kanałów z 5 elektrod</w:t>
            </w:r>
          </w:p>
        </w:tc>
        <w:tc>
          <w:tcPr>
            <w:tcW w:w="992" w:type="dxa"/>
          </w:tcPr>
          <w:p w14:paraId="576DAC99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25833D47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667DA592" w14:textId="77777777" w:rsidTr="00014D73">
        <w:trPr>
          <w:trHeight w:val="489"/>
        </w:trPr>
        <w:tc>
          <w:tcPr>
            <w:tcW w:w="569" w:type="dxa"/>
          </w:tcPr>
          <w:p w14:paraId="49B14DA3" w14:textId="77777777" w:rsidR="00A17394" w:rsidRPr="00A17394" w:rsidRDefault="00A17394" w:rsidP="00014D73">
            <w:pPr>
              <w:pStyle w:val="TableParagraph"/>
              <w:spacing w:before="116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3.</w:t>
            </w:r>
          </w:p>
        </w:tc>
        <w:tc>
          <w:tcPr>
            <w:tcW w:w="5718" w:type="dxa"/>
          </w:tcPr>
          <w:p w14:paraId="31FC3C15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Rejestrowane odprowadzenia:</w:t>
            </w:r>
          </w:p>
          <w:p w14:paraId="3499D19D" w14:textId="77777777" w:rsidR="00A17394" w:rsidRPr="00A17394" w:rsidRDefault="00A17394" w:rsidP="00014D73">
            <w:pPr>
              <w:pStyle w:val="TableParagraph"/>
              <w:spacing w:before="1" w:line="22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- 3 odprowadzenia: mV1, mV3, mV5</w:t>
            </w:r>
          </w:p>
        </w:tc>
        <w:tc>
          <w:tcPr>
            <w:tcW w:w="992" w:type="dxa"/>
          </w:tcPr>
          <w:p w14:paraId="0C0B41AA" w14:textId="77777777" w:rsidR="00A17394" w:rsidRPr="00A17394" w:rsidRDefault="00A17394" w:rsidP="00014D73">
            <w:pPr>
              <w:pStyle w:val="TableParagraph"/>
              <w:spacing w:line="26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26E2D121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58ED762F" w14:textId="77777777" w:rsidTr="00014D73">
        <w:trPr>
          <w:trHeight w:val="268"/>
        </w:trPr>
        <w:tc>
          <w:tcPr>
            <w:tcW w:w="569" w:type="dxa"/>
          </w:tcPr>
          <w:p w14:paraId="7D45AFEC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4.</w:t>
            </w:r>
          </w:p>
        </w:tc>
        <w:tc>
          <w:tcPr>
            <w:tcW w:w="5718" w:type="dxa"/>
          </w:tcPr>
          <w:p w14:paraId="757AE16C" w14:textId="77777777" w:rsidR="00A17394" w:rsidRPr="00A17394" w:rsidRDefault="00A17394" w:rsidP="00014D73">
            <w:pPr>
              <w:pStyle w:val="TableParagraph"/>
              <w:spacing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Klawiatura: Mikroprzełączniki</w:t>
            </w:r>
          </w:p>
        </w:tc>
        <w:tc>
          <w:tcPr>
            <w:tcW w:w="992" w:type="dxa"/>
          </w:tcPr>
          <w:p w14:paraId="0626F3A2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1F5D4A05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270DBB84" w14:textId="77777777" w:rsidTr="00014D73">
        <w:trPr>
          <w:trHeight w:val="268"/>
        </w:trPr>
        <w:tc>
          <w:tcPr>
            <w:tcW w:w="569" w:type="dxa"/>
          </w:tcPr>
          <w:p w14:paraId="28DBD725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5.</w:t>
            </w:r>
          </w:p>
        </w:tc>
        <w:tc>
          <w:tcPr>
            <w:tcW w:w="5718" w:type="dxa"/>
          </w:tcPr>
          <w:p w14:paraId="14D979C4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Sprawdzanie niepodłączonych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odprowadzeń</w:t>
            </w:r>
            <w:proofErr w:type="spellEnd"/>
          </w:p>
        </w:tc>
        <w:tc>
          <w:tcPr>
            <w:tcW w:w="992" w:type="dxa"/>
          </w:tcPr>
          <w:p w14:paraId="76210714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6C1970EA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2FF4767A" w14:textId="77777777" w:rsidTr="00014D73">
        <w:trPr>
          <w:trHeight w:val="268"/>
        </w:trPr>
        <w:tc>
          <w:tcPr>
            <w:tcW w:w="569" w:type="dxa"/>
          </w:tcPr>
          <w:p w14:paraId="54DF9031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6.</w:t>
            </w:r>
          </w:p>
        </w:tc>
        <w:tc>
          <w:tcPr>
            <w:tcW w:w="5718" w:type="dxa"/>
          </w:tcPr>
          <w:p w14:paraId="1FAB8E74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Czas zapisu : 12 godzin, 24 godziny, 48 godzin,</w:t>
            </w:r>
          </w:p>
        </w:tc>
        <w:tc>
          <w:tcPr>
            <w:tcW w:w="992" w:type="dxa"/>
          </w:tcPr>
          <w:p w14:paraId="1384CC23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689825F1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425B2BFE" w14:textId="77777777" w:rsidTr="00014D73">
        <w:trPr>
          <w:trHeight w:val="486"/>
        </w:trPr>
        <w:tc>
          <w:tcPr>
            <w:tcW w:w="569" w:type="dxa"/>
          </w:tcPr>
          <w:p w14:paraId="5071FDB0" w14:textId="77777777" w:rsidR="00A17394" w:rsidRPr="00A17394" w:rsidRDefault="00A17394" w:rsidP="00014D73">
            <w:pPr>
              <w:pStyle w:val="TableParagraph"/>
              <w:spacing w:before="116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7.</w:t>
            </w:r>
          </w:p>
        </w:tc>
        <w:tc>
          <w:tcPr>
            <w:tcW w:w="5718" w:type="dxa"/>
          </w:tcPr>
          <w:p w14:paraId="401E1AD6" w14:textId="77777777" w:rsidR="00A17394" w:rsidRPr="00A17394" w:rsidRDefault="00A17394" w:rsidP="00014D73">
            <w:pPr>
              <w:pStyle w:val="TableParagraph"/>
              <w:spacing w:before="1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Długość rejestracji: 200 – 900 MB przez 24h (zależny od sygnału i liczby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odprowadzeń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)</w:t>
            </w:r>
          </w:p>
        </w:tc>
        <w:tc>
          <w:tcPr>
            <w:tcW w:w="992" w:type="dxa"/>
          </w:tcPr>
          <w:p w14:paraId="5DF84BAC" w14:textId="77777777" w:rsidR="00A17394" w:rsidRPr="00A17394" w:rsidRDefault="00A17394" w:rsidP="00014D73">
            <w:pPr>
              <w:pStyle w:val="TableParagraph"/>
              <w:spacing w:line="26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197BEDB6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480E6502" w14:textId="77777777" w:rsidTr="00014D73">
        <w:trPr>
          <w:trHeight w:val="268"/>
        </w:trPr>
        <w:tc>
          <w:tcPr>
            <w:tcW w:w="569" w:type="dxa"/>
          </w:tcPr>
          <w:p w14:paraId="3EB3970D" w14:textId="77777777" w:rsidR="00A17394" w:rsidRPr="00A17394" w:rsidRDefault="00A17394" w:rsidP="00014D73">
            <w:pPr>
              <w:pStyle w:val="TableParagraph"/>
              <w:spacing w:before="8" w:line="240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8.</w:t>
            </w:r>
          </w:p>
        </w:tc>
        <w:tc>
          <w:tcPr>
            <w:tcW w:w="5718" w:type="dxa"/>
          </w:tcPr>
          <w:p w14:paraId="0AB69728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Czujnik aktywności fizycznej pacjenta</w:t>
            </w:r>
          </w:p>
        </w:tc>
        <w:tc>
          <w:tcPr>
            <w:tcW w:w="992" w:type="dxa"/>
          </w:tcPr>
          <w:p w14:paraId="19D18D4F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1726D6E2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102C5A07" w14:textId="77777777" w:rsidTr="00014D73">
        <w:trPr>
          <w:trHeight w:val="270"/>
        </w:trPr>
        <w:tc>
          <w:tcPr>
            <w:tcW w:w="569" w:type="dxa"/>
          </w:tcPr>
          <w:p w14:paraId="6B45CD73" w14:textId="77777777" w:rsidR="00A17394" w:rsidRPr="00A17394" w:rsidRDefault="00A17394" w:rsidP="00014D73">
            <w:pPr>
              <w:pStyle w:val="TableParagraph"/>
              <w:spacing w:before="8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9.</w:t>
            </w:r>
          </w:p>
        </w:tc>
        <w:tc>
          <w:tcPr>
            <w:tcW w:w="5718" w:type="dxa"/>
          </w:tcPr>
          <w:p w14:paraId="6FE798CE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Wyświetlacz LCD min. „2” o rozdzielczości min. 128x64</w:t>
            </w:r>
          </w:p>
        </w:tc>
        <w:tc>
          <w:tcPr>
            <w:tcW w:w="992" w:type="dxa"/>
          </w:tcPr>
          <w:p w14:paraId="22DE038F" w14:textId="77777777" w:rsidR="00A17394" w:rsidRPr="00A17394" w:rsidRDefault="00A17394" w:rsidP="00014D73">
            <w:pPr>
              <w:pStyle w:val="TableParagraph"/>
              <w:spacing w:before="1" w:line="249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3A3B4E01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1D6D4787" w14:textId="77777777" w:rsidTr="00014D73">
        <w:trPr>
          <w:trHeight w:val="268"/>
        </w:trPr>
        <w:tc>
          <w:tcPr>
            <w:tcW w:w="569" w:type="dxa"/>
          </w:tcPr>
          <w:p w14:paraId="108673F8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10.</w:t>
            </w:r>
          </w:p>
        </w:tc>
        <w:tc>
          <w:tcPr>
            <w:tcW w:w="5718" w:type="dxa"/>
          </w:tcPr>
          <w:p w14:paraId="111BB821" w14:textId="77777777" w:rsidR="00A17394" w:rsidRPr="00A17394" w:rsidRDefault="00A17394" w:rsidP="00014D73">
            <w:pPr>
              <w:pStyle w:val="TableParagraph"/>
              <w:spacing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Waga rejestratora max 110g</w:t>
            </w:r>
          </w:p>
        </w:tc>
        <w:tc>
          <w:tcPr>
            <w:tcW w:w="992" w:type="dxa"/>
          </w:tcPr>
          <w:p w14:paraId="6F7384F4" w14:textId="77777777" w:rsidR="00A17394" w:rsidRPr="00A17394" w:rsidRDefault="00A17394" w:rsidP="00014D73">
            <w:pPr>
              <w:pStyle w:val="TableParagraph"/>
              <w:spacing w:line="249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3DC082F8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4F8D434A" w14:textId="77777777" w:rsidTr="00014D73">
        <w:trPr>
          <w:trHeight w:val="268"/>
        </w:trPr>
        <w:tc>
          <w:tcPr>
            <w:tcW w:w="569" w:type="dxa"/>
          </w:tcPr>
          <w:p w14:paraId="045DBAF2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11.</w:t>
            </w:r>
          </w:p>
        </w:tc>
        <w:tc>
          <w:tcPr>
            <w:tcW w:w="5718" w:type="dxa"/>
          </w:tcPr>
          <w:p w14:paraId="1AD99289" w14:textId="77777777" w:rsidR="00A17394" w:rsidRPr="00A17394" w:rsidRDefault="00A17394" w:rsidP="00014D73">
            <w:pPr>
              <w:pStyle w:val="TableParagraph"/>
              <w:spacing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Wymiary rejestratora: max 105 x 65 x 25 mm</w:t>
            </w:r>
          </w:p>
        </w:tc>
        <w:tc>
          <w:tcPr>
            <w:tcW w:w="992" w:type="dxa"/>
          </w:tcPr>
          <w:p w14:paraId="27D74339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083AB70E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58D00FA6" w14:textId="77777777" w:rsidTr="00014D73">
        <w:trPr>
          <w:trHeight w:val="268"/>
        </w:trPr>
        <w:tc>
          <w:tcPr>
            <w:tcW w:w="569" w:type="dxa"/>
          </w:tcPr>
          <w:p w14:paraId="795B585A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12.</w:t>
            </w:r>
          </w:p>
        </w:tc>
        <w:tc>
          <w:tcPr>
            <w:tcW w:w="5718" w:type="dxa"/>
          </w:tcPr>
          <w:p w14:paraId="4059792B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Długość kabla pacjenta w zależności od odprowadzenia: 40-90 cm</w:t>
            </w:r>
          </w:p>
        </w:tc>
        <w:tc>
          <w:tcPr>
            <w:tcW w:w="992" w:type="dxa"/>
          </w:tcPr>
          <w:p w14:paraId="438A45DB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2AA6B73B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1B878015" w14:textId="77777777" w:rsidTr="00014D73">
        <w:trPr>
          <w:trHeight w:val="268"/>
        </w:trPr>
        <w:tc>
          <w:tcPr>
            <w:tcW w:w="569" w:type="dxa"/>
          </w:tcPr>
          <w:p w14:paraId="40F53C81" w14:textId="77777777" w:rsidR="00A17394" w:rsidRPr="00A17394" w:rsidRDefault="00A17394" w:rsidP="00014D73">
            <w:pPr>
              <w:pStyle w:val="TableParagraph"/>
              <w:spacing w:before="6"/>
              <w:ind w:left="0"/>
              <w:rPr>
                <w:rFonts w:ascii="Tahoma" w:hAnsi="Tahoma" w:cs="Tahoma"/>
                <w:i/>
                <w:sz w:val="20"/>
                <w:szCs w:val="20"/>
                <w:lang w:val="pl-PL"/>
              </w:rPr>
            </w:pPr>
          </w:p>
          <w:p w14:paraId="1B1EFB9B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13.</w:t>
            </w:r>
          </w:p>
        </w:tc>
        <w:tc>
          <w:tcPr>
            <w:tcW w:w="5718" w:type="dxa"/>
          </w:tcPr>
          <w:p w14:paraId="0EA71B84" w14:textId="77777777" w:rsidR="00A17394" w:rsidRPr="00A17394" w:rsidRDefault="00A17394" w:rsidP="00014D73">
            <w:pPr>
              <w:pStyle w:val="TableParagraph"/>
              <w:spacing w:before="1"/>
              <w:ind w:right="352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Transmisja danych za pomocą USB, Karta SD</w:t>
            </w:r>
          </w:p>
        </w:tc>
        <w:tc>
          <w:tcPr>
            <w:tcW w:w="992" w:type="dxa"/>
          </w:tcPr>
          <w:p w14:paraId="3BD73EE4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4B94838C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60233445" w14:textId="77777777" w:rsidTr="00014D73">
        <w:trPr>
          <w:trHeight w:val="268"/>
        </w:trPr>
        <w:tc>
          <w:tcPr>
            <w:tcW w:w="569" w:type="dxa"/>
          </w:tcPr>
          <w:p w14:paraId="38496086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14.</w:t>
            </w:r>
          </w:p>
        </w:tc>
        <w:tc>
          <w:tcPr>
            <w:tcW w:w="5718" w:type="dxa"/>
          </w:tcPr>
          <w:p w14:paraId="7208C5AD" w14:textId="77777777" w:rsidR="00A17394" w:rsidRPr="00A17394" w:rsidRDefault="00A17394" w:rsidP="00014D73">
            <w:pPr>
              <w:pStyle w:val="TableParagraph"/>
              <w:spacing w:before="1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Automatyczne wyłączenie rejestratora po 20 min. od włożenia baterii bez wprowadzania danych pacjenta</w:t>
            </w:r>
          </w:p>
        </w:tc>
        <w:tc>
          <w:tcPr>
            <w:tcW w:w="992" w:type="dxa"/>
          </w:tcPr>
          <w:p w14:paraId="5594653F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38FD1534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403FF1ED" w14:textId="77777777" w:rsidTr="00014D73">
        <w:trPr>
          <w:trHeight w:val="268"/>
        </w:trPr>
        <w:tc>
          <w:tcPr>
            <w:tcW w:w="569" w:type="dxa"/>
          </w:tcPr>
          <w:p w14:paraId="419926BD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15.</w:t>
            </w:r>
          </w:p>
        </w:tc>
        <w:tc>
          <w:tcPr>
            <w:tcW w:w="5718" w:type="dxa"/>
          </w:tcPr>
          <w:p w14:paraId="2B6FFB2D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Częstotliwość próbkowania 8 x 2000Hz</w:t>
            </w:r>
          </w:p>
        </w:tc>
        <w:tc>
          <w:tcPr>
            <w:tcW w:w="992" w:type="dxa"/>
          </w:tcPr>
          <w:p w14:paraId="0203B103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62AA7463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7C067D2A" w14:textId="77777777" w:rsidTr="00014D73">
        <w:trPr>
          <w:trHeight w:val="268"/>
        </w:trPr>
        <w:tc>
          <w:tcPr>
            <w:tcW w:w="569" w:type="dxa"/>
          </w:tcPr>
          <w:p w14:paraId="7030FA85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16.</w:t>
            </w:r>
          </w:p>
        </w:tc>
        <w:tc>
          <w:tcPr>
            <w:tcW w:w="5718" w:type="dxa"/>
          </w:tcPr>
          <w:p w14:paraId="2207AFF6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Rozdzielczości przetwornika AD przy rejestracji 24 bity</w:t>
            </w:r>
          </w:p>
        </w:tc>
        <w:tc>
          <w:tcPr>
            <w:tcW w:w="992" w:type="dxa"/>
          </w:tcPr>
          <w:p w14:paraId="1BF63CB9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50843C34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68A79425" w14:textId="77777777" w:rsidTr="00014D73">
        <w:trPr>
          <w:trHeight w:val="268"/>
        </w:trPr>
        <w:tc>
          <w:tcPr>
            <w:tcW w:w="569" w:type="dxa"/>
          </w:tcPr>
          <w:p w14:paraId="1FFCB224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17.</w:t>
            </w:r>
          </w:p>
        </w:tc>
        <w:tc>
          <w:tcPr>
            <w:tcW w:w="5718" w:type="dxa"/>
          </w:tcPr>
          <w:p w14:paraId="3C4AC88C" w14:textId="77777777" w:rsidR="00A17394" w:rsidRPr="00A17394" w:rsidRDefault="00A17394" w:rsidP="00014D73">
            <w:pPr>
              <w:pStyle w:val="TableParagraph"/>
              <w:spacing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Funkcja wykrywania rozrusznika 100us przy próbkowaniu min.</w:t>
            </w:r>
          </w:p>
          <w:p w14:paraId="1BFC88EA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40000Hz</w:t>
            </w:r>
          </w:p>
        </w:tc>
        <w:tc>
          <w:tcPr>
            <w:tcW w:w="992" w:type="dxa"/>
          </w:tcPr>
          <w:p w14:paraId="421D3B9F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76850898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7E9E1510" w14:textId="77777777" w:rsidTr="00014D73">
        <w:trPr>
          <w:trHeight w:val="268"/>
        </w:trPr>
        <w:tc>
          <w:tcPr>
            <w:tcW w:w="569" w:type="dxa"/>
          </w:tcPr>
          <w:p w14:paraId="7FEB430D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18.</w:t>
            </w:r>
          </w:p>
        </w:tc>
        <w:tc>
          <w:tcPr>
            <w:tcW w:w="5718" w:type="dxa"/>
          </w:tcPr>
          <w:p w14:paraId="7F785456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Zapis danych na karcie pamięci typu SD min. 2 GB</w:t>
            </w:r>
          </w:p>
        </w:tc>
        <w:tc>
          <w:tcPr>
            <w:tcW w:w="992" w:type="dxa"/>
          </w:tcPr>
          <w:p w14:paraId="464868F1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62EECF93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4C678192" w14:textId="77777777" w:rsidTr="00014D73">
        <w:trPr>
          <w:trHeight w:val="268"/>
        </w:trPr>
        <w:tc>
          <w:tcPr>
            <w:tcW w:w="569" w:type="dxa"/>
          </w:tcPr>
          <w:p w14:paraId="119AFEC7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19.</w:t>
            </w:r>
          </w:p>
        </w:tc>
        <w:tc>
          <w:tcPr>
            <w:tcW w:w="5718" w:type="dxa"/>
          </w:tcPr>
          <w:p w14:paraId="022CC46E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Detekcja pracy stymulatora</w:t>
            </w:r>
          </w:p>
        </w:tc>
        <w:tc>
          <w:tcPr>
            <w:tcW w:w="992" w:type="dxa"/>
          </w:tcPr>
          <w:p w14:paraId="0A7862EA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47777244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5E69E375" w14:textId="77777777" w:rsidTr="00014D73">
        <w:trPr>
          <w:trHeight w:val="268"/>
        </w:trPr>
        <w:tc>
          <w:tcPr>
            <w:tcW w:w="569" w:type="dxa"/>
          </w:tcPr>
          <w:p w14:paraId="39E297A7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i/>
                <w:sz w:val="20"/>
                <w:szCs w:val="20"/>
                <w:lang w:val="pl-PL"/>
              </w:rPr>
            </w:pPr>
          </w:p>
          <w:p w14:paraId="44E0C4CC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20.</w:t>
            </w:r>
          </w:p>
        </w:tc>
        <w:tc>
          <w:tcPr>
            <w:tcW w:w="5718" w:type="dxa"/>
          </w:tcPr>
          <w:p w14:paraId="7DEAABDC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Przycisk zdarzeń pacjenta wraz z zapisem głosowym (wbudowany mikrofon), długość nagrania 10 s</w:t>
            </w:r>
          </w:p>
        </w:tc>
        <w:tc>
          <w:tcPr>
            <w:tcW w:w="992" w:type="dxa"/>
          </w:tcPr>
          <w:p w14:paraId="2ED00A63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7E2B4E5B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3AD0DE42" w14:textId="77777777" w:rsidTr="00014D73">
        <w:trPr>
          <w:trHeight w:val="268"/>
        </w:trPr>
        <w:tc>
          <w:tcPr>
            <w:tcW w:w="569" w:type="dxa"/>
          </w:tcPr>
          <w:p w14:paraId="1F47D6A6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21.</w:t>
            </w:r>
          </w:p>
        </w:tc>
        <w:tc>
          <w:tcPr>
            <w:tcW w:w="5718" w:type="dxa"/>
          </w:tcPr>
          <w:p w14:paraId="22025B4C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Zakres częstotliwości (wyłączone filtry cyfrowe): 0,049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Hz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– 220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Hz</w:t>
            </w:r>
            <w:proofErr w:type="spellEnd"/>
          </w:p>
        </w:tc>
        <w:tc>
          <w:tcPr>
            <w:tcW w:w="992" w:type="dxa"/>
          </w:tcPr>
          <w:p w14:paraId="4F7546E7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612DF305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71655D6B" w14:textId="77777777" w:rsidTr="00014D73">
        <w:trPr>
          <w:trHeight w:val="268"/>
        </w:trPr>
        <w:tc>
          <w:tcPr>
            <w:tcW w:w="569" w:type="dxa"/>
          </w:tcPr>
          <w:p w14:paraId="79EB62D7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22.</w:t>
            </w:r>
          </w:p>
        </w:tc>
        <w:tc>
          <w:tcPr>
            <w:tcW w:w="5718" w:type="dxa"/>
          </w:tcPr>
          <w:p w14:paraId="563BBC47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Rozdzielczość przetwornika AD przy rejestracji głosu: 10 bitów</w:t>
            </w:r>
          </w:p>
        </w:tc>
        <w:tc>
          <w:tcPr>
            <w:tcW w:w="992" w:type="dxa"/>
          </w:tcPr>
          <w:p w14:paraId="4CB2D878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042743EC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247C2650" w14:textId="77777777" w:rsidTr="00014D73">
        <w:trPr>
          <w:trHeight w:val="268"/>
        </w:trPr>
        <w:tc>
          <w:tcPr>
            <w:tcW w:w="569" w:type="dxa"/>
          </w:tcPr>
          <w:p w14:paraId="58BDC3E9" w14:textId="77777777" w:rsidR="00A17394" w:rsidRPr="00A17394" w:rsidRDefault="00A17394" w:rsidP="00014D73">
            <w:pPr>
              <w:pStyle w:val="TableParagraph"/>
              <w:spacing w:before="6"/>
              <w:ind w:left="0"/>
              <w:rPr>
                <w:rFonts w:ascii="Tahoma" w:hAnsi="Tahoma" w:cs="Tahoma"/>
                <w:i/>
                <w:sz w:val="20"/>
                <w:szCs w:val="20"/>
                <w:lang w:val="pl-PL"/>
              </w:rPr>
            </w:pPr>
          </w:p>
          <w:p w14:paraId="0311AD2C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lastRenderedPageBreak/>
              <w:t>23.</w:t>
            </w:r>
          </w:p>
        </w:tc>
        <w:tc>
          <w:tcPr>
            <w:tcW w:w="5718" w:type="dxa"/>
          </w:tcPr>
          <w:p w14:paraId="582D1732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lastRenderedPageBreak/>
              <w:t>Impedancja wejściowa: &gt; 20 MΩ</w:t>
            </w:r>
          </w:p>
        </w:tc>
        <w:tc>
          <w:tcPr>
            <w:tcW w:w="992" w:type="dxa"/>
          </w:tcPr>
          <w:p w14:paraId="54DFCB6E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288C2BE1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31DFCFD7" w14:textId="77777777" w:rsidTr="00014D73">
        <w:trPr>
          <w:trHeight w:val="268"/>
        </w:trPr>
        <w:tc>
          <w:tcPr>
            <w:tcW w:w="569" w:type="dxa"/>
          </w:tcPr>
          <w:p w14:paraId="49D6A128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24.</w:t>
            </w:r>
          </w:p>
        </w:tc>
        <w:tc>
          <w:tcPr>
            <w:tcW w:w="5718" w:type="dxa"/>
          </w:tcPr>
          <w:p w14:paraId="49F14A0E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Wskaźnik niskiej baterii: sygnał dźwiękowy i komunikat na wyświetlaczu</w:t>
            </w:r>
          </w:p>
        </w:tc>
        <w:tc>
          <w:tcPr>
            <w:tcW w:w="992" w:type="dxa"/>
          </w:tcPr>
          <w:p w14:paraId="48B2E2B6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11B041FA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4D5E5B89" w14:textId="77777777" w:rsidTr="00014D73">
        <w:trPr>
          <w:trHeight w:val="268"/>
        </w:trPr>
        <w:tc>
          <w:tcPr>
            <w:tcW w:w="569" w:type="dxa"/>
          </w:tcPr>
          <w:p w14:paraId="72353189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25.</w:t>
            </w:r>
          </w:p>
        </w:tc>
        <w:tc>
          <w:tcPr>
            <w:tcW w:w="5718" w:type="dxa"/>
          </w:tcPr>
          <w:p w14:paraId="7DBA4B14" w14:textId="77777777" w:rsidR="00A17394" w:rsidRPr="00A17394" w:rsidRDefault="00A17394" w:rsidP="00014D73">
            <w:pPr>
              <w:pStyle w:val="TableParagraph"/>
              <w:spacing w:before="1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Współczynnik tłumienia CMR (z filtrem cyfrowym): &gt; 100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dB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(&gt; 115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dB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)-dla kabla 5 odprowadzeniowego</w:t>
            </w:r>
          </w:p>
        </w:tc>
        <w:tc>
          <w:tcPr>
            <w:tcW w:w="992" w:type="dxa"/>
          </w:tcPr>
          <w:p w14:paraId="6EDF3746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04585FC3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68217FB1" w14:textId="77777777" w:rsidTr="00014D73">
        <w:trPr>
          <w:trHeight w:val="268"/>
        </w:trPr>
        <w:tc>
          <w:tcPr>
            <w:tcW w:w="569" w:type="dxa"/>
          </w:tcPr>
          <w:p w14:paraId="37EA6A3E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26.</w:t>
            </w:r>
          </w:p>
        </w:tc>
        <w:tc>
          <w:tcPr>
            <w:tcW w:w="5718" w:type="dxa"/>
          </w:tcPr>
          <w:p w14:paraId="36FA8D56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Możliwość włączenia/wyłączenia dźwięku klawiszy</w:t>
            </w:r>
          </w:p>
        </w:tc>
        <w:tc>
          <w:tcPr>
            <w:tcW w:w="992" w:type="dxa"/>
          </w:tcPr>
          <w:p w14:paraId="450CFAA7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1DF8AD6A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4E2D0C70" w14:textId="77777777" w:rsidTr="00014D73">
        <w:trPr>
          <w:trHeight w:val="268"/>
        </w:trPr>
        <w:tc>
          <w:tcPr>
            <w:tcW w:w="569" w:type="dxa"/>
          </w:tcPr>
          <w:p w14:paraId="682C8E60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27.</w:t>
            </w:r>
          </w:p>
        </w:tc>
        <w:tc>
          <w:tcPr>
            <w:tcW w:w="5718" w:type="dxa"/>
          </w:tcPr>
          <w:p w14:paraId="105EFA5B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Zasilanie za pomocą max. 2 baterii lub akumulatorów AA</w:t>
            </w:r>
          </w:p>
        </w:tc>
        <w:tc>
          <w:tcPr>
            <w:tcW w:w="992" w:type="dxa"/>
          </w:tcPr>
          <w:p w14:paraId="26B723BE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5AE2E9B8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7E134C61" w14:textId="77777777" w:rsidTr="00014D73">
        <w:trPr>
          <w:trHeight w:val="268"/>
        </w:trPr>
        <w:tc>
          <w:tcPr>
            <w:tcW w:w="569" w:type="dxa"/>
          </w:tcPr>
          <w:p w14:paraId="3143014D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28.</w:t>
            </w:r>
          </w:p>
        </w:tc>
        <w:tc>
          <w:tcPr>
            <w:tcW w:w="5718" w:type="dxa"/>
          </w:tcPr>
          <w:p w14:paraId="7295ADED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Dodatkowe, wewnętrzne zasilanie do podtrzymywania zapisu w trakcie wymiany baterii/akumulatorów.</w:t>
            </w:r>
          </w:p>
        </w:tc>
        <w:tc>
          <w:tcPr>
            <w:tcW w:w="992" w:type="dxa"/>
          </w:tcPr>
          <w:p w14:paraId="733E5DD2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3AA243E4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5AF4758B" w14:textId="77777777" w:rsidTr="00014D73">
        <w:trPr>
          <w:trHeight w:val="268"/>
        </w:trPr>
        <w:tc>
          <w:tcPr>
            <w:tcW w:w="569" w:type="dxa"/>
          </w:tcPr>
          <w:p w14:paraId="45661B2D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29.</w:t>
            </w:r>
          </w:p>
        </w:tc>
        <w:tc>
          <w:tcPr>
            <w:tcW w:w="5718" w:type="dxa"/>
          </w:tcPr>
          <w:p w14:paraId="792D6396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Długość kabla pacjenta w zależności od odprowadzenia: 40-90 cm</w:t>
            </w:r>
          </w:p>
        </w:tc>
        <w:tc>
          <w:tcPr>
            <w:tcW w:w="992" w:type="dxa"/>
          </w:tcPr>
          <w:p w14:paraId="5D527451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3F4526F6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071793A1" w14:textId="77777777" w:rsidTr="00014D73">
        <w:trPr>
          <w:trHeight w:val="268"/>
        </w:trPr>
        <w:tc>
          <w:tcPr>
            <w:tcW w:w="569" w:type="dxa"/>
          </w:tcPr>
          <w:p w14:paraId="6F4E4EF4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30.</w:t>
            </w:r>
          </w:p>
        </w:tc>
        <w:tc>
          <w:tcPr>
            <w:tcW w:w="5718" w:type="dxa"/>
          </w:tcPr>
          <w:p w14:paraId="2A37D157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Obudowa z PC-ABS</w:t>
            </w:r>
          </w:p>
        </w:tc>
        <w:tc>
          <w:tcPr>
            <w:tcW w:w="992" w:type="dxa"/>
          </w:tcPr>
          <w:p w14:paraId="3A66C342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135D8DDA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3EEB924B" w14:textId="77777777" w:rsidTr="00014D73">
        <w:trPr>
          <w:trHeight w:val="268"/>
        </w:trPr>
        <w:tc>
          <w:tcPr>
            <w:tcW w:w="569" w:type="dxa"/>
          </w:tcPr>
          <w:p w14:paraId="2E873A24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31.</w:t>
            </w:r>
          </w:p>
        </w:tc>
        <w:tc>
          <w:tcPr>
            <w:tcW w:w="5718" w:type="dxa"/>
          </w:tcPr>
          <w:p w14:paraId="14CE48D4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Warunki pracy : Temperatura 1°C - 55°C, Wilgotność 10% - 95%, Ciśnienie atmosferyczne 700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hPa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– 1060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hPa</w:t>
            </w:r>
            <w:proofErr w:type="spellEnd"/>
          </w:p>
        </w:tc>
        <w:tc>
          <w:tcPr>
            <w:tcW w:w="992" w:type="dxa"/>
          </w:tcPr>
          <w:p w14:paraId="48CCA703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6E2FE831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4420D1D5" w14:textId="77777777" w:rsidTr="00014D73">
        <w:trPr>
          <w:trHeight w:val="268"/>
        </w:trPr>
        <w:tc>
          <w:tcPr>
            <w:tcW w:w="569" w:type="dxa"/>
          </w:tcPr>
          <w:p w14:paraId="6E580FB3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32.</w:t>
            </w:r>
          </w:p>
        </w:tc>
        <w:tc>
          <w:tcPr>
            <w:tcW w:w="5718" w:type="dxa"/>
          </w:tcPr>
          <w:p w14:paraId="435F38AB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Zakres dynamiczny: 66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mVPP</w:t>
            </w:r>
            <w:proofErr w:type="spellEnd"/>
          </w:p>
        </w:tc>
        <w:tc>
          <w:tcPr>
            <w:tcW w:w="992" w:type="dxa"/>
          </w:tcPr>
          <w:p w14:paraId="370DCEAA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27BE21BB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1C2B97F9" w14:textId="77777777" w:rsidTr="00014D73">
        <w:trPr>
          <w:trHeight w:val="268"/>
        </w:trPr>
        <w:tc>
          <w:tcPr>
            <w:tcW w:w="569" w:type="dxa"/>
          </w:tcPr>
          <w:p w14:paraId="3A1EBC7C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33.</w:t>
            </w:r>
          </w:p>
        </w:tc>
        <w:tc>
          <w:tcPr>
            <w:tcW w:w="5718" w:type="dxa"/>
          </w:tcPr>
          <w:p w14:paraId="4831AE4C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Napięcie: 152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μV</w:t>
            </w:r>
            <w:proofErr w:type="spellEnd"/>
          </w:p>
        </w:tc>
        <w:tc>
          <w:tcPr>
            <w:tcW w:w="992" w:type="dxa"/>
          </w:tcPr>
          <w:p w14:paraId="34F87DDD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3C016279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43F50727" w14:textId="77777777" w:rsidTr="00014D73">
        <w:trPr>
          <w:trHeight w:val="268"/>
        </w:trPr>
        <w:tc>
          <w:tcPr>
            <w:tcW w:w="569" w:type="dxa"/>
          </w:tcPr>
          <w:p w14:paraId="4F71E108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34.</w:t>
            </w:r>
          </w:p>
        </w:tc>
        <w:tc>
          <w:tcPr>
            <w:tcW w:w="5718" w:type="dxa"/>
          </w:tcPr>
          <w:p w14:paraId="5ED2C4E0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Maksymalny zasięg napięcia wejściowego: ±393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mV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DC</w:t>
            </w:r>
          </w:p>
        </w:tc>
        <w:tc>
          <w:tcPr>
            <w:tcW w:w="992" w:type="dxa"/>
          </w:tcPr>
          <w:p w14:paraId="56D79E77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28E713F3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2F8401E9" w14:textId="77777777" w:rsidTr="00014D73">
        <w:trPr>
          <w:trHeight w:val="268"/>
        </w:trPr>
        <w:tc>
          <w:tcPr>
            <w:tcW w:w="9408" w:type="dxa"/>
            <w:gridSpan w:val="4"/>
          </w:tcPr>
          <w:p w14:paraId="2A202DA6" w14:textId="77777777" w:rsidR="00A17394" w:rsidRPr="00A17394" w:rsidRDefault="00A17394" w:rsidP="00014D73">
            <w:pPr>
              <w:pStyle w:val="TableParagraph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b/>
                <w:bCs/>
                <w:sz w:val="20"/>
                <w:szCs w:val="20"/>
                <w:lang w:val="pl-PL"/>
              </w:rPr>
              <w:t>OPROGRAMOWANIE HOLTERA EKG</w:t>
            </w:r>
          </w:p>
        </w:tc>
      </w:tr>
      <w:tr w:rsidR="00A17394" w:rsidRPr="00A17394" w14:paraId="7C2D6346" w14:textId="77777777" w:rsidTr="00014D73">
        <w:trPr>
          <w:trHeight w:val="268"/>
        </w:trPr>
        <w:tc>
          <w:tcPr>
            <w:tcW w:w="569" w:type="dxa"/>
          </w:tcPr>
          <w:p w14:paraId="764A21DB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5718" w:type="dxa"/>
          </w:tcPr>
          <w:p w14:paraId="1501C313" w14:textId="77777777" w:rsidR="00A17394" w:rsidRPr="00A17394" w:rsidRDefault="00A17394" w:rsidP="00014D73">
            <w:pPr>
              <w:pStyle w:val="TableParagraph"/>
              <w:spacing w:line="252" w:lineRule="exact"/>
              <w:ind w:left="0" w:right="283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Nazwa: ……………………………………………………….</w:t>
            </w:r>
          </w:p>
          <w:p w14:paraId="7FA574C2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Producent: ……………………………………………………</w:t>
            </w:r>
          </w:p>
        </w:tc>
        <w:tc>
          <w:tcPr>
            <w:tcW w:w="992" w:type="dxa"/>
          </w:tcPr>
          <w:p w14:paraId="097D33E9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Należy podać</w:t>
            </w:r>
          </w:p>
        </w:tc>
        <w:tc>
          <w:tcPr>
            <w:tcW w:w="2129" w:type="dxa"/>
          </w:tcPr>
          <w:p w14:paraId="233D27D2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088D97EE" w14:textId="77777777" w:rsidTr="00014D73">
        <w:trPr>
          <w:trHeight w:val="268"/>
        </w:trPr>
        <w:tc>
          <w:tcPr>
            <w:tcW w:w="569" w:type="dxa"/>
          </w:tcPr>
          <w:p w14:paraId="74467946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35.</w:t>
            </w:r>
          </w:p>
        </w:tc>
        <w:tc>
          <w:tcPr>
            <w:tcW w:w="5718" w:type="dxa"/>
          </w:tcPr>
          <w:p w14:paraId="4EA77494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Współpraca</w:t>
            </w:r>
            <w:r w:rsidRPr="00A17394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z</w:t>
            </w:r>
            <w:r w:rsidRPr="00A17394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kompleksową</w:t>
            </w:r>
            <w:r w:rsidRPr="00A17394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platformą</w:t>
            </w:r>
            <w:r w:rsidRPr="00A17394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kardiologiczną,</w:t>
            </w:r>
            <w:r w:rsidRPr="00A17394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posiadaną</w:t>
            </w:r>
            <w:r w:rsidRPr="00A17394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przez Zamawiającego tj. </w:t>
            </w:r>
            <w:r w:rsidRPr="00A17394">
              <w:rPr>
                <w:rFonts w:ascii="Tahoma" w:hAnsi="Tahoma" w:cs="Tahoma"/>
                <w:spacing w:val="-3"/>
                <w:sz w:val="20"/>
                <w:szCs w:val="20"/>
                <w:lang w:val="pl-PL"/>
              </w:rPr>
              <w:t xml:space="preserve">BTL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CardioPoint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, w której można wykonać zarówno badania </w:t>
            </w:r>
            <w:r w:rsidRPr="00A17394">
              <w:rPr>
                <w:rFonts w:ascii="Tahoma" w:hAnsi="Tahoma" w:cs="Tahoma"/>
                <w:spacing w:val="-3"/>
                <w:sz w:val="20"/>
                <w:szCs w:val="20"/>
                <w:lang w:val="pl-PL"/>
              </w:rPr>
              <w:t xml:space="preserve">EKG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z oceną ryzyka nagłej śmierci sercowej, jak i spirometrię, próbę wysiłkową,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holter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pacing w:val="-3"/>
                <w:sz w:val="20"/>
                <w:szCs w:val="20"/>
                <w:lang w:val="pl-PL"/>
              </w:rPr>
              <w:t xml:space="preserve">EKG,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holter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RR i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ergospirometrię</w:t>
            </w:r>
            <w:proofErr w:type="spellEnd"/>
            <w:r w:rsidRPr="00A17394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oraz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telekonsultację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badań</w:t>
            </w:r>
          </w:p>
        </w:tc>
        <w:tc>
          <w:tcPr>
            <w:tcW w:w="992" w:type="dxa"/>
          </w:tcPr>
          <w:p w14:paraId="09303F3D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1AF6C91A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371727F0" w14:textId="77777777" w:rsidTr="00014D73">
        <w:trPr>
          <w:trHeight w:val="268"/>
        </w:trPr>
        <w:tc>
          <w:tcPr>
            <w:tcW w:w="569" w:type="dxa"/>
          </w:tcPr>
          <w:p w14:paraId="3B0A42C1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36.</w:t>
            </w:r>
          </w:p>
        </w:tc>
        <w:tc>
          <w:tcPr>
            <w:tcW w:w="5718" w:type="dxa"/>
          </w:tcPr>
          <w:p w14:paraId="13AFAFEC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Platforma ma zapewniać możliwość archiwizacji badań holterowskich </w:t>
            </w:r>
            <w:r w:rsidRPr="00A17394">
              <w:rPr>
                <w:rFonts w:ascii="Tahoma" w:hAnsi="Tahoma" w:cs="Tahoma"/>
                <w:spacing w:val="-3"/>
                <w:sz w:val="20"/>
                <w:szCs w:val="20"/>
                <w:lang w:val="pl-PL"/>
              </w:rPr>
              <w:t xml:space="preserve">(EKG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i ciśnienia) oraz testów wysiłkowych / wspólna baza pacjentów dla</w:t>
            </w:r>
            <w:r w:rsidRPr="00A17394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wszystkich</w:t>
            </w:r>
            <w:r w:rsidRPr="00A17394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modułów</w:t>
            </w:r>
            <w:r w:rsidRPr="00A17394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diagnostycznych</w:t>
            </w:r>
            <w:r w:rsidRPr="00A17394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(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holter</w:t>
            </w:r>
            <w:proofErr w:type="spellEnd"/>
            <w:r w:rsidRPr="00A17394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pacing w:val="-3"/>
                <w:sz w:val="20"/>
                <w:szCs w:val="20"/>
                <w:lang w:val="pl-PL"/>
              </w:rPr>
              <w:t>EKG,</w:t>
            </w:r>
            <w:r w:rsidRPr="00A17394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holter</w:t>
            </w:r>
            <w:proofErr w:type="spellEnd"/>
            <w:r w:rsidRPr="00A17394">
              <w:rPr>
                <w:rFonts w:ascii="Tahom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ciśnienia,</w:t>
            </w:r>
          </w:p>
          <w:p w14:paraId="55FCA0FD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spoczynkowe EKG, spirometria, próba wysiłkowa,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ergospirometria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)</w:t>
            </w:r>
          </w:p>
        </w:tc>
        <w:tc>
          <w:tcPr>
            <w:tcW w:w="992" w:type="dxa"/>
          </w:tcPr>
          <w:p w14:paraId="57B8E2D9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6AE38FF9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3C47D899" w14:textId="77777777" w:rsidTr="00014D73">
        <w:trPr>
          <w:trHeight w:val="268"/>
        </w:trPr>
        <w:tc>
          <w:tcPr>
            <w:tcW w:w="569" w:type="dxa"/>
          </w:tcPr>
          <w:p w14:paraId="0E63EBFF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37.</w:t>
            </w:r>
          </w:p>
        </w:tc>
        <w:tc>
          <w:tcPr>
            <w:tcW w:w="5718" w:type="dxa"/>
          </w:tcPr>
          <w:p w14:paraId="2A6145E4" w14:textId="77777777" w:rsidR="00A17394" w:rsidRPr="00A17394" w:rsidRDefault="00A17394" w:rsidP="00014D73">
            <w:pPr>
              <w:pStyle w:val="TableParagraph"/>
              <w:spacing w:before="1"/>
              <w:ind w:right="352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Możliwość rozbudowy oprogramowania o moduł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telekonsultacji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badań – wysyłanie badań do zdalnej oceny z poziomu oprogramowania diagnostycznego przy pomocy bezpiecznego łącza VPN</w:t>
            </w:r>
          </w:p>
        </w:tc>
        <w:tc>
          <w:tcPr>
            <w:tcW w:w="992" w:type="dxa"/>
          </w:tcPr>
          <w:p w14:paraId="70C314C4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07009459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1231242C" w14:textId="77777777" w:rsidTr="00014D73">
        <w:trPr>
          <w:trHeight w:val="268"/>
        </w:trPr>
        <w:tc>
          <w:tcPr>
            <w:tcW w:w="569" w:type="dxa"/>
          </w:tcPr>
          <w:p w14:paraId="2B4D3D40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38.</w:t>
            </w:r>
          </w:p>
        </w:tc>
        <w:tc>
          <w:tcPr>
            <w:tcW w:w="5718" w:type="dxa"/>
          </w:tcPr>
          <w:p w14:paraId="4D3387A8" w14:textId="77777777" w:rsidR="00A17394" w:rsidRPr="00A17394" w:rsidRDefault="00A17394" w:rsidP="00014D73">
            <w:pPr>
              <w:pStyle w:val="TableParagraph"/>
              <w:spacing w:before="1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Tworzenie raportów w formacie PDF z poziomu programu- możliwość automatycznego zapisu raportu do wskazanej uprzednio lokalizacji</w:t>
            </w:r>
          </w:p>
        </w:tc>
        <w:tc>
          <w:tcPr>
            <w:tcW w:w="992" w:type="dxa"/>
          </w:tcPr>
          <w:p w14:paraId="4CE815D7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7E9AC2D3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07F069A9" w14:textId="77777777" w:rsidTr="00014D73">
        <w:trPr>
          <w:trHeight w:val="268"/>
        </w:trPr>
        <w:tc>
          <w:tcPr>
            <w:tcW w:w="569" w:type="dxa"/>
          </w:tcPr>
          <w:p w14:paraId="024567DB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39.</w:t>
            </w:r>
          </w:p>
        </w:tc>
        <w:tc>
          <w:tcPr>
            <w:tcW w:w="5718" w:type="dxa"/>
          </w:tcPr>
          <w:p w14:paraId="3BADF50E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Możliwość edycji nazwy pliku raportu uwzględniająca datę urodzenia, imię, nazwisko, płeć, nr PESEL, czas i data wykonania badania</w:t>
            </w:r>
          </w:p>
        </w:tc>
        <w:tc>
          <w:tcPr>
            <w:tcW w:w="992" w:type="dxa"/>
          </w:tcPr>
          <w:p w14:paraId="1B9EF248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3BC1769E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3D49E5F5" w14:textId="77777777" w:rsidTr="00014D73">
        <w:trPr>
          <w:trHeight w:val="268"/>
        </w:trPr>
        <w:tc>
          <w:tcPr>
            <w:tcW w:w="569" w:type="dxa"/>
          </w:tcPr>
          <w:p w14:paraId="2D123F34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40.</w:t>
            </w:r>
          </w:p>
        </w:tc>
        <w:tc>
          <w:tcPr>
            <w:tcW w:w="5718" w:type="dxa"/>
          </w:tcPr>
          <w:p w14:paraId="300F7A52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Współpraca z rejestratorami 7-kanałowymi, 12-kanałowymi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br/>
              <w:t>i 3-kanałowymi</w:t>
            </w:r>
          </w:p>
        </w:tc>
        <w:tc>
          <w:tcPr>
            <w:tcW w:w="992" w:type="dxa"/>
          </w:tcPr>
          <w:p w14:paraId="5CD459C1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59842345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0E633B4C" w14:textId="77777777" w:rsidTr="00014D73">
        <w:trPr>
          <w:trHeight w:val="268"/>
        </w:trPr>
        <w:tc>
          <w:tcPr>
            <w:tcW w:w="569" w:type="dxa"/>
          </w:tcPr>
          <w:p w14:paraId="5707C451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41.</w:t>
            </w:r>
          </w:p>
        </w:tc>
        <w:tc>
          <w:tcPr>
            <w:tcW w:w="5718" w:type="dxa"/>
          </w:tcPr>
          <w:p w14:paraId="600328DF" w14:textId="77777777" w:rsidR="00A17394" w:rsidRPr="00A17394" w:rsidRDefault="00A17394" w:rsidP="00014D73">
            <w:pPr>
              <w:pStyle w:val="TableParagraph"/>
              <w:spacing w:before="1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Możliwość stosowania u dorosłych lub pediatrycznych pacjentów bez ograniczenia ze względu na wiek, płeć, wagę, wzrost</w:t>
            </w:r>
          </w:p>
        </w:tc>
        <w:tc>
          <w:tcPr>
            <w:tcW w:w="992" w:type="dxa"/>
          </w:tcPr>
          <w:p w14:paraId="7443DDDB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6AA31B82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7E03D9BC" w14:textId="77777777" w:rsidTr="00014D73">
        <w:trPr>
          <w:trHeight w:val="268"/>
        </w:trPr>
        <w:tc>
          <w:tcPr>
            <w:tcW w:w="569" w:type="dxa"/>
          </w:tcPr>
          <w:p w14:paraId="0FE689C3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42.</w:t>
            </w:r>
          </w:p>
        </w:tc>
        <w:tc>
          <w:tcPr>
            <w:tcW w:w="5718" w:type="dxa"/>
          </w:tcPr>
          <w:p w14:paraId="1A3FA554" w14:textId="77777777" w:rsidR="00A17394" w:rsidRPr="00A17394" w:rsidRDefault="00A17394" w:rsidP="00014D73">
            <w:pPr>
              <w:pStyle w:val="TableParagraph"/>
              <w:spacing w:before="1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Możliwość stosowania u dzieci poniżej 10 kg wagi</w:t>
            </w:r>
          </w:p>
        </w:tc>
        <w:tc>
          <w:tcPr>
            <w:tcW w:w="992" w:type="dxa"/>
          </w:tcPr>
          <w:p w14:paraId="16B656CB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6C2C63F7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5961BACE" w14:textId="77777777" w:rsidTr="00014D73">
        <w:trPr>
          <w:trHeight w:val="268"/>
        </w:trPr>
        <w:tc>
          <w:tcPr>
            <w:tcW w:w="569" w:type="dxa"/>
          </w:tcPr>
          <w:p w14:paraId="74C50DC9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43.</w:t>
            </w:r>
          </w:p>
        </w:tc>
        <w:tc>
          <w:tcPr>
            <w:tcW w:w="5718" w:type="dxa"/>
          </w:tcPr>
          <w:p w14:paraId="46AEC80A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Wielopoziomowa klasyfikacja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pobudzeń</w:t>
            </w:r>
            <w:proofErr w:type="spellEnd"/>
          </w:p>
        </w:tc>
        <w:tc>
          <w:tcPr>
            <w:tcW w:w="992" w:type="dxa"/>
          </w:tcPr>
          <w:p w14:paraId="3A3CF064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4EDEEE1D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37EFA0DD" w14:textId="77777777" w:rsidTr="00014D73">
        <w:trPr>
          <w:trHeight w:val="268"/>
        </w:trPr>
        <w:tc>
          <w:tcPr>
            <w:tcW w:w="569" w:type="dxa"/>
          </w:tcPr>
          <w:p w14:paraId="15485CBC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44.</w:t>
            </w:r>
          </w:p>
        </w:tc>
        <w:tc>
          <w:tcPr>
            <w:tcW w:w="5718" w:type="dxa"/>
          </w:tcPr>
          <w:p w14:paraId="141A615B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Możliwość wyłączenia z analizy dowolnego odprowadzenia- analiza tylko i wyłącznie z jednego odprowadzenia</w:t>
            </w:r>
          </w:p>
        </w:tc>
        <w:tc>
          <w:tcPr>
            <w:tcW w:w="992" w:type="dxa"/>
          </w:tcPr>
          <w:p w14:paraId="5315975B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7E5C59D8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66AABC52" w14:textId="77777777" w:rsidTr="00014D73">
        <w:trPr>
          <w:trHeight w:val="268"/>
        </w:trPr>
        <w:tc>
          <w:tcPr>
            <w:tcW w:w="569" w:type="dxa"/>
          </w:tcPr>
          <w:p w14:paraId="7EFB1F9D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45.</w:t>
            </w:r>
          </w:p>
        </w:tc>
        <w:tc>
          <w:tcPr>
            <w:tcW w:w="5718" w:type="dxa"/>
          </w:tcPr>
          <w:p w14:paraId="02F8C85E" w14:textId="77777777" w:rsidR="00A17394" w:rsidRPr="00A17394" w:rsidRDefault="00A17394" w:rsidP="00014D73">
            <w:pPr>
              <w:pStyle w:val="TableParagraph"/>
              <w:spacing w:before="1"/>
              <w:ind w:left="6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Umożliwienie przeprowadzenie następujących analiz:</w:t>
            </w:r>
          </w:p>
          <w:p w14:paraId="1D2B7B38" w14:textId="77777777" w:rsidR="00A17394" w:rsidRPr="00A17394" w:rsidRDefault="00A17394" w:rsidP="00014D73">
            <w:pPr>
              <w:rPr>
                <w:sz w:val="20"/>
                <w:szCs w:val="20"/>
                <w:lang w:val="pl-PL"/>
              </w:rPr>
            </w:pPr>
            <w:r w:rsidRPr="00A17394">
              <w:rPr>
                <w:sz w:val="20"/>
                <w:szCs w:val="20"/>
                <w:lang w:val="pl-PL"/>
              </w:rPr>
              <w:t>- Analiza HRV w formie  tabelarycznej HRV</w:t>
            </w:r>
            <w:r w:rsidRPr="00A17394">
              <w:rPr>
                <w:spacing w:val="-2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sz w:val="20"/>
                <w:szCs w:val="20"/>
                <w:lang w:val="pl-PL"/>
              </w:rPr>
              <w:t>trendy</w:t>
            </w:r>
          </w:p>
          <w:p w14:paraId="2822C83F" w14:textId="77777777" w:rsidR="00A17394" w:rsidRPr="00A17394" w:rsidRDefault="00A17394" w:rsidP="00014D73">
            <w:pPr>
              <w:rPr>
                <w:sz w:val="20"/>
                <w:szCs w:val="20"/>
                <w:lang w:val="pl-PL"/>
              </w:rPr>
            </w:pPr>
            <w:r w:rsidRPr="00A17394">
              <w:rPr>
                <w:sz w:val="20"/>
                <w:szCs w:val="20"/>
                <w:lang w:val="pl-PL"/>
              </w:rPr>
              <w:t>- Analiza ST w formie tabelarycznej ST</w:t>
            </w:r>
            <w:r w:rsidRPr="00A17394">
              <w:rPr>
                <w:spacing w:val="-3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sz w:val="20"/>
                <w:szCs w:val="20"/>
                <w:lang w:val="pl-PL"/>
              </w:rPr>
              <w:t>trendy</w:t>
            </w:r>
          </w:p>
          <w:p w14:paraId="5968EC81" w14:textId="77777777" w:rsidR="00A17394" w:rsidRPr="00A17394" w:rsidRDefault="00A17394" w:rsidP="00014D73">
            <w:pPr>
              <w:rPr>
                <w:sz w:val="20"/>
                <w:szCs w:val="20"/>
                <w:lang w:val="pl-PL"/>
              </w:rPr>
            </w:pPr>
            <w:r w:rsidRPr="00A17394">
              <w:rPr>
                <w:sz w:val="20"/>
                <w:szCs w:val="20"/>
                <w:lang w:val="pl-PL"/>
              </w:rPr>
              <w:t xml:space="preserve">- QT, </w:t>
            </w:r>
            <w:proofErr w:type="spellStart"/>
            <w:r w:rsidRPr="00A17394">
              <w:rPr>
                <w:sz w:val="20"/>
                <w:szCs w:val="20"/>
                <w:lang w:val="pl-PL"/>
              </w:rPr>
              <w:t>QTc</w:t>
            </w:r>
            <w:proofErr w:type="spellEnd"/>
            <w:r w:rsidRPr="00A17394">
              <w:rPr>
                <w:sz w:val="20"/>
                <w:szCs w:val="20"/>
                <w:lang w:val="pl-PL"/>
              </w:rPr>
              <w:t xml:space="preserve"> w formie analizy tabelarycznej QT, </w:t>
            </w:r>
            <w:proofErr w:type="spellStart"/>
            <w:r w:rsidRPr="00A17394">
              <w:rPr>
                <w:sz w:val="20"/>
                <w:szCs w:val="20"/>
                <w:lang w:val="pl-PL"/>
              </w:rPr>
              <w:t>QTc</w:t>
            </w:r>
            <w:proofErr w:type="spellEnd"/>
            <w:r w:rsidRPr="00A17394">
              <w:rPr>
                <w:sz w:val="20"/>
                <w:szCs w:val="20"/>
                <w:lang w:val="pl-PL"/>
              </w:rPr>
              <w:t xml:space="preserve"> trendy</w:t>
            </w:r>
          </w:p>
          <w:p w14:paraId="294605FA" w14:textId="77777777" w:rsidR="00A17394" w:rsidRPr="00A17394" w:rsidRDefault="00A17394" w:rsidP="00014D73">
            <w:pPr>
              <w:rPr>
                <w:sz w:val="20"/>
                <w:szCs w:val="20"/>
                <w:lang w:val="pl-PL"/>
              </w:rPr>
            </w:pPr>
            <w:r w:rsidRPr="00A17394">
              <w:rPr>
                <w:sz w:val="20"/>
                <w:szCs w:val="20"/>
                <w:lang w:val="pl-PL"/>
              </w:rPr>
              <w:t xml:space="preserve">- Analiza </w:t>
            </w:r>
            <w:proofErr w:type="spellStart"/>
            <w:r w:rsidRPr="00A17394">
              <w:rPr>
                <w:sz w:val="20"/>
                <w:szCs w:val="20"/>
                <w:lang w:val="pl-PL"/>
              </w:rPr>
              <w:t>QTc</w:t>
            </w:r>
            <w:proofErr w:type="spellEnd"/>
            <w:r w:rsidRPr="00A17394">
              <w:rPr>
                <w:sz w:val="20"/>
                <w:szCs w:val="20"/>
                <w:lang w:val="pl-PL"/>
              </w:rPr>
              <w:t xml:space="preserve"> wg. </w:t>
            </w:r>
            <w:proofErr w:type="spellStart"/>
            <w:r w:rsidRPr="00A17394">
              <w:rPr>
                <w:sz w:val="20"/>
                <w:szCs w:val="20"/>
                <w:lang w:val="pl-PL"/>
              </w:rPr>
              <w:t>Bazett’a</w:t>
            </w:r>
            <w:proofErr w:type="spellEnd"/>
            <w:r w:rsidRPr="00A17394">
              <w:rPr>
                <w:sz w:val="20"/>
                <w:szCs w:val="20"/>
                <w:lang w:val="pl-PL"/>
              </w:rPr>
              <w:t xml:space="preserve">. </w:t>
            </w:r>
            <w:proofErr w:type="spellStart"/>
            <w:r w:rsidRPr="00A17394">
              <w:rPr>
                <w:sz w:val="20"/>
                <w:szCs w:val="20"/>
                <w:lang w:val="pl-PL"/>
              </w:rPr>
              <w:t>Hodges’a</w:t>
            </w:r>
            <w:proofErr w:type="spellEnd"/>
            <w:r w:rsidRPr="00A17394">
              <w:rPr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A17394">
              <w:rPr>
                <w:sz w:val="20"/>
                <w:szCs w:val="20"/>
                <w:lang w:val="pl-PL"/>
              </w:rPr>
              <w:t>Fridericia</w:t>
            </w:r>
            <w:proofErr w:type="spellEnd"/>
            <w:r w:rsidRPr="00A17394">
              <w:rPr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A17394">
              <w:rPr>
                <w:sz w:val="20"/>
                <w:szCs w:val="20"/>
                <w:lang w:val="pl-PL"/>
              </w:rPr>
              <w:t>Frimingham’a</w:t>
            </w:r>
            <w:proofErr w:type="spellEnd"/>
          </w:p>
          <w:p w14:paraId="7E601DFC" w14:textId="77777777" w:rsidR="00A17394" w:rsidRPr="00A17394" w:rsidRDefault="00A17394" w:rsidP="00014D73">
            <w:pPr>
              <w:rPr>
                <w:sz w:val="20"/>
                <w:szCs w:val="20"/>
                <w:lang w:val="pl-PL"/>
              </w:rPr>
            </w:pPr>
            <w:r w:rsidRPr="00A17394">
              <w:rPr>
                <w:sz w:val="20"/>
                <w:szCs w:val="20"/>
                <w:lang w:val="pl-PL"/>
              </w:rPr>
              <w:t>- Wykresy QT/RR oraz QT/HR</w:t>
            </w:r>
          </w:p>
          <w:p w14:paraId="486B4867" w14:textId="77777777" w:rsidR="00A17394" w:rsidRPr="00A17394" w:rsidRDefault="00A17394" w:rsidP="00014D73">
            <w:pPr>
              <w:rPr>
                <w:sz w:val="20"/>
                <w:szCs w:val="20"/>
                <w:lang w:val="pl-PL"/>
              </w:rPr>
            </w:pPr>
            <w:r w:rsidRPr="00A17394">
              <w:rPr>
                <w:sz w:val="20"/>
                <w:szCs w:val="20"/>
                <w:lang w:val="pl-PL"/>
              </w:rPr>
              <w:t>- PQ w formie analizy</w:t>
            </w:r>
            <w:r w:rsidRPr="00A17394">
              <w:rPr>
                <w:spacing w:val="-11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sz w:val="20"/>
                <w:szCs w:val="20"/>
                <w:lang w:val="pl-PL"/>
              </w:rPr>
              <w:t>tabelarycznej PQ</w:t>
            </w:r>
            <w:r w:rsidRPr="00A17394">
              <w:rPr>
                <w:spacing w:val="-1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sz w:val="20"/>
                <w:szCs w:val="20"/>
                <w:lang w:val="pl-PL"/>
              </w:rPr>
              <w:t>trendy</w:t>
            </w:r>
          </w:p>
          <w:p w14:paraId="56C57AFF" w14:textId="77777777" w:rsidR="00A17394" w:rsidRPr="00A17394" w:rsidRDefault="00A17394" w:rsidP="00014D73">
            <w:pPr>
              <w:rPr>
                <w:lang w:val="pl-PL"/>
              </w:rPr>
            </w:pPr>
            <w:r w:rsidRPr="00A17394">
              <w:rPr>
                <w:sz w:val="20"/>
                <w:szCs w:val="20"/>
                <w:lang w:val="pl-PL"/>
              </w:rPr>
              <w:lastRenderedPageBreak/>
              <w:t>- Wykresy PQ/RR oraz PQ/HR</w:t>
            </w:r>
          </w:p>
        </w:tc>
        <w:tc>
          <w:tcPr>
            <w:tcW w:w="992" w:type="dxa"/>
          </w:tcPr>
          <w:p w14:paraId="710C71D5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lastRenderedPageBreak/>
              <w:t>TAK/NIE</w:t>
            </w:r>
          </w:p>
        </w:tc>
        <w:tc>
          <w:tcPr>
            <w:tcW w:w="2129" w:type="dxa"/>
          </w:tcPr>
          <w:p w14:paraId="0577F97C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1D4BA38F" w14:textId="77777777" w:rsidTr="00014D73">
        <w:trPr>
          <w:trHeight w:val="268"/>
        </w:trPr>
        <w:tc>
          <w:tcPr>
            <w:tcW w:w="569" w:type="dxa"/>
          </w:tcPr>
          <w:p w14:paraId="3F07916C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46.</w:t>
            </w:r>
          </w:p>
        </w:tc>
        <w:tc>
          <w:tcPr>
            <w:tcW w:w="5718" w:type="dxa"/>
          </w:tcPr>
          <w:p w14:paraId="2062AAD6" w14:textId="77777777" w:rsidR="00A17394" w:rsidRPr="00A17394" w:rsidRDefault="00A17394" w:rsidP="00014D73">
            <w:pPr>
              <w:pStyle w:val="TableParagraph"/>
              <w:spacing w:before="1"/>
              <w:ind w:right="352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Monitor aktywności pacjenta - graficzne zobrazowanie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aktywnośći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pacjenta;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br/>
              <w:t xml:space="preserve">kolor różowy: pacjent aktywny fizycznie;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br/>
              <w:t xml:space="preserve">kolor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niebieski:pacjent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w stanie spoczynku</w:t>
            </w:r>
          </w:p>
        </w:tc>
        <w:tc>
          <w:tcPr>
            <w:tcW w:w="992" w:type="dxa"/>
          </w:tcPr>
          <w:p w14:paraId="04409BFA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3DAC7D31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68EE8891" w14:textId="77777777" w:rsidTr="00014D73">
        <w:trPr>
          <w:trHeight w:val="268"/>
        </w:trPr>
        <w:tc>
          <w:tcPr>
            <w:tcW w:w="569" w:type="dxa"/>
          </w:tcPr>
          <w:p w14:paraId="79CE67DB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47.</w:t>
            </w:r>
          </w:p>
        </w:tc>
        <w:tc>
          <w:tcPr>
            <w:tcW w:w="5718" w:type="dxa"/>
          </w:tcPr>
          <w:p w14:paraId="7E7344A0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Obrazowanie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Waterfall</w:t>
            </w:r>
            <w:proofErr w:type="spellEnd"/>
          </w:p>
        </w:tc>
        <w:tc>
          <w:tcPr>
            <w:tcW w:w="992" w:type="dxa"/>
          </w:tcPr>
          <w:p w14:paraId="271CA8EF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1189A794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65C283FC" w14:textId="77777777" w:rsidTr="00014D73">
        <w:trPr>
          <w:trHeight w:val="268"/>
        </w:trPr>
        <w:tc>
          <w:tcPr>
            <w:tcW w:w="569" w:type="dxa"/>
          </w:tcPr>
          <w:p w14:paraId="21FA1E89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48.</w:t>
            </w:r>
          </w:p>
        </w:tc>
        <w:tc>
          <w:tcPr>
            <w:tcW w:w="5718" w:type="dxa"/>
          </w:tcPr>
          <w:p w14:paraId="13722AEA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Obrazowanie Relief- umożliwiający szybką detekcję migotania przedsionków</w:t>
            </w:r>
          </w:p>
        </w:tc>
        <w:tc>
          <w:tcPr>
            <w:tcW w:w="992" w:type="dxa"/>
          </w:tcPr>
          <w:p w14:paraId="1DE50EE1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7778863B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72367855" w14:textId="77777777" w:rsidTr="00014D73">
        <w:trPr>
          <w:trHeight w:val="268"/>
        </w:trPr>
        <w:tc>
          <w:tcPr>
            <w:tcW w:w="569" w:type="dxa"/>
          </w:tcPr>
          <w:p w14:paraId="724E52CE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49.</w:t>
            </w:r>
          </w:p>
        </w:tc>
        <w:tc>
          <w:tcPr>
            <w:tcW w:w="5718" w:type="dxa"/>
          </w:tcPr>
          <w:p w14:paraId="41CB9721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Obrazowanie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Poincaré</w:t>
            </w:r>
            <w:proofErr w:type="spellEnd"/>
          </w:p>
        </w:tc>
        <w:tc>
          <w:tcPr>
            <w:tcW w:w="992" w:type="dxa"/>
          </w:tcPr>
          <w:p w14:paraId="3A71B537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3741CBDC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617FFA1B" w14:textId="77777777" w:rsidTr="00014D73">
        <w:trPr>
          <w:trHeight w:val="268"/>
        </w:trPr>
        <w:tc>
          <w:tcPr>
            <w:tcW w:w="569" w:type="dxa"/>
          </w:tcPr>
          <w:p w14:paraId="2EB344AC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50.</w:t>
            </w:r>
          </w:p>
        </w:tc>
        <w:tc>
          <w:tcPr>
            <w:tcW w:w="5718" w:type="dxa"/>
          </w:tcPr>
          <w:p w14:paraId="2E5E54A0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Histogramy RR</w:t>
            </w:r>
          </w:p>
        </w:tc>
        <w:tc>
          <w:tcPr>
            <w:tcW w:w="992" w:type="dxa"/>
          </w:tcPr>
          <w:p w14:paraId="73E1454E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242CB09B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3638AEB9" w14:textId="77777777" w:rsidTr="00014D73">
        <w:trPr>
          <w:trHeight w:val="268"/>
        </w:trPr>
        <w:tc>
          <w:tcPr>
            <w:tcW w:w="569" w:type="dxa"/>
          </w:tcPr>
          <w:p w14:paraId="05AAC8CF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51.</w:t>
            </w:r>
          </w:p>
        </w:tc>
        <w:tc>
          <w:tcPr>
            <w:tcW w:w="5718" w:type="dxa"/>
          </w:tcPr>
          <w:p w14:paraId="03E66F5D" w14:textId="77777777" w:rsidR="00A17394" w:rsidRPr="00A17394" w:rsidRDefault="00A17394" w:rsidP="00014D73">
            <w:pPr>
              <w:pStyle w:val="TableParagraph"/>
              <w:tabs>
                <w:tab w:val="left" w:pos="1640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Wykres PSD</w:t>
            </w:r>
          </w:p>
        </w:tc>
        <w:tc>
          <w:tcPr>
            <w:tcW w:w="992" w:type="dxa"/>
          </w:tcPr>
          <w:p w14:paraId="3A4B052C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6B124046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79C47999" w14:textId="77777777" w:rsidTr="00014D73">
        <w:trPr>
          <w:trHeight w:val="268"/>
        </w:trPr>
        <w:tc>
          <w:tcPr>
            <w:tcW w:w="569" w:type="dxa"/>
          </w:tcPr>
          <w:p w14:paraId="3793BB43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52.</w:t>
            </w:r>
          </w:p>
        </w:tc>
        <w:tc>
          <w:tcPr>
            <w:tcW w:w="5718" w:type="dxa"/>
          </w:tcPr>
          <w:p w14:paraId="3983BAD4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Cyrkiel umożliwiający automatyczny i ręczny pomiar wartości: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br/>
              <w:t>P, PQ, QRS, QT, RR</w:t>
            </w:r>
          </w:p>
        </w:tc>
        <w:tc>
          <w:tcPr>
            <w:tcW w:w="992" w:type="dxa"/>
          </w:tcPr>
          <w:p w14:paraId="0DA3276B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472BE386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6B8014AE" w14:textId="77777777" w:rsidTr="00014D73">
        <w:trPr>
          <w:trHeight w:val="268"/>
        </w:trPr>
        <w:tc>
          <w:tcPr>
            <w:tcW w:w="569" w:type="dxa"/>
          </w:tcPr>
          <w:p w14:paraId="0179CE55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53.</w:t>
            </w:r>
          </w:p>
        </w:tc>
        <w:tc>
          <w:tcPr>
            <w:tcW w:w="5718" w:type="dxa"/>
          </w:tcPr>
          <w:p w14:paraId="38ED4E26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Możliwość</w:t>
            </w:r>
            <w:r w:rsidRPr="00A17394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zmiany</w:t>
            </w:r>
            <w:r w:rsidRPr="00A17394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konfiguracji</w:t>
            </w:r>
            <w:r w:rsidRPr="00A17394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klasyfikacji</w:t>
            </w:r>
            <w:r w:rsidRPr="00A17394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dla</w:t>
            </w:r>
            <w:r w:rsidRPr="00A17394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m.in.</w:t>
            </w:r>
            <w:r w:rsidRPr="00A17394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rytmu:</w:t>
            </w:r>
            <w:r w:rsidRPr="00A17394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Bradykardii (z uwzględnieniem wieku pacjenta), </w:t>
            </w:r>
            <w:r w:rsidRPr="00A17394">
              <w:rPr>
                <w:rFonts w:ascii="Tahoma" w:hAnsi="Tahoma" w:cs="Tahoma"/>
                <w:spacing w:val="-3"/>
                <w:sz w:val="20"/>
                <w:szCs w:val="20"/>
                <w:lang w:val="pl-PL"/>
              </w:rPr>
              <w:t xml:space="preserve">Tachykardii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(z</w:t>
            </w:r>
            <w:r w:rsidRPr="00A17394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uwzględnieniem wieku pacjenta), Rytmu zastępczego: RR, Rytmu nadkomorowego,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Bigieminii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/trigeminii/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quadrigeminii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nadkomorowej,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Bigieminii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/trigeminii/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quadrigeminii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komorowej</w:t>
            </w:r>
          </w:p>
        </w:tc>
        <w:tc>
          <w:tcPr>
            <w:tcW w:w="992" w:type="dxa"/>
          </w:tcPr>
          <w:p w14:paraId="02DBD549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4692096A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549694BF" w14:textId="77777777" w:rsidTr="00014D73">
        <w:trPr>
          <w:trHeight w:val="268"/>
        </w:trPr>
        <w:tc>
          <w:tcPr>
            <w:tcW w:w="569" w:type="dxa"/>
          </w:tcPr>
          <w:p w14:paraId="2BA63AA4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54.</w:t>
            </w:r>
          </w:p>
        </w:tc>
        <w:tc>
          <w:tcPr>
            <w:tcW w:w="5718" w:type="dxa"/>
          </w:tcPr>
          <w:p w14:paraId="232480EB" w14:textId="77777777" w:rsidR="00A17394" w:rsidRPr="00A17394" w:rsidRDefault="00A17394" w:rsidP="00014D73">
            <w:pPr>
              <w:pStyle w:val="TableParagraph"/>
              <w:tabs>
                <w:tab w:val="left" w:pos="977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Wyświetlanie sygnału EKG w postaci wstęg, stronicowym i kaskady</w:t>
            </w:r>
          </w:p>
        </w:tc>
        <w:tc>
          <w:tcPr>
            <w:tcW w:w="992" w:type="dxa"/>
          </w:tcPr>
          <w:p w14:paraId="4A727AF5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24E3DCB3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2C9D0D6E" w14:textId="77777777" w:rsidTr="00014D73">
        <w:trPr>
          <w:trHeight w:val="268"/>
        </w:trPr>
        <w:tc>
          <w:tcPr>
            <w:tcW w:w="569" w:type="dxa"/>
          </w:tcPr>
          <w:p w14:paraId="2FD5356F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55.</w:t>
            </w:r>
          </w:p>
        </w:tc>
        <w:tc>
          <w:tcPr>
            <w:tcW w:w="5718" w:type="dxa"/>
          </w:tcPr>
          <w:p w14:paraId="216FB932" w14:textId="77777777" w:rsidR="00A17394" w:rsidRPr="00A17394" w:rsidRDefault="00A17394" w:rsidP="00014D73">
            <w:pPr>
              <w:pStyle w:val="TableParagraph"/>
              <w:spacing w:before="1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Wyświetlenie sygnału EKG na bieżąco na monitorze komputera</w:t>
            </w:r>
          </w:p>
          <w:p w14:paraId="56206CC8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podczas przygotowania pacjenta</w:t>
            </w:r>
          </w:p>
        </w:tc>
        <w:tc>
          <w:tcPr>
            <w:tcW w:w="992" w:type="dxa"/>
          </w:tcPr>
          <w:p w14:paraId="34FA28A5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7BF622AC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550FDB98" w14:textId="77777777" w:rsidTr="00014D73">
        <w:trPr>
          <w:trHeight w:val="268"/>
        </w:trPr>
        <w:tc>
          <w:tcPr>
            <w:tcW w:w="569" w:type="dxa"/>
          </w:tcPr>
          <w:p w14:paraId="20191300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56.</w:t>
            </w:r>
          </w:p>
        </w:tc>
        <w:tc>
          <w:tcPr>
            <w:tcW w:w="5718" w:type="dxa"/>
          </w:tcPr>
          <w:p w14:paraId="7CFA98E6" w14:textId="77777777" w:rsidR="00A17394" w:rsidRPr="00A17394" w:rsidRDefault="00A17394" w:rsidP="00014D73">
            <w:pPr>
              <w:pStyle w:val="TableParagraph"/>
              <w:tabs>
                <w:tab w:val="left" w:pos="1340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Komunikacja z komputerem poprzez kabel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miniUSB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color w:val="666666"/>
                <w:sz w:val="20"/>
                <w:szCs w:val="20"/>
                <w:lang w:val="pl-PL"/>
              </w:rPr>
              <w:t xml:space="preserve">z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możliwością wyświetlenia zapisu EKG oraz poziomu szumów z każdego odprowadzenia na ekranie komputera, karty SD</w:t>
            </w:r>
          </w:p>
        </w:tc>
        <w:tc>
          <w:tcPr>
            <w:tcW w:w="992" w:type="dxa"/>
          </w:tcPr>
          <w:p w14:paraId="34C8AEB6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11E33909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6FDCC18C" w14:textId="77777777" w:rsidTr="00014D73">
        <w:trPr>
          <w:trHeight w:val="268"/>
        </w:trPr>
        <w:tc>
          <w:tcPr>
            <w:tcW w:w="569" w:type="dxa"/>
          </w:tcPr>
          <w:p w14:paraId="5C684171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57.</w:t>
            </w:r>
          </w:p>
        </w:tc>
        <w:tc>
          <w:tcPr>
            <w:tcW w:w="5718" w:type="dxa"/>
          </w:tcPr>
          <w:p w14:paraId="26A3631F" w14:textId="77777777" w:rsidR="00A17394" w:rsidRPr="00A17394" w:rsidRDefault="00A17394" w:rsidP="00014D73">
            <w:pPr>
              <w:pStyle w:val="TableParagraph"/>
              <w:tabs>
                <w:tab w:val="left" w:pos="1340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Menu programu i raporty w języku polskim</w:t>
            </w:r>
          </w:p>
        </w:tc>
        <w:tc>
          <w:tcPr>
            <w:tcW w:w="992" w:type="dxa"/>
          </w:tcPr>
          <w:p w14:paraId="651E5248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574792EF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25A81B00" w14:textId="77777777" w:rsidTr="00014D73">
        <w:trPr>
          <w:trHeight w:val="268"/>
        </w:trPr>
        <w:tc>
          <w:tcPr>
            <w:tcW w:w="569" w:type="dxa"/>
          </w:tcPr>
          <w:p w14:paraId="02FA1931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58.</w:t>
            </w:r>
          </w:p>
        </w:tc>
        <w:tc>
          <w:tcPr>
            <w:tcW w:w="5718" w:type="dxa"/>
          </w:tcPr>
          <w:p w14:paraId="4FA50DB2" w14:textId="77777777" w:rsidR="00A17394" w:rsidRPr="00A17394" w:rsidRDefault="00A17394" w:rsidP="00014D73">
            <w:pPr>
              <w:pStyle w:val="TableParagraph"/>
              <w:tabs>
                <w:tab w:val="left" w:pos="1340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Zabezpieczenie dostępu do programu kluczem sprzętowym i hasłem</w:t>
            </w:r>
          </w:p>
        </w:tc>
        <w:tc>
          <w:tcPr>
            <w:tcW w:w="992" w:type="dxa"/>
          </w:tcPr>
          <w:p w14:paraId="0A0B358B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6B11D1BC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3053A201" w14:textId="77777777" w:rsidTr="00014D73">
        <w:trPr>
          <w:trHeight w:val="268"/>
        </w:trPr>
        <w:tc>
          <w:tcPr>
            <w:tcW w:w="569" w:type="dxa"/>
          </w:tcPr>
          <w:p w14:paraId="3D2092A9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59.</w:t>
            </w:r>
          </w:p>
        </w:tc>
        <w:tc>
          <w:tcPr>
            <w:tcW w:w="5718" w:type="dxa"/>
          </w:tcPr>
          <w:p w14:paraId="25A7380F" w14:textId="77777777" w:rsidR="00A17394" w:rsidRPr="00A17394" w:rsidRDefault="00A17394" w:rsidP="00014D73">
            <w:pPr>
              <w:pStyle w:val="TableParagraph"/>
              <w:tabs>
                <w:tab w:val="left" w:pos="1340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Możliwość stworzenia nieograniczonej ilości kont użytkownika</w:t>
            </w:r>
          </w:p>
        </w:tc>
        <w:tc>
          <w:tcPr>
            <w:tcW w:w="992" w:type="dxa"/>
          </w:tcPr>
          <w:p w14:paraId="1B1E690C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78B0C3C7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3D49D84E" w14:textId="77777777" w:rsidTr="00014D73">
        <w:trPr>
          <w:trHeight w:val="268"/>
        </w:trPr>
        <w:tc>
          <w:tcPr>
            <w:tcW w:w="569" w:type="dxa"/>
          </w:tcPr>
          <w:p w14:paraId="137ACBD2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60.</w:t>
            </w:r>
          </w:p>
        </w:tc>
        <w:tc>
          <w:tcPr>
            <w:tcW w:w="5718" w:type="dxa"/>
          </w:tcPr>
          <w:p w14:paraId="68E9E764" w14:textId="77777777" w:rsidR="00A17394" w:rsidRPr="00A17394" w:rsidRDefault="00A17394" w:rsidP="00014D73">
            <w:pPr>
              <w:pStyle w:val="TableParagraph"/>
              <w:spacing w:before="1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Tworzenie raportów w formacie PDF z poziomu programu</w:t>
            </w:r>
            <w:r w:rsidRPr="00A17394">
              <w:rPr>
                <w:rFonts w:ascii="Tahoma" w:hAnsi="Tahoma" w:cs="Tahoma"/>
                <w:color w:val="666666"/>
                <w:sz w:val="20"/>
                <w:szCs w:val="20"/>
                <w:lang w:val="pl-PL"/>
              </w:rPr>
              <w:t xml:space="preserve">-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możliwość automatycznego zapisu raportu do wskazanej uprzednio lokalizacji</w:t>
            </w:r>
          </w:p>
        </w:tc>
        <w:tc>
          <w:tcPr>
            <w:tcW w:w="992" w:type="dxa"/>
          </w:tcPr>
          <w:p w14:paraId="705ED8B1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01ABF7B0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4D90930A" w14:textId="77777777" w:rsidTr="00014D73">
        <w:trPr>
          <w:trHeight w:val="268"/>
        </w:trPr>
        <w:tc>
          <w:tcPr>
            <w:tcW w:w="569" w:type="dxa"/>
          </w:tcPr>
          <w:p w14:paraId="54FBF91C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61.</w:t>
            </w:r>
          </w:p>
        </w:tc>
        <w:tc>
          <w:tcPr>
            <w:tcW w:w="5718" w:type="dxa"/>
          </w:tcPr>
          <w:p w14:paraId="619090AB" w14:textId="77777777" w:rsidR="00A17394" w:rsidRPr="00A17394" w:rsidRDefault="00A17394" w:rsidP="00014D73">
            <w:pPr>
              <w:pStyle w:val="TableParagraph"/>
              <w:tabs>
                <w:tab w:val="left" w:pos="1340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Możliwość edycji nazwy pliku raportu uwzględniająca datę urodzenia, imię, nazwisko, płeć, nr PESEL, czas i data wykonania badania</w:t>
            </w:r>
          </w:p>
        </w:tc>
        <w:tc>
          <w:tcPr>
            <w:tcW w:w="992" w:type="dxa"/>
          </w:tcPr>
          <w:p w14:paraId="020AE6BD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77428260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448B5157" w14:textId="77777777" w:rsidTr="00014D73">
        <w:trPr>
          <w:trHeight w:val="268"/>
        </w:trPr>
        <w:tc>
          <w:tcPr>
            <w:tcW w:w="569" w:type="dxa"/>
          </w:tcPr>
          <w:p w14:paraId="3E65C245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62.</w:t>
            </w:r>
          </w:p>
        </w:tc>
        <w:tc>
          <w:tcPr>
            <w:tcW w:w="5718" w:type="dxa"/>
          </w:tcPr>
          <w:p w14:paraId="60DAB086" w14:textId="77777777" w:rsidR="00A17394" w:rsidRPr="00A17394" w:rsidRDefault="00A17394" w:rsidP="00014D73">
            <w:pPr>
              <w:pStyle w:val="TableParagraph"/>
              <w:tabs>
                <w:tab w:val="left" w:pos="1340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Wyświetlenie trendów HR, RR oraz mierzonych wartości granicznych</w:t>
            </w:r>
          </w:p>
        </w:tc>
        <w:tc>
          <w:tcPr>
            <w:tcW w:w="992" w:type="dxa"/>
          </w:tcPr>
          <w:p w14:paraId="40B2EE41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2B6B0AD5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7DA3532A" w14:textId="77777777" w:rsidTr="00014D73">
        <w:trPr>
          <w:trHeight w:val="268"/>
        </w:trPr>
        <w:tc>
          <w:tcPr>
            <w:tcW w:w="569" w:type="dxa"/>
          </w:tcPr>
          <w:p w14:paraId="2FBC46C8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63.</w:t>
            </w:r>
          </w:p>
        </w:tc>
        <w:tc>
          <w:tcPr>
            <w:tcW w:w="5718" w:type="dxa"/>
          </w:tcPr>
          <w:p w14:paraId="64F427C4" w14:textId="77777777" w:rsidR="00A17394" w:rsidRPr="00A17394" w:rsidRDefault="00A17394" w:rsidP="00014D73">
            <w:pPr>
              <w:pStyle w:val="TableParagraph"/>
              <w:tabs>
                <w:tab w:val="left" w:pos="939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Analiza czasowa podstawowych wartości badania względem godzin/dni/łącznie lub sen/aktywność</w:t>
            </w:r>
          </w:p>
        </w:tc>
        <w:tc>
          <w:tcPr>
            <w:tcW w:w="992" w:type="dxa"/>
          </w:tcPr>
          <w:p w14:paraId="05A6847D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603573AB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590EDCFA" w14:textId="77777777" w:rsidTr="00014D73">
        <w:trPr>
          <w:trHeight w:val="268"/>
        </w:trPr>
        <w:tc>
          <w:tcPr>
            <w:tcW w:w="569" w:type="dxa"/>
          </w:tcPr>
          <w:p w14:paraId="7DBA6F9C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64.</w:t>
            </w:r>
          </w:p>
        </w:tc>
        <w:tc>
          <w:tcPr>
            <w:tcW w:w="5718" w:type="dxa"/>
          </w:tcPr>
          <w:p w14:paraId="7458AF87" w14:textId="77777777" w:rsidR="00A17394" w:rsidRPr="00A17394" w:rsidRDefault="00A17394" w:rsidP="00014D73">
            <w:pPr>
              <w:pStyle w:val="TableParagraph"/>
              <w:tabs>
                <w:tab w:val="left" w:pos="2204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Możliwość zmiany szaty graficznej w programie</w:t>
            </w:r>
          </w:p>
        </w:tc>
        <w:tc>
          <w:tcPr>
            <w:tcW w:w="992" w:type="dxa"/>
          </w:tcPr>
          <w:p w14:paraId="0952B1A0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44750A09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5B94210C" w14:textId="77777777" w:rsidTr="00014D73">
        <w:trPr>
          <w:trHeight w:val="268"/>
        </w:trPr>
        <w:tc>
          <w:tcPr>
            <w:tcW w:w="569" w:type="dxa"/>
          </w:tcPr>
          <w:p w14:paraId="2A403744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65.</w:t>
            </w:r>
          </w:p>
        </w:tc>
        <w:tc>
          <w:tcPr>
            <w:tcW w:w="5718" w:type="dxa"/>
          </w:tcPr>
          <w:p w14:paraId="7C94FA60" w14:textId="77777777" w:rsidR="00A17394" w:rsidRPr="00A17394" w:rsidRDefault="00A17394" w:rsidP="00014D73">
            <w:pPr>
              <w:pStyle w:val="TableParagraph"/>
              <w:tabs>
                <w:tab w:val="left" w:pos="1340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Możliwość scalania szablonów</w:t>
            </w:r>
          </w:p>
        </w:tc>
        <w:tc>
          <w:tcPr>
            <w:tcW w:w="992" w:type="dxa"/>
          </w:tcPr>
          <w:p w14:paraId="7A562A6F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56A6E460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5C2CD7A4" w14:textId="77777777" w:rsidTr="00014D73">
        <w:trPr>
          <w:trHeight w:val="268"/>
        </w:trPr>
        <w:tc>
          <w:tcPr>
            <w:tcW w:w="569" w:type="dxa"/>
          </w:tcPr>
          <w:p w14:paraId="5CC4B1F5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66.</w:t>
            </w:r>
          </w:p>
        </w:tc>
        <w:tc>
          <w:tcPr>
            <w:tcW w:w="5718" w:type="dxa"/>
          </w:tcPr>
          <w:p w14:paraId="00EBF3BA" w14:textId="77777777" w:rsidR="00A17394" w:rsidRPr="00A17394" w:rsidRDefault="00A17394" w:rsidP="00014D73">
            <w:pPr>
              <w:pStyle w:val="TableParagraph"/>
              <w:tabs>
                <w:tab w:val="left" w:pos="1340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Możliwość usunięcia szumów</w:t>
            </w:r>
          </w:p>
        </w:tc>
        <w:tc>
          <w:tcPr>
            <w:tcW w:w="992" w:type="dxa"/>
          </w:tcPr>
          <w:p w14:paraId="76F1D360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3646FB8B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6D8828BB" w14:textId="77777777" w:rsidTr="00014D73">
        <w:trPr>
          <w:trHeight w:val="268"/>
        </w:trPr>
        <w:tc>
          <w:tcPr>
            <w:tcW w:w="569" w:type="dxa"/>
          </w:tcPr>
          <w:p w14:paraId="3F5987BE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67.</w:t>
            </w:r>
          </w:p>
        </w:tc>
        <w:tc>
          <w:tcPr>
            <w:tcW w:w="5718" w:type="dxa"/>
          </w:tcPr>
          <w:p w14:paraId="68B963B4" w14:textId="77777777" w:rsidR="00A17394" w:rsidRPr="00A17394" w:rsidRDefault="00A17394" w:rsidP="00014D73">
            <w:pPr>
              <w:pStyle w:val="TableParagraph"/>
              <w:tabs>
                <w:tab w:val="left" w:pos="1340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Możliwość usunięcia wybranego pobudzenia lub grupy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pobudzeń</w:t>
            </w:r>
            <w:proofErr w:type="spellEnd"/>
          </w:p>
        </w:tc>
        <w:tc>
          <w:tcPr>
            <w:tcW w:w="992" w:type="dxa"/>
          </w:tcPr>
          <w:p w14:paraId="2B32EEDF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5C02ABDD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064098DA" w14:textId="77777777" w:rsidTr="00014D73">
        <w:trPr>
          <w:trHeight w:val="268"/>
        </w:trPr>
        <w:tc>
          <w:tcPr>
            <w:tcW w:w="569" w:type="dxa"/>
          </w:tcPr>
          <w:p w14:paraId="1B8F79E8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68.</w:t>
            </w:r>
          </w:p>
        </w:tc>
        <w:tc>
          <w:tcPr>
            <w:tcW w:w="5718" w:type="dxa"/>
          </w:tcPr>
          <w:p w14:paraId="6A448961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Możliwość wprowadzenia oraz usunięcia rozrusznika serca przed rozpoczęciem monitorowania, przed wczytaniem badania, w trakcie analizy zapisu</w:t>
            </w:r>
          </w:p>
        </w:tc>
        <w:tc>
          <w:tcPr>
            <w:tcW w:w="992" w:type="dxa"/>
          </w:tcPr>
          <w:p w14:paraId="62572EBF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45A92D6D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26E7C134" w14:textId="77777777" w:rsidTr="00014D73">
        <w:trPr>
          <w:trHeight w:val="268"/>
        </w:trPr>
        <w:tc>
          <w:tcPr>
            <w:tcW w:w="569" w:type="dxa"/>
          </w:tcPr>
          <w:p w14:paraId="77348609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69.</w:t>
            </w:r>
          </w:p>
        </w:tc>
        <w:tc>
          <w:tcPr>
            <w:tcW w:w="5718" w:type="dxa"/>
          </w:tcPr>
          <w:p w14:paraId="3506F2DE" w14:textId="77777777" w:rsidR="00A17394" w:rsidRPr="00A17394" w:rsidRDefault="00A17394" w:rsidP="00014D73">
            <w:pPr>
              <w:pStyle w:val="TableParagraph"/>
              <w:tabs>
                <w:tab w:val="left" w:pos="1340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Tabela arytmii uporządkowana względem ważności</w:t>
            </w:r>
          </w:p>
        </w:tc>
        <w:tc>
          <w:tcPr>
            <w:tcW w:w="992" w:type="dxa"/>
          </w:tcPr>
          <w:p w14:paraId="66A00231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2380FFF3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4A0AB51E" w14:textId="77777777" w:rsidTr="00014D73">
        <w:trPr>
          <w:trHeight w:val="268"/>
        </w:trPr>
        <w:tc>
          <w:tcPr>
            <w:tcW w:w="569" w:type="dxa"/>
          </w:tcPr>
          <w:p w14:paraId="23EBBD03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70.</w:t>
            </w:r>
          </w:p>
        </w:tc>
        <w:tc>
          <w:tcPr>
            <w:tcW w:w="5718" w:type="dxa"/>
          </w:tcPr>
          <w:p w14:paraId="25BEDCC1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Możliwość rozbudowy systemu holterowskiego o dodatkowe stanowisko pielęgniarskie pracujące w sieci lokalnej z ograniczonymi prawami analizy badania</w:t>
            </w:r>
          </w:p>
        </w:tc>
        <w:tc>
          <w:tcPr>
            <w:tcW w:w="992" w:type="dxa"/>
          </w:tcPr>
          <w:p w14:paraId="2627A897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5A7B5F7A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2274A309" w14:textId="77777777" w:rsidTr="00014D73">
        <w:trPr>
          <w:trHeight w:val="268"/>
        </w:trPr>
        <w:tc>
          <w:tcPr>
            <w:tcW w:w="569" w:type="dxa"/>
          </w:tcPr>
          <w:p w14:paraId="17D32C06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71.</w:t>
            </w:r>
          </w:p>
        </w:tc>
        <w:tc>
          <w:tcPr>
            <w:tcW w:w="5718" w:type="dxa"/>
          </w:tcPr>
          <w:p w14:paraId="1B4C99C7" w14:textId="77777777" w:rsidR="00A17394" w:rsidRPr="00A17394" w:rsidRDefault="00A17394" w:rsidP="00014D73">
            <w:pPr>
              <w:pStyle w:val="TableParagraph"/>
              <w:tabs>
                <w:tab w:val="left" w:pos="939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Możliwość automatycznego wstawienia zdefiniowanego szablonu diagnozy lekarza</w:t>
            </w:r>
          </w:p>
        </w:tc>
        <w:tc>
          <w:tcPr>
            <w:tcW w:w="992" w:type="dxa"/>
          </w:tcPr>
          <w:p w14:paraId="64B43897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70EBD5C4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3605AD1D" w14:textId="77777777" w:rsidTr="00014D73">
        <w:trPr>
          <w:trHeight w:val="268"/>
        </w:trPr>
        <w:tc>
          <w:tcPr>
            <w:tcW w:w="569" w:type="dxa"/>
          </w:tcPr>
          <w:p w14:paraId="6F9F5A39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72.</w:t>
            </w:r>
          </w:p>
        </w:tc>
        <w:tc>
          <w:tcPr>
            <w:tcW w:w="5718" w:type="dxa"/>
          </w:tcPr>
          <w:p w14:paraId="4F552143" w14:textId="77777777" w:rsidR="00A17394" w:rsidRPr="00A17394" w:rsidRDefault="00A17394" w:rsidP="00014D73">
            <w:pPr>
              <w:pStyle w:val="TableParagraph"/>
              <w:tabs>
                <w:tab w:val="left" w:pos="1340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Możliwość pracy w środowisku lokalnym i sieciowym</w:t>
            </w:r>
          </w:p>
        </w:tc>
        <w:tc>
          <w:tcPr>
            <w:tcW w:w="992" w:type="dxa"/>
          </w:tcPr>
          <w:p w14:paraId="0FE9D831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191782E8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35927A9E" w14:textId="77777777" w:rsidTr="00014D73">
        <w:trPr>
          <w:trHeight w:val="268"/>
        </w:trPr>
        <w:tc>
          <w:tcPr>
            <w:tcW w:w="569" w:type="dxa"/>
          </w:tcPr>
          <w:p w14:paraId="12CEF92B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73.</w:t>
            </w:r>
          </w:p>
        </w:tc>
        <w:tc>
          <w:tcPr>
            <w:tcW w:w="5718" w:type="dxa"/>
          </w:tcPr>
          <w:p w14:paraId="2939B2FA" w14:textId="77777777" w:rsidR="00A17394" w:rsidRPr="00A17394" w:rsidRDefault="00A17394" w:rsidP="00014D73">
            <w:pPr>
              <w:pStyle w:val="TableParagraph"/>
              <w:spacing w:before="1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Interaktywny histogram odstępów RR z możliwością usunięcia</w:t>
            </w:r>
          </w:p>
          <w:p w14:paraId="2593D7D2" w14:textId="77777777" w:rsidR="00A17394" w:rsidRPr="00A17394" w:rsidRDefault="00A17394" w:rsidP="00014D73">
            <w:pPr>
              <w:pStyle w:val="TableParagraph"/>
              <w:tabs>
                <w:tab w:val="left" w:pos="1340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artefaktów</w:t>
            </w:r>
          </w:p>
        </w:tc>
        <w:tc>
          <w:tcPr>
            <w:tcW w:w="992" w:type="dxa"/>
          </w:tcPr>
          <w:p w14:paraId="33CB5334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1A43C969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469D98B8" w14:textId="77777777" w:rsidTr="00014D73">
        <w:trPr>
          <w:trHeight w:val="268"/>
        </w:trPr>
        <w:tc>
          <w:tcPr>
            <w:tcW w:w="569" w:type="dxa"/>
          </w:tcPr>
          <w:p w14:paraId="4F76BF16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lastRenderedPageBreak/>
              <w:t>74.</w:t>
            </w:r>
          </w:p>
        </w:tc>
        <w:tc>
          <w:tcPr>
            <w:tcW w:w="5718" w:type="dxa"/>
          </w:tcPr>
          <w:p w14:paraId="198D97F8" w14:textId="77777777" w:rsidR="00A17394" w:rsidRPr="00A17394" w:rsidRDefault="00A17394" w:rsidP="00014D73">
            <w:pPr>
              <w:pStyle w:val="TableParagraph"/>
              <w:spacing w:before="1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Interaktywny histogram różnic pomiędzy dwoma sąsiednimi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pobudzeniami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. Widok akceleracji/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deceleracji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pomiędzy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pobudzeniami</w:t>
            </w:r>
            <w:proofErr w:type="spellEnd"/>
          </w:p>
        </w:tc>
        <w:tc>
          <w:tcPr>
            <w:tcW w:w="992" w:type="dxa"/>
          </w:tcPr>
          <w:p w14:paraId="680BCAED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2774CB07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01DBDD8C" w14:textId="77777777" w:rsidTr="00014D73">
        <w:trPr>
          <w:trHeight w:val="268"/>
        </w:trPr>
        <w:tc>
          <w:tcPr>
            <w:tcW w:w="569" w:type="dxa"/>
          </w:tcPr>
          <w:p w14:paraId="26F8A822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75.</w:t>
            </w:r>
          </w:p>
        </w:tc>
        <w:tc>
          <w:tcPr>
            <w:tcW w:w="5718" w:type="dxa"/>
          </w:tcPr>
          <w:p w14:paraId="2C56D94C" w14:textId="77777777" w:rsidR="00A17394" w:rsidRPr="00A17394" w:rsidRDefault="00A17394" w:rsidP="00014D73">
            <w:pPr>
              <w:pStyle w:val="TableParagraph"/>
              <w:tabs>
                <w:tab w:val="left" w:pos="1102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Trendy oraz podział czasowy wzorów arytmii</w:t>
            </w:r>
          </w:p>
        </w:tc>
        <w:tc>
          <w:tcPr>
            <w:tcW w:w="992" w:type="dxa"/>
          </w:tcPr>
          <w:p w14:paraId="1ADB1440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61A49458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1503606E" w14:textId="77777777" w:rsidTr="00014D73">
        <w:trPr>
          <w:trHeight w:val="268"/>
        </w:trPr>
        <w:tc>
          <w:tcPr>
            <w:tcW w:w="569" w:type="dxa"/>
          </w:tcPr>
          <w:p w14:paraId="6ACEF4B6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76.</w:t>
            </w:r>
          </w:p>
        </w:tc>
        <w:tc>
          <w:tcPr>
            <w:tcW w:w="5718" w:type="dxa"/>
          </w:tcPr>
          <w:p w14:paraId="208ED472" w14:textId="77777777" w:rsidR="00A17394" w:rsidRPr="00A17394" w:rsidRDefault="00A17394" w:rsidP="00014D73">
            <w:pPr>
              <w:pStyle w:val="TableParagraph"/>
              <w:tabs>
                <w:tab w:val="left" w:pos="1102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Tachogram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odstępów pomiędzy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pobudzeniami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w analizie HRV</w:t>
            </w:r>
          </w:p>
        </w:tc>
        <w:tc>
          <w:tcPr>
            <w:tcW w:w="992" w:type="dxa"/>
          </w:tcPr>
          <w:p w14:paraId="2278DA3B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1158C17C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1BF99480" w14:textId="77777777" w:rsidTr="00014D73">
        <w:trPr>
          <w:trHeight w:val="268"/>
        </w:trPr>
        <w:tc>
          <w:tcPr>
            <w:tcW w:w="569" w:type="dxa"/>
          </w:tcPr>
          <w:p w14:paraId="3D972025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77.</w:t>
            </w:r>
          </w:p>
        </w:tc>
        <w:tc>
          <w:tcPr>
            <w:tcW w:w="5718" w:type="dxa"/>
          </w:tcPr>
          <w:p w14:paraId="69B91084" w14:textId="77777777" w:rsidR="00A17394" w:rsidRPr="00A17394" w:rsidRDefault="00A17394" w:rsidP="00014D73">
            <w:pPr>
              <w:pStyle w:val="TableParagraph"/>
              <w:tabs>
                <w:tab w:val="left" w:pos="1102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Analiza czasowa wartości HRV w podziale na godziny/dni/łącznie lub sen/czuwanie pacjenta.</w:t>
            </w:r>
          </w:p>
        </w:tc>
        <w:tc>
          <w:tcPr>
            <w:tcW w:w="992" w:type="dxa"/>
          </w:tcPr>
          <w:p w14:paraId="7BBB996D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66F9E601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24B8BF4A" w14:textId="77777777" w:rsidTr="00014D73">
        <w:trPr>
          <w:trHeight w:val="268"/>
        </w:trPr>
        <w:tc>
          <w:tcPr>
            <w:tcW w:w="569" w:type="dxa"/>
          </w:tcPr>
          <w:p w14:paraId="50C2A7B3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78.</w:t>
            </w:r>
          </w:p>
        </w:tc>
        <w:tc>
          <w:tcPr>
            <w:tcW w:w="5718" w:type="dxa"/>
          </w:tcPr>
          <w:p w14:paraId="56A85684" w14:textId="77777777" w:rsidR="00A17394" w:rsidRPr="00A17394" w:rsidRDefault="00A17394" w:rsidP="00014D73">
            <w:pPr>
              <w:pStyle w:val="TableParagraph"/>
              <w:tabs>
                <w:tab w:val="left" w:pos="1102"/>
              </w:tabs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Podgląd do wartości granicznych ST w formie tabelarycznej</w:t>
            </w:r>
          </w:p>
        </w:tc>
        <w:tc>
          <w:tcPr>
            <w:tcW w:w="992" w:type="dxa"/>
          </w:tcPr>
          <w:p w14:paraId="130BF3A7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4C8EFE25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2FB32EAF" w14:textId="77777777" w:rsidTr="00014D73">
        <w:trPr>
          <w:trHeight w:val="268"/>
        </w:trPr>
        <w:tc>
          <w:tcPr>
            <w:tcW w:w="569" w:type="dxa"/>
          </w:tcPr>
          <w:p w14:paraId="5E8F384C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79.</w:t>
            </w:r>
          </w:p>
        </w:tc>
        <w:tc>
          <w:tcPr>
            <w:tcW w:w="5718" w:type="dxa"/>
          </w:tcPr>
          <w:p w14:paraId="376FA137" w14:textId="77777777" w:rsidR="00A17394" w:rsidRPr="00A17394" w:rsidRDefault="00A17394" w:rsidP="00014D73">
            <w:pPr>
              <w:pStyle w:val="TableParagraph"/>
              <w:spacing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Łączny czas trwania odcinka ST ponad, poniżej i w limicie dla każdego</w:t>
            </w:r>
            <w:r w:rsidRPr="00A17394">
              <w:rPr>
                <w:rFonts w:ascii="Tahoma" w:hAnsi="Tahoma" w:cs="Tahoma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odprowadzenia EKG</w:t>
            </w:r>
          </w:p>
        </w:tc>
        <w:tc>
          <w:tcPr>
            <w:tcW w:w="992" w:type="dxa"/>
          </w:tcPr>
          <w:p w14:paraId="50887A25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1EC2BC01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4444B802" w14:textId="77777777" w:rsidTr="00014D73">
        <w:trPr>
          <w:trHeight w:val="268"/>
        </w:trPr>
        <w:tc>
          <w:tcPr>
            <w:tcW w:w="569" w:type="dxa"/>
          </w:tcPr>
          <w:p w14:paraId="0812AB85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80.</w:t>
            </w:r>
          </w:p>
        </w:tc>
        <w:tc>
          <w:tcPr>
            <w:tcW w:w="5718" w:type="dxa"/>
          </w:tcPr>
          <w:p w14:paraId="4F4ACCC8" w14:textId="77777777" w:rsidR="00A17394" w:rsidRPr="00A17394" w:rsidRDefault="00A17394" w:rsidP="00014D73">
            <w:pPr>
              <w:pStyle w:val="TableParagraph"/>
              <w:spacing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Analiza czasowa wartości ST w podziale na godziny/dni/łącznie lub sen/czuwanie pacjenta</w:t>
            </w:r>
          </w:p>
        </w:tc>
        <w:tc>
          <w:tcPr>
            <w:tcW w:w="992" w:type="dxa"/>
          </w:tcPr>
          <w:p w14:paraId="039EE8BB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0252F9C5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3A5DF2A2" w14:textId="77777777" w:rsidTr="00014D73">
        <w:trPr>
          <w:trHeight w:val="268"/>
        </w:trPr>
        <w:tc>
          <w:tcPr>
            <w:tcW w:w="569" w:type="dxa"/>
          </w:tcPr>
          <w:p w14:paraId="1B53FC79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81.</w:t>
            </w:r>
          </w:p>
        </w:tc>
        <w:tc>
          <w:tcPr>
            <w:tcW w:w="5718" w:type="dxa"/>
          </w:tcPr>
          <w:p w14:paraId="00096CFA" w14:textId="77777777" w:rsidR="00A17394" w:rsidRPr="00A17394" w:rsidRDefault="00A17394" w:rsidP="00014D73">
            <w:pPr>
              <w:pStyle w:val="TableParagraph"/>
              <w:spacing w:before="1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Wykres oraz podział czasu na podstawowe wartości</w:t>
            </w:r>
          </w:p>
          <w:p w14:paraId="04A65D15" w14:textId="77777777" w:rsidR="00A17394" w:rsidRPr="00A17394" w:rsidRDefault="00A17394" w:rsidP="00014D73">
            <w:pPr>
              <w:pStyle w:val="TableParagraph"/>
              <w:spacing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badania/zdarzenia.</w:t>
            </w:r>
          </w:p>
        </w:tc>
        <w:tc>
          <w:tcPr>
            <w:tcW w:w="992" w:type="dxa"/>
          </w:tcPr>
          <w:p w14:paraId="7D4DB330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28E027A7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669D4F6A" w14:textId="77777777" w:rsidTr="00014D73">
        <w:trPr>
          <w:trHeight w:val="268"/>
        </w:trPr>
        <w:tc>
          <w:tcPr>
            <w:tcW w:w="569" w:type="dxa"/>
          </w:tcPr>
          <w:p w14:paraId="4131F6D6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82.</w:t>
            </w:r>
          </w:p>
        </w:tc>
        <w:tc>
          <w:tcPr>
            <w:tcW w:w="5718" w:type="dxa"/>
          </w:tcPr>
          <w:p w14:paraId="34D73C3F" w14:textId="77777777" w:rsidR="00A17394" w:rsidRPr="00A17394" w:rsidRDefault="00A17394" w:rsidP="00014D73">
            <w:pPr>
              <w:pStyle w:val="TableParagraph"/>
              <w:spacing w:before="1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Współpraca z ACTIVE DIRECTORY</w:t>
            </w:r>
          </w:p>
        </w:tc>
        <w:tc>
          <w:tcPr>
            <w:tcW w:w="992" w:type="dxa"/>
          </w:tcPr>
          <w:p w14:paraId="402F01D2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6665B352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7EBAFB1D" w14:textId="77777777" w:rsidTr="00014D73">
        <w:trPr>
          <w:trHeight w:val="268"/>
        </w:trPr>
        <w:tc>
          <w:tcPr>
            <w:tcW w:w="569" w:type="dxa"/>
          </w:tcPr>
          <w:p w14:paraId="3BFC94A9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83.</w:t>
            </w:r>
          </w:p>
        </w:tc>
        <w:tc>
          <w:tcPr>
            <w:tcW w:w="5718" w:type="dxa"/>
          </w:tcPr>
          <w:p w14:paraId="63DFFA99" w14:textId="77777777" w:rsidR="00A17394" w:rsidRPr="00A17394" w:rsidRDefault="00A17394" w:rsidP="00014D73">
            <w:pPr>
              <w:pStyle w:val="TableParagraph"/>
              <w:spacing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System logów monitorujący działania w oprogramowaniu takie jak:</w:t>
            </w:r>
            <w:r w:rsidRPr="00A17394">
              <w:rPr>
                <w:rFonts w:ascii="Tahoma" w:hAnsi="Tahoma" w:cs="Tahoma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logowanie, kasowanie danych, zmiany w opisach etc.</w:t>
            </w:r>
          </w:p>
        </w:tc>
        <w:tc>
          <w:tcPr>
            <w:tcW w:w="992" w:type="dxa"/>
          </w:tcPr>
          <w:p w14:paraId="229DAC4E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15E7F552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38A44FE3" w14:textId="77777777" w:rsidTr="00014D73">
        <w:trPr>
          <w:trHeight w:val="268"/>
        </w:trPr>
        <w:tc>
          <w:tcPr>
            <w:tcW w:w="569" w:type="dxa"/>
          </w:tcPr>
          <w:p w14:paraId="66408DCE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84.</w:t>
            </w:r>
          </w:p>
        </w:tc>
        <w:tc>
          <w:tcPr>
            <w:tcW w:w="5718" w:type="dxa"/>
          </w:tcPr>
          <w:p w14:paraId="558D04DB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Oprogramowanie stanowi jeden z modułów platformy medycznej, która zawiera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holter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EKG,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holter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ciśnieniowy, próbę wysiłkową,</w:t>
            </w:r>
            <w:r w:rsidRPr="00A17394">
              <w:rPr>
                <w:rFonts w:ascii="Tahoma" w:hAnsi="Tahoma" w:cs="Tahoma"/>
                <w:lang w:val="pl-PL"/>
              </w:rPr>
              <w:t xml:space="preserve">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komputerowe EKG, </w:t>
            </w:r>
            <w:proofErr w:type="spellStart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ergospirometrię</w:t>
            </w:r>
            <w:proofErr w:type="spellEnd"/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 i komputerową spirometrię</w:t>
            </w:r>
          </w:p>
        </w:tc>
        <w:tc>
          <w:tcPr>
            <w:tcW w:w="992" w:type="dxa"/>
          </w:tcPr>
          <w:p w14:paraId="1E002A6A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0767EAB8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292BA637" w14:textId="77777777" w:rsidTr="00014D73">
        <w:trPr>
          <w:trHeight w:val="268"/>
        </w:trPr>
        <w:tc>
          <w:tcPr>
            <w:tcW w:w="9408" w:type="dxa"/>
            <w:gridSpan w:val="4"/>
          </w:tcPr>
          <w:p w14:paraId="12999667" w14:textId="77777777" w:rsidR="00A17394" w:rsidRPr="00A17394" w:rsidRDefault="00A17394" w:rsidP="00014D73">
            <w:pPr>
              <w:pStyle w:val="TableParagraph"/>
              <w:ind w:left="0"/>
              <w:jc w:val="center"/>
              <w:rPr>
                <w:rFonts w:ascii="Tahoma" w:hAnsi="Tahoma" w:cs="Tahoma"/>
                <w:lang w:val="pl-PL"/>
              </w:rPr>
            </w:pPr>
            <w:r w:rsidRPr="00A17394">
              <w:rPr>
                <w:rFonts w:ascii="Tahoma" w:hAnsi="Tahoma" w:cs="Tahoma"/>
                <w:b/>
                <w:sz w:val="20"/>
                <w:szCs w:val="20"/>
                <w:lang w:val="pl-PL"/>
              </w:rPr>
              <w:t>Pozostałe wymagania</w:t>
            </w:r>
          </w:p>
        </w:tc>
      </w:tr>
      <w:tr w:rsidR="00A17394" w:rsidRPr="00A17394" w14:paraId="47D36356" w14:textId="77777777" w:rsidTr="00014D73">
        <w:trPr>
          <w:trHeight w:val="476"/>
        </w:trPr>
        <w:tc>
          <w:tcPr>
            <w:tcW w:w="569" w:type="dxa"/>
          </w:tcPr>
          <w:p w14:paraId="0A9459AF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85.</w:t>
            </w:r>
          </w:p>
        </w:tc>
        <w:tc>
          <w:tcPr>
            <w:tcW w:w="5718" w:type="dxa"/>
          </w:tcPr>
          <w:p w14:paraId="78414FE9" w14:textId="77777777" w:rsidR="00A17394" w:rsidRPr="00A17394" w:rsidRDefault="00A17394" w:rsidP="00014D73">
            <w:pPr>
              <w:pStyle w:val="TableParagraph"/>
              <w:spacing w:before="1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Warunki gwarancji: zgodnie z projektem umowy</w:t>
            </w:r>
          </w:p>
          <w:p w14:paraId="7CA38677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Okres gwarancji: minimum 24 miesiące</w:t>
            </w:r>
          </w:p>
        </w:tc>
        <w:tc>
          <w:tcPr>
            <w:tcW w:w="992" w:type="dxa"/>
          </w:tcPr>
          <w:p w14:paraId="286A87EE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Należy podać</w:t>
            </w:r>
          </w:p>
        </w:tc>
        <w:tc>
          <w:tcPr>
            <w:tcW w:w="2129" w:type="dxa"/>
          </w:tcPr>
          <w:p w14:paraId="19ED8350" w14:textId="77777777" w:rsidR="00A17394" w:rsidRPr="00A17394" w:rsidRDefault="00A17394" w:rsidP="00014D73">
            <w:pPr>
              <w:pStyle w:val="TableParagraph"/>
              <w:tabs>
                <w:tab w:val="left" w:pos="771"/>
                <w:tab w:val="left" w:pos="1838"/>
              </w:tabs>
              <w:spacing w:before="1" w:line="243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 xml:space="preserve">Okres gwarancji ………………. </w:t>
            </w: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br/>
              <w:t>miesięcy</w:t>
            </w:r>
          </w:p>
        </w:tc>
      </w:tr>
      <w:tr w:rsidR="00A17394" w:rsidRPr="00A17394" w14:paraId="1A7D7E0E" w14:textId="77777777" w:rsidTr="00014D73">
        <w:trPr>
          <w:trHeight w:val="268"/>
        </w:trPr>
        <w:tc>
          <w:tcPr>
            <w:tcW w:w="569" w:type="dxa"/>
          </w:tcPr>
          <w:p w14:paraId="1396BAD4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86.</w:t>
            </w:r>
          </w:p>
        </w:tc>
        <w:tc>
          <w:tcPr>
            <w:tcW w:w="5718" w:type="dxa"/>
          </w:tcPr>
          <w:p w14:paraId="188A0FAA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Certyfikat CE oraz wymagany certyfikat medyczny</w:t>
            </w:r>
          </w:p>
        </w:tc>
        <w:tc>
          <w:tcPr>
            <w:tcW w:w="992" w:type="dxa"/>
          </w:tcPr>
          <w:p w14:paraId="0387AC87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06F25A43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4E8D9DB7" w14:textId="77777777" w:rsidTr="00014D73">
        <w:trPr>
          <w:trHeight w:val="268"/>
        </w:trPr>
        <w:tc>
          <w:tcPr>
            <w:tcW w:w="569" w:type="dxa"/>
          </w:tcPr>
          <w:p w14:paraId="5B599E06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87.</w:t>
            </w:r>
          </w:p>
        </w:tc>
        <w:tc>
          <w:tcPr>
            <w:tcW w:w="5718" w:type="dxa"/>
          </w:tcPr>
          <w:p w14:paraId="18103C33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Zaświadczenie o wpisie do rejestru Wyrobów Medycznych lub zgłoszenie</w:t>
            </w:r>
          </w:p>
        </w:tc>
        <w:tc>
          <w:tcPr>
            <w:tcW w:w="992" w:type="dxa"/>
          </w:tcPr>
          <w:p w14:paraId="41E23935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1EB98770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A17394" w:rsidRPr="00A17394" w14:paraId="2E6D99BA" w14:textId="77777777" w:rsidTr="00014D73">
        <w:trPr>
          <w:trHeight w:val="268"/>
        </w:trPr>
        <w:tc>
          <w:tcPr>
            <w:tcW w:w="569" w:type="dxa"/>
          </w:tcPr>
          <w:p w14:paraId="29E86101" w14:textId="77777777" w:rsidR="00A17394" w:rsidRPr="00A17394" w:rsidRDefault="00A17394" w:rsidP="00014D73">
            <w:pPr>
              <w:pStyle w:val="TableParagraph"/>
              <w:spacing w:before="5" w:line="243" w:lineRule="exact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88.</w:t>
            </w:r>
          </w:p>
        </w:tc>
        <w:tc>
          <w:tcPr>
            <w:tcW w:w="5718" w:type="dxa"/>
          </w:tcPr>
          <w:p w14:paraId="52DE2FF0" w14:textId="77777777" w:rsidR="00A17394" w:rsidRPr="00A17394" w:rsidRDefault="00A17394" w:rsidP="00014D73">
            <w:pPr>
              <w:pStyle w:val="TableParagraph"/>
              <w:spacing w:before="1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Paszport urządzenia</w:t>
            </w:r>
          </w:p>
        </w:tc>
        <w:tc>
          <w:tcPr>
            <w:tcW w:w="992" w:type="dxa"/>
          </w:tcPr>
          <w:p w14:paraId="30E1FC74" w14:textId="77777777" w:rsidR="00A17394" w:rsidRPr="00A17394" w:rsidRDefault="00A17394" w:rsidP="00014D73">
            <w:pPr>
              <w:pStyle w:val="TableParagraph"/>
              <w:spacing w:line="248" w:lineRule="exact"/>
              <w:ind w:left="11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17394">
              <w:rPr>
                <w:rFonts w:ascii="Tahoma" w:hAnsi="Tahoma" w:cs="Tahoma"/>
                <w:sz w:val="20"/>
                <w:szCs w:val="20"/>
                <w:lang w:val="pl-PL"/>
              </w:rPr>
              <w:t>TAK/NIE</w:t>
            </w:r>
          </w:p>
        </w:tc>
        <w:tc>
          <w:tcPr>
            <w:tcW w:w="2129" w:type="dxa"/>
          </w:tcPr>
          <w:p w14:paraId="689EC80D" w14:textId="77777777" w:rsidR="00A17394" w:rsidRPr="00A17394" w:rsidRDefault="00A17394" w:rsidP="00014D73">
            <w:pPr>
              <w:pStyle w:val="TableParagraph"/>
              <w:ind w:left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</w:tbl>
    <w:p w14:paraId="2DD81951" w14:textId="532D15FD" w:rsidR="00A17394" w:rsidRPr="00235190" w:rsidRDefault="00A17394" w:rsidP="00A17394">
      <w:pPr>
        <w:keepNext/>
        <w:widowControl/>
        <w:numPr>
          <w:ilvl w:val="0"/>
          <w:numId w:val="12"/>
        </w:numPr>
        <w:suppressAutoHyphens/>
        <w:autoSpaceDN/>
        <w:spacing w:before="120"/>
        <w:ind w:left="283" w:hanging="357"/>
        <w:jc w:val="both"/>
      </w:pPr>
      <w:r w:rsidRPr="00235190">
        <w:t xml:space="preserve">Wykonanie przedmiotu zamówienia dla SP ZOZ Szpital Specjalistyczny MSWiA w Złocieńcu, w zakresie określonym przez Zamawiającego w </w:t>
      </w:r>
      <w:r w:rsidRPr="00235190">
        <w:t>Zapytaniu ofertowym</w:t>
      </w:r>
      <w:r w:rsidRPr="00235190">
        <w:t>:</w:t>
      </w:r>
    </w:p>
    <w:p w14:paraId="47C722ED" w14:textId="77777777" w:rsidR="00A17394" w:rsidRPr="00235190" w:rsidRDefault="00A17394" w:rsidP="00A17394">
      <w:pPr>
        <w:pStyle w:val="Akapitzlist"/>
        <w:spacing w:before="240" w:after="240"/>
        <w:ind w:right="743"/>
        <w:jc w:val="center"/>
        <w:rPr>
          <w:b/>
        </w:rPr>
      </w:pPr>
      <w:r w:rsidRPr="00235190">
        <w:rPr>
          <w:b/>
        </w:rPr>
        <w:t xml:space="preserve">Dostawa rejestratorów </w:t>
      </w:r>
      <w:proofErr w:type="spellStart"/>
      <w:r w:rsidRPr="00235190">
        <w:rPr>
          <w:b/>
        </w:rPr>
        <w:t>Holter</w:t>
      </w:r>
      <w:proofErr w:type="spellEnd"/>
      <w:r w:rsidRPr="00235190">
        <w:rPr>
          <w:b/>
        </w:rPr>
        <w:t xml:space="preserve"> EKG wraz z oprogramowaniem</w:t>
      </w:r>
    </w:p>
    <w:p w14:paraId="38F25342" w14:textId="77777777" w:rsidR="00A17394" w:rsidRPr="00235190" w:rsidRDefault="00A17394" w:rsidP="00A17394">
      <w:pPr>
        <w:pStyle w:val="Akapitzlist"/>
        <w:spacing w:before="240" w:after="240"/>
        <w:ind w:right="743"/>
        <w:jc w:val="center"/>
        <w:rPr>
          <w:b/>
        </w:rPr>
      </w:pPr>
    </w:p>
    <w:tbl>
      <w:tblPr>
        <w:tblW w:w="9902" w:type="dxa"/>
        <w:tblInd w:w="-1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2"/>
        <w:gridCol w:w="1417"/>
        <w:gridCol w:w="1276"/>
        <w:gridCol w:w="2017"/>
      </w:tblGrid>
      <w:tr w:rsidR="00A17394" w:rsidRPr="00235190" w14:paraId="0FC829C6" w14:textId="77777777" w:rsidTr="00014D73">
        <w:tc>
          <w:tcPr>
            <w:tcW w:w="9902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66F882E" w14:textId="77777777" w:rsidR="00A17394" w:rsidRPr="00235190" w:rsidRDefault="00A17394" w:rsidP="00A17394">
            <w:pPr>
              <w:pStyle w:val="Akapitzlist"/>
              <w:numPr>
                <w:ilvl w:val="0"/>
                <w:numId w:val="13"/>
              </w:numPr>
              <w:suppressAutoHyphens/>
              <w:autoSpaceDE/>
              <w:autoSpaceDN/>
              <w:snapToGrid w:val="0"/>
              <w:contextualSpacing w:val="0"/>
              <w:rPr>
                <w:rFonts w:eastAsia="Arial Unicode MS"/>
                <w:b/>
                <w:bCs/>
                <w:smallCaps/>
              </w:rPr>
            </w:pPr>
            <w:r w:rsidRPr="00235190">
              <w:rPr>
                <w:b/>
              </w:rPr>
              <w:t>Cena</w:t>
            </w:r>
          </w:p>
        </w:tc>
      </w:tr>
      <w:tr w:rsidR="00A17394" w:rsidRPr="00235190" w14:paraId="0877B3E2" w14:textId="77777777" w:rsidTr="00014D73">
        <w:tc>
          <w:tcPr>
            <w:tcW w:w="9902" w:type="dxa"/>
            <w:gridSpan w:val="4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CF75B56" w14:textId="77777777" w:rsidR="00A17394" w:rsidRPr="00235190" w:rsidRDefault="00A17394" w:rsidP="00A17394">
            <w:pPr>
              <w:pStyle w:val="Akapitzlist"/>
              <w:numPr>
                <w:ilvl w:val="0"/>
                <w:numId w:val="14"/>
              </w:numPr>
              <w:shd w:val="clear" w:color="auto" w:fill="FFFFFF"/>
              <w:suppressAutoHyphens/>
              <w:autoSpaceDE/>
              <w:autoSpaceDN/>
              <w:ind w:left="1001" w:right="113"/>
              <w:contextualSpacing w:val="0"/>
              <w:rPr>
                <w:b/>
              </w:rPr>
            </w:pPr>
            <w:r w:rsidRPr="00235190">
              <w:t xml:space="preserve">CENA wykonania zamówienia </w:t>
            </w:r>
          </w:p>
        </w:tc>
      </w:tr>
      <w:tr w:rsidR="00A17394" w:rsidRPr="00235190" w14:paraId="3CF29951" w14:textId="77777777" w:rsidTr="00014D73">
        <w:tc>
          <w:tcPr>
            <w:tcW w:w="5192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3C9D12" w14:textId="77777777" w:rsidR="00A17394" w:rsidRPr="00235190" w:rsidRDefault="00A17394" w:rsidP="00014D73">
            <w:pPr>
              <w:jc w:val="center"/>
              <w:rPr>
                <w:rFonts w:eastAsia="Arial Unicode MS"/>
                <w:b/>
                <w:bCs/>
                <w:smallCaps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62AFAD" w14:textId="77777777" w:rsidR="00A17394" w:rsidRPr="00235190" w:rsidRDefault="00A17394" w:rsidP="00014D73">
            <w:pPr>
              <w:jc w:val="center"/>
              <w:rPr>
                <w:rFonts w:eastAsia="Arial Unicode MS"/>
                <w:b/>
                <w:bCs/>
                <w:smallCaps/>
              </w:rPr>
            </w:pPr>
            <w:r w:rsidRPr="00235190">
              <w:rPr>
                <w:rFonts w:eastAsia="Arial Unicode MS"/>
                <w:b/>
                <w:bCs/>
                <w:smallCaps/>
              </w:rPr>
              <w:t>CENA NETTO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FA6EAB" w14:textId="77777777" w:rsidR="00A17394" w:rsidRPr="00235190" w:rsidRDefault="00A17394" w:rsidP="00014D73">
            <w:pPr>
              <w:jc w:val="center"/>
              <w:rPr>
                <w:rFonts w:eastAsia="Arial Unicode MS"/>
                <w:b/>
                <w:bCs/>
                <w:smallCaps/>
              </w:rPr>
            </w:pPr>
            <w:r w:rsidRPr="00235190">
              <w:rPr>
                <w:rFonts w:eastAsia="Arial Unicode MS"/>
                <w:b/>
                <w:bCs/>
                <w:smallCaps/>
              </w:rPr>
              <w:t>VAT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5746279" w14:textId="77777777" w:rsidR="00A17394" w:rsidRPr="00235190" w:rsidRDefault="00A17394" w:rsidP="00014D73">
            <w:pPr>
              <w:jc w:val="center"/>
              <w:rPr>
                <w:rFonts w:eastAsia="Arial Unicode MS"/>
                <w:b/>
                <w:bCs/>
                <w:smallCaps/>
              </w:rPr>
            </w:pPr>
            <w:r w:rsidRPr="00235190">
              <w:rPr>
                <w:rFonts w:eastAsia="Arial Unicode MS"/>
                <w:b/>
                <w:bCs/>
                <w:smallCaps/>
              </w:rPr>
              <w:t>CENA BRUTTO</w:t>
            </w:r>
          </w:p>
        </w:tc>
      </w:tr>
      <w:tr w:rsidR="00A17394" w:rsidRPr="00235190" w14:paraId="5760BB77" w14:textId="77777777" w:rsidTr="00014D73">
        <w:tc>
          <w:tcPr>
            <w:tcW w:w="5192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F09EB4" w14:textId="62E5B00C" w:rsidR="00A17394" w:rsidRPr="00235190" w:rsidRDefault="00235190" w:rsidP="00014D73">
            <w:pPr>
              <w:rPr>
                <w:rFonts w:eastAsia="Arial Unicode MS"/>
                <w:b/>
                <w:bCs/>
                <w:smallCaps/>
              </w:rPr>
            </w:pPr>
            <w:r w:rsidRPr="00235190">
              <w:rPr>
                <w:bCs/>
              </w:rPr>
              <w:t xml:space="preserve">Dostawa rejestratorów </w:t>
            </w:r>
            <w:proofErr w:type="spellStart"/>
            <w:r w:rsidRPr="00235190">
              <w:rPr>
                <w:bCs/>
              </w:rPr>
              <w:t>Holter</w:t>
            </w:r>
            <w:proofErr w:type="spellEnd"/>
            <w:r w:rsidRPr="00235190">
              <w:rPr>
                <w:bCs/>
              </w:rPr>
              <w:t xml:space="preserve"> EKG wraz z oprogramowaniem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0536E8" w14:textId="77777777" w:rsidR="00A17394" w:rsidRPr="00235190" w:rsidRDefault="00A17394" w:rsidP="00014D73">
            <w:pPr>
              <w:snapToGrid w:val="0"/>
              <w:jc w:val="center"/>
              <w:rPr>
                <w:rFonts w:eastAsia="Arial Unicode MS"/>
                <w:b/>
                <w:bCs/>
                <w:smallCaps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18421E" w14:textId="77777777" w:rsidR="00A17394" w:rsidRPr="00235190" w:rsidRDefault="00A17394" w:rsidP="00014D73">
            <w:pPr>
              <w:snapToGrid w:val="0"/>
              <w:jc w:val="center"/>
              <w:rPr>
                <w:rFonts w:eastAsia="Arial Unicode MS"/>
                <w:b/>
                <w:bCs/>
                <w:smallCaps/>
              </w:rPr>
            </w:pP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3AD3896" w14:textId="77777777" w:rsidR="00A17394" w:rsidRPr="00235190" w:rsidRDefault="00A17394" w:rsidP="00014D73">
            <w:pPr>
              <w:snapToGrid w:val="0"/>
              <w:jc w:val="center"/>
              <w:rPr>
                <w:rFonts w:eastAsia="Arial Unicode MS"/>
                <w:b/>
                <w:bCs/>
                <w:smallCaps/>
              </w:rPr>
            </w:pPr>
          </w:p>
        </w:tc>
      </w:tr>
      <w:tr w:rsidR="00A17394" w:rsidRPr="00235190" w14:paraId="203FB41D" w14:textId="77777777" w:rsidTr="00014D73">
        <w:tc>
          <w:tcPr>
            <w:tcW w:w="9902" w:type="dxa"/>
            <w:gridSpan w:val="4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504B081" w14:textId="77777777" w:rsidR="00A17394" w:rsidRPr="00235190" w:rsidRDefault="00A17394" w:rsidP="00014D73">
            <w:pPr>
              <w:snapToGrid w:val="0"/>
              <w:jc w:val="center"/>
              <w:rPr>
                <w:rFonts w:eastAsia="Arial Unicode MS"/>
                <w:b/>
                <w:bCs/>
                <w:smallCaps/>
              </w:rPr>
            </w:pPr>
          </w:p>
          <w:p w14:paraId="0FF40A66" w14:textId="2D64C8E6" w:rsidR="00A17394" w:rsidRPr="00235190" w:rsidRDefault="00A17394" w:rsidP="00014D73">
            <w:pPr>
              <w:rPr>
                <w:rFonts w:eastAsia="Arial Unicode MS"/>
                <w:b/>
                <w:bCs/>
                <w:smallCaps/>
              </w:rPr>
            </w:pPr>
            <w:r w:rsidRPr="00235190">
              <w:rPr>
                <w:rFonts w:eastAsia="Arial Unicode MS"/>
                <w:b/>
                <w:bCs/>
                <w:smallCaps/>
              </w:rPr>
              <w:t>słownie cena brutto</w:t>
            </w:r>
            <w:r w:rsidRPr="00235190">
              <w:rPr>
                <w:rFonts w:eastAsia="Arial Unicode MS"/>
                <w:smallCaps/>
              </w:rPr>
              <w:t>: ............................................................................................................................</w:t>
            </w:r>
            <w:r w:rsidRPr="00235190">
              <w:rPr>
                <w:rFonts w:eastAsia="Arial Unicode MS"/>
                <w:b/>
                <w:bCs/>
                <w:smallCaps/>
              </w:rPr>
              <w:t xml:space="preserve"> zł</w:t>
            </w:r>
          </w:p>
        </w:tc>
      </w:tr>
      <w:tr w:rsidR="00A17394" w:rsidRPr="00235190" w14:paraId="1E818E2B" w14:textId="77777777" w:rsidTr="00014D73">
        <w:tc>
          <w:tcPr>
            <w:tcW w:w="9902" w:type="dxa"/>
            <w:gridSpan w:val="4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6ED73D5" w14:textId="77777777" w:rsidR="00A17394" w:rsidRPr="00235190" w:rsidRDefault="00A17394" w:rsidP="00A17394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autoSpaceDE/>
              <w:autoSpaceDN/>
              <w:ind w:right="113"/>
              <w:contextualSpacing w:val="0"/>
              <w:rPr>
                <w:rFonts w:eastAsia="Arial Unicode MS"/>
                <w:b/>
                <w:bCs/>
                <w:smallCaps/>
              </w:rPr>
            </w:pPr>
            <w:r w:rsidRPr="00235190">
              <w:rPr>
                <w:b/>
              </w:rPr>
              <w:t>Okres gwarancji na wykonane roboty, materiały i zamontowane urządzenia (G)</w:t>
            </w:r>
          </w:p>
        </w:tc>
      </w:tr>
      <w:tr w:rsidR="00A17394" w:rsidRPr="00235190" w14:paraId="36DB0FE2" w14:textId="77777777" w:rsidTr="00014D73">
        <w:tc>
          <w:tcPr>
            <w:tcW w:w="9902" w:type="dxa"/>
            <w:gridSpan w:val="4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B37CEA7" w14:textId="05990744" w:rsidR="00A17394" w:rsidRPr="00235190" w:rsidRDefault="00A17394" w:rsidP="00014D73">
            <w:pPr>
              <w:spacing w:before="120" w:after="120"/>
              <w:ind w:left="227"/>
              <w:rPr>
                <w:bCs/>
              </w:rPr>
            </w:pPr>
            <w:r w:rsidRPr="00235190">
              <w:rPr>
                <w:bCs/>
              </w:rPr>
              <w:t xml:space="preserve">Na wykonany przedmiot zamówienia udzielam gwarancji na okres ………… miesięcy licząc od daty podpisania protokołu </w:t>
            </w:r>
            <w:r w:rsidR="00235190" w:rsidRPr="00235190">
              <w:rPr>
                <w:bCs/>
              </w:rPr>
              <w:t>zdawczo - odbiorczego</w:t>
            </w:r>
            <w:r w:rsidRPr="00235190">
              <w:rPr>
                <w:bCs/>
              </w:rPr>
              <w:t xml:space="preserve"> (minimum </w:t>
            </w:r>
            <w:r w:rsidR="00235190" w:rsidRPr="00235190">
              <w:rPr>
                <w:bCs/>
              </w:rPr>
              <w:t>24</w:t>
            </w:r>
            <w:r w:rsidRPr="00235190">
              <w:rPr>
                <w:bCs/>
              </w:rPr>
              <w:t xml:space="preserve"> miesięcy),</w:t>
            </w:r>
          </w:p>
          <w:p w14:paraId="56FFBE00" w14:textId="25D73E2E" w:rsidR="00A17394" w:rsidRPr="00235190" w:rsidRDefault="00A17394" w:rsidP="00014D73">
            <w:pPr>
              <w:spacing w:before="120"/>
              <w:ind w:left="227"/>
              <w:rPr>
                <w:bCs/>
                <w:i/>
                <w:iCs/>
              </w:rPr>
            </w:pPr>
            <w:r w:rsidRPr="00235190">
              <w:rPr>
                <w:bCs/>
                <w:i/>
                <w:iCs/>
              </w:rPr>
              <w:t xml:space="preserve">Minimalny okres gwarancji wymagany przez Zamawiającego nie może być krótszy niż </w:t>
            </w:r>
            <w:r w:rsidR="00235190" w:rsidRPr="00235190">
              <w:rPr>
                <w:bCs/>
                <w:i/>
                <w:iCs/>
              </w:rPr>
              <w:t>24</w:t>
            </w:r>
            <w:r w:rsidRPr="00235190">
              <w:rPr>
                <w:bCs/>
                <w:i/>
                <w:iCs/>
              </w:rPr>
              <w:t xml:space="preserve"> miesiące licząc od dnia podpisania protokołu </w:t>
            </w:r>
            <w:r w:rsidR="00235190" w:rsidRPr="00235190">
              <w:rPr>
                <w:bCs/>
                <w:i/>
                <w:iCs/>
              </w:rPr>
              <w:t>zdawczo – odbiorczego.</w:t>
            </w:r>
          </w:p>
          <w:p w14:paraId="2C28DE0B" w14:textId="2060D8C1" w:rsidR="00A17394" w:rsidRPr="00235190" w:rsidRDefault="00A17394" w:rsidP="00014D73">
            <w:pPr>
              <w:spacing w:after="120"/>
              <w:ind w:left="227"/>
              <w:rPr>
                <w:bCs/>
                <w:i/>
                <w:iCs/>
              </w:rPr>
            </w:pPr>
            <w:r w:rsidRPr="00235190">
              <w:rPr>
                <w:bCs/>
                <w:i/>
                <w:iCs/>
              </w:rPr>
              <w:t xml:space="preserve">W przypadku, kiedy Wykonawca w formularzu ofertowym wpisze okres gwarancji krótszy niż </w:t>
            </w:r>
            <w:r w:rsidR="00235190" w:rsidRPr="00235190">
              <w:rPr>
                <w:bCs/>
                <w:i/>
                <w:iCs/>
              </w:rPr>
              <w:t>24</w:t>
            </w:r>
            <w:r w:rsidRPr="00235190">
              <w:rPr>
                <w:bCs/>
                <w:i/>
                <w:iCs/>
              </w:rPr>
              <w:t xml:space="preserve"> miesięcy, Zamawiający odrzuci ofertę Wykonawcy jako niezgodną z treścią </w:t>
            </w:r>
            <w:r w:rsidR="00235190" w:rsidRPr="00235190">
              <w:rPr>
                <w:bCs/>
                <w:i/>
                <w:iCs/>
              </w:rPr>
              <w:t>Zapytania ofertowego</w:t>
            </w:r>
            <w:r w:rsidRPr="00235190">
              <w:rPr>
                <w:bCs/>
                <w:i/>
                <w:iCs/>
              </w:rPr>
              <w:t>.</w:t>
            </w:r>
          </w:p>
        </w:tc>
      </w:tr>
    </w:tbl>
    <w:p w14:paraId="7CBBB7E7" w14:textId="77777777" w:rsidR="00A17394" w:rsidRPr="00235190" w:rsidRDefault="00A17394" w:rsidP="00A17394">
      <w:pPr>
        <w:keepNext/>
        <w:widowControl/>
        <w:numPr>
          <w:ilvl w:val="0"/>
          <w:numId w:val="12"/>
        </w:numPr>
        <w:suppressAutoHyphens/>
        <w:autoSpaceDN/>
        <w:spacing w:before="240" w:after="120"/>
        <w:ind w:left="283" w:hanging="357"/>
        <w:jc w:val="both"/>
        <w:rPr>
          <w:b/>
          <w:bCs/>
        </w:rPr>
      </w:pPr>
      <w:r w:rsidRPr="00235190">
        <w:rPr>
          <w:b/>
          <w:bCs/>
        </w:rPr>
        <w:lastRenderedPageBreak/>
        <w:t>Wykonawca jest:</w:t>
      </w:r>
    </w:p>
    <w:p w14:paraId="488B2256" w14:textId="77777777" w:rsidR="00A17394" w:rsidRPr="00235190" w:rsidRDefault="00A17394" w:rsidP="00A17394">
      <w:pPr>
        <w:keepNext/>
        <w:keepLines/>
        <w:spacing w:line="360" w:lineRule="auto"/>
        <w:jc w:val="both"/>
        <w:rPr>
          <w:bCs/>
          <w:vertAlign w:val="superscript"/>
        </w:rPr>
      </w:pPr>
      <w:r w:rsidRPr="00235190">
        <w:rPr>
          <w:bCs/>
        </w:rPr>
        <w:sym w:font="Wingdings" w:char="F06F"/>
      </w:r>
      <w:r w:rsidRPr="00235190">
        <w:rPr>
          <w:bCs/>
        </w:rPr>
        <w:t xml:space="preserve"> mikro przedsiębiorstwem</w:t>
      </w:r>
    </w:p>
    <w:p w14:paraId="1CB129F7" w14:textId="77777777" w:rsidR="00A17394" w:rsidRPr="00235190" w:rsidRDefault="00A17394" w:rsidP="00A17394">
      <w:pPr>
        <w:keepNext/>
        <w:keepLines/>
        <w:spacing w:line="360" w:lineRule="auto"/>
        <w:jc w:val="both"/>
        <w:rPr>
          <w:bCs/>
          <w:vertAlign w:val="superscript"/>
        </w:rPr>
      </w:pPr>
      <w:r w:rsidRPr="00235190">
        <w:rPr>
          <w:bCs/>
        </w:rPr>
        <w:sym w:font="Wingdings" w:char="F06F"/>
      </w:r>
      <w:r w:rsidRPr="00235190">
        <w:rPr>
          <w:bCs/>
        </w:rPr>
        <w:t xml:space="preserve"> małym przedsiębiorstwem</w:t>
      </w:r>
    </w:p>
    <w:p w14:paraId="53A3B1B6" w14:textId="77777777" w:rsidR="00A17394" w:rsidRPr="00235190" w:rsidRDefault="00A17394" w:rsidP="00A17394">
      <w:pPr>
        <w:keepNext/>
        <w:keepLines/>
        <w:spacing w:line="360" w:lineRule="auto"/>
        <w:jc w:val="both"/>
        <w:rPr>
          <w:bCs/>
          <w:vertAlign w:val="superscript"/>
        </w:rPr>
      </w:pPr>
      <w:r w:rsidRPr="00235190">
        <w:rPr>
          <w:bCs/>
        </w:rPr>
        <w:sym w:font="Wingdings" w:char="F06F"/>
      </w:r>
      <w:r w:rsidRPr="00235190">
        <w:rPr>
          <w:bCs/>
        </w:rPr>
        <w:t xml:space="preserve"> średnim przedsiębiorstwem</w:t>
      </w:r>
    </w:p>
    <w:p w14:paraId="49E569CF" w14:textId="77777777" w:rsidR="00A17394" w:rsidRPr="00235190" w:rsidRDefault="00A17394" w:rsidP="00A17394">
      <w:pPr>
        <w:keepNext/>
        <w:keepLines/>
        <w:spacing w:line="360" w:lineRule="auto"/>
        <w:jc w:val="both"/>
        <w:rPr>
          <w:bCs/>
        </w:rPr>
      </w:pPr>
      <w:r w:rsidRPr="00235190">
        <w:rPr>
          <w:bCs/>
        </w:rPr>
        <w:t>Uwaga:</w:t>
      </w:r>
    </w:p>
    <w:p w14:paraId="01190A1D" w14:textId="77777777" w:rsidR="00A17394" w:rsidRPr="00235190" w:rsidRDefault="00A17394" w:rsidP="00A17394">
      <w:pPr>
        <w:keepNext/>
        <w:keepLines/>
        <w:jc w:val="both"/>
        <w:rPr>
          <w:bCs/>
        </w:rPr>
      </w:pPr>
      <w:r w:rsidRPr="00235190">
        <w:rPr>
          <w:bCs/>
        </w:rPr>
        <w:t>Przez Mikro przedsiębiorstwo rozumie się: przedsiębiorstwo, które zatrudnia mniej niż 10 osób i którego roczny obrót lub roczna suma bilansowa nie przekracza 2 milionów EUR.</w:t>
      </w:r>
    </w:p>
    <w:p w14:paraId="38A59AD4" w14:textId="77777777" w:rsidR="00A17394" w:rsidRPr="00235190" w:rsidRDefault="00A17394" w:rsidP="00A17394">
      <w:pPr>
        <w:keepNext/>
        <w:keepLines/>
        <w:jc w:val="both"/>
        <w:rPr>
          <w:bCs/>
        </w:rPr>
      </w:pPr>
      <w:r w:rsidRPr="00235190">
        <w:rPr>
          <w:bCs/>
        </w:rPr>
        <w:t>Przez Małe przedsiębiorstwo rozumie się: przedsiębiorstwo, które zatrudnia mniej niż 50 osób i którego roczny obrót lub roczna suma bilansowa nie przekracza 10 milionów EUR.</w:t>
      </w:r>
    </w:p>
    <w:p w14:paraId="44319BDF" w14:textId="77777777" w:rsidR="00A17394" w:rsidRPr="00235190" w:rsidRDefault="00A17394" w:rsidP="00A17394">
      <w:pPr>
        <w:keepNext/>
        <w:keepLines/>
        <w:jc w:val="both"/>
        <w:rPr>
          <w:bCs/>
        </w:rPr>
      </w:pPr>
      <w:r w:rsidRPr="00235190">
        <w:rPr>
          <w:bCs/>
        </w:rPr>
        <w:t>Przez Średnie przedsiębiorstwa rozumie się: przedsiębiorstwa, które nie są mikro przedsiębiorstwami ani małymi przedsiębiorstwami i które zatrudniają mniej niż 250 osób i których roczny obrót nie przekracza 50 milionów EUR lub roczna suma bilansowa nie przekracza 43milionów EUR.</w:t>
      </w:r>
    </w:p>
    <w:p w14:paraId="3E358BAF" w14:textId="77777777" w:rsidR="00A17394" w:rsidRPr="00235190" w:rsidRDefault="00A17394" w:rsidP="00A17394">
      <w:pPr>
        <w:keepLines/>
        <w:spacing w:line="360" w:lineRule="auto"/>
        <w:rPr>
          <w:u w:val="single"/>
        </w:rPr>
      </w:pPr>
      <w:r w:rsidRPr="00235190">
        <w:rPr>
          <w:u w:val="single"/>
        </w:rPr>
        <w:t>Powyższe informacje są wymagane wyłącznie do celów statystycznych.</w:t>
      </w:r>
    </w:p>
    <w:p w14:paraId="2DF48636" w14:textId="77777777" w:rsidR="00A17394" w:rsidRPr="00235190" w:rsidRDefault="00A17394" w:rsidP="00A17394">
      <w:pPr>
        <w:keepNext/>
        <w:widowControl/>
        <w:numPr>
          <w:ilvl w:val="0"/>
          <w:numId w:val="12"/>
        </w:numPr>
        <w:suppressAutoHyphens/>
        <w:autoSpaceDN/>
        <w:spacing w:before="240" w:after="120"/>
        <w:ind w:left="283" w:hanging="357"/>
        <w:jc w:val="both"/>
        <w:rPr>
          <w:b/>
          <w:bCs/>
          <w:color w:val="000000"/>
        </w:rPr>
      </w:pPr>
      <w:r w:rsidRPr="00235190">
        <w:rPr>
          <w:b/>
          <w:bCs/>
          <w:color w:val="000000"/>
        </w:rPr>
        <w:t>Korzystanie z podmiotów udostępniających swoje zasoby.</w:t>
      </w:r>
    </w:p>
    <w:p w14:paraId="18CD9DA9" w14:textId="77777777" w:rsidR="00A17394" w:rsidRPr="00235190" w:rsidRDefault="00A17394" w:rsidP="00A17394">
      <w:pPr>
        <w:keepNext/>
        <w:keepLines/>
        <w:spacing w:line="360" w:lineRule="auto"/>
        <w:ind w:left="360"/>
        <w:jc w:val="both"/>
        <w:rPr>
          <w:bCs/>
          <w:vertAlign w:val="superscript"/>
        </w:rPr>
      </w:pPr>
      <w:r w:rsidRPr="00235190">
        <w:rPr>
          <w:bCs/>
        </w:rPr>
        <w:sym w:font="Wingdings" w:char="F06F"/>
      </w:r>
      <w:r w:rsidRPr="00235190">
        <w:rPr>
          <w:bCs/>
        </w:rPr>
        <w:t xml:space="preserve"> TAK</w:t>
      </w:r>
      <w:r w:rsidRPr="00235190">
        <w:rPr>
          <w:bCs/>
          <w:vertAlign w:val="superscript"/>
        </w:rPr>
        <w:t>*</w:t>
      </w:r>
    </w:p>
    <w:p w14:paraId="23262048" w14:textId="77777777" w:rsidR="00A17394" w:rsidRPr="00235190" w:rsidRDefault="00A17394" w:rsidP="00A17394">
      <w:pPr>
        <w:keepNext/>
        <w:keepLines/>
        <w:spacing w:line="360" w:lineRule="auto"/>
        <w:ind w:left="360"/>
        <w:jc w:val="both"/>
        <w:rPr>
          <w:bCs/>
          <w:vertAlign w:val="superscript"/>
        </w:rPr>
      </w:pPr>
      <w:r w:rsidRPr="00235190">
        <w:rPr>
          <w:bCs/>
        </w:rPr>
        <w:sym w:font="Wingdings" w:char="F06F"/>
      </w:r>
      <w:r w:rsidRPr="00235190">
        <w:rPr>
          <w:bCs/>
        </w:rPr>
        <w:t xml:space="preserve"> NIE</w:t>
      </w:r>
      <w:r w:rsidRPr="00235190">
        <w:rPr>
          <w:bCs/>
          <w:vertAlign w:val="superscript"/>
        </w:rPr>
        <w:t>*</w:t>
      </w:r>
    </w:p>
    <w:p w14:paraId="08B1335D" w14:textId="77777777" w:rsidR="00A17394" w:rsidRPr="00235190" w:rsidRDefault="00A17394" w:rsidP="00A17394">
      <w:pPr>
        <w:keepNext/>
        <w:keepLines/>
        <w:spacing w:line="360" w:lineRule="auto"/>
        <w:ind w:left="360"/>
        <w:jc w:val="both"/>
        <w:rPr>
          <w:bCs/>
        </w:rPr>
      </w:pPr>
      <w:r w:rsidRPr="00235190">
        <w:rPr>
          <w:bCs/>
        </w:rPr>
        <w:t>*zaznaczyć odpowiednie.</w:t>
      </w:r>
    </w:p>
    <w:p w14:paraId="110C3C06" w14:textId="77777777" w:rsidR="00A17394" w:rsidRPr="00235190" w:rsidRDefault="00A17394" w:rsidP="00A17394">
      <w:pPr>
        <w:keepNext/>
        <w:spacing w:after="120"/>
        <w:ind w:left="283"/>
        <w:jc w:val="both"/>
        <w:rPr>
          <w:color w:val="000000"/>
        </w:rPr>
      </w:pPr>
    </w:p>
    <w:p w14:paraId="21C23A92" w14:textId="521AC0CF" w:rsidR="00A17394" w:rsidRPr="00235190" w:rsidRDefault="00A17394" w:rsidP="006D1E7F">
      <w:pPr>
        <w:keepNext/>
        <w:spacing w:after="120"/>
        <w:ind w:left="283"/>
        <w:jc w:val="both"/>
        <w:rPr>
          <w:color w:val="000000"/>
        </w:rPr>
      </w:pPr>
      <w:r w:rsidRPr="00235190">
        <w:rPr>
          <w:color w:val="000000"/>
        </w:rPr>
        <w:t>Oświadczam/y, że w celu wykazania spełniania warunków udziału w postępowaniu, o których mowa w rozdz. VII specyfikacji warunków zamówienia polegać będę/będziemy</w:t>
      </w:r>
      <w:r w:rsidRPr="00235190">
        <w:rPr>
          <w:rStyle w:val="Odwoanieprzypisudolnego"/>
          <w:color w:val="000000"/>
        </w:rPr>
        <w:footnoteReference w:customMarkFollows="1" w:id="3"/>
        <w:t>*</w:t>
      </w:r>
      <w:r w:rsidRPr="00235190">
        <w:rPr>
          <w:color w:val="000000"/>
        </w:rPr>
        <w:t xml:space="preserve"> na zdolnościach technicznych</w:t>
      </w:r>
      <w:r w:rsidRPr="00235190">
        <w:rPr>
          <w:rStyle w:val="Odwoanieprzypisudolnego"/>
        </w:rPr>
        <w:t>*</w:t>
      </w:r>
      <w:r w:rsidRPr="00235190">
        <w:rPr>
          <w:color w:val="000000"/>
        </w:rPr>
        <w:t xml:space="preserve"> lub zawodowych</w:t>
      </w:r>
      <w:r w:rsidRPr="00235190">
        <w:rPr>
          <w:rStyle w:val="Odwoanieprzypisudolnego"/>
          <w:bCs/>
        </w:rPr>
        <w:t>*</w:t>
      </w:r>
      <w:r w:rsidRPr="00235190">
        <w:rPr>
          <w:color w:val="000000"/>
        </w:rPr>
        <w:t xml:space="preserve"> lub sytuacji finansowej lub ekonomicznej</w:t>
      </w:r>
      <w:r w:rsidRPr="00235190">
        <w:rPr>
          <w:rStyle w:val="Odwoanieprzypisudolnego"/>
          <w:bCs/>
        </w:rPr>
        <w:t>*</w:t>
      </w:r>
      <w:r w:rsidRPr="00235190">
        <w:rPr>
          <w:color w:val="000000"/>
        </w:rPr>
        <w:t xml:space="preserve"> innych podmiotów, niezależnie od charakteru prawnego łączących nas z nimi stosunków prawnych w następującym zakresie:</w:t>
      </w:r>
    </w:p>
    <w:p w14:paraId="334DA6F7" w14:textId="77777777" w:rsidR="00A17394" w:rsidRPr="00235190" w:rsidRDefault="00A17394" w:rsidP="00A17394">
      <w:pPr>
        <w:keepNext/>
        <w:widowControl/>
        <w:numPr>
          <w:ilvl w:val="0"/>
          <w:numId w:val="16"/>
        </w:numPr>
        <w:suppressAutoHyphens/>
        <w:autoSpaceDN/>
        <w:spacing w:after="120"/>
        <w:ind w:left="709"/>
        <w:rPr>
          <w:color w:val="000000"/>
        </w:rPr>
      </w:pPr>
      <w:r w:rsidRPr="00235190">
        <w:rPr>
          <w:color w:val="000000"/>
        </w:rPr>
        <w:t xml:space="preserve">warunek udziału w postępowaniu: </w:t>
      </w:r>
    </w:p>
    <w:p w14:paraId="450B26D9" w14:textId="5F399D77" w:rsidR="00A17394" w:rsidRPr="00235190" w:rsidRDefault="00A17394" w:rsidP="00A17394">
      <w:pPr>
        <w:keepNext/>
        <w:spacing w:after="120"/>
        <w:ind w:left="709"/>
        <w:rPr>
          <w:color w:val="000000"/>
        </w:rPr>
      </w:pPr>
      <w:r w:rsidRPr="00235190">
        <w:rPr>
          <w:color w:val="000000"/>
        </w:rPr>
        <w:t>.......................................................................................................................................................</w:t>
      </w:r>
    </w:p>
    <w:p w14:paraId="57DE39DB" w14:textId="77777777" w:rsidR="00A17394" w:rsidRPr="00235190" w:rsidRDefault="00A17394" w:rsidP="00A17394">
      <w:pPr>
        <w:keepNext/>
        <w:spacing w:after="120"/>
        <w:ind w:left="709"/>
        <w:jc w:val="both"/>
        <w:rPr>
          <w:color w:val="000000"/>
        </w:rPr>
      </w:pPr>
      <w:r w:rsidRPr="00235190">
        <w:rPr>
          <w:color w:val="000000"/>
        </w:rPr>
        <w:t>nazwa i adres podmiotu udostępniającego:</w:t>
      </w:r>
    </w:p>
    <w:p w14:paraId="035E7D66" w14:textId="405ACFD2" w:rsidR="00A17394" w:rsidRPr="00235190" w:rsidRDefault="00A17394" w:rsidP="00A17394">
      <w:pPr>
        <w:keepNext/>
        <w:spacing w:after="120"/>
        <w:ind w:left="709"/>
        <w:jc w:val="both"/>
        <w:rPr>
          <w:color w:val="000000"/>
        </w:rPr>
      </w:pPr>
      <w:r w:rsidRPr="00235190"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FD68AD" w14:textId="77777777" w:rsidR="00A17394" w:rsidRPr="00235190" w:rsidRDefault="00A17394" w:rsidP="00A17394">
      <w:pPr>
        <w:keepNext/>
        <w:spacing w:after="120"/>
        <w:ind w:left="709"/>
        <w:jc w:val="both"/>
        <w:rPr>
          <w:b/>
          <w:bCs/>
          <w:color w:val="000000"/>
        </w:rPr>
      </w:pPr>
      <w:r w:rsidRPr="00235190">
        <w:rPr>
          <w:b/>
          <w:bCs/>
          <w:color w:val="000000"/>
        </w:rPr>
        <w:t>Podmiot udostępniający będzie wykonywał w realizacji przedmiotu zamówienia następujące roboty budowlane*/ usługi *</w:t>
      </w:r>
    </w:p>
    <w:p w14:paraId="5AC40C10" w14:textId="6763B451" w:rsidR="00A17394" w:rsidRPr="00235190" w:rsidRDefault="00A17394" w:rsidP="006D1E7F">
      <w:pPr>
        <w:spacing w:after="120"/>
        <w:ind w:left="709"/>
        <w:jc w:val="both"/>
        <w:rPr>
          <w:color w:val="000000"/>
        </w:rPr>
      </w:pPr>
      <w:r w:rsidRPr="00235190"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0F9FC6" w14:textId="77777777" w:rsidR="00A17394" w:rsidRPr="00235190" w:rsidRDefault="00A17394" w:rsidP="00A17394">
      <w:pPr>
        <w:keepNext/>
        <w:widowControl/>
        <w:numPr>
          <w:ilvl w:val="0"/>
          <w:numId w:val="16"/>
        </w:numPr>
        <w:suppressAutoHyphens/>
        <w:autoSpaceDN/>
        <w:spacing w:after="120"/>
        <w:ind w:left="709"/>
        <w:rPr>
          <w:color w:val="000000"/>
        </w:rPr>
      </w:pPr>
      <w:r w:rsidRPr="00235190">
        <w:rPr>
          <w:color w:val="000000"/>
        </w:rPr>
        <w:t xml:space="preserve">warunek udziału w postępowaniu: </w:t>
      </w:r>
    </w:p>
    <w:p w14:paraId="2871403B" w14:textId="13937C5A" w:rsidR="00A17394" w:rsidRPr="00235190" w:rsidRDefault="00A17394" w:rsidP="00A17394">
      <w:pPr>
        <w:keepNext/>
        <w:spacing w:after="120"/>
        <w:ind w:left="709"/>
        <w:rPr>
          <w:color w:val="000000"/>
        </w:rPr>
      </w:pPr>
      <w:r w:rsidRPr="00235190">
        <w:rPr>
          <w:color w:val="000000"/>
        </w:rPr>
        <w:t>.......................................................................................................................................................</w:t>
      </w:r>
    </w:p>
    <w:p w14:paraId="1BB9CDFC" w14:textId="77777777" w:rsidR="00A17394" w:rsidRPr="00235190" w:rsidRDefault="00A17394" w:rsidP="00A17394">
      <w:pPr>
        <w:keepNext/>
        <w:spacing w:after="120"/>
        <w:ind w:left="709"/>
        <w:jc w:val="both"/>
        <w:rPr>
          <w:color w:val="000000"/>
        </w:rPr>
      </w:pPr>
      <w:r w:rsidRPr="00235190">
        <w:rPr>
          <w:color w:val="000000"/>
        </w:rPr>
        <w:t>nazwa i adres podmiotu udostępniającego:</w:t>
      </w:r>
    </w:p>
    <w:p w14:paraId="23F2DD5F" w14:textId="77096F93" w:rsidR="000732D0" w:rsidRPr="00235190" w:rsidRDefault="00A17394" w:rsidP="006D1E7F">
      <w:pPr>
        <w:keepNext/>
        <w:spacing w:after="120"/>
        <w:ind w:left="709"/>
        <w:jc w:val="both"/>
        <w:rPr>
          <w:color w:val="000000"/>
        </w:rPr>
      </w:pPr>
      <w:r w:rsidRPr="00235190"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A0D855" w14:textId="77777777" w:rsidR="00A17394" w:rsidRPr="00235190" w:rsidRDefault="00A17394" w:rsidP="00A17394">
      <w:pPr>
        <w:keepNext/>
        <w:spacing w:after="120"/>
        <w:ind w:left="709"/>
        <w:jc w:val="both"/>
        <w:rPr>
          <w:b/>
          <w:bCs/>
          <w:color w:val="000000"/>
        </w:rPr>
      </w:pPr>
      <w:r w:rsidRPr="00235190">
        <w:rPr>
          <w:b/>
          <w:bCs/>
          <w:color w:val="000000"/>
        </w:rPr>
        <w:t>Podmiot udostępniający będzie wykonywał w realizacji przedmiotu zamówienia następujące roboty budowlane</w:t>
      </w:r>
      <w:r w:rsidRPr="00235190">
        <w:rPr>
          <w:rStyle w:val="Odwoanieprzypisudolnego"/>
          <w:b/>
          <w:bCs/>
          <w:color w:val="000000"/>
        </w:rPr>
        <w:footnoteReference w:customMarkFollows="1" w:id="4"/>
        <w:t>*</w:t>
      </w:r>
      <w:r w:rsidRPr="00235190">
        <w:rPr>
          <w:b/>
          <w:bCs/>
          <w:color w:val="000000"/>
        </w:rPr>
        <w:t>/ usługi *</w:t>
      </w:r>
    </w:p>
    <w:p w14:paraId="38981277" w14:textId="1C163462" w:rsidR="00A17394" w:rsidRPr="00235190" w:rsidRDefault="00A17394" w:rsidP="006D1E7F">
      <w:pPr>
        <w:keepNext/>
        <w:ind w:left="709"/>
        <w:jc w:val="both"/>
        <w:rPr>
          <w:color w:val="000000"/>
        </w:rPr>
      </w:pPr>
      <w:r w:rsidRPr="00235190"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D09340D" w14:textId="77777777" w:rsidR="00A17394" w:rsidRPr="00235190" w:rsidRDefault="00A17394" w:rsidP="00A17394">
      <w:pPr>
        <w:keepNext/>
        <w:spacing w:after="120"/>
        <w:ind w:left="426"/>
        <w:jc w:val="both"/>
        <w:rPr>
          <w:color w:val="000000"/>
        </w:rPr>
      </w:pPr>
      <w:r w:rsidRPr="00235190">
        <w:rPr>
          <w:color w:val="000000"/>
        </w:rPr>
        <w:t>UWAGA:</w:t>
      </w:r>
    </w:p>
    <w:p w14:paraId="2334EF56" w14:textId="0AD9A43F" w:rsidR="00A17394" w:rsidRPr="006D1E7F" w:rsidRDefault="00A17394" w:rsidP="000732D0">
      <w:pPr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pacing w:after="120"/>
        <w:ind w:left="425"/>
        <w:jc w:val="both"/>
        <w:rPr>
          <w:color w:val="000000"/>
          <w:sz w:val="16"/>
          <w:szCs w:val="16"/>
        </w:rPr>
      </w:pPr>
      <w:r w:rsidRPr="006D1E7F">
        <w:rPr>
          <w:b/>
          <w:bCs/>
          <w:color w:val="000000"/>
          <w:sz w:val="16"/>
          <w:szCs w:val="16"/>
        </w:rPr>
        <w:t>Do oferty należy załączyć (od każdego podmiotu udostępniającego)</w:t>
      </w:r>
      <w:r w:rsidRPr="006D1E7F">
        <w:rPr>
          <w:color w:val="000000"/>
          <w:sz w:val="16"/>
          <w:szCs w:val="16"/>
        </w:rPr>
        <w:t xml:space="preserve"> zobowiązanie podmiotu udostępniającego</w:t>
      </w:r>
      <w:r w:rsidR="000732D0" w:rsidRPr="006D1E7F">
        <w:rPr>
          <w:color w:val="000000"/>
          <w:sz w:val="16"/>
          <w:szCs w:val="16"/>
        </w:rPr>
        <w:t>.</w:t>
      </w:r>
    </w:p>
    <w:p w14:paraId="40CE6B5E" w14:textId="77777777" w:rsidR="00A17394" w:rsidRPr="00235190" w:rsidRDefault="00A17394" w:rsidP="00A17394">
      <w:pPr>
        <w:keepNext/>
        <w:widowControl/>
        <w:numPr>
          <w:ilvl w:val="0"/>
          <w:numId w:val="12"/>
        </w:numPr>
        <w:suppressAutoHyphens/>
        <w:autoSpaceDN/>
        <w:spacing w:before="240" w:after="120"/>
        <w:ind w:left="283" w:hanging="357"/>
        <w:jc w:val="both"/>
        <w:rPr>
          <w:b/>
          <w:bCs/>
          <w:color w:val="000000"/>
        </w:rPr>
      </w:pPr>
      <w:r w:rsidRPr="00235190">
        <w:rPr>
          <w:b/>
          <w:bCs/>
        </w:rPr>
        <w:lastRenderedPageBreak/>
        <w:t>Podwykonawcy</w:t>
      </w:r>
      <w:r w:rsidRPr="00235190">
        <w:rPr>
          <w:rStyle w:val="Odwoanieprzypisudolnego"/>
          <w:b/>
          <w:bCs/>
        </w:rPr>
        <w:footnoteReference w:id="5"/>
      </w:r>
    </w:p>
    <w:p w14:paraId="49F9C6AC" w14:textId="77777777" w:rsidR="00A17394" w:rsidRPr="00235190" w:rsidRDefault="00A17394" w:rsidP="00A17394">
      <w:pPr>
        <w:keepNext/>
        <w:keepLines/>
        <w:spacing w:before="120" w:after="120"/>
        <w:ind w:left="283"/>
        <w:jc w:val="both"/>
        <w:rPr>
          <w:color w:val="000000"/>
        </w:rPr>
      </w:pPr>
      <w:r w:rsidRPr="00235190">
        <w:rPr>
          <w:color w:val="000000"/>
        </w:rPr>
        <w:t>Oświadczam(y), że zamówienie wykonamy:</w:t>
      </w:r>
    </w:p>
    <w:p w14:paraId="0E477FF1" w14:textId="77777777" w:rsidR="00A17394" w:rsidRPr="00235190" w:rsidRDefault="00A17394" w:rsidP="00A17394">
      <w:pPr>
        <w:keepNext/>
        <w:keepLines/>
        <w:numPr>
          <w:ilvl w:val="0"/>
          <w:numId w:val="15"/>
        </w:numPr>
        <w:suppressAutoHyphens/>
        <w:autoSpaceDN/>
        <w:spacing w:before="120" w:after="120"/>
        <w:jc w:val="both"/>
        <w:rPr>
          <w:color w:val="000000"/>
        </w:rPr>
      </w:pPr>
      <w:r w:rsidRPr="00235190">
        <w:rPr>
          <w:color w:val="000000"/>
        </w:rPr>
        <w:t>samodzielnie*</w:t>
      </w:r>
    </w:p>
    <w:p w14:paraId="6803F0A7" w14:textId="77777777" w:rsidR="00A17394" w:rsidRPr="00235190" w:rsidRDefault="00A17394" w:rsidP="00A17394">
      <w:pPr>
        <w:keepNext/>
        <w:keepLines/>
        <w:numPr>
          <w:ilvl w:val="0"/>
          <w:numId w:val="15"/>
        </w:numPr>
        <w:suppressAutoHyphens/>
        <w:autoSpaceDN/>
        <w:spacing w:before="120" w:after="120"/>
        <w:jc w:val="both"/>
        <w:rPr>
          <w:color w:val="000000"/>
        </w:rPr>
      </w:pPr>
      <w:r w:rsidRPr="00235190">
        <w:rPr>
          <w:color w:val="000000"/>
        </w:rPr>
        <w:t>przy udziale podwykonawców* zawierając z nimi stosowne umowy w formie pisemnej pod rygorem nieważności</w:t>
      </w:r>
    </w:p>
    <w:p w14:paraId="7A342808" w14:textId="77777777" w:rsidR="00A17394" w:rsidRPr="00235190" w:rsidRDefault="00A17394" w:rsidP="00A17394">
      <w:pPr>
        <w:keepNext/>
        <w:keepLines/>
        <w:tabs>
          <w:tab w:val="left" w:pos="567"/>
        </w:tabs>
        <w:jc w:val="both"/>
        <w:rPr>
          <w:b/>
          <w:bCs/>
          <w:color w:val="000000"/>
        </w:rPr>
      </w:pPr>
      <w:r w:rsidRPr="00235190">
        <w:rPr>
          <w:b/>
          <w:color w:val="000000"/>
        </w:rPr>
        <w:t>Części zamówienia, której wykonanie zamierzamy powierzyć podwykonawcy: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4537"/>
        <w:gridCol w:w="4716"/>
      </w:tblGrid>
      <w:tr w:rsidR="00A17394" w:rsidRPr="00235190" w14:paraId="0B4FF572" w14:textId="77777777" w:rsidTr="00014D73">
        <w:tc>
          <w:tcPr>
            <w:tcW w:w="305" w:type="pct"/>
            <w:shd w:val="clear" w:color="auto" w:fill="auto"/>
            <w:vAlign w:val="center"/>
          </w:tcPr>
          <w:p w14:paraId="3DF0B44A" w14:textId="77777777" w:rsidR="00A17394" w:rsidRPr="00235190" w:rsidRDefault="00A17394" w:rsidP="00014D73">
            <w:pPr>
              <w:keepNext/>
              <w:keepLines/>
              <w:jc w:val="center"/>
              <w:rPr>
                <w:b/>
                <w:bCs/>
              </w:rPr>
            </w:pPr>
            <w:r w:rsidRPr="00235190">
              <w:rPr>
                <w:b/>
                <w:bCs/>
              </w:rPr>
              <w:t>L.p.</w:t>
            </w:r>
          </w:p>
        </w:tc>
        <w:tc>
          <w:tcPr>
            <w:tcW w:w="2302" w:type="pct"/>
            <w:shd w:val="clear" w:color="auto" w:fill="auto"/>
            <w:vAlign w:val="center"/>
          </w:tcPr>
          <w:p w14:paraId="56415E9D" w14:textId="77777777" w:rsidR="00A17394" w:rsidRPr="00235190" w:rsidRDefault="00A17394" w:rsidP="00014D73">
            <w:pPr>
              <w:keepNext/>
              <w:keepLines/>
              <w:jc w:val="center"/>
              <w:rPr>
                <w:b/>
                <w:bCs/>
              </w:rPr>
            </w:pPr>
            <w:r w:rsidRPr="00235190">
              <w:rPr>
                <w:b/>
                <w:bCs/>
              </w:rPr>
              <w:t>Rodzaj i zakres robót powierzanych podwykonawcy</w:t>
            </w:r>
          </w:p>
          <w:p w14:paraId="24D77DCF" w14:textId="77777777" w:rsidR="00A17394" w:rsidRPr="00235190" w:rsidRDefault="00A17394" w:rsidP="00014D73">
            <w:pPr>
              <w:keepNext/>
              <w:keepLines/>
              <w:jc w:val="center"/>
              <w:rPr>
                <w:b/>
                <w:bCs/>
              </w:rPr>
            </w:pPr>
            <w:r w:rsidRPr="00235190">
              <w:rPr>
                <w:b/>
                <w:bCs/>
              </w:rPr>
              <w:t>(opisać rodzaj i zakres robót)</w:t>
            </w:r>
          </w:p>
        </w:tc>
        <w:tc>
          <w:tcPr>
            <w:tcW w:w="2393" w:type="pct"/>
            <w:shd w:val="clear" w:color="auto" w:fill="auto"/>
            <w:vAlign w:val="center"/>
          </w:tcPr>
          <w:p w14:paraId="7A0240B1" w14:textId="77777777" w:rsidR="00A17394" w:rsidRPr="00235190" w:rsidRDefault="00A17394" w:rsidP="00014D73">
            <w:pPr>
              <w:keepNext/>
              <w:keepLines/>
              <w:jc w:val="center"/>
              <w:rPr>
                <w:b/>
                <w:bCs/>
              </w:rPr>
            </w:pPr>
            <w:r w:rsidRPr="00235190">
              <w:rPr>
                <w:b/>
                <w:bCs/>
              </w:rPr>
              <w:t>Nazwa i adres podwykonawcy</w:t>
            </w:r>
          </w:p>
          <w:p w14:paraId="4378C5FB" w14:textId="77777777" w:rsidR="00A17394" w:rsidRPr="00235190" w:rsidRDefault="00A17394" w:rsidP="00014D73">
            <w:pPr>
              <w:keepNext/>
              <w:keepLines/>
              <w:jc w:val="center"/>
              <w:rPr>
                <w:b/>
                <w:bCs/>
              </w:rPr>
            </w:pPr>
            <w:r w:rsidRPr="00235190">
              <w:rPr>
                <w:b/>
                <w:bCs/>
              </w:rPr>
              <w:t>(jeżeli jest znany)</w:t>
            </w:r>
          </w:p>
        </w:tc>
      </w:tr>
      <w:tr w:rsidR="00A17394" w:rsidRPr="00235190" w14:paraId="37D4A216" w14:textId="77777777" w:rsidTr="00014D73">
        <w:tc>
          <w:tcPr>
            <w:tcW w:w="305" w:type="pct"/>
            <w:shd w:val="clear" w:color="auto" w:fill="auto"/>
          </w:tcPr>
          <w:p w14:paraId="1587BFED" w14:textId="77777777" w:rsidR="00A17394" w:rsidRPr="00235190" w:rsidRDefault="00A17394" w:rsidP="00014D73">
            <w:pPr>
              <w:keepNext/>
              <w:keepLines/>
              <w:spacing w:before="120" w:after="120"/>
              <w:rPr>
                <w:b/>
                <w:bCs/>
              </w:rPr>
            </w:pPr>
            <w:r w:rsidRPr="00235190">
              <w:rPr>
                <w:b/>
                <w:bCs/>
              </w:rPr>
              <w:t>1.</w:t>
            </w:r>
          </w:p>
        </w:tc>
        <w:tc>
          <w:tcPr>
            <w:tcW w:w="2302" w:type="pct"/>
            <w:shd w:val="clear" w:color="auto" w:fill="auto"/>
          </w:tcPr>
          <w:p w14:paraId="13DAB2B4" w14:textId="77777777" w:rsidR="00A17394" w:rsidRPr="00235190" w:rsidRDefault="00A17394" w:rsidP="00014D73">
            <w:pPr>
              <w:keepNext/>
              <w:keepLines/>
              <w:spacing w:before="120" w:after="120"/>
              <w:rPr>
                <w:b/>
                <w:bCs/>
              </w:rPr>
            </w:pPr>
          </w:p>
        </w:tc>
        <w:tc>
          <w:tcPr>
            <w:tcW w:w="2393" w:type="pct"/>
            <w:shd w:val="clear" w:color="auto" w:fill="auto"/>
          </w:tcPr>
          <w:p w14:paraId="4806616E" w14:textId="77777777" w:rsidR="00A17394" w:rsidRPr="00235190" w:rsidRDefault="00A17394" w:rsidP="00014D73">
            <w:pPr>
              <w:keepNext/>
              <w:keepLines/>
              <w:spacing w:before="120" w:after="120"/>
              <w:rPr>
                <w:b/>
                <w:bCs/>
              </w:rPr>
            </w:pPr>
          </w:p>
        </w:tc>
      </w:tr>
    </w:tbl>
    <w:p w14:paraId="19893853" w14:textId="77777777" w:rsidR="00A17394" w:rsidRPr="00235190" w:rsidRDefault="00A17394" w:rsidP="00A17394">
      <w:pPr>
        <w:keepNext/>
        <w:keepLines/>
        <w:numPr>
          <w:ilvl w:val="0"/>
          <w:numId w:val="12"/>
        </w:numPr>
        <w:suppressAutoHyphens/>
        <w:autoSpaceDN/>
        <w:spacing w:before="120" w:after="120"/>
        <w:ind w:left="283" w:hanging="357"/>
        <w:jc w:val="both"/>
        <w:rPr>
          <w:b/>
          <w:bCs/>
          <w:color w:val="000000"/>
        </w:rPr>
      </w:pPr>
      <w:r w:rsidRPr="00235190">
        <w:rPr>
          <w:b/>
          <w:bCs/>
          <w:color w:val="000000"/>
        </w:rPr>
        <w:t>Oświadczenia</w:t>
      </w:r>
    </w:p>
    <w:p w14:paraId="40429840" w14:textId="77777777" w:rsidR="00A17394" w:rsidRPr="00235190" w:rsidRDefault="00A17394" w:rsidP="00A17394">
      <w:pPr>
        <w:keepNext/>
        <w:keepLines/>
        <w:spacing w:before="120" w:after="120"/>
        <w:ind w:left="283"/>
        <w:jc w:val="both"/>
        <w:rPr>
          <w:b/>
          <w:bCs/>
          <w:color w:val="000000"/>
        </w:rPr>
      </w:pPr>
      <w:r w:rsidRPr="00235190">
        <w:rPr>
          <w:b/>
          <w:bCs/>
          <w:color w:val="000000"/>
        </w:rPr>
        <w:t>Oświadczam/y, że:</w:t>
      </w:r>
    </w:p>
    <w:p w14:paraId="55D7AFC2" w14:textId="77777777" w:rsidR="00A17394" w:rsidRPr="00235190" w:rsidRDefault="00A17394" w:rsidP="00A17394">
      <w:pPr>
        <w:keepNext/>
        <w:keepLines/>
        <w:numPr>
          <w:ilvl w:val="0"/>
          <w:numId w:val="17"/>
        </w:numPr>
        <w:suppressAutoHyphens/>
        <w:autoSpaceDN/>
        <w:spacing w:before="120" w:after="120"/>
        <w:ind w:left="709"/>
        <w:jc w:val="both"/>
        <w:rPr>
          <w:color w:val="000000"/>
        </w:rPr>
      </w:pPr>
      <w:r w:rsidRPr="00235190">
        <w:rPr>
          <w:color w:val="000000"/>
        </w:rPr>
        <w:t>niżej wymienione dokumenty składające się na ofertę nie mogą być ogólnie udostępnione</w:t>
      </w:r>
    </w:p>
    <w:p w14:paraId="4E7E7D84" w14:textId="77777777" w:rsidR="00A17394" w:rsidRPr="00235190" w:rsidRDefault="00A17394" w:rsidP="00A17394">
      <w:pPr>
        <w:keepNext/>
        <w:keepLines/>
        <w:spacing w:before="120" w:after="120"/>
        <w:ind w:left="851"/>
        <w:jc w:val="both"/>
        <w:rPr>
          <w:b/>
          <w:bCs/>
          <w:color w:val="000000"/>
        </w:rPr>
      </w:pPr>
      <w:r w:rsidRPr="00235190">
        <w:rPr>
          <w:color w:val="000000"/>
        </w:rPr>
        <w:t>…………………………………………………………………………………………………………………….</w:t>
      </w:r>
    </w:p>
    <w:p w14:paraId="65A21B33" w14:textId="77777777" w:rsidR="00A17394" w:rsidRPr="00235190" w:rsidRDefault="00A17394" w:rsidP="00A17394">
      <w:pPr>
        <w:keepNext/>
        <w:keepLines/>
        <w:spacing w:before="120"/>
        <w:ind w:left="851"/>
        <w:jc w:val="both"/>
        <w:rPr>
          <w:b/>
          <w:bCs/>
          <w:color w:val="000000"/>
        </w:rPr>
      </w:pPr>
      <w:r w:rsidRPr="00235190">
        <w:rPr>
          <w:b/>
          <w:bCs/>
          <w:color w:val="000000"/>
        </w:rPr>
        <w:t>Udokumentowanie zasadności zastrzeżenia tajemnicy przedsiębiorstwa przedkładam jako załącznik do oferty.</w:t>
      </w:r>
    </w:p>
    <w:p w14:paraId="16FA6319" w14:textId="77777777" w:rsidR="00A17394" w:rsidRPr="00235190" w:rsidRDefault="00A17394" w:rsidP="00A17394">
      <w:pPr>
        <w:keepLines/>
        <w:numPr>
          <w:ilvl w:val="0"/>
          <w:numId w:val="17"/>
        </w:numPr>
        <w:suppressAutoHyphens/>
        <w:autoSpaceDN/>
        <w:ind w:left="709" w:hanging="357"/>
        <w:jc w:val="both"/>
        <w:rPr>
          <w:color w:val="000000"/>
        </w:rPr>
      </w:pPr>
      <w:r w:rsidRPr="00235190">
        <w:rPr>
          <w:color w:val="000000"/>
        </w:rPr>
        <w:t>w cenie ofertowej zostały uwzględnione wszystkie koszty niezbędne do wykonania zamówienia z należytą starannością i zgodnie z wymaganiami określonymi przez Zamawiającego,</w:t>
      </w:r>
    </w:p>
    <w:p w14:paraId="1EB87B51" w14:textId="77777777" w:rsidR="00A17394" w:rsidRPr="00235190" w:rsidRDefault="00A17394" w:rsidP="00A17394">
      <w:pPr>
        <w:keepLines/>
        <w:numPr>
          <w:ilvl w:val="0"/>
          <w:numId w:val="17"/>
        </w:numPr>
        <w:suppressAutoHyphens/>
        <w:autoSpaceDN/>
        <w:ind w:left="709" w:hanging="357"/>
        <w:jc w:val="both"/>
        <w:rPr>
          <w:color w:val="000000"/>
        </w:rPr>
      </w:pPr>
      <w:r w:rsidRPr="00235190">
        <w:rPr>
          <w:color w:val="000000"/>
        </w:rPr>
        <w:t>termin płatności: 60 dni.,</w:t>
      </w:r>
    </w:p>
    <w:p w14:paraId="265FA5F9" w14:textId="4420823B" w:rsidR="00A17394" w:rsidRPr="000732D0" w:rsidRDefault="00A17394" w:rsidP="00A17394">
      <w:pPr>
        <w:keepLines/>
        <w:numPr>
          <w:ilvl w:val="0"/>
          <w:numId w:val="17"/>
        </w:numPr>
        <w:suppressAutoHyphens/>
        <w:autoSpaceDN/>
        <w:ind w:left="709" w:hanging="357"/>
        <w:jc w:val="both"/>
        <w:rPr>
          <w:color w:val="000000"/>
        </w:rPr>
      </w:pPr>
      <w:r w:rsidRPr="000732D0">
        <w:rPr>
          <w:color w:val="000000"/>
        </w:rPr>
        <w:t xml:space="preserve">uważamy się związani niniejszą ofertą przez czas wskazany w </w:t>
      </w:r>
      <w:r w:rsidR="000732D0" w:rsidRPr="000732D0">
        <w:rPr>
          <w:color w:val="000000"/>
        </w:rPr>
        <w:t>Zapytaniu ofertowym</w:t>
      </w:r>
      <w:r w:rsidRPr="000732D0">
        <w:rPr>
          <w:color w:val="000000"/>
        </w:rPr>
        <w:t>.</w:t>
      </w:r>
    </w:p>
    <w:p w14:paraId="3E6F093D" w14:textId="563F1D59" w:rsidR="00A17394" w:rsidRPr="00235190" w:rsidRDefault="00A17394" w:rsidP="00A17394">
      <w:pPr>
        <w:keepLines/>
        <w:numPr>
          <w:ilvl w:val="0"/>
          <w:numId w:val="17"/>
        </w:numPr>
        <w:suppressAutoHyphens/>
        <w:autoSpaceDN/>
        <w:ind w:left="709" w:hanging="357"/>
        <w:jc w:val="both"/>
        <w:rPr>
          <w:color w:val="000000"/>
        </w:rPr>
      </w:pPr>
      <w:r w:rsidRPr="00235190">
        <w:rPr>
          <w:color w:val="000000"/>
        </w:rPr>
        <w:t xml:space="preserve">zapoznaliśmy się z </w:t>
      </w:r>
      <w:r w:rsidR="000732D0">
        <w:rPr>
          <w:color w:val="000000"/>
        </w:rPr>
        <w:t>Zapytaniem ofertowym</w:t>
      </w:r>
      <w:r w:rsidRPr="00235190">
        <w:rPr>
          <w:color w:val="000000"/>
        </w:rPr>
        <w:t>, w szczególności z opisem przedmiotu zamówienia oraz projektem umowy wraz z wyjaśnieniami i modyfikacjami i przyjmuje/my te dokumenty bez zastrzeżeń.</w:t>
      </w:r>
    </w:p>
    <w:p w14:paraId="44C24373" w14:textId="6677FE30" w:rsidR="00A17394" w:rsidRPr="00235190" w:rsidRDefault="00A17394" w:rsidP="00A17394">
      <w:pPr>
        <w:keepLines/>
        <w:numPr>
          <w:ilvl w:val="0"/>
          <w:numId w:val="17"/>
        </w:numPr>
        <w:suppressAutoHyphens/>
        <w:autoSpaceDN/>
        <w:ind w:left="709" w:hanging="357"/>
        <w:jc w:val="both"/>
        <w:rPr>
          <w:color w:val="000000"/>
        </w:rPr>
      </w:pPr>
      <w:r w:rsidRPr="00235190">
        <w:rPr>
          <w:color w:val="000000"/>
        </w:rPr>
        <w:t xml:space="preserve">akceptujemy projekt umowy i w razie wybrania naszej oferty zobowiązujemy się do podpisania umowy na warunkach zawartych w </w:t>
      </w:r>
      <w:r w:rsidR="000732D0">
        <w:rPr>
          <w:color w:val="000000"/>
        </w:rPr>
        <w:t>Zapytaniu ofertowym</w:t>
      </w:r>
      <w:r w:rsidRPr="00235190">
        <w:rPr>
          <w:color w:val="000000"/>
        </w:rPr>
        <w:t xml:space="preserve">, w miejscu i terminie wskazanym przez Zamawiającego oraz zabezpieczyć umowę w sprawie zamówienia publicznego zgodnie z treścią </w:t>
      </w:r>
      <w:r w:rsidR="000732D0">
        <w:rPr>
          <w:color w:val="000000"/>
        </w:rPr>
        <w:t>Zapytania ofertowego.</w:t>
      </w:r>
    </w:p>
    <w:p w14:paraId="6BA267E5" w14:textId="77777777" w:rsidR="00A17394" w:rsidRPr="00235190" w:rsidRDefault="00A17394" w:rsidP="00A17394">
      <w:pPr>
        <w:keepLines/>
        <w:numPr>
          <w:ilvl w:val="0"/>
          <w:numId w:val="17"/>
        </w:numPr>
        <w:suppressAutoHyphens/>
        <w:autoSpaceDN/>
        <w:ind w:left="709" w:hanging="357"/>
        <w:jc w:val="both"/>
        <w:rPr>
          <w:color w:val="000000"/>
        </w:rPr>
      </w:pPr>
      <w:r w:rsidRPr="00235190">
        <w:rPr>
          <w:color w:val="000000"/>
        </w:rPr>
        <w:t>uzyskaliśmy wszelkie niezbędne informacje do przygotowania i złożenia oferty oraz wykonania zamówienia.</w:t>
      </w:r>
    </w:p>
    <w:p w14:paraId="5078A338" w14:textId="77777777" w:rsidR="00A17394" w:rsidRPr="00235190" w:rsidRDefault="00A17394" w:rsidP="00A17394">
      <w:pPr>
        <w:keepLines/>
        <w:numPr>
          <w:ilvl w:val="0"/>
          <w:numId w:val="17"/>
        </w:numPr>
        <w:suppressAutoHyphens/>
        <w:autoSpaceDN/>
        <w:ind w:left="709" w:hanging="357"/>
        <w:jc w:val="both"/>
        <w:rPr>
          <w:color w:val="000000"/>
        </w:rPr>
      </w:pPr>
      <w:r w:rsidRPr="00235190">
        <w:rPr>
          <w:color w:val="000000"/>
        </w:rPr>
        <w:t>nie uczestniczymy jako Wykonawca w jakiejkolwiek innej ofercie złożonej w celu uzyskania niniejszego zamówienia.</w:t>
      </w:r>
    </w:p>
    <w:p w14:paraId="3F1A6BE4" w14:textId="77777777" w:rsidR="00A17394" w:rsidRPr="00235190" w:rsidRDefault="00A17394" w:rsidP="00A17394">
      <w:pPr>
        <w:keepLines/>
        <w:numPr>
          <w:ilvl w:val="0"/>
          <w:numId w:val="17"/>
        </w:numPr>
        <w:suppressAutoHyphens/>
        <w:autoSpaceDN/>
        <w:ind w:left="709" w:hanging="357"/>
        <w:jc w:val="both"/>
        <w:rPr>
          <w:color w:val="000000"/>
        </w:rPr>
      </w:pPr>
      <w:r w:rsidRPr="00235190">
        <w:rPr>
          <w:color w:val="000000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235190">
        <w:rPr>
          <w:color w:val="000000"/>
          <w:vertAlign w:val="superscript"/>
        </w:rPr>
        <w:footnoteReference w:id="6"/>
      </w:r>
    </w:p>
    <w:p w14:paraId="5913F755" w14:textId="3937EE34" w:rsidR="00A17394" w:rsidRPr="000732D0" w:rsidRDefault="00A17394" w:rsidP="000732D0">
      <w:pPr>
        <w:keepLines/>
        <w:numPr>
          <w:ilvl w:val="0"/>
          <w:numId w:val="17"/>
        </w:numPr>
        <w:suppressAutoHyphens/>
        <w:autoSpaceDN/>
        <w:ind w:left="709" w:hanging="357"/>
        <w:jc w:val="both"/>
        <w:rPr>
          <w:color w:val="000000"/>
        </w:rPr>
      </w:pPr>
      <w:r w:rsidRPr="00235190">
        <w:rPr>
          <w:color w:val="000000"/>
        </w:rPr>
        <w:t>Wyrażam zgodę na przetwarzanie moich danych osobowych na potrzeby przeprowadzenia niniejszego postępowania.</w:t>
      </w:r>
    </w:p>
    <w:p w14:paraId="6E046473" w14:textId="77777777" w:rsidR="00A17394" w:rsidRPr="00235190" w:rsidRDefault="00A17394" w:rsidP="00A17394">
      <w:pPr>
        <w:keepNext/>
        <w:keepLines/>
        <w:numPr>
          <w:ilvl w:val="0"/>
          <w:numId w:val="12"/>
        </w:numPr>
        <w:suppressAutoHyphens/>
        <w:autoSpaceDN/>
        <w:spacing w:before="120" w:after="120"/>
        <w:ind w:left="283" w:hanging="357"/>
        <w:jc w:val="both"/>
        <w:rPr>
          <w:b/>
          <w:bCs/>
          <w:color w:val="000000"/>
        </w:rPr>
      </w:pPr>
      <w:r w:rsidRPr="00235190">
        <w:rPr>
          <w:b/>
          <w:bCs/>
          <w:color w:val="000000"/>
        </w:rPr>
        <w:t>Dokumenty składane do oferty</w:t>
      </w:r>
    </w:p>
    <w:p w14:paraId="398E712F" w14:textId="77777777" w:rsidR="00A17394" w:rsidRPr="00235190" w:rsidRDefault="00A17394" w:rsidP="00A17394">
      <w:pPr>
        <w:keepLines/>
        <w:shd w:val="clear" w:color="auto" w:fill="FFFFFF"/>
        <w:rPr>
          <w:color w:val="000000"/>
        </w:rPr>
      </w:pPr>
      <w:r w:rsidRPr="00235190">
        <w:rPr>
          <w:color w:val="000000"/>
        </w:rPr>
        <w:t>Załącznikami do niniejszego formularza stanowiącymi integralną część oferty są:</w:t>
      </w:r>
    </w:p>
    <w:p w14:paraId="05F19A71" w14:textId="3FF8EF64" w:rsidR="006D1E7F" w:rsidRDefault="006D1E7F" w:rsidP="00A17394">
      <w:pPr>
        <w:keepLines/>
        <w:widowControl/>
        <w:numPr>
          <w:ilvl w:val="0"/>
          <w:numId w:val="18"/>
        </w:numPr>
        <w:shd w:val="clear" w:color="auto" w:fill="FFFFFF"/>
        <w:suppressAutoHyphens/>
        <w:autoSpaceDE/>
        <w:autoSpaceDN/>
        <w:rPr>
          <w:color w:val="000000"/>
        </w:rPr>
      </w:pPr>
      <w:r>
        <w:rPr>
          <w:color w:val="000000"/>
        </w:rPr>
        <w:t>Oświadczenie o braku powiązań kapitałowych lub osobowych</w:t>
      </w:r>
    </w:p>
    <w:p w14:paraId="404D2A5F" w14:textId="1064CE00" w:rsidR="00A17394" w:rsidRDefault="000732D0" w:rsidP="00A17394">
      <w:pPr>
        <w:keepLines/>
        <w:widowControl/>
        <w:numPr>
          <w:ilvl w:val="0"/>
          <w:numId w:val="18"/>
        </w:numPr>
        <w:shd w:val="clear" w:color="auto" w:fill="FFFFFF"/>
        <w:suppressAutoHyphens/>
        <w:autoSpaceDE/>
        <w:autoSpaceDN/>
        <w:rPr>
          <w:color w:val="000000"/>
        </w:rPr>
      </w:pPr>
      <w:r>
        <w:rPr>
          <w:color w:val="000000"/>
        </w:rPr>
        <w:t>O</w:t>
      </w:r>
      <w:r w:rsidR="00A17394" w:rsidRPr="00235190">
        <w:rPr>
          <w:color w:val="000000"/>
        </w:rPr>
        <w:t>świadczenie RODO</w:t>
      </w:r>
    </w:p>
    <w:p w14:paraId="45314316" w14:textId="3231B316" w:rsidR="006D1E7F" w:rsidRPr="006D1E7F" w:rsidRDefault="006D1E7F" w:rsidP="006D1E7F">
      <w:pPr>
        <w:keepLines/>
        <w:widowControl/>
        <w:numPr>
          <w:ilvl w:val="0"/>
          <w:numId w:val="18"/>
        </w:numPr>
        <w:shd w:val="clear" w:color="auto" w:fill="FFFFFF"/>
        <w:suppressAutoHyphens/>
        <w:autoSpaceDE/>
        <w:autoSpaceDN/>
        <w:rPr>
          <w:color w:val="000000"/>
        </w:rPr>
      </w:pPr>
      <w:r w:rsidRPr="00235190">
        <w:rPr>
          <w:color w:val="000000"/>
        </w:rPr>
        <w:t xml:space="preserve">Oświadczenie wykonawcy o spełnianiu warunków udziału w postępowaniu </w:t>
      </w:r>
    </w:p>
    <w:p w14:paraId="03934662" w14:textId="77777777" w:rsidR="00A17394" w:rsidRPr="00235190" w:rsidRDefault="00A17394" w:rsidP="00A17394">
      <w:pPr>
        <w:keepLines/>
        <w:widowControl/>
        <w:numPr>
          <w:ilvl w:val="0"/>
          <w:numId w:val="18"/>
        </w:numPr>
        <w:shd w:val="clear" w:color="auto" w:fill="FFFFFF"/>
        <w:suppressAutoHyphens/>
        <w:autoSpaceDE/>
        <w:autoSpaceDN/>
        <w:rPr>
          <w:color w:val="000000"/>
        </w:rPr>
      </w:pPr>
      <w:r w:rsidRPr="00235190">
        <w:rPr>
          <w:color w:val="000000"/>
        </w:rPr>
        <w:t>Inne dokumenty: ………………………………………………………….. (</w:t>
      </w:r>
      <w:r w:rsidRPr="00235190">
        <w:rPr>
          <w:i/>
          <w:iCs/>
          <w:color w:val="000000"/>
        </w:rPr>
        <w:t>wymienić</w:t>
      </w:r>
      <w:r w:rsidRPr="00235190">
        <w:rPr>
          <w:color w:val="000000"/>
        </w:rPr>
        <w:t>)</w:t>
      </w:r>
    </w:p>
    <w:p w14:paraId="43FFE17D" w14:textId="77777777" w:rsidR="00A17394" w:rsidRPr="00235190" w:rsidRDefault="00A17394" w:rsidP="00A17394">
      <w:pPr>
        <w:keepNext/>
        <w:keepLines/>
        <w:spacing w:before="120" w:after="120"/>
        <w:ind w:left="283"/>
        <w:jc w:val="both"/>
        <w:rPr>
          <w:b/>
          <w:bCs/>
          <w:color w:val="000000"/>
        </w:rPr>
      </w:pPr>
    </w:p>
    <w:p w14:paraId="4A7A419D" w14:textId="77777777" w:rsidR="00A17394" w:rsidRPr="00235190" w:rsidRDefault="00A17394" w:rsidP="00A17394">
      <w:pPr>
        <w:keepNext/>
        <w:keepLines/>
        <w:numPr>
          <w:ilvl w:val="0"/>
          <w:numId w:val="12"/>
        </w:numPr>
        <w:suppressAutoHyphens/>
        <w:autoSpaceDN/>
        <w:spacing w:before="120" w:after="120"/>
        <w:ind w:left="283" w:hanging="357"/>
        <w:jc w:val="both"/>
        <w:rPr>
          <w:b/>
          <w:bCs/>
          <w:color w:val="000000"/>
        </w:rPr>
      </w:pPr>
      <w:r w:rsidRPr="00235190">
        <w:rPr>
          <w:b/>
          <w:bCs/>
          <w:color w:val="000000"/>
        </w:rPr>
        <w:t>Inne informacje Wykonawcy.</w:t>
      </w:r>
    </w:p>
    <w:p w14:paraId="4F340FA2" w14:textId="77777777" w:rsidR="00A17394" w:rsidRPr="00235190" w:rsidRDefault="00A17394" w:rsidP="00A17394">
      <w:pPr>
        <w:keepLines/>
        <w:shd w:val="clear" w:color="auto" w:fill="FFFFFF"/>
        <w:ind w:left="426"/>
        <w:rPr>
          <w:color w:val="000000"/>
        </w:rPr>
      </w:pPr>
      <w:r w:rsidRPr="00235190">
        <w:rPr>
          <w:color w:val="000000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………………………………………………………………………………………………………………………..…………………………………………………………………………………………………………………………….</w:t>
      </w:r>
    </w:p>
    <w:bookmarkEnd w:id="1"/>
    <w:p w14:paraId="4BA67F19" w14:textId="77777777" w:rsidR="001C421C" w:rsidRPr="00235190" w:rsidRDefault="001C421C" w:rsidP="001C421C">
      <w:pPr>
        <w:pStyle w:val="Tekstpodstawowy"/>
        <w:spacing w:before="1"/>
      </w:pPr>
    </w:p>
    <w:sectPr w:rsidR="001C421C" w:rsidRPr="00235190" w:rsidSect="00F67328">
      <w:footerReference w:type="default" r:id="rId11"/>
      <w:pgSz w:w="11906" w:h="16838" w:code="9"/>
      <w:pgMar w:top="851" w:right="1021" w:bottom="1021" w:left="102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218DF" w14:textId="77777777" w:rsidR="004603D6" w:rsidRPr="00A17394" w:rsidRDefault="004603D6" w:rsidP="00F67328">
      <w:r w:rsidRPr="00A17394">
        <w:separator/>
      </w:r>
    </w:p>
  </w:endnote>
  <w:endnote w:type="continuationSeparator" w:id="0">
    <w:p w14:paraId="6D31B501" w14:textId="77777777" w:rsidR="004603D6" w:rsidRPr="00A17394" w:rsidRDefault="004603D6" w:rsidP="00F67328">
      <w:r w:rsidRPr="00A17394">
        <w:continuationSeparator/>
      </w:r>
    </w:p>
  </w:endnote>
  <w:endnote w:id="1">
    <w:p w14:paraId="77EC66FB" w14:textId="7CC69A17" w:rsidR="00A17394" w:rsidRDefault="00A17394" w:rsidP="00A17394">
      <w:pPr>
        <w:pStyle w:val="Tekstprzypisukocowego"/>
      </w:pPr>
      <w:r w:rsidRPr="00A17394">
        <w:rPr>
          <w:rStyle w:val="Odwoanieprzypisukocowego"/>
        </w:rPr>
        <w:endnoteRef/>
      </w:r>
      <w:r w:rsidRPr="00A17394">
        <w:t xml:space="preserve">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9616900"/>
      <w:docPartObj>
        <w:docPartGallery w:val="Page Numbers (Top of Page)"/>
        <w:docPartUnique/>
      </w:docPartObj>
    </w:sdtPr>
    <w:sdtContent>
      <w:p w14:paraId="7F96797B" w14:textId="77777777" w:rsidR="00F67328" w:rsidRPr="00A17394" w:rsidRDefault="00F67328" w:rsidP="00F67328">
        <w:pPr>
          <w:pStyle w:val="Stopka"/>
          <w:jc w:val="right"/>
        </w:pPr>
        <w:r w:rsidRPr="00A17394">
          <w:t xml:space="preserve">Strona </w:t>
        </w:r>
        <w:r w:rsidRPr="00A17394">
          <w:rPr>
            <w:b/>
            <w:bCs/>
            <w:sz w:val="24"/>
            <w:szCs w:val="24"/>
          </w:rPr>
          <w:fldChar w:fldCharType="begin"/>
        </w:r>
        <w:r w:rsidRPr="00A17394">
          <w:rPr>
            <w:b/>
            <w:bCs/>
          </w:rPr>
          <w:instrText>PAGE</w:instrText>
        </w:r>
        <w:r w:rsidRPr="00A17394">
          <w:rPr>
            <w:b/>
            <w:bCs/>
            <w:sz w:val="24"/>
            <w:szCs w:val="24"/>
          </w:rPr>
          <w:fldChar w:fldCharType="separate"/>
        </w:r>
        <w:r w:rsidRPr="00A17394">
          <w:rPr>
            <w:b/>
            <w:bCs/>
            <w:sz w:val="24"/>
            <w:szCs w:val="24"/>
          </w:rPr>
          <w:t>2</w:t>
        </w:r>
        <w:r w:rsidRPr="00A17394">
          <w:rPr>
            <w:b/>
            <w:bCs/>
            <w:sz w:val="24"/>
            <w:szCs w:val="24"/>
          </w:rPr>
          <w:fldChar w:fldCharType="end"/>
        </w:r>
        <w:r w:rsidRPr="00A17394">
          <w:t xml:space="preserve"> z </w:t>
        </w:r>
        <w:r w:rsidRPr="00A17394">
          <w:rPr>
            <w:b/>
            <w:bCs/>
            <w:sz w:val="24"/>
            <w:szCs w:val="24"/>
          </w:rPr>
          <w:fldChar w:fldCharType="begin"/>
        </w:r>
        <w:r w:rsidRPr="00A17394">
          <w:rPr>
            <w:b/>
            <w:bCs/>
          </w:rPr>
          <w:instrText>NUMPAGES</w:instrText>
        </w:r>
        <w:r w:rsidRPr="00A17394">
          <w:rPr>
            <w:b/>
            <w:bCs/>
            <w:sz w:val="24"/>
            <w:szCs w:val="24"/>
          </w:rPr>
          <w:fldChar w:fldCharType="separate"/>
        </w:r>
        <w:r w:rsidRPr="00A17394">
          <w:rPr>
            <w:b/>
            <w:bCs/>
            <w:sz w:val="24"/>
            <w:szCs w:val="24"/>
          </w:rPr>
          <w:t>9</w:t>
        </w:r>
        <w:r w:rsidRPr="00A17394">
          <w:rPr>
            <w:b/>
            <w:bCs/>
            <w:sz w:val="24"/>
            <w:szCs w:val="24"/>
          </w:rPr>
          <w:fldChar w:fldCharType="end"/>
        </w:r>
      </w:p>
    </w:sdtContent>
  </w:sdt>
  <w:p w14:paraId="28CC6AB7" w14:textId="77777777" w:rsidR="00F67328" w:rsidRPr="00A17394" w:rsidRDefault="00F67328" w:rsidP="00F67328">
    <w:pPr>
      <w:tabs>
        <w:tab w:val="left" w:pos="1276"/>
      </w:tabs>
      <w:rPr>
        <w:sz w:val="12"/>
        <w:szCs w:val="12"/>
      </w:rPr>
    </w:pPr>
  </w:p>
  <w:p w14:paraId="40634D9C" w14:textId="1963E81D" w:rsidR="00F67328" w:rsidRPr="00A17394" w:rsidRDefault="00000000" w:rsidP="00F67328">
    <w:pPr>
      <w:tabs>
        <w:tab w:val="left" w:pos="1276"/>
      </w:tabs>
      <w:rPr>
        <w:sz w:val="12"/>
        <w:szCs w:val="12"/>
      </w:rPr>
    </w:pPr>
    <w:r w:rsidRPr="00A17394">
      <w:rPr>
        <w:sz w:val="12"/>
        <w:szCs w:val="12"/>
      </w:rPr>
      <w:pict w14:anchorId="1BA5BD7E">
        <v:rect id="_x0000_i1026" style="width:498.9pt;height:2.15pt" o:hralign="center" o:hrstd="t" o:hrnoshade="t" o:hr="t" fillcolor="#0f4761 [2404]" stroked="f"/>
      </w:pict>
    </w:r>
  </w:p>
  <w:p w14:paraId="3CA53469" w14:textId="77777777" w:rsidR="00F67328" w:rsidRPr="00A17394" w:rsidRDefault="00F67328" w:rsidP="00F67328">
    <w:pPr>
      <w:tabs>
        <w:tab w:val="left" w:pos="1276"/>
      </w:tabs>
      <w:rPr>
        <w:sz w:val="4"/>
        <w:szCs w:val="4"/>
      </w:rPr>
    </w:pPr>
  </w:p>
  <w:p w14:paraId="28D878B6" w14:textId="77777777" w:rsidR="00F67328" w:rsidRPr="00A17394" w:rsidRDefault="00F67328" w:rsidP="00F67328">
    <w:pPr>
      <w:tabs>
        <w:tab w:val="left" w:pos="1276"/>
      </w:tabs>
      <w:rPr>
        <w:b/>
        <w:color w:val="0A2F41" w:themeColor="accent1" w:themeShade="80"/>
        <w:sz w:val="12"/>
        <w:szCs w:val="12"/>
      </w:rPr>
    </w:pPr>
    <w:r w:rsidRPr="00A17394">
      <w:drawing>
        <wp:anchor distT="0" distB="0" distL="114300" distR="114300" simplePos="0" relativeHeight="251659264" behindDoc="0" locked="0" layoutInCell="1" allowOverlap="1" wp14:anchorId="3DD781E4" wp14:editId="0F9EEF4F">
          <wp:simplePos x="0" y="0"/>
          <wp:positionH relativeFrom="column">
            <wp:posOffset>397623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970909883" name="Obraz 970909883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7394">
      <w:rPr>
        <w:b/>
        <w:color w:val="0A2F41" w:themeColor="accent1" w:themeShade="80"/>
        <w:sz w:val="14"/>
        <w:szCs w:val="14"/>
      </w:rPr>
      <w:tab/>
    </w:r>
    <w:r w:rsidRPr="00A17394">
      <w:rPr>
        <w:b/>
        <w:color w:val="0A2F41" w:themeColor="accent1" w:themeShade="80"/>
        <w:sz w:val="12"/>
        <w:szCs w:val="12"/>
      </w:rPr>
      <w:t>Samodzielny Publiczny Zakład Opieki Zdrowotnej Szpital Specjalistyczny Ministerstwa Spraw Wewnętrznych i Administracji w Złocieńcu</w:t>
    </w:r>
  </w:p>
  <w:p w14:paraId="139BAC6C" w14:textId="77777777" w:rsidR="00F67328" w:rsidRPr="00A17394" w:rsidRDefault="00F67328" w:rsidP="00F67328">
    <w:pPr>
      <w:tabs>
        <w:tab w:val="left" w:pos="1276"/>
      </w:tabs>
      <w:rPr>
        <w:color w:val="0A2F41" w:themeColor="accent1" w:themeShade="80"/>
        <w:sz w:val="12"/>
        <w:szCs w:val="12"/>
      </w:rPr>
    </w:pPr>
    <w:r w:rsidRPr="00A17394">
      <w:rPr>
        <w:b/>
        <w:color w:val="0A2F41" w:themeColor="accent1" w:themeShade="80"/>
        <w:sz w:val="12"/>
        <w:szCs w:val="12"/>
      </w:rPr>
      <w:tab/>
      <w:t>ul. Kańsko 1; 78-520 Złocieniec</w:t>
    </w:r>
    <w:r w:rsidRPr="00A17394">
      <w:rPr>
        <w:color w:val="0A2F41" w:themeColor="accent1" w:themeShade="80"/>
        <w:sz w:val="12"/>
        <w:szCs w:val="12"/>
      </w:rPr>
      <w:t xml:space="preserve"> | tel. 94 36 71 222, fax. 94 37 21 453</w:t>
    </w:r>
  </w:p>
  <w:p w14:paraId="56325797" w14:textId="77777777" w:rsidR="00F67328" w:rsidRPr="00A17394" w:rsidRDefault="00F67328" w:rsidP="00F67328">
    <w:pPr>
      <w:tabs>
        <w:tab w:val="left" w:pos="1276"/>
      </w:tabs>
      <w:rPr>
        <w:color w:val="0A2F41" w:themeColor="accent1" w:themeShade="80"/>
        <w:sz w:val="12"/>
        <w:szCs w:val="12"/>
      </w:rPr>
    </w:pPr>
    <w:r w:rsidRPr="00A17394">
      <w:rPr>
        <w:color w:val="0A2F41" w:themeColor="accent1" w:themeShade="80"/>
        <w:sz w:val="12"/>
        <w:szCs w:val="12"/>
      </w:rPr>
      <w:tab/>
      <w:t xml:space="preserve">www.szpitalkansk.pl, </w:t>
    </w:r>
    <w:hyperlink r:id="rId2" w:history="1">
      <w:r w:rsidRPr="00A17394">
        <w:rPr>
          <w:color w:val="0A2F41" w:themeColor="accent1" w:themeShade="80"/>
          <w:sz w:val="12"/>
          <w:szCs w:val="12"/>
        </w:rPr>
        <w:t>www.szpitalkansk.4bip.pl</w:t>
      </w:r>
    </w:hyperlink>
    <w:r w:rsidRPr="00A17394">
      <w:rPr>
        <w:color w:val="0A2F41" w:themeColor="accent1" w:themeShade="80"/>
        <w:sz w:val="12"/>
        <w:szCs w:val="12"/>
      </w:rPr>
      <w:t xml:space="preserve"> |e-mail: sekretariat@szpitalkansk.pl</w:t>
    </w:r>
  </w:p>
  <w:p w14:paraId="64572A13" w14:textId="77777777" w:rsidR="00F67328" w:rsidRPr="00A17394" w:rsidRDefault="00F67328" w:rsidP="00F67328">
    <w:pPr>
      <w:tabs>
        <w:tab w:val="left" w:pos="1276"/>
      </w:tabs>
    </w:pPr>
    <w:r w:rsidRPr="00A17394">
      <w:rPr>
        <w:color w:val="0A2F41" w:themeColor="accent1" w:themeShade="80"/>
        <w:sz w:val="12"/>
        <w:szCs w:val="12"/>
      </w:rPr>
      <w:tab/>
      <w:t>NIP: 253-00-98-261 | Regon: 330086948 | Sąd Rejonowy w Koszalinie IX Wydział KRS 0000027543</w:t>
    </w:r>
  </w:p>
  <w:p w14:paraId="6CCBEFB7" w14:textId="77777777" w:rsidR="00B461E8" w:rsidRPr="00A17394" w:rsidRDefault="00B461E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6BC00" w14:textId="77777777" w:rsidR="004603D6" w:rsidRPr="00A17394" w:rsidRDefault="004603D6" w:rsidP="00F67328">
      <w:r w:rsidRPr="00A17394">
        <w:separator/>
      </w:r>
    </w:p>
  </w:footnote>
  <w:footnote w:type="continuationSeparator" w:id="0">
    <w:p w14:paraId="78C98B62" w14:textId="77777777" w:rsidR="004603D6" w:rsidRPr="00A17394" w:rsidRDefault="004603D6" w:rsidP="00F67328">
      <w:r w:rsidRPr="00A17394">
        <w:continuationSeparator/>
      </w:r>
    </w:p>
  </w:footnote>
  <w:footnote w:id="1">
    <w:p w14:paraId="0F96D647" w14:textId="77777777" w:rsidR="00A17394" w:rsidRPr="00A17394" w:rsidRDefault="00A17394" w:rsidP="00A17394">
      <w:pPr>
        <w:pStyle w:val="Tekstprzypisudolnego"/>
        <w:rPr>
          <w:rFonts w:ascii="Tahoma" w:hAnsi="Tahoma" w:cs="Tahoma"/>
          <w:sz w:val="12"/>
          <w:szCs w:val="12"/>
        </w:rPr>
      </w:pPr>
      <w:r w:rsidRPr="00A17394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A17394">
        <w:rPr>
          <w:rFonts w:ascii="Tahoma" w:hAnsi="Tahoma" w:cs="Tahoma"/>
          <w:sz w:val="12"/>
          <w:szCs w:val="12"/>
        </w:rPr>
        <w:t>W przypadku podmiotów ubiegających się wspólnie o udzielenie zamówienia należy podać wymagane informacje w zakresie każdego podmiotu; w punkcie 2 dotyczy wskazania nazwy Lidera podmiotów wspólnie ubiegających się o zamówienie lub osoby do kontaktu w przypadku jednego Wykonawcy ubiegającego się o zamówienie.</w:t>
      </w:r>
    </w:p>
  </w:footnote>
  <w:footnote w:id="2">
    <w:p w14:paraId="28A722FB" w14:textId="77777777" w:rsidR="00A17394" w:rsidRPr="00A17394" w:rsidRDefault="00A17394" w:rsidP="00A17394">
      <w:pPr>
        <w:pStyle w:val="Tekstprzypisudolnego"/>
        <w:rPr>
          <w:rFonts w:ascii="Tahoma" w:hAnsi="Tahoma" w:cs="Tahoma"/>
          <w:sz w:val="12"/>
          <w:szCs w:val="12"/>
        </w:rPr>
      </w:pPr>
      <w:r w:rsidRPr="00A17394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A17394">
        <w:rPr>
          <w:rFonts w:ascii="Tahoma" w:hAnsi="Tahoma" w:cs="Tahoma"/>
          <w:sz w:val="12"/>
          <w:szCs w:val="12"/>
        </w:rPr>
        <w:t>Niewłaściwe skreślić.</w:t>
      </w:r>
    </w:p>
  </w:footnote>
  <w:footnote w:id="3">
    <w:p w14:paraId="1D102399" w14:textId="77777777" w:rsidR="00A17394" w:rsidRPr="00A17394" w:rsidRDefault="00A17394" w:rsidP="00A17394">
      <w:pPr>
        <w:pStyle w:val="Tekstprzypisudolnego"/>
        <w:rPr>
          <w:rFonts w:ascii="Tahoma" w:hAnsi="Tahoma" w:cs="Tahoma"/>
          <w:sz w:val="14"/>
          <w:szCs w:val="14"/>
        </w:rPr>
      </w:pPr>
      <w:r w:rsidRPr="00A17394">
        <w:rPr>
          <w:rStyle w:val="Odwoanieprzypisudolnego"/>
          <w:rFonts w:ascii="Tahoma" w:hAnsi="Tahoma" w:cs="Tahoma"/>
          <w:sz w:val="14"/>
          <w:szCs w:val="14"/>
        </w:rPr>
        <w:t>*</w:t>
      </w:r>
      <w:r w:rsidRPr="00A17394">
        <w:rPr>
          <w:rFonts w:ascii="Tahoma" w:hAnsi="Tahoma" w:cs="Tahoma"/>
          <w:bCs/>
          <w:sz w:val="14"/>
          <w:szCs w:val="14"/>
        </w:rPr>
        <w:t xml:space="preserve">jeżeli nie dotyczy należy </w:t>
      </w:r>
      <w:r w:rsidRPr="00A17394">
        <w:rPr>
          <w:rFonts w:ascii="Tahoma" w:hAnsi="Tahoma" w:cs="Tahoma"/>
          <w:bCs/>
          <w:sz w:val="14"/>
          <w:szCs w:val="14"/>
          <w:u w:val="single"/>
        </w:rPr>
        <w:t>obowiązkowo</w:t>
      </w:r>
      <w:r w:rsidRPr="00A17394">
        <w:rPr>
          <w:rFonts w:ascii="Tahoma" w:hAnsi="Tahoma" w:cs="Tahoma"/>
          <w:bCs/>
          <w:sz w:val="14"/>
          <w:szCs w:val="14"/>
        </w:rPr>
        <w:t xml:space="preserve"> skreślić</w:t>
      </w:r>
    </w:p>
  </w:footnote>
  <w:footnote w:id="4">
    <w:p w14:paraId="0F325E0E" w14:textId="77777777" w:rsidR="00A17394" w:rsidRPr="00A17394" w:rsidRDefault="00A17394" w:rsidP="00A17394">
      <w:pPr>
        <w:pStyle w:val="Tekstprzypisudolnego"/>
        <w:rPr>
          <w:rFonts w:ascii="Tahoma" w:hAnsi="Tahoma" w:cs="Tahoma"/>
          <w:sz w:val="14"/>
          <w:szCs w:val="14"/>
        </w:rPr>
      </w:pPr>
      <w:r w:rsidRPr="00A17394">
        <w:rPr>
          <w:rStyle w:val="Odwoanieprzypisudolnego"/>
          <w:rFonts w:ascii="Tahoma" w:hAnsi="Tahoma" w:cs="Tahoma"/>
          <w:sz w:val="14"/>
          <w:szCs w:val="14"/>
        </w:rPr>
        <w:t>*</w:t>
      </w:r>
      <w:r w:rsidRPr="00A17394">
        <w:rPr>
          <w:rFonts w:ascii="Tahoma" w:hAnsi="Tahoma" w:cs="Tahoma"/>
          <w:sz w:val="14"/>
          <w:szCs w:val="14"/>
        </w:rPr>
        <w:t>niepotrzebne skreślić</w:t>
      </w:r>
    </w:p>
  </w:footnote>
  <w:footnote w:id="5">
    <w:p w14:paraId="1A4EFEC7" w14:textId="77777777" w:rsidR="00A17394" w:rsidRPr="00A17394" w:rsidRDefault="00A17394" w:rsidP="00A17394">
      <w:pPr>
        <w:pStyle w:val="Tekstprzypisudolnego"/>
        <w:rPr>
          <w:rFonts w:ascii="Tahoma" w:hAnsi="Tahoma" w:cs="Tahoma"/>
          <w:sz w:val="14"/>
          <w:szCs w:val="14"/>
        </w:rPr>
      </w:pPr>
      <w:r w:rsidRPr="00A17394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A17394">
        <w:rPr>
          <w:rFonts w:ascii="Tahoma" w:hAnsi="Tahoma" w:cs="Tahoma"/>
          <w:sz w:val="14"/>
          <w:szCs w:val="14"/>
        </w:rPr>
        <w:t>Nieuzupełnienie treści oświadczenia stanowi podstawę przyjęcia przez Zamawiającego, iż Wykonawca wykona zamówienie samodzielnie</w:t>
      </w:r>
    </w:p>
  </w:footnote>
  <w:footnote w:id="6">
    <w:p w14:paraId="1B488D66" w14:textId="77777777" w:rsidR="00A17394" w:rsidRPr="008937B0" w:rsidRDefault="00A17394" w:rsidP="00A17394">
      <w:pPr>
        <w:pStyle w:val="Tekstprzypisudolnego"/>
        <w:rPr>
          <w:rFonts w:ascii="Tahoma" w:hAnsi="Tahoma" w:cs="Tahoma"/>
          <w:sz w:val="14"/>
          <w:szCs w:val="14"/>
        </w:rPr>
      </w:pPr>
      <w:r w:rsidRPr="00A17394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A17394">
        <w:rPr>
          <w:rFonts w:ascii="Tahoma" w:hAnsi="Tahoma" w:cs="Tahoma"/>
          <w:color w:val="000000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1" w15:restartNumberingAfterBreak="0">
    <w:nsid w:val="04142E47"/>
    <w:multiLevelType w:val="multilevel"/>
    <w:tmpl w:val="8856EA64"/>
    <w:lvl w:ilvl="0">
      <w:start w:val="1"/>
      <w:numFmt w:val="bullet"/>
      <w:lvlText w:val=""/>
      <w:lvlJc w:val="left"/>
      <w:pPr>
        <w:ind w:left="546" w:hanging="428"/>
      </w:pPr>
      <w:rPr>
        <w:rFonts w:ascii="Symbol" w:hAnsi="Symbol" w:hint="default"/>
        <w:b/>
        <w:bCs/>
        <w:spacing w:val="-5"/>
        <w:w w:val="100"/>
        <w:sz w:val="18"/>
        <w:szCs w:val="18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260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1400" w:hanging="47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722" w:hanging="360"/>
      </w:pPr>
      <w:rPr>
        <w:rFonts w:hint="default"/>
        <w:w w:val="99"/>
        <w:lang w:val="pl-PL" w:eastAsia="pl-PL" w:bidi="pl-PL"/>
      </w:rPr>
    </w:lvl>
    <w:lvl w:ilvl="4">
      <w:numFmt w:val="bullet"/>
      <w:lvlText w:val=""/>
      <w:lvlJc w:val="left"/>
      <w:pPr>
        <w:ind w:left="2103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5">
      <w:numFmt w:val="bullet"/>
      <w:lvlText w:val="•"/>
      <w:lvlJc w:val="left"/>
      <w:pPr>
        <w:ind w:left="1720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100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4016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5933" w:hanging="360"/>
      </w:pPr>
      <w:rPr>
        <w:rFonts w:hint="default"/>
        <w:lang w:val="pl-PL" w:eastAsia="pl-PL" w:bidi="pl-PL"/>
      </w:rPr>
    </w:lvl>
  </w:abstractNum>
  <w:abstractNum w:abstractNumId="2" w15:restartNumberingAfterBreak="0">
    <w:nsid w:val="086B2781"/>
    <w:multiLevelType w:val="hybridMultilevel"/>
    <w:tmpl w:val="75C4835C"/>
    <w:lvl w:ilvl="0" w:tplc="D6C4B610">
      <w:start w:val="1"/>
      <w:numFmt w:val="decimal"/>
      <w:lvlText w:val="%1)"/>
      <w:lvlJc w:val="left"/>
      <w:pPr>
        <w:ind w:left="1287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441263B"/>
    <w:multiLevelType w:val="hybridMultilevel"/>
    <w:tmpl w:val="B470DC2C"/>
    <w:lvl w:ilvl="0" w:tplc="D6C4B61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81336"/>
    <w:multiLevelType w:val="hybridMultilevel"/>
    <w:tmpl w:val="59B87B7A"/>
    <w:lvl w:ilvl="0" w:tplc="62A6D0F8">
      <w:numFmt w:val="bullet"/>
      <w:lvlText w:val=""/>
      <w:lvlJc w:val="left"/>
      <w:pPr>
        <w:ind w:left="1400" w:hanging="471"/>
      </w:pPr>
      <w:rPr>
        <w:rFonts w:ascii="Wingdings" w:eastAsia="Wingdings" w:hAnsi="Wingdings" w:cs="Wingdings" w:hint="default"/>
        <w:w w:val="99"/>
        <w:sz w:val="20"/>
        <w:szCs w:val="20"/>
        <w:lang w:val="pl-PL" w:eastAsia="pl-PL" w:bidi="pl-PL"/>
      </w:rPr>
    </w:lvl>
    <w:lvl w:ilvl="1" w:tplc="5D748DDA">
      <w:numFmt w:val="bullet"/>
      <w:lvlText w:val="•"/>
      <w:lvlJc w:val="left"/>
      <w:pPr>
        <w:ind w:left="2236" w:hanging="471"/>
      </w:pPr>
      <w:rPr>
        <w:rFonts w:hint="default"/>
        <w:lang w:val="pl-PL" w:eastAsia="pl-PL" w:bidi="pl-PL"/>
      </w:rPr>
    </w:lvl>
    <w:lvl w:ilvl="2" w:tplc="6BFCFC78">
      <w:numFmt w:val="bullet"/>
      <w:lvlText w:val="•"/>
      <w:lvlJc w:val="left"/>
      <w:pPr>
        <w:ind w:left="3073" w:hanging="471"/>
      </w:pPr>
      <w:rPr>
        <w:rFonts w:hint="default"/>
        <w:lang w:val="pl-PL" w:eastAsia="pl-PL" w:bidi="pl-PL"/>
      </w:rPr>
    </w:lvl>
    <w:lvl w:ilvl="3" w:tplc="0E3EE25E">
      <w:numFmt w:val="bullet"/>
      <w:lvlText w:val="•"/>
      <w:lvlJc w:val="left"/>
      <w:pPr>
        <w:ind w:left="3909" w:hanging="471"/>
      </w:pPr>
      <w:rPr>
        <w:rFonts w:hint="default"/>
        <w:lang w:val="pl-PL" w:eastAsia="pl-PL" w:bidi="pl-PL"/>
      </w:rPr>
    </w:lvl>
    <w:lvl w:ilvl="4" w:tplc="AB1A8A48">
      <w:numFmt w:val="bullet"/>
      <w:lvlText w:val="•"/>
      <w:lvlJc w:val="left"/>
      <w:pPr>
        <w:ind w:left="4746" w:hanging="471"/>
      </w:pPr>
      <w:rPr>
        <w:rFonts w:hint="default"/>
        <w:lang w:val="pl-PL" w:eastAsia="pl-PL" w:bidi="pl-PL"/>
      </w:rPr>
    </w:lvl>
    <w:lvl w:ilvl="5" w:tplc="5BA4171C">
      <w:numFmt w:val="bullet"/>
      <w:lvlText w:val="•"/>
      <w:lvlJc w:val="left"/>
      <w:pPr>
        <w:ind w:left="5583" w:hanging="471"/>
      </w:pPr>
      <w:rPr>
        <w:rFonts w:hint="default"/>
        <w:lang w:val="pl-PL" w:eastAsia="pl-PL" w:bidi="pl-PL"/>
      </w:rPr>
    </w:lvl>
    <w:lvl w:ilvl="6" w:tplc="E1CA9834">
      <w:numFmt w:val="bullet"/>
      <w:lvlText w:val="•"/>
      <w:lvlJc w:val="left"/>
      <w:pPr>
        <w:ind w:left="6419" w:hanging="471"/>
      </w:pPr>
      <w:rPr>
        <w:rFonts w:hint="default"/>
        <w:lang w:val="pl-PL" w:eastAsia="pl-PL" w:bidi="pl-PL"/>
      </w:rPr>
    </w:lvl>
    <w:lvl w:ilvl="7" w:tplc="8D22ED26">
      <w:numFmt w:val="bullet"/>
      <w:lvlText w:val="•"/>
      <w:lvlJc w:val="left"/>
      <w:pPr>
        <w:ind w:left="7256" w:hanging="471"/>
      </w:pPr>
      <w:rPr>
        <w:rFonts w:hint="default"/>
        <w:lang w:val="pl-PL" w:eastAsia="pl-PL" w:bidi="pl-PL"/>
      </w:rPr>
    </w:lvl>
    <w:lvl w:ilvl="8" w:tplc="68E6A504">
      <w:numFmt w:val="bullet"/>
      <w:lvlText w:val="•"/>
      <w:lvlJc w:val="left"/>
      <w:pPr>
        <w:ind w:left="8093" w:hanging="471"/>
      </w:pPr>
      <w:rPr>
        <w:rFonts w:hint="default"/>
        <w:lang w:val="pl-PL" w:eastAsia="pl-PL" w:bidi="pl-PL"/>
      </w:rPr>
    </w:lvl>
  </w:abstractNum>
  <w:abstractNum w:abstractNumId="5" w15:restartNumberingAfterBreak="0">
    <w:nsid w:val="194B7FBB"/>
    <w:multiLevelType w:val="hybridMultilevel"/>
    <w:tmpl w:val="12A0FF04"/>
    <w:lvl w:ilvl="0" w:tplc="ED5A3BEE">
      <w:numFmt w:val="bullet"/>
      <w:lvlText w:val="-"/>
      <w:lvlJc w:val="left"/>
      <w:pPr>
        <w:ind w:left="295" w:hanging="106"/>
      </w:pPr>
      <w:rPr>
        <w:rFonts w:ascii="Times New Roman" w:eastAsia="Times New Roman" w:hAnsi="Times New Roman" w:cs="Times New Roman" w:hint="default"/>
        <w:spacing w:val="-4"/>
        <w:w w:val="99"/>
        <w:sz w:val="18"/>
        <w:szCs w:val="18"/>
        <w:lang w:val="pl-PL" w:eastAsia="pl-PL" w:bidi="pl-PL"/>
      </w:rPr>
    </w:lvl>
    <w:lvl w:ilvl="1" w:tplc="77929F08">
      <w:numFmt w:val="bullet"/>
      <w:lvlText w:val="•"/>
      <w:lvlJc w:val="left"/>
      <w:pPr>
        <w:ind w:left="1011" w:hanging="106"/>
      </w:pPr>
      <w:rPr>
        <w:rFonts w:hint="default"/>
        <w:lang w:val="pl-PL" w:eastAsia="pl-PL" w:bidi="pl-PL"/>
      </w:rPr>
    </w:lvl>
    <w:lvl w:ilvl="2" w:tplc="7D688DEE">
      <w:numFmt w:val="bullet"/>
      <w:lvlText w:val="•"/>
      <w:lvlJc w:val="left"/>
      <w:pPr>
        <w:ind w:left="1723" w:hanging="106"/>
      </w:pPr>
      <w:rPr>
        <w:rFonts w:hint="default"/>
        <w:lang w:val="pl-PL" w:eastAsia="pl-PL" w:bidi="pl-PL"/>
      </w:rPr>
    </w:lvl>
    <w:lvl w:ilvl="3" w:tplc="76BA4030">
      <w:numFmt w:val="bullet"/>
      <w:lvlText w:val="•"/>
      <w:lvlJc w:val="left"/>
      <w:pPr>
        <w:ind w:left="2435" w:hanging="106"/>
      </w:pPr>
      <w:rPr>
        <w:rFonts w:hint="default"/>
        <w:lang w:val="pl-PL" w:eastAsia="pl-PL" w:bidi="pl-PL"/>
      </w:rPr>
    </w:lvl>
    <w:lvl w:ilvl="4" w:tplc="EC60DE62">
      <w:numFmt w:val="bullet"/>
      <w:lvlText w:val="•"/>
      <w:lvlJc w:val="left"/>
      <w:pPr>
        <w:ind w:left="3146" w:hanging="106"/>
      </w:pPr>
      <w:rPr>
        <w:rFonts w:hint="default"/>
        <w:lang w:val="pl-PL" w:eastAsia="pl-PL" w:bidi="pl-PL"/>
      </w:rPr>
    </w:lvl>
    <w:lvl w:ilvl="5" w:tplc="DA7E8FAA">
      <w:numFmt w:val="bullet"/>
      <w:lvlText w:val="•"/>
      <w:lvlJc w:val="left"/>
      <w:pPr>
        <w:ind w:left="3858" w:hanging="106"/>
      </w:pPr>
      <w:rPr>
        <w:rFonts w:hint="default"/>
        <w:lang w:val="pl-PL" w:eastAsia="pl-PL" w:bidi="pl-PL"/>
      </w:rPr>
    </w:lvl>
    <w:lvl w:ilvl="6" w:tplc="0CC2C464">
      <w:numFmt w:val="bullet"/>
      <w:lvlText w:val="•"/>
      <w:lvlJc w:val="left"/>
      <w:pPr>
        <w:ind w:left="4570" w:hanging="106"/>
      </w:pPr>
      <w:rPr>
        <w:rFonts w:hint="default"/>
        <w:lang w:val="pl-PL" w:eastAsia="pl-PL" w:bidi="pl-PL"/>
      </w:rPr>
    </w:lvl>
    <w:lvl w:ilvl="7" w:tplc="B57E356A">
      <w:numFmt w:val="bullet"/>
      <w:lvlText w:val="•"/>
      <w:lvlJc w:val="left"/>
      <w:pPr>
        <w:ind w:left="5281" w:hanging="106"/>
      </w:pPr>
      <w:rPr>
        <w:rFonts w:hint="default"/>
        <w:lang w:val="pl-PL" w:eastAsia="pl-PL" w:bidi="pl-PL"/>
      </w:rPr>
    </w:lvl>
    <w:lvl w:ilvl="8" w:tplc="B650C34E">
      <w:numFmt w:val="bullet"/>
      <w:lvlText w:val="•"/>
      <w:lvlJc w:val="left"/>
      <w:pPr>
        <w:ind w:left="5993" w:hanging="106"/>
      </w:pPr>
      <w:rPr>
        <w:rFonts w:hint="default"/>
        <w:lang w:val="pl-PL" w:eastAsia="pl-PL" w:bidi="pl-PL"/>
      </w:rPr>
    </w:lvl>
  </w:abstractNum>
  <w:abstractNum w:abstractNumId="6" w15:restartNumberingAfterBreak="0">
    <w:nsid w:val="1F35680E"/>
    <w:multiLevelType w:val="hybridMultilevel"/>
    <w:tmpl w:val="3A16CBC8"/>
    <w:lvl w:ilvl="0" w:tplc="70364D02">
      <w:start w:val="1"/>
      <w:numFmt w:val="lowerLetter"/>
      <w:lvlText w:val="%1)"/>
      <w:lvlJc w:val="left"/>
      <w:pPr>
        <w:ind w:left="1254" w:hanging="56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1" w:tplc="CB2C0F9E">
      <w:numFmt w:val="bullet"/>
      <w:lvlText w:val="•"/>
      <w:lvlJc w:val="left"/>
      <w:pPr>
        <w:ind w:left="2110" w:hanging="567"/>
      </w:pPr>
      <w:rPr>
        <w:rFonts w:hint="default"/>
        <w:lang w:val="pl-PL" w:eastAsia="pl-PL" w:bidi="pl-PL"/>
      </w:rPr>
    </w:lvl>
    <w:lvl w:ilvl="2" w:tplc="5DA2A794">
      <w:numFmt w:val="bullet"/>
      <w:lvlText w:val="•"/>
      <w:lvlJc w:val="left"/>
      <w:pPr>
        <w:ind w:left="2961" w:hanging="567"/>
      </w:pPr>
      <w:rPr>
        <w:rFonts w:hint="default"/>
        <w:lang w:val="pl-PL" w:eastAsia="pl-PL" w:bidi="pl-PL"/>
      </w:rPr>
    </w:lvl>
    <w:lvl w:ilvl="3" w:tplc="585C17E8">
      <w:numFmt w:val="bullet"/>
      <w:lvlText w:val="•"/>
      <w:lvlJc w:val="left"/>
      <w:pPr>
        <w:ind w:left="3811" w:hanging="567"/>
      </w:pPr>
      <w:rPr>
        <w:rFonts w:hint="default"/>
        <w:lang w:val="pl-PL" w:eastAsia="pl-PL" w:bidi="pl-PL"/>
      </w:rPr>
    </w:lvl>
    <w:lvl w:ilvl="4" w:tplc="8138A77A">
      <w:numFmt w:val="bullet"/>
      <w:lvlText w:val="•"/>
      <w:lvlJc w:val="left"/>
      <w:pPr>
        <w:ind w:left="4662" w:hanging="567"/>
      </w:pPr>
      <w:rPr>
        <w:rFonts w:hint="default"/>
        <w:lang w:val="pl-PL" w:eastAsia="pl-PL" w:bidi="pl-PL"/>
      </w:rPr>
    </w:lvl>
    <w:lvl w:ilvl="5" w:tplc="6A720596">
      <w:numFmt w:val="bullet"/>
      <w:lvlText w:val="•"/>
      <w:lvlJc w:val="left"/>
      <w:pPr>
        <w:ind w:left="5513" w:hanging="567"/>
      </w:pPr>
      <w:rPr>
        <w:rFonts w:hint="default"/>
        <w:lang w:val="pl-PL" w:eastAsia="pl-PL" w:bidi="pl-PL"/>
      </w:rPr>
    </w:lvl>
    <w:lvl w:ilvl="6" w:tplc="A94AFECE">
      <w:numFmt w:val="bullet"/>
      <w:lvlText w:val="•"/>
      <w:lvlJc w:val="left"/>
      <w:pPr>
        <w:ind w:left="6363" w:hanging="567"/>
      </w:pPr>
      <w:rPr>
        <w:rFonts w:hint="default"/>
        <w:lang w:val="pl-PL" w:eastAsia="pl-PL" w:bidi="pl-PL"/>
      </w:rPr>
    </w:lvl>
    <w:lvl w:ilvl="7" w:tplc="CC486472">
      <w:numFmt w:val="bullet"/>
      <w:lvlText w:val="•"/>
      <w:lvlJc w:val="left"/>
      <w:pPr>
        <w:ind w:left="7214" w:hanging="567"/>
      </w:pPr>
      <w:rPr>
        <w:rFonts w:hint="default"/>
        <w:lang w:val="pl-PL" w:eastAsia="pl-PL" w:bidi="pl-PL"/>
      </w:rPr>
    </w:lvl>
    <w:lvl w:ilvl="8" w:tplc="EC2A859C">
      <w:numFmt w:val="bullet"/>
      <w:lvlText w:val="•"/>
      <w:lvlJc w:val="left"/>
      <w:pPr>
        <w:ind w:left="8065" w:hanging="567"/>
      </w:pPr>
      <w:rPr>
        <w:rFonts w:hint="default"/>
        <w:lang w:val="pl-PL" w:eastAsia="pl-PL" w:bidi="pl-PL"/>
      </w:rPr>
    </w:lvl>
  </w:abstractNum>
  <w:abstractNum w:abstractNumId="7" w15:restartNumberingAfterBreak="0">
    <w:nsid w:val="21C24920"/>
    <w:multiLevelType w:val="hybridMultilevel"/>
    <w:tmpl w:val="EC82CA70"/>
    <w:lvl w:ilvl="0" w:tplc="C31C9F2C">
      <w:start w:val="1"/>
      <w:numFmt w:val="lowerLetter"/>
      <w:lvlText w:val="%1)"/>
      <w:lvlJc w:val="left"/>
      <w:pPr>
        <w:ind w:left="4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8" w15:restartNumberingAfterBreak="0">
    <w:nsid w:val="262D58BF"/>
    <w:multiLevelType w:val="hybridMultilevel"/>
    <w:tmpl w:val="C61EEA12"/>
    <w:lvl w:ilvl="0" w:tplc="44CE1236">
      <w:numFmt w:val="bullet"/>
      <w:lvlText w:val="-"/>
      <w:lvlJc w:val="left"/>
      <w:pPr>
        <w:ind w:left="6" w:hanging="106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1" w:tplc="07DCFF94">
      <w:numFmt w:val="bullet"/>
      <w:lvlText w:val="•"/>
      <w:lvlJc w:val="left"/>
      <w:pPr>
        <w:ind w:left="570" w:hanging="106"/>
      </w:pPr>
      <w:rPr>
        <w:rFonts w:hint="default"/>
        <w:lang w:val="pl-PL" w:eastAsia="pl-PL" w:bidi="pl-PL"/>
      </w:rPr>
    </w:lvl>
    <w:lvl w:ilvl="2" w:tplc="7F1E0D3E">
      <w:numFmt w:val="bullet"/>
      <w:lvlText w:val="•"/>
      <w:lvlJc w:val="left"/>
      <w:pPr>
        <w:ind w:left="1141" w:hanging="106"/>
      </w:pPr>
      <w:rPr>
        <w:rFonts w:hint="default"/>
        <w:lang w:val="pl-PL" w:eastAsia="pl-PL" w:bidi="pl-PL"/>
      </w:rPr>
    </w:lvl>
    <w:lvl w:ilvl="3" w:tplc="74B6D034">
      <w:numFmt w:val="bullet"/>
      <w:lvlText w:val="•"/>
      <w:lvlJc w:val="left"/>
      <w:pPr>
        <w:ind w:left="1712" w:hanging="106"/>
      </w:pPr>
      <w:rPr>
        <w:rFonts w:hint="default"/>
        <w:lang w:val="pl-PL" w:eastAsia="pl-PL" w:bidi="pl-PL"/>
      </w:rPr>
    </w:lvl>
    <w:lvl w:ilvl="4" w:tplc="00AC38FC">
      <w:numFmt w:val="bullet"/>
      <w:lvlText w:val="•"/>
      <w:lvlJc w:val="left"/>
      <w:pPr>
        <w:ind w:left="2283" w:hanging="106"/>
      </w:pPr>
      <w:rPr>
        <w:rFonts w:hint="default"/>
        <w:lang w:val="pl-PL" w:eastAsia="pl-PL" w:bidi="pl-PL"/>
      </w:rPr>
    </w:lvl>
    <w:lvl w:ilvl="5" w:tplc="7A02FDE0">
      <w:numFmt w:val="bullet"/>
      <w:lvlText w:val="•"/>
      <w:lvlJc w:val="left"/>
      <w:pPr>
        <w:ind w:left="2854" w:hanging="106"/>
      </w:pPr>
      <w:rPr>
        <w:rFonts w:hint="default"/>
        <w:lang w:val="pl-PL" w:eastAsia="pl-PL" w:bidi="pl-PL"/>
      </w:rPr>
    </w:lvl>
    <w:lvl w:ilvl="6" w:tplc="1A42940A">
      <w:numFmt w:val="bullet"/>
      <w:lvlText w:val="•"/>
      <w:lvlJc w:val="left"/>
      <w:pPr>
        <w:ind w:left="3424" w:hanging="106"/>
      </w:pPr>
      <w:rPr>
        <w:rFonts w:hint="default"/>
        <w:lang w:val="pl-PL" w:eastAsia="pl-PL" w:bidi="pl-PL"/>
      </w:rPr>
    </w:lvl>
    <w:lvl w:ilvl="7" w:tplc="DFEC0BD0">
      <w:numFmt w:val="bullet"/>
      <w:lvlText w:val="•"/>
      <w:lvlJc w:val="left"/>
      <w:pPr>
        <w:ind w:left="3995" w:hanging="106"/>
      </w:pPr>
      <w:rPr>
        <w:rFonts w:hint="default"/>
        <w:lang w:val="pl-PL" w:eastAsia="pl-PL" w:bidi="pl-PL"/>
      </w:rPr>
    </w:lvl>
    <w:lvl w:ilvl="8" w:tplc="8DBE3676">
      <w:numFmt w:val="bullet"/>
      <w:lvlText w:val="•"/>
      <w:lvlJc w:val="left"/>
      <w:pPr>
        <w:ind w:left="4566" w:hanging="106"/>
      </w:pPr>
      <w:rPr>
        <w:rFonts w:hint="default"/>
        <w:lang w:val="pl-PL" w:eastAsia="pl-PL" w:bidi="pl-PL"/>
      </w:rPr>
    </w:lvl>
  </w:abstractNum>
  <w:abstractNum w:abstractNumId="9" w15:restartNumberingAfterBreak="0">
    <w:nsid w:val="2D2234A8"/>
    <w:multiLevelType w:val="hybridMultilevel"/>
    <w:tmpl w:val="AE708498"/>
    <w:lvl w:ilvl="0" w:tplc="400EA628">
      <w:start w:val="1"/>
      <w:numFmt w:val="decimal"/>
      <w:lvlText w:val="%1."/>
      <w:lvlJc w:val="left"/>
      <w:pPr>
        <w:ind w:left="838" w:hanging="720"/>
      </w:pPr>
      <w:rPr>
        <w:rFonts w:ascii="Verdana" w:eastAsia="Verdana" w:hAnsi="Verdana" w:cs="Verdana" w:hint="default"/>
        <w:spacing w:val="0"/>
        <w:w w:val="100"/>
        <w:sz w:val="22"/>
        <w:szCs w:val="22"/>
        <w:lang w:val="pl-PL" w:eastAsia="pl-PL" w:bidi="pl-PL"/>
      </w:rPr>
    </w:lvl>
    <w:lvl w:ilvl="1" w:tplc="0078602C">
      <w:numFmt w:val="bullet"/>
      <w:lvlText w:val="•"/>
      <w:lvlJc w:val="left"/>
      <w:pPr>
        <w:ind w:left="1732" w:hanging="720"/>
      </w:pPr>
      <w:rPr>
        <w:rFonts w:hint="default"/>
        <w:lang w:val="pl-PL" w:eastAsia="pl-PL" w:bidi="pl-PL"/>
      </w:rPr>
    </w:lvl>
    <w:lvl w:ilvl="2" w:tplc="EE328834">
      <w:numFmt w:val="bullet"/>
      <w:lvlText w:val="•"/>
      <w:lvlJc w:val="left"/>
      <w:pPr>
        <w:ind w:left="2625" w:hanging="720"/>
      </w:pPr>
      <w:rPr>
        <w:rFonts w:hint="default"/>
        <w:lang w:val="pl-PL" w:eastAsia="pl-PL" w:bidi="pl-PL"/>
      </w:rPr>
    </w:lvl>
    <w:lvl w:ilvl="3" w:tplc="9BE057BE">
      <w:numFmt w:val="bullet"/>
      <w:lvlText w:val="•"/>
      <w:lvlJc w:val="left"/>
      <w:pPr>
        <w:ind w:left="3517" w:hanging="720"/>
      </w:pPr>
      <w:rPr>
        <w:rFonts w:hint="default"/>
        <w:lang w:val="pl-PL" w:eastAsia="pl-PL" w:bidi="pl-PL"/>
      </w:rPr>
    </w:lvl>
    <w:lvl w:ilvl="4" w:tplc="95DA4128">
      <w:numFmt w:val="bullet"/>
      <w:lvlText w:val="•"/>
      <w:lvlJc w:val="left"/>
      <w:pPr>
        <w:ind w:left="4410" w:hanging="720"/>
      </w:pPr>
      <w:rPr>
        <w:rFonts w:hint="default"/>
        <w:lang w:val="pl-PL" w:eastAsia="pl-PL" w:bidi="pl-PL"/>
      </w:rPr>
    </w:lvl>
    <w:lvl w:ilvl="5" w:tplc="2806EC16">
      <w:numFmt w:val="bullet"/>
      <w:lvlText w:val="•"/>
      <w:lvlJc w:val="left"/>
      <w:pPr>
        <w:ind w:left="5303" w:hanging="720"/>
      </w:pPr>
      <w:rPr>
        <w:rFonts w:hint="default"/>
        <w:lang w:val="pl-PL" w:eastAsia="pl-PL" w:bidi="pl-PL"/>
      </w:rPr>
    </w:lvl>
    <w:lvl w:ilvl="6" w:tplc="BFD619CA">
      <w:numFmt w:val="bullet"/>
      <w:lvlText w:val="•"/>
      <w:lvlJc w:val="left"/>
      <w:pPr>
        <w:ind w:left="6195" w:hanging="720"/>
      </w:pPr>
      <w:rPr>
        <w:rFonts w:hint="default"/>
        <w:lang w:val="pl-PL" w:eastAsia="pl-PL" w:bidi="pl-PL"/>
      </w:rPr>
    </w:lvl>
    <w:lvl w:ilvl="7" w:tplc="DE34F416">
      <w:numFmt w:val="bullet"/>
      <w:lvlText w:val="•"/>
      <w:lvlJc w:val="left"/>
      <w:pPr>
        <w:ind w:left="7088" w:hanging="720"/>
      </w:pPr>
      <w:rPr>
        <w:rFonts w:hint="default"/>
        <w:lang w:val="pl-PL" w:eastAsia="pl-PL" w:bidi="pl-PL"/>
      </w:rPr>
    </w:lvl>
    <w:lvl w:ilvl="8" w:tplc="89FC0AEC">
      <w:numFmt w:val="bullet"/>
      <w:lvlText w:val="•"/>
      <w:lvlJc w:val="left"/>
      <w:pPr>
        <w:ind w:left="7981" w:hanging="720"/>
      </w:pPr>
      <w:rPr>
        <w:rFonts w:hint="default"/>
        <w:lang w:val="pl-PL" w:eastAsia="pl-PL" w:bidi="pl-PL"/>
      </w:rPr>
    </w:lvl>
  </w:abstractNum>
  <w:abstractNum w:abstractNumId="10" w15:restartNumberingAfterBreak="0">
    <w:nsid w:val="37877256"/>
    <w:multiLevelType w:val="hybridMultilevel"/>
    <w:tmpl w:val="7AE64A40"/>
    <w:lvl w:ilvl="0" w:tplc="0FF803F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579E4"/>
    <w:multiLevelType w:val="hybridMultilevel"/>
    <w:tmpl w:val="D610E2F0"/>
    <w:lvl w:ilvl="0" w:tplc="D6C4B610">
      <w:start w:val="1"/>
      <w:numFmt w:val="decimal"/>
      <w:lvlText w:val="%1)"/>
      <w:lvlJc w:val="left"/>
      <w:pPr>
        <w:ind w:left="1003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475414EA"/>
    <w:multiLevelType w:val="hybridMultilevel"/>
    <w:tmpl w:val="FAF63294"/>
    <w:lvl w:ilvl="0" w:tplc="BC8825D0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0C4C15DC">
      <w:numFmt w:val="bullet"/>
      <w:lvlText w:val="•"/>
      <w:lvlJc w:val="left"/>
      <w:pPr>
        <w:ind w:left="2056" w:hanging="360"/>
      </w:pPr>
      <w:rPr>
        <w:rFonts w:hint="default"/>
        <w:lang w:val="pl-PL" w:eastAsia="pl-PL" w:bidi="pl-PL"/>
      </w:rPr>
    </w:lvl>
    <w:lvl w:ilvl="2" w:tplc="199A9F70">
      <w:numFmt w:val="bullet"/>
      <w:lvlText w:val="•"/>
      <w:lvlJc w:val="left"/>
      <w:pPr>
        <w:ind w:left="2913" w:hanging="360"/>
      </w:pPr>
      <w:rPr>
        <w:rFonts w:hint="default"/>
        <w:lang w:val="pl-PL" w:eastAsia="pl-PL" w:bidi="pl-PL"/>
      </w:rPr>
    </w:lvl>
    <w:lvl w:ilvl="3" w:tplc="26840ADA">
      <w:numFmt w:val="bullet"/>
      <w:lvlText w:val="•"/>
      <w:lvlJc w:val="left"/>
      <w:pPr>
        <w:ind w:left="3769" w:hanging="360"/>
      </w:pPr>
      <w:rPr>
        <w:rFonts w:hint="default"/>
        <w:lang w:val="pl-PL" w:eastAsia="pl-PL" w:bidi="pl-PL"/>
      </w:rPr>
    </w:lvl>
    <w:lvl w:ilvl="4" w:tplc="92122110">
      <w:numFmt w:val="bullet"/>
      <w:lvlText w:val="•"/>
      <w:lvlJc w:val="left"/>
      <w:pPr>
        <w:ind w:left="4626" w:hanging="360"/>
      </w:pPr>
      <w:rPr>
        <w:rFonts w:hint="default"/>
        <w:lang w:val="pl-PL" w:eastAsia="pl-PL" w:bidi="pl-PL"/>
      </w:rPr>
    </w:lvl>
    <w:lvl w:ilvl="5" w:tplc="CF7C5610">
      <w:numFmt w:val="bullet"/>
      <w:lvlText w:val="•"/>
      <w:lvlJc w:val="left"/>
      <w:pPr>
        <w:ind w:left="5483" w:hanging="360"/>
      </w:pPr>
      <w:rPr>
        <w:rFonts w:hint="default"/>
        <w:lang w:val="pl-PL" w:eastAsia="pl-PL" w:bidi="pl-PL"/>
      </w:rPr>
    </w:lvl>
    <w:lvl w:ilvl="6" w:tplc="3E3E5B70">
      <w:numFmt w:val="bullet"/>
      <w:lvlText w:val="•"/>
      <w:lvlJc w:val="left"/>
      <w:pPr>
        <w:ind w:left="6339" w:hanging="360"/>
      </w:pPr>
      <w:rPr>
        <w:rFonts w:hint="default"/>
        <w:lang w:val="pl-PL" w:eastAsia="pl-PL" w:bidi="pl-PL"/>
      </w:rPr>
    </w:lvl>
    <w:lvl w:ilvl="7" w:tplc="587028EA">
      <w:numFmt w:val="bullet"/>
      <w:lvlText w:val="•"/>
      <w:lvlJc w:val="left"/>
      <w:pPr>
        <w:ind w:left="7196" w:hanging="360"/>
      </w:pPr>
      <w:rPr>
        <w:rFonts w:hint="default"/>
        <w:lang w:val="pl-PL" w:eastAsia="pl-PL" w:bidi="pl-PL"/>
      </w:rPr>
    </w:lvl>
    <w:lvl w:ilvl="8" w:tplc="10505292">
      <w:numFmt w:val="bullet"/>
      <w:lvlText w:val="•"/>
      <w:lvlJc w:val="left"/>
      <w:pPr>
        <w:ind w:left="8053" w:hanging="360"/>
      </w:pPr>
      <w:rPr>
        <w:rFonts w:hint="default"/>
        <w:lang w:val="pl-PL" w:eastAsia="pl-PL" w:bidi="pl-PL"/>
      </w:rPr>
    </w:lvl>
  </w:abstractNum>
  <w:abstractNum w:abstractNumId="13" w15:restartNumberingAfterBreak="0">
    <w:nsid w:val="57355CA7"/>
    <w:multiLevelType w:val="multilevel"/>
    <w:tmpl w:val="4D30984A"/>
    <w:lvl w:ilvl="0">
      <w:start w:val="1"/>
      <w:numFmt w:val="decimal"/>
      <w:lvlText w:val="%1."/>
      <w:lvlJc w:val="left"/>
      <w:pPr>
        <w:ind w:left="546" w:hanging="428"/>
      </w:pPr>
      <w:rPr>
        <w:rFonts w:ascii="Verdana" w:eastAsia="Verdana" w:hAnsi="Verdana" w:cs="Verdana" w:hint="default"/>
        <w:b/>
        <w:bCs/>
        <w:spacing w:val="-5"/>
        <w:w w:val="100"/>
        <w:sz w:val="18"/>
        <w:szCs w:val="18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260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1400" w:hanging="47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722" w:hanging="360"/>
      </w:pPr>
      <w:rPr>
        <w:rFonts w:hint="default"/>
        <w:w w:val="99"/>
        <w:lang w:val="pl-PL" w:eastAsia="pl-PL" w:bidi="pl-PL"/>
      </w:rPr>
    </w:lvl>
    <w:lvl w:ilvl="4">
      <w:numFmt w:val="bullet"/>
      <w:lvlText w:val=""/>
      <w:lvlJc w:val="left"/>
      <w:pPr>
        <w:ind w:left="2103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5">
      <w:numFmt w:val="bullet"/>
      <w:lvlText w:val="•"/>
      <w:lvlJc w:val="left"/>
      <w:pPr>
        <w:ind w:left="1720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100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4016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5933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627610E4"/>
    <w:multiLevelType w:val="multilevel"/>
    <w:tmpl w:val="4FB07FE2"/>
    <w:lvl w:ilvl="0">
      <w:start w:val="1"/>
      <w:numFmt w:val="decimal"/>
      <w:lvlText w:val="%1."/>
      <w:lvlJc w:val="left"/>
      <w:pPr>
        <w:ind w:left="546" w:hanging="428"/>
      </w:pPr>
      <w:rPr>
        <w:rFonts w:ascii="Tahoma" w:eastAsia="Verdana" w:hAnsi="Tahoma" w:cs="Tahoma" w:hint="default"/>
        <w:b/>
        <w:bCs/>
        <w:color w:val="000000" w:themeColor="text1"/>
        <w:spacing w:val="-5"/>
        <w:w w:val="100"/>
        <w:sz w:val="20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260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1400" w:hanging="471"/>
      </w:pPr>
      <w:rPr>
        <w:rFonts w:ascii="Times New Roman" w:eastAsia="Times New Roman" w:hAnsi="Times New Roman" w:cs="Times New Roman" w:hint="default"/>
        <w:b w:val="0"/>
        <w:bCs/>
        <w:spacing w:val="0"/>
        <w:w w:val="99"/>
        <w:sz w:val="20"/>
        <w:szCs w:val="20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722" w:hanging="360"/>
      </w:pPr>
      <w:rPr>
        <w:rFonts w:hint="default"/>
        <w:w w:val="99"/>
        <w:lang w:val="pl-PL" w:eastAsia="pl-PL" w:bidi="pl-PL"/>
      </w:rPr>
    </w:lvl>
    <w:lvl w:ilvl="4">
      <w:numFmt w:val="bullet"/>
      <w:lvlText w:val=""/>
      <w:lvlJc w:val="left"/>
      <w:pPr>
        <w:ind w:left="2103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5">
      <w:numFmt w:val="bullet"/>
      <w:lvlText w:val="•"/>
      <w:lvlJc w:val="left"/>
      <w:pPr>
        <w:ind w:left="1720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100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4016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5933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68AA1252"/>
    <w:multiLevelType w:val="hybridMultilevel"/>
    <w:tmpl w:val="A9D01752"/>
    <w:lvl w:ilvl="0" w:tplc="DA0446B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70472CC2"/>
    <w:multiLevelType w:val="hybridMultilevel"/>
    <w:tmpl w:val="7318FEA6"/>
    <w:lvl w:ilvl="0" w:tplc="F1D4F8FC">
      <w:numFmt w:val="bullet"/>
      <w:lvlText w:val=""/>
      <w:lvlJc w:val="left"/>
      <w:pPr>
        <w:ind w:left="363" w:hanging="471"/>
      </w:pPr>
      <w:rPr>
        <w:rFonts w:ascii="Wingdings" w:eastAsia="Wingdings" w:hAnsi="Wingdings" w:cs="Wingdings" w:hint="default"/>
        <w:w w:val="99"/>
        <w:sz w:val="20"/>
        <w:szCs w:val="20"/>
        <w:lang w:val="pl-PL" w:eastAsia="pl-PL" w:bidi="pl-PL"/>
      </w:rPr>
    </w:lvl>
    <w:lvl w:ilvl="1" w:tplc="7FF09776">
      <w:numFmt w:val="bullet"/>
      <w:lvlText w:val="•"/>
      <w:lvlJc w:val="left"/>
      <w:pPr>
        <w:ind w:left="1300" w:hanging="471"/>
      </w:pPr>
      <w:rPr>
        <w:rFonts w:hint="default"/>
        <w:lang w:val="pl-PL" w:eastAsia="pl-PL" w:bidi="pl-PL"/>
      </w:rPr>
    </w:lvl>
    <w:lvl w:ilvl="2" w:tplc="03F40556">
      <w:numFmt w:val="bullet"/>
      <w:lvlText w:val="•"/>
      <w:lvlJc w:val="left"/>
      <w:pPr>
        <w:ind w:left="2241" w:hanging="471"/>
      </w:pPr>
      <w:rPr>
        <w:rFonts w:hint="default"/>
        <w:lang w:val="pl-PL" w:eastAsia="pl-PL" w:bidi="pl-PL"/>
      </w:rPr>
    </w:lvl>
    <w:lvl w:ilvl="3" w:tplc="35FA196E">
      <w:numFmt w:val="bullet"/>
      <w:lvlText w:val="•"/>
      <w:lvlJc w:val="left"/>
      <w:pPr>
        <w:ind w:left="3181" w:hanging="471"/>
      </w:pPr>
      <w:rPr>
        <w:rFonts w:hint="default"/>
        <w:lang w:val="pl-PL" w:eastAsia="pl-PL" w:bidi="pl-PL"/>
      </w:rPr>
    </w:lvl>
    <w:lvl w:ilvl="4" w:tplc="12E0A0DA">
      <w:numFmt w:val="bullet"/>
      <w:lvlText w:val="•"/>
      <w:lvlJc w:val="left"/>
      <w:pPr>
        <w:ind w:left="4122" w:hanging="471"/>
      </w:pPr>
      <w:rPr>
        <w:rFonts w:hint="default"/>
        <w:lang w:val="pl-PL" w:eastAsia="pl-PL" w:bidi="pl-PL"/>
      </w:rPr>
    </w:lvl>
    <w:lvl w:ilvl="5" w:tplc="4F722DE2">
      <w:numFmt w:val="bullet"/>
      <w:lvlText w:val="•"/>
      <w:lvlJc w:val="left"/>
      <w:pPr>
        <w:ind w:left="5063" w:hanging="471"/>
      </w:pPr>
      <w:rPr>
        <w:rFonts w:hint="default"/>
        <w:lang w:val="pl-PL" w:eastAsia="pl-PL" w:bidi="pl-PL"/>
      </w:rPr>
    </w:lvl>
    <w:lvl w:ilvl="6" w:tplc="8D2078E0">
      <w:numFmt w:val="bullet"/>
      <w:lvlText w:val="•"/>
      <w:lvlJc w:val="left"/>
      <w:pPr>
        <w:ind w:left="6003" w:hanging="471"/>
      </w:pPr>
      <w:rPr>
        <w:rFonts w:hint="default"/>
        <w:lang w:val="pl-PL" w:eastAsia="pl-PL" w:bidi="pl-PL"/>
      </w:rPr>
    </w:lvl>
    <w:lvl w:ilvl="7" w:tplc="8982AFD4">
      <w:numFmt w:val="bullet"/>
      <w:lvlText w:val="•"/>
      <w:lvlJc w:val="left"/>
      <w:pPr>
        <w:ind w:left="6944" w:hanging="471"/>
      </w:pPr>
      <w:rPr>
        <w:rFonts w:hint="default"/>
        <w:lang w:val="pl-PL" w:eastAsia="pl-PL" w:bidi="pl-PL"/>
      </w:rPr>
    </w:lvl>
    <w:lvl w:ilvl="8" w:tplc="D81A19A4">
      <w:numFmt w:val="bullet"/>
      <w:lvlText w:val="•"/>
      <w:lvlJc w:val="left"/>
      <w:pPr>
        <w:ind w:left="7885" w:hanging="471"/>
      </w:pPr>
      <w:rPr>
        <w:rFonts w:hint="default"/>
        <w:lang w:val="pl-PL" w:eastAsia="pl-PL" w:bidi="pl-PL"/>
      </w:rPr>
    </w:lvl>
  </w:abstractNum>
  <w:abstractNum w:abstractNumId="17" w15:restartNumberingAfterBreak="0">
    <w:nsid w:val="77432606"/>
    <w:multiLevelType w:val="hybridMultilevel"/>
    <w:tmpl w:val="D722AC46"/>
    <w:lvl w:ilvl="0" w:tplc="6846A3BA">
      <w:start w:val="1"/>
      <w:numFmt w:val="decimal"/>
      <w:lvlText w:val="%1."/>
      <w:lvlJc w:val="left"/>
      <w:pPr>
        <w:ind w:left="119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B0C04B06">
      <w:numFmt w:val="bullet"/>
      <w:lvlText w:val="−"/>
      <w:lvlJc w:val="left"/>
      <w:pPr>
        <w:ind w:left="1537" w:hanging="16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2" w:tplc="92A8C6AA">
      <w:numFmt w:val="bullet"/>
      <w:lvlText w:val="•"/>
      <w:lvlJc w:val="left"/>
      <w:pPr>
        <w:ind w:left="2454" w:hanging="163"/>
      </w:pPr>
      <w:rPr>
        <w:rFonts w:hint="default"/>
        <w:lang w:val="pl-PL" w:eastAsia="pl-PL" w:bidi="pl-PL"/>
      </w:rPr>
    </w:lvl>
    <w:lvl w:ilvl="3" w:tplc="23A6E618">
      <w:numFmt w:val="bullet"/>
      <w:lvlText w:val="•"/>
      <w:lvlJc w:val="left"/>
      <w:pPr>
        <w:ind w:left="3368" w:hanging="163"/>
      </w:pPr>
      <w:rPr>
        <w:rFonts w:hint="default"/>
        <w:lang w:val="pl-PL" w:eastAsia="pl-PL" w:bidi="pl-PL"/>
      </w:rPr>
    </w:lvl>
    <w:lvl w:ilvl="4" w:tplc="B4187648">
      <w:numFmt w:val="bullet"/>
      <w:lvlText w:val="•"/>
      <w:lvlJc w:val="left"/>
      <w:pPr>
        <w:ind w:left="4282" w:hanging="163"/>
      </w:pPr>
      <w:rPr>
        <w:rFonts w:hint="default"/>
        <w:lang w:val="pl-PL" w:eastAsia="pl-PL" w:bidi="pl-PL"/>
      </w:rPr>
    </w:lvl>
    <w:lvl w:ilvl="5" w:tplc="04C2F832">
      <w:numFmt w:val="bullet"/>
      <w:lvlText w:val="•"/>
      <w:lvlJc w:val="left"/>
      <w:pPr>
        <w:ind w:left="5196" w:hanging="163"/>
      </w:pPr>
      <w:rPr>
        <w:rFonts w:hint="default"/>
        <w:lang w:val="pl-PL" w:eastAsia="pl-PL" w:bidi="pl-PL"/>
      </w:rPr>
    </w:lvl>
    <w:lvl w:ilvl="6" w:tplc="27B21FDC">
      <w:numFmt w:val="bullet"/>
      <w:lvlText w:val="•"/>
      <w:lvlJc w:val="left"/>
      <w:pPr>
        <w:ind w:left="6110" w:hanging="163"/>
      </w:pPr>
      <w:rPr>
        <w:rFonts w:hint="default"/>
        <w:lang w:val="pl-PL" w:eastAsia="pl-PL" w:bidi="pl-PL"/>
      </w:rPr>
    </w:lvl>
    <w:lvl w:ilvl="7" w:tplc="8BB4DD18">
      <w:numFmt w:val="bullet"/>
      <w:lvlText w:val="•"/>
      <w:lvlJc w:val="left"/>
      <w:pPr>
        <w:ind w:left="7024" w:hanging="163"/>
      </w:pPr>
      <w:rPr>
        <w:rFonts w:hint="default"/>
        <w:lang w:val="pl-PL" w:eastAsia="pl-PL" w:bidi="pl-PL"/>
      </w:rPr>
    </w:lvl>
    <w:lvl w:ilvl="8" w:tplc="5E0C8620">
      <w:numFmt w:val="bullet"/>
      <w:lvlText w:val="•"/>
      <w:lvlJc w:val="left"/>
      <w:pPr>
        <w:ind w:left="7938" w:hanging="163"/>
      </w:pPr>
      <w:rPr>
        <w:rFonts w:hint="default"/>
        <w:lang w:val="pl-PL" w:eastAsia="pl-PL" w:bidi="pl-PL"/>
      </w:rPr>
    </w:lvl>
  </w:abstractNum>
  <w:num w:numId="1" w16cid:durableId="135953562">
    <w:abstractNumId w:val="9"/>
  </w:num>
  <w:num w:numId="2" w16cid:durableId="1947342436">
    <w:abstractNumId w:val="14"/>
  </w:num>
  <w:num w:numId="3" w16cid:durableId="1684355273">
    <w:abstractNumId w:val="4"/>
  </w:num>
  <w:num w:numId="4" w16cid:durableId="1956017686">
    <w:abstractNumId w:val="16"/>
  </w:num>
  <w:num w:numId="5" w16cid:durableId="748886402">
    <w:abstractNumId w:val="13"/>
  </w:num>
  <w:num w:numId="6" w16cid:durableId="1188062361">
    <w:abstractNumId w:val="6"/>
  </w:num>
  <w:num w:numId="7" w16cid:durableId="1646815481">
    <w:abstractNumId w:val="5"/>
  </w:num>
  <w:num w:numId="8" w16cid:durableId="1870216482">
    <w:abstractNumId w:val="17"/>
  </w:num>
  <w:num w:numId="9" w16cid:durableId="1071075099">
    <w:abstractNumId w:val="12"/>
  </w:num>
  <w:num w:numId="10" w16cid:durableId="585236761">
    <w:abstractNumId w:val="1"/>
  </w:num>
  <w:num w:numId="11" w16cid:durableId="145977496">
    <w:abstractNumId w:val="8"/>
  </w:num>
  <w:num w:numId="12" w16cid:durableId="757290384">
    <w:abstractNumId w:val="0"/>
  </w:num>
  <w:num w:numId="13" w16cid:durableId="698163166">
    <w:abstractNumId w:val="10"/>
  </w:num>
  <w:num w:numId="14" w16cid:durableId="108277675">
    <w:abstractNumId w:val="7"/>
  </w:num>
  <w:num w:numId="15" w16cid:durableId="1979148656">
    <w:abstractNumId w:val="15"/>
  </w:num>
  <w:num w:numId="16" w16cid:durableId="901870620">
    <w:abstractNumId w:val="2"/>
  </w:num>
  <w:num w:numId="17" w16cid:durableId="1956868731">
    <w:abstractNumId w:val="11"/>
  </w:num>
  <w:num w:numId="18" w16cid:durableId="1713965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28"/>
    <w:rsid w:val="000732D0"/>
    <w:rsid w:val="001C421C"/>
    <w:rsid w:val="00235190"/>
    <w:rsid w:val="00305953"/>
    <w:rsid w:val="004603D6"/>
    <w:rsid w:val="00485524"/>
    <w:rsid w:val="004D2EC9"/>
    <w:rsid w:val="005075F7"/>
    <w:rsid w:val="00525D4B"/>
    <w:rsid w:val="0054398A"/>
    <w:rsid w:val="0058546B"/>
    <w:rsid w:val="005C1727"/>
    <w:rsid w:val="005E1DF4"/>
    <w:rsid w:val="006C4292"/>
    <w:rsid w:val="006D1E7F"/>
    <w:rsid w:val="00A17394"/>
    <w:rsid w:val="00A561D3"/>
    <w:rsid w:val="00AA5B7D"/>
    <w:rsid w:val="00B461E8"/>
    <w:rsid w:val="00BC188A"/>
    <w:rsid w:val="00C6790E"/>
    <w:rsid w:val="00CD34CB"/>
    <w:rsid w:val="00D074A1"/>
    <w:rsid w:val="00E1265A"/>
    <w:rsid w:val="00F6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5A346"/>
  <w15:chartTrackingRefBased/>
  <w15:docId w15:val="{F996572A-323D-47E3-9075-E3870C171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328"/>
    <w:pPr>
      <w:widowControl w:val="0"/>
      <w:autoSpaceDE w:val="0"/>
      <w:autoSpaceDN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673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73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73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73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73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673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73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73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73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73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73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73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732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732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73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73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73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73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73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73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73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73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73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7328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F673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732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73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732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732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673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328"/>
  </w:style>
  <w:style w:type="paragraph" w:styleId="Stopka">
    <w:name w:val="footer"/>
    <w:basedOn w:val="Normalny"/>
    <w:link w:val="StopkaZnak"/>
    <w:uiPriority w:val="99"/>
    <w:unhideWhenUsed/>
    <w:rsid w:val="00F673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328"/>
  </w:style>
  <w:style w:type="paragraph" w:styleId="Bezodstpw">
    <w:name w:val="No Spacing"/>
    <w:uiPriority w:val="1"/>
    <w:qFormat/>
    <w:rsid w:val="00F6732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F67328"/>
  </w:style>
  <w:style w:type="character" w:customStyle="1" w:styleId="TekstpodstawowyZnak">
    <w:name w:val="Tekst podstawowy Znak"/>
    <w:basedOn w:val="Domylnaczcionkaakapitu"/>
    <w:link w:val="Tekstpodstawowy"/>
    <w:uiPriority w:val="1"/>
    <w:rsid w:val="00F67328"/>
    <w:rPr>
      <w:rFonts w:ascii="Times New Roman" w:eastAsia="Times New Roman" w:hAnsi="Times New Roman" w:cs="Times New Roman"/>
      <w:kern w:val="0"/>
      <w:sz w:val="20"/>
      <w:szCs w:val="20"/>
      <w:lang w:eastAsia="pl-PL" w:bidi="pl-PL"/>
      <w14:ligatures w14:val="none"/>
    </w:rPr>
  </w:style>
  <w:style w:type="paragraph" w:styleId="Spistreci1">
    <w:name w:val="toc 1"/>
    <w:basedOn w:val="Normalny"/>
    <w:uiPriority w:val="1"/>
    <w:qFormat/>
    <w:rsid w:val="00F67328"/>
    <w:pPr>
      <w:spacing w:before="120"/>
      <w:ind w:left="838" w:hanging="721"/>
    </w:pPr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unhideWhenUsed/>
    <w:qFormat/>
    <w:rsid w:val="00F67328"/>
    <w:pPr>
      <w:widowControl w:val="0"/>
      <w:autoSpaceDE w:val="0"/>
      <w:autoSpaceDN w:val="0"/>
      <w:spacing w:after="0" w:line="240" w:lineRule="auto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67328"/>
    <w:pPr>
      <w:ind w:left="9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uiPriority w:val="99"/>
    <w:unhideWhenUsed/>
    <w:rsid w:val="005075F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75F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5B7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5B7D"/>
  </w:style>
  <w:style w:type="character" w:styleId="Odwoanieprzypisukocowego">
    <w:name w:val="endnote reference"/>
    <w:basedOn w:val="Domylnaczcionkaakapitu"/>
    <w:uiPriority w:val="99"/>
    <w:semiHidden/>
    <w:unhideWhenUsed/>
    <w:rsid w:val="00AA5B7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7394"/>
    <w:pPr>
      <w:widowControl/>
      <w:suppressAutoHyphens/>
      <w:autoSpaceDE/>
      <w:autoSpaceDN/>
    </w:pPr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7394"/>
    <w:rPr>
      <w:rFonts w:ascii="Times New Roman" w:eastAsia="Times New Roman" w:hAnsi="Times New Roman" w:cs="Times New Roman"/>
      <w:lang w:eastAsia="ar-SA"/>
    </w:rPr>
  </w:style>
  <w:style w:type="character" w:styleId="Odwoanieprzypisudolnego">
    <w:name w:val="footnote reference"/>
    <w:uiPriority w:val="99"/>
    <w:semiHidden/>
    <w:unhideWhenUsed/>
    <w:rsid w:val="00A173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zpitalkansk.4bip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pitalkans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58525-6956-4632-B41A-461BEA8D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2470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</dc:creator>
  <cp:keywords/>
  <dc:description/>
  <cp:lastModifiedBy>DAG</cp:lastModifiedBy>
  <cp:revision>4</cp:revision>
  <dcterms:created xsi:type="dcterms:W3CDTF">2024-08-05T09:09:00Z</dcterms:created>
  <dcterms:modified xsi:type="dcterms:W3CDTF">2024-08-06T11:31:00Z</dcterms:modified>
</cp:coreProperties>
</file>