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Pr="00F56BF5" w:rsidRDefault="00B01760" w:rsidP="00B01760">
      <w:pPr>
        <w:rPr>
          <w:i/>
          <w:sz w:val="20"/>
          <w:szCs w:val="20"/>
        </w:rPr>
      </w:pPr>
      <w:r w:rsidRPr="00F56BF5">
        <w:rPr>
          <w:b/>
          <w:sz w:val="20"/>
          <w:szCs w:val="20"/>
        </w:rPr>
        <w:t xml:space="preserve">Wzór </w:t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56BF5">
        <w:rPr>
          <w:b/>
          <w:sz w:val="20"/>
          <w:szCs w:val="20"/>
        </w:rPr>
        <w:tab/>
      </w:r>
      <w:r w:rsidR="00FC57FD" w:rsidRPr="00F56BF5">
        <w:rPr>
          <w:b/>
          <w:i/>
          <w:sz w:val="20"/>
          <w:szCs w:val="20"/>
        </w:rPr>
        <w:t xml:space="preserve">Załącznik nr </w:t>
      </w:r>
      <w:r w:rsidR="001B3CC1">
        <w:rPr>
          <w:b/>
          <w:i/>
          <w:sz w:val="20"/>
          <w:szCs w:val="20"/>
        </w:rPr>
        <w:t>2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FC57FD" w:rsidRPr="00631043" w:rsidRDefault="00C549A8" w:rsidP="00457D7F">
      <w:pPr>
        <w:spacing w:after="240" w:line="20" w:lineRule="atLeast"/>
        <w:jc w:val="center"/>
        <w:rPr>
          <w:b/>
          <w:sz w:val="20"/>
          <w:szCs w:val="20"/>
        </w:rPr>
      </w:pPr>
      <w:r w:rsidRPr="00631043">
        <w:rPr>
          <w:b/>
          <w:sz w:val="20"/>
          <w:szCs w:val="20"/>
        </w:rPr>
        <w:t>O</w:t>
      </w:r>
      <w:r w:rsidR="00FC57FD" w:rsidRPr="00631043">
        <w:rPr>
          <w:b/>
          <w:sz w:val="20"/>
          <w:szCs w:val="20"/>
        </w:rPr>
        <w:t>świadczeni</w:t>
      </w:r>
      <w:r w:rsidR="001E4218" w:rsidRPr="00631043">
        <w:rPr>
          <w:b/>
          <w:sz w:val="20"/>
          <w:szCs w:val="20"/>
        </w:rPr>
        <w:t>e</w:t>
      </w:r>
      <w:r w:rsidR="00FC57FD" w:rsidRPr="00631043">
        <w:rPr>
          <w:b/>
          <w:sz w:val="20"/>
          <w:szCs w:val="20"/>
        </w:rPr>
        <w:t xml:space="preserve"> Wykonawcy o niepodleganiu wykluczeniu z postępowania</w:t>
      </w:r>
    </w:p>
    <w:p w:rsidR="00923EAB" w:rsidRPr="00D15E47" w:rsidRDefault="006C0FD2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KML </w:t>
      </w:r>
      <w:r w:rsidR="001B3CC1">
        <w:rPr>
          <w:b/>
          <w:sz w:val="20"/>
          <w:szCs w:val="20"/>
        </w:rPr>
        <w:t>–</w:t>
      </w:r>
      <w:r w:rsidR="00AA6F01">
        <w:rPr>
          <w:b/>
          <w:sz w:val="20"/>
          <w:szCs w:val="20"/>
        </w:rPr>
        <w:t>23/2022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CC07BB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 xml:space="preserve">ust.2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F05DF3" w:rsidRDefault="00FC57FD" w:rsidP="00F05DF3">
      <w:pPr>
        <w:jc w:val="center"/>
        <w:rPr>
          <w:rFonts w:cs="Arial"/>
          <w:b/>
          <w:color w:val="2E74B5" w:themeColor="accent1" w:themeShade="BF"/>
          <w:sz w:val="20"/>
          <w:szCs w:val="20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 xml:space="preserve">zamówienia </w:t>
      </w:r>
      <w:r w:rsidR="00CC07BB" w:rsidRPr="00CC07BB">
        <w:rPr>
          <w:sz w:val="18"/>
          <w:szCs w:val="18"/>
        </w:rPr>
        <w:t>pn.:</w:t>
      </w:r>
      <w:r w:rsidR="00F05DF3" w:rsidRPr="00F05DF3">
        <w:rPr>
          <w:rFonts w:cs="Arial"/>
          <w:b/>
          <w:color w:val="2E74B5" w:themeColor="accent1" w:themeShade="BF"/>
          <w:sz w:val="20"/>
          <w:szCs w:val="20"/>
        </w:rPr>
        <w:t xml:space="preserve"> </w:t>
      </w:r>
    </w:p>
    <w:p w:rsidR="00CC07BB" w:rsidRPr="00F05DF3" w:rsidRDefault="00F05DF3" w:rsidP="00F05DF3">
      <w:pPr>
        <w:jc w:val="center"/>
        <w:rPr>
          <w:rFonts w:cs="Arial"/>
          <w:b/>
          <w:color w:val="2E74B5" w:themeColor="accent1" w:themeShade="BF"/>
          <w:sz w:val="20"/>
          <w:szCs w:val="20"/>
        </w:rPr>
      </w:pPr>
      <w:r w:rsidRPr="00F05DF3">
        <w:rPr>
          <w:rFonts w:cs="Arial"/>
          <w:b/>
          <w:color w:val="2E74B5" w:themeColor="accent1" w:themeShade="BF"/>
          <w:sz w:val="20"/>
          <w:szCs w:val="20"/>
        </w:rPr>
        <w:t xml:space="preserve">zakup fabrycznie nowego spektrometru ICP-OES do oznaczeń metali metodą optycznej spektrometrii emisyjnej z plazmą wzbudzoną indukcyjnie </w:t>
      </w:r>
    </w:p>
    <w:p w:rsidR="00FC57FD" w:rsidRPr="008A1C04" w:rsidRDefault="00FC57FD" w:rsidP="00CC07BB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FC57FD" w:rsidRPr="001B52B1" w:rsidRDefault="00FC57FD" w:rsidP="00FC57FD">
      <w:pPr>
        <w:rPr>
          <w:sz w:val="8"/>
          <w:szCs w:val="8"/>
        </w:rPr>
      </w:pPr>
    </w:p>
    <w:p w:rsidR="00FC57FD" w:rsidRPr="008A1C04" w:rsidRDefault="00FC57FD" w:rsidP="000B7E32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  <w:bookmarkStart w:id="0" w:name="_GoBack"/>
      <w:bookmarkEnd w:id="0"/>
    </w:p>
    <w:p w:rsidR="002C3642" w:rsidRDefault="002C3642" w:rsidP="002C3642">
      <w:pPr>
        <w:ind w:left="360"/>
        <w:rPr>
          <w:sz w:val="18"/>
          <w:szCs w:val="18"/>
        </w:rPr>
      </w:pPr>
    </w:p>
    <w:p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1.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FC57FD" w:rsidRPr="00517C0B">
        <w:rPr>
          <w:sz w:val="18"/>
          <w:szCs w:val="18"/>
        </w:rPr>
        <w:t xml:space="preserve"> 52 </w:t>
      </w:r>
      <w:r w:rsidR="00FC57FD" w:rsidRPr="00F05DF3">
        <w:rPr>
          <w:sz w:val="18"/>
          <w:szCs w:val="18"/>
        </w:rPr>
        <w:t>a</w:t>
      </w:r>
      <w:r w:rsidR="00F05DF3" w:rsidRPr="00F05DF3">
        <w:rPr>
          <w:sz w:val="18"/>
          <w:szCs w:val="18"/>
        </w:rPr>
        <w:t xml:space="preserve"> </w:t>
      </w:r>
      <w:r w:rsidR="006E3EC3" w:rsidRPr="00F05DF3">
        <w:rPr>
          <w:sz w:val="18"/>
          <w:szCs w:val="18"/>
        </w:rPr>
        <w:t>ust.</w:t>
      </w:r>
      <w:r w:rsidR="006E3EC3" w:rsidRPr="00517C0B">
        <w:rPr>
          <w:sz w:val="18"/>
          <w:szCs w:val="18"/>
        </w:rPr>
        <w:t xml:space="preserve"> 1 </w:t>
      </w:r>
      <w:r w:rsidR="00204502" w:rsidRPr="00517C0B">
        <w:rPr>
          <w:sz w:val="18"/>
          <w:szCs w:val="18"/>
        </w:rPr>
        <w:t>pkt.1</w:t>
      </w:r>
      <w:r w:rsidR="001E4218">
        <w:rPr>
          <w:sz w:val="18"/>
          <w:szCs w:val="18"/>
        </w:rPr>
        <w:t>)–</w:t>
      </w:r>
      <w:r w:rsidR="00204502" w:rsidRPr="00517C0B">
        <w:rPr>
          <w:sz w:val="18"/>
          <w:szCs w:val="18"/>
        </w:rPr>
        <w:t xml:space="preserve"> 6</w:t>
      </w:r>
      <w:r w:rsidR="001E4218">
        <w:rPr>
          <w:sz w:val="18"/>
          <w:szCs w:val="18"/>
        </w:rPr>
        <w:t>)</w:t>
      </w:r>
      <w:r w:rsidR="00FC57FD" w:rsidRPr="00517C0B">
        <w:rPr>
          <w:sz w:val="18"/>
          <w:szCs w:val="18"/>
        </w:rPr>
        <w:t>Regulaminu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:rsidR="00FC57FD" w:rsidRPr="00517C0B" w:rsidRDefault="002C3642" w:rsidP="0040196E">
      <w:pPr>
        <w:spacing w:after="120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>2.</w:t>
      </w:r>
      <w:r w:rsidRPr="00517C0B">
        <w:rPr>
          <w:sz w:val="18"/>
          <w:szCs w:val="18"/>
        </w:rPr>
        <w:tab/>
      </w:r>
      <w:r w:rsidR="00FC57FD" w:rsidRPr="00517C0B">
        <w:rPr>
          <w:sz w:val="18"/>
          <w:szCs w:val="18"/>
        </w:rPr>
        <w:t xml:space="preserve">Oświadczam, że nie podlegam wykluczeniu z postępowania na podstawie </w:t>
      </w:r>
      <w:r w:rsidR="00FC57FD" w:rsidRPr="00517C0B">
        <w:rPr>
          <w:rFonts w:cs="Arial"/>
          <w:sz w:val="18"/>
          <w:szCs w:val="18"/>
        </w:rPr>
        <w:t>§</w:t>
      </w:r>
      <w:r w:rsidR="008A1C04" w:rsidRPr="00517C0B">
        <w:rPr>
          <w:sz w:val="18"/>
          <w:szCs w:val="18"/>
        </w:rPr>
        <w:t xml:space="preserve"> 52 b ust.</w:t>
      </w:r>
      <w:r w:rsidR="00FC57FD" w:rsidRPr="00517C0B">
        <w:rPr>
          <w:sz w:val="18"/>
          <w:szCs w:val="18"/>
        </w:rPr>
        <w:t>1</w:t>
      </w:r>
      <w:r w:rsidR="008A1C04" w:rsidRPr="00517C0B">
        <w:rPr>
          <w:sz w:val="18"/>
          <w:szCs w:val="18"/>
        </w:rPr>
        <w:t xml:space="preserve"> pkt 1</w:t>
      </w:r>
      <w:r w:rsidR="001E4218">
        <w:rPr>
          <w:sz w:val="18"/>
          <w:szCs w:val="18"/>
        </w:rPr>
        <w:t>)</w:t>
      </w:r>
      <w:r w:rsidR="008A1C04" w:rsidRPr="00517C0B">
        <w:rPr>
          <w:sz w:val="18"/>
          <w:szCs w:val="18"/>
        </w:rPr>
        <w:t xml:space="preserve">, </w:t>
      </w:r>
      <w:r w:rsidRPr="00517C0B">
        <w:rPr>
          <w:sz w:val="18"/>
          <w:szCs w:val="18"/>
        </w:rPr>
        <w:t>4</w:t>
      </w:r>
      <w:r w:rsidR="001E4218">
        <w:rPr>
          <w:sz w:val="18"/>
          <w:szCs w:val="18"/>
        </w:rPr>
        <w:t>)</w:t>
      </w:r>
      <w:r w:rsidRPr="00517C0B">
        <w:rPr>
          <w:sz w:val="18"/>
          <w:szCs w:val="18"/>
        </w:rPr>
        <w:t>.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</w:p>
    <w:p w:rsidR="0040196E" w:rsidRPr="00517C0B" w:rsidRDefault="00FC57FD" w:rsidP="008A1C04">
      <w:pPr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 w:rsidR="001E4218">
        <w:rPr>
          <w:sz w:val="18"/>
          <w:szCs w:val="18"/>
        </w:rPr>
        <w:t>nia z postępowania na podstawie</w:t>
      </w:r>
      <w:r w:rsidR="0040196E" w:rsidRPr="00517C0B">
        <w:rPr>
          <w:sz w:val="18"/>
          <w:szCs w:val="18"/>
        </w:rPr>
        <w:t>*</w:t>
      </w:r>
      <w:r w:rsidR="0040196E"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</w:t>
      </w:r>
      <w:r w:rsidR="0040196E" w:rsidRPr="00517C0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5F">
        <w:rPr>
          <w:sz w:val="18"/>
          <w:szCs w:val="18"/>
        </w:rPr>
        <w:t>................</w:t>
      </w:r>
    </w:p>
    <w:p w:rsidR="00FC57FD" w:rsidRPr="002A1AC2" w:rsidRDefault="00FC57FD" w:rsidP="00CB785F">
      <w:pPr>
        <w:spacing w:after="120"/>
        <w:rPr>
          <w:color w:val="0070C0"/>
          <w:sz w:val="18"/>
          <w:szCs w:val="18"/>
        </w:rPr>
      </w:pPr>
      <w:r w:rsidRPr="00517C0B">
        <w:rPr>
          <w:sz w:val="16"/>
          <w:szCs w:val="16"/>
        </w:rPr>
        <w:t xml:space="preserve">(podać mającą zastosowanie podstawę wykluczenia spośród wymienionych </w:t>
      </w:r>
      <w:r w:rsidRPr="00F05DF3">
        <w:rPr>
          <w:sz w:val="16"/>
          <w:szCs w:val="16"/>
        </w:rPr>
        <w:t>w</w:t>
      </w:r>
      <w:r w:rsidR="002A1AC2" w:rsidRPr="00F05DF3">
        <w:rPr>
          <w:sz w:val="16"/>
          <w:szCs w:val="16"/>
        </w:rPr>
        <w:t xml:space="preserve"> </w:t>
      </w:r>
      <w:r w:rsidRPr="00F05DF3">
        <w:rPr>
          <w:rFonts w:cs="Arial"/>
          <w:sz w:val="16"/>
          <w:szCs w:val="16"/>
        </w:rPr>
        <w:t>§</w:t>
      </w:r>
      <w:r w:rsidR="002A1AC2" w:rsidRPr="00F05DF3">
        <w:rPr>
          <w:rFonts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F05DF3">
          <w:rPr>
            <w:sz w:val="16"/>
            <w:szCs w:val="16"/>
          </w:rPr>
          <w:t>52 a</w:t>
        </w:r>
        <w:r w:rsidR="00F05DF3" w:rsidRPr="00F05DF3">
          <w:rPr>
            <w:sz w:val="16"/>
            <w:szCs w:val="16"/>
          </w:rPr>
          <w:t xml:space="preserve"> </w:t>
        </w:r>
      </w:smartTag>
      <w:r w:rsidR="006E3EC3" w:rsidRPr="00F05DF3">
        <w:rPr>
          <w:sz w:val="16"/>
          <w:szCs w:val="16"/>
        </w:rPr>
        <w:t>ust. 1</w:t>
      </w:r>
      <w:r w:rsidR="006E3EC3" w:rsidRPr="00517C0B">
        <w:rPr>
          <w:sz w:val="16"/>
          <w:szCs w:val="16"/>
        </w:rPr>
        <w:t xml:space="preserve"> </w:t>
      </w:r>
      <w:r w:rsidR="00204502" w:rsidRPr="00517C0B">
        <w:rPr>
          <w:sz w:val="16"/>
          <w:szCs w:val="16"/>
        </w:rPr>
        <w:t>pkt.1-6 l</w:t>
      </w:r>
      <w:r w:rsidRPr="00517C0B">
        <w:rPr>
          <w:sz w:val="16"/>
          <w:szCs w:val="16"/>
        </w:rPr>
        <w:t xml:space="preserve">ub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52 b ust 1</w:t>
      </w:r>
      <w:r w:rsidR="008A1C04" w:rsidRPr="00517C0B">
        <w:rPr>
          <w:sz w:val="16"/>
          <w:szCs w:val="16"/>
        </w:rPr>
        <w:t xml:space="preserve"> pkt. 1,</w:t>
      </w:r>
      <w:r w:rsidR="008A1C04" w:rsidRPr="00F05DF3">
        <w:rPr>
          <w:sz w:val="16"/>
          <w:szCs w:val="16"/>
        </w:rPr>
        <w:t xml:space="preserve"> 4</w:t>
      </w:r>
      <w:r w:rsidR="002A1AC2" w:rsidRPr="002A1AC2">
        <w:rPr>
          <w:color w:val="0070C0"/>
          <w:sz w:val="16"/>
          <w:szCs w:val="16"/>
        </w:rPr>
        <w:t xml:space="preserve"> </w:t>
      </w:r>
      <w:r w:rsidRPr="00F05DF3">
        <w:rPr>
          <w:sz w:val="16"/>
          <w:szCs w:val="16"/>
        </w:rPr>
        <w:t>Regulaminu).</w:t>
      </w:r>
    </w:p>
    <w:p w:rsidR="00FC57FD" w:rsidRDefault="00FC57FD" w:rsidP="00327159">
      <w:pPr>
        <w:spacing w:after="120"/>
        <w:rPr>
          <w:i/>
          <w:sz w:val="16"/>
          <w:szCs w:val="16"/>
        </w:rPr>
      </w:pPr>
      <w:r w:rsidRPr="008A1C04">
        <w:rPr>
          <w:sz w:val="18"/>
          <w:szCs w:val="18"/>
        </w:rPr>
        <w:t>*</w:t>
      </w:r>
      <w:r w:rsidR="0040196E">
        <w:rPr>
          <w:sz w:val="18"/>
          <w:szCs w:val="18"/>
          <w:vertAlign w:val="superscript"/>
        </w:rPr>
        <w:t>)</w:t>
      </w:r>
      <w:r w:rsidRPr="0040196E">
        <w:rPr>
          <w:i/>
          <w:sz w:val="16"/>
          <w:szCs w:val="16"/>
        </w:rPr>
        <w:t>niepotrzebne skreślić</w:t>
      </w:r>
    </w:p>
    <w:p w:rsidR="00327159" w:rsidRPr="009B0008" w:rsidRDefault="00327159" w:rsidP="00327159">
      <w:pPr>
        <w:ind w:left="284" w:hanging="284"/>
        <w:rPr>
          <w:sz w:val="18"/>
          <w:szCs w:val="18"/>
        </w:rPr>
      </w:pPr>
      <w:r w:rsidRPr="009B0008">
        <w:rPr>
          <w:sz w:val="18"/>
          <w:szCs w:val="18"/>
        </w:rPr>
        <w:t>3. 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B0008">
        <w:rPr>
          <w:sz w:val="18"/>
          <w:szCs w:val="18"/>
          <w:vertAlign w:val="superscript"/>
        </w:rPr>
        <w:t>1).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0B7E32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07BB" w:rsidRPr="008A1C04" w:rsidRDefault="00CC07BB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13649F" w:rsidRPr="00FD2AC1" w:rsidTr="004778A9">
        <w:tc>
          <w:tcPr>
            <w:tcW w:w="567" w:type="dxa"/>
            <w:vAlign w:val="center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13649F" w:rsidRPr="00130C69" w:rsidRDefault="0013649F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13649F" w:rsidRPr="00FD2AC1" w:rsidTr="004778A9">
        <w:tc>
          <w:tcPr>
            <w:tcW w:w="56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649F" w:rsidRPr="00FD2AC1" w:rsidTr="004778A9">
        <w:tc>
          <w:tcPr>
            <w:tcW w:w="56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13649F" w:rsidRPr="00FD2AC1" w:rsidRDefault="0013649F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49F" w:rsidRPr="00FD2AC1" w:rsidRDefault="0013649F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17C0B" w:rsidRDefault="00517C0B" w:rsidP="00517C0B">
      <w:pPr>
        <w:spacing w:line="240" w:lineRule="auto"/>
        <w:jc w:val="center"/>
      </w:pPr>
    </w:p>
    <w:p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21493C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</w:t>
      </w:r>
      <w:r w:rsidRPr="00B96A02">
        <w:rPr>
          <w:rFonts w:ascii="Cambria" w:hAnsi="Cambria" w:cs="Cambria"/>
          <w:sz w:val="16"/>
          <w:szCs w:val="16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327159" w:rsidRDefault="00327159" w:rsidP="00FC57FD"/>
    <w:p w:rsidR="00327159" w:rsidRDefault="00327159" w:rsidP="00327159"/>
    <w:p w:rsidR="00327159" w:rsidRPr="00A82964" w:rsidRDefault="00327159" w:rsidP="00327159">
      <w:pPr>
        <w:spacing w:line="240" w:lineRule="auto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>)</w:t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27159" w:rsidRPr="00A82964" w:rsidRDefault="00327159" w:rsidP="00327159">
      <w:pPr>
        <w:spacing w:line="240" w:lineRule="auto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7159" w:rsidRPr="00A82964" w:rsidRDefault="00327159" w:rsidP="00327159">
      <w:pPr>
        <w:spacing w:line="240" w:lineRule="auto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7159" w:rsidRPr="00A82964" w:rsidRDefault="00327159" w:rsidP="00327159">
      <w:pPr>
        <w:spacing w:line="240" w:lineRule="auto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17C0B" w:rsidRPr="00327159" w:rsidRDefault="00517C0B" w:rsidP="00327159">
      <w:pPr>
        <w:ind w:firstLine="708"/>
      </w:pPr>
    </w:p>
    <w:sectPr w:rsidR="00517C0B" w:rsidRPr="00327159" w:rsidSect="008A6AB9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73" w:rsidRDefault="00BA4F73" w:rsidP="00B96A02">
      <w:pPr>
        <w:spacing w:line="240" w:lineRule="auto"/>
      </w:pPr>
      <w:r>
        <w:separator/>
      </w:r>
    </w:p>
  </w:endnote>
  <w:endnote w:type="continuationSeparator" w:id="0">
    <w:p w:rsidR="00BA4F73" w:rsidRDefault="00BA4F73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:rsidR="00517C0B" w:rsidRPr="006A0741" w:rsidRDefault="00517C0B" w:rsidP="00517C0B">
        <w:pPr>
          <w:pStyle w:val="Stopka"/>
          <w:pBdr>
            <w:bottom w:val="single" w:sz="12" w:space="1" w:color="auto"/>
          </w:pBdr>
          <w:jc w:val="right"/>
          <w:rPr>
            <w:sz w:val="16"/>
            <w:szCs w:val="16"/>
          </w:rPr>
        </w:pPr>
      </w:p>
      <w:p w:rsidR="00517C0B" w:rsidRPr="0092033E" w:rsidRDefault="008A6AB9" w:rsidP="008A6AB9">
        <w:pPr>
          <w:pStyle w:val="Stopka"/>
          <w:ind w:right="-2"/>
          <w:rPr>
            <w:rFonts w:cs="Arial"/>
            <w:i/>
            <w:sz w:val="16"/>
            <w:szCs w:val="16"/>
          </w:rPr>
        </w:pPr>
        <w:r w:rsidRPr="0092033E">
          <w:rPr>
            <w:rFonts w:cs="Arial"/>
            <w:i/>
            <w:sz w:val="16"/>
            <w:szCs w:val="16"/>
          </w:rPr>
          <w:t xml:space="preserve">Załącznik nr </w:t>
        </w:r>
        <w:r w:rsidR="001B3CC1" w:rsidRPr="0092033E">
          <w:rPr>
            <w:rFonts w:cs="Arial"/>
            <w:i/>
            <w:sz w:val="16"/>
            <w:szCs w:val="16"/>
          </w:rPr>
          <w:t>2</w:t>
        </w:r>
        <w:r w:rsidRPr="0092033E">
          <w:rPr>
            <w:rFonts w:cs="Arial"/>
            <w:i/>
            <w:sz w:val="16"/>
            <w:szCs w:val="16"/>
          </w:rPr>
          <w:t xml:space="preserve"> – </w:t>
        </w:r>
        <w:r w:rsidR="00AA6F01" w:rsidRPr="00AA6F01">
          <w:rPr>
            <w:rFonts w:cs="Arial"/>
            <w:i/>
            <w:sz w:val="16"/>
            <w:szCs w:val="16"/>
          </w:rPr>
          <w:t>zakup fabrycznie nowego spektrometru ICP-OES do oznaczeń metali metodą optycznej spektrometrii emisyjnej z plazmą wzbudzoną indukcyjnie</w:t>
        </w:r>
      </w:p>
      <w:p w:rsidR="008A6AB9" w:rsidRPr="00793C2E" w:rsidRDefault="00114C4A" w:rsidP="008A6AB9">
        <w:pPr>
          <w:pStyle w:val="Stopka"/>
          <w:tabs>
            <w:tab w:val="clear" w:pos="9072"/>
            <w:tab w:val="left" w:pos="9070"/>
          </w:tabs>
          <w:ind w:right="-2"/>
          <w:jc w:val="right"/>
          <w:rPr>
            <w:rFonts w:cs="Arial"/>
            <w:sz w:val="20"/>
            <w:szCs w:val="20"/>
          </w:rPr>
        </w:pPr>
        <w:r w:rsidRPr="00793C2E">
          <w:rPr>
            <w:rFonts w:cs="Arial"/>
            <w:sz w:val="20"/>
            <w:szCs w:val="20"/>
          </w:rPr>
          <w:fldChar w:fldCharType="begin"/>
        </w:r>
        <w:r w:rsidR="008A6AB9" w:rsidRPr="00793C2E">
          <w:rPr>
            <w:rFonts w:cs="Arial"/>
            <w:sz w:val="20"/>
            <w:szCs w:val="20"/>
          </w:rPr>
          <w:instrText>PAGE   \* MERGEFORMAT</w:instrText>
        </w:r>
        <w:r w:rsidRPr="00793C2E">
          <w:rPr>
            <w:rFonts w:cs="Arial"/>
            <w:sz w:val="20"/>
            <w:szCs w:val="20"/>
          </w:rPr>
          <w:fldChar w:fldCharType="separate"/>
        </w:r>
        <w:r w:rsidR="009B0008">
          <w:rPr>
            <w:rFonts w:cs="Arial"/>
            <w:noProof/>
            <w:sz w:val="20"/>
            <w:szCs w:val="20"/>
          </w:rPr>
          <w:t>1</w:t>
        </w:r>
        <w:r w:rsidRPr="00793C2E">
          <w:rPr>
            <w:rFonts w:cs="Arial"/>
            <w:sz w:val="20"/>
            <w:szCs w:val="20"/>
          </w:rPr>
          <w:fldChar w:fldCharType="end"/>
        </w:r>
      </w:p>
      <w:p w:rsidR="008A6AB9" w:rsidRDefault="00BA4F73" w:rsidP="008A6AB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73" w:rsidRDefault="00BA4F73" w:rsidP="00B96A02">
      <w:pPr>
        <w:spacing w:line="240" w:lineRule="auto"/>
      </w:pPr>
      <w:r>
        <w:separator/>
      </w:r>
    </w:p>
  </w:footnote>
  <w:footnote w:type="continuationSeparator" w:id="0">
    <w:p w:rsidR="00BA4F73" w:rsidRDefault="00BA4F73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709D"/>
    <w:rsid w:val="00044C42"/>
    <w:rsid w:val="000712B8"/>
    <w:rsid w:val="000B7E32"/>
    <w:rsid w:val="000D5C81"/>
    <w:rsid w:val="00114C4A"/>
    <w:rsid w:val="0013649F"/>
    <w:rsid w:val="001B3CC1"/>
    <w:rsid w:val="001B52B1"/>
    <w:rsid w:val="001C5B03"/>
    <w:rsid w:val="001E1A74"/>
    <w:rsid w:val="001E4218"/>
    <w:rsid w:val="00204502"/>
    <w:rsid w:val="0021493C"/>
    <w:rsid w:val="00223CEF"/>
    <w:rsid w:val="00256B16"/>
    <w:rsid w:val="0027266B"/>
    <w:rsid w:val="00284477"/>
    <w:rsid w:val="002A1AC2"/>
    <w:rsid w:val="002C3642"/>
    <w:rsid w:val="002C36DD"/>
    <w:rsid w:val="002F145D"/>
    <w:rsid w:val="00316ADA"/>
    <w:rsid w:val="00327159"/>
    <w:rsid w:val="003F49BD"/>
    <w:rsid w:val="0040196E"/>
    <w:rsid w:val="00401BE9"/>
    <w:rsid w:val="0041358F"/>
    <w:rsid w:val="00457D7F"/>
    <w:rsid w:val="004678B8"/>
    <w:rsid w:val="004F7160"/>
    <w:rsid w:val="005075E9"/>
    <w:rsid w:val="00507665"/>
    <w:rsid w:val="00517C0B"/>
    <w:rsid w:val="0058257A"/>
    <w:rsid w:val="006223A4"/>
    <w:rsid w:val="00631043"/>
    <w:rsid w:val="00634870"/>
    <w:rsid w:val="00655F00"/>
    <w:rsid w:val="006A2581"/>
    <w:rsid w:val="006C0FD2"/>
    <w:rsid w:val="006D7ABC"/>
    <w:rsid w:val="006E3EC3"/>
    <w:rsid w:val="00745617"/>
    <w:rsid w:val="00793C2E"/>
    <w:rsid w:val="007A568E"/>
    <w:rsid w:val="007B6214"/>
    <w:rsid w:val="008024F5"/>
    <w:rsid w:val="00821B0F"/>
    <w:rsid w:val="00844814"/>
    <w:rsid w:val="00875C51"/>
    <w:rsid w:val="008A1C04"/>
    <w:rsid w:val="008A6AB9"/>
    <w:rsid w:val="008B3EE8"/>
    <w:rsid w:val="00902303"/>
    <w:rsid w:val="0092033E"/>
    <w:rsid w:val="00923EAB"/>
    <w:rsid w:val="009B0008"/>
    <w:rsid w:val="00A81709"/>
    <w:rsid w:val="00AA6F01"/>
    <w:rsid w:val="00AC027E"/>
    <w:rsid w:val="00AC5D37"/>
    <w:rsid w:val="00AE52CB"/>
    <w:rsid w:val="00B01760"/>
    <w:rsid w:val="00B265E3"/>
    <w:rsid w:val="00B952B4"/>
    <w:rsid w:val="00B96A02"/>
    <w:rsid w:val="00BA4F73"/>
    <w:rsid w:val="00BE60E1"/>
    <w:rsid w:val="00BF6582"/>
    <w:rsid w:val="00C43364"/>
    <w:rsid w:val="00C549A8"/>
    <w:rsid w:val="00CB2D59"/>
    <w:rsid w:val="00CB785F"/>
    <w:rsid w:val="00CC07BB"/>
    <w:rsid w:val="00CF064F"/>
    <w:rsid w:val="00D23E31"/>
    <w:rsid w:val="00DF53C4"/>
    <w:rsid w:val="00E11631"/>
    <w:rsid w:val="00E5562A"/>
    <w:rsid w:val="00E55B73"/>
    <w:rsid w:val="00E72CB1"/>
    <w:rsid w:val="00ED73C6"/>
    <w:rsid w:val="00F05DF3"/>
    <w:rsid w:val="00F56BF5"/>
    <w:rsid w:val="00FB17D2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29AD83-F8CA-4568-85B2-44050AA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1805-EE29-4523-BEA2-B88F7A4F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23</cp:revision>
  <cp:lastPrinted>2022-05-13T09:02:00Z</cp:lastPrinted>
  <dcterms:created xsi:type="dcterms:W3CDTF">2021-03-23T12:22:00Z</dcterms:created>
  <dcterms:modified xsi:type="dcterms:W3CDTF">2022-05-13T09:02:00Z</dcterms:modified>
</cp:coreProperties>
</file>