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DF18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Czarnków, dn. 01.07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</w:t>
      </w: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694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844DBE" w:rsidRDefault="00844DBE" w:rsidP="0084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B229FD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zamówienia publicznego, 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szacunkowej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wartości 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przekraczającej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wyrażonej w złotych równowartości 30 000 euro</w:t>
      </w:r>
    </w:p>
    <w:p w:rsidR="00A50137" w:rsidRDefault="00B229FD" w:rsidP="0069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50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4 pkt 8 ustawy z dn. 29 stycznia 2004 r. Prawo zamówień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0137" w:rsidRPr="00EA1FF7" w:rsidRDefault="00A50137" w:rsidP="0086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Dz. U.2019 poz. 1843 z późniejszymi zmianami)</w:t>
      </w:r>
      <w:bookmarkStart w:id="0" w:name="_GoBack"/>
      <w:bookmarkEnd w:id="0"/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 . </w:t>
      </w:r>
      <w:r w:rsidR="00A50137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Pr="006F5A3F" w:rsidRDefault="006F5A3F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Pr="006F5A3F" w:rsidRDefault="006F5A3F" w:rsidP="0069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50137" w:rsidRP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570791052</w:t>
      </w:r>
    </w:p>
    <w:p w:rsidR="00A50137" w:rsidRDefault="00A50137" w:rsidP="006946E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6946E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Default="00C81E5D" w:rsidP="00C81E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A5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 </w:t>
      </w:r>
      <w:r w:rsidR="00A50137" w:rsidRPr="00EA1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DF1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 pomieszczeń gospodarczych </w:t>
      </w:r>
      <w:r w:rsidR="0082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budynku mieszkalnym ul. Kościuszki 43 w Czarnkowie , utwardzenie terenu kostką betonową </w:t>
      </w:r>
      <w:r w:rsidR="0026428E">
        <w:rPr>
          <w:rFonts w:ascii="Times New Roman" w:eastAsia="Times New Roman" w:hAnsi="Times New Roman" w:cs="Times New Roman"/>
          <w:sz w:val="24"/>
          <w:szCs w:val="24"/>
          <w:lang w:eastAsia="pl-PL"/>
        </w:rPr>
        <w:t>typu POLBRUK</w:t>
      </w:r>
    </w:p>
    <w:p w:rsidR="00A50137" w:rsidRDefault="009B47F2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zgo</w:t>
      </w:r>
      <w:r w:rsidR="00264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przedmiarem robót.</w:t>
      </w:r>
    </w:p>
    <w:p w:rsidR="00375A4F" w:rsidRDefault="0094281B" w:rsidP="00C81E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Termin wykonania zamówienia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Wymagany termin rea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zamówienia do </w:t>
      </w:r>
      <w:r w:rsidR="0026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6946E4"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2020 r.</w:t>
      </w:r>
      <w:r w:rsidRP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1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Opi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 wymagań stawianych wykonawcy: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mogą ubiegać się wykonawcy, 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icznym oraz osobami zdolnymi do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 przedmiotu zamówienia.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375A4F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Sposób obliczenia punktacji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najkorzystniejszej (brutto)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= ----------------------------------------------------- x 100 pkt</w:t>
      </w:r>
    </w:p>
    <w:p w:rsidR="0088372E" w:rsidRDefault="0088372E" w:rsidP="0069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badanej (brutto)</w:t>
      </w:r>
    </w:p>
    <w:p w:rsidR="00862FB6" w:rsidRDefault="0094281B" w:rsidP="00694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69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 i termin </w:t>
      </w:r>
      <w:r w:rsidR="00883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kładania </w:t>
      </w:r>
      <w:r w:rsid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 </w:t>
      </w:r>
      <w:r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75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poprzez formularz elektroniczny za pośrednictwem platformy zakupowej  Open </w:t>
      </w:r>
      <w:proofErr w:type="spellStart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37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5" w:history="1">
        <w:r w:rsidR="00A61425"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A61425"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</w:p>
    <w:p w:rsidR="00A61425" w:rsidRDefault="00A61425" w:rsidP="00694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6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</w:t>
      </w:r>
      <w:r w:rsidR="00862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roku  do godz.10,00 </w:t>
      </w:r>
    </w:p>
    <w:p w:rsidR="00A61425" w:rsidRDefault="00A61425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</w:t>
      </w:r>
      <w:r w:rsidR="00C81E5D">
        <w:rPr>
          <w:rFonts w:ascii="Times New Roman" w:eastAsia="Times New Roman" w:hAnsi="Times New Roman" w:cs="Times New Roman"/>
          <w:sz w:val="24"/>
          <w:szCs w:val="24"/>
          <w:lang w:eastAsia="pl-PL"/>
        </w:rPr>
        <w:t>ert zo</w:t>
      </w:r>
      <w:r w:rsidR="002642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dokonana do dnia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r. O wyborze najkorzystniejszej oferty Zamawiający poinformuje za pomocą komunikatu publicznego w zakładce niniejszego postępowania.</w:t>
      </w:r>
    </w:p>
    <w:p w:rsidR="0088372E" w:rsidRDefault="00A61425" w:rsidP="00694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godzinę wpływu oferty do Zamawiającego</w:t>
      </w:r>
      <w:r w:rsidR="008837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88372E" w:rsidRDefault="0088372E" w:rsidP="00694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toku badania i oceny</w:t>
      </w:r>
      <w:r w:rsidR="006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Zamawiający może żądać od oferentów wyjaśnień dotyczących treści złożonych ofert.</w:t>
      </w:r>
      <w:r w:rsidR="00D3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81B" w:rsidRDefault="0094281B" w:rsidP="00694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5B25"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 w:rsid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F65B25" w:rsidRDefault="00F65B25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F65B25" w:rsidRDefault="00F65B25" w:rsidP="00C81E5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dokonania wizji lokalnej i zdobycie wszelkich informacji, które mogą okazać się niezbędne do przygotowania i złożenia oferty.</w:t>
      </w:r>
    </w:p>
    <w:p w:rsidR="00F65B25" w:rsidRPr="00F65B25" w:rsidRDefault="00F65B25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ferty wyznaczono p. Jolantę Frą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ckowia</w:t>
      </w:r>
      <w:r w:rsidR="00C81E5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pracownika ds. technicznych Zespołu Gospodarki Miejskim Zasobem Lokalowym </w:t>
      </w:r>
      <w:r w:rsidR="0001510F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tel. 692 120 471 lub 67 253 00 78</w:t>
      </w:r>
    </w:p>
    <w:sectPr w:rsidR="00F65B25" w:rsidRPr="00F6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1510F"/>
    <w:rsid w:val="00086AC8"/>
    <w:rsid w:val="001607C2"/>
    <w:rsid w:val="0026428E"/>
    <w:rsid w:val="002D4D23"/>
    <w:rsid w:val="00375A4F"/>
    <w:rsid w:val="00390FE1"/>
    <w:rsid w:val="004C5840"/>
    <w:rsid w:val="00581DD0"/>
    <w:rsid w:val="00645D70"/>
    <w:rsid w:val="006946E4"/>
    <w:rsid w:val="006F5A3F"/>
    <w:rsid w:val="00824A39"/>
    <w:rsid w:val="00844DBE"/>
    <w:rsid w:val="00862FB6"/>
    <w:rsid w:val="0088372E"/>
    <w:rsid w:val="0094281B"/>
    <w:rsid w:val="009B47F2"/>
    <w:rsid w:val="00A50137"/>
    <w:rsid w:val="00A61425"/>
    <w:rsid w:val="00A75A24"/>
    <w:rsid w:val="00B229FD"/>
    <w:rsid w:val="00C81E5D"/>
    <w:rsid w:val="00D33DA5"/>
    <w:rsid w:val="00DF18E7"/>
    <w:rsid w:val="00F65B2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5A3057ED</Template>
  <TotalTime>260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11</cp:revision>
  <cp:lastPrinted>2020-07-01T10:49:00Z</cp:lastPrinted>
  <dcterms:created xsi:type="dcterms:W3CDTF">2020-01-30T08:40:00Z</dcterms:created>
  <dcterms:modified xsi:type="dcterms:W3CDTF">2020-07-01T10:50:00Z</dcterms:modified>
</cp:coreProperties>
</file>