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452A2" w14:textId="77777777" w:rsidR="00CE59C4" w:rsidRPr="00E93BC4" w:rsidRDefault="00CE59C4" w:rsidP="00CE59C4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EF10B" wp14:editId="5C120FD5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D2A4" w14:textId="77777777" w:rsidR="00CE59C4" w:rsidRPr="00567442" w:rsidRDefault="00CE59C4" w:rsidP="00CE59C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6A67A37C" w14:textId="77777777" w:rsidR="00CE59C4" w:rsidRPr="00567442" w:rsidRDefault="00CE59C4" w:rsidP="00CE59C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4F7B7F2" w14:textId="77777777" w:rsidR="00CE59C4" w:rsidRPr="00567442" w:rsidRDefault="00CE59C4" w:rsidP="00CE59C4">
      <w:pPr>
        <w:spacing w:after="0"/>
        <w:jc w:val="center"/>
        <w:rPr>
          <w:rFonts w:eastAsia="Times New Roman" w:cs="Times New Roman"/>
          <w:lang w:val="en-US"/>
        </w:rPr>
      </w:pPr>
    </w:p>
    <w:p w14:paraId="4E5887F8" w14:textId="77777777" w:rsidR="00CE59C4" w:rsidRPr="00567442" w:rsidRDefault="00CE59C4" w:rsidP="00CE59C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356512C1" w14:textId="77777777" w:rsidR="00CE59C4" w:rsidRPr="00567442" w:rsidRDefault="00CE59C4" w:rsidP="00CE59C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18D51E8" w14:textId="77777777" w:rsidR="00CE59C4" w:rsidRPr="00567442" w:rsidRDefault="00CE59C4" w:rsidP="00CE59C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258BD1F4" w14:textId="77777777" w:rsidR="00CE59C4" w:rsidRDefault="00CE59C4" w:rsidP="00CE59C4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0002389D" w14:textId="100D5502" w:rsidR="00CE59C4" w:rsidRPr="00FA3E70" w:rsidRDefault="00CE59C4" w:rsidP="00CE59C4">
      <w:pPr>
        <w:pStyle w:val="WW-Tekstpodstawowy2"/>
        <w:numPr>
          <w:ilvl w:val="0"/>
          <w:numId w:val="1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 xml:space="preserve">Załącznik nr </w:t>
      </w:r>
      <w:r w:rsidR="00C057AE">
        <w:rPr>
          <w:rFonts w:ascii="Georgia" w:hAnsi="Georgia" w:cs="Georgia"/>
          <w:sz w:val="20"/>
          <w:lang w:val="pl-PL"/>
        </w:rPr>
        <w:t>2</w:t>
      </w:r>
    </w:p>
    <w:p w14:paraId="70429C23" w14:textId="77777777" w:rsidR="00CE59C4" w:rsidRDefault="00CE59C4" w:rsidP="001D0F48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466CDCA5" w14:textId="78ED04F3" w:rsidR="00CE59C4" w:rsidRDefault="00CE59C4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5F4BC5B8" w14:textId="77777777" w:rsidR="009B631C" w:rsidRDefault="009B631C" w:rsidP="009B631C">
      <w:pPr>
        <w:pStyle w:val="Akapitzlist"/>
        <w:rPr>
          <w:rFonts w:ascii="Georgia" w:hAnsi="Georgia" w:cs="Georgia"/>
          <w:b/>
          <w:bCs/>
          <w:sz w:val="20"/>
          <w:szCs w:val="20"/>
        </w:rPr>
      </w:pPr>
    </w:p>
    <w:p w14:paraId="4BB60FCA" w14:textId="77777777" w:rsidR="009B631C" w:rsidRPr="00D25F24" w:rsidRDefault="009B631C" w:rsidP="00CE59C4">
      <w:pPr>
        <w:numPr>
          <w:ilvl w:val="0"/>
          <w:numId w:val="1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59C87CED" w14:textId="77777777" w:rsidR="00795A4E" w:rsidRPr="005D5A7D" w:rsidRDefault="00795A4E" w:rsidP="00795A4E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Nazwa oraz siedziba Dostawcy:......................................................................................................................................</w:t>
      </w:r>
    </w:p>
    <w:p w14:paraId="7B6D63DD" w14:textId="77777777" w:rsidR="00795A4E" w:rsidRPr="005D5A7D" w:rsidRDefault="00795A4E" w:rsidP="00795A4E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2E9D1856" w14:textId="77777777" w:rsidR="00795A4E" w:rsidRPr="005D5A7D" w:rsidRDefault="00795A4E" w:rsidP="00795A4E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5BBB693E" w14:textId="77777777" w:rsidR="00795A4E" w:rsidRPr="005D5A7D" w:rsidRDefault="00795A4E" w:rsidP="00795A4E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3FC14CBC" w14:textId="77777777" w:rsidR="00795A4E" w:rsidRPr="005D5A7D" w:rsidRDefault="00795A4E" w:rsidP="00795A4E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75A9A0A2" w14:textId="77777777" w:rsidR="00795A4E" w:rsidRPr="005D5A7D" w:rsidRDefault="00795A4E" w:rsidP="00795A4E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5D5A7D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07846CFA" w14:textId="77777777" w:rsidR="00795A4E" w:rsidRPr="005D5A7D" w:rsidRDefault="00795A4E" w:rsidP="00795A4E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E556BB0" w14:textId="77777777" w:rsidR="00795A4E" w:rsidRPr="005D5A7D" w:rsidRDefault="00795A4E" w:rsidP="00795A4E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2E1139F9" w14:textId="77777777" w:rsidR="00795A4E" w:rsidRPr="005D5A7D" w:rsidRDefault="00795A4E" w:rsidP="00795A4E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5D5A7D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65E9C2D2" w14:textId="77777777" w:rsidR="00795A4E" w:rsidRPr="005D5A7D" w:rsidRDefault="00795A4E" w:rsidP="00795A4E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53E3E96D" w14:textId="19733FAA" w:rsidR="00795A4E" w:rsidRPr="005D5A7D" w:rsidRDefault="00795A4E" w:rsidP="00795A4E">
      <w:pPr>
        <w:numPr>
          <w:ilvl w:val="6"/>
          <w:numId w:val="13"/>
        </w:numPr>
        <w:suppressAutoHyphens/>
        <w:spacing w:after="0" w:line="360" w:lineRule="auto"/>
        <w:ind w:left="-57"/>
        <w:jc w:val="center"/>
        <w:textAlignment w:val="baseline"/>
        <w:outlineLvl w:val="6"/>
        <w:rPr>
          <w:rFonts w:ascii="Georgia" w:eastAsia="Times New Roman" w:hAnsi="Georgia" w:cs="Georgia"/>
          <w:b/>
          <w:iCs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b/>
          <w:iCs/>
          <w:kern w:val="2"/>
          <w:sz w:val="20"/>
          <w:szCs w:val="24"/>
          <w:lang w:eastAsia="zh-CN"/>
        </w:rPr>
        <w:t xml:space="preserve">OFERTA CENOWA (w PLN) </w:t>
      </w:r>
      <w:r w:rsidRPr="005D5A7D">
        <w:rPr>
          <w:rFonts w:ascii="Georgia" w:eastAsia="Times New Roman" w:hAnsi="Georgia" w:cs="Tahoma"/>
          <w:b/>
          <w:bCs/>
          <w:iCs/>
          <w:kern w:val="2"/>
          <w:sz w:val="20"/>
          <w:szCs w:val="20"/>
          <w:lang w:eastAsia="zh-CN"/>
        </w:rPr>
        <w:t xml:space="preserve">znak: </w:t>
      </w:r>
      <w:r w:rsidRPr="005D5A7D">
        <w:rPr>
          <w:rFonts w:ascii="Georgia" w:eastAsia="Times New Roman" w:hAnsi="Georgia" w:cs="Georgia"/>
          <w:b/>
          <w:iCs/>
          <w:kern w:val="2"/>
          <w:sz w:val="20"/>
          <w:szCs w:val="20"/>
          <w:lang w:eastAsia="zh-CN"/>
        </w:rPr>
        <w:t>ZP.26.2.</w:t>
      </w:r>
      <w:r>
        <w:rPr>
          <w:rFonts w:ascii="Georgia" w:eastAsia="Times New Roman" w:hAnsi="Georgia" w:cs="Georgia"/>
          <w:b/>
          <w:iCs/>
          <w:kern w:val="2"/>
          <w:sz w:val="20"/>
          <w:szCs w:val="20"/>
          <w:lang w:eastAsia="zh-CN"/>
        </w:rPr>
        <w:t>25</w:t>
      </w:r>
      <w:r w:rsidRPr="005D5A7D">
        <w:rPr>
          <w:rFonts w:ascii="Georgia" w:eastAsia="Times New Roman" w:hAnsi="Georgia" w:cs="Georgia"/>
          <w:b/>
          <w:iCs/>
          <w:kern w:val="2"/>
          <w:sz w:val="20"/>
          <w:szCs w:val="20"/>
          <w:lang w:eastAsia="zh-CN"/>
        </w:rPr>
        <w:t>.202</w:t>
      </w:r>
      <w:r>
        <w:rPr>
          <w:rFonts w:ascii="Georgia" w:eastAsia="Times New Roman" w:hAnsi="Georgia" w:cs="Georgia"/>
          <w:b/>
          <w:iCs/>
          <w:kern w:val="2"/>
          <w:sz w:val="20"/>
          <w:szCs w:val="20"/>
          <w:lang w:eastAsia="zh-CN"/>
        </w:rPr>
        <w:t>4</w:t>
      </w:r>
    </w:p>
    <w:p w14:paraId="697ECD17" w14:textId="77777777" w:rsidR="00795A4E" w:rsidRPr="005D5A7D" w:rsidRDefault="00795A4E" w:rsidP="00795A4E">
      <w:pPr>
        <w:widowControl w:val="0"/>
        <w:tabs>
          <w:tab w:val="left" w:pos="345"/>
        </w:tabs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kern w:val="1"/>
          <w:sz w:val="16"/>
          <w:szCs w:val="16"/>
          <w:lang w:eastAsia="ar-SA"/>
        </w:rPr>
      </w:pPr>
    </w:p>
    <w:p w14:paraId="408EEB09" w14:textId="5D9BB9A7" w:rsidR="00795A4E" w:rsidRPr="005D5A7D" w:rsidRDefault="00795A4E" w:rsidP="00795A4E">
      <w:pPr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2"/>
          <w:sz w:val="18"/>
          <w:szCs w:val="18"/>
          <w:lang w:val="en-US" w:eastAsia="ar-SA"/>
        </w:rPr>
      </w:pPr>
      <w:r w:rsidRPr="005D5A7D">
        <w:rPr>
          <w:rFonts w:ascii="Georgia" w:eastAsia="Times New Roman" w:hAnsi="Georgia" w:cs="Georgia"/>
          <w:b/>
          <w:bCs/>
          <w:kern w:val="1"/>
          <w:sz w:val="18"/>
          <w:szCs w:val="18"/>
          <w:lang w:eastAsia="ar-SA"/>
        </w:rPr>
        <w:t xml:space="preserve">Pakiet nr </w:t>
      </w:r>
      <w:r w:rsidR="0012279F">
        <w:rPr>
          <w:rFonts w:ascii="Georgia" w:eastAsia="Times New Roman" w:hAnsi="Georgia" w:cs="Georgia"/>
          <w:b/>
          <w:bCs/>
          <w:kern w:val="1"/>
          <w:sz w:val="18"/>
          <w:szCs w:val="18"/>
          <w:lang w:eastAsia="ar-SA"/>
        </w:rPr>
        <w:t>…</w:t>
      </w:r>
      <w:r w:rsidRPr="005D5A7D">
        <w:rPr>
          <w:rFonts w:ascii="Georgia" w:eastAsia="Times New Roman" w:hAnsi="Georgia" w:cs="Georgia"/>
          <w:b/>
          <w:bCs/>
          <w:kern w:val="1"/>
          <w:sz w:val="18"/>
          <w:szCs w:val="18"/>
          <w:lang w:eastAsia="ar-SA"/>
        </w:rPr>
        <w:t>*</w:t>
      </w:r>
    </w:p>
    <w:tbl>
      <w:tblPr>
        <w:tblW w:w="104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951"/>
        <w:gridCol w:w="651"/>
        <w:gridCol w:w="1157"/>
        <w:gridCol w:w="1157"/>
        <w:gridCol w:w="690"/>
        <w:gridCol w:w="1100"/>
        <w:gridCol w:w="1087"/>
        <w:gridCol w:w="1094"/>
        <w:gridCol w:w="1251"/>
      </w:tblGrid>
      <w:tr w:rsidR="00795A4E" w:rsidRPr="005D5A7D" w14:paraId="73C07EB6" w14:textId="77777777" w:rsidTr="00795A4E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F87" w14:textId="77777777" w:rsidR="00795A4E" w:rsidRPr="005D5A7D" w:rsidRDefault="00795A4E" w:rsidP="00775F3F">
            <w:pPr>
              <w:suppressAutoHyphens/>
              <w:spacing w:after="0" w:line="240" w:lineRule="auto"/>
              <w:ind w:left="-108" w:firstLine="38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82DEB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110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BFA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Ilość (szt)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43DC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Cena jedn. netto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80D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F822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%VAT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C6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AA2C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 xml:space="preserve">Nazwa </w:t>
            </w:r>
            <w:proofErr w:type="spellStart"/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handl</w:t>
            </w:r>
            <w:proofErr w:type="spellEnd"/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673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Typ/ model – jeśli dotyczy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92CC" w14:textId="77777777" w:rsidR="00795A4E" w:rsidRPr="005D5A7D" w:rsidRDefault="00795A4E" w:rsidP="00775F3F">
            <w:pPr>
              <w:suppressAutoHyphens/>
              <w:spacing w:after="0" w:line="240" w:lineRule="auto"/>
              <w:ind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Nazwa Producenta</w:t>
            </w:r>
          </w:p>
        </w:tc>
      </w:tr>
      <w:tr w:rsidR="00795A4E" w:rsidRPr="005D5A7D" w14:paraId="33141027" w14:textId="77777777" w:rsidTr="00795A4E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0DD2" w14:textId="77777777" w:rsidR="00795A4E" w:rsidRPr="005D5A7D" w:rsidRDefault="00795A4E" w:rsidP="00795A4E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0F4F2" w14:textId="77777777" w:rsidR="00795A4E" w:rsidRPr="005D5A7D" w:rsidRDefault="00795A4E" w:rsidP="00775F3F">
            <w:pPr>
              <w:suppressAutoHyphens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E8F2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74D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EF7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A32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F7D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AB0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6855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8E9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95A4E" w:rsidRPr="005D5A7D" w14:paraId="5AA38551" w14:textId="77777777" w:rsidTr="00795A4E">
        <w:trPr>
          <w:trHeight w:val="255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53D" w14:textId="77777777" w:rsidR="00795A4E" w:rsidRPr="005D5A7D" w:rsidRDefault="00795A4E" w:rsidP="00775F3F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  <w:r w:rsidRPr="005D5A7D"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A10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46E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2A3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CC9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F21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319" w14:textId="77777777" w:rsidR="00795A4E" w:rsidRPr="005D5A7D" w:rsidRDefault="00795A4E" w:rsidP="00775F3F">
            <w:pPr>
              <w:suppressAutoHyphens/>
              <w:spacing w:after="0" w:line="240" w:lineRule="auto"/>
              <w:ind w:left="7" w:right="99"/>
              <w:jc w:val="center"/>
              <w:textAlignment w:val="baseline"/>
              <w:rPr>
                <w:rFonts w:ascii="Georgia" w:eastAsia="Times New Roman" w:hAnsi="Georgia" w:cs="Times New Roman"/>
                <w:kern w:val="2"/>
                <w:sz w:val="16"/>
                <w:szCs w:val="16"/>
                <w:lang w:eastAsia="ar-SA"/>
              </w:rPr>
            </w:pPr>
            <w:r w:rsidRPr="005D5A7D">
              <w:rPr>
                <w:rFonts w:ascii="Georgia" w:eastAsia="Times New Roman" w:hAnsi="Georgia" w:cs="Times New Roman"/>
                <w:kern w:val="1"/>
                <w:sz w:val="16"/>
                <w:szCs w:val="16"/>
                <w:lang w:eastAsia="ar-SA"/>
              </w:rPr>
              <w:t>x</w:t>
            </w:r>
          </w:p>
        </w:tc>
      </w:tr>
    </w:tbl>
    <w:p w14:paraId="4E3E4918" w14:textId="3A2E15BC" w:rsidR="00795A4E" w:rsidRPr="005D5A7D" w:rsidRDefault="00795A4E" w:rsidP="00795A4E">
      <w:pPr>
        <w:widowControl w:val="0"/>
        <w:suppressAutoHyphens/>
        <w:spacing w:after="120" w:line="360" w:lineRule="auto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20"/>
          <w:lang w:eastAsia="ar-SA"/>
        </w:rPr>
      </w:pPr>
      <w:r w:rsidRPr="005D5A7D">
        <w:rPr>
          <w:rFonts w:ascii="Georgia" w:eastAsia="Times New Roman" w:hAnsi="Georgia" w:cs="Georgia"/>
          <w:i/>
          <w:iCs/>
          <w:color w:val="000000"/>
          <w:kern w:val="1"/>
          <w:sz w:val="18"/>
          <w:szCs w:val="20"/>
          <w:lang w:eastAsia="ar-SA"/>
        </w:rPr>
        <w:t>*Tabelę należy powtórzyć dla każdego oferowanego Pakietu osobn</w:t>
      </w:r>
      <w:r w:rsidR="0012279F">
        <w:rPr>
          <w:rFonts w:ascii="Georgia" w:eastAsia="Times New Roman" w:hAnsi="Georgia" w:cs="Georgia"/>
          <w:i/>
          <w:iCs/>
          <w:color w:val="000000"/>
          <w:kern w:val="1"/>
          <w:sz w:val="18"/>
          <w:szCs w:val="20"/>
          <w:lang w:eastAsia="ar-SA"/>
        </w:rPr>
        <w:t>o</w:t>
      </w:r>
      <w:r>
        <w:rPr>
          <w:rFonts w:ascii="Georgia" w:eastAsia="Times New Roman" w:hAnsi="Georgia" w:cs="Georgia"/>
          <w:i/>
          <w:iCs/>
          <w:color w:val="000000"/>
          <w:kern w:val="1"/>
          <w:sz w:val="18"/>
          <w:szCs w:val="20"/>
          <w:lang w:eastAsia="ar-SA"/>
        </w:rPr>
        <w:t>.</w:t>
      </w:r>
      <w:r w:rsidRPr="005D5A7D">
        <w:rPr>
          <w:rFonts w:ascii="Georgia" w:eastAsia="Times New Roman" w:hAnsi="Georgia" w:cs="Georgia"/>
          <w:i/>
          <w:iCs/>
          <w:color w:val="000000"/>
          <w:kern w:val="1"/>
          <w:sz w:val="18"/>
          <w:szCs w:val="20"/>
          <w:lang w:eastAsia="ar-SA"/>
        </w:rPr>
        <w:t xml:space="preserve"> </w:t>
      </w:r>
    </w:p>
    <w:p w14:paraId="4687014C" w14:textId="3320745D" w:rsidR="00795A4E" w:rsidRPr="005D5A7D" w:rsidRDefault="00795A4E" w:rsidP="00795A4E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kern w:val="1"/>
          <w:sz w:val="20"/>
          <w:szCs w:val="24"/>
          <w:lang w:eastAsia="ar-SA"/>
        </w:rPr>
      </w:pPr>
      <w:r w:rsidRPr="005D5A7D">
        <w:rPr>
          <w:rFonts w:ascii="Georgia" w:eastAsia="Times New Roman" w:hAnsi="Georgia" w:cs="Times New Roman"/>
          <w:color w:val="000000"/>
          <w:kern w:val="1"/>
          <w:sz w:val="20"/>
          <w:szCs w:val="24"/>
          <w:lang w:eastAsia="ar-SA"/>
        </w:rPr>
        <w:t>Wartość oferty</w:t>
      </w:r>
      <w:r>
        <w:rPr>
          <w:rFonts w:ascii="Georgia" w:eastAsia="Times New Roman" w:hAnsi="Georgia" w:cs="Times New Roman"/>
          <w:color w:val="000000"/>
          <w:kern w:val="1"/>
          <w:sz w:val="20"/>
          <w:szCs w:val="24"/>
          <w:lang w:eastAsia="ar-SA"/>
        </w:rPr>
        <w:t xml:space="preserve"> dla:</w:t>
      </w:r>
    </w:p>
    <w:p w14:paraId="4449A9CF" w14:textId="3A830723" w:rsidR="00795A4E" w:rsidRDefault="00795A4E" w:rsidP="00795A4E">
      <w:pPr>
        <w:widowControl w:val="0"/>
        <w:tabs>
          <w:tab w:val="left" w:pos="600"/>
        </w:tabs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Pakietu nr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1:</w:t>
      </w: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netto:................ zł, brutto: ..................... zł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.</w:t>
      </w: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</w:t>
      </w:r>
    </w:p>
    <w:p w14:paraId="590444F0" w14:textId="77777777" w:rsidR="00795A4E" w:rsidRDefault="00795A4E" w:rsidP="00795A4E">
      <w:pPr>
        <w:widowControl w:val="0"/>
        <w:tabs>
          <w:tab w:val="left" w:pos="600"/>
        </w:tabs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Pakietu nr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2 </w:t>
      </w: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netto:................ zł, brutto: ..................... zł</w:t>
      </w:r>
      <w:r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.</w:t>
      </w:r>
      <w:r w:rsidRPr="005D5A7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 </w:t>
      </w:r>
    </w:p>
    <w:p w14:paraId="012C516B" w14:textId="6A4F5D90" w:rsidR="00795A4E" w:rsidRPr="00795A4E" w:rsidRDefault="00795A4E" w:rsidP="00795A4E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795A4E">
        <w:rPr>
          <w:rFonts w:ascii="Georgia" w:hAnsi="Georgia"/>
          <w:sz w:val="20"/>
          <w:szCs w:val="20"/>
        </w:rPr>
        <w:t xml:space="preserve">Termin realizacji zamówienia </w:t>
      </w:r>
      <w:r w:rsidRPr="00795A4E">
        <w:rPr>
          <w:rFonts w:ascii="Georgia" w:hAnsi="Georgia"/>
          <w:b/>
          <w:bCs/>
          <w:sz w:val="20"/>
          <w:szCs w:val="20"/>
        </w:rPr>
        <w:t>8 tygodni</w:t>
      </w:r>
      <w:r w:rsidRPr="00795A4E">
        <w:rPr>
          <w:rFonts w:ascii="Georgia" w:hAnsi="Georgia"/>
          <w:sz w:val="20"/>
          <w:szCs w:val="20"/>
        </w:rPr>
        <w:t xml:space="preserve"> od dnia zawarcia umowy </w:t>
      </w:r>
      <w:r w:rsidRPr="00795A4E">
        <w:rPr>
          <w:rFonts w:ascii="Georgia" w:hAnsi="Georgia"/>
          <w:i/>
          <w:iCs/>
          <w:sz w:val="20"/>
          <w:szCs w:val="20"/>
        </w:rPr>
        <w:t xml:space="preserve">– dotyczy pakietu nr </w:t>
      </w:r>
      <w:r>
        <w:rPr>
          <w:rFonts w:ascii="Georgia" w:hAnsi="Georgia"/>
          <w:i/>
          <w:iCs/>
          <w:sz w:val="20"/>
          <w:szCs w:val="20"/>
        </w:rPr>
        <w:t xml:space="preserve">1 i </w:t>
      </w:r>
      <w:r w:rsidRPr="00795A4E">
        <w:rPr>
          <w:rFonts w:ascii="Georgia" w:hAnsi="Georgia"/>
          <w:i/>
          <w:iCs/>
          <w:sz w:val="20"/>
          <w:szCs w:val="20"/>
        </w:rPr>
        <w:t>2</w:t>
      </w:r>
      <w:r w:rsidRPr="00795A4E">
        <w:rPr>
          <w:rFonts w:ascii="Georgia" w:hAnsi="Georgia" w:cs="Georgia"/>
          <w:i/>
          <w:iCs/>
          <w:sz w:val="20"/>
          <w:szCs w:val="20"/>
          <w:lang w:eastAsia="pl-PL"/>
        </w:rPr>
        <w:t xml:space="preserve"> </w:t>
      </w:r>
    </w:p>
    <w:p w14:paraId="1C3C223B" w14:textId="76ACBF5F" w:rsidR="00795A4E" w:rsidRDefault="00795A4E" w:rsidP="00795A4E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5D5A7D">
        <w:rPr>
          <w:rFonts w:ascii="Georgia" w:hAnsi="Georgia"/>
          <w:color w:val="000000"/>
          <w:sz w:val="20"/>
          <w:lang w:eastAsia="pl-PL"/>
        </w:rPr>
        <w:t>Okres gwarancji: …......… (</w:t>
      </w:r>
      <w:r w:rsidR="002A4F37" w:rsidRPr="002A4F37">
        <w:rPr>
          <w:rFonts w:ascii="Georgia" w:hAnsi="Georgia"/>
          <w:b/>
          <w:bCs/>
          <w:color w:val="000000"/>
          <w:sz w:val="20"/>
          <w:lang w:eastAsia="pl-PL"/>
        </w:rPr>
        <w:t>min</w:t>
      </w:r>
      <w:r w:rsidR="003529DD">
        <w:rPr>
          <w:rFonts w:ascii="Georgia" w:hAnsi="Georgia"/>
          <w:b/>
          <w:bCs/>
          <w:color w:val="000000"/>
          <w:sz w:val="20"/>
          <w:lang w:eastAsia="pl-PL"/>
        </w:rPr>
        <w:t>.</w:t>
      </w:r>
      <w:r w:rsidR="002A4F37" w:rsidRPr="002A4F37">
        <w:rPr>
          <w:rFonts w:ascii="Georgia" w:hAnsi="Georgia"/>
          <w:b/>
          <w:bCs/>
          <w:color w:val="000000"/>
          <w:sz w:val="20"/>
          <w:lang w:eastAsia="pl-PL"/>
        </w:rPr>
        <w:t xml:space="preserve"> 24</w:t>
      </w:r>
      <w:r w:rsidR="002A4F37">
        <w:rPr>
          <w:rFonts w:ascii="Georgia" w:hAnsi="Georgia"/>
          <w:color w:val="000000"/>
          <w:sz w:val="20"/>
          <w:lang w:eastAsia="pl-PL"/>
        </w:rPr>
        <w:t xml:space="preserve"> </w:t>
      </w:r>
      <w:r w:rsidRPr="005D5A7D">
        <w:rPr>
          <w:rFonts w:ascii="Georgia" w:hAnsi="Georgia"/>
          <w:b/>
          <w:bCs/>
          <w:color w:val="000000"/>
          <w:sz w:val="20"/>
          <w:lang w:eastAsia="pl-PL"/>
        </w:rPr>
        <w:t>m</w:t>
      </w:r>
      <w:r>
        <w:rPr>
          <w:rFonts w:ascii="Georgia" w:hAnsi="Georgia"/>
          <w:b/>
          <w:bCs/>
          <w:color w:val="000000"/>
          <w:sz w:val="20"/>
          <w:lang w:eastAsia="pl-PL"/>
        </w:rPr>
        <w:t>ax</w:t>
      </w:r>
      <w:r w:rsidRPr="005D5A7D">
        <w:rPr>
          <w:rFonts w:ascii="Georgia" w:hAnsi="Georgia"/>
          <w:b/>
          <w:bCs/>
          <w:color w:val="000000"/>
          <w:sz w:val="20"/>
          <w:lang w:eastAsia="pl-PL"/>
        </w:rPr>
        <w:t xml:space="preserve">. </w:t>
      </w:r>
      <w:r>
        <w:rPr>
          <w:rFonts w:ascii="Georgia" w:hAnsi="Georgia"/>
          <w:b/>
          <w:bCs/>
          <w:color w:val="000000"/>
          <w:sz w:val="20"/>
          <w:lang w:eastAsia="pl-PL"/>
        </w:rPr>
        <w:t>60</w:t>
      </w:r>
      <w:r w:rsidRPr="005D5A7D">
        <w:rPr>
          <w:rFonts w:ascii="Georgia" w:hAnsi="Georgia"/>
          <w:color w:val="000000"/>
          <w:sz w:val="20"/>
          <w:lang w:eastAsia="pl-PL"/>
        </w:rPr>
        <w:t>) miesięcy od podpisania protokołu odbiorczego na warunkach nie gorszych niż w Kodeksie Cywilny</w:t>
      </w:r>
      <w:r w:rsidRPr="005D5A7D">
        <w:rPr>
          <w:rFonts w:ascii="Georgia" w:hAnsi="Georgia" w:cs="Georgia"/>
          <w:color w:val="000000"/>
          <w:sz w:val="20"/>
          <w:szCs w:val="20"/>
          <w:lang w:eastAsia="pl-PL"/>
        </w:rPr>
        <w:t>m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 -</w:t>
      </w:r>
      <w:r w:rsidRPr="005D5A7D">
        <w:rPr>
          <w:rFonts w:ascii="Georgia" w:hAnsi="Georgia" w:cs="Georgia"/>
          <w:color w:val="000000"/>
          <w:sz w:val="20"/>
          <w:szCs w:val="20"/>
          <w:lang w:eastAsia="pl-PL"/>
        </w:rPr>
        <w:t xml:space="preserve"> </w:t>
      </w:r>
      <w:r w:rsidRPr="008F7327">
        <w:rPr>
          <w:rFonts w:ascii="Georgia" w:hAnsi="Georgia"/>
          <w:i/>
          <w:iCs/>
          <w:sz w:val="20"/>
          <w:szCs w:val="20"/>
        </w:rPr>
        <w:t xml:space="preserve">dotyczy pakietu nr 1 </w:t>
      </w:r>
    </w:p>
    <w:p w14:paraId="57453ED4" w14:textId="1E2819CE" w:rsidR="00A60E62" w:rsidRPr="005D5A7D" w:rsidRDefault="00A60E62" w:rsidP="00A60E62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5D5A7D">
        <w:rPr>
          <w:rFonts w:ascii="Georgia" w:hAnsi="Georgia"/>
          <w:color w:val="000000"/>
          <w:sz w:val="20"/>
          <w:lang w:eastAsia="pl-PL"/>
        </w:rPr>
        <w:t>Okres gwarancji: …......… (</w:t>
      </w:r>
      <w:r w:rsidRPr="00A60E62">
        <w:rPr>
          <w:rFonts w:ascii="Georgia" w:hAnsi="Georgia"/>
          <w:b/>
          <w:bCs/>
          <w:color w:val="000000"/>
          <w:sz w:val="20"/>
          <w:lang w:eastAsia="pl-PL"/>
        </w:rPr>
        <w:t>min. 24</w:t>
      </w:r>
      <w:r w:rsidRPr="005D5A7D">
        <w:rPr>
          <w:rFonts w:ascii="Georgia" w:hAnsi="Georgia"/>
          <w:color w:val="000000"/>
          <w:sz w:val="20"/>
          <w:lang w:eastAsia="pl-PL"/>
        </w:rPr>
        <w:t xml:space="preserve">) miesięcy od podpisania protokołu odbiorczego na warunkach nie gorszych niż </w:t>
      </w:r>
      <w:r w:rsidRPr="005D5A7D">
        <w:rPr>
          <w:rFonts w:ascii="Georgia" w:hAnsi="Georgia"/>
          <w:color w:val="000000"/>
          <w:sz w:val="20"/>
          <w:lang w:eastAsia="pl-PL"/>
        </w:rPr>
        <w:br/>
        <w:t>w Kodeksie Cywilny</w:t>
      </w:r>
      <w:r w:rsidRPr="005D5A7D">
        <w:rPr>
          <w:rFonts w:ascii="Georgia" w:hAnsi="Georgia" w:cs="Georgia"/>
          <w:color w:val="000000"/>
          <w:sz w:val="20"/>
          <w:szCs w:val="20"/>
          <w:lang w:eastAsia="pl-PL"/>
        </w:rPr>
        <w:t>m</w:t>
      </w: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 -</w:t>
      </w:r>
      <w:r w:rsidRPr="005D5A7D">
        <w:rPr>
          <w:rFonts w:ascii="Georgia" w:hAnsi="Georgia" w:cs="Georgia"/>
          <w:color w:val="000000"/>
          <w:sz w:val="20"/>
          <w:szCs w:val="20"/>
          <w:lang w:eastAsia="pl-PL"/>
        </w:rPr>
        <w:t xml:space="preserve"> </w:t>
      </w:r>
      <w:r w:rsidRPr="008F7327">
        <w:rPr>
          <w:rFonts w:ascii="Georgia" w:hAnsi="Georgia"/>
          <w:i/>
          <w:iCs/>
          <w:sz w:val="20"/>
          <w:szCs w:val="20"/>
        </w:rPr>
        <w:t xml:space="preserve">dotyczy pakietu nr </w:t>
      </w:r>
      <w:r w:rsidR="009C5835">
        <w:rPr>
          <w:rFonts w:ascii="Georgia" w:hAnsi="Georgia"/>
          <w:i/>
          <w:iCs/>
          <w:sz w:val="20"/>
          <w:szCs w:val="20"/>
        </w:rPr>
        <w:t>2</w:t>
      </w:r>
      <w:r w:rsidRPr="008F7327">
        <w:rPr>
          <w:rFonts w:ascii="Georgia" w:hAnsi="Georgia"/>
          <w:i/>
          <w:iCs/>
          <w:sz w:val="20"/>
          <w:szCs w:val="20"/>
        </w:rPr>
        <w:t xml:space="preserve"> </w:t>
      </w:r>
    </w:p>
    <w:p w14:paraId="15DD78A5" w14:textId="77777777" w:rsidR="00795A4E" w:rsidRPr="005D5A7D" w:rsidRDefault="00795A4E" w:rsidP="00A60E6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A7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5D5A7D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6C6A0B2F" w14:textId="77777777" w:rsidR="00795A4E" w:rsidRPr="005D5A7D" w:rsidRDefault="00795A4E" w:rsidP="00795A4E">
      <w:pPr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5D5A7D">
        <w:rPr>
          <w:rFonts w:ascii="Georgia" w:hAnsi="Georgia"/>
          <w:color w:val="000000"/>
          <w:sz w:val="20"/>
        </w:rPr>
        <w:t xml:space="preserve">Oświadczam/y, że przeszkolimy </w:t>
      </w:r>
      <w:r w:rsidRPr="005D5A7D">
        <w:rPr>
          <w:rFonts w:ascii="Georgia" w:hAnsi="Georgia" w:cs="Georgia"/>
          <w:color w:val="000000"/>
          <w:sz w:val="20"/>
          <w:szCs w:val="20"/>
          <w:lang w:eastAsia="pl-PL"/>
        </w:rPr>
        <w:t>personel w zakresie właściwej obsługi wyposażenia  -</w:t>
      </w:r>
      <w:r w:rsidRPr="005D5A7D">
        <w:rPr>
          <w:rFonts w:ascii="Georgia" w:hAnsi="Georgia" w:cs="Georgia"/>
          <w:i/>
          <w:color w:val="000000"/>
          <w:sz w:val="20"/>
          <w:szCs w:val="20"/>
          <w:lang w:eastAsia="pl-PL"/>
        </w:rPr>
        <w:t>jeśli dotyczy.</w:t>
      </w:r>
    </w:p>
    <w:p w14:paraId="3B3C0196" w14:textId="77777777" w:rsidR="00795A4E" w:rsidRPr="005D5A7D" w:rsidRDefault="00795A4E" w:rsidP="00795A4E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A7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5D5A7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0815A68C" w14:textId="77777777" w:rsidR="00795A4E" w:rsidRPr="005D5A7D" w:rsidRDefault="00795A4E" w:rsidP="00795A4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5D5A7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 z załączonym projektem umowy.</w:t>
      </w:r>
    </w:p>
    <w:p w14:paraId="41A2EE2D" w14:textId="77777777" w:rsidR="00795A4E" w:rsidRPr="005D5A7D" w:rsidRDefault="00795A4E" w:rsidP="00795A4E">
      <w:pPr>
        <w:numPr>
          <w:ilvl w:val="0"/>
          <w:numId w:val="14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5D5A7D">
        <w:rPr>
          <w:rFonts w:ascii="Georgia" w:eastAsia="Times New Roman" w:hAnsi="Georgia" w:cs="Tahoma"/>
          <w:sz w:val="20"/>
          <w:szCs w:val="20"/>
          <w:lang w:eastAsia="ar-SA"/>
        </w:rPr>
        <w:lastRenderedPageBreak/>
        <w:t>Oświadczam/y, że oferowana wartość oferty jest ceną ostateczną do zapłaty z uwzględnieniem wszelkich rabatów oraz kosztów.</w:t>
      </w:r>
    </w:p>
    <w:p w14:paraId="2297F95C" w14:textId="77777777" w:rsidR="00795A4E" w:rsidRPr="005D5A7D" w:rsidRDefault="00795A4E" w:rsidP="00795A4E">
      <w:pPr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5D5A7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3B45FD10" w14:textId="77777777" w:rsidR="00795A4E" w:rsidRPr="005D5A7D" w:rsidRDefault="00795A4E" w:rsidP="00795A4E">
      <w:pPr>
        <w:numPr>
          <w:ilvl w:val="1"/>
          <w:numId w:val="14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5D5A7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070A22F6" w14:textId="77777777" w:rsidR="00795A4E" w:rsidRPr="005D5A7D" w:rsidRDefault="00795A4E" w:rsidP="00795A4E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2AEBEA2C" w14:textId="77777777" w:rsidR="00795A4E" w:rsidRPr="005D5A7D" w:rsidRDefault="00795A4E" w:rsidP="00795A4E">
      <w:pPr>
        <w:widowControl w:val="0"/>
        <w:numPr>
          <w:ilvl w:val="1"/>
          <w:numId w:val="1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441FAF74" w14:textId="77777777" w:rsidR="00795A4E" w:rsidRPr="005D5A7D" w:rsidRDefault="00795A4E" w:rsidP="00795A4E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5D5A7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1B79F9C7" w14:textId="77777777" w:rsidR="0012279F" w:rsidRPr="0012279F" w:rsidRDefault="0012279F" w:rsidP="0012279F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12279F">
        <w:rPr>
          <w:rFonts w:ascii="Georgia" w:hAnsi="Georgia" w:cs="Arial"/>
          <w:kern w:val="2"/>
          <w:sz w:val="20"/>
          <w:szCs w:val="20"/>
          <w:lang w:eastAsia="zh-CN"/>
        </w:rPr>
        <w:t>Oświadczam/y, że:</w:t>
      </w:r>
    </w:p>
    <w:p w14:paraId="316FF5D3" w14:textId="0886B562" w:rsidR="0012279F" w:rsidRPr="0012279F" w:rsidRDefault="0012279F" w:rsidP="0012279F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A60E62">
        <w:rPr>
          <w:rFonts w:ascii="Georgia" w:eastAsia="Times New Roman" w:hAnsi="Georgia" w:cs="Arial"/>
          <w:sz w:val="20"/>
          <w:szCs w:val="20"/>
          <w:lang w:eastAsia="ar-SA"/>
        </w:rPr>
        <w:t>3</w:t>
      </w:r>
      <w:r>
        <w:rPr>
          <w:rFonts w:ascii="Georgia" w:eastAsia="Times New Roman" w:hAnsi="Georgia" w:cs="Arial"/>
          <w:sz w:val="20"/>
          <w:szCs w:val="20"/>
          <w:lang w:eastAsia="ar-SA"/>
        </w:rPr>
        <w:t>.1</w:t>
      </w:r>
      <w:r w:rsidR="00A60E62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>zostałem poinformowany zgodnie z art. 13 ust. 1 i 2 RODO</w:t>
      </w:r>
      <w:r w:rsidRPr="00122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Pr="00122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2F3671C6" w14:textId="3D518778" w:rsidR="0012279F" w:rsidRPr="0012279F" w:rsidRDefault="0012279F" w:rsidP="0012279F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A60E62">
        <w:rPr>
          <w:rFonts w:ascii="Georgia" w:eastAsia="Times New Roman" w:hAnsi="Georgia" w:cs="Arial"/>
          <w:sz w:val="20"/>
          <w:szCs w:val="20"/>
          <w:lang w:eastAsia="ar-SA"/>
        </w:rPr>
        <w:t>3</w:t>
      </w:r>
      <w:r>
        <w:rPr>
          <w:rFonts w:ascii="Georgia" w:eastAsia="Times New Roman" w:hAnsi="Georgia" w:cs="Arial"/>
          <w:sz w:val="20"/>
          <w:szCs w:val="20"/>
          <w:lang w:eastAsia="ar-SA"/>
        </w:rPr>
        <w:t>.2</w:t>
      </w:r>
      <w:r w:rsidR="00A60E62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122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</w:p>
    <w:p w14:paraId="56B795C4" w14:textId="77777777" w:rsidR="0012279F" w:rsidRPr="0012279F" w:rsidRDefault="0012279F" w:rsidP="00A60E62">
      <w:pPr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2279F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5BF95C10" w14:textId="274B8AD6" w:rsidR="0012279F" w:rsidRPr="0012279F" w:rsidRDefault="0012279F" w:rsidP="007A7E3E">
      <w:pPr>
        <w:numPr>
          <w:ilvl w:val="1"/>
          <w:numId w:val="21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2279F">
        <w:rPr>
          <w:rFonts w:ascii="Georgia" w:eastAsia="Times New Roman" w:hAnsi="Georgia" w:cs="Arial"/>
          <w:bCs/>
          <w:sz w:val="20"/>
          <w:szCs w:val="20"/>
          <w:lang w:eastAsia="ar-SA"/>
        </w:rPr>
        <w:t>Dostawca</w:t>
      </w:r>
      <w:r w:rsidRPr="0012279F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84DC62E" w14:textId="77777777" w:rsidR="0012279F" w:rsidRPr="0012279F" w:rsidRDefault="0012279F" w:rsidP="007A7E3E">
      <w:pPr>
        <w:numPr>
          <w:ilvl w:val="1"/>
          <w:numId w:val="21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Dostawcy w rozumieniu ustawy z dnia 1 marca 2018 r. o przeciwdziałaniu praniu pieniędzy oraz finansowaniu terroryzmu (Dz. U. z 2022 r. poz. 593 i 655) </w:t>
      </w:r>
      <w:r w:rsidRPr="0012279F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osoba wymieniona </w:t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AB8898F" w14:textId="4DC8564F" w:rsidR="0012279F" w:rsidRDefault="0012279F" w:rsidP="007A7E3E">
      <w:pPr>
        <w:numPr>
          <w:ilvl w:val="1"/>
          <w:numId w:val="21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jednostką dominującą Dostawcy w rozumieniu art. 3 ust. 1 pkt 37 ustawy z dnia 29 września 1994 r. </w:t>
      </w:r>
      <w:r w:rsidR="007A7E3E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 xml:space="preserve">o rachunkowości (Dz. U. z 2021 r. poz. 217, 2105 i 2106), </w:t>
      </w:r>
      <w:r w:rsidRPr="0012279F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2279F">
        <w:rPr>
          <w:rFonts w:ascii="Georgia" w:eastAsia="Times New Roman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73BD48B" w14:textId="54EB4870" w:rsidR="009B631C" w:rsidRDefault="009B631C" w:rsidP="009B631C">
      <w:pPr>
        <w:pStyle w:val="Akapitzlist"/>
        <w:numPr>
          <w:ilvl w:val="0"/>
          <w:numId w:val="17"/>
        </w:numPr>
        <w:tabs>
          <w:tab w:val="left" w:pos="600"/>
        </w:tabs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bookmarkStart w:id="0" w:name="_Hlk156206135"/>
      <w:r w:rsidRPr="00372523">
        <w:rPr>
          <w:rFonts w:ascii="Georgia" w:hAnsi="Georgia"/>
          <w:sz w:val="20"/>
          <w:szCs w:val="20"/>
        </w:rPr>
        <w:t>Oświadczam/y, że przedmiot zamówienia spełnia n/w warunki graniczne</w:t>
      </w:r>
      <w:r w:rsidR="003529DD">
        <w:rPr>
          <w:rFonts w:ascii="Georgia" w:hAnsi="Georgia"/>
          <w:sz w:val="20"/>
          <w:szCs w:val="20"/>
        </w:rPr>
        <w:t xml:space="preserve"> – </w:t>
      </w:r>
      <w:r w:rsidR="003529DD" w:rsidRPr="003529DD">
        <w:rPr>
          <w:rFonts w:ascii="Georgia" w:hAnsi="Georgia"/>
          <w:i/>
          <w:iCs/>
          <w:sz w:val="20"/>
          <w:szCs w:val="20"/>
          <w:u w:val="single"/>
        </w:rPr>
        <w:t>dotyczy pakietu nr 1 i 2</w:t>
      </w:r>
      <w:r w:rsidRPr="003529DD">
        <w:rPr>
          <w:rFonts w:ascii="Georgia" w:hAnsi="Georgia"/>
          <w:sz w:val="20"/>
          <w:szCs w:val="20"/>
          <w:u w:val="single"/>
        </w:rPr>
        <w:t>:</w:t>
      </w:r>
      <w:r w:rsidRPr="00372523">
        <w:rPr>
          <w:rFonts w:ascii="Georgia" w:hAnsi="Georgia"/>
          <w:sz w:val="20"/>
          <w:szCs w:val="20"/>
        </w:rPr>
        <w:t xml:space="preserve"> </w:t>
      </w:r>
    </w:p>
    <w:p w14:paraId="64292B8E" w14:textId="77777777" w:rsidR="009B631C" w:rsidRPr="00D838AB" w:rsidRDefault="009B631C" w:rsidP="009B631C">
      <w:pPr>
        <w:pStyle w:val="Akapitzlist"/>
        <w:tabs>
          <w:tab w:val="left" w:pos="600"/>
        </w:tabs>
        <w:overflowPunct w:val="0"/>
        <w:autoSpaceDE w:val="0"/>
        <w:spacing w:line="360" w:lineRule="auto"/>
        <w:ind w:left="0"/>
        <w:jc w:val="both"/>
        <w:textAlignment w:val="baseline"/>
        <w:rPr>
          <w:rFonts w:ascii="Georgia" w:hAnsi="Georgia"/>
          <w:sz w:val="20"/>
          <w:szCs w:val="20"/>
        </w:r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4200"/>
        <w:gridCol w:w="5520"/>
      </w:tblGrid>
      <w:tr w:rsidR="009B631C" w:rsidRPr="00F07701" w14:paraId="06F77331" w14:textId="77777777" w:rsidTr="0077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B6D4" w14:textId="77777777" w:rsidR="009B631C" w:rsidRPr="00F07701" w:rsidRDefault="009B631C" w:rsidP="00775F3F">
            <w:pPr>
              <w:pStyle w:val="Normalny1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7701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D727" w14:textId="77777777" w:rsidR="009B631C" w:rsidRPr="00F07701" w:rsidRDefault="009B631C" w:rsidP="00775F3F">
            <w:pPr>
              <w:pStyle w:val="Normalny1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7701">
              <w:rPr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E1FD" w14:textId="5BC90D00" w:rsidR="009B631C" w:rsidRPr="00F07701" w:rsidRDefault="009B631C" w:rsidP="00775F3F">
            <w:pPr>
              <w:pStyle w:val="Normalny1"/>
              <w:spacing w:line="240" w:lineRule="auto"/>
              <w:jc w:val="center"/>
              <w:rPr>
                <w:rStyle w:val="Domylnaczcionkaakapitu2"/>
                <w:sz w:val="20"/>
                <w:szCs w:val="20"/>
              </w:rPr>
            </w:pPr>
            <w:r w:rsidRPr="00F07701">
              <w:rPr>
                <w:rStyle w:val="Domylnaczcionkaakapitu2"/>
                <w:sz w:val="20"/>
                <w:szCs w:val="20"/>
              </w:rPr>
              <w:t xml:space="preserve">Podać oferowany przez </w:t>
            </w:r>
            <w:r w:rsidR="003529DD">
              <w:rPr>
                <w:rStyle w:val="Domylnaczcionkaakapitu2"/>
                <w:sz w:val="20"/>
                <w:szCs w:val="20"/>
              </w:rPr>
              <w:t>Dostawc</w:t>
            </w:r>
            <w:r w:rsidRPr="00F07701">
              <w:rPr>
                <w:rStyle w:val="Domylnaczcionkaakapitu2"/>
                <w:sz w:val="20"/>
                <w:szCs w:val="20"/>
              </w:rPr>
              <w:t xml:space="preserve">ę parametr </w:t>
            </w:r>
          </w:p>
        </w:tc>
      </w:tr>
      <w:tr w:rsidR="009B631C" w:rsidRPr="00F07701" w14:paraId="2D7965A9" w14:textId="77777777" w:rsidTr="00775F3F">
        <w:trPr>
          <w:trHeight w:val="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CED4" w14:textId="77777777" w:rsidR="009B631C" w:rsidRPr="00F07701" w:rsidRDefault="009B631C" w:rsidP="00775F3F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856A" w14:textId="77777777" w:rsidR="009B631C" w:rsidRPr="00F07701" w:rsidRDefault="009B631C" w:rsidP="00775F3F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0AA7" w14:textId="77777777" w:rsidR="009B631C" w:rsidRPr="00F07701" w:rsidRDefault="009B631C" w:rsidP="00775F3F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B631C" w:rsidRPr="00F07701" w14:paraId="6D6643C4" w14:textId="77777777" w:rsidTr="00775F3F">
        <w:trPr>
          <w:trHeight w:val="3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D8B1" w14:textId="77777777" w:rsidR="009B631C" w:rsidRPr="00F07701" w:rsidRDefault="009B631C" w:rsidP="00775F3F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BF0A" w14:textId="77777777" w:rsidR="009B631C" w:rsidRPr="00F07701" w:rsidRDefault="009B631C" w:rsidP="00775F3F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F07701">
              <w:rPr>
                <w:sz w:val="20"/>
                <w:szCs w:val="20"/>
              </w:rPr>
              <w:t>Itd.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BA13" w14:textId="77777777" w:rsidR="009B631C" w:rsidRPr="00F07701" w:rsidRDefault="009B631C" w:rsidP="00775F3F">
            <w:pPr>
              <w:pStyle w:val="Normalny1"/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742A061" w14:textId="4B665F66" w:rsidR="009B631C" w:rsidRDefault="009B631C" w:rsidP="009B631C">
      <w:pPr>
        <w:autoSpaceDE w:val="0"/>
        <w:autoSpaceDN w:val="0"/>
        <w:adjustRightInd w:val="0"/>
        <w:spacing w:line="240" w:lineRule="auto"/>
        <w:rPr>
          <w:rFonts w:ascii="Georgia" w:hAnsi="Georgia" w:cs="Georgia-BoldItalic"/>
          <w:i/>
          <w:iCs/>
          <w:sz w:val="18"/>
          <w:szCs w:val="18"/>
          <w:lang w:eastAsia="pl-PL"/>
        </w:rPr>
      </w:pPr>
      <w:r w:rsidRPr="00F07701">
        <w:rPr>
          <w:rFonts w:ascii="Georgia" w:hAnsi="Georgia" w:cs="Georgia-BoldItalic"/>
          <w:b/>
          <w:bCs/>
          <w:i/>
          <w:iCs/>
          <w:sz w:val="18"/>
          <w:szCs w:val="18"/>
          <w:lang w:eastAsia="pl-PL"/>
        </w:rPr>
        <w:t xml:space="preserve">Uwaga! </w:t>
      </w:r>
      <w:r w:rsidRPr="00F07701">
        <w:rPr>
          <w:rFonts w:ascii="Georgia" w:hAnsi="Georgia" w:cs="Georgia-BoldItalic"/>
          <w:i/>
          <w:iCs/>
          <w:sz w:val="18"/>
          <w:szCs w:val="18"/>
          <w:lang w:eastAsia="pl-PL"/>
        </w:rPr>
        <w:t xml:space="preserve">W przypadku braku uzupełnienia w/w tabeli potwierdzającej oferowane parametry sprzętu, oferta </w:t>
      </w:r>
      <w:r>
        <w:rPr>
          <w:rFonts w:ascii="Georgia" w:hAnsi="Georgia" w:cs="Georgia-BoldItalic"/>
          <w:i/>
          <w:iCs/>
          <w:sz w:val="18"/>
          <w:szCs w:val="18"/>
          <w:lang w:eastAsia="pl-PL"/>
        </w:rPr>
        <w:t>Dostawcy</w:t>
      </w:r>
      <w:r w:rsidRPr="00F07701">
        <w:rPr>
          <w:rFonts w:ascii="Georgia" w:hAnsi="Georgia" w:cs="Georgia-BoldItalic"/>
          <w:i/>
          <w:iCs/>
          <w:sz w:val="18"/>
          <w:szCs w:val="18"/>
          <w:lang w:eastAsia="pl-PL"/>
        </w:rPr>
        <w:t xml:space="preserve"> zostanie odrzucona </w:t>
      </w:r>
    </w:p>
    <w:p w14:paraId="2D66E702" w14:textId="77777777" w:rsidR="009B631C" w:rsidRDefault="009B631C" w:rsidP="009B631C">
      <w:pPr>
        <w:autoSpaceDE w:val="0"/>
        <w:autoSpaceDN w:val="0"/>
        <w:adjustRightInd w:val="0"/>
        <w:spacing w:line="240" w:lineRule="auto"/>
        <w:rPr>
          <w:rFonts w:ascii="Georgia" w:hAnsi="Georgia" w:cs="Georgia-BoldItalic"/>
          <w:i/>
          <w:iCs/>
          <w:sz w:val="18"/>
          <w:szCs w:val="18"/>
          <w:lang w:eastAsia="pl-PL"/>
        </w:rPr>
      </w:pPr>
    </w:p>
    <w:p w14:paraId="5831ACE0" w14:textId="77777777" w:rsidR="009B631C" w:rsidRDefault="009B631C" w:rsidP="009B631C">
      <w:pPr>
        <w:autoSpaceDE w:val="0"/>
        <w:autoSpaceDN w:val="0"/>
        <w:adjustRightInd w:val="0"/>
        <w:spacing w:line="240" w:lineRule="auto"/>
        <w:rPr>
          <w:rFonts w:ascii="Georgia" w:hAnsi="Georgia" w:cs="Georgia-BoldItalic"/>
          <w:i/>
          <w:iCs/>
          <w:sz w:val="18"/>
          <w:szCs w:val="18"/>
          <w:lang w:eastAsia="pl-PL"/>
        </w:rPr>
      </w:pPr>
    </w:p>
    <w:p w14:paraId="1F038CD1" w14:textId="77777777" w:rsidR="009B631C" w:rsidRPr="00F07701" w:rsidRDefault="009B631C" w:rsidP="009B631C">
      <w:pPr>
        <w:autoSpaceDE w:val="0"/>
        <w:autoSpaceDN w:val="0"/>
        <w:adjustRightInd w:val="0"/>
        <w:spacing w:line="240" w:lineRule="auto"/>
        <w:rPr>
          <w:rFonts w:ascii="Georgia" w:hAnsi="Georgia" w:cs="Georgia-BoldItalic"/>
          <w:b/>
          <w:bCs/>
          <w:i/>
          <w:iCs/>
          <w:sz w:val="18"/>
          <w:szCs w:val="18"/>
          <w:lang w:eastAsia="pl-PL"/>
        </w:rPr>
      </w:pPr>
    </w:p>
    <w:p w14:paraId="4679E0EE" w14:textId="77777777" w:rsidR="009B631C" w:rsidRPr="009B631C" w:rsidRDefault="009B631C" w:rsidP="007A7E3E">
      <w:pPr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kern w:val="1"/>
          <w:sz w:val="20"/>
          <w:szCs w:val="20"/>
          <w:lang w:eastAsia="ar-SA"/>
        </w:rPr>
      </w:pPr>
      <w:r w:rsidRPr="0012279F">
        <w:rPr>
          <w:rFonts w:ascii="Georgia" w:eastAsia="Times New Roman" w:hAnsi="Georgia" w:cs="Georgia"/>
          <w:iCs/>
          <w:kern w:val="1"/>
          <w:sz w:val="20"/>
          <w:szCs w:val="20"/>
          <w:lang w:eastAsia="ar-SA"/>
        </w:rPr>
        <w:t>Opis kryteriów oceny parametrów ocenianych</w:t>
      </w:r>
      <w:r>
        <w:rPr>
          <w:rFonts w:ascii="Georgia" w:eastAsia="Times New Roman" w:hAnsi="Georgia" w:cs="Georgia"/>
          <w:iCs/>
          <w:kern w:val="1"/>
          <w:sz w:val="20"/>
          <w:szCs w:val="20"/>
          <w:lang w:eastAsia="ar-SA"/>
        </w:rPr>
        <w:t xml:space="preserve">- </w:t>
      </w:r>
      <w:r w:rsidRPr="002A4F37">
        <w:rPr>
          <w:rFonts w:ascii="Georgia" w:eastAsia="Times New Roman" w:hAnsi="Georgia" w:cs="Georgia"/>
          <w:i/>
          <w:kern w:val="1"/>
          <w:sz w:val="20"/>
          <w:szCs w:val="20"/>
          <w:u w:val="single"/>
          <w:lang w:eastAsia="ar-SA"/>
        </w:rPr>
        <w:t>dotyczy pakietu nr 1</w:t>
      </w:r>
      <w:r w:rsidRPr="002A4F37">
        <w:rPr>
          <w:rFonts w:ascii="Georgia" w:eastAsia="Times New Roman" w:hAnsi="Georgia" w:cs="Georgia"/>
          <w:b/>
          <w:i/>
          <w:kern w:val="1"/>
          <w:sz w:val="20"/>
          <w:szCs w:val="20"/>
          <w:u w:val="single"/>
          <w:lang w:eastAsia="ar-SA"/>
        </w:rPr>
        <w:t>:</w:t>
      </w:r>
    </w:p>
    <w:tbl>
      <w:tblPr>
        <w:tblW w:w="9672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3009"/>
      </w:tblGrid>
      <w:tr w:rsidR="0012279F" w:rsidRPr="000E7F91" w14:paraId="46169DB6" w14:textId="77777777" w:rsidTr="00775F3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16BA12" w14:textId="77777777" w:rsidR="0012279F" w:rsidRPr="00D07A71" w:rsidRDefault="0012279F" w:rsidP="00775F3F">
            <w:pPr>
              <w:suppressAutoHyphens/>
              <w:jc w:val="both"/>
              <w:textAlignment w:val="baseline"/>
              <w:rPr>
                <w:rFonts w:ascii="Georgia" w:eastAsia="Times New Roman" w:hAnsi="Georgia"/>
                <w:b/>
                <w:bCs/>
                <w:kern w:val="1"/>
                <w:sz w:val="20"/>
                <w:szCs w:val="20"/>
                <w:lang w:eastAsia="ar-SA" w:bidi="pl-PL"/>
              </w:rPr>
            </w:pPr>
            <w:bookmarkStart w:id="1" w:name="_Hlk156205623"/>
            <w:r w:rsidRPr="00D07A71">
              <w:rPr>
                <w:rFonts w:ascii="Georgia" w:eastAsia="Times New Roman" w:hAnsi="Georgia"/>
                <w:b/>
                <w:bCs/>
                <w:kern w:val="1"/>
                <w:sz w:val="20"/>
                <w:szCs w:val="20"/>
                <w:lang w:eastAsia="ar-SA" w:bidi="pl-PL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4ED074D" w14:textId="77777777" w:rsidR="0012279F" w:rsidRPr="00D07A71" w:rsidRDefault="0012279F" w:rsidP="00D07A71">
            <w:pPr>
              <w:suppressAutoHyphens/>
              <w:jc w:val="center"/>
              <w:textAlignment w:val="baseline"/>
              <w:rPr>
                <w:rFonts w:ascii="Georgia" w:eastAsia="Times New Roman" w:hAnsi="Georgia"/>
                <w:b/>
                <w:bCs/>
                <w:kern w:val="1"/>
                <w:sz w:val="20"/>
                <w:szCs w:val="20"/>
                <w:lang w:eastAsia="ar-SA" w:bidi="pl-PL"/>
              </w:rPr>
            </w:pPr>
            <w:r w:rsidRPr="00D07A71">
              <w:rPr>
                <w:rFonts w:ascii="Georgia" w:eastAsia="Times New Roman" w:hAnsi="Georgia"/>
                <w:b/>
                <w:bCs/>
                <w:kern w:val="1"/>
                <w:sz w:val="20"/>
                <w:szCs w:val="20"/>
                <w:lang w:eastAsia="ar-SA" w:bidi="pl-PL"/>
              </w:rPr>
              <w:t>Parametry oceniane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343DE8BE" w14:textId="77777777" w:rsidR="0012279F" w:rsidRPr="00D07A71" w:rsidRDefault="0012279F" w:rsidP="00D07A71">
            <w:pPr>
              <w:suppressAutoHyphens/>
              <w:jc w:val="center"/>
              <w:textAlignment w:val="baseline"/>
              <w:rPr>
                <w:rFonts w:ascii="Georgia" w:eastAsia="Times New Roman" w:hAnsi="Georgia"/>
                <w:b/>
                <w:bCs/>
                <w:kern w:val="1"/>
                <w:sz w:val="20"/>
                <w:szCs w:val="20"/>
                <w:lang w:eastAsia="ar-SA" w:bidi="pl-PL"/>
              </w:rPr>
            </w:pPr>
            <w:r w:rsidRPr="00D07A71">
              <w:rPr>
                <w:rFonts w:ascii="Georgia" w:eastAsia="Times New Roman" w:hAnsi="Georgia"/>
                <w:b/>
                <w:bCs/>
                <w:kern w:val="1"/>
                <w:sz w:val="20"/>
                <w:szCs w:val="20"/>
                <w:lang w:eastAsia="ar-SA" w:bidi="pl-PL"/>
              </w:rPr>
              <w:t>Punktacja</w:t>
            </w:r>
          </w:p>
        </w:tc>
      </w:tr>
      <w:tr w:rsidR="0012279F" w:rsidRPr="000E7F91" w14:paraId="66ADF7F0" w14:textId="77777777" w:rsidTr="00775F3F">
        <w:trPr>
          <w:trHeight w:val="3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AD1D0A" w14:textId="77777777" w:rsidR="0012279F" w:rsidRPr="000E7F91" w:rsidRDefault="0012279F" w:rsidP="00775F3F">
            <w:pPr>
              <w:suppressAutoHyphens/>
              <w:jc w:val="both"/>
              <w:textAlignment w:val="baseline"/>
              <w:rPr>
                <w:rFonts w:ascii="Georgia" w:eastAsia="Times New Roman" w:hAnsi="Georgia"/>
                <w:kern w:val="1"/>
                <w:sz w:val="20"/>
                <w:szCs w:val="20"/>
                <w:lang w:eastAsia="ar-SA" w:bidi="pl-PL"/>
              </w:rPr>
            </w:pPr>
            <w:r w:rsidRPr="000E7F91">
              <w:rPr>
                <w:rFonts w:ascii="Georgia" w:eastAsia="Times New Roman" w:hAnsi="Georgia"/>
                <w:kern w:val="1"/>
                <w:sz w:val="20"/>
                <w:szCs w:val="20"/>
                <w:lang w:eastAsia="ar-SA" w:bidi="pl-PL"/>
              </w:rPr>
              <w:t>1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40053D" w14:textId="77777777" w:rsidR="0012279F" w:rsidRPr="000E7F91" w:rsidRDefault="0012279F" w:rsidP="00775F3F">
            <w:pPr>
              <w:snapToGrid w:val="0"/>
              <w:jc w:val="both"/>
              <w:rPr>
                <w:rFonts w:ascii="Georgia" w:eastAsia="Times New Roman" w:hAnsi="Georgia"/>
                <w:kern w:val="1"/>
                <w:sz w:val="20"/>
                <w:szCs w:val="20"/>
                <w:lang w:eastAsia="ar-SA"/>
              </w:rPr>
            </w:pPr>
            <w:r w:rsidRPr="000E7F91">
              <w:rPr>
                <w:rFonts w:ascii="Georgia" w:hAnsi="Georgia" w:cs="Calibri"/>
                <w:sz w:val="20"/>
                <w:szCs w:val="20"/>
              </w:rPr>
              <w:t>Barierka lakierowana proszkowo, wykonane z 3 profili stalowych owalnych o wysokości min. 40 mm i grubości min. 20mm składana wzdłuż ramy leża za pomocą jednego przycisku. Spełniające normę bezpieczeństwa EN 60601-2-52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D1B2" w14:textId="77777777" w:rsidR="0012279F" w:rsidRPr="000E7F91" w:rsidRDefault="0012279F" w:rsidP="008C6CB3">
            <w:pPr>
              <w:suppressAutoHyphens/>
              <w:spacing w:after="0"/>
              <w:textAlignment w:val="baseline"/>
              <w:rPr>
                <w:rFonts w:ascii="Georgia" w:hAnsi="Georgia" w:cs="Calibri"/>
                <w:sz w:val="20"/>
                <w:szCs w:val="20"/>
              </w:rPr>
            </w:pPr>
            <w:r w:rsidRPr="000E7F91">
              <w:rPr>
                <w:rFonts w:ascii="Georgia" w:hAnsi="Georgia" w:cs="Calibri"/>
                <w:sz w:val="20"/>
                <w:szCs w:val="20"/>
              </w:rPr>
              <w:t>Pod barierką krążek odbojowy chroniący barierkę przed otarciami  – 10 pkt,</w:t>
            </w:r>
          </w:p>
          <w:p w14:paraId="6F1A8003" w14:textId="77777777" w:rsidR="0012279F" w:rsidRPr="000E7F91" w:rsidRDefault="0012279F" w:rsidP="00775F3F">
            <w:pPr>
              <w:suppressAutoHyphens/>
              <w:textAlignment w:val="baseline"/>
              <w:rPr>
                <w:rFonts w:ascii="Georgia" w:eastAsia="Times New Roman" w:hAnsi="Georgia" w:cs="Calibri"/>
                <w:kern w:val="1"/>
                <w:sz w:val="20"/>
                <w:szCs w:val="20"/>
                <w:lang w:eastAsia="ar-SA"/>
              </w:rPr>
            </w:pPr>
            <w:r w:rsidRPr="000E7F91">
              <w:rPr>
                <w:rFonts w:ascii="Georgia" w:hAnsi="Georgia" w:cs="Calibri"/>
                <w:sz w:val="20"/>
                <w:szCs w:val="20"/>
              </w:rPr>
              <w:t>brak krążka – 0 pkt</w:t>
            </w:r>
          </w:p>
        </w:tc>
      </w:tr>
      <w:tr w:rsidR="0012279F" w:rsidRPr="000E7F91" w14:paraId="265B9503" w14:textId="77777777" w:rsidTr="00775F3F">
        <w:trPr>
          <w:trHeight w:val="16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0D8DFA" w14:textId="77777777" w:rsidR="0012279F" w:rsidRPr="000E7F91" w:rsidRDefault="0012279F" w:rsidP="00775F3F">
            <w:pPr>
              <w:suppressAutoHyphens/>
              <w:jc w:val="both"/>
              <w:textAlignment w:val="baseline"/>
              <w:rPr>
                <w:rFonts w:ascii="Georgia" w:eastAsia="Times New Roman" w:hAnsi="Georgia"/>
                <w:kern w:val="1"/>
                <w:sz w:val="20"/>
                <w:szCs w:val="20"/>
                <w:lang w:eastAsia="ar-SA" w:bidi="pl-PL"/>
              </w:rPr>
            </w:pPr>
            <w:r w:rsidRPr="000E7F91">
              <w:rPr>
                <w:rFonts w:ascii="Georgia" w:eastAsia="Times New Roman" w:hAnsi="Georgia"/>
                <w:kern w:val="1"/>
                <w:sz w:val="20"/>
                <w:szCs w:val="20"/>
                <w:lang w:eastAsia="ar-SA" w:bidi="pl-PL"/>
              </w:rPr>
              <w:t>2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0C76DB" w14:textId="77777777" w:rsidR="0012279F" w:rsidRPr="000E7F91" w:rsidRDefault="0012279F" w:rsidP="00775F3F">
            <w:pPr>
              <w:suppressAutoHyphens/>
              <w:jc w:val="both"/>
              <w:textAlignment w:val="baseline"/>
              <w:rPr>
                <w:rFonts w:ascii="Georgia" w:eastAsia="Times New Roman" w:hAnsi="Georg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E7F91">
              <w:rPr>
                <w:rFonts w:ascii="Georgia" w:hAnsi="Georgia" w:cs="Calibri"/>
                <w:sz w:val="20"/>
                <w:szCs w:val="20"/>
              </w:rPr>
              <w:t>Łóżko wyposażone w uchwyty materaca przy min. dwóch segmentach leża.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386A88" w14:textId="77777777" w:rsidR="0012279F" w:rsidRPr="000E7F91" w:rsidRDefault="0012279F" w:rsidP="00775F3F">
            <w:pPr>
              <w:snapToGrid w:val="0"/>
              <w:rPr>
                <w:rFonts w:ascii="Georgia" w:eastAsia="Times New Roman" w:hAnsi="Georgia" w:cs="Tahoma"/>
                <w:color w:val="000000"/>
                <w:sz w:val="20"/>
                <w:szCs w:val="20"/>
              </w:rPr>
            </w:pPr>
            <w:r w:rsidRPr="000E7F91">
              <w:rPr>
                <w:rFonts w:ascii="Georgia" w:hAnsi="Georgia" w:cs="Calibri"/>
                <w:sz w:val="20"/>
                <w:szCs w:val="20"/>
              </w:rPr>
              <w:t>Uchwyty tworzywowe, dostosowujące się do szerokości materaca, zapobiegające powstawaniu urazów kończyn – 10 pkt, metalowe - 0 pkt.</w:t>
            </w:r>
          </w:p>
        </w:tc>
      </w:tr>
    </w:tbl>
    <w:bookmarkEnd w:id="0"/>
    <w:bookmarkEnd w:id="1"/>
    <w:p w14:paraId="590A5A5A" w14:textId="5EEA16EF" w:rsidR="0012279F" w:rsidRPr="0012279F" w:rsidRDefault="0012279F" w:rsidP="0012279F">
      <w:pPr>
        <w:widowControl w:val="0"/>
        <w:tabs>
          <w:tab w:val="left" w:pos="284"/>
        </w:tabs>
        <w:suppressAutoHyphens/>
        <w:spacing w:after="120" w:line="100" w:lineRule="atLeast"/>
        <w:jc w:val="both"/>
        <w:textAlignment w:val="baseline"/>
        <w:rPr>
          <w:rFonts w:ascii="Georgia" w:hAnsi="Georgia" w:cs="Georgia"/>
          <w:sz w:val="16"/>
          <w:szCs w:val="20"/>
        </w:rPr>
      </w:pPr>
      <w:r w:rsidRPr="0012279F">
        <w:rPr>
          <w:rFonts w:ascii="Georgia" w:eastAsia="Times New Roman" w:hAnsi="Georgia" w:cs="Times New Roman"/>
          <w:b/>
          <w:bCs/>
          <w:i/>
          <w:iCs/>
          <w:kern w:val="2"/>
          <w:sz w:val="18"/>
          <w:szCs w:val="18"/>
          <w:lang w:eastAsia="ar-SA"/>
        </w:rPr>
        <w:t xml:space="preserve">UWAGA! Brak ocenianego parametru nie dyskwalifikuje oferty –powoduje jedynie brak dodatkowych punktów. </w:t>
      </w:r>
    </w:p>
    <w:p w14:paraId="3E7553DC" w14:textId="77777777" w:rsidR="00E817B0" w:rsidRDefault="00E817B0" w:rsidP="00CE59C4">
      <w:pPr>
        <w:pStyle w:val="NormalnyWeb"/>
        <w:spacing w:before="0" w:after="0" w:line="360" w:lineRule="auto"/>
        <w:jc w:val="right"/>
      </w:pPr>
    </w:p>
    <w:p w14:paraId="07B6A52F" w14:textId="77777777" w:rsidR="007A7E3E" w:rsidRDefault="007A7E3E" w:rsidP="00CE59C4">
      <w:pPr>
        <w:pStyle w:val="NormalnyWeb"/>
        <w:spacing w:before="0" w:after="0" w:line="360" w:lineRule="auto"/>
        <w:jc w:val="right"/>
      </w:pPr>
    </w:p>
    <w:p w14:paraId="7CDF8390" w14:textId="77777777" w:rsidR="007A7E3E" w:rsidRDefault="007A7E3E" w:rsidP="00CE59C4">
      <w:pPr>
        <w:pStyle w:val="NormalnyWeb"/>
        <w:spacing w:before="0" w:after="0" w:line="360" w:lineRule="auto"/>
        <w:jc w:val="right"/>
      </w:pPr>
    </w:p>
    <w:p w14:paraId="043A9263" w14:textId="77777777" w:rsidR="007A7E3E" w:rsidRPr="007A7E3E" w:rsidRDefault="007A7E3E" w:rsidP="007A7E3E">
      <w:pPr>
        <w:suppressAutoHyphens/>
        <w:spacing w:after="0" w:line="240" w:lineRule="auto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</w:pPr>
    </w:p>
    <w:p w14:paraId="560E9217" w14:textId="77777777" w:rsidR="007A7E3E" w:rsidRPr="007A7E3E" w:rsidRDefault="007A7E3E" w:rsidP="007A7E3E">
      <w:pPr>
        <w:suppressAutoHyphens/>
        <w:spacing w:after="0" w:line="240" w:lineRule="auto"/>
        <w:ind w:left="4962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</w:pPr>
      <w:r w:rsidRPr="007A7E3E"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  <w:t>…………………………………………………………………………</w:t>
      </w:r>
    </w:p>
    <w:p w14:paraId="08076A0E" w14:textId="1AE03B31" w:rsidR="007A7E3E" w:rsidRPr="007A7E3E" w:rsidRDefault="007A7E3E" w:rsidP="007A7E3E">
      <w:pPr>
        <w:widowControl w:val="0"/>
        <w:suppressAutoHyphens/>
        <w:spacing w:after="0" w:line="240" w:lineRule="auto"/>
        <w:ind w:left="5040"/>
        <w:textAlignment w:val="baseline"/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</w:pPr>
      <w:r w:rsidRPr="007A7E3E"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  <w:t xml:space="preserve">podpis(y) osób(y) upoważnionej(ych) do reprezentowania </w:t>
      </w:r>
      <w:r>
        <w:rPr>
          <w:rFonts w:ascii="Georgia" w:eastAsia="Times New Roman" w:hAnsi="Georgia" w:cs="Georgia"/>
          <w:i/>
          <w:iCs/>
          <w:color w:val="000000"/>
          <w:kern w:val="1"/>
          <w:sz w:val="18"/>
          <w:szCs w:val="18"/>
          <w:lang w:eastAsia="ar-SA"/>
        </w:rPr>
        <w:t>Dostawcy</w:t>
      </w:r>
    </w:p>
    <w:p w14:paraId="1F7C4B91" w14:textId="77777777" w:rsidR="007A7E3E" w:rsidRPr="007A7E3E" w:rsidRDefault="007A7E3E" w:rsidP="007A7E3E">
      <w:pPr>
        <w:suppressAutoHyphens/>
        <w:autoSpaceDE w:val="0"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</w:rPr>
      </w:pPr>
    </w:p>
    <w:p w14:paraId="7E6BC127" w14:textId="77777777" w:rsidR="007A7E3E" w:rsidRPr="007A7E3E" w:rsidRDefault="007A7E3E" w:rsidP="007A7E3E">
      <w:pPr>
        <w:suppressAutoHyphens/>
        <w:autoSpaceDE w:val="0"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</w:rPr>
      </w:pPr>
    </w:p>
    <w:p w14:paraId="642540FA" w14:textId="77777777" w:rsidR="007A7E3E" w:rsidRDefault="007A7E3E" w:rsidP="00CE59C4">
      <w:pPr>
        <w:pStyle w:val="NormalnyWeb"/>
        <w:spacing w:before="0" w:after="0" w:line="360" w:lineRule="auto"/>
        <w:jc w:val="right"/>
      </w:pPr>
    </w:p>
    <w:sectPr w:rsidR="007A7E3E" w:rsidSect="000746D9">
      <w:pgSz w:w="11906" w:h="16838"/>
      <w:pgMar w:top="709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8E88E" w14:textId="77777777" w:rsidR="000746D9" w:rsidRDefault="000746D9" w:rsidP="00583A29">
      <w:pPr>
        <w:spacing w:after="0" w:line="240" w:lineRule="auto"/>
      </w:pPr>
      <w:r>
        <w:separator/>
      </w:r>
    </w:p>
  </w:endnote>
  <w:endnote w:type="continuationSeparator" w:id="0">
    <w:p w14:paraId="277A707C" w14:textId="77777777" w:rsidR="000746D9" w:rsidRDefault="000746D9" w:rsidP="005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C0F93" w14:textId="77777777" w:rsidR="000746D9" w:rsidRDefault="000746D9" w:rsidP="00583A29">
      <w:pPr>
        <w:spacing w:after="0" w:line="240" w:lineRule="auto"/>
      </w:pPr>
      <w:r>
        <w:separator/>
      </w:r>
    </w:p>
  </w:footnote>
  <w:footnote w:type="continuationSeparator" w:id="0">
    <w:p w14:paraId="3D7C8F96" w14:textId="77777777" w:rsidR="000746D9" w:rsidRDefault="000746D9" w:rsidP="00583A29">
      <w:pPr>
        <w:spacing w:after="0" w:line="240" w:lineRule="auto"/>
      </w:pPr>
      <w:r>
        <w:continuationSeparator/>
      </w:r>
    </w:p>
  </w:footnote>
  <w:footnote w:id="1">
    <w:p w14:paraId="7D3922AF" w14:textId="77777777" w:rsidR="0012279F" w:rsidRDefault="0012279F" w:rsidP="0012279F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13F47FC6" w14:textId="77777777" w:rsidR="0012279F" w:rsidRDefault="0012279F" w:rsidP="0012279F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5D68D7F" w14:textId="77777777" w:rsidR="0012279F" w:rsidRDefault="0012279F" w:rsidP="0012279F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0C7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4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multilevel"/>
    <w:tmpl w:val="2B245B2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8C32E94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 w15:restartNumberingAfterBreak="0">
    <w:nsid w:val="015A1B44"/>
    <w:multiLevelType w:val="hybridMultilevel"/>
    <w:tmpl w:val="60F89186"/>
    <w:name w:val="WW8Num143222222322222"/>
    <w:lvl w:ilvl="0" w:tplc="D8D895C2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07A90BE8"/>
    <w:multiLevelType w:val="multilevel"/>
    <w:tmpl w:val="DBE0DB54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Georg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  <w:color w:val="000000"/>
      </w:rPr>
    </w:lvl>
  </w:abstractNum>
  <w:abstractNum w:abstractNumId="1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F307623"/>
    <w:multiLevelType w:val="multilevel"/>
    <w:tmpl w:val="091E1DCC"/>
    <w:lvl w:ilvl="0">
      <w:start w:val="15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6575185F"/>
    <w:multiLevelType w:val="multilevel"/>
    <w:tmpl w:val="385A2B6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04A36"/>
    <w:multiLevelType w:val="multilevel"/>
    <w:tmpl w:val="DFE60F5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D16606"/>
    <w:multiLevelType w:val="multilevel"/>
    <w:tmpl w:val="843444AC"/>
    <w:lvl w:ilvl="0">
      <w:start w:val="15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7A642E4E"/>
    <w:multiLevelType w:val="hybridMultilevel"/>
    <w:tmpl w:val="21B439B4"/>
    <w:lvl w:ilvl="0" w:tplc="FD3EB81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8065">
    <w:abstractNumId w:val="2"/>
  </w:num>
  <w:num w:numId="2" w16cid:durableId="1638679480">
    <w:abstractNumId w:val="3"/>
  </w:num>
  <w:num w:numId="3" w16cid:durableId="1011371479">
    <w:abstractNumId w:val="4"/>
  </w:num>
  <w:num w:numId="4" w16cid:durableId="1880629297">
    <w:abstractNumId w:val="5"/>
  </w:num>
  <w:num w:numId="5" w16cid:durableId="951745628">
    <w:abstractNumId w:val="6"/>
  </w:num>
  <w:num w:numId="6" w16cid:durableId="694766632">
    <w:abstractNumId w:val="8"/>
  </w:num>
  <w:num w:numId="7" w16cid:durableId="1888183380">
    <w:abstractNumId w:val="9"/>
  </w:num>
  <w:num w:numId="8" w16cid:durableId="878474706">
    <w:abstractNumId w:val="17"/>
  </w:num>
  <w:num w:numId="9" w16cid:durableId="1225874829">
    <w:abstractNumId w:val="13"/>
  </w:num>
  <w:num w:numId="10" w16cid:durableId="834421537">
    <w:abstractNumId w:val="21"/>
  </w:num>
  <w:num w:numId="11" w16cid:durableId="2067294681">
    <w:abstractNumId w:val="11"/>
  </w:num>
  <w:num w:numId="12" w16cid:durableId="1076971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934153">
    <w:abstractNumId w:val="0"/>
  </w:num>
  <w:num w:numId="14" w16cid:durableId="1733887546">
    <w:abstractNumId w:val="7"/>
  </w:num>
  <w:num w:numId="15" w16cid:durableId="2115976647">
    <w:abstractNumId w:val="12"/>
  </w:num>
  <w:num w:numId="16" w16cid:durableId="824200112">
    <w:abstractNumId w:val="14"/>
  </w:num>
  <w:num w:numId="17" w16cid:durableId="1279024254">
    <w:abstractNumId w:val="20"/>
  </w:num>
  <w:num w:numId="18" w16cid:durableId="532886231">
    <w:abstractNumId w:val="19"/>
  </w:num>
  <w:num w:numId="19" w16cid:durableId="766584019">
    <w:abstractNumId w:val="16"/>
  </w:num>
  <w:num w:numId="20" w16cid:durableId="195240749">
    <w:abstractNumId w:val="10"/>
  </w:num>
  <w:num w:numId="21" w16cid:durableId="534734759">
    <w:abstractNumId w:val="18"/>
  </w:num>
  <w:num w:numId="22" w16cid:durableId="1958440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4"/>
    <w:rsid w:val="000746D9"/>
    <w:rsid w:val="0012279F"/>
    <w:rsid w:val="001378C8"/>
    <w:rsid w:val="00145C27"/>
    <w:rsid w:val="00172E77"/>
    <w:rsid w:val="001D0F48"/>
    <w:rsid w:val="00233C85"/>
    <w:rsid w:val="002A4F37"/>
    <w:rsid w:val="00331862"/>
    <w:rsid w:val="003529DD"/>
    <w:rsid w:val="00387008"/>
    <w:rsid w:val="00555CAD"/>
    <w:rsid w:val="00583A29"/>
    <w:rsid w:val="005C090B"/>
    <w:rsid w:val="00787CDB"/>
    <w:rsid w:val="00795A4E"/>
    <w:rsid w:val="007A7E3E"/>
    <w:rsid w:val="008C6CB3"/>
    <w:rsid w:val="008D16C0"/>
    <w:rsid w:val="0094567F"/>
    <w:rsid w:val="009B631C"/>
    <w:rsid w:val="009C5835"/>
    <w:rsid w:val="00A06C06"/>
    <w:rsid w:val="00A5317B"/>
    <w:rsid w:val="00A60E62"/>
    <w:rsid w:val="00A66C06"/>
    <w:rsid w:val="00A8516C"/>
    <w:rsid w:val="00AF0BEC"/>
    <w:rsid w:val="00B0279E"/>
    <w:rsid w:val="00C057AE"/>
    <w:rsid w:val="00C176B1"/>
    <w:rsid w:val="00C27BE5"/>
    <w:rsid w:val="00C76FC1"/>
    <w:rsid w:val="00CE59C4"/>
    <w:rsid w:val="00D07A71"/>
    <w:rsid w:val="00D33F04"/>
    <w:rsid w:val="00D57E5C"/>
    <w:rsid w:val="00D95259"/>
    <w:rsid w:val="00E07CAF"/>
    <w:rsid w:val="00E363FF"/>
    <w:rsid w:val="00E817B0"/>
    <w:rsid w:val="00F10165"/>
    <w:rsid w:val="00F31877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A9B8"/>
  <w15:chartTrackingRefBased/>
  <w15:docId w15:val="{0E3E44D4-312A-4CA2-903A-D57205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C4"/>
  </w:style>
  <w:style w:type="paragraph" w:styleId="Nagwek6">
    <w:name w:val="heading 6"/>
    <w:basedOn w:val="Normalny"/>
    <w:next w:val="Normalny"/>
    <w:link w:val="Nagwek6Znak"/>
    <w:qFormat/>
    <w:rsid w:val="00CE59C4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E59C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9C4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CE5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CE59C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CE59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CE59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Tekstpodstawowy5"/>
    <w:rsid w:val="00CE59C4"/>
    <w:rPr>
      <w:rFonts w:ascii="Georgia" w:eastAsia="Georgia" w:hAnsi="Georgia" w:cs="Georgia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CE59C4"/>
    <w:pPr>
      <w:widowControl w:val="0"/>
      <w:shd w:val="clear" w:color="auto" w:fill="FFFFFF"/>
      <w:spacing w:after="120" w:line="0" w:lineRule="atLeast"/>
      <w:ind w:hanging="360"/>
      <w:jc w:val="right"/>
    </w:pPr>
    <w:rPr>
      <w:rFonts w:ascii="Georgia" w:eastAsia="Georgia" w:hAnsi="Georgia" w:cs="Georgia"/>
    </w:rPr>
  </w:style>
  <w:style w:type="paragraph" w:customStyle="1" w:styleId="zustzmustartykuempunktem">
    <w:name w:val="zustzmustartykuempunktem"/>
    <w:basedOn w:val="Normalny"/>
    <w:rsid w:val="00C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CE59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59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E59C4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CE59C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qFormat/>
    <w:rsid w:val="00CE59C4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CE59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CE59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CE59C4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CE59C4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CE59C4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qFormat/>
    <w:rsid w:val="00CE59C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83A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3A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58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30</cp:revision>
  <cp:lastPrinted>2024-05-09T10:06:00Z</cp:lastPrinted>
  <dcterms:created xsi:type="dcterms:W3CDTF">2023-03-03T11:15:00Z</dcterms:created>
  <dcterms:modified xsi:type="dcterms:W3CDTF">2024-05-09T12:12:00Z</dcterms:modified>
</cp:coreProperties>
</file>