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33866">
        <w:rPr>
          <w:rFonts w:asciiTheme="minorHAnsi" w:hAnsiTheme="minorHAnsi" w:cstheme="minorHAnsi"/>
          <w:b/>
          <w:sz w:val="22"/>
          <w:szCs w:val="22"/>
        </w:rPr>
        <w:t>DOZP.240.</w:t>
      </w:r>
      <w:r w:rsidR="00B405EC">
        <w:rPr>
          <w:rFonts w:asciiTheme="minorHAnsi" w:hAnsiTheme="minorHAnsi" w:cstheme="minorHAnsi"/>
          <w:b/>
          <w:sz w:val="22"/>
          <w:szCs w:val="22"/>
        </w:rPr>
        <w:t>7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B33866">
        <w:rPr>
          <w:rFonts w:asciiTheme="minorHAnsi" w:hAnsiTheme="minorHAnsi" w:cstheme="minorHAnsi"/>
          <w:b/>
          <w:sz w:val="22"/>
          <w:szCs w:val="22"/>
        </w:rPr>
        <w:t>9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85"/>
        <w:gridCol w:w="1218"/>
        <w:gridCol w:w="708"/>
        <w:gridCol w:w="1418"/>
        <w:gridCol w:w="1276"/>
        <w:gridCol w:w="992"/>
        <w:gridCol w:w="992"/>
        <w:gridCol w:w="1247"/>
      </w:tblGrid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B33866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B33866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Nosze główne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B33866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B33866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8548FB" w:rsidRPr="00CB0ECF" w:rsidRDefault="008548FB" w:rsidP="008548F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wartość  brutto ………………………………….. zł (słownie…………………………………………………………………………………………………..………………………..)</w:t>
      </w: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p w:rsidR="004C5CAF" w:rsidRDefault="004C5CAF" w:rsidP="008548FB">
      <w:pPr>
        <w:spacing w:before="0" w:after="0" w:line="240" w:lineRule="auto"/>
      </w:pP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B"/>
    <w:rsid w:val="004C5CAF"/>
    <w:rsid w:val="006A552A"/>
    <w:rsid w:val="008548FB"/>
    <w:rsid w:val="00B33866"/>
    <w:rsid w:val="00B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D19C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</cp:lastModifiedBy>
  <cp:revision>4</cp:revision>
  <dcterms:created xsi:type="dcterms:W3CDTF">2018-03-19T18:01:00Z</dcterms:created>
  <dcterms:modified xsi:type="dcterms:W3CDTF">2019-09-15T18:26:00Z</dcterms:modified>
</cp:coreProperties>
</file>