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44DE" w14:textId="2FB8828A" w:rsidR="001E42EF" w:rsidRPr="00940303" w:rsidRDefault="001E42EF" w:rsidP="0032653A">
      <w:pPr>
        <w:jc w:val="center"/>
        <w:rPr>
          <w:rFonts w:asciiTheme="minorHAnsi" w:hAnsiTheme="minorHAnsi" w:cstheme="minorHAnsi"/>
          <w:b/>
          <w:sz w:val="24"/>
          <w:szCs w:val="24"/>
        </w:rPr>
      </w:pPr>
    </w:p>
    <w:p w14:paraId="7142F46D" w14:textId="77777777" w:rsidR="001E42EF" w:rsidRPr="00940303" w:rsidRDefault="001E42EF" w:rsidP="0032653A">
      <w:pPr>
        <w:rPr>
          <w:rFonts w:asciiTheme="minorHAnsi" w:hAnsiTheme="minorHAnsi" w:cstheme="minorHAnsi"/>
          <w:b/>
          <w:sz w:val="24"/>
          <w:szCs w:val="24"/>
        </w:rPr>
      </w:pPr>
    </w:p>
    <w:p w14:paraId="30A7FC80" w14:textId="77777777" w:rsidR="001E42EF" w:rsidRPr="00940303" w:rsidRDefault="00A705D8" w:rsidP="0032653A">
      <w:pPr>
        <w:jc w:val="center"/>
        <w:rPr>
          <w:rFonts w:asciiTheme="minorHAnsi" w:hAnsiTheme="minorHAnsi" w:cstheme="minorHAnsi"/>
          <w:sz w:val="24"/>
          <w:szCs w:val="24"/>
        </w:rPr>
      </w:pPr>
      <w:r w:rsidRPr="00940303">
        <w:rPr>
          <w:rFonts w:asciiTheme="minorHAnsi" w:hAnsiTheme="minorHAnsi" w:cstheme="minorHAnsi"/>
          <w:b/>
          <w:sz w:val="24"/>
          <w:szCs w:val="24"/>
        </w:rPr>
        <w:t>SPECYFIKACJA WARUNKÓW ZAMÓWIENIA</w:t>
      </w:r>
    </w:p>
    <w:p w14:paraId="378E7A91" w14:textId="77777777" w:rsidR="001E42EF" w:rsidRPr="00940303" w:rsidRDefault="00A705D8" w:rsidP="0032653A">
      <w:pPr>
        <w:jc w:val="center"/>
        <w:rPr>
          <w:rFonts w:asciiTheme="minorHAnsi" w:hAnsiTheme="minorHAnsi" w:cstheme="minorHAnsi"/>
          <w:sz w:val="24"/>
          <w:szCs w:val="24"/>
        </w:rPr>
      </w:pPr>
      <w:r w:rsidRPr="00940303">
        <w:rPr>
          <w:rFonts w:asciiTheme="minorHAnsi" w:hAnsiTheme="minorHAnsi" w:cstheme="minorHAnsi"/>
          <w:b/>
          <w:sz w:val="24"/>
          <w:szCs w:val="24"/>
        </w:rPr>
        <w:t>(SWZ)</w:t>
      </w:r>
    </w:p>
    <w:p w14:paraId="1C4FDF60" w14:textId="0C69050D" w:rsidR="00DC6BCD" w:rsidRPr="00940303" w:rsidRDefault="00DC6BCD" w:rsidP="00DC6BCD">
      <w:pPr>
        <w:tabs>
          <w:tab w:val="left" w:pos="750"/>
          <w:tab w:val="center" w:pos="4669"/>
        </w:tabs>
        <w:jc w:val="center"/>
        <w:rPr>
          <w:rFonts w:asciiTheme="minorHAnsi" w:hAnsiTheme="minorHAnsi" w:cstheme="minorHAnsi"/>
          <w:b/>
          <w:sz w:val="24"/>
          <w:szCs w:val="24"/>
        </w:rPr>
      </w:pPr>
      <w:r>
        <w:object w:dxaOrig="1592" w:dyaOrig="4320" w14:anchorId="3F39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102.6pt" o:ole="">
            <v:imagedata r:id="rId8" o:title=""/>
          </v:shape>
          <o:OLEObject Type="Embed" ProgID="PBrush" ShapeID="_x0000_i1025" DrawAspect="Content" ObjectID="_1744024627" r:id="rId9"/>
        </w:object>
      </w:r>
    </w:p>
    <w:p w14:paraId="6995F5CB" w14:textId="77777777" w:rsidR="001E42EF" w:rsidRPr="00940303" w:rsidRDefault="001E42EF" w:rsidP="0032653A">
      <w:pPr>
        <w:tabs>
          <w:tab w:val="left" w:pos="750"/>
          <w:tab w:val="center" w:pos="4669"/>
        </w:tabs>
        <w:jc w:val="both"/>
        <w:rPr>
          <w:rFonts w:asciiTheme="minorHAnsi" w:hAnsiTheme="minorHAnsi" w:cstheme="minorHAnsi"/>
          <w:b/>
          <w:sz w:val="24"/>
          <w:szCs w:val="24"/>
        </w:rPr>
      </w:pPr>
    </w:p>
    <w:p w14:paraId="390353A0" w14:textId="77777777" w:rsidR="001E42EF" w:rsidRPr="00940303" w:rsidRDefault="001E42EF" w:rsidP="0032653A">
      <w:pPr>
        <w:tabs>
          <w:tab w:val="left" w:pos="750"/>
          <w:tab w:val="center" w:pos="4669"/>
        </w:tabs>
        <w:jc w:val="both"/>
        <w:rPr>
          <w:rFonts w:asciiTheme="minorHAnsi" w:hAnsiTheme="minorHAnsi" w:cstheme="minorHAnsi"/>
          <w:b/>
          <w:sz w:val="24"/>
          <w:szCs w:val="24"/>
        </w:rPr>
      </w:pPr>
    </w:p>
    <w:p w14:paraId="760732B1" w14:textId="77777777" w:rsidR="00D00275" w:rsidRPr="00940303" w:rsidRDefault="00D00275" w:rsidP="0032653A">
      <w:pPr>
        <w:rPr>
          <w:rFonts w:asciiTheme="minorHAnsi" w:hAnsiTheme="minorHAnsi" w:cstheme="minorHAnsi"/>
          <w:sz w:val="24"/>
          <w:szCs w:val="24"/>
        </w:rPr>
      </w:pPr>
    </w:p>
    <w:p w14:paraId="699435E7" w14:textId="77777777" w:rsidR="00DC6BCD" w:rsidRDefault="00DC6BCD" w:rsidP="00DC6BCD">
      <w:pPr>
        <w:jc w:val="center"/>
        <w:rPr>
          <w:rFonts w:cs="Arial"/>
        </w:rPr>
      </w:pPr>
      <w:r>
        <w:rPr>
          <w:rFonts w:asciiTheme="minorHAnsi" w:hAnsiTheme="minorHAnsi" w:cs="Arial"/>
          <w:b/>
          <w:bCs/>
          <w:sz w:val="28"/>
          <w:szCs w:val="28"/>
        </w:rPr>
        <w:t xml:space="preserve">Remonty cząstkowe nawierzchni dróg gminnych na terenie Gminy Hażlach </w:t>
      </w:r>
      <w:r>
        <w:rPr>
          <w:rFonts w:asciiTheme="minorHAnsi" w:hAnsiTheme="minorHAnsi" w:cs="Arial"/>
          <w:b/>
          <w:bCs/>
          <w:sz w:val="28"/>
          <w:szCs w:val="28"/>
        </w:rPr>
        <w:br/>
      </w:r>
    </w:p>
    <w:p w14:paraId="6AE92160" w14:textId="763089D1" w:rsidR="001E42EF" w:rsidRPr="00940303" w:rsidRDefault="001E42EF" w:rsidP="0032653A">
      <w:pPr>
        <w:jc w:val="both"/>
        <w:rPr>
          <w:rFonts w:asciiTheme="minorHAnsi" w:hAnsiTheme="minorHAnsi" w:cstheme="minorHAnsi"/>
          <w:b/>
          <w:bCs/>
          <w:sz w:val="28"/>
          <w:szCs w:val="28"/>
        </w:rPr>
      </w:pPr>
    </w:p>
    <w:p w14:paraId="3F23FDA7" w14:textId="77777777" w:rsidR="00135D63" w:rsidRPr="00940303" w:rsidRDefault="00135D63" w:rsidP="0032653A">
      <w:pPr>
        <w:jc w:val="both"/>
        <w:rPr>
          <w:rFonts w:asciiTheme="minorHAnsi" w:hAnsiTheme="minorHAnsi" w:cstheme="minorHAnsi"/>
          <w:b/>
          <w:bCs/>
          <w:sz w:val="24"/>
          <w:szCs w:val="24"/>
        </w:rPr>
      </w:pPr>
    </w:p>
    <w:p w14:paraId="0CB251EB" w14:textId="1E5E5EAA" w:rsidR="001E42EF" w:rsidRPr="00231DB5" w:rsidRDefault="00A705D8" w:rsidP="0032653A">
      <w:pPr>
        <w:jc w:val="both"/>
        <w:rPr>
          <w:rFonts w:asciiTheme="minorHAnsi" w:hAnsiTheme="minorHAnsi" w:cstheme="minorHAnsi"/>
          <w:sz w:val="22"/>
          <w:szCs w:val="22"/>
        </w:rPr>
      </w:pPr>
      <w:r w:rsidRPr="00231DB5">
        <w:rPr>
          <w:rFonts w:asciiTheme="minorHAnsi" w:hAnsiTheme="minorHAnsi" w:cstheme="minorHAnsi"/>
          <w:b/>
          <w:bCs/>
          <w:sz w:val="22"/>
          <w:szCs w:val="22"/>
        </w:rPr>
        <w:t>TRYB UDZIELENIA ZAMÓWIENIA</w:t>
      </w:r>
      <w:r w:rsidRPr="00231DB5">
        <w:rPr>
          <w:rFonts w:asciiTheme="minorHAnsi" w:hAnsiTheme="minorHAnsi" w:cstheme="minorHAnsi"/>
          <w:sz w:val="22"/>
          <w:szCs w:val="22"/>
        </w:rPr>
        <w:t xml:space="preserve">: tryb podstawowy </w:t>
      </w:r>
      <w:r w:rsidR="00D86E30" w:rsidRPr="00231DB5">
        <w:rPr>
          <w:rFonts w:asciiTheme="minorHAnsi" w:hAnsiTheme="minorHAnsi" w:cstheme="minorHAnsi"/>
          <w:sz w:val="22"/>
          <w:szCs w:val="22"/>
        </w:rPr>
        <w:t xml:space="preserve">z możliwością </w:t>
      </w:r>
      <w:r w:rsidRPr="00231DB5">
        <w:rPr>
          <w:rFonts w:asciiTheme="minorHAnsi" w:hAnsiTheme="minorHAnsi" w:cstheme="minorHAnsi"/>
          <w:sz w:val="22"/>
          <w:szCs w:val="22"/>
        </w:rPr>
        <w:t xml:space="preserve">negocjacji – art. 275 pkt </w:t>
      </w:r>
      <w:r w:rsidR="00432AE5" w:rsidRPr="00231DB5">
        <w:rPr>
          <w:rFonts w:asciiTheme="minorHAnsi" w:hAnsiTheme="minorHAnsi" w:cstheme="minorHAnsi"/>
          <w:sz w:val="22"/>
          <w:szCs w:val="22"/>
        </w:rPr>
        <w:t>2</w:t>
      </w:r>
      <w:r w:rsidR="00D157AC" w:rsidRPr="00231DB5">
        <w:rPr>
          <w:rFonts w:asciiTheme="minorHAnsi" w:hAnsiTheme="minorHAnsi" w:cstheme="minorHAnsi"/>
          <w:sz w:val="22"/>
          <w:szCs w:val="22"/>
        </w:rPr>
        <w:t>)</w:t>
      </w:r>
      <w:r w:rsidRPr="00231DB5">
        <w:rPr>
          <w:rFonts w:asciiTheme="minorHAnsi" w:hAnsiTheme="minorHAnsi" w:cstheme="minorHAnsi"/>
          <w:sz w:val="22"/>
          <w:szCs w:val="22"/>
        </w:rPr>
        <w:t xml:space="preserve"> ustawy  z 11 września 2019 r. - Prawo zamówień publicznych (</w:t>
      </w:r>
      <w:r w:rsidR="00D157AC" w:rsidRPr="00231DB5">
        <w:rPr>
          <w:rFonts w:asciiTheme="minorHAnsi" w:hAnsiTheme="minorHAnsi" w:cstheme="minorHAnsi"/>
          <w:sz w:val="22"/>
          <w:szCs w:val="22"/>
        </w:rPr>
        <w:t>tj. Dz. U. z 202</w:t>
      </w:r>
      <w:r w:rsidR="00C96FF8" w:rsidRPr="00231DB5">
        <w:rPr>
          <w:rFonts w:asciiTheme="minorHAnsi" w:hAnsiTheme="minorHAnsi" w:cstheme="minorHAnsi"/>
          <w:sz w:val="22"/>
          <w:szCs w:val="22"/>
        </w:rPr>
        <w:t>2</w:t>
      </w:r>
      <w:r w:rsidR="00D157AC" w:rsidRPr="00231DB5">
        <w:rPr>
          <w:rFonts w:asciiTheme="minorHAnsi" w:hAnsiTheme="minorHAnsi" w:cstheme="minorHAnsi"/>
          <w:sz w:val="22"/>
          <w:szCs w:val="22"/>
        </w:rPr>
        <w:t xml:space="preserve"> r., poz. </w:t>
      </w:r>
      <w:r w:rsidR="00356299" w:rsidRPr="00231DB5">
        <w:rPr>
          <w:rFonts w:asciiTheme="minorHAnsi" w:hAnsiTheme="minorHAnsi" w:cstheme="minorHAnsi"/>
          <w:sz w:val="22"/>
          <w:szCs w:val="22"/>
        </w:rPr>
        <w:t>1</w:t>
      </w:r>
      <w:r w:rsidR="00C96FF8" w:rsidRPr="00231DB5">
        <w:rPr>
          <w:rFonts w:asciiTheme="minorHAnsi" w:hAnsiTheme="minorHAnsi" w:cstheme="minorHAnsi"/>
          <w:sz w:val="22"/>
          <w:szCs w:val="22"/>
        </w:rPr>
        <w:t>710</w:t>
      </w:r>
      <w:r w:rsidR="00D157AC" w:rsidRPr="00231DB5">
        <w:rPr>
          <w:rFonts w:asciiTheme="minorHAnsi" w:hAnsiTheme="minorHAnsi" w:cstheme="minorHAnsi"/>
          <w:sz w:val="22"/>
          <w:szCs w:val="22"/>
        </w:rPr>
        <w:t xml:space="preserve"> z </w:t>
      </w:r>
      <w:proofErr w:type="spellStart"/>
      <w:r w:rsidR="00D157AC" w:rsidRPr="00231DB5">
        <w:rPr>
          <w:rFonts w:asciiTheme="minorHAnsi" w:hAnsiTheme="minorHAnsi" w:cstheme="minorHAnsi"/>
          <w:sz w:val="22"/>
          <w:szCs w:val="22"/>
        </w:rPr>
        <w:t>późn</w:t>
      </w:r>
      <w:proofErr w:type="spellEnd"/>
      <w:r w:rsidR="00D157AC" w:rsidRPr="00231DB5">
        <w:rPr>
          <w:rFonts w:asciiTheme="minorHAnsi" w:hAnsiTheme="minorHAnsi" w:cstheme="minorHAnsi"/>
          <w:sz w:val="22"/>
          <w:szCs w:val="22"/>
        </w:rPr>
        <w:t>. zm.)</w:t>
      </w:r>
      <w:r w:rsidRPr="00231DB5">
        <w:rPr>
          <w:rFonts w:asciiTheme="minorHAnsi" w:hAnsiTheme="minorHAnsi" w:cstheme="minorHAnsi"/>
          <w:sz w:val="22"/>
          <w:szCs w:val="22"/>
        </w:rPr>
        <w:t>.</w:t>
      </w:r>
    </w:p>
    <w:p w14:paraId="2FFD6988" w14:textId="77777777" w:rsidR="001E42EF" w:rsidRPr="00231DB5" w:rsidRDefault="001E42EF" w:rsidP="0032653A">
      <w:pPr>
        <w:tabs>
          <w:tab w:val="left" w:pos="750"/>
          <w:tab w:val="center" w:pos="4669"/>
        </w:tabs>
        <w:jc w:val="both"/>
        <w:rPr>
          <w:rFonts w:asciiTheme="minorHAnsi" w:hAnsiTheme="minorHAnsi" w:cstheme="minorHAnsi"/>
          <w:b/>
          <w:sz w:val="22"/>
          <w:szCs w:val="22"/>
        </w:rPr>
      </w:pPr>
    </w:p>
    <w:p w14:paraId="27C652FC" w14:textId="77777777" w:rsidR="001E42EF" w:rsidRPr="00231DB5" w:rsidRDefault="001E42EF" w:rsidP="0032653A">
      <w:pPr>
        <w:tabs>
          <w:tab w:val="left" w:pos="750"/>
          <w:tab w:val="center" w:pos="4669"/>
        </w:tabs>
        <w:jc w:val="both"/>
        <w:rPr>
          <w:rFonts w:asciiTheme="minorHAnsi" w:hAnsiTheme="minorHAnsi" w:cstheme="minorHAnsi"/>
          <w:b/>
          <w:sz w:val="22"/>
          <w:szCs w:val="22"/>
        </w:rPr>
      </w:pPr>
    </w:p>
    <w:p w14:paraId="7E6A5972" w14:textId="77777777" w:rsidR="001E42EF" w:rsidRPr="00231DB5" w:rsidRDefault="00A705D8" w:rsidP="0032653A">
      <w:pPr>
        <w:jc w:val="both"/>
        <w:rPr>
          <w:rFonts w:asciiTheme="minorHAnsi" w:hAnsiTheme="minorHAnsi" w:cstheme="minorHAnsi"/>
          <w:sz w:val="22"/>
          <w:szCs w:val="22"/>
        </w:rPr>
      </w:pPr>
      <w:r w:rsidRPr="00231DB5">
        <w:rPr>
          <w:rFonts w:asciiTheme="minorHAnsi" w:hAnsiTheme="minorHAnsi" w:cstheme="minorHAnsi"/>
          <w:b/>
          <w:sz w:val="22"/>
          <w:szCs w:val="22"/>
        </w:rPr>
        <w:t xml:space="preserve">ZAMAWIAJĄCY: GMINA HAŻLACH, ul. </w:t>
      </w:r>
      <w:bookmarkStart w:id="0" w:name="_Hlk64010295"/>
      <w:bookmarkEnd w:id="0"/>
      <w:r w:rsidRPr="00231DB5">
        <w:rPr>
          <w:rFonts w:asciiTheme="minorHAnsi" w:hAnsiTheme="minorHAnsi" w:cstheme="minorHAnsi"/>
          <w:b/>
          <w:sz w:val="22"/>
          <w:szCs w:val="22"/>
        </w:rPr>
        <w:t>Główna 57, 43-419 Hażlach</w:t>
      </w:r>
    </w:p>
    <w:p w14:paraId="50F66AB1" w14:textId="77777777" w:rsidR="001E42EF" w:rsidRPr="00231DB5" w:rsidRDefault="001E42EF" w:rsidP="0032653A">
      <w:pPr>
        <w:jc w:val="both"/>
        <w:rPr>
          <w:rFonts w:asciiTheme="minorHAnsi" w:hAnsiTheme="minorHAnsi" w:cstheme="minorHAnsi"/>
          <w:b/>
          <w:sz w:val="22"/>
          <w:szCs w:val="22"/>
        </w:rPr>
      </w:pPr>
    </w:p>
    <w:p w14:paraId="1867E0F2" w14:textId="77777777" w:rsidR="001E42EF" w:rsidRPr="00231DB5" w:rsidRDefault="001E42EF" w:rsidP="0032653A">
      <w:pPr>
        <w:jc w:val="both"/>
        <w:rPr>
          <w:rFonts w:asciiTheme="minorHAnsi" w:hAnsiTheme="minorHAnsi" w:cstheme="minorHAnsi"/>
          <w:b/>
          <w:sz w:val="22"/>
          <w:szCs w:val="22"/>
        </w:rPr>
      </w:pPr>
    </w:p>
    <w:p w14:paraId="642D52D1" w14:textId="3E72DF53" w:rsidR="001E42EF" w:rsidRPr="00231DB5" w:rsidRDefault="00A705D8" w:rsidP="0032653A">
      <w:pPr>
        <w:jc w:val="both"/>
        <w:rPr>
          <w:rFonts w:asciiTheme="minorHAnsi" w:hAnsiTheme="minorHAnsi" w:cstheme="minorHAnsi"/>
          <w:sz w:val="22"/>
          <w:szCs w:val="22"/>
        </w:rPr>
      </w:pPr>
      <w:r w:rsidRPr="00231DB5">
        <w:rPr>
          <w:rFonts w:asciiTheme="minorHAnsi" w:hAnsiTheme="minorHAnsi" w:cstheme="minorHAnsi"/>
          <w:b/>
          <w:bCs/>
          <w:sz w:val="22"/>
          <w:szCs w:val="22"/>
        </w:rPr>
        <w:t>SYGN. POSTĘPOWANIA GK.271.</w:t>
      </w:r>
      <w:r w:rsidR="00DC6BCD">
        <w:rPr>
          <w:rFonts w:asciiTheme="minorHAnsi" w:hAnsiTheme="minorHAnsi" w:cstheme="minorHAnsi"/>
          <w:b/>
          <w:bCs/>
          <w:sz w:val="22"/>
          <w:szCs w:val="22"/>
        </w:rPr>
        <w:t>6</w:t>
      </w:r>
      <w:r w:rsidRPr="00231DB5">
        <w:rPr>
          <w:rFonts w:asciiTheme="minorHAnsi" w:hAnsiTheme="minorHAnsi" w:cstheme="minorHAnsi"/>
          <w:b/>
          <w:bCs/>
          <w:sz w:val="22"/>
          <w:szCs w:val="22"/>
        </w:rPr>
        <w:t>.202</w:t>
      </w:r>
      <w:r w:rsidR="00231DB5" w:rsidRPr="00231DB5">
        <w:rPr>
          <w:rFonts w:asciiTheme="minorHAnsi" w:hAnsiTheme="minorHAnsi" w:cstheme="minorHAnsi"/>
          <w:b/>
          <w:bCs/>
          <w:sz w:val="22"/>
          <w:szCs w:val="22"/>
        </w:rPr>
        <w:t>3</w:t>
      </w:r>
      <w:r w:rsidR="00D157AC" w:rsidRPr="00231DB5">
        <w:rPr>
          <w:rFonts w:asciiTheme="minorHAnsi" w:hAnsiTheme="minorHAnsi" w:cstheme="minorHAnsi"/>
          <w:b/>
          <w:bCs/>
          <w:sz w:val="22"/>
          <w:szCs w:val="22"/>
        </w:rPr>
        <w:t>.K</w:t>
      </w:r>
    </w:p>
    <w:p w14:paraId="57C7C30F" w14:textId="4CADB2B9" w:rsidR="001E42EF" w:rsidRPr="00231DB5" w:rsidRDefault="001E42EF" w:rsidP="0032653A">
      <w:pPr>
        <w:jc w:val="both"/>
        <w:rPr>
          <w:rFonts w:asciiTheme="minorHAnsi" w:hAnsiTheme="minorHAnsi" w:cstheme="minorHAnsi"/>
          <w:b/>
          <w:sz w:val="22"/>
          <w:szCs w:val="22"/>
        </w:rPr>
      </w:pPr>
    </w:p>
    <w:p w14:paraId="3EAE45BD" w14:textId="77777777" w:rsidR="00EC2DB8" w:rsidRDefault="00EC2DB8" w:rsidP="0032653A">
      <w:pPr>
        <w:jc w:val="both"/>
        <w:rPr>
          <w:rFonts w:asciiTheme="minorHAnsi" w:hAnsiTheme="minorHAnsi" w:cstheme="minorHAnsi"/>
          <w:b/>
          <w:sz w:val="22"/>
          <w:szCs w:val="22"/>
        </w:rPr>
      </w:pPr>
    </w:p>
    <w:p w14:paraId="0C9C8327" w14:textId="77777777" w:rsidR="00DC6BCD" w:rsidRDefault="00DC6BCD" w:rsidP="0032653A">
      <w:pPr>
        <w:jc w:val="both"/>
        <w:rPr>
          <w:rFonts w:asciiTheme="minorHAnsi" w:hAnsiTheme="minorHAnsi" w:cstheme="minorHAnsi"/>
          <w:b/>
          <w:sz w:val="22"/>
          <w:szCs w:val="22"/>
        </w:rPr>
      </w:pPr>
    </w:p>
    <w:p w14:paraId="64234E55" w14:textId="77777777" w:rsidR="00DC6BCD" w:rsidRDefault="00DC6BCD" w:rsidP="0032653A">
      <w:pPr>
        <w:jc w:val="both"/>
        <w:rPr>
          <w:rFonts w:asciiTheme="minorHAnsi" w:hAnsiTheme="minorHAnsi" w:cstheme="minorHAnsi"/>
          <w:b/>
          <w:sz w:val="22"/>
          <w:szCs w:val="22"/>
        </w:rPr>
      </w:pPr>
    </w:p>
    <w:p w14:paraId="25CBF510" w14:textId="77777777" w:rsidR="00DC6BCD" w:rsidRPr="00231DB5" w:rsidRDefault="00DC6BCD" w:rsidP="0032653A">
      <w:pPr>
        <w:jc w:val="both"/>
        <w:rPr>
          <w:rFonts w:asciiTheme="minorHAnsi" w:hAnsiTheme="minorHAnsi" w:cstheme="minorHAnsi"/>
          <w:b/>
          <w:sz w:val="22"/>
          <w:szCs w:val="22"/>
        </w:rPr>
      </w:pPr>
    </w:p>
    <w:p w14:paraId="2592F430" w14:textId="77777777" w:rsidR="001E42EF" w:rsidRPr="00231DB5" w:rsidRDefault="00A705D8" w:rsidP="0032653A">
      <w:pPr>
        <w:ind w:left="5664" w:firstLine="708"/>
        <w:jc w:val="both"/>
        <w:rPr>
          <w:rFonts w:asciiTheme="minorHAnsi" w:hAnsiTheme="minorHAnsi" w:cstheme="minorHAnsi"/>
          <w:b/>
          <w:sz w:val="22"/>
          <w:szCs w:val="22"/>
        </w:rPr>
      </w:pPr>
      <w:r w:rsidRPr="00231DB5">
        <w:rPr>
          <w:rFonts w:asciiTheme="minorHAnsi" w:hAnsiTheme="minorHAnsi" w:cstheme="minorHAnsi"/>
          <w:b/>
          <w:sz w:val="22"/>
          <w:szCs w:val="22"/>
        </w:rPr>
        <w:t>Zatwierdzam:</w:t>
      </w:r>
    </w:p>
    <w:p w14:paraId="11AE91D5" w14:textId="77777777" w:rsidR="001E42EF" w:rsidRPr="00231DB5" w:rsidRDefault="001E42EF" w:rsidP="0032653A">
      <w:pPr>
        <w:ind w:left="5664" w:firstLine="708"/>
        <w:jc w:val="both"/>
        <w:rPr>
          <w:rFonts w:asciiTheme="minorHAnsi" w:hAnsiTheme="minorHAnsi" w:cstheme="minorHAnsi"/>
          <w:b/>
          <w:sz w:val="22"/>
          <w:szCs w:val="22"/>
        </w:rPr>
      </w:pPr>
    </w:p>
    <w:p w14:paraId="711D5B4A" w14:textId="77777777" w:rsidR="001E42EF" w:rsidRPr="00231DB5" w:rsidRDefault="001E42EF" w:rsidP="0032653A">
      <w:pPr>
        <w:ind w:left="5664" w:firstLine="708"/>
        <w:jc w:val="both"/>
        <w:rPr>
          <w:rFonts w:asciiTheme="minorHAnsi" w:hAnsiTheme="minorHAnsi" w:cstheme="minorHAnsi"/>
          <w:b/>
          <w:sz w:val="22"/>
          <w:szCs w:val="22"/>
        </w:rPr>
      </w:pPr>
    </w:p>
    <w:p w14:paraId="12DD2188" w14:textId="04EAC542" w:rsidR="001E42EF" w:rsidRPr="00231DB5" w:rsidRDefault="00A705D8" w:rsidP="0032653A">
      <w:pPr>
        <w:pStyle w:val="Nagwek6"/>
        <w:jc w:val="both"/>
        <w:rPr>
          <w:rFonts w:asciiTheme="minorHAnsi" w:hAnsiTheme="minorHAnsi" w:cstheme="minorHAnsi"/>
          <w:b w:val="0"/>
          <w:sz w:val="22"/>
          <w:szCs w:val="22"/>
        </w:rPr>
      </w:pPr>
      <w:r w:rsidRPr="00231DB5">
        <w:rPr>
          <w:rFonts w:asciiTheme="minorHAnsi" w:hAnsiTheme="minorHAnsi" w:cstheme="minorHAnsi"/>
          <w:b w:val="0"/>
          <w:i/>
          <w:iCs/>
          <w:sz w:val="22"/>
          <w:szCs w:val="22"/>
        </w:rPr>
        <w:t xml:space="preserve">                                                                                  </w:t>
      </w:r>
      <w:r w:rsidRPr="00231DB5">
        <w:rPr>
          <w:rFonts w:asciiTheme="minorHAnsi" w:hAnsiTheme="minorHAnsi" w:cstheme="minorHAnsi"/>
          <w:b w:val="0"/>
          <w:i/>
          <w:iCs/>
          <w:sz w:val="22"/>
          <w:szCs w:val="22"/>
        </w:rPr>
        <w:tab/>
      </w:r>
      <w:r w:rsidRPr="00231DB5">
        <w:rPr>
          <w:rFonts w:asciiTheme="minorHAnsi" w:hAnsiTheme="minorHAnsi" w:cstheme="minorHAnsi"/>
          <w:b w:val="0"/>
          <w:i/>
          <w:iCs/>
          <w:sz w:val="22"/>
          <w:szCs w:val="22"/>
        </w:rPr>
        <w:tab/>
        <w:t xml:space="preserve">          </w:t>
      </w:r>
      <w:r w:rsidR="00231DB5">
        <w:rPr>
          <w:rFonts w:asciiTheme="minorHAnsi" w:hAnsiTheme="minorHAnsi" w:cstheme="minorHAnsi"/>
          <w:b w:val="0"/>
          <w:i/>
          <w:iCs/>
          <w:sz w:val="22"/>
          <w:szCs w:val="22"/>
        </w:rPr>
        <w:t xml:space="preserve">            </w:t>
      </w:r>
      <w:r w:rsidRPr="00231DB5">
        <w:rPr>
          <w:rFonts w:asciiTheme="minorHAnsi" w:hAnsiTheme="minorHAnsi" w:cstheme="minorHAnsi"/>
          <w:b w:val="0"/>
          <w:sz w:val="22"/>
          <w:szCs w:val="22"/>
        </w:rPr>
        <w:t>Wójt Gminy Hażlac</w:t>
      </w:r>
      <w:r w:rsidR="00566CDF" w:rsidRPr="00231DB5">
        <w:rPr>
          <w:rFonts w:asciiTheme="minorHAnsi" w:hAnsiTheme="minorHAnsi" w:cstheme="minorHAnsi"/>
          <w:b w:val="0"/>
          <w:sz w:val="22"/>
          <w:szCs w:val="22"/>
        </w:rPr>
        <w:t>h</w:t>
      </w:r>
    </w:p>
    <w:p w14:paraId="234D278F" w14:textId="61F357D0" w:rsidR="00566CDF" w:rsidRPr="00231DB5" w:rsidRDefault="00566CDF" w:rsidP="0032653A">
      <w:pPr>
        <w:pStyle w:val="Nagwek6"/>
        <w:jc w:val="both"/>
        <w:rPr>
          <w:rFonts w:asciiTheme="minorHAnsi" w:hAnsiTheme="minorHAnsi" w:cstheme="minorHAnsi"/>
          <w:b w:val="0"/>
          <w:sz w:val="22"/>
          <w:szCs w:val="22"/>
        </w:rPr>
      </w:pPr>
    </w:p>
    <w:p w14:paraId="4F7CAF9D" w14:textId="77777777" w:rsidR="00566CDF" w:rsidRPr="00231DB5" w:rsidRDefault="00566CDF" w:rsidP="0032653A">
      <w:pPr>
        <w:pStyle w:val="Nagwek6"/>
        <w:jc w:val="both"/>
        <w:rPr>
          <w:rFonts w:asciiTheme="minorHAnsi" w:hAnsiTheme="minorHAnsi" w:cstheme="minorHAnsi"/>
          <w:sz w:val="22"/>
          <w:szCs w:val="22"/>
        </w:rPr>
      </w:pPr>
    </w:p>
    <w:p w14:paraId="485C2BA8" w14:textId="18111307" w:rsidR="001E42EF" w:rsidRPr="00231DB5" w:rsidRDefault="001E42EF" w:rsidP="0032653A">
      <w:pPr>
        <w:pStyle w:val="Nagwek4"/>
        <w:jc w:val="both"/>
        <w:rPr>
          <w:rFonts w:asciiTheme="minorHAnsi" w:hAnsiTheme="minorHAnsi" w:cstheme="minorHAnsi"/>
          <w:szCs w:val="22"/>
        </w:rPr>
      </w:pPr>
    </w:p>
    <w:p w14:paraId="6213C297" w14:textId="2B1D0CE6" w:rsidR="0051597D" w:rsidRPr="00231DB5" w:rsidRDefault="0051597D" w:rsidP="0032653A">
      <w:pPr>
        <w:pStyle w:val="Nagwek4"/>
        <w:jc w:val="both"/>
        <w:rPr>
          <w:rFonts w:asciiTheme="minorHAnsi" w:hAnsiTheme="minorHAnsi" w:cstheme="minorHAnsi"/>
          <w:szCs w:val="22"/>
        </w:rPr>
      </w:pPr>
    </w:p>
    <w:p w14:paraId="14849891" w14:textId="3DDDB151" w:rsidR="0051597D" w:rsidRPr="00231DB5" w:rsidRDefault="0051597D" w:rsidP="0032653A">
      <w:pPr>
        <w:pStyle w:val="Nagwek4"/>
        <w:jc w:val="both"/>
        <w:rPr>
          <w:rFonts w:asciiTheme="minorHAnsi" w:hAnsiTheme="minorHAnsi" w:cstheme="minorHAnsi"/>
          <w:szCs w:val="22"/>
        </w:rPr>
      </w:pPr>
    </w:p>
    <w:p w14:paraId="7CE84491" w14:textId="3EB63808" w:rsidR="0051597D" w:rsidRPr="00231DB5" w:rsidRDefault="0051597D" w:rsidP="0032653A">
      <w:pPr>
        <w:pStyle w:val="Nagwek4"/>
        <w:jc w:val="both"/>
        <w:rPr>
          <w:rFonts w:asciiTheme="minorHAnsi" w:hAnsiTheme="minorHAnsi" w:cstheme="minorHAnsi"/>
          <w:szCs w:val="22"/>
        </w:rPr>
      </w:pPr>
    </w:p>
    <w:p w14:paraId="6F90529C" w14:textId="3D9E3856" w:rsidR="00EC2DB8" w:rsidRDefault="00EC2DB8" w:rsidP="0032653A">
      <w:pPr>
        <w:pStyle w:val="Nagwek4"/>
        <w:jc w:val="both"/>
        <w:rPr>
          <w:rFonts w:asciiTheme="minorHAnsi" w:hAnsiTheme="minorHAnsi" w:cstheme="minorHAnsi"/>
          <w:szCs w:val="22"/>
        </w:rPr>
      </w:pPr>
    </w:p>
    <w:p w14:paraId="79E42064" w14:textId="3FBBA4C6" w:rsidR="00231DB5" w:rsidRDefault="00231DB5" w:rsidP="0032653A">
      <w:pPr>
        <w:pStyle w:val="Nagwek4"/>
        <w:jc w:val="both"/>
        <w:rPr>
          <w:rFonts w:asciiTheme="minorHAnsi" w:hAnsiTheme="minorHAnsi" w:cstheme="minorHAnsi"/>
          <w:szCs w:val="22"/>
        </w:rPr>
      </w:pPr>
    </w:p>
    <w:p w14:paraId="1CAD10EE" w14:textId="366F3B80" w:rsidR="00231DB5" w:rsidRDefault="00231DB5" w:rsidP="0032653A">
      <w:pPr>
        <w:pStyle w:val="Nagwek4"/>
        <w:jc w:val="both"/>
        <w:rPr>
          <w:rFonts w:asciiTheme="minorHAnsi" w:hAnsiTheme="minorHAnsi" w:cstheme="minorHAnsi"/>
          <w:szCs w:val="22"/>
        </w:rPr>
      </w:pPr>
    </w:p>
    <w:p w14:paraId="644A6A73" w14:textId="15E2AC86" w:rsidR="00231DB5" w:rsidRDefault="00231DB5" w:rsidP="0032653A">
      <w:pPr>
        <w:pStyle w:val="Nagwek4"/>
        <w:jc w:val="both"/>
        <w:rPr>
          <w:rFonts w:asciiTheme="minorHAnsi" w:hAnsiTheme="minorHAnsi" w:cstheme="minorHAnsi"/>
          <w:szCs w:val="22"/>
        </w:rPr>
      </w:pPr>
    </w:p>
    <w:p w14:paraId="340155FD" w14:textId="324CA56D" w:rsidR="00231DB5" w:rsidRDefault="00231DB5" w:rsidP="0032653A">
      <w:pPr>
        <w:pStyle w:val="Nagwek4"/>
        <w:jc w:val="both"/>
        <w:rPr>
          <w:rFonts w:asciiTheme="minorHAnsi" w:hAnsiTheme="minorHAnsi" w:cstheme="minorHAnsi"/>
          <w:szCs w:val="22"/>
        </w:rPr>
      </w:pPr>
    </w:p>
    <w:p w14:paraId="41730A42" w14:textId="755D60A3" w:rsidR="00231DB5" w:rsidRDefault="00231DB5" w:rsidP="0032653A">
      <w:pPr>
        <w:pStyle w:val="Nagwek4"/>
        <w:jc w:val="both"/>
        <w:rPr>
          <w:rFonts w:asciiTheme="minorHAnsi" w:hAnsiTheme="minorHAnsi" w:cstheme="minorHAnsi"/>
          <w:szCs w:val="22"/>
        </w:rPr>
      </w:pPr>
    </w:p>
    <w:p w14:paraId="7D68B4C8" w14:textId="77777777" w:rsidR="00231DB5" w:rsidRPr="00231DB5" w:rsidRDefault="00231DB5" w:rsidP="0032653A">
      <w:pPr>
        <w:pStyle w:val="Nagwek4"/>
        <w:jc w:val="both"/>
        <w:rPr>
          <w:rFonts w:asciiTheme="minorHAnsi" w:hAnsiTheme="minorHAnsi" w:cstheme="minorHAnsi"/>
          <w:szCs w:val="22"/>
        </w:rPr>
      </w:pPr>
    </w:p>
    <w:p w14:paraId="66DFA0B9" w14:textId="77777777" w:rsidR="0051597D" w:rsidRPr="00231DB5" w:rsidRDefault="0051597D" w:rsidP="0032653A">
      <w:pPr>
        <w:pStyle w:val="Nagwek4"/>
        <w:jc w:val="both"/>
        <w:rPr>
          <w:rFonts w:asciiTheme="minorHAnsi" w:hAnsiTheme="minorHAnsi" w:cstheme="minorHAnsi"/>
          <w:szCs w:val="22"/>
        </w:rPr>
      </w:pPr>
    </w:p>
    <w:p w14:paraId="1303B04A" w14:textId="1ACB3081" w:rsidR="001E42EF" w:rsidRPr="00231DB5" w:rsidRDefault="00A705D8" w:rsidP="0032653A">
      <w:pPr>
        <w:pStyle w:val="Nagwek4"/>
        <w:rPr>
          <w:rFonts w:asciiTheme="minorHAnsi" w:hAnsiTheme="minorHAnsi" w:cstheme="minorHAnsi"/>
          <w:szCs w:val="22"/>
        </w:rPr>
      </w:pPr>
      <w:r w:rsidRPr="00231DB5">
        <w:rPr>
          <w:rFonts w:asciiTheme="minorHAnsi" w:hAnsiTheme="minorHAnsi" w:cstheme="minorHAnsi"/>
          <w:bCs/>
          <w:szCs w:val="22"/>
        </w:rPr>
        <w:t xml:space="preserve">Hażlach, dnia </w:t>
      </w:r>
      <w:r w:rsidR="00EB304C">
        <w:rPr>
          <w:rFonts w:asciiTheme="minorHAnsi" w:hAnsiTheme="minorHAnsi" w:cstheme="minorHAnsi"/>
          <w:bCs/>
          <w:szCs w:val="22"/>
        </w:rPr>
        <w:t>1</w:t>
      </w:r>
      <w:r w:rsidR="00DC6BCD">
        <w:rPr>
          <w:rFonts w:asciiTheme="minorHAnsi" w:hAnsiTheme="minorHAnsi" w:cstheme="minorHAnsi"/>
          <w:bCs/>
          <w:szCs w:val="22"/>
        </w:rPr>
        <w:t>4 kwiecień</w:t>
      </w:r>
      <w:r w:rsidRPr="00231DB5">
        <w:rPr>
          <w:rFonts w:asciiTheme="minorHAnsi" w:hAnsiTheme="minorHAnsi" w:cstheme="minorHAnsi"/>
          <w:bCs/>
          <w:szCs w:val="22"/>
        </w:rPr>
        <w:t xml:space="preserve"> 202</w:t>
      </w:r>
      <w:r w:rsidR="00231DB5" w:rsidRPr="00231DB5">
        <w:rPr>
          <w:rFonts w:asciiTheme="minorHAnsi" w:hAnsiTheme="minorHAnsi" w:cstheme="minorHAnsi"/>
          <w:bCs/>
          <w:szCs w:val="22"/>
        </w:rPr>
        <w:t>3</w:t>
      </w:r>
      <w:r w:rsidRPr="00231DB5">
        <w:rPr>
          <w:rFonts w:asciiTheme="minorHAnsi" w:hAnsiTheme="minorHAnsi" w:cstheme="minorHAnsi"/>
          <w:bCs/>
          <w:szCs w:val="22"/>
        </w:rPr>
        <w:t xml:space="preserve"> r.</w:t>
      </w:r>
      <w:r w:rsidRPr="00231DB5">
        <w:rPr>
          <w:rFonts w:asciiTheme="minorHAnsi" w:hAnsiTheme="minorHAnsi" w:cstheme="minorHAnsi"/>
          <w:szCs w:val="22"/>
        </w:rPr>
        <w:br w:type="page"/>
      </w:r>
    </w:p>
    <w:p w14:paraId="0F8EBBB6" w14:textId="77777777" w:rsidR="001E42EF" w:rsidRPr="00231DB5" w:rsidRDefault="00A705D8" w:rsidP="0032653A">
      <w:pPr>
        <w:pStyle w:val="Nagwek1"/>
        <w:rPr>
          <w:rFonts w:asciiTheme="minorHAnsi" w:hAnsiTheme="minorHAnsi" w:cstheme="minorHAnsi"/>
          <w:sz w:val="22"/>
          <w:szCs w:val="22"/>
        </w:rPr>
      </w:pPr>
      <w:bookmarkStart w:id="1" w:name="_Toc68854015"/>
      <w:bookmarkEnd w:id="1"/>
      <w:r w:rsidRPr="00231DB5">
        <w:rPr>
          <w:rFonts w:asciiTheme="minorHAnsi" w:hAnsiTheme="minorHAnsi" w:cstheme="minorHAnsi"/>
          <w:sz w:val="22"/>
          <w:szCs w:val="22"/>
        </w:rPr>
        <w:lastRenderedPageBreak/>
        <w:t>ROZDZIAŁ I</w:t>
      </w:r>
    </w:p>
    <w:p w14:paraId="71C3EAC3"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NAZWA ORAZ ADRES ZAMAWIAJĄCEGO</w:t>
      </w:r>
    </w:p>
    <w:p w14:paraId="04123D25" w14:textId="77777777" w:rsidR="001E42EF" w:rsidRPr="00231DB5" w:rsidRDefault="001E42EF" w:rsidP="0032653A">
      <w:pPr>
        <w:jc w:val="both"/>
        <w:rPr>
          <w:rFonts w:asciiTheme="minorHAnsi" w:hAnsiTheme="minorHAnsi" w:cstheme="minorHAnsi"/>
          <w:sz w:val="22"/>
          <w:szCs w:val="22"/>
        </w:rPr>
      </w:pPr>
    </w:p>
    <w:p w14:paraId="727F7567"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sz w:val="22"/>
          <w:szCs w:val="22"/>
        </w:rPr>
        <w:t>Nazwa:</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b/>
          <w:bCs/>
          <w:sz w:val="22"/>
          <w:szCs w:val="22"/>
        </w:rPr>
        <w:t>GMINA HAŻLACH</w:t>
      </w:r>
    </w:p>
    <w:p w14:paraId="1EC7DC2B"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sz w:val="22"/>
          <w:szCs w:val="22"/>
        </w:rPr>
        <w:t>Adres:</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b/>
          <w:bCs/>
          <w:sz w:val="22"/>
          <w:szCs w:val="22"/>
        </w:rPr>
        <w:t>ul. Główna 57</w:t>
      </w:r>
    </w:p>
    <w:p w14:paraId="745618E3" w14:textId="77777777" w:rsidR="00231DB5" w:rsidRPr="005E295E" w:rsidRDefault="00231DB5" w:rsidP="0032653A">
      <w:pPr>
        <w:ind w:left="2124" w:firstLine="708"/>
        <w:jc w:val="both"/>
        <w:rPr>
          <w:rFonts w:asciiTheme="minorHAnsi" w:hAnsiTheme="minorHAnsi" w:cstheme="minorHAnsi"/>
          <w:b/>
          <w:bCs/>
          <w:sz w:val="22"/>
          <w:szCs w:val="22"/>
        </w:rPr>
      </w:pPr>
      <w:r w:rsidRPr="005E295E">
        <w:rPr>
          <w:rFonts w:asciiTheme="minorHAnsi" w:hAnsiTheme="minorHAnsi" w:cstheme="minorHAnsi"/>
          <w:b/>
          <w:bCs/>
          <w:sz w:val="22"/>
          <w:szCs w:val="22"/>
        </w:rPr>
        <w:t>43-419 Hażlach</w:t>
      </w:r>
    </w:p>
    <w:p w14:paraId="2605B04E" w14:textId="77777777" w:rsidR="00231DB5" w:rsidRPr="005E295E" w:rsidRDefault="00231DB5" w:rsidP="0032653A">
      <w:pPr>
        <w:jc w:val="both"/>
        <w:rPr>
          <w:rFonts w:asciiTheme="minorHAnsi" w:hAnsiTheme="minorHAnsi" w:cstheme="minorHAnsi"/>
          <w:b/>
          <w:bCs/>
          <w:sz w:val="22"/>
          <w:szCs w:val="22"/>
        </w:rPr>
      </w:pPr>
      <w:r w:rsidRPr="00403C02">
        <w:rPr>
          <w:rFonts w:asciiTheme="minorHAnsi" w:hAnsiTheme="minorHAnsi" w:cstheme="minorHAnsi"/>
          <w:sz w:val="22"/>
          <w:szCs w:val="22"/>
        </w:rPr>
        <w:t>Tel:</w:t>
      </w:r>
      <w:r w:rsidRPr="005E295E">
        <w:rPr>
          <w:rFonts w:asciiTheme="minorHAnsi" w:hAnsiTheme="minorHAnsi" w:cstheme="minorHAnsi"/>
          <w:b/>
          <w:bCs/>
          <w:sz w:val="22"/>
          <w:szCs w:val="22"/>
        </w:rPr>
        <w:t xml:space="preserve"> </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33 856 9479</w:t>
      </w:r>
    </w:p>
    <w:p w14:paraId="43497348" w14:textId="77777777" w:rsidR="00231DB5" w:rsidRPr="005E295E" w:rsidRDefault="00231DB5" w:rsidP="0032653A">
      <w:pPr>
        <w:jc w:val="both"/>
        <w:rPr>
          <w:rFonts w:asciiTheme="minorHAnsi" w:hAnsiTheme="minorHAnsi" w:cstheme="minorHAnsi"/>
          <w:b/>
          <w:bCs/>
          <w:sz w:val="22"/>
          <w:szCs w:val="22"/>
        </w:rPr>
      </w:pPr>
      <w:r w:rsidRPr="00403C02">
        <w:rPr>
          <w:rFonts w:asciiTheme="minorHAnsi" w:hAnsiTheme="minorHAnsi" w:cstheme="minorHAnsi"/>
          <w:sz w:val="22"/>
          <w:szCs w:val="22"/>
        </w:rPr>
        <w:t>NIP:</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5482404973</w:t>
      </w:r>
    </w:p>
    <w:p w14:paraId="73D86DEA" w14:textId="77777777" w:rsidR="00231DB5" w:rsidRPr="005E295E" w:rsidRDefault="00231DB5" w:rsidP="0032653A">
      <w:pPr>
        <w:jc w:val="both"/>
        <w:rPr>
          <w:rFonts w:asciiTheme="minorHAnsi" w:hAnsiTheme="minorHAnsi" w:cstheme="minorHAnsi"/>
          <w:sz w:val="22"/>
          <w:szCs w:val="22"/>
        </w:rPr>
      </w:pPr>
      <w:r w:rsidRPr="00403C02">
        <w:rPr>
          <w:rFonts w:asciiTheme="minorHAnsi" w:hAnsiTheme="minorHAnsi" w:cstheme="minorHAnsi"/>
          <w:sz w:val="22"/>
          <w:szCs w:val="22"/>
        </w:rPr>
        <w:t>REGON:</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072182479</w:t>
      </w:r>
    </w:p>
    <w:p w14:paraId="50FDA544" w14:textId="77777777" w:rsidR="00231DB5" w:rsidRPr="005E295E" w:rsidRDefault="00231DB5" w:rsidP="0032653A">
      <w:pPr>
        <w:ind w:left="1416" w:firstLine="708"/>
        <w:jc w:val="both"/>
        <w:rPr>
          <w:rFonts w:asciiTheme="minorHAnsi" w:hAnsiTheme="minorHAnsi" w:cstheme="minorHAnsi"/>
          <w:b/>
          <w:bCs/>
          <w:sz w:val="22"/>
          <w:szCs w:val="22"/>
        </w:rPr>
      </w:pPr>
    </w:p>
    <w:p w14:paraId="2DB9F3E7"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sz w:val="22"/>
          <w:szCs w:val="22"/>
        </w:rPr>
        <w:t xml:space="preserve">Adres poczty elektronicznej:  </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color w:val="0070C0"/>
          <w:sz w:val="22"/>
          <w:szCs w:val="22"/>
        </w:rPr>
        <w:t xml:space="preserve">           </w:t>
      </w:r>
      <w:r w:rsidRPr="005E295E">
        <w:rPr>
          <w:rFonts w:asciiTheme="minorHAnsi" w:hAnsiTheme="minorHAnsi" w:cstheme="minorHAnsi"/>
          <w:b/>
          <w:bCs/>
          <w:color w:val="0070C0"/>
          <w:sz w:val="22"/>
          <w:szCs w:val="22"/>
          <w:u w:val="single"/>
        </w:rPr>
        <w:t>zp@hazlach.pl</w:t>
      </w:r>
    </w:p>
    <w:p w14:paraId="51CEA25C" w14:textId="77777777" w:rsidR="00231DB5" w:rsidRPr="005E295E" w:rsidRDefault="00231DB5" w:rsidP="0032653A">
      <w:pPr>
        <w:rPr>
          <w:rFonts w:asciiTheme="minorHAnsi" w:hAnsiTheme="minorHAnsi" w:cstheme="minorHAnsi"/>
          <w:color w:val="0070C0"/>
          <w:sz w:val="22"/>
          <w:szCs w:val="22"/>
        </w:rPr>
      </w:pPr>
      <w:r w:rsidRPr="005E295E">
        <w:rPr>
          <w:rFonts w:asciiTheme="minorHAnsi" w:hAnsiTheme="minorHAnsi" w:cstheme="minorHAnsi"/>
          <w:sz w:val="22"/>
          <w:szCs w:val="22"/>
        </w:rPr>
        <w:t xml:space="preserve">Strona internetowa prowadzonego postępowania: </w:t>
      </w:r>
      <w:r w:rsidRPr="005E295E">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hyperlink r:id="rId10" w:history="1">
        <w:r w:rsidRPr="009D69FE">
          <w:rPr>
            <w:rStyle w:val="Hipercze"/>
            <w:rFonts w:asciiTheme="minorHAnsi" w:hAnsiTheme="minorHAnsi" w:cstheme="minorHAnsi"/>
            <w:b/>
            <w:bCs/>
            <w:sz w:val="22"/>
            <w:szCs w:val="22"/>
          </w:rPr>
          <w:t>https://platformazakupowa.pl/</w:t>
        </w:r>
      </w:hyperlink>
      <w:r>
        <w:rPr>
          <w:rStyle w:val="Hipercze"/>
          <w:rFonts w:asciiTheme="minorHAnsi" w:hAnsiTheme="minorHAnsi" w:cstheme="minorHAnsi"/>
          <w:b/>
          <w:bCs/>
          <w:sz w:val="22"/>
          <w:szCs w:val="22"/>
        </w:rPr>
        <w:t>pn/hazlach</w:t>
      </w:r>
      <w:r w:rsidRPr="005E295E">
        <w:rPr>
          <w:rFonts w:asciiTheme="minorHAnsi" w:hAnsiTheme="minorHAnsi" w:cstheme="minorHAnsi"/>
          <w:b/>
          <w:bCs/>
          <w:color w:val="FF0000"/>
          <w:sz w:val="22"/>
          <w:szCs w:val="22"/>
        </w:rPr>
        <w:tab/>
      </w:r>
    </w:p>
    <w:p w14:paraId="7F377B29" w14:textId="77777777" w:rsidR="00231DB5" w:rsidRPr="005E295E" w:rsidRDefault="00231DB5" w:rsidP="0032653A">
      <w:pPr>
        <w:jc w:val="both"/>
        <w:rPr>
          <w:rFonts w:asciiTheme="minorHAnsi" w:hAnsiTheme="minorHAnsi" w:cstheme="minorHAnsi"/>
          <w:b/>
          <w:bCs/>
          <w:sz w:val="22"/>
          <w:szCs w:val="22"/>
        </w:rPr>
      </w:pPr>
    </w:p>
    <w:p w14:paraId="0E7CC8A3"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b/>
          <w:sz w:val="22"/>
          <w:szCs w:val="22"/>
        </w:rPr>
        <w:t xml:space="preserve">UWAGA: </w:t>
      </w:r>
      <w:r w:rsidRPr="005E295E">
        <w:rPr>
          <w:rFonts w:asciiTheme="minorHAnsi" w:hAnsiTheme="minorHAnsi" w:cstheme="minorHAnsi"/>
          <w:sz w:val="22"/>
          <w:szCs w:val="22"/>
        </w:rPr>
        <w:t>Zamawiający przypomina, że w toku postępowania zgodnie z art. 61 ust. 2 ustawy PZP komunikacja ustna dopuszczalna jest jedynie w toku negocjacji lub dialogu oraz w odniesieniu do informacji, które nie są istotne.</w:t>
      </w:r>
    </w:p>
    <w:p w14:paraId="6429C8B0" w14:textId="77777777" w:rsidR="00231DB5" w:rsidRPr="005E295E" w:rsidRDefault="00231DB5" w:rsidP="0032653A">
      <w:pPr>
        <w:jc w:val="both"/>
        <w:rPr>
          <w:rFonts w:asciiTheme="minorHAnsi" w:hAnsiTheme="minorHAnsi" w:cstheme="minorHAnsi"/>
          <w:b/>
          <w:bCs/>
          <w:sz w:val="22"/>
          <w:szCs w:val="22"/>
        </w:rPr>
      </w:pPr>
    </w:p>
    <w:p w14:paraId="4A80445C" w14:textId="77777777" w:rsidR="001E42EF" w:rsidRPr="00231DB5" w:rsidRDefault="001E42EF" w:rsidP="0032653A">
      <w:pPr>
        <w:jc w:val="both"/>
        <w:rPr>
          <w:rFonts w:asciiTheme="minorHAnsi" w:hAnsiTheme="minorHAnsi" w:cstheme="minorHAnsi"/>
          <w:b/>
          <w:bCs/>
          <w:sz w:val="22"/>
          <w:szCs w:val="22"/>
        </w:rPr>
      </w:pPr>
    </w:p>
    <w:p w14:paraId="35CB535E" w14:textId="77777777" w:rsidR="001E42EF" w:rsidRPr="00231DB5" w:rsidRDefault="00A705D8" w:rsidP="0032653A">
      <w:pPr>
        <w:tabs>
          <w:tab w:val="left" w:pos="1050"/>
        </w:tabs>
        <w:jc w:val="both"/>
        <w:rPr>
          <w:rFonts w:asciiTheme="minorHAnsi" w:hAnsiTheme="minorHAnsi" w:cstheme="minorHAnsi"/>
          <w:b/>
          <w:sz w:val="22"/>
          <w:szCs w:val="22"/>
        </w:rPr>
      </w:pPr>
      <w:bookmarkStart w:id="2" w:name="_Hlk32915839"/>
      <w:r w:rsidRPr="00231DB5">
        <w:rPr>
          <w:rFonts w:asciiTheme="minorHAnsi" w:hAnsiTheme="minorHAnsi" w:cstheme="minorHAnsi"/>
          <w:b/>
          <w:bCs/>
          <w:sz w:val="22"/>
          <w:szCs w:val="22"/>
        </w:rPr>
        <w:t xml:space="preserve">ROZDZIAŁ </w:t>
      </w:r>
      <w:r w:rsidRPr="00231DB5">
        <w:rPr>
          <w:rFonts w:asciiTheme="minorHAnsi" w:hAnsiTheme="minorHAnsi" w:cstheme="minorHAnsi"/>
          <w:b/>
          <w:sz w:val="22"/>
          <w:szCs w:val="22"/>
        </w:rPr>
        <w:t>I</w:t>
      </w:r>
      <w:bookmarkEnd w:id="2"/>
      <w:r w:rsidRPr="00231DB5">
        <w:rPr>
          <w:rFonts w:asciiTheme="minorHAnsi" w:hAnsiTheme="minorHAnsi" w:cstheme="minorHAnsi"/>
          <w:b/>
          <w:sz w:val="22"/>
          <w:szCs w:val="22"/>
        </w:rPr>
        <w:t xml:space="preserve">I </w:t>
      </w:r>
    </w:p>
    <w:p w14:paraId="5449FDBC" w14:textId="77777777" w:rsidR="001E42EF" w:rsidRPr="00231DB5" w:rsidRDefault="00A705D8" w:rsidP="0032653A">
      <w:pPr>
        <w:tabs>
          <w:tab w:val="left" w:pos="1050"/>
        </w:tabs>
        <w:jc w:val="both"/>
        <w:rPr>
          <w:rFonts w:asciiTheme="minorHAnsi" w:hAnsiTheme="minorHAnsi" w:cstheme="minorHAnsi"/>
          <w:sz w:val="22"/>
          <w:szCs w:val="22"/>
        </w:rPr>
      </w:pPr>
      <w:r w:rsidRPr="00231DB5">
        <w:rPr>
          <w:rFonts w:asciiTheme="minorHAnsi" w:hAnsiTheme="minorHAnsi" w:cstheme="minorHAnsi"/>
          <w:b/>
          <w:sz w:val="22"/>
          <w:szCs w:val="22"/>
        </w:rPr>
        <w:t>TRYB UDZIELANIA ZAMÓWIENIA</w:t>
      </w:r>
    </w:p>
    <w:p w14:paraId="3598052A" w14:textId="77777777" w:rsidR="001E42EF" w:rsidRPr="00231DB5" w:rsidRDefault="001E42EF" w:rsidP="0032653A">
      <w:pPr>
        <w:pStyle w:val="Akapitzlist"/>
        <w:tabs>
          <w:tab w:val="left" w:pos="1701"/>
        </w:tabs>
        <w:ind w:left="567"/>
        <w:jc w:val="both"/>
        <w:rPr>
          <w:rFonts w:asciiTheme="minorHAnsi" w:hAnsiTheme="minorHAnsi" w:cstheme="minorHAnsi"/>
          <w:b/>
          <w:sz w:val="22"/>
          <w:szCs w:val="22"/>
        </w:rPr>
      </w:pPr>
    </w:p>
    <w:p w14:paraId="2D579D47" w14:textId="51BAAEE5" w:rsidR="001011F8" w:rsidRPr="00231DB5" w:rsidRDefault="001011F8" w:rsidP="0032653A">
      <w:pPr>
        <w:pStyle w:val="Akapitzlist"/>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bCs/>
          <w:sz w:val="22"/>
          <w:szCs w:val="22"/>
        </w:rPr>
        <w:t xml:space="preserve">Niniejsze postępowanie prowadzone jest w </w:t>
      </w:r>
      <w:r w:rsidRPr="00231DB5">
        <w:rPr>
          <w:rFonts w:asciiTheme="minorHAnsi" w:hAnsiTheme="minorHAnsi" w:cstheme="minorHAnsi"/>
          <w:b/>
          <w:sz w:val="22"/>
          <w:szCs w:val="22"/>
          <w:u w:val="single"/>
        </w:rPr>
        <w:t>trybie podstawowym</w:t>
      </w:r>
      <w:r w:rsidRPr="00231DB5">
        <w:rPr>
          <w:rFonts w:asciiTheme="minorHAnsi" w:hAnsiTheme="minorHAnsi" w:cstheme="minorHAnsi"/>
          <w:bCs/>
          <w:sz w:val="22"/>
          <w:szCs w:val="22"/>
        </w:rPr>
        <w:t xml:space="preserve">, </w:t>
      </w:r>
      <w:r w:rsidRPr="00231DB5">
        <w:rPr>
          <w:rFonts w:asciiTheme="minorHAnsi" w:hAnsiTheme="minorHAnsi" w:cstheme="minorHAnsi"/>
          <w:sz w:val="22"/>
          <w:szCs w:val="22"/>
        </w:rPr>
        <w:t>w którym w odpowiedzi na ogłoszenie o zamówieniu oferty mogą składać wszyscy zainteresowani wykonawcy, a następnie zamawiający może</w:t>
      </w:r>
      <w:r w:rsidR="00D73E7D">
        <w:rPr>
          <w:rFonts w:asciiTheme="minorHAnsi" w:hAnsiTheme="minorHAnsi" w:cstheme="minorHAnsi"/>
          <w:sz w:val="22"/>
          <w:szCs w:val="22"/>
        </w:rPr>
        <w:t>, ale nie musi prze</w:t>
      </w:r>
      <w:r w:rsidRPr="00231DB5">
        <w:rPr>
          <w:rFonts w:asciiTheme="minorHAnsi" w:hAnsiTheme="minorHAnsi" w:cstheme="minorHAnsi"/>
          <w:sz w:val="22"/>
          <w:szCs w:val="22"/>
        </w:rPr>
        <w:t>prowadzić negocjacje w celu ulepszenia treści ofert</w:t>
      </w:r>
      <w:r w:rsidR="00D73E7D">
        <w:rPr>
          <w:rFonts w:asciiTheme="minorHAnsi" w:hAnsiTheme="minorHAnsi" w:cstheme="minorHAnsi"/>
          <w:sz w:val="22"/>
          <w:szCs w:val="22"/>
        </w:rPr>
        <w:t xml:space="preserve"> (do negocjacji Zamawiający zaprosi </w:t>
      </w:r>
      <w:r w:rsidR="00D73E7D" w:rsidRPr="00D73E7D">
        <w:rPr>
          <w:rFonts w:asciiTheme="minorHAnsi" w:hAnsiTheme="minorHAnsi" w:cstheme="minorHAnsi"/>
          <w:b/>
          <w:bCs/>
          <w:sz w:val="22"/>
          <w:szCs w:val="22"/>
          <w:u w:val="single"/>
        </w:rPr>
        <w:t>wszystkich Wyk</w:t>
      </w:r>
      <w:r w:rsidR="00D73E7D">
        <w:rPr>
          <w:rFonts w:asciiTheme="minorHAnsi" w:hAnsiTheme="minorHAnsi" w:cstheme="minorHAnsi"/>
          <w:b/>
          <w:bCs/>
          <w:sz w:val="22"/>
          <w:szCs w:val="22"/>
          <w:u w:val="single"/>
        </w:rPr>
        <w:t>on</w:t>
      </w:r>
      <w:r w:rsidR="00D73E7D" w:rsidRPr="00D73E7D">
        <w:rPr>
          <w:rFonts w:asciiTheme="minorHAnsi" w:hAnsiTheme="minorHAnsi" w:cstheme="minorHAnsi"/>
          <w:b/>
          <w:bCs/>
          <w:sz w:val="22"/>
          <w:szCs w:val="22"/>
          <w:u w:val="single"/>
        </w:rPr>
        <w:t>awców</w:t>
      </w:r>
      <w:r w:rsidR="00D73E7D">
        <w:rPr>
          <w:rFonts w:asciiTheme="minorHAnsi" w:hAnsiTheme="minorHAnsi" w:cstheme="minorHAnsi"/>
          <w:sz w:val="22"/>
          <w:szCs w:val="22"/>
        </w:rPr>
        <w:t>)</w:t>
      </w:r>
      <w:r w:rsidRPr="00231DB5">
        <w:rPr>
          <w:rFonts w:asciiTheme="minorHAnsi" w:hAnsiTheme="minorHAnsi" w:cstheme="minorHAnsi"/>
          <w:sz w:val="22"/>
          <w:szCs w:val="22"/>
        </w:rPr>
        <w:t xml:space="preserve">, które podlegają ocenie w ramach kryteriów oceny ofert, a po zakończeniu negocjacji zamawiający zaprasza wykonawców do składania ofert dodatkowych (art. 275 pkt 2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r w:rsidR="00D73E7D">
        <w:rPr>
          <w:rFonts w:asciiTheme="minorHAnsi" w:hAnsiTheme="minorHAnsi" w:cstheme="minorHAnsi"/>
          <w:sz w:val="22"/>
          <w:szCs w:val="22"/>
        </w:rPr>
        <w:t xml:space="preserve"> W przypadku gdy Zamawiający nie będzie prowadził negocjacji, dokonuje wyboru najkorzystniejszej oferty spośród niepodlegających odrzuceniu ofert złożonych w odpowiedzi na ogłoszenie o zamówieniu (oferta podstawowa).</w:t>
      </w:r>
    </w:p>
    <w:p w14:paraId="15398669" w14:textId="77777777" w:rsidR="001011F8" w:rsidRDefault="001011F8" w:rsidP="0032653A">
      <w:pPr>
        <w:pStyle w:val="Akapitzlist"/>
        <w:ind w:left="426"/>
        <w:jc w:val="both"/>
        <w:rPr>
          <w:rFonts w:asciiTheme="minorHAnsi" w:hAnsiTheme="minorHAnsi" w:cstheme="minorHAnsi"/>
          <w:bCs/>
          <w:sz w:val="22"/>
          <w:szCs w:val="22"/>
        </w:rPr>
      </w:pPr>
      <w:r w:rsidRPr="00231DB5">
        <w:rPr>
          <w:rFonts w:asciiTheme="minorHAnsi" w:hAnsiTheme="minorHAnsi" w:cstheme="minorHAnsi"/>
          <w:bCs/>
          <w:sz w:val="22"/>
          <w:szCs w:val="22"/>
        </w:rPr>
        <w:t xml:space="preserve">W sprawach nieuregulowanych zapisami SWZ, stosuje się przepisy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w:t>
      </w:r>
      <w:r w:rsidRPr="00231DB5">
        <w:rPr>
          <w:rFonts w:asciiTheme="minorHAnsi" w:hAnsiTheme="minorHAnsi" w:cstheme="minorHAnsi"/>
          <w:bCs/>
          <w:sz w:val="22"/>
          <w:szCs w:val="22"/>
        </w:rPr>
        <w:br/>
        <w:t>wraz z aktami wykonawczymi do tej ustawy.</w:t>
      </w:r>
    </w:p>
    <w:p w14:paraId="4F4A1729" w14:textId="7431265C" w:rsidR="00D73E7D" w:rsidRDefault="00D73E7D" w:rsidP="00D73E7D">
      <w:pPr>
        <w:pStyle w:val="Akapitzlist"/>
        <w:numPr>
          <w:ilvl w:val="0"/>
          <w:numId w:val="10"/>
        </w:numPr>
        <w:ind w:left="426" w:hanging="426"/>
        <w:jc w:val="both"/>
        <w:rPr>
          <w:rFonts w:asciiTheme="minorHAnsi" w:hAnsiTheme="minorHAnsi" w:cstheme="minorHAnsi"/>
          <w:sz w:val="22"/>
          <w:szCs w:val="22"/>
        </w:rPr>
      </w:pPr>
      <w:r>
        <w:rPr>
          <w:rFonts w:asciiTheme="minorHAnsi" w:hAnsiTheme="minorHAnsi" w:cstheme="minorHAnsi"/>
          <w:sz w:val="22"/>
          <w:szCs w:val="22"/>
        </w:rPr>
        <w:t xml:space="preserve">Zamawiający przed podjęciem negocjacji informuje równocześnie </w:t>
      </w:r>
      <w:r w:rsidRPr="00D73E7D">
        <w:rPr>
          <w:rFonts w:asciiTheme="minorHAnsi" w:hAnsiTheme="minorHAnsi" w:cstheme="minorHAnsi"/>
          <w:b/>
          <w:bCs/>
          <w:sz w:val="22"/>
          <w:szCs w:val="22"/>
          <w:u w:val="single"/>
        </w:rPr>
        <w:t>wszystkich Wykonawców</w:t>
      </w:r>
      <w:r>
        <w:rPr>
          <w:rFonts w:asciiTheme="minorHAnsi" w:hAnsiTheme="minorHAnsi" w:cstheme="minorHAnsi"/>
          <w:sz w:val="22"/>
          <w:szCs w:val="22"/>
        </w:rPr>
        <w:t xml:space="preserve"> o:</w:t>
      </w:r>
    </w:p>
    <w:p w14:paraId="7D858F36" w14:textId="2CA80910" w:rsidR="00D73E7D" w:rsidRDefault="00D73E7D" w:rsidP="00D73E7D">
      <w:pPr>
        <w:pStyle w:val="Akapitzlist"/>
        <w:ind w:left="426"/>
        <w:jc w:val="both"/>
        <w:rPr>
          <w:rFonts w:asciiTheme="minorHAnsi" w:hAnsiTheme="minorHAnsi" w:cstheme="minorHAnsi"/>
          <w:sz w:val="22"/>
          <w:szCs w:val="22"/>
        </w:rPr>
      </w:pPr>
      <w:r>
        <w:rPr>
          <w:rFonts w:asciiTheme="minorHAnsi" w:hAnsiTheme="minorHAnsi" w:cstheme="minorHAnsi"/>
          <w:sz w:val="22"/>
          <w:szCs w:val="22"/>
        </w:rPr>
        <w:t xml:space="preserve">- ofertach, które nie zostały odrzucone oraz punktacji przyznanej oferentom w każdym kryterium </w:t>
      </w:r>
      <w:r>
        <w:rPr>
          <w:rFonts w:asciiTheme="minorHAnsi" w:hAnsiTheme="minorHAnsi" w:cstheme="minorHAnsi"/>
          <w:sz w:val="22"/>
          <w:szCs w:val="22"/>
        </w:rPr>
        <w:br/>
        <w:t xml:space="preserve">  oceny ofert i łącznej punktacji,</w:t>
      </w:r>
    </w:p>
    <w:p w14:paraId="529A857E" w14:textId="7C8E2512" w:rsidR="00D73E7D" w:rsidRPr="00D73E7D" w:rsidRDefault="00D73E7D" w:rsidP="00D73E7D">
      <w:pPr>
        <w:pStyle w:val="Akapitzlist"/>
        <w:ind w:left="426"/>
        <w:jc w:val="both"/>
        <w:rPr>
          <w:rFonts w:asciiTheme="minorHAnsi" w:hAnsiTheme="minorHAnsi" w:cstheme="minorHAnsi"/>
          <w:sz w:val="22"/>
          <w:szCs w:val="22"/>
        </w:rPr>
      </w:pPr>
      <w:r>
        <w:rPr>
          <w:rFonts w:asciiTheme="minorHAnsi" w:hAnsiTheme="minorHAnsi" w:cstheme="minorHAnsi"/>
          <w:sz w:val="22"/>
          <w:szCs w:val="22"/>
        </w:rPr>
        <w:t>- ofertach, które zostały odrzucone.</w:t>
      </w:r>
    </w:p>
    <w:p w14:paraId="5AE626E9" w14:textId="77777777" w:rsidR="001011F8" w:rsidRPr="00231DB5" w:rsidRDefault="001011F8" w:rsidP="0032653A">
      <w:pPr>
        <w:pStyle w:val="Akapitzlist"/>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bCs/>
          <w:sz w:val="22"/>
          <w:szCs w:val="22"/>
        </w:rPr>
        <w:t xml:space="preserve">Informacja o negocjacjach w celu ulepszenia treści ofert, które podlegają ocenie w ramach kryteriów oceny ofert oraz składaniu ofert dodatkowych. </w:t>
      </w:r>
    </w:p>
    <w:p w14:paraId="4A6F9E66" w14:textId="77777777" w:rsidR="001011F8" w:rsidRPr="00231DB5" w:rsidRDefault="001011F8" w:rsidP="0032653A">
      <w:pPr>
        <w:numPr>
          <w:ilvl w:val="0"/>
          <w:numId w:val="28"/>
        </w:numPr>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Zamawiający może zaprosić jednocześnie wykonawców do negocjacji ofert złożonych w odpowiedzi na ogłoszenie o zamówieniu, jeżeli nie podlegały one odrzuceniu.</w:t>
      </w:r>
    </w:p>
    <w:p w14:paraId="371C7C28"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N</w:t>
      </w:r>
      <w:r w:rsidRPr="00231DB5">
        <w:rPr>
          <w:rFonts w:asciiTheme="minorHAnsi" w:hAnsiTheme="minorHAnsi" w:cstheme="minorHAnsi"/>
          <w:sz w:val="22"/>
          <w:szCs w:val="22"/>
        </w:rPr>
        <w:t>egocjacje treści ofert:</w:t>
      </w:r>
    </w:p>
    <w:p w14:paraId="5AD3E0D9" w14:textId="77777777" w:rsidR="001011F8" w:rsidRPr="00231DB5" w:rsidRDefault="001011F8" w:rsidP="0032653A">
      <w:pPr>
        <w:numPr>
          <w:ilvl w:val="0"/>
          <w:numId w:val="30"/>
        </w:numPr>
        <w:shd w:val="clear" w:color="auto" w:fill="FFFFFF"/>
        <w:tabs>
          <w:tab w:val="left" w:pos="1134"/>
          <w:tab w:val="left" w:pos="1701"/>
        </w:tabs>
        <w:ind w:firstLine="131"/>
        <w:jc w:val="both"/>
        <w:rPr>
          <w:rFonts w:asciiTheme="minorHAnsi" w:hAnsiTheme="minorHAnsi" w:cstheme="minorHAnsi"/>
          <w:sz w:val="22"/>
          <w:szCs w:val="22"/>
        </w:rPr>
      </w:pPr>
      <w:r w:rsidRPr="00231DB5">
        <w:rPr>
          <w:rFonts w:asciiTheme="minorHAnsi" w:hAnsiTheme="minorHAnsi" w:cstheme="minorHAnsi"/>
          <w:sz w:val="22"/>
          <w:szCs w:val="22"/>
        </w:rPr>
        <w:t>nie mogą prowadzić do zmiany treści SWZ;</w:t>
      </w:r>
    </w:p>
    <w:p w14:paraId="0D65C844" w14:textId="77777777" w:rsidR="001011F8" w:rsidRPr="00231DB5" w:rsidRDefault="001011F8" w:rsidP="0032653A">
      <w:pPr>
        <w:numPr>
          <w:ilvl w:val="0"/>
          <w:numId w:val="30"/>
        </w:numPr>
        <w:shd w:val="clear" w:color="auto" w:fill="FFFFFF"/>
        <w:tabs>
          <w:tab w:val="left" w:pos="1134"/>
          <w:tab w:val="left" w:pos="1701"/>
        </w:tabs>
        <w:ind w:firstLine="131"/>
        <w:jc w:val="both"/>
        <w:rPr>
          <w:rFonts w:asciiTheme="minorHAnsi" w:hAnsiTheme="minorHAnsi" w:cstheme="minorHAnsi"/>
          <w:sz w:val="22"/>
          <w:szCs w:val="22"/>
        </w:rPr>
      </w:pPr>
      <w:r w:rsidRPr="00231DB5">
        <w:rPr>
          <w:rFonts w:asciiTheme="minorHAnsi" w:hAnsiTheme="minorHAnsi" w:cstheme="minorHAnsi"/>
          <w:sz w:val="22"/>
          <w:szCs w:val="22"/>
        </w:rPr>
        <w:t xml:space="preserve">dotyczą wyłącznie tych elementów treści ofert, które podlegają ocenie w ramach </w:t>
      </w:r>
      <w:r w:rsidRPr="00231DB5">
        <w:rPr>
          <w:rFonts w:asciiTheme="minorHAnsi" w:hAnsiTheme="minorHAnsi" w:cstheme="minorHAnsi"/>
          <w:sz w:val="22"/>
          <w:szCs w:val="22"/>
        </w:rPr>
        <w:br/>
        <w:t xml:space="preserve">        kryteriów oceny ofert.</w:t>
      </w:r>
    </w:p>
    <w:p w14:paraId="14C08D9B"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P</w:t>
      </w:r>
      <w:r w:rsidRPr="00231DB5">
        <w:rPr>
          <w:rFonts w:asciiTheme="minorHAnsi" w:hAnsiTheme="minorHAnsi" w:cstheme="minorHAnsi"/>
          <w:sz w:val="22"/>
          <w:szCs w:val="22"/>
        </w:rPr>
        <w:t>rowadzone negocjacje mają charakter poufny. Zamawiający udostępnia oferty wraz z załącznikami złożone w odpowiedzi na ogłoszenie o zamówieniu niezwłocznie po otwarciu tych ofert, nie później jednak niż w terminie 3 dni od dnia ich otwarcia.</w:t>
      </w:r>
    </w:p>
    <w:p w14:paraId="3A052FED"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Ż</w:t>
      </w:r>
      <w:r w:rsidRPr="00231DB5">
        <w:rPr>
          <w:rFonts w:asciiTheme="minorHAnsi" w:hAnsiTheme="minorHAnsi" w:cstheme="minorHAnsi"/>
          <w:sz w:val="22"/>
          <w:szCs w:val="22"/>
        </w:rPr>
        <w:t>adna ze stron nie może, bez zgody drugiej strony, ujawniać informacji technicznych i handlowych związanych z negocjacjami. Zgoda jest udzielana w odniesieniu do konkretnych informacji i przed ich ujawnieniem.</w:t>
      </w:r>
    </w:p>
    <w:p w14:paraId="740C6EE9" w14:textId="77777777" w:rsidR="001011F8" w:rsidRPr="00231DB5" w:rsidRDefault="001011F8" w:rsidP="0032653A">
      <w:pPr>
        <w:numPr>
          <w:ilvl w:val="0"/>
          <w:numId w:val="28"/>
        </w:numPr>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rPr>
        <w:t>Z</w:t>
      </w:r>
      <w:r w:rsidRPr="00231DB5">
        <w:rPr>
          <w:rFonts w:asciiTheme="minorHAnsi" w:hAnsiTheme="minorHAnsi" w:cstheme="minorHAnsi"/>
          <w:sz w:val="22"/>
          <w:szCs w:val="22"/>
          <w:shd w:val="clear" w:color="auto" w:fill="FFFFFF"/>
        </w:rPr>
        <w:t>amawiający informuje równocześnie wszystkich wykonawców, których oferty złożone w odpowiedzi na ogłoszenie o zamówieniu nie zostały odrzucone, o zakończeniu negocjacji oraz zaprasza ich do składania ofert dodatkowych.</w:t>
      </w:r>
    </w:p>
    <w:p w14:paraId="1C07DC5B" w14:textId="77777777" w:rsidR="001011F8" w:rsidRPr="00231DB5" w:rsidRDefault="001011F8" w:rsidP="0032653A">
      <w:pPr>
        <w:numPr>
          <w:ilvl w:val="0"/>
          <w:numId w:val="28"/>
        </w:numPr>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lastRenderedPageBreak/>
        <w:t>Zamawiający wyznaczy termin na złożenie ofert dodatkowych z uwzględnieniem czasu potrzebnego na przygotowanie tych ofert, z tym, że termin ten nie może być krótszy niż 5 dni od dnia przekazania zaproszenia do składania ofert dodatkowych.</w:t>
      </w:r>
    </w:p>
    <w:p w14:paraId="749D3E56"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Z</w:t>
      </w:r>
      <w:r w:rsidRPr="00231DB5">
        <w:rPr>
          <w:rFonts w:asciiTheme="minorHAnsi" w:hAnsiTheme="minorHAnsi" w:cstheme="minorHAnsi"/>
          <w:sz w:val="22"/>
          <w:szCs w:val="22"/>
        </w:rPr>
        <w:t>aproszenie do składania ofert dodatkowych zawiera co najmniej:</w:t>
      </w:r>
    </w:p>
    <w:p w14:paraId="4F6D5AAF" w14:textId="77777777" w:rsidR="001011F8" w:rsidRPr="00231DB5" w:rsidRDefault="001011F8" w:rsidP="0032653A">
      <w:pPr>
        <w:numPr>
          <w:ilvl w:val="0"/>
          <w:numId w:val="29"/>
        </w:numPr>
        <w:shd w:val="clear" w:color="auto" w:fill="FFFFFF"/>
        <w:tabs>
          <w:tab w:val="left" w:pos="1134"/>
          <w:tab w:val="left" w:pos="1701"/>
        </w:tabs>
        <w:ind w:left="851" w:firstLine="0"/>
        <w:jc w:val="both"/>
        <w:rPr>
          <w:rFonts w:asciiTheme="minorHAnsi" w:hAnsiTheme="minorHAnsi" w:cstheme="minorHAnsi"/>
          <w:sz w:val="22"/>
          <w:szCs w:val="22"/>
        </w:rPr>
      </w:pPr>
      <w:r w:rsidRPr="00231DB5">
        <w:rPr>
          <w:rFonts w:asciiTheme="minorHAnsi" w:hAnsiTheme="minorHAnsi" w:cstheme="minorHAnsi"/>
          <w:sz w:val="22"/>
          <w:szCs w:val="22"/>
        </w:rPr>
        <w:t xml:space="preserve">nazwę oraz adres zamawiającego, numer telefonu, adres poczty elektronicznej </w:t>
      </w:r>
      <w:r w:rsidRPr="00231DB5">
        <w:rPr>
          <w:rFonts w:asciiTheme="minorHAnsi" w:hAnsiTheme="minorHAnsi" w:cstheme="minorHAnsi"/>
          <w:sz w:val="22"/>
          <w:szCs w:val="22"/>
        </w:rPr>
        <w:br/>
        <w:t xml:space="preserve">     oraz strony internetowej prowadzonego postępowania;</w:t>
      </w:r>
    </w:p>
    <w:p w14:paraId="313CC5B7" w14:textId="77777777" w:rsidR="001011F8" w:rsidRPr="00231DB5" w:rsidRDefault="001011F8" w:rsidP="0032653A">
      <w:pPr>
        <w:numPr>
          <w:ilvl w:val="0"/>
          <w:numId w:val="29"/>
        </w:numPr>
        <w:shd w:val="clear" w:color="auto" w:fill="FFFFFF"/>
        <w:tabs>
          <w:tab w:val="left" w:pos="1134"/>
          <w:tab w:val="left" w:pos="1701"/>
        </w:tabs>
        <w:ind w:left="851" w:firstLine="0"/>
        <w:jc w:val="both"/>
        <w:rPr>
          <w:rFonts w:asciiTheme="minorHAnsi" w:hAnsiTheme="minorHAnsi" w:cstheme="minorHAnsi"/>
          <w:sz w:val="22"/>
          <w:szCs w:val="22"/>
        </w:rPr>
      </w:pPr>
      <w:r w:rsidRPr="00231DB5">
        <w:rPr>
          <w:rFonts w:asciiTheme="minorHAnsi" w:hAnsiTheme="minorHAnsi" w:cstheme="minorHAnsi"/>
          <w:sz w:val="22"/>
          <w:szCs w:val="22"/>
        </w:rPr>
        <w:t xml:space="preserve">sposób i termin składania ofert dodatkowych oraz język lub języki, w jakich muszą </w:t>
      </w:r>
      <w:r w:rsidRPr="00231DB5">
        <w:rPr>
          <w:rFonts w:asciiTheme="minorHAnsi" w:hAnsiTheme="minorHAnsi" w:cstheme="minorHAnsi"/>
          <w:sz w:val="22"/>
          <w:szCs w:val="22"/>
        </w:rPr>
        <w:br/>
        <w:t xml:space="preserve">     one być sporządzone, oraz termin otwarcia tych ofert.</w:t>
      </w:r>
    </w:p>
    <w:p w14:paraId="0379C4AB"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Wykonawca może złożyć ofertę dodatkową, która zawiera nowe propozycje w zakresie treści oferty podlegających ocenie w ramach kryteriów oceny ofert wskazanych przez zamawiającego w zaproszeniu do negocjacji. </w:t>
      </w:r>
    </w:p>
    <w:p w14:paraId="717A76A9"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Oferta dodatkowa nie może być mniej korzystna w żadnym z kryteriów oceny ofert wskazanych w zaproszeniu do negocjacji niż oferta złożona w odpowiedzi na ogłoszenie o zamówieniu. </w:t>
      </w:r>
    </w:p>
    <w:p w14:paraId="0227277C"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Oferta przestaje wiązać wykonawcę w zakresie, w jakim złoży on ofertę dodatkową zawierającą korzystniejsze propozycje w ramach każdego z kryteriów oceny ofert wskazanych w zaproszeniu do negocjacji. </w:t>
      </w:r>
    </w:p>
    <w:p w14:paraId="33227DB7"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Oferta dodatkowa, która jest mniej korzystna w którymkolwiek z kryteriów oceny ofert wskazanych w zaproszeniu do negocjacji niż oferta złożona w odpowiedzi na ogłoszenie o zamówieniu, podlega odrzuceniu.</w:t>
      </w:r>
    </w:p>
    <w:p w14:paraId="4D3D9BC4" w14:textId="7BFD8519" w:rsidR="001011F8" w:rsidRPr="00231DB5" w:rsidRDefault="001011F8" w:rsidP="0032653A">
      <w:pPr>
        <w:pStyle w:val="Akapitzlist"/>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Zamawiający nie przewiduje możliwości ograniczenia liczby wykonawców, których zaprosi do negocjacji, stosując kryteria oceny ofert. </w:t>
      </w:r>
    </w:p>
    <w:p w14:paraId="090704AE" w14:textId="2597DD0A" w:rsidR="00786A89" w:rsidRPr="00231DB5" w:rsidRDefault="00786A89" w:rsidP="0032653A">
      <w:pPr>
        <w:pStyle w:val="Akapitzlist"/>
        <w:numPr>
          <w:ilvl w:val="0"/>
          <w:numId w:val="10"/>
        </w:numPr>
        <w:ind w:left="426" w:hanging="426"/>
        <w:jc w:val="both"/>
        <w:rPr>
          <w:rFonts w:ascii="Calibri" w:hAnsi="Calibri"/>
          <w:sz w:val="22"/>
          <w:szCs w:val="22"/>
        </w:rPr>
      </w:pPr>
      <w:r w:rsidRPr="00231DB5">
        <w:rPr>
          <w:rFonts w:asciiTheme="minorHAnsi" w:hAnsiTheme="minorHAnsi" w:cs="Arial"/>
          <w:bCs/>
          <w:sz w:val="22"/>
          <w:szCs w:val="22"/>
          <w:lang w:eastAsia="x-none"/>
        </w:rPr>
        <w:t xml:space="preserve">Zamawiający nie dopuszcza możliwości składania ofert częściowych. Stosownie do treści art. 91 ust. 2 ustawy </w:t>
      </w:r>
      <w:proofErr w:type="spellStart"/>
      <w:r w:rsidRPr="00231DB5">
        <w:rPr>
          <w:rFonts w:asciiTheme="minorHAnsi" w:hAnsiTheme="minorHAnsi" w:cs="Arial"/>
          <w:bCs/>
          <w:sz w:val="22"/>
          <w:szCs w:val="22"/>
          <w:lang w:eastAsia="x-none"/>
        </w:rPr>
        <w:t>Pzp</w:t>
      </w:r>
      <w:proofErr w:type="spellEnd"/>
      <w:r w:rsidRPr="00231DB5">
        <w:rPr>
          <w:rFonts w:asciiTheme="minorHAnsi" w:hAnsiTheme="minorHAnsi" w:cs="Arial"/>
          <w:bCs/>
          <w:sz w:val="22"/>
          <w:szCs w:val="22"/>
          <w:lang w:eastAsia="x-none"/>
        </w:rPr>
        <w:t xml:space="preserve"> Zamawiający nie dokonał podziału zamówienia na części ponieważ zamówienie udzielane w całości jest dostosowane do potrzeb małych i średnich przedsiębiorstw w rozumieniu załącznika I do rozporządzenia Komisji (UE) nr 651/2014 z dnia 17 czerwca 2014 r. Ponadto zamówienie dotyczy zakresu o zasięgu, który sprawia, iż wykonanie go w ramach jednej części i przez jednego wykonawcę będzie stanowić najbardziej efektywny z punktu widzenia technicznego i formalnego sposób realizacji.</w:t>
      </w:r>
    </w:p>
    <w:p w14:paraId="03894118"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Szacunkowa wartość przedmiotowego zamówienia nie przekracza progów unijnych </w:t>
      </w:r>
      <w:r w:rsidRPr="00231DB5">
        <w:rPr>
          <w:rFonts w:asciiTheme="minorHAnsi" w:hAnsiTheme="minorHAnsi" w:cstheme="minorHAnsi"/>
          <w:sz w:val="22"/>
          <w:szCs w:val="22"/>
        </w:rPr>
        <w:br/>
        <w:t xml:space="preserve">o jakich mowa w art. 3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p>
    <w:p w14:paraId="4392EFB7"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przewiduje unieważnienie postępowania zgodnie z art. 255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77030995"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aukcji elektronicznej.</w:t>
      </w:r>
    </w:p>
    <w:p w14:paraId="4A938B9E"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złożenia oferty w postaci katalogów elektronicznych.</w:t>
      </w:r>
    </w:p>
    <w:p w14:paraId="19601B38"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prowadzi postępowania w celu zawarcia umowy ramowej.</w:t>
      </w:r>
    </w:p>
    <w:p w14:paraId="1700FFA0"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rozliczenia w walutach obcych.</w:t>
      </w:r>
    </w:p>
    <w:p w14:paraId="1C5B4D28"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udzielania zaliczek na poczet wykonania zamówienia.</w:t>
      </w:r>
    </w:p>
    <w:p w14:paraId="75ABBB90"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przewiduje wymagań w zakresie zatrudnienia osób, o których mowa w art. 96 ust. 2 pkt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399C7F8B" w14:textId="77777777" w:rsidR="008701A0"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przewiduje możliwości ubiegania się o udzielenie zamówienia wyłącznie przez Wykonawców, o których mowa w art. 94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7D0CABC0" w14:textId="77777777" w:rsidR="00DE290F" w:rsidRPr="00231DB5" w:rsidRDefault="00DE290F" w:rsidP="0032653A">
      <w:pPr>
        <w:ind w:left="426" w:hanging="426"/>
        <w:jc w:val="both"/>
        <w:rPr>
          <w:rFonts w:asciiTheme="minorHAnsi" w:hAnsiTheme="minorHAnsi" w:cstheme="minorHAnsi"/>
          <w:b/>
          <w:bCs/>
          <w:sz w:val="22"/>
          <w:szCs w:val="22"/>
        </w:rPr>
      </w:pPr>
    </w:p>
    <w:p w14:paraId="57B9BC2C" w14:textId="6536A960" w:rsidR="001E42EF" w:rsidRPr="00231DB5" w:rsidRDefault="00A705D8" w:rsidP="0032653A">
      <w:pPr>
        <w:ind w:left="426" w:hanging="426"/>
        <w:jc w:val="both"/>
        <w:rPr>
          <w:rFonts w:asciiTheme="minorHAnsi" w:hAnsiTheme="minorHAnsi" w:cstheme="minorHAnsi"/>
          <w:b/>
          <w:bCs/>
          <w:sz w:val="22"/>
          <w:szCs w:val="22"/>
        </w:rPr>
      </w:pPr>
      <w:r w:rsidRPr="00231DB5">
        <w:rPr>
          <w:rFonts w:asciiTheme="minorHAnsi" w:hAnsiTheme="minorHAnsi" w:cstheme="minorHAnsi"/>
          <w:b/>
          <w:bCs/>
          <w:sz w:val="22"/>
          <w:szCs w:val="22"/>
        </w:rPr>
        <w:t>ROZDZIAŁ III</w:t>
      </w:r>
    </w:p>
    <w:p w14:paraId="0B74C4B8" w14:textId="77777777" w:rsidR="001E42EF" w:rsidRPr="00231DB5" w:rsidRDefault="00A705D8" w:rsidP="0032653A">
      <w:pPr>
        <w:pStyle w:val="Nagwek1"/>
        <w:rPr>
          <w:rFonts w:asciiTheme="minorHAnsi" w:hAnsiTheme="minorHAnsi" w:cstheme="minorHAnsi"/>
          <w:sz w:val="22"/>
          <w:szCs w:val="22"/>
        </w:rPr>
      </w:pPr>
      <w:bookmarkStart w:id="3" w:name="_Toc68854016"/>
      <w:bookmarkEnd w:id="3"/>
      <w:r w:rsidRPr="00231DB5">
        <w:rPr>
          <w:rFonts w:asciiTheme="minorHAnsi" w:hAnsiTheme="minorHAnsi" w:cstheme="minorHAnsi"/>
          <w:sz w:val="22"/>
          <w:szCs w:val="22"/>
        </w:rPr>
        <w:t>OPIS PRZEDMIOTU ZAMÓWIENIA</w:t>
      </w:r>
    </w:p>
    <w:p w14:paraId="19AB8D6E" w14:textId="77777777" w:rsidR="001E42EF" w:rsidRPr="00231DB5" w:rsidRDefault="001E42EF" w:rsidP="0032653A">
      <w:pPr>
        <w:jc w:val="both"/>
        <w:rPr>
          <w:rFonts w:asciiTheme="minorHAnsi" w:hAnsiTheme="minorHAnsi" w:cstheme="minorHAnsi"/>
          <w:b/>
          <w:sz w:val="22"/>
          <w:szCs w:val="22"/>
        </w:rPr>
      </w:pPr>
    </w:p>
    <w:p w14:paraId="655D6C7B" w14:textId="77777777" w:rsidR="001E42EF" w:rsidRPr="00231DB5" w:rsidRDefault="00A705D8" w:rsidP="0032653A">
      <w:pPr>
        <w:numPr>
          <w:ilvl w:val="0"/>
          <w:numId w:val="5"/>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b/>
          <w:sz w:val="22"/>
          <w:szCs w:val="22"/>
        </w:rPr>
        <w:t>Przedmiot zamówienia</w:t>
      </w:r>
    </w:p>
    <w:p w14:paraId="664C4364" w14:textId="67095ADE" w:rsidR="00DC6BCD" w:rsidRPr="00065B00" w:rsidRDefault="00DC6BCD" w:rsidP="00DC6BCD">
      <w:pPr>
        <w:widowControl w:val="0"/>
        <w:ind w:left="360"/>
        <w:jc w:val="both"/>
        <w:rPr>
          <w:rFonts w:asciiTheme="minorHAnsi" w:hAnsiTheme="minorHAnsi" w:cstheme="minorHAnsi"/>
          <w:snapToGrid w:val="0"/>
          <w:sz w:val="22"/>
          <w:szCs w:val="22"/>
        </w:rPr>
      </w:pPr>
      <w:bookmarkStart w:id="4" w:name="_Hlk57895715"/>
      <w:r w:rsidRPr="00065B00">
        <w:rPr>
          <w:rFonts w:asciiTheme="minorHAnsi" w:hAnsiTheme="minorHAnsi" w:cstheme="minorHAnsi"/>
          <w:bCs/>
          <w:sz w:val="22"/>
          <w:szCs w:val="22"/>
        </w:rPr>
        <w:t xml:space="preserve"> Przedmiotem zamówienia jest wykonanie </w:t>
      </w:r>
      <w:r w:rsidRPr="00065B00">
        <w:rPr>
          <w:rFonts w:asciiTheme="minorHAnsi" w:hAnsiTheme="minorHAnsi" w:cstheme="minorHAnsi"/>
          <w:snapToGrid w:val="0"/>
          <w:sz w:val="22"/>
          <w:szCs w:val="22"/>
        </w:rPr>
        <w:t>na terenie Gminy Hażlach robót związanych z:</w:t>
      </w:r>
    </w:p>
    <w:p w14:paraId="0A382E12" w14:textId="77777777" w:rsidR="00065B00" w:rsidRDefault="00DC6BCD" w:rsidP="00065B00">
      <w:pPr>
        <w:pStyle w:val="Akapitzlist"/>
        <w:widowControl w:val="0"/>
        <w:numPr>
          <w:ilvl w:val="0"/>
          <w:numId w:val="48"/>
        </w:numPr>
        <w:ind w:left="709" w:hanging="283"/>
        <w:jc w:val="both"/>
        <w:rPr>
          <w:rFonts w:asciiTheme="minorHAnsi" w:hAnsiTheme="minorHAnsi" w:cstheme="minorHAnsi"/>
          <w:snapToGrid w:val="0"/>
          <w:sz w:val="22"/>
          <w:szCs w:val="22"/>
        </w:rPr>
      </w:pPr>
      <w:r w:rsidRPr="00065B00">
        <w:rPr>
          <w:rFonts w:asciiTheme="minorHAnsi" w:hAnsiTheme="minorHAnsi" w:cstheme="minorHAnsi"/>
          <w:snapToGrid w:val="0"/>
          <w:sz w:val="22"/>
          <w:szCs w:val="22"/>
        </w:rPr>
        <w:t>remontem cząstkowym nawierzchni bitumicznych dróg gminnych emulsją asfaltową i grysami w następującym zakresie:</w:t>
      </w:r>
    </w:p>
    <w:p w14:paraId="698A606D" w14:textId="6278F847" w:rsidR="00065B00" w:rsidRPr="00065B00" w:rsidRDefault="00065B00" w:rsidP="00065B00">
      <w:pPr>
        <w:pStyle w:val="Akapitzlist"/>
        <w:widowControl w:val="0"/>
        <w:ind w:left="709"/>
        <w:jc w:val="both"/>
        <w:rPr>
          <w:rFonts w:asciiTheme="minorHAnsi" w:hAnsiTheme="minorHAnsi" w:cstheme="minorHAnsi"/>
          <w:snapToGrid w:val="0"/>
          <w:sz w:val="22"/>
          <w:szCs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czyszczenie uszkodzonych miejsc,</w:t>
      </w:r>
    </w:p>
    <w:p w14:paraId="280CFD34" w14:textId="1997753A"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szCs w:val="22"/>
        </w:rPr>
        <w:t xml:space="preserve">-  </w:t>
      </w:r>
      <w:r w:rsidRPr="00065B00">
        <w:rPr>
          <w:rFonts w:asciiTheme="minorHAnsi" w:hAnsiTheme="minorHAnsi" w:cstheme="minorHAnsi"/>
          <w:snapToGrid w:val="0"/>
          <w:sz w:val="22"/>
        </w:rPr>
        <w:t>skropienie emulsją asfaltową oczyszczonego dna i krawędzi naprawianego miejsca,</w:t>
      </w:r>
    </w:p>
    <w:p w14:paraId="3FD7BDC5" w14:textId="69BD2DEB"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rozścielenie kruszywa jedną lub dwoma warstwami w zależności od głębokości uszkodzenia,</w:t>
      </w:r>
    </w:p>
    <w:p w14:paraId="4803985E" w14:textId="12DAAA1F"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skropienie emulsją asfaltową rozścielonego kruszywa,</w:t>
      </w:r>
    </w:p>
    <w:p w14:paraId="23207467" w14:textId="39F55C3F" w:rsidR="00065B00" w:rsidRP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lastRenderedPageBreak/>
        <w:t xml:space="preserve">- </w:t>
      </w:r>
      <w:r w:rsidRPr="00065B00">
        <w:rPr>
          <w:rFonts w:asciiTheme="minorHAnsi" w:hAnsiTheme="minorHAnsi" w:cstheme="minorHAnsi"/>
          <w:snapToGrid w:val="0"/>
          <w:sz w:val="22"/>
        </w:rPr>
        <w:t xml:space="preserve">uwałowanie poszczególnych warstw kruszywa uprzednio rozścielonego w uszkodzonym </w:t>
      </w:r>
      <w:r>
        <w:rPr>
          <w:rFonts w:asciiTheme="minorHAnsi" w:hAnsiTheme="minorHAnsi" w:cstheme="minorHAnsi"/>
          <w:snapToGrid w:val="0"/>
          <w:sz w:val="22"/>
        </w:rPr>
        <w:br/>
        <w:t xml:space="preserve">   </w:t>
      </w:r>
      <w:r w:rsidRPr="00065B00">
        <w:rPr>
          <w:rFonts w:asciiTheme="minorHAnsi" w:hAnsiTheme="minorHAnsi" w:cstheme="minorHAnsi"/>
          <w:snapToGrid w:val="0"/>
          <w:sz w:val="22"/>
        </w:rPr>
        <w:t>miejscu.</w:t>
      </w:r>
    </w:p>
    <w:p w14:paraId="2F1E647E" w14:textId="570135CD" w:rsidR="00065B00" w:rsidRPr="00065B00" w:rsidRDefault="00065B00" w:rsidP="00065B00">
      <w:pPr>
        <w:widowControl w:val="0"/>
        <w:ind w:left="360"/>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Szacunkowa ilość ogółem ~ 70Mg emulsji</w:t>
      </w:r>
    </w:p>
    <w:p w14:paraId="3364E15F" w14:textId="77777777" w:rsidR="00065B00" w:rsidRDefault="00065B00" w:rsidP="00065B00">
      <w:pPr>
        <w:pStyle w:val="Akapitzlist"/>
        <w:widowControl w:val="0"/>
        <w:numPr>
          <w:ilvl w:val="0"/>
          <w:numId w:val="48"/>
        </w:numPr>
        <w:ind w:left="709" w:hanging="283"/>
        <w:jc w:val="both"/>
        <w:rPr>
          <w:rFonts w:asciiTheme="minorHAnsi" w:hAnsiTheme="minorHAnsi" w:cstheme="minorHAnsi"/>
          <w:snapToGrid w:val="0"/>
          <w:sz w:val="22"/>
        </w:rPr>
      </w:pPr>
      <w:r w:rsidRPr="00065B00">
        <w:rPr>
          <w:rFonts w:asciiTheme="minorHAnsi" w:hAnsiTheme="minorHAnsi" w:cstheme="minorHAnsi"/>
          <w:snapToGrid w:val="0"/>
          <w:sz w:val="22"/>
        </w:rPr>
        <w:t>Zamawiający zleca a Wykonawca zobowiązuje się wykonać roboty związane z remontem cząstkowym nawierzchni bitumicznych dróg gminnych masą asfaltową na gorąco w następującym zakresie:</w:t>
      </w:r>
    </w:p>
    <w:p w14:paraId="6CE23892" w14:textId="77777777"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cięcie piłą tarczową nawierzchni asfaltowej,</w:t>
      </w:r>
    </w:p>
    <w:p w14:paraId="5BB64787" w14:textId="77777777"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oczyszczenie uszkodzonych miejsc,</w:t>
      </w:r>
    </w:p>
    <w:p w14:paraId="5FB821BD" w14:textId="6D10B22A"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wykonanie warstwy ścieralnej asfaltowej (grysowej) gr</w:t>
      </w:r>
      <w:r w:rsidR="00CD06E0">
        <w:rPr>
          <w:rFonts w:asciiTheme="minorHAnsi" w:hAnsiTheme="minorHAnsi" w:cstheme="minorHAnsi"/>
          <w:snapToGrid w:val="0"/>
          <w:sz w:val="22"/>
        </w:rPr>
        <w:t>.</w:t>
      </w:r>
      <w:r w:rsidRPr="00065B00">
        <w:rPr>
          <w:rFonts w:asciiTheme="minorHAnsi" w:hAnsiTheme="minorHAnsi" w:cstheme="minorHAnsi"/>
          <w:snapToGrid w:val="0"/>
          <w:sz w:val="22"/>
        </w:rPr>
        <w:t xml:space="preserve"> 6cm</w:t>
      </w:r>
      <w:r>
        <w:rPr>
          <w:rFonts w:asciiTheme="minorHAnsi" w:hAnsiTheme="minorHAnsi" w:cstheme="minorHAnsi"/>
          <w:snapToGrid w:val="0"/>
          <w:sz w:val="22"/>
        </w:rPr>
        <w:t>,</w:t>
      </w:r>
    </w:p>
    <w:p w14:paraId="42E2FF0E" w14:textId="4CBFA2D8" w:rsidR="00065B00" w:rsidRP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skropienie krawędzi naprawianego miejsca,</w:t>
      </w:r>
    </w:p>
    <w:p w14:paraId="708BAFA5" w14:textId="77777777" w:rsidR="00065B00" w:rsidRDefault="00065B00" w:rsidP="00065B00">
      <w:pPr>
        <w:pStyle w:val="Akapitzlist"/>
        <w:widowControl w:val="0"/>
        <w:numPr>
          <w:ilvl w:val="0"/>
          <w:numId w:val="48"/>
        </w:numPr>
        <w:ind w:left="709" w:hanging="283"/>
        <w:jc w:val="both"/>
        <w:rPr>
          <w:rFonts w:asciiTheme="minorHAnsi" w:hAnsiTheme="minorHAnsi" w:cstheme="minorHAnsi"/>
          <w:snapToGrid w:val="0"/>
          <w:sz w:val="22"/>
        </w:rPr>
      </w:pPr>
      <w:r w:rsidRPr="00065B00">
        <w:rPr>
          <w:rFonts w:asciiTheme="minorHAnsi" w:hAnsiTheme="minorHAnsi" w:cstheme="minorHAnsi"/>
          <w:snapToGrid w:val="0"/>
          <w:sz w:val="22"/>
        </w:rPr>
        <w:t>Zamawiający zleca a Wykonawca zobowiązuje się wykonać roboty związane z likwidacją przełomów dróg asfaltowych w zakresie:</w:t>
      </w:r>
    </w:p>
    <w:p w14:paraId="3536FFFC" w14:textId="77777777"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c</w:t>
      </w:r>
      <w:r w:rsidRPr="00065B00">
        <w:rPr>
          <w:rFonts w:asciiTheme="minorHAnsi" w:hAnsiTheme="minorHAnsi" w:cstheme="minorHAnsi"/>
          <w:snapToGrid w:val="0"/>
          <w:sz w:val="22"/>
        </w:rPr>
        <w:t>ięcie piłą tarczową nawierzchni asfaltowej,</w:t>
      </w:r>
    </w:p>
    <w:p w14:paraId="5817F222" w14:textId="77777777" w:rsidR="00CD06E0" w:rsidRDefault="00065B0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wykop koparką wraz z odwozem,</w:t>
      </w:r>
    </w:p>
    <w:p w14:paraId="75FB8F11" w14:textId="77777777"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rozścielenie kruszywa – podbudowa,</w:t>
      </w:r>
    </w:p>
    <w:p w14:paraId="3491D2EE" w14:textId="0E338ACC" w:rsidR="00065B00" w:rsidRP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wykonanie warstwy ścieralnej asfaltowej gr</w:t>
      </w:r>
      <w:r>
        <w:rPr>
          <w:rFonts w:asciiTheme="minorHAnsi" w:hAnsiTheme="minorHAnsi" w:cstheme="minorHAnsi"/>
          <w:snapToGrid w:val="0"/>
          <w:sz w:val="22"/>
        </w:rPr>
        <w:t>.</w:t>
      </w:r>
      <w:r w:rsidR="00065B00" w:rsidRPr="00065B00">
        <w:rPr>
          <w:rFonts w:asciiTheme="minorHAnsi" w:hAnsiTheme="minorHAnsi" w:cstheme="minorHAnsi"/>
          <w:snapToGrid w:val="0"/>
          <w:sz w:val="22"/>
        </w:rPr>
        <w:t xml:space="preserve"> 6cm.</w:t>
      </w:r>
    </w:p>
    <w:p w14:paraId="06D3790F" w14:textId="77777777" w:rsidR="00CD06E0" w:rsidRDefault="00065B00" w:rsidP="00CD06E0">
      <w:pPr>
        <w:pStyle w:val="Akapitzlist"/>
        <w:widowControl w:val="0"/>
        <w:numPr>
          <w:ilvl w:val="0"/>
          <w:numId w:val="48"/>
        </w:numPr>
        <w:ind w:left="709" w:hanging="283"/>
        <w:jc w:val="both"/>
        <w:rPr>
          <w:rFonts w:asciiTheme="minorHAnsi" w:hAnsiTheme="minorHAnsi" w:cstheme="minorHAnsi"/>
          <w:snapToGrid w:val="0"/>
          <w:sz w:val="22"/>
        </w:rPr>
      </w:pPr>
      <w:r w:rsidRPr="00CD06E0">
        <w:rPr>
          <w:rFonts w:asciiTheme="minorHAnsi" w:hAnsiTheme="minorHAnsi" w:cstheme="minorHAnsi"/>
          <w:snapToGrid w:val="0"/>
          <w:sz w:val="22"/>
        </w:rPr>
        <w:t>Zamawiający zleca a Wykonawca zobowiązuje się wykonać roboty związane z likwidacją przełomów dróg utrwalonych emulsją asfaltową w zakresie:</w:t>
      </w:r>
    </w:p>
    <w:p w14:paraId="1FE6CB26" w14:textId="2E4A10D0"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CD06E0">
        <w:rPr>
          <w:rFonts w:asciiTheme="minorHAnsi" w:hAnsiTheme="minorHAnsi" w:cstheme="minorHAnsi"/>
          <w:snapToGrid w:val="0"/>
          <w:sz w:val="22"/>
        </w:rPr>
        <w:t>wykop koparką wraz z odwozem,</w:t>
      </w:r>
    </w:p>
    <w:p w14:paraId="3BC640A6" w14:textId="3778BF27"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rozścielenie kruszywa – podbudowa,</w:t>
      </w:r>
    </w:p>
    <w:p w14:paraId="22AC23B9" w14:textId="6A607166"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 xml:space="preserve">powierzchniowe utrwalenie nawierzchni tłuczniowej emulsją asfaltową z przesypaniem </w:t>
      </w:r>
      <w:r>
        <w:rPr>
          <w:rFonts w:asciiTheme="minorHAnsi" w:hAnsiTheme="minorHAnsi" w:cstheme="minorHAnsi"/>
          <w:snapToGrid w:val="0"/>
          <w:sz w:val="22"/>
        </w:rPr>
        <w:br/>
        <w:t xml:space="preserve">    </w:t>
      </w:r>
      <w:r w:rsidR="00065B00" w:rsidRPr="00065B00">
        <w:rPr>
          <w:rFonts w:asciiTheme="minorHAnsi" w:hAnsiTheme="minorHAnsi" w:cstheme="minorHAnsi"/>
          <w:snapToGrid w:val="0"/>
          <w:sz w:val="22"/>
        </w:rPr>
        <w:t>grysem kamiennym 8-1 mm</w:t>
      </w:r>
      <w:r>
        <w:rPr>
          <w:rFonts w:asciiTheme="minorHAnsi" w:hAnsiTheme="minorHAnsi" w:cstheme="minorHAnsi"/>
          <w:snapToGrid w:val="0"/>
          <w:sz w:val="22"/>
        </w:rPr>
        <w:t>,</w:t>
      </w:r>
    </w:p>
    <w:p w14:paraId="7B3A4D05" w14:textId="37F35A34" w:rsidR="00065B00" w:rsidRPr="00065B0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 xml:space="preserve">powierzchniowe utrwalenie nawierzchni tłuczniowej emulsją asfaltową z przesypaniem </w:t>
      </w:r>
      <w:r>
        <w:rPr>
          <w:rFonts w:asciiTheme="minorHAnsi" w:hAnsiTheme="minorHAnsi" w:cstheme="minorHAnsi"/>
          <w:snapToGrid w:val="0"/>
          <w:sz w:val="22"/>
        </w:rPr>
        <w:br/>
        <w:t xml:space="preserve">    </w:t>
      </w:r>
      <w:r w:rsidR="00065B00" w:rsidRPr="00065B00">
        <w:rPr>
          <w:rFonts w:asciiTheme="minorHAnsi" w:hAnsiTheme="minorHAnsi" w:cstheme="minorHAnsi"/>
          <w:snapToGrid w:val="0"/>
          <w:sz w:val="22"/>
        </w:rPr>
        <w:t>grysem kamiennym 5-8mm</w:t>
      </w:r>
    </w:p>
    <w:p w14:paraId="5A138BDE" w14:textId="77777777" w:rsidR="00CD06E0" w:rsidRDefault="00065B00" w:rsidP="00CD06E0">
      <w:pPr>
        <w:pStyle w:val="Akapitzlist"/>
        <w:widowControl w:val="0"/>
        <w:numPr>
          <w:ilvl w:val="0"/>
          <w:numId w:val="48"/>
        </w:numPr>
        <w:ind w:left="709" w:hanging="283"/>
        <w:jc w:val="both"/>
        <w:rPr>
          <w:rFonts w:asciiTheme="minorHAnsi" w:hAnsiTheme="minorHAnsi" w:cstheme="minorHAnsi"/>
          <w:sz w:val="22"/>
        </w:rPr>
      </w:pPr>
      <w:r w:rsidRPr="00CD06E0">
        <w:rPr>
          <w:rFonts w:asciiTheme="minorHAnsi" w:hAnsiTheme="minorHAnsi" w:cstheme="minorHAnsi"/>
          <w:snapToGrid w:val="0"/>
          <w:sz w:val="22"/>
        </w:rPr>
        <w:t xml:space="preserve">Zamawiający zleca a Wykonawca zobowiązuje się wykonać roboty związane z </w:t>
      </w:r>
      <w:r w:rsidRPr="00CD06E0">
        <w:rPr>
          <w:rFonts w:asciiTheme="minorHAnsi" w:hAnsiTheme="minorHAnsi" w:cstheme="minorHAnsi"/>
          <w:sz w:val="22"/>
        </w:rPr>
        <w:t>remontem  nawierzchni  dróg  asfaltowych  masą  układaną mechanicznie:</w:t>
      </w:r>
    </w:p>
    <w:p w14:paraId="43BD213D" w14:textId="77777777"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CD06E0">
        <w:rPr>
          <w:rFonts w:asciiTheme="minorHAnsi" w:hAnsiTheme="minorHAnsi" w:cstheme="minorHAnsi"/>
          <w:sz w:val="22"/>
        </w:rPr>
        <w:t>mechaniczne oczyszczenie nawierzchni drogowych bitumicznych</w:t>
      </w:r>
      <w:r>
        <w:rPr>
          <w:rFonts w:asciiTheme="minorHAnsi" w:hAnsiTheme="minorHAnsi" w:cstheme="minorHAnsi"/>
          <w:sz w:val="22"/>
        </w:rPr>
        <w:t>,</w:t>
      </w:r>
    </w:p>
    <w:p w14:paraId="5F3F4629" w14:textId="77777777"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skropienie nawierzchni drogowych asfaltem dwukrotnie</w:t>
      </w:r>
      <w:r>
        <w:rPr>
          <w:rFonts w:asciiTheme="minorHAnsi" w:hAnsiTheme="minorHAnsi" w:cstheme="minorHAnsi"/>
          <w:sz w:val="22"/>
        </w:rPr>
        <w:t xml:space="preserve">, </w:t>
      </w:r>
    </w:p>
    <w:p w14:paraId="445C7CA0" w14:textId="73635BE2"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 xml:space="preserve">wyrównanie istniejącej podbudowy mieszanką mineralno-bitumiczną grysową z </w:t>
      </w:r>
      <w:r>
        <w:rPr>
          <w:rFonts w:asciiTheme="minorHAnsi" w:hAnsiTheme="minorHAnsi" w:cstheme="minorHAnsi"/>
          <w:sz w:val="22"/>
        </w:rPr>
        <w:t xml:space="preserve"> </w:t>
      </w:r>
      <w:r>
        <w:rPr>
          <w:rFonts w:asciiTheme="minorHAnsi" w:hAnsiTheme="minorHAnsi" w:cstheme="minorHAnsi"/>
          <w:sz w:val="22"/>
        </w:rPr>
        <w:br/>
        <w:t xml:space="preserve">   </w:t>
      </w:r>
      <w:r w:rsidR="00065B00" w:rsidRPr="00065B00">
        <w:rPr>
          <w:rFonts w:asciiTheme="minorHAnsi" w:hAnsiTheme="minorHAnsi" w:cstheme="minorHAnsi"/>
          <w:sz w:val="22"/>
        </w:rPr>
        <w:t>rozścieleniem mechanicznym grubości 2cm</w:t>
      </w:r>
      <w:r>
        <w:rPr>
          <w:rFonts w:asciiTheme="minorHAnsi" w:hAnsiTheme="minorHAnsi" w:cstheme="minorHAnsi"/>
          <w:sz w:val="22"/>
        </w:rPr>
        <w:t>,</w:t>
      </w:r>
      <w:r w:rsidR="00065B00" w:rsidRPr="00065B00">
        <w:rPr>
          <w:rFonts w:asciiTheme="minorHAnsi" w:hAnsiTheme="minorHAnsi" w:cstheme="minorHAnsi"/>
          <w:sz w:val="22"/>
        </w:rPr>
        <w:t xml:space="preserve"> </w:t>
      </w:r>
    </w:p>
    <w:p w14:paraId="0C9811AF" w14:textId="71698E06"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 xml:space="preserve">wykonanie warstwy ścieralnej z mieszanek mineralno-bitumicznych grysowych, grubości </w:t>
      </w:r>
      <w:r>
        <w:rPr>
          <w:rFonts w:asciiTheme="minorHAnsi" w:hAnsiTheme="minorHAnsi" w:cstheme="minorHAnsi"/>
          <w:sz w:val="22"/>
        </w:rPr>
        <w:br/>
        <w:t xml:space="preserve">    </w:t>
      </w:r>
      <w:r w:rsidR="00065B00" w:rsidRPr="00065B00">
        <w:rPr>
          <w:rFonts w:asciiTheme="minorHAnsi" w:hAnsiTheme="minorHAnsi" w:cstheme="minorHAnsi"/>
          <w:sz w:val="22"/>
        </w:rPr>
        <w:t>warstwy po zagęszczeniu 4cm</w:t>
      </w:r>
      <w:r>
        <w:rPr>
          <w:rFonts w:asciiTheme="minorHAnsi" w:hAnsiTheme="minorHAnsi" w:cstheme="minorHAnsi"/>
          <w:sz w:val="22"/>
        </w:rPr>
        <w:t>,</w:t>
      </w:r>
      <w:r w:rsidR="00065B00" w:rsidRPr="00065B00">
        <w:rPr>
          <w:rFonts w:asciiTheme="minorHAnsi" w:hAnsiTheme="minorHAnsi" w:cstheme="minorHAnsi"/>
          <w:sz w:val="22"/>
        </w:rPr>
        <w:t xml:space="preserve"> </w:t>
      </w:r>
    </w:p>
    <w:p w14:paraId="101ABDF8" w14:textId="797A75EF" w:rsidR="00065B00" w:rsidRP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skropienie nawierzchni drogowych asfaltem</w:t>
      </w:r>
      <w:r>
        <w:rPr>
          <w:rFonts w:asciiTheme="minorHAnsi" w:hAnsiTheme="minorHAnsi" w:cstheme="minorHAnsi"/>
          <w:sz w:val="22"/>
        </w:rPr>
        <w:t>.</w:t>
      </w:r>
      <w:r w:rsidR="00065B00" w:rsidRPr="00065B00">
        <w:rPr>
          <w:rFonts w:asciiTheme="minorHAnsi" w:hAnsiTheme="minorHAnsi" w:cstheme="minorHAnsi"/>
          <w:sz w:val="22"/>
        </w:rPr>
        <w:t xml:space="preserve">                  </w:t>
      </w:r>
    </w:p>
    <w:p w14:paraId="6CF691F5" w14:textId="77777777" w:rsidR="00065B00" w:rsidRPr="00065B00" w:rsidRDefault="00065B00" w:rsidP="00065B00">
      <w:pPr>
        <w:widowControl w:val="0"/>
        <w:jc w:val="both"/>
        <w:rPr>
          <w:rFonts w:asciiTheme="minorHAnsi" w:hAnsiTheme="minorHAnsi" w:cstheme="minorHAnsi"/>
          <w:snapToGrid w:val="0"/>
          <w:sz w:val="22"/>
        </w:rPr>
      </w:pPr>
    </w:p>
    <w:p w14:paraId="3A29A911" w14:textId="6479CF57" w:rsidR="00CD06E0" w:rsidRDefault="00065B00" w:rsidP="00CD06E0">
      <w:pPr>
        <w:ind w:firstLine="426"/>
        <w:jc w:val="both"/>
        <w:rPr>
          <w:rFonts w:asciiTheme="minorHAnsi" w:hAnsiTheme="minorHAnsi" w:cstheme="minorHAnsi"/>
          <w:sz w:val="22"/>
        </w:rPr>
      </w:pPr>
      <w:r w:rsidRPr="00065B00">
        <w:rPr>
          <w:rFonts w:asciiTheme="minorHAnsi" w:hAnsiTheme="minorHAnsi" w:cstheme="minorHAnsi"/>
          <w:sz w:val="22"/>
        </w:rPr>
        <w:t xml:space="preserve">Szacunkowa ilość pkt. </w:t>
      </w:r>
      <w:r w:rsidR="00CD06E0">
        <w:rPr>
          <w:rFonts w:asciiTheme="minorHAnsi" w:hAnsiTheme="minorHAnsi" w:cstheme="minorHAnsi"/>
          <w:sz w:val="22"/>
        </w:rPr>
        <w:t xml:space="preserve">1 </w:t>
      </w:r>
      <w:r w:rsidR="00CD06E0" w:rsidRPr="00065B00">
        <w:rPr>
          <w:rFonts w:asciiTheme="minorHAnsi" w:hAnsiTheme="minorHAnsi" w:cstheme="minorHAnsi"/>
          <w:snapToGrid w:val="0"/>
          <w:sz w:val="22"/>
        </w:rPr>
        <w:t>~</w:t>
      </w:r>
      <w:r w:rsidR="00CD06E0">
        <w:rPr>
          <w:rFonts w:asciiTheme="minorHAnsi" w:hAnsiTheme="minorHAnsi" w:cstheme="minorHAnsi"/>
          <w:snapToGrid w:val="0"/>
          <w:sz w:val="22"/>
        </w:rPr>
        <w:t xml:space="preserve"> 70Mg</w:t>
      </w:r>
    </w:p>
    <w:p w14:paraId="4A4A4D0E" w14:textId="30141C97" w:rsidR="00065B00" w:rsidRPr="00BA5F86" w:rsidRDefault="00BA5F86" w:rsidP="00CD06E0">
      <w:pPr>
        <w:ind w:left="1416" w:firstLine="708"/>
        <w:jc w:val="both"/>
        <w:rPr>
          <w:rFonts w:asciiTheme="minorHAnsi" w:hAnsiTheme="minorHAnsi" w:cstheme="minorHAnsi"/>
          <w:sz w:val="22"/>
        </w:rPr>
      </w:pPr>
      <w:r>
        <w:rPr>
          <w:rFonts w:asciiTheme="minorHAnsi" w:hAnsiTheme="minorHAnsi" w:cstheme="minorHAnsi"/>
          <w:sz w:val="22"/>
        </w:rPr>
        <w:t xml:space="preserve">      </w:t>
      </w:r>
      <w:r w:rsidR="00065B00" w:rsidRPr="00BA5F86">
        <w:rPr>
          <w:rFonts w:asciiTheme="minorHAnsi" w:hAnsiTheme="minorHAnsi" w:cstheme="minorHAnsi"/>
          <w:sz w:val="22"/>
        </w:rPr>
        <w:t xml:space="preserve">2  </w:t>
      </w:r>
      <w:r w:rsidR="00065B00" w:rsidRPr="00BA5F86">
        <w:rPr>
          <w:rFonts w:asciiTheme="minorHAnsi" w:hAnsiTheme="minorHAnsi" w:cstheme="minorHAnsi"/>
          <w:snapToGrid w:val="0"/>
          <w:sz w:val="22"/>
        </w:rPr>
        <w:t>~ 700</w:t>
      </w:r>
      <w:r w:rsidR="00DC5EA6">
        <w:rPr>
          <w:rFonts w:asciiTheme="minorHAnsi" w:hAnsiTheme="minorHAnsi" w:cstheme="minorHAnsi"/>
          <w:snapToGrid w:val="0"/>
          <w:sz w:val="22"/>
        </w:rPr>
        <w:t>Mg</w:t>
      </w:r>
    </w:p>
    <w:p w14:paraId="47CB4B03" w14:textId="0E999A7C" w:rsidR="00065B00" w:rsidRPr="00BA5F86" w:rsidRDefault="00BA5F86" w:rsidP="00065B00">
      <w:pPr>
        <w:ind w:left="1416" w:firstLine="708"/>
        <w:jc w:val="both"/>
        <w:rPr>
          <w:rFonts w:asciiTheme="minorHAnsi" w:hAnsiTheme="minorHAnsi" w:cstheme="minorHAnsi"/>
          <w:sz w:val="22"/>
          <w:vertAlign w:val="superscript"/>
        </w:rPr>
      </w:pPr>
      <w:r w:rsidRPr="00BA5F86">
        <w:rPr>
          <w:rFonts w:asciiTheme="minorHAnsi" w:hAnsiTheme="minorHAnsi" w:cstheme="minorHAnsi"/>
          <w:sz w:val="22"/>
        </w:rPr>
        <w:t xml:space="preserve">      3</w:t>
      </w:r>
      <w:r w:rsidR="00065B00" w:rsidRPr="00BA5F86">
        <w:rPr>
          <w:rFonts w:asciiTheme="minorHAnsi" w:hAnsiTheme="minorHAnsi" w:cstheme="minorHAnsi"/>
          <w:sz w:val="22"/>
        </w:rPr>
        <w:t xml:space="preserve"> i </w:t>
      </w:r>
      <w:r w:rsidRPr="00BA5F86">
        <w:rPr>
          <w:rFonts w:asciiTheme="minorHAnsi" w:hAnsiTheme="minorHAnsi" w:cstheme="minorHAnsi"/>
          <w:sz w:val="22"/>
        </w:rPr>
        <w:t>4</w:t>
      </w:r>
      <w:r w:rsidR="00065B00" w:rsidRPr="00BA5F86">
        <w:rPr>
          <w:rFonts w:asciiTheme="minorHAnsi" w:hAnsiTheme="minorHAnsi" w:cstheme="minorHAnsi"/>
          <w:sz w:val="22"/>
        </w:rPr>
        <w:t xml:space="preserve">  ~ </w:t>
      </w:r>
      <w:r w:rsidRPr="00BA5F86">
        <w:rPr>
          <w:rFonts w:asciiTheme="minorHAnsi" w:hAnsiTheme="minorHAnsi" w:cstheme="minorHAnsi"/>
          <w:sz w:val="22"/>
        </w:rPr>
        <w:t>1</w:t>
      </w:r>
      <w:r w:rsidR="00065B00" w:rsidRPr="00BA5F86">
        <w:rPr>
          <w:rFonts w:asciiTheme="minorHAnsi" w:hAnsiTheme="minorHAnsi" w:cstheme="minorHAnsi"/>
          <w:sz w:val="22"/>
        </w:rPr>
        <w:t>00m</w:t>
      </w:r>
      <w:r w:rsidR="00065B00" w:rsidRPr="00BA5F86">
        <w:rPr>
          <w:rFonts w:asciiTheme="minorHAnsi" w:hAnsiTheme="minorHAnsi" w:cstheme="minorHAnsi"/>
          <w:sz w:val="22"/>
          <w:vertAlign w:val="superscript"/>
        </w:rPr>
        <w:t>2</w:t>
      </w:r>
    </w:p>
    <w:p w14:paraId="605BC855" w14:textId="35C8416B" w:rsidR="00BA5F86" w:rsidRPr="00BA5F86" w:rsidRDefault="00BA5F86" w:rsidP="00BA5F86">
      <w:pPr>
        <w:ind w:left="1416" w:firstLine="708"/>
        <w:jc w:val="both"/>
        <w:rPr>
          <w:rFonts w:asciiTheme="minorHAnsi" w:hAnsiTheme="minorHAnsi" w:cstheme="minorHAnsi"/>
          <w:sz w:val="22"/>
        </w:rPr>
      </w:pPr>
      <w:r w:rsidRPr="00BA5F86">
        <w:rPr>
          <w:rFonts w:asciiTheme="minorHAnsi" w:hAnsiTheme="minorHAnsi" w:cstheme="minorHAnsi"/>
          <w:sz w:val="22"/>
        </w:rPr>
        <w:t xml:space="preserve">      5 </w:t>
      </w:r>
      <w:r w:rsidRPr="00BA5F86">
        <w:rPr>
          <w:rFonts w:asciiTheme="minorHAnsi" w:hAnsiTheme="minorHAnsi" w:cstheme="minorHAnsi"/>
          <w:snapToGrid w:val="0"/>
          <w:sz w:val="22"/>
        </w:rPr>
        <w:t>~ 1000</w:t>
      </w:r>
      <w:r w:rsidRPr="00BA5F86">
        <w:rPr>
          <w:rFonts w:asciiTheme="minorHAnsi" w:hAnsiTheme="minorHAnsi" w:cstheme="minorHAnsi"/>
          <w:sz w:val="22"/>
        </w:rPr>
        <w:t>m</w:t>
      </w:r>
      <w:r w:rsidRPr="00BA5F86">
        <w:rPr>
          <w:rFonts w:asciiTheme="minorHAnsi" w:hAnsiTheme="minorHAnsi" w:cstheme="minorHAnsi"/>
          <w:sz w:val="22"/>
          <w:vertAlign w:val="superscript"/>
        </w:rPr>
        <w:t>2</w:t>
      </w:r>
      <w:r w:rsidRPr="00BA5F86">
        <w:rPr>
          <w:rFonts w:asciiTheme="minorHAnsi" w:hAnsiTheme="minorHAnsi" w:cstheme="minorHAnsi"/>
          <w:snapToGrid w:val="0"/>
          <w:sz w:val="22"/>
        </w:rPr>
        <w:t xml:space="preserve"> </w:t>
      </w:r>
    </w:p>
    <w:p w14:paraId="42F1C405" w14:textId="77777777" w:rsidR="00BA5F86" w:rsidRDefault="00BA5F86" w:rsidP="00BA5F86">
      <w:pPr>
        <w:pStyle w:val="Tekstpodstawowy"/>
        <w:rPr>
          <w:rFonts w:ascii="Calibri" w:hAnsi="Calibri"/>
          <w:color w:val="000000"/>
          <w:sz w:val="22"/>
          <w:szCs w:val="22"/>
        </w:rPr>
      </w:pPr>
    </w:p>
    <w:p w14:paraId="5ED41165" w14:textId="0CEB88F5" w:rsidR="00DC6BCD" w:rsidRDefault="00DC6BCD" w:rsidP="00BA5F86">
      <w:pPr>
        <w:pStyle w:val="Tekstpodstawowy"/>
        <w:ind w:left="426"/>
        <w:rPr>
          <w:rFonts w:ascii="Calibri" w:hAnsi="Calibri"/>
          <w:color w:val="000000"/>
          <w:sz w:val="22"/>
          <w:szCs w:val="22"/>
          <w:u w:val="single"/>
        </w:rPr>
      </w:pPr>
      <w:r w:rsidRPr="00DC6BCD">
        <w:rPr>
          <w:rFonts w:ascii="Calibri" w:hAnsi="Calibri"/>
          <w:color w:val="000000"/>
          <w:sz w:val="22"/>
          <w:szCs w:val="22"/>
        </w:rPr>
        <w:t>Szczegółowy opis przedmiotu zamówienia został zawarty w Specyfikacjach Technicznych - plik zawierający skompensowane dokumenty w formacie ZIP o tej samej nazwie oraz dokumentacji projektowej - plik zawierający skompensowane dokumenty w formacie ZIP o tej samej nazwie.</w:t>
      </w:r>
      <w:r w:rsidRPr="00DC6BCD">
        <w:rPr>
          <w:rFonts w:ascii="Calibri" w:hAnsi="Calibri"/>
          <w:color w:val="000000"/>
          <w:sz w:val="22"/>
          <w:szCs w:val="22"/>
          <w:u w:val="single"/>
        </w:rPr>
        <w:t xml:space="preserve"> </w:t>
      </w:r>
    </w:p>
    <w:p w14:paraId="5ADA5454" w14:textId="77777777" w:rsidR="00D73E7D" w:rsidRDefault="00D73E7D" w:rsidP="00BA5F86">
      <w:pPr>
        <w:pStyle w:val="Tekstpodstawowy"/>
        <w:ind w:left="426"/>
        <w:rPr>
          <w:rFonts w:ascii="Calibri" w:hAnsi="Calibri"/>
          <w:color w:val="000000"/>
          <w:sz w:val="22"/>
          <w:szCs w:val="22"/>
          <w:u w:val="single"/>
        </w:rPr>
      </w:pPr>
    </w:p>
    <w:p w14:paraId="6F534B98" w14:textId="08524529" w:rsidR="00D73E7D" w:rsidRPr="00A55C64" w:rsidRDefault="00D73E7D" w:rsidP="00BA5F86">
      <w:pPr>
        <w:pStyle w:val="Tekstpodstawowy"/>
        <w:ind w:left="426"/>
        <w:rPr>
          <w:rFonts w:ascii="Calibri" w:hAnsi="Calibri"/>
          <w:color w:val="000000"/>
          <w:sz w:val="22"/>
          <w:szCs w:val="22"/>
        </w:rPr>
      </w:pPr>
      <w:r w:rsidRPr="00A55C64">
        <w:rPr>
          <w:rFonts w:ascii="Calibri" w:hAnsi="Calibri"/>
          <w:color w:val="000000"/>
          <w:sz w:val="22"/>
          <w:szCs w:val="22"/>
        </w:rPr>
        <w:t>Wykonawca ma obowiązek znać i stosować w czasie prowadzenia robót wszelkie przepisy dotyczące ochrony środowiska naturalnego. W okresie trwania budowy i wykańczania robót Wykonawca będzie podejmować wszelkie uzasadnione kroki mające na celu stosowanie się do przepisów i norm dotyczących ochrony środowiska na terenie i wokół terenu budowy.</w:t>
      </w:r>
    </w:p>
    <w:p w14:paraId="008950C9" w14:textId="77777777" w:rsidR="00D73E7D" w:rsidRDefault="00D73E7D" w:rsidP="00BA5F86">
      <w:pPr>
        <w:pStyle w:val="Tekstpodstawowy"/>
        <w:ind w:left="426"/>
        <w:rPr>
          <w:rFonts w:ascii="Calibri" w:hAnsi="Calibri"/>
          <w:color w:val="000000"/>
          <w:sz w:val="22"/>
          <w:szCs w:val="22"/>
          <w:u w:val="single"/>
        </w:rPr>
      </w:pPr>
    </w:p>
    <w:p w14:paraId="56220BE6" w14:textId="77777777" w:rsidR="00DC6BCD" w:rsidRPr="00DC6BCD" w:rsidRDefault="00DC6BCD" w:rsidP="00CD06E0">
      <w:pPr>
        <w:tabs>
          <w:tab w:val="left" w:pos="709"/>
        </w:tabs>
        <w:ind w:left="426"/>
        <w:jc w:val="both"/>
        <w:rPr>
          <w:rFonts w:ascii="Calibri" w:hAnsi="Calibri" w:cs="Calibri"/>
          <w:sz w:val="22"/>
          <w:szCs w:val="22"/>
        </w:rPr>
      </w:pPr>
      <w:r w:rsidRPr="00DC6BCD">
        <w:rPr>
          <w:rFonts w:ascii="Calibri" w:hAnsi="Calibri" w:cs="Calibri"/>
          <w:sz w:val="22"/>
          <w:szCs w:val="22"/>
        </w:rPr>
        <w:t>Osoby skierowane przez Wykonawcę do wykonania zamówienia powinny posiadać biegłą znajomość języka polskiego. W przypadku osób obcojęzycznych Wykonawca na własny koszt zapewni tłumacza języka polskiego, który zapewni stałe i biegłe tłumaczenie w kontaktach pomiędzy Zamawiającym a personelem Wykonawcy, a także zapewni na bieżąco tłumaczenie wszystkich dokumentów związanych z realizacją przedmiotowego zamówienia.</w:t>
      </w:r>
    </w:p>
    <w:p w14:paraId="732F5D81" w14:textId="77777777" w:rsidR="00DC6BCD" w:rsidRPr="00DC6BCD" w:rsidRDefault="00DC6BCD" w:rsidP="00CD06E0">
      <w:pPr>
        <w:widowControl w:val="0"/>
        <w:ind w:left="426"/>
        <w:jc w:val="both"/>
        <w:rPr>
          <w:rFonts w:ascii="Calibri" w:hAnsi="Calibri"/>
          <w:color w:val="000000"/>
          <w:sz w:val="22"/>
          <w:szCs w:val="22"/>
          <w:u w:val="single"/>
        </w:rPr>
      </w:pPr>
    </w:p>
    <w:p w14:paraId="36362479" w14:textId="2F244D1D" w:rsidR="00DC6BCD" w:rsidRDefault="00DC6BCD" w:rsidP="00CD06E0">
      <w:pPr>
        <w:pStyle w:val="Tekstpodstawowy"/>
        <w:tabs>
          <w:tab w:val="left" w:pos="142"/>
        </w:tabs>
        <w:ind w:left="426"/>
        <w:rPr>
          <w:rFonts w:asciiTheme="minorHAnsi" w:hAnsiTheme="minorHAnsi" w:cstheme="minorHAnsi"/>
          <w:sz w:val="22"/>
          <w:szCs w:val="22"/>
        </w:rPr>
      </w:pPr>
      <w:r w:rsidRPr="00DC6BCD">
        <w:rPr>
          <w:rFonts w:asciiTheme="minorHAnsi" w:hAnsiTheme="minorHAnsi" w:cstheme="minorHAnsi"/>
          <w:sz w:val="22"/>
          <w:szCs w:val="22"/>
        </w:rPr>
        <w:lastRenderedPageBreak/>
        <w:t>Wykonawca zapewni odpowiednie warunki sanitarno-epidemiologiczne zgodnie z obowiązującymi przepisami w zakresie zapobiegania COVID 19.</w:t>
      </w:r>
    </w:p>
    <w:p w14:paraId="3C460B6B" w14:textId="77777777" w:rsidR="00CD06E0" w:rsidRPr="00CD06E0" w:rsidRDefault="00CD06E0" w:rsidP="00CD06E0">
      <w:pPr>
        <w:pStyle w:val="Tekstpodstawowy"/>
        <w:tabs>
          <w:tab w:val="left" w:pos="142"/>
        </w:tabs>
        <w:ind w:left="426"/>
        <w:rPr>
          <w:rFonts w:asciiTheme="minorHAnsi" w:hAnsiTheme="minorHAnsi" w:cstheme="minorHAnsi"/>
          <w:sz w:val="22"/>
          <w:szCs w:val="22"/>
        </w:rPr>
      </w:pPr>
    </w:p>
    <w:p w14:paraId="60AA177D" w14:textId="73E38A54" w:rsidR="00DC6BCD" w:rsidRDefault="00DC6BCD" w:rsidP="00CD06E0">
      <w:pPr>
        <w:pStyle w:val="Tekstpodstawowywcity"/>
        <w:tabs>
          <w:tab w:val="left" w:pos="142"/>
        </w:tabs>
        <w:rPr>
          <w:rFonts w:asciiTheme="minorHAnsi" w:hAnsiTheme="minorHAnsi" w:cstheme="minorHAnsi"/>
          <w:sz w:val="22"/>
          <w:szCs w:val="22"/>
        </w:rPr>
      </w:pPr>
      <w:r w:rsidRPr="00DC6BCD">
        <w:rPr>
          <w:rFonts w:asciiTheme="minorHAnsi" w:hAnsiTheme="minorHAnsi" w:cstheme="minorHAnsi"/>
          <w:sz w:val="22"/>
          <w:szCs w:val="22"/>
        </w:rPr>
        <w:t>W zakresie nieuregulowanym w niniejszej Specyfikacji Warunków Zamówienia zastosowanie mają przepisy ustawy – Prawo zamówień publicznych oraz przepisy ustawy z dnia 23 kwietnia 1964 r. – Kodeks cywilny (tj. Dz. U. z 2022 r., poz. 1360).</w:t>
      </w:r>
    </w:p>
    <w:p w14:paraId="2C9DE67E" w14:textId="77777777" w:rsidR="00CD06E0" w:rsidRPr="00CD06E0" w:rsidRDefault="00CD06E0" w:rsidP="00CD06E0">
      <w:pPr>
        <w:pStyle w:val="Tekstpodstawowywcity"/>
        <w:tabs>
          <w:tab w:val="left" w:pos="142"/>
        </w:tabs>
        <w:rPr>
          <w:rFonts w:asciiTheme="minorHAnsi" w:hAnsiTheme="minorHAnsi" w:cstheme="minorHAnsi"/>
          <w:sz w:val="22"/>
          <w:szCs w:val="22"/>
        </w:rPr>
      </w:pPr>
    </w:p>
    <w:p w14:paraId="08AC3A05" w14:textId="77777777" w:rsidR="00DC6BCD" w:rsidRPr="00DC6BCD" w:rsidRDefault="00DC6BCD" w:rsidP="00DC6BCD">
      <w:pPr>
        <w:pStyle w:val="Tekstpodstawowy"/>
        <w:ind w:left="454"/>
        <w:rPr>
          <w:sz w:val="22"/>
          <w:szCs w:val="22"/>
        </w:rPr>
      </w:pPr>
      <w:r w:rsidRPr="00DC6BCD">
        <w:rPr>
          <w:rFonts w:asciiTheme="minorHAnsi" w:hAnsiTheme="minorHAnsi" w:cs="Arial"/>
          <w:bCs/>
          <w:sz w:val="22"/>
          <w:szCs w:val="22"/>
        </w:rPr>
        <w:t>Przedmiot zamówienia obejmuje ponadto:</w:t>
      </w:r>
    </w:p>
    <w:p w14:paraId="523A7BA0" w14:textId="77777777" w:rsidR="00DC6BCD" w:rsidRPr="00DC6BCD" w:rsidRDefault="00DC6BCD" w:rsidP="00DC6BCD">
      <w:pPr>
        <w:pStyle w:val="Tekstpodstawowy"/>
        <w:numPr>
          <w:ilvl w:val="1"/>
          <w:numId w:val="46"/>
        </w:numPr>
        <w:ind w:left="709" w:hanging="283"/>
        <w:rPr>
          <w:sz w:val="22"/>
          <w:szCs w:val="22"/>
        </w:rPr>
      </w:pPr>
      <w:r w:rsidRPr="00DC6BCD">
        <w:rPr>
          <w:rFonts w:ascii="Calibri" w:hAnsi="Calibri"/>
          <w:sz w:val="22"/>
          <w:szCs w:val="22"/>
        </w:rPr>
        <w:t xml:space="preserve">zorganizowanie na swój koszt placu budowy oraz prowadzenie robót zgodnie </w:t>
      </w:r>
      <w:r w:rsidRPr="00DC6BCD">
        <w:rPr>
          <w:rFonts w:ascii="Calibri" w:hAnsi="Calibri"/>
          <w:sz w:val="22"/>
          <w:szCs w:val="22"/>
        </w:rPr>
        <w:br/>
        <w:t>z przepisami bhp oraz ppoż.,</w:t>
      </w:r>
    </w:p>
    <w:p w14:paraId="28A5909A" w14:textId="77777777" w:rsidR="00DC6BCD" w:rsidRPr="00DC6BCD" w:rsidRDefault="00DC6BCD" w:rsidP="00DC6BCD">
      <w:pPr>
        <w:pStyle w:val="Tekstpodstawowy"/>
        <w:numPr>
          <w:ilvl w:val="1"/>
          <w:numId w:val="46"/>
        </w:numPr>
        <w:ind w:left="709" w:hanging="283"/>
        <w:rPr>
          <w:sz w:val="22"/>
          <w:szCs w:val="22"/>
        </w:rPr>
      </w:pPr>
      <w:r w:rsidRPr="00DC6BCD">
        <w:rPr>
          <w:rFonts w:ascii="Calibri" w:hAnsi="Calibri"/>
          <w:sz w:val="22"/>
          <w:szCs w:val="22"/>
        </w:rPr>
        <w:t>zorganizowanie i przeprowadzenie niezbędnych badań i odbiorów oraz kompletowanie dokumentacji obejmującej zakres robót objętych przedmiotem zamówienia,</w:t>
      </w:r>
    </w:p>
    <w:p w14:paraId="72A937DD" w14:textId="77777777" w:rsidR="00DC6BCD" w:rsidRPr="00DC6BCD" w:rsidRDefault="00DC6BCD" w:rsidP="00DC6BCD">
      <w:pPr>
        <w:pStyle w:val="Tekstpodstawowy"/>
        <w:numPr>
          <w:ilvl w:val="1"/>
          <w:numId w:val="46"/>
        </w:numPr>
        <w:ind w:left="709" w:hanging="283"/>
        <w:rPr>
          <w:sz w:val="22"/>
          <w:szCs w:val="22"/>
        </w:rPr>
      </w:pPr>
      <w:r w:rsidRPr="00DC6BCD">
        <w:rPr>
          <w:rFonts w:ascii="Calibri" w:hAnsi="Calibri"/>
          <w:sz w:val="22"/>
          <w:szCs w:val="22"/>
        </w:rPr>
        <w:t>uporządkowanie terenu po zakończeniu robót i przekazanie go Zamawiającemu najpóźniej do dnia odbioru końcowego.</w:t>
      </w:r>
    </w:p>
    <w:p w14:paraId="60D103E8" w14:textId="77777777" w:rsidR="00DC6BCD" w:rsidRPr="00DC6BCD" w:rsidRDefault="00DC6BCD" w:rsidP="00DC6BCD">
      <w:pPr>
        <w:pStyle w:val="Tekstpodstawowy"/>
        <w:rPr>
          <w:sz w:val="22"/>
          <w:szCs w:val="22"/>
        </w:rPr>
      </w:pPr>
    </w:p>
    <w:p w14:paraId="4D8FC767" w14:textId="77777777" w:rsidR="00DC6BCD" w:rsidRPr="00DC6BCD" w:rsidRDefault="00DC6BCD" w:rsidP="00DC6BCD">
      <w:pPr>
        <w:pStyle w:val="Tekstpodstawowy"/>
        <w:ind w:left="454"/>
        <w:rPr>
          <w:sz w:val="22"/>
          <w:szCs w:val="22"/>
        </w:rPr>
      </w:pPr>
      <w:r w:rsidRPr="00DC6BCD">
        <w:rPr>
          <w:rFonts w:ascii="Calibri" w:hAnsi="Calibri"/>
          <w:sz w:val="22"/>
          <w:szCs w:val="22"/>
        </w:rPr>
        <w:t>Wykonawca jest gospodarzem na terenie budowy od daty przekazania placu budowy do czasu odbioru końcowego, a w szczególności zobowiązany jest do:</w:t>
      </w:r>
    </w:p>
    <w:p w14:paraId="1FE19861"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ochrony mienia i zabezpieczenia przeciwpożarowego,</w:t>
      </w:r>
    </w:p>
    <w:p w14:paraId="2C9F9289"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nadzoru nad bhp,</w:t>
      </w:r>
    </w:p>
    <w:p w14:paraId="00C56EAF"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utrzymywania porządku,</w:t>
      </w:r>
    </w:p>
    <w:p w14:paraId="3133EC0B"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zagospodarowania materiałów pochodzących z rozbiórki z zastosowaniem przepisów  określonych w ustawie o odpadach,</w:t>
      </w:r>
    </w:p>
    <w:p w14:paraId="2FF32BE1" w14:textId="77777777"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odpowiedniej organizacji placu budowy, zabezpieczenia magazynowego i dozoru mienia,</w:t>
      </w:r>
    </w:p>
    <w:p w14:paraId="1EE71977" w14:textId="77777777"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przestrzegania rygorów wynikających z Prawa budowlanego i przepisów dot. ruchu drogowego,</w:t>
      </w:r>
    </w:p>
    <w:p w14:paraId="22C8A756" w14:textId="77777777"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wykonania oznakowania robót remontowych i odcinków dróg,</w:t>
      </w:r>
    </w:p>
    <w:p w14:paraId="06C859D0" w14:textId="68BCD17D"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utrzymywania na swój koszt i ryzyko teren robót w stanie wolnym od przeszkód komunikacyjnych oraz będzie usuwał wszelkie zbędne materiały oraz niepotrzebne urządzenia prowizoryczne i tymczasowe,</w:t>
      </w:r>
      <w:r w:rsidR="00065B00">
        <w:rPr>
          <w:rFonts w:asciiTheme="minorHAnsi" w:hAnsiTheme="minorHAnsi" w:cstheme="minorHAnsi"/>
          <w:sz w:val="22"/>
          <w:szCs w:val="22"/>
        </w:rPr>
        <w:t xml:space="preserve"> odpady i śmieci, </w:t>
      </w:r>
    </w:p>
    <w:p w14:paraId="1F4AFA31" w14:textId="7164F854" w:rsidR="00DC6BCD" w:rsidRPr="00CD06E0" w:rsidRDefault="00DC6BCD" w:rsidP="00CD06E0">
      <w:pPr>
        <w:pStyle w:val="Tekstpodstawowy"/>
        <w:numPr>
          <w:ilvl w:val="1"/>
          <w:numId w:val="45"/>
        </w:numPr>
        <w:ind w:left="709" w:hanging="283"/>
        <w:rPr>
          <w:sz w:val="22"/>
          <w:szCs w:val="22"/>
        </w:rPr>
      </w:pPr>
      <w:r w:rsidRPr="00DC6BCD">
        <w:rPr>
          <w:rFonts w:asciiTheme="minorHAnsi" w:hAnsiTheme="minorHAnsi" w:cstheme="minorHAnsi"/>
          <w:sz w:val="22"/>
          <w:szCs w:val="22"/>
        </w:rPr>
        <w:t>dostarczenia atestów zastosowanych materiałów, wyników oraz protokołów badań,  </w:t>
      </w:r>
      <w:r w:rsidRPr="00DC6BCD">
        <w:rPr>
          <w:rFonts w:asciiTheme="minorHAnsi" w:hAnsiTheme="minorHAnsi" w:cstheme="minorHAnsi"/>
          <w:sz w:val="22"/>
          <w:szCs w:val="22"/>
        </w:rPr>
        <w:br/>
        <w:t>sprawozdań</w:t>
      </w:r>
      <w:r w:rsidRPr="00DC6BCD">
        <w:rPr>
          <w:rFonts w:ascii="Calibri" w:hAnsi="Calibri"/>
          <w:sz w:val="22"/>
          <w:szCs w:val="22"/>
        </w:rPr>
        <w:t xml:space="preserve"> i prób dotyczących realizowanego zamówienia.</w:t>
      </w:r>
    </w:p>
    <w:p w14:paraId="6242E6FB" w14:textId="77777777" w:rsidR="00DC6BCD" w:rsidRPr="00DC6BCD" w:rsidRDefault="00DC6BCD" w:rsidP="00DC6BCD">
      <w:pPr>
        <w:pStyle w:val="Teksttreci20"/>
        <w:numPr>
          <w:ilvl w:val="0"/>
          <w:numId w:val="5"/>
        </w:numPr>
        <w:shd w:val="clear" w:color="auto" w:fill="auto"/>
        <w:tabs>
          <w:tab w:val="left" w:pos="426"/>
        </w:tabs>
        <w:spacing w:after="0" w:line="240" w:lineRule="auto"/>
        <w:ind w:left="426" w:hanging="426"/>
        <w:jc w:val="both"/>
        <w:rPr>
          <w:sz w:val="22"/>
          <w:szCs w:val="22"/>
        </w:rPr>
      </w:pPr>
      <w:r w:rsidRPr="00DC6BCD">
        <w:rPr>
          <w:rFonts w:asciiTheme="minorHAnsi" w:hAnsiTheme="minorHAnsi" w:cs="Arial"/>
          <w:b/>
          <w:sz w:val="22"/>
          <w:szCs w:val="22"/>
          <w:lang w:val="pl-PL" w:bidi="pl-PL"/>
        </w:rPr>
        <w:t xml:space="preserve">Nazwa/y i kod/y  Wspólnego Słownika Zamówień (CPV): </w:t>
      </w:r>
    </w:p>
    <w:p w14:paraId="0E05AD80" w14:textId="3C4BD84B" w:rsidR="00231DB5" w:rsidRPr="00CD06E0" w:rsidRDefault="00DC6BCD" w:rsidP="00AA7B50">
      <w:pPr>
        <w:pStyle w:val="Teksttreci20"/>
        <w:shd w:val="clear" w:color="auto" w:fill="auto"/>
        <w:tabs>
          <w:tab w:val="left" w:pos="426"/>
        </w:tabs>
        <w:spacing w:after="0" w:line="240" w:lineRule="auto"/>
        <w:ind w:left="426" w:firstLine="0"/>
        <w:jc w:val="both"/>
        <w:rPr>
          <w:rFonts w:asciiTheme="minorHAnsi" w:hAnsiTheme="minorHAnsi" w:cs="Arial"/>
          <w:b/>
          <w:sz w:val="22"/>
          <w:szCs w:val="22"/>
          <w:lang w:val="pl-PL" w:bidi="pl-PL"/>
        </w:rPr>
      </w:pPr>
      <w:r w:rsidRPr="00DC6BCD">
        <w:rPr>
          <w:rFonts w:asciiTheme="minorHAnsi" w:hAnsiTheme="minorHAnsi" w:cs="Arial"/>
          <w:b/>
          <w:sz w:val="22"/>
          <w:szCs w:val="22"/>
          <w:lang w:val="pl-PL" w:bidi="pl-PL"/>
        </w:rPr>
        <w:t>45</w:t>
      </w:r>
      <w:r w:rsidR="00AA7B50">
        <w:rPr>
          <w:rFonts w:asciiTheme="minorHAnsi" w:hAnsiTheme="minorHAnsi" w:cs="Arial"/>
          <w:b/>
          <w:sz w:val="22"/>
          <w:szCs w:val="22"/>
          <w:lang w:val="pl-PL" w:bidi="pl-PL"/>
        </w:rPr>
        <w:t xml:space="preserve"> </w:t>
      </w:r>
      <w:r w:rsidRPr="00DC6BCD">
        <w:rPr>
          <w:rFonts w:asciiTheme="minorHAnsi" w:hAnsiTheme="minorHAnsi" w:cs="Arial"/>
          <w:b/>
          <w:sz w:val="22"/>
          <w:szCs w:val="22"/>
          <w:lang w:val="pl-PL" w:bidi="pl-PL"/>
        </w:rPr>
        <w:t>233142-6</w:t>
      </w:r>
      <w:r w:rsidR="00AA7B50">
        <w:rPr>
          <w:rFonts w:asciiTheme="minorHAnsi" w:hAnsiTheme="minorHAnsi" w:cs="Arial"/>
          <w:b/>
          <w:sz w:val="22"/>
          <w:szCs w:val="22"/>
          <w:lang w:val="pl-PL" w:bidi="pl-PL"/>
        </w:rPr>
        <w:t xml:space="preserve"> </w:t>
      </w:r>
      <w:r w:rsidRPr="00DC6BCD">
        <w:rPr>
          <w:rFonts w:asciiTheme="minorHAnsi" w:hAnsiTheme="minorHAnsi" w:cs="Arial"/>
          <w:b/>
          <w:sz w:val="22"/>
          <w:szCs w:val="22"/>
          <w:lang w:val="pl-PL" w:bidi="pl-PL"/>
        </w:rPr>
        <w:t>Roboty  w zakresie naprawy dróg</w:t>
      </w:r>
    </w:p>
    <w:bookmarkEnd w:id="4"/>
    <w:p w14:paraId="18D1216A" w14:textId="77777777" w:rsidR="001E42EF" w:rsidRPr="00231DB5" w:rsidRDefault="00A705D8" w:rsidP="0032653A">
      <w:pPr>
        <w:pStyle w:val="Teksttreci20"/>
        <w:numPr>
          <w:ilvl w:val="0"/>
          <w:numId w:val="5"/>
        </w:numPr>
        <w:shd w:val="clear" w:color="auto" w:fill="auto"/>
        <w:tabs>
          <w:tab w:val="left" w:pos="426"/>
        </w:tabs>
        <w:spacing w:after="0" w:line="240" w:lineRule="auto"/>
        <w:ind w:left="426" w:hanging="426"/>
        <w:jc w:val="both"/>
        <w:rPr>
          <w:rFonts w:asciiTheme="minorHAnsi" w:hAnsiTheme="minorHAnsi" w:cstheme="minorHAnsi"/>
          <w:sz w:val="22"/>
          <w:szCs w:val="22"/>
        </w:rPr>
      </w:pPr>
      <w:r w:rsidRPr="00231DB5">
        <w:rPr>
          <w:rFonts w:asciiTheme="minorHAnsi" w:hAnsiTheme="minorHAnsi" w:cstheme="minorHAnsi"/>
          <w:b/>
          <w:bCs/>
          <w:sz w:val="22"/>
          <w:szCs w:val="22"/>
        </w:rPr>
        <w:t>Wizja lokalna</w:t>
      </w:r>
    </w:p>
    <w:p w14:paraId="4CB838F7" w14:textId="77777777" w:rsidR="004A4813" w:rsidRPr="00231DB5" w:rsidRDefault="004A4813"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31DB5">
        <w:rPr>
          <w:rFonts w:asciiTheme="minorHAnsi" w:hAnsiTheme="minorHAnsi" w:cstheme="minorHAnsi"/>
          <w:b/>
          <w:bCs/>
          <w:sz w:val="22"/>
          <w:szCs w:val="22"/>
        </w:rPr>
        <w:t xml:space="preserve">nie przewiduje obowiązku </w:t>
      </w:r>
      <w:r w:rsidRPr="00231DB5">
        <w:rPr>
          <w:rFonts w:asciiTheme="minorHAnsi" w:hAnsiTheme="minorHAnsi" w:cstheme="minorHAnsi"/>
          <w:sz w:val="22"/>
          <w:szCs w:val="22"/>
        </w:rPr>
        <w:t>odbycia przez Wykonawcę wizji lokalnej oraz sprawdzenia przez Wykonawcę dokumentów niezbędnych do realizacji zamówienia dostępnych na miejscu u Zamawiającego.</w:t>
      </w:r>
    </w:p>
    <w:p w14:paraId="15AF08D1" w14:textId="68831ADC" w:rsidR="00D109CD" w:rsidRPr="00231DB5" w:rsidRDefault="004A4813" w:rsidP="0032653A">
      <w:pPr>
        <w:ind w:left="426"/>
        <w:jc w:val="both"/>
        <w:rPr>
          <w:rFonts w:asciiTheme="minorHAnsi" w:hAnsiTheme="minorHAnsi" w:cstheme="minorHAnsi"/>
          <w:b/>
          <w:bCs/>
          <w:sz w:val="22"/>
          <w:szCs w:val="22"/>
        </w:rPr>
      </w:pPr>
      <w:r w:rsidRPr="00231DB5">
        <w:rPr>
          <w:rFonts w:asciiTheme="minorHAnsi" w:hAnsiTheme="minorHAnsi" w:cstheme="minorHAnsi"/>
          <w:b/>
          <w:bCs/>
          <w:sz w:val="22"/>
          <w:szCs w:val="22"/>
        </w:rPr>
        <w:t>UWAGA</w:t>
      </w:r>
      <w:r w:rsidR="00D46F5E" w:rsidRPr="00231DB5">
        <w:rPr>
          <w:rFonts w:asciiTheme="minorHAnsi" w:hAnsiTheme="minorHAnsi" w:cstheme="minorHAnsi"/>
          <w:b/>
          <w:bCs/>
          <w:sz w:val="22"/>
          <w:szCs w:val="22"/>
        </w:rPr>
        <w:t xml:space="preserve">: </w:t>
      </w:r>
      <w:r w:rsidR="00D109CD" w:rsidRPr="00231DB5">
        <w:rPr>
          <w:rFonts w:asciiTheme="minorHAnsi" w:hAnsiTheme="minorHAnsi" w:cstheme="minorHAnsi"/>
          <w:sz w:val="22"/>
          <w:szCs w:val="22"/>
        </w:rPr>
        <w:t xml:space="preserve">Zamawiający zaleca wszystkim zainteresowanym do odbycia wizji lokalnej  w celu właściwej oceny zakresu zamówienia. Wizję lokalną </w:t>
      </w:r>
      <w:r w:rsidR="00231DB5">
        <w:rPr>
          <w:rFonts w:asciiTheme="minorHAnsi" w:hAnsiTheme="minorHAnsi" w:cstheme="minorHAnsi"/>
          <w:sz w:val="22"/>
          <w:szCs w:val="22"/>
        </w:rPr>
        <w:t>można</w:t>
      </w:r>
      <w:r w:rsidR="00D109CD" w:rsidRPr="00231DB5">
        <w:rPr>
          <w:rFonts w:asciiTheme="minorHAnsi" w:hAnsiTheme="minorHAnsi" w:cstheme="minorHAnsi"/>
          <w:sz w:val="22"/>
          <w:szCs w:val="22"/>
        </w:rPr>
        <w:t xml:space="preserve"> przeprowadzić w dni robocze od poniedziałku do czwartku w godz. 8:00 – 14:00 natomiast w piątek w godz. 8:00-12:00 po wcześniejszym uzgodnieniu terminu. </w:t>
      </w:r>
    </w:p>
    <w:p w14:paraId="76F1E96D" w14:textId="77777777" w:rsidR="00D109CD" w:rsidRPr="00231DB5" w:rsidRDefault="00D109C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Zgłoszenie wzięcia udziału w wizji lokalnej należy przesłać na adres e-mail: zp@hazlach.pl.</w:t>
      </w:r>
    </w:p>
    <w:p w14:paraId="399500F2" w14:textId="77777777" w:rsidR="00D109CD" w:rsidRPr="00231DB5" w:rsidRDefault="00D109C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Koszt wizji lokalnej ponosi Wykonawca.</w:t>
      </w:r>
    </w:p>
    <w:p w14:paraId="2452119E" w14:textId="08AA57D8" w:rsidR="00D109CD" w:rsidRPr="00231DB5" w:rsidRDefault="00D109CD" w:rsidP="0032653A">
      <w:pPr>
        <w:pStyle w:val="Akapitzlist"/>
        <w:autoSpaceDE w:val="0"/>
        <w:autoSpaceDN w:val="0"/>
        <w:adjustRightInd w:val="0"/>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Osoba reprezentująca Wykonawcę musi być upełnomocniona do tej czynności w oparciu </w:t>
      </w:r>
      <w:r w:rsidR="00231DB5">
        <w:rPr>
          <w:rFonts w:asciiTheme="minorHAnsi" w:hAnsiTheme="minorHAnsi" w:cstheme="minorHAnsi"/>
          <w:sz w:val="22"/>
          <w:szCs w:val="22"/>
        </w:rPr>
        <w:br/>
      </w:r>
      <w:r w:rsidRPr="00231DB5">
        <w:rPr>
          <w:rFonts w:asciiTheme="minorHAnsi" w:hAnsiTheme="minorHAnsi" w:cstheme="minorHAnsi"/>
          <w:sz w:val="22"/>
          <w:szCs w:val="22"/>
        </w:rPr>
        <w:t>o dokumenty rejestrowe lub pełnomocnictwo przedłożone w oryginale lub kopii potwierdzonej notarialnie.</w:t>
      </w:r>
    </w:p>
    <w:p w14:paraId="00212444" w14:textId="44B57F6D" w:rsidR="0057451D" w:rsidRPr="00231DB5" w:rsidRDefault="0057451D" w:rsidP="0032653A">
      <w:pPr>
        <w:pStyle w:val="Teksttreci20"/>
        <w:numPr>
          <w:ilvl w:val="0"/>
          <w:numId w:val="5"/>
        </w:numPr>
        <w:shd w:val="clear" w:color="auto" w:fill="auto"/>
        <w:tabs>
          <w:tab w:val="left" w:pos="426"/>
        </w:tabs>
        <w:spacing w:after="0" w:line="240" w:lineRule="auto"/>
        <w:ind w:left="426" w:hanging="426"/>
        <w:jc w:val="both"/>
        <w:rPr>
          <w:rFonts w:ascii="Calibri" w:hAnsi="Calibri"/>
          <w:sz w:val="22"/>
          <w:szCs w:val="22"/>
        </w:rPr>
      </w:pPr>
      <w:r w:rsidRPr="00231DB5">
        <w:rPr>
          <w:rFonts w:asciiTheme="minorHAnsi" w:hAnsiTheme="minorHAnsi" w:cs="Arial"/>
          <w:b/>
          <w:sz w:val="22"/>
          <w:szCs w:val="22"/>
          <w:lang w:val="pl-PL" w:bidi="pl-PL"/>
        </w:rPr>
        <w:t xml:space="preserve">Rozwiązania równoważne </w:t>
      </w:r>
    </w:p>
    <w:p w14:paraId="127903CC" w14:textId="09F8BEDB" w:rsidR="0057451D" w:rsidRPr="00231DB5" w:rsidRDefault="0057451D" w:rsidP="0032653A">
      <w:pPr>
        <w:suppressAutoHyphens/>
        <w:ind w:left="426"/>
        <w:jc w:val="both"/>
        <w:rPr>
          <w:rFonts w:ascii="Calibri" w:hAnsi="Calibri"/>
          <w:sz w:val="22"/>
          <w:szCs w:val="22"/>
        </w:rPr>
      </w:pPr>
      <w:r w:rsidRPr="00231DB5">
        <w:rPr>
          <w:rFonts w:asciiTheme="minorHAnsi" w:hAnsiTheme="minorHAnsi" w:cs="Arial"/>
          <w:bCs/>
          <w:sz w:val="22"/>
          <w:szCs w:val="22"/>
        </w:rPr>
        <w:t xml:space="preserve">Gdyby w </w:t>
      </w:r>
      <w:r w:rsidRPr="00231DB5">
        <w:rPr>
          <w:rFonts w:asciiTheme="minorHAnsi" w:hAnsiTheme="minorHAnsi" w:cs="Arial"/>
          <w:bCs/>
          <w:color w:val="000000"/>
          <w:sz w:val="22"/>
          <w:szCs w:val="22"/>
        </w:rPr>
        <w:t>specyfikacji technicznej oraz przedmiarze</w:t>
      </w:r>
      <w:r w:rsidRPr="00231DB5">
        <w:rPr>
          <w:rFonts w:asciiTheme="minorHAnsi" w:hAnsiTheme="minorHAnsi" w:cs="Arial"/>
          <w:bCs/>
          <w:sz w:val="22"/>
          <w:szCs w:val="22"/>
        </w:rPr>
        <w:t xml:space="preserve"> został wskazany znak towarowy (marka), producent, dostawca, patent, pochodzenie, źródło lub szczególny proces, który charakteryzuje produkty lub usługi dostarczone przez konkretnego wykonawcę lub nastąpiło wskazanie norm, europejskich ocen technicznych, wspólnych specyfikacji technicznych lub innych odniesień, </w:t>
      </w:r>
      <w:r w:rsidR="00231DB5">
        <w:rPr>
          <w:rFonts w:asciiTheme="minorHAnsi" w:hAnsiTheme="minorHAnsi" w:cs="Arial"/>
          <w:bCs/>
          <w:sz w:val="22"/>
          <w:szCs w:val="22"/>
        </w:rPr>
        <w:br/>
      </w:r>
      <w:r w:rsidRPr="00231DB5">
        <w:rPr>
          <w:rFonts w:asciiTheme="minorHAnsi" w:hAnsiTheme="minorHAnsi" w:cs="Arial"/>
          <w:bCs/>
          <w:sz w:val="22"/>
          <w:szCs w:val="22"/>
        </w:rPr>
        <w:t xml:space="preserve">o których mowa w art. 101 ust. 1 pkt. 2 lub ust. 3 ustawy </w:t>
      </w:r>
      <w:proofErr w:type="spellStart"/>
      <w:r w:rsidRPr="00231DB5">
        <w:rPr>
          <w:rFonts w:asciiTheme="minorHAnsi" w:hAnsiTheme="minorHAnsi" w:cs="Arial"/>
          <w:bCs/>
          <w:sz w:val="22"/>
          <w:szCs w:val="22"/>
        </w:rPr>
        <w:t>Pzp</w:t>
      </w:r>
      <w:proofErr w:type="spellEnd"/>
      <w:r w:rsidRPr="00231DB5">
        <w:rPr>
          <w:rFonts w:asciiTheme="minorHAnsi" w:hAnsiTheme="minorHAnsi" w:cs="Arial"/>
          <w:bCs/>
          <w:sz w:val="22"/>
          <w:szCs w:val="22"/>
        </w:rPr>
        <w:t xml:space="preserve">, Zamawiający zgodnie z art. 99 ust. 5 ustawy </w:t>
      </w:r>
      <w:proofErr w:type="spellStart"/>
      <w:r w:rsidRPr="00231DB5">
        <w:rPr>
          <w:rFonts w:asciiTheme="minorHAnsi" w:hAnsiTheme="minorHAnsi" w:cs="Arial"/>
          <w:bCs/>
          <w:sz w:val="22"/>
          <w:szCs w:val="22"/>
        </w:rPr>
        <w:t>Pzp</w:t>
      </w:r>
      <w:proofErr w:type="spellEnd"/>
      <w:r w:rsidRPr="00231DB5">
        <w:rPr>
          <w:rFonts w:asciiTheme="minorHAnsi" w:hAnsiTheme="minorHAnsi" w:cs="Arial"/>
          <w:bCs/>
          <w:sz w:val="22"/>
          <w:szCs w:val="22"/>
        </w:rPr>
        <w:t xml:space="preserve"> dopuszcza złożenie oferty równoważnej lub zgodnie z art. 101 ust. 4 ustawy </w:t>
      </w:r>
      <w:proofErr w:type="spellStart"/>
      <w:r w:rsidRPr="00231DB5">
        <w:rPr>
          <w:rFonts w:asciiTheme="minorHAnsi" w:hAnsiTheme="minorHAnsi" w:cs="Arial"/>
          <w:bCs/>
          <w:sz w:val="22"/>
          <w:szCs w:val="22"/>
        </w:rPr>
        <w:t>Pzp</w:t>
      </w:r>
      <w:proofErr w:type="spellEnd"/>
      <w:r w:rsidRPr="00231DB5">
        <w:rPr>
          <w:rFonts w:asciiTheme="minorHAnsi" w:hAnsiTheme="minorHAnsi" w:cs="Arial"/>
          <w:bCs/>
          <w:sz w:val="22"/>
          <w:szCs w:val="22"/>
        </w:rPr>
        <w:t xml:space="preserve"> zaoferowanie rozwiązań „równoważnych” w stosunku do wskazanych w dokumentacji pod </w:t>
      </w:r>
      <w:r w:rsidRPr="00231DB5">
        <w:rPr>
          <w:rFonts w:asciiTheme="minorHAnsi" w:hAnsiTheme="minorHAnsi" w:cs="Arial"/>
          <w:bCs/>
          <w:sz w:val="22"/>
          <w:szCs w:val="22"/>
        </w:rPr>
        <w:lastRenderedPageBreak/>
        <w:t xml:space="preserve">warunkiem, że zapewnią uzyskanie parametrów technicznych nie gorszych od założonych </w:t>
      </w:r>
      <w:r w:rsidRPr="00231DB5">
        <w:rPr>
          <w:rFonts w:asciiTheme="minorHAnsi" w:hAnsiTheme="minorHAnsi" w:cs="Arial"/>
          <w:bCs/>
          <w:sz w:val="22"/>
          <w:szCs w:val="22"/>
        </w:rPr>
        <w:br/>
        <w:t>w dokumentacji oraz będą zgodne pod względem:</w:t>
      </w:r>
    </w:p>
    <w:p w14:paraId="47935A57"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gabarytów i konstrukcji (wielkość, rodzaj, właściwości fizyczne, liczba elementów  składowych),</w:t>
      </w:r>
    </w:p>
    <w:p w14:paraId="7AFD8A68"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charakteru użytkowego (tożsamość funkcji),</w:t>
      </w:r>
    </w:p>
    <w:p w14:paraId="6BB3C325"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charakterystyki materiałowej (rodzaj, jakość materiałów),</w:t>
      </w:r>
    </w:p>
    <w:p w14:paraId="6A525CF2"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parametrów technicznych (wytrzymałość, trwałość, dane techniczne, dane hydrauliczne, charakterystyki liniowe, konstrukcja),</w:t>
      </w:r>
    </w:p>
    <w:p w14:paraId="74C4AF84"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parametrów bezpieczeństwa użytkowania,</w:t>
      </w:r>
    </w:p>
    <w:p w14:paraId="388E419B"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standardów emisyjnych.</w:t>
      </w:r>
    </w:p>
    <w:p w14:paraId="4477AB74" w14:textId="77777777" w:rsidR="0057451D" w:rsidRPr="00231DB5" w:rsidRDefault="0057451D" w:rsidP="0032653A">
      <w:pPr>
        <w:suppressAutoHyphens/>
        <w:jc w:val="both"/>
        <w:rPr>
          <w:rFonts w:asciiTheme="minorHAnsi" w:hAnsiTheme="minorHAnsi" w:cs="Arial"/>
          <w:bCs/>
          <w:sz w:val="22"/>
          <w:szCs w:val="22"/>
        </w:rPr>
      </w:pPr>
    </w:p>
    <w:p w14:paraId="3DF95A4E" w14:textId="77777777" w:rsidR="0057451D" w:rsidRPr="00231DB5" w:rsidRDefault="0057451D" w:rsidP="0032653A">
      <w:pPr>
        <w:spacing w:after="200"/>
        <w:ind w:left="426"/>
        <w:contextualSpacing/>
        <w:jc w:val="both"/>
        <w:rPr>
          <w:sz w:val="22"/>
          <w:szCs w:val="22"/>
        </w:rPr>
      </w:pPr>
      <w:r w:rsidRPr="00231DB5">
        <w:rPr>
          <w:rFonts w:asciiTheme="minorHAnsi" w:eastAsiaTheme="majorEastAsia" w:hAnsiTheme="minorHAnsi" w:cs="Arial"/>
          <w:sz w:val="22"/>
          <w:szCs w:val="22"/>
          <w:lang w:eastAsia="en-US"/>
        </w:rPr>
        <w:t xml:space="preserve">Wykonawca, który powołuje się na rozwiązania równoważne, jest zobowiązany wykazać, że oferowane przez niego rozwiązanie spełnia wymagania określone przez zamawiającego. </w:t>
      </w:r>
      <w:r w:rsidRPr="00231DB5">
        <w:rPr>
          <w:rFonts w:asciiTheme="minorHAnsi" w:eastAsiaTheme="majorEastAsia" w:hAnsiTheme="minorHAnsi" w:cs="Arial"/>
          <w:sz w:val="22"/>
          <w:szCs w:val="22"/>
          <w:lang w:eastAsia="en-US"/>
        </w:rPr>
        <w:br/>
        <w:t>W takim przypadku, wykonawca załącza do oferty wykaz rozwiązań równoważnych wraz z jego opisem, kartami technicznymi lub innymi dokumentami potwierdzającymi,</w:t>
      </w:r>
      <w:r w:rsidRPr="00231DB5">
        <w:rPr>
          <w:rFonts w:asciiTheme="minorHAnsi" w:eastAsiaTheme="majorEastAsia" w:hAnsiTheme="minorHAnsi" w:cs="Arial"/>
          <w:sz w:val="22"/>
          <w:szCs w:val="22"/>
          <w:lang w:eastAsia="en-US"/>
        </w:rPr>
        <w:br/>
        <w:t xml:space="preserve">że oferowane rozwiązania równoważne spełniają wymagania Zamawiającego opisane </w:t>
      </w:r>
      <w:r w:rsidRPr="00231DB5">
        <w:rPr>
          <w:rFonts w:asciiTheme="minorHAnsi" w:eastAsiaTheme="majorEastAsia" w:hAnsiTheme="minorHAnsi" w:cs="Arial"/>
          <w:sz w:val="22"/>
          <w:szCs w:val="22"/>
          <w:lang w:eastAsia="en-US"/>
        </w:rPr>
        <w:br/>
        <w:t xml:space="preserve">w przedmiocie zamówienia. </w:t>
      </w:r>
      <w:r w:rsidRPr="00231DB5">
        <w:rPr>
          <w:rFonts w:asciiTheme="minorHAnsi" w:eastAsiaTheme="majorEastAsia" w:hAnsiTheme="minorHAnsi" w:cs="Arial"/>
          <w:b/>
          <w:bCs/>
          <w:sz w:val="22"/>
          <w:szCs w:val="22"/>
          <w:lang w:eastAsia="en-US"/>
        </w:rPr>
        <w:t>Jeżeli Wykonawca nie złoży ww. dokumentów lub złożone dokumenty będą niekompletne (nie potwierdzając w ten sposób równoważności oferty w zakresie opisanym w opisie przedmiotu zamówienia), Zamawiający nie będzie wzywał do ich złożenia/uzupełnienia normami.</w:t>
      </w:r>
    </w:p>
    <w:p w14:paraId="220A4206" w14:textId="26BE92AE" w:rsidR="0057451D" w:rsidRPr="00231DB5" w:rsidRDefault="0057451D" w:rsidP="0032653A">
      <w:pPr>
        <w:suppressAutoHyphens/>
        <w:ind w:left="426"/>
        <w:jc w:val="both"/>
        <w:rPr>
          <w:rFonts w:ascii="Calibri" w:hAnsi="Calibri"/>
          <w:sz w:val="22"/>
          <w:szCs w:val="22"/>
        </w:rPr>
      </w:pPr>
      <w:r w:rsidRPr="00231DB5">
        <w:rPr>
          <w:rStyle w:val="alb"/>
          <w:rFonts w:ascii="Calibri" w:hAnsi="Calibri"/>
          <w:sz w:val="22"/>
          <w:szCs w:val="22"/>
        </w:rPr>
        <w:t>Wykonawca na każde żądanie Zamawiającego zobowiązany jest do okazania w stosunku</w:t>
      </w:r>
      <w:r w:rsidRPr="00231DB5">
        <w:rPr>
          <w:rFonts w:asciiTheme="minorHAnsi" w:hAnsiTheme="minorHAnsi" w:cs="Arial"/>
          <w:bCs/>
          <w:sz w:val="22"/>
          <w:szCs w:val="22"/>
        </w:rPr>
        <w:t xml:space="preserve"> do wskazanych materiałów znaków bezpieczeństwa, deklaracji zgodności lub aprobaty technicznej lub certyfikatu zgodności z PN przenoszącą normy europejskie lub normą państw członkowskich Europejskiego Obszaru Gospodarczego przenoszącą tę normę lub Polską Normę w przypadku braku Polskiej Normy przenoszącej europejskie.</w:t>
      </w:r>
    </w:p>
    <w:p w14:paraId="7E9391EE" w14:textId="77777777" w:rsidR="0057451D" w:rsidRPr="00231DB5" w:rsidRDefault="0057451D" w:rsidP="0032653A">
      <w:pPr>
        <w:suppressAutoHyphens/>
        <w:ind w:left="426"/>
        <w:jc w:val="both"/>
        <w:rPr>
          <w:rFonts w:ascii="Calibri" w:hAnsi="Calibri"/>
          <w:sz w:val="22"/>
          <w:szCs w:val="22"/>
        </w:rPr>
      </w:pPr>
      <w:r w:rsidRPr="00231DB5">
        <w:rPr>
          <w:rFonts w:asciiTheme="minorHAnsi" w:hAnsiTheme="minorHAnsi" w:cs="Arial"/>
          <w:bCs/>
          <w:sz w:val="22"/>
          <w:szCs w:val="22"/>
        </w:rPr>
        <w:t>Ilekroć w dokumentacji mowa jest o polskich normach, należy przez to rozumieć polskie normy przenoszące normy europejskie lub normy innych państw członkowskich Europejskiego Obszaru Gospodarczego lub inne normy lub dokumenty, o których mowa w art. 101 ust. 1 pkt 2 ustawy.</w:t>
      </w:r>
    </w:p>
    <w:p w14:paraId="7E5248AD" w14:textId="7CE8B44D" w:rsidR="0057451D" w:rsidRPr="00231DB5" w:rsidRDefault="0057451D" w:rsidP="0032653A">
      <w:pPr>
        <w:suppressAutoHyphens/>
        <w:ind w:left="426"/>
        <w:jc w:val="both"/>
        <w:rPr>
          <w:rFonts w:ascii="Calibri" w:hAnsi="Calibri"/>
          <w:color w:val="FF0000"/>
          <w:sz w:val="22"/>
          <w:szCs w:val="22"/>
        </w:rPr>
      </w:pPr>
      <w:r w:rsidRPr="00231DB5">
        <w:rPr>
          <w:rFonts w:asciiTheme="minorHAnsi" w:hAnsiTheme="minorHAnsi" w:cs="Arial"/>
          <w:bCs/>
          <w:color w:val="000000"/>
          <w:sz w:val="22"/>
          <w:szCs w:val="22"/>
        </w:rPr>
        <w:t xml:space="preserve">Materiały i urządzenia użyte do wykonania umowy powinny odpowiadać co do jakości wymogom wyrobów dopuszczonych do obrotu i stosowania w budownictwie określonych w ustawie z dnia 7 lipca 1994 r. Prawo Budowlane </w:t>
      </w:r>
      <w:r w:rsidRPr="00231DB5">
        <w:rPr>
          <w:rFonts w:asciiTheme="minorHAnsi" w:hAnsiTheme="minorHAnsi" w:cs="Arial"/>
          <w:bCs/>
          <w:color w:val="auto"/>
          <w:sz w:val="22"/>
          <w:szCs w:val="22"/>
        </w:rPr>
        <w:t>(tj. Dz. U. z 2021 r., poz. 2351</w:t>
      </w:r>
      <w:r w:rsidR="004770F5">
        <w:rPr>
          <w:rFonts w:asciiTheme="minorHAnsi" w:hAnsiTheme="minorHAnsi" w:cs="Arial"/>
          <w:bCs/>
          <w:color w:val="auto"/>
          <w:sz w:val="22"/>
          <w:szCs w:val="22"/>
        </w:rPr>
        <w:t xml:space="preserve"> z </w:t>
      </w:r>
      <w:proofErr w:type="spellStart"/>
      <w:r w:rsidR="004770F5">
        <w:rPr>
          <w:rFonts w:asciiTheme="minorHAnsi" w:hAnsiTheme="minorHAnsi" w:cs="Arial"/>
          <w:bCs/>
          <w:color w:val="auto"/>
          <w:sz w:val="22"/>
          <w:szCs w:val="22"/>
        </w:rPr>
        <w:t>późn</w:t>
      </w:r>
      <w:proofErr w:type="spellEnd"/>
      <w:r w:rsidR="004770F5">
        <w:rPr>
          <w:rFonts w:asciiTheme="minorHAnsi" w:hAnsiTheme="minorHAnsi" w:cs="Arial"/>
          <w:bCs/>
          <w:color w:val="auto"/>
          <w:sz w:val="22"/>
          <w:szCs w:val="22"/>
        </w:rPr>
        <w:t>. zm.</w:t>
      </w:r>
      <w:r w:rsidRPr="00231DB5">
        <w:rPr>
          <w:rFonts w:asciiTheme="minorHAnsi" w:hAnsiTheme="minorHAnsi" w:cs="Arial"/>
          <w:bCs/>
          <w:color w:val="auto"/>
          <w:sz w:val="22"/>
          <w:szCs w:val="22"/>
        </w:rPr>
        <w:t xml:space="preserve">), </w:t>
      </w:r>
      <w:r w:rsidRPr="00231DB5">
        <w:rPr>
          <w:rFonts w:asciiTheme="minorHAnsi" w:hAnsiTheme="minorHAnsi" w:cs="Arial"/>
          <w:bCs/>
          <w:color w:val="000000"/>
          <w:sz w:val="22"/>
          <w:szCs w:val="22"/>
        </w:rPr>
        <w:t xml:space="preserve">ustawie z dnia 16 kwietnia 2004r. o wyrobach budowlanych </w:t>
      </w:r>
      <w:r w:rsidRPr="00231DB5">
        <w:rPr>
          <w:rFonts w:asciiTheme="minorHAnsi" w:hAnsiTheme="minorHAnsi" w:cs="Arial"/>
          <w:bCs/>
          <w:color w:val="auto"/>
          <w:sz w:val="22"/>
          <w:szCs w:val="22"/>
        </w:rPr>
        <w:t xml:space="preserve">(tj. Dz. U. z 2021 r., poz. 1213) </w:t>
      </w:r>
      <w:r w:rsidRPr="00231DB5">
        <w:rPr>
          <w:rFonts w:asciiTheme="minorHAnsi" w:hAnsiTheme="minorHAnsi" w:cs="Arial"/>
          <w:bCs/>
          <w:color w:val="000000"/>
          <w:sz w:val="22"/>
          <w:szCs w:val="22"/>
        </w:rPr>
        <w:t>oraz wymogom specyfikacji technicznej i SWZ.</w:t>
      </w:r>
    </w:p>
    <w:p w14:paraId="5F41F356" w14:textId="4A050CB7" w:rsidR="0057451D" w:rsidRPr="00231DB5" w:rsidRDefault="0057451D" w:rsidP="0032653A">
      <w:pPr>
        <w:suppressAutoHyphens/>
        <w:ind w:left="426"/>
        <w:jc w:val="both"/>
        <w:rPr>
          <w:rFonts w:ascii="Calibri" w:hAnsi="Calibri"/>
          <w:b/>
          <w:sz w:val="22"/>
          <w:szCs w:val="22"/>
        </w:rPr>
      </w:pPr>
      <w:r w:rsidRPr="00231DB5">
        <w:rPr>
          <w:rFonts w:asciiTheme="minorHAnsi" w:hAnsiTheme="minorHAnsi" w:cs="Arial"/>
          <w:b/>
          <w:sz w:val="22"/>
          <w:szCs w:val="22"/>
        </w:rPr>
        <w:t>Rozwiązania równoważne będą podlegały akceptacji Zamawiającego</w:t>
      </w:r>
      <w:r w:rsidRPr="00231DB5">
        <w:rPr>
          <w:rFonts w:asciiTheme="minorHAnsi" w:hAnsiTheme="minorHAnsi" w:cs="Arial"/>
          <w:b/>
          <w:color w:val="000000"/>
          <w:sz w:val="22"/>
          <w:szCs w:val="22"/>
        </w:rPr>
        <w:t xml:space="preserve">.  </w:t>
      </w:r>
    </w:p>
    <w:p w14:paraId="2AFDDA46" w14:textId="00C15FD7" w:rsidR="00FB43FC" w:rsidRPr="00231DB5" w:rsidRDefault="00A705D8" w:rsidP="0032653A">
      <w:pPr>
        <w:pStyle w:val="Teksttreci20"/>
        <w:shd w:val="clear" w:color="auto" w:fill="auto"/>
        <w:spacing w:after="0" w:line="240" w:lineRule="auto"/>
        <w:ind w:left="426" w:hanging="426"/>
        <w:jc w:val="both"/>
        <w:rPr>
          <w:rFonts w:asciiTheme="minorHAnsi" w:hAnsiTheme="minorHAnsi" w:cstheme="minorHAnsi"/>
          <w:b/>
          <w:bCs/>
          <w:sz w:val="22"/>
          <w:szCs w:val="22"/>
          <w:lang w:val="pl-PL" w:bidi="pl-PL"/>
        </w:rPr>
      </w:pPr>
      <w:r w:rsidRPr="00231DB5">
        <w:rPr>
          <w:rFonts w:asciiTheme="minorHAnsi" w:hAnsiTheme="minorHAnsi" w:cstheme="minorHAnsi"/>
          <w:sz w:val="22"/>
          <w:szCs w:val="22"/>
          <w:lang w:val="pl-PL" w:bidi="pl-PL"/>
        </w:rPr>
        <w:t>5.</w:t>
      </w:r>
      <w:r w:rsidRPr="00231DB5">
        <w:rPr>
          <w:rFonts w:asciiTheme="minorHAnsi" w:hAnsiTheme="minorHAnsi" w:cstheme="minorHAnsi"/>
          <w:b/>
          <w:bCs/>
          <w:sz w:val="22"/>
          <w:szCs w:val="22"/>
          <w:lang w:val="pl-PL" w:bidi="pl-PL"/>
        </w:rPr>
        <w:t xml:space="preserve"> </w:t>
      </w:r>
      <w:r w:rsidRPr="00231DB5">
        <w:rPr>
          <w:rFonts w:asciiTheme="minorHAnsi" w:hAnsiTheme="minorHAnsi" w:cstheme="minorHAnsi"/>
          <w:b/>
          <w:bCs/>
          <w:sz w:val="22"/>
          <w:szCs w:val="22"/>
          <w:lang w:val="pl-PL" w:bidi="pl-PL"/>
        </w:rPr>
        <w:tab/>
      </w:r>
      <w:r w:rsidR="00FB43FC" w:rsidRPr="00231DB5">
        <w:rPr>
          <w:rFonts w:asciiTheme="minorHAnsi" w:hAnsiTheme="minorHAnsi" w:cstheme="minorHAnsi"/>
          <w:b/>
          <w:bCs/>
          <w:sz w:val="22"/>
          <w:szCs w:val="22"/>
          <w:lang w:val="pl-PL" w:bidi="pl-PL"/>
        </w:rPr>
        <w:t xml:space="preserve">Informacja o obowiązku osobistego wykonania przez Wykonawcę kluczowych zadań, jeżeli zamawiający dokonuje takiego zastrzeżenia zgodnie z art. 60 i art. 121 </w:t>
      </w:r>
      <w:proofErr w:type="spellStart"/>
      <w:r w:rsidR="00FB43FC" w:rsidRPr="00231DB5">
        <w:rPr>
          <w:rFonts w:asciiTheme="minorHAnsi" w:hAnsiTheme="minorHAnsi" w:cstheme="minorHAnsi"/>
          <w:b/>
          <w:bCs/>
          <w:sz w:val="22"/>
          <w:szCs w:val="22"/>
          <w:lang w:val="pl-PL" w:bidi="pl-PL"/>
        </w:rPr>
        <w:t>Pzp</w:t>
      </w:r>
      <w:proofErr w:type="spellEnd"/>
    </w:p>
    <w:p w14:paraId="4291BF82" w14:textId="7BBA9F5E" w:rsidR="00FB43FC" w:rsidRPr="00231DB5" w:rsidRDefault="00FB43FC" w:rsidP="0032653A">
      <w:pPr>
        <w:pStyle w:val="Teksttreci20"/>
        <w:shd w:val="clear" w:color="auto" w:fill="auto"/>
        <w:spacing w:after="0" w:line="240" w:lineRule="auto"/>
        <w:ind w:left="426" w:hanging="426"/>
        <w:jc w:val="both"/>
        <w:rPr>
          <w:rFonts w:asciiTheme="minorHAnsi" w:hAnsiTheme="minorHAnsi" w:cstheme="minorHAnsi"/>
          <w:sz w:val="22"/>
          <w:szCs w:val="22"/>
          <w:lang w:val="pl-PL" w:bidi="pl-PL"/>
        </w:rPr>
      </w:pPr>
      <w:r w:rsidRPr="00231DB5">
        <w:rPr>
          <w:rFonts w:asciiTheme="minorHAnsi" w:hAnsiTheme="minorHAnsi" w:cstheme="minorHAnsi"/>
          <w:sz w:val="22"/>
          <w:szCs w:val="22"/>
          <w:lang w:val="pl-PL" w:bidi="pl-PL"/>
        </w:rPr>
        <w:tab/>
        <w:t xml:space="preserve">1. Zamawiający nie zastrzega obowiązku osobistego wykonania przez poszczególnych </w:t>
      </w:r>
      <w:r w:rsidRPr="00231DB5">
        <w:rPr>
          <w:rFonts w:asciiTheme="minorHAnsi" w:hAnsiTheme="minorHAnsi" w:cstheme="minorHAnsi"/>
          <w:sz w:val="22"/>
          <w:szCs w:val="22"/>
          <w:lang w:val="pl-PL" w:bidi="pl-PL"/>
        </w:rPr>
        <w:br/>
        <w:t xml:space="preserve">     </w:t>
      </w:r>
      <w:r w:rsidR="00231DB5">
        <w:rPr>
          <w:rFonts w:asciiTheme="minorHAnsi" w:hAnsiTheme="minorHAnsi" w:cstheme="minorHAnsi"/>
          <w:sz w:val="22"/>
          <w:szCs w:val="22"/>
          <w:lang w:val="pl-PL" w:bidi="pl-PL"/>
        </w:rPr>
        <w:t xml:space="preserve">  </w:t>
      </w:r>
      <w:r w:rsidRPr="00231DB5">
        <w:rPr>
          <w:rFonts w:asciiTheme="minorHAnsi" w:hAnsiTheme="minorHAnsi" w:cstheme="minorHAnsi"/>
          <w:sz w:val="22"/>
          <w:szCs w:val="22"/>
          <w:lang w:val="pl-PL" w:bidi="pl-PL"/>
        </w:rPr>
        <w:t>Wykonawców wspólnie ubiegających się o udzielenie zamówienia kluczowych zadań.</w:t>
      </w:r>
    </w:p>
    <w:p w14:paraId="6AF48C50" w14:textId="09C7ED33" w:rsidR="00FB43FC" w:rsidRPr="00231DB5" w:rsidRDefault="00FB43FC" w:rsidP="0032653A">
      <w:pPr>
        <w:pStyle w:val="Teksttreci20"/>
        <w:shd w:val="clear" w:color="auto" w:fill="auto"/>
        <w:spacing w:after="0" w:line="240" w:lineRule="auto"/>
        <w:ind w:left="426" w:hanging="426"/>
        <w:jc w:val="both"/>
        <w:rPr>
          <w:rFonts w:asciiTheme="minorHAnsi" w:hAnsiTheme="minorHAnsi" w:cstheme="minorHAnsi"/>
          <w:sz w:val="22"/>
          <w:szCs w:val="22"/>
          <w:lang w:val="pl-PL" w:bidi="pl-PL"/>
        </w:rPr>
      </w:pPr>
      <w:r w:rsidRPr="00231DB5">
        <w:rPr>
          <w:rFonts w:asciiTheme="minorHAnsi" w:hAnsiTheme="minorHAnsi" w:cstheme="minorHAnsi"/>
          <w:sz w:val="22"/>
          <w:szCs w:val="22"/>
          <w:lang w:val="pl-PL" w:bidi="pl-PL"/>
        </w:rPr>
        <w:tab/>
        <w:t xml:space="preserve">2. Zamawiający nie zastrzega obowiązku osobistego wykonania przez Wykonawcę ani </w:t>
      </w:r>
      <w:r w:rsidRPr="00231DB5">
        <w:rPr>
          <w:rFonts w:asciiTheme="minorHAnsi" w:hAnsiTheme="minorHAnsi" w:cstheme="minorHAnsi"/>
          <w:sz w:val="22"/>
          <w:szCs w:val="22"/>
          <w:lang w:val="pl-PL" w:bidi="pl-PL"/>
        </w:rPr>
        <w:br/>
        <w:t xml:space="preserve">     </w:t>
      </w:r>
      <w:r w:rsidR="00231DB5">
        <w:rPr>
          <w:rFonts w:asciiTheme="minorHAnsi" w:hAnsiTheme="minorHAnsi" w:cstheme="minorHAnsi"/>
          <w:sz w:val="22"/>
          <w:szCs w:val="22"/>
          <w:lang w:val="pl-PL" w:bidi="pl-PL"/>
        </w:rPr>
        <w:t xml:space="preserve"> </w:t>
      </w:r>
      <w:r w:rsidRPr="00231DB5">
        <w:rPr>
          <w:rFonts w:asciiTheme="minorHAnsi" w:hAnsiTheme="minorHAnsi" w:cstheme="minorHAnsi"/>
          <w:sz w:val="22"/>
          <w:szCs w:val="22"/>
          <w:lang w:val="pl-PL" w:bidi="pl-PL"/>
        </w:rPr>
        <w:t xml:space="preserve">przez poszczególnych Wykonawców wspólnie ubiegających się o udzielenie zamówienia </w:t>
      </w:r>
      <w:r w:rsidR="00231DB5">
        <w:rPr>
          <w:rFonts w:asciiTheme="minorHAnsi" w:hAnsiTheme="minorHAnsi" w:cstheme="minorHAnsi"/>
          <w:sz w:val="22"/>
          <w:szCs w:val="22"/>
          <w:lang w:val="pl-PL" w:bidi="pl-PL"/>
        </w:rPr>
        <w:t xml:space="preserve">   </w:t>
      </w:r>
      <w:r w:rsidR="00231DB5">
        <w:rPr>
          <w:rFonts w:asciiTheme="minorHAnsi" w:hAnsiTheme="minorHAnsi" w:cstheme="minorHAnsi"/>
          <w:sz w:val="22"/>
          <w:szCs w:val="22"/>
          <w:lang w:val="pl-PL" w:bidi="pl-PL"/>
        </w:rPr>
        <w:br/>
        <w:t xml:space="preserve">      </w:t>
      </w:r>
      <w:r w:rsidRPr="00231DB5">
        <w:rPr>
          <w:rFonts w:asciiTheme="minorHAnsi" w:hAnsiTheme="minorHAnsi" w:cstheme="minorHAnsi"/>
          <w:sz w:val="22"/>
          <w:szCs w:val="22"/>
          <w:lang w:val="pl-PL" w:bidi="pl-PL"/>
        </w:rPr>
        <w:t>kluczowych zadań.</w:t>
      </w:r>
    </w:p>
    <w:p w14:paraId="28195127" w14:textId="7279A857" w:rsidR="001E42EF" w:rsidRPr="00231DB5" w:rsidRDefault="00FB43FC" w:rsidP="0032653A">
      <w:pPr>
        <w:pStyle w:val="Teksttreci20"/>
        <w:shd w:val="clear" w:color="auto" w:fill="auto"/>
        <w:spacing w:after="0" w:line="240" w:lineRule="auto"/>
        <w:ind w:left="426" w:hanging="426"/>
        <w:jc w:val="both"/>
        <w:rPr>
          <w:rFonts w:asciiTheme="minorHAnsi" w:hAnsiTheme="minorHAnsi" w:cstheme="minorHAnsi"/>
          <w:sz w:val="22"/>
          <w:szCs w:val="22"/>
        </w:rPr>
      </w:pPr>
      <w:r w:rsidRPr="00231DB5">
        <w:rPr>
          <w:rFonts w:asciiTheme="minorHAnsi" w:hAnsiTheme="minorHAnsi" w:cstheme="minorHAnsi"/>
          <w:sz w:val="22"/>
          <w:szCs w:val="22"/>
          <w:lang w:val="pl-PL" w:bidi="pl-PL"/>
        </w:rPr>
        <w:t>6.</w:t>
      </w:r>
      <w:r w:rsidRPr="00231DB5">
        <w:rPr>
          <w:rFonts w:asciiTheme="minorHAnsi" w:hAnsiTheme="minorHAnsi" w:cstheme="minorHAnsi"/>
          <w:b/>
          <w:bCs/>
          <w:sz w:val="22"/>
          <w:szCs w:val="22"/>
          <w:lang w:val="pl-PL" w:bidi="pl-PL"/>
        </w:rPr>
        <w:t xml:space="preserve">    </w:t>
      </w:r>
      <w:r w:rsidR="00A705D8" w:rsidRPr="00231DB5">
        <w:rPr>
          <w:rFonts w:asciiTheme="minorHAnsi" w:hAnsiTheme="minorHAnsi" w:cstheme="minorHAnsi"/>
          <w:b/>
          <w:bCs/>
          <w:sz w:val="22"/>
          <w:szCs w:val="22"/>
          <w:lang w:val="pl-PL" w:bidi="pl-PL"/>
        </w:rPr>
        <w:t>Obowiązek zatrudnienia na podstawie umowy o pracę</w:t>
      </w:r>
    </w:p>
    <w:p w14:paraId="6E4B0887" w14:textId="77777777" w:rsidR="001E42EF" w:rsidRPr="00231DB5" w:rsidRDefault="00A705D8" w:rsidP="0032653A">
      <w:pPr>
        <w:ind w:left="426"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Na podstawie art. 95 ust. 1 ustawy </w:t>
      </w:r>
      <w:proofErr w:type="spellStart"/>
      <w:r w:rsidRPr="00231DB5">
        <w:rPr>
          <w:rFonts w:asciiTheme="minorHAnsi" w:hAnsiTheme="minorHAnsi" w:cstheme="minorHAnsi"/>
          <w:sz w:val="22"/>
          <w:szCs w:val="22"/>
          <w:lang w:eastAsia="x-none"/>
        </w:rPr>
        <w:t>Pzp</w:t>
      </w:r>
      <w:proofErr w:type="spellEnd"/>
      <w:r w:rsidRPr="00231DB5">
        <w:rPr>
          <w:rFonts w:asciiTheme="minorHAnsi" w:hAnsiTheme="minorHAnsi" w:cstheme="minorHAnsi"/>
          <w:sz w:val="22"/>
          <w:szCs w:val="22"/>
          <w:lang w:eastAsia="x-none"/>
        </w:rPr>
        <w:t xml:space="preserve"> Zamawiający wymaga zatrudnienia przez Wykonawcę na podstawie umowy o pracę.</w:t>
      </w:r>
    </w:p>
    <w:p w14:paraId="4F930832" w14:textId="7A6872F5" w:rsidR="001E42EF" w:rsidRPr="00231DB5" w:rsidRDefault="00A705D8" w:rsidP="0032653A">
      <w:pPr>
        <w:ind w:left="426"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Wykonawca, podwykonawca, dalszy podwykonawca wykonujący czynności w zakresie realizacji zamówienia jest zobowiązany do zatrudnienia osób na podstawie umowy o pracę w rozumieniu przepisów ustawy z  dnia 26 czerwca 1974r. Kodeks pracy, z uwzględnieniem minimalnego wynagrodzenia ustalonego na podstawie art. 2 ust. 3-5 ustawy z dnia 10 października 2002 r. o minimalnym wynagrodzeniu za pracę, którzy w trakcie realizacji niniejszego zamówienia </w:t>
      </w:r>
      <w:r w:rsidRPr="00231DB5">
        <w:rPr>
          <w:rFonts w:asciiTheme="minorHAnsi" w:hAnsiTheme="minorHAnsi" w:cstheme="minorHAnsi"/>
          <w:color w:val="000000"/>
          <w:sz w:val="22"/>
          <w:szCs w:val="22"/>
          <w:lang w:eastAsia="x-none"/>
        </w:rPr>
        <w:t>będą wykonywali  czynności bezpośrednio związane z wykonywaniem robót czyli tzw. pracowników fizycznych.</w:t>
      </w:r>
    </w:p>
    <w:p w14:paraId="56AE4865" w14:textId="140F0FD3" w:rsidR="001E42EF" w:rsidRPr="00231DB5" w:rsidRDefault="00A705D8" w:rsidP="0032653A">
      <w:pPr>
        <w:ind w:left="426"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Na Wykonawcy ciąży obowiązek zapewnienia, aby również Podwykonawcy i dalsi Podwykonawcy spełniali wszystkie wymogi względem osób zatrudnionych na umowę o pracę. Wymóg zatrudnienia na umowę o prace dotyczy osób, które wykonują czynności bezpośrednio związane </w:t>
      </w:r>
      <w:r w:rsidRPr="00231DB5">
        <w:rPr>
          <w:rFonts w:asciiTheme="minorHAnsi" w:hAnsiTheme="minorHAnsi" w:cstheme="minorHAnsi"/>
          <w:sz w:val="22"/>
          <w:szCs w:val="22"/>
          <w:lang w:eastAsia="x-none"/>
        </w:rPr>
        <w:lastRenderedPageBreak/>
        <w:t xml:space="preserve">z wykonywaniem robót czyli tzw. pracowników fizycznych. Wymóg nie dotyczy osób fizycznych prowadzących działalność gospodarczą w zakresie, w jakim będą wykonywać osobiście w/w czynności, m.in. osób: </w:t>
      </w:r>
      <w:r w:rsidRPr="00231DB5">
        <w:rPr>
          <w:rFonts w:asciiTheme="minorHAnsi" w:hAnsiTheme="minorHAnsi" w:cstheme="minorHAnsi"/>
          <w:color w:val="000000"/>
          <w:sz w:val="22"/>
          <w:szCs w:val="22"/>
          <w:lang w:eastAsia="x-none"/>
        </w:rPr>
        <w:t xml:space="preserve">kierujących budową, wykonujących obsługę geodezyjną, </w:t>
      </w:r>
      <w:r w:rsidR="00D109CD" w:rsidRPr="00231DB5">
        <w:rPr>
          <w:rFonts w:asciiTheme="minorHAnsi" w:hAnsiTheme="minorHAnsi" w:cstheme="minorHAnsi"/>
          <w:color w:val="000000"/>
          <w:sz w:val="22"/>
          <w:szCs w:val="22"/>
          <w:lang w:eastAsia="x-none"/>
        </w:rPr>
        <w:t xml:space="preserve">usługę projektową, </w:t>
      </w:r>
      <w:r w:rsidRPr="00231DB5">
        <w:rPr>
          <w:rFonts w:asciiTheme="minorHAnsi" w:hAnsiTheme="minorHAnsi" w:cstheme="minorHAnsi"/>
          <w:color w:val="000000"/>
          <w:sz w:val="22"/>
          <w:szCs w:val="22"/>
          <w:lang w:eastAsia="x-none"/>
        </w:rPr>
        <w:t>dostawców materiałów budowlanych.</w:t>
      </w:r>
    </w:p>
    <w:p w14:paraId="771C298C" w14:textId="77777777" w:rsidR="001E42EF" w:rsidRPr="00231DB5" w:rsidRDefault="00A705D8" w:rsidP="0032653A">
      <w:pPr>
        <w:ind w:left="426" w:right="68"/>
        <w:jc w:val="both"/>
        <w:rPr>
          <w:rFonts w:asciiTheme="minorHAnsi" w:hAnsiTheme="minorHAnsi" w:cstheme="minorHAnsi"/>
          <w:color w:val="000000"/>
          <w:sz w:val="22"/>
          <w:szCs w:val="22"/>
        </w:rPr>
      </w:pPr>
      <w:r w:rsidRPr="00231DB5">
        <w:rPr>
          <w:rFonts w:asciiTheme="minorHAnsi" w:hAnsiTheme="minorHAnsi" w:cstheme="minorHAnsi"/>
          <w:color w:val="000000"/>
          <w:sz w:val="22"/>
          <w:szCs w:val="22"/>
          <w:lang w:eastAsia="x-none"/>
        </w:rPr>
        <w:t>Weryfikacja realizacji zobowiązania została uszczegółowiona w projekcie umowy, która stanowi integralną część SWZ.</w:t>
      </w:r>
    </w:p>
    <w:p w14:paraId="129C5C94" w14:textId="43428F4F" w:rsidR="00BD4A26" w:rsidRPr="00231DB5" w:rsidRDefault="00A705D8" w:rsidP="0032653A">
      <w:pPr>
        <w:ind w:left="454" w:right="57"/>
        <w:jc w:val="both"/>
        <w:rPr>
          <w:rFonts w:asciiTheme="minorHAnsi" w:hAnsiTheme="minorHAnsi" w:cstheme="minorHAnsi"/>
          <w:sz w:val="22"/>
          <w:szCs w:val="22"/>
          <w:lang w:eastAsia="x-none"/>
        </w:rPr>
      </w:pPr>
      <w:r w:rsidRPr="00231DB5">
        <w:rPr>
          <w:rFonts w:asciiTheme="minorHAnsi" w:hAnsiTheme="minorHAnsi" w:cstheme="minorHAnsi"/>
          <w:sz w:val="22"/>
          <w:szCs w:val="22"/>
          <w:lang w:eastAsia="x-none"/>
        </w:rPr>
        <w:t>W trakcie realizacji zamówienia Zamawiający może zwrócić się o przeprowadzenie kontroli przez Państwową Inspekcję Pracy</w:t>
      </w:r>
      <w:r w:rsidR="00BD4A26" w:rsidRPr="00231DB5">
        <w:rPr>
          <w:rFonts w:asciiTheme="minorHAnsi" w:hAnsiTheme="minorHAnsi" w:cstheme="minorHAnsi"/>
          <w:sz w:val="22"/>
          <w:szCs w:val="22"/>
          <w:lang w:eastAsia="x-none"/>
        </w:rPr>
        <w:t xml:space="preserve">. </w:t>
      </w:r>
    </w:p>
    <w:p w14:paraId="67CB5A67" w14:textId="77777777" w:rsidR="001E42EF" w:rsidRPr="00231DB5" w:rsidRDefault="00A705D8" w:rsidP="0032653A">
      <w:pPr>
        <w:ind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 </w:t>
      </w:r>
    </w:p>
    <w:p w14:paraId="7F580FB5" w14:textId="77777777" w:rsidR="001E42EF" w:rsidRPr="00231DB5" w:rsidRDefault="00A705D8" w:rsidP="0032653A">
      <w:pPr>
        <w:pStyle w:val="Nagwek1"/>
        <w:rPr>
          <w:rFonts w:asciiTheme="minorHAnsi" w:hAnsiTheme="minorHAnsi" w:cstheme="minorHAnsi"/>
          <w:sz w:val="22"/>
          <w:szCs w:val="22"/>
        </w:rPr>
      </w:pPr>
      <w:bookmarkStart w:id="5" w:name="_Toc68854017"/>
      <w:bookmarkStart w:id="6" w:name="_Hlk51067885"/>
      <w:bookmarkEnd w:id="5"/>
      <w:bookmarkEnd w:id="6"/>
      <w:r w:rsidRPr="00231DB5">
        <w:rPr>
          <w:rFonts w:asciiTheme="minorHAnsi" w:hAnsiTheme="minorHAnsi" w:cstheme="minorHAnsi"/>
          <w:sz w:val="22"/>
          <w:szCs w:val="22"/>
        </w:rPr>
        <w:t>ROZDZIAŁ IV</w:t>
      </w:r>
    </w:p>
    <w:p w14:paraId="1FBD79EC" w14:textId="1AA5E0BC"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TERMIN WYKONANIA PRZEDMIOTU ZAMÓWIENIA</w:t>
      </w:r>
    </w:p>
    <w:p w14:paraId="76C6AB3F" w14:textId="78DE036F" w:rsidR="00AA7B50" w:rsidRPr="008411EA" w:rsidRDefault="00565A8E" w:rsidP="008411EA">
      <w:pPr>
        <w:widowControl w:val="0"/>
        <w:numPr>
          <w:ilvl w:val="0"/>
          <w:numId w:val="36"/>
        </w:numPr>
        <w:tabs>
          <w:tab w:val="left" w:pos="0"/>
        </w:tabs>
        <w:ind w:left="0" w:firstLine="0"/>
        <w:jc w:val="both"/>
        <w:rPr>
          <w:rFonts w:ascii="Calibri" w:hAnsi="Calibri" w:cs="Calibri"/>
          <w:sz w:val="22"/>
          <w:szCs w:val="22"/>
        </w:rPr>
      </w:pPr>
      <w:bookmarkStart w:id="7" w:name="_Toc68854020"/>
      <w:bookmarkEnd w:id="7"/>
      <w:r w:rsidRPr="008411EA">
        <w:rPr>
          <w:rFonts w:ascii="Calibri" w:hAnsi="Calibri" w:cs="Calibri"/>
          <w:sz w:val="22"/>
          <w:szCs w:val="22"/>
        </w:rPr>
        <w:t>Termin zakończenia zadania  ustala się:</w:t>
      </w:r>
      <w:r w:rsidR="00AA7B50" w:rsidRPr="008411EA">
        <w:rPr>
          <w:rFonts w:ascii="Calibri" w:hAnsi="Calibri" w:cs="Calibri"/>
          <w:sz w:val="22"/>
          <w:szCs w:val="22"/>
        </w:rPr>
        <w:t xml:space="preserve"> </w:t>
      </w:r>
      <w:r w:rsidR="00AA7B50" w:rsidRPr="008411EA">
        <w:rPr>
          <w:rFonts w:asciiTheme="minorHAnsi" w:hAnsiTheme="minorHAnsi" w:cstheme="minorHAnsi"/>
          <w:b/>
          <w:bCs/>
          <w:sz w:val="22"/>
          <w:szCs w:val="22"/>
        </w:rPr>
        <w:t>do 7</w:t>
      </w:r>
      <w:r w:rsidR="004375DA" w:rsidRPr="008411EA">
        <w:rPr>
          <w:rFonts w:asciiTheme="minorHAnsi" w:hAnsiTheme="minorHAnsi" w:cstheme="minorHAnsi"/>
          <w:b/>
          <w:bCs/>
          <w:sz w:val="22"/>
          <w:szCs w:val="22"/>
        </w:rPr>
        <w:t>5</w:t>
      </w:r>
      <w:r w:rsidR="00AA7B50" w:rsidRPr="008411EA">
        <w:rPr>
          <w:rFonts w:asciiTheme="minorHAnsi" w:hAnsiTheme="minorHAnsi" w:cstheme="minorHAnsi"/>
          <w:b/>
          <w:bCs/>
          <w:sz w:val="22"/>
          <w:szCs w:val="22"/>
        </w:rPr>
        <w:t xml:space="preserve"> dni od dnia podpisania umowy</w:t>
      </w:r>
      <w:r w:rsidR="00AA7B50" w:rsidRPr="008411EA">
        <w:rPr>
          <w:rFonts w:asciiTheme="minorHAnsi" w:hAnsiTheme="minorHAnsi" w:cstheme="minorHAnsi"/>
          <w:sz w:val="22"/>
          <w:szCs w:val="22"/>
        </w:rPr>
        <w:t>.</w:t>
      </w:r>
    </w:p>
    <w:p w14:paraId="3EA49988" w14:textId="6EBD6845" w:rsidR="00AA7B50" w:rsidRDefault="00AA7B50" w:rsidP="00AA7B50">
      <w:pPr>
        <w:pStyle w:val="Akapitzlist"/>
        <w:widowControl w:val="0"/>
        <w:numPr>
          <w:ilvl w:val="0"/>
          <w:numId w:val="36"/>
        </w:numPr>
        <w:tabs>
          <w:tab w:val="left" w:pos="0"/>
        </w:tabs>
        <w:ind w:left="0" w:firstLine="0"/>
        <w:jc w:val="both"/>
        <w:rPr>
          <w:rFonts w:asciiTheme="minorHAnsi" w:hAnsiTheme="minorHAnsi" w:cstheme="minorHAnsi"/>
          <w:sz w:val="22"/>
          <w:szCs w:val="22"/>
        </w:rPr>
      </w:pPr>
      <w:r w:rsidRPr="00AA7B50">
        <w:rPr>
          <w:rFonts w:asciiTheme="minorHAnsi" w:hAnsiTheme="minorHAnsi" w:cstheme="minorHAnsi"/>
          <w:sz w:val="22"/>
          <w:szCs w:val="22"/>
        </w:rPr>
        <w:t>Przez termin ten rozumie się wykonanie przedmiotu umowy oraz dokonanie odbioru końcowego</w:t>
      </w:r>
      <w:r>
        <w:rPr>
          <w:rFonts w:asciiTheme="minorHAnsi" w:hAnsiTheme="minorHAnsi" w:cstheme="minorHAnsi"/>
          <w:sz w:val="22"/>
          <w:szCs w:val="22"/>
        </w:rPr>
        <w:t xml:space="preserve"> </w:t>
      </w:r>
      <w:r w:rsidRPr="00AA7B50">
        <w:rPr>
          <w:rFonts w:asciiTheme="minorHAnsi" w:hAnsiTheme="minorHAnsi" w:cstheme="minorHAnsi"/>
          <w:sz w:val="22"/>
          <w:szCs w:val="22"/>
        </w:rPr>
        <w:t>potwierdzonego protokołem.</w:t>
      </w:r>
    </w:p>
    <w:p w14:paraId="60005788" w14:textId="77777777" w:rsidR="00AA7B50" w:rsidRPr="00AA7B50" w:rsidRDefault="00AA7B50" w:rsidP="00AA7B50">
      <w:pPr>
        <w:pStyle w:val="Akapitzlist"/>
        <w:widowControl w:val="0"/>
        <w:numPr>
          <w:ilvl w:val="0"/>
          <w:numId w:val="36"/>
        </w:numPr>
        <w:tabs>
          <w:tab w:val="left" w:pos="0"/>
        </w:tabs>
        <w:jc w:val="both"/>
        <w:rPr>
          <w:rFonts w:asciiTheme="minorHAnsi" w:hAnsiTheme="minorHAnsi" w:cstheme="minorHAnsi"/>
          <w:sz w:val="22"/>
          <w:szCs w:val="22"/>
        </w:rPr>
      </w:pPr>
    </w:p>
    <w:p w14:paraId="2C662C51"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ROZDZIŁA V </w:t>
      </w:r>
      <w:r w:rsidRPr="00231DB5">
        <w:rPr>
          <w:rFonts w:asciiTheme="minorHAnsi" w:hAnsiTheme="minorHAnsi" w:cstheme="minorHAnsi"/>
          <w:sz w:val="22"/>
          <w:szCs w:val="22"/>
        </w:rPr>
        <w:tab/>
      </w:r>
    </w:p>
    <w:p w14:paraId="66BEFBA9"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ZAMÓWIENIA POLEGAJĄCE NA POWTÓRZENIU PODOBNYCH ROBÓT BUDOWLANYCH/ DOSTAW/USŁUG</w:t>
      </w:r>
    </w:p>
    <w:p w14:paraId="47C9733D" w14:textId="77777777" w:rsidR="001E42EF" w:rsidRPr="00231DB5" w:rsidRDefault="001E42EF" w:rsidP="0032653A">
      <w:pPr>
        <w:ind w:right="68"/>
        <w:jc w:val="both"/>
        <w:rPr>
          <w:rFonts w:asciiTheme="minorHAnsi" w:hAnsiTheme="minorHAnsi" w:cstheme="minorHAnsi"/>
          <w:sz w:val="22"/>
          <w:szCs w:val="22"/>
          <w:lang w:eastAsia="x-none"/>
        </w:rPr>
      </w:pPr>
    </w:p>
    <w:p w14:paraId="16306E80" w14:textId="51EFD57D" w:rsidR="000E1F04" w:rsidRPr="00231DB5" w:rsidRDefault="000E1F04" w:rsidP="0032653A">
      <w:pPr>
        <w:jc w:val="both"/>
        <w:rPr>
          <w:rFonts w:asciiTheme="minorHAnsi" w:hAnsiTheme="minorHAnsi" w:cs="Arial"/>
          <w:color w:val="000000"/>
          <w:sz w:val="22"/>
          <w:szCs w:val="22"/>
        </w:rPr>
      </w:pPr>
      <w:r w:rsidRPr="00231DB5">
        <w:rPr>
          <w:rFonts w:asciiTheme="minorHAnsi" w:hAnsiTheme="minorHAnsi" w:cs="Arial"/>
          <w:sz w:val="22"/>
          <w:szCs w:val="22"/>
        </w:rPr>
        <w:t xml:space="preserve">Zamawiający przewiduje udzielenie zamówień, o których mowa w art. 214 ust.1 pkt 7  ustawy </w:t>
      </w:r>
      <w:proofErr w:type="spellStart"/>
      <w:r w:rsidRPr="00231DB5">
        <w:rPr>
          <w:rFonts w:asciiTheme="minorHAnsi" w:hAnsiTheme="minorHAnsi" w:cs="Arial"/>
          <w:sz w:val="22"/>
          <w:szCs w:val="22"/>
        </w:rPr>
        <w:t>Pzp</w:t>
      </w:r>
      <w:proofErr w:type="spellEnd"/>
      <w:r w:rsidRPr="00231DB5">
        <w:rPr>
          <w:rFonts w:asciiTheme="minorHAnsi" w:hAnsiTheme="minorHAnsi" w:cs="Arial"/>
          <w:sz w:val="22"/>
          <w:szCs w:val="22"/>
        </w:rPr>
        <w:t xml:space="preserve">  polegającego na powtórzeniu podobnych robót budowlanych („uzupełniających”) w wysokości </w:t>
      </w:r>
      <w:r w:rsidRPr="00231DB5">
        <w:rPr>
          <w:rFonts w:asciiTheme="minorHAnsi" w:hAnsiTheme="minorHAnsi" w:cs="Arial"/>
          <w:color w:val="000000"/>
          <w:sz w:val="22"/>
          <w:szCs w:val="22"/>
        </w:rPr>
        <w:t xml:space="preserve">do </w:t>
      </w:r>
      <w:r w:rsidR="005A0127">
        <w:rPr>
          <w:rFonts w:asciiTheme="minorHAnsi" w:hAnsiTheme="minorHAnsi" w:cs="Arial"/>
          <w:color w:val="000000"/>
          <w:sz w:val="22"/>
          <w:szCs w:val="22"/>
        </w:rPr>
        <w:t>5</w:t>
      </w:r>
      <w:r w:rsidRPr="00231DB5">
        <w:rPr>
          <w:rFonts w:asciiTheme="minorHAnsi" w:hAnsiTheme="minorHAnsi" w:cs="Arial"/>
          <w:color w:val="000000"/>
          <w:sz w:val="22"/>
          <w:szCs w:val="22"/>
        </w:rPr>
        <w:t>0% zamówienia podstawowego.</w:t>
      </w:r>
    </w:p>
    <w:p w14:paraId="5B0BDAAC" w14:textId="77777777" w:rsidR="000E1F04" w:rsidRDefault="000E1F04" w:rsidP="0032653A">
      <w:pPr>
        <w:jc w:val="both"/>
        <w:rPr>
          <w:rFonts w:asciiTheme="minorHAnsi" w:hAnsiTheme="minorHAnsi" w:cstheme="minorHAnsi"/>
          <w:color w:val="auto"/>
          <w:sz w:val="22"/>
          <w:szCs w:val="22"/>
        </w:rPr>
      </w:pPr>
      <w:r w:rsidRPr="00231DB5">
        <w:rPr>
          <w:rFonts w:asciiTheme="minorHAnsi" w:hAnsiTheme="minorHAnsi" w:cstheme="minorHAnsi"/>
          <w:color w:val="auto"/>
          <w:sz w:val="22"/>
          <w:szCs w:val="22"/>
        </w:rPr>
        <w:t xml:space="preserve">Ewentualny zakres robót budowlanych będzie dotyczył tych samych asortymentów robót jakie są ujęte w zamówieniu podstawowym. Zamówienie może zostać udzielone z uwzględnieniem cen ofertowych obowiązujących w zamówieniu  podstawowym oraz wymaganym zapewnieniem okresu gwarancji takim samym jak zadeklarowane w zamówieniu podstawowym. </w:t>
      </w:r>
    </w:p>
    <w:p w14:paraId="3A5F8616" w14:textId="1AA214B5" w:rsidR="005A0127" w:rsidRPr="005A0127" w:rsidRDefault="005A0127" w:rsidP="0032653A">
      <w:pPr>
        <w:jc w:val="both"/>
        <w:rPr>
          <w:rFonts w:asciiTheme="minorHAnsi" w:hAnsiTheme="minorHAnsi" w:cstheme="minorHAnsi"/>
          <w:color w:val="FF0000"/>
          <w:sz w:val="22"/>
          <w:szCs w:val="22"/>
        </w:rPr>
      </w:pPr>
      <w:r w:rsidRPr="005A0127">
        <w:rPr>
          <w:rFonts w:asciiTheme="minorHAnsi" w:hAnsiTheme="minorHAnsi" w:cstheme="minorHAnsi"/>
          <w:color w:val="auto"/>
          <w:sz w:val="22"/>
          <w:szCs w:val="22"/>
        </w:rPr>
        <w:t xml:space="preserve">Zamawiający zleci zamówienia uzupełniające w sytuacji, gdy stan techniczny dróg przewidzianych do remontu ulegnie dodatkowemu pogorszeniu w okresie prowadzenia niniejszego postępowania o udzielenie zamówienia publicznego lub w okresie realizacji samego zadania, a dokonanie powyższych czynności będzie konieczne ze względu na potrzebę przywrócenia odpowiedniego standardu technicznego drogom. </w:t>
      </w:r>
    </w:p>
    <w:p w14:paraId="70D0DED5" w14:textId="77777777" w:rsidR="000E1F04" w:rsidRPr="00231DB5" w:rsidRDefault="000E1F04" w:rsidP="0032653A">
      <w:pPr>
        <w:pStyle w:val="Nagwek1"/>
        <w:rPr>
          <w:rFonts w:asciiTheme="minorHAnsi" w:hAnsiTheme="minorHAnsi" w:cs="Arial"/>
          <w:b w:val="0"/>
          <w:bCs/>
          <w:sz w:val="22"/>
          <w:szCs w:val="22"/>
        </w:rPr>
      </w:pPr>
      <w:bookmarkStart w:id="8" w:name="_Toc68854021"/>
      <w:bookmarkEnd w:id="8"/>
      <w:r w:rsidRPr="00231DB5">
        <w:rPr>
          <w:rFonts w:asciiTheme="minorHAnsi" w:hAnsiTheme="minorHAnsi" w:cs="Arial"/>
          <w:b w:val="0"/>
          <w:bCs/>
          <w:sz w:val="22"/>
          <w:szCs w:val="22"/>
        </w:rPr>
        <w:t xml:space="preserve">Zamówienie zostanie udzielone na podstawie ustawy </w:t>
      </w:r>
      <w:proofErr w:type="spellStart"/>
      <w:r w:rsidRPr="00231DB5">
        <w:rPr>
          <w:rFonts w:asciiTheme="minorHAnsi" w:hAnsiTheme="minorHAnsi" w:cs="Arial"/>
          <w:b w:val="0"/>
          <w:bCs/>
          <w:sz w:val="22"/>
          <w:szCs w:val="22"/>
        </w:rPr>
        <w:t>Pzp</w:t>
      </w:r>
      <w:proofErr w:type="spellEnd"/>
      <w:r w:rsidRPr="00231DB5">
        <w:rPr>
          <w:rFonts w:asciiTheme="minorHAnsi" w:hAnsiTheme="minorHAnsi" w:cs="Arial"/>
          <w:b w:val="0"/>
          <w:bCs/>
          <w:sz w:val="22"/>
          <w:szCs w:val="22"/>
        </w:rPr>
        <w:t>.</w:t>
      </w:r>
    </w:p>
    <w:p w14:paraId="591F1377" w14:textId="77777777" w:rsidR="004B2CEA" w:rsidRPr="00231DB5" w:rsidRDefault="004B2CEA" w:rsidP="0032653A">
      <w:pPr>
        <w:pStyle w:val="Nagwek1"/>
        <w:rPr>
          <w:rFonts w:asciiTheme="minorHAnsi" w:hAnsiTheme="minorHAnsi" w:cstheme="minorHAnsi"/>
          <w:sz w:val="22"/>
          <w:szCs w:val="22"/>
        </w:rPr>
      </w:pPr>
    </w:p>
    <w:p w14:paraId="57231705" w14:textId="28B8EB13"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VI </w:t>
      </w:r>
      <w:r w:rsidRPr="00231DB5">
        <w:rPr>
          <w:rFonts w:asciiTheme="minorHAnsi" w:hAnsiTheme="minorHAnsi" w:cstheme="minorHAnsi"/>
          <w:sz w:val="22"/>
          <w:szCs w:val="22"/>
        </w:rPr>
        <w:tab/>
      </w:r>
    </w:p>
    <w:p w14:paraId="783705F6"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ZWROT KOSZTÓW UDZIAŁU W POSTĘPOWANIU</w:t>
      </w:r>
    </w:p>
    <w:p w14:paraId="71ECA4D3" w14:textId="77777777" w:rsidR="001E42EF" w:rsidRPr="00231DB5" w:rsidRDefault="001E42EF" w:rsidP="0032653A">
      <w:pPr>
        <w:ind w:right="68"/>
        <w:jc w:val="both"/>
        <w:rPr>
          <w:rFonts w:asciiTheme="minorHAnsi" w:hAnsiTheme="minorHAnsi" w:cstheme="minorHAnsi"/>
          <w:sz w:val="22"/>
          <w:szCs w:val="22"/>
          <w:lang w:eastAsia="x-none"/>
        </w:rPr>
      </w:pPr>
    </w:p>
    <w:p w14:paraId="56285659" w14:textId="44186312" w:rsidR="00F73D4F" w:rsidRPr="00231DB5" w:rsidRDefault="00A705D8" w:rsidP="0032653A">
      <w:pPr>
        <w:ind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Koszty udziału w postępowaniu, a w szczególności koszty sporządzenia oferty pokrywa Wykonawca. Zamawiający nie przewiduje zwrotu kosztów udziału w postępowaniu (za wyjątkiem zaistnienia sytuacji o której mowa w art. 261 ustawy </w:t>
      </w:r>
      <w:proofErr w:type="spellStart"/>
      <w:r w:rsidRPr="00231DB5">
        <w:rPr>
          <w:rFonts w:asciiTheme="minorHAnsi" w:hAnsiTheme="minorHAnsi" w:cstheme="minorHAnsi"/>
          <w:sz w:val="22"/>
          <w:szCs w:val="22"/>
          <w:lang w:eastAsia="x-none"/>
        </w:rPr>
        <w:t>Pzp</w:t>
      </w:r>
      <w:proofErr w:type="spellEnd"/>
      <w:r w:rsidRPr="00231DB5">
        <w:rPr>
          <w:rFonts w:asciiTheme="minorHAnsi" w:hAnsiTheme="minorHAnsi" w:cstheme="minorHAnsi"/>
          <w:sz w:val="22"/>
          <w:szCs w:val="22"/>
          <w:lang w:eastAsia="x-none"/>
        </w:rPr>
        <w:t>).</w:t>
      </w:r>
    </w:p>
    <w:p w14:paraId="4A2BE455" w14:textId="77777777" w:rsidR="00110DF5" w:rsidRDefault="00110DF5" w:rsidP="0032653A">
      <w:pPr>
        <w:pStyle w:val="Akapitzlist"/>
        <w:ind w:left="0" w:right="68"/>
        <w:jc w:val="both"/>
        <w:rPr>
          <w:rFonts w:asciiTheme="minorHAnsi" w:hAnsiTheme="minorHAnsi" w:cstheme="minorHAnsi"/>
          <w:b/>
          <w:bCs/>
          <w:sz w:val="22"/>
          <w:szCs w:val="22"/>
        </w:rPr>
      </w:pPr>
    </w:p>
    <w:p w14:paraId="740D43DA" w14:textId="3288EE54" w:rsidR="001E42EF" w:rsidRPr="00231DB5" w:rsidRDefault="00A705D8" w:rsidP="0032653A">
      <w:pPr>
        <w:pStyle w:val="Akapitzlist"/>
        <w:ind w:left="0" w:right="68"/>
        <w:jc w:val="both"/>
        <w:rPr>
          <w:rFonts w:asciiTheme="minorHAnsi" w:hAnsiTheme="minorHAnsi" w:cstheme="minorHAnsi"/>
          <w:b/>
          <w:bCs/>
          <w:sz w:val="22"/>
          <w:szCs w:val="22"/>
        </w:rPr>
      </w:pPr>
      <w:r w:rsidRPr="00231DB5">
        <w:rPr>
          <w:rFonts w:asciiTheme="minorHAnsi" w:hAnsiTheme="minorHAnsi" w:cstheme="minorHAnsi"/>
          <w:b/>
          <w:bCs/>
          <w:sz w:val="22"/>
          <w:szCs w:val="22"/>
        </w:rPr>
        <w:t xml:space="preserve">ROZDZIAL VII </w:t>
      </w:r>
      <w:r w:rsidRPr="00231DB5">
        <w:rPr>
          <w:rFonts w:asciiTheme="minorHAnsi" w:hAnsiTheme="minorHAnsi" w:cstheme="minorHAnsi"/>
          <w:b/>
          <w:bCs/>
          <w:sz w:val="22"/>
          <w:szCs w:val="22"/>
        </w:rPr>
        <w:tab/>
      </w:r>
    </w:p>
    <w:p w14:paraId="3BF0EE05" w14:textId="77777777" w:rsidR="001E42EF" w:rsidRPr="00231DB5" w:rsidRDefault="00A705D8" w:rsidP="0032653A">
      <w:pPr>
        <w:pStyle w:val="Akapitzlist"/>
        <w:ind w:left="0" w:right="68"/>
        <w:jc w:val="both"/>
        <w:rPr>
          <w:rFonts w:asciiTheme="minorHAnsi" w:hAnsiTheme="minorHAnsi" w:cstheme="minorHAnsi"/>
          <w:sz w:val="22"/>
          <w:szCs w:val="22"/>
        </w:rPr>
      </w:pPr>
      <w:r w:rsidRPr="00231DB5">
        <w:rPr>
          <w:rFonts w:asciiTheme="minorHAnsi" w:hAnsiTheme="minorHAnsi" w:cstheme="minorHAnsi"/>
          <w:b/>
          <w:bCs/>
          <w:sz w:val="22"/>
          <w:szCs w:val="22"/>
        </w:rPr>
        <w:t>INFORMACJA NA TEMAT MOŻLIWOŚCI SKŁADANIA OFERTY WSPÓLNEJ (PRZEZ DWA LUB WIĘCEJ PODMIOTÓW)</w:t>
      </w:r>
    </w:p>
    <w:p w14:paraId="24E7F7FB" w14:textId="77777777" w:rsidR="001E42EF" w:rsidRPr="00231DB5" w:rsidRDefault="001E42EF" w:rsidP="0032653A">
      <w:pPr>
        <w:ind w:right="68"/>
        <w:jc w:val="both"/>
        <w:rPr>
          <w:rFonts w:asciiTheme="minorHAnsi" w:hAnsiTheme="minorHAnsi" w:cstheme="minorHAnsi"/>
          <w:sz w:val="22"/>
          <w:szCs w:val="22"/>
          <w:lang w:eastAsia="x-none"/>
        </w:rPr>
      </w:pPr>
    </w:p>
    <w:p w14:paraId="72211A91"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Wykonawcy mogą wspólnie ubiegać się o udzielenie zamówienia.</w:t>
      </w:r>
    </w:p>
    <w:p w14:paraId="7B052A54"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Wykonawcy wspólnie ubiegający się o zamówienie muszą ustanowić pełnomocnika </w:t>
      </w:r>
      <w:r w:rsidRPr="00231DB5">
        <w:rPr>
          <w:rFonts w:asciiTheme="minorHAnsi" w:hAnsiTheme="minorHAnsi" w:cstheme="minorHAnsi"/>
          <w:sz w:val="22"/>
          <w:szCs w:val="22"/>
          <w:lang w:eastAsia="x-none"/>
        </w:rPr>
        <w:br/>
        <w:t xml:space="preserve">do reprezentowania ich w postępowaniu o udzielenie zamówienia albo reprezentowania  i zawarcia umowy w sprawie zamówienia publicznego - nie dotyczy spółki cywilnej o ile upoważnienie/pełnomocnictwo do występowania w imieniu tej spółki wynika </w:t>
      </w:r>
      <w:r w:rsidRPr="00231DB5">
        <w:rPr>
          <w:rFonts w:asciiTheme="minorHAnsi" w:hAnsiTheme="minorHAnsi" w:cstheme="minorHAnsi"/>
          <w:sz w:val="22"/>
          <w:szCs w:val="22"/>
          <w:lang w:eastAsia="x-none"/>
        </w:rPr>
        <w:br/>
        <w:t>z dołączonej do oferty umowy spółki bądź wszyscy wspólnicy podpiszą ofertę.</w:t>
      </w:r>
    </w:p>
    <w:p w14:paraId="1035C9E3" w14:textId="0FE36B68"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Wykonawcy tworzący jeden podmiot przedłożą wraz z ofertą stosowne pełnomocnictwo - z</w:t>
      </w:r>
      <w:r w:rsidRPr="00231DB5">
        <w:rPr>
          <w:rFonts w:asciiTheme="minorHAnsi" w:hAnsiTheme="minorHAnsi" w:cstheme="minorHAnsi"/>
          <w:color w:val="000000"/>
          <w:sz w:val="22"/>
          <w:szCs w:val="22"/>
          <w:lang w:eastAsia="x-none"/>
        </w:rPr>
        <w:t>godnie z rozdziałem XIII pkt 1.</w:t>
      </w:r>
      <w:r w:rsidR="00860A2B" w:rsidRPr="00231DB5">
        <w:rPr>
          <w:rFonts w:asciiTheme="minorHAnsi" w:hAnsiTheme="minorHAnsi" w:cstheme="minorHAnsi"/>
          <w:color w:val="000000"/>
          <w:sz w:val="22"/>
          <w:szCs w:val="22"/>
          <w:lang w:eastAsia="x-none"/>
        </w:rPr>
        <w:t>2</w:t>
      </w:r>
      <w:r w:rsidRPr="00231DB5">
        <w:rPr>
          <w:rFonts w:asciiTheme="minorHAnsi" w:hAnsiTheme="minorHAnsi" w:cstheme="minorHAnsi"/>
          <w:color w:val="000000"/>
          <w:sz w:val="22"/>
          <w:szCs w:val="22"/>
          <w:lang w:eastAsia="x-none"/>
        </w:rPr>
        <w:t>. SWZ</w:t>
      </w:r>
      <w:r w:rsidRPr="00231DB5">
        <w:rPr>
          <w:rFonts w:asciiTheme="minorHAnsi" w:hAnsiTheme="minorHAnsi" w:cstheme="minorHAnsi"/>
          <w:sz w:val="22"/>
          <w:szCs w:val="22"/>
          <w:lang w:eastAsia="x-none"/>
        </w:rPr>
        <w:t xml:space="preserve"> - nie dotyczy spółki cywilnej o ile upoważnienie/pełnomocnictwo do występowania w imieniu tej spółki wynika </w:t>
      </w:r>
      <w:r w:rsidRPr="00231DB5">
        <w:rPr>
          <w:rFonts w:asciiTheme="minorHAnsi" w:hAnsiTheme="minorHAnsi" w:cstheme="minorHAnsi"/>
          <w:sz w:val="22"/>
          <w:szCs w:val="22"/>
          <w:lang w:eastAsia="x-none"/>
        </w:rPr>
        <w:br/>
        <w:t xml:space="preserve">z </w:t>
      </w:r>
      <w:r w:rsidRPr="00231DB5">
        <w:rPr>
          <w:rFonts w:asciiTheme="minorHAnsi" w:hAnsiTheme="minorHAnsi" w:cstheme="minorHAnsi"/>
          <w:b/>
          <w:bCs/>
          <w:sz w:val="22"/>
          <w:szCs w:val="22"/>
          <w:lang w:eastAsia="x-none"/>
        </w:rPr>
        <w:t>dołączonej do oferty umowy spółki</w:t>
      </w:r>
      <w:r w:rsidRPr="00231DB5">
        <w:rPr>
          <w:rFonts w:asciiTheme="minorHAnsi" w:hAnsiTheme="minorHAnsi" w:cstheme="minorHAnsi"/>
          <w:sz w:val="22"/>
          <w:szCs w:val="22"/>
          <w:lang w:eastAsia="x-none"/>
        </w:rPr>
        <w:t xml:space="preserve"> bądź wszyscy wspólnicy podpiszą ofertę.</w:t>
      </w:r>
    </w:p>
    <w:p w14:paraId="7A8EB632" w14:textId="77777777" w:rsidR="001E42EF" w:rsidRPr="00231DB5" w:rsidRDefault="00A705D8" w:rsidP="0032653A">
      <w:pPr>
        <w:tabs>
          <w:tab w:val="left" w:pos="426"/>
        </w:tabs>
        <w:ind w:left="426" w:right="68"/>
        <w:jc w:val="both"/>
        <w:rPr>
          <w:rFonts w:asciiTheme="minorHAnsi" w:hAnsiTheme="minorHAnsi" w:cstheme="minorHAnsi"/>
          <w:sz w:val="22"/>
          <w:szCs w:val="22"/>
        </w:rPr>
      </w:pPr>
      <w:r w:rsidRPr="00231DB5">
        <w:rPr>
          <w:rFonts w:asciiTheme="minorHAnsi" w:hAnsiTheme="minorHAnsi" w:cstheme="minorHAnsi"/>
          <w:bCs/>
          <w:sz w:val="22"/>
          <w:szCs w:val="22"/>
          <w:lang w:eastAsia="x-none"/>
        </w:rPr>
        <w:lastRenderedPageBreak/>
        <w:t>Pełnomocnictwo, o którym mowa powyżej może wynikać albo z dokumentu pod taką samą nazwą albo z umowy podmiotów składających wspólnie ofertę.</w:t>
      </w:r>
    </w:p>
    <w:p w14:paraId="4FF086DC"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Oferta musi być podpisana w taki sposób, by prawnie zobowiązywała wszystkich wykonawców występujących wspólnie </w:t>
      </w:r>
      <w:r w:rsidRPr="00231DB5">
        <w:rPr>
          <w:rFonts w:asciiTheme="minorHAnsi" w:hAnsiTheme="minorHAnsi" w:cstheme="minorHAnsi"/>
          <w:b/>
          <w:bCs/>
          <w:sz w:val="22"/>
          <w:szCs w:val="22"/>
          <w:lang w:eastAsia="x-none"/>
        </w:rPr>
        <w:t>(przez każdego z wykonawców lub pełnomocnika)</w:t>
      </w:r>
      <w:r w:rsidRPr="00231DB5">
        <w:rPr>
          <w:rFonts w:asciiTheme="minorHAnsi" w:hAnsiTheme="minorHAnsi" w:cstheme="minorHAnsi"/>
          <w:sz w:val="22"/>
          <w:szCs w:val="22"/>
          <w:lang w:eastAsia="x-none"/>
        </w:rPr>
        <w:t>.</w:t>
      </w:r>
    </w:p>
    <w:p w14:paraId="597298F0" w14:textId="7ED56E46"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 przypadku wspólnego ubiegania się o udzielenie zamówienia przez Wykonawców oświadczenie, o którym mowa w art. 125 ustawy </w:t>
      </w:r>
      <w:proofErr w:type="spellStart"/>
      <w:r w:rsidRPr="00231DB5">
        <w:rPr>
          <w:rFonts w:asciiTheme="minorHAnsi" w:hAnsiTheme="minorHAnsi" w:cstheme="minorHAnsi"/>
          <w:sz w:val="22"/>
          <w:szCs w:val="22"/>
          <w:lang w:eastAsia="x-none"/>
        </w:rPr>
        <w:t>Pzp</w:t>
      </w:r>
      <w:proofErr w:type="spellEnd"/>
      <w:r w:rsidRPr="00231DB5">
        <w:rPr>
          <w:rFonts w:asciiTheme="minorHAnsi" w:hAnsiTheme="minorHAnsi" w:cstheme="minorHAnsi"/>
          <w:sz w:val="22"/>
          <w:szCs w:val="22"/>
          <w:lang w:eastAsia="x-none"/>
        </w:rPr>
        <w:t xml:space="preserve"> składa każdy z Wykonawców wspólnie ubiegających się o zamówienie. Oświadczenie to potwierdza brak podstaw wykluczenia – każdy z Wykonawców wspólnie ubiegających się o udzielenie zamówienia nie może podlegać wykluczeniu z postępowania w oparciu o wskazane w SWZ podstawy wykluczenia </w:t>
      </w:r>
      <w:r w:rsidRPr="00231DB5">
        <w:rPr>
          <w:rFonts w:asciiTheme="minorHAnsi" w:hAnsiTheme="minorHAnsi" w:cstheme="minorHAnsi"/>
          <w:b/>
          <w:bCs/>
          <w:sz w:val="22"/>
          <w:szCs w:val="22"/>
          <w:lang w:eastAsia="x-none"/>
        </w:rPr>
        <w:t>(</w:t>
      </w:r>
      <w:r w:rsidRPr="00231DB5">
        <w:rPr>
          <w:rFonts w:asciiTheme="minorHAnsi" w:hAnsiTheme="minorHAnsi" w:cstheme="minorHAnsi"/>
          <w:b/>
          <w:bCs/>
          <w:color w:val="000000"/>
          <w:sz w:val="22"/>
          <w:szCs w:val="22"/>
          <w:lang w:eastAsia="x-none"/>
        </w:rPr>
        <w:t xml:space="preserve">załącznik </w:t>
      </w:r>
      <w:r w:rsidR="00110DF5">
        <w:rPr>
          <w:rFonts w:asciiTheme="minorHAnsi" w:hAnsiTheme="minorHAnsi" w:cstheme="minorHAnsi"/>
          <w:b/>
          <w:bCs/>
          <w:color w:val="000000"/>
          <w:sz w:val="22"/>
          <w:szCs w:val="22"/>
          <w:lang w:eastAsia="x-none"/>
        </w:rPr>
        <w:br/>
      </w:r>
      <w:r w:rsidRPr="00231DB5">
        <w:rPr>
          <w:rFonts w:asciiTheme="minorHAnsi" w:hAnsiTheme="minorHAnsi" w:cstheme="minorHAnsi"/>
          <w:b/>
          <w:bCs/>
          <w:color w:val="000000"/>
          <w:sz w:val="22"/>
          <w:szCs w:val="22"/>
          <w:lang w:eastAsia="x-none"/>
        </w:rPr>
        <w:t xml:space="preserve">nr </w:t>
      </w:r>
      <w:r w:rsidR="007D1A75" w:rsidRPr="00231DB5">
        <w:rPr>
          <w:rFonts w:asciiTheme="minorHAnsi" w:hAnsiTheme="minorHAnsi" w:cstheme="minorHAnsi"/>
          <w:b/>
          <w:bCs/>
          <w:color w:val="000000"/>
          <w:sz w:val="22"/>
          <w:szCs w:val="22"/>
          <w:lang w:eastAsia="x-none"/>
        </w:rPr>
        <w:t>3</w:t>
      </w:r>
      <w:r w:rsidRPr="00231DB5">
        <w:rPr>
          <w:rFonts w:asciiTheme="minorHAnsi" w:hAnsiTheme="minorHAnsi" w:cstheme="minorHAnsi"/>
          <w:b/>
          <w:bCs/>
          <w:color w:val="000000"/>
          <w:sz w:val="22"/>
          <w:szCs w:val="22"/>
          <w:lang w:eastAsia="x-none"/>
        </w:rPr>
        <w:t>)</w:t>
      </w:r>
      <w:r w:rsidRPr="00231DB5">
        <w:rPr>
          <w:rFonts w:asciiTheme="minorHAnsi" w:hAnsiTheme="minorHAnsi" w:cstheme="minorHAnsi"/>
          <w:color w:val="000000"/>
          <w:sz w:val="22"/>
          <w:szCs w:val="22"/>
          <w:lang w:eastAsia="x-none"/>
        </w:rPr>
        <w:t xml:space="preserve">. </w:t>
      </w:r>
    </w:p>
    <w:p w14:paraId="1C620210" w14:textId="18200B14"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b/>
          <w:bCs/>
          <w:sz w:val="22"/>
          <w:szCs w:val="22"/>
          <w:lang w:eastAsia="x-none"/>
        </w:rPr>
        <w:t>Wykonawcy  wspólnie ubiegający się o udzielenie zamówienia dołączają odpowiednio do oferty oświadczenie, z którego wynika które roboty budowlane</w:t>
      </w:r>
      <w:r w:rsidR="004375DA">
        <w:rPr>
          <w:rFonts w:asciiTheme="minorHAnsi" w:hAnsiTheme="minorHAnsi" w:cstheme="minorHAnsi"/>
          <w:b/>
          <w:bCs/>
          <w:sz w:val="22"/>
          <w:szCs w:val="22"/>
          <w:lang w:eastAsia="x-none"/>
        </w:rPr>
        <w:t xml:space="preserve"> </w:t>
      </w:r>
      <w:r w:rsidRPr="00231DB5">
        <w:rPr>
          <w:rFonts w:asciiTheme="minorHAnsi" w:hAnsiTheme="minorHAnsi" w:cstheme="minorHAnsi"/>
          <w:b/>
          <w:bCs/>
          <w:sz w:val="22"/>
          <w:szCs w:val="22"/>
          <w:lang w:eastAsia="x-none"/>
        </w:rPr>
        <w:t>wykonają poszczególni Wykonawcy (</w:t>
      </w:r>
      <w:r w:rsidRPr="00231DB5">
        <w:rPr>
          <w:rFonts w:asciiTheme="minorHAnsi" w:hAnsiTheme="minorHAnsi" w:cstheme="minorHAnsi"/>
          <w:b/>
          <w:bCs/>
          <w:color w:val="000000"/>
          <w:sz w:val="22"/>
          <w:szCs w:val="22"/>
          <w:lang w:eastAsia="x-none"/>
        </w:rPr>
        <w:t xml:space="preserve">załącznik nr </w:t>
      </w:r>
      <w:r w:rsidR="007D1A75" w:rsidRPr="00231DB5">
        <w:rPr>
          <w:rFonts w:asciiTheme="minorHAnsi" w:hAnsiTheme="minorHAnsi" w:cstheme="minorHAnsi"/>
          <w:b/>
          <w:bCs/>
          <w:color w:val="000000"/>
          <w:sz w:val="22"/>
          <w:szCs w:val="22"/>
          <w:lang w:eastAsia="x-none"/>
        </w:rPr>
        <w:t>6</w:t>
      </w:r>
      <w:r w:rsidRPr="00231DB5">
        <w:rPr>
          <w:rFonts w:asciiTheme="minorHAnsi" w:hAnsiTheme="minorHAnsi" w:cstheme="minorHAnsi"/>
          <w:b/>
          <w:bCs/>
          <w:color w:val="000000"/>
          <w:sz w:val="22"/>
          <w:szCs w:val="22"/>
          <w:lang w:eastAsia="x-none"/>
        </w:rPr>
        <w:t>).</w:t>
      </w:r>
    </w:p>
    <w:p w14:paraId="76F5CF3D"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Wszelka korespondencja prowadzona będzie wyłącznie z podmiotem występującym jako pełnomocnik Wykonawców składających wspólną ofertę.</w:t>
      </w:r>
    </w:p>
    <w:p w14:paraId="1A68448B" w14:textId="77777777" w:rsidR="004B2CEA" w:rsidRPr="00231DB5" w:rsidRDefault="004B2CEA" w:rsidP="0032653A">
      <w:pPr>
        <w:ind w:right="68"/>
        <w:jc w:val="both"/>
        <w:rPr>
          <w:rFonts w:asciiTheme="minorHAnsi" w:hAnsiTheme="minorHAnsi" w:cstheme="minorHAnsi"/>
          <w:sz w:val="22"/>
          <w:szCs w:val="22"/>
          <w:lang w:eastAsia="x-none"/>
        </w:rPr>
      </w:pPr>
    </w:p>
    <w:p w14:paraId="0D30BDE2" w14:textId="77777777" w:rsidR="001E42EF" w:rsidRPr="00231DB5" w:rsidRDefault="00A705D8" w:rsidP="0032653A">
      <w:pPr>
        <w:pStyle w:val="Nagwek1"/>
        <w:rPr>
          <w:rFonts w:asciiTheme="minorHAnsi" w:hAnsiTheme="minorHAnsi" w:cstheme="minorHAnsi"/>
          <w:sz w:val="22"/>
          <w:szCs w:val="22"/>
        </w:rPr>
      </w:pPr>
      <w:bookmarkStart w:id="9" w:name="_Toc68854022"/>
      <w:bookmarkEnd w:id="9"/>
      <w:r w:rsidRPr="00231DB5">
        <w:rPr>
          <w:rFonts w:asciiTheme="minorHAnsi" w:hAnsiTheme="minorHAnsi" w:cstheme="minorHAnsi"/>
          <w:sz w:val="22"/>
          <w:szCs w:val="22"/>
        </w:rPr>
        <w:t xml:space="preserve">ROZDZIAŁ VIII </w:t>
      </w:r>
      <w:r w:rsidRPr="00231DB5">
        <w:rPr>
          <w:rFonts w:asciiTheme="minorHAnsi" w:hAnsiTheme="minorHAnsi" w:cstheme="minorHAnsi"/>
          <w:sz w:val="22"/>
          <w:szCs w:val="22"/>
        </w:rPr>
        <w:tab/>
      </w:r>
    </w:p>
    <w:p w14:paraId="21F14119"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PODWYKONAWSTWO</w:t>
      </w:r>
    </w:p>
    <w:p w14:paraId="3F5B2630" w14:textId="77777777" w:rsidR="001E42EF" w:rsidRPr="00231DB5" w:rsidRDefault="001E42EF" w:rsidP="0032653A">
      <w:pPr>
        <w:ind w:right="68"/>
        <w:jc w:val="both"/>
        <w:rPr>
          <w:rFonts w:asciiTheme="minorHAnsi" w:hAnsiTheme="minorHAnsi" w:cstheme="minorHAnsi"/>
          <w:sz w:val="22"/>
          <w:szCs w:val="22"/>
          <w:lang w:eastAsia="x-none"/>
        </w:rPr>
      </w:pPr>
    </w:p>
    <w:p w14:paraId="26D4CB91" w14:textId="77777777"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Wykonawca może powierzyć wykonanie części zamówienia podwykonawcy.</w:t>
      </w:r>
    </w:p>
    <w:p w14:paraId="4C924222" w14:textId="3C20E0C3"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Wykonawca, który zamierza wykonywać zamówienie przy udziale podwykonawcy, musi wyraźnie w ofercie wskazać jaką część (zakres zamówienia) wykonywać będzie w jego imieniu podwykonawca </w:t>
      </w:r>
      <w:r w:rsidRPr="00231DB5">
        <w:rPr>
          <w:rFonts w:asciiTheme="minorHAnsi" w:hAnsiTheme="minorHAnsi" w:cstheme="minorHAnsi"/>
          <w:b/>
          <w:sz w:val="22"/>
          <w:szCs w:val="22"/>
          <w:lang w:eastAsia="x-none"/>
        </w:rPr>
        <w:t xml:space="preserve">oraz podać firmę podwykonawcy, jeżeli na etapie składania oferty jest on znany. </w:t>
      </w:r>
      <w:r w:rsidRPr="00231DB5">
        <w:rPr>
          <w:rFonts w:asciiTheme="minorHAnsi" w:hAnsiTheme="minorHAnsi" w:cstheme="minorHAnsi"/>
          <w:sz w:val="22"/>
          <w:szCs w:val="22"/>
          <w:lang w:eastAsia="x-none"/>
        </w:rPr>
        <w:t xml:space="preserve">Należy w tym celu wypełnić odpowiedni punkt formularza oferty, stanowiącego załącznik nr </w:t>
      </w:r>
      <w:r w:rsidR="007D1A75" w:rsidRPr="00231DB5">
        <w:rPr>
          <w:rFonts w:asciiTheme="minorHAnsi" w:hAnsiTheme="minorHAnsi" w:cstheme="minorHAnsi"/>
          <w:sz w:val="22"/>
          <w:szCs w:val="22"/>
          <w:lang w:eastAsia="x-none"/>
        </w:rPr>
        <w:t>2</w:t>
      </w:r>
      <w:r w:rsidRPr="00231DB5">
        <w:rPr>
          <w:rFonts w:asciiTheme="minorHAnsi" w:hAnsiTheme="minorHAnsi" w:cstheme="minorHAnsi"/>
          <w:sz w:val="22"/>
          <w:szCs w:val="22"/>
          <w:lang w:eastAsia="x-none"/>
        </w:rPr>
        <w:t xml:space="preserve">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1FFDEA1" w14:textId="77777777"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Zamawiający żąda, aby przed przystąpieniem do wykonania zamówienia Wykonawca podał nazwy albo imiona i nazwiska oraz dane kontaktowe  podwykonawców i osób do kontaktu z nimi, zaangażowanych w wykonanie zamówienia (jeżeli są już znani). Wykonawca zawiadamia Zamawiającego o wszelkich zmianach danych dotyczących podwykonawców, zakresu wykonywanych przez nich prac w trakcie realizacji zamówienia, a także przekazuje informacje na temat nowych podwykonawców, którym w późniejszym czasie zamierza powierzyć realizację części przedmiotu zamówienia.</w:t>
      </w:r>
    </w:p>
    <w:p w14:paraId="700C9CE1" w14:textId="77777777"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Jeżeli zmiana albo rezygnacja z podwykonawcy dotyczy podmiotu, na którego zasoby Wykonawca powoływał się, na zasadach określonych w art. 118 ust. 1 ustawy, w celu wykazania spełniania warunków udziału w postępowaniu, Wykonawca jest zobowiązany wykazać Zamawiającemu, że proponowany podwykonawca lub wykonawca samodzielnie spełnia je w stopniu nie mniejszym niż podwykonawca, na którego zasoby Wykonawca powoływał się w trakcie postępowania o udzielenie zamówienia.</w:t>
      </w:r>
    </w:p>
    <w:p w14:paraId="14216BDC" w14:textId="2B44D336" w:rsidR="001E42EF" w:rsidRPr="004770F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Powierzenie wykonania części zamówienia podwykonawcom, nie zwalnia Wykonawcy </w:t>
      </w:r>
      <w:r w:rsidRPr="00231DB5">
        <w:rPr>
          <w:rFonts w:asciiTheme="minorHAnsi" w:hAnsiTheme="minorHAnsi" w:cstheme="minorHAnsi"/>
          <w:sz w:val="22"/>
          <w:szCs w:val="22"/>
          <w:lang w:eastAsia="x-none"/>
        </w:rPr>
        <w:br/>
        <w:t>z odpowiedzialności za nienależyte wykonanie tego zamówienia.</w:t>
      </w:r>
    </w:p>
    <w:p w14:paraId="285EDF1B" w14:textId="77777777" w:rsidR="00141E4A" w:rsidRPr="00231DB5" w:rsidRDefault="00141E4A" w:rsidP="0032653A">
      <w:pPr>
        <w:ind w:right="68"/>
        <w:jc w:val="both"/>
        <w:rPr>
          <w:rFonts w:asciiTheme="minorHAnsi" w:hAnsiTheme="minorHAnsi" w:cstheme="minorHAnsi"/>
          <w:b/>
          <w:sz w:val="22"/>
          <w:szCs w:val="22"/>
          <w:lang w:eastAsia="x-none"/>
        </w:rPr>
      </w:pPr>
    </w:p>
    <w:p w14:paraId="613393E9" w14:textId="77777777" w:rsidR="001E42EF" w:rsidRPr="00231DB5" w:rsidRDefault="00A705D8" w:rsidP="0032653A">
      <w:pPr>
        <w:pStyle w:val="Nagwek1"/>
        <w:rPr>
          <w:rFonts w:asciiTheme="minorHAnsi" w:hAnsiTheme="minorHAnsi" w:cstheme="minorHAnsi"/>
          <w:sz w:val="22"/>
          <w:szCs w:val="22"/>
        </w:rPr>
      </w:pPr>
      <w:bookmarkStart w:id="10" w:name="_Toc68854023"/>
      <w:bookmarkEnd w:id="10"/>
      <w:r w:rsidRPr="00231DB5">
        <w:rPr>
          <w:rFonts w:asciiTheme="minorHAnsi" w:hAnsiTheme="minorHAnsi" w:cstheme="minorHAnsi"/>
          <w:sz w:val="22"/>
          <w:szCs w:val="22"/>
        </w:rPr>
        <w:t xml:space="preserve">ROZDZIAŁ IX </w:t>
      </w:r>
      <w:r w:rsidRPr="00231DB5">
        <w:rPr>
          <w:rFonts w:asciiTheme="minorHAnsi" w:hAnsiTheme="minorHAnsi" w:cstheme="minorHAnsi"/>
          <w:sz w:val="22"/>
          <w:szCs w:val="22"/>
        </w:rPr>
        <w:tab/>
      </w:r>
    </w:p>
    <w:p w14:paraId="12BE4C4E"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POTENCJAŁ PODMIOTU TRZECIEGO</w:t>
      </w:r>
    </w:p>
    <w:p w14:paraId="29820D13" w14:textId="77777777" w:rsidR="001E42EF" w:rsidRPr="00231DB5" w:rsidRDefault="001E42EF" w:rsidP="0032653A">
      <w:pPr>
        <w:jc w:val="both"/>
        <w:rPr>
          <w:rFonts w:asciiTheme="minorHAnsi" w:hAnsiTheme="minorHAnsi" w:cstheme="minorHAnsi"/>
          <w:sz w:val="22"/>
          <w:szCs w:val="22"/>
        </w:rPr>
      </w:pPr>
    </w:p>
    <w:p w14:paraId="7D3C6957" w14:textId="77777777"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Wykonawca może w celu potwierdzenia spełniania warunków udziału w postępowaniu, </w:t>
      </w:r>
      <w:r w:rsidRPr="00231DB5">
        <w:rPr>
          <w:rFonts w:asciiTheme="minorHAnsi" w:hAnsiTheme="minorHAnsi" w:cstheme="minorHAnsi"/>
          <w:sz w:val="22"/>
          <w:szCs w:val="22"/>
        </w:rPr>
        <w:br/>
        <w:t xml:space="preserve">w stosownych sytuacjach oraz w odniesieniu do konkretnego zamówienia lub jego części, polegać na zdolnościach technicznych lub zawodowych lub sytuacji finansowej lub ekonomicznej innych podmiotów (dot. warunków udziału w postępowaniu określonych </w:t>
      </w:r>
      <w:r w:rsidRPr="00231DB5">
        <w:rPr>
          <w:rFonts w:asciiTheme="minorHAnsi" w:hAnsiTheme="minorHAnsi" w:cstheme="minorHAnsi"/>
          <w:b/>
          <w:bCs/>
          <w:color w:val="000000"/>
          <w:sz w:val="22"/>
          <w:szCs w:val="22"/>
        </w:rPr>
        <w:t>w rozdziale X SWZ</w:t>
      </w:r>
      <w:r w:rsidRPr="00231DB5">
        <w:rPr>
          <w:rFonts w:asciiTheme="minorHAnsi" w:hAnsiTheme="minorHAnsi" w:cstheme="minorHAnsi"/>
          <w:sz w:val="22"/>
          <w:szCs w:val="22"/>
        </w:rPr>
        <w:t>, niezależnie od charakteru prawnego łączących go z nim stosunków prawnych.</w:t>
      </w:r>
    </w:p>
    <w:p w14:paraId="11A22DD6" w14:textId="77777777"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 odniesieniu do warunków dotyczących wykształcenia, kwalifikacji zawodowych lub doświadczenia </w:t>
      </w:r>
      <w:r w:rsidRPr="00231DB5">
        <w:rPr>
          <w:rFonts w:asciiTheme="minorHAnsi" w:hAnsiTheme="minorHAnsi" w:cstheme="minorHAnsi"/>
          <w:color w:val="000000"/>
          <w:sz w:val="22"/>
          <w:szCs w:val="22"/>
        </w:rPr>
        <w:t>(rozdz. X pkt 1.4.2 SWZ)</w:t>
      </w:r>
      <w:r w:rsidRPr="00231DB5">
        <w:rPr>
          <w:rFonts w:asciiTheme="minorHAnsi" w:hAnsiTheme="minorHAnsi" w:cstheme="minorHAnsi"/>
          <w:sz w:val="22"/>
          <w:szCs w:val="22"/>
        </w:rPr>
        <w:t xml:space="preserve"> Wykonawcy mogą polegać na zdolnościach podmiotów </w:t>
      </w:r>
      <w:r w:rsidRPr="00231DB5">
        <w:rPr>
          <w:rFonts w:asciiTheme="minorHAnsi" w:hAnsiTheme="minorHAnsi" w:cstheme="minorHAnsi"/>
          <w:sz w:val="22"/>
          <w:szCs w:val="22"/>
        </w:rPr>
        <w:lastRenderedPageBreak/>
        <w:t>udostępniających zasoby, jeśli podmioty te wykonują usługi, do realizacji których te zdolności są wymagane.</w:t>
      </w:r>
    </w:p>
    <w:p w14:paraId="15C52EB4" w14:textId="58DE4536"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Pr="00231DB5">
        <w:rPr>
          <w:rFonts w:asciiTheme="minorHAnsi" w:hAnsiTheme="minorHAnsi" w:cstheme="minorHAnsi"/>
          <w:b/>
          <w:sz w:val="22"/>
          <w:szCs w:val="22"/>
        </w:rPr>
        <w:t>zobowiązanie należy złożyć wraz z ofertą.</w:t>
      </w:r>
      <w:r w:rsidRPr="00231DB5">
        <w:rPr>
          <w:rFonts w:asciiTheme="minorHAnsi" w:hAnsiTheme="minorHAnsi" w:cstheme="minorHAnsi"/>
          <w:sz w:val="22"/>
          <w:szCs w:val="22"/>
        </w:rPr>
        <w:t xml:space="preserve"> Zobowiązanie podmiotu udostępniającego zasoby stanowi </w:t>
      </w:r>
      <w:r w:rsidRPr="00231DB5">
        <w:rPr>
          <w:rFonts w:asciiTheme="minorHAnsi" w:hAnsiTheme="minorHAnsi" w:cstheme="minorHAnsi"/>
          <w:b/>
          <w:bCs/>
          <w:color w:val="000000"/>
          <w:sz w:val="22"/>
          <w:szCs w:val="22"/>
        </w:rPr>
        <w:t xml:space="preserve">załącznik nr </w:t>
      </w:r>
      <w:r w:rsidR="00A0436C" w:rsidRPr="00231DB5">
        <w:rPr>
          <w:rFonts w:asciiTheme="minorHAnsi" w:hAnsiTheme="minorHAnsi" w:cstheme="minorHAnsi"/>
          <w:b/>
          <w:bCs/>
          <w:color w:val="000000"/>
          <w:sz w:val="22"/>
          <w:szCs w:val="22"/>
        </w:rPr>
        <w:t>5</w:t>
      </w:r>
      <w:r w:rsidRPr="00231DB5">
        <w:rPr>
          <w:rFonts w:asciiTheme="minorHAnsi" w:hAnsiTheme="minorHAnsi" w:cstheme="minorHAnsi"/>
          <w:b/>
          <w:bCs/>
          <w:color w:val="000000"/>
          <w:sz w:val="22"/>
          <w:szCs w:val="22"/>
        </w:rPr>
        <w:t xml:space="preserve"> do SWZ</w:t>
      </w:r>
      <w:r w:rsidRPr="00231DB5">
        <w:rPr>
          <w:rFonts w:asciiTheme="minorHAnsi" w:hAnsiTheme="minorHAnsi" w:cstheme="minorHAnsi"/>
          <w:color w:val="000000"/>
          <w:sz w:val="22"/>
          <w:szCs w:val="22"/>
        </w:rPr>
        <w:t>.</w:t>
      </w:r>
    </w:p>
    <w:p w14:paraId="7B95E0B3" w14:textId="050B5205" w:rsidR="0021221E" w:rsidRPr="00231DB5" w:rsidRDefault="0021221E"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color w:val="000000"/>
          <w:sz w:val="22"/>
          <w:szCs w:val="22"/>
        </w:rPr>
        <w:t xml:space="preserve">Zobowiązanie podmiotu udostępniającego zasoby, o którym mowa w art. 118 ust. 3 </w:t>
      </w:r>
      <w:proofErr w:type="spellStart"/>
      <w:r w:rsidRPr="00231DB5">
        <w:rPr>
          <w:rFonts w:asciiTheme="minorHAnsi" w:hAnsiTheme="minorHAnsi" w:cstheme="minorHAnsi"/>
          <w:color w:val="000000"/>
          <w:sz w:val="22"/>
          <w:szCs w:val="22"/>
        </w:rPr>
        <w:t>Pzp</w:t>
      </w:r>
      <w:proofErr w:type="spellEnd"/>
      <w:r w:rsidRPr="00231DB5">
        <w:rPr>
          <w:rFonts w:asciiTheme="minorHAnsi" w:hAnsiTheme="minorHAnsi" w:cstheme="minorHAnsi"/>
          <w:color w:val="000000"/>
          <w:sz w:val="22"/>
          <w:szCs w:val="22"/>
        </w:rPr>
        <w:t xml:space="preserve"> potwierdza, że stosunek łączący Wykonawcę z podmiotami udostępniającymi zasoby gwarantuje rzeczywisty dostęp do tych zasobów oraz określa w szczególności:</w:t>
      </w:r>
    </w:p>
    <w:p w14:paraId="1E564B9B" w14:textId="7AD4AE69" w:rsidR="0021221E" w:rsidRPr="00231DB5" w:rsidRDefault="0021221E" w:rsidP="0032653A">
      <w:pPr>
        <w:pStyle w:val="Akapitzlist"/>
        <w:numPr>
          <w:ilvl w:val="0"/>
          <w:numId w:val="27"/>
        </w:numPr>
        <w:tabs>
          <w:tab w:val="left" w:pos="426"/>
        </w:tabs>
        <w:jc w:val="both"/>
        <w:rPr>
          <w:rFonts w:asciiTheme="minorHAnsi" w:hAnsiTheme="minorHAnsi" w:cstheme="minorHAnsi"/>
          <w:sz w:val="22"/>
          <w:szCs w:val="22"/>
        </w:rPr>
      </w:pPr>
      <w:r w:rsidRPr="00231DB5">
        <w:rPr>
          <w:rFonts w:asciiTheme="minorHAnsi" w:hAnsiTheme="minorHAnsi" w:cstheme="minorHAnsi"/>
          <w:color w:val="000000"/>
          <w:sz w:val="22"/>
          <w:szCs w:val="22"/>
        </w:rPr>
        <w:t>zakres dostępnych Wykonawcy zasobów podmiotu udostępniającego zasoby,</w:t>
      </w:r>
    </w:p>
    <w:p w14:paraId="2ED7427E" w14:textId="290E8310" w:rsidR="00E21985" w:rsidRPr="00231DB5" w:rsidRDefault="00E21985" w:rsidP="0032653A">
      <w:pPr>
        <w:numPr>
          <w:ilvl w:val="0"/>
          <w:numId w:val="27"/>
        </w:numPr>
        <w:shd w:val="clear" w:color="auto" w:fill="FFFFFF"/>
        <w:tabs>
          <w:tab w:val="left" w:pos="1985"/>
        </w:tabs>
        <w:jc w:val="both"/>
        <w:rPr>
          <w:rFonts w:asciiTheme="minorHAnsi" w:hAnsiTheme="minorHAnsi" w:cstheme="minorHAnsi"/>
          <w:sz w:val="22"/>
          <w:szCs w:val="22"/>
        </w:rPr>
      </w:pPr>
      <w:r w:rsidRPr="00231DB5">
        <w:rPr>
          <w:rFonts w:asciiTheme="minorHAnsi" w:hAnsiTheme="minorHAnsi" w:cstheme="minorHAnsi"/>
          <w:sz w:val="22"/>
          <w:szCs w:val="22"/>
        </w:rPr>
        <w:t>sposób i okres udostępnienia wykonawcy i wykorzystania przez niego zasobów podmiotu udostępniającego te zasoby przy wykonywaniu zamówienia,</w:t>
      </w:r>
    </w:p>
    <w:p w14:paraId="4C33F472" w14:textId="0F174C1A" w:rsidR="0021221E" w:rsidRPr="00231DB5" w:rsidRDefault="00E21985" w:rsidP="0032653A">
      <w:pPr>
        <w:numPr>
          <w:ilvl w:val="0"/>
          <w:numId w:val="27"/>
        </w:numPr>
        <w:shd w:val="clear" w:color="auto" w:fill="FFFFFF"/>
        <w:tabs>
          <w:tab w:val="left" w:pos="1985"/>
        </w:tabs>
        <w:jc w:val="both"/>
        <w:rPr>
          <w:rFonts w:asciiTheme="minorHAnsi" w:hAnsiTheme="minorHAnsi" w:cstheme="minorHAnsi"/>
          <w:sz w:val="22"/>
          <w:szCs w:val="22"/>
        </w:rPr>
      </w:pPr>
      <w:r w:rsidRPr="00231DB5">
        <w:rPr>
          <w:rFonts w:asciiTheme="minorHAnsi" w:hAnsiTheme="minorHAnsi" w:cstheme="minorHAnsi"/>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w:t>
      </w:r>
    </w:p>
    <w:p w14:paraId="4EC80265" w14:textId="77777777" w:rsidR="00E21985"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264AFDA0" w14:textId="048AD4A8" w:rsidR="00E21985" w:rsidRPr="00231DB5" w:rsidRDefault="00E21985"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D339EC9" w14:textId="5CF45DE7"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F3EDCA6" w14:textId="5BFEEFBB" w:rsidR="00110DF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4C53B26" w14:textId="77777777" w:rsidR="00110DF5" w:rsidRPr="00231DB5" w:rsidRDefault="00110DF5" w:rsidP="0032653A">
      <w:pPr>
        <w:jc w:val="both"/>
        <w:rPr>
          <w:rFonts w:asciiTheme="minorHAnsi" w:hAnsiTheme="minorHAnsi" w:cstheme="minorHAnsi"/>
          <w:b/>
          <w:color w:val="FF0000"/>
          <w:sz w:val="22"/>
          <w:szCs w:val="22"/>
        </w:rPr>
      </w:pPr>
    </w:p>
    <w:p w14:paraId="40FB8E44" w14:textId="77777777" w:rsidR="001E42EF" w:rsidRPr="00231DB5" w:rsidRDefault="00A705D8" w:rsidP="0032653A">
      <w:pPr>
        <w:pStyle w:val="Akapitzlist"/>
        <w:ind w:left="0"/>
        <w:jc w:val="both"/>
        <w:rPr>
          <w:rFonts w:asciiTheme="minorHAnsi" w:hAnsiTheme="minorHAnsi" w:cstheme="minorHAnsi"/>
          <w:b/>
          <w:bCs/>
          <w:sz w:val="22"/>
          <w:szCs w:val="22"/>
        </w:rPr>
      </w:pPr>
      <w:r w:rsidRPr="00231DB5">
        <w:rPr>
          <w:rFonts w:asciiTheme="minorHAnsi" w:hAnsiTheme="minorHAnsi" w:cstheme="minorHAnsi"/>
          <w:b/>
          <w:bCs/>
          <w:sz w:val="22"/>
          <w:szCs w:val="22"/>
        </w:rPr>
        <w:t xml:space="preserve">ROZDZIAŁ X </w:t>
      </w:r>
      <w:r w:rsidRPr="00231DB5">
        <w:rPr>
          <w:rFonts w:asciiTheme="minorHAnsi" w:hAnsiTheme="minorHAnsi" w:cstheme="minorHAnsi"/>
          <w:b/>
          <w:bCs/>
          <w:sz w:val="22"/>
          <w:szCs w:val="22"/>
        </w:rPr>
        <w:tab/>
      </w:r>
    </w:p>
    <w:p w14:paraId="0D8D9DB3" w14:textId="77777777" w:rsidR="001E42EF" w:rsidRPr="00231DB5" w:rsidRDefault="00A705D8" w:rsidP="0032653A">
      <w:pPr>
        <w:pStyle w:val="Akapitzlist"/>
        <w:ind w:left="0"/>
        <w:jc w:val="both"/>
        <w:rPr>
          <w:rFonts w:asciiTheme="minorHAnsi" w:hAnsiTheme="minorHAnsi" w:cstheme="minorHAnsi"/>
          <w:sz w:val="22"/>
          <w:szCs w:val="22"/>
        </w:rPr>
      </w:pPr>
      <w:r w:rsidRPr="00231DB5">
        <w:rPr>
          <w:rFonts w:asciiTheme="minorHAnsi" w:hAnsiTheme="minorHAnsi" w:cstheme="minorHAnsi"/>
          <w:b/>
          <w:bCs/>
          <w:sz w:val="22"/>
          <w:szCs w:val="22"/>
        </w:rPr>
        <w:t>WARUNKI UDZIAŁU W POSTĘPOWANIU</w:t>
      </w:r>
    </w:p>
    <w:p w14:paraId="0CE78B16" w14:textId="77777777" w:rsidR="001E42EF" w:rsidRPr="00231DB5" w:rsidRDefault="001E42EF" w:rsidP="0032653A">
      <w:pPr>
        <w:jc w:val="both"/>
        <w:rPr>
          <w:rFonts w:asciiTheme="minorHAnsi" w:hAnsiTheme="minorHAnsi" w:cstheme="minorHAnsi"/>
          <w:sz w:val="22"/>
          <w:szCs w:val="22"/>
        </w:rPr>
      </w:pPr>
    </w:p>
    <w:p w14:paraId="29CF812B" w14:textId="2D7B067C" w:rsidR="001E42EF" w:rsidRPr="00231DB5" w:rsidRDefault="00A705D8" w:rsidP="0032653A">
      <w:pPr>
        <w:pStyle w:val="Akapitzlist"/>
        <w:numPr>
          <w:ilvl w:val="1"/>
          <w:numId w:val="9"/>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O udzielenie zamówienia mogą ubiegać się Wykonawcy, którzy nie podlegają wykluczeniu na zasadach określonych </w:t>
      </w:r>
      <w:r w:rsidRPr="00231DB5">
        <w:rPr>
          <w:rFonts w:asciiTheme="minorHAnsi" w:hAnsiTheme="minorHAnsi" w:cstheme="minorHAnsi"/>
          <w:b/>
          <w:bCs/>
          <w:color w:val="000000"/>
          <w:sz w:val="22"/>
          <w:szCs w:val="22"/>
        </w:rPr>
        <w:t>w rozdziale XI SWZ</w:t>
      </w:r>
      <w:r w:rsidRPr="00231DB5">
        <w:rPr>
          <w:rFonts w:asciiTheme="minorHAnsi" w:hAnsiTheme="minorHAnsi" w:cstheme="minorHAnsi"/>
          <w:sz w:val="22"/>
          <w:szCs w:val="22"/>
        </w:rPr>
        <w:t xml:space="preserve"> oraz spełniają warunki udziału w postępowaniu określone przez Zamawiającego zgodnie z art. 112 ust.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dotyczące:</w:t>
      </w:r>
    </w:p>
    <w:p w14:paraId="189B0E9D" w14:textId="77777777" w:rsidR="001E42EF" w:rsidRPr="00231DB5" w:rsidRDefault="00A705D8" w:rsidP="0032653A">
      <w:pPr>
        <w:pStyle w:val="Akapitzlist"/>
        <w:numPr>
          <w:ilvl w:val="1"/>
          <w:numId w:val="11"/>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Zdolności do występowania w obrocie gospodarczym:</w:t>
      </w:r>
    </w:p>
    <w:p w14:paraId="0F8C5529" w14:textId="77777777" w:rsidR="001E42EF" w:rsidRPr="00231DB5" w:rsidRDefault="00A705D8" w:rsidP="0032653A">
      <w:pPr>
        <w:pStyle w:val="Akapitzlist"/>
        <w:ind w:left="993"/>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określa warunków udziału w postępowaniu w tym zakresie. </w:t>
      </w:r>
    </w:p>
    <w:p w14:paraId="15ABBB3F" w14:textId="77777777" w:rsidR="001E42EF" w:rsidRPr="00231DB5" w:rsidRDefault="00A705D8" w:rsidP="0032653A">
      <w:pPr>
        <w:pStyle w:val="Akapitzlist"/>
        <w:numPr>
          <w:ilvl w:val="1"/>
          <w:numId w:val="11"/>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Uprawnień do prowadzenie określonej działalności gospodarczej lub zawodowej, o ile wynika to z odrębnych przepisów:</w:t>
      </w:r>
    </w:p>
    <w:p w14:paraId="783B1FF3" w14:textId="77777777" w:rsidR="001E42EF" w:rsidRPr="00231DB5" w:rsidRDefault="00A705D8" w:rsidP="0032653A">
      <w:pPr>
        <w:pStyle w:val="Akapitzlist"/>
        <w:ind w:left="993"/>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określa warunków udziału w postępowaniu w tym zakresie. </w:t>
      </w:r>
    </w:p>
    <w:p w14:paraId="0F4592BC" w14:textId="77777777" w:rsidR="001E42EF" w:rsidRPr="00231DB5" w:rsidRDefault="00A705D8" w:rsidP="0032653A">
      <w:pPr>
        <w:pStyle w:val="Akapitzlist"/>
        <w:numPr>
          <w:ilvl w:val="1"/>
          <w:numId w:val="11"/>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Sytuacji ekonomicznej lub finansowej:</w:t>
      </w:r>
    </w:p>
    <w:p w14:paraId="46667682" w14:textId="304CAF26" w:rsidR="00324B6E" w:rsidRPr="00231DB5" w:rsidRDefault="00324B6E" w:rsidP="0032653A">
      <w:pPr>
        <w:pStyle w:val="Akapitzlist"/>
        <w:ind w:left="450"/>
        <w:jc w:val="both"/>
        <w:rPr>
          <w:rFonts w:asciiTheme="minorHAnsi" w:hAnsiTheme="minorHAnsi" w:cstheme="minorHAnsi"/>
          <w:sz w:val="22"/>
          <w:szCs w:val="22"/>
        </w:rPr>
      </w:pPr>
      <w:r w:rsidRPr="00231DB5">
        <w:rPr>
          <w:rFonts w:asciiTheme="minorHAnsi" w:hAnsiTheme="minorHAnsi" w:cstheme="minorHAnsi"/>
          <w:sz w:val="22"/>
          <w:szCs w:val="22"/>
        </w:rPr>
        <w:t xml:space="preserve">          Zamawiający nie określa warunków udziału w postępowaniu w tym zakresie. </w:t>
      </w:r>
    </w:p>
    <w:p w14:paraId="5EF11855" w14:textId="77777777" w:rsidR="001E42EF" w:rsidRPr="00231DB5" w:rsidRDefault="00A705D8" w:rsidP="0032653A">
      <w:pPr>
        <w:pStyle w:val="Akapitzlist"/>
        <w:numPr>
          <w:ilvl w:val="1"/>
          <w:numId w:val="11"/>
        </w:numPr>
        <w:ind w:left="993" w:hanging="567"/>
        <w:jc w:val="both"/>
        <w:rPr>
          <w:rFonts w:asciiTheme="minorHAnsi" w:hAnsiTheme="minorHAnsi" w:cstheme="minorHAnsi"/>
          <w:color w:val="auto"/>
          <w:sz w:val="22"/>
          <w:szCs w:val="22"/>
        </w:rPr>
      </w:pPr>
      <w:r w:rsidRPr="00231DB5">
        <w:rPr>
          <w:rFonts w:asciiTheme="minorHAnsi" w:hAnsiTheme="minorHAnsi" w:cstheme="minorHAnsi"/>
          <w:b/>
          <w:bCs/>
          <w:color w:val="auto"/>
          <w:sz w:val="22"/>
          <w:szCs w:val="22"/>
        </w:rPr>
        <w:t>Zdolności technicznej lub zawodowej:</w:t>
      </w:r>
    </w:p>
    <w:p w14:paraId="5AD37291" w14:textId="2EB8CAA3" w:rsidR="004375DA" w:rsidRPr="004375DA" w:rsidRDefault="00A705D8" w:rsidP="004375DA">
      <w:pPr>
        <w:pStyle w:val="Akapitzlist"/>
        <w:numPr>
          <w:ilvl w:val="2"/>
          <w:numId w:val="11"/>
        </w:numPr>
        <w:ind w:left="1757" w:hanging="737"/>
        <w:jc w:val="both"/>
        <w:rPr>
          <w:rFonts w:asciiTheme="minorHAnsi" w:hAnsiTheme="minorHAnsi" w:cstheme="minorHAnsi"/>
          <w:sz w:val="22"/>
          <w:szCs w:val="22"/>
        </w:rPr>
      </w:pPr>
      <w:r w:rsidRPr="00231DB5">
        <w:rPr>
          <w:rFonts w:asciiTheme="minorHAnsi" w:hAnsiTheme="minorHAnsi" w:cstheme="minorHAnsi"/>
          <w:bCs/>
          <w:sz w:val="22"/>
          <w:szCs w:val="22"/>
        </w:rPr>
        <w:t>Zamawiający uzna warunek za spełniony, jeśli</w:t>
      </w:r>
      <w:r w:rsidRPr="00231DB5">
        <w:rPr>
          <w:rFonts w:asciiTheme="minorHAnsi" w:hAnsiTheme="minorHAnsi" w:cstheme="minorHAnsi"/>
          <w:sz w:val="22"/>
          <w:szCs w:val="22"/>
        </w:rPr>
        <w:t xml:space="preserve"> Wykonawca wykaże, </w:t>
      </w:r>
      <w:r w:rsidRPr="00231DB5">
        <w:rPr>
          <w:rFonts w:asciiTheme="minorHAnsi" w:hAnsiTheme="minorHAnsi" w:cstheme="minorHAnsi"/>
          <w:sz w:val="22"/>
          <w:szCs w:val="22"/>
        </w:rPr>
        <w:br/>
        <w:t>że w okresie</w:t>
      </w:r>
      <w:bookmarkStart w:id="11" w:name="_Hlk84853687"/>
      <w:bookmarkStart w:id="12" w:name="_Hlk99747493"/>
      <w:r w:rsidR="004375DA">
        <w:rPr>
          <w:rFonts w:asciiTheme="minorHAnsi" w:hAnsiTheme="minorHAnsi" w:cstheme="minorHAnsi"/>
          <w:sz w:val="22"/>
          <w:szCs w:val="22"/>
        </w:rPr>
        <w:t xml:space="preserve">, </w:t>
      </w:r>
      <w:r w:rsidR="004375DA" w:rsidRPr="004375DA">
        <w:rPr>
          <w:rFonts w:asciiTheme="minorHAnsi" w:hAnsiTheme="minorHAnsi" w:cs="Arial"/>
          <w:sz w:val="22"/>
          <w:szCs w:val="22"/>
        </w:rPr>
        <w:t xml:space="preserve">że w okresie ostatnich 5 lat przed upływem terminu składania ofert, a jeżeli okres prowadzenia działalności jest krótszy - w tym okresie, wykonał </w:t>
      </w:r>
      <w:r w:rsidR="004375DA" w:rsidRPr="004375DA">
        <w:rPr>
          <w:rFonts w:asciiTheme="minorHAnsi" w:hAnsiTheme="minorHAnsi" w:cs="Arial"/>
          <w:sz w:val="22"/>
          <w:szCs w:val="22"/>
        </w:rPr>
        <w:br/>
        <w:t>w sposób należyty,  zgodnie z zasadami sztuki budowlanej i prawidłowo ukończył</w:t>
      </w:r>
      <w:r w:rsidR="004375DA" w:rsidRPr="004375DA">
        <w:rPr>
          <w:rFonts w:asciiTheme="minorHAnsi" w:hAnsiTheme="minorHAnsi" w:cs="Arial"/>
          <w:b/>
          <w:bCs/>
          <w:sz w:val="22"/>
          <w:szCs w:val="22"/>
        </w:rPr>
        <w:t xml:space="preserve"> minimum:</w:t>
      </w:r>
    </w:p>
    <w:p w14:paraId="7CDF0C4C" w14:textId="77777777" w:rsidR="004375DA" w:rsidRPr="004375DA" w:rsidRDefault="004375DA" w:rsidP="004375DA">
      <w:pPr>
        <w:pStyle w:val="Akapitzlist"/>
        <w:ind w:left="1757"/>
        <w:jc w:val="both"/>
        <w:rPr>
          <w:rFonts w:ascii="Calibri" w:hAnsi="Calibri" w:cs="Arial"/>
          <w:b/>
          <w:bCs/>
          <w:sz w:val="22"/>
          <w:szCs w:val="22"/>
        </w:rPr>
      </w:pPr>
      <w:r w:rsidRPr="004375DA">
        <w:rPr>
          <w:rFonts w:asciiTheme="minorHAnsi" w:hAnsiTheme="minorHAnsi" w:cs="Arial"/>
          <w:b/>
          <w:bCs/>
          <w:sz w:val="22"/>
          <w:szCs w:val="22"/>
        </w:rPr>
        <w:lastRenderedPageBreak/>
        <w:t>-  1</w:t>
      </w:r>
      <w:r w:rsidRPr="004375DA">
        <w:rPr>
          <w:rFonts w:ascii="Calibri" w:hAnsi="Calibri" w:cs="Arial"/>
          <w:b/>
          <w:bCs/>
          <w:sz w:val="22"/>
          <w:szCs w:val="22"/>
        </w:rPr>
        <w:t xml:space="preserve"> (jedną) robotę budowlaną</w:t>
      </w:r>
      <w:r w:rsidRPr="004375DA">
        <w:rPr>
          <w:rFonts w:ascii="Calibri" w:hAnsi="Calibri" w:cs="Arial"/>
          <w:sz w:val="22"/>
          <w:szCs w:val="22"/>
        </w:rPr>
        <w:t xml:space="preserve"> polegającą na remoncie cząstkowym dróg o nawierzchni bitumicznej o wartości nie mniejszej niż </w:t>
      </w:r>
      <w:r w:rsidRPr="004375DA">
        <w:rPr>
          <w:rFonts w:ascii="Calibri" w:hAnsi="Calibri" w:cs="Arial"/>
          <w:b/>
          <w:bCs/>
          <w:sz w:val="22"/>
          <w:szCs w:val="22"/>
        </w:rPr>
        <w:t>600 000,00 zł brutto;</w:t>
      </w:r>
    </w:p>
    <w:p w14:paraId="13E7C7D5" w14:textId="77777777" w:rsidR="004375DA" w:rsidRPr="004375DA" w:rsidRDefault="004375DA" w:rsidP="004375DA">
      <w:pPr>
        <w:pStyle w:val="Akapitzlist"/>
        <w:ind w:left="1757"/>
        <w:jc w:val="both"/>
        <w:rPr>
          <w:rFonts w:ascii="Calibri" w:hAnsi="Calibri" w:cs="Arial"/>
          <w:b/>
          <w:bCs/>
          <w:sz w:val="22"/>
          <w:szCs w:val="22"/>
        </w:rPr>
      </w:pPr>
      <w:r w:rsidRPr="004375DA">
        <w:rPr>
          <w:rFonts w:ascii="Calibri" w:hAnsi="Calibri" w:cs="Arial"/>
          <w:b/>
          <w:bCs/>
          <w:sz w:val="22"/>
          <w:szCs w:val="22"/>
        </w:rPr>
        <w:t xml:space="preserve">lub </w:t>
      </w:r>
    </w:p>
    <w:p w14:paraId="3DE9F28C" w14:textId="77777777" w:rsidR="004375DA" w:rsidRPr="004375DA" w:rsidRDefault="004375DA" w:rsidP="004375DA">
      <w:pPr>
        <w:pStyle w:val="Akapitzlist"/>
        <w:ind w:left="1757"/>
        <w:jc w:val="both"/>
        <w:rPr>
          <w:rFonts w:ascii="Calibri" w:hAnsi="Calibri" w:cs="Arial"/>
          <w:b/>
          <w:bCs/>
          <w:sz w:val="22"/>
          <w:szCs w:val="22"/>
        </w:rPr>
      </w:pPr>
      <w:r w:rsidRPr="004375DA">
        <w:rPr>
          <w:rFonts w:ascii="Calibri" w:hAnsi="Calibri" w:cs="Arial"/>
          <w:b/>
          <w:bCs/>
          <w:sz w:val="22"/>
          <w:szCs w:val="22"/>
        </w:rPr>
        <w:t>- 2 (dwie) roboty budowlane</w:t>
      </w:r>
      <w:r w:rsidRPr="004375DA">
        <w:rPr>
          <w:rFonts w:ascii="Calibri" w:hAnsi="Calibri" w:cs="Arial"/>
          <w:sz w:val="22"/>
          <w:szCs w:val="22"/>
        </w:rPr>
        <w:t xml:space="preserve"> polegające na remoncie cząstkowym dróg o nawierzchni bitumicznej o wartości nie mniejszej niż </w:t>
      </w:r>
      <w:r w:rsidRPr="004375DA">
        <w:rPr>
          <w:rFonts w:ascii="Calibri" w:hAnsi="Calibri" w:cs="Arial"/>
          <w:b/>
          <w:bCs/>
          <w:sz w:val="22"/>
          <w:szCs w:val="22"/>
        </w:rPr>
        <w:t>300 000,00 zł brutto każda.</w:t>
      </w:r>
    </w:p>
    <w:bookmarkEnd w:id="11"/>
    <w:bookmarkEnd w:id="12"/>
    <w:p w14:paraId="5F0A9FD8" w14:textId="77777777" w:rsidR="00DA50CB" w:rsidRPr="00231DB5" w:rsidRDefault="00DA50CB" w:rsidP="0032653A">
      <w:pPr>
        <w:ind w:left="1134"/>
        <w:jc w:val="both"/>
        <w:rPr>
          <w:rFonts w:asciiTheme="minorHAnsi" w:hAnsiTheme="minorHAnsi" w:cstheme="minorHAnsi"/>
          <w:b/>
          <w:bCs/>
          <w:sz w:val="22"/>
          <w:szCs w:val="22"/>
        </w:rPr>
      </w:pPr>
    </w:p>
    <w:p w14:paraId="652706E3" w14:textId="2C3DEF1B" w:rsidR="001E42EF" w:rsidRPr="00231DB5" w:rsidRDefault="00A705D8" w:rsidP="0032653A">
      <w:pPr>
        <w:ind w:left="1134"/>
        <w:jc w:val="both"/>
        <w:rPr>
          <w:rFonts w:asciiTheme="minorHAnsi" w:hAnsiTheme="minorHAnsi" w:cstheme="minorHAnsi"/>
          <w:sz w:val="22"/>
          <w:szCs w:val="22"/>
        </w:rPr>
      </w:pPr>
      <w:r w:rsidRPr="00231DB5">
        <w:rPr>
          <w:rFonts w:asciiTheme="minorHAnsi" w:hAnsiTheme="minorHAnsi" w:cstheme="minorHAnsi"/>
          <w:b/>
          <w:bCs/>
          <w:sz w:val="22"/>
          <w:szCs w:val="22"/>
        </w:rPr>
        <w:t xml:space="preserve">UWAGA: </w:t>
      </w:r>
      <w:r w:rsidRPr="00231DB5">
        <w:rPr>
          <w:rFonts w:asciiTheme="minorHAnsi" w:hAnsiTheme="minorHAnsi" w:cstheme="minorHAnsi"/>
          <w:sz w:val="22"/>
          <w:szCs w:val="22"/>
        </w:rPr>
        <w:t>Za ukończone roboty budowlane Zamawiający uważa roboty, dla których wystawiono Protokół Odbioru Końcowego.</w:t>
      </w:r>
    </w:p>
    <w:p w14:paraId="595B97D0" w14:textId="20404EEF" w:rsidR="00EB304C" w:rsidRDefault="00C93B62" w:rsidP="00A55C64">
      <w:pPr>
        <w:ind w:left="1134"/>
        <w:jc w:val="both"/>
        <w:rPr>
          <w:rFonts w:asciiTheme="minorHAnsi" w:hAnsiTheme="minorHAnsi" w:cstheme="minorHAnsi"/>
          <w:sz w:val="22"/>
          <w:szCs w:val="22"/>
        </w:rPr>
      </w:pPr>
      <w:r w:rsidRPr="00231DB5">
        <w:rPr>
          <w:rFonts w:asciiTheme="minorHAnsi" w:hAnsiTheme="minorHAnsi" w:cstheme="minorHAnsi"/>
          <w:sz w:val="22"/>
          <w:szCs w:val="22"/>
        </w:rPr>
        <w:t>W przypadku, gdy jakakolwiek wartość dotycząca ww. warunków wyrażona będzie w walucie obcej, Zamawiający przeliczy tę wartość w oparciu o średni kurs walut NBP dla danej waluty z daty wszczęcia postępowania o udzielenie zamówienia publicznego (za datę wszczęcia postępowania Zamawiający uznaje datę umieszczenia ogłoszenia o zamówieniu w miejscu publicznie dostępnym w swojej siedzibie oraz na stronie internetowej).</w:t>
      </w:r>
    </w:p>
    <w:p w14:paraId="20417305" w14:textId="77777777" w:rsidR="00EB304C" w:rsidRPr="00231DB5" w:rsidRDefault="00EB304C" w:rsidP="0032653A">
      <w:pPr>
        <w:ind w:left="1134"/>
        <w:jc w:val="both"/>
        <w:rPr>
          <w:rFonts w:asciiTheme="minorHAnsi" w:hAnsiTheme="minorHAnsi" w:cstheme="minorHAnsi"/>
          <w:sz w:val="22"/>
          <w:szCs w:val="22"/>
        </w:rPr>
      </w:pPr>
    </w:p>
    <w:p w14:paraId="48848DCA" w14:textId="77777777" w:rsidR="00A55C64" w:rsidRPr="00A55C64" w:rsidRDefault="00A55C64" w:rsidP="00A55C64">
      <w:pPr>
        <w:pStyle w:val="Nagwek1"/>
        <w:ind w:left="426"/>
        <w:rPr>
          <w:rFonts w:asciiTheme="minorHAnsi" w:hAnsiTheme="minorHAnsi" w:cstheme="minorHAnsi"/>
          <w:b w:val="0"/>
          <w:bCs/>
          <w:sz w:val="22"/>
          <w:szCs w:val="22"/>
        </w:rPr>
      </w:pPr>
      <w:bookmarkStart w:id="13" w:name="_Toc68854024"/>
      <w:bookmarkEnd w:id="13"/>
      <w:r w:rsidRPr="00A55C64">
        <w:rPr>
          <w:rFonts w:asciiTheme="minorHAnsi" w:hAnsiTheme="minorHAnsi" w:cstheme="minorHAnsi"/>
          <w:b w:val="0"/>
          <w:bCs/>
          <w:sz w:val="22"/>
          <w:szCs w:val="22"/>
        </w:rPr>
        <w:t xml:space="preserve">Zamawiający nie określa szczególnego sposobu spełnienia określonego wyżej warunku w zakresie pkt 1.4.1. przez Wykonawców wspólnie ubiegających się o udzielenie zamówienia (brak skorzystania z dyspozycji zawartej w art. 117 ust. 1 ustawy </w:t>
      </w:r>
      <w:proofErr w:type="spellStart"/>
      <w:r w:rsidRPr="00A55C64">
        <w:rPr>
          <w:rFonts w:asciiTheme="minorHAnsi" w:hAnsiTheme="minorHAnsi" w:cstheme="minorHAnsi"/>
          <w:b w:val="0"/>
          <w:bCs/>
          <w:sz w:val="22"/>
          <w:szCs w:val="22"/>
        </w:rPr>
        <w:t>Pzp</w:t>
      </w:r>
      <w:proofErr w:type="spellEnd"/>
      <w:r w:rsidRPr="00A55C64">
        <w:rPr>
          <w:rFonts w:asciiTheme="minorHAnsi" w:hAnsiTheme="minorHAnsi" w:cstheme="minorHAnsi"/>
          <w:b w:val="0"/>
          <w:bCs/>
          <w:sz w:val="22"/>
          <w:szCs w:val="22"/>
        </w:rPr>
        <w:t>).</w:t>
      </w:r>
    </w:p>
    <w:p w14:paraId="3F468090" w14:textId="3C05E08E" w:rsidR="00F73D4F" w:rsidRPr="00231DB5" w:rsidRDefault="00A55C64" w:rsidP="0032653A">
      <w:pPr>
        <w:pStyle w:val="Nagwek1"/>
        <w:rPr>
          <w:rFonts w:asciiTheme="minorHAnsi" w:hAnsiTheme="minorHAnsi" w:cstheme="minorHAnsi"/>
          <w:sz w:val="22"/>
          <w:szCs w:val="22"/>
        </w:rPr>
      </w:pPr>
      <w:r>
        <w:rPr>
          <w:rFonts w:asciiTheme="minorHAnsi" w:hAnsiTheme="minorHAnsi" w:cstheme="minorHAnsi"/>
          <w:sz w:val="22"/>
          <w:szCs w:val="22"/>
        </w:rPr>
        <w:t xml:space="preserve"> </w:t>
      </w:r>
    </w:p>
    <w:p w14:paraId="2EC85D4D" w14:textId="3E5E35E6"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XI </w:t>
      </w:r>
      <w:r w:rsidRPr="00231DB5">
        <w:rPr>
          <w:rFonts w:asciiTheme="minorHAnsi" w:hAnsiTheme="minorHAnsi" w:cstheme="minorHAnsi"/>
          <w:sz w:val="22"/>
          <w:szCs w:val="22"/>
        </w:rPr>
        <w:tab/>
      </w:r>
    </w:p>
    <w:p w14:paraId="57B01655"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PODSTAWY WYKLUCZENIA</w:t>
      </w:r>
    </w:p>
    <w:p w14:paraId="1955A009" w14:textId="77777777" w:rsidR="001E42EF" w:rsidRPr="00231DB5" w:rsidRDefault="001E42EF" w:rsidP="0032653A">
      <w:pPr>
        <w:jc w:val="both"/>
        <w:rPr>
          <w:rFonts w:asciiTheme="minorHAnsi" w:hAnsiTheme="minorHAnsi" w:cstheme="minorHAnsi"/>
          <w:sz w:val="22"/>
          <w:szCs w:val="22"/>
        </w:rPr>
      </w:pPr>
    </w:p>
    <w:p w14:paraId="04E934FE" w14:textId="77777777" w:rsidR="001E42EF" w:rsidRPr="00231DB5" w:rsidRDefault="00A705D8" w:rsidP="0032653A">
      <w:pPr>
        <w:pStyle w:val="Akapitzlist"/>
        <w:numPr>
          <w:ilvl w:val="0"/>
          <w:numId w:val="12"/>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wykluczy z postępowania Wykonawców, w stosunku do których zachodzi którakolwiek z okoliczności wskazanych:</w:t>
      </w:r>
    </w:p>
    <w:p w14:paraId="01A29ED6" w14:textId="7A24FD04" w:rsidR="001E42EF" w:rsidRPr="00231DB5" w:rsidRDefault="00A705D8" w:rsidP="0032653A">
      <w:pPr>
        <w:pStyle w:val="Akapitzlist"/>
        <w:numPr>
          <w:ilvl w:val="1"/>
          <w:numId w:val="12"/>
        </w:numPr>
        <w:jc w:val="both"/>
        <w:rPr>
          <w:rFonts w:asciiTheme="minorHAnsi" w:hAnsiTheme="minorHAnsi" w:cstheme="minorHAnsi"/>
          <w:sz w:val="22"/>
          <w:szCs w:val="22"/>
        </w:rPr>
      </w:pPr>
      <w:r w:rsidRPr="00231DB5">
        <w:rPr>
          <w:rFonts w:asciiTheme="minorHAnsi" w:hAnsiTheme="minorHAnsi" w:cstheme="minorHAnsi"/>
          <w:sz w:val="22"/>
          <w:szCs w:val="22"/>
        </w:rPr>
        <w:t xml:space="preserve">W art. 108 ust. 1 pkt 1-6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(obligatoryjne przesłanki wykluczenia).</w:t>
      </w:r>
    </w:p>
    <w:p w14:paraId="780B825A" w14:textId="018A989F" w:rsidR="00F73D4F" w:rsidRPr="00231DB5" w:rsidRDefault="00F73D4F" w:rsidP="0032653A">
      <w:pPr>
        <w:pStyle w:val="Akapitzlist"/>
        <w:numPr>
          <w:ilvl w:val="1"/>
          <w:numId w:val="12"/>
        </w:numPr>
        <w:jc w:val="both"/>
        <w:rPr>
          <w:rFonts w:ascii="Calibri" w:hAnsi="Calibri"/>
          <w:bCs/>
          <w:sz w:val="22"/>
          <w:szCs w:val="22"/>
        </w:rPr>
      </w:pPr>
      <w:r w:rsidRPr="00231DB5">
        <w:rPr>
          <w:rFonts w:asciiTheme="minorHAnsi" w:hAnsiTheme="minorHAnsi" w:cs="Arial"/>
          <w:sz w:val="22"/>
          <w:szCs w:val="22"/>
        </w:rPr>
        <w:t xml:space="preserve">W art. 7 </w:t>
      </w:r>
      <w:r w:rsidRPr="00231DB5">
        <w:rPr>
          <w:rFonts w:ascii="Calibri" w:hAnsi="Calibri" w:cs="Arial"/>
          <w:bCs/>
          <w:sz w:val="22"/>
          <w:szCs w:val="22"/>
        </w:rPr>
        <w:t>ust. 1 pkt 9 ustawy z dnia 13 kwietnia 2022 r. o szczególnych rozwiązaniach w zakresie przeciwdziałania wspieraniu agresji na Ukrainę oraz służących ochronie bezpieczeństwa narodowego (Dz.U. 2022 r., poz. 835</w:t>
      </w:r>
      <w:r w:rsidR="00110DF5">
        <w:rPr>
          <w:rFonts w:ascii="Calibri" w:hAnsi="Calibri" w:cs="Arial"/>
          <w:bCs/>
          <w:sz w:val="22"/>
          <w:szCs w:val="22"/>
        </w:rPr>
        <w:t xml:space="preserve"> z </w:t>
      </w:r>
      <w:proofErr w:type="spellStart"/>
      <w:r w:rsidR="00110DF5">
        <w:rPr>
          <w:rFonts w:ascii="Calibri" w:hAnsi="Calibri" w:cs="Arial"/>
          <w:bCs/>
          <w:sz w:val="22"/>
          <w:szCs w:val="22"/>
        </w:rPr>
        <w:t>póź</w:t>
      </w:r>
      <w:r w:rsidR="004770F5">
        <w:rPr>
          <w:rFonts w:ascii="Calibri" w:hAnsi="Calibri" w:cs="Arial"/>
          <w:bCs/>
          <w:sz w:val="22"/>
          <w:szCs w:val="22"/>
        </w:rPr>
        <w:t>n</w:t>
      </w:r>
      <w:proofErr w:type="spellEnd"/>
      <w:r w:rsidR="00110DF5">
        <w:rPr>
          <w:rFonts w:ascii="Calibri" w:hAnsi="Calibri" w:cs="Arial"/>
          <w:bCs/>
          <w:sz w:val="22"/>
          <w:szCs w:val="22"/>
        </w:rPr>
        <w:t xml:space="preserve">. </w:t>
      </w:r>
      <w:proofErr w:type="spellStart"/>
      <w:r w:rsidR="00110DF5">
        <w:rPr>
          <w:rFonts w:ascii="Calibri" w:hAnsi="Calibri" w:cs="Arial"/>
          <w:bCs/>
          <w:sz w:val="22"/>
          <w:szCs w:val="22"/>
        </w:rPr>
        <w:t>zm</w:t>
      </w:r>
      <w:proofErr w:type="spellEnd"/>
      <w:r w:rsidRPr="00231DB5">
        <w:rPr>
          <w:rFonts w:ascii="Calibri" w:hAnsi="Calibri" w:cs="Arial"/>
          <w:bCs/>
          <w:sz w:val="22"/>
          <w:szCs w:val="22"/>
        </w:rPr>
        <w:t>).</w:t>
      </w:r>
    </w:p>
    <w:p w14:paraId="56B431D0" w14:textId="77777777" w:rsidR="001E42EF" w:rsidRPr="00231DB5" w:rsidRDefault="00A705D8" w:rsidP="0032653A">
      <w:pPr>
        <w:pStyle w:val="Akapitzlist"/>
        <w:numPr>
          <w:ilvl w:val="1"/>
          <w:numId w:val="12"/>
        </w:numPr>
        <w:jc w:val="both"/>
        <w:rPr>
          <w:rFonts w:asciiTheme="minorHAnsi" w:hAnsiTheme="minorHAnsi" w:cstheme="minorHAnsi"/>
          <w:sz w:val="22"/>
          <w:szCs w:val="22"/>
        </w:rPr>
      </w:pPr>
      <w:r w:rsidRPr="00231DB5">
        <w:rPr>
          <w:rFonts w:asciiTheme="minorHAnsi" w:hAnsiTheme="minorHAnsi" w:cstheme="minorHAnsi"/>
          <w:sz w:val="22"/>
          <w:szCs w:val="22"/>
        </w:rPr>
        <w:t xml:space="preserve">W art. 109 ust. 1 pkt 8 i pkt 10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(fakultatywne przesłanki wykluczenia).</w:t>
      </w:r>
    </w:p>
    <w:p w14:paraId="59E7C9A3" w14:textId="551AA590" w:rsidR="001E42EF" w:rsidRPr="00231DB5" w:rsidRDefault="00A705D8" w:rsidP="0032653A">
      <w:pPr>
        <w:pStyle w:val="Akapitzlist"/>
        <w:ind w:left="1418" w:hanging="284"/>
        <w:jc w:val="both"/>
        <w:rPr>
          <w:rFonts w:asciiTheme="minorHAnsi" w:hAnsiTheme="minorHAnsi" w:cstheme="minorHAnsi"/>
          <w:sz w:val="22"/>
          <w:szCs w:val="22"/>
        </w:rPr>
      </w:pPr>
      <w:r w:rsidRPr="00231DB5">
        <w:rPr>
          <w:rFonts w:asciiTheme="minorHAnsi" w:hAnsiTheme="minorHAnsi" w:cstheme="minorHAnsi"/>
          <w:sz w:val="22"/>
          <w:szCs w:val="22"/>
        </w:rPr>
        <w:t>a)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C2F45B0" w14:textId="0C0DC1E9" w:rsidR="001E42EF" w:rsidRPr="00231DB5" w:rsidRDefault="00A705D8" w:rsidP="0032653A">
      <w:pPr>
        <w:pStyle w:val="Akapitzlist"/>
        <w:ind w:left="1276" w:hanging="141"/>
        <w:jc w:val="both"/>
        <w:rPr>
          <w:rFonts w:asciiTheme="minorHAnsi" w:hAnsiTheme="minorHAnsi" w:cstheme="minorHAnsi"/>
          <w:sz w:val="22"/>
          <w:szCs w:val="22"/>
        </w:rPr>
      </w:pPr>
      <w:r w:rsidRPr="00231DB5">
        <w:rPr>
          <w:rFonts w:asciiTheme="minorHAnsi" w:hAnsiTheme="minorHAnsi" w:cstheme="minorHAnsi"/>
          <w:sz w:val="22"/>
          <w:szCs w:val="22"/>
        </w:rPr>
        <w:t>b)</w:t>
      </w:r>
      <w:r w:rsidR="004770F5">
        <w:rPr>
          <w:rFonts w:asciiTheme="minorHAnsi" w:hAnsiTheme="minorHAnsi" w:cstheme="minorHAnsi"/>
          <w:sz w:val="22"/>
          <w:szCs w:val="22"/>
        </w:rPr>
        <w:t xml:space="preserve"> </w:t>
      </w:r>
      <w:r w:rsidRPr="00231DB5">
        <w:rPr>
          <w:rFonts w:asciiTheme="minorHAnsi" w:hAnsiTheme="minorHAnsi" w:cstheme="minorHAnsi"/>
          <w:sz w:val="22"/>
          <w:szCs w:val="22"/>
        </w:rPr>
        <w:t xml:space="preserve">który w wyniku lekkomyślności lub niedbalstwa przedstawił informacje  wprowadzające </w:t>
      </w:r>
      <w:r w:rsidR="004770F5">
        <w:rPr>
          <w:rFonts w:asciiTheme="minorHAnsi" w:hAnsiTheme="minorHAnsi" w:cstheme="minorHAnsi"/>
          <w:sz w:val="22"/>
          <w:szCs w:val="22"/>
        </w:rPr>
        <w:t xml:space="preserve"> </w:t>
      </w:r>
      <w:r w:rsidR="004770F5">
        <w:rPr>
          <w:rFonts w:asciiTheme="minorHAnsi" w:hAnsiTheme="minorHAnsi" w:cstheme="minorHAnsi"/>
          <w:sz w:val="22"/>
          <w:szCs w:val="22"/>
        </w:rPr>
        <w:br/>
        <w:t xml:space="preserve">  </w:t>
      </w:r>
      <w:r w:rsidRPr="00231DB5">
        <w:rPr>
          <w:rFonts w:asciiTheme="minorHAnsi" w:hAnsiTheme="minorHAnsi" w:cstheme="minorHAnsi"/>
          <w:sz w:val="22"/>
          <w:szCs w:val="22"/>
        </w:rPr>
        <w:t xml:space="preserve">w błąd, co mogło mieć istotny wpływ na decyzje podejmowane przez zamawiającego </w:t>
      </w:r>
      <w:r w:rsidR="004770F5">
        <w:rPr>
          <w:rFonts w:asciiTheme="minorHAnsi" w:hAnsiTheme="minorHAnsi" w:cstheme="minorHAnsi"/>
          <w:sz w:val="22"/>
          <w:szCs w:val="22"/>
        </w:rPr>
        <w:t xml:space="preserve"> </w:t>
      </w:r>
      <w:r w:rsidR="004770F5">
        <w:rPr>
          <w:rFonts w:asciiTheme="minorHAnsi" w:hAnsiTheme="minorHAnsi" w:cstheme="minorHAnsi"/>
          <w:sz w:val="22"/>
          <w:szCs w:val="22"/>
        </w:rPr>
        <w:br/>
        <w:t xml:space="preserve">  </w:t>
      </w:r>
      <w:r w:rsidRPr="00231DB5">
        <w:rPr>
          <w:rFonts w:asciiTheme="minorHAnsi" w:hAnsiTheme="minorHAnsi" w:cstheme="minorHAnsi"/>
          <w:sz w:val="22"/>
          <w:szCs w:val="22"/>
        </w:rPr>
        <w:t>w postępowaniu o udzielenie zamówienia.</w:t>
      </w:r>
    </w:p>
    <w:p w14:paraId="2C9131C1" w14:textId="77777777" w:rsidR="001E42EF" w:rsidRPr="00231DB5" w:rsidRDefault="00A705D8" w:rsidP="0032653A">
      <w:pPr>
        <w:pStyle w:val="Akapitzlist"/>
        <w:numPr>
          <w:ilvl w:val="0"/>
          <w:numId w:val="12"/>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Wykonawca może zostać wykluczony przez Zamawiającego na każdym etapie postępowania o udzielenie zamówienia.</w:t>
      </w:r>
    </w:p>
    <w:p w14:paraId="592E7129" w14:textId="77777777" w:rsidR="001E42EF" w:rsidRPr="00231DB5" w:rsidRDefault="00A705D8" w:rsidP="0032653A">
      <w:pPr>
        <w:pStyle w:val="Akapitzlist"/>
        <w:numPr>
          <w:ilvl w:val="0"/>
          <w:numId w:val="12"/>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Wykluczenie Wykonawcy następuje zgodnie z art. 111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65B806A3" w14:textId="77777777" w:rsidR="001E42EF" w:rsidRPr="00231DB5" w:rsidRDefault="001E42EF" w:rsidP="0032653A">
      <w:pPr>
        <w:pStyle w:val="Akapitzlist"/>
        <w:ind w:left="720"/>
        <w:jc w:val="both"/>
        <w:rPr>
          <w:rFonts w:asciiTheme="minorHAnsi" w:hAnsiTheme="minorHAnsi" w:cstheme="minorHAnsi"/>
          <w:sz w:val="22"/>
          <w:szCs w:val="22"/>
        </w:rPr>
      </w:pPr>
    </w:p>
    <w:p w14:paraId="5FE385C3" w14:textId="77777777" w:rsidR="001E42EF" w:rsidRPr="00231DB5" w:rsidRDefault="00A705D8" w:rsidP="0032653A">
      <w:pPr>
        <w:pStyle w:val="Nagwek1"/>
        <w:rPr>
          <w:rFonts w:asciiTheme="minorHAnsi" w:hAnsiTheme="minorHAnsi" w:cstheme="minorHAnsi"/>
          <w:sz w:val="22"/>
          <w:szCs w:val="22"/>
        </w:rPr>
      </w:pPr>
      <w:bookmarkStart w:id="14" w:name="_Toc68854025"/>
      <w:bookmarkEnd w:id="14"/>
      <w:r w:rsidRPr="00231DB5">
        <w:rPr>
          <w:rFonts w:asciiTheme="minorHAnsi" w:hAnsiTheme="minorHAnsi" w:cstheme="minorHAnsi"/>
          <w:sz w:val="22"/>
          <w:szCs w:val="22"/>
        </w:rPr>
        <w:t xml:space="preserve">ROZDZIAŁ XII </w:t>
      </w:r>
      <w:r w:rsidRPr="00231DB5">
        <w:rPr>
          <w:rFonts w:asciiTheme="minorHAnsi" w:hAnsiTheme="minorHAnsi" w:cstheme="minorHAnsi"/>
          <w:sz w:val="22"/>
          <w:szCs w:val="22"/>
        </w:rPr>
        <w:tab/>
      </w:r>
    </w:p>
    <w:p w14:paraId="368F6EEB"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PROCEDURA SANACYJNA - SAMOOCZYSZCZENIE</w:t>
      </w:r>
    </w:p>
    <w:p w14:paraId="379F087C" w14:textId="77777777" w:rsidR="001E42EF" w:rsidRPr="00231DB5" w:rsidRDefault="001E42EF" w:rsidP="0032653A">
      <w:pPr>
        <w:pStyle w:val="Akapitzlist"/>
        <w:ind w:left="0"/>
        <w:jc w:val="both"/>
        <w:rPr>
          <w:rFonts w:asciiTheme="minorHAnsi" w:hAnsiTheme="minorHAnsi" w:cstheme="minorHAnsi"/>
          <w:sz w:val="22"/>
          <w:szCs w:val="22"/>
        </w:rPr>
      </w:pPr>
    </w:p>
    <w:p w14:paraId="6B155217" w14:textId="06D4BF05" w:rsidR="001E42EF" w:rsidRPr="00231DB5" w:rsidRDefault="00A705D8" w:rsidP="0032653A">
      <w:pPr>
        <w:pStyle w:val="Akapitzlist"/>
        <w:numPr>
          <w:ilvl w:val="0"/>
          <w:numId w:val="4"/>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W okolicznościach określonych w art. 108 ust. 1 pkt. 1,</w:t>
      </w:r>
      <w:r w:rsidR="001C2B98" w:rsidRPr="00231DB5">
        <w:rPr>
          <w:rFonts w:asciiTheme="minorHAnsi" w:hAnsiTheme="minorHAnsi" w:cstheme="minorHAnsi"/>
          <w:sz w:val="22"/>
          <w:szCs w:val="22"/>
        </w:rPr>
        <w:t xml:space="preserve"> </w:t>
      </w:r>
      <w:r w:rsidRPr="00231DB5">
        <w:rPr>
          <w:rFonts w:asciiTheme="minorHAnsi" w:hAnsiTheme="minorHAnsi" w:cstheme="minorHAnsi"/>
          <w:sz w:val="22"/>
          <w:szCs w:val="22"/>
        </w:rPr>
        <w:t xml:space="preserve">2 i 5 lub art. 109 ust. 1 pkt 8 </w:t>
      </w:r>
      <w:r w:rsidRPr="00231DB5">
        <w:rPr>
          <w:rFonts w:asciiTheme="minorHAnsi" w:hAnsiTheme="minorHAnsi" w:cstheme="minorHAnsi"/>
          <w:sz w:val="22"/>
          <w:szCs w:val="22"/>
        </w:rPr>
        <w:br/>
        <w:t xml:space="preserve">i pkt 10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Wykonawca nie podlega wykluczeniu, jeżeli udowodni Zamawiającemu, że spełnił łącznie przesłanki, o których mowa w art. 110 ust.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2BFB1C6A" w14:textId="77777777" w:rsidR="001E42EF" w:rsidRPr="00231DB5" w:rsidRDefault="00A705D8" w:rsidP="0032653A">
      <w:pPr>
        <w:pStyle w:val="Akapitzlist"/>
        <w:numPr>
          <w:ilvl w:val="0"/>
          <w:numId w:val="4"/>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Zamawiający wyklucza Wykonawcę.</w:t>
      </w:r>
    </w:p>
    <w:p w14:paraId="20ED212C" w14:textId="77777777" w:rsidR="00992F15" w:rsidRPr="00231DB5" w:rsidRDefault="00992F15" w:rsidP="0032653A">
      <w:pPr>
        <w:jc w:val="both"/>
        <w:rPr>
          <w:rFonts w:asciiTheme="minorHAnsi" w:hAnsiTheme="minorHAnsi" w:cstheme="minorHAnsi"/>
          <w:sz w:val="22"/>
          <w:szCs w:val="22"/>
        </w:rPr>
      </w:pPr>
    </w:p>
    <w:p w14:paraId="0783F8CD" w14:textId="77777777" w:rsidR="001E42EF" w:rsidRPr="00231DB5" w:rsidRDefault="00A705D8" w:rsidP="0032653A">
      <w:pPr>
        <w:pStyle w:val="Nagwek1"/>
        <w:rPr>
          <w:rFonts w:asciiTheme="minorHAnsi" w:hAnsiTheme="minorHAnsi" w:cstheme="minorHAnsi"/>
          <w:sz w:val="22"/>
          <w:szCs w:val="22"/>
        </w:rPr>
      </w:pPr>
      <w:bookmarkStart w:id="15" w:name="_Toc68854026"/>
      <w:bookmarkEnd w:id="15"/>
      <w:r w:rsidRPr="00231DB5">
        <w:rPr>
          <w:rFonts w:asciiTheme="minorHAnsi" w:hAnsiTheme="minorHAnsi" w:cstheme="minorHAnsi"/>
          <w:sz w:val="22"/>
          <w:szCs w:val="22"/>
        </w:rPr>
        <w:lastRenderedPageBreak/>
        <w:t xml:space="preserve">ROZDZIAŁ XIII </w:t>
      </w:r>
      <w:r w:rsidRPr="00231DB5">
        <w:rPr>
          <w:rFonts w:asciiTheme="minorHAnsi" w:hAnsiTheme="minorHAnsi" w:cstheme="minorHAnsi"/>
          <w:sz w:val="22"/>
          <w:szCs w:val="22"/>
        </w:rPr>
        <w:tab/>
      </w:r>
    </w:p>
    <w:p w14:paraId="6CEC8F2F"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PODMIOTOWE ŚRODKI DOWODOWE. OŚWIADCZENIA I DOKUMENTY, JAKIE ZOBOWIĄZANI SĄ DOSTARCZYĆ WYKONAWCY W CELU POTWIERDZENIA SPEŁNIANIA WARUNKÓW UDZIAŁU W POSTĘPOWANIU ORAZ WYKAZANIA BRAKU PODSTAW WYKLUCZENIA</w:t>
      </w:r>
    </w:p>
    <w:p w14:paraId="4A3DFF8D" w14:textId="77777777" w:rsidR="001E42EF" w:rsidRPr="00231DB5" w:rsidRDefault="001E42EF" w:rsidP="0032653A">
      <w:pPr>
        <w:jc w:val="both"/>
        <w:rPr>
          <w:rFonts w:asciiTheme="minorHAnsi" w:hAnsiTheme="minorHAnsi" w:cstheme="minorHAnsi"/>
          <w:sz w:val="22"/>
          <w:szCs w:val="22"/>
        </w:rPr>
      </w:pPr>
    </w:p>
    <w:p w14:paraId="47819944" w14:textId="77777777" w:rsidR="001E42EF" w:rsidRPr="00231DB5" w:rsidRDefault="00A705D8"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DOKUMENTY SKŁADANE RAZEM Z OFERTĄ:</w:t>
      </w:r>
    </w:p>
    <w:p w14:paraId="51E1A5C3" w14:textId="2E022D26" w:rsidR="001E42EF" w:rsidRPr="00231DB5" w:rsidRDefault="00A705D8" w:rsidP="0032653A">
      <w:pPr>
        <w:pStyle w:val="Akapitzlist"/>
        <w:numPr>
          <w:ilvl w:val="1"/>
          <w:numId w:val="13"/>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Do oferty (</w:t>
      </w:r>
      <w:r w:rsidRPr="00231DB5">
        <w:rPr>
          <w:rFonts w:asciiTheme="minorHAnsi" w:hAnsiTheme="minorHAnsi" w:cstheme="minorHAnsi"/>
          <w:b/>
          <w:bCs/>
          <w:sz w:val="22"/>
          <w:szCs w:val="22"/>
        </w:rPr>
        <w:t xml:space="preserve">załącznik nr </w:t>
      </w:r>
      <w:r w:rsidR="00752C50" w:rsidRPr="00231DB5">
        <w:rPr>
          <w:rFonts w:asciiTheme="minorHAnsi" w:hAnsiTheme="minorHAnsi" w:cstheme="minorHAnsi"/>
          <w:b/>
          <w:bCs/>
          <w:sz w:val="22"/>
          <w:szCs w:val="22"/>
        </w:rPr>
        <w:t>2</w:t>
      </w:r>
      <w:r w:rsidRPr="00231DB5">
        <w:rPr>
          <w:rFonts w:asciiTheme="minorHAnsi" w:hAnsiTheme="minorHAnsi" w:cstheme="minorHAnsi"/>
          <w:b/>
          <w:bCs/>
          <w:sz w:val="22"/>
          <w:szCs w:val="22"/>
        </w:rPr>
        <w:t xml:space="preserve"> do SWZ</w:t>
      </w:r>
      <w:r w:rsidRPr="00231DB5">
        <w:rPr>
          <w:rFonts w:asciiTheme="minorHAnsi" w:hAnsiTheme="minorHAnsi" w:cstheme="minorHAnsi"/>
          <w:sz w:val="22"/>
          <w:szCs w:val="22"/>
        </w:rPr>
        <w:t>) Wykonawca zobowiązany jest dołączyć aktualne na dzień składania ofert:</w:t>
      </w:r>
    </w:p>
    <w:p w14:paraId="58A0FE6F" w14:textId="27063AF9" w:rsidR="001E42EF" w:rsidRPr="00231DB5" w:rsidRDefault="00A705D8" w:rsidP="0032653A">
      <w:pPr>
        <w:pStyle w:val="Akapitzlist"/>
        <w:numPr>
          <w:ilvl w:val="2"/>
          <w:numId w:val="13"/>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oświadczenie</w:t>
      </w:r>
      <w:r w:rsidR="006A2686" w:rsidRPr="00231DB5">
        <w:rPr>
          <w:rFonts w:asciiTheme="minorHAnsi" w:hAnsiTheme="minorHAnsi" w:cstheme="minorHAnsi"/>
          <w:b/>
          <w:bCs/>
          <w:sz w:val="22"/>
          <w:szCs w:val="22"/>
        </w:rPr>
        <w:t>,</w:t>
      </w:r>
      <w:r w:rsidRPr="00231DB5">
        <w:rPr>
          <w:rFonts w:asciiTheme="minorHAnsi" w:hAnsiTheme="minorHAnsi" w:cstheme="minorHAnsi"/>
          <w:b/>
          <w:bCs/>
          <w:sz w:val="22"/>
          <w:szCs w:val="22"/>
        </w:rPr>
        <w:t xml:space="preserve"> o</w:t>
      </w:r>
      <w:r w:rsidR="006A2686" w:rsidRPr="00231DB5">
        <w:rPr>
          <w:rFonts w:asciiTheme="minorHAnsi" w:hAnsiTheme="minorHAnsi" w:cstheme="minorHAnsi"/>
          <w:b/>
          <w:bCs/>
          <w:sz w:val="22"/>
          <w:szCs w:val="22"/>
        </w:rPr>
        <w:t xml:space="preserve"> którym mowa w art. 125 ust. 1 </w:t>
      </w:r>
      <w:proofErr w:type="spellStart"/>
      <w:r w:rsidR="006A2686" w:rsidRPr="00231DB5">
        <w:rPr>
          <w:rFonts w:asciiTheme="minorHAnsi" w:hAnsiTheme="minorHAnsi" w:cstheme="minorHAnsi"/>
          <w:b/>
          <w:bCs/>
          <w:sz w:val="22"/>
          <w:szCs w:val="22"/>
        </w:rPr>
        <w:t>Pzp</w:t>
      </w:r>
      <w:proofErr w:type="spellEnd"/>
      <w:r w:rsidR="006A2686" w:rsidRPr="00231DB5">
        <w:rPr>
          <w:rFonts w:asciiTheme="minorHAnsi" w:hAnsiTheme="minorHAnsi" w:cstheme="minorHAnsi"/>
          <w:b/>
          <w:bCs/>
          <w:sz w:val="22"/>
          <w:szCs w:val="22"/>
        </w:rPr>
        <w:t xml:space="preserve"> potwierdzającym</w:t>
      </w:r>
      <w:r w:rsidRPr="00231DB5">
        <w:rPr>
          <w:rFonts w:asciiTheme="minorHAnsi" w:hAnsiTheme="minorHAnsi" w:cstheme="minorHAnsi"/>
          <w:b/>
          <w:bCs/>
          <w:sz w:val="22"/>
          <w:szCs w:val="22"/>
        </w:rPr>
        <w:t xml:space="preserve"> brak podstaw do wykluczenia oraz spełnianiu warunków udziału w postępowaniu</w:t>
      </w:r>
      <w:r w:rsidRPr="00231DB5">
        <w:rPr>
          <w:rFonts w:asciiTheme="minorHAnsi" w:hAnsiTheme="minorHAnsi" w:cstheme="minorHAnsi"/>
          <w:sz w:val="22"/>
          <w:szCs w:val="22"/>
        </w:rPr>
        <w:t xml:space="preserve"> w zakresie wskazanym w </w:t>
      </w:r>
      <w:r w:rsidRPr="00231DB5">
        <w:rPr>
          <w:rFonts w:asciiTheme="minorHAnsi" w:hAnsiTheme="minorHAnsi" w:cstheme="minorHAnsi"/>
          <w:b/>
          <w:bCs/>
          <w:color w:val="000000"/>
          <w:sz w:val="22"/>
          <w:szCs w:val="22"/>
        </w:rPr>
        <w:t>rozdziale X i XI SWZ</w:t>
      </w:r>
      <w:r w:rsidRPr="00231DB5">
        <w:rPr>
          <w:rFonts w:asciiTheme="minorHAnsi" w:hAnsiTheme="minorHAnsi" w:cstheme="minorHAnsi"/>
          <w:color w:val="000000"/>
          <w:sz w:val="22"/>
          <w:szCs w:val="22"/>
        </w:rPr>
        <w:t xml:space="preserve">. </w:t>
      </w:r>
    </w:p>
    <w:p w14:paraId="3002D4AA" w14:textId="7F080465" w:rsidR="00356299" w:rsidRPr="00231DB5" w:rsidRDefault="00A705D8" w:rsidP="0032653A">
      <w:pPr>
        <w:pStyle w:val="Akapitzlist"/>
        <w:ind w:left="993" w:hanging="567"/>
        <w:jc w:val="both"/>
        <w:rPr>
          <w:rFonts w:asciiTheme="minorHAnsi" w:hAnsiTheme="minorHAnsi" w:cstheme="minorHAnsi"/>
          <w:sz w:val="22"/>
          <w:szCs w:val="22"/>
        </w:rPr>
      </w:pPr>
      <w:r w:rsidRPr="00231DB5">
        <w:rPr>
          <w:rFonts w:asciiTheme="minorHAnsi" w:hAnsiTheme="minorHAnsi" w:cstheme="minorHAnsi"/>
          <w:sz w:val="22"/>
          <w:szCs w:val="22"/>
        </w:rPr>
        <w:t xml:space="preserve">           Informacje zawarte w w/w oświadczeniu (załącznik nr </w:t>
      </w:r>
      <w:r w:rsidR="00752C50" w:rsidRPr="00231DB5">
        <w:rPr>
          <w:rFonts w:asciiTheme="minorHAnsi" w:hAnsiTheme="minorHAnsi" w:cstheme="minorHAnsi"/>
          <w:sz w:val="22"/>
          <w:szCs w:val="22"/>
        </w:rPr>
        <w:t>3</w:t>
      </w:r>
      <w:r w:rsidRPr="00231DB5">
        <w:rPr>
          <w:rFonts w:asciiTheme="minorHAnsi" w:hAnsiTheme="minorHAnsi" w:cstheme="minorHAnsi"/>
          <w:sz w:val="22"/>
          <w:szCs w:val="22"/>
        </w:rPr>
        <w:t xml:space="preserve"> do SWZ) będą stanowić wstępne potwierdzenie, że Wykonawca nie podlega wykluczeniu oraz spełnia warunki udziału w postępowaniu na dzień składania ofert, tymczasowo zastępujące wymagane przez Zamawiającego podmiotowe środki dowodowe, wskazane w SWZ. </w:t>
      </w:r>
    </w:p>
    <w:p w14:paraId="4988F225" w14:textId="67046E28" w:rsidR="001E42EF" w:rsidRPr="00231DB5" w:rsidRDefault="00A705D8" w:rsidP="0032653A">
      <w:pPr>
        <w:pStyle w:val="Akapitzlist"/>
        <w:ind w:left="851"/>
        <w:jc w:val="both"/>
        <w:rPr>
          <w:rFonts w:asciiTheme="minorHAnsi" w:hAnsiTheme="minorHAnsi" w:cstheme="minorHAnsi"/>
          <w:sz w:val="22"/>
          <w:szCs w:val="22"/>
        </w:rPr>
      </w:pPr>
      <w:r w:rsidRPr="00231DB5">
        <w:rPr>
          <w:rFonts w:asciiTheme="minorHAnsi" w:hAnsiTheme="minorHAnsi" w:cstheme="minorHAnsi"/>
          <w:sz w:val="22"/>
          <w:szCs w:val="22"/>
        </w:rPr>
        <w:t xml:space="preserve">Oświadczenie składają </w:t>
      </w:r>
      <w:r w:rsidRPr="00231DB5">
        <w:rPr>
          <w:rFonts w:asciiTheme="minorHAnsi" w:hAnsiTheme="minorHAnsi" w:cstheme="minorHAnsi"/>
          <w:b/>
          <w:bCs/>
          <w:sz w:val="22"/>
          <w:szCs w:val="22"/>
        </w:rPr>
        <w:t>odrębnie:</w:t>
      </w:r>
    </w:p>
    <w:p w14:paraId="25BE4FCF" w14:textId="2AB0DF36" w:rsidR="001E42EF" w:rsidRPr="00231DB5" w:rsidRDefault="00A705D8" w:rsidP="0032653A">
      <w:pPr>
        <w:pStyle w:val="Akapitzlist"/>
        <w:numPr>
          <w:ilvl w:val="0"/>
          <w:numId w:val="14"/>
        </w:numPr>
        <w:ind w:left="1276" w:hanging="283"/>
        <w:jc w:val="both"/>
        <w:rPr>
          <w:rFonts w:asciiTheme="minorHAnsi" w:hAnsiTheme="minorHAnsi" w:cstheme="minorHAnsi"/>
          <w:sz w:val="22"/>
          <w:szCs w:val="22"/>
        </w:rPr>
      </w:pPr>
      <w:r w:rsidRPr="00231DB5">
        <w:rPr>
          <w:rFonts w:asciiTheme="minorHAnsi" w:hAnsiTheme="minorHAnsi" w:cstheme="minorHAnsi"/>
          <w:sz w:val="22"/>
          <w:szCs w:val="22"/>
        </w:rPr>
        <w:t xml:space="preserve">Wykonawca/każdy spośród Wykonawców wspólnie ubiegających się </w:t>
      </w:r>
      <w:r w:rsidRPr="00231DB5">
        <w:rPr>
          <w:rFonts w:asciiTheme="minorHAnsi" w:hAnsiTheme="minorHAnsi" w:cstheme="minorHAnsi"/>
          <w:sz w:val="22"/>
          <w:szCs w:val="22"/>
        </w:rPr>
        <w:br/>
        <w:t>o udzielenie zamówienia. W takim przypadku oświadczenie potwierdza brak podstaw wykluczenia Wykonawcy oraz spełnienie warunków udziału w postępowaniu w zakresie, w jakim każdy z Wykonawców wykazuje spełnianie warunków udziału w postępowaniu,</w:t>
      </w:r>
    </w:p>
    <w:p w14:paraId="11086DED" w14:textId="457C0352" w:rsidR="001E42EF" w:rsidRPr="00231DB5" w:rsidRDefault="00A705D8" w:rsidP="0032653A">
      <w:pPr>
        <w:pStyle w:val="Akapitzlist"/>
        <w:numPr>
          <w:ilvl w:val="0"/>
          <w:numId w:val="14"/>
        </w:numPr>
        <w:ind w:left="1276" w:hanging="283"/>
        <w:jc w:val="both"/>
        <w:rPr>
          <w:rFonts w:asciiTheme="minorHAnsi" w:hAnsiTheme="minorHAnsi" w:cstheme="minorHAnsi"/>
          <w:sz w:val="22"/>
          <w:szCs w:val="22"/>
        </w:rPr>
      </w:pPr>
      <w:r w:rsidRPr="00231DB5">
        <w:rPr>
          <w:rFonts w:asciiTheme="minorHAnsi" w:hAnsiTheme="minorHAnsi" w:cstheme="minorHAnsi"/>
          <w:sz w:val="22"/>
          <w:szCs w:val="22"/>
        </w:rPr>
        <w:t xml:space="preserve">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 – </w:t>
      </w:r>
      <w:r w:rsidRPr="00231DB5">
        <w:rPr>
          <w:rFonts w:asciiTheme="minorHAnsi" w:hAnsiTheme="minorHAnsi" w:cstheme="minorHAnsi"/>
          <w:b/>
          <w:bCs/>
          <w:sz w:val="22"/>
          <w:szCs w:val="22"/>
        </w:rPr>
        <w:t xml:space="preserve">załącznik nr </w:t>
      </w:r>
      <w:r w:rsidR="00752C50" w:rsidRPr="00231DB5">
        <w:rPr>
          <w:rFonts w:asciiTheme="minorHAnsi" w:hAnsiTheme="minorHAnsi" w:cstheme="minorHAnsi"/>
          <w:b/>
          <w:bCs/>
          <w:sz w:val="22"/>
          <w:szCs w:val="22"/>
        </w:rPr>
        <w:t>4</w:t>
      </w:r>
      <w:r w:rsidRPr="00231DB5">
        <w:rPr>
          <w:rFonts w:asciiTheme="minorHAnsi" w:hAnsiTheme="minorHAnsi" w:cstheme="minorHAnsi"/>
          <w:b/>
          <w:bCs/>
          <w:sz w:val="22"/>
          <w:szCs w:val="22"/>
        </w:rPr>
        <w:t xml:space="preserve"> do SWZ</w:t>
      </w:r>
      <w:r w:rsidRPr="00231DB5">
        <w:rPr>
          <w:rFonts w:asciiTheme="minorHAnsi" w:hAnsiTheme="minorHAnsi" w:cstheme="minorHAnsi"/>
          <w:sz w:val="22"/>
          <w:szCs w:val="22"/>
        </w:rPr>
        <w:t>;</w:t>
      </w:r>
    </w:p>
    <w:p w14:paraId="0B6DD9A5" w14:textId="5E6FDD87" w:rsidR="001E42EF" w:rsidRPr="00231DB5" w:rsidRDefault="00A705D8" w:rsidP="0032653A">
      <w:pPr>
        <w:pStyle w:val="Akapitzlist"/>
        <w:ind w:left="1276"/>
        <w:jc w:val="both"/>
        <w:rPr>
          <w:rFonts w:asciiTheme="minorHAnsi" w:hAnsiTheme="minorHAnsi" w:cstheme="minorHAnsi"/>
          <w:sz w:val="22"/>
          <w:szCs w:val="22"/>
        </w:rPr>
      </w:pPr>
      <w:r w:rsidRPr="00231DB5">
        <w:rPr>
          <w:rFonts w:asciiTheme="minorHAnsi" w:hAnsiTheme="minorHAnsi" w:cstheme="minorHAnsi"/>
          <w:sz w:val="22"/>
          <w:szCs w:val="22"/>
        </w:rPr>
        <w:t>Wykonawca, który zamierza powierzyć wykonanie części zamówienia podwykonawcom, w celu wykazania braku istnienia wobec nich podstaw wykluczenia zamieszcza informacje o podwykonawcach w oświadczeniu, o którym mowa w pkt. 1.1.1.</w:t>
      </w:r>
    </w:p>
    <w:p w14:paraId="7BAF0B3E" w14:textId="03D08E20" w:rsidR="00E54990" w:rsidRPr="00231DB5" w:rsidRDefault="00E54990" w:rsidP="0032653A">
      <w:pPr>
        <w:tabs>
          <w:tab w:val="left" w:pos="1985"/>
        </w:tabs>
        <w:ind w:left="851"/>
        <w:jc w:val="both"/>
        <w:rPr>
          <w:rFonts w:asciiTheme="minorHAnsi" w:hAnsiTheme="minorHAnsi" w:cstheme="minorHAnsi"/>
          <w:b/>
          <w:bCs/>
          <w:sz w:val="22"/>
          <w:szCs w:val="22"/>
        </w:rPr>
      </w:pPr>
      <w:r w:rsidRPr="00231DB5">
        <w:rPr>
          <w:rFonts w:asciiTheme="minorHAnsi" w:hAnsiTheme="minorHAnsi" w:cstheme="minorHAnsi"/>
          <w:sz w:val="22"/>
          <w:szCs w:val="22"/>
        </w:rPr>
        <w:t xml:space="preserve">Ofertę oraz oświadczenie, o którym mowa w art. 125 ust. 1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r w:rsidRPr="00231DB5">
        <w:rPr>
          <w:rFonts w:asciiTheme="minorHAnsi" w:hAnsiTheme="minorHAnsi" w:cstheme="minorHAnsi"/>
          <w:b/>
          <w:bCs/>
          <w:sz w:val="22"/>
          <w:szCs w:val="22"/>
        </w:rPr>
        <w:t xml:space="preserve">składa się, pod rygorem nieważności, w formie elektronicznej </w:t>
      </w:r>
      <w:r w:rsidR="00356299" w:rsidRPr="00231DB5">
        <w:rPr>
          <w:rFonts w:asciiTheme="minorHAnsi" w:hAnsiTheme="minorHAnsi" w:cstheme="minorHAnsi"/>
          <w:b/>
          <w:bCs/>
          <w:sz w:val="22"/>
          <w:szCs w:val="22"/>
        </w:rPr>
        <w:t xml:space="preserve">(w postaci elektronicznej opatrzonej kwalifikowanym podpisem elektronicznym) </w:t>
      </w:r>
      <w:r w:rsidRPr="00231DB5">
        <w:rPr>
          <w:rFonts w:asciiTheme="minorHAnsi" w:hAnsiTheme="minorHAnsi" w:cstheme="minorHAnsi"/>
          <w:b/>
          <w:bCs/>
          <w:sz w:val="22"/>
          <w:szCs w:val="22"/>
        </w:rPr>
        <w:t>lub w postaci elektronicznej opatrzonej podpisem zaufanym lub podpisem osobistym.</w:t>
      </w:r>
    </w:p>
    <w:p w14:paraId="1043396E" w14:textId="77777777" w:rsidR="001E42EF" w:rsidRPr="00231DB5" w:rsidRDefault="00A705D8" w:rsidP="0032653A">
      <w:pPr>
        <w:pStyle w:val="Akapitzlist"/>
        <w:numPr>
          <w:ilvl w:val="1"/>
          <w:numId w:val="13"/>
        </w:numPr>
        <w:ind w:left="1134" w:hanging="708"/>
        <w:jc w:val="both"/>
        <w:rPr>
          <w:rFonts w:asciiTheme="minorHAnsi" w:hAnsiTheme="minorHAnsi" w:cstheme="minorHAnsi"/>
          <w:sz w:val="22"/>
          <w:szCs w:val="22"/>
        </w:rPr>
      </w:pPr>
      <w:r w:rsidRPr="00231DB5">
        <w:rPr>
          <w:rFonts w:asciiTheme="minorHAnsi" w:hAnsiTheme="minorHAnsi" w:cstheme="minorHAnsi"/>
          <w:sz w:val="22"/>
          <w:szCs w:val="22"/>
        </w:rPr>
        <w:t>Pełnomocnictwo:</w:t>
      </w:r>
    </w:p>
    <w:p w14:paraId="7DFEE40F" w14:textId="77777777" w:rsidR="001E42EF" w:rsidRPr="00231DB5" w:rsidRDefault="00A705D8" w:rsidP="0032653A">
      <w:pPr>
        <w:pStyle w:val="Tekstpodstawowy"/>
        <w:ind w:left="1134" w:right="20"/>
        <w:rPr>
          <w:rFonts w:asciiTheme="minorHAnsi" w:hAnsiTheme="minorHAnsi" w:cstheme="minorHAnsi"/>
          <w:sz w:val="22"/>
          <w:szCs w:val="22"/>
        </w:rPr>
      </w:pPr>
      <w:r w:rsidRPr="00231DB5">
        <w:rPr>
          <w:rFonts w:asciiTheme="minorHAnsi" w:hAnsiTheme="minorHAnsi" w:cstheme="minorHAnsi"/>
          <w:sz w:val="22"/>
          <w:szCs w:val="22"/>
        </w:rPr>
        <w:t xml:space="preserve">Pełnomocnictwo upoważniające do złożenia oferty, o ile ofertę składa pełnomocnik. Pełnomocnictwo dla pełnomocnika do reprezentowania w postępowaniu Wykonawców wspólnie ubiegających się o udzielenie zamówienia - dotyczy ofert składanych przez Wykonawców wspólnie ubiegających się o udzielenie zamówienia.  </w:t>
      </w:r>
    </w:p>
    <w:p w14:paraId="36800F02" w14:textId="77777777" w:rsidR="001E42EF" w:rsidRPr="00231DB5" w:rsidRDefault="00A705D8" w:rsidP="0032653A">
      <w:pPr>
        <w:pStyle w:val="Tekstpodstawowy"/>
        <w:ind w:left="1134" w:right="20"/>
        <w:rPr>
          <w:rFonts w:asciiTheme="minorHAnsi" w:hAnsiTheme="minorHAnsi" w:cstheme="minorHAnsi"/>
          <w:sz w:val="22"/>
          <w:szCs w:val="22"/>
        </w:rPr>
      </w:pPr>
      <w:r w:rsidRPr="00231DB5">
        <w:rPr>
          <w:rFonts w:asciiTheme="minorHAnsi" w:hAnsiTheme="minorHAnsi" w:cstheme="minorHAnsi"/>
          <w:sz w:val="22"/>
          <w:szCs w:val="22"/>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 </w:t>
      </w:r>
    </w:p>
    <w:p w14:paraId="69CC876E" w14:textId="77777777" w:rsidR="001E42EF" w:rsidRPr="00231DB5" w:rsidRDefault="00A705D8" w:rsidP="0032653A">
      <w:pPr>
        <w:ind w:left="1134"/>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Pełnomocnictwo powinno zawierać w szczególności wskazanie:</w:t>
      </w:r>
    </w:p>
    <w:p w14:paraId="667480A4" w14:textId="77777777" w:rsidR="001E42EF" w:rsidRPr="00231DB5" w:rsidRDefault="00A705D8" w:rsidP="0032653A">
      <w:pPr>
        <w:pStyle w:val="Akapitzlist"/>
        <w:numPr>
          <w:ilvl w:val="0"/>
          <w:numId w:val="26"/>
        </w:numPr>
        <w:ind w:left="1134" w:firstLine="0"/>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postępowania o zamówienie publiczne, którego dotyczy,</w:t>
      </w:r>
    </w:p>
    <w:p w14:paraId="1E78132F" w14:textId="77777777" w:rsidR="001E42EF" w:rsidRPr="00231DB5" w:rsidRDefault="00A705D8" w:rsidP="0032653A">
      <w:pPr>
        <w:numPr>
          <w:ilvl w:val="0"/>
          <w:numId w:val="26"/>
        </w:numPr>
        <w:ind w:left="1134" w:firstLine="0"/>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wszystkich wykonawców ubiegających się wspólnie o udzielenie zamówienia wymienionych z nazwy z określeniem adresu siedziby,</w:t>
      </w:r>
    </w:p>
    <w:p w14:paraId="7F84B25C" w14:textId="77777777" w:rsidR="001E42EF" w:rsidRPr="00231DB5" w:rsidRDefault="00A705D8" w:rsidP="0032653A">
      <w:pPr>
        <w:numPr>
          <w:ilvl w:val="0"/>
          <w:numId w:val="26"/>
        </w:numPr>
        <w:ind w:left="1134" w:firstLine="0"/>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ustanowionego pełnomocnika oraz zakresu jego umocowania.</w:t>
      </w:r>
    </w:p>
    <w:p w14:paraId="20BB6DC8" w14:textId="049265C1" w:rsidR="001E42EF" w:rsidRPr="00231DB5" w:rsidRDefault="00A705D8" w:rsidP="0032653A">
      <w:pPr>
        <w:pStyle w:val="Akapitzlist"/>
        <w:numPr>
          <w:ilvl w:val="1"/>
          <w:numId w:val="13"/>
        </w:numPr>
        <w:ind w:left="851" w:hanging="578"/>
        <w:jc w:val="both"/>
        <w:rPr>
          <w:rFonts w:asciiTheme="minorHAnsi" w:hAnsiTheme="minorHAnsi" w:cstheme="minorHAnsi"/>
          <w:b/>
          <w:bCs/>
          <w:color w:val="000000"/>
          <w:sz w:val="22"/>
          <w:szCs w:val="22"/>
        </w:rPr>
      </w:pPr>
      <w:r w:rsidRPr="00231DB5">
        <w:rPr>
          <w:rFonts w:asciiTheme="minorHAnsi" w:hAnsiTheme="minorHAnsi" w:cstheme="minorHAnsi"/>
          <w:sz w:val="22"/>
          <w:szCs w:val="22"/>
        </w:rPr>
        <w:t xml:space="preserve">Wykonawca, który polega na zdolnościach lub sytuacji podmiotów udostępniających zasoby, składa wraz z ofertą zobowiązanie podmiotu udostępniającego do oddaniu mu do dyspozycji </w:t>
      </w:r>
      <w:r w:rsidRPr="00231DB5">
        <w:rPr>
          <w:rFonts w:asciiTheme="minorHAnsi" w:hAnsiTheme="minorHAnsi" w:cstheme="minorHAnsi"/>
          <w:sz w:val="22"/>
          <w:szCs w:val="22"/>
        </w:rPr>
        <w:lastRenderedPageBreak/>
        <w:t xml:space="preserve">niezbędnych zasobów na potrzeby realizacji danego zamówienia lub inny podmiotowy środek dowodowy potwierdzający, że Wykonawca realizując zamówienie, będzie dysponował niezbędnymi zasobami tych podmiotów zgodnie z art. 118 ust. 3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r w:rsidR="0098511F" w:rsidRPr="00231DB5">
        <w:rPr>
          <w:rFonts w:asciiTheme="minorHAnsi" w:hAnsiTheme="minorHAnsi" w:cstheme="minorHAnsi"/>
          <w:sz w:val="22"/>
          <w:szCs w:val="22"/>
        </w:rPr>
        <w:t xml:space="preserve">Zobowiązanie podmiotu udostępniającego zasoby </w:t>
      </w:r>
      <w:r w:rsidR="0098511F" w:rsidRPr="00231DB5">
        <w:rPr>
          <w:rFonts w:asciiTheme="minorHAnsi" w:hAnsiTheme="minorHAnsi" w:cstheme="minorHAnsi"/>
          <w:b/>
          <w:bCs/>
          <w:sz w:val="22"/>
          <w:szCs w:val="22"/>
        </w:rPr>
        <w:t>przekazuje się w postaci elektronicznej i opatruje kwalifikowanym podpisem elektronicznym, podpisem zaufanym lub podpisem osobistym.</w:t>
      </w:r>
      <w:r w:rsidR="0098511F" w:rsidRPr="00231DB5">
        <w:rPr>
          <w:rFonts w:asciiTheme="minorHAnsi" w:hAnsiTheme="minorHAnsi" w:cstheme="minorHAnsi"/>
          <w:sz w:val="22"/>
          <w:szCs w:val="22"/>
        </w:rPr>
        <w:t xml:space="preserve"> </w:t>
      </w:r>
      <w:r w:rsidRPr="00231DB5">
        <w:rPr>
          <w:rFonts w:asciiTheme="minorHAnsi" w:hAnsiTheme="minorHAnsi" w:cstheme="minorHAnsi"/>
          <w:sz w:val="22"/>
          <w:szCs w:val="22"/>
        </w:rPr>
        <w:t xml:space="preserve">Wzór oświadczenia stanowi </w:t>
      </w:r>
      <w:r w:rsidRPr="00231DB5">
        <w:rPr>
          <w:rFonts w:asciiTheme="minorHAnsi" w:hAnsiTheme="minorHAnsi" w:cstheme="minorHAnsi"/>
          <w:b/>
          <w:bCs/>
          <w:color w:val="000000"/>
          <w:sz w:val="22"/>
          <w:szCs w:val="22"/>
        </w:rPr>
        <w:t xml:space="preserve">załącznik nr  </w:t>
      </w:r>
      <w:r w:rsidR="00752C50" w:rsidRPr="00231DB5">
        <w:rPr>
          <w:rFonts w:asciiTheme="minorHAnsi" w:hAnsiTheme="minorHAnsi" w:cstheme="minorHAnsi"/>
          <w:b/>
          <w:bCs/>
          <w:color w:val="000000"/>
          <w:sz w:val="22"/>
          <w:szCs w:val="22"/>
        </w:rPr>
        <w:t>5</w:t>
      </w:r>
      <w:r w:rsidRPr="00231DB5">
        <w:rPr>
          <w:rFonts w:asciiTheme="minorHAnsi" w:hAnsiTheme="minorHAnsi" w:cstheme="minorHAnsi"/>
          <w:b/>
          <w:bCs/>
          <w:color w:val="000000"/>
          <w:sz w:val="22"/>
          <w:szCs w:val="22"/>
        </w:rPr>
        <w:t xml:space="preserve"> do SWZ;</w:t>
      </w:r>
    </w:p>
    <w:p w14:paraId="516F5CF5" w14:textId="7F564B31" w:rsidR="001E42EF" w:rsidRPr="00231DB5" w:rsidRDefault="00A705D8" w:rsidP="0032653A">
      <w:pPr>
        <w:pStyle w:val="Akapitzlist"/>
        <w:numPr>
          <w:ilvl w:val="1"/>
          <w:numId w:val="13"/>
        </w:numPr>
        <w:ind w:left="851" w:hanging="425"/>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Wykonawcy wspólnie ubiegający się o udzielenie zamówienia dołączają oświadczenie, z którego wynika, które roboty budowlane</w:t>
      </w:r>
      <w:r w:rsidR="00752C50" w:rsidRPr="00231DB5">
        <w:rPr>
          <w:rFonts w:asciiTheme="minorHAnsi" w:eastAsiaTheme="majorEastAsia" w:hAnsiTheme="minorHAnsi" w:cstheme="minorHAnsi"/>
          <w:bCs/>
          <w:sz w:val="22"/>
          <w:szCs w:val="22"/>
          <w:lang w:eastAsia="en-US"/>
        </w:rPr>
        <w:t>/usługę</w:t>
      </w:r>
      <w:r w:rsidRPr="00231DB5">
        <w:rPr>
          <w:rFonts w:asciiTheme="minorHAnsi" w:eastAsiaTheme="majorEastAsia" w:hAnsiTheme="minorHAnsi" w:cstheme="minorHAnsi"/>
          <w:bCs/>
          <w:sz w:val="22"/>
          <w:szCs w:val="22"/>
          <w:lang w:eastAsia="en-US"/>
        </w:rPr>
        <w:t xml:space="preserve"> wykonają poszczególni Wykonawcy</w:t>
      </w:r>
      <w:r w:rsidR="00EB2825" w:rsidRPr="00231DB5">
        <w:rPr>
          <w:rFonts w:asciiTheme="minorHAnsi" w:eastAsiaTheme="majorEastAsia" w:hAnsiTheme="minorHAnsi" w:cstheme="minorHAnsi"/>
          <w:bCs/>
          <w:sz w:val="22"/>
          <w:szCs w:val="22"/>
          <w:lang w:eastAsia="en-US"/>
        </w:rPr>
        <w:t xml:space="preserve">. Oświadczenie </w:t>
      </w:r>
      <w:r w:rsidR="00EB2825" w:rsidRPr="00231DB5">
        <w:rPr>
          <w:rFonts w:asciiTheme="minorHAnsi" w:hAnsiTheme="minorHAnsi" w:cstheme="minorHAnsi"/>
          <w:b/>
          <w:bCs/>
          <w:sz w:val="22"/>
          <w:szCs w:val="22"/>
        </w:rPr>
        <w:t>przekazuje się w postaci elektronicznej i opatruje kwalifikowanym podpisem elektronicznym, podpisem zaufanym lub podpisem osobistym.</w:t>
      </w:r>
      <w:r w:rsidR="00EB2825" w:rsidRPr="00231DB5">
        <w:rPr>
          <w:rFonts w:asciiTheme="minorHAnsi" w:hAnsiTheme="minorHAnsi" w:cstheme="minorHAnsi"/>
          <w:sz w:val="22"/>
          <w:szCs w:val="22"/>
        </w:rPr>
        <w:t xml:space="preserve"> Wzór oświadczenia stanowi </w:t>
      </w:r>
      <w:r w:rsidR="00EB2825" w:rsidRPr="00231DB5">
        <w:rPr>
          <w:rFonts w:asciiTheme="minorHAnsi" w:hAnsiTheme="minorHAnsi" w:cstheme="minorHAnsi"/>
          <w:b/>
          <w:bCs/>
          <w:color w:val="000000"/>
          <w:sz w:val="22"/>
          <w:szCs w:val="22"/>
        </w:rPr>
        <w:t xml:space="preserve">załącznik nr  </w:t>
      </w:r>
      <w:r w:rsidR="00752C50" w:rsidRPr="00231DB5">
        <w:rPr>
          <w:rFonts w:asciiTheme="minorHAnsi" w:hAnsiTheme="minorHAnsi" w:cstheme="minorHAnsi"/>
          <w:b/>
          <w:bCs/>
          <w:color w:val="000000"/>
          <w:sz w:val="22"/>
          <w:szCs w:val="22"/>
        </w:rPr>
        <w:t>6</w:t>
      </w:r>
      <w:r w:rsidR="00EB2825" w:rsidRPr="00231DB5">
        <w:rPr>
          <w:rFonts w:asciiTheme="minorHAnsi" w:hAnsiTheme="minorHAnsi" w:cstheme="minorHAnsi"/>
          <w:b/>
          <w:bCs/>
          <w:color w:val="000000"/>
          <w:sz w:val="22"/>
          <w:szCs w:val="22"/>
        </w:rPr>
        <w:t xml:space="preserve"> do SWZ</w:t>
      </w:r>
      <w:r w:rsidRPr="00231DB5">
        <w:rPr>
          <w:rFonts w:asciiTheme="minorHAnsi" w:eastAsiaTheme="majorEastAsia" w:hAnsiTheme="minorHAnsi" w:cstheme="minorHAnsi"/>
          <w:b/>
          <w:color w:val="000000"/>
          <w:sz w:val="22"/>
          <w:szCs w:val="22"/>
          <w:lang w:eastAsia="en-US"/>
        </w:rPr>
        <w:t>;</w:t>
      </w:r>
    </w:p>
    <w:p w14:paraId="41FA39F6" w14:textId="0F33197F" w:rsidR="004316D6" w:rsidRPr="00323F95" w:rsidRDefault="00A705D8" w:rsidP="0032653A">
      <w:pPr>
        <w:pStyle w:val="Akapitzlist"/>
        <w:numPr>
          <w:ilvl w:val="1"/>
          <w:numId w:val="13"/>
        </w:numPr>
        <w:ind w:left="851" w:hanging="425"/>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Informacje stanowiące tajemnicę przedsiębiorstwa w rozumieniu ustawy z dnia 16 kwietnia 1993 r. o zwalczaniu nieuczciwej konkurencji </w:t>
      </w:r>
      <w:r w:rsidRPr="00231DB5">
        <w:rPr>
          <w:rFonts w:asciiTheme="minorHAnsi" w:hAnsiTheme="minorHAnsi" w:cstheme="minorHAnsi"/>
          <w:color w:val="auto"/>
          <w:sz w:val="22"/>
          <w:szCs w:val="22"/>
        </w:rPr>
        <w:t>(Dz. U. z 20</w:t>
      </w:r>
      <w:r w:rsidR="00377453" w:rsidRPr="00231DB5">
        <w:rPr>
          <w:rFonts w:asciiTheme="minorHAnsi" w:hAnsiTheme="minorHAnsi" w:cstheme="minorHAnsi"/>
          <w:color w:val="auto"/>
          <w:sz w:val="22"/>
          <w:szCs w:val="22"/>
        </w:rPr>
        <w:t>2</w:t>
      </w:r>
      <w:r w:rsidR="00291815" w:rsidRPr="00231DB5">
        <w:rPr>
          <w:rFonts w:asciiTheme="minorHAnsi" w:hAnsiTheme="minorHAnsi" w:cstheme="minorHAnsi"/>
          <w:color w:val="auto"/>
          <w:sz w:val="22"/>
          <w:szCs w:val="22"/>
        </w:rPr>
        <w:t xml:space="preserve">2 </w:t>
      </w:r>
      <w:r w:rsidRPr="00231DB5">
        <w:rPr>
          <w:rFonts w:asciiTheme="minorHAnsi" w:hAnsiTheme="minorHAnsi" w:cstheme="minorHAnsi"/>
          <w:color w:val="auto"/>
          <w:sz w:val="22"/>
          <w:szCs w:val="22"/>
        </w:rPr>
        <w:t>r. poz. 1</w:t>
      </w:r>
      <w:r w:rsidR="00291815" w:rsidRPr="00231DB5">
        <w:rPr>
          <w:rFonts w:asciiTheme="minorHAnsi" w:hAnsiTheme="minorHAnsi" w:cstheme="minorHAnsi"/>
          <w:color w:val="auto"/>
          <w:sz w:val="22"/>
          <w:szCs w:val="22"/>
        </w:rPr>
        <w:t>233</w:t>
      </w:r>
      <w:r w:rsidR="004770F5">
        <w:rPr>
          <w:rFonts w:asciiTheme="minorHAnsi" w:hAnsiTheme="minorHAnsi" w:cstheme="minorHAnsi"/>
          <w:color w:val="auto"/>
          <w:sz w:val="22"/>
          <w:szCs w:val="22"/>
        </w:rPr>
        <w:t xml:space="preserve"> z </w:t>
      </w:r>
      <w:proofErr w:type="spellStart"/>
      <w:r w:rsidR="004770F5">
        <w:rPr>
          <w:rFonts w:asciiTheme="minorHAnsi" w:hAnsiTheme="minorHAnsi" w:cstheme="minorHAnsi"/>
          <w:color w:val="auto"/>
          <w:sz w:val="22"/>
          <w:szCs w:val="22"/>
        </w:rPr>
        <w:t>późn</w:t>
      </w:r>
      <w:proofErr w:type="spellEnd"/>
      <w:r w:rsidR="004770F5">
        <w:rPr>
          <w:rFonts w:asciiTheme="minorHAnsi" w:hAnsiTheme="minorHAnsi" w:cstheme="minorHAnsi"/>
          <w:color w:val="auto"/>
          <w:sz w:val="22"/>
          <w:szCs w:val="22"/>
        </w:rPr>
        <w:t>. zm.</w:t>
      </w:r>
      <w:r w:rsidRPr="00231DB5">
        <w:rPr>
          <w:rFonts w:asciiTheme="minorHAnsi" w:hAnsiTheme="minorHAnsi" w:cstheme="minorHAnsi"/>
          <w:color w:val="auto"/>
          <w:sz w:val="22"/>
          <w:szCs w:val="22"/>
        </w:rPr>
        <w:t xml:space="preserve">), </w:t>
      </w:r>
      <w:r w:rsidRPr="00231DB5">
        <w:rPr>
          <w:rFonts w:asciiTheme="minorHAnsi" w:hAnsiTheme="minorHAnsi" w:cstheme="minorHAnsi"/>
          <w:sz w:val="22"/>
          <w:szCs w:val="22"/>
        </w:rPr>
        <w:t>które Wykonawca zastrzeże jako tajemnicę przedsiębiorstwa.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w:t>
      </w:r>
      <w:r w:rsidR="00752C50" w:rsidRPr="00231DB5">
        <w:rPr>
          <w:rFonts w:asciiTheme="minorHAnsi" w:hAnsiTheme="minorHAnsi" w:cstheme="minorHAnsi"/>
          <w:sz w:val="22"/>
          <w:szCs w:val="22"/>
        </w:rPr>
        <w:t>.</w:t>
      </w:r>
    </w:p>
    <w:p w14:paraId="0207F4CD" w14:textId="33707561" w:rsidR="001E42EF" w:rsidRPr="00231DB5" w:rsidRDefault="00A705D8"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DOKUMENTY SKŁADANE NA WEZWANIE:</w:t>
      </w:r>
    </w:p>
    <w:p w14:paraId="2A7868FA" w14:textId="60CD9B4C" w:rsidR="007A78D4" w:rsidRPr="00231DB5" w:rsidRDefault="00A705D8"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wzywa Wykonawcę, którego oferta została najwyżej oceniona, do złożenia </w:t>
      </w:r>
      <w:r w:rsidRPr="00231DB5">
        <w:rPr>
          <w:rFonts w:asciiTheme="minorHAnsi" w:hAnsiTheme="minorHAnsi" w:cstheme="minorHAnsi"/>
          <w:sz w:val="22"/>
          <w:szCs w:val="22"/>
        </w:rPr>
        <w:br/>
        <w:t xml:space="preserve">w wyznaczonym terminie, nie krótszym niż </w:t>
      </w:r>
      <w:r w:rsidRPr="00231DB5">
        <w:rPr>
          <w:rFonts w:asciiTheme="minorHAnsi" w:hAnsiTheme="minorHAnsi" w:cstheme="minorHAnsi"/>
          <w:b/>
          <w:bCs/>
          <w:sz w:val="22"/>
          <w:szCs w:val="22"/>
        </w:rPr>
        <w:t>5 dni</w:t>
      </w:r>
      <w:r w:rsidRPr="00231DB5">
        <w:rPr>
          <w:rFonts w:asciiTheme="minorHAnsi" w:hAnsiTheme="minorHAnsi" w:cstheme="minorHAnsi"/>
          <w:sz w:val="22"/>
          <w:szCs w:val="22"/>
        </w:rPr>
        <w:t xml:space="preserve"> od dnia wezwania, podmiotowych środków dowodowych, jeżeli wymagał ich złożenia w ogłoszeniu o zamówieniu lub dokumentach zamówienia, aktualnych na dzień złożenia podmiotowych środków dowodowych.</w:t>
      </w:r>
    </w:p>
    <w:p w14:paraId="1EDF3BBD" w14:textId="6C515A91" w:rsidR="001E42EF" w:rsidRPr="00231DB5" w:rsidRDefault="00A705D8"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Podmiotowe środku dowodowe wymagane od Wykonawcy obejmują:</w:t>
      </w:r>
    </w:p>
    <w:p w14:paraId="75037EE0" w14:textId="4AA57CCA" w:rsidR="001E42EF" w:rsidRPr="00231DB5" w:rsidRDefault="00A705D8" w:rsidP="0032653A">
      <w:pPr>
        <w:pStyle w:val="Akapitzlist"/>
        <w:numPr>
          <w:ilvl w:val="1"/>
          <w:numId w:val="13"/>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 xml:space="preserve">Oświadczenie wykonawcy, w zakresie art. 108 ust. 1 pkt 5 ustawy, o braku przynależności do tej samej grupy kapitałowej, w rozumieniu ustawy z dnia 6 lutego 2007 r. o ochronie konkurencji i konsumentów </w:t>
      </w:r>
      <w:r w:rsidRPr="00231DB5">
        <w:rPr>
          <w:rFonts w:asciiTheme="minorHAnsi" w:hAnsiTheme="minorHAnsi" w:cstheme="minorHAnsi"/>
          <w:color w:val="auto"/>
          <w:sz w:val="22"/>
          <w:szCs w:val="22"/>
        </w:rPr>
        <w:t>(Dz. U. z 20</w:t>
      </w:r>
      <w:r w:rsidR="00356299" w:rsidRPr="00231DB5">
        <w:rPr>
          <w:rFonts w:asciiTheme="minorHAnsi" w:hAnsiTheme="minorHAnsi" w:cstheme="minorHAnsi"/>
          <w:color w:val="auto"/>
          <w:sz w:val="22"/>
          <w:szCs w:val="22"/>
        </w:rPr>
        <w:t>21</w:t>
      </w:r>
      <w:r w:rsidRPr="00231DB5">
        <w:rPr>
          <w:rFonts w:asciiTheme="minorHAnsi" w:hAnsiTheme="minorHAnsi" w:cstheme="minorHAnsi"/>
          <w:color w:val="auto"/>
          <w:sz w:val="22"/>
          <w:szCs w:val="22"/>
        </w:rPr>
        <w:t xml:space="preserve"> r. poz. </w:t>
      </w:r>
      <w:r w:rsidR="00356299" w:rsidRPr="00231DB5">
        <w:rPr>
          <w:rFonts w:asciiTheme="minorHAnsi" w:hAnsiTheme="minorHAnsi" w:cstheme="minorHAnsi"/>
          <w:color w:val="auto"/>
          <w:sz w:val="22"/>
          <w:szCs w:val="22"/>
        </w:rPr>
        <w:t>275</w:t>
      </w:r>
      <w:r w:rsidR="0062157D" w:rsidRPr="00231DB5">
        <w:rPr>
          <w:rFonts w:asciiTheme="minorHAnsi" w:hAnsiTheme="minorHAnsi" w:cstheme="minorHAnsi"/>
          <w:color w:val="auto"/>
          <w:sz w:val="22"/>
          <w:szCs w:val="22"/>
        </w:rPr>
        <w:t xml:space="preserve"> z </w:t>
      </w:r>
      <w:proofErr w:type="spellStart"/>
      <w:r w:rsidR="0062157D" w:rsidRPr="00231DB5">
        <w:rPr>
          <w:rFonts w:asciiTheme="minorHAnsi" w:hAnsiTheme="minorHAnsi" w:cstheme="minorHAnsi"/>
          <w:color w:val="auto"/>
          <w:sz w:val="22"/>
          <w:szCs w:val="22"/>
        </w:rPr>
        <w:t>późn</w:t>
      </w:r>
      <w:proofErr w:type="spellEnd"/>
      <w:r w:rsidR="0062157D" w:rsidRPr="00231DB5">
        <w:rPr>
          <w:rFonts w:asciiTheme="minorHAnsi" w:hAnsiTheme="minorHAnsi" w:cstheme="minorHAnsi"/>
          <w:color w:val="auto"/>
          <w:sz w:val="22"/>
          <w:szCs w:val="22"/>
        </w:rPr>
        <w:t>. zm.</w:t>
      </w:r>
      <w:r w:rsidRPr="00231DB5">
        <w:rPr>
          <w:rFonts w:asciiTheme="minorHAnsi" w:hAnsiTheme="minorHAnsi" w:cstheme="minorHAnsi"/>
          <w:color w:val="auto"/>
          <w:sz w:val="22"/>
          <w:szCs w:val="22"/>
        </w:rPr>
        <w:t>), z innym Wykonawca, który złożył odrębną o</w:t>
      </w:r>
      <w:r w:rsidRPr="00231DB5">
        <w:rPr>
          <w:rFonts w:asciiTheme="minorHAnsi" w:hAnsiTheme="minorHAnsi" w:cstheme="minorHAnsi"/>
          <w:sz w:val="22"/>
          <w:szCs w:val="22"/>
        </w:rPr>
        <w:t xml:space="preserve">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231DB5">
        <w:rPr>
          <w:rFonts w:asciiTheme="minorHAnsi" w:hAnsiTheme="minorHAnsi" w:cstheme="minorHAnsi"/>
          <w:b/>
          <w:sz w:val="22"/>
          <w:szCs w:val="22"/>
        </w:rPr>
        <w:t xml:space="preserve">załącznik nr </w:t>
      </w:r>
      <w:r w:rsidR="00752C50" w:rsidRPr="00231DB5">
        <w:rPr>
          <w:rFonts w:asciiTheme="minorHAnsi" w:hAnsiTheme="minorHAnsi" w:cstheme="minorHAnsi"/>
          <w:b/>
          <w:sz w:val="22"/>
          <w:szCs w:val="22"/>
        </w:rPr>
        <w:t>7</w:t>
      </w:r>
      <w:r w:rsidRPr="00231DB5">
        <w:rPr>
          <w:rFonts w:asciiTheme="minorHAnsi" w:hAnsiTheme="minorHAnsi" w:cstheme="minorHAnsi"/>
          <w:b/>
          <w:sz w:val="22"/>
          <w:szCs w:val="22"/>
        </w:rPr>
        <w:t xml:space="preserve"> do SWZ</w:t>
      </w:r>
      <w:r w:rsidRPr="00231DB5">
        <w:rPr>
          <w:rFonts w:asciiTheme="minorHAnsi" w:hAnsiTheme="minorHAnsi" w:cstheme="minorHAnsi"/>
          <w:sz w:val="22"/>
          <w:szCs w:val="22"/>
        </w:rPr>
        <w:t>;</w:t>
      </w:r>
    </w:p>
    <w:p w14:paraId="56E52224" w14:textId="78B5D99C" w:rsidR="001E42EF" w:rsidRPr="00323F95" w:rsidRDefault="00A705D8" w:rsidP="0032653A">
      <w:pPr>
        <w:pStyle w:val="Akapitzlist"/>
        <w:numPr>
          <w:ilvl w:val="1"/>
          <w:numId w:val="13"/>
        </w:numPr>
        <w:ind w:left="851" w:hanging="425"/>
        <w:jc w:val="both"/>
        <w:rPr>
          <w:rFonts w:asciiTheme="minorHAnsi" w:hAnsiTheme="minorHAnsi" w:cstheme="minorHAnsi"/>
          <w:sz w:val="22"/>
          <w:szCs w:val="22"/>
          <w:u w:val="single"/>
        </w:rPr>
      </w:pPr>
      <w:r w:rsidRPr="00231DB5">
        <w:rPr>
          <w:rFonts w:asciiTheme="minorHAnsi" w:hAnsiTheme="minorHAnsi" w:cstheme="minorHAnsi"/>
          <w:color w:val="auto"/>
          <w:sz w:val="22"/>
          <w:szCs w:val="22"/>
        </w:rPr>
        <w:t xml:space="preserve">Wykaz robót budowlanych </w:t>
      </w:r>
      <w:r w:rsidRPr="00231DB5">
        <w:rPr>
          <w:rFonts w:asciiTheme="minorHAnsi" w:hAnsiTheme="minorHAnsi" w:cstheme="minorHAnsi"/>
          <w:sz w:val="22"/>
          <w:szCs w:val="22"/>
        </w:rPr>
        <w:t xml:space="preserve">wykonanych nie wcześniej niż w okresie ostatnich 5 lat, </w:t>
      </w:r>
      <w:r w:rsidRPr="00231DB5">
        <w:rPr>
          <w:rFonts w:asciiTheme="minorHAnsi" w:hAnsiTheme="minorHAnsi" w:cstheme="minorHAnsi"/>
          <w:sz w:val="22"/>
          <w:szCs w:val="22"/>
        </w:rPr>
        <w:br/>
        <w:t xml:space="preserve">a jeżeli okres prowadzenia działalności jest krótszy – w tym okresie, porównywalnych z robotami budowlanymi stanowiącymi przedmiot zamówienia, wraz z podaniem ich rodzaju, wartości, </w:t>
      </w:r>
      <w:r w:rsidR="00FE5415" w:rsidRPr="00231DB5">
        <w:rPr>
          <w:rFonts w:asciiTheme="minorHAnsi" w:hAnsiTheme="minorHAnsi" w:cstheme="minorHAnsi"/>
          <w:sz w:val="22"/>
          <w:szCs w:val="22"/>
        </w:rPr>
        <w:t xml:space="preserve"> </w:t>
      </w:r>
      <w:r w:rsidRPr="00231DB5">
        <w:rPr>
          <w:rFonts w:asciiTheme="minorHAnsi" w:hAnsiTheme="minorHAnsi" w:cstheme="minorHAnsi"/>
          <w:sz w:val="22"/>
          <w:szCs w:val="22"/>
        </w:rPr>
        <w:t xml:space="preserve">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 </w:t>
      </w:r>
      <w:r w:rsidRPr="00231DB5">
        <w:rPr>
          <w:rFonts w:asciiTheme="minorHAnsi" w:hAnsiTheme="minorHAnsi" w:cstheme="minorHAnsi"/>
          <w:b/>
          <w:sz w:val="22"/>
          <w:szCs w:val="22"/>
        </w:rPr>
        <w:t xml:space="preserve">załącznik nr </w:t>
      </w:r>
      <w:r w:rsidR="00752C50" w:rsidRPr="00231DB5">
        <w:rPr>
          <w:rFonts w:asciiTheme="minorHAnsi" w:hAnsiTheme="minorHAnsi" w:cstheme="minorHAnsi"/>
          <w:b/>
          <w:sz w:val="22"/>
          <w:szCs w:val="22"/>
        </w:rPr>
        <w:t>8</w:t>
      </w:r>
      <w:r w:rsidRPr="00231DB5">
        <w:rPr>
          <w:rFonts w:asciiTheme="minorHAnsi" w:hAnsiTheme="minorHAnsi" w:cstheme="minorHAnsi"/>
          <w:b/>
          <w:sz w:val="22"/>
          <w:szCs w:val="22"/>
        </w:rPr>
        <w:t xml:space="preserve"> do SWZ</w:t>
      </w:r>
      <w:r w:rsidR="005B28D4" w:rsidRPr="00231DB5">
        <w:rPr>
          <w:rFonts w:asciiTheme="minorHAnsi" w:hAnsiTheme="minorHAnsi" w:cstheme="minorHAnsi"/>
          <w:b/>
          <w:sz w:val="22"/>
          <w:szCs w:val="22"/>
        </w:rPr>
        <w:t xml:space="preserve">. </w:t>
      </w:r>
      <w:r w:rsidR="005B28D4" w:rsidRPr="00231DB5">
        <w:rPr>
          <w:rFonts w:asciiTheme="minorHAnsi" w:hAnsiTheme="minorHAnsi" w:cstheme="minorHAnsi"/>
          <w:bCs/>
          <w:sz w:val="22"/>
          <w:szCs w:val="22"/>
        </w:rPr>
        <w:t xml:space="preserve">Okres wyrażony w latach liczy się wstecz od dnia, w którym upływa termin składania ofert. </w:t>
      </w:r>
      <w:r w:rsidR="005B28D4" w:rsidRPr="00323F95">
        <w:rPr>
          <w:rFonts w:asciiTheme="minorHAnsi" w:hAnsiTheme="minorHAnsi" w:cstheme="minorHAnsi"/>
          <w:sz w:val="22"/>
          <w:szCs w:val="22"/>
          <w:u w:val="single"/>
        </w:rPr>
        <w:t xml:space="preserve">Jeżeli </w:t>
      </w:r>
      <w:r w:rsidR="00F906D6" w:rsidRPr="00323F95">
        <w:rPr>
          <w:rFonts w:asciiTheme="minorHAnsi" w:hAnsiTheme="minorHAnsi" w:cstheme="minorHAnsi"/>
          <w:sz w:val="22"/>
          <w:szCs w:val="22"/>
          <w:u w:val="single"/>
        </w:rPr>
        <w:t>W</w:t>
      </w:r>
      <w:r w:rsidR="005B28D4" w:rsidRPr="00323F95">
        <w:rPr>
          <w:rFonts w:asciiTheme="minorHAnsi" w:hAnsiTheme="minorHAnsi" w:cstheme="minorHAnsi"/>
          <w:sz w:val="22"/>
          <w:szCs w:val="22"/>
          <w:u w:val="single"/>
        </w:rPr>
        <w:t xml:space="preserve">ykonawca powołuje się na doświadczenie w realizacji robót budowlanych, wykonywanych wspólnie z innymi wykonawcami, wykaz dotyczy robót budowlanych, w których wykonaniu </w:t>
      </w:r>
      <w:r w:rsidR="00F906D6" w:rsidRPr="00323F95">
        <w:rPr>
          <w:rFonts w:asciiTheme="minorHAnsi" w:hAnsiTheme="minorHAnsi" w:cstheme="minorHAnsi"/>
          <w:sz w:val="22"/>
          <w:szCs w:val="22"/>
          <w:u w:val="single"/>
        </w:rPr>
        <w:t>W</w:t>
      </w:r>
      <w:r w:rsidR="005B28D4" w:rsidRPr="00323F95">
        <w:rPr>
          <w:rFonts w:asciiTheme="minorHAnsi" w:hAnsiTheme="minorHAnsi" w:cstheme="minorHAnsi"/>
          <w:sz w:val="22"/>
          <w:szCs w:val="22"/>
          <w:u w:val="single"/>
        </w:rPr>
        <w:t>ykonawca ten bezpośrednio uczestniczył</w:t>
      </w:r>
      <w:r w:rsidR="00323F95" w:rsidRPr="00323F95">
        <w:rPr>
          <w:rFonts w:asciiTheme="minorHAnsi" w:hAnsiTheme="minorHAnsi" w:cstheme="minorHAnsi"/>
          <w:bCs/>
          <w:sz w:val="22"/>
          <w:szCs w:val="22"/>
          <w:u w:val="single"/>
        </w:rPr>
        <w:t>.</w:t>
      </w:r>
    </w:p>
    <w:p w14:paraId="0F4FC6BF" w14:textId="2D4AF6F5" w:rsidR="00F906D6" w:rsidRPr="00231DB5" w:rsidRDefault="00F906D6"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 odniesieniu do warunków dotyczących wykształcenia, kwalifikacji zawodowych lub doświadczenia Wykonawcy wspólnie ubiegający się o udzielenie zamówienia mogą polegać na zdolnościach tych z Wykonawców, którzy wykonają roboty budowlane</w:t>
      </w:r>
      <w:r w:rsidR="008D686B" w:rsidRPr="00231DB5">
        <w:rPr>
          <w:rFonts w:asciiTheme="minorHAnsi" w:hAnsiTheme="minorHAnsi" w:cstheme="minorHAnsi"/>
          <w:sz w:val="22"/>
          <w:szCs w:val="22"/>
        </w:rPr>
        <w:t>/usługę</w:t>
      </w:r>
      <w:r w:rsidRPr="00231DB5">
        <w:rPr>
          <w:rFonts w:asciiTheme="minorHAnsi" w:hAnsiTheme="minorHAnsi" w:cstheme="minorHAnsi"/>
          <w:sz w:val="22"/>
          <w:szCs w:val="22"/>
        </w:rPr>
        <w:t>, do realizacji których te zdolności są wymagane.</w:t>
      </w:r>
    </w:p>
    <w:p w14:paraId="67D5633D" w14:textId="5E0B9ECF" w:rsidR="001E42EF" w:rsidRPr="00231DB5" w:rsidRDefault="00A705D8"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Wykonawca nie jest zobowiązany do złożenia podmiotowych środków dowodowych, które zamawiający posiada, jeżeli Wykonawca wskaże te środki oraz potwierdzi ich prawidłowość i aktualność.</w:t>
      </w:r>
    </w:p>
    <w:p w14:paraId="4CF4952C" w14:textId="1C57D3ED" w:rsidR="00843C61" w:rsidRPr="00231DB5" w:rsidRDefault="00843C61"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lastRenderedPageBreak/>
        <w:t xml:space="preserve">Zamawiający </w:t>
      </w:r>
      <w:r w:rsidRPr="00231DB5">
        <w:rPr>
          <w:rFonts w:asciiTheme="minorHAnsi" w:hAnsiTheme="minorHAnsi" w:cstheme="minorHAnsi"/>
          <w:sz w:val="22"/>
          <w:szCs w:val="22"/>
          <w:shd w:val="clear" w:color="auto" w:fill="FFFFFF"/>
        </w:rPr>
        <w:t xml:space="preserve">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231DB5">
        <w:rPr>
          <w:rFonts w:asciiTheme="minorHAnsi" w:hAnsiTheme="minorHAnsi" w:cstheme="minorHAnsi"/>
          <w:sz w:val="22"/>
          <w:szCs w:val="22"/>
          <w:shd w:val="clear" w:color="auto" w:fill="FFFFFF"/>
        </w:rPr>
        <w:t>Pzp</w:t>
      </w:r>
      <w:proofErr w:type="spellEnd"/>
      <w:r w:rsidRPr="00231DB5">
        <w:rPr>
          <w:rFonts w:asciiTheme="minorHAnsi" w:hAnsiTheme="minorHAnsi" w:cstheme="minorHAnsi"/>
          <w:sz w:val="22"/>
          <w:szCs w:val="22"/>
          <w:shd w:val="clear" w:color="auto" w:fill="FFFFFF"/>
        </w:rPr>
        <w:t>, dane umożliwiające dostęp do tych środków.</w:t>
      </w:r>
    </w:p>
    <w:p w14:paraId="004D1440" w14:textId="2B8C4A20" w:rsidR="001E42EF" w:rsidRPr="00231DB5" w:rsidRDefault="00A705D8" w:rsidP="0032653A">
      <w:pPr>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 zakresie nieuregulowanym ustawą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lub niniejszą SWZ do oświadczeń </w:t>
      </w:r>
      <w:r w:rsidRPr="00231DB5">
        <w:rPr>
          <w:rFonts w:asciiTheme="minorHAnsi" w:hAnsiTheme="minorHAnsi" w:cstheme="minorHAnsi"/>
          <w:sz w:val="22"/>
          <w:szCs w:val="22"/>
        </w:rPr>
        <w:br/>
        <w:t xml:space="preserve">i dokumentów składanych przez Wykonawcę w postępowaniu zastosowanie mają </w:t>
      </w:r>
      <w:r w:rsidRPr="00231DB5">
        <w:rPr>
          <w:rFonts w:asciiTheme="minorHAnsi" w:hAnsiTheme="minorHAnsi" w:cstheme="minorHAnsi"/>
          <w:sz w:val="22"/>
          <w:szCs w:val="22"/>
        </w:rPr>
        <w:br/>
        <w:t xml:space="preserve">w szczególności przepisy rozporządzenia Ministra Rozwoju Pracy i Technologii z dnia </w:t>
      </w:r>
      <w:r w:rsidRPr="00231DB5">
        <w:rPr>
          <w:rFonts w:asciiTheme="minorHAnsi" w:hAnsiTheme="minorHAnsi" w:cstheme="minorHAnsi"/>
          <w:sz w:val="22"/>
          <w:szCs w:val="22"/>
        </w:rPr>
        <w:br/>
        <w:t>23 grudnia 2020 r. w sprawie podmiotowych środków dowodowych oraz innych dokumentów lub oświadczeń, jakich może żądać zamawiający od wykonawcy oraz rozporządzenia Prezesa Rady Ministrów z dnia</w:t>
      </w:r>
      <w:r w:rsidRPr="00231DB5">
        <w:rPr>
          <w:rFonts w:asciiTheme="minorHAnsi" w:hAnsiTheme="minorHAnsi" w:cstheme="minorHAnsi"/>
          <w:smallCaps/>
          <w:sz w:val="22"/>
          <w:szCs w:val="22"/>
        </w:rPr>
        <w:t xml:space="preserve"> </w:t>
      </w:r>
      <w:r w:rsidRPr="00231DB5">
        <w:rPr>
          <w:rFonts w:asciiTheme="minorHAnsi" w:hAnsiTheme="minorHAnsi" w:cstheme="minorHAnsi"/>
          <w:sz w:val="22"/>
          <w:szCs w:val="22"/>
        </w:rPr>
        <w:t xml:space="preserve">grudnia 2020 r. w sprawie sposobu sporządzania i przekazywania informacji oraz wymagań technicznych dla dokumentów elektronicznych oraz środków komunikacji elektronicznej w postępowaniu o udzielenie zamówienia publicznego lub konkursie.             </w:t>
      </w:r>
    </w:p>
    <w:p w14:paraId="4ED46648" w14:textId="77777777" w:rsidR="001E42EF" w:rsidRPr="00231DB5" w:rsidRDefault="001E42EF" w:rsidP="0032653A">
      <w:pPr>
        <w:pStyle w:val="Akapitzlist"/>
        <w:ind w:left="0"/>
        <w:jc w:val="both"/>
        <w:rPr>
          <w:rFonts w:asciiTheme="minorHAnsi" w:hAnsiTheme="minorHAnsi" w:cstheme="minorHAnsi"/>
          <w:color w:val="FF0000"/>
          <w:sz w:val="22"/>
          <w:szCs w:val="22"/>
        </w:rPr>
      </w:pPr>
    </w:p>
    <w:p w14:paraId="4564B78A" w14:textId="77777777" w:rsidR="001E42EF" w:rsidRPr="00231DB5" w:rsidRDefault="00A705D8" w:rsidP="0032653A">
      <w:pPr>
        <w:pStyle w:val="Nagwek1"/>
        <w:rPr>
          <w:rFonts w:asciiTheme="minorHAnsi" w:hAnsiTheme="minorHAnsi" w:cstheme="minorHAnsi"/>
          <w:sz w:val="22"/>
          <w:szCs w:val="22"/>
        </w:rPr>
      </w:pPr>
      <w:bookmarkStart w:id="16" w:name="_Toc68854027"/>
      <w:bookmarkEnd w:id="16"/>
      <w:r w:rsidRPr="00231DB5">
        <w:rPr>
          <w:rFonts w:asciiTheme="minorHAnsi" w:hAnsiTheme="minorHAnsi" w:cstheme="minorHAnsi"/>
          <w:sz w:val="22"/>
          <w:szCs w:val="22"/>
        </w:rPr>
        <w:t xml:space="preserve">ROZDZIAŁ XIV </w:t>
      </w:r>
      <w:r w:rsidRPr="00231DB5">
        <w:rPr>
          <w:rFonts w:asciiTheme="minorHAnsi" w:hAnsiTheme="minorHAnsi" w:cstheme="minorHAnsi"/>
          <w:sz w:val="22"/>
          <w:szCs w:val="22"/>
        </w:rPr>
        <w:tab/>
      </w:r>
    </w:p>
    <w:p w14:paraId="43E20BBD"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INFORMACJE O SPOSOBIE POROZUMIEWANIA SIĘ ZAMAWIAJĄCEGO Z WYKONAWCAMI ORAZ PRZEKAZYWANIA OŚWIADCZEŃ LUB DOKUMENTÓW</w:t>
      </w:r>
    </w:p>
    <w:p w14:paraId="51E92CFF" w14:textId="77777777" w:rsidR="001E42EF" w:rsidRPr="00231DB5" w:rsidRDefault="001E42EF" w:rsidP="0032653A">
      <w:pPr>
        <w:pStyle w:val="Akapitzlist"/>
        <w:ind w:left="426" w:hanging="426"/>
        <w:jc w:val="both"/>
        <w:rPr>
          <w:rFonts w:asciiTheme="minorHAnsi" w:hAnsiTheme="minorHAnsi" w:cstheme="minorHAnsi"/>
          <w:sz w:val="22"/>
          <w:szCs w:val="22"/>
        </w:rPr>
      </w:pPr>
    </w:p>
    <w:p w14:paraId="297B1B96" w14:textId="5146DF91" w:rsidR="00BE758D" w:rsidRPr="00231DB5" w:rsidRDefault="00A705D8" w:rsidP="0032653A">
      <w:pPr>
        <w:pStyle w:val="Akapitzlist"/>
        <w:numPr>
          <w:ilvl w:val="0"/>
          <w:numId w:val="6"/>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Osob</w:t>
      </w:r>
      <w:r w:rsidR="008D686B" w:rsidRPr="00231DB5">
        <w:rPr>
          <w:rFonts w:asciiTheme="minorHAnsi" w:hAnsiTheme="minorHAnsi" w:cstheme="minorHAnsi"/>
          <w:sz w:val="22"/>
          <w:szCs w:val="22"/>
        </w:rPr>
        <w:t>ą</w:t>
      </w:r>
      <w:r w:rsidRPr="00231DB5">
        <w:rPr>
          <w:rFonts w:asciiTheme="minorHAnsi" w:hAnsiTheme="minorHAnsi" w:cstheme="minorHAnsi"/>
          <w:sz w:val="22"/>
          <w:szCs w:val="22"/>
        </w:rPr>
        <w:t xml:space="preserve"> uprawnio</w:t>
      </w:r>
      <w:r w:rsidR="008D686B" w:rsidRPr="00231DB5">
        <w:rPr>
          <w:rFonts w:asciiTheme="minorHAnsi" w:hAnsiTheme="minorHAnsi" w:cstheme="minorHAnsi"/>
          <w:sz w:val="22"/>
          <w:szCs w:val="22"/>
        </w:rPr>
        <w:t>ną</w:t>
      </w:r>
      <w:r w:rsidRPr="00231DB5">
        <w:rPr>
          <w:rFonts w:asciiTheme="minorHAnsi" w:hAnsiTheme="minorHAnsi" w:cstheme="minorHAnsi"/>
          <w:sz w:val="22"/>
          <w:szCs w:val="22"/>
        </w:rPr>
        <w:t xml:space="preserve"> do kontaktu z Wykonawcami są:</w:t>
      </w:r>
    </w:p>
    <w:p w14:paraId="4C612B66" w14:textId="79F38902" w:rsidR="00DA50CB" w:rsidRPr="00231DB5" w:rsidRDefault="00323F95" w:rsidP="0032653A">
      <w:pPr>
        <w:pStyle w:val="Akapitzlist"/>
        <w:ind w:left="426"/>
        <w:jc w:val="both"/>
        <w:rPr>
          <w:rFonts w:asciiTheme="minorHAnsi" w:hAnsiTheme="minorHAnsi" w:cstheme="minorHAnsi"/>
          <w:sz w:val="22"/>
          <w:szCs w:val="22"/>
        </w:rPr>
      </w:pPr>
      <w:r>
        <w:rPr>
          <w:rFonts w:asciiTheme="minorHAnsi" w:hAnsiTheme="minorHAnsi" w:cstheme="minorHAnsi"/>
          <w:sz w:val="22"/>
          <w:szCs w:val="22"/>
        </w:rPr>
        <w:t>Grzegorz Twardzik</w:t>
      </w:r>
      <w:r w:rsidR="00DA50CB" w:rsidRPr="00231DB5">
        <w:rPr>
          <w:rFonts w:asciiTheme="minorHAnsi" w:hAnsiTheme="minorHAnsi" w:cstheme="minorHAnsi"/>
          <w:sz w:val="22"/>
          <w:szCs w:val="22"/>
        </w:rPr>
        <w:t xml:space="preserve"> – informacje dotyczące przedmiotu zamówienia.</w:t>
      </w:r>
    </w:p>
    <w:p w14:paraId="4D03640E" w14:textId="0EDBFF93" w:rsidR="00DA50CB" w:rsidRPr="00231DB5" w:rsidRDefault="00DA50CB"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Karina Sikora  - informacje  dotyczące procedury przetargowej.</w:t>
      </w:r>
    </w:p>
    <w:p w14:paraId="51D2D753" w14:textId="77777777" w:rsidR="0062157D" w:rsidRPr="00231DB5" w:rsidRDefault="0062157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Zastrzega się, że nie zostaną udzielone ustne i telefoniczne istotne wyjaśnienia merytoryczne w zakresie przedmiotu zamówienia określonego w SWZ mających wpływ na treść przygotowanych ofert i ich wycenę. </w:t>
      </w:r>
    </w:p>
    <w:p w14:paraId="56804780" w14:textId="0BE4A5DE" w:rsidR="0062157D" w:rsidRPr="00231DB5" w:rsidRDefault="0062157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Dla zapytań w tym zakresie obowiązuje tryb wyjaśnień SWZ określony w art. 284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716ADAE3" w14:textId="77777777" w:rsidR="004770F5" w:rsidRDefault="004770F5" w:rsidP="0032653A">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Postępowanie prowadzone jest w </w:t>
      </w:r>
      <w:r w:rsidRPr="00062730">
        <w:rPr>
          <w:rFonts w:asciiTheme="minorHAnsi" w:hAnsiTheme="minorHAnsi" w:cstheme="minorHAnsi"/>
          <w:b/>
          <w:bCs/>
          <w:sz w:val="22"/>
          <w:szCs w:val="22"/>
        </w:rPr>
        <w:t>języku polskim</w:t>
      </w:r>
      <w:r w:rsidRPr="00062730">
        <w:rPr>
          <w:rFonts w:asciiTheme="minorHAnsi" w:hAnsiTheme="minorHAnsi" w:cstheme="minorHAnsi"/>
          <w:sz w:val="22"/>
          <w:szCs w:val="22"/>
        </w:rPr>
        <w:t xml:space="preserve"> elektronicznie za pośrednictwem </w:t>
      </w:r>
      <w:r>
        <w:rPr>
          <w:rFonts w:asciiTheme="minorHAnsi" w:hAnsiTheme="minorHAnsi" w:cstheme="minorHAnsi"/>
          <w:sz w:val="22"/>
          <w:szCs w:val="22"/>
        </w:rPr>
        <w:t xml:space="preserve">platformazakupowa.pl pod adresem: </w:t>
      </w:r>
      <w:hyperlink r:id="rId11"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w:t>
      </w:r>
    </w:p>
    <w:p w14:paraId="2B5C20B7" w14:textId="77777777" w:rsidR="004770F5" w:rsidRPr="00062730" w:rsidRDefault="004770F5" w:rsidP="0032653A">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W celu skrócenia udzielenia odpowiedzi na pytania Zamawiający preferuje, aby komunikacja pomiędzy Zamawiającym a Wykonawcami, w tym wszelkie oświadczenia, wnioski, zawiadomienia oraz informacje, przekazywane były za pośrednictwem platformy zakupowej pod adresem: </w:t>
      </w:r>
      <w:bookmarkStart w:id="17" w:name="_Hlk124146804"/>
      <w:r>
        <w:rPr>
          <w:rFonts w:asciiTheme="minorHAnsi" w:hAnsiTheme="minorHAnsi" w:cstheme="minorHAnsi"/>
          <w:b/>
          <w:bCs/>
          <w:sz w:val="22"/>
          <w:szCs w:val="22"/>
        </w:rPr>
        <w:fldChar w:fldCharType="begin"/>
      </w:r>
      <w:r>
        <w:rPr>
          <w:rFonts w:asciiTheme="minorHAnsi" w:hAnsiTheme="minorHAnsi" w:cstheme="minorHAnsi"/>
          <w:b/>
          <w:bCs/>
          <w:sz w:val="22"/>
          <w:szCs w:val="22"/>
        </w:rPr>
        <w:instrText xml:space="preserve"> HYPERLINK "</w:instrText>
      </w:r>
      <w:r w:rsidRPr="00062730">
        <w:rPr>
          <w:rFonts w:asciiTheme="minorHAnsi" w:hAnsiTheme="minorHAnsi" w:cstheme="minorHAnsi"/>
          <w:b/>
          <w:bCs/>
          <w:sz w:val="22"/>
          <w:szCs w:val="22"/>
        </w:rPr>
        <w:instrText>https://platformazakupowa.pl/</w:instrText>
      </w:r>
      <w:r>
        <w:rPr>
          <w:rFonts w:asciiTheme="minorHAnsi" w:hAnsiTheme="minorHAnsi" w:cstheme="minorHAnsi"/>
          <w:b/>
          <w:bCs/>
          <w:sz w:val="22"/>
          <w:szCs w:val="22"/>
        </w:rPr>
        <w:instrText xml:space="preserve">" </w:instrText>
      </w:r>
      <w:r>
        <w:rPr>
          <w:rFonts w:asciiTheme="minorHAnsi" w:hAnsiTheme="minorHAnsi" w:cstheme="minorHAnsi"/>
          <w:b/>
          <w:bCs/>
          <w:sz w:val="22"/>
          <w:szCs w:val="22"/>
        </w:rPr>
      </w:r>
      <w:r>
        <w:rPr>
          <w:rFonts w:asciiTheme="minorHAnsi" w:hAnsiTheme="minorHAnsi" w:cstheme="minorHAnsi"/>
          <w:b/>
          <w:bCs/>
          <w:sz w:val="22"/>
          <w:szCs w:val="22"/>
        </w:rPr>
        <w:fldChar w:fldCharType="separate"/>
      </w:r>
      <w:r w:rsidRPr="009D69FE">
        <w:rPr>
          <w:rStyle w:val="Hipercze"/>
          <w:rFonts w:asciiTheme="minorHAnsi" w:hAnsiTheme="minorHAnsi" w:cstheme="minorHAnsi"/>
          <w:b/>
          <w:bCs/>
          <w:sz w:val="22"/>
          <w:szCs w:val="22"/>
        </w:rPr>
        <w:t>https://platformazakupowa.pl/</w:t>
      </w:r>
      <w:r>
        <w:rPr>
          <w:rFonts w:asciiTheme="minorHAnsi" w:hAnsiTheme="minorHAnsi" w:cstheme="minorHAnsi"/>
          <w:b/>
          <w:bCs/>
          <w:sz w:val="22"/>
          <w:szCs w:val="22"/>
        </w:rPr>
        <w:fldChar w:fldCharType="end"/>
      </w:r>
      <w:r>
        <w:rPr>
          <w:rStyle w:val="Hipercze"/>
          <w:rFonts w:asciiTheme="minorHAnsi" w:hAnsiTheme="minorHAnsi" w:cstheme="minorHAnsi"/>
          <w:b/>
          <w:bCs/>
          <w:sz w:val="22"/>
          <w:szCs w:val="22"/>
        </w:rPr>
        <w:t>pn/hazlach</w:t>
      </w:r>
      <w:r w:rsidRPr="00062730">
        <w:rPr>
          <w:rFonts w:asciiTheme="minorHAnsi" w:hAnsiTheme="minorHAnsi" w:cstheme="minorHAnsi"/>
          <w:sz w:val="22"/>
          <w:szCs w:val="22"/>
        </w:rPr>
        <w:t xml:space="preserve"> i formularza </w:t>
      </w:r>
      <w:r w:rsidRPr="00062730">
        <w:rPr>
          <w:rFonts w:asciiTheme="minorHAnsi" w:hAnsiTheme="minorHAnsi" w:cstheme="minorHAnsi"/>
          <w:b/>
          <w:bCs/>
          <w:sz w:val="22"/>
          <w:szCs w:val="22"/>
        </w:rPr>
        <w:t>„Wyślij wiadomość do zamawiającego”</w:t>
      </w:r>
      <w:bookmarkEnd w:id="17"/>
      <w:r w:rsidRPr="00062730">
        <w:rPr>
          <w:rFonts w:asciiTheme="minorHAnsi" w:hAnsiTheme="minorHAnsi" w:cstheme="minorHAnsi"/>
          <w:b/>
          <w:bCs/>
          <w:sz w:val="22"/>
          <w:szCs w:val="22"/>
        </w:rPr>
        <w:t xml:space="preserve">. </w:t>
      </w:r>
    </w:p>
    <w:p w14:paraId="085FD5D7" w14:textId="77777777" w:rsidR="004770F5" w:rsidRPr="005E295E" w:rsidRDefault="004770F5" w:rsidP="0032653A">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2" w:history="1">
        <w:r w:rsidRPr="009D69FE">
          <w:rPr>
            <w:rStyle w:val="Hipercze"/>
            <w:rFonts w:asciiTheme="minorHAnsi" w:eastAsia="Arial" w:hAnsiTheme="minorHAnsi" w:cstheme="minorHAnsi"/>
            <w:sz w:val="22"/>
            <w:szCs w:val="22"/>
          </w:rPr>
          <w:t>https://platformazakupowa.pl/pn/hazlach</w:t>
        </w:r>
      </w:hyperlink>
      <w:r>
        <w:rPr>
          <w:rFonts w:asciiTheme="minorHAnsi" w:eastAsia="Arial" w:hAnsiTheme="minorHAnsi" w:cstheme="minorHAnsi"/>
          <w:sz w:val="22"/>
          <w:szCs w:val="22"/>
        </w:rPr>
        <w:t xml:space="preserve"> </w:t>
      </w:r>
      <w:r>
        <w:rPr>
          <w:rStyle w:val="Hipercze"/>
          <w:rFonts w:asciiTheme="minorHAnsi" w:eastAsia="Arial" w:hAnsiTheme="minorHAnsi" w:cstheme="minorHAnsi"/>
          <w:sz w:val="22"/>
          <w:szCs w:val="22"/>
        </w:rPr>
        <w:t xml:space="preserve"> </w:t>
      </w:r>
      <w:r w:rsidRPr="005E295E">
        <w:rPr>
          <w:rFonts w:asciiTheme="minorHAnsi" w:hAnsiTheme="minorHAnsi" w:cstheme="minorHAnsi"/>
          <w:sz w:val="22"/>
          <w:szCs w:val="22"/>
        </w:rPr>
        <w:t xml:space="preserve">poprzez kliknięcie przycisku „Wyślij wiadomość do zamawiającego”, po których pojawi się komunikat, że wiadomość została wysłana do Zamawiającego. </w:t>
      </w:r>
      <w:bookmarkStart w:id="18" w:name="_Hlk63420612"/>
      <w:r w:rsidRPr="005E295E">
        <w:rPr>
          <w:rFonts w:asciiTheme="minorHAnsi" w:hAnsiTheme="minorHAnsi" w:cstheme="minorHAnsi"/>
          <w:sz w:val="22"/>
          <w:szCs w:val="22"/>
        </w:rPr>
        <w:t xml:space="preserve">Zamawiający dopuszcza komunikację za pośrednictwem poczty elektronicznej. Adres </w:t>
      </w:r>
      <w:bookmarkStart w:id="19" w:name="_Hlk124146889"/>
      <w:r w:rsidRPr="005E295E">
        <w:rPr>
          <w:rFonts w:asciiTheme="minorHAnsi" w:hAnsiTheme="minorHAnsi" w:cstheme="minorHAnsi"/>
          <w:sz w:val="22"/>
          <w:szCs w:val="22"/>
        </w:rPr>
        <w:t xml:space="preserve">poczty elektronicznej osoby uprawnionej do kontaktu z Wykonawcami: </w:t>
      </w:r>
      <w:hyperlink r:id="rId13" w:history="1">
        <w:r w:rsidRPr="005E295E">
          <w:rPr>
            <w:rStyle w:val="Hipercze"/>
            <w:rFonts w:asciiTheme="minorHAnsi" w:eastAsia="Arial" w:hAnsiTheme="minorHAnsi" w:cstheme="minorHAnsi"/>
            <w:sz w:val="22"/>
            <w:szCs w:val="22"/>
          </w:rPr>
          <w:t>zp@hazlach.pl</w:t>
        </w:r>
      </w:hyperlink>
      <w:r w:rsidRPr="005E295E">
        <w:rPr>
          <w:rFonts w:asciiTheme="minorHAnsi" w:hAnsiTheme="minorHAnsi" w:cstheme="minorHAnsi"/>
          <w:sz w:val="22"/>
          <w:szCs w:val="22"/>
        </w:rPr>
        <w:t>.</w:t>
      </w:r>
      <w:bookmarkEnd w:id="18"/>
    </w:p>
    <w:bookmarkEnd w:id="19"/>
    <w:p w14:paraId="5F9B45E9" w14:textId="77777777" w:rsidR="004770F5" w:rsidRPr="005E295E" w:rsidRDefault="004770F5" w:rsidP="0032653A">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będzie przekazywał Wykonawcom informacje przy użyciu środków komunikacji elektronicznej za pośrednictwem </w:t>
      </w:r>
      <w:hyperlink r:id="rId14"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 xml:space="preserve">. </w:t>
      </w:r>
      <w:r w:rsidRPr="005E295E">
        <w:rPr>
          <w:rFonts w:asciiTheme="minorHAnsi" w:hAnsiTheme="minorHAnsi" w:cstheme="minorHAnsi"/>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przy użyciu środków komunikacji elektronicznej za pośrednictwem </w:t>
      </w:r>
      <w:hyperlink r:id="rId15" w:history="1">
        <w:r w:rsidRPr="009D69FE">
          <w:rPr>
            <w:rStyle w:val="Hipercze"/>
            <w:rFonts w:asciiTheme="minorHAnsi" w:eastAsia="Arial" w:hAnsiTheme="minorHAnsi" w:cstheme="minorHAnsi"/>
            <w:sz w:val="22"/>
            <w:szCs w:val="22"/>
          </w:rPr>
          <w:t>https://platformazakupowa.pl/pn/</w:t>
        </w:r>
        <w:r w:rsidRPr="009D69FE">
          <w:rPr>
            <w:rStyle w:val="Hipercze"/>
            <w:rFonts w:asciiTheme="minorHAnsi" w:hAnsiTheme="minorHAnsi" w:cstheme="minorHAnsi"/>
            <w:sz w:val="22"/>
            <w:szCs w:val="22"/>
          </w:rPr>
          <w:t>hazlach</w:t>
        </w:r>
      </w:hyperlink>
      <w:r>
        <w:rPr>
          <w:rFonts w:asciiTheme="minorHAnsi" w:hAnsiTheme="minorHAnsi" w:cstheme="minorHAnsi"/>
          <w:sz w:val="22"/>
          <w:szCs w:val="22"/>
        </w:rPr>
        <w:t xml:space="preserve"> </w:t>
      </w:r>
      <w:r w:rsidRPr="005E295E">
        <w:rPr>
          <w:rFonts w:asciiTheme="minorHAnsi" w:hAnsiTheme="minorHAnsi" w:cstheme="minorHAnsi"/>
          <w:sz w:val="22"/>
          <w:szCs w:val="22"/>
        </w:rPr>
        <w:t>do konkretnego Wykonawcy.</w:t>
      </w:r>
    </w:p>
    <w:p w14:paraId="62D5ED4F" w14:textId="77777777" w:rsidR="004770F5" w:rsidRPr="00EC0E42" w:rsidRDefault="004770F5" w:rsidP="0032653A">
      <w:pPr>
        <w:pStyle w:val="Akapitzlist"/>
        <w:numPr>
          <w:ilvl w:val="0"/>
          <w:numId w:val="6"/>
        </w:numPr>
        <w:ind w:left="426" w:hanging="426"/>
        <w:jc w:val="both"/>
        <w:rPr>
          <w:rStyle w:val="Hipercze"/>
          <w:rFonts w:asciiTheme="minorHAnsi" w:hAnsiTheme="minorHAnsi" w:cstheme="minorHAnsi"/>
          <w:color w:val="00000A"/>
          <w:sz w:val="22"/>
          <w:szCs w:val="22"/>
          <w:u w:val="none"/>
        </w:rPr>
      </w:pPr>
      <w:r w:rsidRPr="005E295E">
        <w:rPr>
          <w:rFonts w:asciiTheme="minorHAnsi" w:hAnsiTheme="minorHAnsi" w:cstheme="minorHAnsi"/>
          <w:sz w:val="22"/>
          <w:szCs w:val="22"/>
        </w:rPr>
        <w:t xml:space="preserve">Wykonawca jako podmiot profesjonalny ma obowiązek sprawdzania komunikatów i wiadomości bezpośrednio na </w:t>
      </w:r>
      <w:hyperlink r:id="rId16" w:history="1">
        <w:r w:rsidRPr="00EC0E42">
          <w:rPr>
            <w:rStyle w:val="Hipercze"/>
            <w:rFonts w:asciiTheme="minorHAnsi" w:eastAsia="Arial" w:hAnsiTheme="minorHAnsi" w:cstheme="minorHAnsi"/>
            <w:sz w:val="22"/>
            <w:szCs w:val="22"/>
            <w:u w:val="none"/>
          </w:rPr>
          <w:t>https://platformazakupowa.pl/pn/</w:t>
        </w:r>
      </w:hyperlink>
      <w:r>
        <w:rPr>
          <w:rStyle w:val="Hipercze"/>
          <w:rFonts w:asciiTheme="minorHAnsi" w:eastAsia="Arial" w:hAnsiTheme="minorHAnsi" w:cstheme="minorHAnsi"/>
          <w:sz w:val="22"/>
          <w:szCs w:val="22"/>
          <w:u w:val="none"/>
        </w:rPr>
        <w:t>hazlach</w:t>
      </w:r>
      <w:r w:rsidRPr="00EC0E42">
        <w:rPr>
          <w:rStyle w:val="Hipercze"/>
          <w:rFonts w:asciiTheme="minorHAnsi" w:eastAsia="Arial" w:hAnsiTheme="minorHAnsi" w:cstheme="minorHAnsi"/>
          <w:sz w:val="22"/>
          <w:szCs w:val="22"/>
          <w:u w:val="none"/>
        </w:rPr>
        <w:t xml:space="preserve"> </w:t>
      </w:r>
      <w:r w:rsidRPr="00EC0E42">
        <w:rPr>
          <w:rStyle w:val="Hipercze"/>
          <w:rFonts w:asciiTheme="minorHAnsi" w:eastAsia="Arial" w:hAnsiTheme="minorHAnsi" w:cstheme="minorHAnsi"/>
          <w:color w:val="auto"/>
          <w:sz w:val="22"/>
          <w:szCs w:val="22"/>
          <w:u w:val="none"/>
        </w:rPr>
        <w:t>przesłanych przez Zamawiającego, gdyż system powiadomień może ulec awarii lub powiadomienie może trafić do folderu SPAM.</w:t>
      </w:r>
    </w:p>
    <w:p w14:paraId="43FDDE98" w14:textId="77777777" w:rsidR="004770F5" w:rsidRPr="005E295E" w:rsidRDefault="004770F5" w:rsidP="0032653A">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przystępując do niniejszego postępowania o udzielenie zamówienia publicznego:</w:t>
      </w:r>
    </w:p>
    <w:p w14:paraId="7D514076" w14:textId="77777777" w:rsidR="004770F5" w:rsidRPr="005E295E" w:rsidRDefault="004770F5" w:rsidP="0032653A">
      <w:pPr>
        <w:pStyle w:val="Akapitzlist"/>
        <w:numPr>
          <w:ilvl w:val="7"/>
          <w:numId w:val="39"/>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akceptuje warunki korzystania z </w:t>
      </w:r>
      <w:hyperlink r:id="rId17">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określone w Regulaminie zamieszczonym na stronie internetowej </w:t>
      </w:r>
      <w:hyperlink r:id="rId18">
        <w:r w:rsidRPr="005E295E">
          <w:rPr>
            <w:rFonts w:asciiTheme="minorHAnsi" w:hAnsiTheme="minorHAnsi" w:cstheme="minorHAnsi"/>
            <w:sz w:val="22"/>
            <w:szCs w:val="22"/>
          </w:rPr>
          <w:t>pod linkiem</w:t>
        </w:r>
      </w:hyperlink>
      <w:r w:rsidRPr="005E295E">
        <w:rPr>
          <w:rFonts w:asciiTheme="minorHAnsi" w:hAnsiTheme="minorHAnsi" w:cstheme="minorHAnsi"/>
          <w:sz w:val="22"/>
          <w:szCs w:val="22"/>
        </w:rPr>
        <w:t xml:space="preserve">  w zakładce „Regulamin" oraz uznaje go za wiążący,</w:t>
      </w:r>
    </w:p>
    <w:p w14:paraId="3122E781" w14:textId="77777777" w:rsidR="004770F5" w:rsidRPr="005E295E" w:rsidRDefault="004770F5" w:rsidP="0032653A">
      <w:pPr>
        <w:pStyle w:val="Akapitzlist"/>
        <w:numPr>
          <w:ilvl w:val="7"/>
          <w:numId w:val="39"/>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zapoznał i stosuje się do Instrukcji składania ofert/wniosków dostępnej </w:t>
      </w:r>
      <w:hyperlink r:id="rId19">
        <w:r w:rsidRPr="005E295E">
          <w:rPr>
            <w:rFonts w:asciiTheme="minorHAnsi" w:hAnsiTheme="minorHAnsi" w:cstheme="minorHAnsi"/>
            <w:color w:val="1155CC"/>
            <w:sz w:val="22"/>
            <w:szCs w:val="22"/>
            <w:u w:val="single"/>
          </w:rPr>
          <w:t>pod linkiem</w:t>
        </w:r>
      </w:hyperlink>
      <w:r w:rsidRPr="005E295E">
        <w:rPr>
          <w:rFonts w:asciiTheme="minorHAnsi" w:hAnsiTheme="minorHAnsi" w:cstheme="minorHAnsi"/>
          <w:sz w:val="22"/>
          <w:szCs w:val="22"/>
        </w:rPr>
        <w:t>.</w:t>
      </w:r>
    </w:p>
    <w:p w14:paraId="2318046D" w14:textId="77777777" w:rsidR="004770F5" w:rsidRPr="005E295E" w:rsidRDefault="004770F5" w:rsidP="0032653A">
      <w:pPr>
        <w:pStyle w:val="Akapitzlist"/>
        <w:numPr>
          <w:ilvl w:val="0"/>
          <w:numId w:val="6"/>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 </w:t>
      </w:r>
      <w:r w:rsidRPr="005E295E">
        <w:rPr>
          <w:rFonts w:asciiTheme="minorHAnsi" w:hAnsiTheme="minorHAnsi" w:cstheme="minorHAnsi"/>
          <w:b/>
          <w:sz w:val="22"/>
          <w:szCs w:val="22"/>
        </w:rPr>
        <w:t xml:space="preserve">Zamawiający nie ponosi odpowiedzialności za złożenie oferty w sposób niezgodny </w:t>
      </w:r>
      <w:r w:rsidRPr="005E295E">
        <w:rPr>
          <w:rFonts w:asciiTheme="minorHAnsi" w:hAnsiTheme="minorHAnsi" w:cstheme="minorHAnsi"/>
          <w:b/>
          <w:sz w:val="22"/>
          <w:szCs w:val="22"/>
        </w:rPr>
        <w:br/>
        <w:t xml:space="preserve">z Instrukcją korzystania z </w:t>
      </w:r>
      <w:hyperlink r:id="rId20">
        <w:r w:rsidRPr="005E295E">
          <w:rPr>
            <w:rFonts w:asciiTheme="minorHAnsi" w:hAnsiTheme="minorHAnsi" w:cstheme="minorHAnsi"/>
            <w:b/>
            <w:color w:val="1155CC"/>
            <w:sz w:val="22"/>
            <w:szCs w:val="22"/>
            <w:u w:val="single"/>
          </w:rPr>
          <w:t>platformazakupowa.pl</w:t>
        </w:r>
      </w:hyperlink>
      <w:r w:rsidRPr="005E295E">
        <w:rPr>
          <w:rFonts w:asciiTheme="minorHAnsi" w:hAnsiTheme="minorHAnsi" w:cstheme="minorHAnsi"/>
          <w:sz w:val="22"/>
          <w:szCs w:val="22"/>
        </w:rPr>
        <w:t xml:space="preserve">, w szczególności za sytuację, gdy zamawiający </w:t>
      </w:r>
      <w:r w:rsidRPr="005E295E">
        <w:rPr>
          <w:rFonts w:asciiTheme="minorHAnsi" w:hAnsiTheme="minorHAnsi" w:cstheme="minorHAnsi"/>
          <w:sz w:val="22"/>
          <w:szCs w:val="22"/>
        </w:rPr>
        <w:lastRenderedPageBreak/>
        <w:t xml:space="preserve">zapozna się z treścią oferty przed upływem terminu składania ofert (np. złożenie oferty w zakładce „Wyślij wiadomość do zamawiającego”). </w:t>
      </w:r>
    </w:p>
    <w:p w14:paraId="6B6E84CA" w14:textId="77777777" w:rsidR="004770F5" w:rsidRPr="005E295E" w:rsidRDefault="004770F5" w:rsidP="0032653A">
      <w:pPr>
        <w:pStyle w:val="Akapitzlist"/>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Taka oferta zostanie uznana przez Zamawiającego za ofertę handlową i nie będzie brana pod uwagę w przedmiotowym postępowaniu ponieważ nie został spełniony obowiązek narzucony </w:t>
      </w:r>
      <w:r w:rsidRPr="005E295E">
        <w:rPr>
          <w:rFonts w:asciiTheme="minorHAnsi" w:hAnsiTheme="minorHAnsi" w:cstheme="minorHAnsi"/>
          <w:sz w:val="22"/>
          <w:szCs w:val="22"/>
        </w:rPr>
        <w:br/>
        <w:t xml:space="preserve">w art. 221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09E92642" w14:textId="77777777" w:rsidR="004770F5" w:rsidRPr="005E295E" w:rsidRDefault="004770F5" w:rsidP="0032653A">
      <w:pPr>
        <w:pStyle w:val="Akapitzlist"/>
        <w:numPr>
          <w:ilvl w:val="0"/>
          <w:numId w:val="6"/>
        </w:numPr>
        <w:pBdr>
          <w:top w:val="nil"/>
          <w:left w:val="nil"/>
          <w:bottom w:val="nil"/>
          <w:right w:val="nil"/>
          <w:between w:val="nil"/>
        </w:pBdr>
        <w:ind w:left="426" w:hanging="426"/>
        <w:jc w:val="both"/>
        <w:rPr>
          <w:rFonts w:asciiTheme="minorHAnsi" w:eastAsia="Calibri" w:hAnsiTheme="minorHAnsi" w:cstheme="minorHAnsi"/>
          <w:sz w:val="22"/>
          <w:szCs w:val="22"/>
        </w:rPr>
      </w:pPr>
      <w:bookmarkStart w:id="20" w:name="_Hlk124148023"/>
      <w:r w:rsidRPr="005E295E">
        <w:rPr>
          <w:rFonts w:asciiTheme="minorHAnsi" w:hAnsiTheme="minorHAnsi" w:cstheme="minorHAnsi"/>
          <w:sz w:val="22"/>
          <w:szCs w:val="22"/>
        </w:rPr>
        <w:t xml:space="preserve">Zamawiający informuje, że instrukcje korzystania z </w:t>
      </w:r>
      <w:hyperlink r:id="rId21">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dotyczące </w:t>
      </w:r>
      <w:r w:rsidRPr="005E295E">
        <w:rPr>
          <w:rFonts w:asciiTheme="minorHAnsi" w:hAnsiTheme="minorHAnsi" w:cstheme="minorHAnsi"/>
          <w:sz w:val="22"/>
          <w:szCs w:val="22"/>
        </w:rPr>
        <w:br/>
        <w:t xml:space="preserve">w szczególności logowania, składania wniosków o wyjaśnienie treści SWZ, składania ofert oraz innych czynności podejmowanych w niniejszym postępowaniu przy użyciu </w:t>
      </w:r>
      <w:hyperlink r:id="rId22">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znajdują się w zakładce „Instrukcje dla Wykonawców" na stronie internetowej pod adresem: </w:t>
      </w:r>
      <w:hyperlink r:id="rId23">
        <w:r w:rsidRPr="005E295E">
          <w:rPr>
            <w:rFonts w:asciiTheme="minorHAnsi" w:hAnsiTheme="minorHAnsi" w:cstheme="minorHAnsi"/>
            <w:color w:val="1155CC"/>
            <w:sz w:val="22"/>
            <w:szCs w:val="22"/>
            <w:u w:val="single"/>
          </w:rPr>
          <w:t>https://platformazakupowa.pl/strona/45-instrukcje</w:t>
        </w:r>
      </w:hyperlink>
      <w:r w:rsidRPr="005E295E">
        <w:rPr>
          <w:rFonts w:asciiTheme="minorHAnsi" w:hAnsiTheme="minorHAnsi" w:cstheme="minorHAnsi"/>
          <w:color w:val="1155CC"/>
          <w:sz w:val="22"/>
          <w:szCs w:val="22"/>
          <w:u w:val="single"/>
        </w:rPr>
        <w:t>.</w:t>
      </w:r>
    </w:p>
    <w:bookmarkEnd w:id="20"/>
    <w:p w14:paraId="506D629B" w14:textId="77777777" w:rsidR="004770F5" w:rsidRPr="005E295E" w:rsidRDefault="004770F5" w:rsidP="0032653A">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color w:val="000000"/>
          <w:sz w:val="22"/>
          <w:szCs w:val="22"/>
        </w:rPr>
        <w:t>Sposób sporządzenia dokumentów elektronicznych, oświadczeń lub elektronicznych kopii dokumentów lub oświadczeń musi być zgody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0F6CA9BB" w14:textId="77777777" w:rsidR="004770F5" w:rsidRPr="005E295E" w:rsidRDefault="004770F5" w:rsidP="0032653A">
      <w:pPr>
        <w:pStyle w:val="Akapitzlist"/>
        <w:numPr>
          <w:ilvl w:val="0"/>
          <w:numId w:val="6"/>
        </w:numPr>
        <w:ind w:left="426" w:hanging="426"/>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rPr>
        <w:t xml:space="preserve">Zamawiający nie przewiduje sposobu komunikowania się z Wykonawcami w inny sposób niż przy użyciu środków komunikacji elektronicznej, wskazanych w SWZ. </w:t>
      </w:r>
      <w:bookmarkStart w:id="21" w:name="_Toc68854028"/>
      <w:bookmarkEnd w:id="21"/>
    </w:p>
    <w:p w14:paraId="70DAEF28" w14:textId="77777777" w:rsidR="004770F5" w:rsidRPr="005E295E" w:rsidRDefault="004770F5" w:rsidP="0032653A">
      <w:pPr>
        <w:pStyle w:val="Nagwek1"/>
        <w:rPr>
          <w:rFonts w:asciiTheme="minorHAnsi" w:hAnsiTheme="minorHAnsi" w:cstheme="minorHAnsi"/>
          <w:sz w:val="22"/>
          <w:szCs w:val="22"/>
        </w:rPr>
      </w:pPr>
    </w:p>
    <w:p w14:paraId="1A15D662" w14:textId="77777777" w:rsidR="004770F5" w:rsidRPr="005E295E" w:rsidRDefault="004770F5" w:rsidP="0032653A">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XV </w:t>
      </w:r>
      <w:r w:rsidRPr="005E295E">
        <w:rPr>
          <w:rFonts w:asciiTheme="minorHAnsi" w:hAnsiTheme="minorHAnsi" w:cstheme="minorHAnsi"/>
          <w:sz w:val="22"/>
          <w:szCs w:val="22"/>
        </w:rPr>
        <w:tab/>
      </w:r>
    </w:p>
    <w:p w14:paraId="52CE2306" w14:textId="77777777" w:rsidR="004770F5" w:rsidRPr="005E295E" w:rsidRDefault="004770F5" w:rsidP="0032653A">
      <w:pPr>
        <w:pStyle w:val="Nagwek1"/>
        <w:rPr>
          <w:rFonts w:asciiTheme="minorHAnsi" w:hAnsiTheme="minorHAnsi" w:cstheme="minorHAnsi"/>
          <w:sz w:val="22"/>
          <w:szCs w:val="22"/>
        </w:rPr>
      </w:pPr>
      <w:r w:rsidRPr="005E295E">
        <w:rPr>
          <w:rFonts w:asciiTheme="minorHAnsi" w:hAnsiTheme="minorHAnsi" w:cstheme="minorHAnsi"/>
          <w:sz w:val="22"/>
          <w:szCs w:val="22"/>
        </w:rPr>
        <w:t>OPIS SPOSOBU PRZYGOTOWANIA OFERT ORAZ DOKUMENTÓW WYMAGANYCH PRZEZ ZAMAWIAJĄCEGO W SWZ</w:t>
      </w:r>
    </w:p>
    <w:p w14:paraId="49228A93" w14:textId="77777777" w:rsidR="004770F5" w:rsidRPr="005E295E" w:rsidRDefault="004770F5" w:rsidP="0032653A">
      <w:pPr>
        <w:jc w:val="both"/>
        <w:rPr>
          <w:rFonts w:asciiTheme="minorHAnsi" w:hAnsiTheme="minorHAnsi" w:cstheme="minorHAnsi"/>
          <w:sz w:val="22"/>
          <w:szCs w:val="22"/>
        </w:rPr>
      </w:pPr>
    </w:p>
    <w:p w14:paraId="4D2B0ABC"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musi być sporządzona w języku polskim, w postaci elektronicznej i opatrzona elektronicznym podpisem kwalifikowanym, podpisem zaufanym lub elektronicznym podpisem osobistym pod rygorem nieważności przez osobę/osoby upoważnioną/upoważnione.</w:t>
      </w:r>
    </w:p>
    <w:p w14:paraId="0747A644"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powinna zawierać wszystkie wymagane dokumenty i oświadczenia zgodnie z </w:t>
      </w:r>
      <w:r w:rsidRPr="005E295E">
        <w:rPr>
          <w:rFonts w:asciiTheme="minorHAnsi" w:hAnsiTheme="minorHAnsi" w:cstheme="minorHAnsi"/>
          <w:b/>
          <w:bCs/>
          <w:sz w:val="22"/>
          <w:szCs w:val="22"/>
        </w:rPr>
        <w:t>rozdziałem XIII pkt 1. SWZ.</w:t>
      </w:r>
    </w:p>
    <w:p w14:paraId="62C23B9E"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powinna być złożona przy użyciu środków komunikacji elektronicznej tzn. za pośrednictwem</w:t>
      </w:r>
      <w:r w:rsidRPr="005E295E">
        <w:rPr>
          <w:rFonts w:asciiTheme="minorHAnsi" w:hAnsiTheme="minorHAnsi" w:cstheme="minorHAnsi"/>
          <w:b/>
          <w:bCs/>
          <w:sz w:val="22"/>
          <w:szCs w:val="22"/>
        </w:rPr>
        <w:t xml:space="preserve"> </w:t>
      </w:r>
      <w:hyperlink r:id="rId2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u w:val="single"/>
        </w:rPr>
        <w:t>.</w:t>
      </w:r>
    </w:p>
    <w:p w14:paraId="50761016"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Każdy Wykonawca może złożyć tylko </w:t>
      </w:r>
      <w:r w:rsidRPr="005E295E">
        <w:rPr>
          <w:rFonts w:asciiTheme="minorHAnsi" w:hAnsiTheme="minorHAnsi" w:cstheme="minorHAnsi"/>
          <w:b/>
          <w:bCs/>
          <w:sz w:val="22"/>
          <w:szCs w:val="22"/>
        </w:rPr>
        <w:t xml:space="preserve">jedną ofertę. </w:t>
      </w:r>
      <w:r w:rsidRPr="005E295E">
        <w:rPr>
          <w:rFonts w:asciiTheme="minorHAnsi" w:hAnsiTheme="minorHAnsi" w:cstheme="minorHAnsi"/>
          <w:sz w:val="22"/>
          <w:szCs w:val="22"/>
        </w:rPr>
        <w:t>Złożenie większej liczby ofert lub oferty zawierającej propozycje wariantowe podlegać będzie odrzuceniu.</w:t>
      </w:r>
      <w:r w:rsidRPr="005E295E">
        <w:rPr>
          <w:rFonts w:asciiTheme="minorHAnsi" w:hAnsiTheme="minorHAnsi" w:cstheme="minorHAnsi"/>
          <w:b/>
          <w:bCs/>
          <w:sz w:val="22"/>
          <w:szCs w:val="22"/>
        </w:rPr>
        <w:t xml:space="preserve"> </w:t>
      </w:r>
      <w:r w:rsidRPr="005E295E">
        <w:rPr>
          <w:rFonts w:asciiTheme="minorHAnsi" w:hAnsiTheme="minorHAnsi" w:cstheme="minorHAnsi"/>
          <w:sz w:val="22"/>
          <w:szCs w:val="22"/>
        </w:rPr>
        <w:t>Ofertę należy sporządzić zgodnie z wymaganiami SWZ.</w:t>
      </w:r>
    </w:p>
    <w:p w14:paraId="5C540737"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Pełnomocnictwo do podpisania oferty oraz pozostałych dokumentów i oświadczeń należy sporządzić w formie elektronicznej opatrzonej kwalifikowanym podpisem elektronicznym lub </w:t>
      </w:r>
      <w:r w:rsidRPr="005E295E">
        <w:rPr>
          <w:rFonts w:asciiTheme="minorHAnsi" w:hAnsiTheme="minorHAnsi" w:cstheme="minorHAnsi"/>
          <w:sz w:val="22"/>
          <w:szCs w:val="22"/>
        </w:rPr>
        <w:br/>
        <w:t>w postaci elektronicznej opatrzonej podpisem zaufanym lub elektronicznym podpisem osobistym. Pełnomocnictwo musi być podpisane przez mocodawcę. Zamawiający dopuszcza przedłożenie elektronicznej kopii dokumentu poświadczonej za zgodność z oryginałem przez notariusza, tj. podpisanej kwalifikowanym podpisem elektronicznym osoby posiadającej uprawnienia notariusza.</w:t>
      </w:r>
    </w:p>
    <w:p w14:paraId="1EA5A00D"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Tajemnica przedsiębiorstwa – zgodnie z art. 8 ust 3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bookmarkStart w:id="22" w:name="_Hlk124148050"/>
      <w:r>
        <w:rPr>
          <w:rFonts w:asciiTheme="minorHAnsi" w:hAnsiTheme="minorHAnsi" w:cstheme="minorHAnsi"/>
          <w:sz w:val="22"/>
          <w:szCs w:val="22"/>
        </w:rPr>
        <w:t>Na platformie w</w:t>
      </w:r>
      <w:r w:rsidRPr="005E295E">
        <w:rPr>
          <w:rFonts w:asciiTheme="minorHAnsi" w:hAnsiTheme="minorHAnsi" w:cstheme="minorHAnsi"/>
          <w:sz w:val="22"/>
          <w:szCs w:val="22"/>
        </w:rPr>
        <w:t xml:space="preserve"> formularzu składania oferty znajduje się miejsce wyznaczone do dołączenia części oferty stanowiącej tajemnice przedsiębiorstwa.</w:t>
      </w:r>
    </w:p>
    <w:bookmarkEnd w:id="22"/>
    <w:p w14:paraId="52F9C8BF"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wraz z załącznikami składana elektronicznie musi zostać podpisana elektronicznym kwalifikowanym podpisem lub podpisem zaufanym lub elektronicznym podpisem osobistym. </w:t>
      </w:r>
      <w:r w:rsidRPr="005E295E">
        <w:rPr>
          <w:rFonts w:asciiTheme="minorHAnsi" w:hAnsiTheme="minorHAnsi" w:cstheme="minorHAnsi"/>
          <w:sz w:val="22"/>
          <w:szCs w:val="22"/>
        </w:rPr>
        <w:br/>
        <w:t>W procesie składania oferty, na platformie, kwalifikowany podpis elektroniczny</w:t>
      </w:r>
      <w:r>
        <w:rPr>
          <w:rFonts w:asciiTheme="minorHAnsi" w:hAnsiTheme="minorHAnsi" w:cstheme="minorHAnsi"/>
          <w:sz w:val="22"/>
          <w:szCs w:val="22"/>
        </w:rPr>
        <w:t xml:space="preserve"> lub podpis zaufany lub podpis osobisty</w:t>
      </w:r>
      <w:r w:rsidRPr="005E295E">
        <w:rPr>
          <w:rFonts w:asciiTheme="minorHAnsi" w:hAnsiTheme="minorHAnsi" w:cstheme="minorHAnsi"/>
          <w:sz w:val="22"/>
          <w:szCs w:val="22"/>
        </w:rPr>
        <w:t xml:space="preserve"> Wykonawca może złożyć bezpośrednio na dokumencie, który następnie przesyła do systemu (opcja rekomendowana przez </w:t>
      </w:r>
      <w:hyperlink r:id="rId25">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oraz </w:t>
      </w:r>
      <w:r w:rsidRPr="005E295E">
        <w:rPr>
          <w:rFonts w:asciiTheme="minorHAnsi" w:hAnsiTheme="minorHAnsi" w:cstheme="minorHAnsi"/>
          <w:sz w:val="22"/>
          <w:szCs w:val="22"/>
        </w:rPr>
        <w:lastRenderedPageBreak/>
        <w:t xml:space="preserve">dodatkowo dla całego pakietu dokumentów w kroku 2 </w:t>
      </w:r>
      <w:r w:rsidRPr="005E295E">
        <w:rPr>
          <w:rFonts w:asciiTheme="minorHAnsi" w:hAnsiTheme="minorHAnsi" w:cstheme="minorHAnsi"/>
          <w:b/>
          <w:bCs/>
          <w:sz w:val="22"/>
          <w:szCs w:val="22"/>
        </w:rPr>
        <w:t xml:space="preserve">Formularza składania oferty </w:t>
      </w:r>
      <w:r w:rsidRPr="005E295E">
        <w:rPr>
          <w:rFonts w:asciiTheme="minorHAnsi" w:hAnsiTheme="minorHAnsi" w:cstheme="minorHAnsi"/>
          <w:sz w:val="22"/>
          <w:szCs w:val="22"/>
        </w:rPr>
        <w:t xml:space="preserve">(po kliknięciu przycisku </w:t>
      </w:r>
      <w:r w:rsidRPr="005E295E">
        <w:rPr>
          <w:rFonts w:asciiTheme="minorHAnsi" w:hAnsiTheme="minorHAnsi" w:cstheme="minorHAnsi"/>
          <w:b/>
          <w:bCs/>
          <w:sz w:val="22"/>
          <w:szCs w:val="22"/>
        </w:rPr>
        <w:t>Przejdź do podsumowania).</w:t>
      </w:r>
    </w:p>
    <w:p w14:paraId="53971FCD"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lub podpisem zaufanym lub elektronicznym podpisem osobistym przez osobę/osoby upoważnioną/upoważnione. Poświadczenie za zgodność z oryginałem następuje </w:t>
      </w:r>
      <w:r w:rsidRPr="005E295E">
        <w:rPr>
          <w:rFonts w:asciiTheme="minorHAnsi" w:hAnsiTheme="minorHAnsi" w:cstheme="minorHAnsi"/>
          <w:sz w:val="22"/>
          <w:szCs w:val="22"/>
        </w:rPr>
        <w:br/>
        <w:t>w formie elektronicznej podpisane kwalifikowanym podpisem elektronicznym lub podpisem zaufanym lub elektronicznym podpisem osobistym przez osobę/osoby upoważnioną/upoważnione.</w:t>
      </w:r>
    </w:p>
    <w:p w14:paraId="67ABE232"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E295E">
        <w:rPr>
          <w:rFonts w:asciiTheme="minorHAnsi" w:hAnsiTheme="minorHAnsi" w:cstheme="minorHAnsi"/>
          <w:sz w:val="22"/>
          <w:szCs w:val="22"/>
        </w:rPr>
        <w:t>eIDAS</w:t>
      </w:r>
      <w:proofErr w:type="spellEnd"/>
      <w:r w:rsidRPr="005E295E">
        <w:rPr>
          <w:rFonts w:asciiTheme="minorHAnsi" w:hAnsiTheme="minorHAnsi" w:cstheme="minorHAnsi"/>
          <w:sz w:val="22"/>
          <w:szCs w:val="22"/>
        </w:rPr>
        <w:t>) (UE) nr 910/2014 - od 1 lipca 2016 roku”.</w:t>
      </w:r>
    </w:p>
    <w:p w14:paraId="4811997D"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 przypadku wykorzystania formatu podpisu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 xml:space="preserve"> zewnętrzny. Zamawiający wymaga dołączenia odpowiedniej ilości plików tj. podpisywanych plików z danymi oraz plików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w:t>
      </w:r>
    </w:p>
    <w:p w14:paraId="663A3DE1"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Wykonawca, za pośrednictwem </w:t>
      </w:r>
      <w:hyperlink r:id="rId2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 </w:t>
      </w:r>
      <w:hyperlink r:id="rId27" w:history="1">
        <w:r w:rsidRPr="005E295E">
          <w:rPr>
            <w:rStyle w:val="Hipercze"/>
            <w:rFonts w:asciiTheme="minorHAnsi" w:eastAsia="Arial" w:hAnsiTheme="minorHAnsi" w:cstheme="minorHAnsi"/>
            <w:sz w:val="22"/>
            <w:szCs w:val="22"/>
          </w:rPr>
          <w:t>https://platformazakupowa.pl/strona/45-instrukcje</w:t>
        </w:r>
      </w:hyperlink>
    </w:p>
    <w:p w14:paraId="6364C909"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C81587B"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14:paraId="792C23F9" w14:textId="77777777" w:rsidR="004770F5" w:rsidRPr="005E295E" w:rsidRDefault="004770F5" w:rsidP="0032653A">
      <w:pPr>
        <w:pStyle w:val="Akapitzlist"/>
        <w:numPr>
          <w:ilvl w:val="6"/>
          <w:numId w:val="40"/>
        </w:numPr>
        <w:ind w:left="426" w:hanging="426"/>
        <w:jc w:val="both"/>
        <w:rPr>
          <w:rFonts w:asciiTheme="minorHAnsi" w:eastAsia="Calibri" w:hAnsiTheme="minorHAnsi" w:cstheme="minorHAnsi"/>
          <w:sz w:val="22"/>
          <w:szCs w:val="22"/>
        </w:rPr>
      </w:pPr>
      <w:r w:rsidRPr="005E295E">
        <w:rPr>
          <w:rFonts w:asciiTheme="minorHAnsi" w:hAnsiTheme="minorHAnsi" w:cstheme="minorHAnsi"/>
          <w:b/>
          <w:bCs/>
          <w:sz w:val="22"/>
          <w:szCs w:val="22"/>
        </w:rPr>
        <w:t>Rozszerzenia plików wykorzystywanych przez Wykonawców powinny być zgodne z</w:t>
      </w:r>
      <w:r w:rsidRPr="005E295E">
        <w:rPr>
          <w:rFonts w:asciiTheme="minorHAnsi" w:hAnsiTheme="minorHAnsi" w:cstheme="minorHAnsi"/>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D6CF7A0" w14:textId="77777777" w:rsidR="004770F5" w:rsidRPr="005E295E" w:rsidRDefault="004770F5" w:rsidP="0032653A">
      <w:pPr>
        <w:pStyle w:val="Akapitzlist"/>
        <w:numPr>
          <w:ilvl w:val="1"/>
          <w:numId w:val="42"/>
        </w:numPr>
        <w:pBdr>
          <w:top w:val="nil"/>
          <w:left w:val="nil"/>
          <w:bottom w:val="nil"/>
          <w:right w:val="nil"/>
          <w:between w:val="nil"/>
        </w:pBdr>
        <w:ind w:left="993" w:hanging="567"/>
        <w:jc w:val="both"/>
        <w:rPr>
          <w:rFonts w:asciiTheme="minorHAnsi" w:eastAsia="Calibri" w:hAnsiTheme="minorHAnsi" w:cstheme="minorHAnsi"/>
          <w:sz w:val="22"/>
          <w:szCs w:val="22"/>
        </w:rPr>
      </w:pPr>
      <w:r w:rsidRPr="005E295E">
        <w:rPr>
          <w:rFonts w:asciiTheme="minorHAnsi" w:hAnsiTheme="minorHAnsi" w:cstheme="minorHAnsi"/>
          <w:sz w:val="22"/>
          <w:szCs w:val="22"/>
        </w:rPr>
        <w:t xml:space="preserve">Zamawiający rekomenduje wykorzystanie formatów: </w:t>
      </w:r>
      <w:r>
        <w:rPr>
          <w:rFonts w:asciiTheme="minorHAnsi" w:hAnsiTheme="minorHAnsi" w:cstheme="minorHAnsi"/>
          <w:sz w:val="22"/>
          <w:szCs w:val="22"/>
        </w:rPr>
        <w:t xml:space="preserve">rtf. </w:t>
      </w:r>
      <w:r w:rsidRPr="005E295E">
        <w:rPr>
          <w:rFonts w:asciiTheme="minorHAnsi" w:hAnsiTheme="minorHAnsi" w:cstheme="minorHAnsi"/>
          <w:sz w:val="22"/>
          <w:szCs w:val="22"/>
        </w:rPr>
        <w:t>.</w:t>
      </w:r>
      <w:r w:rsidRPr="00352C30">
        <w:rPr>
          <w:rFonts w:asciiTheme="minorHAnsi" w:hAnsiTheme="minorHAnsi" w:cstheme="minorHAnsi"/>
          <w:color w:val="auto"/>
          <w:sz w:val="22"/>
          <w:szCs w:val="22"/>
        </w:rPr>
        <w:t>pdf .</w:t>
      </w:r>
      <w:proofErr w:type="spellStart"/>
      <w:r w:rsidRPr="00352C30">
        <w:rPr>
          <w:rFonts w:asciiTheme="minorHAnsi" w:hAnsiTheme="minorHAnsi" w:cstheme="minorHAnsi"/>
          <w:color w:val="auto"/>
          <w:sz w:val="22"/>
          <w:szCs w:val="22"/>
        </w:rPr>
        <w:t>doc</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docx</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odt</w:t>
      </w:r>
      <w:proofErr w:type="spellEnd"/>
      <w:r w:rsidRPr="00352C30">
        <w:rPr>
          <w:rFonts w:asciiTheme="minorHAnsi" w:hAnsiTheme="minorHAnsi" w:cstheme="minorHAnsi"/>
          <w:color w:val="auto"/>
          <w:sz w:val="22"/>
          <w:szCs w:val="22"/>
        </w:rPr>
        <w:t xml:space="preserve"> </w:t>
      </w:r>
      <w:r w:rsidRPr="005E295E">
        <w:rPr>
          <w:rFonts w:asciiTheme="minorHAnsi" w:hAnsiTheme="minorHAnsi" w:cstheme="minorHAnsi"/>
          <w:b/>
          <w:sz w:val="22"/>
          <w:szCs w:val="22"/>
        </w:rPr>
        <w:t>ze szczególnym wskazaniem na .pdf</w:t>
      </w:r>
    </w:p>
    <w:p w14:paraId="48648BD1" w14:textId="77777777" w:rsidR="004770F5" w:rsidRPr="005E295E" w:rsidRDefault="004770F5" w:rsidP="0032653A">
      <w:pPr>
        <w:pStyle w:val="Akapitzlist"/>
        <w:numPr>
          <w:ilvl w:val="1"/>
          <w:numId w:val="42"/>
        </w:numPr>
        <w:pBdr>
          <w:top w:val="nil"/>
          <w:left w:val="nil"/>
          <w:bottom w:val="nil"/>
          <w:right w:val="nil"/>
          <w:between w:val="nil"/>
        </w:pBdr>
        <w:ind w:left="993" w:hanging="567"/>
        <w:jc w:val="both"/>
        <w:rPr>
          <w:rFonts w:asciiTheme="minorHAnsi" w:hAnsiTheme="minorHAnsi" w:cstheme="minorHAnsi"/>
          <w:sz w:val="22"/>
          <w:szCs w:val="22"/>
        </w:rPr>
      </w:pPr>
      <w:r w:rsidRPr="005E295E">
        <w:rPr>
          <w:rFonts w:asciiTheme="minorHAnsi" w:hAnsiTheme="minorHAnsi" w:cstheme="minorHAnsi"/>
          <w:sz w:val="22"/>
          <w:szCs w:val="22"/>
        </w:rPr>
        <w:t xml:space="preserve">W celu ewentualnej kompresji danych Zamawiający rekomenduje wykorzystanie jednego </w:t>
      </w:r>
      <w:r w:rsidRPr="005E295E">
        <w:rPr>
          <w:rFonts w:asciiTheme="minorHAnsi" w:hAnsiTheme="minorHAnsi" w:cstheme="minorHAnsi"/>
          <w:sz w:val="22"/>
          <w:szCs w:val="22"/>
        </w:rPr>
        <w:br/>
        <w:t>z rozszerzeń:</w:t>
      </w:r>
    </w:p>
    <w:p w14:paraId="5454B0D5" w14:textId="77777777" w:rsidR="004770F5" w:rsidRPr="005E295E" w:rsidRDefault="004770F5" w:rsidP="0032653A">
      <w:pPr>
        <w:pStyle w:val="Akapitzlist"/>
        <w:numPr>
          <w:ilvl w:val="1"/>
          <w:numId w:val="41"/>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.zip </w:t>
      </w:r>
    </w:p>
    <w:p w14:paraId="5010C866" w14:textId="77777777" w:rsidR="004770F5" w:rsidRPr="005E295E" w:rsidRDefault="004770F5" w:rsidP="0032653A">
      <w:pPr>
        <w:numPr>
          <w:ilvl w:val="1"/>
          <w:numId w:val="41"/>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.7Z</w:t>
      </w:r>
    </w:p>
    <w:p w14:paraId="2EE4D5E9" w14:textId="77777777" w:rsidR="004770F5" w:rsidRPr="005E295E" w:rsidRDefault="004770F5" w:rsidP="0032653A">
      <w:pPr>
        <w:pStyle w:val="Akapitzlist"/>
        <w:numPr>
          <w:ilvl w:val="0"/>
          <w:numId w:val="42"/>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zwraca uwagę na ograniczenia wielkości plików podpisywanych profilem zaufanym, który wynosi </w:t>
      </w:r>
      <w:r w:rsidRPr="005E295E">
        <w:rPr>
          <w:rFonts w:asciiTheme="minorHAnsi" w:hAnsiTheme="minorHAnsi" w:cstheme="minorHAnsi"/>
          <w:b/>
          <w:bCs/>
          <w:sz w:val="22"/>
          <w:szCs w:val="22"/>
        </w:rPr>
        <w:t xml:space="preserve">maksymalnie 10 MB </w:t>
      </w:r>
      <w:r w:rsidRPr="005E295E">
        <w:rPr>
          <w:rFonts w:asciiTheme="minorHAnsi" w:hAnsiTheme="minorHAnsi" w:cstheme="minorHAnsi"/>
          <w:sz w:val="22"/>
          <w:szCs w:val="22"/>
        </w:rPr>
        <w:t xml:space="preserve">oraz na ograniczenie wielkości plików podpisywanych </w:t>
      </w:r>
      <w:r w:rsidRPr="005E295E">
        <w:rPr>
          <w:rFonts w:asciiTheme="minorHAnsi" w:hAnsiTheme="minorHAnsi" w:cstheme="minorHAnsi"/>
          <w:sz w:val="22"/>
          <w:szCs w:val="22"/>
        </w:rPr>
        <w:br/>
        <w:t xml:space="preserve">w aplikacji </w:t>
      </w:r>
      <w:proofErr w:type="spellStart"/>
      <w:r w:rsidRPr="005E295E">
        <w:rPr>
          <w:rFonts w:asciiTheme="minorHAnsi" w:hAnsiTheme="minorHAnsi" w:cstheme="minorHAnsi"/>
          <w:sz w:val="22"/>
          <w:szCs w:val="22"/>
        </w:rPr>
        <w:t>eDoApp</w:t>
      </w:r>
      <w:proofErr w:type="spellEnd"/>
      <w:r w:rsidRPr="005E295E">
        <w:rPr>
          <w:rFonts w:asciiTheme="minorHAnsi" w:hAnsiTheme="minorHAnsi" w:cstheme="minorHAnsi"/>
          <w:sz w:val="22"/>
          <w:szCs w:val="22"/>
        </w:rPr>
        <w:t xml:space="preserve"> służącej do składania elektronicznego podpisu osobistego, który wynosi </w:t>
      </w:r>
      <w:r w:rsidRPr="005E295E">
        <w:rPr>
          <w:rFonts w:asciiTheme="minorHAnsi" w:hAnsiTheme="minorHAnsi" w:cstheme="minorHAnsi"/>
          <w:b/>
          <w:bCs/>
          <w:sz w:val="22"/>
          <w:szCs w:val="22"/>
        </w:rPr>
        <w:t>maksymalnie 5 MB.</w:t>
      </w:r>
    </w:p>
    <w:p w14:paraId="1BEF11DB" w14:textId="77777777" w:rsidR="004770F5" w:rsidRPr="005E295E" w:rsidRDefault="004770F5" w:rsidP="0032653A">
      <w:pPr>
        <w:pStyle w:val="Akapitzlist"/>
        <w:numPr>
          <w:ilvl w:val="0"/>
          <w:numId w:val="42"/>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zaleca aby </w:t>
      </w:r>
      <w:r w:rsidRPr="005E295E">
        <w:rPr>
          <w:rFonts w:asciiTheme="minorHAnsi" w:hAnsiTheme="minorHAnsi" w:cstheme="minorHAnsi"/>
          <w:b/>
          <w:bCs/>
          <w:sz w:val="22"/>
          <w:szCs w:val="22"/>
        </w:rPr>
        <w:t xml:space="preserve">w przypadku podpisywania pliku przez kilka osób stosować podpisy tego samego rodzaju. </w:t>
      </w:r>
      <w:r w:rsidRPr="005E295E">
        <w:rPr>
          <w:rFonts w:asciiTheme="minorHAnsi" w:hAnsiTheme="minorHAnsi" w:cstheme="minorHAnsi"/>
          <w:sz w:val="22"/>
          <w:szCs w:val="22"/>
        </w:rPr>
        <w:t>Podpisywanie różnymi rodzajami podpisów np. elektronicznym podpisem osobistym i kwalifikowanym może doprowadzić do problemów w weryfikacji plików.</w:t>
      </w:r>
    </w:p>
    <w:p w14:paraId="3D8CB99A"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Zamawiający zaleca, aby Wykonawca z odpowiednim wyprzedzeniem przetestował możliwość prawidłowego wykorzystania wybranej metody podpisania plików oferty.</w:t>
      </w:r>
    </w:p>
    <w:p w14:paraId="5AB927E1"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 </w:t>
      </w:r>
    </w:p>
    <w:p w14:paraId="0C3BC1E7"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Jeśli Wykonawca pakuje dokumenty np. w plik o rozszerzeniu .zip, zaleca się wcześniejsze podpisanie każdego ze skompresowanych plików. </w:t>
      </w:r>
    </w:p>
    <w:p w14:paraId="6B8A6241"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lastRenderedPageBreak/>
        <w:t xml:space="preserve">Zamawiający zaleca aby </w:t>
      </w:r>
      <w:r w:rsidRPr="005E295E">
        <w:rPr>
          <w:rFonts w:asciiTheme="minorHAnsi" w:hAnsiTheme="minorHAnsi" w:cstheme="minorHAnsi"/>
          <w:b/>
          <w:sz w:val="22"/>
          <w:szCs w:val="22"/>
        </w:rPr>
        <w:t xml:space="preserve">nie </w:t>
      </w:r>
      <w:r w:rsidRPr="005E295E">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p>
    <w:p w14:paraId="36E83F51" w14:textId="77777777" w:rsidR="004770F5" w:rsidRPr="005E295E" w:rsidRDefault="004770F5" w:rsidP="0032653A">
      <w:pPr>
        <w:jc w:val="both"/>
        <w:rPr>
          <w:rFonts w:asciiTheme="minorHAnsi" w:hAnsiTheme="minorHAnsi" w:cstheme="minorHAnsi"/>
          <w:sz w:val="22"/>
          <w:szCs w:val="22"/>
          <w:lang w:eastAsia="zh-CN"/>
        </w:rPr>
        <w:sectPr w:rsidR="004770F5" w:rsidRPr="005E295E" w:rsidSect="00621435">
          <w:headerReference w:type="default" r:id="rId28"/>
          <w:footerReference w:type="default" r:id="rId29"/>
          <w:headerReference w:type="first" r:id="rId30"/>
          <w:type w:val="continuous"/>
          <w:pgSz w:w="11906" w:h="16838"/>
          <w:pgMar w:top="1134" w:right="1417" w:bottom="993" w:left="1417" w:header="708" w:footer="443" w:gutter="0"/>
          <w:cols w:space="708"/>
          <w:titlePg/>
          <w:docGrid w:linePitch="272"/>
        </w:sectPr>
      </w:pPr>
    </w:p>
    <w:p w14:paraId="415ACCA4" w14:textId="77777777" w:rsidR="00E206FB" w:rsidRPr="00231DB5" w:rsidRDefault="00E206FB" w:rsidP="0032653A">
      <w:pPr>
        <w:shd w:val="clear" w:color="auto" w:fill="FFFFFF"/>
        <w:tabs>
          <w:tab w:val="left" w:pos="1985"/>
        </w:tabs>
        <w:autoSpaceDE w:val="0"/>
        <w:autoSpaceDN w:val="0"/>
        <w:adjustRightInd w:val="0"/>
        <w:jc w:val="both"/>
        <w:rPr>
          <w:rFonts w:asciiTheme="minorHAnsi" w:hAnsiTheme="minorHAnsi" w:cstheme="minorHAnsi"/>
          <w:sz w:val="22"/>
          <w:szCs w:val="22"/>
        </w:rPr>
      </w:pPr>
    </w:p>
    <w:p w14:paraId="53698452"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ROZDZIAŁ XVI</w:t>
      </w:r>
      <w:r w:rsidRPr="00231DB5">
        <w:rPr>
          <w:rFonts w:asciiTheme="minorHAnsi" w:hAnsiTheme="minorHAnsi" w:cstheme="minorHAnsi"/>
          <w:sz w:val="22"/>
          <w:szCs w:val="22"/>
        </w:rPr>
        <w:tab/>
      </w:r>
    </w:p>
    <w:p w14:paraId="12062857"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WYMAGANIA DOTYCZĄCE WADIUM</w:t>
      </w:r>
    </w:p>
    <w:p w14:paraId="11465053" w14:textId="77777777" w:rsidR="00E206FB" w:rsidRPr="00231DB5" w:rsidRDefault="00E206FB" w:rsidP="0032653A">
      <w:pPr>
        <w:pStyle w:val="Akapitzlist"/>
        <w:ind w:left="0"/>
        <w:jc w:val="both"/>
        <w:rPr>
          <w:rFonts w:asciiTheme="minorHAnsi" w:hAnsiTheme="minorHAnsi" w:cstheme="minorHAnsi"/>
          <w:sz w:val="22"/>
          <w:szCs w:val="22"/>
        </w:rPr>
      </w:pPr>
    </w:p>
    <w:p w14:paraId="717598F1" w14:textId="616D54A0" w:rsidR="00292B6E" w:rsidRPr="00231DB5" w:rsidRDefault="00E206FB" w:rsidP="0032653A">
      <w:pPr>
        <w:pStyle w:val="Tekstpodstawowy"/>
        <w:numPr>
          <w:ilvl w:val="0"/>
          <w:numId w:val="31"/>
        </w:numPr>
        <w:ind w:left="426" w:hanging="426"/>
        <w:rPr>
          <w:rFonts w:asciiTheme="minorHAnsi" w:hAnsiTheme="minorHAnsi" w:cstheme="minorHAnsi"/>
          <w:sz w:val="22"/>
          <w:szCs w:val="22"/>
        </w:rPr>
      </w:pPr>
      <w:r w:rsidRPr="00231DB5">
        <w:rPr>
          <w:rFonts w:asciiTheme="minorHAnsi" w:hAnsiTheme="minorHAnsi" w:cstheme="minorHAnsi"/>
          <w:bCs/>
          <w:sz w:val="22"/>
          <w:szCs w:val="22"/>
        </w:rPr>
        <w:t>Wykonawca zobowiązany jest do zabezpieczenia swojej oferty wadium w wysokości:</w:t>
      </w:r>
      <w:r w:rsidRPr="00231DB5">
        <w:rPr>
          <w:rFonts w:asciiTheme="minorHAnsi" w:hAnsiTheme="minorHAnsi" w:cstheme="minorHAnsi"/>
          <w:b/>
          <w:sz w:val="22"/>
          <w:szCs w:val="22"/>
        </w:rPr>
        <w:t xml:space="preserve"> </w:t>
      </w:r>
      <w:r w:rsidR="004B7DC5" w:rsidRPr="00EB304C">
        <w:rPr>
          <w:rFonts w:asciiTheme="minorHAnsi" w:hAnsiTheme="minorHAnsi" w:cstheme="minorHAnsi"/>
          <w:b/>
          <w:color w:val="auto"/>
          <w:sz w:val="22"/>
          <w:szCs w:val="22"/>
        </w:rPr>
        <w:t>1</w:t>
      </w:r>
      <w:r w:rsidR="00CF7FD7" w:rsidRPr="00EB304C">
        <w:rPr>
          <w:rFonts w:asciiTheme="minorHAnsi" w:hAnsiTheme="minorHAnsi" w:cstheme="minorHAnsi"/>
          <w:b/>
          <w:color w:val="auto"/>
          <w:sz w:val="22"/>
          <w:szCs w:val="22"/>
        </w:rPr>
        <w:t>0</w:t>
      </w:r>
      <w:r w:rsidR="007311C0" w:rsidRPr="00EB304C">
        <w:rPr>
          <w:rFonts w:asciiTheme="minorHAnsi" w:hAnsiTheme="minorHAnsi" w:cstheme="minorHAnsi"/>
          <w:b/>
          <w:color w:val="auto"/>
          <w:sz w:val="22"/>
          <w:szCs w:val="22"/>
        </w:rPr>
        <w:t xml:space="preserve"> 000,00 zł </w:t>
      </w:r>
      <w:r w:rsidR="007311C0" w:rsidRPr="00231DB5">
        <w:rPr>
          <w:rFonts w:asciiTheme="minorHAnsi" w:hAnsiTheme="minorHAnsi" w:cstheme="minorHAnsi"/>
          <w:b/>
          <w:sz w:val="22"/>
          <w:szCs w:val="22"/>
        </w:rPr>
        <w:t xml:space="preserve">(słownie: </w:t>
      </w:r>
      <w:r w:rsidR="004B7DC5" w:rsidRPr="00231DB5">
        <w:rPr>
          <w:rFonts w:asciiTheme="minorHAnsi" w:hAnsiTheme="minorHAnsi" w:cstheme="minorHAnsi"/>
          <w:b/>
          <w:sz w:val="22"/>
          <w:szCs w:val="22"/>
        </w:rPr>
        <w:t>dziesięć</w:t>
      </w:r>
      <w:r w:rsidR="007311C0" w:rsidRPr="00231DB5">
        <w:rPr>
          <w:rFonts w:asciiTheme="minorHAnsi" w:hAnsiTheme="minorHAnsi" w:cstheme="minorHAnsi"/>
          <w:b/>
          <w:sz w:val="22"/>
          <w:szCs w:val="22"/>
        </w:rPr>
        <w:t xml:space="preserve"> tysięcy złotych)</w:t>
      </w:r>
      <w:r w:rsidR="004218B3" w:rsidRPr="00231DB5">
        <w:rPr>
          <w:rFonts w:asciiTheme="minorHAnsi" w:hAnsiTheme="minorHAnsi" w:cstheme="minorHAnsi"/>
          <w:b/>
          <w:sz w:val="22"/>
          <w:szCs w:val="22"/>
        </w:rPr>
        <w:t>.</w:t>
      </w:r>
    </w:p>
    <w:p w14:paraId="6D8AFB6C" w14:textId="77777777" w:rsidR="00E206FB" w:rsidRPr="00231DB5" w:rsidRDefault="00E206FB" w:rsidP="0032653A">
      <w:pPr>
        <w:pStyle w:val="Tekstpodstawowy"/>
        <w:numPr>
          <w:ilvl w:val="0"/>
          <w:numId w:val="31"/>
        </w:numPr>
        <w:ind w:left="426" w:hanging="426"/>
        <w:rPr>
          <w:rFonts w:asciiTheme="minorHAnsi" w:hAnsiTheme="minorHAnsi" w:cstheme="minorHAnsi"/>
          <w:sz w:val="22"/>
          <w:szCs w:val="22"/>
        </w:rPr>
      </w:pPr>
      <w:r w:rsidRPr="00231DB5">
        <w:rPr>
          <w:rFonts w:asciiTheme="minorHAnsi" w:hAnsiTheme="minorHAnsi" w:cstheme="minorHAnsi"/>
          <w:bCs/>
          <w:sz w:val="22"/>
          <w:szCs w:val="22"/>
        </w:rPr>
        <w:t>Wadium należy wnieść przed upływem terminu składania ofert.</w:t>
      </w:r>
    </w:p>
    <w:p w14:paraId="07DC5932" w14:textId="77777777" w:rsidR="00E206FB" w:rsidRPr="00231DB5" w:rsidRDefault="00E206FB" w:rsidP="0032653A">
      <w:pPr>
        <w:pStyle w:val="Tekstpodstawowy"/>
        <w:numPr>
          <w:ilvl w:val="0"/>
          <w:numId w:val="31"/>
        </w:numPr>
        <w:ind w:left="426" w:hanging="426"/>
        <w:rPr>
          <w:rStyle w:val="Odwoaniedokomentarza5"/>
          <w:rFonts w:asciiTheme="minorHAnsi" w:hAnsiTheme="minorHAnsi" w:cstheme="minorHAnsi"/>
          <w:bCs/>
          <w:sz w:val="22"/>
          <w:szCs w:val="22"/>
        </w:rPr>
      </w:pPr>
      <w:r w:rsidRPr="00231DB5">
        <w:rPr>
          <w:rFonts w:asciiTheme="minorHAnsi" w:hAnsiTheme="minorHAnsi" w:cstheme="minorHAnsi"/>
          <w:bCs/>
          <w:sz w:val="22"/>
          <w:szCs w:val="22"/>
        </w:rPr>
        <w:t>Wadium może być wnoszone w jednej lub kilku następujących formach:</w:t>
      </w:r>
    </w:p>
    <w:p w14:paraId="2B56897D" w14:textId="77777777" w:rsidR="00E206FB" w:rsidRPr="00231DB5" w:rsidRDefault="00E206FB" w:rsidP="0032653A">
      <w:pPr>
        <w:pStyle w:val="Tekstpodstawowy"/>
        <w:numPr>
          <w:ilvl w:val="0"/>
          <w:numId w:val="32"/>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pieniądzu,</w:t>
      </w:r>
    </w:p>
    <w:p w14:paraId="31E54E56" w14:textId="77777777" w:rsidR="00E206FB" w:rsidRPr="00231DB5" w:rsidRDefault="00E206FB" w:rsidP="0032653A">
      <w:pPr>
        <w:pStyle w:val="Tekstpodstawowy"/>
        <w:numPr>
          <w:ilvl w:val="0"/>
          <w:numId w:val="32"/>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gwarancjach bankowych,</w:t>
      </w:r>
    </w:p>
    <w:p w14:paraId="44FB0F7C" w14:textId="77777777" w:rsidR="00E206FB" w:rsidRPr="00231DB5" w:rsidRDefault="00E206FB" w:rsidP="0032653A">
      <w:pPr>
        <w:pStyle w:val="Tekstpodstawowy"/>
        <w:numPr>
          <w:ilvl w:val="0"/>
          <w:numId w:val="32"/>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gwarancjach ubezpieczeniowych,</w:t>
      </w:r>
    </w:p>
    <w:p w14:paraId="6E8DE482" w14:textId="77777777" w:rsidR="00E206FB" w:rsidRPr="00231DB5" w:rsidRDefault="00E206FB" w:rsidP="0032653A">
      <w:pPr>
        <w:pStyle w:val="Tekstpodstawowy"/>
        <w:numPr>
          <w:ilvl w:val="0"/>
          <w:numId w:val="32"/>
        </w:numPr>
        <w:ind w:hanging="294"/>
        <w:rPr>
          <w:rFonts w:asciiTheme="minorHAnsi" w:hAnsiTheme="minorHAnsi" w:cstheme="minorHAnsi"/>
          <w:sz w:val="22"/>
          <w:szCs w:val="22"/>
        </w:rPr>
      </w:pPr>
      <w:r w:rsidRPr="00231DB5">
        <w:rPr>
          <w:rStyle w:val="Odwoaniedokomentarza5"/>
          <w:rFonts w:asciiTheme="minorHAnsi" w:hAnsiTheme="minorHAnsi" w:cstheme="minorHAnsi"/>
          <w:sz w:val="22"/>
          <w:szCs w:val="22"/>
        </w:rPr>
        <w:t>poręczeniach udzielanych przez podmioty, o których mowa w art. 6 b ust 5 pkt 2 ustawy z dnia  9 listopada 2000 r. o utworzeniu Polskiej Agencji Rozwoju Przedsiębiorczości (tj. Dz. U. 2020,  poz. 299).</w:t>
      </w:r>
    </w:p>
    <w:p w14:paraId="54842E9C" w14:textId="75F33FC4" w:rsidR="00E206FB" w:rsidRPr="00231DB5" w:rsidRDefault="00E206FB" w:rsidP="0032653A">
      <w:pPr>
        <w:pStyle w:val="Tekstpodstawowy"/>
        <w:numPr>
          <w:ilvl w:val="0"/>
          <w:numId w:val="31"/>
        </w:numPr>
        <w:ind w:left="397" w:hanging="340"/>
        <w:rPr>
          <w:rFonts w:asciiTheme="minorHAnsi" w:hAnsiTheme="minorHAnsi" w:cstheme="minorHAnsi"/>
          <w:sz w:val="22"/>
          <w:szCs w:val="22"/>
        </w:rPr>
      </w:pPr>
      <w:r w:rsidRPr="00231DB5">
        <w:rPr>
          <w:rFonts w:asciiTheme="minorHAnsi" w:hAnsiTheme="minorHAnsi" w:cstheme="minorHAnsi"/>
          <w:bCs/>
          <w:sz w:val="22"/>
          <w:szCs w:val="22"/>
        </w:rPr>
        <w:t xml:space="preserve">Wadium w formie pieniężnej należy wnieść </w:t>
      </w:r>
      <w:r w:rsidRPr="00231DB5">
        <w:rPr>
          <w:rFonts w:asciiTheme="minorHAnsi" w:hAnsiTheme="minorHAnsi" w:cstheme="minorHAnsi"/>
          <w:b/>
          <w:sz w:val="22"/>
          <w:szCs w:val="22"/>
        </w:rPr>
        <w:t>przelewem</w:t>
      </w:r>
      <w:r w:rsidRPr="00231DB5">
        <w:rPr>
          <w:rFonts w:asciiTheme="minorHAnsi" w:hAnsiTheme="minorHAnsi" w:cstheme="minorHAnsi"/>
          <w:bCs/>
          <w:sz w:val="22"/>
          <w:szCs w:val="22"/>
        </w:rPr>
        <w:t xml:space="preserve"> na rachunek</w:t>
      </w:r>
      <w:r w:rsidRPr="00231DB5">
        <w:rPr>
          <w:rFonts w:asciiTheme="minorHAnsi" w:hAnsiTheme="minorHAnsi" w:cstheme="minorHAnsi"/>
          <w:b/>
          <w:sz w:val="22"/>
          <w:szCs w:val="22"/>
        </w:rPr>
        <w:t xml:space="preserve"> </w:t>
      </w:r>
      <w:r w:rsidRPr="00231DB5">
        <w:rPr>
          <w:rFonts w:asciiTheme="minorHAnsi" w:hAnsiTheme="minorHAnsi" w:cstheme="minorHAnsi"/>
          <w:bCs/>
          <w:sz w:val="22"/>
          <w:szCs w:val="22"/>
        </w:rPr>
        <w:t>Zamawiającego:</w:t>
      </w:r>
      <w:r w:rsidRPr="00231DB5">
        <w:rPr>
          <w:rFonts w:asciiTheme="minorHAnsi" w:hAnsiTheme="minorHAnsi" w:cstheme="minorHAnsi"/>
          <w:b/>
          <w:sz w:val="22"/>
          <w:szCs w:val="22"/>
        </w:rPr>
        <w:t xml:space="preserve"> Bank Spółdzielczy  </w:t>
      </w:r>
      <w:r w:rsidRPr="00231DB5">
        <w:rPr>
          <w:rFonts w:asciiTheme="minorHAnsi" w:hAnsiTheme="minorHAnsi" w:cstheme="minorHAnsi"/>
          <w:sz w:val="22"/>
          <w:szCs w:val="22"/>
        </w:rPr>
        <w:t xml:space="preserve">w Cieszynie o/Hażlach nr 09 8113 1017 2003 0000 0505 0004 z zaznaczeniem „wadium przetargowe – </w:t>
      </w:r>
      <w:r w:rsidR="00323F95">
        <w:rPr>
          <w:rFonts w:asciiTheme="minorHAnsi" w:hAnsiTheme="minorHAnsi" w:cstheme="minorHAnsi"/>
          <w:sz w:val="22"/>
          <w:szCs w:val="22"/>
        </w:rPr>
        <w:t>remonty cząstkowe dróg</w:t>
      </w:r>
      <w:r w:rsidRPr="00231DB5">
        <w:rPr>
          <w:rFonts w:asciiTheme="minorHAnsi" w:hAnsiTheme="minorHAnsi" w:cstheme="minorHAnsi"/>
          <w:sz w:val="22"/>
          <w:szCs w:val="22"/>
        </w:rPr>
        <w:t>”.  Wadium musi znaleźć się na koncie zamawiającego przed upływem terminu składania ofert. Za skuteczność operacji finansowo-bankowych odpowiada Wykonawca.</w:t>
      </w:r>
    </w:p>
    <w:p w14:paraId="6DFCF95A" w14:textId="60F2BA49" w:rsidR="00E206FB" w:rsidRPr="00231DB5" w:rsidRDefault="00E206FB" w:rsidP="0032653A">
      <w:pPr>
        <w:pStyle w:val="Tekstpodstawowy"/>
        <w:numPr>
          <w:ilvl w:val="0"/>
          <w:numId w:val="31"/>
        </w:numPr>
        <w:ind w:left="454" w:hanging="454"/>
        <w:rPr>
          <w:rFonts w:asciiTheme="minorHAnsi" w:hAnsiTheme="minorHAnsi" w:cstheme="minorHAnsi"/>
          <w:sz w:val="22"/>
          <w:szCs w:val="22"/>
        </w:rPr>
      </w:pPr>
      <w:r w:rsidRPr="00231DB5">
        <w:rPr>
          <w:rFonts w:asciiTheme="minorHAnsi" w:hAnsiTheme="minorHAnsi" w:cstheme="minorHAnsi"/>
          <w:bCs/>
          <w:sz w:val="22"/>
          <w:szCs w:val="22"/>
        </w:rPr>
        <w:t xml:space="preserve">Wadium wnoszone w postaci niepieniężnej należy złożyć wraz z ofertą w wydzielonym, odrębnym pliku. Należy przekazać  </w:t>
      </w:r>
      <w:r w:rsidRPr="00231DB5">
        <w:rPr>
          <w:rFonts w:asciiTheme="minorHAnsi" w:hAnsiTheme="minorHAnsi" w:cstheme="minorHAnsi"/>
          <w:b/>
          <w:sz w:val="22"/>
          <w:szCs w:val="22"/>
        </w:rPr>
        <w:t>oryginał</w:t>
      </w:r>
      <w:r w:rsidRPr="00231DB5">
        <w:rPr>
          <w:rFonts w:asciiTheme="minorHAnsi" w:hAnsiTheme="minorHAnsi" w:cstheme="minorHAnsi"/>
          <w:bCs/>
          <w:sz w:val="22"/>
          <w:szCs w:val="22"/>
        </w:rPr>
        <w:t xml:space="preserve"> gwarancji lub poręczenia </w:t>
      </w:r>
      <w:r w:rsidRPr="00231DB5">
        <w:rPr>
          <w:rFonts w:asciiTheme="minorHAnsi" w:hAnsiTheme="minorHAnsi" w:cstheme="minorHAnsi"/>
          <w:b/>
          <w:sz w:val="22"/>
          <w:szCs w:val="22"/>
        </w:rPr>
        <w:t>w postaci elektronicznej.</w:t>
      </w:r>
      <w:r w:rsidRPr="00231DB5">
        <w:rPr>
          <w:rFonts w:asciiTheme="minorHAnsi" w:hAnsiTheme="minorHAnsi" w:cstheme="minorHAnsi"/>
          <w:bCs/>
          <w:sz w:val="22"/>
          <w:szCs w:val="22"/>
        </w:rPr>
        <w:t xml:space="preserve"> </w:t>
      </w:r>
    </w:p>
    <w:p w14:paraId="2799C0E3" w14:textId="44B3BBB9" w:rsidR="00E206FB" w:rsidRPr="00231DB5" w:rsidRDefault="00E206FB" w:rsidP="0032653A">
      <w:pPr>
        <w:pStyle w:val="Tekstpodstawowy"/>
        <w:ind w:left="454"/>
        <w:rPr>
          <w:rFonts w:asciiTheme="minorHAnsi" w:hAnsiTheme="minorHAnsi" w:cstheme="minorHAnsi"/>
          <w:bCs/>
          <w:sz w:val="22"/>
          <w:szCs w:val="22"/>
        </w:rPr>
      </w:pPr>
      <w:r w:rsidRPr="00231DB5">
        <w:rPr>
          <w:rFonts w:asciiTheme="minorHAnsi" w:hAnsiTheme="minorHAnsi" w:cstheme="minorHAnsi"/>
          <w:bCs/>
          <w:sz w:val="22"/>
          <w:szCs w:val="22"/>
        </w:rPr>
        <w:t xml:space="preserve">W przypadku Wykonawców wspólnie ubiegających się o udzielenie zamówienia </w:t>
      </w:r>
      <w:r w:rsidRPr="00231DB5">
        <w:rPr>
          <w:rFonts w:asciiTheme="minorHAnsi" w:hAnsiTheme="minorHAnsi" w:cstheme="minorHAnsi"/>
          <w:bCs/>
          <w:sz w:val="22"/>
          <w:szCs w:val="22"/>
        </w:rPr>
        <w:br/>
        <w:t xml:space="preserve">(art. 58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Zamawiający wymaga aby treść poręczenia lub gwarancji obejmowała swą treścią możliwość zaspokojenia interesów Zamawiającego, co oznacza, że uzyskanie zagwarantowanej zapłaty wadium musi obejmować wszystkie wskazane w ustawie przesłanki zatrzymania wadium,  o których mowa w art. 98 ust. 6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(tj. działania lub zaniechania  wszystkich Wykonawców wspólnie ubiegających się o udzielenie zamówienia).</w:t>
      </w:r>
    </w:p>
    <w:p w14:paraId="143AB4FA" w14:textId="77777777" w:rsidR="00E206FB" w:rsidRPr="00231DB5" w:rsidRDefault="00E206FB" w:rsidP="0032653A">
      <w:pPr>
        <w:pStyle w:val="Tekstpodstawowy"/>
        <w:rPr>
          <w:rFonts w:asciiTheme="minorHAnsi" w:hAnsiTheme="minorHAnsi" w:cstheme="minorHAnsi"/>
          <w:bCs/>
          <w:sz w:val="22"/>
          <w:szCs w:val="22"/>
        </w:rPr>
      </w:pPr>
    </w:p>
    <w:p w14:paraId="2B3D8621"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XVII </w:t>
      </w:r>
      <w:r w:rsidRPr="00231DB5">
        <w:rPr>
          <w:rFonts w:asciiTheme="minorHAnsi" w:hAnsiTheme="minorHAnsi" w:cstheme="minorHAnsi"/>
          <w:sz w:val="22"/>
          <w:szCs w:val="22"/>
        </w:rPr>
        <w:tab/>
      </w:r>
    </w:p>
    <w:p w14:paraId="724F7960"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TERMIN ZWIĄZANIA OFERTĄ</w:t>
      </w:r>
    </w:p>
    <w:p w14:paraId="6DF04C76" w14:textId="77777777" w:rsidR="00E206FB" w:rsidRPr="00231DB5" w:rsidRDefault="00E206FB" w:rsidP="0032653A">
      <w:pPr>
        <w:pStyle w:val="Tekstpodstawowy"/>
        <w:ind w:left="-567"/>
        <w:rPr>
          <w:rFonts w:asciiTheme="minorHAnsi" w:hAnsiTheme="minorHAnsi" w:cstheme="minorHAnsi"/>
          <w:sz w:val="22"/>
          <w:szCs w:val="22"/>
        </w:rPr>
      </w:pPr>
    </w:p>
    <w:p w14:paraId="36B23CFC" w14:textId="4E1A83DE" w:rsidR="00E206FB" w:rsidRPr="00231DB5" w:rsidRDefault="00E206FB" w:rsidP="0032653A">
      <w:pPr>
        <w:pStyle w:val="Tekstpodstawowy"/>
        <w:numPr>
          <w:ilvl w:val="6"/>
          <w:numId w:val="15"/>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Termin związania ofertą wynosi </w:t>
      </w:r>
      <w:r w:rsidRPr="00231DB5">
        <w:rPr>
          <w:rFonts w:asciiTheme="minorHAnsi" w:hAnsiTheme="minorHAnsi" w:cstheme="minorHAnsi"/>
          <w:b/>
          <w:sz w:val="22"/>
          <w:szCs w:val="22"/>
        </w:rPr>
        <w:t xml:space="preserve">30 dni </w:t>
      </w:r>
      <w:r w:rsidRPr="00231DB5">
        <w:rPr>
          <w:rFonts w:asciiTheme="minorHAnsi" w:hAnsiTheme="minorHAnsi" w:cstheme="minorHAnsi"/>
          <w:bCs/>
          <w:sz w:val="22"/>
          <w:szCs w:val="22"/>
        </w:rPr>
        <w:t>tj. do dnia</w:t>
      </w:r>
      <w:r w:rsidRPr="00231DB5">
        <w:rPr>
          <w:rFonts w:asciiTheme="minorHAnsi" w:hAnsiTheme="minorHAnsi" w:cstheme="minorHAnsi"/>
          <w:b/>
          <w:sz w:val="22"/>
          <w:szCs w:val="22"/>
        </w:rPr>
        <w:t xml:space="preserve"> </w:t>
      </w:r>
      <w:r w:rsidR="008411EA">
        <w:rPr>
          <w:rFonts w:asciiTheme="minorHAnsi" w:hAnsiTheme="minorHAnsi" w:cstheme="minorHAnsi"/>
          <w:b/>
          <w:sz w:val="22"/>
          <w:szCs w:val="22"/>
        </w:rPr>
        <w:t>9</w:t>
      </w:r>
      <w:r w:rsidR="00323F95">
        <w:rPr>
          <w:rFonts w:asciiTheme="minorHAnsi" w:hAnsiTheme="minorHAnsi" w:cstheme="minorHAnsi"/>
          <w:b/>
          <w:sz w:val="22"/>
          <w:szCs w:val="22"/>
        </w:rPr>
        <w:t xml:space="preserve"> czerwca</w:t>
      </w:r>
      <w:r w:rsidRPr="00231DB5">
        <w:rPr>
          <w:rFonts w:asciiTheme="minorHAnsi" w:hAnsiTheme="minorHAnsi" w:cstheme="minorHAnsi"/>
          <w:b/>
          <w:sz w:val="22"/>
          <w:szCs w:val="22"/>
        </w:rPr>
        <w:t xml:space="preserve"> 202</w:t>
      </w:r>
      <w:r w:rsidR="003155EE">
        <w:rPr>
          <w:rFonts w:asciiTheme="minorHAnsi" w:hAnsiTheme="minorHAnsi" w:cstheme="minorHAnsi"/>
          <w:b/>
          <w:sz w:val="22"/>
          <w:szCs w:val="22"/>
        </w:rPr>
        <w:t>3</w:t>
      </w:r>
      <w:r w:rsidRPr="00231DB5">
        <w:rPr>
          <w:rFonts w:asciiTheme="minorHAnsi" w:hAnsiTheme="minorHAnsi" w:cstheme="minorHAnsi"/>
          <w:b/>
          <w:sz w:val="22"/>
          <w:szCs w:val="22"/>
        </w:rPr>
        <w:t xml:space="preserve"> r.</w:t>
      </w:r>
    </w:p>
    <w:p w14:paraId="6EDA5B99" w14:textId="77777777" w:rsidR="00E206FB" w:rsidRPr="00231DB5" w:rsidRDefault="00E206FB" w:rsidP="0032653A">
      <w:pPr>
        <w:pStyle w:val="Tekstpodstawowy"/>
        <w:ind w:left="426"/>
        <w:rPr>
          <w:rFonts w:asciiTheme="minorHAnsi" w:hAnsiTheme="minorHAnsi" w:cstheme="minorHAnsi"/>
          <w:sz w:val="22"/>
          <w:szCs w:val="22"/>
        </w:rPr>
      </w:pPr>
      <w:r w:rsidRPr="00231DB5">
        <w:rPr>
          <w:rFonts w:asciiTheme="minorHAnsi" w:hAnsiTheme="minorHAnsi" w:cstheme="minorHAnsi"/>
          <w:sz w:val="22"/>
          <w:szCs w:val="22"/>
        </w:rPr>
        <w:t xml:space="preserve">Bieg terminu związania ofertą rozpoczyna się wraz z upływem terminu składania ofert, określonym w SWZ. </w:t>
      </w:r>
    </w:p>
    <w:p w14:paraId="063F6179" w14:textId="0C221333" w:rsidR="00E206FB" w:rsidRPr="00231DB5" w:rsidRDefault="00E206FB" w:rsidP="0032653A">
      <w:pPr>
        <w:pStyle w:val="Tekstpodstawowy"/>
        <w:numPr>
          <w:ilvl w:val="6"/>
          <w:numId w:val="15"/>
        </w:numPr>
        <w:ind w:left="426" w:hanging="426"/>
        <w:rPr>
          <w:rFonts w:asciiTheme="minorHAnsi" w:hAnsiTheme="minorHAnsi" w:cstheme="minorHAnsi"/>
          <w:sz w:val="22"/>
          <w:szCs w:val="22"/>
        </w:rPr>
      </w:pPr>
      <w:r w:rsidRPr="00231DB5">
        <w:rPr>
          <w:rFonts w:asciiTheme="minorHAnsi" w:hAnsiTheme="minorHAnsi" w:cstheme="minorHAnsi"/>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2ACC3D9D" w14:textId="77777777" w:rsidR="00245711" w:rsidRPr="00231DB5" w:rsidRDefault="00245711" w:rsidP="0032653A">
      <w:pPr>
        <w:pStyle w:val="Tekstpodstawowy"/>
        <w:rPr>
          <w:rFonts w:asciiTheme="minorHAnsi" w:hAnsiTheme="minorHAnsi" w:cstheme="minorHAnsi"/>
          <w:b/>
          <w:bCs/>
          <w:sz w:val="22"/>
          <w:szCs w:val="22"/>
        </w:rPr>
      </w:pPr>
    </w:p>
    <w:p w14:paraId="448BBCF7" w14:textId="40F24EF7" w:rsidR="00E206FB" w:rsidRPr="00231DB5" w:rsidRDefault="00E206FB" w:rsidP="0032653A">
      <w:pPr>
        <w:pStyle w:val="Tekstpodstawowy"/>
        <w:rPr>
          <w:rFonts w:asciiTheme="minorHAnsi" w:hAnsiTheme="minorHAnsi" w:cstheme="minorHAnsi"/>
          <w:b/>
          <w:bCs/>
          <w:sz w:val="22"/>
          <w:szCs w:val="22"/>
        </w:rPr>
      </w:pPr>
      <w:r w:rsidRPr="00231DB5">
        <w:rPr>
          <w:rFonts w:asciiTheme="minorHAnsi" w:hAnsiTheme="minorHAnsi" w:cstheme="minorHAnsi"/>
          <w:b/>
          <w:bCs/>
          <w:sz w:val="22"/>
          <w:szCs w:val="22"/>
        </w:rPr>
        <w:t xml:space="preserve">ROZDZIAŁ XVIII </w:t>
      </w:r>
    </w:p>
    <w:p w14:paraId="3FDD358F" w14:textId="77777777" w:rsidR="00E206FB" w:rsidRPr="00231DB5" w:rsidRDefault="00E206FB" w:rsidP="0032653A">
      <w:pPr>
        <w:pStyle w:val="Tekstpodstawowy"/>
        <w:rPr>
          <w:rFonts w:asciiTheme="minorHAnsi" w:hAnsiTheme="minorHAnsi" w:cstheme="minorHAnsi"/>
          <w:sz w:val="22"/>
          <w:szCs w:val="22"/>
        </w:rPr>
      </w:pPr>
      <w:r w:rsidRPr="00231DB5">
        <w:rPr>
          <w:rFonts w:asciiTheme="minorHAnsi" w:hAnsiTheme="minorHAnsi" w:cstheme="minorHAnsi"/>
          <w:b/>
          <w:bCs/>
          <w:sz w:val="22"/>
          <w:szCs w:val="22"/>
        </w:rPr>
        <w:t>SPOSÓB I TERMIN SKŁADANIA OFERT</w:t>
      </w:r>
    </w:p>
    <w:p w14:paraId="245C8305" w14:textId="77777777" w:rsidR="00E206FB" w:rsidRPr="00231DB5" w:rsidRDefault="00E206FB" w:rsidP="0032653A">
      <w:pPr>
        <w:jc w:val="both"/>
        <w:rPr>
          <w:rFonts w:asciiTheme="minorHAnsi" w:hAnsiTheme="minorHAnsi" w:cstheme="minorHAnsi"/>
          <w:sz w:val="22"/>
          <w:szCs w:val="22"/>
        </w:rPr>
      </w:pPr>
    </w:p>
    <w:p w14:paraId="0F2705B5" w14:textId="77777777" w:rsidR="003155EE" w:rsidRPr="005E295E" w:rsidRDefault="003155EE" w:rsidP="0032653A">
      <w:pPr>
        <w:pStyle w:val="Akapitzlist"/>
        <w:numPr>
          <w:ilvl w:val="0"/>
          <w:numId w:val="16"/>
        </w:numPr>
        <w:ind w:left="426"/>
        <w:jc w:val="both"/>
        <w:rPr>
          <w:rFonts w:asciiTheme="minorHAnsi" w:hAnsiTheme="minorHAnsi" w:cstheme="minorHAnsi"/>
          <w:sz w:val="22"/>
          <w:szCs w:val="22"/>
        </w:rPr>
      </w:pPr>
      <w:bookmarkStart w:id="23" w:name="_Hlk124148290"/>
      <w:r w:rsidRPr="005E295E">
        <w:rPr>
          <w:rFonts w:asciiTheme="minorHAnsi" w:hAnsiTheme="minorHAnsi" w:cstheme="minorHAnsi"/>
          <w:sz w:val="22"/>
          <w:szCs w:val="22"/>
        </w:rPr>
        <w:t xml:space="preserve">Ofertę wraz z wymaganymi dokumentami należy umieścić na </w:t>
      </w:r>
      <w:hyperlink r:id="rId31">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pod adresem</w:t>
      </w:r>
      <w:r w:rsidRPr="005E295E">
        <w:rPr>
          <w:rFonts w:asciiTheme="minorHAnsi" w:hAnsiTheme="minorHAnsi" w:cstheme="minorHAnsi"/>
          <w:color w:val="1155CC"/>
          <w:sz w:val="22"/>
          <w:szCs w:val="22"/>
        </w:rPr>
        <w:t xml:space="preserve">: </w:t>
      </w:r>
      <w:hyperlink r:id="rId32" w:history="1">
        <w:r w:rsidRPr="00412287">
          <w:rPr>
            <w:rStyle w:val="Hipercze"/>
            <w:rFonts w:asciiTheme="minorHAnsi" w:eastAsia="Arial" w:hAnsiTheme="minorHAnsi" w:cstheme="minorHAnsi"/>
            <w:sz w:val="22"/>
            <w:szCs w:val="22"/>
          </w:rPr>
          <w:t>https://platformazakupowa.pl/pn/</w:t>
        </w:r>
      </w:hyperlink>
      <w:r>
        <w:rPr>
          <w:rStyle w:val="Hipercze"/>
          <w:rFonts w:asciiTheme="minorHAnsi" w:eastAsia="Arial" w:hAnsiTheme="minorHAnsi" w:cstheme="minorHAnsi"/>
          <w:sz w:val="22"/>
          <w:szCs w:val="22"/>
        </w:rPr>
        <w:t>hazlach</w:t>
      </w:r>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 xml:space="preserve">w myśl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na stronie internetowej prowadzonego postępowania.</w:t>
      </w:r>
    </w:p>
    <w:p w14:paraId="6712B4B6" w14:textId="0C255957" w:rsidR="003155EE" w:rsidRPr="005E295E" w:rsidRDefault="003155EE" w:rsidP="0032653A">
      <w:pPr>
        <w:pStyle w:val="Akapitzlist"/>
        <w:numPr>
          <w:ilvl w:val="0"/>
          <w:numId w:val="16"/>
        </w:numPr>
        <w:ind w:left="426" w:hanging="426"/>
        <w:jc w:val="both"/>
        <w:rPr>
          <w:rFonts w:asciiTheme="minorHAnsi" w:hAnsiTheme="minorHAnsi" w:cstheme="minorHAnsi"/>
          <w:sz w:val="22"/>
          <w:szCs w:val="22"/>
        </w:rPr>
      </w:pPr>
      <w:r w:rsidRPr="005E295E">
        <w:rPr>
          <w:rFonts w:asciiTheme="minorHAnsi" w:hAnsiTheme="minorHAnsi" w:cstheme="minorHAnsi"/>
          <w:b/>
          <w:bCs/>
          <w:sz w:val="22"/>
          <w:szCs w:val="22"/>
        </w:rPr>
        <w:t xml:space="preserve">Ofertę wraz z wymaganymi załącznikami należy złożyć w terminie do dnia </w:t>
      </w:r>
      <w:r w:rsidR="00DC5EA6">
        <w:rPr>
          <w:rFonts w:asciiTheme="minorHAnsi" w:hAnsiTheme="minorHAnsi" w:cstheme="minorHAnsi"/>
          <w:b/>
          <w:bCs/>
          <w:sz w:val="22"/>
          <w:szCs w:val="22"/>
        </w:rPr>
        <w:t>1</w:t>
      </w:r>
      <w:r w:rsidR="00621435">
        <w:rPr>
          <w:rFonts w:asciiTheme="minorHAnsi" w:hAnsiTheme="minorHAnsi" w:cstheme="minorHAnsi"/>
          <w:b/>
          <w:bCs/>
          <w:sz w:val="22"/>
          <w:szCs w:val="22"/>
        </w:rPr>
        <w:t>1</w:t>
      </w:r>
      <w:r w:rsidR="00323F95">
        <w:rPr>
          <w:rFonts w:asciiTheme="minorHAnsi" w:hAnsiTheme="minorHAnsi" w:cstheme="minorHAnsi"/>
          <w:b/>
          <w:bCs/>
          <w:sz w:val="22"/>
          <w:szCs w:val="22"/>
        </w:rPr>
        <w:t xml:space="preserve"> maja</w:t>
      </w:r>
      <w:r w:rsidRPr="005E295E">
        <w:rPr>
          <w:rFonts w:asciiTheme="minorHAnsi" w:hAnsiTheme="minorHAnsi" w:cstheme="minorHAnsi"/>
          <w:b/>
          <w:bCs/>
          <w:sz w:val="22"/>
          <w:szCs w:val="22"/>
        </w:rPr>
        <w:t xml:space="preserve"> 2023 r. do godz. 9:00.</w:t>
      </w:r>
      <w:r w:rsidRPr="005E295E">
        <w:rPr>
          <w:rFonts w:asciiTheme="minorHAnsi" w:hAnsiTheme="minorHAnsi" w:cstheme="minorHAnsi"/>
          <w:sz w:val="22"/>
          <w:szCs w:val="22"/>
        </w:rPr>
        <w:t xml:space="preserve"> </w:t>
      </w:r>
    </w:p>
    <w:p w14:paraId="53ABA0A7" w14:textId="77777777" w:rsidR="003155EE" w:rsidRPr="005E295E" w:rsidRDefault="003155EE" w:rsidP="0032653A">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t>Do oferty należy dołączyć wszystkie wymagane w SWZ dokumenty.</w:t>
      </w:r>
    </w:p>
    <w:p w14:paraId="7A3F0E24" w14:textId="77777777" w:rsidR="003155EE" w:rsidRPr="005E295E" w:rsidRDefault="003155EE" w:rsidP="0032653A">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lastRenderedPageBreak/>
        <w:t>Po wypełnieniu Formularza składania oferty i dołączenia wszystkich wymaganych załączników należy kliknąć przycisk „Przejdź do podsumowania”.</w:t>
      </w:r>
    </w:p>
    <w:p w14:paraId="600E755C" w14:textId="77777777" w:rsidR="003155EE" w:rsidRPr="005E295E" w:rsidRDefault="003155EE" w:rsidP="0032653A">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Oferta lub wniosek składana elektronicznie musi zostać podpisana elektronicznym podpisem kwalifikowanym, podpisem zaufanym lub elektronicznym podpisem osobistym. W procesie składania oferty za pośrednictwem </w:t>
      </w:r>
      <w:hyperlink r:id="rId33">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Wykonawca powinien złożyć podpis bezpośrednio na dokumentach przesłanych za pośrednictwem </w:t>
      </w:r>
      <w:hyperlink r:id="rId3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gdzie zaznaczono, iż oferty, wnioski o dopuszczenie do udziału </w:t>
      </w:r>
      <w:r w:rsidRPr="005E295E">
        <w:rPr>
          <w:rFonts w:asciiTheme="minorHAnsi" w:hAnsiTheme="minorHAnsi" w:cstheme="minorHAnsi"/>
          <w:sz w:val="22"/>
          <w:szCs w:val="22"/>
        </w:rPr>
        <w:br/>
        <w:t>w postępowaniu oraz oświadczenie, o którym mowa w art. 125 ust.1 sporządza się, pod rygorem nieważności, w postaci lub formie elektronicznej i opatruje się odpowiednio w odniesieniu do wartości postępowania kwalifikowanym podpisem elektronicznym, podpisem zaufanym lub  elektronicznym podpisem osobistym.</w:t>
      </w:r>
    </w:p>
    <w:p w14:paraId="25B9350C" w14:textId="77777777" w:rsidR="003155EE" w:rsidRPr="005E295E" w:rsidRDefault="003155EE" w:rsidP="0032653A">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4D34D30B" w14:textId="77777777" w:rsidR="003155EE" w:rsidRPr="005E295E" w:rsidRDefault="003155EE" w:rsidP="0032653A">
      <w:pPr>
        <w:numPr>
          <w:ilvl w:val="0"/>
          <w:numId w:val="16"/>
        </w:numPr>
        <w:pBdr>
          <w:top w:val="nil"/>
          <w:left w:val="nil"/>
          <w:bottom w:val="nil"/>
          <w:right w:val="nil"/>
          <w:between w:val="nil"/>
        </w:pBdr>
        <w:ind w:left="426"/>
        <w:jc w:val="both"/>
        <w:rPr>
          <w:rFonts w:asciiTheme="minorHAnsi" w:hAnsiTheme="minorHAnsi" w:cstheme="minorHAnsi"/>
          <w:sz w:val="22"/>
          <w:szCs w:val="22"/>
        </w:rPr>
      </w:pPr>
      <w:bookmarkStart w:id="24" w:name="_Hlk124147657"/>
      <w:r w:rsidRPr="005E295E">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35">
        <w:r w:rsidRPr="005E295E">
          <w:rPr>
            <w:rFonts w:asciiTheme="minorHAnsi" w:hAnsiTheme="minorHAnsi" w:cstheme="minorHAnsi"/>
            <w:color w:val="1155CC"/>
            <w:sz w:val="22"/>
            <w:szCs w:val="22"/>
            <w:u w:val="single"/>
          </w:rPr>
          <w:t>https://platformazakupowa.pl/strona/45-instrukcje</w:t>
        </w:r>
      </w:hyperlink>
      <w:bookmarkEnd w:id="24"/>
      <w:r w:rsidRPr="005E295E">
        <w:rPr>
          <w:rFonts w:asciiTheme="minorHAnsi" w:hAnsiTheme="minorHAnsi" w:cstheme="minorHAnsi"/>
          <w:color w:val="1155CC"/>
          <w:sz w:val="22"/>
          <w:szCs w:val="22"/>
          <w:u w:val="single"/>
        </w:rPr>
        <w:t>.</w:t>
      </w:r>
      <w:r w:rsidRPr="005E295E">
        <w:rPr>
          <w:rFonts w:asciiTheme="minorHAnsi" w:hAnsiTheme="minorHAnsi" w:cstheme="minorHAnsi"/>
          <w:sz w:val="22"/>
          <w:szCs w:val="22"/>
        </w:rPr>
        <w:t xml:space="preserve"> </w:t>
      </w:r>
    </w:p>
    <w:bookmarkEnd w:id="23"/>
    <w:p w14:paraId="7E9123FC" w14:textId="77777777" w:rsidR="003155EE" w:rsidRPr="005E295E" w:rsidRDefault="003155EE" w:rsidP="0032653A">
      <w:pPr>
        <w:pStyle w:val="Nagwek1"/>
        <w:rPr>
          <w:rFonts w:asciiTheme="minorHAnsi" w:hAnsiTheme="minorHAnsi" w:cstheme="minorHAnsi"/>
          <w:sz w:val="22"/>
          <w:szCs w:val="22"/>
        </w:rPr>
      </w:pPr>
    </w:p>
    <w:p w14:paraId="211E7655" w14:textId="77777777" w:rsidR="003155EE" w:rsidRPr="005E295E" w:rsidRDefault="003155EE" w:rsidP="0032653A">
      <w:pPr>
        <w:pStyle w:val="Nagwek1"/>
        <w:rPr>
          <w:rFonts w:asciiTheme="minorHAnsi" w:hAnsiTheme="minorHAnsi" w:cstheme="minorHAnsi"/>
          <w:sz w:val="22"/>
          <w:szCs w:val="22"/>
        </w:rPr>
      </w:pPr>
      <w:bookmarkStart w:id="25" w:name="_Toc68854032"/>
      <w:bookmarkEnd w:id="25"/>
      <w:r w:rsidRPr="005E295E">
        <w:rPr>
          <w:rFonts w:asciiTheme="minorHAnsi" w:hAnsiTheme="minorHAnsi" w:cstheme="minorHAnsi"/>
          <w:sz w:val="22"/>
          <w:szCs w:val="22"/>
        </w:rPr>
        <w:t xml:space="preserve">ROZDZIAŁ IXX </w:t>
      </w:r>
      <w:r w:rsidRPr="005E295E">
        <w:rPr>
          <w:rFonts w:asciiTheme="minorHAnsi" w:hAnsiTheme="minorHAnsi" w:cstheme="minorHAnsi"/>
          <w:sz w:val="22"/>
          <w:szCs w:val="22"/>
        </w:rPr>
        <w:tab/>
      </w:r>
    </w:p>
    <w:p w14:paraId="28AE510E" w14:textId="77777777" w:rsidR="003155EE" w:rsidRPr="005E295E" w:rsidRDefault="003155EE" w:rsidP="0032653A">
      <w:pPr>
        <w:pStyle w:val="Nagwek1"/>
        <w:rPr>
          <w:rFonts w:asciiTheme="minorHAnsi" w:hAnsiTheme="minorHAnsi" w:cstheme="minorHAnsi"/>
          <w:sz w:val="22"/>
          <w:szCs w:val="22"/>
        </w:rPr>
      </w:pPr>
      <w:r w:rsidRPr="005E295E">
        <w:rPr>
          <w:rFonts w:asciiTheme="minorHAnsi" w:hAnsiTheme="minorHAnsi" w:cstheme="minorHAnsi"/>
          <w:sz w:val="22"/>
          <w:szCs w:val="22"/>
        </w:rPr>
        <w:t>OTWARCIE OFERT</w:t>
      </w:r>
    </w:p>
    <w:p w14:paraId="42684613" w14:textId="77777777" w:rsidR="003155EE" w:rsidRPr="005E295E" w:rsidRDefault="003155EE" w:rsidP="0032653A">
      <w:pPr>
        <w:jc w:val="both"/>
        <w:rPr>
          <w:rFonts w:asciiTheme="minorHAnsi" w:hAnsiTheme="minorHAnsi" w:cstheme="minorHAnsi"/>
          <w:sz w:val="22"/>
          <w:szCs w:val="22"/>
        </w:rPr>
      </w:pPr>
    </w:p>
    <w:p w14:paraId="35552563" w14:textId="6E7143AC" w:rsidR="003155EE" w:rsidRPr="005E295E" w:rsidRDefault="003155EE" w:rsidP="0032653A">
      <w:pPr>
        <w:pStyle w:val="Tekstpodstawowy3"/>
        <w:numPr>
          <w:ilvl w:val="0"/>
          <w:numId w:val="8"/>
        </w:numPr>
        <w:ind w:left="426" w:hanging="426"/>
        <w:rPr>
          <w:rFonts w:asciiTheme="minorHAnsi" w:hAnsiTheme="minorHAnsi" w:cstheme="minorHAnsi"/>
          <w:sz w:val="22"/>
          <w:szCs w:val="22"/>
        </w:rPr>
      </w:pPr>
      <w:r w:rsidRPr="005E295E">
        <w:rPr>
          <w:rFonts w:asciiTheme="minorHAnsi" w:hAnsiTheme="minorHAnsi" w:cstheme="minorHAnsi"/>
          <w:b/>
          <w:bCs/>
          <w:sz w:val="22"/>
          <w:szCs w:val="22"/>
          <w:lang w:val="pl-PL"/>
        </w:rPr>
        <w:t xml:space="preserve">Otwarcie ofert nastąpi w dniu </w:t>
      </w:r>
      <w:r w:rsidR="00DC5EA6">
        <w:rPr>
          <w:rFonts w:asciiTheme="minorHAnsi" w:hAnsiTheme="minorHAnsi" w:cstheme="minorHAnsi"/>
          <w:b/>
          <w:bCs/>
          <w:sz w:val="22"/>
          <w:szCs w:val="22"/>
          <w:lang w:val="pl-PL"/>
        </w:rPr>
        <w:t>1</w:t>
      </w:r>
      <w:r w:rsidR="00621435">
        <w:rPr>
          <w:rFonts w:asciiTheme="minorHAnsi" w:hAnsiTheme="minorHAnsi" w:cstheme="minorHAnsi"/>
          <w:b/>
          <w:bCs/>
          <w:sz w:val="22"/>
          <w:szCs w:val="22"/>
          <w:lang w:val="pl-PL"/>
        </w:rPr>
        <w:t>1</w:t>
      </w:r>
      <w:r w:rsidR="00B82AAB">
        <w:rPr>
          <w:rFonts w:asciiTheme="minorHAnsi" w:hAnsiTheme="minorHAnsi" w:cstheme="minorHAnsi"/>
          <w:b/>
          <w:bCs/>
          <w:sz w:val="22"/>
          <w:szCs w:val="22"/>
          <w:lang w:val="pl-PL"/>
        </w:rPr>
        <w:t xml:space="preserve"> maja</w:t>
      </w:r>
      <w:r w:rsidRPr="005E295E">
        <w:rPr>
          <w:rFonts w:asciiTheme="minorHAnsi" w:hAnsiTheme="minorHAnsi" w:cstheme="minorHAnsi"/>
          <w:b/>
          <w:bCs/>
          <w:sz w:val="22"/>
          <w:szCs w:val="22"/>
          <w:lang w:val="pl-PL"/>
        </w:rPr>
        <w:t xml:space="preserve"> 2023 r.</w:t>
      </w:r>
      <w:r w:rsidRPr="005E295E">
        <w:rPr>
          <w:rFonts w:asciiTheme="minorHAnsi" w:hAnsiTheme="minorHAnsi" w:cstheme="minorHAnsi"/>
          <w:bCs/>
          <w:sz w:val="22"/>
          <w:szCs w:val="22"/>
          <w:lang w:val="pl-PL"/>
        </w:rPr>
        <w:t xml:space="preserve"> </w:t>
      </w:r>
      <w:r w:rsidRPr="005E295E">
        <w:rPr>
          <w:rFonts w:asciiTheme="minorHAnsi" w:hAnsiTheme="minorHAnsi" w:cstheme="minorHAnsi"/>
          <w:b/>
          <w:bCs/>
          <w:sz w:val="22"/>
          <w:szCs w:val="22"/>
          <w:lang w:val="pl-PL"/>
        </w:rPr>
        <w:t xml:space="preserve">o godz. </w:t>
      </w:r>
      <w:r>
        <w:rPr>
          <w:rFonts w:asciiTheme="minorHAnsi" w:hAnsiTheme="minorHAnsi" w:cstheme="minorHAnsi"/>
          <w:b/>
          <w:bCs/>
          <w:sz w:val="22"/>
          <w:szCs w:val="22"/>
          <w:lang w:val="pl-PL"/>
        </w:rPr>
        <w:t>9</w:t>
      </w:r>
      <w:r w:rsidRPr="005E295E">
        <w:rPr>
          <w:rFonts w:asciiTheme="minorHAnsi" w:hAnsiTheme="minorHAnsi" w:cstheme="minorHAnsi"/>
          <w:b/>
          <w:sz w:val="22"/>
          <w:szCs w:val="22"/>
          <w:lang w:val="pl-PL"/>
        </w:rPr>
        <w:t>:0</w:t>
      </w:r>
      <w:r>
        <w:rPr>
          <w:rFonts w:asciiTheme="minorHAnsi" w:hAnsiTheme="minorHAnsi" w:cstheme="minorHAnsi"/>
          <w:b/>
          <w:sz w:val="22"/>
          <w:szCs w:val="22"/>
          <w:lang w:val="pl-PL"/>
        </w:rPr>
        <w:t>5</w:t>
      </w:r>
      <w:r w:rsidRPr="005E295E">
        <w:rPr>
          <w:rFonts w:asciiTheme="minorHAnsi" w:hAnsiTheme="minorHAnsi" w:cstheme="minorHAnsi"/>
          <w:b/>
          <w:sz w:val="22"/>
          <w:szCs w:val="22"/>
          <w:lang w:val="pl-PL"/>
        </w:rPr>
        <w:t>.</w:t>
      </w:r>
    </w:p>
    <w:p w14:paraId="1E8822AE" w14:textId="77777777" w:rsidR="003155EE" w:rsidRPr="005E295E" w:rsidRDefault="003155EE" w:rsidP="0032653A">
      <w:pPr>
        <w:pStyle w:val="Tekstpodstawowy3"/>
        <w:numPr>
          <w:ilvl w:val="0"/>
          <w:numId w:val="8"/>
        </w:numPr>
        <w:ind w:left="426" w:hanging="426"/>
        <w:rPr>
          <w:rFonts w:asciiTheme="minorHAnsi" w:hAnsiTheme="minorHAnsi" w:cstheme="minorHAnsi"/>
          <w:bCs/>
          <w:sz w:val="22"/>
          <w:szCs w:val="22"/>
        </w:rPr>
      </w:pPr>
      <w:bookmarkStart w:id="26" w:name="_Hlk124148355"/>
      <w:r w:rsidRPr="005E295E">
        <w:rPr>
          <w:rFonts w:asciiTheme="minorHAnsi" w:hAnsiTheme="minorHAnsi" w:cstheme="minorHAnsi"/>
          <w:bCs/>
          <w:sz w:val="22"/>
          <w:szCs w:val="22"/>
          <w:lang w:val="pl-PL"/>
        </w:rPr>
        <w:t>Otwarcie ofert jest niejawne.</w:t>
      </w:r>
    </w:p>
    <w:p w14:paraId="67A72D46"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380BBE3"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poinformuje o zmianie terminu otwarcia ofert na stronie internetowej prowadzonego postępowania.</w:t>
      </w:r>
    </w:p>
    <w:p w14:paraId="4CB4A4B1"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Najpóźniej przed otwarciem ofert Zamawiający udostępnia na stronie internetowej prowadzonego postępowania informację, o kwocie jaką zamierza przeznaczyć na sfinansowanie zamówienia.</w:t>
      </w:r>
    </w:p>
    <w:p w14:paraId="491F011A"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niezwłocznie po otwarciu ofert, udostępnia na stronie internetowej prowadzonego postępowania informacje o:</w:t>
      </w:r>
    </w:p>
    <w:p w14:paraId="457A2460" w14:textId="77777777" w:rsidR="003155EE" w:rsidRPr="005E295E" w:rsidRDefault="003155EE" w:rsidP="0032653A">
      <w:pPr>
        <w:pStyle w:val="Tekstpodstawowy3"/>
        <w:numPr>
          <w:ilvl w:val="1"/>
          <w:numId w:val="8"/>
        </w:numPr>
        <w:ind w:left="851" w:hanging="425"/>
        <w:rPr>
          <w:rFonts w:asciiTheme="minorHAnsi" w:hAnsiTheme="minorHAnsi" w:cstheme="minorHAnsi"/>
          <w:sz w:val="22"/>
          <w:szCs w:val="22"/>
          <w:lang w:val="pl-PL"/>
        </w:rPr>
      </w:pPr>
      <w:r w:rsidRPr="005E295E">
        <w:rPr>
          <w:rFonts w:asciiTheme="minorHAnsi" w:hAnsiTheme="minorHAnsi" w:cstheme="minorHAnsi"/>
          <w:sz w:val="22"/>
          <w:szCs w:val="22"/>
          <w:lang w:val="pl-PL"/>
        </w:rPr>
        <w:t>Nazwach albo imionach i nazwiskach oraz siedzibach lub miejscach prowadzonej działalności gospodarczej albo miejscach zamieszkania Wykonawców, których oferty zostały otwarte.</w:t>
      </w:r>
    </w:p>
    <w:p w14:paraId="79D26039" w14:textId="77777777" w:rsidR="003155EE" w:rsidRPr="005E295E" w:rsidRDefault="003155EE" w:rsidP="0032653A">
      <w:pPr>
        <w:pStyle w:val="Tekstpodstawowy3"/>
        <w:numPr>
          <w:ilvl w:val="1"/>
          <w:numId w:val="8"/>
        </w:numPr>
        <w:ind w:left="851" w:hanging="425"/>
        <w:rPr>
          <w:rFonts w:asciiTheme="minorHAnsi" w:hAnsiTheme="minorHAnsi" w:cstheme="minorHAnsi"/>
          <w:sz w:val="22"/>
          <w:szCs w:val="22"/>
        </w:rPr>
      </w:pPr>
      <w:r w:rsidRPr="005E295E">
        <w:rPr>
          <w:rFonts w:asciiTheme="minorHAnsi" w:hAnsiTheme="minorHAnsi" w:cstheme="minorHAnsi"/>
          <w:sz w:val="22"/>
          <w:szCs w:val="22"/>
          <w:lang w:val="pl-PL"/>
        </w:rPr>
        <w:t>Cenach lub kosztach zawartych w ofertach.</w:t>
      </w:r>
    </w:p>
    <w:p w14:paraId="16C25362" w14:textId="77777777" w:rsidR="003155EE" w:rsidRDefault="003155EE" w:rsidP="0032653A">
      <w:pPr>
        <w:pStyle w:val="Tekstpodstawowy3"/>
        <w:ind w:left="426"/>
        <w:rPr>
          <w:rFonts w:asciiTheme="minorHAnsi" w:hAnsiTheme="minorHAnsi" w:cstheme="minorHAnsi"/>
          <w:sz w:val="22"/>
          <w:szCs w:val="22"/>
          <w:lang w:val="pl-PL"/>
        </w:rPr>
      </w:pPr>
      <w:r w:rsidRPr="005E295E">
        <w:rPr>
          <w:rFonts w:asciiTheme="minorHAnsi" w:hAnsiTheme="minorHAnsi" w:cstheme="minorHAnsi"/>
          <w:sz w:val="22"/>
          <w:szCs w:val="22"/>
          <w:lang w:val="pl-PL"/>
        </w:rPr>
        <w:t xml:space="preserve">Informacja zostanie opublikowana na stronie postępowania na </w:t>
      </w:r>
      <w:hyperlink r:id="rId3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lang w:val="pl-PL"/>
        </w:rPr>
        <w:t xml:space="preserve"> </w:t>
      </w:r>
      <w:r w:rsidRPr="005E295E">
        <w:rPr>
          <w:rFonts w:asciiTheme="minorHAnsi" w:hAnsiTheme="minorHAnsi" w:cstheme="minorHAnsi"/>
          <w:sz w:val="22"/>
          <w:szCs w:val="22"/>
          <w:lang w:val="pl-PL"/>
        </w:rPr>
        <w:br/>
        <w:t>w sekcji „Komunikaty”.</w:t>
      </w:r>
    </w:p>
    <w:p w14:paraId="3805A700" w14:textId="77777777" w:rsidR="003155EE" w:rsidRPr="005E295E" w:rsidRDefault="003155EE" w:rsidP="0032653A">
      <w:pPr>
        <w:pStyle w:val="Tekstpodstawowy3"/>
        <w:numPr>
          <w:ilvl w:val="0"/>
          <w:numId w:val="8"/>
        </w:numPr>
        <w:ind w:left="426"/>
        <w:rPr>
          <w:rFonts w:asciiTheme="minorHAnsi" w:hAnsiTheme="minorHAnsi" w:cstheme="minorHAnsi"/>
          <w:sz w:val="22"/>
          <w:szCs w:val="22"/>
          <w:lang w:val="pl-PL"/>
        </w:rPr>
      </w:pPr>
      <w:r>
        <w:rPr>
          <w:rFonts w:asciiTheme="minorHAnsi" w:hAnsiTheme="minorHAnsi" w:cstheme="minorHAnsi"/>
          <w:sz w:val="22"/>
          <w:szCs w:val="22"/>
          <w:lang w:val="pl-PL"/>
        </w:rPr>
        <w:t xml:space="preserve">W przypadku ofert, które podlegają negocjacjom, Zamawiający udostępnia informacje, o których mowa w ust. 6, niezwłocznie po otwarciu ofert ostatecznych albo unieważnieniu postępowania. Zgodnie z Ustawą </w:t>
      </w:r>
      <w:proofErr w:type="spellStart"/>
      <w:r>
        <w:rPr>
          <w:rFonts w:asciiTheme="minorHAnsi" w:hAnsiTheme="minorHAnsi" w:cstheme="minorHAnsi"/>
          <w:sz w:val="22"/>
          <w:szCs w:val="22"/>
          <w:lang w:val="pl-PL"/>
        </w:rPr>
        <w:t>Pzp</w:t>
      </w:r>
      <w:proofErr w:type="spellEnd"/>
      <w:r>
        <w:rPr>
          <w:rFonts w:asciiTheme="minorHAnsi" w:hAnsiTheme="minorHAnsi" w:cstheme="minorHAnsi"/>
          <w:sz w:val="22"/>
          <w:szCs w:val="22"/>
          <w:lang w:val="pl-PL"/>
        </w:rPr>
        <w:t xml:space="preserve"> Zamawiający nie ma obowiązku przeprowadzania jawnej sesji otwarcia ofert w sposób jawny z udziałem wykonawców lub transmitowania sesji otwarcia za pośrednictwem elektronicznych narzędzi do przekazu wideo on-line, a ma jedynie takie uprawnienie.</w:t>
      </w:r>
    </w:p>
    <w:bookmarkEnd w:id="26"/>
    <w:p w14:paraId="5E565B97" w14:textId="77777777" w:rsidR="00E206FB" w:rsidRPr="00231DB5" w:rsidRDefault="00E206FB" w:rsidP="0032653A">
      <w:pPr>
        <w:pStyle w:val="Tekstpodstawowy3"/>
        <w:ind w:left="851"/>
        <w:rPr>
          <w:rFonts w:asciiTheme="minorHAnsi" w:hAnsiTheme="minorHAnsi" w:cstheme="minorHAnsi"/>
          <w:sz w:val="22"/>
          <w:szCs w:val="22"/>
          <w:lang w:val="pl-PL"/>
        </w:rPr>
      </w:pPr>
    </w:p>
    <w:p w14:paraId="320491B7"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XX </w:t>
      </w:r>
      <w:r w:rsidRPr="00231DB5">
        <w:rPr>
          <w:rFonts w:asciiTheme="minorHAnsi" w:hAnsiTheme="minorHAnsi" w:cstheme="minorHAnsi"/>
          <w:sz w:val="22"/>
          <w:szCs w:val="22"/>
        </w:rPr>
        <w:tab/>
      </w:r>
    </w:p>
    <w:p w14:paraId="7456D57F" w14:textId="77777777" w:rsidR="00E206FB" w:rsidRPr="00231DB5" w:rsidRDefault="00E206FB" w:rsidP="0032653A">
      <w:pPr>
        <w:pStyle w:val="Nagwek1"/>
        <w:rPr>
          <w:rFonts w:asciiTheme="minorHAnsi" w:hAnsiTheme="minorHAnsi" w:cstheme="minorHAnsi"/>
          <w:sz w:val="22"/>
          <w:szCs w:val="22"/>
        </w:rPr>
      </w:pPr>
      <w:bookmarkStart w:id="27" w:name="_Toc68854033"/>
      <w:r w:rsidRPr="00231DB5">
        <w:rPr>
          <w:rFonts w:asciiTheme="minorHAnsi" w:hAnsiTheme="minorHAnsi" w:cstheme="minorHAnsi"/>
          <w:sz w:val="22"/>
          <w:szCs w:val="22"/>
        </w:rPr>
        <w:t>OPIS KRYTERIÓW OCENY OFERT WRAZ Z PODANIEM</w:t>
      </w:r>
      <w:bookmarkEnd w:id="27"/>
      <w:r w:rsidRPr="00231DB5">
        <w:rPr>
          <w:rFonts w:asciiTheme="minorHAnsi" w:hAnsiTheme="minorHAnsi" w:cstheme="minorHAnsi"/>
          <w:sz w:val="22"/>
          <w:szCs w:val="22"/>
        </w:rPr>
        <w:t xml:space="preserve"> WAG TYCH KRYTERIÓW </w:t>
      </w:r>
      <w:r w:rsidRPr="00231DB5">
        <w:rPr>
          <w:rFonts w:asciiTheme="minorHAnsi" w:hAnsiTheme="minorHAnsi" w:cstheme="minorHAnsi"/>
          <w:sz w:val="22"/>
          <w:szCs w:val="22"/>
        </w:rPr>
        <w:br/>
        <w:t>I SPOSOBU OCENY OFERT</w:t>
      </w:r>
    </w:p>
    <w:p w14:paraId="424955EF" w14:textId="77777777" w:rsidR="00E206FB" w:rsidRPr="00231DB5" w:rsidRDefault="00E206FB" w:rsidP="0032653A">
      <w:pPr>
        <w:widowControl w:val="0"/>
        <w:tabs>
          <w:tab w:val="left" w:pos="12929"/>
          <w:tab w:val="left" w:pos="13649"/>
        </w:tabs>
        <w:suppressAutoHyphens/>
        <w:jc w:val="both"/>
        <w:rPr>
          <w:rFonts w:asciiTheme="minorHAnsi" w:eastAsia="Arial" w:hAnsiTheme="minorHAnsi" w:cstheme="minorHAnsi"/>
          <w:sz w:val="22"/>
          <w:szCs w:val="22"/>
        </w:rPr>
      </w:pPr>
    </w:p>
    <w:p w14:paraId="127281C7" w14:textId="045DAEB3" w:rsidR="00E206FB" w:rsidRPr="00231DB5" w:rsidRDefault="00E206FB" w:rsidP="0032653A">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sz w:val="22"/>
          <w:szCs w:val="22"/>
        </w:rPr>
      </w:pPr>
      <w:r w:rsidRPr="00231DB5">
        <w:rPr>
          <w:rFonts w:asciiTheme="minorHAnsi" w:eastAsia="Arial" w:hAnsiTheme="minorHAnsi" w:cstheme="minorHAnsi"/>
          <w:sz w:val="22"/>
          <w:szCs w:val="22"/>
        </w:rPr>
        <w:t>Przy wyborze najkorzystniejszej oferty Zamawiający będzie się kierował następującymi kryteriami oceny ofert:</w:t>
      </w:r>
    </w:p>
    <w:p w14:paraId="4DE95B80" w14:textId="77777777" w:rsidR="00E206FB" w:rsidRPr="00231DB5" w:rsidRDefault="00E206FB" w:rsidP="0032653A">
      <w:pPr>
        <w:widowControl w:val="0"/>
        <w:tabs>
          <w:tab w:val="left" w:pos="1134"/>
          <w:tab w:val="left" w:pos="12929"/>
          <w:tab w:val="left" w:pos="13649"/>
        </w:tabs>
        <w:suppressAutoHyphens/>
        <w:ind w:left="414"/>
        <w:jc w:val="both"/>
        <w:rPr>
          <w:rFonts w:asciiTheme="minorHAnsi" w:eastAsia="Arial" w:hAnsiTheme="minorHAnsi" w:cstheme="minorHAnsi"/>
          <w:sz w:val="22"/>
          <w:szCs w:val="22"/>
        </w:rPr>
      </w:pPr>
      <w:r w:rsidRPr="00231DB5">
        <w:rPr>
          <w:rFonts w:asciiTheme="minorHAnsi" w:eastAsia="Arial" w:hAnsiTheme="minorHAnsi" w:cstheme="minorHAnsi"/>
          <w:b/>
          <w:bCs/>
          <w:sz w:val="22"/>
          <w:szCs w:val="22"/>
        </w:rPr>
        <w:t>Cena brutto (C)</w:t>
      </w:r>
      <w:r w:rsidRPr="00231DB5">
        <w:rPr>
          <w:rFonts w:asciiTheme="minorHAnsi" w:eastAsia="Arial" w:hAnsiTheme="minorHAnsi" w:cstheme="minorHAnsi"/>
          <w:sz w:val="22"/>
          <w:szCs w:val="22"/>
        </w:rPr>
        <w:t xml:space="preserve"> – waga kryterium 60%</w:t>
      </w:r>
    </w:p>
    <w:p w14:paraId="0C681DC9" w14:textId="10572E0B" w:rsidR="00E206FB" w:rsidRPr="00231DB5" w:rsidRDefault="00E342BC" w:rsidP="0032653A">
      <w:pPr>
        <w:widowControl w:val="0"/>
        <w:tabs>
          <w:tab w:val="left" w:pos="12929"/>
          <w:tab w:val="left" w:pos="13649"/>
        </w:tabs>
        <w:suppressAutoHyphens/>
        <w:jc w:val="both"/>
        <w:rPr>
          <w:rFonts w:asciiTheme="minorHAnsi" w:hAnsiTheme="minorHAnsi" w:cstheme="minorHAnsi"/>
          <w:sz w:val="22"/>
          <w:szCs w:val="22"/>
        </w:rPr>
      </w:pPr>
      <w:r w:rsidRPr="00231DB5">
        <w:rPr>
          <w:rFonts w:asciiTheme="minorHAnsi" w:eastAsia="Arial" w:hAnsiTheme="minorHAnsi" w:cstheme="minorHAnsi"/>
          <w:b/>
          <w:bCs/>
          <w:sz w:val="22"/>
          <w:szCs w:val="22"/>
        </w:rPr>
        <w:t xml:space="preserve">        </w:t>
      </w:r>
      <w:r w:rsidR="00E206FB" w:rsidRPr="00231DB5">
        <w:rPr>
          <w:rFonts w:asciiTheme="minorHAnsi" w:eastAsia="Arial" w:hAnsiTheme="minorHAnsi" w:cstheme="minorHAnsi"/>
          <w:b/>
          <w:bCs/>
          <w:sz w:val="22"/>
          <w:szCs w:val="22"/>
        </w:rPr>
        <w:t>Okres gwarancji za wady</w:t>
      </w:r>
      <w:r w:rsidR="00E206FB" w:rsidRPr="00231DB5">
        <w:rPr>
          <w:rFonts w:asciiTheme="minorHAnsi" w:eastAsia="Arial" w:hAnsiTheme="minorHAnsi" w:cstheme="minorHAnsi"/>
          <w:sz w:val="22"/>
          <w:szCs w:val="22"/>
        </w:rPr>
        <w:t xml:space="preserve"> </w:t>
      </w:r>
      <w:r w:rsidR="00E206FB" w:rsidRPr="00231DB5">
        <w:rPr>
          <w:rFonts w:asciiTheme="minorHAnsi" w:eastAsia="Arial" w:hAnsiTheme="minorHAnsi" w:cstheme="minorHAnsi"/>
          <w:b/>
          <w:bCs/>
          <w:sz w:val="22"/>
          <w:szCs w:val="22"/>
        </w:rPr>
        <w:t>(G)</w:t>
      </w:r>
      <w:r w:rsidR="00E206FB" w:rsidRPr="00231DB5">
        <w:rPr>
          <w:rFonts w:asciiTheme="minorHAnsi" w:eastAsia="Arial" w:hAnsiTheme="minorHAnsi" w:cstheme="minorHAnsi"/>
          <w:sz w:val="22"/>
          <w:szCs w:val="22"/>
        </w:rPr>
        <w:t>- waga kryterium 40%</w:t>
      </w:r>
    </w:p>
    <w:p w14:paraId="114B6B29" w14:textId="3285BB6B" w:rsidR="00E206FB" w:rsidRPr="00231DB5" w:rsidRDefault="00E206FB" w:rsidP="0032653A">
      <w:pPr>
        <w:widowControl w:val="0"/>
        <w:tabs>
          <w:tab w:val="left" w:pos="12929"/>
          <w:tab w:val="left" w:pos="13649"/>
        </w:tabs>
        <w:suppressAutoHyphens/>
        <w:ind w:left="426"/>
        <w:jc w:val="both"/>
        <w:rPr>
          <w:rFonts w:asciiTheme="minorHAnsi" w:eastAsia="Arial" w:hAnsiTheme="minorHAnsi" w:cstheme="minorHAnsi"/>
          <w:color w:val="000000"/>
          <w:sz w:val="22"/>
          <w:szCs w:val="22"/>
        </w:rPr>
      </w:pPr>
      <w:r w:rsidRPr="00231DB5">
        <w:rPr>
          <w:rFonts w:asciiTheme="minorHAnsi" w:eastAsia="Arial" w:hAnsiTheme="minorHAnsi" w:cstheme="minorHAnsi"/>
          <w:color w:val="000000"/>
          <w:sz w:val="22"/>
          <w:szCs w:val="22"/>
        </w:rPr>
        <w:t xml:space="preserve">Zamawiający dokona oceny ofert przyznając punkty w ramach poszczególnych kryteriów oceny </w:t>
      </w:r>
      <w:r w:rsidRPr="00231DB5">
        <w:rPr>
          <w:rFonts w:asciiTheme="minorHAnsi" w:eastAsia="Arial" w:hAnsiTheme="minorHAnsi" w:cstheme="minorHAnsi"/>
          <w:color w:val="000000"/>
          <w:sz w:val="22"/>
          <w:szCs w:val="22"/>
        </w:rPr>
        <w:lastRenderedPageBreak/>
        <w:t>ofert, przyjmując zasadę, że 1% = 1 punkt.</w:t>
      </w:r>
    </w:p>
    <w:p w14:paraId="7BE81154" w14:textId="77777777" w:rsidR="00B82AAB" w:rsidRPr="00B82AAB" w:rsidRDefault="00B82AAB" w:rsidP="00B82AAB">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Zasady oceny ofert w poszczególnych kryteriach:</w:t>
      </w:r>
    </w:p>
    <w:p w14:paraId="10EDCFDC" w14:textId="77777777" w:rsidR="00B82AAB" w:rsidRPr="00B82AAB" w:rsidRDefault="00B82AAB" w:rsidP="00B82AAB">
      <w:pPr>
        <w:pStyle w:val="Akapitzlist"/>
        <w:widowControl w:val="0"/>
        <w:numPr>
          <w:ilvl w:val="1"/>
          <w:numId w:val="17"/>
        </w:numPr>
        <w:tabs>
          <w:tab w:val="left" w:pos="12929"/>
          <w:tab w:val="left" w:pos="13649"/>
        </w:tabs>
        <w:suppressAutoHyphens/>
        <w:ind w:left="851" w:hanging="425"/>
        <w:jc w:val="both"/>
        <w:rPr>
          <w:rFonts w:asciiTheme="minorHAnsi" w:hAnsiTheme="minorHAnsi" w:cstheme="minorHAnsi"/>
          <w:sz w:val="22"/>
          <w:szCs w:val="22"/>
        </w:rPr>
      </w:pPr>
      <w:r w:rsidRPr="00B82AAB">
        <w:rPr>
          <w:rFonts w:asciiTheme="minorHAnsi" w:eastAsia="Arial" w:hAnsiTheme="minorHAnsi" w:cstheme="minorHAnsi"/>
          <w:b/>
          <w:bCs/>
          <w:sz w:val="22"/>
          <w:szCs w:val="22"/>
        </w:rPr>
        <w:t>Cena brutto (C) – waga 60 %</w:t>
      </w:r>
    </w:p>
    <w:p w14:paraId="0E4BE6A5" w14:textId="77777777" w:rsidR="00B82AAB" w:rsidRPr="00B82AAB" w:rsidRDefault="00B82AAB" w:rsidP="00B82AAB">
      <w:pPr>
        <w:widowControl w:val="0"/>
        <w:tabs>
          <w:tab w:val="left" w:pos="12929"/>
          <w:tab w:val="left" w:pos="13649"/>
        </w:tabs>
        <w:suppressAutoHyphens/>
        <w:jc w:val="both"/>
        <w:rPr>
          <w:rFonts w:asciiTheme="minorHAnsi" w:eastAsia="Arial" w:hAnsiTheme="minorHAnsi" w:cstheme="minorHAnsi"/>
          <w:sz w:val="22"/>
          <w:szCs w:val="22"/>
        </w:rPr>
      </w:pPr>
    </w:p>
    <w:p w14:paraId="10DBF281" w14:textId="77777777" w:rsidR="00B82AAB" w:rsidRPr="00B82AAB" w:rsidRDefault="00B82AAB" w:rsidP="00B82AAB">
      <w:pPr>
        <w:pStyle w:val="Tekstpodstawowy"/>
        <w:ind w:left="360"/>
        <w:rPr>
          <w:rFonts w:asciiTheme="minorHAnsi" w:hAnsiTheme="minorHAnsi" w:cstheme="minorHAnsi"/>
          <w:sz w:val="22"/>
          <w:szCs w:val="22"/>
        </w:rPr>
      </w:pPr>
      <w:r w:rsidRPr="00B82AAB">
        <w:rPr>
          <w:rFonts w:asciiTheme="minorHAnsi" w:hAnsiTheme="minorHAnsi" w:cstheme="minorHAnsi"/>
          <w:sz w:val="22"/>
          <w:szCs w:val="22"/>
        </w:rPr>
        <w:t>W protokole postępowania zostanie wyliczona suma punktów dla kryterium, wg następującego wzoru:</w:t>
      </w:r>
    </w:p>
    <w:p w14:paraId="60F2F8EE" w14:textId="5E826C74"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 xml:space="preserve">cena brutto wbudowania 1Mg emulsji </w:t>
      </w:r>
      <w:r w:rsidRPr="00B82AAB">
        <w:rPr>
          <w:rFonts w:asciiTheme="minorHAnsi" w:hAnsiTheme="minorHAnsi" w:cstheme="minorHAnsi"/>
          <w:sz w:val="22"/>
          <w:szCs w:val="22"/>
        </w:rPr>
        <w:tab/>
      </w:r>
      <w:r w:rsidRPr="00B82AAB">
        <w:rPr>
          <w:rFonts w:asciiTheme="minorHAnsi" w:hAnsiTheme="minorHAnsi" w:cstheme="minorHAnsi"/>
          <w:sz w:val="22"/>
          <w:szCs w:val="22"/>
        </w:rPr>
        <w:tab/>
      </w:r>
      <w:r w:rsidRPr="00B82AAB">
        <w:rPr>
          <w:rFonts w:asciiTheme="minorHAnsi" w:hAnsiTheme="minorHAnsi" w:cstheme="minorHAnsi"/>
          <w:sz w:val="22"/>
          <w:szCs w:val="22"/>
        </w:rPr>
        <w:tab/>
      </w:r>
      <w:r w:rsidRPr="00B82AAB">
        <w:rPr>
          <w:rFonts w:asciiTheme="minorHAnsi" w:hAnsiTheme="minorHAnsi" w:cstheme="minorHAnsi"/>
          <w:sz w:val="22"/>
          <w:szCs w:val="22"/>
        </w:rPr>
        <w:tab/>
      </w:r>
      <w:r w:rsidRPr="00B82AAB">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B82AAB">
        <w:rPr>
          <w:rFonts w:asciiTheme="minorHAnsi" w:hAnsiTheme="minorHAnsi" w:cstheme="minorHAnsi"/>
          <w:sz w:val="22"/>
          <w:szCs w:val="22"/>
        </w:rPr>
        <w:t>30 % (C</w:t>
      </w:r>
      <w:r w:rsidRPr="00B82AAB">
        <w:rPr>
          <w:rFonts w:asciiTheme="minorHAnsi" w:hAnsiTheme="minorHAnsi" w:cstheme="minorHAnsi"/>
          <w:sz w:val="22"/>
          <w:szCs w:val="22"/>
          <w:vertAlign w:val="subscript"/>
        </w:rPr>
        <w:t>1</w:t>
      </w:r>
      <w:r w:rsidRPr="00B82AAB">
        <w:rPr>
          <w:rFonts w:asciiTheme="minorHAnsi" w:hAnsiTheme="minorHAnsi" w:cstheme="minorHAnsi"/>
          <w:sz w:val="22"/>
          <w:szCs w:val="22"/>
        </w:rPr>
        <w:t>)</w:t>
      </w:r>
    </w:p>
    <w:p w14:paraId="6444B9E5" w14:textId="4C877C06"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wbudowania 1Mg mieszanki mineralno-asfaltowej na gorąco    20 % (C</w:t>
      </w:r>
      <w:r w:rsidRPr="00B82AAB">
        <w:rPr>
          <w:rFonts w:asciiTheme="minorHAnsi" w:hAnsiTheme="minorHAnsi" w:cstheme="minorHAnsi"/>
          <w:sz w:val="22"/>
          <w:szCs w:val="22"/>
          <w:vertAlign w:val="subscript"/>
        </w:rPr>
        <w:t>2</w:t>
      </w:r>
      <w:r w:rsidRPr="00B82AAB">
        <w:rPr>
          <w:rFonts w:asciiTheme="minorHAnsi" w:hAnsiTheme="minorHAnsi" w:cstheme="minorHAnsi"/>
          <w:sz w:val="22"/>
          <w:szCs w:val="22"/>
        </w:rPr>
        <w:t>)</w:t>
      </w:r>
    </w:p>
    <w:p w14:paraId="3B9C7490" w14:textId="04ADE2E0"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likwidacji 1m</w:t>
      </w:r>
      <w:r w:rsidRPr="00B82AAB">
        <w:rPr>
          <w:rFonts w:asciiTheme="minorHAnsi" w:hAnsiTheme="minorHAnsi" w:cstheme="minorHAnsi"/>
          <w:sz w:val="22"/>
          <w:szCs w:val="22"/>
          <w:vertAlign w:val="superscript"/>
        </w:rPr>
        <w:t>2</w:t>
      </w:r>
      <w:r w:rsidRPr="00B82AAB">
        <w:rPr>
          <w:rFonts w:asciiTheme="minorHAnsi" w:hAnsiTheme="minorHAnsi" w:cstheme="minorHAnsi"/>
          <w:sz w:val="22"/>
          <w:szCs w:val="22"/>
        </w:rPr>
        <w:t xml:space="preserve"> przełomów dróg asfaltowych masą</w:t>
      </w:r>
      <w:r w:rsidRPr="00B82AAB">
        <w:rPr>
          <w:rFonts w:asciiTheme="minorHAnsi" w:hAnsiTheme="minorHAnsi" w:cstheme="minorHAnsi"/>
          <w:sz w:val="22"/>
          <w:szCs w:val="22"/>
        </w:rPr>
        <w:tab/>
      </w:r>
      <w:r w:rsidRPr="00B82AAB">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B82AAB">
        <w:rPr>
          <w:rFonts w:asciiTheme="minorHAnsi" w:hAnsiTheme="minorHAnsi" w:cstheme="minorHAnsi"/>
          <w:sz w:val="22"/>
          <w:szCs w:val="22"/>
        </w:rPr>
        <w:t>5 % (C</w:t>
      </w:r>
      <w:r w:rsidRPr="00B82AAB">
        <w:rPr>
          <w:rFonts w:asciiTheme="minorHAnsi" w:hAnsiTheme="minorHAnsi" w:cstheme="minorHAnsi"/>
          <w:sz w:val="22"/>
          <w:szCs w:val="22"/>
          <w:vertAlign w:val="subscript"/>
        </w:rPr>
        <w:t>3</w:t>
      </w:r>
      <w:r w:rsidRPr="00B82AAB">
        <w:rPr>
          <w:rFonts w:asciiTheme="minorHAnsi" w:hAnsiTheme="minorHAnsi" w:cstheme="minorHAnsi"/>
          <w:sz w:val="22"/>
          <w:szCs w:val="22"/>
        </w:rPr>
        <w:t>)</w:t>
      </w:r>
    </w:p>
    <w:p w14:paraId="7C308124" w14:textId="1DE5660C"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likwidacji 1m</w:t>
      </w:r>
      <w:r w:rsidRPr="00B82AAB">
        <w:rPr>
          <w:rFonts w:asciiTheme="minorHAnsi" w:hAnsiTheme="minorHAnsi" w:cstheme="minorHAnsi"/>
          <w:sz w:val="22"/>
          <w:szCs w:val="22"/>
          <w:vertAlign w:val="superscript"/>
        </w:rPr>
        <w:t>2</w:t>
      </w:r>
      <w:r w:rsidRPr="00B82AAB">
        <w:rPr>
          <w:rFonts w:asciiTheme="minorHAnsi" w:hAnsiTheme="minorHAnsi" w:cstheme="minorHAnsi"/>
          <w:sz w:val="22"/>
          <w:szCs w:val="22"/>
        </w:rPr>
        <w:t xml:space="preserve"> przełomów dróg utrwalonych emulsją </w:t>
      </w:r>
      <w:r w:rsidRPr="00B82AAB">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B82AAB">
        <w:rPr>
          <w:rFonts w:asciiTheme="minorHAnsi" w:hAnsiTheme="minorHAnsi" w:cstheme="minorHAnsi"/>
          <w:sz w:val="22"/>
          <w:szCs w:val="22"/>
        </w:rPr>
        <w:t xml:space="preserve"> 2 % (C</w:t>
      </w:r>
      <w:r w:rsidRPr="00B82AAB">
        <w:rPr>
          <w:rFonts w:asciiTheme="minorHAnsi" w:hAnsiTheme="minorHAnsi" w:cstheme="minorHAnsi"/>
          <w:sz w:val="22"/>
          <w:szCs w:val="22"/>
          <w:vertAlign w:val="subscript"/>
        </w:rPr>
        <w:t>4</w:t>
      </w:r>
      <w:r w:rsidRPr="00B82AAB">
        <w:rPr>
          <w:rFonts w:asciiTheme="minorHAnsi" w:hAnsiTheme="minorHAnsi" w:cstheme="minorHAnsi"/>
          <w:sz w:val="22"/>
          <w:szCs w:val="22"/>
        </w:rPr>
        <w:t>)</w:t>
      </w:r>
    </w:p>
    <w:p w14:paraId="6BD73132" w14:textId="04889675"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remontu 1m</w:t>
      </w:r>
      <w:r w:rsidRPr="00B82AAB">
        <w:rPr>
          <w:rFonts w:asciiTheme="minorHAnsi" w:hAnsiTheme="minorHAnsi" w:cstheme="minorHAnsi"/>
          <w:sz w:val="22"/>
          <w:szCs w:val="22"/>
          <w:vertAlign w:val="superscript"/>
        </w:rPr>
        <w:t>2</w:t>
      </w:r>
      <w:r w:rsidRPr="00B82AAB">
        <w:rPr>
          <w:rFonts w:asciiTheme="minorHAnsi" w:hAnsiTheme="minorHAnsi" w:cstheme="minorHAnsi"/>
          <w:sz w:val="22"/>
          <w:szCs w:val="22"/>
        </w:rPr>
        <w:t xml:space="preserve"> dróg asfaltowych masą układaną mechanicznie      3 % (C</w:t>
      </w:r>
      <w:r w:rsidRPr="00B82AAB">
        <w:rPr>
          <w:rFonts w:asciiTheme="minorHAnsi" w:hAnsiTheme="minorHAnsi" w:cstheme="minorHAnsi"/>
          <w:sz w:val="22"/>
          <w:szCs w:val="22"/>
          <w:vertAlign w:val="subscript"/>
        </w:rPr>
        <w:t>5</w:t>
      </w:r>
      <w:r w:rsidRPr="00B82AAB">
        <w:rPr>
          <w:rFonts w:asciiTheme="minorHAnsi" w:hAnsiTheme="minorHAnsi" w:cstheme="minorHAnsi"/>
          <w:sz w:val="22"/>
          <w:szCs w:val="22"/>
        </w:rPr>
        <w:t>)</w:t>
      </w:r>
    </w:p>
    <w:p w14:paraId="39873364" w14:textId="77777777" w:rsidR="00B82AAB" w:rsidRPr="00B82AAB" w:rsidRDefault="00B82AAB" w:rsidP="00B82AAB">
      <w:pPr>
        <w:pStyle w:val="Tekstpodstawowy"/>
        <w:ind w:left="360"/>
        <w:rPr>
          <w:rFonts w:asciiTheme="minorHAnsi" w:hAnsiTheme="minorHAnsi" w:cstheme="minorHAnsi"/>
          <w:sz w:val="22"/>
          <w:szCs w:val="22"/>
        </w:rPr>
      </w:pPr>
    </w:p>
    <w:p w14:paraId="12CB5048" w14:textId="77777777" w:rsidR="00B82AAB" w:rsidRPr="00B82AAB" w:rsidRDefault="00B82AAB" w:rsidP="00B82AAB">
      <w:pPr>
        <w:pStyle w:val="Tekstpodstawowy"/>
        <w:jc w:val="center"/>
        <w:rPr>
          <w:rFonts w:asciiTheme="minorHAnsi" w:hAnsiTheme="minorHAnsi" w:cstheme="minorHAnsi"/>
          <w:sz w:val="22"/>
          <w:szCs w:val="22"/>
        </w:rPr>
      </w:pPr>
    </w:p>
    <w:p w14:paraId="1CD3A28A"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(a)</w:t>
      </w:r>
    </w:p>
    <w:p w14:paraId="7E0F4D70"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1</w:t>
      </w:r>
      <w:r w:rsidRPr="00B82AAB">
        <w:rPr>
          <w:rFonts w:asciiTheme="minorHAnsi" w:hAnsiTheme="minorHAnsi" w:cstheme="minorHAnsi"/>
          <w:sz w:val="22"/>
          <w:szCs w:val="22"/>
        </w:rPr>
        <w:t xml:space="preserve"> = -----------------------------  x 100 pkt x 30% </w:t>
      </w:r>
    </w:p>
    <w:p w14:paraId="2C1AC291"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(a)</w:t>
      </w:r>
    </w:p>
    <w:p w14:paraId="19A6F857" w14:textId="77777777" w:rsidR="00B82AAB" w:rsidRPr="00B82AAB" w:rsidRDefault="00B82AAB" w:rsidP="00B82AAB">
      <w:pPr>
        <w:pStyle w:val="Tekstpodstawowy"/>
        <w:jc w:val="center"/>
        <w:rPr>
          <w:rFonts w:asciiTheme="minorHAnsi" w:hAnsiTheme="minorHAnsi" w:cstheme="minorHAnsi"/>
          <w:sz w:val="22"/>
          <w:szCs w:val="22"/>
        </w:rPr>
      </w:pPr>
    </w:p>
    <w:p w14:paraId="3591D5E8"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(b)</w:t>
      </w:r>
    </w:p>
    <w:p w14:paraId="36C7F6E1"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2</w:t>
      </w:r>
      <w:r w:rsidRPr="00B82AAB">
        <w:rPr>
          <w:rFonts w:asciiTheme="minorHAnsi" w:hAnsiTheme="minorHAnsi" w:cstheme="minorHAnsi"/>
          <w:sz w:val="22"/>
          <w:szCs w:val="22"/>
        </w:rPr>
        <w:t xml:space="preserve"> = -----------------------------  x 100 pkt x 20%</w:t>
      </w:r>
    </w:p>
    <w:p w14:paraId="3056E829"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(b)</w:t>
      </w:r>
    </w:p>
    <w:p w14:paraId="11153F3E" w14:textId="77777777" w:rsidR="00B82AAB" w:rsidRPr="00B82AAB" w:rsidRDefault="00B82AAB" w:rsidP="00B82AAB">
      <w:pPr>
        <w:pStyle w:val="Tekstpodstawowy"/>
        <w:jc w:val="center"/>
        <w:rPr>
          <w:rFonts w:asciiTheme="minorHAnsi" w:hAnsiTheme="minorHAnsi" w:cstheme="minorHAnsi"/>
          <w:sz w:val="22"/>
          <w:szCs w:val="22"/>
        </w:rPr>
      </w:pPr>
    </w:p>
    <w:p w14:paraId="7727F8E6"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(c)</w:t>
      </w:r>
    </w:p>
    <w:p w14:paraId="5384856B"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3</w:t>
      </w:r>
      <w:r w:rsidRPr="00B82AAB">
        <w:rPr>
          <w:rFonts w:asciiTheme="minorHAnsi" w:hAnsiTheme="minorHAnsi" w:cstheme="minorHAnsi"/>
          <w:sz w:val="22"/>
          <w:szCs w:val="22"/>
        </w:rPr>
        <w:t xml:space="preserve"> = -----------------------------  x 100 pkt x 5%</w:t>
      </w:r>
    </w:p>
    <w:p w14:paraId="1DFF2913"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(c)</w:t>
      </w:r>
    </w:p>
    <w:p w14:paraId="60D77127" w14:textId="77777777" w:rsidR="00B82AAB" w:rsidRPr="00B82AAB" w:rsidRDefault="00B82AAB" w:rsidP="00B82AAB">
      <w:pPr>
        <w:pStyle w:val="Tekstpodstawowy"/>
        <w:jc w:val="center"/>
        <w:rPr>
          <w:rFonts w:asciiTheme="minorHAnsi" w:hAnsiTheme="minorHAnsi" w:cstheme="minorHAnsi"/>
          <w:sz w:val="22"/>
          <w:szCs w:val="22"/>
        </w:rPr>
      </w:pPr>
    </w:p>
    <w:p w14:paraId="441CC84C"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(d)</w:t>
      </w:r>
    </w:p>
    <w:p w14:paraId="1F3CF15D"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4</w:t>
      </w:r>
      <w:r w:rsidRPr="00B82AAB">
        <w:rPr>
          <w:rFonts w:asciiTheme="minorHAnsi" w:hAnsiTheme="minorHAnsi" w:cstheme="minorHAnsi"/>
          <w:sz w:val="22"/>
          <w:szCs w:val="22"/>
        </w:rPr>
        <w:t xml:space="preserve"> = -----------------------------  x 100 pkt x 2%</w:t>
      </w:r>
    </w:p>
    <w:p w14:paraId="000449E4"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(d)</w:t>
      </w:r>
    </w:p>
    <w:p w14:paraId="3F935FC8" w14:textId="77777777" w:rsidR="00B82AAB" w:rsidRPr="00B82AAB" w:rsidRDefault="00B82AAB" w:rsidP="00B82AAB">
      <w:pPr>
        <w:pStyle w:val="Tekstpodstawowy"/>
        <w:jc w:val="center"/>
        <w:rPr>
          <w:rFonts w:asciiTheme="minorHAnsi" w:hAnsiTheme="minorHAnsi" w:cstheme="minorHAnsi"/>
          <w:sz w:val="22"/>
          <w:szCs w:val="22"/>
        </w:rPr>
      </w:pPr>
    </w:p>
    <w:p w14:paraId="13CE5F17"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(e)</w:t>
      </w:r>
    </w:p>
    <w:p w14:paraId="6F22B81D"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5</w:t>
      </w:r>
      <w:r w:rsidRPr="00B82AAB">
        <w:rPr>
          <w:rFonts w:asciiTheme="minorHAnsi" w:hAnsiTheme="minorHAnsi" w:cstheme="minorHAnsi"/>
          <w:sz w:val="22"/>
          <w:szCs w:val="22"/>
        </w:rPr>
        <w:t xml:space="preserve"> = -----------------------------  x 100 pkt x 3%</w:t>
      </w:r>
    </w:p>
    <w:p w14:paraId="21FE2AAC"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(e)</w:t>
      </w:r>
    </w:p>
    <w:p w14:paraId="2EB7BEF5" w14:textId="77777777" w:rsidR="00B82AAB" w:rsidRPr="00B82AAB" w:rsidRDefault="00B82AAB" w:rsidP="00B82AAB">
      <w:pPr>
        <w:widowControl w:val="0"/>
        <w:tabs>
          <w:tab w:val="left" w:pos="12929"/>
          <w:tab w:val="left" w:pos="13649"/>
        </w:tabs>
        <w:suppressAutoHyphens/>
        <w:jc w:val="both"/>
        <w:rPr>
          <w:rFonts w:asciiTheme="minorHAnsi" w:eastAsia="Arial" w:hAnsiTheme="minorHAnsi" w:cstheme="minorHAnsi"/>
          <w:b/>
          <w:bCs/>
          <w:sz w:val="22"/>
          <w:szCs w:val="22"/>
        </w:rPr>
      </w:pPr>
    </w:p>
    <w:p w14:paraId="5A2598DD" w14:textId="77777777" w:rsidR="00B82AAB" w:rsidRPr="00B82AAB" w:rsidRDefault="00B82AAB" w:rsidP="00B82AAB">
      <w:pPr>
        <w:widowControl w:val="0"/>
        <w:tabs>
          <w:tab w:val="left" w:pos="12929"/>
          <w:tab w:val="left" w:pos="13649"/>
        </w:tabs>
        <w:suppressAutoHyphens/>
        <w:ind w:left="426"/>
        <w:jc w:val="both"/>
        <w:rPr>
          <w:rFonts w:asciiTheme="minorHAnsi" w:hAnsiTheme="minorHAnsi" w:cstheme="minorHAnsi"/>
          <w:sz w:val="22"/>
          <w:szCs w:val="22"/>
        </w:rPr>
      </w:pPr>
      <w:r w:rsidRPr="00B82AAB">
        <w:rPr>
          <w:rFonts w:asciiTheme="minorHAnsi" w:hAnsiTheme="minorHAnsi" w:cstheme="minorHAnsi"/>
          <w:sz w:val="22"/>
          <w:szCs w:val="22"/>
        </w:rPr>
        <w:t>gdzie C oznacza liczbę punktów przyznaną danej ofercie.</w:t>
      </w:r>
    </w:p>
    <w:p w14:paraId="6F664AA5" w14:textId="77777777" w:rsidR="00B82AAB" w:rsidRPr="00B82AAB" w:rsidRDefault="00B82AAB" w:rsidP="00B82AAB">
      <w:pPr>
        <w:widowControl w:val="0"/>
        <w:tabs>
          <w:tab w:val="left" w:pos="12929"/>
          <w:tab w:val="left" w:pos="13649"/>
        </w:tabs>
        <w:suppressAutoHyphens/>
        <w:ind w:left="426"/>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Podstawą przyznania punktów w kryterium „cena” będzie cena ofertowa brutto podana przez Wykonawcę w Ofercie.</w:t>
      </w:r>
    </w:p>
    <w:p w14:paraId="424A9F84" w14:textId="77777777" w:rsidR="00B82AAB" w:rsidRPr="00B82AAB" w:rsidRDefault="00B82AAB" w:rsidP="00B82AAB">
      <w:pPr>
        <w:widowControl w:val="0"/>
        <w:tabs>
          <w:tab w:val="left" w:pos="12929"/>
          <w:tab w:val="left" w:pos="13649"/>
        </w:tabs>
        <w:suppressAutoHyphens/>
        <w:ind w:left="426"/>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Zamawiający przyzna 60 pkt. w ofercie z najniższą ceną brutto (zaokrągloną do dwóch miejsc po przecinku).</w:t>
      </w:r>
    </w:p>
    <w:p w14:paraId="43D6634B" w14:textId="77777777" w:rsidR="00B82AAB" w:rsidRPr="00B82AAB" w:rsidRDefault="00B82AAB" w:rsidP="00B82AAB">
      <w:pPr>
        <w:widowControl w:val="0"/>
        <w:tabs>
          <w:tab w:val="left" w:pos="12929"/>
          <w:tab w:val="left" w:pos="13649"/>
        </w:tabs>
        <w:suppressAutoHyphens/>
        <w:ind w:left="426"/>
        <w:jc w:val="both"/>
        <w:rPr>
          <w:rFonts w:asciiTheme="minorHAnsi" w:hAnsiTheme="minorHAnsi" w:cstheme="minorHAnsi"/>
          <w:sz w:val="22"/>
          <w:szCs w:val="22"/>
        </w:rPr>
      </w:pPr>
      <w:r w:rsidRPr="00B82AAB">
        <w:rPr>
          <w:rFonts w:asciiTheme="minorHAnsi" w:eastAsia="Arial" w:hAnsiTheme="minorHAnsi" w:cstheme="minorHAnsi"/>
          <w:sz w:val="22"/>
          <w:szCs w:val="22"/>
        </w:rPr>
        <w:t xml:space="preserve">Cena ofertowa brutto musi uwzględniać wszelkie koszty jakie Wykonawca poniesie </w:t>
      </w:r>
      <w:r w:rsidRPr="00B82AAB">
        <w:rPr>
          <w:rFonts w:asciiTheme="minorHAnsi" w:eastAsia="Arial" w:hAnsiTheme="minorHAnsi" w:cstheme="minorHAnsi"/>
          <w:sz w:val="22"/>
          <w:szCs w:val="22"/>
        </w:rPr>
        <w:br/>
        <w:t>w związku z realizacją przedmiotu zamówienia.</w:t>
      </w:r>
    </w:p>
    <w:p w14:paraId="12AC1402" w14:textId="77777777" w:rsidR="00B82AAB" w:rsidRPr="00B82AAB" w:rsidRDefault="00B82AAB" w:rsidP="00B82AAB">
      <w:pPr>
        <w:widowControl w:val="0"/>
        <w:tabs>
          <w:tab w:val="left" w:pos="12929"/>
          <w:tab w:val="left" w:pos="13649"/>
        </w:tabs>
        <w:suppressAutoHyphens/>
        <w:ind w:left="426"/>
        <w:jc w:val="both"/>
        <w:rPr>
          <w:rFonts w:asciiTheme="minorHAnsi" w:eastAsia="Arial" w:hAnsiTheme="minorHAnsi" w:cstheme="minorHAnsi"/>
          <w:sz w:val="22"/>
          <w:szCs w:val="22"/>
        </w:rPr>
      </w:pPr>
    </w:p>
    <w:p w14:paraId="6E884972" w14:textId="77777777" w:rsidR="00B82AAB" w:rsidRPr="00B82AAB" w:rsidRDefault="00B82AAB" w:rsidP="00B82AAB">
      <w:pPr>
        <w:pStyle w:val="Akapitzlist"/>
        <w:widowControl w:val="0"/>
        <w:numPr>
          <w:ilvl w:val="1"/>
          <w:numId w:val="17"/>
        </w:numPr>
        <w:tabs>
          <w:tab w:val="left" w:pos="12929"/>
          <w:tab w:val="left" w:pos="13649"/>
        </w:tabs>
        <w:suppressAutoHyphens/>
        <w:ind w:left="851" w:hanging="425"/>
        <w:jc w:val="both"/>
        <w:rPr>
          <w:rFonts w:asciiTheme="minorHAnsi" w:hAnsiTheme="minorHAnsi" w:cstheme="minorHAnsi"/>
          <w:sz w:val="22"/>
          <w:szCs w:val="22"/>
        </w:rPr>
      </w:pPr>
      <w:r w:rsidRPr="00B82AAB">
        <w:rPr>
          <w:rFonts w:asciiTheme="minorHAnsi" w:eastAsia="Arial" w:hAnsiTheme="minorHAnsi" w:cstheme="minorHAnsi"/>
          <w:b/>
          <w:bCs/>
          <w:sz w:val="22"/>
          <w:szCs w:val="22"/>
        </w:rPr>
        <w:t>Okres gwarancji za wady (G) – waga 40 %</w:t>
      </w:r>
    </w:p>
    <w:p w14:paraId="7D768782" w14:textId="77777777" w:rsidR="00B82AAB" w:rsidRPr="00B82AAB" w:rsidRDefault="00B82AAB" w:rsidP="00B82AAB">
      <w:pPr>
        <w:pStyle w:val="Akapitzlist"/>
        <w:widowControl w:val="0"/>
        <w:tabs>
          <w:tab w:val="left" w:pos="12929"/>
          <w:tab w:val="left" w:pos="13649"/>
        </w:tabs>
        <w:suppressAutoHyphens/>
        <w:ind w:left="426"/>
        <w:jc w:val="both"/>
        <w:rPr>
          <w:rFonts w:asciiTheme="minorHAnsi" w:hAnsiTheme="minorHAnsi" w:cstheme="minorHAnsi"/>
          <w:b/>
          <w:bCs/>
          <w:sz w:val="22"/>
          <w:szCs w:val="22"/>
        </w:rPr>
      </w:pPr>
      <w:r w:rsidRPr="00B82AAB">
        <w:rPr>
          <w:rFonts w:asciiTheme="minorHAnsi" w:eastAsia="Arial" w:hAnsiTheme="minorHAnsi" w:cstheme="minorHAnsi"/>
          <w:b/>
          <w:bCs/>
          <w:sz w:val="22"/>
          <w:szCs w:val="22"/>
        </w:rPr>
        <w:t>Minimalny okres gwarancji wynosi 5 miesięcy.</w:t>
      </w:r>
    </w:p>
    <w:p w14:paraId="4739720C" w14:textId="77777777" w:rsidR="00B82AAB" w:rsidRPr="00B82AAB" w:rsidRDefault="00B82AAB" w:rsidP="00B82AAB">
      <w:pPr>
        <w:pStyle w:val="Tekstpodstawowy"/>
        <w:ind w:left="426"/>
        <w:rPr>
          <w:rFonts w:asciiTheme="minorHAnsi" w:hAnsiTheme="minorHAnsi" w:cstheme="minorHAnsi"/>
          <w:sz w:val="22"/>
          <w:szCs w:val="22"/>
        </w:rPr>
      </w:pPr>
      <w:r w:rsidRPr="00B82AAB">
        <w:rPr>
          <w:rFonts w:asciiTheme="minorHAnsi" w:hAnsiTheme="minorHAnsi" w:cstheme="minorHAnsi"/>
          <w:sz w:val="22"/>
          <w:szCs w:val="22"/>
        </w:rPr>
        <w:t xml:space="preserve">Okres gwarancji : </w:t>
      </w:r>
    </w:p>
    <w:p w14:paraId="01D91EE3" w14:textId="77777777" w:rsidR="00B82AAB" w:rsidRPr="00B82AAB" w:rsidRDefault="00B82AAB" w:rsidP="00B82AAB">
      <w:pPr>
        <w:pStyle w:val="Tekstpodstawowy"/>
        <w:numPr>
          <w:ilvl w:val="0"/>
          <w:numId w:val="33"/>
        </w:numPr>
        <w:rPr>
          <w:rFonts w:asciiTheme="minorHAnsi" w:hAnsiTheme="minorHAnsi" w:cstheme="minorHAnsi"/>
          <w:sz w:val="22"/>
          <w:szCs w:val="22"/>
        </w:rPr>
      </w:pPr>
      <w:r w:rsidRPr="00B82AAB">
        <w:rPr>
          <w:rFonts w:asciiTheme="minorHAnsi" w:hAnsiTheme="minorHAnsi" w:cstheme="minorHAnsi"/>
          <w:sz w:val="22"/>
          <w:szCs w:val="22"/>
        </w:rPr>
        <w:t xml:space="preserve">w przypadku zaoferowania terminu zgodnego z SWZ (tj. 5 miesięcy) Wykonawca </w:t>
      </w:r>
      <w:r w:rsidRPr="00B82AAB">
        <w:rPr>
          <w:rFonts w:asciiTheme="minorHAnsi" w:hAnsiTheme="minorHAnsi" w:cstheme="minorHAnsi"/>
          <w:sz w:val="22"/>
          <w:szCs w:val="22"/>
        </w:rPr>
        <w:br/>
        <w:t xml:space="preserve">otrzyma 0 pkt., </w:t>
      </w:r>
    </w:p>
    <w:p w14:paraId="0182ACDB" w14:textId="77777777" w:rsidR="00B82AAB" w:rsidRPr="00B82AAB" w:rsidRDefault="00B82AAB" w:rsidP="00B82AAB">
      <w:pPr>
        <w:pStyle w:val="Tekstpodstawowy"/>
        <w:numPr>
          <w:ilvl w:val="0"/>
          <w:numId w:val="33"/>
        </w:numPr>
        <w:rPr>
          <w:rFonts w:asciiTheme="minorHAnsi" w:hAnsiTheme="minorHAnsi" w:cstheme="minorHAnsi"/>
          <w:sz w:val="22"/>
          <w:szCs w:val="22"/>
        </w:rPr>
      </w:pPr>
      <w:r w:rsidRPr="00B82AAB">
        <w:rPr>
          <w:rFonts w:asciiTheme="minorHAnsi" w:hAnsiTheme="minorHAnsi" w:cstheme="minorHAnsi"/>
          <w:sz w:val="22"/>
          <w:szCs w:val="22"/>
        </w:rPr>
        <w:t xml:space="preserve">w przypadku zaoferowania terminu </w:t>
      </w:r>
      <w:r w:rsidRPr="00B82AAB">
        <w:rPr>
          <w:rFonts w:asciiTheme="minorHAnsi" w:hAnsiTheme="minorHAnsi" w:cstheme="minorHAnsi"/>
          <w:b/>
          <w:bCs/>
          <w:sz w:val="22"/>
          <w:szCs w:val="22"/>
        </w:rPr>
        <w:t>6 miesięcy</w:t>
      </w:r>
      <w:r w:rsidRPr="00B82AAB">
        <w:rPr>
          <w:rFonts w:asciiTheme="minorHAnsi" w:hAnsiTheme="minorHAnsi" w:cstheme="minorHAnsi"/>
          <w:sz w:val="22"/>
          <w:szCs w:val="22"/>
        </w:rPr>
        <w:t xml:space="preserve"> Wykonawca otrzyma </w:t>
      </w:r>
      <w:r w:rsidRPr="00B82AAB">
        <w:rPr>
          <w:rFonts w:asciiTheme="minorHAnsi" w:hAnsiTheme="minorHAnsi" w:cstheme="minorHAnsi"/>
          <w:b/>
          <w:bCs/>
          <w:sz w:val="22"/>
          <w:szCs w:val="22"/>
        </w:rPr>
        <w:t>20 pkt</w:t>
      </w:r>
      <w:r w:rsidRPr="00B82AAB">
        <w:rPr>
          <w:rFonts w:asciiTheme="minorHAnsi" w:hAnsiTheme="minorHAnsi" w:cstheme="minorHAnsi"/>
          <w:sz w:val="22"/>
          <w:szCs w:val="22"/>
        </w:rPr>
        <w:t>,</w:t>
      </w:r>
    </w:p>
    <w:p w14:paraId="0D2DFE7E" w14:textId="77777777" w:rsidR="00B82AAB" w:rsidRPr="00B82AAB" w:rsidRDefault="00B82AAB" w:rsidP="00B82AAB">
      <w:pPr>
        <w:pStyle w:val="Tekstpodstawowy"/>
        <w:numPr>
          <w:ilvl w:val="0"/>
          <w:numId w:val="33"/>
        </w:numPr>
        <w:rPr>
          <w:rFonts w:asciiTheme="minorHAnsi" w:hAnsiTheme="minorHAnsi" w:cstheme="minorHAnsi"/>
          <w:sz w:val="22"/>
          <w:szCs w:val="22"/>
        </w:rPr>
      </w:pPr>
      <w:r w:rsidRPr="00B82AAB">
        <w:rPr>
          <w:rFonts w:asciiTheme="minorHAnsi" w:hAnsiTheme="minorHAnsi" w:cstheme="minorHAnsi"/>
          <w:sz w:val="22"/>
          <w:szCs w:val="22"/>
        </w:rPr>
        <w:t xml:space="preserve">w przypadku zaoferowania terminu </w:t>
      </w:r>
      <w:r w:rsidRPr="00B82AAB">
        <w:rPr>
          <w:rFonts w:asciiTheme="minorHAnsi" w:hAnsiTheme="minorHAnsi" w:cstheme="minorHAnsi"/>
          <w:b/>
          <w:bCs/>
          <w:sz w:val="22"/>
          <w:szCs w:val="22"/>
        </w:rPr>
        <w:t>7 miesięcy</w:t>
      </w:r>
      <w:r w:rsidRPr="00B82AAB">
        <w:rPr>
          <w:rFonts w:asciiTheme="minorHAnsi" w:hAnsiTheme="minorHAnsi" w:cstheme="minorHAnsi"/>
          <w:sz w:val="22"/>
          <w:szCs w:val="22"/>
        </w:rPr>
        <w:t xml:space="preserve"> Wykonawca otrzyma </w:t>
      </w:r>
      <w:r w:rsidRPr="00B82AAB">
        <w:rPr>
          <w:rFonts w:asciiTheme="minorHAnsi" w:hAnsiTheme="minorHAnsi" w:cstheme="minorHAnsi"/>
          <w:b/>
          <w:bCs/>
          <w:sz w:val="22"/>
          <w:szCs w:val="22"/>
        </w:rPr>
        <w:t>40 pkt</w:t>
      </w:r>
      <w:r w:rsidRPr="00B82AAB">
        <w:rPr>
          <w:rFonts w:asciiTheme="minorHAnsi" w:hAnsiTheme="minorHAnsi" w:cstheme="minorHAnsi"/>
          <w:sz w:val="22"/>
          <w:szCs w:val="22"/>
        </w:rPr>
        <w:t>.</w:t>
      </w:r>
    </w:p>
    <w:p w14:paraId="3888E356" w14:textId="77777777" w:rsidR="00B82AAB" w:rsidRPr="00B82AAB" w:rsidRDefault="00B82AAB" w:rsidP="00B82AAB">
      <w:pPr>
        <w:pStyle w:val="Tekstpodstawowy"/>
        <w:ind w:left="426"/>
        <w:rPr>
          <w:rFonts w:asciiTheme="minorHAnsi" w:hAnsiTheme="minorHAnsi" w:cstheme="minorHAnsi"/>
          <w:sz w:val="22"/>
          <w:szCs w:val="22"/>
        </w:rPr>
      </w:pPr>
      <w:r w:rsidRPr="00B82AAB">
        <w:rPr>
          <w:rFonts w:asciiTheme="minorHAnsi" w:hAnsiTheme="minorHAnsi" w:cstheme="minorHAnsi"/>
          <w:sz w:val="22"/>
          <w:szCs w:val="22"/>
        </w:rPr>
        <w:t>W przypadku braku podania przez oferenta okresu gwarancji zamawiający przyjmuje min. termin określony w SWZ (tj. 5 miesięcy) i tym samym wykonawca otrzymuje 0 pkt przy kryterium oceny ofert odnośnie okresu gwarancji.</w:t>
      </w:r>
    </w:p>
    <w:p w14:paraId="76863077" w14:textId="77777777" w:rsidR="00B82AAB" w:rsidRPr="00B82AAB" w:rsidRDefault="00B82AAB" w:rsidP="00B82AAB">
      <w:pPr>
        <w:pStyle w:val="Tekstpodstawowy"/>
        <w:ind w:left="426"/>
        <w:rPr>
          <w:rFonts w:asciiTheme="minorHAnsi" w:eastAsia="Arial" w:hAnsiTheme="minorHAnsi" w:cstheme="minorHAnsi"/>
          <w:sz w:val="22"/>
          <w:szCs w:val="22"/>
        </w:rPr>
      </w:pPr>
      <w:r w:rsidRPr="00B82AAB">
        <w:rPr>
          <w:rFonts w:asciiTheme="minorHAnsi" w:eastAsia="Arial" w:hAnsiTheme="minorHAnsi" w:cstheme="minorHAnsi"/>
          <w:sz w:val="22"/>
          <w:szCs w:val="22"/>
        </w:rPr>
        <w:t xml:space="preserve">Jeżeli Wykonawca wskaże w formularzu oferty okres gwarancji krótszy niż 5 miesięcy, Zamawiający odrzuci ofertę na podstawie art. 226 ust 1 pkt 5) ustawy </w:t>
      </w:r>
      <w:proofErr w:type="spellStart"/>
      <w:r w:rsidRPr="00B82AAB">
        <w:rPr>
          <w:rFonts w:asciiTheme="minorHAnsi" w:eastAsia="Arial" w:hAnsiTheme="minorHAnsi" w:cstheme="minorHAnsi"/>
          <w:sz w:val="22"/>
          <w:szCs w:val="22"/>
        </w:rPr>
        <w:t>Pzp</w:t>
      </w:r>
      <w:proofErr w:type="spellEnd"/>
      <w:r w:rsidRPr="00B82AAB">
        <w:rPr>
          <w:rFonts w:asciiTheme="minorHAnsi" w:eastAsia="Arial" w:hAnsiTheme="minorHAnsi" w:cstheme="minorHAnsi"/>
          <w:sz w:val="22"/>
          <w:szCs w:val="22"/>
        </w:rPr>
        <w:t xml:space="preserve">. </w:t>
      </w:r>
    </w:p>
    <w:p w14:paraId="14FE2990" w14:textId="77777777" w:rsidR="00B82AAB" w:rsidRPr="00B82AAB" w:rsidRDefault="00B82AAB" w:rsidP="00B82AAB">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color w:val="FF0000"/>
          <w:sz w:val="22"/>
          <w:szCs w:val="22"/>
        </w:rPr>
      </w:pPr>
      <w:r w:rsidRPr="00B82AAB">
        <w:rPr>
          <w:rFonts w:asciiTheme="minorHAnsi" w:hAnsiTheme="minorHAnsi" w:cstheme="minorHAnsi"/>
          <w:sz w:val="22"/>
          <w:szCs w:val="22"/>
        </w:rPr>
        <w:lastRenderedPageBreak/>
        <w:t>Sposób punktacji w ramach kryteriów:</w:t>
      </w:r>
    </w:p>
    <w:p w14:paraId="758D352D" w14:textId="77777777" w:rsidR="00B82AAB" w:rsidRPr="00B82AAB" w:rsidRDefault="00B82AAB" w:rsidP="00B82AAB">
      <w:pPr>
        <w:ind w:left="426" w:right="110"/>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 xml:space="preserve">Maksymalna liczba punktów jaką może przyznać Zamawiający Wykonawcy wynosi 100 pkt. </w:t>
      </w:r>
    </w:p>
    <w:p w14:paraId="453E0492" w14:textId="77777777" w:rsidR="00B82AAB" w:rsidRPr="00B82AAB" w:rsidRDefault="00B82AAB" w:rsidP="00B82AAB">
      <w:pPr>
        <w:ind w:left="426" w:right="110"/>
        <w:jc w:val="center"/>
        <w:rPr>
          <w:rFonts w:asciiTheme="minorHAnsi" w:hAnsiTheme="minorHAnsi" w:cstheme="minorHAnsi"/>
          <w:sz w:val="22"/>
          <w:szCs w:val="22"/>
        </w:rPr>
      </w:pPr>
      <w:r w:rsidRPr="00B82AAB">
        <w:rPr>
          <w:rFonts w:asciiTheme="minorHAnsi" w:eastAsia="Arial" w:hAnsiTheme="minorHAnsi" w:cstheme="minorHAnsi"/>
          <w:b/>
          <w:sz w:val="22"/>
          <w:szCs w:val="22"/>
        </w:rPr>
        <w:t>S =</w:t>
      </w:r>
      <w:r w:rsidRPr="00B82AAB">
        <w:rPr>
          <w:rFonts w:asciiTheme="minorHAnsi" w:eastAsia="Arial" w:hAnsiTheme="minorHAnsi" w:cstheme="minorHAnsi"/>
          <w:b/>
          <w:sz w:val="22"/>
          <w:szCs w:val="22"/>
          <w:vertAlign w:val="subscript"/>
        </w:rPr>
        <w:t xml:space="preserve"> </w:t>
      </w:r>
      <w:r w:rsidRPr="00B82AAB">
        <w:rPr>
          <w:rFonts w:asciiTheme="minorHAnsi" w:hAnsiTheme="minorHAnsi" w:cstheme="minorHAnsi"/>
          <w:b/>
          <w:sz w:val="22"/>
          <w:szCs w:val="22"/>
        </w:rPr>
        <w:t>C</w:t>
      </w:r>
      <w:r w:rsidRPr="00B82AAB">
        <w:rPr>
          <w:rFonts w:asciiTheme="minorHAnsi" w:hAnsiTheme="minorHAnsi" w:cstheme="minorHAnsi"/>
          <w:b/>
          <w:sz w:val="22"/>
          <w:szCs w:val="22"/>
          <w:vertAlign w:val="subscript"/>
        </w:rPr>
        <w:t>1</w:t>
      </w:r>
      <w:r w:rsidRPr="00B82AAB">
        <w:rPr>
          <w:rFonts w:asciiTheme="minorHAnsi" w:hAnsiTheme="minorHAnsi" w:cstheme="minorHAnsi"/>
          <w:b/>
          <w:sz w:val="22"/>
          <w:szCs w:val="22"/>
        </w:rPr>
        <w:t xml:space="preserve"> + C</w:t>
      </w:r>
      <w:r w:rsidRPr="00B82AAB">
        <w:rPr>
          <w:rFonts w:asciiTheme="minorHAnsi" w:hAnsiTheme="minorHAnsi" w:cstheme="minorHAnsi"/>
          <w:b/>
          <w:sz w:val="22"/>
          <w:szCs w:val="22"/>
          <w:vertAlign w:val="subscript"/>
        </w:rPr>
        <w:t>2</w:t>
      </w:r>
      <w:r w:rsidRPr="00B82AAB">
        <w:rPr>
          <w:rFonts w:asciiTheme="minorHAnsi" w:hAnsiTheme="minorHAnsi" w:cstheme="minorHAnsi"/>
          <w:b/>
          <w:sz w:val="22"/>
          <w:szCs w:val="22"/>
        </w:rPr>
        <w:t xml:space="preserve"> + C</w:t>
      </w:r>
      <w:r w:rsidRPr="00B82AAB">
        <w:rPr>
          <w:rFonts w:asciiTheme="minorHAnsi" w:hAnsiTheme="minorHAnsi" w:cstheme="minorHAnsi"/>
          <w:b/>
          <w:sz w:val="22"/>
          <w:szCs w:val="22"/>
          <w:vertAlign w:val="subscript"/>
        </w:rPr>
        <w:t xml:space="preserve">3 </w:t>
      </w:r>
      <w:r w:rsidRPr="00B82AAB">
        <w:rPr>
          <w:rFonts w:asciiTheme="minorHAnsi" w:hAnsiTheme="minorHAnsi" w:cstheme="minorHAnsi"/>
          <w:b/>
          <w:sz w:val="22"/>
          <w:szCs w:val="22"/>
        </w:rPr>
        <w:t>+ C</w:t>
      </w:r>
      <w:r w:rsidRPr="00B82AAB">
        <w:rPr>
          <w:rFonts w:asciiTheme="minorHAnsi" w:hAnsiTheme="minorHAnsi" w:cstheme="minorHAnsi"/>
          <w:b/>
          <w:sz w:val="22"/>
          <w:szCs w:val="22"/>
          <w:vertAlign w:val="subscript"/>
        </w:rPr>
        <w:t xml:space="preserve">4 </w:t>
      </w:r>
      <w:r w:rsidRPr="00B82AAB">
        <w:rPr>
          <w:rFonts w:asciiTheme="minorHAnsi" w:hAnsiTheme="minorHAnsi" w:cstheme="minorHAnsi"/>
          <w:b/>
          <w:sz w:val="22"/>
          <w:szCs w:val="22"/>
        </w:rPr>
        <w:t>+ C</w:t>
      </w:r>
      <w:r w:rsidRPr="00B82AAB">
        <w:rPr>
          <w:rFonts w:asciiTheme="minorHAnsi" w:hAnsiTheme="minorHAnsi" w:cstheme="minorHAnsi"/>
          <w:b/>
          <w:sz w:val="22"/>
          <w:szCs w:val="22"/>
          <w:vertAlign w:val="subscript"/>
        </w:rPr>
        <w:t>5</w:t>
      </w:r>
      <w:r w:rsidRPr="00B82AAB">
        <w:rPr>
          <w:rFonts w:asciiTheme="minorHAnsi" w:eastAsia="Arial" w:hAnsiTheme="minorHAnsi" w:cstheme="minorHAnsi"/>
          <w:b/>
          <w:sz w:val="22"/>
          <w:szCs w:val="22"/>
        </w:rPr>
        <w:t xml:space="preserve"> + G </w:t>
      </w:r>
    </w:p>
    <w:p w14:paraId="77422D60" w14:textId="77777777" w:rsidR="00B82AAB" w:rsidRPr="00B82AAB" w:rsidRDefault="00B82AAB" w:rsidP="00B82AAB">
      <w:pPr>
        <w:ind w:left="426" w:right="110"/>
        <w:jc w:val="both"/>
        <w:rPr>
          <w:rFonts w:asciiTheme="minorHAnsi" w:hAnsiTheme="minorHAnsi" w:cstheme="minorHAnsi"/>
          <w:sz w:val="22"/>
          <w:szCs w:val="22"/>
        </w:rPr>
      </w:pPr>
      <w:r w:rsidRPr="00B82AAB">
        <w:rPr>
          <w:rFonts w:asciiTheme="minorHAnsi" w:hAnsiTheme="minorHAnsi" w:cstheme="minorHAnsi"/>
          <w:sz w:val="22"/>
          <w:szCs w:val="22"/>
        </w:rPr>
        <w:t>Suma punktów stanowić będzie ostateczną punktową ocenę oferty.</w:t>
      </w:r>
    </w:p>
    <w:p w14:paraId="40D3C1FF" w14:textId="77777777" w:rsidR="00B82AAB" w:rsidRPr="00B82AAB" w:rsidRDefault="00B82AAB" w:rsidP="00B82AAB">
      <w:pPr>
        <w:pStyle w:val="Akapitzlist"/>
        <w:numPr>
          <w:ilvl w:val="0"/>
          <w:numId w:val="17"/>
        </w:numPr>
        <w:ind w:left="426" w:hanging="426"/>
        <w:jc w:val="both"/>
        <w:rPr>
          <w:rFonts w:asciiTheme="minorHAnsi" w:hAnsiTheme="minorHAnsi" w:cstheme="minorHAnsi"/>
          <w:sz w:val="22"/>
          <w:szCs w:val="22"/>
        </w:rPr>
      </w:pPr>
      <w:r w:rsidRPr="00B82AAB">
        <w:rPr>
          <w:rFonts w:asciiTheme="minorHAnsi" w:hAnsiTheme="minorHAnsi" w:cstheme="minorHAnsi"/>
          <w:sz w:val="22"/>
          <w:szCs w:val="22"/>
        </w:rPr>
        <w:t xml:space="preserve">Punktacja przyznawana ofertom w poszczególnych kryteriach oceny ofert będzie liczona </w:t>
      </w:r>
      <w:r w:rsidRPr="00B82AAB">
        <w:rPr>
          <w:rFonts w:asciiTheme="minorHAnsi" w:hAnsiTheme="minorHAnsi" w:cstheme="minorHAnsi"/>
          <w:sz w:val="22"/>
          <w:szCs w:val="22"/>
        </w:rPr>
        <w:br/>
        <w:t>z dokładnością do dwóch miejsc po przecinku, zgodnie z zasadami arytmetyki.</w:t>
      </w:r>
    </w:p>
    <w:p w14:paraId="16C632E0" w14:textId="77777777" w:rsidR="00B82AAB" w:rsidRPr="00B82AAB" w:rsidRDefault="00B82AAB" w:rsidP="00B82AAB">
      <w:pPr>
        <w:numPr>
          <w:ilvl w:val="0"/>
          <w:numId w:val="17"/>
        </w:numPr>
        <w:ind w:left="426" w:hanging="426"/>
        <w:jc w:val="both"/>
        <w:rPr>
          <w:rFonts w:asciiTheme="minorHAnsi" w:hAnsiTheme="minorHAnsi" w:cstheme="minorHAnsi"/>
          <w:sz w:val="22"/>
          <w:szCs w:val="22"/>
        </w:rPr>
      </w:pPr>
      <w:r w:rsidRPr="00B82AAB">
        <w:rPr>
          <w:rFonts w:asciiTheme="minorHAnsi" w:hAnsiTheme="minorHAnsi" w:cstheme="minorHAnsi"/>
          <w:sz w:val="22"/>
          <w:szCs w:val="22"/>
        </w:rPr>
        <w:t>W toku badania i oceny ofert Zamawiający może żądać od Wykonawcy wyjaśnień dotyczących treści złożonej oferty, w tym zaoferowanej ceny.</w:t>
      </w:r>
    </w:p>
    <w:p w14:paraId="4C9A69AE" w14:textId="77777777" w:rsidR="00B82AAB" w:rsidRPr="00B82AAB" w:rsidRDefault="00B82AAB" w:rsidP="00B82AAB">
      <w:pPr>
        <w:numPr>
          <w:ilvl w:val="0"/>
          <w:numId w:val="17"/>
        </w:numPr>
        <w:ind w:left="426" w:hanging="426"/>
        <w:jc w:val="both"/>
        <w:rPr>
          <w:rFonts w:asciiTheme="minorHAnsi" w:hAnsiTheme="minorHAnsi" w:cstheme="minorHAnsi"/>
          <w:sz w:val="22"/>
          <w:szCs w:val="22"/>
        </w:rPr>
      </w:pPr>
      <w:r w:rsidRPr="00B82AAB">
        <w:rPr>
          <w:rFonts w:asciiTheme="minorHAnsi" w:hAnsiTheme="minorHAnsi" w:cstheme="minorHAnsi"/>
          <w:sz w:val="22"/>
          <w:szCs w:val="22"/>
        </w:rPr>
        <w:t>Zamawiający udzieli zamówienia Wykonawcy, którego oferta zostanie uznana za najkorzystniejszą.</w:t>
      </w:r>
    </w:p>
    <w:p w14:paraId="6FB0BCEB" w14:textId="77777777" w:rsidR="003155EE" w:rsidRPr="00231DB5" w:rsidRDefault="003155EE" w:rsidP="00DC5EA6">
      <w:pPr>
        <w:pStyle w:val="Tekstpodstawowy"/>
        <w:rPr>
          <w:rFonts w:asciiTheme="minorHAnsi" w:hAnsiTheme="minorHAnsi" w:cstheme="minorHAnsi"/>
          <w:sz w:val="22"/>
          <w:szCs w:val="22"/>
        </w:rPr>
      </w:pPr>
    </w:p>
    <w:p w14:paraId="069345CB" w14:textId="77777777" w:rsidR="00E206FB" w:rsidRPr="00231DB5" w:rsidRDefault="00E206FB" w:rsidP="0032653A">
      <w:pPr>
        <w:pStyle w:val="Nagwek1"/>
        <w:rPr>
          <w:rFonts w:asciiTheme="minorHAnsi" w:hAnsiTheme="minorHAnsi" w:cstheme="minorHAnsi"/>
          <w:sz w:val="22"/>
          <w:szCs w:val="22"/>
        </w:rPr>
      </w:pPr>
      <w:bookmarkStart w:id="28" w:name="_Toc68854035"/>
      <w:bookmarkEnd w:id="28"/>
      <w:r w:rsidRPr="00231DB5">
        <w:rPr>
          <w:rFonts w:asciiTheme="minorHAnsi" w:hAnsiTheme="minorHAnsi" w:cstheme="minorHAnsi"/>
          <w:sz w:val="22"/>
          <w:szCs w:val="22"/>
        </w:rPr>
        <w:t xml:space="preserve">ROZDZIAŁ XXI </w:t>
      </w:r>
      <w:r w:rsidRPr="00231DB5">
        <w:rPr>
          <w:rFonts w:asciiTheme="minorHAnsi" w:hAnsiTheme="minorHAnsi" w:cstheme="minorHAnsi"/>
          <w:sz w:val="22"/>
          <w:szCs w:val="22"/>
        </w:rPr>
        <w:tab/>
      </w:r>
    </w:p>
    <w:p w14:paraId="5AE91DF0"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OPIS SPOSOBU OBLICZENIA CENY</w:t>
      </w:r>
    </w:p>
    <w:p w14:paraId="3C2E6BEF" w14:textId="77777777" w:rsidR="00E206FB" w:rsidRPr="00231DB5" w:rsidRDefault="00E206FB" w:rsidP="0032653A">
      <w:pPr>
        <w:pStyle w:val="Tekstpodstawowy"/>
        <w:ind w:left="-567"/>
        <w:rPr>
          <w:rFonts w:asciiTheme="minorHAnsi" w:hAnsiTheme="minorHAnsi" w:cstheme="minorHAnsi"/>
          <w:sz w:val="22"/>
          <w:szCs w:val="22"/>
        </w:rPr>
      </w:pPr>
    </w:p>
    <w:p w14:paraId="5BEF914E" w14:textId="6EE930C0"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Wykonawca podaje cenę za realizację przedmiotu zamówienia zgodnie ze wzorem Oferty </w:t>
      </w:r>
      <w:r w:rsidRPr="00231DB5">
        <w:rPr>
          <w:rFonts w:asciiTheme="minorHAnsi" w:hAnsiTheme="minorHAnsi" w:cstheme="minorHAnsi"/>
          <w:b/>
          <w:bCs/>
          <w:sz w:val="22"/>
          <w:szCs w:val="22"/>
        </w:rPr>
        <w:t xml:space="preserve">(załącznik nr </w:t>
      </w:r>
      <w:r w:rsidR="00031B9C" w:rsidRPr="00231DB5">
        <w:rPr>
          <w:rFonts w:asciiTheme="minorHAnsi" w:hAnsiTheme="minorHAnsi" w:cstheme="minorHAnsi"/>
          <w:b/>
          <w:bCs/>
          <w:sz w:val="22"/>
          <w:szCs w:val="22"/>
        </w:rPr>
        <w:t>2</w:t>
      </w:r>
      <w:r w:rsidRPr="00231DB5">
        <w:rPr>
          <w:rFonts w:asciiTheme="minorHAnsi" w:hAnsiTheme="minorHAnsi" w:cstheme="minorHAnsi"/>
          <w:b/>
          <w:bCs/>
          <w:sz w:val="22"/>
          <w:szCs w:val="22"/>
        </w:rPr>
        <w:t xml:space="preserve"> do SWZ)</w:t>
      </w:r>
      <w:r w:rsidRPr="00231DB5">
        <w:rPr>
          <w:rFonts w:asciiTheme="minorHAnsi" w:hAnsiTheme="minorHAnsi" w:cstheme="minorHAnsi"/>
          <w:sz w:val="22"/>
          <w:szCs w:val="22"/>
        </w:rPr>
        <w:t>.</w:t>
      </w:r>
    </w:p>
    <w:p w14:paraId="10A6433E" w14:textId="1D3DC236"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Cena ofertowa brutto musi uwzględniać wszystkie koszty związane z realizacją przedmiotu zamówienia zgodnie z opisem przedmiotu zamówienia</w:t>
      </w:r>
      <w:r w:rsidR="00245711" w:rsidRPr="00231DB5">
        <w:rPr>
          <w:rFonts w:asciiTheme="minorHAnsi" w:hAnsiTheme="minorHAnsi" w:cstheme="minorHAnsi"/>
          <w:sz w:val="22"/>
          <w:szCs w:val="22"/>
        </w:rPr>
        <w:t xml:space="preserve"> </w:t>
      </w:r>
      <w:r w:rsidRPr="00231DB5">
        <w:rPr>
          <w:rFonts w:asciiTheme="minorHAnsi" w:hAnsiTheme="minorHAnsi" w:cstheme="minorHAnsi"/>
          <w:sz w:val="22"/>
          <w:szCs w:val="22"/>
        </w:rPr>
        <w:t>oraz istotnymi postanowieniami umowy określonymi w niniejszej SWZ.</w:t>
      </w:r>
    </w:p>
    <w:p w14:paraId="556E5632" w14:textId="77777777" w:rsidR="00E206FB" w:rsidRPr="00231DB5" w:rsidRDefault="00E206FB" w:rsidP="0032653A">
      <w:pPr>
        <w:numPr>
          <w:ilvl w:val="0"/>
          <w:numId w:val="7"/>
        </w:numPr>
        <w:tabs>
          <w:tab w:val="left" w:pos="0"/>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Cenę oferty należy podać w następujący sposób:</w:t>
      </w:r>
    </w:p>
    <w:p w14:paraId="04EDB09B" w14:textId="77777777" w:rsidR="00E206FB" w:rsidRPr="00231DB5" w:rsidRDefault="00E206FB" w:rsidP="0032653A">
      <w:pPr>
        <w:ind w:left="426"/>
        <w:jc w:val="both"/>
        <w:rPr>
          <w:rFonts w:asciiTheme="minorHAnsi" w:hAnsiTheme="minorHAnsi" w:cstheme="minorHAnsi"/>
          <w:sz w:val="22"/>
          <w:szCs w:val="22"/>
        </w:rPr>
      </w:pPr>
      <w:r w:rsidRPr="00231DB5">
        <w:rPr>
          <w:rFonts w:asciiTheme="minorHAnsi" w:hAnsiTheme="minorHAnsi" w:cstheme="minorHAnsi"/>
          <w:sz w:val="22"/>
          <w:szCs w:val="22"/>
        </w:rPr>
        <w:t>- wartość netto,</w:t>
      </w:r>
    </w:p>
    <w:p w14:paraId="2D9CE820" w14:textId="77777777" w:rsidR="00E206FB" w:rsidRPr="00231DB5" w:rsidRDefault="00E206FB" w:rsidP="0032653A">
      <w:pPr>
        <w:ind w:left="426"/>
        <w:jc w:val="both"/>
        <w:rPr>
          <w:rFonts w:asciiTheme="minorHAnsi" w:hAnsiTheme="minorHAnsi" w:cstheme="minorHAnsi"/>
          <w:sz w:val="22"/>
          <w:szCs w:val="22"/>
        </w:rPr>
      </w:pPr>
      <w:r w:rsidRPr="00231DB5">
        <w:rPr>
          <w:rFonts w:asciiTheme="minorHAnsi" w:hAnsiTheme="minorHAnsi" w:cstheme="minorHAnsi"/>
          <w:sz w:val="22"/>
          <w:szCs w:val="22"/>
        </w:rPr>
        <w:t>- wartość podatku od towarów i usług (VAT) wg obowiązującej stawki,</w:t>
      </w:r>
    </w:p>
    <w:p w14:paraId="7781E7D7" w14:textId="77777777" w:rsidR="00E206FB" w:rsidRPr="00231DB5" w:rsidRDefault="00E206FB" w:rsidP="0032653A">
      <w:pPr>
        <w:ind w:left="426"/>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wartość brutto.</w:t>
      </w:r>
    </w:p>
    <w:p w14:paraId="4DA8299A" w14:textId="77777777"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Cena oferty powinna być wyrażona w złotych polskich (PLN) z dokładnością do dwóch miejsc po przecinku.</w:t>
      </w:r>
    </w:p>
    <w:p w14:paraId="4750D495" w14:textId="500517FB"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rozliczeń w walucie obcej.</w:t>
      </w:r>
    </w:p>
    <w:p w14:paraId="6E75CC7A" w14:textId="1BE42A3E" w:rsidR="007A5FC5" w:rsidRPr="00231DB5" w:rsidRDefault="007A5FC5" w:rsidP="0032653A">
      <w:pPr>
        <w:numPr>
          <w:ilvl w:val="0"/>
          <w:numId w:val="7"/>
        </w:numPr>
        <w:ind w:left="426" w:hanging="426"/>
        <w:jc w:val="both"/>
        <w:rPr>
          <w:rFonts w:asciiTheme="minorHAnsi" w:hAnsiTheme="minorHAnsi" w:cs="Arial"/>
          <w:color w:val="auto"/>
          <w:sz w:val="22"/>
          <w:szCs w:val="22"/>
        </w:rPr>
      </w:pPr>
      <w:r w:rsidRPr="00231DB5">
        <w:rPr>
          <w:rFonts w:asciiTheme="minorHAnsi" w:hAnsiTheme="minorHAnsi" w:cs="Arial"/>
          <w:color w:val="auto"/>
          <w:sz w:val="22"/>
          <w:szCs w:val="22"/>
        </w:rPr>
        <w:t>Cenę oferty</w:t>
      </w:r>
      <w:r w:rsidR="003155EE">
        <w:rPr>
          <w:rFonts w:asciiTheme="minorHAnsi" w:hAnsiTheme="minorHAnsi" w:cs="Arial"/>
          <w:color w:val="auto"/>
          <w:sz w:val="22"/>
          <w:szCs w:val="22"/>
        </w:rPr>
        <w:t xml:space="preserve"> </w:t>
      </w:r>
      <w:r w:rsidRPr="00231DB5">
        <w:rPr>
          <w:rFonts w:asciiTheme="minorHAnsi" w:hAnsiTheme="minorHAnsi" w:cs="Arial"/>
          <w:color w:val="auto"/>
          <w:sz w:val="22"/>
          <w:szCs w:val="22"/>
        </w:rPr>
        <w:t>należy obliczyć na podstawie:</w:t>
      </w:r>
    </w:p>
    <w:p w14:paraId="359791E4" w14:textId="1B355F52" w:rsidR="007A5FC5" w:rsidRPr="00231DB5" w:rsidRDefault="007A5FC5" w:rsidP="0032653A">
      <w:pPr>
        <w:pStyle w:val="Akapitzlist"/>
        <w:widowControl w:val="0"/>
        <w:numPr>
          <w:ilvl w:val="1"/>
          <w:numId w:val="7"/>
        </w:numPr>
        <w:ind w:left="851"/>
        <w:jc w:val="both"/>
        <w:rPr>
          <w:rFonts w:ascii="Calibri" w:hAnsi="Calibri"/>
          <w:color w:val="000000"/>
          <w:sz w:val="22"/>
          <w:szCs w:val="22"/>
          <w:u w:val="single"/>
        </w:rPr>
      </w:pPr>
      <w:r w:rsidRPr="00231DB5">
        <w:rPr>
          <w:rFonts w:ascii="Calibri" w:hAnsi="Calibri"/>
          <w:color w:val="000000"/>
          <w:sz w:val="22"/>
          <w:szCs w:val="22"/>
        </w:rPr>
        <w:t>specyfikacji technicznych - plik zawierający skompensowane dokumenty w formacie ZIP o nazwie: „specyfikacje techniczne”,</w:t>
      </w:r>
    </w:p>
    <w:p w14:paraId="02F83797" w14:textId="058FC7E0" w:rsidR="00E206FB" w:rsidRPr="00B82AAB" w:rsidRDefault="007A5FC5" w:rsidP="00B82AAB">
      <w:pPr>
        <w:pStyle w:val="Akapitzlist"/>
        <w:widowControl w:val="0"/>
        <w:numPr>
          <w:ilvl w:val="1"/>
          <w:numId w:val="7"/>
        </w:numPr>
        <w:ind w:left="851"/>
        <w:jc w:val="both"/>
        <w:rPr>
          <w:rFonts w:ascii="Calibri" w:hAnsi="Calibri"/>
          <w:color w:val="000000"/>
          <w:sz w:val="22"/>
          <w:szCs w:val="22"/>
          <w:u w:val="single"/>
        </w:rPr>
      </w:pPr>
      <w:r w:rsidRPr="00231DB5">
        <w:rPr>
          <w:rFonts w:ascii="Calibri" w:hAnsi="Calibri"/>
          <w:color w:val="000000"/>
          <w:sz w:val="22"/>
          <w:szCs w:val="22"/>
        </w:rPr>
        <w:t>dokumentacji projektowej - plik zawierający skompensowane dokumenty w formacie ZIP o nazwie: „dokumentacja projektowa”</w:t>
      </w:r>
      <w:r w:rsidR="00B82AAB">
        <w:rPr>
          <w:rFonts w:ascii="Calibri" w:hAnsi="Calibri"/>
          <w:color w:val="000000"/>
          <w:sz w:val="22"/>
          <w:szCs w:val="22"/>
        </w:rPr>
        <w:t>.</w:t>
      </w:r>
    </w:p>
    <w:p w14:paraId="12D38BA6" w14:textId="77777777"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Wszelkie niejasności oraz rozbieżności pomiędzy załączonymi do SWZ dokumentami oraz dołączonych materiałów przetargowych należy zgłosić Zamawiającemu.</w:t>
      </w:r>
    </w:p>
    <w:p w14:paraId="58A11720" w14:textId="77777777"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dopuszcza przewiduje </w:t>
      </w:r>
      <w:r w:rsidRPr="00231DB5">
        <w:rPr>
          <w:rFonts w:asciiTheme="minorHAnsi" w:hAnsiTheme="minorHAnsi" w:cstheme="minorHAnsi"/>
          <w:color w:val="000000"/>
          <w:sz w:val="22"/>
          <w:szCs w:val="22"/>
        </w:rPr>
        <w:t>możliwość zmiany ceny zgodnie</w:t>
      </w:r>
      <w:r w:rsidRPr="00231DB5">
        <w:rPr>
          <w:rFonts w:asciiTheme="minorHAnsi" w:hAnsiTheme="minorHAnsi" w:cstheme="minorHAnsi"/>
          <w:sz w:val="22"/>
          <w:szCs w:val="22"/>
        </w:rPr>
        <w:t xml:space="preserve"> z zapisami zawartymi w projekcie umowy. </w:t>
      </w:r>
    </w:p>
    <w:p w14:paraId="37010CD4" w14:textId="77777777" w:rsidR="00E206FB" w:rsidRPr="00231DB5" w:rsidRDefault="00E206FB" w:rsidP="0032653A">
      <w:pPr>
        <w:pStyle w:val="Nagwek1"/>
        <w:rPr>
          <w:rFonts w:asciiTheme="minorHAnsi" w:hAnsiTheme="minorHAnsi" w:cstheme="minorHAnsi"/>
          <w:sz w:val="22"/>
          <w:szCs w:val="22"/>
        </w:rPr>
      </w:pPr>
    </w:p>
    <w:p w14:paraId="3E55F190" w14:textId="77777777" w:rsidR="00E206FB" w:rsidRPr="00231DB5" w:rsidRDefault="00E206FB" w:rsidP="0032653A">
      <w:pPr>
        <w:pStyle w:val="Nagwek1"/>
        <w:rPr>
          <w:rFonts w:asciiTheme="minorHAnsi" w:hAnsiTheme="minorHAnsi" w:cstheme="minorHAnsi"/>
          <w:sz w:val="22"/>
          <w:szCs w:val="22"/>
        </w:rPr>
      </w:pPr>
      <w:bookmarkStart w:id="29" w:name="_Toc68854036"/>
      <w:bookmarkEnd w:id="29"/>
      <w:r w:rsidRPr="00231DB5">
        <w:rPr>
          <w:rFonts w:asciiTheme="minorHAnsi" w:hAnsiTheme="minorHAnsi" w:cstheme="minorHAnsi"/>
          <w:sz w:val="22"/>
          <w:szCs w:val="22"/>
        </w:rPr>
        <w:t xml:space="preserve">ROZDZIAŁ XXII </w:t>
      </w:r>
      <w:r w:rsidRPr="00231DB5">
        <w:rPr>
          <w:rFonts w:asciiTheme="minorHAnsi" w:hAnsiTheme="minorHAnsi" w:cstheme="minorHAnsi"/>
          <w:sz w:val="22"/>
          <w:szCs w:val="22"/>
        </w:rPr>
        <w:tab/>
      </w:r>
    </w:p>
    <w:p w14:paraId="02210545"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INFORMACJE O FORMALNOŚCIACH JAKIE POWINNY ZOSTAĆ DOPEŁNIONE PO WYBORZE OFERTY W CELU ZAWARCIA UMOWY</w:t>
      </w:r>
    </w:p>
    <w:p w14:paraId="47D3E761" w14:textId="77777777" w:rsidR="00E206FB" w:rsidRPr="00231DB5" w:rsidRDefault="00E206FB" w:rsidP="0032653A">
      <w:pPr>
        <w:pStyle w:val="Standard"/>
        <w:ind w:left="-567"/>
        <w:jc w:val="both"/>
        <w:rPr>
          <w:rFonts w:asciiTheme="minorHAnsi" w:hAnsiTheme="minorHAnsi" w:cstheme="minorHAnsi"/>
          <w:bCs/>
          <w:color w:val="000000"/>
          <w:sz w:val="22"/>
          <w:szCs w:val="22"/>
        </w:rPr>
      </w:pPr>
    </w:p>
    <w:p w14:paraId="35E5DAD2" w14:textId="77777777" w:rsidR="00B82AAB" w:rsidRPr="00B82AAB" w:rsidRDefault="00B82AAB" w:rsidP="00B82AAB">
      <w:pPr>
        <w:pStyle w:val="Akapitzlist"/>
        <w:numPr>
          <w:ilvl w:val="0"/>
          <w:numId w:val="43"/>
        </w:numPr>
        <w:ind w:left="426" w:hanging="426"/>
        <w:jc w:val="both"/>
        <w:rPr>
          <w:rFonts w:asciiTheme="minorHAnsi" w:hAnsiTheme="minorHAnsi" w:cs="Arial"/>
          <w:sz w:val="22"/>
          <w:szCs w:val="22"/>
        </w:rPr>
      </w:pPr>
      <w:r w:rsidRPr="00B82AAB">
        <w:rPr>
          <w:rFonts w:asciiTheme="minorHAnsi" w:hAnsiTheme="minorHAnsi" w:cs="Arial"/>
          <w:sz w:val="22"/>
          <w:szCs w:val="22"/>
        </w:rPr>
        <w:t>Zamawiający zawiera umowę w sprawie zamówienia publicznego w terminie nie krótszym niż 5 dni od dnia przesłania zawiadomienia o wyborze najkorzystniejszej oferty.</w:t>
      </w:r>
    </w:p>
    <w:p w14:paraId="4E08895F" w14:textId="77777777" w:rsidR="00B82AAB" w:rsidRPr="00B82AAB" w:rsidRDefault="00B82AAB" w:rsidP="00B82AAB">
      <w:pPr>
        <w:pStyle w:val="Akapitzlist"/>
        <w:numPr>
          <w:ilvl w:val="0"/>
          <w:numId w:val="43"/>
        </w:numPr>
        <w:ind w:left="426" w:hanging="426"/>
        <w:jc w:val="both"/>
        <w:rPr>
          <w:rFonts w:ascii="Calibri" w:hAnsi="Calibri"/>
          <w:sz w:val="22"/>
          <w:szCs w:val="22"/>
        </w:rPr>
      </w:pPr>
      <w:r w:rsidRPr="00B82AAB">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719AED9F" w14:textId="3B9EC22E" w:rsidR="003155EE" w:rsidRPr="003155EE" w:rsidRDefault="00E206FB" w:rsidP="0032653A">
      <w:pPr>
        <w:pStyle w:val="Akapitzlist"/>
        <w:numPr>
          <w:ilvl w:val="0"/>
          <w:numId w:val="43"/>
        </w:numPr>
        <w:suppressAutoHyphens/>
        <w:ind w:left="426" w:hanging="426"/>
        <w:jc w:val="both"/>
        <w:rPr>
          <w:rFonts w:ascii="Calibri" w:hAnsi="Calibri" w:cs="Arial"/>
          <w:sz w:val="22"/>
          <w:szCs w:val="22"/>
        </w:rPr>
      </w:pPr>
      <w:r w:rsidRPr="003155EE">
        <w:rPr>
          <w:rFonts w:asciiTheme="minorHAnsi" w:hAnsiTheme="minorHAnsi" w:cstheme="minorHAnsi"/>
          <w:sz w:val="22"/>
          <w:szCs w:val="22"/>
        </w:rPr>
        <w:t xml:space="preserve">Wykonawca ma obowiązek zawrzeć umowę w sprawie zamówienia na warunkach określonych w projektowanych postanowieniach umowy, które stanowią </w:t>
      </w:r>
      <w:r w:rsidRPr="003155EE">
        <w:rPr>
          <w:rFonts w:asciiTheme="minorHAnsi" w:hAnsiTheme="minorHAnsi" w:cstheme="minorHAnsi"/>
          <w:color w:val="auto"/>
          <w:sz w:val="22"/>
          <w:szCs w:val="22"/>
        </w:rPr>
        <w:t xml:space="preserve">załącznik </w:t>
      </w:r>
      <w:r w:rsidRPr="00226A39">
        <w:rPr>
          <w:rFonts w:asciiTheme="minorHAnsi" w:hAnsiTheme="minorHAnsi" w:cstheme="minorHAnsi"/>
          <w:color w:val="auto"/>
          <w:sz w:val="22"/>
          <w:szCs w:val="22"/>
        </w:rPr>
        <w:t xml:space="preserve">Nr </w:t>
      </w:r>
      <w:r w:rsidR="00226A39" w:rsidRPr="00226A39">
        <w:rPr>
          <w:rFonts w:asciiTheme="minorHAnsi" w:hAnsiTheme="minorHAnsi" w:cstheme="minorHAnsi"/>
          <w:color w:val="auto"/>
          <w:sz w:val="22"/>
          <w:szCs w:val="22"/>
        </w:rPr>
        <w:t>8</w:t>
      </w:r>
      <w:r w:rsidRPr="00226A39">
        <w:rPr>
          <w:rFonts w:asciiTheme="minorHAnsi" w:hAnsiTheme="minorHAnsi" w:cstheme="minorHAnsi"/>
          <w:color w:val="auto"/>
          <w:sz w:val="22"/>
          <w:szCs w:val="22"/>
        </w:rPr>
        <w:t xml:space="preserve"> </w:t>
      </w:r>
      <w:r w:rsidRPr="003155EE">
        <w:rPr>
          <w:rFonts w:asciiTheme="minorHAnsi" w:hAnsiTheme="minorHAnsi" w:cstheme="minorHAnsi"/>
          <w:color w:val="000000"/>
          <w:sz w:val="22"/>
          <w:szCs w:val="22"/>
        </w:rPr>
        <w:t>do SWZ.</w:t>
      </w:r>
      <w:r w:rsidRPr="003155EE">
        <w:rPr>
          <w:rFonts w:asciiTheme="minorHAnsi" w:hAnsiTheme="minorHAnsi" w:cstheme="minorHAnsi"/>
          <w:sz w:val="22"/>
          <w:szCs w:val="22"/>
        </w:rPr>
        <w:t xml:space="preserve"> Umowa zostanie uzupełniona o zapisy wynikające ze złożonej oferty.</w:t>
      </w:r>
    </w:p>
    <w:p w14:paraId="163560EB" w14:textId="1BF381F5" w:rsidR="00E206FB" w:rsidRPr="003155EE" w:rsidRDefault="00E206FB" w:rsidP="0032653A">
      <w:pPr>
        <w:pStyle w:val="Akapitzlist"/>
        <w:numPr>
          <w:ilvl w:val="0"/>
          <w:numId w:val="43"/>
        </w:numPr>
        <w:suppressAutoHyphens/>
        <w:ind w:left="426" w:hanging="426"/>
        <w:jc w:val="both"/>
        <w:rPr>
          <w:rFonts w:ascii="Calibri" w:hAnsi="Calibri" w:cs="Arial"/>
          <w:sz w:val="22"/>
          <w:szCs w:val="22"/>
        </w:rPr>
      </w:pPr>
      <w:r w:rsidRPr="003155EE">
        <w:rPr>
          <w:rFonts w:asciiTheme="minorHAnsi" w:hAnsiTheme="minorHAnsi" w:cstheme="minorHAnsi"/>
          <w:sz w:val="22"/>
          <w:szCs w:val="22"/>
        </w:rPr>
        <w:t xml:space="preserve"> Wykonawca, którego oferta zostanie uznana za najkorzystniejszą, będzie zobowiązany przed podpisaniem umowy do wniesienia zabezpieczenia należytego wykonania umowy (jeżeli jego wniesienie było wymagane) w wysokości i formie określonej w Rozdziale </w:t>
      </w:r>
      <w:r w:rsidRPr="003155EE">
        <w:rPr>
          <w:rFonts w:asciiTheme="minorHAnsi" w:hAnsiTheme="minorHAnsi" w:cstheme="minorHAnsi"/>
          <w:color w:val="000000"/>
          <w:sz w:val="22"/>
          <w:szCs w:val="22"/>
        </w:rPr>
        <w:t>XXIII SWZ.</w:t>
      </w:r>
    </w:p>
    <w:p w14:paraId="18D3C228" w14:textId="54478EC0" w:rsidR="00E206FB" w:rsidRPr="003155EE" w:rsidRDefault="00E206FB" w:rsidP="0032653A">
      <w:pPr>
        <w:pStyle w:val="Akapitzlist"/>
        <w:numPr>
          <w:ilvl w:val="0"/>
          <w:numId w:val="43"/>
        </w:numPr>
        <w:suppressAutoHyphens/>
        <w:ind w:left="426" w:hanging="426"/>
        <w:jc w:val="both"/>
        <w:rPr>
          <w:rFonts w:ascii="Calibri" w:hAnsi="Calibri" w:cs="Arial"/>
          <w:sz w:val="22"/>
          <w:szCs w:val="22"/>
        </w:rPr>
      </w:pPr>
      <w:r w:rsidRPr="003155EE">
        <w:rPr>
          <w:rFonts w:asciiTheme="minorHAnsi" w:hAnsiTheme="minorHAnsi" w:cstheme="minorHAnsi"/>
          <w:sz w:val="22"/>
          <w:szCs w:val="22"/>
        </w:rPr>
        <w:lastRenderedPageBreak/>
        <w:t xml:space="preserve">W przypadku wyboru oferty złożonej przez Wykonawców wspólnie ubiegających się </w:t>
      </w:r>
      <w:r w:rsidRPr="003155EE">
        <w:rPr>
          <w:rFonts w:asciiTheme="minorHAnsi" w:hAnsiTheme="minorHAnsi" w:cstheme="minorHAnsi"/>
          <w:sz w:val="22"/>
          <w:szCs w:val="22"/>
        </w:rPr>
        <w:br/>
        <w:t>o udzielenie zamówienia Zamawiający zastrzega sobie prawo żądania przed zawarciem umowy w sprawie zamówienia publicznego umowy regulującej współpracę tych Wykonawców.</w:t>
      </w:r>
    </w:p>
    <w:p w14:paraId="1FBF5B04" w14:textId="77777777" w:rsidR="00226A39" w:rsidRPr="00226A39" w:rsidRDefault="00226A39" w:rsidP="00226A39">
      <w:pPr>
        <w:numPr>
          <w:ilvl w:val="0"/>
          <w:numId w:val="43"/>
        </w:numPr>
        <w:ind w:left="426"/>
        <w:jc w:val="both"/>
        <w:rPr>
          <w:rFonts w:ascii="Calibri" w:hAnsi="Calibri"/>
          <w:color w:val="FF0000"/>
          <w:sz w:val="22"/>
          <w:szCs w:val="22"/>
        </w:rPr>
      </w:pPr>
      <w:r w:rsidRPr="00226A39">
        <w:rPr>
          <w:rFonts w:asciiTheme="minorHAnsi" w:hAnsiTheme="minorHAnsi" w:cs="Arial"/>
          <w:color w:val="000000"/>
          <w:sz w:val="22"/>
          <w:szCs w:val="22"/>
        </w:rPr>
        <w:t>Wykonawca przed podpisaniem umowy przekaże Zamawiającemu kopie dokumentów potwierdzające</w:t>
      </w:r>
      <w:r w:rsidRPr="00226A39">
        <w:rPr>
          <w:rFonts w:asciiTheme="minorHAnsi" w:hAnsiTheme="minorHAnsi" w:cs="Arial"/>
          <w:bCs/>
          <w:sz w:val="22"/>
          <w:szCs w:val="22"/>
        </w:rPr>
        <w:t>, że jest ubezpieczony od odpowiedzialności cywilnej przez cały okres realizacji zamówienia w zakresie prowadzonej działalności związanej z przedmiotem zamówienia na sumę gwarancyjną 500 000,00 zł. W przypadku gdy ubezpieczenie musi zostać przedłużone, przedłoży Zamawiającemu nową polisę.</w:t>
      </w:r>
    </w:p>
    <w:p w14:paraId="257C977C" w14:textId="131A9F51" w:rsidR="003E3C08" w:rsidRDefault="0017738A" w:rsidP="0032653A">
      <w:pPr>
        <w:jc w:val="both"/>
        <w:rPr>
          <w:rFonts w:asciiTheme="minorHAnsi" w:hAnsiTheme="minorHAnsi" w:cstheme="minorHAnsi"/>
          <w:bCs/>
          <w:sz w:val="22"/>
          <w:szCs w:val="22"/>
        </w:rPr>
      </w:pPr>
      <w:r w:rsidRPr="00231DB5">
        <w:rPr>
          <w:rFonts w:asciiTheme="minorHAnsi" w:hAnsiTheme="minorHAnsi" w:cstheme="minorHAnsi"/>
          <w:bCs/>
          <w:sz w:val="22"/>
          <w:szCs w:val="22"/>
        </w:rPr>
        <w:t xml:space="preserve">       </w:t>
      </w:r>
      <w:r w:rsidR="004B3EB5">
        <w:rPr>
          <w:rFonts w:asciiTheme="minorHAnsi" w:hAnsiTheme="minorHAnsi" w:cstheme="minorHAnsi"/>
          <w:bCs/>
          <w:sz w:val="22"/>
          <w:szCs w:val="22"/>
        </w:rPr>
        <w:t xml:space="preserve"> </w:t>
      </w:r>
      <w:r w:rsidR="003E3C08" w:rsidRPr="00231DB5">
        <w:rPr>
          <w:rFonts w:asciiTheme="minorHAnsi" w:hAnsiTheme="minorHAnsi" w:cstheme="minorHAnsi"/>
          <w:bCs/>
          <w:sz w:val="22"/>
          <w:szCs w:val="22"/>
        </w:rPr>
        <w:t>W przypadku gdy ubezpieczenie musi zostać przedłużone, przedłoży Zamawiającemu nową polisę.</w:t>
      </w:r>
    </w:p>
    <w:p w14:paraId="4DE00AEF" w14:textId="79A780A1" w:rsidR="00E206FB" w:rsidRPr="004B3EB5" w:rsidRDefault="00E206FB" w:rsidP="0032653A">
      <w:pPr>
        <w:pStyle w:val="Akapitzlist"/>
        <w:numPr>
          <w:ilvl w:val="0"/>
          <w:numId w:val="43"/>
        </w:numPr>
        <w:ind w:left="426"/>
        <w:jc w:val="both"/>
        <w:rPr>
          <w:rFonts w:asciiTheme="minorHAnsi" w:hAnsiTheme="minorHAnsi" w:cstheme="minorHAnsi"/>
          <w:color w:val="FF0000"/>
          <w:sz w:val="22"/>
          <w:szCs w:val="22"/>
        </w:rPr>
      </w:pPr>
      <w:r w:rsidRPr="004B3EB5">
        <w:rPr>
          <w:rFonts w:asciiTheme="minorHAnsi" w:hAnsiTheme="minorHAnsi" w:cstheme="minorHAnsi"/>
          <w:sz w:val="22"/>
          <w:szCs w:val="22"/>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 </w:t>
      </w:r>
    </w:p>
    <w:p w14:paraId="27106252" w14:textId="77777777" w:rsidR="00E206FB" w:rsidRPr="004B3EB5" w:rsidRDefault="00E206FB" w:rsidP="0032653A">
      <w:pPr>
        <w:pStyle w:val="Akapitzlist"/>
        <w:numPr>
          <w:ilvl w:val="0"/>
          <w:numId w:val="43"/>
        </w:numPr>
        <w:ind w:left="426"/>
        <w:jc w:val="both"/>
        <w:rPr>
          <w:rFonts w:asciiTheme="minorHAnsi" w:hAnsiTheme="minorHAnsi" w:cstheme="minorHAnsi"/>
          <w:color w:val="FF0000"/>
          <w:sz w:val="22"/>
          <w:szCs w:val="22"/>
        </w:rPr>
      </w:pPr>
      <w:r w:rsidRPr="004B3EB5">
        <w:rPr>
          <w:rFonts w:asciiTheme="minorHAnsi" w:hAnsiTheme="minorHAnsi" w:cstheme="minorHAnsi"/>
          <w:sz w:val="22"/>
          <w:szCs w:val="22"/>
        </w:rPr>
        <w:t>Wykonawca będzie zobowiązany do podpisania umowy w miejscu i terminie wskazanym przez Zamawiającego.</w:t>
      </w:r>
    </w:p>
    <w:p w14:paraId="631270A5" w14:textId="77777777" w:rsidR="00602BDF" w:rsidRPr="00231DB5" w:rsidRDefault="00602BDF" w:rsidP="0032653A">
      <w:pPr>
        <w:jc w:val="both"/>
        <w:rPr>
          <w:rFonts w:asciiTheme="minorHAnsi" w:hAnsiTheme="minorHAnsi" w:cstheme="minorHAnsi"/>
          <w:b/>
          <w:bCs/>
          <w:sz w:val="22"/>
          <w:szCs w:val="22"/>
        </w:rPr>
      </w:pPr>
    </w:p>
    <w:p w14:paraId="0C8DCAC1" w14:textId="003569BD" w:rsidR="00E206FB" w:rsidRPr="00231DB5" w:rsidRDefault="00E206FB" w:rsidP="0032653A">
      <w:pPr>
        <w:jc w:val="both"/>
        <w:rPr>
          <w:rFonts w:asciiTheme="minorHAnsi" w:hAnsiTheme="minorHAnsi" w:cstheme="minorHAnsi"/>
          <w:b/>
          <w:bCs/>
          <w:sz w:val="22"/>
          <w:szCs w:val="22"/>
        </w:rPr>
      </w:pPr>
      <w:r w:rsidRPr="00231DB5">
        <w:rPr>
          <w:rFonts w:asciiTheme="minorHAnsi" w:hAnsiTheme="minorHAnsi" w:cstheme="minorHAnsi"/>
          <w:b/>
          <w:bCs/>
          <w:sz w:val="22"/>
          <w:szCs w:val="22"/>
        </w:rPr>
        <w:t xml:space="preserve">ROZDZIAŁ XXIII </w:t>
      </w:r>
      <w:r w:rsidRPr="00231DB5">
        <w:rPr>
          <w:rFonts w:asciiTheme="minorHAnsi" w:hAnsiTheme="minorHAnsi" w:cstheme="minorHAnsi"/>
          <w:b/>
          <w:bCs/>
          <w:sz w:val="22"/>
          <w:szCs w:val="22"/>
        </w:rPr>
        <w:tab/>
      </w:r>
    </w:p>
    <w:p w14:paraId="36A81585" w14:textId="77777777" w:rsidR="00E206FB" w:rsidRPr="00231DB5" w:rsidRDefault="00E206FB" w:rsidP="0032653A">
      <w:pPr>
        <w:jc w:val="both"/>
        <w:rPr>
          <w:rFonts w:asciiTheme="minorHAnsi" w:hAnsiTheme="minorHAnsi" w:cstheme="minorHAnsi"/>
          <w:sz w:val="22"/>
          <w:szCs w:val="22"/>
        </w:rPr>
      </w:pPr>
      <w:r w:rsidRPr="00231DB5">
        <w:rPr>
          <w:rFonts w:asciiTheme="minorHAnsi" w:hAnsiTheme="minorHAnsi" w:cstheme="minorHAnsi"/>
          <w:b/>
          <w:bCs/>
          <w:sz w:val="22"/>
          <w:szCs w:val="22"/>
        </w:rPr>
        <w:t>ZABEZPIECZENIE NALEŻYTEGO WYKONANIA UMOWY</w:t>
      </w:r>
    </w:p>
    <w:p w14:paraId="694E6D20" w14:textId="77777777" w:rsidR="00E206FB" w:rsidRPr="00231DB5" w:rsidRDefault="00E206FB" w:rsidP="0032653A">
      <w:pPr>
        <w:pStyle w:val="Tekstpodstawowy"/>
        <w:rPr>
          <w:rFonts w:asciiTheme="minorHAnsi" w:hAnsiTheme="minorHAnsi" w:cstheme="minorHAnsi"/>
          <w:sz w:val="22"/>
          <w:szCs w:val="22"/>
        </w:rPr>
      </w:pPr>
    </w:p>
    <w:p w14:paraId="00BD4E5A" w14:textId="4F0B040D"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Wykonawca, którego oferta </w:t>
      </w:r>
      <w:r w:rsidR="00031B9C" w:rsidRPr="00231DB5">
        <w:rPr>
          <w:rFonts w:asciiTheme="minorHAnsi" w:hAnsiTheme="minorHAnsi" w:cstheme="minorHAnsi"/>
          <w:sz w:val="22"/>
          <w:szCs w:val="22"/>
        </w:rPr>
        <w:t xml:space="preserve">dla części I </w:t>
      </w:r>
      <w:r w:rsidRPr="00231DB5">
        <w:rPr>
          <w:rFonts w:asciiTheme="minorHAnsi" w:hAnsiTheme="minorHAnsi" w:cstheme="minorHAnsi"/>
          <w:sz w:val="22"/>
          <w:szCs w:val="22"/>
        </w:rPr>
        <w:t xml:space="preserve">zostanie wybrana przed podpisaniem umowy zobowiązany jest do wniesienia zabezpieczenia należytego wykonania umowy w wysokości </w:t>
      </w:r>
      <w:r w:rsidR="00226A39">
        <w:rPr>
          <w:rFonts w:asciiTheme="minorHAnsi" w:hAnsiTheme="minorHAnsi" w:cstheme="minorHAnsi"/>
          <w:b/>
          <w:bCs/>
          <w:sz w:val="22"/>
          <w:szCs w:val="22"/>
        </w:rPr>
        <w:t>4</w:t>
      </w:r>
      <w:r w:rsidRPr="00231DB5">
        <w:rPr>
          <w:rFonts w:asciiTheme="minorHAnsi" w:hAnsiTheme="minorHAnsi" w:cstheme="minorHAnsi"/>
          <w:b/>
          <w:bCs/>
          <w:sz w:val="22"/>
          <w:szCs w:val="22"/>
        </w:rPr>
        <w:t xml:space="preserve">% ceny brutto podanej w ofercie. </w:t>
      </w:r>
      <w:r w:rsidRPr="00231DB5">
        <w:rPr>
          <w:rFonts w:asciiTheme="minorHAnsi" w:hAnsiTheme="minorHAnsi" w:cstheme="minorHAnsi"/>
          <w:sz w:val="22"/>
          <w:szCs w:val="22"/>
        </w:rPr>
        <w:t>Zabezpieczenie służy pokryciu roszczeń z tytułu niewykonania lub nienależytego wykonania umowy.</w:t>
      </w:r>
    </w:p>
    <w:p w14:paraId="7973917B"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Zabezpieczenie może być wnoszone, według wyboru Wykonawcy, w jednej lub w kilku następujących formach:</w:t>
      </w:r>
    </w:p>
    <w:p w14:paraId="61A12421"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pieniądzu,</w:t>
      </w:r>
    </w:p>
    <w:p w14:paraId="7DF3E285"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 xml:space="preserve">poręczeniach bankowych lub poręczeniach spółdzielczej kasy oszczędnościowo-kredytowej, </w:t>
      </w:r>
      <w:r w:rsidRPr="00231DB5">
        <w:rPr>
          <w:rFonts w:asciiTheme="minorHAnsi" w:hAnsiTheme="minorHAnsi" w:cstheme="minorHAnsi"/>
          <w:sz w:val="22"/>
          <w:szCs w:val="22"/>
        </w:rPr>
        <w:br/>
        <w:t>z tym że zobowiązanie kasy jest zawsze zobowiązaniem pieniężnym,</w:t>
      </w:r>
    </w:p>
    <w:p w14:paraId="10461509"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gwarancjach bankowych,</w:t>
      </w:r>
    </w:p>
    <w:p w14:paraId="6BA1B28A"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gwarancjach ubezpieczeniowych,</w:t>
      </w:r>
    </w:p>
    <w:p w14:paraId="354B41C8"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bookmarkStart w:id="30" w:name="_Hlk65669519"/>
      <w:bookmarkEnd w:id="30"/>
      <w:r w:rsidRPr="00231DB5">
        <w:rPr>
          <w:rFonts w:asciiTheme="minorHAnsi" w:hAnsiTheme="minorHAnsi" w:cstheme="minorHAnsi"/>
          <w:sz w:val="22"/>
          <w:szCs w:val="22"/>
        </w:rPr>
        <w:t>poręczeniach udzielanych przez podmioty, o których mowa w art. 6b ust. 5 pkt. 2 ustawy z dnia 9 listopada 2000 r. o utworzeniu Polskiej Agencji Rozwoju Przedsiębiorczości.</w:t>
      </w:r>
    </w:p>
    <w:p w14:paraId="232773FE"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31DB5">
        <w:rPr>
          <w:rFonts w:asciiTheme="minorHAnsi" w:hAnsiTheme="minorHAnsi" w:cstheme="minorHAnsi"/>
          <w:b/>
          <w:bCs/>
          <w:sz w:val="22"/>
          <w:szCs w:val="22"/>
        </w:rPr>
        <w:t>nie wyraża zgody</w:t>
      </w:r>
      <w:r w:rsidRPr="00231DB5">
        <w:rPr>
          <w:rFonts w:asciiTheme="minorHAnsi" w:hAnsiTheme="minorHAnsi" w:cstheme="minorHAnsi"/>
          <w:sz w:val="22"/>
          <w:szCs w:val="22"/>
        </w:rPr>
        <w:t xml:space="preserve"> na wniesienie zabezpieczenia w formach wskazanych </w:t>
      </w:r>
      <w:r w:rsidRPr="00231DB5">
        <w:rPr>
          <w:rFonts w:asciiTheme="minorHAnsi" w:hAnsiTheme="minorHAnsi" w:cstheme="minorHAnsi"/>
          <w:sz w:val="22"/>
          <w:szCs w:val="22"/>
        </w:rPr>
        <w:br/>
        <w:t xml:space="preserve">w art. 450 ust.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3B99A50D"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31DB5">
        <w:rPr>
          <w:rFonts w:asciiTheme="minorHAnsi" w:hAnsiTheme="minorHAnsi" w:cstheme="minorHAnsi"/>
          <w:b/>
          <w:bCs/>
          <w:sz w:val="22"/>
          <w:szCs w:val="22"/>
        </w:rPr>
        <w:t>nie wyraża zgody</w:t>
      </w:r>
      <w:r w:rsidRPr="00231DB5">
        <w:rPr>
          <w:rFonts w:asciiTheme="minorHAnsi" w:hAnsiTheme="minorHAnsi" w:cstheme="minorHAnsi"/>
          <w:sz w:val="22"/>
          <w:szCs w:val="22"/>
        </w:rPr>
        <w:t xml:space="preserve"> na tworzenie zabezpieczenia przez potrącenia </w:t>
      </w:r>
      <w:r w:rsidRPr="00231DB5">
        <w:rPr>
          <w:rFonts w:asciiTheme="minorHAnsi" w:hAnsiTheme="minorHAnsi" w:cstheme="minorHAnsi"/>
          <w:sz w:val="22"/>
          <w:szCs w:val="22"/>
        </w:rPr>
        <w:br/>
        <w:t>z należności za częściowo wykonane świadczenia.</w:t>
      </w:r>
    </w:p>
    <w:p w14:paraId="105DAC08" w14:textId="04DC4BB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Zabezpieczenie wnoszone w formie pieniężnej powinno zostać wpłacone przed podpisaniem umowy w sprawie zamówienia publicznego na rachunek bankowy Zamawiającego: </w:t>
      </w:r>
      <w:r w:rsidRPr="00231DB5">
        <w:rPr>
          <w:rFonts w:asciiTheme="minorHAnsi" w:hAnsiTheme="minorHAnsi" w:cstheme="minorHAnsi"/>
          <w:b/>
          <w:sz w:val="22"/>
          <w:szCs w:val="22"/>
        </w:rPr>
        <w:t xml:space="preserve">Bank Spółdzielczy </w:t>
      </w:r>
      <w:r w:rsidRPr="00231DB5">
        <w:rPr>
          <w:rFonts w:asciiTheme="minorHAnsi" w:hAnsiTheme="minorHAnsi" w:cstheme="minorHAnsi"/>
          <w:b/>
          <w:bCs/>
          <w:sz w:val="22"/>
          <w:szCs w:val="22"/>
        </w:rPr>
        <w:t>w Cieszynie o/Hażlach nr 09 8113 1017 2003 0000 0505 0004</w:t>
      </w:r>
      <w:r w:rsidRPr="00231DB5">
        <w:rPr>
          <w:rFonts w:asciiTheme="minorHAnsi" w:hAnsiTheme="minorHAnsi" w:cstheme="minorHAnsi"/>
          <w:b/>
          <w:sz w:val="22"/>
          <w:szCs w:val="22"/>
        </w:rPr>
        <w:t xml:space="preserve"> z dopiskiem: zabezpieczenie należytego wykonania umowy </w:t>
      </w:r>
      <w:r w:rsidR="00226A39">
        <w:rPr>
          <w:rFonts w:asciiTheme="minorHAnsi" w:hAnsiTheme="minorHAnsi" w:cstheme="minorHAnsi"/>
          <w:b/>
          <w:sz w:val="22"/>
          <w:szCs w:val="22"/>
        </w:rPr>
        <w:t>remonty cząstkowe dróg</w:t>
      </w:r>
      <w:r w:rsidRPr="00231DB5">
        <w:rPr>
          <w:rFonts w:asciiTheme="minorHAnsi" w:hAnsiTheme="minorHAnsi" w:cstheme="minorHAnsi"/>
          <w:b/>
          <w:sz w:val="22"/>
          <w:szCs w:val="22"/>
        </w:rPr>
        <w:t>.</w:t>
      </w:r>
    </w:p>
    <w:p w14:paraId="749D6D3E"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Skuteczne wniesienie zabezpieczenia należytego wykonania umowy w formie pieniężnej następuje z chwilą wpływu środków pieniężnych na ww. rachunek Zamawiającego.</w:t>
      </w:r>
    </w:p>
    <w:p w14:paraId="5674E885"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W przypadku wniesienia wadium w pieniądzu wykonawca może wyrazić zgodę na zaliczenie kwoty wadium na poczet zabezpieczenia.</w:t>
      </w:r>
    </w:p>
    <w:p w14:paraId="5E09200A" w14:textId="58751A80"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 treści gwarancji i poręczeń, o których mowa w art. 450 ust. 1 pkt 2-5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musi wynikać bezwarunkowe, nieodwołalne i na pierwsze pisemne żądanie zamawiającego (beneficjenta), zobowiązanie gwaranta lub poręczyciela do zapłaty na rzecz zamawiającego kwoty stanowiącej </w:t>
      </w:r>
      <w:r w:rsidR="00226A39">
        <w:rPr>
          <w:rFonts w:asciiTheme="minorHAnsi" w:hAnsiTheme="minorHAnsi" w:cstheme="minorHAnsi"/>
          <w:sz w:val="22"/>
          <w:szCs w:val="22"/>
        </w:rPr>
        <w:t>4</w:t>
      </w:r>
      <w:r w:rsidRPr="00231DB5">
        <w:rPr>
          <w:rFonts w:asciiTheme="minorHAnsi" w:hAnsiTheme="minorHAnsi" w:cstheme="minorHAnsi"/>
          <w:sz w:val="22"/>
          <w:szCs w:val="22"/>
        </w:rPr>
        <w:t xml:space="preserve">% ceny całkowitej podanej w ofercie, z tytułu niewykonania lub nienależytego wykonania umowy w sprawie zamówienia publicznego przez wykonawcę (zobowiązanego). </w:t>
      </w:r>
    </w:p>
    <w:p w14:paraId="1F1F04CA"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W trakcie realizacji umowy wykonawca może dokonać zmiany formy zabezpieczenia na jedną lub kilka form, o których mowa w art. 450 ust. 1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0407751B"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Zmiana formy zabezpieczenia jest dokonywana z zachowaniem ciągłości zabezpieczenia i bez zmniejszenia jego wysokości.</w:t>
      </w:r>
    </w:p>
    <w:p w14:paraId="2D24375F"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lastRenderedPageBreak/>
        <w:t xml:space="preserve">W przypadku, gdy wykonawca wnosi zabezpieczenie w formie gwarancji lub poręczeń, o których mowa w art. 450 ust. 1 pkt 2-5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 języku innym niż język polski, dokument gwarancji lub poręczenia należy złożyć wraz z tłumaczeniem na język polski.</w:t>
      </w:r>
    </w:p>
    <w:p w14:paraId="616CF194"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bookmarkStart w:id="31" w:name="_Hlk65669589"/>
      <w:bookmarkEnd w:id="31"/>
      <w:r w:rsidRPr="00231DB5">
        <w:rPr>
          <w:rFonts w:asciiTheme="minorHAnsi" w:hAnsiTheme="minorHAnsi" w:cstheme="minorHAnsi"/>
          <w:sz w:val="22"/>
          <w:szCs w:val="22"/>
        </w:rPr>
        <w:t xml:space="preserve">Zabezpieczenie wnoszone w formie innej niż w pieniądzu powinno być dostarczone </w:t>
      </w:r>
      <w:r w:rsidRPr="00231DB5">
        <w:rPr>
          <w:rFonts w:asciiTheme="minorHAnsi" w:hAnsiTheme="minorHAnsi" w:cstheme="minorHAnsi"/>
          <w:sz w:val="22"/>
          <w:szCs w:val="22"/>
        </w:rPr>
        <w:br/>
        <w:t xml:space="preserve">w formie </w:t>
      </w:r>
      <w:r w:rsidRPr="00231DB5">
        <w:rPr>
          <w:rFonts w:asciiTheme="minorHAnsi" w:hAnsiTheme="minorHAnsi" w:cstheme="minorHAnsi"/>
          <w:b/>
          <w:bCs/>
          <w:sz w:val="22"/>
          <w:szCs w:val="22"/>
        </w:rPr>
        <w:t xml:space="preserve">oryginału, </w:t>
      </w:r>
      <w:r w:rsidRPr="00231DB5">
        <w:rPr>
          <w:rFonts w:asciiTheme="minorHAnsi" w:hAnsiTheme="minorHAnsi" w:cstheme="minorHAnsi"/>
          <w:sz w:val="22"/>
          <w:szCs w:val="22"/>
        </w:rPr>
        <w:t>przez Wykonawcę do siedziby Zamawiającego lub elektronicznie na</w:t>
      </w:r>
      <w:r w:rsidRPr="00231DB5">
        <w:rPr>
          <w:rFonts w:asciiTheme="minorHAnsi" w:hAnsiTheme="minorHAnsi" w:cstheme="minorHAnsi"/>
          <w:b/>
          <w:bCs/>
          <w:sz w:val="22"/>
          <w:szCs w:val="22"/>
        </w:rPr>
        <w:t xml:space="preserve"> </w:t>
      </w:r>
      <w:bookmarkStart w:id="32" w:name="_Hlk65669755"/>
      <w:bookmarkEnd w:id="32"/>
      <w:r w:rsidRPr="00231DB5">
        <w:rPr>
          <w:rFonts w:asciiTheme="minorHAnsi" w:hAnsiTheme="minorHAnsi" w:cstheme="minorHAnsi"/>
          <w:sz w:val="22"/>
          <w:szCs w:val="22"/>
        </w:rPr>
        <w:t xml:space="preserve"> najpóźniej w dniu podpisania umowy – do chwili jej podpisania.</w:t>
      </w:r>
    </w:p>
    <w:p w14:paraId="2B7CB234" w14:textId="0BEA1294" w:rsidR="00E206FB" w:rsidRPr="00231DB5" w:rsidRDefault="00E206FB" w:rsidP="0032653A">
      <w:pPr>
        <w:pStyle w:val="Tekstpodstawowy"/>
        <w:numPr>
          <w:ilvl w:val="0"/>
          <w:numId w:val="19"/>
        </w:numPr>
        <w:ind w:left="426" w:hanging="426"/>
        <w:rPr>
          <w:rFonts w:asciiTheme="minorHAnsi" w:hAnsiTheme="minorHAnsi" w:cstheme="minorHAnsi"/>
          <w:color w:val="auto"/>
          <w:sz w:val="22"/>
          <w:szCs w:val="22"/>
        </w:rPr>
      </w:pPr>
      <w:r w:rsidRPr="00231DB5">
        <w:rPr>
          <w:rFonts w:asciiTheme="minorHAnsi" w:hAnsiTheme="minorHAnsi" w:cstheme="minorHAnsi"/>
          <w:sz w:val="22"/>
          <w:szCs w:val="22"/>
        </w:rPr>
        <w:t xml:space="preserve">Zamawiający zwróci zabezpieczenie należytego wykonania umowy w terminie i na warunkach określonych w ustawie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oraz w projektowanych postanowieniach umowy w sprawie zamówienia, które zostaną wprowadzone do treści tej umowy </w:t>
      </w:r>
      <w:r w:rsidRPr="00231DB5">
        <w:rPr>
          <w:rFonts w:asciiTheme="minorHAnsi" w:hAnsiTheme="minorHAnsi" w:cstheme="minorHAnsi"/>
          <w:color w:val="000000"/>
          <w:sz w:val="22"/>
          <w:szCs w:val="22"/>
        </w:rPr>
        <w:t>(</w:t>
      </w:r>
      <w:r w:rsidRPr="00231DB5">
        <w:rPr>
          <w:rFonts w:asciiTheme="minorHAnsi" w:hAnsiTheme="minorHAnsi" w:cstheme="minorHAnsi"/>
          <w:color w:val="auto"/>
          <w:sz w:val="22"/>
          <w:szCs w:val="22"/>
        </w:rPr>
        <w:t xml:space="preserve">załącznik </w:t>
      </w:r>
      <w:r w:rsidRPr="00226A39">
        <w:rPr>
          <w:rFonts w:asciiTheme="minorHAnsi" w:hAnsiTheme="minorHAnsi" w:cstheme="minorHAnsi"/>
          <w:color w:val="auto"/>
          <w:sz w:val="22"/>
          <w:szCs w:val="22"/>
        </w:rPr>
        <w:t xml:space="preserve">nr </w:t>
      </w:r>
      <w:r w:rsidR="00226A39">
        <w:rPr>
          <w:rFonts w:asciiTheme="minorHAnsi" w:hAnsiTheme="minorHAnsi" w:cstheme="minorHAnsi"/>
          <w:color w:val="auto"/>
          <w:sz w:val="22"/>
          <w:szCs w:val="22"/>
        </w:rPr>
        <w:t>8</w:t>
      </w:r>
      <w:r w:rsidRPr="00226A39">
        <w:rPr>
          <w:rFonts w:asciiTheme="minorHAnsi" w:hAnsiTheme="minorHAnsi" w:cstheme="minorHAnsi"/>
          <w:color w:val="auto"/>
          <w:sz w:val="22"/>
          <w:szCs w:val="22"/>
        </w:rPr>
        <w:t xml:space="preserve"> </w:t>
      </w:r>
      <w:r w:rsidRPr="00231DB5">
        <w:rPr>
          <w:rFonts w:asciiTheme="minorHAnsi" w:hAnsiTheme="minorHAnsi" w:cstheme="minorHAnsi"/>
          <w:color w:val="auto"/>
          <w:sz w:val="22"/>
          <w:szCs w:val="22"/>
        </w:rPr>
        <w:t xml:space="preserve">do SWZ). </w:t>
      </w:r>
    </w:p>
    <w:p w14:paraId="69CD3CE5" w14:textId="77777777" w:rsidR="00E206FB" w:rsidRDefault="00E206FB" w:rsidP="0032653A">
      <w:pPr>
        <w:pStyle w:val="Tekstpodstawowy"/>
        <w:rPr>
          <w:rFonts w:asciiTheme="minorHAnsi" w:hAnsiTheme="minorHAnsi" w:cstheme="minorHAnsi"/>
          <w:sz w:val="22"/>
          <w:szCs w:val="22"/>
        </w:rPr>
      </w:pPr>
    </w:p>
    <w:p w14:paraId="06635E05" w14:textId="77777777" w:rsidR="00226A39" w:rsidRPr="00231DB5" w:rsidRDefault="00226A39" w:rsidP="0032653A">
      <w:pPr>
        <w:pStyle w:val="Tekstpodstawowy"/>
        <w:rPr>
          <w:rFonts w:asciiTheme="minorHAnsi" w:hAnsiTheme="minorHAnsi" w:cstheme="minorHAnsi"/>
          <w:sz w:val="22"/>
          <w:szCs w:val="22"/>
        </w:rPr>
      </w:pPr>
    </w:p>
    <w:p w14:paraId="01A60C64" w14:textId="77777777" w:rsidR="00E206FB" w:rsidRPr="00231DB5" w:rsidRDefault="00E206FB" w:rsidP="0032653A">
      <w:pPr>
        <w:pStyle w:val="Nagwek1"/>
        <w:rPr>
          <w:rFonts w:asciiTheme="minorHAnsi" w:hAnsiTheme="minorHAnsi" w:cstheme="minorHAnsi"/>
          <w:sz w:val="22"/>
          <w:szCs w:val="22"/>
        </w:rPr>
      </w:pPr>
      <w:bookmarkStart w:id="33" w:name="_Toc68854037"/>
      <w:bookmarkEnd w:id="33"/>
      <w:r w:rsidRPr="00231DB5">
        <w:rPr>
          <w:rFonts w:asciiTheme="minorHAnsi" w:hAnsiTheme="minorHAnsi" w:cstheme="minorHAnsi"/>
          <w:sz w:val="22"/>
          <w:szCs w:val="22"/>
        </w:rPr>
        <w:t xml:space="preserve">ROZDZIAŁ XXIV </w:t>
      </w:r>
      <w:r w:rsidRPr="00231DB5">
        <w:rPr>
          <w:rFonts w:asciiTheme="minorHAnsi" w:hAnsiTheme="minorHAnsi" w:cstheme="minorHAnsi"/>
          <w:sz w:val="22"/>
          <w:szCs w:val="22"/>
        </w:rPr>
        <w:tab/>
      </w:r>
    </w:p>
    <w:p w14:paraId="5A35FAB8"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PROJEKTOWE POSTANOWIENIA UMOWY W SPRAWIE ZAMÓWIENIA PUBLICZNEGO, KTÓRE ZOSTANĄ WPROWADZONE DO TREŚCI UMOWY</w:t>
      </w:r>
    </w:p>
    <w:p w14:paraId="63E04CFE" w14:textId="77777777" w:rsidR="00E206FB" w:rsidRPr="00231DB5" w:rsidRDefault="00E206FB" w:rsidP="0032653A">
      <w:pPr>
        <w:pStyle w:val="Tekstpodstawowy"/>
        <w:rPr>
          <w:rFonts w:asciiTheme="minorHAnsi" w:hAnsiTheme="minorHAnsi" w:cstheme="minorHAnsi"/>
          <w:sz w:val="22"/>
          <w:szCs w:val="22"/>
          <w:u w:val="single"/>
        </w:rPr>
      </w:pPr>
    </w:p>
    <w:p w14:paraId="2EF6A403" w14:textId="243AB41B" w:rsidR="00E206FB" w:rsidRPr="00231DB5" w:rsidRDefault="00E206FB" w:rsidP="0032653A">
      <w:pPr>
        <w:pStyle w:val="Tekstpodstawowy"/>
        <w:numPr>
          <w:ilvl w:val="0"/>
          <w:numId w:val="18"/>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Projektowane postanowienia umowy w sprawie zamówienia publicznego, które zostaną wprowadzone do treści umowy, określone zostały w </w:t>
      </w:r>
      <w:r w:rsidRPr="00231DB5">
        <w:rPr>
          <w:rFonts w:asciiTheme="minorHAnsi" w:hAnsiTheme="minorHAnsi" w:cstheme="minorHAnsi"/>
          <w:color w:val="000000"/>
          <w:sz w:val="22"/>
          <w:szCs w:val="22"/>
        </w:rPr>
        <w:t xml:space="preserve">załączniku </w:t>
      </w:r>
      <w:r w:rsidRPr="00231DB5">
        <w:rPr>
          <w:rFonts w:asciiTheme="minorHAnsi" w:hAnsiTheme="minorHAnsi" w:cstheme="minorHAnsi"/>
          <w:color w:val="auto"/>
          <w:sz w:val="22"/>
          <w:szCs w:val="22"/>
        </w:rPr>
        <w:t xml:space="preserve">nr </w:t>
      </w:r>
      <w:r w:rsidR="00226A39" w:rsidRPr="00226A39">
        <w:rPr>
          <w:rFonts w:asciiTheme="minorHAnsi" w:hAnsiTheme="minorHAnsi" w:cstheme="minorHAnsi"/>
          <w:color w:val="auto"/>
          <w:sz w:val="22"/>
          <w:szCs w:val="22"/>
        </w:rPr>
        <w:t>8</w:t>
      </w:r>
      <w:r w:rsidRPr="00226A39">
        <w:rPr>
          <w:rFonts w:asciiTheme="minorHAnsi" w:hAnsiTheme="minorHAnsi" w:cstheme="minorHAnsi"/>
          <w:color w:val="auto"/>
          <w:sz w:val="22"/>
          <w:szCs w:val="22"/>
        </w:rPr>
        <w:t xml:space="preserve"> do SWZ.</w:t>
      </w:r>
    </w:p>
    <w:p w14:paraId="46FEC49B" w14:textId="77777777" w:rsidR="00E206FB" w:rsidRPr="00231DB5" w:rsidRDefault="00E206FB" w:rsidP="0032653A">
      <w:pPr>
        <w:pStyle w:val="Tekstpodstawowy"/>
        <w:numPr>
          <w:ilvl w:val="0"/>
          <w:numId w:val="18"/>
        </w:numPr>
        <w:ind w:left="426" w:hanging="426"/>
        <w:rPr>
          <w:rFonts w:asciiTheme="minorHAnsi" w:hAnsiTheme="minorHAnsi" w:cstheme="minorHAnsi"/>
          <w:sz w:val="22"/>
          <w:szCs w:val="22"/>
        </w:rPr>
      </w:pPr>
      <w:r w:rsidRPr="00231DB5">
        <w:rPr>
          <w:rFonts w:asciiTheme="minorHAnsi" w:hAnsiTheme="minorHAnsi" w:cstheme="minorHAnsi"/>
          <w:sz w:val="22"/>
          <w:szCs w:val="22"/>
        </w:rPr>
        <w:t>Zakres świadczenia Wykonawcy wynikający z umowy jest tożsamy z jego zobowiązaniem zawartym w ofercie.</w:t>
      </w:r>
    </w:p>
    <w:p w14:paraId="065D239B" w14:textId="75FEC255" w:rsidR="00E206FB" w:rsidRDefault="00E206FB" w:rsidP="0032653A">
      <w:pPr>
        <w:pStyle w:val="Tekstpodstawowy"/>
        <w:rPr>
          <w:rFonts w:asciiTheme="minorHAnsi" w:hAnsiTheme="minorHAnsi" w:cstheme="minorHAnsi"/>
          <w:color w:val="FF0000"/>
          <w:sz w:val="22"/>
          <w:szCs w:val="22"/>
        </w:rPr>
      </w:pPr>
    </w:p>
    <w:p w14:paraId="3E6D0A4E" w14:textId="77777777" w:rsidR="004B3EB5" w:rsidRPr="005E295E" w:rsidRDefault="004B3EB5" w:rsidP="0032653A">
      <w:pPr>
        <w:pStyle w:val="Nagwek1"/>
        <w:rPr>
          <w:rFonts w:asciiTheme="minorHAnsi" w:hAnsiTheme="minorHAnsi" w:cstheme="minorHAnsi"/>
          <w:sz w:val="22"/>
          <w:szCs w:val="22"/>
        </w:rPr>
      </w:pPr>
      <w:bookmarkStart w:id="34" w:name="_Toc75249023"/>
      <w:r w:rsidRPr="005E295E">
        <w:rPr>
          <w:rFonts w:asciiTheme="minorHAnsi" w:hAnsiTheme="minorHAnsi" w:cstheme="minorHAnsi"/>
          <w:sz w:val="22"/>
          <w:szCs w:val="22"/>
        </w:rPr>
        <w:t>ROZDZIAŁ XXV</w:t>
      </w:r>
    </w:p>
    <w:p w14:paraId="78311C36" w14:textId="77777777" w:rsidR="004B3EB5" w:rsidRPr="005E295E" w:rsidRDefault="004B3EB5" w:rsidP="0032653A">
      <w:pPr>
        <w:pStyle w:val="Nagwek1"/>
        <w:rPr>
          <w:rFonts w:asciiTheme="minorHAnsi" w:hAnsiTheme="minorHAnsi" w:cstheme="minorHAnsi"/>
          <w:sz w:val="22"/>
          <w:szCs w:val="22"/>
        </w:rPr>
      </w:pPr>
      <w:r w:rsidRPr="005E295E">
        <w:rPr>
          <w:rFonts w:asciiTheme="minorHAnsi" w:hAnsiTheme="minorHAnsi" w:cstheme="minorHAnsi"/>
          <w:sz w:val="22"/>
          <w:szCs w:val="22"/>
        </w:rPr>
        <w:t>OPIS SPOSOBU UDZIELANIA WYJAŚNIEŃ DOTYCZĄCYCH SWZ</w:t>
      </w:r>
      <w:bookmarkEnd w:id="34"/>
    </w:p>
    <w:p w14:paraId="0F144792" w14:textId="77777777" w:rsidR="004B3EB5" w:rsidRPr="005E295E" w:rsidRDefault="004B3EB5" w:rsidP="0032653A">
      <w:pPr>
        <w:jc w:val="both"/>
        <w:rPr>
          <w:rFonts w:asciiTheme="minorHAnsi" w:hAnsiTheme="minorHAnsi" w:cstheme="minorHAnsi"/>
          <w:color w:val="FF0000"/>
          <w:sz w:val="22"/>
          <w:szCs w:val="22"/>
        </w:rPr>
      </w:pPr>
    </w:p>
    <w:p w14:paraId="180A5A93" w14:textId="77777777" w:rsidR="004B3EB5" w:rsidRPr="005E295E"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może zwrócić się do Zamawiającego o wyjaśnienie treści SWZ.</w:t>
      </w:r>
    </w:p>
    <w:p w14:paraId="60416529" w14:textId="77777777" w:rsidR="004B3EB5" w:rsidRPr="005E295E"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zwracając się o wyjaśnienie treści SWZ powinien podać nazwę lub imię i nazwisko, adres prowadzonej działalności gospodarczej lub miejsce zamieszkania.</w:t>
      </w:r>
    </w:p>
    <w:p w14:paraId="47D2B2BB" w14:textId="77777777" w:rsidR="004B3EB5" w:rsidRPr="005E295E"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niezwłocznie udzieli wyjaśnień, jednakże nie później niż na </w:t>
      </w:r>
      <w:r w:rsidRPr="005E295E">
        <w:rPr>
          <w:rFonts w:asciiTheme="minorHAnsi" w:hAnsiTheme="minorHAnsi" w:cstheme="minorHAnsi"/>
          <w:b/>
          <w:bCs/>
          <w:sz w:val="22"/>
          <w:szCs w:val="22"/>
        </w:rPr>
        <w:t>2 dni</w:t>
      </w:r>
      <w:r w:rsidRPr="005E295E">
        <w:rPr>
          <w:rFonts w:asciiTheme="minorHAnsi" w:hAnsiTheme="minorHAnsi" w:cstheme="minorHAnsi"/>
          <w:sz w:val="22"/>
          <w:szCs w:val="22"/>
        </w:rPr>
        <w:t xml:space="preserve"> przed upływem terminu składania ofert, pod warunkiem że wniosek o wyjaśnienie treści SWZ wpłynął do Zamawiającego nie później niż na </w:t>
      </w:r>
      <w:r w:rsidRPr="005E295E">
        <w:rPr>
          <w:rFonts w:asciiTheme="minorHAnsi" w:hAnsiTheme="minorHAnsi" w:cstheme="minorHAnsi"/>
          <w:b/>
          <w:bCs/>
          <w:sz w:val="22"/>
          <w:szCs w:val="22"/>
        </w:rPr>
        <w:t xml:space="preserve">4 dni </w:t>
      </w:r>
      <w:r w:rsidRPr="005E295E">
        <w:rPr>
          <w:rFonts w:asciiTheme="minorHAnsi" w:hAnsiTheme="minorHAnsi" w:cstheme="minorHAnsi"/>
          <w:sz w:val="22"/>
          <w:szCs w:val="22"/>
        </w:rPr>
        <w:t>przed upływem terminu składania ofert.</w:t>
      </w:r>
    </w:p>
    <w:p w14:paraId="791F8BCB" w14:textId="77777777" w:rsidR="004B3EB5"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37"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w:t>
      </w:r>
    </w:p>
    <w:p w14:paraId="4A42DF1C" w14:textId="77777777" w:rsidR="004B3EB5" w:rsidRPr="00797243"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Zamawiający oświadcza iż nie zamierza zwoływać zebrania Wykonawców w celu wyjaśnienia treści SWZ.</w:t>
      </w:r>
    </w:p>
    <w:p w14:paraId="02761276" w14:textId="77777777" w:rsidR="004B3EB5" w:rsidRPr="0055317C"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Treść niniejszej SWZ zamieszczona jest na platformie zakupowej pod adresem: </w:t>
      </w:r>
      <w:hyperlink r:id="rId38" w:history="1">
        <w:r w:rsidRPr="009D69FE">
          <w:rPr>
            <w:rStyle w:val="Hipercze"/>
            <w:rFonts w:asciiTheme="minorHAnsi" w:hAnsiTheme="minorHAnsi" w:cstheme="minorHAnsi"/>
            <w:b/>
            <w:bCs/>
            <w:sz w:val="22"/>
            <w:szCs w:val="22"/>
          </w:rPr>
          <w:t>https://platformazakupowa.pl/</w:t>
        </w:r>
      </w:hyperlink>
      <w:r>
        <w:rPr>
          <w:rStyle w:val="Hipercze"/>
          <w:rFonts w:asciiTheme="minorHAnsi" w:hAnsiTheme="minorHAnsi" w:cstheme="minorHAnsi"/>
          <w:b/>
          <w:bCs/>
          <w:sz w:val="22"/>
          <w:szCs w:val="22"/>
        </w:rPr>
        <w:t>pn/hazlach.</w:t>
      </w:r>
      <w:r w:rsidRPr="0004706B">
        <w:rPr>
          <w:rFonts w:asciiTheme="minorHAnsi" w:hAnsiTheme="minorHAnsi" w:cstheme="minorHAnsi"/>
          <w:color w:val="FF0000"/>
          <w:sz w:val="22"/>
          <w:szCs w:val="22"/>
        </w:rPr>
        <w:t xml:space="preserve"> </w:t>
      </w:r>
      <w:r w:rsidRPr="005E295E">
        <w:rPr>
          <w:rFonts w:asciiTheme="minorHAnsi" w:hAnsiTheme="minorHAnsi" w:cstheme="minorHAnsi"/>
          <w:sz w:val="22"/>
          <w:szCs w:val="22"/>
        </w:rPr>
        <w:t>Wszelkie zmiany treści SWZ, jak też wyjaśnienia i odpowiedzi na pytania co do treści SWZ,  Zamawiający zamieszczać będzie także pod wskazanym wyżej adresem.</w:t>
      </w:r>
    </w:p>
    <w:p w14:paraId="49723BCD" w14:textId="77777777" w:rsidR="004B3EB5" w:rsidRPr="00231DB5" w:rsidRDefault="004B3EB5" w:rsidP="0032653A">
      <w:pPr>
        <w:pStyle w:val="Tekstpodstawowy"/>
        <w:rPr>
          <w:rFonts w:asciiTheme="minorHAnsi" w:hAnsiTheme="minorHAnsi" w:cstheme="minorHAnsi"/>
          <w:color w:val="FF0000"/>
          <w:sz w:val="22"/>
          <w:szCs w:val="22"/>
        </w:rPr>
      </w:pPr>
    </w:p>
    <w:p w14:paraId="3E2BB186" w14:textId="56031DA1"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ROZDZIAŁ XXV</w:t>
      </w:r>
      <w:r w:rsidR="004B3EB5">
        <w:rPr>
          <w:rFonts w:asciiTheme="minorHAnsi" w:hAnsiTheme="minorHAnsi" w:cstheme="minorHAnsi"/>
          <w:sz w:val="22"/>
          <w:szCs w:val="22"/>
        </w:rPr>
        <w:t>I</w:t>
      </w:r>
    </w:p>
    <w:p w14:paraId="2D462EB5" w14:textId="77777777" w:rsidR="00E206FB" w:rsidRPr="00231DB5" w:rsidRDefault="00E206FB" w:rsidP="0032653A">
      <w:pPr>
        <w:pStyle w:val="Nagwek1"/>
        <w:rPr>
          <w:rFonts w:asciiTheme="minorHAnsi" w:hAnsiTheme="minorHAnsi" w:cstheme="minorHAnsi"/>
          <w:sz w:val="22"/>
          <w:szCs w:val="22"/>
        </w:rPr>
      </w:pPr>
      <w:bookmarkStart w:id="35" w:name="_Toc68854038"/>
      <w:r w:rsidRPr="00231DB5">
        <w:rPr>
          <w:rFonts w:asciiTheme="minorHAnsi" w:hAnsiTheme="minorHAnsi" w:cstheme="minorHAnsi"/>
          <w:sz w:val="22"/>
          <w:szCs w:val="22"/>
        </w:rPr>
        <w:t>POUCZENIE O ŚRODKACH OCHRONY PRAWNEJ PRZYSŁUGUJĄCYCH WYKONAWCOM</w:t>
      </w:r>
      <w:bookmarkEnd w:id="35"/>
      <w:r w:rsidRPr="00231DB5">
        <w:rPr>
          <w:rFonts w:asciiTheme="minorHAnsi" w:hAnsiTheme="minorHAnsi" w:cstheme="minorHAnsi"/>
          <w:sz w:val="22"/>
          <w:szCs w:val="22"/>
        </w:rPr>
        <w:t xml:space="preserve"> </w:t>
      </w:r>
    </w:p>
    <w:p w14:paraId="787AA51A" w14:textId="77777777" w:rsidR="00E206FB" w:rsidRPr="00231DB5" w:rsidRDefault="00E206FB" w:rsidP="0032653A">
      <w:pPr>
        <w:pStyle w:val="Tekstpodstawowy"/>
        <w:rPr>
          <w:rFonts w:asciiTheme="minorHAnsi" w:hAnsiTheme="minorHAnsi" w:cstheme="minorHAnsi"/>
          <w:sz w:val="22"/>
          <w:szCs w:val="22"/>
        </w:rPr>
      </w:pPr>
    </w:p>
    <w:p w14:paraId="141CBE00" w14:textId="77777777" w:rsidR="00E206FB" w:rsidRPr="00231DB5" w:rsidRDefault="00E206FB" w:rsidP="0032653A">
      <w:pPr>
        <w:numPr>
          <w:ilvl w:val="0"/>
          <w:numId w:val="21"/>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2DB1BAAD" w14:textId="77777777" w:rsidR="00E206FB" w:rsidRPr="00231DB5" w:rsidRDefault="00E206FB" w:rsidP="0032653A">
      <w:pPr>
        <w:numPr>
          <w:ilvl w:val="0"/>
          <w:numId w:val="21"/>
        </w:numPr>
        <w:ind w:left="426"/>
        <w:jc w:val="both"/>
        <w:rPr>
          <w:rFonts w:asciiTheme="minorHAnsi" w:hAnsiTheme="minorHAnsi" w:cstheme="minorHAnsi"/>
          <w:sz w:val="22"/>
          <w:szCs w:val="22"/>
        </w:rPr>
      </w:pPr>
      <w:r w:rsidRPr="00231DB5">
        <w:rPr>
          <w:rFonts w:asciiTheme="minorHAnsi" w:hAnsiTheme="minorHAnsi" w:cstheme="minorHAnsi"/>
          <w:sz w:val="22"/>
          <w:szCs w:val="22"/>
        </w:rPr>
        <w:t>Odwołanie przysługuje na:</w:t>
      </w:r>
    </w:p>
    <w:p w14:paraId="16534CED"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 xml:space="preserve">Niezgodną z przepisami ustawy czynność Zamawiającego, podjętą w postępowaniu </w:t>
      </w:r>
      <w:r w:rsidRPr="00231DB5">
        <w:rPr>
          <w:rFonts w:asciiTheme="minorHAnsi" w:hAnsiTheme="minorHAnsi" w:cstheme="minorHAnsi"/>
          <w:sz w:val="22"/>
          <w:szCs w:val="22"/>
        </w:rPr>
        <w:br/>
        <w:t>o udzielenie zamówienia, w tym na projektowane postanowienie umowy.</w:t>
      </w:r>
    </w:p>
    <w:p w14:paraId="14BADDEB"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Zaniechanie czynności w postępowaniu o udzielenie zamówienia do której zamawiający był obowiązany na podstawie ustawy.</w:t>
      </w:r>
    </w:p>
    <w:p w14:paraId="5FE02E3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lastRenderedPageBreak/>
        <w:t>Odwołanie wnosi się do Prezesa Izby. Odwołujący przekazuje kopię odwołania zamawiającemu przed upływem terminu do wniesienia odwołania w taki sposób, aby mógł on zapoznać się z jego treścią przed upływem tego terminu.</w:t>
      </w:r>
    </w:p>
    <w:p w14:paraId="365A4734"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Odwołanie wobec treści ogłoszenia lub treści SWZ wnosi się w terminie 5 dni od dnia zamieszczenia ogłoszenia w Biuletynie Zamówień Publicznych lub treści SWZ na stronie internetowej.</w:t>
      </w:r>
    </w:p>
    <w:p w14:paraId="406A7174"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Odwołanie wnosi się w terminie:</w:t>
      </w:r>
    </w:p>
    <w:p w14:paraId="4E8F47A1"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5 dni od dnia przekazania informacji o czynności zamawiającego stanowiącej podstawę jego wniesienia, jeżeli informacja została przekazana przy użyciu środków komunikacji elektronicznej.</w:t>
      </w:r>
    </w:p>
    <w:p w14:paraId="69BBD92E"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10 dni od dnia przekazania informacji o czynności zamawiającego stanowiącej podstawę jego wniesienia, jeżeli informacja została przekazana w sposób inny niż określony powyżej.</w:t>
      </w:r>
    </w:p>
    <w:p w14:paraId="6687B6E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Odwołanie w przypadkach innych niż określone w pkt 5 i 6 wnosi się w terminie 5 dni od dnia, </w:t>
      </w:r>
      <w:r w:rsidRPr="00231DB5">
        <w:rPr>
          <w:rFonts w:asciiTheme="minorHAnsi" w:hAnsiTheme="minorHAnsi" w:cstheme="minorHAnsi"/>
          <w:sz w:val="22"/>
          <w:szCs w:val="22"/>
        </w:rPr>
        <w:br/>
        <w:t>w którym powzięto lub przy zachowaniu należytej staranności można było powziąć wiadomość o okolicznościach stanowiących podstawę jego wniesienia</w:t>
      </w:r>
    </w:p>
    <w:p w14:paraId="7F811CD9"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Na orzeczenie Izby oraz postanowienie Prezesa Izby, o którym mowa w art. 519 ust. 1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stronom oraz uczestnikom postępowania odwoławczego przysługuje skarga do sądu.</w:t>
      </w:r>
    </w:p>
    <w:p w14:paraId="173CBBF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0042523"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Skargę wnosi się do Sądu Okręgowego w Warszawie - sądu zamówień publicznych, zwanego dalej "sądem zamówień publicznych".</w:t>
      </w:r>
    </w:p>
    <w:p w14:paraId="0A1175D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Skargę wnosi się za pośrednictwem Prezesa Izby, w terminie 14 dni od dnia doręczenia orzeczenia Izby lub postanowienia Prezesa Izby, o którym mowa w art. 519 ust. 1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3FADD38A" w14:textId="1BB8F7A2" w:rsidR="0048548E"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Prezes Izby przekazuje skargę wraz z aktami postępowania odwoławczego do sądu zamówień publicznych w terminie 7 dni od dnia jej otrzymania.</w:t>
      </w:r>
    </w:p>
    <w:p w14:paraId="7DB0E7E1" w14:textId="77777777" w:rsidR="00DD6120" w:rsidRPr="00231DB5" w:rsidRDefault="00DD6120" w:rsidP="0032653A">
      <w:pPr>
        <w:pStyle w:val="Akapitzlist1"/>
        <w:ind w:left="0"/>
        <w:contextualSpacing/>
        <w:jc w:val="both"/>
        <w:rPr>
          <w:rFonts w:asciiTheme="minorHAnsi" w:hAnsiTheme="minorHAnsi" w:cstheme="minorHAnsi"/>
          <w:b/>
          <w:bCs/>
          <w:sz w:val="22"/>
          <w:szCs w:val="22"/>
        </w:rPr>
      </w:pPr>
    </w:p>
    <w:p w14:paraId="609F760B" w14:textId="50947E62" w:rsidR="00E206FB" w:rsidRPr="00231DB5" w:rsidRDefault="00E206FB" w:rsidP="0032653A">
      <w:pPr>
        <w:pStyle w:val="Akapitzlist1"/>
        <w:ind w:left="0"/>
        <w:contextualSpacing/>
        <w:jc w:val="both"/>
        <w:rPr>
          <w:rFonts w:asciiTheme="minorHAnsi" w:hAnsiTheme="minorHAnsi" w:cstheme="minorHAnsi"/>
          <w:b/>
          <w:bCs/>
          <w:sz w:val="22"/>
          <w:szCs w:val="22"/>
        </w:rPr>
      </w:pPr>
      <w:r w:rsidRPr="00231DB5">
        <w:rPr>
          <w:rFonts w:asciiTheme="minorHAnsi" w:hAnsiTheme="minorHAnsi" w:cstheme="minorHAnsi"/>
          <w:b/>
          <w:bCs/>
          <w:sz w:val="22"/>
          <w:szCs w:val="22"/>
        </w:rPr>
        <w:t>ROZDZIAŁ XXVI</w:t>
      </w:r>
      <w:r w:rsidR="004B3EB5">
        <w:rPr>
          <w:rFonts w:asciiTheme="minorHAnsi" w:hAnsiTheme="minorHAnsi" w:cstheme="minorHAnsi"/>
          <w:b/>
          <w:bCs/>
          <w:sz w:val="22"/>
          <w:szCs w:val="22"/>
        </w:rPr>
        <w:t>I</w:t>
      </w:r>
    </w:p>
    <w:p w14:paraId="60807B94" w14:textId="77777777" w:rsidR="00E206FB" w:rsidRPr="00231DB5" w:rsidRDefault="00E206FB" w:rsidP="0032653A">
      <w:pPr>
        <w:pStyle w:val="Akapitzlist1"/>
        <w:ind w:left="0"/>
        <w:contextualSpacing/>
        <w:jc w:val="both"/>
        <w:rPr>
          <w:rFonts w:asciiTheme="minorHAnsi" w:hAnsiTheme="minorHAnsi" w:cstheme="minorHAnsi"/>
          <w:b/>
          <w:bCs/>
          <w:sz w:val="22"/>
          <w:szCs w:val="22"/>
        </w:rPr>
      </w:pPr>
      <w:r w:rsidRPr="00231DB5">
        <w:rPr>
          <w:rFonts w:asciiTheme="minorHAnsi" w:hAnsiTheme="minorHAnsi" w:cstheme="minorHAnsi"/>
          <w:b/>
          <w:bCs/>
          <w:sz w:val="22"/>
          <w:szCs w:val="22"/>
        </w:rPr>
        <w:t>INFORMACJA DOTYCZĄCA OCHRONY DANYCH OSOBOWYCH – RODO</w:t>
      </w:r>
    </w:p>
    <w:p w14:paraId="3C11D912" w14:textId="77777777" w:rsidR="00E206FB" w:rsidRPr="00231DB5" w:rsidRDefault="00E206FB" w:rsidP="0032653A">
      <w:pPr>
        <w:jc w:val="both"/>
        <w:rPr>
          <w:rFonts w:asciiTheme="minorHAnsi" w:hAnsiTheme="minorHAnsi" w:cstheme="minorHAnsi"/>
          <w:b/>
          <w:sz w:val="22"/>
          <w:szCs w:val="22"/>
        </w:rPr>
      </w:pPr>
      <w:bookmarkStart w:id="36" w:name="_Toc68854039"/>
      <w:bookmarkEnd w:id="36"/>
    </w:p>
    <w:p w14:paraId="13C16E7E" w14:textId="77777777" w:rsidR="00E206FB" w:rsidRPr="00231DB5" w:rsidRDefault="00E206FB" w:rsidP="0032653A">
      <w:pPr>
        <w:jc w:val="both"/>
        <w:rPr>
          <w:rFonts w:asciiTheme="minorHAnsi" w:hAnsiTheme="minorHAnsi" w:cstheme="minorHAnsi"/>
          <w:sz w:val="22"/>
          <w:szCs w:val="22"/>
        </w:rPr>
      </w:pPr>
      <w:r w:rsidRPr="00231DB5">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informujemy, że: </w:t>
      </w:r>
    </w:p>
    <w:p w14:paraId="7EB8A146"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Administratorem Pani/Pana danych osobowych jest: Wójt Gminy Hażlach, ul. Główna 57, 43-419 Hażlach, tel. 33 85 69 555, adres e-mail: ug@hazlach.pl.</w:t>
      </w:r>
    </w:p>
    <w:p w14:paraId="0C1001E7"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Dane kontaktowe inspektora ochrony danych: Urząd Gminy Hażlach ul. Główna 57, 43-419 Hażlach; e-mail: iod@hazlach.pl.</w:t>
      </w:r>
    </w:p>
    <w:p w14:paraId="5D25BDFA"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Pani/Pana dane osobowe przetwarzane będą na podstawie</w:t>
      </w:r>
    </w:p>
    <w:p w14:paraId="0BF60F78" w14:textId="77777777" w:rsidR="00E206FB" w:rsidRPr="00231DB5" w:rsidRDefault="00E206FB" w:rsidP="0032653A">
      <w:pPr>
        <w:pStyle w:val="Akapitzlist"/>
        <w:widowControl w:val="0"/>
        <w:numPr>
          <w:ilvl w:val="1"/>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art. 6 ust. 1 lit. c RODO oraz ustawy Prawo zamówień publicznych w celu związanym z postępowaniem o udzielenie zamówienia publicznego,  </w:t>
      </w:r>
    </w:p>
    <w:p w14:paraId="79BC146E" w14:textId="77777777" w:rsidR="00E206FB" w:rsidRPr="00231DB5" w:rsidRDefault="00E206FB" w:rsidP="0032653A">
      <w:pPr>
        <w:pStyle w:val="Akapitzlist"/>
        <w:widowControl w:val="0"/>
        <w:numPr>
          <w:ilvl w:val="1"/>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art. 6 ust. 1 lit b RODO w celu realizacji umowy, jeżeli oferta będzie najkorzystniejsza.</w:t>
      </w:r>
    </w:p>
    <w:p w14:paraId="3F68B5C0"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Odbiorcami Pani/Pana danych osobowych będą osoby lub podmioty, którym udostępniona zostanie dokumentacja postępowania w oparciu o art.18 oraz art. 74 ust. 1 i 2 ustawy z dnia 11 września 2019 r. Prawo zamówień publicznych, dalej „ustawa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a także podmiotom świadczącym usługi IT dla Urzędu Gminy Hażlach; </w:t>
      </w:r>
    </w:p>
    <w:p w14:paraId="2F114EE8"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Pani/Pana dane osobowe będą przechowywane, zgodnie z art. 78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przez okres 4 lat od dnia zakończenia postępowania o udzielenie zamówienia, a jeżeli okres obowiązywania umowy przekracza 4 lata, okres przechowywania obejmuje cały czas trwania umowy w sprawie zmówienia publicznego; </w:t>
      </w:r>
    </w:p>
    <w:p w14:paraId="460CF10C"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Obowiązek podania przez Panią/Pana danych osobowych bezpośrednio Pani/Pana dotyczących </w:t>
      </w:r>
      <w:r w:rsidRPr="00231DB5">
        <w:rPr>
          <w:rFonts w:asciiTheme="minorHAnsi" w:hAnsiTheme="minorHAnsi" w:cstheme="minorHAnsi"/>
          <w:sz w:val="22"/>
          <w:szCs w:val="22"/>
        </w:rPr>
        <w:lastRenderedPageBreak/>
        <w:t xml:space="preserve">jest wymogiem ustawowym określonym w przepisach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związanym z udziałem w postępowaniu o udzielenie zamówienia publicznego; konsekwencje niepodania określonych danych wynikają z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p>
    <w:p w14:paraId="7988403C"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W odniesieniu do Pani/Pana danych osobowych decyzje nie będą podejmowane w sposób zautomatyzowany, stosowanie do art. 22 RODO; </w:t>
      </w:r>
    </w:p>
    <w:p w14:paraId="7B1526B1"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Posiada Pani/Pan: </w:t>
      </w:r>
    </w:p>
    <w:p w14:paraId="757A5FE4"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na podstawie art. 15 RODO prawo dostępu do danych osobowych Pani/Pana dotyczących</w:t>
      </w:r>
      <w:r w:rsidRPr="00231DB5">
        <w:rPr>
          <w:rFonts w:asciiTheme="minorHAnsi" w:hAnsiTheme="minorHAnsi" w:cstheme="minorHAnsi"/>
          <w:sz w:val="22"/>
          <w:szCs w:val="22"/>
          <w:vertAlign w:val="superscript"/>
        </w:rPr>
        <w:t>1</w:t>
      </w:r>
      <w:r w:rsidRPr="00231DB5">
        <w:rPr>
          <w:rFonts w:asciiTheme="minorHAnsi" w:hAnsiTheme="minorHAnsi" w:cstheme="minorHAnsi"/>
          <w:sz w:val="22"/>
          <w:szCs w:val="22"/>
        </w:rPr>
        <w:t xml:space="preserve">; </w:t>
      </w:r>
    </w:p>
    <w:p w14:paraId="72BD96F3"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na podstawie art. 16 RODO prawo do sprostowania Pani/Pana danych osobowych</w:t>
      </w:r>
      <w:r w:rsidRPr="00231DB5">
        <w:rPr>
          <w:rFonts w:asciiTheme="minorHAnsi" w:hAnsiTheme="minorHAnsi" w:cstheme="minorHAnsi"/>
          <w:sz w:val="22"/>
          <w:szCs w:val="22"/>
          <w:vertAlign w:val="superscript"/>
        </w:rPr>
        <w:t>2</w:t>
      </w:r>
      <w:r w:rsidRPr="00231DB5">
        <w:rPr>
          <w:rFonts w:asciiTheme="minorHAnsi" w:hAnsiTheme="minorHAnsi" w:cstheme="minorHAnsi"/>
          <w:sz w:val="22"/>
          <w:szCs w:val="22"/>
        </w:rPr>
        <w:t xml:space="preserve">; </w:t>
      </w:r>
    </w:p>
    <w:p w14:paraId="6E54E27C"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na podstawie art. 18 RODO prawo żądania od administratora ograniczenia przetwarzania danych osobowych z zastrzeżeniem przypadków, o których mowa w art. 18 ust. 2 RODO</w:t>
      </w:r>
      <w:r w:rsidRPr="00231DB5">
        <w:rPr>
          <w:rFonts w:asciiTheme="minorHAnsi" w:hAnsiTheme="minorHAnsi" w:cstheme="minorHAnsi"/>
          <w:sz w:val="22"/>
          <w:szCs w:val="22"/>
          <w:vertAlign w:val="superscript"/>
        </w:rPr>
        <w:t>3</w:t>
      </w:r>
      <w:r w:rsidRPr="00231DB5">
        <w:rPr>
          <w:rFonts w:asciiTheme="minorHAnsi" w:hAnsiTheme="minorHAnsi" w:cstheme="minorHAnsi"/>
          <w:sz w:val="22"/>
          <w:szCs w:val="22"/>
        </w:rPr>
        <w:t xml:space="preserve">; </w:t>
      </w:r>
    </w:p>
    <w:p w14:paraId="498192C7"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prawo do wniesienia skargi do Prezesa Urzędu Ochrony Danych Osobowych, gdy uzna Pani/Pan, że przetwarzanie danych osobowych Pani/Pana dotyczących narusza przepisy RODO; </w:t>
      </w:r>
    </w:p>
    <w:p w14:paraId="0AE8AD25"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Nie przysługuje Pani/Panu: </w:t>
      </w:r>
    </w:p>
    <w:p w14:paraId="1B47178C" w14:textId="77777777" w:rsidR="00E206FB" w:rsidRPr="00231DB5" w:rsidRDefault="00E206FB" w:rsidP="0032653A">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w związku z art. 17 ust. 3 lit. b, d lub e RODO prawo do usunięcia danych osobowych; </w:t>
      </w:r>
    </w:p>
    <w:p w14:paraId="115F04B1" w14:textId="77777777" w:rsidR="00E206FB" w:rsidRPr="00231DB5" w:rsidRDefault="00E206FB" w:rsidP="0032653A">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prawo do przenoszenia danych osobowych, o którym mowa w art. 20 RODO; </w:t>
      </w:r>
    </w:p>
    <w:p w14:paraId="0543C1F0" w14:textId="77777777" w:rsidR="00E206FB" w:rsidRPr="00231DB5" w:rsidRDefault="00E206FB" w:rsidP="0032653A">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1373BA2E" w14:textId="77777777" w:rsidR="00E206FB" w:rsidRPr="00231DB5" w:rsidRDefault="00E206FB" w:rsidP="0032653A">
      <w:pPr>
        <w:jc w:val="both"/>
        <w:rPr>
          <w:rFonts w:asciiTheme="minorHAnsi" w:hAnsiTheme="minorHAnsi" w:cstheme="minorHAnsi"/>
          <w:sz w:val="22"/>
          <w:szCs w:val="22"/>
        </w:rPr>
      </w:pPr>
    </w:p>
    <w:p w14:paraId="59BA2DB5" w14:textId="77777777" w:rsidR="00E206FB" w:rsidRPr="004B3EB5" w:rsidRDefault="00E206FB" w:rsidP="0032653A">
      <w:pPr>
        <w:jc w:val="both"/>
        <w:rPr>
          <w:rFonts w:asciiTheme="minorHAnsi" w:hAnsiTheme="minorHAnsi" w:cstheme="minorHAnsi"/>
          <w:sz w:val="18"/>
          <w:szCs w:val="18"/>
        </w:rPr>
      </w:pPr>
      <w:r w:rsidRPr="004B3EB5">
        <w:rPr>
          <w:rFonts w:asciiTheme="minorHAnsi" w:hAnsiTheme="minorHAnsi" w:cstheme="minorHAnsi"/>
          <w:sz w:val="18"/>
          <w:szCs w:val="18"/>
          <w:vertAlign w:val="superscript"/>
        </w:rPr>
        <w:t>1</w:t>
      </w:r>
      <w:r w:rsidRPr="004B3EB5">
        <w:rPr>
          <w:rFonts w:asciiTheme="minorHAnsi" w:hAnsiTheme="minorHAnsi" w:cstheme="minorHAnsi"/>
          <w:sz w:val="18"/>
          <w:szCs w:val="18"/>
        </w:rPr>
        <w:t xml:space="preserve"> </w:t>
      </w:r>
      <w:r w:rsidRPr="004B3EB5">
        <w:rPr>
          <w:rFonts w:asciiTheme="minorHAnsi" w:hAnsiTheme="minorHAnsi" w:cstheme="minorHAnsi"/>
          <w:b/>
          <w:bCs/>
          <w:sz w:val="18"/>
          <w:szCs w:val="18"/>
        </w:rPr>
        <w:t>Wyjaśnienie:</w:t>
      </w:r>
      <w:r w:rsidRPr="004B3EB5">
        <w:rPr>
          <w:rFonts w:asciiTheme="minorHAnsi" w:hAnsiTheme="minorHAnsi" w:cstheme="minorHAnsi"/>
          <w:sz w:val="18"/>
          <w:szCs w:val="18"/>
        </w:rPr>
        <w:t xml:space="preserve"> w związku z art. 75 ustawy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w przypadku korzystania przez osobę, której dane osobowe są przetwarzane przez zamawiającego, z uprawnienia dostępu do danych osobowych, zamawiający może żądać od osoby występującej z żądaniem wskazania dodatkowych informacji, mających na celu sprecyzowanie nazwy lub daty zakończonego postępowania o udzielenie zamówienia.</w:t>
      </w:r>
    </w:p>
    <w:p w14:paraId="56785F08" w14:textId="77777777" w:rsidR="00E206FB" w:rsidRPr="004B3EB5" w:rsidRDefault="00E206FB" w:rsidP="0032653A">
      <w:pPr>
        <w:jc w:val="both"/>
        <w:rPr>
          <w:rFonts w:asciiTheme="minorHAnsi" w:hAnsiTheme="minorHAnsi" w:cstheme="minorHAnsi"/>
          <w:sz w:val="18"/>
          <w:szCs w:val="18"/>
        </w:rPr>
      </w:pPr>
      <w:r w:rsidRPr="004B3EB5">
        <w:rPr>
          <w:rFonts w:asciiTheme="minorHAnsi" w:hAnsiTheme="minorHAnsi" w:cstheme="minorHAnsi"/>
          <w:sz w:val="18"/>
          <w:szCs w:val="18"/>
          <w:vertAlign w:val="superscript"/>
        </w:rPr>
        <w:t xml:space="preserve">2 </w:t>
      </w:r>
      <w:r w:rsidRPr="004B3EB5">
        <w:rPr>
          <w:rFonts w:asciiTheme="minorHAnsi" w:hAnsiTheme="minorHAnsi" w:cstheme="minorHAnsi"/>
          <w:b/>
          <w:bCs/>
          <w:sz w:val="18"/>
          <w:szCs w:val="18"/>
        </w:rPr>
        <w:t>Wyjaśnienie</w:t>
      </w:r>
      <w:r w:rsidRPr="004B3EB5">
        <w:rPr>
          <w:rFonts w:asciiTheme="minorHAnsi" w:hAnsiTheme="minorHAnsi" w:cstheme="minorHAnsi"/>
          <w:sz w:val="18"/>
          <w:szCs w:val="18"/>
        </w:rPr>
        <w:t xml:space="preserve">: w związku z art. 19 ust. 2 oraz art. 76 ustawy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xml:space="preserve">, skorzystanie przez osobę, której dane osobowe dotyczą z uprawnienia do sprostowania przez osobę, której dane dotyczą, z uprawnienia do sprostowania lub uzupełnienia danych osobowych, nie może skutkować zmianą wyniku postępowania o udzielenie zamówienia publicznego ani zmianą postanowień umowy w sprawie zamówienia publicznego w zakresie niezgodnym z ustawą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xml:space="preserve"> oraz nie może naruszać integralności protokołu oraz jego załączników. </w:t>
      </w:r>
    </w:p>
    <w:p w14:paraId="62E28D6C" w14:textId="77777777" w:rsidR="00E206FB" w:rsidRPr="004B3EB5" w:rsidRDefault="00E206FB" w:rsidP="0032653A">
      <w:pPr>
        <w:jc w:val="both"/>
        <w:rPr>
          <w:rFonts w:asciiTheme="minorHAnsi" w:hAnsiTheme="minorHAnsi" w:cstheme="minorHAnsi"/>
          <w:sz w:val="18"/>
          <w:szCs w:val="18"/>
        </w:rPr>
      </w:pPr>
      <w:r w:rsidRPr="004B3EB5">
        <w:rPr>
          <w:rFonts w:asciiTheme="minorHAnsi" w:hAnsiTheme="minorHAnsi" w:cstheme="minorHAnsi"/>
          <w:sz w:val="18"/>
          <w:szCs w:val="18"/>
          <w:vertAlign w:val="superscript"/>
        </w:rPr>
        <w:t>3</w:t>
      </w:r>
      <w:r w:rsidRPr="004B3EB5">
        <w:rPr>
          <w:rFonts w:asciiTheme="minorHAnsi" w:hAnsiTheme="minorHAnsi" w:cstheme="minorHAnsi"/>
          <w:sz w:val="18"/>
          <w:szCs w:val="18"/>
        </w:rPr>
        <w:t xml:space="preserve"> </w:t>
      </w:r>
      <w:r w:rsidRPr="004B3EB5">
        <w:rPr>
          <w:rFonts w:asciiTheme="minorHAnsi" w:hAnsiTheme="minorHAnsi" w:cstheme="minorHAnsi"/>
          <w:b/>
          <w:bCs/>
          <w:sz w:val="18"/>
          <w:szCs w:val="18"/>
        </w:rPr>
        <w:t>Wyjaśnienie</w:t>
      </w:r>
      <w:r w:rsidRPr="004B3EB5">
        <w:rPr>
          <w:rFonts w:asciiTheme="minorHAnsi" w:hAnsiTheme="minorHAnsi" w:cstheme="minorHAnsi"/>
          <w:sz w:val="18"/>
          <w:szCs w:val="18"/>
        </w:rPr>
        <w:t xml:space="preserve">: w związku z art. 19 ust. 3 ustawy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zgłoszenie żądania ograniczenia przetwarzania danych osobowych, nie ogranicza przetwarzania danych osobowych do czasu zakończenia postępowania o udzielenie zamówienia publicznego.</w:t>
      </w:r>
    </w:p>
    <w:p w14:paraId="12D8286B" w14:textId="77777777" w:rsidR="00116011" w:rsidRPr="004B3EB5" w:rsidRDefault="00116011" w:rsidP="0032653A">
      <w:pPr>
        <w:pStyle w:val="Nagwek1"/>
        <w:rPr>
          <w:rFonts w:asciiTheme="minorHAnsi" w:hAnsiTheme="minorHAnsi" w:cstheme="minorHAnsi"/>
          <w:sz w:val="18"/>
          <w:szCs w:val="18"/>
        </w:rPr>
      </w:pPr>
    </w:p>
    <w:p w14:paraId="28584812" w14:textId="6A45CD0C"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SPIS ZAŁĄCZNIKÓW</w:t>
      </w:r>
    </w:p>
    <w:p w14:paraId="5DD19A3A" w14:textId="77777777" w:rsidR="00E206FB" w:rsidRPr="00231DB5" w:rsidRDefault="00E206FB" w:rsidP="0032653A">
      <w:pPr>
        <w:pStyle w:val="Standard"/>
        <w:jc w:val="both"/>
        <w:rPr>
          <w:rFonts w:asciiTheme="minorHAnsi" w:hAnsiTheme="minorHAnsi" w:cstheme="minorHAnsi"/>
          <w:b/>
          <w:bCs/>
          <w:sz w:val="22"/>
          <w:szCs w:val="22"/>
          <w:shd w:val="clear" w:color="auto" w:fill="FFFF00"/>
        </w:rPr>
      </w:pPr>
    </w:p>
    <w:p w14:paraId="4D168C0B" w14:textId="77777777" w:rsidR="00E206FB" w:rsidRPr="00231DB5" w:rsidRDefault="00E206FB" w:rsidP="0032653A">
      <w:pPr>
        <w:pStyle w:val="Standard"/>
        <w:jc w:val="both"/>
        <w:rPr>
          <w:rFonts w:asciiTheme="minorHAnsi" w:hAnsiTheme="minorHAnsi" w:cstheme="minorHAnsi"/>
          <w:sz w:val="22"/>
          <w:szCs w:val="22"/>
        </w:rPr>
      </w:pPr>
      <w:r w:rsidRPr="00231DB5">
        <w:rPr>
          <w:rFonts w:asciiTheme="minorHAnsi" w:hAnsiTheme="minorHAnsi" w:cstheme="minorHAnsi"/>
          <w:sz w:val="22"/>
          <w:szCs w:val="22"/>
        </w:rPr>
        <w:t>Załącznikami do niniejszej SWZ są wzory następujących dokumentów:</w:t>
      </w:r>
    </w:p>
    <w:p w14:paraId="416BA932"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formularz ofertowy - załącznik nr 1,</w:t>
      </w:r>
    </w:p>
    <w:p w14:paraId="5A46B8CE"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 xml:space="preserve">oświadczenie o braku podstaw do wykluczenia oraz spełnianiu warunków udziału </w:t>
      </w:r>
      <w:r w:rsidRPr="00226A39">
        <w:rPr>
          <w:rFonts w:asciiTheme="minorHAnsi" w:hAnsiTheme="minorHAnsi" w:cs="Arial"/>
          <w:sz w:val="22"/>
          <w:szCs w:val="22"/>
        </w:rPr>
        <w:br/>
        <w:t>w postępowaniu – załącznik nr 2,</w:t>
      </w:r>
    </w:p>
    <w:p w14:paraId="662CA846" w14:textId="77777777" w:rsidR="00226A39" w:rsidRPr="00226A39" w:rsidRDefault="00226A39" w:rsidP="00226A39">
      <w:pPr>
        <w:pStyle w:val="Standard"/>
        <w:numPr>
          <w:ilvl w:val="0"/>
          <w:numId w:val="22"/>
        </w:numPr>
        <w:jc w:val="both"/>
        <w:rPr>
          <w:sz w:val="22"/>
          <w:szCs w:val="22"/>
        </w:rPr>
      </w:pPr>
      <w:r w:rsidRPr="00226A39">
        <w:rPr>
          <w:rFonts w:ascii="Calibri" w:hAnsi="Calibri" w:cs="Arial"/>
          <w:bCs/>
          <w:sz w:val="22"/>
          <w:szCs w:val="22"/>
        </w:rPr>
        <w:t xml:space="preserve">oświadczenie podmiotu udostępniającego zasoby o niepodleganiu wykluczeniu oraz spełnieniu warunków udziału w postępowaniu </w:t>
      </w:r>
      <w:r w:rsidRPr="00226A39">
        <w:rPr>
          <w:rFonts w:asciiTheme="minorHAnsi" w:hAnsiTheme="minorHAnsi" w:cs="Arial"/>
          <w:sz w:val="22"/>
          <w:szCs w:val="22"/>
        </w:rPr>
        <w:t>– załącznik nr 3,</w:t>
      </w:r>
    </w:p>
    <w:p w14:paraId="5A4085C8"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zobowiązanie podmiotu udostępniającego zasoby – załącznik nr 4,</w:t>
      </w:r>
    </w:p>
    <w:p w14:paraId="78592943"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 xml:space="preserve">oświadczenie wynikające z art. 117 ust. 4 ustawy </w:t>
      </w:r>
      <w:proofErr w:type="spellStart"/>
      <w:r w:rsidRPr="00226A39">
        <w:rPr>
          <w:rFonts w:asciiTheme="minorHAnsi" w:hAnsiTheme="minorHAnsi" w:cs="Arial"/>
          <w:sz w:val="22"/>
          <w:szCs w:val="22"/>
        </w:rPr>
        <w:t>Pzp</w:t>
      </w:r>
      <w:proofErr w:type="spellEnd"/>
      <w:r w:rsidRPr="00226A39">
        <w:rPr>
          <w:rFonts w:asciiTheme="minorHAnsi" w:hAnsiTheme="minorHAnsi" w:cs="Arial"/>
          <w:sz w:val="22"/>
          <w:szCs w:val="22"/>
        </w:rPr>
        <w:t xml:space="preserve"> – załącznik nr 5,</w:t>
      </w:r>
    </w:p>
    <w:p w14:paraId="0F90E6DB"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oświadczenie Wykonawcy o przynależności, albo braku przynależności do tej samej grupy kapitałowej – załącznik nr 6,</w:t>
      </w:r>
    </w:p>
    <w:p w14:paraId="44F5083F" w14:textId="77777777" w:rsidR="00226A39" w:rsidRPr="00226A39" w:rsidRDefault="00226A39" w:rsidP="00226A39">
      <w:pPr>
        <w:pStyle w:val="Standard"/>
        <w:numPr>
          <w:ilvl w:val="0"/>
          <w:numId w:val="22"/>
        </w:numPr>
        <w:jc w:val="both"/>
        <w:rPr>
          <w:color w:val="000000"/>
          <w:sz w:val="22"/>
          <w:szCs w:val="22"/>
        </w:rPr>
      </w:pPr>
      <w:r w:rsidRPr="00226A39">
        <w:rPr>
          <w:rFonts w:asciiTheme="minorHAnsi" w:hAnsiTheme="minorHAnsi" w:cs="Arial"/>
          <w:color w:val="000000"/>
          <w:sz w:val="22"/>
          <w:szCs w:val="22"/>
        </w:rPr>
        <w:t>wykaz robót budowlanych – załącznik nr 7,</w:t>
      </w:r>
    </w:p>
    <w:p w14:paraId="074A2491"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projekt umowy – załącznik nr 8,</w:t>
      </w:r>
    </w:p>
    <w:p w14:paraId="426993AF" w14:textId="77777777" w:rsidR="00226A39" w:rsidRPr="00226A39" w:rsidRDefault="00226A39" w:rsidP="00226A39">
      <w:pPr>
        <w:pStyle w:val="Standard"/>
        <w:numPr>
          <w:ilvl w:val="0"/>
          <w:numId w:val="22"/>
        </w:numPr>
        <w:jc w:val="both"/>
        <w:rPr>
          <w:color w:val="000000"/>
          <w:sz w:val="22"/>
          <w:szCs w:val="22"/>
        </w:rPr>
      </w:pPr>
      <w:r w:rsidRPr="00226A39">
        <w:rPr>
          <w:rFonts w:asciiTheme="minorHAnsi" w:hAnsiTheme="minorHAnsi" w:cs="Arial"/>
          <w:color w:val="000000"/>
          <w:sz w:val="22"/>
          <w:szCs w:val="22"/>
        </w:rPr>
        <w:t>specyfikacje techniczne,</w:t>
      </w:r>
    </w:p>
    <w:p w14:paraId="67538593" w14:textId="77777777" w:rsidR="00226A39" w:rsidRPr="00226A39" w:rsidRDefault="00226A39" w:rsidP="00226A39">
      <w:pPr>
        <w:pStyle w:val="Standard"/>
        <w:numPr>
          <w:ilvl w:val="0"/>
          <w:numId w:val="22"/>
        </w:numPr>
        <w:jc w:val="both"/>
        <w:rPr>
          <w:color w:val="000000"/>
          <w:sz w:val="22"/>
          <w:szCs w:val="22"/>
        </w:rPr>
      </w:pPr>
      <w:r w:rsidRPr="00226A39">
        <w:rPr>
          <w:rFonts w:asciiTheme="minorHAnsi" w:hAnsiTheme="minorHAnsi" w:cs="Arial"/>
          <w:color w:val="000000"/>
          <w:sz w:val="22"/>
          <w:szCs w:val="22"/>
        </w:rPr>
        <w:t>dokumentacja projektowa.</w:t>
      </w:r>
    </w:p>
    <w:p w14:paraId="0A3852EA" w14:textId="77777777" w:rsidR="00226A39" w:rsidRDefault="00226A39" w:rsidP="00226A39">
      <w:pPr>
        <w:pStyle w:val="Standard"/>
        <w:jc w:val="both"/>
        <w:rPr>
          <w:rFonts w:cs="Arial"/>
        </w:rPr>
      </w:pPr>
    </w:p>
    <w:p w14:paraId="0F17BE5A" w14:textId="77777777" w:rsidR="00E206FB" w:rsidRPr="00231DB5" w:rsidRDefault="00E206FB" w:rsidP="0032653A">
      <w:pPr>
        <w:rPr>
          <w:rFonts w:asciiTheme="minorHAnsi" w:hAnsiTheme="minorHAnsi" w:cstheme="minorHAnsi"/>
          <w:sz w:val="22"/>
          <w:szCs w:val="22"/>
        </w:rPr>
        <w:sectPr w:rsidR="00E206FB" w:rsidRPr="00231DB5">
          <w:headerReference w:type="default" r:id="rId39"/>
          <w:footerReference w:type="default" r:id="rId40"/>
          <w:type w:val="continuous"/>
          <w:pgSz w:w="11906" w:h="16838"/>
          <w:pgMar w:top="1134" w:right="1417" w:bottom="993" w:left="1417" w:header="0" w:footer="741" w:gutter="0"/>
          <w:cols w:space="708"/>
          <w:formProt w:val="0"/>
          <w:docGrid w:linePitch="600" w:charSpace="2047"/>
        </w:sectPr>
      </w:pPr>
    </w:p>
    <w:p w14:paraId="0B1949AD" w14:textId="2DF1118A" w:rsidR="00E206FB" w:rsidRPr="00231DB5" w:rsidRDefault="00E206FB" w:rsidP="0032653A">
      <w:pPr>
        <w:pStyle w:val="Tekstpodstawowy"/>
        <w:rPr>
          <w:rFonts w:asciiTheme="minorHAnsi" w:hAnsiTheme="minorHAnsi" w:cstheme="minorHAnsi"/>
          <w:sz w:val="22"/>
          <w:szCs w:val="22"/>
        </w:rPr>
        <w:sectPr w:rsidR="00E206FB" w:rsidRPr="00231DB5" w:rsidSect="0058094D">
          <w:headerReference w:type="default" r:id="rId41"/>
          <w:footerReference w:type="default" r:id="rId42"/>
          <w:pgSz w:w="11906" w:h="16838"/>
          <w:pgMar w:top="1134" w:right="1417" w:bottom="993" w:left="1417" w:header="0" w:footer="741" w:gutter="0"/>
          <w:cols w:space="708"/>
          <w:formProt w:val="0"/>
          <w:titlePg/>
          <w:docGrid w:linePitch="600" w:charSpace="2047"/>
        </w:sectPr>
      </w:pPr>
    </w:p>
    <w:p w14:paraId="5DA456CE" w14:textId="77777777" w:rsidR="00B7513A" w:rsidRPr="00231DB5" w:rsidRDefault="00B7513A" w:rsidP="0032653A">
      <w:pPr>
        <w:pStyle w:val="Tekstpodstawowy"/>
        <w:rPr>
          <w:rFonts w:asciiTheme="minorHAnsi" w:hAnsiTheme="minorHAnsi" w:cstheme="minorHAnsi"/>
          <w:bCs/>
          <w:sz w:val="22"/>
          <w:szCs w:val="22"/>
        </w:rPr>
      </w:pPr>
      <w:bookmarkStart w:id="37" w:name="_Toc68854030"/>
      <w:bookmarkEnd w:id="37"/>
    </w:p>
    <w:p w14:paraId="0695B295" w14:textId="47A2CC67" w:rsidR="00940303" w:rsidRPr="00231DB5" w:rsidRDefault="00940303" w:rsidP="0032653A">
      <w:pPr>
        <w:pStyle w:val="Tekstpodstawowy"/>
        <w:rPr>
          <w:rFonts w:asciiTheme="minorHAnsi" w:hAnsiTheme="minorHAnsi" w:cstheme="minorHAnsi"/>
          <w:bCs/>
          <w:sz w:val="22"/>
          <w:szCs w:val="22"/>
        </w:rPr>
      </w:pPr>
    </w:p>
    <w:sectPr w:rsidR="00940303" w:rsidRPr="00231DB5" w:rsidSect="00E206FB">
      <w:pgSz w:w="11906" w:h="16838"/>
      <w:pgMar w:top="1134" w:right="1417" w:bottom="993" w:left="1417" w:header="0" w:footer="741" w:gutter="0"/>
      <w:cols w:space="708"/>
      <w:formProt w:val="0"/>
      <w:docGrid w:linePitch="6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932A" w14:textId="77777777" w:rsidR="005416D2" w:rsidRDefault="005416D2">
      <w:r>
        <w:separator/>
      </w:r>
    </w:p>
  </w:endnote>
  <w:endnote w:type="continuationSeparator" w:id="0">
    <w:p w14:paraId="1CFF573C" w14:textId="77777777" w:rsidR="005416D2" w:rsidRDefault="0054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Sans">
    <w:panose1 w:val="020B0602040502020204"/>
    <w:charset w:val="EE"/>
    <w:family w:val="swiss"/>
    <w:pitch w:val="variable"/>
    <w:sig w:usb0="8100AAF7" w:usb1="0000807B" w:usb2="00000008" w:usb3="00000000" w:csb0="000100FF" w:csb1="00000000"/>
  </w:font>
  <w:font w:name="inherit">
    <w:charset w:val="EE"/>
    <w:family w:val="roman"/>
    <w:pitch w:val="variable"/>
  </w:font>
  <w:font w:name="Tms Rmn">
    <w:altName w:val="Times New Roman"/>
    <w:panose1 w:val="02020603040505020304"/>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354088"/>
      <w:docPartObj>
        <w:docPartGallery w:val="Page Numbers (Bottom of Page)"/>
        <w:docPartUnique/>
      </w:docPartObj>
    </w:sdtPr>
    <w:sdtEndPr/>
    <w:sdtContent>
      <w:p w14:paraId="7A1E7B2E" w14:textId="36E25ACB" w:rsidR="00621435" w:rsidRDefault="00621435">
        <w:pPr>
          <w:pStyle w:val="Stopka"/>
          <w:jc w:val="right"/>
        </w:pPr>
        <w:r>
          <w:fldChar w:fldCharType="begin"/>
        </w:r>
        <w:r>
          <w:instrText>PAGE   \* MERGEFORMAT</w:instrText>
        </w:r>
        <w:r>
          <w:fldChar w:fldCharType="separate"/>
        </w:r>
        <w:r>
          <w:t>2</w:t>
        </w:r>
        <w:r>
          <w:fldChar w:fldCharType="end"/>
        </w:r>
      </w:p>
    </w:sdtContent>
  </w:sdt>
  <w:p w14:paraId="7285FDAA" w14:textId="77777777" w:rsidR="004770F5" w:rsidRDefault="004770F5">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591987"/>
      <w:docPartObj>
        <w:docPartGallery w:val="Page Numbers (Bottom of Page)"/>
        <w:docPartUnique/>
      </w:docPartObj>
    </w:sdtPr>
    <w:sdtEndPr/>
    <w:sdtContent>
      <w:p w14:paraId="3A0B0964" w14:textId="3C217074" w:rsidR="00621435" w:rsidRDefault="00621435">
        <w:pPr>
          <w:pStyle w:val="Stopka"/>
          <w:jc w:val="right"/>
        </w:pPr>
        <w:r>
          <w:fldChar w:fldCharType="begin"/>
        </w:r>
        <w:r>
          <w:instrText>PAGE   \* MERGEFORMAT</w:instrText>
        </w:r>
        <w:r>
          <w:fldChar w:fldCharType="separate"/>
        </w:r>
        <w:r>
          <w:t>2</w:t>
        </w:r>
        <w:r>
          <w:fldChar w:fldCharType="end"/>
        </w:r>
      </w:p>
    </w:sdtContent>
  </w:sdt>
  <w:p w14:paraId="1B5CFED5" w14:textId="77777777" w:rsidR="00040179" w:rsidRDefault="0004017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ABB9" w14:textId="77777777" w:rsidR="001E42EF" w:rsidRDefault="001E42EF">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8A4ED" w14:textId="77777777" w:rsidR="005416D2" w:rsidRDefault="005416D2">
      <w:r>
        <w:separator/>
      </w:r>
    </w:p>
  </w:footnote>
  <w:footnote w:type="continuationSeparator" w:id="0">
    <w:p w14:paraId="73512A3C" w14:textId="77777777" w:rsidR="005416D2" w:rsidRDefault="00541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8ABA" w14:textId="0FA7A90A" w:rsidR="004770F5" w:rsidRPr="00B60AC2" w:rsidRDefault="004770F5">
    <w:pPr>
      <w:pStyle w:val="Nagwek"/>
      <w:rPr>
        <w:rFonts w:asciiTheme="minorHAnsi" w:hAnsiTheme="minorHAnsi" w:cstheme="minorHAnsi"/>
        <w:i/>
        <w:iCs/>
        <w:sz w:val="18"/>
        <w:szCs w:val="18"/>
      </w:rPr>
    </w:pPr>
    <w:r w:rsidRPr="00B60AC2">
      <w:rPr>
        <w:rFonts w:asciiTheme="minorHAnsi" w:hAnsiTheme="minorHAnsi" w:cstheme="minorHAnsi"/>
        <w:i/>
        <w:iCs/>
        <w:sz w:val="18"/>
        <w:szCs w:val="18"/>
      </w:rPr>
      <w:t>GK.271.</w:t>
    </w:r>
    <w:r w:rsidR="00DC6BCD">
      <w:rPr>
        <w:rFonts w:asciiTheme="minorHAnsi" w:hAnsiTheme="minorHAnsi" w:cstheme="minorHAnsi"/>
        <w:i/>
        <w:iCs/>
        <w:sz w:val="18"/>
        <w:szCs w:val="18"/>
      </w:rPr>
      <w:t>6</w:t>
    </w:r>
    <w:r w:rsidRPr="00B60AC2">
      <w:rPr>
        <w:rFonts w:asciiTheme="minorHAnsi" w:hAnsiTheme="minorHAnsi" w:cstheme="minorHAnsi"/>
        <w:i/>
        <w:iCs/>
        <w:sz w:val="18"/>
        <w:szCs w:val="18"/>
      </w:rPr>
      <w:t>.202</w:t>
    </w:r>
    <w:r>
      <w:rPr>
        <w:rFonts w:asciiTheme="minorHAnsi" w:hAnsiTheme="minorHAnsi" w:cstheme="minorHAnsi"/>
        <w:i/>
        <w:iCs/>
        <w:sz w:val="18"/>
        <w:szCs w:val="18"/>
      </w:rPr>
      <w:t>3</w:t>
    </w:r>
    <w:r w:rsidRPr="00B60AC2">
      <w:rPr>
        <w:rFonts w:asciiTheme="minorHAnsi" w:hAnsiTheme="minorHAnsi" w:cstheme="minorHAnsi"/>
        <w:i/>
        <w:iCs/>
        <w:sz w:val="18"/>
        <w:szCs w:val="18"/>
      </w:rPr>
      <w:t>.K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EndPr/>
    <w:sdtContent>
      <w:p w14:paraId="43F0F939" w14:textId="77777777" w:rsidR="004770F5" w:rsidRDefault="004770F5">
        <w:pPr>
          <w:pStyle w:val="Nagwek"/>
        </w:pPr>
        <w:r>
          <w:t>[Wpisz tutaj]</w:t>
        </w:r>
      </w:p>
    </w:sdtContent>
  </w:sdt>
  <w:p w14:paraId="0E95DE92" w14:textId="77777777" w:rsidR="004770F5" w:rsidRDefault="004770F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C616" w14:textId="64BE89CB" w:rsidR="00040179" w:rsidRDefault="00040179">
    <w:pPr>
      <w:pStyle w:val="Nagwek"/>
      <w:rPr>
        <w:rFonts w:asciiTheme="minorHAnsi" w:hAnsiTheme="minorHAnsi" w:cstheme="minorHAnsi"/>
        <w:i/>
        <w:iCs/>
        <w:sz w:val="22"/>
        <w:szCs w:val="22"/>
      </w:rPr>
    </w:pPr>
  </w:p>
  <w:p w14:paraId="7CB919A4" w14:textId="6419B42B" w:rsidR="00040179" w:rsidRDefault="00040179" w:rsidP="00040179">
    <w:pPr>
      <w:pStyle w:val="Tekstpodstawowy"/>
    </w:pPr>
  </w:p>
  <w:p w14:paraId="4921BEBF" w14:textId="2E9F7928" w:rsidR="00040179" w:rsidRDefault="00040179" w:rsidP="00040179">
    <w:pPr>
      <w:pStyle w:val="Tekstpodstawowy"/>
    </w:pPr>
  </w:p>
  <w:p w14:paraId="36F7D038" w14:textId="6225FAA4" w:rsidR="00040179" w:rsidRPr="00DA07FC" w:rsidRDefault="00040179" w:rsidP="00040179">
    <w:pPr>
      <w:pStyle w:val="Tekstpodstawowy"/>
      <w:rPr>
        <w:rFonts w:asciiTheme="minorHAnsi" w:hAnsiTheme="minorHAnsi" w:cstheme="minorHAnsi"/>
        <w:i/>
        <w:iCs/>
      </w:rPr>
    </w:pPr>
    <w:r w:rsidRPr="00DA07FC">
      <w:rPr>
        <w:rFonts w:asciiTheme="minorHAnsi" w:hAnsiTheme="minorHAnsi" w:cstheme="minorHAnsi"/>
        <w:i/>
        <w:iCs/>
      </w:rPr>
      <w:t>GK.271.</w:t>
    </w:r>
    <w:r w:rsidR="00231DB5">
      <w:rPr>
        <w:rFonts w:asciiTheme="minorHAnsi" w:hAnsiTheme="minorHAnsi" w:cstheme="minorHAnsi"/>
        <w:i/>
        <w:iCs/>
      </w:rPr>
      <w:t>2</w:t>
    </w:r>
    <w:r w:rsidRPr="00DA07FC">
      <w:rPr>
        <w:rFonts w:asciiTheme="minorHAnsi" w:hAnsiTheme="minorHAnsi" w:cstheme="minorHAnsi"/>
        <w:i/>
        <w:iCs/>
      </w:rPr>
      <w:t>.202</w:t>
    </w:r>
    <w:r w:rsidR="00231DB5">
      <w:rPr>
        <w:rFonts w:asciiTheme="minorHAnsi" w:hAnsiTheme="minorHAnsi" w:cstheme="minorHAnsi"/>
        <w:i/>
        <w:iCs/>
      </w:rPr>
      <w:t>3</w:t>
    </w:r>
    <w:r w:rsidRPr="00DA07FC">
      <w:rPr>
        <w:rFonts w:asciiTheme="minorHAnsi" w:hAnsiTheme="minorHAnsi" w:cstheme="minorHAnsi"/>
        <w:i/>
        <w:iCs/>
      </w:rPr>
      <w:t>.K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574F" w14:textId="77777777" w:rsidR="001E42EF" w:rsidRDefault="001E42EF">
    <w:pPr>
      <w:pStyle w:val="Nagwek"/>
      <w:rPr>
        <w:rFonts w:asciiTheme="minorHAnsi" w:hAnsiTheme="minorHAnsi"/>
        <w:i/>
        <w:sz w:val="22"/>
        <w:szCs w:val="22"/>
      </w:rPr>
    </w:pPr>
  </w:p>
  <w:p w14:paraId="20422387" w14:textId="77777777" w:rsidR="001E42EF" w:rsidRDefault="001E42EF">
    <w:pPr>
      <w:pStyle w:val="Nagwek"/>
      <w:jc w:val="center"/>
      <w:rPr>
        <w:rFonts w:asciiTheme="minorHAnsi" w:hAnsiTheme="minorHAnsi"/>
        <w:i/>
        <w:sz w:val="22"/>
        <w:szCs w:val="22"/>
      </w:rPr>
    </w:pPr>
  </w:p>
  <w:p w14:paraId="2459C3DE" w14:textId="77777777" w:rsidR="001E42EF" w:rsidRDefault="001E42EF">
    <w:pPr>
      <w:pStyle w:val="Nagwek"/>
      <w:jc w:val="center"/>
      <w:rPr>
        <w:rFonts w:asciiTheme="minorHAnsi" w:hAnsiTheme="minorHAnsi"/>
        <w:i/>
        <w:sz w:val="22"/>
        <w:szCs w:val="22"/>
      </w:rPr>
    </w:pPr>
  </w:p>
  <w:p w14:paraId="22BBDC9D" w14:textId="0EA4B8BF" w:rsidR="001E42EF" w:rsidRDefault="00A705D8" w:rsidP="00D157AC">
    <w:pPr>
      <w:pStyle w:val="Nagwek"/>
    </w:pPr>
    <w:r>
      <w:rPr>
        <w:rFonts w:asciiTheme="minorHAnsi" w:hAnsiTheme="minorHAnsi"/>
        <w:i/>
        <w:sz w:val="22"/>
        <w:szCs w:val="22"/>
      </w:rPr>
      <w:t>GK.271.</w:t>
    </w:r>
    <w:r w:rsidR="00432AE5">
      <w:rPr>
        <w:rFonts w:asciiTheme="minorHAnsi" w:hAnsiTheme="minorHAnsi"/>
        <w:i/>
        <w:sz w:val="22"/>
        <w:szCs w:val="22"/>
      </w:rPr>
      <w:t>3</w:t>
    </w:r>
    <w:r>
      <w:rPr>
        <w:rFonts w:asciiTheme="minorHAnsi" w:hAnsiTheme="minorHAnsi"/>
        <w:i/>
        <w:sz w:val="22"/>
        <w:szCs w:val="22"/>
      </w:rPr>
      <w:t>.202</w:t>
    </w:r>
    <w:r w:rsidR="00432AE5">
      <w:rPr>
        <w:rFonts w:asciiTheme="minorHAnsi" w:hAnsiTheme="minorHAnsi"/>
        <w:i/>
        <w:sz w:val="22"/>
        <w:szCs w:val="22"/>
      </w:rPr>
      <w:t>2</w:t>
    </w:r>
    <w:r w:rsidR="00903C1F">
      <w:rPr>
        <w:rFonts w:asciiTheme="minorHAnsi" w:hAnsiTheme="minorHAnsi"/>
        <w:i/>
        <w:sz w:val="22"/>
        <w:szCs w:val="22"/>
      </w:rPr>
      <w:t>.K</w:t>
    </w:r>
    <w:r>
      <w:rPr>
        <w:rFonts w:asciiTheme="minorHAnsi" w:hAnsiTheme="minorHAnsi"/>
        <w:i/>
        <w:sz w:val="22"/>
        <w:szCs w:val="22"/>
      </w:rPr>
      <w:t xml:space="preserve"> </w:t>
    </w:r>
    <w:r>
      <w:rPr>
        <w:rFonts w:ascii="Arial Narrow" w:hAnsi="Arial Narrow"/>
        <w:i/>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B3905" w14:textId="77777777" w:rsidR="001E42EF" w:rsidRDefault="001E42EF">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Times New Roman" w:hint="default"/>
        <w:b w:val="0"/>
        <w:i w:val="0"/>
        <w:strike w:val="0"/>
        <w:dstrike w:val="0"/>
        <w:color w:val="000000"/>
        <w:position w:val="0"/>
        <w:sz w:val="24"/>
        <w:szCs w:val="24"/>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Times New Roman"/>
        <w:b w:val="0"/>
        <w:i w:val="0"/>
        <w:strike w:val="0"/>
        <w:dstrike w:val="0"/>
        <w:color w:val="000000"/>
        <w:position w:val="0"/>
        <w:sz w:val="24"/>
        <w:szCs w:val="24"/>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Times New Roman"/>
        <w:b w:val="0"/>
        <w:i w:val="0"/>
        <w:strike w:val="0"/>
        <w:dstrike w:val="0"/>
        <w:color w:val="000000"/>
        <w:position w:val="0"/>
        <w:sz w:val="24"/>
        <w:szCs w:val="24"/>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F"/>
    <w:multiLevelType w:val="multilevel"/>
    <w:tmpl w:val="0000000F"/>
    <w:name w:val="WW8Num15"/>
    <w:lvl w:ilvl="0">
      <w:start w:val="1"/>
      <w:numFmt w:val="none"/>
      <w:suff w:val="nothing"/>
      <w:lvlText w:val=""/>
      <w:lvlJc w:val="left"/>
      <w:pPr>
        <w:tabs>
          <w:tab w:val="num" w:pos="0"/>
        </w:tabs>
        <w:ind w:left="432" w:hanging="432"/>
      </w:pPr>
      <w:rPr>
        <w:rFonts w:ascii="Calibri" w:hAnsi="Calibri" w:cs="Times New Roman"/>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11"/>
    <w:multiLevelType w:val="multilevel"/>
    <w:tmpl w:val="00000011"/>
    <w:name w:val="WW8Num17"/>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7B247E"/>
    <w:multiLevelType w:val="hybridMultilevel"/>
    <w:tmpl w:val="D0C24C84"/>
    <w:lvl w:ilvl="0" w:tplc="859C1480">
      <w:start w:val="1"/>
      <w:numFmt w:val="decimal"/>
      <w:lvlText w:val="%1)"/>
      <w:lvlJc w:val="left"/>
      <w:pPr>
        <w:ind w:left="786" w:hanging="360"/>
      </w:pPr>
      <w:rPr>
        <w:rFonts w:asciiTheme="minorHAnsi" w:hAnsiTheme="minorHAnsi" w:cs="Arial"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0C655B3"/>
    <w:multiLevelType w:val="multilevel"/>
    <w:tmpl w:val="66D44E64"/>
    <w:lvl w:ilvl="0">
      <w:start w:val="1"/>
      <w:numFmt w:val="decimal"/>
      <w:lvlText w:val="%1."/>
      <w:lvlJc w:val="left"/>
      <w:pPr>
        <w:ind w:left="795" w:hanging="435"/>
      </w:pPr>
      <w:rPr>
        <w:rFonts w:ascii="Calibri" w:hAnsi="Calibri"/>
        <w:color w:val="00000A"/>
        <w:sz w:val="24"/>
      </w:rPr>
    </w:lvl>
    <w:lvl w:ilvl="1">
      <w:start w:val="1"/>
      <w:numFmt w:val="decimal"/>
      <w:lvlText w:val="%1.%2."/>
      <w:lvlJc w:val="left"/>
      <w:pPr>
        <w:ind w:left="1515" w:hanging="720"/>
      </w:pPr>
      <w:rPr>
        <w:rFonts w:asciiTheme="minorHAnsi" w:hAnsiTheme="minorHAnsi" w:cstheme="minorHAnsi" w:hint="default"/>
        <w:sz w:val="24"/>
        <w:szCs w:val="24"/>
      </w:rPr>
    </w:lvl>
    <w:lvl w:ilvl="2">
      <w:start w:val="1"/>
      <w:numFmt w:val="decimal"/>
      <w:lvlText w:val="%1.%2.%3."/>
      <w:lvlJc w:val="left"/>
      <w:pPr>
        <w:ind w:left="1950" w:hanging="720"/>
      </w:pPr>
    </w:lvl>
    <w:lvl w:ilvl="3">
      <w:start w:val="1"/>
      <w:numFmt w:val="decimal"/>
      <w:lvlText w:val="%1.%2.%3.%4."/>
      <w:lvlJc w:val="left"/>
      <w:pPr>
        <w:ind w:left="2745" w:hanging="1080"/>
      </w:pPr>
    </w:lvl>
    <w:lvl w:ilvl="4">
      <w:start w:val="1"/>
      <w:numFmt w:val="decimal"/>
      <w:lvlText w:val="%1.%2.%3.%4.%5."/>
      <w:lvlJc w:val="left"/>
      <w:pPr>
        <w:ind w:left="3180" w:hanging="1080"/>
      </w:pPr>
    </w:lvl>
    <w:lvl w:ilvl="5">
      <w:start w:val="1"/>
      <w:numFmt w:val="decimal"/>
      <w:lvlText w:val="%1.%2.%3.%4.%5.%6."/>
      <w:lvlJc w:val="left"/>
      <w:pPr>
        <w:ind w:left="3975" w:hanging="1440"/>
      </w:pPr>
    </w:lvl>
    <w:lvl w:ilvl="6">
      <w:start w:val="1"/>
      <w:numFmt w:val="decimal"/>
      <w:lvlText w:val="%1.%2.%3.%4.%5.%6.%7."/>
      <w:lvlJc w:val="left"/>
      <w:pPr>
        <w:ind w:left="4410" w:hanging="1440"/>
      </w:pPr>
    </w:lvl>
    <w:lvl w:ilvl="7">
      <w:start w:val="1"/>
      <w:numFmt w:val="decimal"/>
      <w:lvlText w:val="%1.%2.%3.%4.%5.%6.%7.%8."/>
      <w:lvlJc w:val="left"/>
      <w:pPr>
        <w:ind w:left="5205" w:hanging="1800"/>
      </w:pPr>
    </w:lvl>
    <w:lvl w:ilvl="8">
      <w:start w:val="1"/>
      <w:numFmt w:val="decimal"/>
      <w:lvlText w:val="%1.%2.%3.%4.%5.%6.%7.%8.%9."/>
      <w:lvlJc w:val="left"/>
      <w:pPr>
        <w:ind w:left="5640" w:hanging="1800"/>
      </w:pPr>
    </w:lvl>
  </w:abstractNum>
  <w:abstractNum w:abstractNumId="6" w15:restartNumberingAfterBreak="0">
    <w:nsid w:val="03FF7D9A"/>
    <w:multiLevelType w:val="multilevel"/>
    <w:tmpl w:val="C20E0A42"/>
    <w:lvl w:ilvl="0">
      <w:start w:val="1"/>
      <w:numFmt w:val="decimal"/>
      <w:lvlText w:val="%1."/>
      <w:lvlJc w:val="left"/>
      <w:pPr>
        <w:tabs>
          <w:tab w:val="num" w:pos="720"/>
        </w:tabs>
        <w:ind w:left="720" w:hanging="360"/>
      </w:pPr>
    </w:lvl>
    <w:lvl w:ilvl="1">
      <w:start w:val="1"/>
      <w:numFmt w:val="decimal"/>
      <w:lvlText w:val="%2)"/>
      <w:lvlJc w:val="left"/>
      <w:pPr>
        <w:ind w:left="1080" w:hanging="720"/>
      </w:pPr>
      <w:rPr>
        <w:rFonts w:eastAsia="Times New Roman" w:cs="Times New Roman"/>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0533164E"/>
    <w:multiLevelType w:val="multilevel"/>
    <w:tmpl w:val="58260D22"/>
    <w:lvl w:ilvl="0">
      <w:start w:val="1"/>
      <w:numFmt w:val="lowerLetter"/>
      <w:lvlText w:val="%1."/>
      <w:lvlJc w:val="left"/>
      <w:pPr>
        <w:ind w:left="720" w:hanging="360"/>
      </w:pPr>
    </w:lvl>
    <w:lvl w:ilvl="1">
      <w:start w:val="1"/>
      <w:numFmt w:val="decimal"/>
      <w:lvlText w:val="%2."/>
      <w:lvlJc w:val="left"/>
      <w:pPr>
        <w:ind w:left="1440" w:hanging="360"/>
      </w:pPr>
      <w:rPr>
        <w:rFonts w:ascii="Calibri" w:hAnsi="Calibri"/>
        <w:sz w:val="24"/>
        <w:szCs w:val="22"/>
      </w:rPr>
    </w:lvl>
    <w:lvl w:ilvl="2">
      <w:start w:val="1"/>
      <w:numFmt w:val="lowerLetter"/>
      <w:lvlText w:val="%3)"/>
      <w:lvlJc w:val="left"/>
      <w:pPr>
        <w:ind w:left="2340" w:hanging="360"/>
      </w:pPr>
      <w:rPr>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E13EF5"/>
    <w:multiLevelType w:val="multilevel"/>
    <w:tmpl w:val="0C907206"/>
    <w:lvl w:ilvl="0">
      <w:start w:val="1"/>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656409C"/>
    <w:multiLevelType w:val="multilevel"/>
    <w:tmpl w:val="AFACFE88"/>
    <w:lvl w:ilvl="0">
      <w:start w:val="1"/>
      <w:numFmt w:val="decimal"/>
      <w:lvlText w:val="%1."/>
      <w:lvlJc w:val="left"/>
      <w:pPr>
        <w:ind w:left="360" w:hanging="360"/>
      </w:pPr>
      <w:rPr>
        <w:rFonts w:ascii="Calibri" w:hAnsi="Calibri"/>
        <w:b w:val="0"/>
        <w:bCs/>
        <w:position w:val="0"/>
        <w:sz w:val="22"/>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0" w15:restartNumberingAfterBreak="0">
    <w:nsid w:val="09DB5110"/>
    <w:multiLevelType w:val="multilevel"/>
    <w:tmpl w:val="534C2596"/>
    <w:lvl w:ilvl="0">
      <w:start w:val="1"/>
      <w:numFmt w:val="lowerLetter"/>
      <w:lvlText w:val="%1."/>
      <w:lvlJc w:val="left"/>
      <w:pPr>
        <w:ind w:left="2912" w:hanging="360"/>
      </w:pPr>
      <w:rPr>
        <w:b w:val="0"/>
        <w:bCs w:val="0"/>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1" w15:restartNumberingAfterBreak="0">
    <w:nsid w:val="0B322D19"/>
    <w:multiLevelType w:val="singleLevel"/>
    <w:tmpl w:val="B3287BDA"/>
    <w:lvl w:ilvl="0">
      <w:numFmt w:val="bullet"/>
      <w:lvlText w:val="-"/>
      <w:lvlJc w:val="left"/>
      <w:pPr>
        <w:tabs>
          <w:tab w:val="num" w:pos="720"/>
        </w:tabs>
        <w:ind w:left="720" w:hanging="360"/>
      </w:pPr>
      <w:rPr>
        <w:rFonts w:hint="default"/>
      </w:rPr>
    </w:lvl>
  </w:abstractNum>
  <w:abstractNum w:abstractNumId="12" w15:restartNumberingAfterBreak="0">
    <w:nsid w:val="0CC4790E"/>
    <w:multiLevelType w:val="hybridMultilevel"/>
    <w:tmpl w:val="BA480C50"/>
    <w:lvl w:ilvl="0" w:tplc="DD12759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B83804"/>
    <w:multiLevelType w:val="hybridMultilevel"/>
    <w:tmpl w:val="5ECA0964"/>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4" w15:restartNumberingAfterBreak="0">
    <w:nsid w:val="12462B5C"/>
    <w:multiLevelType w:val="hybridMultilevel"/>
    <w:tmpl w:val="4DDC66B6"/>
    <w:lvl w:ilvl="0" w:tplc="04150017">
      <w:start w:val="1"/>
      <w:numFmt w:val="lowerLetter"/>
      <w:lvlText w:val="%1)"/>
      <w:lvlJc w:val="left"/>
      <w:pPr>
        <w:ind w:left="720" w:hanging="360"/>
      </w:pPr>
      <w:rPr>
        <w:rFonts w:hint="default"/>
        <w:b w:val="0"/>
        <w:i w:val="0"/>
        <w:spacing w:val="0"/>
        <w:w w:val="100"/>
        <w:kern w:val="2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94630D"/>
    <w:multiLevelType w:val="multilevel"/>
    <w:tmpl w:val="8ECA6816"/>
    <w:lvl w:ilvl="0">
      <w:start w:val="1"/>
      <w:numFmt w:val="decimal"/>
      <w:lvlText w:val="%1."/>
      <w:lvlJc w:val="left"/>
      <w:pPr>
        <w:tabs>
          <w:tab w:val="num" w:pos="720"/>
        </w:tabs>
        <w:ind w:left="720" w:hanging="360"/>
      </w:pPr>
      <w:rPr>
        <w:rFonts w:ascii="Calibri" w:hAnsi="Calibri"/>
        <w:b w:val="0"/>
        <w:bCs w:val="0"/>
        <w:color w:val="00000A"/>
        <w:sz w:val="24"/>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6" w15:restartNumberingAfterBreak="0">
    <w:nsid w:val="1397453B"/>
    <w:multiLevelType w:val="multilevel"/>
    <w:tmpl w:val="49F0F822"/>
    <w:lvl w:ilvl="0">
      <w:start w:val="1"/>
      <w:numFmt w:val="decimal"/>
      <w:lvlText w:val="%1."/>
      <w:lvlJc w:val="left"/>
      <w:pPr>
        <w:ind w:left="720" w:hanging="360"/>
      </w:pPr>
      <w:rPr>
        <w:rFonts w:ascii="Calibri" w:hAnsi="Calibri"/>
        <w:b w:val="0"/>
        <w:bCs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EE3E79"/>
    <w:multiLevelType w:val="singleLevel"/>
    <w:tmpl w:val="6344C5B0"/>
    <w:lvl w:ilvl="0">
      <w:start w:val="1"/>
      <w:numFmt w:val="decimal"/>
      <w:lvlText w:val="%1."/>
      <w:lvlJc w:val="left"/>
      <w:pPr>
        <w:tabs>
          <w:tab w:val="num" w:pos="360"/>
        </w:tabs>
        <w:ind w:left="360" w:hanging="360"/>
      </w:pPr>
      <w:rPr>
        <w:rFonts w:hint="default"/>
      </w:rPr>
    </w:lvl>
  </w:abstractNum>
  <w:abstractNum w:abstractNumId="18" w15:restartNumberingAfterBreak="0">
    <w:nsid w:val="16840A11"/>
    <w:multiLevelType w:val="multilevel"/>
    <w:tmpl w:val="9C641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D75EE5"/>
    <w:multiLevelType w:val="multilevel"/>
    <w:tmpl w:val="6F661D1C"/>
    <w:lvl w:ilvl="0">
      <w:start w:val="1"/>
      <w:numFmt w:val="decimal"/>
      <w:lvlText w:val="%1."/>
      <w:lvlJc w:val="left"/>
      <w:pPr>
        <w:ind w:left="720" w:hanging="360"/>
      </w:pPr>
      <w:rPr>
        <w:rFonts w:ascii="Calibri" w:hAnsi="Calibri"/>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9883A11"/>
    <w:multiLevelType w:val="multilevel"/>
    <w:tmpl w:val="E0165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B32530"/>
    <w:multiLevelType w:val="multilevel"/>
    <w:tmpl w:val="D90C490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1CF52669"/>
    <w:multiLevelType w:val="multilevel"/>
    <w:tmpl w:val="889AE82E"/>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572" w:hanging="1080"/>
      </w:p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23" w15:restartNumberingAfterBreak="0">
    <w:nsid w:val="24516F1F"/>
    <w:multiLevelType w:val="hybridMultilevel"/>
    <w:tmpl w:val="29D8889C"/>
    <w:lvl w:ilvl="0" w:tplc="68061A4E">
      <w:start w:val="1"/>
      <w:numFmt w:val="decimal"/>
      <w:lvlText w:val="%1)"/>
      <w:lvlJc w:val="left"/>
      <w:pPr>
        <w:ind w:left="644" w:hanging="360"/>
      </w:pPr>
      <w:rPr>
        <w:rFonts w:hint="default"/>
        <w:b w:val="0"/>
        <w:bCs w:val="0"/>
        <w:i w:val="0"/>
        <w:iCs w:val="0"/>
        <w:color w:val="auto"/>
        <w:sz w:val="22"/>
        <w:szCs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15:restartNumberingAfterBreak="0">
    <w:nsid w:val="2ADE2F3E"/>
    <w:multiLevelType w:val="multilevel"/>
    <w:tmpl w:val="38E060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2B702483"/>
    <w:multiLevelType w:val="multilevel"/>
    <w:tmpl w:val="FB4E6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063D85"/>
    <w:multiLevelType w:val="multilevel"/>
    <w:tmpl w:val="A2123F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356C1D28"/>
    <w:multiLevelType w:val="multilevel"/>
    <w:tmpl w:val="9F029578"/>
    <w:lvl w:ilvl="0">
      <w:start w:val="1"/>
      <w:numFmt w:val="lowerLetter"/>
      <w:lvlText w:val="%1."/>
      <w:lvlJc w:val="left"/>
      <w:pPr>
        <w:ind w:left="1353" w:hanging="360"/>
      </w:pPr>
      <w:rPr>
        <w:rFonts w:ascii="Calibri" w:eastAsia="Times New Roman" w:hAnsi="Calibri" w:cs="Times New Roman"/>
        <w:sz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8" w15:restartNumberingAfterBreak="0">
    <w:nsid w:val="358D2D1B"/>
    <w:multiLevelType w:val="multilevel"/>
    <w:tmpl w:val="D4E86580"/>
    <w:lvl w:ilvl="0">
      <w:start w:val="1"/>
      <w:numFmt w:val="decimal"/>
      <w:lvlText w:val="%1."/>
      <w:lvlJc w:val="left"/>
      <w:pPr>
        <w:tabs>
          <w:tab w:val="num" w:pos="1070"/>
        </w:tabs>
        <w:ind w:left="1070" w:hanging="360"/>
      </w:pPr>
    </w:lvl>
    <w:lvl w:ilvl="1">
      <w:start w:val="1"/>
      <w:numFmt w:val="decimal"/>
      <w:lvlText w:val="%2."/>
      <w:lvlJc w:val="left"/>
      <w:pPr>
        <w:tabs>
          <w:tab w:val="num" w:pos="1080"/>
        </w:tabs>
        <w:ind w:left="1080" w:hanging="360"/>
      </w:pPr>
      <w:rPr>
        <w:rFonts w:asciiTheme="minorHAnsi" w:hAnsiTheme="minorHAnsi" w:cstheme="minorHAnsi" w:hint="default"/>
        <w:sz w:val="22"/>
        <w:szCs w:val="22"/>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3B5E3480"/>
    <w:multiLevelType w:val="multilevel"/>
    <w:tmpl w:val="A7364CEE"/>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eastAsia="Times New Roman" w:hAnsi="Calibri" w:cs="Arial"/>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Calibri" w:hAnsi="Calibri"/>
        <w:b w:val="0"/>
        <w:bCs/>
        <w:sz w:val="24"/>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C1C2DB8"/>
    <w:multiLevelType w:val="hybridMultilevel"/>
    <w:tmpl w:val="5888E68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3DE77EEA"/>
    <w:multiLevelType w:val="multilevel"/>
    <w:tmpl w:val="56D821B8"/>
    <w:lvl w:ilvl="0">
      <w:start w:val="1"/>
      <w:numFmt w:val="lowerLetter"/>
      <w:lvlText w:val="%1)"/>
      <w:lvlJc w:val="left"/>
      <w:pPr>
        <w:ind w:left="720" w:hanging="360"/>
      </w:pPr>
      <w:rPr>
        <w:rFonts w:ascii="Calibri" w:hAnsi="Calibri" w:cs="Arial"/>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55CE"/>
    <w:multiLevelType w:val="hybridMultilevel"/>
    <w:tmpl w:val="EA8A5F86"/>
    <w:lvl w:ilvl="0" w:tplc="04150017">
      <w:start w:val="1"/>
      <w:numFmt w:val="lowerLetter"/>
      <w:lvlText w:val="%1)"/>
      <w:lvlJc w:val="left"/>
      <w:pPr>
        <w:ind w:left="720" w:hanging="360"/>
      </w:pPr>
      <w:rPr>
        <w:rFonts w:hint="default"/>
        <w:b w:val="0"/>
        <w:i w:val="0"/>
        <w:spacing w:val="0"/>
        <w:w w:val="100"/>
        <w:kern w:val="20"/>
        <w:position w:val="0"/>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15:restartNumberingAfterBreak="0">
    <w:nsid w:val="415A4965"/>
    <w:multiLevelType w:val="multilevel"/>
    <w:tmpl w:val="E440EDA8"/>
    <w:lvl w:ilvl="0">
      <w:start w:val="1"/>
      <w:numFmt w:val="decimal"/>
      <w:lvlText w:val="%1."/>
      <w:lvlJc w:val="left"/>
      <w:pPr>
        <w:tabs>
          <w:tab w:val="num" w:pos="720"/>
        </w:tabs>
        <w:ind w:left="720" w:hanging="360"/>
      </w:pPr>
      <w:rPr>
        <w:rFonts w:ascii="Calibri" w:hAnsi="Calibri"/>
        <w:b w:val="0"/>
        <w:bCs/>
        <w:color w:val="00000A"/>
        <w:sz w:val="24"/>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5"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2FF6BEE"/>
    <w:multiLevelType w:val="multilevel"/>
    <w:tmpl w:val="A8D43A26"/>
    <w:lvl w:ilvl="0">
      <w:start w:val="1"/>
      <w:numFmt w:val="bullet"/>
      <w:lvlText w:val="-"/>
      <w:lvlJc w:val="left"/>
      <w:pPr>
        <w:ind w:left="1146" w:hanging="360"/>
      </w:pPr>
      <w:rPr>
        <w:rFonts w:ascii="Times New Roman" w:hAnsi="Times New Roman" w:cs="Times New Roman" w:hint="default"/>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7" w15:restartNumberingAfterBreak="0">
    <w:nsid w:val="4B024DF5"/>
    <w:multiLevelType w:val="hybridMultilevel"/>
    <w:tmpl w:val="FF88907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AC614F"/>
    <w:multiLevelType w:val="multilevel"/>
    <w:tmpl w:val="DF6479A8"/>
    <w:lvl w:ilvl="0">
      <w:start w:val="1"/>
      <w:numFmt w:val="decimal"/>
      <w:lvlText w:val="%1."/>
      <w:lvlJc w:val="left"/>
      <w:pPr>
        <w:tabs>
          <w:tab w:val="num" w:pos="720"/>
        </w:tabs>
        <w:ind w:left="720" w:hanging="360"/>
      </w:pPr>
    </w:lvl>
    <w:lvl w:ilvl="1">
      <w:start w:val="1"/>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9"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5D33AE0"/>
    <w:multiLevelType w:val="multilevel"/>
    <w:tmpl w:val="B4584580"/>
    <w:lvl w:ilvl="0">
      <w:start w:val="1"/>
      <w:numFmt w:val="decimal"/>
      <w:lvlText w:val="%1."/>
      <w:lvlJc w:val="left"/>
      <w:pPr>
        <w:ind w:left="-207" w:hanging="360"/>
      </w:pPr>
      <w:rPr>
        <w:sz w:val="24"/>
        <w:szCs w:val="24"/>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1" w15:restartNumberingAfterBreak="0">
    <w:nsid w:val="5BE06BC9"/>
    <w:multiLevelType w:val="multilevel"/>
    <w:tmpl w:val="B6DCB026"/>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2357" w:hanging="1080"/>
      </w:pPr>
      <w:rPr>
        <w:rFonts w:ascii="Calibri" w:hAnsi="Calibri"/>
        <w:b/>
        <w:bCs w:val="0"/>
        <w:sz w:val="24"/>
      </w:r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635" w:hanging="1800"/>
      </w:pPr>
    </w:lvl>
    <w:lvl w:ilvl="6">
      <w:start w:val="1"/>
      <w:numFmt w:val="decimal"/>
      <w:lvlText w:val="%1.%2.%3.%4.%5.%6.%7."/>
      <w:lvlJc w:val="left"/>
      <w:pPr>
        <w:ind w:left="5562" w:hanging="2160"/>
      </w:pPr>
    </w:lvl>
    <w:lvl w:ilvl="7">
      <w:start w:val="1"/>
      <w:numFmt w:val="decimal"/>
      <w:lvlText w:val="%1.%2.%3.%4.%5.%6.%7.%8."/>
      <w:lvlJc w:val="left"/>
      <w:pPr>
        <w:ind w:left="6129" w:hanging="2160"/>
      </w:pPr>
    </w:lvl>
    <w:lvl w:ilvl="8">
      <w:start w:val="1"/>
      <w:numFmt w:val="decimal"/>
      <w:lvlText w:val="%1.%2.%3.%4.%5.%6.%7.%8.%9."/>
      <w:lvlJc w:val="left"/>
      <w:pPr>
        <w:ind w:left="7056" w:hanging="2520"/>
      </w:pPr>
    </w:lvl>
  </w:abstractNum>
  <w:abstractNum w:abstractNumId="42" w15:restartNumberingAfterBreak="0">
    <w:nsid w:val="60934309"/>
    <w:multiLevelType w:val="multilevel"/>
    <w:tmpl w:val="EFB80D5C"/>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3"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4" w15:restartNumberingAfterBreak="0">
    <w:nsid w:val="6B1E2F70"/>
    <w:multiLevelType w:val="multilevel"/>
    <w:tmpl w:val="54849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01105D6"/>
    <w:multiLevelType w:val="multilevel"/>
    <w:tmpl w:val="8332A5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heme="minorHAnsi" w:hAnsiTheme="minorHAnsi" w:cstheme="minorHAnsi"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16F0FD3"/>
    <w:multiLevelType w:val="multilevel"/>
    <w:tmpl w:val="1B1661AC"/>
    <w:lvl w:ilvl="0">
      <w:start w:val="1"/>
      <w:numFmt w:val="decimal"/>
      <w:lvlText w:val="%1."/>
      <w:lvlJc w:val="left"/>
      <w:pPr>
        <w:ind w:left="720" w:hanging="360"/>
      </w:pPr>
      <w:rPr>
        <w:rFonts w:ascii="Calibri" w:hAnsi="Calibri"/>
        <w:color w:val="00000A"/>
        <w:sz w:val="24"/>
      </w:rPr>
    </w:lvl>
    <w:lvl w:ilvl="1">
      <w:start w:val="1"/>
      <w:numFmt w:val="decimal"/>
      <w:lvlText w:val="%1.%2."/>
      <w:lvlJc w:val="left"/>
      <w:pPr>
        <w:ind w:left="2847" w:hanging="720"/>
      </w:pPr>
      <w:rPr>
        <w:rFonts w:ascii="Calibri" w:hAnsi="Calibri"/>
        <w:b/>
        <w:bCs w:val="0"/>
        <w:color w:val="auto"/>
        <w:sz w:val="24"/>
      </w:rPr>
    </w:lvl>
    <w:lvl w:ilvl="2">
      <w:start w:val="1"/>
      <w:numFmt w:val="decimal"/>
      <w:lvlText w:val="%1.%2.%3."/>
      <w:lvlJc w:val="left"/>
      <w:pPr>
        <w:ind w:left="1572" w:hanging="1080"/>
      </w:pPr>
      <w:rPr>
        <w:rFonts w:ascii="Calibri" w:hAnsi="Calibri"/>
        <w:b/>
        <w:bCs w:val="0"/>
        <w:sz w:val="24"/>
      </w:r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47"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4BA614C"/>
    <w:multiLevelType w:val="multilevel"/>
    <w:tmpl w:val="75BC0D7A"/>
    <w:lvl w:ilvl="0">
      <w:start w:val="1"/>
      <w:numFmt w:val="decimal"/>
      <w:lvlText w:val="%1."/>
      <w:lvlJc w:val="left"/>
      <w:pPr>
        <w:tabs>
          <w:tab w:val="num" w:pos="720"/>
        </w:tabs>
        <w:ind w:left="720" w:hanging="360"/>
      </w:pPr>
      <w:rPr>
        <w:rFonts w:asciiTheme="minorHAnsi" w:hAnsiTheme="minorHAnsi" w:cstheme="minorHAnsi" w:hint="default"/>
        <w:b w:val="0"/>
        <w:bCs w:val="0"/>
        <w:sz w:val="24"/>
      </w:rPr>
    </w:lvl>
    <w:lvl w:ilvl="1">
      <w:start w:val="1"/>
      <w:numFmt w:val="decimal"/>
      <w:lvlText w:val="%1.%2."/>
      <w:lvlJc w:val="left"/>
      <w:pPr>
        <w:tabs>
          <w:tab w:val="num" w:pos="750"/>
        </w:tabs>
        <w:ind w:left="750" w:hanging="390"/>
      </w:pPr>
      <w:rPr>
        <w:b/>
        <w:bCs/>
        <w:vertAlign w:val="baseline"/>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9" w15:restartNumberingAfterBreak="0">
    <w:nsid w:val="78D43036"/>
    <w:multiLevelType w:val="multilevel"/>
    <w:tmpl w:val="AC805666"/>
    <w:lvl w:ilvl="0">
      <w:start w:val="1"/>
      <w:numFmt w:val="decimal"/>
      <w:lvlText w:val="%1."/>
      <w:lvlJc w:val="left"/>
      <w:pPr>
        <w:ind w:left="-207" w:hanging="360"/>
      </w:pPr>
      <w:rPr>
        <w:rFonts w:ascii="Calibri" w:hAnsi="Calibri"/>
        <w:b w:val="0"/>
        <w:bCs/>
        <w:color w:val="00000A"/>
        <w:sz w:val="24"/>
        <w:szCs w:val="22"/>
      </w:rPr>
    </w:lvl>
    <w:lvl w:ilvl="1">
      <w:start w:val="1"/>
      <w:numFmt w:val="decimal"/>
      <w:lvlText w:val="%1.%2."/>
      <w:lvlJc w:val="left"/>
      <w:pPr>
        <w:ind w:left="228" w:hanging="465"/>
      </w:pPr>
    </w:lvl>
    <w:lvl w:ilvl="2">
      <w:start w:val="1"/>
      <w:numFmt w:val="decimal"/>
      <w:lvlText w:val="%1.%2.%3."/>
      <w:lvlJc w:val="left"/>
      <w:pPr>
        <w:ind w:left="813" w:hanging="720"/>
      </w:pPr>
    </w:lvl>
    <w:lvl w:ilvl="3">
      <w:start w:val="1"/>
      <w:numFmt w:val="decimal"/>
      <w:lvlText w:val="%1.%2.%3.%4."/>
      <w:lvlJc w:val="left"/>
      <w:pPr>
        <w:ind w:left="1143" w:hanging="720"/>
      </w:pPr>
    </w:lvl>
    <w:lvl w:ilvl="4">
      <w:start w:val="1"/>
      <w:numFmt w:val="decimal"/>
      <w:lvlText w:val="%1.%2.%3.%4.%5."/>
      <w:lvlJc w:val="left"/>
      <w:pPr>
        <w:ind w:left="1833" w:hanging="1080"/>
      </w:pPr>
    </w:lvl>
    <w:lvl w:ilvl="5">
      <w:start w:val="1"/>
      <w:numFmt w:val="decimal"/>
      <w:lvlText w:val="%1.%2.%3.%4.%5.%6."/>
      <w:lvlJc w:val="left"/>
      <w:pPr>
        <w:ind w:left="2163" w:hanging="1080"/>
      </w:pPr>
    </w:lvl>
    <w:lvl w:ilvl="6">
      <w:start w:val="1"/>
      <w:numFmt w:val="decimal"/>
      <w:lvlText w:val="%1.%2.%3.%4.%5.%6.%7."/>
      <w:lvlJc w:val="left"/>
      <w:pPr>
        <w:ind w:left="2853" w:hanging="1440"/>
      </w:pPr>
    </w:lvl>
    <w:lvl w:ilvl="7">
      <w:start w:val="1"/>
      <w:numFmt w:val="decimal"/>
      <w:lvlText w:val="%1.%2.%3.%4.%5.%6.%7.%8."/>
      <w:lvlJc w:val="left"/>
      <w:pPr>
        <w:ind w:left="3183" w:hanging="1440"/>
      </w:pPr>
    </w:lvl>
    <w:lvl w:ilvl="8">
      <w:start w:val="1"/>
      <w:numFmt w:val="decimal"/>
      <w:lvlText w:val="%1.%2.%3.%4.%5.%6.%7.%8.%9."/>
      <w:lvlJc w:val="left"/>
      <w:pPr>
        <w:ind w:left="3873" w:hanging="1800"/>
      </w:pPr>
    </w:lvl>
  </w:abstractNum>
  <w:abstractNum w:abstractNumId="50" w15:restartNumberingAfterBreak="0">
    <w:nsid w:val="7D5C79EE"/>
    <w:multiLevelType w:val="multilevel"/>
    <w:tmpl w:val="DE98FA0A"/>
    <w:lvl w:ilvl="0">
      <w:start w:val="1"/>
      <w:numFmt w:val="decimal"/>
      <w:lvlText w:val="%1."/>
      <w:lvlJc w:val="left"/>
      <w:pPr>
        <w:ind w:left="720" w:hanging="360"/>
      </w:pPr>
      <w:rPr>
        <w:rFonts w:ascii="Calibri" w:hAnsi="Calibri"/>
        <w:b w:val="0"/>
        <w:bCs w:val="0"/>
        <w:color w:val="00000A"/>
        <w:sz w:val="22"/>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51" w15:restartNumberingAfterBreak="0">
    <w:nsid w:val="7FCB6CD3"/>
    <w:multiLevelType w:val="multilevel"/>
    <w:tmpl w:val="9EACCEF0"/>
    <w:lvl w:ilvl="0">
      <w:start w:val="1"/>
      <w:numFmt w:val="decimal"/>
      <w:lvlText w:val="%1."/>
      <w:lvlJc w:val="left"/>
      <w:pPr>
        <w:ind w:left="720" w:hanging="360"/>
      </w:pPr>
    </w:lvl>
    <w:lvl w:ilvl="1">
      <w:start w:val="1"/>
      <w:numFmt w:val="lowerLetter"/>
      <w:lvlText w:val="%2."/>
      <w:lvlJc w:val="left"/>
      <w:pPr>
        <w:ind w:left="4188" w:hanging="360"/>
      </w:pPr>
    </w:lvl>
    <w:lvl w:ilvl="2">
      <w:start w:val="1"/>
      <w:numFmt w:val="lowerLetter"/>
      <w:lvlText w:val="%3)"/>
      <w:lvlJc w:val="right"/>
      <w:pPr>
        <w:ind w:left="2160" w:hanging="180"/>
      </w:pPr>
      <w:rPr>
        <w:rFonts w:ascii="Calibri" w:eastAsia="Times New Roman" w:hAnsi="Calibri"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5520130">
    <w:abstractNumId w:val="15"/>
  </w:num>
  <w:num w:numId="2" w16cid:durableId="1821077482">
    <w:abstractNumId w:val="38"/>
  </w:num>
  <w:num w:numId="3" w16cid:durableId="1898121400">
    <w:abstractNumId w:val="34"/>
  </w:num>
  <w:num w:numId="4" w16cid:durableId="1290086902">
    <w:abstractNumId w:val="6"/>
  </w:num>
  <w:num w:numId="5" w16cid:durableId="1032921197">
    <w:abstractNumId w:val="48"/>
  </w:num>
  <w:num w:numId="6" w16cid:durableId="2032687295">
    <w:abstractNumId w:val="40"/>
  </w:num>
  <w:num w:numId="7" w16cid:durableId="602759698">
    <w:abstractNumId w:val="51"/>
  </w:num>
  <w:num w:numId="8" w16cid:durableId="1908612082">
    <w:abstractNumId w:val="50"/>
  </w:num>
  <w:num w:numId="9" w16cid:durableId="821458941">
    <w:abstractNumId w:val="7"/>
  </w:num>
  <w:num w:numId="10" w16cid:durableId="2138525681">
    <w:abstractNumId w:val="16"/>
  </w:num>
  <w:num w:numId="11" w16cid:durableId="1883593940">
    <w:abstractNumId w:val="41"/>
  </w:num>
  <w:num w:numId="12" w16cid:durableId="1045375869">
    <w:abstractNumId w:val="22"/>
  </w:num>
  <w:num w:numId="13" w16cid:durableId="446628947">
    <w:abstractNumId w:val="46"/>
  </w:num>
  <w:num w:numId="14" w16cid:durableId="1476680570">
    <w:abstractNumId w:val="27"/>
  </w:num>
  <w:num w:numId="15" w16cid:durableId="1921480766">
    <w:abstractNumId w:val="29"/>
  </w:num>
  <w:num w:numId="16" w16cid:durableId="2105488183">
    <w:abstractNumId w:val="25"/>
  </w:num>
  <w:num w:numId="17" w16cid:durableId="331107072">
    <w:abstractNumId w:val="5"/>
  </w:num>
  <w:num w:numId="18" w16cid:durableId="1237401810">
    <w:abstractNumId w:val="20"/>
  </w:num>
  <w:num w:numId="19" w16cid:durableId="1038120795">
    <w:abstractNumId w:val="18"/>
  </w:num>
  <w:num w:numId="20" w16cid:durableId="153106055">
    <w:abstractNumId w:val="36"/>
  </w:num>
  <w:num w:numId="21" w16cid:durableId="210768472">
    <w:abstractNumId w:val="9"/>
  </w:num>
  <w:num w:numId="22" w16cid:durableId="67272156">
    <w:abstractNumId w:val="26"/>
  </w:num>
  <w:num w:numId="23" w16cid:durableId="480579920">
    <w:abstractNumId w:val="44"/>
  </w:num>
  <w:num w:numId="24" w16cid:durableId="1190797361">
    <w:abstractNumId w:val="24"/>
  </w:num>
  <w:num w:numId="25" w16cid:durableId="1615019073">
    <w:abstractNumId w:val="21"/>
  </w:num>
  <w:num w:numId="26" w16cid:durableId="1232083839">
    <w:abstractNumId w:val="31"/>
  </w:num>
  <w:num w:numId="27" w16cid:durableId="775443378">
    <w:abstractNumId w:val="4"/>
  </w:num>
  <w:num w:numId="28" w16cid:durableId="1668049675">
    <w:abstractNumId w:val="23"/>
  </w:num>
  <w:num w:numId="29" w16cid:durableId="891386061">
    <w:abstractNumId w:val="32"/>
  </w:num>
  <w:num w:numId="30" w16cid:durableId="1939831169">
    <w:abstractNumId w:val="14"/>
  </w:num>
  <w:num w:numId="31" w16cid:durableId="1609504522">
    <w:abstractNumId w:val="49"/>
  </w:num>
  <w:num w:numId="32" w16cid:durableId="472790985">
    <w:abstractNumId w:val="8"/>
  </w:num>
  <w:num w:numId="33" w16cid:durableId="1879201682">
    <w:abstractNumId w:val="30"/>
  </w:num>
  <w:num w:numId="34" w16cid:durableId="1004672266">
    <w:abstractNumId w:val="10"/>
  </w:num>
  <w:num w:numId="35" w16cid:durableId="1418750124">
    <w:abstractNumId w:val="0"/>
  </w:num>
  <w:num w:numId="36" w16cid:durableId="1596674411">
    <w:abstractNumId w:val="2"/>
  </w:num>
  <w:num w:numId="37" w16cid:durableId="751392314">
    <w:abstractNumId w:val="42"/>
  </w:num>
  <w:num w:numId="38" w16cid:durableId="1361929014">
    <w:abstractNumId w:val="37"/>
  </w:num>
  <w:num w:numId="39" w16cid:durableId="1180923029">
    <w:abstractNumId w:val="35"/>
  </w:num>
  <w:num w:numId="40" w16cid:durableId="1046101351">
    <w:abstractNumId w:val="43"/>
  </w:num>
  <w:num w:numId="41" w16cid:durableId="1499692359">
    <w:abstractNumId w:val="47"/>
  </w:num>
  <w:num w:numId="42" w16cid:durableId="1643385499">
    <w:abstractNumId w:val="33"/>
  </w:num>
  <w:num w:numId="43" w16cid:durableId="185949079">
    <w:abstractNumId w:val="12"/>
  </w:num>
  <w:num w:numId="44" w16cid:durableId="432479038">
    <w:abstractNumId w:val="39"/>
  </w:num>
  <w:num w:numId="45" w16cid:durableId="1819154722">
    <w:abstractNumId w:val="45"/>
  </w:num>
  <w:num w:numId="46" w16cid:durableId="1458983643">
    <w:abstractNumId w:val="28"/>
  </w:num>
  <w:num w:numId="47" w16cid:durableId="1912885530">
    <w:abstractNumId w:val="11"/>
  </w:num>
  <w:num w:numId="48" w16cid:durableId="429358700">
    <w:abstractNumId w:val="13"/>
  </w:num>
  <w:num w:numId="49" w16cid:durableId="1686592592">
    <w:abstractNumId w:val="17"/>
  </w:num>
  <w:num w:numId="50" w16cid:durableId="630867617">
    <w:abstractNumId w:val="3"/>
  </w:num>
  <w:num w:numId="51" w16cid:durableId="1299654202">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EF"/>
    <w:rsid w:val="00002C50"/>
    <w:rsid w:val="00002E72"/>
    <w:rsid w:val="00016EF3"/>
    <w:rsid w:val="000177B8"/>
    <w:rsid w:val="00031B9C"/>
    <w:rsid w:val="00040179"/>
    <w:rsid w:val="000444DC"/>
    <w:rsid w:val="00045674"/>
    <w:rsid w:val="00045DBA"/>
    <w:rsid w:val="00046AA4"/>
    <w:rsid w:val="00047856"/>
    <w:rsid w:val="000515CD"/>
    <w:rsid w:val="000543ED"/>
    <w:rsid w:val="000547C6"/>
    <w:rsid w:val="000600E6"/>
    <w:rsid w:val="00060AA1"/>
    <w:rsid w:val="00065B00"/>
    <w:rsid w:val="00076932"/>
    <w:rsid w:val="00082B0F"/>
    <w:rsid w:val="000845AA"/>
    <w:rsid w:val="000861CE"/>
    <w:rsid w:val="0009653A"/>
    <w:rsid w:val="000A137F"/>
    <w:rsid w:val="000A6348"/>
    <w:rsid w:val="000C579C"/>
    <w:rsid w:val="000D6AD4"/>
    <w:rsid w:val="000E1F04"/>
    <w:rsid w:val="000E7687"/>
    <w:rsid w:val="000F4B4C"/>
    <w:rsid w:val="001011F8"/>
    <w:rsid w:val="00110DF5"/>
    <w:rsid w:val="00116011"/>
    <w:rsid w:val="00135D63"/>
    <w:rsid w:val="00141E4A"/>
    <w:rsid w:val="00144108"/>
    <w:rsid w:val="001444EA"/>
    <w:rsid w:val="001445E1"/>
    <w:rsid w:val="00151ACE"/>
    <w:rsid w:val="0017738A"/>
    <w:rsid w:val="001929DA"/>
    <w:rsid w:val="001A15B2"/>
    <w:rsid w:val="001A7811"/>
    <w:rsid w:val="001B2E8B"/>
    <w:rsid w:val="001B3500"/>
    <w:rsid w:val="001C2B98"/>
    <w:rsid w:val="001C6550"/>
    <w:rsid w:val="001C6BBB"/>
    <w:rsid w:val="001D329F"/>
    <w:rsid w:val="001D62C8"/>
    <w:rsid w:val="001E42EF"/>
    <w:rsid w:val="001F0197"/>
    <w:rsid w:val="002112B1"/>
    <w:rsid w:val="0021221E"/>
    <w:rsid w:val="0021307F"/>
    <w:rsid w:val="00225B89"/>
    <w:rsid w:val="00226A39"/>
    <w:rsid w:val="00231DB5"/>
    <w:rsid w:val="00244BED"/>
    <w:rsid w:val="00245711"/>
    <w:rsid w:val="002633A5"/>
    <w:rsid w:val="00280705"/>
    <w:rsid w:val="002826A9"/>
    <w:rsid w:val="00291815"/>
    <w:rsid w:val="00292B6E"/>
    <w:rsid w:val="002B2CDD"/>
    <w:rsid w:val="002C55D1"/>
    <w:rsid w:val="002E06C7"/>
    <w:rsid w:val="002E0F4D"/>
    <w:rsid w:val="002F41A7"/>
    <w:rsid w:val="002F598F"/>
    <w:rsid w:val="002F5C42"/>
    <w:rsid w:val="00306AFA"/>
    <w:rsid w:val="00311430"/>
    <w:rsid w:val="003123F5"/>
    <w:rsid w:val="00313547"/>
    <w:rsid w:val="003155EE"/>
    <w:rsid w:val="00323F95"/>
    <w:rsid w:val="00324B6E"/>
    <w:rsid w:val="003258B2"/>
    <w:rsid w:val="0032653A"/>
    <w:rsid w:val="00342FF9"/>
    <w:rsid w:val="00343809"/>
    <w:rsid w:val="00343AB4"/>
    <w:rsid w:val="00356299"/>
    <w:rsid w:val="0037459D"/>
    <w:rsid w:val="00377453"/>
    <w:rsid w:val="0038438A"/>
    <w:rsid w:val="003954BE"/>
    <w:rsid w:val="00396054"/>
    <w:rsid w:val="003C7B37"/>
    <w:rsid w:val="003D4F14"/>
    <w:rsid w:val="003E2FCC"/>
    <w:rsid w:val="003E35DF"/>
    <w:rsid w:val="003E3C08"/>
    <w:rsid w:val="00406BA7"/>
    <w:rsid w:val="00414650"/>
    <w:rsid w:val="004218B3"/>
    <w:rsid w:val="00424567"/>
    <w:rsid w:val="00424779"/>
    <w:rsid w:val="004316D6"/>
    <w:rsid w:val="00432AE5"/>
    <w:rsid w:val="004375DA"/>
    <w:rsid w:val="00446321"/>
    <w:rsid w:val="0046263F"/>
    <w:rsid w:val="00475243"/>
    <w:rsid w:val="004770F5"/>
    <w:rsid w:val="0048548E"/>
    <w:rsid w:val="00486BA0"/>
    <w:rsid w:val="004A0DA6"/>
    <w:rsid w:val="004A4813"/>
    <w:rsid w:val="004B1446"/>
    <w:rsid w:val="004B2CEA"/>
    <w:rsid w:val="004B3EB5"/>
    <w:rsid w:val="004B687A"/>
    <w:rsid w:val="004B7DC5"/>
    <w:rsid w:val="004D4743"/>
    <w:rsid w:val="004D7403"/>
    <w:rsid w:val="004D7D22"/>
    <w:rsid w:val="004F4502"/>
    <w:rsid w:val="004F5068"/>
    <w:rsid w:val="00505E90"/>
    <w:rsid w:val="0051597D"/>
    <w:rsid w:val="00526C83"/>
    <w:rsid w:val="005301BB"/>
    <w:rsid w:val="005416D2"/>
    <w:rsid w:val="0054566D"/>
    <w:rsid w:val="0054570C"/>
    <w:rsid w:val="00551DFB"/>
    <w:rsid w:val="0055486E"/>
    <w:rsid w:val="00560723"/>
    <w:rsid w:val="00565A8E"/>
    <w:rsid w:val="00566CDF"/>
    <w:rsid w:val="005727E2"/>
    <w:rsid w:val="0057451D"/>
    <w:rsid w:val="0058094D"/>
    <w:rsid w:val="005A0127"/>
    <w:rsid w:val="005B2119"/>
    <w:rsid w:val="005B28D4"/>
    <w:rsid w:val="005C092F"/>
    <w:rsid w:val="005D1777"/>
    <w:rsid w:val="005D2592"/>
    <w:rsid w:val="005E0EF3"/>
    <w:rsid w:val="005E6B4C"/>
    <w:rsid w:val="00600C75"/>
    <w:rsid w:val="00601F81"/>
    <w:rsid w:val="00602BDF"/>
    <w:rsid w:val="00606D8F"/>
    <w:rsid w:val="00611085"/>
    <w:rsid w:val="006134B1"/>
    <w:rsid w:val="00616889"/>
    <w:rsid w:val="00621435"/>
    <w:rsid w:val="0062157D"/>
    <w:rsid w:val="00621D43"/>
    <w:rsid w:val="006236AE"/>
    <w:rsid w:val="006315F7"/>
    <w:rsid w:val="00642F04"/>
    <w:rsid w:val="00645493"/>
    <w:rsid w:val="00656912"/>
    <w:rsid w:val="00672263"/>
    <w:rsid w:val="00677255"/>
    <w:rsid w:val="006A0C89"/>
    <w:rsid w:val="006A18F6"/>
    <w:rsid w:val="006A2686"/>
    <w:rsid w:val="006B2423"/>
    <w:rsid w:val="006B6563"/>
    <w:rsid w:val="006C431B"/>
    <w:rsid w:val="006D37E3"/>
    <w:rsid w:val="006E0D9E"/>
    <w:rsid w:val="006F1110"/>
    <w:rsid w:val="007159FF"/>
    <w:rsid w:val="007254EA"/>
    <w:rsid w:val="00725FE8"/>
    <w:rsid w:val="007311C0"/>
    <w:rsid w:val="00733741"/>
    <w:rsid w:val="00752C50"/>
    <w:rsid w:val="00763ACE"/>
    <w:rsid w:val="007723CB"/>
    <w:rsid w:val="00786A89"/>
    <w:rsid w:val="007A5FC5"/>
    <w:rsid w:val="007A773D"/>
    <w:rsid w:val="007A78D4"/>
    <w:rsid w:val="007B230A"/>
    <w:rsid w:val="007B3F5D"/>
    <w:rsid w:val="007B5BD5"/>
    <w:rsid w:val="007C6E3E"/>
    <w:rsid w:val="007C6F11"/>
    <w:rsid w:val="007D00BC"/>
    <w:rsid w:val="007D1A75"/>
    <w:rsid w:val="007D7757"/>
    <w:rsid w:val="007E4B99"/>
    <w:rsid w:val="007E6520"/>
    <w:rsid w:val="007F424A"/>
    <w:rsid w:val="00830FB2"/>
    <w:rsid w:val="008411EA"/>
    <w:rsid w:val="00843C61"/>
    <w:rsid w:val="00844D6F"/>
    <w:rsid w:val="00860A2B"/>
    <w:rsid w:val="008701A0"/>
    <w:rsid w:val="00876EC5"/>
    <w:rsid w:val="008821F0"/>
    <w:rsid w:val="00896BEA"/>
    <w:rsid w:val="008C2A6E"/>
    <w:rsid w:val="008D686B"/>
    <w:rsid w:val="008E10A0"/>
    <w:rsid w:val="00903C1F"/>
    <w:rsid w:val="00913D9A"/>
    <w:rsid w:val="00921CA3"/>
    <w:rsid w:val="0093257A"/>
    <w:rsid w:val="00933943"/>
    <w:rsid w:val="00940303"/>
    <w:rsid w:val="00942276"/>
    <w:rsid w:val="00956E37"/>
    <w:rsid w:val="009623F3"/>
    <w:rsid w:val="009715BF"/>
    <w:rsid w:val="0097213B"/>
    <w:rsid w:val="00973D70"/>
    <w:rsid w:val="0097492B"/>
    <w:rsid w:val="00981EF1"/>
    <w:rsid w:val="009827DF"/>
    <w:rsid w:val="0098511F"/>
    <w:rsid w:val="00992F15"/>
    <w:rsid w:val="009A3AD8"/>
    <w:rsid w:val="009B32DE"/>
    <w:rsid w:val="009B3BC4"/>
    <w:rsid w:val="009C7D60"/>
    <w:rsid w:val="009D2553"/>
    <w:rsid w:val="009E0889"/>
    <w:rsid w:val="009E2A04"/>
    <w:rsid w:val="009E6E15"/>
    <w:rsid w:val="00A0436C"/>
    <w:rsid w:val="00A0489B"/>
    <w:rsid w:val="00A13B8D"/>
    <w:rsid w:val="00A16F20"/>
    <w:rsid w:val="00A356A5"/>
    <w:rsid w:val="00A370E7"/>
    <w:rsid w:val="00A44B3D"/>
    <w:rsid w:val="00A52750"/>
    <w:rsid w:val="00A55C64"/>
    <w:rsid w:val="00A62A48"/>
    <w:rsid w:val="00A640C4"/>
    <w:rsid w:val="00A705D8"/>
    <w:rsid w:val="00A750F8"/>
    <w:rsid w:val="00A77A2B"/>
    <w:rsid w:val="00A85835"/>
    <w:rsid w:val="00AA7B50"/>
    <w:rsid w:val="00AB2437"/>
    <w:rsid w:val="00AC434B"/>
    <w:rsid w:val="00AD54D4"/>
    <w:rsid w:val="00AE26D0"/>
    <w:rsid w:val="00AE5FA5"/>
    <w:rsid w:val="00AE777C"/>
    <w:rsid w:val="00AF0482"/>
    <w:rsid w:val="00AF4498"/>
    <w:rsid w:val="00AF616E"/>
    <w:rsid w:val="00B03199"/>
    <w:rsid w:val="00B0674D"/>
    <w:rsid w:val="00B12A7C"/>
    <w:rsid w:val="00B17B98"/>
    <w:rsid w:val="00B46972"/>
    <w:rsid w:val="00B50631"/>
    <w:rsid w:val="00B65460"/>
    <w:rsid w:val="00B7083C"/>
    <w:rsid w:val="00B7513A"/>
    <w:rsid w:val="00B82AAB"/>
    <w:rsid w:val="00B91259"/>
    <w:rsid w:val="00BA5F86"/>
    <w:rsid w:val="00BD047D"/>
    <w:rsid w:val="00BD36AD"/>
    <w:rsid w:val="00BD4A26"/>
    <w:rsid w:val="00BE7384"/>
    <w:rsid w:val="00BE758D"/>
    <w:rsid w:val="00C023DE"/>
    <w:rsid w:val="00C33695"/>
    <w:rsid w:val="00C35361"/>
    <w:rsid w:val="00C41841"/>
    <w:rsid w:val="00C57690"/>
    <w:rsid w:val="00C82DA7"/>
    <w:rsid w:val="00C82F73"/>
    <w:rsid w:val="00C84F87"/>
    <w:rsid w:val="00C86D73"/>
    <w:rsid w:val="00C93B62"/>
    <w:rsid w:val="00C96FF8"/>
    <w:rsid w:val="00CC0704"/>
    <w:rsid w:val="00CD06E0"/>
    <w:rsid w:val="00CD2395"/>
    <w:rsid w:val="00CE14B2"/>
    <w:rsid w:val="00CE660A"/>
    <w:rsid w:val="00CE6DC4"/>
    <w:rsid w:val="00CF7FD7"/>
    <w:rsid w:val="00D00275"/>
    <w:rsid w:val="00D01FBC"/>
    <w:rsid w:val="00D109CD"/>
    <w:rsid w:val="00D13F64"/>
    <w:rsid w:val="00D157AC"/>
    <w:rsid w:val="00D414C0"/>
    <w:rsid w:val="00D45AFD"/>
    <w:rsid w:val="00D46EE7"/>
    <w:rsid w:val="00D46F5E"/>
    <w:rsid w:val="00D50CA2"/>
    <w:rsid w:val="00D618F1"/>
    <w:rsid w:val="00D73E7D"/>
    <w:rsid w:val="00D77227"/>
    <w:rsid w:val="00D77E93"/>
    <w:rsid w:val="00D83234"/>
    <w:rsid w:val="00D86E30"/>
    <w:rsid w:val="00DA07FC"/>
    <w:rsid w:val="00DA124B"/>
    <w:rsid w:val="00DA50CB"/>
    <w:rsid w:val="00DB0893"/>
    <w:rsid w:val="00DC5EA6"/>
    <w:rsid w:val="00DC6BCD"/>
    <w:rsid w:val="00DD6120"/>
    <w:rsid w:val="00DE290F"/>
    <w:rsid w:val="00DE3CEE"/>
    <w:rsid w:val="00DE5FAD"/>
    <w:rsid w:val="00DE7C0E"/>
    <w:rsid w:val="00E10247"/>
    <w:rsid w:val="00E206FB"/>
    <w:rsid w:val="00E21044"/>
    <w:rsid w:val="00E210E9"/>
    <w:rsid w:val="00E21985"/>
    <w:rsid w:val="00E342BC"/>
    <w:rsid w:val="00E36AB0"/>
    <w:rsid w:val="00E54990"/>
    <w:rsid w:val="00E57BB0"/>
    <w:rsid w:val="00E722BD"/>
    <w:rsid w:val="00E73A85"/>
    <w:rsid w:val="00E74C1C"/>
    <w:rsid w:val="00E76681"/>
    <w:rsid w:val="00E77A78"/>
    <w:rsid w:val="00EB0DD8"/>
    <w:rsid w:val="00EB2825"/>
    <w:rsid w:val="00EB304C"/>
    <w:rsid w:val="00EC2DB8"/>
    <w:rsid w:val="00EF74DF"/>
    <w:rsid w:val="00F000ED"/>
    <w:rsid w:val="00F3219C"/>
    <w:rsid w:val="00F46828"/>
    <w:rsid w:val="00F52105"/>
    <w:rsid w:val="00F57633"/>
    <w:rsid w:val="00F635F1"/>
    <w:rsid w:val="00F73D4F"/>
    <w:rsid w:val="00F906D6"/>
    <w:rsid w:val="00F91ADD"/>
    <w:rsid w:val="00F91C17"/>
    <w:rsid w:val="00F92C1B"/>
    <w:rsid w:val="00FA35B3"/>
    <w:rsid w:val="00FA49E2"/>
    <w:rsid w:val="00FA4F3C"/>
    <w:rsid w:val="00FB34FA"/>
    <w:rsid w:val="00FB43FC"/>
    <w:rsid w:val="00FB7702"/>
    <w:rsid w:val="00FC7EA2"/>
    <w:rsid w:val="00FE5415"/>
    <w:rsid w:val="00FE7C0C"/>
    <w:rsid w:val="00FF1CB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8A131"/>
  <w15:docId w15:val="{31C2360C-1184-48B2-A9AF-3A812F5D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rPr>
      <w:color w:val="00000A"/>
    </w:rPr>
  </w:style>
  <w:style w:type="paragraph" w:styleId="Nagwek1">
    <w:name w:val="heading 1"/>
    <w:basedOn w:val="Normalny"/>
    <w:qFormat/>
    <w:rsid w:val="00973D81"/>
    <w:pPr>
      <w:keepNext/>
      <w:jc w:val="both"/>
      <w:outlineLvl w:val="0"/>
    </w:pPr>
    <w:rPr>
      <w:rFonts w:ascii="Verdana" w:hAnsi="Verdana"/>
      <w:b/>
      <w:sz w:val="24"/>
    </w:rPr>
  </w:style>
  <w:style w:type="paragraph" w:styleId="Nagwek2">
    <w:name w:val="heading 2"/>
    <w:basedOn w:val="Normalny"/>
    <w:qFormat/>
    <w:pPr>
      <w:keepNext/>
      <w:jc w:val="both"/>
      <w:outlineLvl w:val="1"/>
    </w:pPr>
    <w:rPr>
      <w:rFonts w:ascii="Arial" w:hAnsi="Arial"/>
      <w:color w:val="0000FF"/>
      <w:sz w:val="28"/>
    </w:rPr>
  </w:style>
  <w:style w:type="paragraph" w:styleId="Nagwek3">
    <w:name w:val="heading 3"/>
    <w:basedOn w:val="Normalny"/>
    <w:qFormat/>
    <w:pPr>
      <w:keepNext/>
      <w:jc w:val="both"/>
      <w:outlineLvl w:val="2"/>
    </w:pPr>
    <w:rPr>
      <w:rFonts w:ascii="Arial" w:hAnsi="Arial"/>
      <w:b/>
      <w:i/>
      <w:color w:val="0000FF"/>
      <w:sz w:val="28"/>
    </w:rPr>
  </w:style>
  <w:style w:type="paragraph" w:styleId="Nagwek4">
    <w:name w:val="heading 4"/>
    <w:basedOn w:val="Normalny"/>
    <w:qFormat/>
    <w:pPr>
      <w:keepNext/>
      <w:jc w:val="center"/>
      <w:outlineLvl w:val="3"/>
    </w:pPr>
    <w:rPr>
      <w:rFonts w:ascii="Tahoma" w:hAnsi="Tahoma"/>
      <w:b/>
      <w:sz w:val="22"/>
    </w:rPr>
  </w:style>
  <w:style w:type="paragraph" w:styleId="Nagwek5">
    <w:name w:val="heading 5"/>
    <w:basedOn w:val="Normalny"/>
    <w:qFormat/>
    <w:pPr>
      <w:keepNext/>
      <w:jc w:val="both"/>
      <w:outlineLvl w:val="4"/>
    </w:pPr>
    <w:rPr>
      <w:rFonts w:ascii="Tahoma" w:hAnsi="Tahoma"/>
      <w:b/>
      <w:color w:val="0000FF"/>
    </w:rPr>
  </w:style>
  <w:style w:type="paragraph" w:styleId="Nagwek6">
    <w:name w:val="heading 6"/>
    <w:basedOn w:val="Normalny"/>
    <w:qFormat/>
    <w:pPr>
      <w:keepNext/>
      <w:jc w:val="center"/>
      <w:outlineLvl w:val="5"/>
    </w:pPr>
    <w:rPr>
      <w:rFonts w:ascii="Tahoma" w:hAnsi="Tahoma"/>
      <w:b/>
    </w:rPr>
  </w:style>
  <w:style w:type="paragraph" w:styleId="Nagwek7">
    <w:name w:val="heading 7"/>
    <w:basedOn w:val="Normalny"/>
    <w:qFormat/>
    <w:pPr>
      <w:keepNext/>
      <w:outlineLvl w:val="6"/>
    </w:pPr>
    <w:rPr>
      <w:rFonts w:ascii="Tahoma" w:hAnsi="Tahoma"/>
      <w:b/>
      <w:color w:val="0000FF"/>
      <w:sz w:val="24"/>
    </w:rPr>
  </w:style>
  <w:style w:type="paragraph" w:styleId="Nagwek8">
    <w:name w:val="heading 8"/>
    <w:basedOn w:val="Normalny"/>
    <w:qFormat/>
    <w:pPr>
      <w:keepNext/>
      <w:jc w:val="center"/>
      <w:outlineLvl w:val="7"/>
    </w:pPr>
    <w:rPr>
      <w:rFonts w:ascii="Tahoma" w:hAnsi="Tahoma"/>
      <w:b/>
      <w:color w:val="0000FF"/>
      <w:sz w:val="40"/>
    </w:rPr>
  </w:style>
  <w:style w:type="paragraph" w:styleId="Nagwek9">
    <w:name w:val="heading 9"/>
    <w:basedOn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semiHidden/>
    <w:qFormat/>
  </w:style>
  <w:style w:type="character" w:customStyle="1" w:styleId="dane1">
    <w:name w:val="dane1"/>
    <w:qFormat/>
    <w:rPr>
      <w:color w:val="0000CD"/>
    </w:rPr>
  </w:style>
  <w:style w:type="character" w:customStyle="1" w:styleId="czeinternetowe">
    <w:name w:val="Łącze internetowe"/>
    <w:basedOn w:val="Domylnaczcionkaakapitu"/>
    <w:uiPriority w:val="99"/>
    <w:unhideWhenUsed/>
    <w:rsid w:val="001D533F"/>
    <w:rPr>
      <w:color w:val="0563C1" w:themeColor="hyperlink"/>
      <w:u w:val="single"/>
    </w:rPr>
  </w:style>
  <w:style w:type="character" w:styleId="UyteHipercze">
    <w:name w:val="FollowedHyperlink"/>
    <w:semiHidden/>
    <w:qFormat/>
    <w:rPr>
      <w:color w:val="800080"/>
      <w:u w:val="single"/>
    </w:rPr>
  </w:style>
  <w:style w:type="character" w:customStyle="1" w:styleId="pktZnak">
    <w:name w:val="pkt Znak"/>
    <w:qFormat/>
    <w:locked/>
    <w:rsid w:val="00F348EA"/>
    <w:rPr>
      <w:sz w:val="24"/>
    </w:rPr>
  </w:style>
  <w:style w:type="character" w:customStyle="1" w:styleId="Tekstpodstawowy3Znak">
    <w:name w:val="Tekst podstawowy 3 Znak"/>
    <w:link w:val="Tekstpodstawowy3"/>
    <w:semiHidden/>
    <w:qFormat/>
    <w:rsid w:val="001B12A3"/>
    <w:rPr>
      <w:sz w:val="24"/>
    </w:rPr>
  </w:style>
  <w:style w:type="character" w:customStyle="1" w:styleId="TekstdymkaZnak">
    <w:name w:val="Tekst dymka Znak"/>
    <w:link w:val="Tekstdymka"/>
    <w:uiPriority w:val="99"/>
    <w:semiHidden/>
    <w:qFormat/>
    <w:rsid w:val="0055229F"/>
    <w:rPr>
      <w:rFonts w:ascii="Tahoma" w:hAnsi="Tahoma" w:cs="Tahoma"/>
      <w:sz w:val="16"/>
      <w:szCs w:val="16"/>
    </w:rPr>
  </w:style>
  <w:style w:type="character" w:customStyle="1" w:styleId="apple-converted-space">
    <w:name w:val="apple-converted-space"/>
    <w:basedOn w:val="Domylnaczcionkaakapitu"/>
    <w:qFormat/>
    <w:rsid w:val="00B32177"/>
  </w:style>
  <w:style w:type="character" w:customStyle="1" w:styleId="NagwekZnak">
    <w:name w:val="Nagłówek Znak"/>
    <w:basedOn w:val="Domylnaczcionkaakapitu"/>
    <w:link w:val="Nagwek"/>
    <w:uiPriority w:val="99"/>
    <w:qFormat/>
    <w:rsid w:val="00776F6D"/>
  </w:style>
  <w:style w:type="character" w:customStyle="1" w:styleId="Teksttreci2">
    <w:name w:val="Tekst treści (2)_"/>
    <w:link w:val="Teksttreci20"/>
    <w:qFormat/>
    <w:locked/>
    <w:rsid w:val="007530ED"/>
    <w:rPr>
      <w:rFonts w:ascii="Arial" w:eastAsia="Arial" w:hAnsi="Arial" w:cs="Arial"/>
      <w:shd w:val="clear" w:color="auto" w:fill="FFFFFF"/>
    </w:rPr>
  </w:style>
  <w:style w:type="character" w:customStyle="1" w:styleId="Teksttreci7">
    <w:name w:val="Tekst treści (7)_"/>
    <w:link w:val="Teksttreci70"/>
    <w:qFormat/>
    <w:locked/>
    <w:rsid w:val="00B87E00"/>
    <w:rPr>
      <w:rFonts w:ascii="Arial" w:eastAsia="Arial" w:hAnsi="Arial" w:cs="Arial"/>
      <w:shd w:val="clear" w:color="auto" w:fill="FFFFFF"/>
    </w:rPr>
  </w:style>
  <w:style w:type="character" w:customStyle="1" w:styleId="Nagwek20">
    <w:name w:val="Nagłówek #2_"/>
    <w:qFormat/>
    <w:locked/>
    <w:rsid w:val="00B87E00"/>
    <w:rPr>
      <w:rFonts w:ascii="Arial" w:eastAsia="Arial" w:hAnsi="Arial" w:cs="Arial"/>
      <w:sz w:val="36"/>
      <w:szCs w:val="36"/>
      <w:shd w:val="clear" w:color="auto" w:fill="FFFFFF"/>
    </w:rPr>
  </w:style>
  <w:style w:type="character" w:customStyle="1" w:styleId="Nagwek40">
    <w:name w:val="Nagłówek #4"/>
    <w:qFormat/>
    <w:rsid w:val="00B87E00"/>
    <w:rPr>
      <w:rFonts w:ascii="Arial" w:eastAsia="Arial" w:hAnsi="Arial" w:cs="Arial"/>
      <w:b/>
      <w:bCs/>
      <w:i w:val="0"/>
      <w:iCs w:val="0"/>
      <w:caps w:val="0"/>
      <w:smallCaps w:val="0"/>
      <w:color w:val="000000"/>
      <w:spacing w:val="0"/>
      <w:w w:val="100"/>
      <w:sz w:val="24"/>
      <w:szCs w:val="24"/>
      <w:u w:val="single"/>
      <w:lang w:val="pl-PL" w:eastAsia="pl-PL" w:bidi="pl-PL"/>
    </w:rPr>
  </w:style>
  <w:style w:type="character" w:customStyle="1" w:styleId="Teksttreci7Exact">
    <w:name w:val="Tekst treści (7) Exact"/>
    <w:qFormat/>
    <w:rsid w:val="00B87E00"/>
    <w:rPr>
      <w:rFonts w:ascii="Arial" w:eastAsia="Arial" w:hAnsi="Arial" w:cs="Arial"/>
      <w:b/>
      <w:bCs/>
      <w:i w:val="0"/>
      <w:iCs w:val="0"/>
      <w:caps w:val="0"/>
      <w:smallCaps w:val="0"/>
      <w:strike w:val="0"/>
      <w:dstrike w:val="0"/>
      <w:u w:val="none"/>
      <w:effect w:val="none"/>
    </w:rPr>
  </w:style>
  <w:style w:type="character" w:customStyle="1" w:styleId="ZwykytekstZnak">
    <w:name w:val="Zwykły tekst Znak"/>
    <w:link w:val="Zwykytekst"/>
    <w:uiPriority w:val="99"/>
    <w:qFormat/>
    <w:rsid w:val="00AA10F6"/>
    <w:rPr>
      <w:rFonts w:ascii="Consolas" w:eastAsia="Calibri" w:hAnsi="Consolas" w:cs="Consolas"/>
      <w:sz w:val="21"/>
      <w:szCs w:val="21"/>
      <w:lang w:val="x-none"/>
    </w:rPr>
  </w:style>
  <w:style w:type="character" w:customStyle="1" w:styleId="ZwykytekstZnak1">
    <w:name w:val="Zwykły tekst Znak1"/>
    <w:uiPriority w:val="99"/>
    <w:semiHidden/>
    <w:qFormat/>
    <w:rsid w:val="00AA10F6"/>
    <w:rPr>
      <w:rFonts w:ascii="Courier New" w:hAnsi="Courier New" w:cs="Courier New"/>
    </w:rPr>
  </w:style>
  <w:style w:type="character" w:customStyle="1" w:styleId="Odwoaniedokomentarza5">
    <w:name w:val="Odwołanie do komentarza5"/>
    <w:qFormat/>
    <w:rsid w:val="0051067B"/>
    <w:rPr>
      <w:sz w:val="16"/>
      <w:szCs w:val="16"/>
    </w:rPr>
  </w:style>
  <w:style w:type="character" w:customStyle="1" w:styleId="Odwoaniedokomentarza2">
    <w:name w:val="Odwołanie do komentarza2"/>
    <w:qFormat/>
    <w:rsid w:val="00553D00"/>
    <w:rPr>
      <w:sz w:val="16"/>
      <w:szCs w:val="16"/>
    </w:rPr>
  </w:style>
  <w:style w:type="character" w:customStyle="1" w:styleId="alb">
    <w:name w:val="a_lb"/>
    <w:qFormat/>
    <w:rsid w:val="00833552"/>
  </w:style>
  <w:style w:type="character" w:customStyle="1" w:styleId="Wyrnienie">
    <w:name w:val="Wyróżnienie"/>
    <w:qFormat/>
    <w:rsid w:val="00B93F83"/>
    <w:rPr>
      <w:i/>
      <w:iCs/>
    </w:rPr>
  </w:style>
  <w:style w:type="character" w:customStyle="1" w:styleId="fn-ref">
    <w:name w:val="fn-ref"/>
    <w:qFormat/>
    <w:rsid w:val="00984222"/>
  </w:style>
  <w:style w:type="character" w:customStyle="1" w:styleId="StopkaZnak">
    <w:name w:val="Stopka Znak"/>
    <w:link w:val="Stopka"/>
    <w:uiPriority w:val="99"/>
    <w:qFormat/>
    <w:rsid w:val="00977ACD"/>
  </w:style>
  <w:style w:type="character" w:styleId="Odwoanieprzypisudolnego">
    <w:name w:val="footnote reference"/>
    <w:semiHidden/>
    <w:qFormat/>
    <w:rsid w:val="0086115B"/>
    <w:rPr>
      <w:vertAlign w:val="superscript"/>
    </w:rPr>
  </w:style>
  <w:style w:type="character" w:customStyle="1" w:styleId="TekstpodstawowywcityZnak">
    <w:name w:val="Tekst podstawowy wcięty Znak"/>
    <w:link w:val="Tekstpodstawowywcity"/>
    <w:semiHidden/>
    <w:qFormat/>
    <w:locked/>
    <w:rsid w:val="00732F45"/>
    <w:rPr>
      <w:rFonts w:ascii="Tahoma" w:hAnsi="Tahoma"/>
      <w:lang w:val="pl-PL" w:eastAsia="pl-PL" w:bidi="ar-SA"/>
    </w:rPr>
  </w:style>
  <w:style w:type="character" w:customStyle="1" w:styleId="TekstpodstawowyZnak">
    <w:name w:val="Tekst podstawowy Znak"/>
    <w:link w:val="Tekstpodstawowy"/>
    <w:semiHidden/>
    <w:qFormat/>
    <w:rsid w:val="004231BC"/>
    <w:rPr>
      <w:rFonts w:ascii="Tahoma" w:hAnsi="Tahoma"/>
    </w:rPr>
  </w:style>
  <w:style w:type="character" w:styleId="Nierozpoznanawzmianka">
    <w:name w:val="Unresolved Mention"/>
    <w:basedOn w:val="Domylnaczcionkaakapitu"/>
    <w:uiPriority w:val="99"/>
    <w:semiHidden/>
    <w:unhideWhenUsed/>
    <w:qFormat/>
    <w:rsid w:val="00304286"/>
    <w:rPr>
      <w:color w:val="605E5C"/>
      <w:shd w:val="clear" w:color="auto" w:fill="E1DFDD"/>
    </w:rPr>
  </w:style>
  <w:style w:type="character" w:customStyle="1" w:styleId="TekstprzypisukocowegoZnak">
    <w:name w:val="Tekst przypisu końcowego Znak"/>
    <w:basedOn w:val="Domylnaczcionkaakapitu"/>
    <w:link w:val="Tekstprzypisukocowego"/>
    <w:uiPriority w:val="99"/>
    <w:semiHidden/>
    <w:qFormat/>
    <w:rsid w:val="00CD663C"/>
  </w:style>
  <w:style w:type="character" w:styleId="Odwoanieprzypisukocowego">
    <w:name w:val="endnote reference"/>
    <w:basedOn w:val="Domylnaczcionkaakapitu"/>
    <w:uiPriority w:val="99"/>
    <w:semiHidden/>
    <w:unhideWhenUsed/>
    <w:qFormat/>
    <w:rsid w:val="00CD663C"/>
    <w:rPr>
      <w:vertAlign w:val="superscript"/>
    </w:rPr>
  </w:style>
  <w:style w:type="character" w:customStyle="1" w:styleId="PodtytuZnak">
    <w:name w:val="Podtytuł Znak"/>
    <w:basedOn w:val="Domylnaczcionkaakapitu"/>
    <w:link w:val="Podtytu"/>
    <w:uiPriority w:val="11"/>
    <w:qFormat/>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qFormat/>
    <w:rsid w:val="00303615"/>
    <w:rPr>
      <w:sz w:val="16"/>
      <w:szCs w:val="16"/>
    </w:rPr>
  </w:style>
  <w:style w:type="character" w:customStyle="1" w:styleId="TekstkomentarzaZnak">
    <w:name w:val="Tekst komentarza Znak"/>
    <w:basedOn w:val="Domylnaczcionkaakapitu"/>
    <w:link w:val="Tekstkomentarza"/>
    <w:uiPriority w:val="99"/>
    <w:semiHidden/>
    <w:qFormat/>
    <w:rsid w:val="00303615"/>
  </w:style>
  <w:style w:type="character" w:customStyle="1" w:styleId="TematkomentarzaZnak">
    <w:name w:val="Temat komentarza Znak"/>
    <w:basedOn w:val="TekstkomentarzaZnak"/>
    <w:link w:val="Tematkomentarza"/>
    <w:uiPriority w:val="99"/>
    <w:semiHidden/>
    <w:qFormat/>
    <w:rsid w:val="00303615"/>
    <w:rPr>
      <w:b/>
      <w:bCs/>
    </w:rPr>
  </w:style>
  <w:style w:type="character" w:customStyle="1" w:styleId="ListLabel1">
    <w:name w:val="ListLabel 1"/>
    <w:qFormat/>
    <w:rPr>
      <w:b w:val="0"/>
      <w:bCs w:val="0"/>
      <w:color w:val="00000A"/>
      <w:sz w:val="22"/>
    </w:rPr>
  </w:style>
  <w:style w:type="character" w:customStyle="1" w:styleId="ListLabel2">
    <w:name w:val="ListLabel 2"/>
    <w:qFormat/>
    <w:rPr>
      <w:b w:val="0"/>
      <w:bCs/>
      <w:color w:val="00000A"/>
      <w:sz w:val="22"/>
    </w:rPr>
  </w:style>
  <w:style w:type="character" w:customStyle="1" w:styleId="ListLabel3">
    <w:name w:val="ListLabel 3"/>
    <w:qFormat/>
    <w:rPr>
      <w:rFonts w:eastAsia="Times New Roman" w:cs="Times New Roman"/>
    </w:rPr>
  </w:style>
  <w:style w:type="character" w:customStyle="1" w:styleId="ListLabel4">
    <w:name w:val="ListLabel 4"/>
    <w:qFormat/>
    <w:rPr>
      <w:color w:val="00000A"/>
      <w:sz w:val="22"/>
    </w:rPr>
  </w:style>
  <w:style w:type="character" w:customStyle="1" w:styleId="ListLabel5">
    <w:name w:val="ListLabel 5"/>
    <w:qFormat/>
    <w:rPr>
      <w:color w:val="00000A"/>
      <w:sz w:val="22"/>
    </w:rPr>
  </w:style>
  <w:style w:type="character" w:customStyle="1" w:styleId="ListLabel6">
    <w:name w:val="ListLabel 6"/>
    <w:qFormat/>
    <w:rPr>
      <w:b w:val="0"/>
      <w:bCs w:val="0"/>
      <w:sz w:val="22"/>
    </w:rPr>
  </w:style>
  <w:style w:type="character" w:customStyle="1" w:styleId="ListLabel7">
    <w:name w:val="ListLabel 7"/>
    <w:qFormat/>
    <w:rPr>
      <w:b w:val="0"/>
      <w:bCs w:val="0"/>
      <w:color w:val="00000A"/>
      <w:sz w:val="22"/>
      <w:szCs w:val="22"/>
    </w:rPr>
  </w:style>
  <w:style w:type="character" w:customStyle="1" w:styleId="ListLabel8">
    <w:name w:val="ListLabel 8"/>
    <w:qFormat/>
    <w:rPr>
      <w:b w:val="0"/>
      <w:bCs w:val="0"/>
      <w:color w:val="00000A"/>
      <w:sz w:val="22"/>
    </w:rPr>
  </w:style>
  <w:style w:type="character" w:customStyle="1" w:styleId="ListLabel9">
    <w:name w:val="ListLabel 9"/>
    <w:qFormat/>
    <w:rPr>
      <w:b/>
      <w:bCs w:val="0"/>
      <w:sz w:val="22"/>
    </w:rPr>
  </w:style>
  <w:style w:type="character" w:customStyle="1" w:styleId="ListLabel10">
    <w:name w:val="ListLabel 10"/>
    <w:qFormat/>
    <w:rPr>
      <w:b w:val="0"/>
      <w:bCs w:val="0"/>
      <w:sz w:val="22"/>
    </w:rPr>
  </w:style>
  <w:style w:type="character" w:customStyle="1" w:styleId="ListLabel11">
    <w:name w:val="ListLabel 11"/>
    <w:qFormat/>
    <w:rPr>
      <w:sz w:val="22"/>
      <w:szCs w:val="22"/>
    </w:rPr>
  </w:style>
  <w:style w:type="character" w:customStyle="1" w:styleId="ListLabel12">
    <w:name w:val="ListLabel 12"/>
    <w:qFormat/>
    <w:rPr>
      <w:color w:val="00000A"/>
      <w:sz w:val="22"/>
    </w:rPr>
  </w:style>
  <w:style w:type="character" w:customStyle="1" w:styleId="ListLabel13">
    <w:name w:val="ListLabel 13"/>
    <w:qFormat/>
    <w:rPr>
      <w:rFonts w:eastAsia="Times New Roman" w:cs="Times New Roman"/>
      <w:sz w:val="22"/>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color w:val="00000A"/>
      <w:sz w:val="22"/>
    </w:rPr>
  </w:style>
  <w:style w:type="character" w:customStyle="1" w:styleId="ListLabel18">
    <w:name w:val="ListLabel 18"/>
    <w:qFormat/>
    <w:rPr>
      <w:color w:val="00000A"/>
      <w:sz w:val="22"/>
    </w:rPr>
  </w:style>
  <w:style w:type="character" w:customStyle="1" w:styleId="ListLabel19">
    <w:name w:val="ListLabel 19"/>
    <w:qFormat/>
    <w:rPr>
      <w:b/>
      <w:color w:val="00000A"/>
      <w:sz w:val="22"/>
    </w:rPr>
  </w:style>
  <w:style w:type="character" w:customStyle="1" w:styleId="ListLabel20">
    <w:name w:val="ListLabel 20"/>
    <w:qFormat/>
    <w:rPr>
      <w:b w:val="0"/>
      <w:bCs w:val="0"/>
      <w:color w:val="00000A"/>
      <w:sz w:val="22"/>
    </w:rPr>
  </w:style>
  <w:style w:type="character" w:customStyle="1" w:styleId="ListLabel21">
    <w:name w:val="ListLabel 21"/>
    <w:qFormat/>
    <w:rPr>
      <w:rFonts w:ascii="Arial" w:hAnsi="Arial"/>
      <w:b/>
      <w:color w:val="00000A"/>
      <w:sz w:val="26"/>
      <w:szCs w:val="26"/>
    </w:rPr>
  </w:style>
  <w:style w:type="character" w:customStyle="1" w:styleId="ListLabel22">
    <w:name w:val="ListLabel 22"/>
    <w:qFormat/>
    <w:rPr>
      <w:b/>
      <w:bCs w:val="0"/>
      <w:sz w:val="22"/>
    </w:rPr>
  </w:style>
  <w:style w:type="character" w:customStyle="1" w:styleId="ListLabel23">
    <w:name w:val="ListLabel 23"/>
    <w:qFormat/>
    <w:rPr>
      <w:color w:val="00000A"/>
      <w:sz w:val="22"/>
    </w:rPr>
  </w:style>
  <w:style w:type="character" w:customStyle="1" w:styleId="ListLabel24">
    <w:name w:val="ListLabel 24"/>
    <w:qFormat/>
    <w:rPr>
      <w:b/>
      <w:bCs w:val="0"/>
      <w:sz w:val="22"/>
    </w:rPr>
  </w:style>
  <w:style w:type="character" w:customStyle="1" w:styleId="ListLabel25">
    <w:name w:val="ListLabel 25"/>
    <w:qFormat/>
    <w:rPr>
      <w:b/>
      <w:bCs w:val="0"/>
      <w:sz w:val="22"/>
    </w:rPr>
  </w:style>
  <w:style w:type="character" w:customStyle="1" w:styleId="ListLabel26">
    <w:name w:val="ListLabel 26"/>
    <w:qFormat/>
    <w:rPr>
      <w:rFonts w:eastAsia="Times New Roman" w:cs="Times New Roman"/>
      <w:sz w:val="22"/>
    </w:rPr>
  </w:style>
  <w:style w:type="character" w:customStyle="1" w:styleId="ListLabel27">
    <w:name w:val="ListLabel 27"/>
    <w:qFormat/>
    <w:rPr>
      <w:b/>
      <w:bCs w:val="0"/>
      <w:sz w:val="22"/>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2"/>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2"/>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position w:val="0"/>
      <w:sz w:val="22"/>
      <w:vertAlign w:val="baseline"/>
    </w:rPr>
  </w:style>
  <w:style w:type="character" w:customStyle="1" w:styleId="ListLabel38">
    <w:name w:val="ListLabel 38"/>
    <w:qFormat/>
    <w:rPr>
      <w:position w:val="0"/>
      <w:sz w:val="20"/>
      <w:vertAlign w:val="baseline"/>
    </w:rPr>
  </w:style>
  <w:style w:type="character" w:customStyle="1" w:styleId="ListLabel39">
    <w:name w:val="ListLabel 39"/>
    <w:qFormat/>
    <w:rPr>
      <w:position w:val="0"/>
      <w:sz w:val="20"/>
      <w:vertAlign w:val="baseline"/>
    </w:rPr>
  </w:style>
  <w:style w:type="character" w:customStyle="1" w:styleId="ListLabel40">
    <w:name w:val="ListLabel 40"/>
    <w:qFormat/>
    <w:rPr>
      <w:u w:val="none"/>
    </w:rPr>
  </w:style>
  <w:style w:type="character" w:customStyle="1" w:styleId="ListLabel41">
    <w:name w:val="ListLabel 41"/>
    <w:qFormat/>
    <w:rPr>
      <w:rFonts w:eastAsia="Times New Roman" w:cs="Arial"/>
      <w:sz w:val="22"/>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sz w:val="22"/>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rFonts w:eastAsia="Times New Roman" w:cs="Arial"/>
      <w:sz w:val="22"/>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b/>
      <w:sz w:val="22"/>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rFonts w:eastAsia="Times New Roman"/>
      <w:sz w:val="22"/>
    </w:rPr>
  </w:style>
  <w:style w:type="character" w:customStyle="1" w:styleId="ListLabel59">
    <w:name w:val="ListLabel 59"/>
    <w:qFormat/>
    <w:rPr>
      <w:rFonts w:eastAsia="Times New Roman"/>
      <w:sz w:val="22"/>
    </w:rPr>
  </w:style>
  <w:style w:type="character" w:customStyle="1" w:styleId="ListLabel60">
    <w:name w:val="ListLabel 60"/>
    <w:qFormat/>
    <w:rPr>
      <w:rFonts w:eastAsia="Times New Roman"/>
    </w:rPr>
  </w:style>
  <w:style w:type="character" w:customStyle="1" w:styleId="ListLabel61">
    <w:name w:val="ListLabel 61"/>
    <w:qFormat/>
    <w:rPr>
      <w:rFonts w:eastAsia="Times New Roman"/>
    </w:rPr>
  </w:style>
  <w:style w:type="character" w:customStyle="1" w:styleId="ListLabel62">
    <w:name w:val="ListLabel 62"/>
    <w:qFormat/>
    <w:rPr>
      <w:rFonts w:eastAsia="Times New Roman"/>
    </w:rPr>
  </w:style>
  <w:style w:type="character" w:customStyle="1" w:styleId="ListLabel63">
    <w:name w:val="ListLabel 63"/>
    <w:qFormat/>
    <w:rPr>
      <w:rFonts w:eastAsia="Times New Roman"/>
    </w:rPr>
  </w:style>
  <w:style w:type="character" w:customStyle="1" w:styleId="ListLabel64">
    <w:name w:val="ListLabel 64"/>
    <w:qFormat/>
    <w:rPr>
      <w:rFonts w:eastAsia="Times New Roman"/>
    </w:rPr>
  </w:style>
  <w:style w:type="character" w:customStyle="1" w:styleId="ListLabel65">
    <w:name w:val="ListLabel 65"/>
    <w:qFormat/>
    <w:rPr>
      <w:rFonts w:eastAsia="Times New Roman"/>
    </w:rPr>
  </w:style>
  <w:style w:type="character" w:customStyle="1" w:styleId="ListLabel66">
    <w:name w:val="ListLabel 66"/>
    <w:qFormat/>
    <w:rPr>
      <w:rFonts w:eastAsia="Times New Roman"/>
    </w:rPr>
  </w:style>
  <w:style w:type="character" w:customStyle="1" w:styleId="ListLabel67">
    <w:name w:val="ListLabel 67"/>
    <w:qFormat/>
    <w:rPr>
      <w:color w:val="00000A"/>
      <w:sz w:val="22"/>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eastAsia="Times New Roman" w:cs="Times New Roman"/>
      <w:sz w:val="22"/>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b/>
      <w:sz w:val="22"/>
      <w:szCs w:val="22"/>
    </w:rPr>
  </w:style>
  <w:style w:type="character" w:customStyle="1" w:styleId="ListLabel75">
    <w:name w:val="ListLabel 75"/>
    <w:qFormat/>
    <w:rPr>
      <w:rFonts w:cs="Times New Roman"/>
      <w:b w:val="0"/>
      <w:sz w:val="22"/>
    </w:rPr>
  </w:style>
  <w:style w:type="character" w:customStyle="1" w:styleId="ListLabel76">
    <w:name w:val="ListLabel 76"/>
    <w:qFormat/>
    <w:rPr>
      <w:b w:val="0"/>
      <w:bCs/>
      <w:position w:val="0"/>
      <w:sz w:val="22"/>
      <w:vertAlign w:val="baseline"/>
    </w:rPr>
  </w:style>
  <w:style w:type="character" w:customStyle="1" w:styleId="ListLabel77">
    <w:name w:val="ListLabel 77"/>
    <w:qFormat/>
    <w:rPr>
      <w:position w:val="0"/>
      <w:sz w:val="20"/>
      <w:vertAlign w:val="baseline"/>
    </w:rPr>
  </w:style>
  <w:style w:type="character" w:customStyle="1" w:styleId="ListLabel78">
    <w:name w:val="ListLabel 78"/>
    <w:qFormat/>
    <w:rPr>
      <w:position w:val="0"/>
      <w:sz w:val="20"/>
      <w:vertAlign w:val="baseline"/>
    </w:rPr>
  </w:style>
  <w:style w:type="character" w:customStyle="1" w:styleId="ListLabel79">
    <w:name w:val="ListLabel 79"/>
    <w:qFormat/>
    <w:rPr>
      <w:position w:val="0"/>
      <w:sz w:val="20"/>
      <w:vertAlign w:val="baseline"/>
    </w:rPr>
  </w:style>
  <w:style w:type="character" w:customStyle="1" w:styleId="ListLabel80">
    <w:name w:val="ListLabel 80"/>
    <w:qFormat/>
    <w:rPr>
      <w:position w:val="0"/>
      <w:sz w:val="20"/>
      <w:vertAlign w:val="baseline"/>
    </w:rPr>
  </w:style>
  <w:style w:type="character" w:customStyle="1" w:styleId="ListLabel81">
    <w:name w:val="ListLabel 81"/>
    <w:qFormat/>
    <w:rPr>
      <w:position w:val="0"/>
      <w:sz w:val="20"/>
      <w:vertAlign w:val="baseline"/>
    </w:rPr>
  </w:style>
  <w:style w:type="character" w:customStyle="1" w:styleId="ListLabel82">
    <w:name w:val="ListLabel 82"/>
    <w:qFormat/>
    <w:rPr>
      <w:position w:val="0"/>
      <w:sz w:val="20"/>
      <w:vertAlign w:val="baseline"/>
    </w:rPr>
  </w:style>
  <w:style w:type="character" w:customStyle="1" w:styleId="ListLabel83">
    <w:name w:val="ListLabel 83"/>
    <w:qFormat/>
    <w:rPr>
      <w:position w:val="0"/>
      <w:sz w:val="20"/>
      <w:vertAlign w:val="baseline"/>
    </w:rPr>
  </w:style>
  <w:style w:type="character" w:customStyle="1" w:styleId="ListLabel84">
    <w:name w:val="ListLabel 84"/>
    <w:qFormat/>
    <w:rPr>
      <w:position w:val="0"/>
      <w:sz w:val="20"/>
      <w:vertAlign w:val="baseline"/>
    </w:rPr>
  </w:style>
  <w:style w:type="character" w:customStyle="1" w:styleId="czeindeksu">
    <w:name w:val="Łącze indeksu"/>
    <w:qFormat/>
  </w:style>
  <w:style w:type="character" w:customStyle="1" w:styleId="ListLabel85">
    <w:name w:val="ListLabel 85"/>
    <w:qFormat/>
    <w:rPr>
      <w:rFonts w:ascii="Calibri" w:hAnsi="Calibri"/>
      <w:b w:val="0"/>
      <w:bCs w:val="0"/>
      <w:color w:val="00000A"/>
      <w:sz w:val="24"/>
    </w:rPr>
  </w:style>
  <w:style w:type="character" w:customStyle="1" w:styleId="ListLabel86">
    <w:name w:val="ListLabel 86"/>
    <w:qFormat/>
    <w:rPr>
      <w:rFonts w:ascii="Calibri" w:hAnsi="Calibri"/>
      <w:b w:val="0"/>
      <w:bCs/>
      <w:color w:val="00000A"/>
      <w:sz w:val="24"/>
    </w:rPr>
  </w:style>
  <w:style w:type="character" w:customStyle="1" w:styleId="ListLabel87">
    <w:name w:val="ListLabel 87"/>
    <w:qFormat/>
    <w:rPr>
      <w:rFonts w:eastAsia="Times New Roman" w:cs="Times New Roman"/>
    </w:rPr>
  </w:style>
  <w:style w:type="character" w:customStyle="1" w:styleId="ListLabel88">
    <w:name w:val="ListLabel 88"/>
    <w:qFormat/>
    <w:rPr>
      <w:color w:val="00000A"/>
      <w:sz w:val="22"/>
    </w:rPr>
  </w:style>
  <w:style w:type="character" w:customStyle="1" w:styleId="ListLabel89">
    <w:name w:val="ListLabel 89"/>
    <w:qFormat/>
    <w:rPr>
      <w:rFonts w:ascii="Calibri" w:hAnsi="Calibri"/>
      <w:b w:val="0"/>
      <w:bCs w:val="0"/>
      <w:sz w:val="24"/>
    </w:rPr>
  </w:style>
  <w:style w:type="character" w:customStyle="1" w:styleId="ListLabel90">
    <w:name w:val="ListLabel 90"/>
    <w:qFormat/>
    <w:rPr>
      <w:rFonts w:ascii="Calibri" w:hAnsi="Calibri"/>
      <w:b/>
      <w:bCs w:val="0"/>
      <w:color w:val="00000A"/>
      <w:sz w:val="24"/>
      <w:szCs w:val="22"/>
    </w:rPr>
  </w:style>
  <w:style w:type="character" w:customStyle="1" w:styleId="ListLabel91">
    <w:name w:val="ListLabel 91"/>
    <w:qFormat/>
    <w:rPr>
      <w:rFonts w:ascii="Calibri" w:hAnsi="Calibri"/>
      <w:b/>
      <w:bCs w:val="0"/>
      <w:color w:val="00000A"/>
      <w:sz w:val="22"/>
    </w:rPr>
  </w:style>
  <w:style w:type="character" w:customStyle="1" w:styleId="ListLabel92">
    <w:name w:val="ListLabel 92"/>
    <w:qFormat/>
    <w:rPr>
      <w:rFonts w:ascii="Calibri" w:hAnsi="Calibri"/>
      <w:b w:val="0"/>
      <w:bCs w:val="0"/>
      <w:sz w:val="24"/>
    </w:rPr>
  </w:style>
  <w:style w:type="character" w:customStyle="1" w:styleId="ListLabel93">
    <w:name w:val="ListLabel 93"/>
    <w:qFormat/>
    <w:rPr>
      <w:rFonts w:ascii="Calibri" w:hAnsi="Calibri"/>
      <w:sz w:val="24"/>
      <w:szCs w:val="22"/>
    </w:rPr>
  </w:style>
  <w:style w:type="character" w:customStyle="1" w:styleId="ListLabel94">
    <w:name w:val="ListLabel 94"/>
    <w:qFormat/>
    <w:rPr>
      <w:rFonts w:cs="Times New Roman"/>
      <w:sz w:val="22"/>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Calibri" w:hAnsi="Calibri"/>
      <w:b w:val="0"/>
      <w:bCs w:val="0"/>
      <w:color w:val="00000A"/>
      <w:sz w:val="24"/>
    </w:rPr>
  </w:style>
  <w:style w:type="character" w:customStyle="1" w:styleId="ListLabel104">
    <w:name w:val="ListLabel 104"/>
    <w:qFormat/>
    <w:rPr>
      <w:b/>
      <w:color w:val="00000A"/>
      <w:sz w:val="26"/>
      <w:szCs w:val="26"/>
    </w:rPr>
  </w:style>
  <w:style w:type="character" w:customStyle="1" w:styleId="ListLabel105">
    <w:name w:val="ListLabel 105"/>
    <w:qFormat/>
    <w:rPr>
      <w:rFonts w:ascii="Calibri" w:hAnsi="Calibri"/>
      <w:b/>
      <w:bCs w:val="0"/>
      <w:sz w:val="24"/>
    </w:rPr>
  </w:style>
  <w:style w:type="character" w:customStyle="1" w:styleId="ListLabel106">
    <w:name w:val="ListLabel 106"/>
    <w:qFormat/>
    <w:rPr>
      <w:rFonts w:ascii="Calibri" w:hAnsi="Calibri"/>
      <w:color w:val="00000A"/>
      <w:sz w:val="24"/>
    </w:rPr>
  </w:style>
  <w:style w:type="character" w:customStyle="1" w:styleId="ListLabel107">
    <w:name w:val="ListLabel 107"/>
    <w:qFormat/>
    <w:rPr>
      <w:rFonts w:ascii="Calibri" w:hAnsi="Calibri"/>
      <w:b/>
      <w:bCs w:val="0"/>
      <w:sz w:val="24"/>
    </w:rPr>
  </w:style>
  <w:style w:type="character" w:customStyle="1" w:styleId="ListLabel108">
    <w:name w:val="ListLabel 108"/>
    <w:qFormat/>
    <w:rPr>
      <w:rFonts w:ascii="Calibri" w:hAnsi="Calibri"/>
      <w:b/>
      <w:bCs w:val="0"/>
      <w:sz w:val="24"/>
    </w:rPr>
  </w:style>
  <w:style w:type="character" w:customStyle="1" w:styleId="ListLabel109">
    <w:name w:val="ListLabel 109"/>
    <w:qFormat/>
    <w:rPr>
      <w:rFonts w:ascii="Calibri" w:eastAsia="Times New Roman" w:hAnsi="Calibri" w:cs="Times New Roman"/>
      <w:sz w:val="24"/>
    </w:rPr>
  </w:style>
  <w:style w:type="character" w:customStyle="1" w:styleId="ListLabel110">
    <w:name w:val="ListLabel 110"/>
    <w:qFormat/>
    <w:rPr>
      <w:b/>
      <w:bCs w:val="0"/>
      <w:sz w:val="22"/>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position w:val="0"/>
      <w:sz w:val="20"/>
      <w:vertAlign w:val="baseline"/>
    </w:rPr>
  </w:style>
  <w:style w:type="character" w:customStyle="1" w:styleId="ListLabel120">
    <w:name w:val="ListLabel 120"/>
    <w:qFormat/>
    <w:rPr>
      <w:position w:val="0"/>
      <w:sz w:val="22"/>
      <w:vertAlign w:val="baseline"/>
    </w:rPr>
  </w:style>
  <w:style w:type="character" w:customStyle="1" w:styleId="ListLabel121">
    <w:name w:val="ListLabel 121"/>
    <w:qFormat/>
    <w:rPr>
      <w:position w:val="0"/>
      <w:sz w:val="20"/>
      <w:vertAlign w:val="baseline"/>
    </w:rPr>
  </w:style>
  <w:style w:type="character" w:customStyle="1" w:styleId="ListLabel122">
    <w:name w:val="ListLabel 122"/>
    <w:qFormat/>
    <w:rPr>
      <w:position w:val="0"/>
      <w:sz w:val="20"/>
      <w:vertAlign w:val="baseline"/>
    </w:rPr>
  </w:style>
  <w:style w:type="character" w:customStyle="1" w:styleId="ListLabel123">
    <w:name w:val="ListLabel 123"/>
    <w:qFormat/>
    <w:rPr>
      <w:position w:val="0"/>
      <w:sz w:val="22"/>
      <w:vertAlign w:val="baseline"/>
    </w:rPr>
  </w:style>
  <w:style w:type="character" w:customStyle="1" w:styleId="ListLabel124">
    <w:name w:val="ListLabel 124"/>
    <w:qFormat/>
    <w:rPr>
      <w:position w:val="0"/>
      <w:sz w:val="20"/>
      <w:vertAlign w:val="baseline"/>
    </w:rPr>
  </w:style>
  <w:style w:type="character" w:customStyle="1" w:styleId="ListLabel125">
    <w:name w:val="ListLabel 125"/>
    <w:qFormat/>
    <w:rPr>
      <w:rFonts w:ascii="Calibri" w:hAnsi="Calibri"/>
      <w:position w:val="0"/>
      <w:sz w:val="24"/>
      <w:vertAlign w:val="baseline"/>
    </w:rPr>
  </w:style>
  <w:style w:type="character" w:customStyle="1" w:styleId="ListLabel126">
    <w:name w:val="ListLabel 126"/>
    <w:qFormat/>
    <w:rPr>
      <w:position w:val="0"/>
      <w:sz w:val="20"/>
      <w:vertAlign w:val="baseline"/>
    </w:rPr>
  </w:style>
  <w:style w:type="character" w:customStyle="1" w:styleId="ListLabel127">
    <w:name w:val="ListLabel 127"/>
    <w:qFormat/>
    <w:rPr>
      <w:position w:val="0"/>
      <w:sz w:val="20"/>
      <w:vertAlign w:val="baseline"/>
    </w:rPr>
  </w:style>
  <w:style w:type="character" w:customStyle="1" w:styleId="ListLabel128">
    <w:name w:val="ListLabel 128"/>
    <w:qFormat/>
    <w:rPr>
      <w:u w:val="none"/>
    </w:rPr>
  </w:style>
  <w:style w:type="character" w:customStyle="1" w:styleId="ListLabel129">
    <w:name w:val="ListLabel 129"/>
    <w:qFormat/>
    <w:rPr>
      <w:rFonts w:ascii="Calibri" w:eastAsia="Times New Roman" w:hAnsi="Calibri" w:cs="Arial"/>
      <w:sz w:val="24"/>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rFonts w:ascii="Calibri" w:hAnsi="Calibri"/>
      <w:b/>
      <w:sz w:val="24"/>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rFonts w:eastAsia="Times New Roman"/>
      <w:sz w:val="22"/>
    </w:rPr>
  </w:style>
  <w:style w:type="character" w:customStyle="1" w:styleId="ListLabel138">
    <w:name w:val="ListLabel 138"/>
    <w:qFormat/>
    <w:rPr>
      <w:rFonts w:eastAsia="Times New Roman"/>
      <w:sz w:val="22"/>
    </w:rPr>
  </w:style>
  <w:style w:type="character" w:customStyle="1" w:styleId="ListLabel139">
    <w:name w:val="ListLabel 139"/>
    <w:qFormat/>
    <w:rPr>
      <w:rFonts w:eastAsia="Times New Roman"/>
    </w:rPr>
  </w:style>
  <w:style w:type="character" w:customStyle="1" w:styleId="ListLabel140">
    <w:name w:val="ListLabel 140"/>
    <w:qFormat/>
    <w:rPr>
      <w:rFonts w:eastAsia="Times New Roman"/>
    </w:rPr>
  </w:style>
  <w:style w:type="character" w:customStyle="1" w:styleId="ListLabel141">
    <w:name w:val="ListLabel 141"/>
    <w:qFormat/>
    <w:rPr>
      <w:rFonts w:eastAsia="Times New Roman"/>
    </w:rPr>
  </w:style>
  <w:style w:type="character" w:customStyle="1" w:styleId="ListLabel142">
    <w:name w:val="ListLabel 142"/>
    <w:qFormat/>
    <w:rPr>
      <w:rFonts w:eastAsia="Times New Roman"/>
    </w:rPr>
  </w:style>
  <w:style w:type="character" w:customStyle="1" w:styleId="ListLabel143">
    <w:name w:val="ListLabel 143"/>
    <w:qFormat/>
    <w:rPr>
      <w:rFonts w:eastAsia="Times New Roman"/>
    </w:rPr>
  </w:style>
  <w:style w:type="character" w:customStyle="1" w:styleId="ListLabel144">
    <w:name w:val="ListLabel 144"/>
    <w:qFormat/>
    <w:rPr>
      <w:rFonts w:eastAsia="Times New Roman"/>
    </w:rPr>
  </w:style>
  <w:style w:type="character" w:customStyle="1" w:styleId="ListLabel145">
    <w:name w:val="ListLabel 145"/>
    <w:qFormat/>
    <w:rPr>
      <w:rFonts w:eastAsia="Times New Roman"/>
    </w:rPr>
  </w:style>
  <w:style w:type="character" w:customStyle="1" w:styleId="ListLabel146">
    <w:name w:val="ListLabel 146"/>
    <w:qFormat/>
    <w:rPr>
      <w:rFonts w:ascii="Calibri" w:hAnsi="Calibri"/>
      <w:color w:val="00000A"/>
      <w:sz w:val="24"/>
    </w:rPr>
  </w:style>
  <w:style w:type="character" w:customStyle="1" w:styleId="ListLabel147">
    <w:name w:val="ListLabel 147"/>
    <w:qFormat/>
    <w:rPr>
      <w:rFonts w:cs="Times New Roman"/>
      <w:sz w:val="22"/>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Calibri" w:hAnsi="Calibri"/>
      <w:b w:val="0"/>
      <w:bCs/>
      <w:position w:val="0"/>
      <w:sz w:val="22"/>
      <w:vertAlign w:val="baseline"/>
    </w:rPr>
  </w:style>
  <w:style w:type="character" w:customStyle="1" w:styleId="ListLabel157">
    <w:name w:val="ListLabel 157"/>
    <w:qFormat/>
    <w:rPr>
      <w:position w:val="0"/>
      <w:sz w:val="20"/>
      <w:vertAlign w:val="baseline"/>
    </w:rPr>
  </w:style>
  <w:style w:type="character" w:customStyle="1" w:styleId="ListLabel158">
    <w:name w:val="ListLabel 158"/>
    <w:qFormat/>
    <w:rPr>
      <w:position w:val="0"/>
      <w:sz w:val="20"/>
      <w:vertAlign w:val="baseline"/>
    </w:rPr>
  </w:style>
  <w:style w:type="character" w:customStyle="1" w:styleId="ListLabel159">
    <w:name w:val="ListLabel 159"/>
    <w:qFormat/>
    <w:rPr>
      <w:position w:val="0"/>
      <w:sz w:val="20"/>
      <w:vertAlign w:val="baseline"/>
    </w:rPr>
  </w:style>
  <w:style w:type="character" w:customStyle="1" w:styleId="ListLabel160">
    <w:name w:val="ListLabel 160"/>
    <w:qFormat/>
    <w:rPr>
      <w:position w:val="0"/>
      <w:sz w:val="20"/>
      <w:vertAlign w:val="baseline"/>
    </w:rPr>
  </w:style>
  <w:style w:type="character" w:customStyle="1" w:styleId="ListLabel161">
    <w:name w:val="ListLabel 161"/>
    <w:qFormat/>
    <w:rPr>
      <w:position w:val="0"/>
      <w:sz w:val="20"/>
      <w:vertAlign w:val="baseline"/>
    </w:rPr>
  </w:style>
  <w:style w:type="character" w:customStyle="1" w:styleId="ListLabel162">
    <w:name w:val="ListLabel 162"/>
    <w:qFormat/>
    <w:rPr>
      <w:position w:val="0"/>
      <w:sz w:val="20"/>
      <w:vertAlign w:val="baseline"/>
    </w:rPr>
  </w:style>
  <w:style w:type="character" w:customStyle="1" w:styleId="ListLabel163">
    <w:name w:val="ListLabel 163"/>
    <w:qFormat/>
    <w:rPr>
      <w:position w:val="0"/>
      <w:sz w:val="20"/>
      <w:vertAlign w:val="baseline"/>
    </w:rPr>
  </w:style>
  <w:style w:type="character" w:customStyle="1" w:styleId="ListLabel164">
    <w:name w:val="ListLabel 164"/>
    <w:qFormat/>
    <w:rPr>
      <w:position w:val="0"/>
      <w:sz w:val="20"/>
      <w:vertAlign w:val="baseline"/>
    </w:rPr>
  </w:style>
  <w:style w:type="character" w:customStyle="1" w:styleId="ListLabel165">
    <w:name w:val="ListLabel 165"/>
    <w:qFormat/>
    <w:rPr>
      <w:rFonts w:ascii="Calibri" w:hAnsi="Calibri" w:cs="Arial"/>
      <w:sz w:val="24"/>
    </w:rPr>
  </w:style>
  <w:style w:type="character" w:customStyle="1" w:styleId="ListLabel166">
    <w:name w:val="ListLabel 166"/>
    <w:qFormat/>
    <w:rPr>
      <w:rFonts w:cs="Times New Roman"/>
      <w:b w:val="0"/>
      <w:color w:val="00000A"/>
    </w:rPr>
  </w:style>
  <w:style w:type="character" w:customStyle="1" w:styleId="ListLabel167">
    <w:name w:val="ListLabel 167"/>
    <w:qFormat/>
    <w:rPr>
      <w:rFonts w:cs="Times New Roman"/>
      <w:b w:val="0"/>
      <w:color w:val="00000A"/>
    </w:rPr>
  </w:style>
  <w:style w:type="character" w:customStyle="1" w:styleId="ListLabel168">
    <w:name w:val="ListLabel 168"/>
    <w:qFormat/>
    <w:rPr>
      <w:rFonts w:cs="Times New Roman"/>
      <w:b w:val="0"/>
      <w:color w:val="00000A"/>
    </w:rPr>
  </w:style>
  <w:style w:type="character" w:customStyle="1" w:styleId="ListLabel169">
    <w:name w:val="ListLabel 169"/>
    <w:qFormat/>
    <w:rPr>
      <w:rFonts w:cs="Times New Roman"/>
      <w:b w:val="0"/>
      <w:color w:val="00000A"/>
    </w:rPr>
  </w:style>
  <w:style w:type="character" w:customStyle="1" w:styleId="ListLabel170">
    <w:name w:val="ListLabel 170"/>
    <w:qFormat/>
    <w:rPr>
      <w:rFonts w:cs="Times New Roman"/>
      <w:b w:val="0"/>
      <w:color w:val="00000A"/>
    </w:rPr>
  </w:style>
  <w:style w:type="character" w:customStyle="1" w:styleId="ListLabel171">
    <w:name w:val="ListLabel 171"/>
    <w:qFormat/>
    <w:rPr>
      <w:rFonts w:cs="Times New Roman"/>
      <w:b w:val="0"/>
      <w:color w:val="00000A"/>
    </w:rPr>
  </w:style>
  <w:style w:type="character" w:customStyle="1" w:styleId="ListLabel172">
    <w:name w:val="ListLabel 172"/>
    <w:qFormat/>
    <w:rPr>
      <w:rFonts w:cs="Times New Roman"/>
      <w:b w:val="0"/>
      <w:color w:val="00000A"/>
    </w:rPr>
  </w:style>
  <w:style w:type="character" w:customStyle="1" w:styleId="ListLabel173">
    <w:name w:val="ListLabel 173"/>
    <w:qFormat/>
    <w:rPr>
      <w:rFonts w:cs="Times New Roman"/>
      <w:b w:val="0"/>
      <w:color w:val="00000A"/>
    </w:rPr>
  </w:style>
  <w:style w:type="character" w:customStyle="1" w:styleId="ListLabel174">
    <w:name w:val="ListLabel 174"/>
    <w:qFormat/>
    <w:rPr>
      <w:rFonts w:cs="Times New Roman"/>
      <w:b w:val="0"/>
      <w:color w:val="00000A"/>
    </w:rPr>
  </w:style>
  <w:style w:type="character" w:customStyle="1" w:styleId="ListLabel175">
    <w:name w:val="ListLabel 175"/>
    <w:qFormat/>
    <w:rPr>
      <w:rFonts w:cs="Times New Roman"/>
      <w:sz w:val="22"/>
      <w:szCs w:val="22"/>
    </w:rPr>
  </w:style>
  <w:style w:type="character" w:customStyle="1" w:styleId="ListLabel176">
    <w:name w:val="ListLabel 176"/>
    <w:qFormat/>
    <w:rPr>
      <w:rFonts w:ascii="Calibri" w:hAnsi="Calibri"/>
      <w:b w:val="0"/>
      <w:bCs w:val="0"/>
      <w:color w:val="00000A"/>
      <w:sz w:val="24"/>
    </w:rPr>
  </w:style>
  <w:style w:type="character" w:customStyle="1" w:styleId="ListLabel177">
    <w:name w:val="ListLabel 177"/>
    <w:qFormat/>
    <w:rPr>
      <w:rFonts w:ascii="Calibri" w:hAnsi="Calibri"/>
      <w:b w:val="0"/>
      <w:bCs/>
      <w:color w:val="00000A"/>
      <w:sz w:val="24"/>
    </w:rPr>
  </w:style>
  <w:style w:type="character" w:customStyle="1" w:styleId="ListLabel178">
    <w:name w:val="ListLabel 178"/>
    <w:qFormat/>
    <w:rPr>
      <w:rFonts w:eastAsia="Times New Roman" w:cs="Times New Roman"/>
    </w:rPr>
  </w:style>
  <w:style w:type="character" w:customStyle="1" w:styleId="ListLabel179">
    <w:name w:val="ListLabel 179"/>
    <w:qFormat/>
    <w:rPr>
      <w:rFonts w:ascii="Calibri" w:hAnsi="Calibri"/>
      <w:b w:val="0"/>
      <w:bCs w:val="0"/>
      <w:sz w:val="24"/>
    </w:rPr>
  </w:style>
  <w:style w:type="character" w:customStyle="1" w:styleId="ListLabel180">
    <w:name w:val="ListLabel 180"/>
    <w:qFormat/>
    <w:rPr>
      <w:rFonts w:ascii="Calibri" w:hAnsi="Calibri"/>
      <w:b/>
      <w:bCs w:val="0"/>
      <w:color w:val="00000A"/>
      <w:sz w:val="24"/>
      <w:szCs w:val="22"/>
    </w:rPr>
  </w:style>
  <w:style w:type="character" w:customStyle="1" w:styleId="ListLabel181">
    <w:name w:val="ListLabel 181"/>
    <w:qFormat/>
    <w:rPr>
      <w:rFonts w:ascii="Calibri" w:hAnsi="Calibri"/>
      <w:b/>
      <w:bCs w:val="0"/>
      <w:color w:val="00000A"/>
      <w:sz w:val="22"/>
    </w:rPr>
  </w:style>
  <w:style w:type="character" w:customStyle="1" w:styleId="ListLabel182">
    <w:name w:val="ListLabel 182"/>
    <w:qFormat/>
    <w:rPr>
      <w:b w:val="0"/>
      <w:bCs w:val="0"/>
      <w:sz w:val="24"/>
    </w:rPr>
  </w:style>
  <w:style w:type="character" w:customStyle="1" w:styleId="ListLabel183">
    <w:name w:val="ListLabel 183"/>
    <w:qFormat/>
    <w:rPr>
      <w:rFonts w:ascii="Calibri" w:hAnsi="Calibri"/>
      <w:sz w:val="24"/>
      <w:szCs w:val="22"/>
    </w:rPr>
  </w:style>
  <w:style w:type="character" w:customStyle="1" w:styleId="ListLabel184">
    <w:name w:val="ListLabel 184"/>
    <w:qFormat/>
    <w:rPr>
      <w:rFonts w:ascii="Calibri" w:hAnsi="Calibri" w:cs="Times New Roman"/>
      <w:sz w:val="22"/>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Calibri" w:hAnsi="Calibri"/>
      <w:b w:val="0"/>
      <w:bCs w:val="0"/>
      <w:color w:val="00000A"/>
      <w:sz w:val="24"/>
    </w:rPr>
  </w:style>
  <w:style w:type="character" w:customStyle="1" w:styleId="ListLabel194">
    <w:name w:val="ListLabel 194"/>
    <w:qFormat/>
    <w:rPr>
      <w:rFonts w:ascii="Calibri" w:hAnsi="Calibri"/>
      <w:b/>
      <w:bCs w:val="0"/>
      <w:sz w:val="24"/>
    </w:rPr>
  </w:style>
  <w:style w:type="character" w:customStyle="1" w:styleId="ListLabel195">
    <w:name w:val="ListLabel 195"/>
    <w:qFormat/>
    <w:rPr>
      <w:rFonts w:ascii="Calibri" w:hAnsi="Calibri"/>
      <w:color w:val="00000A"/>
      <w:sz w:val="24"/>
    </w:rPr>
  </w:style>
  <w:style w:type="character" w:customStyle="1" w:styleId="ListLabel196">
    <w:name w:val="ListLabel 196"/>
    <w:qFormat/>
    <w:rPr>
      <w:rFonts w:ascii="Calibri" w:hAnsi="Calibri"/>
      <w:b/>
      <w:bCs w:val="0"/>
      <w:sz w:val="24"/>
    </w:rPr>
  </w:style>
  <w:style w:type="character" w:customStyle="1" w:styleId="ListLabel197">
    <w:name w:val="ListLabel 197"/>
    <w:qFormat/>
    <w:rPr>
      <w:rFonts w:ascii="Calibri" w:hAnsi="Calibri"/>
      <w:b/>
      <w:bCs w:val="0"/>
      <w:sz w:val="24"/>
    </w:rPr>
  </w:style>
  <w:style w:type="character" w:customStyle="1" w:styleId="ListLabel198">
    <w:name w:val="ListLabel 198"/>
    <w:qFormat/>
    <w:rPr>
      <w:rFonts w:ascii="Calibri" w:eastAsia="Times New Roman" w:hAnsi="Calibri" w:cs="Times New Roman"/>
      <w:sz w:val="24"/>
    </w:rPr>
  </w:style>
  <w:style w:type="character" w:customStyle="1" w:styleId="ListLabel199">
    <w:name w:val="ListLabel 199"/>
    <w:qFormat/>
    <w:rPr>
      <w:position w:val="0"/>
      <w:sz w:val="20"/>
      <w:vertAlign w:val="baseline"/>
    </w:rPr>
  </w:style>
  <w:style w:type="character" w:customStyle="1" w:styleId="ListLabel200">
    <w:name w:val="ListLabel 200"/>
    <w:qFormat/>
    <w:rPr>
      <w:position w:val="0"/>
      <w:sz w:val="22"/>
      <w:vertAlign w:val="baseline"/>
    </w:rPr>
  </w:style>
  <w:style w:type="character" w:customStyle="1" w:styleId="ListLabel201">
    <w:name w:val="ListLabel 201"/>
    <w:qFormat/>
    <w:rPr>
      <w:position w:val="0"/>
      <w:sz w:val="20"/>
      <w:vertAlign w:val="baseline"/>
    </w:rPr>
  </w:style>
  <w:style w:type="character" w:customStyle="1" w:styleId="ListLabel202">
    <w:name w:val="ListLabel 202"/>
    <w:qFormat/>
    <w:rPr>
      <w:position w:val="0"/>
      <w:sz w:val="20"/>
      <w:vertAlign w:val="baseline"/>
    </w:rPr>
  </w:style>
  <w:style w:type="character" w:customStyle="1" w:styleId="ListLabel203">
    <w:name w:val="ListLabel 203"/>
    <w:qFormat/>
    <w:rPr>
      <w:position w:val="0"/>
      <w:sz w:val="22"/>
      <w:vertAlign w:val="baseline"/>
    </w:rPr>
  </w:style>
  <w:style w:type="character" w:customStyle="1" w:styleId="ListLabel204">
    <w:name w:val="ListLabel 204"/>
    <w:qFormat/>
    <w:rPr>
      <w:position w:val="0"/>
      <w:sz w:val="20"/>
      <w:vertAlign w:val="baseline"/>
    </w:rPr>
  </w:style>
  <w:style w:type="character" w:customStyle="1" w:styleId="ListLabel205">
    <w:name w:val="ListLabel 205"/>
    <w:qFormat/>
    <w:rPr>
      <w:rFonts w:ascii="Calibri" w:hAnsi="Calibri"/>
      <w:position w:val="0"/>
      <w:sz w:val="24"/>
      <w:vertAlign w:val="baseline"/>
    </w:rPr>
  </w:style>
  <w:style w:type="character" w:customStyle="1" w:styleId="ListLabel206">
    <w:name w:val="ListLabel 206"/>
    <w:qFormat/>
    <w:rPr>
      <w:position w:val="0"/>
      <w:sz w:val="20"/>
      <w:vertAlign w:val="baseline"/>
    </w:rPr>
  </w:style>
  <w:style w:type="character" w:customStyle="1" w:styleId="ListLabel207">
    <w:name w:val="ListLabel 207"/>
    <w:qFormat/>
    <w:rPr>
      <w:position w:val="0"/>
      <w:sz w:val="20"/>
      <w:vertAlign w:val="baseline"/>
    </w:rPr>
  </w:style>
  <w:style w:type="character" w:customStyle="1" w:styleId="ListLabel208">
    <w:name w:val="ListLabel 208"/>
    <w:qFormat/>
    <w:rPr>
      <w:u w:val="none"/>
    </w:rPr>
  </w:style>
  <w:style w:type="character" w:customStyle="1" w:styleId="ListLabel209">
    <w:name w:val="ListLabel 209"/>
    <w:qFormat/>
    <w:rPr>
      <w:rFonts w:ascii="Calibri" w:eastAsia="Times New Roman" w:hAnsi="Calibri" w:cs="Arial"/>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rFonts w:ascii="Calibri" w:hAnsi="Calibri"/>
      <w:b/>
      <w:sz w:val="24"/>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Calibri" w:hAnsi="Calibri"/>
      <w:color w:val="00000A"/>
      <w:sz w:val="24"/>
    </w:rPr>
  </w:style>
  <w:style w:type="character" w:customStyle="1" w:styleId="ListLabel218">
    <w:name w:val="ListLabel 218"/>
    <w:qFormat/>
    <w:rPr>
      <w:rFonts w:ascii="Calibri" w:hAnsi="Calibri" w:cs="Times New Roman"/>
      <w:sz w:val="22"/>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Calibri" w:hAnsi="Calibri"/>
      <w:b w:val="0"/>
      <w:bCs/>
      <w:position w:val="0"/>
      <w:sz w:val="22"/>
      <w:vertAlign w:val="baseline"/>
    </w:rPr>
  </w:style>
  <w:style w:type="character" w:customStyle="1" w:styleId="ListLabel228">
    <w:name w:val="ListLabel 228"/>
    <w:qFormat/>
    <w:rPr>
      <w:position w:val="0"/>
      <w:sz w:val="20"/>
      <w:vertAlign w:val="baseline"/>
    </w:rPr>
  </w:style>
  <w:style w:type="character" w:customStyle="1" w:styleId="ListLabel229">
    <w:name w:val="ListLabel 229"/>
    <w:qFormat/>
    <w:rPr>
      <w:position w:val="0"/>
      <w:sz w:val="20"/>
      <w:vertAlign w:val="baseline"/>
    </w:rPr>
  </w:style>
  <w:style w:type="character" w:customStyle="1" w:styleId="ListLabel230">
    <w:name w:val="ListLabel 230"/>
    <w:qFormat/>
    <w:rPr>
      <w:position w:val="0"/>
      <w:sz w:val="20"/>
      <w:vertAlign w:val="baseline"/>
    </w:rPr>
  </w:style>
  <w:style w:type="character" w:customStyle="1" w:styleId="ListLabel231">
    <w:name w:val="ListLabel 231"/>
    <w:qFormat/>
    <w:rPr>
      <w:position w:val="0"/>
      <w:sz w:val="20"/>
      <w:vertAlign w:val="baseline"/>
    </w:rPr>
  </w:style>
  <w:style w:type="character" w:customStyle="1" w:styleId="ListLabel232">
    <w:name w:val="ListLabel 232"/>
    <w:qFormat/>
    <w:rPr>
      <w:position w:val="0"/>
      <w:sz w:val="20"/>
      <w:vertAlign w:val="baseline"/>
    </w:rPr>
  </w:style>
  <w:style w:type="character" w:customStyle="1" w:styleId="ListLabel233">
    <w:name w:val="ListLabel 233"/>
    <w:qFormat/>
    <w:rPr>
      <w:position w:val="0"/>
      <w:sz w:val="20"/>
      <w:vertAlign w:val="baseline"/>
    </w:rPr>
  </w:style>
  <w:style w:type="character" w:customStyle="1" w:styleId="ListLabel234">
    <w:name w:val="ListLabel 234"/>
    <w:qFormat/>
    <w:rPr>
      <w:position w:val="0"/>
      <w:sz w:val="20"/>
      <w:vertAlign w:val="baseline"/>
    </w:rPr>
  </w:style>
  <w:style w:type="character" w:customStyle="1" w:styleId="ListLabel235">
    <w:name w:val="ListLabel 235"/>
    <w:qFormat/>
    <w:rPr>
      <w:position w:val="0"/>
      <w:sz w:val="20"/>
      <w:vertAlign w:val="baseline"/>
    </w:rPr>
  </w:style>
  <w:style w:type="character" w:customStyle="1" w:styleId="ListLabel236">
    <w:name w:val="ListLabel 236"/>
    <w:qFormat/>
    <w:rPr>
      <w:rFonts w:ascii="Calibri" w:hAnsi="Calibri" w:cs="Arial"/>
      <w:sz w:val="24"/>
    </w:rPr>
  </w:style>
  <w:style w:type="character" w:customStyle="1" w:styleId="WW8Num16z0">
    <w:name w:val="WW8Num16z0"/>
    <w:qFormat/>
    <w:rPr>
      <w:rFonts w:ascii="Calibri" w:hAnsi="Calibri" w:cs="Times New Roman"/>
      <w:sz w:val="22"/>
      <w:szCs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ListLabel237">
    <w:name w:val="ListLabel 237"/>
    <w:qFormat/>
    <w:rPr>
      <w:rFonts w:ascii="Calibri" w:hAnsi="Calibri"/>
      <w:b w:val="0"/>
      <w:bCs w:val="0"/>
      <w:color w:val="00000A"/>
      <w:sz w:val="24"/>
    </w:rPr>
  </w:style>
  <w:style w:type="character" w:customStyle="1" w:styleId="ListLabel238">
    <w:name w:val="ListLabel 238"/>
    <w:qFormat/>
    <w:rPr>
      <w:rFonts w:ascii="Calibri" w:hAnsi="Calibri"/>
      <w:b w:val="0"/>
      <w:bCs/>
      <w:color w:val="00000A"/>
      <w:sz w:val="24"/>
    </w:rPr>
  </w:style>
  <w:style w:type="character" w:customStyle="1" w:styleId="ListLabel239">
    <w:name w:val="ListLabel 239"/>
    <w:qFormat/>
    <w:rPr>
      <w:rFonts w:eastAsia="Times New Roman" w:cs="Times New Roman"/>
    </w:rPr>
  </w:style>
  <w:style w:type="character" w:customStyle="1" w:styleId="ListLabel240">
    <w:name w:val="ListLabel 240"/>
    <w:qFormat/>
    <w:rPr>
      <w:rFonts w:ascii="Calibri" w:hAnsi="Calibri"/>
      <w:b w:val="0"/>
      <w:bCs w:val="0"/>
      <w:sz w:val="24"/>
    </w:rPr>
  </w:style>
  <w:style w:type="character" w:customStyle="1" w:styleId="ListLabel241">
    <w:name w:val="ListLabel 241"/>
    <w:qFormat/>
    <w:rPr>
      <w:rFonts w:ascii="Calibri" w:hAnsi="Calibri"/>
      <w:b/>
      <w:bCs w:val="0"/>
      <w:color w:val="00000A"/>
      <w:sz w:val="24"/>
      <w:szCs w:val="22"/>
    </w:rPr>
  </w:style>
  <w:style w:type="character" w:customStyle="1" w:styleId="ListLabel242">
    <w:name w:val="ListLabel 242"/>
    <w:qFormat/>
    <w:rPr>
      <w:rFonts w:ascii="Calibri" w:hAnsi="Calibri"/>
      <w:b/>
      <w:bCs w:val="0"/>
      <w:color w:val="00000A"/>
      <w:sz w:val="22"/>
    </w:rPr>
  </w:style>
  <w:style w:type="character" w:customStyle="1" w:styleId="ListLabel243">
    <w:name w:val="ListLabel 243"/>
    <w:qFormat/>
    <w:rPr>
      <w:b w:val="0"/>
      <w:bCs w:val="0"/>
      <w:sz w:val="24"/>
    </w:rPr>
  </w:style>
  <w:style w:type="character" w:customStyle="1" w:styleId="ListLabel244">
    <w:name w:val="ListLabel 244"/>
    <w:qFormat/>
    <w:rPr>
      <w:rFonts w:ascii="Calibri" w:hAnsi="Calibri"/>
      <w:sz w:val="24"/>
      <w:szCs w:val="22"/>
    </w:rPr>
  </w:style>
  <w:style w:type="character" w:customStyle="1" w:styleId="ListLabel245">
    <w:name w:val="ListLabel 245"/>
    <w:qFormat/>
    <w:rPr>
      <w:rFonts w:ascii="Calibri" w:hAnsi="Calibri" w:cs="Times New Roman"/>
      <w:sz w:val="22"/>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Calibri" w:hAnsi="Calibri"/>
      <w:b w:val="0"/>
      <w:bCs w:val="0"/>
      <w:color w:val="00000A"/>
      <w:sz w:val="24"/>
    </w:rPr>
  </w:style>
  <w:style w:type="character" w:customStyle="1" w:styleId="ListLabel255">
    <w:name w:val="ListLabel 255"/>
    <w:qFormat/>
    <w:rPr>
      <w:rFonts w:ascii="Calibri" w:hAnsi="Calibri"/>
      <w:b/>
      <w:bCs w:val="0"/>
      <w:sz w:val="24"/>
    </w:rPr>
  </w:style>
  <w:style w:type="character" w:customStyle="1" w:styleId="ListLabel256">
    <w:name w:val="ListLabel 256"/>
    <w:qFormat/>
    <w:rPr>
      <w:rFonts w:ascii="Calibri" w:hAnsi="Calibri"/>
      <w:color w:val="00000A"/>
      <w:sz w:val="24"/>
    </w:rPr>
  </w:style>
  <w:style w:type="character" w:customStyle="1" w:styleId="ListLabel257">
    <w:name w:val="ListLabel 257"/>
    <w:qFormat/>
    <w:rPr>
      <w:rFonts w:ascii="Calibri" w:hAnsi="Calibri"/>
      <w:b/>
      <w:bCs w:val="0"/>
      <w:sz w:val="24"/>
    </w:rPr>
  </w:style>
  <w:style w:type="character" w:customStyle="1" w:styleId="ListLabel258">
    <w:name w:val="ListLabel 258"/>
    <w:qFormat/>
    <w:rPr>
      <w:rFonts w:ascii="Calibri" w:hAnsi="Calibri"/>
      <w:b/>
      <w:bCs w:val="0"/>
      <w:sz w:val="24"/>
    </w:rPr>
  </w:style>
  <w:style w:type="character" w:customStyle="1" w:styleId="ListLabel259">
    <w:name w:val="ListLabel 259"/>
    <w:qFormat/>
    <w:rPr>
      <w:rFonts w:ascii="Calibri" w:eastAsia="Times New Roman" w:hAnsi="Calibri" w:cs="Times New Roman"/>
      <w:sz w:val="24"/>
    </w:rPr>
  </w:style>
  <w:style w:type="character" w:customStyle="1" w:styleId="ListLabel260">
    <w:name w:val="ListLabel 260"/>
    <w:qFormat/>
    <w:rPr>
      <w:position w:val="0"/>
      <w:sz w:val="20"/>
      <w:vertAlign w:val="baseline"/>
    </w:rPr>
  </w:style>
  <w:style w:type="character" w:customStyle="1" w:styleId="ListLabel261">
    <w:name w:val="ListLabel 261"/>
    <w:qFormat/>
    <w:rPr>
      <w:position w:val="0"/>
      <w:sz w:val="22"/>
      <w:vertAlign w:val="baseline"/>
    </w:rPr>
  </w:style>
  <w:style w:type="character" w:customStyle="1" w:styleId="ListLabel262">
    <w:name w:val="ListLabel 262"/>
    <w:qFormat/>
    <w:rPr>
      <w:position w:val="0"/>
      <w:sz w:val="20"/>
      <w:vertAlign w:val="baseline"/>
    </w:rPr>
  </w:style>
  <w:style w:type="character" w:customStyle="1" w:styleId="ListLabel263">
    <w:name w:val="ListLabel 263"/>
    <w:qFormat/>
    <w:rPr>
      <w:position w:val="0"/>
      <w:sz w:val="20"/>
      <w:vertAlign w:val="baseline"/>
    </w:rPr>
  </w:style>
  <w:style w:type="character" w:customStyle="1" w:styleId="ListLabel264">
    <w:name w:val="ListLabel 264"/>
    <w:qFormat/>
    <w:rPr>
      <w:position w:val="0"/>
      <w:sz w:val="22"/>
      <w:vertAlign w:val="baseline"/>
    </w:rPr>
  </w:style>
  <w:style w:type="character" w:customStyle="1" w:styleId="ListLabel265">
    <w:name w:val="ListLabel 265"/>
    <w:qFormat/>
    <w:rPr>
      <w:position w:val="0"/>
      <w:sz w:val="20"/>
      <w:vertAlign w:val="baseline"/>
    </w:rPr>
  </w:style>
  <w:style w:type="character" w:customStyle="1" w:styleId="ListLabel266">
    <w:name w:val="ListLabel 266"/>
    <w:qFormat/>
    <w:rPr>
      <w:rFonts w:ascii="Calibri" w:hAnsi="Calibri"/>
      <w:position w:val="0"/>
      <w:sz w:val="24"/>
      <w:vertAlign w:val="baseline"/>
    </w:rPr>
  </w:style>
  <w:style w:type="character" w:customStyle="1" w:styleId="ListLabel267">
    <w:name w:val="ListLabel 267"/>
    <w:qFormat/>
    <w:rPr>
      <w:position w:val="0"/>
      <w:sz w:val="20"/>
      <w:vertAlign w:val="baseline"/>
    </w:rPr>
  </w:style>
  <w:style w:type="character" w:customStyle="1" w:styleId="ListLabel268">
    <w:name w:val="ListLabel 268"/>
    <w:qFormat/>
    <w:rPr>
      <w:position w:val="0"/>
      <w:sz w:val="20"/>
      <w:vertAlign w:val="baseline"/>
    </w:rPr>
  </w:style>
  <w:style w:type="character" w:customStyle="1" w:styleId="ListLabel269">
    <w:name w:val="ListLabel 269"/>
    <w:qFormat/>
    <w:rPr>
      <w:u w:val="none"/>
    </w:rPr>
  </w:style>
  <w:style w:type="character" w:customStyle="1" w:styleId="ListLabel270">
    <w:name w:val="ListLabel 270"/>
    <w:qFormat/>
    <w:rPr>
      <w:rFonts w:ascii="Calibri" w:eastAsia="Times New Roman" w:hAnsi="Calibri" w:cs="Arial"/>
      <w:sz w:val="24"/>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rFonts w:ascii="Calibri" w:hAnsi="Calibri"/>
      <w:b/>
      <w:sz w:val="24"/>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rFonts w:ascii="Calibri" w:hAnsi="Calibri"/>
      <w:color w:val="00000A"/>
      <w:sz w:val="24"/>
    </w:rPr>
  </w:style>
  <w:style w:type="character" w:customStyle="1" w:styleId="ListLabel279">
    <w:name w:val="ListLabel 279"/>
    <w:qFormat/>
    <w:rPr>
      <w:rFonts w:ascii="Calibri" w:hAnsi="Calibri" w:cs="Times New Roman"/>
      <w:sz w:val="22"/>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Calibri" w:hAnsi="Calibri"/>
      <w:b w:val="0"/>
      <w:bCs/>
      <w:position w:val="0"/>
      <w:sz w:val="22"/>
      <w:vertAlign w:val="baseline"/>
    </w:rPr>
  </w:style>
  <w:style w:type="character" w:customStyle="1" w:styleId="ListLabel289">
    <w:name w:val="ListLabel 289"/>
    <w:qFormat/>
    <w:rPr>
      <w:position w:val="0"/>
      <w:sz w:val="20"/>
      <w:vertAlign w:val="baseline"/>
    </w:rPr>
  </w:style>
  <w:style w:type="character" w:customStyle="1" w:styleId="ListLabel290">
    <w:name w:val="ListLabel 290"/>
    <w:qFormat/>
    <w:rPr>
      <w:position w:val="0"/>
      <w:sz w:val="20"/>
      <w:vertAlign w:val="baseline"/>
    </w:rPr>
  </w:style>
  <w:style w:type="character" w:customStyle="1" w:styleId="ListLabel291">
    <w:name w:val="ListLabel 291"/>
    <w:qFormat/>
    <w:rPr>
      <w:position w:val="0"/>
      <w:sz w:val="20"/>
      <w:vertAlign w:val="baseline"/>
    </w:rPr>
  </w:style>
  <w:style w:type="character" w:customStyle="1" w:styleId="ListLabel292">
    <w:name w:val="ListLabel 292"/>
    <w:qFormat/>
    <w:rPr>
      <w:position w:val="0"/>
      <w:sz w:val="20"/>
      <w:vertAlign w:val="baseline"/>
    </w:rPr>
  </w:style>
  <w:style w:type="character" w:customStyle="1" w:styleId="ListLabel293">
    <w:name w:val="ListLabel 293"/>
    <w:qFormat/>
    <w:rPr>
      <w:position w:val="0"/>
      <w:sz w:val="20"/>
      <w:vertAlign w:val="baseline"/>
    </w:rPr>
  </w:style>
  <w:style w:type="character" w:customStyle="1" w:styleId="ListLabel294">
    <w:name w:val="ListLabel 294"/>
    <w:qFormat/>
    <w:rPr>
      <w:position w:val="0"/>
      <w:sz w:val="20"/>
      <w:vertAlign w:val="baseline"/>
    </w:rPr>
  </w:style>
  <w:style w:type="character" w:customStyle="1" w:styleId="ListLabel295">
    <w:name w:val="ListLabel 295"/>
    <w:qFormat/>
    <w:rPr>
      <w:position w:val="0"/>
      <w:sz w:val="20"/>
      <w:vertAlign w:val="baseline"/>
    </w:rPr>
  </w:style>
  <w:style w:type="character" w:customStyle="1" w:styleId="ListLabel296">
    <w:name w:val="ListLabel 296"/>
    <w:qFormat/>
    <w:rPr>
      <w:position w:val="0"/>
      <w:sz w:val="20"/>
      <w:vertAlign w:val="baseline"/>
    </w:rPr>
  </w:style>
  <w:style w:type="character" w:customStyle="1" w:styleId="ListLabel297">
    <w:name w:val="ListLabel 297"/>
    <w:qFormat/>
    <w:rPr>
      <w:rFonts w:ascii="Calibri" w:hAnsi="Calibri" w:cs="Arial"/>
      <w:sz w:val="24"/>
    </w:rPr>
  </w:style>
  <w:style w:type="character" w:customStyle="1" w:styleId="AkapitzlistZnak">
    <w:name w:val="Akapit z listą Znak"/>
    <w:aliases w:val="L1 Znak,Numerowanie Znak,Preambuła Znak,CW_Lista Znak,Odstavec Znak"/>
    <w:link w:val="Akapitzlist"/>
    <w:uiPriority w:val="34"/>
    <w:qFormat/>
    <w:locked/>
    <w:rsid w:val="00901100"/>
    <w:rPr>
      <w:color w:val="00000A"/>
    </w:rPr>
  </w:style>
  <w:style w:type="character" w:customStyle="1" w:styleId="ListLabel298">
    <w:name w:val="ListLabel 298"/>
    <w:qFormat/>
    <w:rPr>
      <w:rFonts w:ascii="Calibri" w:hAnsi="Calibri"/>
      <w:b w:val="0"/>
      <w:bCs w:val="0"/>
      <w:color w:val="00000A"/>
      <w:sz w:val="24"/>
    </w:rPr>
  </w:style>
  <w:style w:type="character" w:customStyle="1" w:styleId="ListLabel299">
    <w:name w:val="ListLabel 299"/>
    <w:qFormat/>
    <w:rPr>
      <w:rFonts w:ascii="Calibri" w:hAnsi="Calibri"/>
      <w:b w:val="0"/>
      <w:bCs/>
      <w:color w:val="00000A"/>
      <w:sz w:val="24"/>
    </w:rPr>
  </w:style>
  <w:style w:type="character" w:customStyle="1" w:styleId="ListLabel300">
    <w:name w:val="ListLabel 300"/>
    <w:qFormat/>
    <w:rPr>
      <w:rFonts w:eastAsia="Times New Roman" w:cs="Times New Roman"/>
    </w:rPr>
  </w:style>
  <w:style w:type="character" w:customStyle="1" w:styleId="ListLabel301">
    <w:name w:val="ListLabel 301"/>
    <w:qFormat/>
    <w:rPr>
      <w:rFonts w:ascii="Calibri" w:hAnsi="Calibri"/>
      <w:b w:val="0"/>
      <w:bCs w:val="0"/>
      <w:sz w:val="24"/>
    </w:rPr>
  </w:style>
  <w:style w:type="character" w:customStyle="1" w:styleId="ListLabel302">
    <w:name w:val="ListLabel 302"/>
    <w:qFormat/>
    <w:rPr>
      <w:rFonts w:ascii="Calibri" w:hAnsi="Calibri"/>
      <w:b/>
      <w:bCs w:val="0"/>
      <w:color w:val="00000A"/>
      <w:sz w:val="24"/>
      <w:szCs w:val="22"/>
    </w:rPr>
  </w:style>
  <w:style w:type="character" w:customStyle="1" w:styleId="ListLabel303">
    <w:name w:val="ListLabel 303"/>
    <w:qFormat/>
    <w:rPr>
      <w:rFonts w:ascii="Calibri" w:hAnsi="Calibri"/>
      <w:b/>
      <w:bCs/>
      <w:color w:val="00000A"/>
      <w:sz w:val="22"/>
    </w:rPr>
  </w:style>
  <w:style w:type="character" w:customStyle="1" w:styleId="ListLabel304">
    <w:name w:val="ListLabel 304"/>
    <w:qFormat/>
    <w:rPr>
      <w:b w:val="0"/>
      <w:bCs w:val="0"/>
      <w:sz w:val="24"/>
    </w:rPr>
  </w:style>
  <w:style w:type="character" w:customStyle="1" w:styleId="ListLabel305">
    <w:name w:val="ListLabel 305"/>
    <w:qFormat/>
    <w:rPr>
      <w:rFonts w:ascii="Calibri" w:hAnsi="Calibri"/>
      <w:sz w:val="24"/>
      <w:szCs w:val="22"/>
    </w:rPr>
  </w:style>
  <w:style w:type="character" w:customStyle="1" w:styleId="ListLabel306">
    <w:name w:val="ListLabel 306"/>
    <w:qFormat/>
    <w:rPr>
      <w:rFonts w:cs="Times New Roman"/>
      <w:sz w:val="22"/>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ascii="Calibri" w:hAnsi="Calibri"/>
      <w:b w:val="0"/>
      <w:bCs w:val="0"/>
      <w:color w:val="00000A"/>
      <w:sz w:val="24"/>
    </w:rPr>
  </w:style>
  <w:style w:type="character" w:customStyle="1" w:styleId="ListLabel316">
    <w:name w:val="ListLabel 316"/>
    <w:qFormat/>
    <w:rPr>
      <w:rFonts w:ascii="Calibri" w:hAnsi="Calibri"/>
      <w:b/>
      <w:bCs w:val="0"/>
      <w:sz w:val="24"/>
    </w:rPr>
  </w:style>
  <w:style w:type="character" w:customStyle="1" w:styleId="ListLabel317">
    <w:name w:val="ListLabel 317"/>
    <w:qFormat/>
    <w:rPr>
      <w:rFonts w:ascii="Calibri" w:hAnsi="Calibri"/>
      <w:color w:val="00000A"/>
      <w:sz w:val="24"/>
    </w:rPr>
  </w:style>
  <w:style w:type="character" w:customStyle="1" w:styleId="ListLabel318">
    <w:name w:val="ListLabel 318"/>
    <w:qFormat/>
    <w:rPr>
      <w:rFonts w:ascii="Calibri" w:hAnsi="Calibri"/>
      <w:b/>
      <w:bCs w:val="0"/>
      <w:sz w:val="24"/>
    </w:rPr>
  </w:style>
  <w:style w:type="character" w:customStyle="1" w:styleId="ListLabel319">
    <w:name w:val="ListLabel 319"/>
    <w:qFormat/>
    <w:rPr>
      <w:rFonts w:ascii="Calibri" w:hAnsi="Calibri"/>
      <w:b/>
      <w:bCs w:val="0"/>
      <w:sz w:val="24"/>
    </w:rPr>
  </w:style>
  <w:style w:type="character" w:customStyle="1" w:styleId="ListLabel320">
    <w:name w:val="ListLabel 320"/>
    <w:qFormat/>
    <w:rPr>
      <w:rFonts w:ascii="Calibri" w:eastAsia="Times New Roman" w:hAnsi="Calibri" w:cs="Times New Roman"/>
      <w:sz w:val="24"/>
    </w:rPr>
  </w:style>
  <w:style w:type="character" w:customStyle="1" w:styleId="ListLabel321">
    <w:name w:val="ListLabel 321"/>
    <w:qFormat/>
    <w:rPr>
      <w:position w:val="0"/>
      <w:sz w:val="20"/>
      <w:vertAlign w:val="baseline"/>
    </w:rPr>
  </w:style>
  <w:style w:type="character" w:customStyle="1" w:styleId="ListLabel322">
    <w:name w:val="ListLabel 322"/>
    <w:qFormat/>
    <w:rPr>
      <w:position w:val="0"/>
      <w:sz w:val="22"/>
      <w:vertAlign w:val="baseline"/>
    </w:rPr>
  </w:style>
  <w:style w:type="character" w:customStyle="1" w:styleId="ListLabel323">
    <w:name w:val="ListLabel 323"/>
    <w:qFormat/>
    <w:rPr>
      <w:position w:val="0"/>
      <w:sz w:val="20"/>
      <w:vertAlign w:val="baseline"/>
    </w:rPr>
  </w:style>
  <w:style w:type="character" w:customStyle="1" w:styleId="ListLabel324">
    <w:name w:val="ListLabel 324"/>
    <w:qFormat/>
    <w:rPr>
      <w:position w:val="0"/>
      <w:sz w:val="20"/>
      <w:vertAlign w:val="baseline"/>
    </w:rPr>
  </w:style>
  <w:style w:type="character" w:customStyle="1" w:styleId="ListLabel325">
    <w:name w:val="ListLabel 325"/>
    <w:qFormat/>
    <w:rPr>
      <w:position w:val="0"/>
      <w:sz w:val="22"/>
      <w:vertAlign w:val="baseline"/>
    </w:rPr>
  </w:style>
  <w:style w:type="character" w:customStyle="1" w:styleId="ListLabel326">
    <w:name w:val="ListLabel 326"/>
    <w:qFormat/>
    <w:rPr>
      <w:position w:val="0"/>
      <w:sz w:val="20"/>
      <w:vertAlign w:val="baseline"/>
    </w:rPr>
  </w:style>
  <w:style w:type="character" w:customStyle="1" w:styleId="ListLabel327">
    <w:name w:val="ListLabel 327"/>
    <w:qFormat/>
    <w:rPr>
      <w:rFonts w:ascii="Calibri" w:hAnsi="Calibri"/>
      <w:position w:val="0"/>
      <w:sz w:val="24"/>
      <w:vertAlign w:val="baseline"/>
    </w:rPr>
  </w:style>
  <w:style w:type="character" w:customStyle="1" w:styleId="ListLabel328">
    <w:name w:val="ListLabel 328"/>
    <w:qFormat/>
    <w:rPr>
      <w:position w:val="0"/>
      <w:sz w:val="20"/>
      <w:vertAlign w:val="baseline"/>
    </w:rPr>
  </w:style>
  <w:style w:type="character" w:customStyle="1" w:styleId="ListLabel329">
    <w:name w:val="ListLabel 329"/>
    <w:qFormat/>
    <w:rPr>
      <w:position w:val="0"/>
      <w:sz w:val="20"/>
      <w:vertAlign w:val="baseline"/>
    </w:rPr>
  </w:style>
  <w:style w:type="character" w:customStyle="1" w:styleId="ListLabel330">
    <w:name w:val="ListLabel 330"/>
    <w:qFormat/>
    <w:rPr>
      <w:u w:val="none"/>
    </w:rPr>
  </w:style>
  <w:style w:type="character" w:customStyle="1" w:styleId="ListLabel331">
    <w:name w:val="ListLabel 331"/>
    <w:qFormat/>
    <w:rPr>
      <w:rFonts w:ascii="Calibri" w:eastAsia="Times New Roman" w:hAnsi="Calibri" w:cs="Arial"/>
      <w:sz w:val="24"/>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u w:val="none"/>
    </w:rPr>
  </w:style>
  <w:style w:type="character" w:customStyle="1" w:styleId="ListLabel335">
    <w:name w:val="ListLabel 335"/>
    <w:qFormat/>
    <w:rPr>
      <w:u w:val="none"/>
    </w:rPr>
  </w:style>
  <w:style w:type="character" w:customStyle="1" w:styleId="ListLabel336">
    <w:name w:val="ListLabel 336"/>
    <w:qFormat/>
    <w:rPr>
      <w:rFonts w:ascii="Calibri" w:hAnsi="Calibri"/>
      <w:b/>
      <w:sz w:val="24"/>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rFonts w:ascii="Calibri" w:hAnsi="Calibri"/>
      <w:color w:val="00000A"/>
      <w:sz w:val="24"/>
    </w:rPr>
  </w:style>
  <w:style w:type="character" w:customStyle="1" w:styleId="ListLabel340">
    <w:name w:val="ListLabel 340"/>
    <w:qFormat/>
    <w:rPr>
      <w:rFonts w:ascii="Calibri" w:hAnsi="Calibri"/>
      <w:color w:val="00000A"/>
      <w:sz w:val="22"/>
    </w:rPr>
  </w:style>
  <w:style w:type="character" w:customStyle="1" w:styleId="ListLabel341">
    <w:name w:val="ListLabel 341"/>
    <w:qFormat/>
    <w:rPr>
      <w:rFonts w:cs="Times New Roman"/>
      <w:sz w:val="22"/>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ascii="Calibri" w:hAnsi="Calibri"/>
      <w:b w:val="0"/>
      <w:bCs/>
      <w:position w:val="0"/>
      <w:sz w:val="22"/>
      <w:vertAlign w:val="baseline"/>
    </w:rPr>
  </w:style>
  <w:style w:type="character" w:customStyle="1" w:styleId="ListLabel351">
    <w:name w:val="ListLabel 351"/>
    <w:qFormat/>
    <w:rPr>
      <w:position w:val="0"/>
      <w:sz w:val="20"/>
      <w:vertAlign w:val="baseline"/>
    </w:rPr>
  </w:style>
  <w:style w:type="character" w:customStyle="1" w:styleId="ListLabel352">
    <w:name w:val="ListLabel 352"/>
    <w:qFormat/>
    <w:rPr>
      <w:position w:val="0"/>
      <w:sz w:val="20"/>
      <w:vertAlign w:val="baseline"/>
    </w:rPr>
  </w:style>
  <w:style w:type="character" w:customStyle="1" w:styleId="ListLabel353">
    <w:name w:val="ListLabel 353"/>
    <w:qFormat/>
    <w:rPr>
      <w:position w:val="0"/>
      <w:sz w:val="20"/>
      <w:vertAlign w:val="baseline"/>
    </w:rPr>
  </w:style>
  <w:style w:type="character" w:customStyle="1" w:styleId="ListLabel354">
    <w:name w:val="ListLabel 354"/>
    <w:qFormat/>
    <w:rPr>
      <w:position w:val="0"/>
      <w:sz w:val="20"/>
      <w:vertAlign w:val="baseline"/>
    </w:rPr>
  </w:style>
  <w:style w:type="character" w:customStyle="1" w:styleId="ListLabel355">
    <w:name w:val="ListLabel 355"/>
    <w:qFormat/>
    <w:rPr>
      <w:position w:val="0"/>
      <w:sz w:val="20"/>
      <w:vertAlign w:val="baseline"/>
    </w:rPr>
  </w:style>
  <w:style w:type="character" w:customStyle="1" w:styleId="ListLabel356">
    <w:name w:val="ListLabel 356"/>
    <w:qFormat/>
    <w:rPr>
      <w:position w:val="0"/>
      <w:sz w:val="20"/>
      <w:vertAlign w:val="baseline"/>
    </w:rPr>
  </w:style>
  <w:style w:type="character" w:customStyle="1" w:styleId="ListLabel357">
    <w:name w:val="ListLabel 357"/>
    <w:qFormat/>
    <w:rPr>
      <w:position w:val="0"/>
      <w:sz w:val="20"/>
      <w:vertAlign w:val="baseline"/>
    </w:rPr>
  </w:style>
  <w:style w:type="character" w:customStyle="1" w:styleId="ListLabel358">
    <w:name w:val="ListLabel 358"/>
    <w:qFormat/>
    <w:rPr>
      <w:position w:val="0"/>
      <w:sz w:val="20"/>
      <w:vertAlign w:val="baseline"/>
    </w:rPr>
  </w:style>
  <w:style w:type="character" w:customStyle="1" w:styleId="ListLabel359">
    <w:name w:val="ListLabel 359"/>
    <w:qFormat/>
    <w:rPr>
      <w:rFonts w:ascii="Calibri" w:hAnsi="Calibri" w:cs="Arial"/>
      <w:sz w:val="24"/>
    </w:rPr>
  </w:style>
  <w:style w:type="character" w:customStyle="1" w:styleId="ListLabel360">
    <w:name w:val="ListLabel 360"/>
    <w:qFormat/>
    <w:rPr>
      <w:b/>
      <w:bCs w:val="0"/>
      <w:sz w:val="24"/>
    </w:rPr>
  </w:style>
  <w:style w:type="character" w:customStyle="1" w:styleId="ListLabel361">
    <w:name w:val="ListLabel 361"/>
    <w:qFormat/>
    <w:rPr>
      <w:b w:val="0"/>
      <w:bCs w:val="0"/>
      <w:color w:val="00000A"/>
      <w:sz w:val="24"/>
    </w:rPr>
  </w:style>
  <w:style w:type="character" w:customStyle="1" w:styleId="ListLabel362">
    <w:name w:val="ListLabel 362"/>
    <w:qFormat/>
    <w:rPr>
      <w:b w:val="0"/>
      <w:bCs w:val="0"/>
      <w:color w:val="00000A"/>
    </w:rPr>
  </w:style>
  <w:style w:type="paragraph" w:styleId="Nagwek">
    <w:name w:val="header"/>
    <w:basedOn w:val="Normalny"/>
    <w:next w:val="Tekstpodstawowy"/>
    <w:link w:val="NagwekZnak"/>
    <w:uiPriority w:val="99"/>
    <w:pPr>
      <w:tabs>
        <w:tab w:val="center" w:pos="4536"/>
        <w:tab w:val="right" w:pos="9072"/>
      </w:tabs>
    </w:pPr>
  </w:style>
  <w:style w:type="paragraph" w:styleId="Tekstpodstawowy">
    <w:name w:val="Body Text"/>
    <w:basedOn w:val="Normalny"/>
    <w:link w:val="TekstpodstawowyZnak"/>
    <w:semiHidden/>
    <w:pPr>
      <w:jc w:val="both"/>
    </w:pPr>
    <w:rPr>
      <w:rFonts w:ascii="Tahoma" w:hAnsi="Tahoma"/>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podstawowywcity2">
    <w:name w:val="Body Text Indent 2"/>
    <w:basedOn w:val="Normalny"/>
    <w:semiHidden/>
    <w:qFormat/>
    <w:pPr>
      <w:ind w:left="284" w:hanging="284"/>
    </w:pPr>
    <w:rPr>
      <w:sz w:val="28"/>
    </w:rPr>
  </w:style>
  <w:style w:type="paragraph" w:styleId="Tekstpodstawowy2">
    <w:name w:val="Body Text 2"/>
    <w:basedOn w:val="Normalny"/>
    <w:semiHidden/>
    <w:qFormat/>
    <w:rPr>
      <w:sz w:val="24"/>
    </w:rPr>
  </w:style>
  <w:style w:type="paragraph" w:styleId="Tekstpodstawowy3">
    <w:name w:val="Body Text 3"/>
    <w:basedOn w:val="Normalny"/>
    <w:link w:val="Tekstpodstawowy3Znak"/>
    <w:semiHidden/>
    <w:qFormat/>
    <w:pPr>
      <w:jc w:val="both"/>
    </w:pPr>
    <w:rPr>
      <w:sz w:val="24"/>
      <w:lang w:val="x-none" w:eastAsia="x-none"/>
    </w:rPr>
  </w:style>
  <w:style w:type="paragraph" w:styleId="Tekstblokowy">
    <w:name w:val="Block Text"/>
    <w:basedOn w:val="Normalny"/>
    <w:semiHidden/>
    <w:qFormat/>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wcity3">
    <w:name w:val="Body Text Indent 3"/>
    <w:basedOn w:val="Normalny"/>
    <w:semiHidden/>
    <w:qFormat/>
    <w:pPr>
      <w:ind w:left="1134"/>
      <w:jc w:val="both"/>
    </w:pPr>
    <w:rPr>
      <w:rFonts w:ascii="Tahoma" w:hAnsi="Tahoma"/>
    </w:rPr>
  </w:style>
  <w:style w:type="paragraph" w:styleId="Tekstprzypisudolnego">
    <w:name w:val="footnote text"/>
    <w:basedOn w:val="Normalny"/>
    <w:semiHidden/>
    <w:qFormat/>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L1,Numerowanie,Preambuła,CW_Lista,Odstavec"/>
    <w:basedOn w:val="Normalny"/>
    <w:link w:val="AkapitzlistZnak"/>
    <w:qFormat/>
    <w:pPr>
      <w:ind w:left="708"/>
    </w:pPr>
  </w:style>
  <w:style w:type="paragraph" w:customStyle="1" w:styleId="pkt">
    <w:name w:val="pkt"/>
    <w:basedOn w:val="Normalny"/>
    <w:qFormat/>
    <w:rsid w:val="00F348EA"/>
    <w:pPr>
      <w:spacing w:before="60" w:after="60"/>
      <w:ind w:left="851" w:hanging="295"/>
      <w:jc w:val="both"/>
    </w:pPr>
    <w:rPr>
      <w:sz w:val="24"/>
      <w:lang w:val="x-none" w:eastAsia="x-none"/>
    </w:rPr>
  </w:style>
  <w:style w:type="paragraph" w:styleId="Tekstdymka">
    <w:name w:val="Balloon Text"/>
    <w:basedOn w:val="Normalny"/>
    <w:link w:val="TekstdymkaZnak"/>
    <w:uiPriority w:val="99"/>
    <w:semiHidden/>
    <w:unhideWhenUsed/>
    <w:qFormat/>
    <w:rsid w:val="0055229F"/>
    <w:rPr>
      <w:rFonts w:ascii="Tahoma" w:hAnsi="Tahoma"/>
      <w:sz w:val="16"/>
      <w:szCs w:val="16"/>
      <w:lang w:val="x-none" w:eastAsia="x-none"/>
    </w:rPr>
  </w:style>
  <w:style w:type="paragraph" w:customStyle="1" w:styleId="Default">
    <w:name w:val="Default"/>
    <w:qFormat/>
    <w:rsid w:val="00F8305B"/>
    <w:rPr>
      <w:rFonts w:ascii="Calibri" w:eastAsia="Calibri" w:hAnsi="Calibri" w:cs="Calibri"/>
      <w:color w:val="000000"/>
      <w:sz w:val="24"/>
      <w:szCs w:val="24"/>
      <w:lang w:eastAsia="en-US"/>
    </w:rPr>
  </w:style>
  <w:style w:type="paragraph" w:customStyle="1" w:styleId="Teksttreci20">
    <w:name w:val="Tekst treści (2)"/>
    <w:basedOn w:val="Normalny"/>
    <w:link w:val="Teksttreci2"/>
    <w:qFormat/>
    <w:rsid w:val="007530ED"/>
    <w:pPr>
      <w:widowControl w:val="0"/>
      <w:shd w:val="clear" w:color="auto" w:fill="FFFFFF"/>
      <w:spacing w:after="300" w:line="278" w:lineRule="exact"/>
      <w:ind w:hanging="400"/>
    </w:pPr>
    <w:rPr>
      <w:rFonts w:ascii="Arial" w:eastAsia="Arial" w:hAnsi="Arial"/>
      <w:lang w:val="x-none" w:eastAsia="x-none"/>
    </w:rPr>
  </w:style>
  <w:style w:type="paragraph" w:customStyle="1" w:styleId="Teksttreci70">
    <w:name w:val="Tekst treści (7)"/>
    <w:basedOn w:val="Normalny"/>
    <w:link w:val="Teksttreci7"/>
    <w:qFormat/>
    <w:rsid w:val="00B87E00"/>
    <w:pPr>
      <w:widowControl w:val="0"/>
      <w:shd w:val="clear" w:color="auto" w:fill="FFFFFF"/>
      <w:spacing w:line="274" w:lineRule="exact"/>
    </w:pPr>
    <w:rPr>
      <w:rFonts w:ascii="Arial" w:eastAsia="Arial" w:hAnsi="Arial"/>
      <w:b/>
      <w:bCs/>
      <w:lang w:val="x-none" w:eastAsia="x-none"/>
    </w:rPr>
  </w:style>
  <w:style w:type="paragraph" w:customStyle="1" w:styleId="Nagwek21">
    <w:name w:val="Nagłówek #2"/>
    <w:basedOn w:val="Normalny"/>
    <w:qFormat/>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paragraph" w:customStyle="1" w:styleId="Tekstpodstawowy23">
    <w:name w:val="Tekst podstawowy 23"/>
    <w:basedOn w:val="Normalny"/>
    <w:qFormat/>
    <w:rsid w:val="00AA10F6"/>
    <w:pPr>
      <w:suppressAutoHyphens/>
      <w:jc w:val="both"/>
    </w:pPr>
    <w:rPr>
      <w:rFonts w:cs="Calibri"/>
      <w:bCs/>
      <w:sz w:val="24"/>
      <w:szCs w:val="24"/>
      <w:lang w:eastAsia="zh-CN"/>
    </w:rPr>
  </w:style>
  <w:style w:type="paragraph" w:customStyle="1" w:styleId="styl">
    <w:name w:val="styl"/>
    <w:basedOn w:val="Normalny"/>
    <w:qFormat/>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qFormat/>
    <w:rsid w:val="00AA10F6"/>
    <w:rPr>
      <w:rFonts w:ascii="Consolas" w:eastAsia="Calibri" w:hAnsi="Consolas"/>
      <w:sz w:val="21"/>
      <w:szCs w:val="21"/>
      <w:lang w:val="x-none" w:eastAsia="x-none"/>
    </w:rPr>
  </w:style>
  <w:style w:type="paragraph" w:customStyle="1" w:styleId="BodySingle">
    <w:name w:val="Body Single"/>
    <w:basedOn w:val="Normalny"/>
    <w:qFormat/>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qFormat/>
    <w:rsid w:val="0051067B"/>
    <w:pPr>
      <w:suppressAutoHyphens/>
    </w:pPr>
    <w:rPr>
      <w:rFonts w:ascii="Arial" w:hAnsi="Arial" w:cs="Arial"/>
      <w:lang w:eastAsia="zh-CN"/>
    </w:rPr>
  </w:style>
  <w:style w:type="paragraph" w:styleId="NormalnyWeb">
    <w:name w:val="Normal (Web)"/>
    <w:basedOn w:val="Normalny"/>
    <w:qFormat/>
    <w:rsid w:val="00553D00"/>
    <w:pPr>
      <w:suppressAutoHyphens/>
      <w:spacing w:before="100" w:after="100"/>
      <w:jc w:val="both"/>
    </w:pPr>
    <w:rPr>
      <w:rFonts w:cs="Calibri"/>
      <w:lang w:eastAsia="zh-CN"/>
    </w:rPr>
  </w:style>
  <w:style w:type="paragraph" w:customStyle="1" w:styleId="text-3mezera">
    <w:name w:val="text - 3 mezera"/>
    <w:basedOn w:val="Normalny"/>
    <w:qFormat/>
    <w:rsid w:val="0062007C"/>
    <w:pPr>
      <w:suppressAutoHyphens/>
      <w:spacing w:after="120"/>
      <w:jc w:val="both"/>
    </w:pPr>
    <w:rPr>
      <w:rFonts w:ascii="Arial" w:hAnsi="Arial" w:cs="Arial"/>
      <w:color w:val="000000"/>
      <w:sz w:val="22"/>
      <w:lang w:eastAsia="zh-CN"/>
    </w:rPr>
  </w:style>
  <w:style w:type="paragraph" w:customStyle="1" w:styleId="Standard">
    <w:name w:val="Standard"/>
    <w:qFormat/>
    <w:rsid w:val="00B30AD6"/>
    <w:pPr>
      <w:widowControl w:val="0"/>
      <w:suppressAutoHyphens/>
    </w:pPr>
    <w:rPr>
      <w:rFonts w:eastAsia="Arial" w:cs="Calibri"/>
      <w:color w:val="00000A"/>
      <w:sz w:val="24"/>
      <w:lang w:eastAsia="zh-CN"/>
    </w:rPr>
  </w:style>
  <w:style w:type="paragraph" w:customStyle="1" w:styleId="Tekstpodstawowy31">
    <w:name w:val="Tekst podstawowy 31"/>
    <w:basedOn w:val="Normalny"/>
    <w:qFormat/>
    <w:rsid w:val="00B30AD6"/>
    <w:pPr>
      <w:suppressAutoHyphens/>
      <w:jc w:val="both"/>
    </w:pPr>
    <w:rPr>
      <w:rFonts w:cs="Calibri"/>
      <w:color w:val="000000"/>
      <w:sz w:val="22"/>
      <w:lang w:eastAsia="zh-CN"/>
    </w:rPr>
  </w:style>
  <w:style w:type="paragraph" w:customStyle="1" w:styleId="ust">
    <w:name w:val="ust"/>
    <w:qFormat/>
    <w:rsid w:val="00B30AD6"/>
    <w:pPr>
      <w:suppressAutoHyphens/>
      <w:spacing w:before="60" w:after="60"/>
      <w:ind w:left="426" w:hanging="284"/>
      <w:jc w:val="both"/>
    </w:pPr>
    <w:rPr>
      <w:rFonts w:eastAsia="Arial" w:cs="Calibri"/>
      <w:color w:val="00000A"/>
      <w:sz w:val="24"/>
      <w:lang w:eastAsia="zh-CN"/>
    </w:rPr>
  </w:style>
  <w:style w:type="paragraph" w:customStyle="1" w:styleId="Tekstpodstawowy21">
    <w:name w:val="Tekst podstawowy 21"/>
    <w:basedOn w:val="Normalny"/>
    <w:qFormat/>
    <w:rsid w:val="00D23F2A"/>
    <w:pPr>
      <w:suppressAutoHyphens/>
      <w:jc w:val="both"/>
    </w:pPr>
    <w:rPr>
      <w:rFonts w:cs="Calibri"/>
      <w:sz w:val="22"/>
      <w:lang w:eastAsia="zh-CN"/>
    </w:rPr>
  </w:style>
  <w:style w:type="paragraph" w:customStyle="1" w:styleId="Tekstkomentarza1">
    <w:name w:val="Tekst komentarza1"/>
    <w:basedOn w:val="Normalny"/>
    <w:qFormat/>
    <w:rsid w:val="00D23F2A"/>
    <w:pPr>
      <w:suppressAutoHyphens/>
    </w:pPr>
    <w:rPr>
      <w:rFonts w:cs="Calibri"/>
      <w:color w:val="000000"/>
      <w:lang w:eastAsia="zh-CN"/>
    </w:rPr>
  </w:style>
  <w:style w:type="paragraph" w:customStyle="1" w:styleId="Tekstkomentarza2">
    <w:name w:val="Tekst komentarza2"/>
    <w:basedOn w:val="Normalny"/>
    <w:qFormat/>
    <w:rsid w:val="00D23F2A"/>
    <w:pPr>
      <w:suppressAutoHyphens/>
    </w:pPr>
    <w:rPr>
      <w:rFonts w:cs="Calibri"/>
      <w:lang w:eastAsia="zh-CN"/>
    </w:rPr>
  </w:style>
  <w:style w:type="paragraph" w:customStyle="1" w:styleId="Tekstpodstawowy34">
    <w:name w:val="Tekst podstawowy 34"/>
    <w:basedOn w:val="Normalny"/>
    <w:qFormat/>
    <w:rsid w:val="00BF413B"/>
    <w:pPr>
      <w:suppressAutoHyphens/>
      <w:spacing w:after="120"/>
    </w:pPr>
    <w:rPr>
      <w:color w:val="000000"/>
      <w:lang w:val="x-none" w:eastAsia="zh-CN"/>
    </w:rPr>
  </w:style>
  <w:style w:type="paragraph" w:customStyle="1" w:styleId="pkt1">
    <w:name w:val="pkt1"/>
    <w:basedOn w:val="pkt"/>
    <w:qFormat/>
    <w:rsid w:val="00480263"/>
    <w:pPr>
      <w:ind w:left="850" w:hanging="425"/>
    </w:pPr>
    <w:rPr>
      <w:lang w:val="pl-PL" w:eastAsia="pl-PL"/>
    </w:rPr>
  </w:style>
  <w:style w:type="paragraph" w:customStyle="1" w:styleId="tekst">
    <w:name w:val="tekst"/>
    <w:basedOn w:val="Normalny"/>
    <w:qFormat/>
    <w:rsid w:val="004B7619"/>
    <w:pPr>
      <w:suppressLineNumbers/>
      <w:spacing w:before="60" w:after="60"/>
      <w:jc w:val="both"/>
    </w:pPr>
    <w:rPr>
      <w:sz w:val="24"/>
    </w:rPr>
  </w:style>
  <w:style w:type="paragraph" w:customStyle="1" w:styleId="tyt">
    <w:name w:val="tyt"/>
    <w:basedOn w:val="Normalny"/>
    <w:qFormat/>
    <w:rsid w:val="0086115B"/>
    <w:pPr>
      <w:keepNext/>
      <w:spacing w:before="60" w:after="60"/>
      <w:jc w:val="center"/>
    </w:pPr>
    <w:rPr>
      <w:b/>
      <w:sz w:val="24"/>
    </w:rPr>
  </w:style>
  <w:style w:type="paragraph" w:customStyle="1" w:styleId="Akapitzlist1">
    <w:name w:val="Akapit z listą1"/>
    <w:basedOn w:val="Normalny"/>
    <w:qFormat/>
    <w:rsid w:val="0004184A"/>
    <w:pPr>
      <w:ind w:left="708"/>
    </w:pPr>
  </w:style>
  <w:style w:type="paragraph" w:customStyle="1" w:styleId="Akapitzlist2">
    <w:name w:val="Akapit z listą2"/>
    <w:basedOn w:val="Normalny"/>
    <w:qFormat/>
    <w:rsid w:val="00BC53E9"/>
    <w:pPr>
      <w:ind w:left="708"/>
    </w:pPr>
  </w:style>
  <w:style w:type="paragraph" w:styleId="Tekstprzypisukocowego">
    <w:name w:val="endnote text"/>
    <w:basedOn w:val="Normalny"/>
    <w:link w:val="TekstprzypisukocowegoZnak"/>
    <w:uiPriority w:val="99"/>
    <w:semiHidden/>
    <w:unhideWhenUsed/>
    <w:qFormat/>
    <w:rsid w:val="00CD663C"/>
  </w:style>
  <w:style w:type="paragraph" w:styleId="Nagwekspisutreci">
    <w:name w:val="TOC Heading"/>
    <w:basedOn w:val="Nagwek1"/>
    <w:uiPriority w:val="39"/>
    <w:unhideWhenUsed/>
    <w:qFormat/>
    <w:rsid w:val="00EF28BA"/>
    <w:pPr>
      <w:keepLines/>
      <w:spacing w:before="240" w:line="259" w:lineRule="auto"/>
      <w:jc w:val="left"/>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autoRedefine/>
    <w:uiPriority w:val="39"/>
    <w:unhideWhenUsed/>
    <w:rsid w:val="00687806"/>
    <w:pPr>
      <w:tabs>
        <w:tab w:val="right" w:leader="dot" w:pos="9062"/>
      </w:tabs>
      <w:spacing w:after="100"/>
      <w:ind w:left="200"/>
      <w:jc w:val="both"/>
    </w:pPr>
  </w:style>
  <w:style w:type="paragraph" w:styleId="Spistreci1">
    <w:name w:val="toc 1"/>
    <w:basedOn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autoRedefine/>
    <w:uiPriority w:val="39"/>
    <w:unhideWhenUsed/>
    <w:rsid w:val="002D6F8B"/>
    <w:pPr>
      <w:tabs>
        <w:tab w:val="right" w:leader="dot" w:pos="9062"/>
      </w:tabs>
      <w:spacing w:after="100" w:line="276" w:lineRule="auto"/>
      <w:ind w:left="426" w:hanging="426"/>
      <w:jc w:val="both"/>
    </w:pPr>
  </w:style>
  <w:style w:type="paragraph" w:styleId="Podtytu">
    <w:name w:val="Subtitle"/>
    <w:basedOn w:val="Normalny"/>
    <w:link w:val="PodtytuZnak"/>
    <w:uiPriority w:val="11"/>
    <w:qFormat/>
    <w:rsid w:val="00F50CD5"/>
    <w:pPr>
      <w:spacing w:after="160"/>
    </w:pPr>
    <w:rPr>
      <w:rFonts w:asciiTheme="minorHAnsi" w:eastAsiaTheme="minorEastAsia" w:hAnsiTheme="minorHAnsi" w:cstheme="minorBidi"/>
      <w:color w:val="5A5A5A" w:themeColor="text1" w:themeTint="A5"/>
      <w:spacing w:val="15"/>
      <w:sz w:val="22"/>
      <w:szCs w:val="22"/>
    </w:rPr>
  </w:style>
  <w:style w:type="paragraph" w:styleId="Tekstkomentarza">
    <w:name w:val="annotation text"/>
    <w:basedOn w:val="Normalny"/>
    <w:link w:val="TekstkomentarzaZnak"/>
    <w:uiPriority w:val="99"/>
    <w:semiHidden/>
    <w:unhideWhenUsed/>
    <w:qFormat/>
    <w:rsid w:val="00303615"/>
  </w:style>
  <w:style w:type="paragraph" w:styleId="Tematkomentarza">
    <w:name w:val="annotation subject"/>
    <w:basedOn w:val="Tekstkomentarza"/>
    <w:link w:val="TematkomentarzaZnak"/>
    <w:uiPriority w:val="99"/>
    <w:semiHidden/>
    <w:unhideWhenUsed/>
    <w:qFormat/>
    <w:rsid w:val="00303615"/>
    <w:rPr>
      <w:b/>
      <w:bCs/>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cze">
    <w:name w:val="Hyperlink"/>
    <w:basedOn w:val="Domylnaczcionkaakapitu"/>
    <w:uiPriority w:val="99"/>
    <w:unhideWhenUsed/>
    <w:rsid w:val="00231DB5"/>
    <w:rPr>
      <w:color w:val="0563C1" w:themeColor="hyperlink"/>
      <w:u w:val="single"/>
    </w:rPr>
  </w:style>
  <w:style w:type="paragraph" w:styleId="Poprawka">
    <w:name w:val="Revision"/>
    <w:hidden/>
    <w:uiPriority w:val="99"/>
    <w:semiHidden/>
    <w:rsid w:val="007E6520"/>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p@hazlach.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 TargetMode="External"/><Relationship Id="rId39" Type="http://schemas.openxmlformats.org/officeDocument/2006/relationships/header" Target="header3.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 TargetMode="External"/><Relationship Id="rId20" Type="http://schemas.openxmlformats.org/officeDocument/2006/relationships/hyperlink" Target="http://platformazakupowa.pl" TargetMode="External"/><Relationship Id="rId29" Type="http://schemas.openxmlformats.org/officeDocument/2006/relationships/footer" Target="footer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hazlach"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pn/" TargetMode="External"/><Relationship Id="rId37" Type="http://schemas.openxmlformats.org/officeDocument/2006/relationships/hyperlink" Target="https://platformazakupowa.pl/pn/hazlach"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hazlach" TargetMode="External"/><Relationship Id="rId23" Type="http://schemas.openxmlformats.org/officeDocument/2006/relationships/hyperlink" Target="https://platformazakupowa.pl/strona/45-instrukcje" TargetMode="External"/><Relationship Id="rId28" Type="http://schemas.openxmlformats.org/officeDocument/2006/relationships/header" Target="header1.xml"/><Relationship Id="rId36" Type="http://schemas.openxmlformats.org/officeDocument/2006/relationships/hyperlink" Target="http://platformazakupowa.pl" TargetMode="External"/><Relationship Id="rId10" Type="http://schemas.openxmlformats.org/officeDocument/2006/relationships/hyperlink" Target="https://platformazakupowa.pl/" TargetMode="External"/><Relationship Id="rId19" Type="http://schemas.openxmlformats.org/officeDocument/2006/relationships/hyperlink" Target="https://drive.google.com/file/d/1Kd1DttbBeiNWt4q4slS4t76lZVKPbkyD/view" TargetMode="External"/><Relationship Id="rId31" Type="http://schemas.openxmlformats.org/officeDocument/2006/relationships/hyperlink" Target="http://platformazakupowa.p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atformazakupowa.pl/pn/hazlach"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eader" Target="header2.xml"/><Relationship Id="rId35" Type="http://schemas.openxmlformats.org/officeDocument/2006/relationships/hyperlink" Target="https://platformazakupowa.pl/strona/45-instrukcje"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tformazakupowa.pl/pn/hazlach" TargetMode="External"/><Relationship Id="rId17" Type="http://schemas.openxmlformats.org/officeDocument/2006/relationships/hyperlink" Target="https://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A8760-A32B-4448-8637-DDEAB4B0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25</Pages>
  <Words>10835</Words>
  <Characters>65012</Characters>
  <Application>Microsoft Office Word</Application>
  <DocSecurity>0</DocSecurity>
  <Lines>541</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Sikora</dc:creator>
  <dc:description/>
  <cp:lastModifiedBy>Karina Sikora</cp:lastModifiedBy>
  <cp:revision>7</cp:revision>
  <cp:lastPrinted>2023-04-26T12:28:00Z</cp:lastPrinted>
  <dcterms:created xsi:type="dcterms:W3CDTF">2023-04-20T09:49:00Z</dcterms:created>
  <dcterms:modified xsi:type="dcterms:W3CDTF">2023-04-26T12:31:00Z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