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279A" w14:textId="705C33FF" w:rsidR="00D9271C" w:rsidRPr="00252FC7" w:rsidRDefault="0066187E" w:rsidP="00760BE3">
      <w:pPr>
        <w:jc w:val="center"/>
        <w:rPr>
          <w:rFonts w:ascii="Tahoma" w:hAnsi="Tahoma" w:cs="Tahoma"/>
          <w:b/>
        </w:rPr>
      </w:pPr>
      <w:bookmarkStart w:id="0" w:name="_Hlk50553667"/>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188153CA" w14:textId="4D446343"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795E0F3" w14:textId="77777777" w:rsidR="00C33D88" w:rsidRDefault="00C33D88" w:rsidP="000D23DC">
      <w:pPr>
        <w:pBdr>
          <w:top w:val="single" w:sz="1" w:space="6" w:color="000000"/>
          <w:left w:val="single" w:sz="1" w:space="0" w:color="000000"/>
          <w:bottom w:val="single" w:sz="1" w:space="0" w:color="000000"/>
          <w:right w:val="single" w:sz="1" w:space="12" w:color="000000"/>
        </w:pBdr>
        <w:ind w:right="6004"/>
        <w:jc w:val="center"/>
        <w:rPr>
          <w:rFonts w:ascii="Tahoma" w:hAnsi="Tahoma" w:cs="Tahoma"/>
          <w:b/>
        </w:rPr>
      </w:pPr>
      <w:bookmarkStart w:id="1" w:name="_Hlk47607430"/>
      <w:r>
        <w:rPr>
          <w:rFonts w:ascii="Tahoma" w:hAnsi="Tahoma" w:cs="Tahoma"/>
          <w:b/>
        </w:rPr>
        <w:t>Gmina Resko</w:t>
      </w:r>
    </w:p>
    <w:p w14:paraId="3BE3967B" w14:textId="77777777" w:rsidR="00C33D88" w:rsidRDefault="00C33D88" w:rsidP="000D23DC">
      <w:pPr>
        <w:pBdr>
          <w:top w:val="single" w:sz="1" w:space="6" w:color="000000"/>
          <w:left w:val="single" w:sz="1" w:space="0" w:color="000000"/>
          <w:bottom w:val="single" w:sz="1" w:space="0" w:color="000000"/>
          <w:right w:val="single" w:sz="1" w:space="12" w:color="000000"/>
        </w:pBdr>
        <w:ind w:right="6004"/>
        <w:jc w:val="center"/>
        <w:rPr>
          <w:rFonts w:ascii="Tahoma" w:hAnsi="Tahoma" w:cs="Tahoma"/>
          <w:b/>
        </w:rPr>
      </w:pPr>
      <w:r>
        <w:rPr>
          <w:rFonts w:ascii="Tahoma" w:hAnsi="Tahoma" w:cs="Tahoma"/>
          <w:b/>
        </w:rPr>
        <w:t>ul. Rynek 1</w:t>
      </w:r>
    </w:p>
    <w:p w14:paraId="2510BC1C" w14:textId="77777777" w:rsidR="00C33D88" w:rsidRDefault="00C33D88" w:rsidP="000D23DC">
      <w:pPr>
        <w:pBdr>
          <w:top w:val="single" w:sz="1" w:space="6" w:color="000000"/>
          <w:left w:val="single" w:sz="1" w:space="0" w:color="000000"/>
          <w:bottom w:val="single" w:sz="1" w:space="0" w:color="000000"/>
          <w:right w:val="single" w:sz="1" w:space="12" w:color="000000"/>
        </w:pBdr>
        <w:ind w:right="6004"/>
        <w:jc w:val="center"/>
        <w:rPr>
          <w:rFonts w:ascii="Tahoma" w:hAnsi="Tahoma" w:cs="Tahoma"/>
          <w:b/>
        </w:rPr>
      </w:pPr>
      <w:r>
        <w:rPr>
          <w:rFonts w:ascii="Tahoma" w:hAnsi="Tahoma" w:cs="Tahoma"/>
          <w:b/>
        </w:rPr>
        <w:t>72-315 Resko</w:t>
      </w:r>
    </w:p>
    <w:bookmarkEnd w:id="1"/>
    <w:p w14:paraId="0E0D4655" w14:textId="77777777" w:rsidR="00C33D88" w:rsidRDefault="00C33D88" w:rsidP="000D23DC">
      <w:pPr>
        <w:pBdr>
          <w:top w:val="single" w:sz="1" w:space="6" w:color="000000"/>
          <w:left w:val="single" w:sz="1" w:space="0" w:color="000000"/>
          <w:bottom w:val="single" w:sz="1" w:space="0" w:color="000000"/>
          <w:right w:val="single" w:sz="1" w:space="12" w:color="000000"/>
        </w:pBdr>
        <w:ind w:right="6004"/>
        <w:jc w:val="center"/>
        <w:rPr>
          <w:rFonts w:ascii="Tahoma" w:hAnsi="Tahoma" w:cs="Tahoma"/>
          <w:b/>
        </w:rPr>
      </w:pPr>
      <w:r>
        <w:rPr>
          <w:rFonts w:ascii="Tahoma" w:hAnsi="Tahoma" w:cs="Tahoma"/>
          <w:b/>
        </w:rPr>
        <w:t>REGON: 811684456</w:t>
      </w:r>
    </w:p>
    <w:p w14:paraId="025C2AB7" w14:textId="567F51B3" w:rsidR="0066187E" w:rsidRPr="00252FC7" w:rsidRDefault="00C33D88" w:rsidP="000D23DC">
      <w:pPr>
        <w:pBdr>
          <w:top w:val="single" w:sz="1" w:space="6" w:color="000000"/>
          <w:left w:val="single" w:sz="1" w:space="0" w:color="000000"/>
          <w:bottom w:val="single" w:sz="1" w:space="0" w:color="000000"/>
          <w:right w:val="single" w:sz="1" w:space="12" w:color="000000"/>
        </w:pBdr>
        <w:ind w:right="6004"/>
        <w:jc w:val="center"/>
        <w:rPr>
          <w:rFonts w:ascii="Tahoma" w:hAnsi="Tahoma" w:cs="Tahoma"/>
          <w:b/>
        </w:rPr>
      </w:pPr>
      <w:r>
        <w:rPr>
          <w:rFonts w:ascii="Tahoma" w:hAnsi="Tahoma" w:cs="Tahoma"/>
          <w:b/>
        </w:rPr>
        <w:t>NIP: 2530307954</w:t>
      </w:r>
    </w:p>
    <w:p w14:paraId="24DF5BF7" w14:textId="2452A96E" w:rsidR="0066187E" w:rsidRDefault="000D23DC" w:rsidP="00F83F7C">
      <w:pPr>
        <w:pStyle w:val="Tytu"/>
        <w:rPr>
          <w:rFonts w:ascii="Tahoma" w:hAnsi="Tahoma" w:cs="Tahoma"/>
          <w:sz w:val="20"/>
        </w:rPr>
      </w:pPr>
      <w:r>
        <w:rPr>
          <w:rFonts w:ascii="Tahoma" w:hAnsi="Tahoma" w:cs="Tahoma"/>
          <w:sz w:val="20"/>
        </w:rPr>
        <w:t>Nazwa zamówienia:</w:t>
      </w:r>
    </w:p>
    <w:p w14:paraId="123A9976" w14:textId="6431D337" w:rsidR="000D23DC" w:rsidRPr="000D23DC" w:rsidRDefault="000D23DC" w:rsidP="000D23DC">
      <w:pPr>
        <w:pStyle w:val="Podtytu"/>
        <w:rPr>
          <w:rFonts w:ascii="Tahoma" w:hAnsi="Tahoma" w:cs="Tahoma"/>
          <w:b/>
        </w:rPr>
      </w:pPr>
      <w:r w:rsidRPr="000D23DC">
        <w:rPr>
          <w:rFonts w:ascii="Tahoma" w:hAnsi="Tahoma" w:cs="Tahoma"/>
          <w:b/>
        </w:rPr>
        <w:t xml:space="preserve">UBEZPIECZENIE MIENIA I ODPOWIEDZIALNOŚCI GMINY RESKO </w:t>
      </w:r>
    </w:p>
    <w:p w14:paraId="27D7D007" w14:textId="77777777" w:rsidR="00AA049A" w:rsidRPr="00AA049A" w:rsidRDefault="00AA049A" w:rsidP="00AA049A">
      <w:pPr>
        <w:pStyle w:val="Podtytu"/>
      </w:pPr>
    </w:p>
    <w:p w14:paraId="1D5456FD" w14:textId="77777777" w:rsidR="0066187E" w:rsidRDefault="001A535C" w:rsidP="00F83F7C">
      <w:pPr>
        <w:tabs>
          <w:tab w:val="left" w:pos="5245"/>
        </w:tabs>
        <w:jc w:val="center"/>
        <w:rPr>
          <w:rFonts w:ascii="Tahoma" w:hAnsi="Tahoma" w:cs="Tahoma"/>
          <w:b/>
        </w:rPr>
      </w:pPr>
      <w:r w:rsidRPr="00C33D88">
        <w:rPr>
          <w:rFonts w:ascii="Tahoma" w:hAnsi="Tahoma" w:cs="Tahoma"/>
          <w:b/>
        </w:rPr>
        <w:t>Część I Zamówienia:</w:t>
      </w:r>
    </w:p>
    <w:p w14:paraId="4799F576" w14:textId="6B2ADC4E"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 xml:space="preserve">Ubezpieczenie mienia i odpowiedzialności </w:t>
      </w:r>
      <w:r w:rsidR="007947FC">
        <w:rPr>
          <w:rFonts w:ascii="Tahoma" w:hAnsi="Tahoma" w:cs="Tahoma"/>
          <w:b/>
          <w:sz w:val="20"/>
          <w:szCs w:val="20"/>
        </w:rPr>
        <w:t>Gminy Resko</w:t>
      </w:r>
      <w:r w:rsidRPr="009110A5">
        <w:rPr>
          <w:rFonts w:ascii="Tahoma" w:hAnsi="Tahoma" w:cs="Tahoma"/>
          <w:b/>
          <w:sz w:val="20"/>
          <w:szCs w:val="20"/>
        </w:rPr>
        <w:t xml:space="preserve">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67958862" w:rsidR="00F83F7C" w:rsidRPr="009110A5" w:rsidRDefault="00F83F7C" w:rsidP="00E45075">
      <w:pPr>
        <w:tabs>
          <w:tab w:val="left" w:pos="5245"/>
          <w:tab w:val="left" w:pos="8400"/>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r w:rsidR="00E45075">
        <w:rPr>
          <w:rFonts w:ascii="Tahoma" w:hAnsi="Tahoma" w:cs="Tahoma"/>
          <w:b/>
        </w:rPr>
        <w:tab/>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399C7E8F" w14:textId="53A0D303"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C33D88" w:rsidRDefault="009E2CF9" w:rsidP="009E2CF9">
      <w:pPr>
        <w:tabs>
          <w:tab w:val="left" w:pos="5245"/>
        </w:tabs>
        <w:ind w:left="900"/>
        <w:rPr>
          <w:rFonts w:ascii="Tahoma" w:hAnsi="Tahoma" w:cs="Tahoma"/>
          <w:b/>
        </w:rPr>
      </w:pPr>
    </w:p>
    <w:p w14:paraId="6EB3D790" w14:textId="77777777" w:rsidR="001A535C" w:rsidRPr="00C33D88" w:rsidRDefault="001A535C" w:rsidP="001A535C">
      <w:pPr>
        <w:tabs>
          <w:tab w:val="left" w:pos="5245"/>
        </w:tabs>
        <w:jc w:val="center"/>
        <w:rPr>
          <w:rFonts w:ascii="Tahoma" w:hAnsi="Tahoma" w:cs="Tahoma"/>
          <w:b/>
        </w:rPr>
      </w:pPr>
      <w:r w:rsidRPr="00C33D88">
        <w:rPr>
          <w:rFonts w:ascii="Tahoma" w:hAnsi="Tahoma" w:cs="Tahoma"/>
          <w:b/>
        </w:rPr>
        <w:t>Część II Zamówienia:</w:t>
      </w:r>
    </w:p>
    <w:p w14:paraId="0461B237" w14:textId="330ACE70" w:rsidR="00AA049A" w:rsidRPr="00C33D88" w:rsidRDefault="00AA049A" w:rsidP="001A535C">
      <w:pPr>
        <w:tabs>
          <w:tab w:val="left" w:pos="5245"/>
        </w:tabs>
        <w:jc w:val="center"/>
        <w:rPr>
          <w:rFonts w:ascii="Tahoma" w:hAnsi="Tahoma" w:cs="Tahoma"/>
          <w:b/>
        </w:rPr>
      </w:pPr>
      <w:r w:rsidRPr="00C33D88">
        <w:rPr>
          <w:rFonts w:ascii="Tahoma" w:hAnsi="Tahoma" w:cs="Tahoma"/>
          <w:b/>
        </w:rPr>
        <w:t xml:space="preserve">Ubezpieczenie pojazdów </w:t>
      </w:r>
      <w:r w:rsidR="007947FC">
        <w:rPr>
          <w:rFonts w:ascii="Tahoma" w:hAnsi="Tahoma" w:cs="Tahoma"/>
          <w:b/>
        </w:rPr>
        <w:t>Gminy Resko</w:t>
      </w:r>
      <w:r w:rsidRPr="00C33D88">
        <w:rPr>
          <w:rFonts w:ascii="Tahoma" w:hAnsi="Tahoma" w:cs="Tahoma"/>
          <w:b/>
        </w:rPr>
        <w:t xml:space="preserve"> w zakresie:</w:t>
      </w:r>
    </w:p>
    <w:p w14:paraId="32FEA80C" w14:textId="77777777" w:rsidR="00C56BFA" w:rsidRPr="00C33D88" w:rsidRDefault="00C56BFA" w:rsidP="00C56BFA">
      <w:pPr>
        <w:autoSpaceDE w:val="0"/>
        <w:ind w:left="993"/>
        <w:rPr>
          <w:rFonts w:ascii="Tahoma" w:hAnsi="Tahoma" w:cs="Tahoma"/>
          <w:b/>
        </w:rPr>
      </w:pPr>
      <w:r w:rsidRPr="00C33D88">
        <w:rPr>
          <w:rFonts w:ascii="Tahoma" w:hAnsi="Tahoma" w:cs="Tahoma"/>
          <w:b/>
        </w:rPr>
        <w:t>Ubezpieczeni</w:t>
      </w:r>
      <w:r w:rsidR="00963AF2" w:rsidRPr="00C33D88">
        <w:rPr>
          <w:rFonts w:ascii="Tahoma" w:hAnsi="Tahoma" w:cs="Tahoma"/>
          <w:b/>
        </w:rPr>
        <w:t>a</w:t>
      </w:r>
      <w:r w:rsidRPr="00C33D88">
        <w:rPr>
          <w:rFonts w:ascii="Tahoma" w:hAnsi="Tahoma" w:cs="Tahoma"/>
          <w:b/>
        </w:rPr>
        <w:t xml:space="preserve"> odpowiedzialności cywilnej posiadaczy pojazdów mechanicznych,</w:t>
      </w:r>
    </w:p>
    <w:p w14:paraId="6E819372" w14:textId="77777777" w:rsidR="00C56BFA" w:rsidRPr="00C33D88" w:rsidRDefault="00C56BFA" w:rsidP="00C56BFA">
      <w:pPr>
        <w:autoSpaceDE w:val="0"/>
        <w:ind w:left="993"/>
        <w:rPr>
          <w:rFonts w:ascii="Tahoma" w:hAnsi="Tahoma" w:cs="Tahoma"/>
          <w:b/>
        </w:rPr>
      </w:pPr>
      <w:r w:rsidRPr="00C33D88">
        <w:rPr>
          <w:rFonts w:ascii="Tahoma" w:hAnsi="Tahoma" w:cs="Tahoma"/>
          <w:b/>
        </w:rPr>
        <w:t>Ubezpieczeni</w:t>
      </w:r>
      <w:r w:rsidR="00963AF2" w:rsidRPr="00C33D88">
        <w:rPr>
          <w:rFonts w:ascii="Tahoma" w:hAnsi="Tahoma" w:cs="Tahoma"/>
          <w:b/>
        </w:rPr>
        <w:t>a</w:t>
      </w:r>
      <w:r w:rsidRPr="00C33D88">
        <w:rPr>
          <w:rFonts w:ascii="Tahoma" w:hAnsi="Tahoma" w:cs="Tahoma"/>
          <w:b/>
        </w:rPr>
        <w:t xml:space="preserve"> autocasco,</w:t>
      </w:r>
    </w:p>
    <w:p w14:paraId="7C027A5D" w14:textId="77777777" w:rsidR="00C56BFA" w:rsidRPr="00C33D88" w:rsidRDefault="00C56BFA" w:rsidP="00C56BFA">
      <w:pPr>
        <w:autoSpaceDE w:val="0"/>
        <w:ind w:left="993"/>
        <w:rPr>
          <w:rFonts w:ascii="Tahoma" w:hAnsi="Tahoma" w:cs="Tahoma"/>
          <w:b/>
        </w:rPr>
      </w:pPr>
      <w:r w:rsidRPr="00C33D88">
        <w:rPr>
          <w:rFonts w:ascii="Tahoma" w:hAnsi="Tahoma" w:cs="Tahoma"/>
          <w:b/>
        </w:rPr>
        <w:t>Ubezpieczeni</w:t>
      </w:r>
      <w:r w:rsidR="00963AF2" w:rsidRPr="00C33D88">
        <w:rPr>
          <w:rFonts w:ascii="Tahoma" w:hAnsi="Tahoma" w:cs="Tahoma"/>
          <w:b/>
        </w:rPr>
        <w:t xml:space="preserve">a </w:t>
      </w:r>
      <w:r w:rsidRPr="00C33D88">
        <w:rPr>
          <w:rFonts w:ascii="Tahoma" w:hAnsi="Tahoma" w:cs="Tahoma"/>
          <w:b/>
        </w:rPr>
        <w:t>następstw nieszczęśliwych wypadków kierowcy i pasażerów,</w:t>
      </w:r>
    </w:p>
    <w:p w14:paraId="2D6D8228" w14:textId="77777777" w:rsidR="00C56BFA" w:rsidRPr="00C33D88" w:rsidRDefault="00C56BFA" w:rsidP="00C56BFA">
      <w:pPr>
        <w:tabs>
          <w:tab w:val="left" w:pos="5245"/>
        </w:tabs>
        <w:rPr>
          <w:rFonts w:ascii="Tahoma" w:hAnsi="Tahoma" w:cs="Tahoma"/>
          <w:b/>
          <w:highlight w:val="green"/>
        </w:rPr>
      </w:pPr>
    </w:p>
    <w:p w14:paraId="5D26FE5D" w14:textId="77777777" w:rsidR="001A535C" w:rsidRPr="00C33D88" w:rsidRDefault="001A535C" w:rsidP="001A535C">
      <w:pPr>
        <w:tabs>
          <w:tab w:val="left" w:pos="5245"/>
        </w:tabs>
        <w:rPr>
          <w:rFonts w:ascii="Tahoma" w:hAnsi="Tahoma" w:cs="Tahoma"/>
          <w:u w:val="single"/>
        </w:rPr>
      </w:pPr>
      <w:r w:rsidRPr="00C33D88">
        <w:rPr>
          <w:rFonts w:ascii="Tahoma" w:hAnsi="Tahoma" w:cs="Tahoma"/>
          <w:u w:val="single"/>
        </w:rPr>
        <w:t>Przedmiot główny:</w:t>
      </w:r>
    </w:p>
    <w:p w14:paraId="3BF91AB7" w14:textId="77777777" w:rsidR="001A535C" w:rsidRPr="00C33D88" w:rsidRDefault="001A535C" w:rsidP="001A535C">
      <w:pPr>
        <w:tabs>
          <w:tab w:val="left" w:pos="5245"/>
        </w:tabs>
        <w:rPr>
          <w:rFonts w:ascii="Tahoma" w:hAnsi="Tahoma" w:cs="Tahoma"/>
        </w:rPr>
      </w:pPr>
      <w:r w:rsidRPr="00C33D88">
        <w:rPr>
          <w:rFonts w:ascii="Tahoma" w:hAnsi="Tahoma" w:cs="Tahoma"/>
        </w:rPr>
        <w:t>CPV: 66.51.00.00-8</w:t>
      </w:r>
    </w:p>
    <w:p w14:paraId="5E82ABA8" w14:textId="77777777" w:rsidR="001A535C" w:rsidRPr="00C33D88" w:rsidRDefault="001A535C" w:rsidP="001A535C">
      <w:pPr>
        <w:tabs>
          <w:tab w:val="left" w:pos="5245"/>
        </w:tabs>
        <w:rPr>
          <w:rFonts w:ascii="Tahoma" w:hAnsi="Tahoma" w:cs="Tahoma"/>
        </w:rPr>
      </w:pPr>
      <w:r w:rsidRPr="00C33D88">
        <w:rPr>
          <w:rFonts w:ascii="Tahoma" w:hAnsi="Tahoma" w:cs="Tahoma"/>
        </w:rPr>
        <w:t>Nazewnictwo wg CPV: usługi ubezpieczeniowe</w:t>
      </w:r>
    </w:p>
    <w:p w14:paraId="56002951" w14:textId="77777777" w:rsidR="001A535C" w:rsidRPr="00C33D88" w:rsidRDefault="001A535C" w:rsidP="001A535C">
      <w:pPr>
        <w:tabs>
          <w:tab w:val="left" w:pos="5245"/>
        </w:tabs>
        <w:rPr>
          <w:rFonts w:ascii="Tahoma" w:hAnsi="Tahoma" w:cs="Tahoma"/>
        </w:rPr>
      </w:pPr>
    </w:p>
    <w:p w14:paraId="5F3DE7BC" w14:textId="49ED295D" w:rsidR="001A535C" w:rsidRPr="00C33D88" w:rsidRDefault="001A535C" w:rsidP="00A52F7D">
      <w:pPr>
        <w:tabs>
          <w:tab w:val="left" w:pos="8010"/>
        </w:tabs>
        <w:rPr>
          <w:rFonts w:ascii="Tahoma" w:hAnsi="Tahoma" w:cs="Tahoma"/>
          <w:u w:val="single"/>
        </w:rPr>
      </w:pPr>
      <w:r w:rsidRPr="00C33D88">
        <w:rPr>
          <w:rFonts w:ascii="Tahoma" w:hAnsi="Tahoma" w:cs="Tahoma"/>
          <w:u w:val="single"/>
        </w:rPr>
        <w:t>Przedmioty dodatkowe:</w:t>
      </w:r>
      <w:r w:rsidR="00A52F7D" w:rsidRPr="00C33D88">
        <w:rPr>
          <w:rFonts w:ascii="Tahoma" w:hAnsi="Tahoma" w:cs="Tahoma"/>
          <w:u w:val="single"/>
        </w:rPr>
        <w:tab/>
      </w:r>
    </w:p>
    <w:p w14:paraId="64EFF2EF" w14:textId="77777777" w:rsidR="000B7484" w:rsidRPr="00C33D88" w:rsidRDefault="000B7484" w:rsidP="000B7484">
      <w:pPr>
        <w:tabs>
          <w:tab w:val="left" w:pos="5245"/>
        </w:tabs>
        <w:rPr>
          <w:rFonts w:ascii="Tahoma" w:hAnsi="Tahoma" w:cs="Tahoma"/>
        </w:rPr>
      </w:pPr>
      <w:r w:rsidRPr="00C33D88">
        <w:rPr>
          <w:rFonts w:ascii="Tahoma" w:hAnsi="Tahoma" w:cs="Tahoma"/>
        </w:rPr>
        <w:t>CPV: 66.51.21.00-3</w:t>
      </w:r>
    </w:p>
    <w:p w14:paraId="64479A48" w14:textId="77777777" w:rsidR="000B7484" w:rsidRPr="00C33D88" w:rsidRDefault="000B7484" w:rsidP="000B7484">
      <w:pPr>
        <w:tabs>
          <w:tab w:val="left" w:pos="5245"/>
        </w:tabs>
        <w:rPr>
          <w:rFonts w:ascii="Tahoma" w:hAnsi="Tahoma" w:cs="Tahoma"/>
        </w:rPr>
      </w:pPr>
      <w:r w:rsidRPr="00C33D88">
        <w:rPr>
          <w:rFonts w:ascii="Tahoma" w:hAnsi="Tahoma" w:cs="Tahoma"/>
        </w:rPr>
        <w:t>Nazewnictwo wg CPV: usługi ubezpieczenia od następstw nieszczęśliwych wypadków</w:t>
      </w:r>
    </w:p>
    <w:p w14:paraId="29F6A5BB" w14:textId="77777777" w:rsidR="000B7484" w:rsidRPr="00C33D88" w:rsidRDefault="000B7484" w:rsidP="000B7484">
      <w:pPr>
        <w:tabs>
          <w:tab w:val="left" w:pos="5245"/>
        </w:tabs>
        <w:rPr>
          <w:rFonts w:ascii="Tahoma" w:hAnsi="Tahoma" w:cs="Tahoma"/>
        </w:rPr>
      </w:pPr>
      <w:r w:rsidRPr="00C33D88">
        <w:rPr>
          <w:rFonts w:ascii="Tahoma" w:hAnsi="Tahoma" w:cs="Tahoma"/>
        </w:rPr>
        <w:t>CPV: 66.51.41.10-0</w:t>
      </w:r>
    </w:p>
    <w:p w14:paraId="7640CE26" w14:textId="77777777" w:rsidR="000B7484" w:rsidRPr="00C33D88" w:rsidRDefault="000B7484" w:rsidP="000B7484">
      <w:pPr>
        <w:tabs>
          <w:tab w:val="left" w:pos="5245"/>
        </w:tabs>
        <w:rPr>
          <w:rFonts w:ascii="Tahoma" w:hAnsi="Tahoma" w:cs="Tahoma"/>
        </w:rPr>
      </w:pPr>
      <w:r w:rsidRPr="00C33D88">
        <w:rPr>
          <w:rFonts w:ascii="Tahoma" w:hAnsi="Tahoma" w:cs="Tahoma"/>
        </w:rPr>
        <w:t>Nazewnictwo wg CPV: usługi ubezpieczeń pojazdów mechanicznych</w:t>
      </w:r>
    </w:p>
    <w:p w14:paraId="2F317221" w14:textId="77777777" w:rsidR="000B7484" w:rsidRPr="00C33D88" w:rsidRDefault="000B7484" w:rsidP="000B7484">
      <w:pPr>
        <w:tabs>
          <w:tab w:val="left" w:pos="3150"/>
        </w:tabs>
        <w:rPr>
          <w:rFonts w:ascii="Tahoma" w:hAnsi="Tahoma" w:cs="Tahoma"/>
        </w:rPr>
      </w:pPr>
      <w:r w:rsidRPr="00C33D88">
        <w:rPr>
          <w:rFonts w:ascii="Tahoma" w:hAnsi="Tahoma" w:cs="Tahoma"/>
        </w:rPr>
        <w:t>CPV: 66.51.61.00-1</w:t>
      </w:r>
      <w:r w:rsidRPr="00C33D88">
        <w:rPr>
          <w:rFonts w:ascii="Tahoma" w:hAnsi="Tahoma" w:cs="Tahoma"/>
        </w:rPr>
        <w:tab/>
      </w:r>
    </w:p>
    <w:p w14:paraId="16F42C3D" w14:textId="77777777" w:rsidR="000B7484" w:rsidRPr="00C33D88" w:rsidRDefault="000B7484" w:rsidP="000B7484">
      <w:pPr>
        <w:tabs>
          <w:tab w:val="left" w:pos="5245"/>
        </w:tabs>
        <w:rPr>
          <w:rFonts w:ascii="Tahoma" w:hAnsi="Tahoma" w:cs="Tahoma"/>
        </w:rPr>
      </w:pPr>
      <w:r w:rsidRPr="00C33D88">
        <w:rPr>
          <w:rFonts w:ascii="Tahoma" w:hAnsi="Tahoma" w:cs="Tahoma"/>
        </w:rPr>
        <w:t>Nazewnictwo wg CPV: usługi ubezpieczenia pojazdów mechanicznych od odpowiedzialności cywilnej</w:t>
      </w:r>
    </w:p>
    <w:p w14:paraId="124DD846" w14:textId="77777777" w:rsidR="001A535C" w:rsidRPr="00252FC7" w:rsidRDefault="001A535C" w:rsidP="00F83F7C">
      <w:pPr>
        <w:jc w:val="both"/>
        <w:rPr>
          <w:rFonts w:ascii="Tahoma" w:hAnsi="Tahoma" w:cs="Tahoma"/>
        </w:rPr>
      </w:pPr>
    </w:p>
    <w:p w14:paraId="4F6EBD6F" w14:textId="1631E43B"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C85189">
        <w:rPr>
          <w:rFonts w:ascii="Tahoma" w:hAnsi="Tahoma" w:cs="Tahoma"/>
        </w:rPr>
        <w:t xml:space="preserve"> z </w:t>
      </w:r>
      <w:proofErr w:type="spellStart"/>
      <w:r w:rsidR="00C85189">
        <w:rPr>
          <w:rFonts w:ascii="Tahoma" w:hAnsi="Tahoma" w:cs="Tahoma"/>
        </w:rPr>
        <w:t>późn</w:t>
      </w:r>
      <w:proofErr w:type="spellEnd"/>
      <w:r w:rsidR="00C85189">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7ADFC912" w14:textId="5BCBF37A" w:rsidR="0066187E" w:rsidRPr="00252FC7" w:rsidRDefault="009E2CF9" w:rsidP="00F83F7C">
      <w:pPr>
        <w:jc w:val="both"/>
        <w:rPr>
          <w:rFonts w:ascii="Tahoma" w:hAnsi="Tahoma" w:cs="Tahoma"/>
        </w:rPr>
      </w:pPr>
      <w:r w:rsidRPr="00252FC7">
        <w:rPr>
          <w:rFonts w:ascii="Tahoma" w:hAnsi="Tahoma" w:cs="Tahoma"/>
        </w:rPr>
        <w:t>Koszty związane z przygotowaniem i złożeniem oferty ponosi Wykonawca.</w:t>
      </w:r>
    </w:p>
    <w:p w14:paraId="6CED0876" w14:textId="77777777" w:rsidR="00D63323" w:rsidRDefault="00D63323" w:rsidP="00D9271C">
      <w:pPr>
        <w:jc w:val="both"/>
        <w:rPr>
          <w:rFonts w:ascii="Tahoma" w:hAnsi="Tahoma" w:cs="Tahoma"/>
        </w:rPr>
      </w:pPr>
    </w:p>
    <w:p w14:paraId="68C80F5B" w14:textId="0B1854B1" w:rsidR="004E1BB3" w:rsidRPr="00252FC7" w:rsidRDefault="00A157D8" w:rsidP="000D23DC">
      <w:pPr>
        <w:ind w:left="4254" w:firstLine="709"/>
        <w:jc w:val="both"/>
        <w:rPr>
          <w:rFonts w:ascii="Tahoma" w:hAnsi="Tahoma" w:cs="Tahoma"/>
        </w:rPr>
      </w:pPr>
      <w:r w:rsidRPr="00252FC7">
        <w:rPr>
          <w:rFonts w:ascii="Tahoma" w:hAnsi="Tahoma" w:cs="Tahoma"/>
        </w:rPr>
        <w:t>Zatwierdził:</w:t>
      </w:r>
      <w:r>
        <w:rPr>
          <w:rFonts w:ascii="Tahoma" w:hAnsi="Tahoma" w:cs="Tahoma"/>
        </w:rPr>
        <w:t xml:space="preserve"> Burmistrz Reska – Arkadiusz Czerwiński</w:t>
      </w:r>
    </w:p>
    <w:p w14:paraId="5E020FF7" w14:textId="53EF5649" w:rsidR="0040289A" w:rsidRPr="00252FC7" w:rsidRDefault="00C33D88" w:rsidP="00E45075">
      <w:pPr>
        <w:ind w:left="2836" w:firstLine="709"/>
        <w:jc w:val="center"/>
        <w:outlineLvl w:val="0"/>
        <w:rPr>
          <w:rFonts w:ascii="Tahoma" w:hAnsi="Tahoma" w:cs="Tahoma"/>
        </w:rPr>
      </w:pPr>
      <w:r w:rsidRPr="00E45075">
        <w:rPr>
          <w:rFonts w:ascii="Tahoma" w:hAnsi="Tahoma" w:cs="Tahoma"/>
        </w:rPr>
        <w:t>Resko</w:t>
      </w:r>
      <w:r w:rsidR="0040289A" w:rsidRPr="00E45075">
        <w:rPr>
          <w:rFonts w:ascii="Tahoma" w:hAnsi="Tahoma" w:cs="Tahoma"/>
        </w:rPr>
        <w:t xml:space="preserve">, </w:t>
      </w:r>
      <w:r w:rsidRPr="00E45075">
        <w:rPr>
          <w:rFonts w:ascii="Tahoma" w:hAnsi="Tahoma" w:cs="Tahoma"/>
        </w:rPr>
        <w:t xml:space="preserve">dnia </w:t>
      </w:r>
      <w:r w:rsidR="003A069C">
        <w:rPr>
          <w:rFonts w:ascii="Tahoma" w:hAnsi="Tahoma" w:cs="Tahoma"/>
        </w:rPr>
        <w:t>08</w:t>
      </w:r>
      <w:r w:rsidR="00E45075" w:rsidRPr="00E45075">
        <w:rPr>
          <w:rFonts w:ascii="Tahoma" w:hAnsi="Tahoma" w:cs="Tahoma"/>
        </w:rPr>
        <w:t>.10.2020 r.</w:t>
      </w:r>
    </w:p>
    <w:p w14:paraId="102B64E1" w14:textId="5E46D90B"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DE3CEC3" w14:textId="77777777" w:rsidR="00C33D88" w:rsidRDefault="00C33D88" w:rsidP="00C33D88">
      <w:pPr>
        <w:pStyle w:val="Tekstpodstawowywcity3"/>
        <w:spacing w:line="240" w:lineRule="auto"/>
        <w:rPr>
          <w:rFonts w:ascii="Tahoma" w:hAnsi="Tahoma" w:cs="Tahoma"/>
          <w:sz w:val="20"/>
        </w:rPr>
      </w:pPr>
      <w:r>
        <w:rPr>
          <w:rFonts w:ascii="Tahoma" w:hAnsi="Tahoma" w:cs="Tahoma"/>
          <w:sz w:val="20"/>
        </w:rPr>
        <w:t>Gmina Resko</w:t>
      </w:r>
    </w:p>
    <w:p w14:paraId="477FE2FC" w14:textId="77777777" w:rsidR="00C33D88" w:rsidRDefault="00C33D88" w:rsidP="00C33D88">
      <w:pPr>
        <w:pStyle w:val="Tekstpodstawowywcity3"/>
        <w:spacing w:line="240" w:lineRule="auto"/>
        <w:rPr>
          <w:rFonts w:ascii="Tahoma" w:hAnsi="Tahoma" w:cs="Tahoma"/>
          <w:sz w:val="20"/>
        </w:rPr>
      </w:pPr>
      <w:r>
        <w:rPr>
          <w:rFonts w:ascii="Tahoma" w:hAnsi="Tahoma" w:cs="Tahoma"/>
          <w:sz w:val="20"/>
        </w:rPr>
        <w:t>ul. Rynek 1</w:t>
      </w:r>
    </w:p>
    <w:p w14:paraId="0D0889ED" w14:textId="3B5F56B6" w:rsidR="00145BAF" w:rsidRPr="00C33D88" w:rsidRDefault="00C33D88" w:rsidP="00C33D88">
      <w:pPr>
        <w:pStyle w:val="Tekstpodstawowywcity3"/>
        <w:spacing w:line="240" w:lineRule="auto"/>
        <w:rPr>
          <w:rFonts w:ascii="Tahoma" w:hAnsi="Tahoma" w:cs="Tahoma"/>
          <w:sz w:val="20"/>
        </w:rPr>
      </w:pPr>
      <w:r>
        <w:rPr>
          <w:rFonts w:ascii="Tahoma" w:hAnsi="Tahoma" w:cs="Tahoma"/>
          <w:sz w:val="20"/>
        </w:rPr>
        <w:t>72-315 Resko</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C33D88"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t>
      </w:r>
      <w:r w:rsidRPr="00C33D88">
        <w:rPr>
          <w:rFonts w:ascii="Tahoma" w:hAnsi="Tahoma" w:cs="Tahoma"/>
          <w:sz w:val="20"/>
          <w:szCs w:val="20"/>
        </w:rPr>
        <w:t>września 2015 r. o działalności ubezpieczeniowej i reasekuracyjnej (Dz. U. z 201</w:t>
      </w:r>
      <w:r w:rsidR="00C635AF" w:rsidRPr="00C33D88">
        <w:rPr>
          <w:rFonts w:ascii="Tahoma" w:hAnsi="Tahoma" w:cs="Tahoma"/>
          <w:sz w:val="20"/>
          <w:szCs w:val="20"/>
        </w:rPr>
        <w:t>9</w:t>
      </w:r>
      <w:r w:rsidRPr="00C33D88">
        <w:rPr>
          <w:rFonts w:ascii="Tahoma" w:hAnsi="Tahoma" w:cs="Tahoma"/>
          <w:sz w:val="20"/>
          <w:szCs w:val="20"/>
        </w:rPr>
        <w:t xml:space="preserve"> r. poz. </w:t>
      </w:r>
      <w:r w:rsidR="00C635AF" w:rsidRPr="00C33D88">
        <w:rPr>
          <w:rFonts w:ascii="Tahoma" w:hAnsi="Tahoma" w:cs="Tahoma"/>
          <w:sz w:val="20"/>
          <w:szCs w:val="20"/>
        </w:rPr>
        <w:t>381</w:t>
      </w:r>
      <w:r w:rsidR="00512D9C" w:rsidRPr="00C33D88">
        <w:rPr>
          <w:rFonts w:ascii="Tahoma" w:hAnsi="Tahoma" w:cs="Tahoma"/>
          <w:sz w:val="20"/>
          <w:szCs w:val="20"/>
        </w:rPr>
        <w:t xml:space="preserve"> z </w:t>
      </w:r>
      <w:proofErr w:type="spellStart"/>
      <w:r w:rsidR="00512D9C" w:rsidRPr="00C33D88">
        <w:rPr>
          <w:rFonts w:ascii="Tahoma" w:hAnsi="Tahoma" w:cs="Tahoma"/>
          <w:sz w:val="20"/>
          <w:szCs w:val="20"/>
        </w:rPr>
        <w:t>późn</w:t>
      </w:r>
      <w:proofErr w:type="spellEnd"/>
      <w:r w:rsidR="00512D9C" w:rsidRPr="00C33D88">
        <w:rPr>
          <w:rFonts w:ascii="Tahoma" w:hAnsi="Tahoma" w:cs="Tahoma"/>
          <w:sz w:val="20"/>
          <w:szCs w:val="20"/>
        </w:rPr>
        <w:t xml:space="preserve">. </w:t>
      </w:r>
      <w:proofErr w:type="spellStart"/>
      <w:r w:rsidR="00512D9C" w:rsidRPr="00C33D88">
        <w:rPr>
          <w:rFonts w:ascii="Tahoma" w:hAnsi="Tahoma" w:cs="Tahoma"/>
          <w:sz w:val="20"/>
          <w:szCs w:val="20"/>
        </w:rPr>
        <w:t>zm</w:t>
      </w:r>
      <w:proofErr w:type="spellEnd"/>
      <w:r w:rsidRPr="00C33D88">
        <w:rPr>
          <w:rFonts w:ascii="Tahoma" w:hAnsi="Tahoma" w:cs="Tahoma"/>
          <w:sz w:val="20"/>
          <w:szCs w:val="20"/>
        </w:rPr>
        <w:t>)</w:t>
      </w:r>
      <w:r w:rsidR="003F0049" w:rsidRPr="00C33D88">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C33D88">
        <w:rPr>
          <w:rFonts w:ascii="Tahoma" w:hAnsi="Tahoma" w:cs="Tahoma"/>
          <w:sz w:val="20"/>
          <w:szCs w:val="20"/>
        </w:rPr>
        <w:t>Wykonawca musi posiadać</w:t>
      </w:r>
      <w:r w:rsidRPr="00A549FD">
        <w:rPr>
          <w:rFonts w:ascii="Tahoma" w:hAnsi="Tahoma" w:cs="Tahoma"/>
          <w:sz w:val="20"/>
          <w:szCs w:val="20"/>
        </w:rPr>
        <w:t xml:space="preserve">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lastRenderedPageBreak/>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740C8186" w14:textId="3D8C286E" w:rsidR="004178D9" w:rsidRDefault="005063E7" w:rsidP="008E0A00">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44F7E7C4" w14:textId="77777777" w:rsidR="008E0A00" w:rsidRPr="008E0A00" w:rsidRDefault="008E0A00" w:rsidP="008E0A00">
      <w:pPr>
        <w:pStyle w:val="Akapitzlist"/>
        <w:tabs>
          <w:tab w:val="left" w:pos="0"/>
        </w:tabs>
        <w:ind w:left="567"/>
        <w:jc w:val="both"/>
        <w:rPr>
          <w:rFonts w:ascii="Tahoma" w:hAnsi="Tahoma" w:cs="Tahoma"/>
          <w:sz w:val="20"/>
          <w:szCs w:val="20"/>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940CB8" w:rsidRDefault="005F6A6C" w:rsidP="008E0A00">
      <w:pPr>
        <w:jc w:val="both"/>
        <w:rPr>
          <w:rFonts w:ascii="Tahoma" w:hAnsi="Tahoma" w:cs="Tahoma"/>
        </w:rPr>
      </w:pPr>
    </w:p>
    <w:p w14:paraId="046C2C1A" w14:textId="77777777" w:rsidR="00A86B25" w:rsidRPr="00940CB8" w:rsidRDefault="005F6A6C" w:rsidP="00A86B25">
      <w:pPr>
        <w:ind w:left="284"/>
        <w:jc w:val="both"/>
        <w:rPr>
          <w:rFonts w:ascii="Tahoma" w:hAnsi="Tahoma" w:cs="Tahoma"/>
          <w:b/>
        </w:rPr>
      </w:pPr>
      <w:r w:rsidRPr="00940CB8">
        <w:rPr>
          <w:rFonts w:ascii="Tahoma" w:hAnsi="Tahoma" w:cs="Tahoma"/>
          <w:b/>
        </w:rPr>
        <w:t>Dopuszcza się s</w:t>
      </w:r>
      <w:r w:rsidR="00332D6B" w:rsidRPr="00940CB8">
        <w:rPr>
          <w:rFonts w:ascii="Tahoma" w:hAnsi="Tahoma" w:cs="Tahoma"/>
          <w:b/>
        </w:rPr>
        <w:t>k</w:t>
      </w:r>
      <w:r w:rsidRPr="00940CB8">
        <w:rPr>
          <w:rFonts w:ascii="Tahoma" w:hAnsi="Tahoma" w:cs="Tahoma"/>
          <w:b/>
        </w:rPr>
        <w:t>ładani</w:t>
      </w:r>
      <w:r w:rsidR="00F95D7F" w:rsidRPr="00940CB8">
        <w:rPr>
          <w:rFonts w:ascii="Tahoma" w:hAnsi="Tahoma" w:cs="Tahoma"/>
          <w:b/>
        </w:rPr>
        <w:t>e</w:t>
      </w:r>
      <w:r w:rsidR="00A86B25" w:rsidRPr="00940CB8">
        <w:rPr>
          <w:rFonts w:ascii="Tahoma" w:hAnsi="Tahoma" w:cs="Tahoma"/>
          <w:b/>
        </w:rPr>
        <w:t xml:space="preserve"> ofert częściowych. </w:t>
      </w:r>
    </w:p>
    <w:p w14:paraId="44E491C6" w14:textId="77777777" w:rsidR="009110A5" w:rsidRPr="00940CB8" w:rsidRDefault="009110A5" w:rsidP="00A86B25">
      <w:pPr>
        <w:ind w:left="284"/>
        <w:jc w:val="both"/>
        <w:rPr>
          <w:rFonts w:ascii="Tahoma" w:hAnsi="Tahoma" w:cs="Tahoma"/>
          <w:b/>
        </w:rPr>
      </w:pPr>
    </w:p>
    <w:p w14:paraId="0FB938D7" w14:textId="77777777" w:rsidR="00A86B25" w:rsidRPr="00940CB8" w:rsidRDefault="00A86B25" w:rsidP="00A86B25">
      <w:pPr>
        <w:ind w:left="284"/>
        <w:jc w:val="both"/>
        <w:rPr>
          <w:rFonts w:ascii="Tahoma" w:hAnsi="Tahoma" w:cs="Tahoma"/>
          <w:b/>
        </w:rPr>
      </w:pPr>
      <w:r w:rsidRPr="00940CB8">
        <w:rPr>
          <w:rFonts w:ascii="Tahoma" w:hAnsi="Tahoma" w:cs="Tahoma"/>
        </w:rPr>
        <w:t>Szczegółowy opis części zamówienia zawarty jest</w:t>
      </w:r>
      <w:r w:rsidRPr="00940CB8">
        <w:rPr>
          <w:rFonts w:ascii="Tahoma" w:hAnsi="Tahoma" w:cs="Tahoma"/>
          <w:b/>
        </w:rPr>
        <w:t xml:space="preserve"> w Załączniku Nr 5 – Program Ubezpieczenia</w:t>
      </w:r>
    </w:p>
    <w:p w14:paraId="4FC656C3" w14:textId="77777777" w:rsidR="00A86B25" w:rsidRPr="00940CB8" w:rsidRDefault="00A86B25" w:rsidP="00A86B25">
      <w:pPr>
        <w:jc w:val="both"/>
        <w:rPr>
          <w:rFonts w:ascii="Tahoma" w:hAnsi="Tahoma" w:cs="Tahoma"/>
          <w:b/>
        </w:rPr>
      </w:pPr>
    </w:p>
    <w:p w14:paraId="06FB5BB2" w14:textId="77777777" w:rsidR="005F6A6C" w:rsidRPr="00940CB8" w:rsidRDefault="00A86B25" w:rsidP="00A86B25">
      <w:pPr>
        <w:ind w:left="284"/>
        <w:jc w:val="both"/>
        <w:rPr>
          <w:rFonts w:ascii="Tahoma" w:hAnsi="Tahoma" w:cs="Tahoma"/>
          <w:b/>
        </w:rPr>
      </w:pPr>
      <w:r w:rsidRPr="00940CB8">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49F15F4" w14:textId="1614E5E0" w:rsidR="005063E7" w:rsidRP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7A05616A" w:rsidR="001A535C" w:rsidRPr="00A1436B" w:rsidRDefault="001A535C" w:rsidP="001A535C">
      <w:pPr>
        <w:jc w:val="both"/>
        <w:outlineLvl w:val="0"/>
        <w:rPr>
          <w:rFonts w:ascii="Tahoma" w:hAnsi="Tahoma" w:cs="Tahoma"/>
          <w:u w:val="single"/>
        </w:rPr>
      </w:pPr>
      <w:r w:rsidRPr="00940CB8">
        <w:rPr>
          <w:rFonts w:ascii="Tahoma" w:hAnsi="Tahoma" w:cs="Tahoma"/>
          <w:b/>
          <w:u w:val="single"/>
        </w:rPr>
        <w:t xml:space="preserve">Dotyczy </w:t>
      </w:r>
      <w:r w:rsidR="00675A43" w:rsidRPr="00940CB8">
        <w:rPr>
          <w:rFonts w:ascii="Tahoma" w:hAnsi="Tahoma" w:cs="Tahoma"/>
          <w:b/>
          <w:u w:val="single"/>
        </w:rPr>
        <w:t xml:space="preserve">wszystkich </w:t>
      </w:r>
      <w:r w:rsidRPr="00940CB8">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08CE30BA"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940CB8">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2F685571"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940CB8">
        <w:rPr>
          <w:rFonts w:ascii="Tahoma" w:hAnsi="Tahoma" w:cs="Tahoma"/>
          <w:b/>
        </w:rPr>
        <w:t xml:space="preserve">29.11.2020 </w:t>
      </w:r>
      <w:r w:rsidRPr="00A1436B">
        <w:rPr>
          <w:rFonts w:ascii="Tahoma" w:hAnsi="Tahoma" w:cs="Tahoma"/>
          <w:b/>
        </w:rPr>
        <w:t xml:space="preserve">r. do dnia </w:t>
      </w:r>
      <w:r w:rsidR="00940CB8">
        <w:rPr>
          <w:rFonts w:ascii="Tahoma" w:hAnsi="Tahoma" w:cs="Tahoma"/>
          <w:b/>
        </w:rPr>
        <w:t xml:space="preserve">28.11.2023 </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15D6F495"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40CB8">
        <w:rPr>
          <w:rFonts w:ascii="Tahoma" w:hAnsi="Tahoma" w:cs="Tahoma"/>
          <w:b/>
        </w:rPr>
        <w:t>29.11.2020 r. do 28.11.2021 r.</w:t>
      </w:r>
      <w:r w:rsidRPr="0068508E">
        <w:rPr>
          <w:rFonts w:ascii="Tahoma" w:hAnsi="Tahoma" w:cs="Tahoma"/>
          <w:b/>
        </w:rPr>
        <w:t xml:space="preserve"> </w:t>
      </w:r>
    </w:p>
    <w:p w14:paraId="3AA1CF6B" w14:textId="4039526D"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40CB8">
        <w:rPr>
          <w:rFonts w:ascii="Tahoma" w:hAnsi="Tahoma" w:cs="Tahoma"/>
          <w:b/>
        </w:rPr>
        <w:t>29.11.2021 r. do 28.11.2022 r.</w:t>
      </w:r>
      <w:r w:rsidRPr="0068508E">
        <w:rPr>
          <w:rFonts w:ascii="Tahoma" w:hAnsi="Tahoma" w:cs="Tahoma"/>
          <w:b/>
        </w:rPr>
        <w:t xml:space="preserve"> </w:t>
      </w:r>
    </w:p>
    <w:p w14:paraId="6C9F1C9A" w14:textId="40EEB031" w:rsidR="00911EAC" w:rsidRPr="0068508E" w:rsidRDefault="00911EAC" w:rsidP="0068508E">
      <w:pPr>
        <w:ind w:left="426"/>
        <w:jc w:val="both"/>
        <w:outlineLvl w:val="0"/>
        <w:rPr>
          <w:rFonts w:ascii="Tahoma" w:hAnsi="Tahoma" w:cs="Tahoma"/>
          <w:b/>
        </w:rPr>
      </w:pPr>
      <w:r w:rsidRPr="0068508E">
        <w:rPr>
          <w:rFonts w:ascii="Tahoma" w:hAnsi="Tahoma" w:cs="Tahoma"/>
          <w:b/>
        </w:rPr>
        <w:t xml:space="preserve">od </w:t>
      </w:r>
      <w:r w:rsidR="00940CB8">
        <w:rPr>
          <w:rFonts w:ascii="Tahoma" w:hAnsi="Tahoma" w:cs="Tahoma"/>
          <w:b/>
        </w:rPr>
        <w:t>29.11.2022 r. do 28.11.2023 r.</w:t>
      </w:r>
      <w:r w:rsidRPr="0068508E">
        <w:rPr>
          <w:rFonts w:ascii="Tahoma" w:hAnsi="Tahoma" w:cs="Tahoma"/>
          <w:b/>
        </w:rPr>
        <w:t xml:space="preserve"> </w:t>
      </w:r>
    </w:p>
    <w:p w14:paraId="73DC04DC" w14:textId="77777777" w:rsidR="00392114" w:rsidRPr="00A1436B" w:rsidRDefault="00392114" w:rsidP="00940CB8">
      <w:pPr>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70D0BE4F" w14:textId="77777777" w:rsidR="00940CB8" w:rsidRPr="0068508E" w:rsidRDefault="00940CB8" w:rsidP="00940CB8">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29.11.2020 r. do 28.11.2021 r.</w:t>
      </w:r>
      <w:r w:rsidRPr="0068508E">
        <w:rPr>
          <w:rFonts w:ascii="Tahoma" w:hAnsi="Tahoma" w:cs="Tahoma"/>
          <w:b/>
        </w:rPr>
        <w:t xml:space="preserve"> </w:t>
      </w:r>
    </w:p>
    <w:p w14:paraId="1321D842" w14:textId="77777777" w:rsidR="00940CB8" w:rsidRPr="0068508E" w:rsidRDefault="00940CB8" w:rsidP="00940CB8">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29.11.2021 r. do 28.11.2022 r.</w:t>
      </w:r>
      <w:r w:rsidRPr="0068508E">
        <w:rPr>
          <w:rFonts w:ascii="Tahoma" w:hAnsi="Tahoma" w:cs="Tahoma"/>
          <w:b/>
        </w:rPr>
        <w:t xml:space="preserve"> </w:t>
      </w:r>
    </w:p>
    <w:p w14:paraId="147223B0" w14:textId="77777777" w:rsidR="00940CB8" w:rsidRPr="0068508E" w:rsidRDefault="00940CB8" w:rsidP="00940CB8">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29.11.2022 r. do 28.11.2023 r.</w:t>
      </w:r>
      <w:r w:rsidRPr="0068508E">
        <w:rPr>
          <w:rFonts w:ascii="Tahoma" w:hAnsi="Tahoma" w:cs="Tahoma"/>
          <w:b/>
        </w:rPr>
        <w:t xml:space="preserve"> </w:t>
      </w:r>
    </w:p>
    <w:p w14:paraId="6CB76A7A" w14:textId="77777777" w:rsidR="00911EAC" w:rsidRPr="00A1436B" w:rsidRDefault="00911EAC" w:rsidP="00B8563D">
      <w:pPr>
        <w:ind w:left="284"/>
        <w:jc w:val="both"/>
        <w:outlineLvl w:val="0"/>
        <w:rPr>
          <w:rFonts w:ascii="Tahoma" w:hAnsi="Tahoma" w:cs="Tahoma"/>
          <w:b/>
        </w:rPr>
      </w:pPr>
    </w:p>
    <w:p w14:paraId="537CC055" w14:textId="5B8724DE" w:rsidR="00B8563D" w:rsidRPr="0068508E"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na </w:t>
      </w:r>
      <w:r w:rsidR="00415C9B" w:rsidRPr="0068508E">
        <w:rPr>
          <w:rFonts w:ascii="Tahoma" w:hAnsi="Tahoma" w:cs="Tahoma"/>
          <w:b/>
          <w:color w:val="4F81BD" w:themeColor="accent1"/>
          <w:sz w:val="20"/>
          <w:szCs w:val="20"/>
        </w:rPr>
        <w:t>trzy</w:t>
      </w:r>
      <w:r w:rsidR="00415C9B" w:rsidRPr="0068508E">
        <w:rPr>
          <w:rFonts w:ascii="Tahoma" w:hAnsi="Tahoma" w:cs="Tahoma"/>
          <w:sz w:val="20"/>
          <w:szCs w:val="20"/>
        </w:rPr>
        <w:t xml:space="preserve"> </w:t>
      </w:r>
      <w:r w:rsidRPr="0068508E">
        <w:rPr>
          <w:rFonts w:ascii="Tahoma" w:hAnsi="Tahoma" w:cs="Tahoma"/>
          <w:sz w:val="20"/>
          <w:szCs w:val="20"/>
        </w:rPr>
        <w:t>okres</w:t>
      </w:r>
      <w:r w:rsidR="00415C9B" w:rsidRPr="0068508E">
        <w:rPr>
          <w:rFonts w:ascii="Tahoma" w:hAnsi="Tahoma" w:cs="Tahoma"/>
          <w:sz w:val="20"/>
          <w:szCs w:val="20"/>
        </w:rPr>
        <w:t>y</w:t>
      </w:r>
      <w:r w:rsidRPr="0068508E">
        <w:rPr>
          <w:rFonts w:ascii="Tahoma" w:hAnsi="Tahoma" w:cs="Tahoma"/>
          <w:sz w:val="20"/>
          <w:szCs w:val="20"/>
        </w:rPr>
        <w:t xml:space="preserve"> 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w:t>
      </w:r>
      <w:r w:rsidR="004C16EC" w:rsidRPr="0068508E">
        <w:rPr>
          <w:rFonts w:ascii="Tahoma" w:hAnsi="Tahoma" w:cs="Tahoma"/>
          <w:sz w:val="20"/>
          <w:szCs w:val="20"/>
        </w:rPr>
        <w:lastRenderedPageBreak/>
        <w:t xml:space="preserve">nabywanych w trakcie trwania umowy o udzielenie zamówienia będą zawierane na okresy roczne zgodnie z  wnioskiem Zamawiającego. </w:t>
      </w:r>
    </w:p>
    <w:p w14:paraId="73EB5A03" w14:textId="65C864E8"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940CB8">
        <w:rPr>
          <w:rFonts w:ascii="Tahoma" w:hAnsi="Tahoma" w:cs="Tahoma"/>
        </w:rPr>
        <w:t>28.11.2023 r.</w:t>
      </w:r>
    </w:p>
    <w:p w14:paraId="26E91CD4" w14:textId="5CA47EA8"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940CB8">
        <w:rPr>
          <w:rFonts w:ascii="Tahoma" w:hAnsi="Tahoma" w:cs="Tahoma"/>
          <w:b/>
        </w:rPr>
        <w:t>27.11.2024 r.</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940CB8">
        <w:rPr>
          <w:rFonts w:ascii="Tahoma" w:hAnsi="Tahoma" w:cs="Tahoma"/>
          <w:b/>
          <w:u w:val="single"/>
        </w:rPr>
        <w:t xml:space="preserve">Dotyczy </w:t>
      </w:r>
      <w:r w:rsidR="00675A43" w:rsidRPr="00940CB8">
        <w:rPr>
          <w:rFonts w:ascii="Tahoma" w:hAnsi="Tahoma" w:cs="Tahoma"/>
          <w:b/>
          <w:u w:val="single"/>
        </w:rPr>
        <w:t>wszystkich</w:t>
      </w:r>
      <w:r w:rsidRPr="00940CB8">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940CB8">
        <w:rPr>
          <w:rFonts w:ascii="Tahoma" w:hAnsi="Tahoma" w:cs="Tahoma"/>
          <w:b/>
          <w:u w:val="single"/>
        </w:rPr>
        <w:t>Dotyczy wszystkich części zamówienia:</w:t>
      </w:r>
    </w:p>
    <w:p w14:paraId="67D8F67F" w14:textId="48A9F3F4" w:rsidR="00480CD0" w:rsidRPr="00DF604A" w:rsidRDefault="00480CD0" w:rsidP="00480CD0">
      <w:pPr>
        <w:pStyle w:val="Tekstpodstawowywcity2"/>
        <w:spacing w:line="240" w:lineRule="auto"/>
        <w:ind w:left="0" w:firstLine="0"/>
        <w:rPr>
          <w:rFonts w:ascii="Tahoma" w:hAnsi="Tahoma" w:cs="Tahoma"/>
          <w:sz w:val="20"/>
        </w:rPr>
      </w:pPr>
      <w:r w:rsidRPr="00DF604A">
        <w:rPr>
          <w:rFonts w:ascii="Tahoma" w:hAnsi="Tahoma" w:cs="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w:t>
      </w:r>
      <w:r w:rsidR="00E45075" w:rsidRPr="00DF604A">
        <w:rPr>
          <w:rFonts w:ascii="Tahoma" w:hAnsi="Tahoma" w:cs="Tahoma"/>
          <w:sz w:val="20"/>
        </w:rPr>
        <w:t>owaniu o udzielenie zamówienia (</w:t>
      </w:r>
      <w:proofErr w:type="spellStart"/>
      <w:r w:rsidR="00E45075" w:rsidRPr="00DF604A">
        <w:rPr>
          <w:rFonts w:ascii="Tahoma" w:hAnsi="Tahoma" w:cs="Tahoma"/>
          <w:sz w:val="20"/>
        </w:rPr>
        <w:t>t.j</w:t>
      </w:r>
      <w:proofErr w:type="spellEnd"/>
      <w:r w:rsidR="00E45075" w:rsidRPr="00DF604A">
        <w:rPr>
          <w:rFonts w:ascii="Tahoma" w:hAnsi="Tahoma" w:cs="Tahoma"/>
          <w:sz w:val="20"/>
        </w:rPr>
        <w:t>. Dz. U. z 2020 r. poz. 1282</w:t>
      </w:r>
      <w:r w:rsidRPr="00DF604A">
        <w:rPr>
          <w:rFonts w:ascii="Tahoma" w:hAnsi="Tahoma" w:cs="Tahoma"/>
          <w:sz w:val="20"/>
        </w:rPr>
        <w:t>).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w:t>
      </w:r>
      <w:proofErr w:type="spellStart"/>
      <w:r w:rsidR="00E45075" w:rsidRPr="00DF604A">
        <w:rPr>
          <w:rFonts w:ascii="Tahoma" w:hAnsi="Tahoma" w:cs="Tahoma"/>
          <w:sz w:val="20"/>
        </w:rPr>
        <w:t>t.j</w:t>
      </w:r>
      <w:proofErr w:type="spellEnd"/>
      <w:r w:rsidR="00E45075" w:rsidRPr="00DF604A">
        <w:rPr>
          <w:rFonts w:ascii="Tahoma" w:hAnsi="Tahoma" w:cs="Tahoma"/>
          <w:sz w:val="20"/>
        </w:rPr>
        <w:t>. Dz. U. z 2020 r. poz. 1261</w:t>
      </w:r>
      <w:r w:rsidRPr="00DF604A">
        <w:rPr>
          <w:rFonts w:ascii="Tahoma" w:hAnsi="Tahoma" w:cs="Tahoma"/>
          <w:sz w:val="20"/>
        </w:rPr>
        <w:t>).</w:t>
      </w:r>
    </w:p>
    <w:p w14:paraId="09756631" w14:textId="77777777" w:rsidR="00480CD0" w:rsidRPr="00940CB8" w:rsidRDefault="00480CD0" w:rsidP="00480CD0">
      <w:pPr>
        <w:pStyle w:val="Tekstpodstawowywcity2"/>
        <w:spacing w:line="240" w:lineRule="auto"/>
        <w:rPr>
          <w:rFonts w:ascii="Tahoma" w:hAnsi="Tahoma" w:cs="Tahoma"/>
          <w:sz w:val="20"/>
        </w:rPr>
      </w:pPr>
    </w:p>
    <w:p w14:paraId="77DE2988" w14:textId="6CD2BB40" w:rsidR="00480CD0" w:rsidRPr="00940CB8" w:rsidRDefault="00480CD0" w:rsidP="00480CD0">
      <w:pPr>
        <w:pStyle w:val="Tekstpodstawowywcity2"/>
        <w:spacing w:line="240" w:lineRule="auto"/>
        <w:ind w:left="0" w:firstLine="0"/>
        <w:rPr>
          <w:rFonts w:ascii="Tahoma" w:hAnsi="Tahoma" w:cs="Tahoma"/>
          <w:sz w:val="20"/>
        </w:rPr>
      </w:pPr>
      <w:r w:rsidRPr="00940CB8">
        <w:rPr>
          <w:rFonts w:ascii="Tahoma" w:hAnsi="Tahoma" w:cs="Tahoma"/>
          <w:sz w:val="20"/>
        </w:rPr>
        <w:t xml:space="preserve">Dokumenty lub oświadczenia, o których mowa w Rozporządzeniu Ministra Rozwoju z dnia 26 lipca 2016 r., składane są w oryginale </w:t>
      </w:r>
      <w:r w:rsidR="00DB1DC9" w:rsidRPr="00940CB8">
        <w:rPr>
          <w:rFonts w:ascii="Tahoma" w:hAnsi="Tahoma" w:cs="Tahoma"/>
          <w:sz w:val="20"/>
        </w:rPr>
        <w:t xml:space="preserve">w postaci papierowej lub </w:t>
      </w:r>
      <w:r w:rsidRPr="00940CB8">
        <w:rPr>
          <w:rFonts w:ascii="Tahoma" w:hAnsi="Tahoma" w:cs="Tahoma"/>
          <w:sz w:val="20"/>
        </w:rPr>
        <w:t xml:space="preserve">w postaci dokumentu elektronicznego lub kopii dokumentu lub oświadczenia poświadczonej za zgodność z oryginałem. </w:t>
      </w:r>
    </w:p>
    <w:p w14:paraId="20EC4E67" w14:textId="480A2CBF" w:rsidR="00480CD0" w:rsidRPr="00940CB8" w:rsidRDefault="00480CD0" w:rsidP="00480CD0">
      <w:pPr>
        <w:pStyle w:val="Tekstpodstawowywcity2"/>
        <w:spacing w:line="240" w:lineRule="auto"/>
        <w:ind w:left="0" w:firstLine="0"/>
        <w:rPr>
          <w:rFonts w:ascii="Tahoma" w:hAnsi="Tahoma" w:cs="Tahoma"/>
          <w:sz w:val="20"/>
        </w:rPr>
      </w:pPr>
      <w:r w:rsidRPr="00940CB8">
        <w:rPr>
          <w:rFonts w:ascii="Tahoma" w:hAnsi="Tahoma" w:cs="Tahoma"/>
          <w:sz w:val="20"/>
        </w:rPr>
        <w:t xml:space="preserve">Poświadczenia za zgodność z oryginałem dokonuje odpowiednio wykonawca, wykonawcy wspólnie ubiegający się o udzielenie zamówienia publicznego albo podwykonawca, w zakresie dokumentów lub oświadczeń, które każdego z nich dotyczą. </w:t>
      </w:r>
      <w:r w:rsidR="00DB1DC9" w:rsidRPr="00940CB8">
        <w:rPr>
          <w:rFonts w:ascii="Tahoma" w:hAnsi="Tahoma" w:cs="Tahoma"/>
          <w:sz w:val="20"/>
        </w:rPr>
        <w:t xml:space="preserve">Poświadczenie za zgodność z oryginałem kopii dokumentu lub kopii oświadczenia, sporządzonych w postaci papierowej następuje przez opatrzenie jej własnoręcznym podpisem. </w:t>
      </w:r>
      <w:r w:rsidRPr="00940CB8">
        <w:rPr>
          <w:rFonts w:ascii="Tahoma" w:hAnsi="Tahoma" w:cs="Tahoma"/>
          <w:sz w:val="20"/>
        </w:rPr>
        <w:t>Poświadczenie za zgodność z oryginałem elektronicznej kopii dokumentu lub oświadczenia, o której mowa powyżej, następuje przy użyciu kwalifikowanego podpisu elektronicznego.</w:t>
      </w:r>
    </w:p>
    <w:p w14:paraId="550A5040" w14:textId="77777777" w:rsidR="006E6A23" w:rsidRPr="00940CB8" w:rsidRDefault="006E6A23" w:rsidP="00F313A5">
      <w:pPr>
        <w:pStyle w:val="Tekstpodstawowywcity2"/>
        <w:spacing w:line="240" w:lineRule="auto"/>
        <w:ind w:firstLine="0"/>
        <w:rPr>
          <w:rFonts w:ascii="Tahoma" w:hAnsi="Tahoma" w:cs="Tahoma"/>
          <w:sz w:val="20"/>
        </w:rPr>
      </w:pPr>
    </w:p>
    <w:p w14:paraId="5973BD89" w14:textId="3A401BCF" w:rsidR="006E6A23" w:rsidRPr="00940CB8" w:rsidRDefault="006E6A23" w:rsidP="000752BC">
      <w:pPr>
        <w:pStyle w:val="Tekstpodstawowywcity22"/>
        <w:tabs>
          <w:tab w:val="left" w:pos="8730"/>
        </w:tabs>
        <w:spacing w:line="240" w:lineRule="auto"/>
        <w:ind w:left="0" w:firstLine="0"/>
        <w:rPr>
          <w:rFonts w:ascii="Tahoma" w:hAnsi="Tahoma" w:cs="Tahoma"/>
          <w:sz w:val="20"/>
        </w:rPr>
      </w:pPr>
      <w:r w:rsidRPr="00940CB8">
        <w:rPr>
          <w:rFonts w:ascii="Tahoma" w:eastAsia="Garamond" w:hAnsi="Tahoma" w:cs="Garamond"/>
          <w:iCs/>
          <w:sz w:val="20"/>
        </w:rPr>
        <w:t>9.2.</w:t>
      </w:r>
      <w:r w:rsidR="0020389F" w:rsidRPr="00940CB8">
        <w:rPr>
          <w:rFonts w:ascii="Tahoma" w:hAnsi="Tahoma" w:cs="Tahoma"/>
          <w:sz w:val="20"/>
        </w:rPr>
        <w:t xml:space="preserve"> Zamawiający może żądać przedstawienia oryginału lub notarialnie poświadczonej kopii dokumentów</w:t>
      </w:r>
      <w:r w:rsidR="00940CB8">
        <w:rPr>
          <w:rFonts w:ascii="Tahoma" w:hAnsi="Tahoma" w:cs="Tahoma"/>
          <w:sz w:val="20"/>
        </w:rPr>
        <w:t xml:space="preserve"> lub oświadczeń</w:t>
      </w:r>
      <w:r w:rsidR="0020389F" w:rsidRPr="00940CB8">
        <w:rPr>
          <w:rFonts w:ascii="Tahoma" w:hAnsi="Tahoma" w:cs="Tahoma"/>
          <w:sz w:val="20"/>
        </w:rPr>
        <w:t xml:space="preserve"> wyłącznie wtedy, gdy złożona kopia dokumentu jest nieczytelna lub budzi wątpliwości co do jej </w:t>
      </w:r>
      <w:r w:rsidR="0020389F" w:rsidRPr="00940CB8">
        <w:rPr>
          <w:rFonts w:ascii="Tahoma" w:hAnsi="Tahoma" w:cs="Tahoma"/>
          <w:sz w:val="20"/>
        </w:rPr>
        <w:lastRenderedPageBreak/>
        <w:t>prawdziwości. Dokumenty</w:t>
      </w:r>
      <w:r w:rsidR="00940CB8">
        <w:rPr>
          <w:rFonts w:ascii="Tahoma" w:hAnsi="Tahoma" w:cs="Tahoma"/>
          <w:sz w:val="20"/>
        </w:rPr>
        <w:t xml:space="preserve"> </w:t>
      </w:r>
      <w:r w:rsidR="00940CB8" w:rsidRPr="00940CB8">
        <w:rPr>
          <w:rFonts w:ascii="Tahoma" w:hAnsi="Tahoma" w:cs="Tahoma"/>
          <w:sz w:val="20"/>
        </w:rPr>
        <w:t>lub oświadczenia</w:t>
      </w:r>
      <w:r w:rsidR="0020389F" w:rsidRPr="00940CB8">
        <w:rPr>
          <w:rFonts w:ascii="Tahoma" w:hAnsi="Tahoma" w:cs="Tahoma"/>
          <w:sz w:val="20"/>
        </w:rPr>
        <w:t xml:space="preserve"> sporządzone w języku obcym są składane wraz z tłumaczeniem na język</w:t>
      </w:r>
      <w:r w:rsidR="000752BC" w:rsidRPr="00940CB8">
        <w:rPr>
          <w:rFonts w:ascii="Tahoma" w:hAnsi="Tahoma" w:cs="Tahoma"/>
          <w:sz w:val="20"/>
        </w:rPr>
        <w:t xml:space="preserve"> </w:t>
      </w:r>
      <w:r w:rsidR="0020389F" w:rsidRPr="00940CB8">
        <w:rPr>
          <w:rFonts w:ascii="Tahoma" w:hAnsi="Tahoma" w:cs="Tahoma"/>
          <w:sz w:val="20"/>
        </w:rPr>
        <w:t>polski.</w:t>
      </w:r>
    </w:p>
    <w:p w14:paraId="5436D6D9" w14:textId="77777777" w:rsidR="0020389F" w:rsidRPr="00940CB8" w:rsidRDefault="0020389F" w:rsidP="006E6A23">
      <w:pPr>
        <w:pStyle w:val="Tekstpodstawowywcity22"/>
        <w:tabs>
          <w:tab w:val="left" w:pos="8730"/>
        </w:tabs>
        <w:spacing w:line="240" w:lineRule="auto"/>
        <w:rPr>
          <w:rFonts w:ascii="Tahoma" w:eastAsia="Garamond" w:hAnsi="Tahoma" w:cs="Garamond"/>
          <w:b/>
          <w:iCs/>
          <w:strike/>
          <w:sz w:val="20"/>
        </w:rPr>
      </w:pPr>
    </w:p>
    <w:p w14:paraId="483B0DFB" w14:textId="57A78700" w:rsidR="00DF7F41" w:rsidRPr="00940CB8" w:rsidRDefault="0047518E" w:rsidP="0047518E">
      <w:pPr>
        <w:pStyle w:val="Tekstpodstawowywcity2"/>
        <w:spacing w:line="240" w:lineRule="auto"/>
        <w:ind w:left="0" w:firstLine="0"/>
        <w:rPr>
          <w:rFonts w:ascii="Tahoma" w:hAnsi="Tahoma" w:cs="Tahoma"/>
          <w:sz w:val="20"/>
        </w:rPr>
      </w:pPr>
      <w:r w:rsidRPr="00940CB8">
        <w:rPr>
          <w:rFonts w:ascii="Tahoma" w:hAnsi="Tahoma" w:cs="Tahoma"/>
          <w:sz w:val="20"/>
        </w:rPr>
        <w:t>9.</w:t>
      </w:r>
      <w:r w:rsidR="006E6A23" w:rsidRPr="00940CB8">
        <w:rPr>
          <w:rFonts w:ascii="Tahoma" w:hAnsi="Tahoma" w:cs="Tahoma"/>
          <w:sz w:val="20"/>
        </w:rPr>
        <w:t>3</w:t>
      </w:r>
      <w:r w:rsidRPr="00940CB8">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940CB8">
        <w:rPr>
          <w:rFonts w:ascii="Tahoma" w:hAnsi="Tahoma" w:cs="Tahoma"/>
          <w:sz w:val="20"/>
        </w:rPr>
        <w:t>3</w:t>
      </w:r>
      <w:r w:rsidRPr="00940CB8">
        <w:rPr>
          <w:rFonts w:ascii="Tahoma" w:hAnsi="Tahoma" w:cs="Tahoma"/>
          <w:sz w:val="20"/>
        </w:rPr>
        <w:t xml:space="preserve"> </w:t>
      </w:r>
      <w:r w:rsidR="00DF7F41" w:rsidRPr="00940CB8">
        <w:rPr>
          <w:rFonts w:ascii="Tahoma" w:hAnsi="Tahoma" w:cs="Tahoma"/>
          <w:sz w:val="20"/>
        </w:rPr>
        <w:t>oraz</w:t>
      </w:r>
      <w:r w:rsidRPr="00940CB8">
        <w:rPr>
          <w:rFonts w:ascii="Tahoma" w:hAnsi="Tahoma" w:cs="Tahoma"/>
          <w:sz w:val="20"/>
        </w:rPr>
        <w:t xml:space="preserve"> ust. 5 pkt 1 oraz spełnia wskazane w pkt 8</w:t>
      </w:r>
      <w:r w:rsidR="00945AFE" w:rsidRPr="00940CB8">
        <w:rPr>
          <w:rFonts w:ascii="Tahoma" w:hAnsi="Tahoma" w:cs="Tahoma"/>
          <w:sz w:val="20"/>
        </w:rPr>
        <w:t>.1.</w:t>
      </w:r>
      <w:r w:rsidRPr="00940CB8">
        <w:rPr>
          <w:rFonts w:ascii="Tahoma" w:hAnsi="Tahoma" w:cs="Tahoma"/>
          <w:sz w:val="20"/>
        </w:rPr>
        <w:t xml:space="preserve"> </w:t>
      </w:r>
      <w:r w:rsidR="00DF7F41" w:rsidRPr="00940CB8">
        <w:rPr>
          <w:rFonts w:ascii="Tahoma" w:hAnsi="Tahoma" w:cs="Tahoma"/>
          <w:sz w:val="20"/>
        </w:rPr>
        <w:t xml:space="preserve">SIWZ </w:t>
      </w:r>
      <w:r w:rsidRPr="00940CB8">
        <w:rPr>
          <w:rFonts w:ascii="Tahoma" w:hAnsi="Tahoma" w:cs="Tahoma"/>
          <w:sz w:val="20"/>
        </w:rPr>
        <w:t xml:space="preserve">warunki udziału w postępowaniu. </w:t>
      </w:r>
      <w:r w:rsidR="00C403C6" w:rsidRPr="00940CB8">
        <w:rPr>
          <w:rFonts w:ascii="Tahoma" w:hAnsi="Tahoma" w:cs="Tahoma"/>
          <w:sz w:val="20"/>
        </w:rPr>
        <w:t>Dokument ten będzie stanowić załącznik do oferty, wg załączonego wzoru (oświadczenie nr 1</w:t>
      </w:r>
      <w:r w:rsidR="00613360" w:rsidRPr="00940CB8">
        <w:rPr>
          <w:rFonts w:ascii="Tahoma" w:hAnsi="Tahoma" w:cs="Tahoma"/>
          <w:sz w:val="20"/>
        </w:rPr>
        <w:t>).</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E45075">
      <w:pPr>
        <w:pStyle w:val="Tekstpodstawowywcity2"/>
        <w:spacing w:line="240" w:lineRule="auto"/>
        <w:ind w:left="567" w:hanging="567"/>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018E5E3F" w14:textId="77777777" w:rsidR="0047518E" w:rsidRPr="00940CB8" w:rsidRDefault="00DF7F41" w:rsidP="00E45075">
      <w:pPr>
        <w:pStyle w:val="Tekstpodstawowywcity2"/>
        <w:spacing w:line="240" w:lineRule="auto"/>
        <w:ind w:left="567" w:hanging="567"/>
        <w:rPr>
          <w:rFonts w:ascii="Tahoma" w:hAnsi="Tahoma" w:cs="Tahoma"/>
          <w:sz w:val="20"/>
          <w:u w:val="single"/>
        </w:rPr>
      </w:pPr>
      <w:r w:rsidRPr="00940CB8">
        <w:rPr>
          <w:rFonts w:ascii="Tahoma" w:hAnsi="Tahoma" w:cs="Tahoma"/>
          <w:sz w:val="20"/>
        </w:rPr>
        <w:t>9</w:t>
      </w:r>
      <w:r w:rsidR="0047518E" w:rsidRPr="00940CB8">
        <w:rPr>
          <w:rFonts w:ascii="Tahoma" w:hAnsi="Tahoma" w:cs="Tahoma"/>
          <w:sz w:val="20"/>
        </w:rPr>
        <w:t>.</w:t>
      </w:r>
      <w:r w:rsidR="006E6A23" w:rsidRPr="00940CB8">
        <w:rPr>
          <w:rFonts w:ascii="Tahoma" w:hAnsi="Tahoma" w:cs="Tahoma"/>
          <w:sz w:val="20"/>
        </w:rPr>
        <w:t>5</w:t>
      </w:r>
      <w:r w:rsidR="0047518E" w:rsidRPr="00940CB8">
        <w:rPr>
          <w:rFonts w:ascii="Tahoma" w:hAnsi="Tahoma" w:cs="Tahoma"/>
          <w:sz w:val="20"/>
        </w:rPr>
        <w:t>.2.</w:t>
      </w:r>
      <w:r w:rsidR="0047518E" w:rsidRPr="00940CB8">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940CB8">
        <w:rPr>
          <w:rFonts w:ascii="Tahoma" w:hAnsi="Tahoma" w:cs="Tahoma"/>
          <w:sz w:val="20"/>
          <w:u w:val="single"/>
        </w:rPr>
        <w:t>do reprezentowania ich w postępowaniu o udzielenie zamówienia publicznego lub do reprezentowania w postępowaniu i zawarcia umowy.</w:t>
      </w:r>
    </w:p>
    <w:p w14:paraId="0C847232" w14:textId="77777777" w:rsidR="00DB1DC9" w:rsidRPr="00940CB8" w:rsidRDefault="00DF7F41" w:rsidP="00E45075">
      <w:pPr>
        <w:pStyle w:val="Styl1"/>
        <w:widowControl/>
        <w:spacing w:before="0"/>
        <w:ind w:left="567" w:hanging="567"/>
        <w:rPr>
          <w:rFonts w:ascii="Tahoma" w:hAnsi="Tahoma" w:cs="Tahoma"/>
        </w:rPr>
      </w:pPr>
      <w:r w:rsidRPr="00940CB8">
        <w:rPr>
          <w:rFonts w:ascii="Tahoma" w:hAnsi="Tahoma" w:cs="Tahoma"/>
          <w:sz w:val="20"/>
        </w:rPr>
        <w:t>9</w:t>
      </w:r>
      <w:r w:rsidR="0047518E" w:rsidRPr="00940CB8">
        <w:rPr>
          <w:rFonts w:ascii="Tahoma" w:hAnsi="Tahoma" w:cs="Tahoma"/>
          <w:sz w:val="20"/>
        </w:rPr>
        <w:t>.</w:t>
      </w:r>
      <w:r w:rsidR="006E6A23" w:rsidRPr="00940CB8">
        <w:rPr>
          <w:rFonts w:ascii="Tahoma" w:hAnsi="Tahoma" w:cs="Tahoma"/>
          <w:sz w:val="20"/>
        </w:rPr>
        <w:t>5</w:t>
      </w:r>
      <w:r w:rsidR="0047518E" w:rsidRPr="00940CB8">
        <w:rPr>
          <w:rFonts w:ascii="Tahoma" w:hAnsi="Tahoma" w:cs="Tahoma"/>
          <w:sz w:val="20"/>
        </w:rPr>
        <w:t>.3.</w:t>
      </w:r>
      <w:r w:rsidR="0047518E" w:rsidRPr="00940CB8">
        <w:rPr>
          <w:rFonts w:ascii="Tahoma" w:hAnsi="Tahoma" w:cs="Tahoma"/>
          <w:sz w:val="20"/>
        </w:rPr>
        <w:tab/>
      </w:r>
      <w:r w:rsidR="00DB1DC9" w:rsidRPr="00940CB8">
        <w:rPr>
          <w:rFonts w:ascii="Tahoma" w:hAnsi="Tahoma" w:cs="Tahoma"/>
          <w:sz w:val="20"/>
        </w:rPr>
        <w:t xml:space="preserve">Pełnomocnictwo winno być podpisane przez uprawnionych przedstawicieli każdego z partnerów. </w:t>
      </w:r>
      <w:r w:rsidR="00DB1DC9" w:rsidRPr="00940CB8">
        <w:rPr>
          <w:rFonts w:ascii="Tahoma" w:hAnsi="Tahoma" w:cs="Tahoma"/>
          <w:sz w:val="20"/>
          <w:u w:val="single"/>
        </w:rPr>
        <w:t xml:space="preserve">Pełnomocnictwo powinno być złożone w oryginale lub kopii potwierdzonej za zgodność z oryginałem przez notariusza. </w:t>
      </w:r>
      <w:r w:rsidR="00DB1DC9" w:rsidRPr="00940CB8">
        <w:rPr>
          <w:rFonts w:ascii="Tahoma" w:hAnsi="Tahoma" w:cs="Tahoma"/>
          <w:sz w:val="20"/>
        </w:rPr>
        <w:t xml:space="preserve">Za oryginał uważa się również niniejszy dokument w postaci elektronicznej opatrzonej kwalifikowanym podpisem elektronicznym przez osobę uprawnioną do jego udzielenia. </w:t>
      </w:r>
    </w:p>
    <w:p w14:paraId="31808566" w14:textId="501D9066" w:rsidR="0047518E" w:rsidRPr="00940CB8" w:rsidRDefault="00DF7F41" w:rsidP="00E45075">
      <w:pPr>
        <w:pStyle w:val="Styl1"/>
        <w:widowControl/>
        <w:spacing w:before="0"/>
        <w:ind w:left="567" w:hanging="567"/>
        <w:rPr>
          <w:rFonts w:ascii="Tahoma" w:hAnsi="Tahoma" w:cs="Tahoma"/>
          <w:sz w:val="20"/>
          <w:u w:val="single"/>
        </w:rPr>
      </w:pPr>
      <w:r w:rsidRPr="00940CB8">
        <w:rPr>
          <w:rFonts w:ascii="Tahoma" w:hAnsi="Tahoma" w:cs="Tahoma"/>
          <w:sz w:val="20"/>
        </w:rPr>
        <w:t>9</w:t>
      </w:r>
      <w:r w:rsidR="0047518E" w:rsidRPr="00940CB8">
        <w:rPr>
          <w:rFonts w:ascii="Tahoma" w:hAnsi="Tahoma" w:cs="Tahoma"/>
          <w:sz w:val="20"/>
        </w:rPr>
        <w:t>.</w:t>
      </w:r>
      <w:r w:rsidR="006E6A23" w:rsidRPr="00940CB8">
        <w:rPr>
          <w:rFonts w:ascii="Tahoma" w:hAnsi="Tahoma" w:cs="Tahoma"/>
          <w:sz w:val="20"/>
        </w:rPr>
        <w:t>5</w:t>
      </w:r>
      <w:r w:rsidR="0047518E" w:rsidRPr="00940CB8">
        <w:rPr>
          <w:rFonts w:ascii="Tahoma" w:hAnsi="Tahoma" w:cs="Tahoma"/>
          <w:sz w:val="20"/>
        </w:rPr>
        <w:t>.4.</w:t>
      </w:r>
      <w:r w:rsidR="0047518E" w:rsidRPr="00940CB8">
        <w:rPr>
          <w:rFonts w:ascii="Tahoma" w:hAnsi="Tahoma" w:cs="Tahoma"/>
          <w:sz w:val="20"/>
        </w:rPr>
        <w:tab/>
      </w:r>
      <w:r w:rsidR="0047518E" w:rsidRPr="00940CB8">
        <w:rPr>
          <w:rFonts w:ascii="Tahoma" w:hAnsi="Tahoma" w:cs="Tahoma"/>
          <w:bCs/>
          <w:sz w:val="20"/>
        </w:rPr>
        <w:t xml:space="preserve">Wykonawcy składający ofertę wspólną ponoszą solidarną odpowiedzialność za prawidłową realizację zamówienia. </w:t>
      </w:r>
    </w:p>
    <w:p w14:paraId="2A8A7000" w14:textId="77777777" w:rsidR="0047518E" w:rsidRPr="00940CB8" w:rsidRDefault="0047518E" w:rsidP="0047518E">
      <w:pPr>
        <w:pStyle w:val="Tekstpodstawowywcity22"/>
        <w:tabs>
          <w:tab w:val="left" w:pos="8730"/>
        </w:tabs>
        <w:spacing w:line="240" w:lineRule="auto"/>
        <w:ind w:left="0" w:firstLine="0"/>
        <w:rPr>
          <w:rFonts w:ascii="Tahoma" w:eastAsia="Garamond" w:hAnsi="Tahoma" w:cs="Garamond"/>
          <w:b/>
          <w:iCs/>
          <w:sz w:val="20"/>
        </w:rPr>
      </w:pPr>
    </w:p>
    <w:p w14:paraId="1BF77097" w14:textId="07913EDA" w:rsidR="0047518E" w:rsidRPr="00940CB8" w:rsidRDefault="00DF7F41" w:rsidP="0047518E">
      <w:pPr>
        <w:ind w:left="426" w:hanging="426"/>
        <w:jc w:val="both"/>
        <w:rPr>
          <w:rFonts w:ascii="Tahoma" w:hAnsi="Tahoma" w:cs="Tahoma"/>
          <w:b/>
        </w:rPr>
      </w:pPr>
      <w:r w:rsidRPr="00940CB8">
        <w:rPr>
          <w:rFonts w:ascii="Tahoma" w:hAnsi="Tahoma" w:cs="Tahoma"/>
        </w:rPr>
        <w:t>9</w:t>
      </w:r>
      <w:r w:rsidR="0047518E" w:rsidRPr="00940CB8">
        <w:rPr>
          <w:rFonts w:ascii="Tahoma" w:hAnsi="Tahoma" w:cs="Tahoma"/>
        </w:rPr>
        <w:t>.</w:t>
      </w:r>
      <w:r w:rsidR="006E6A23" w:rsidRPr="00940CB8">
        <w:rPr>
          <w:rFonts w:ascii="Tahoma" w:hAnsi="Tahoma" w:cs="Tahoma"/>
        </w:rPr>
        <w:t>6</w:t>
      </w:r>
      <w:r w:rsidR="0047518E" w:rsidRPr="00940CB8">
        <w:rPr>
          <w:rFonts w:ascii="Tahoma" w:hAnsi="Tahoma" w:cs="Tahoma"/>
        </w:rPr>
        <w:t>.</w:t>
      </w:r>
      <w:r w:rsidR="0047518E" w:rsidRPr="00940CB8">
        <w:rPr>
          <w:rFonts w:ascii="Tahoma" w:hAnsi="Tahoma" w:cs="Tahoma"/>
          <w:b/>
        </w:rPr>
        <w:t xml:space="preserve"> Pozostałe dokumenty i oświadczenia, jakie zobowiązani są złożyć Wykonawcy:</w:t>
      </w:r>
      <w:r w:rsidR="00DF604A">
        <w:rPr>
          <w:rFonts w:ascii="Tahoma" w:hAnsi="Tahoma" w:cs="Tahoma"/>
          <w:b/>
        </w:rPr>
        <w:t xml:space="preserve"> </w:t>
      </w:r>
      <w:r w:rsidR="00DF604A" w:rsidRPr="00DF604A">
        <w:rPr>
          <w:rFonts w:ascii="Tahoma" w:hAnsi="Tahoma" w:cs="Tahoma"/>
        </w:rPr>
        <w:t>nie dotyczy</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lastRenderedPageBreak/>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67402EC6" w14:textId="0736A002" w:rsidR="001E2FF0" w:rsidRPr="00940CB8" w:rsidRDefault="00CB7E4A" w:rsidP="00940CB8">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5D35E27" w14:textId="77777777" w:rsidR="00CE512A" w:rsidRPr="00940CB8" w:rsidRDefault="00CE512A" w:rsidP="00CE512A">
      <w:pPr>
        <w:pStyle w:val="Tekstpodstawowywcity2"/>
        <w:tabs>
          <w:tab w:val="left" w:pos="8730"/>
        </w:tabs>
        <w:spacing w:line="240" w:lineRule="auto"/>
        <w:ind w:left="0" w:firstLine="0"/>
        <w:rPr>
          <w:rFonts w:ascii="Tahoma" w:hAnsi="Tahoma" w:cs="Tahoma"/>
          <w:sz w:val="20"/>
        </w:rPr>
      </w:pPr>
    </w:p>
    <w:p w14:paraId="09EE4C09" w14:textId="36348404" w:rsidR="00A157D8" w:rsidRDefault="00A157D8" w:rsidP="00E45075">
      <w:pPr>
        <w:numPr>
          <w:ilvl w:val="1"/>
          <w:numId w:val="87"/>
        </w:numPr>
        <w:ind w:left="567" w:hanging="567"/>
        <w:contextualSpacing/>
        <w:jc w:val="both"/>
        <w:rPr>
          <w:rFonts w:ascii="Tahoma" w:hAnsi="Tahoma" w:cs="Tahoma"/>
        </w:rPr>
      </w:pPr>
      <w:r w:rsidRPr="00DE75D7">
        <w:rPr>
          <w:rFonts w:ascii="Tahoma" w:hAnsi="Tahoma" w:cs="Tahoma"/>
        </w:rPr>
        <w:t xml:space="preserve">W niniejszym postępowaniu </w:t>
      </w:r>
      <w:r w:rsidRPr="00DE75D7">
        <w:rPr>
          <w:rFonts w:ascii="Tahoma" w:hAnsi="Tahoma" w:cs="Tahoma"/>
          <w:b/>
        </w:rPr>
        <w:t>komunikacja</w:t>
      </w:r>
      <w:r w:rsidRPr="00DE75D7">
        <w:rPr>
          <w:rFonts w:ascii="Tahoma" w:hAnsi="Tahoma" w:cs="Tahoma"/>
        </w:rPr>
        <w:t xml:space="preserve"> między zamawiającym a wykonawcami odbywa się zgodnie z wyborem zamawiającego przy użyciu środków komunikacji elektronicznej w rozumieniu ustawy z dnia 18 lipca 2002 r. o świadczeniu usług drogą elektroniczną (Dz. U. 2019 r. poz. 123 </w:t>
      </w:r>
      <w:proofErr w:type="spellStart"/>
      <w:r w:rsidRPr="00DE75D7">
        <w:rPr>
          <w:rFonts w:ascii="Tahoma" w:hAnsi="Tahoma" w:cs="Tahoma"/>
        </w:rPr>
        <w:t>t.j</w:t>
      </w:r>
      <w:proofErr w:type="spellEnd"/>
      <w:r w:rsidRPr="00DE75D7">
        <w:rPr>
          <w:rFonts w:ascii="Tahoma" w:hAnsi="Tahoma" w:cs="Tahoma"/>
        </w:rPr>
        <w:t xml:space="preserve">. z dnia 21.01.2019 r. ), za pomocą platformy platformazakupowa.pl (zwanej dalej „Platformą”) – z zastrzeżeniem punkt </w:t>
      </w:r>
      <w:r w:rsidR="00CD5EA2">
        <w:rPr>
          <w:rFonts w:ascii="Tahoma" w:hAnsi="Tahoma" w:cs="Tahoma"/>
        </w:rPr>
        <w:t>10.</w:t>
      </w:r>
      <w:r w:rsidRPr="00DE75D7">
        <w:rPr>
          <w:rFonts w:ascii="Tahoma" w:hAnsi="Tahoma" w:cs="Tahoma"/>
        </w:rPr>
        <w:t>2.</w:t>
      </w:r>
    </w:p>
    <w:p w14:paraId="15E7B051" w14:textId="77777777" w:rsidR="00A157D8" w:rsidRPr="00DE75D7" w:rsidRDefault="00A157D8" w:rsidP="00E45075">
      <w:pPr>
        <w:numPr>
          <w:ilvl w:val="1"/>
          <w:numId w:val="87"/>
        </w:numPr>
        <w:ind w:left="567" w:hanging="567"/>
        <w:contextualSpacing/>
        <w:jc w:val="both"/>
        <w:rPr>
          <w:rFonts w:ascii="Tahoma" w:hAnsi="Tahoma" w:cs="Tahoma"/>
        </w:rPr>
      </w:pPr>
      <w:r w:rsidRPr="00DE75D7">
        <w:rPr>
          <w:rFonts w:ascii="Tahoma" w:hAnsi="Tahoma" w:cs="Tahoma"/>
        </w:rPr>
        <w:t xml:space="preserve">Link do Platformy: </w:t>
      </w:r>
      <w:hyperlink r:id="rId9" w:history="1">
        <w:r w:rsidRPr="00DE75D7">
          <w:rPr>
            <w:rStyle w:val="Hipercze"/>
            <w:rFonts w:ascii="Tahoma" w:hAnsi="Tahoma" w:cs="Tahoma"/>
          </w:rPr>
          <w:t>https://platformazakupowa.pl/pn/resko</w:t>
        </w:r>
      </w:hyperlink>
      <w:r w:rsidRPr="00DE75D7">
        <w:rPr>
          <w:rFonts w:ascii="Tahoma" w:hAnsi="Tahoma" w:cs="Tahoma"/>
        </w:rPr>
        <w:t xml:space="preserve"> (zakładka dot. danego postępowania, do wyszukania po znaku postępowania)</w:t>
      </w:r>
    </w:p>
    <w:p w14:paraId="4D483AD9" w14:textId="77777777" w:rsidR="00A157D8" w:rsidRPr="00DE75D7" w:rsidRDefault="00A157D8" w:rsidP="00E45075">
      <w:pPr>
        <w:numPr>
          <w:ilvl w:val="1"/>
          <w:numId w:val="87"/>
        </w:numPr>
        <w:ind w:left="567" w:hanging="567"/>
        <w:contextualSpacing/>
        <w:jc w:val="both"/>
        <w:rPr>
          <w:rFonts w:ascii="Tahoma" w:hAnsi="Tahoma" w:cs="Tahoma"/>
        </w:rPr>
      </w:pPr>
      <w:r w:rsidRPr="00DE75D7">
        <w:rPr>
          <w:rFonts w:ascii="Tahoma" w:hAnsi="Tahoma" w:cs="Tahoma"/>
        </w:rPr>
        <w:t xml:space="preserve">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14:paraId="67066FEB" w14:textId="17B9651F" w:rsidR="00A157D8" w:rsidRDefault="00A157D8" w:rsidP="00E45075">
      <w:pPr>
        <w:numPr>
          <w:ilvl w:val="1"/>
          <w:numId w:val="87"/>
        </w:numPr>
        <w:spacing w:after="200" w:line="276" w:lineRule="auto"/>
        <w:ind w:left="567" w:hanging="567"/>
        <w:contextualSpacing/>
        <w:jc w:val="both"/>
        <w:rPr>
          <w:rFonts w:ascii="Tahoma" w:hAnsi="Tahoma" w:cs="Tahoma"/>
        </w:rPr>
      </w:pPr>
      <w:r w:rsidRPr="00DE75D7">
        <w:rPr>
          <w:rFonts w:ascii="Tahoma" w:hAnsi="Tahoma" w:cs="Tahoma"/>
        </w:rPr>
        <w:t xml:space="preserve">W przypadku wyboru formy pisemnej, wykonawca ma możliwość złożenia dokumentów oraz wszelkiej innej korespondencji w godzinach urzędowania zamawiającego, to jest od godz. 7:15 do godz. 15:15, w dniach roboczych od poniedziałku do piątku – z zastrzeżeniem punktu </w:t>
      </w:r>
      <w:r w:rsidR="00CD5EA2">
        <w:rPr>
          <w:rFonts w:ascii="Tahoma" w:hAnsi="Tahoma" w:cs="Tahoma"/>
        </w:rPr>
        <w:t>10.</w:t>
      </w:r>
      <w:r w:rsidRPr="00DE75D7">
        <w:rPr>
          <w:rFonts w:ascii="Tahoma" w:hAnsi="Tahoma" w:cs="Tahoma"/>
        </w:rPr>
        <w:t>5.</w:t>
      </w:r>
    </w:p>
    <w:p w14:paraId="05CE76DC" w14:textId="77777777" w:rsidR="00A157D8" w:rsidRPr="00DE75D7" w:rsidRDefault="00A157D8" w:rsidP="00E45075">
      <w:pPr>
        <w:numPr>
          <w:ilvl w:val="1"/>
          <w:numId w:val="87"/>
        </w:numPr>
        <w:spacing w:after="200" w:line="276" w:lineRule="auto"/>
        <w:ind w:left="567" w:hanging="567"/>
        <w:contextualSpacing/>
        <w:jc w:val="both"/>
        <w:rPr>
          <w:rFonts w:ascii="Tahoma" w:hAnsi="Tahoma" w:cs="Tahoma"/>
        </w:rPr>
      </w:pPr>
      <w:r w:rsidRPr="00DE75D7">
        <w:rPr>
          <w:rFonts w:ascii="Tahoma" w:hAnsi="Tahoma" w:cs="Tahoma"/>
        </w:rPr>
        <w:t>Powyższe nie dotyczy dokumentów oraz wszelkiej innej korespondencji z wyznaczonym terminem złożenia.</w:t>
      </w:r>
    </w:p>
    <w:p w14:paraId="5CB287D3" w14:textId="77777777" w:rsidR="00A157D8" w:rsidRPr="00DE75D7" w:rsidRDefault="00A157D8" w:rsidP="00E45075">
      <w:pPr>
        <w:numPr>
          <w:ilvl w:val="1"/>
          <w:numId w:val="87"/>
        </w:numPr>
        <w:ind w:left="567" w:hanging="567"/>
        <w:contextualSpacing/>
        <w:jc w:val="both"/>
        <w:rPr>
          <w:rFonts w:ascii="Tahoma" w:hAnsi="Tahoma" w:cs="Tahoma"/>
        </w:rPr>
      </w:pPr>
      <w:r w:rsidRPr="00DE75D7">
        <w:rPr>
          <w:rFonts w:ascii="Tahoma" w:hAnsi="Tahoma" w:cs="Tahoma"/>
        </w:rPr>
        <w:t>Zamawiający zaleca przekazanie wszelkich oświadczeń, wniosków, zawiadomień oraz informacji w formie elektronicznej za pośrednictwem Platformy i formularza „Wyślij wiadomość”, znajdującego się na stronie danego postępowania.</w:t>
      </w:r>
    </w:p>
    <w:p w14:paraId="48118271" w14:textId="77777777" w:rsidR="00A157D8" w:rsidRPr="00DE75D7" w:rsidRDefault="00A157D8" w:rsidP="00E45075">
      <w:pPr>
        <w:numPr>
          <w:ilvl w:val="1"/>
          <w:numId w:val="87"/>
        </w:numPr>
        <w:ind w:left="567" w:hanging="567"/>
        <w:contextualSpacing/>
        <w:jc w:val="both"/>
        <w:rPr>
          <w:rFonts w:ascii="Tahoma" w:hAnsi="Tahoma" w:cs="Tahoma"/>
        </w:rPr>
      </w:pPr>
      <w:r w:rsidRPr="00DE75D7">
        <w:rPr>
          <w:rFonts w:ascii="Tahoma" w:hAnsi="Tahoma" w:cs="Tahoma"/>
        </w:rPr>
        <w:t>Za datę przekazania (wpływu) oświadczeń, wniosków, zawiadomień oraz informacji przyjmuje się datę ich przesłania z</w:t>
      </w:r>
      <w:r>
        <w:rPr>
          <w:rFonts w:ascii="Tahoma" w:hAnsi="Tahoma" w:cs="Tahoma"/>
        </w:rPr>
        <w:t>a</w:t>
      </w:r>
      <w:r w:rsidRPr="00DE75D7">
        <w:rPr>
          <w:rFonts w:ascii="Tahoma" w:hAnsi="Tahoma" w:cs="Tahoma"/>
        </w:rPr>
        <w:t xml:space="preserve"> pośrednictwem Platformy poprzez kliknięcie przycisku „Wyślij wiadomość”, po którym pojawi się komunikat, że wiadomość została wysłana do zamawiającego.</w:t>
      </w:r>
    </w:p>
    <w:p w14:paraId="62C60C41" w14:textId="77777777" w:rsidR="00A157D8" w:rsidRPr="00DE75D7" w:rsidRDefault="00A157D8" w:rsidP="00E45075">
      <w:pPr>
        <w:numPr>
          <w:ilvl w:val="1"/>
          <w:numId w:val="87"/>
        </w:numPr>
        <w:ind w:left="567" w:hanging="567"/>
        <w:contextualSpacing/>
        <w:jc w:val="both"/>
        <w:rPr>
          <w:rFonts w:ascii="Tahoma" w:hAnsi="Tahoma" w:cs="Tahoma"/>
        </w:rPr>
      </w:pPr>
      <w:r w:rsidRPr="00DE75D7">
        <w:rPr>
          <w:rFonts w:ascii="Tahoma" w:hAnsi="Tahoma" w:cs="Tahoma"/>
        </w:rPr>
        <w:t>Zamawiający będzie przekazywał wykonawcom informacje w formie elektronicznej za pośrednictwem Platformy:</w:t>
      </w:r>
    </w:p>
    <w:p w14:paraId="62D10655" w14:textId="77777777" w:rsidR="00A157D8" w:rsidRPr="00DE75D7" w:rsidRDefault="00A157D8" w:rsidP="00E45075">
      <w:pPr>
        <w:numPr>
          <w:ilvl w:val="2"/>
          <w:numId w:val="87"/>
        </w:numPr>
        <w:ind w:left="1276"/>
        <w:contextualSpacing/>
        <w:jc w:val="both"/>
        <w:rPr>
          <w:rFonts w:ascii="Tahoma" w:hAnsi="Tahoma" w:cs="Tahoma"/>
        </w:rPr>
      </w:pPr>
      <w:r w:rsidRPr="00DE75D7">
        <w:rPr>
          <w:rFonts w:ascii="Tahoma" w:hAnsi="Tahoma" w:cs="Tahoma"/>
        </w:rPr>
        <w:lastRenderedPageBreak/>
        <w:t>informacje dotyczące odpowiedzi na pytania, zmiany specyfikacji, zmiany terminu składania i otwarcia ofert – kierowane do ogółu zainteresowanych zamawiający będzie zamieszczał na Platformie w sekcji „</w:t>
      </w:r>
      <w:r w:rsidRPr="00DE75D7">
        <w:rPr>
          <w:rFonts w:ascii="Tahoma" w:hAnsi="Tahoma" w:cs="Tahoma"/>
          <w:b/>
        </w:rPr>
        <w:t>Komunikaty</w:t>
      </w:r>
      <w:r w:rsidRPr="00DE75D7">
        <w:rPr>
          <w:rFonts w:ascii="Tahoma" w:hAnsi="Tahoma" w:cs="Tahoma"/>
        </w:rPr>
        <w:t>”,</w:t>
      </w:r>
    </w:p>
    <w:p w14:paraId="07ECDA3A" w14:textId="77777777" w:rsidR="00A157D8" w:rsidRPr="00DE75D7" w:rsidRDefault="00A157D8" w:rsidP="00E45075">
      <w:pPr>
        <w:numPr>
          <w:ilvl w:val="2"/>
          <w:numId w:val="87"/>
        </w:numPr>
        <w:ind w:left="1276"/>
        <w:contextualSpacing/>
        <w:jc w:val="both"/>
        <w:rPr>
          <w:rFonts w:ascii="Tahoma" w:hAnsi="Tahoma" w:cs="Tahoma"/>
        </w:rPr>
      </w:pPr>
      <w:r w:rsidRPr="00DE75D7">
        <w:rPr>
          <w:rFonts w:ascii="Tahoma" w:hAnsi="Tahoma" w:cs="Tahoma"/>
          <w:b/>
        </w:rPr>
        <w:t>korespondencja, której</w:t>
      </w:r>
      <w:r w:rsidRPr="00DE75D7">
        <w:rPr>
          <w:rFonts w:ascii="Tahoma" w:hAnsi="Tahoma" w:cs="Tahoma"/>
        </w:rPr>
        <w:t xml:space="preserve"> zgodnie z obowiązującymi przepisami </w:t>
      </w:r>
      <w:r w:rsidRPr="00DE75D7">
        <w:rPr>
          <w:rFonts w:ascii="Tahoma" w:hAnsi="Tahoma" w:cs="Tahoma"/>
          <w:b/>
        </w:rPr>
        <w:t>adresatem jest konkretny wykonawca,</w:t>
      </w:r>
      <w:r w:rsidRPr="00DE75D7">
        <w:rPr>
          <w:rFonts w:ascii="Tahoma" w:hAnsi="Tahoma" w:cs="Tahoma"/>
        </w:rPr>
        <w:t xml:space="preserve"> będzie przekazana w formie elektronicznej za pośrednictwem Platformy do </w:t>
      </w:r>
      <w:r w:rsidRPr="00DE75D7">
        <w:rPr>
          <w:rFonts w:ascii="Tahoma" w:hAnsi="Tahoma" w:cs="Tahoma"/>
          <w:b/>
        </w:rPr>
        <w:t>konkretnego wykonawcy.</w:t>
      </w:r>
    </w:p>
    <w:p w14:paraId="247C9367" w14:textId="77777777" w:rsidR="00A157D8" w:rsidRPr="00DE75D7" w:rsidRDefault="00A157D8" w:rsidP="00E45075">
      <w:pPr>
        <w:numPr>
          <w:ilvl w:val="1"/>
          <w:numId w:val="87"/>
        </w:numPr>
        <w:ind w:left="567" w:hanging="567"/>
        <w:contextualSpacing/>
        <w:jc w:val="both"/>
        <w:rPr>
          <w:rFonts w:ascii="Tahoma" w:hAnsi="Tahoma" w:cs="Tahoma"/>
        </w:rPr>
      </w:pPr>
      <w:r w:rsidRPr="00DE75D7">
        <w:rPr>
          <w:rFonts w:ascii="Tahoma" w:hAnsi="Tahoma" w:cs="Tahoma"/>
        </w:rPr>
        <w:t>Zamawiający, zgodnie z § 3 ust. 3 Rozporządzenia Prezesa Rady Ministrów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platformazakupowa.pl, to jest:</w:t>
      </w:r>
    </w:p>
    <w:p w14:paraId="5A2F8FF6" w14:textId="77777777" w:rsidR="00A157D8" w:rsidRPr="00DE75D7" w:rsidRDefault="00A157D8" w:rsidP="00E45075">
      <w:pPr>
        <w:numPr>
          <w:ilvl w:val="2"/>
          <w:numId w:val="87"/>
        </w:numPr>
        <w:spacing w:after="200"/>
        <w:ind w:left="1276" w:hanging="709"/>
        <w:contextualSpacing/>
        <w:rPr>
          <w:rFonts w:ascii="Tahoma" w:hAnsi="Tahoma" w:cs="Tahoma"/>
        </w:rPr>
      </w:pPr>
      <w:r w:rsidRPr="00DE75D7">
        <w:rPr>
          <w:rFonts w:ascii="Tahoma" w:hAnsi="Tahoma" w:cs="Tahoma"/>
        </w:rPr>
        <w:t xml:space="preserve">stały dostęp do sieci Internet o gwarantowanej przepustowości nie mniej niż 512 </w:t>
      </w:r>
      <w:proofErr w:type="spellStart"/>
      <w:r w:rsidRPr="00DE75D7">
        <w:rPr>
          <w:rFonts w:ascii="Tahoma" w:hAnsi="Tahoma" w:cs="Tahoma"/>
        </w:rPr>
        <w:t>kb</w:t>
      </w:r>
      <w:proofErr w:type="spellEnd"/>
      <w:r w:rsidRPr="00DE75D7">
        <w:rPr>
          <w:rFonts w:ascii="Tahoma" w:hAnsi="Tahoma" w:cs="Tahoma"/>
        </w:rPr>
        <w:t>/s,</w:t>
      </w:r>
    </w:p>
    <w:p w14:paraId="6DB2BD63" w14:textId="77777777" w:rsidR="00A157D8" w:rsidRPr="00DE75D7" w:rsidRDefault="00A157D8" w:rsidP="00E45075">
      <w:pPr>
        <w:numPr>
          <w:ilvl w:val="2"/>
          <w:numId w:val="87"/>
        </w:numPr>
        <w:spacing w:after="200"/>
        <w:ind w:left="1276" w:hanging="709"/>
        <w:contextualSpacing/>
        <w:rPr>
          <w:rFonts w:ascii="Tahoma" w:hAnsi="Tahoma" w:cs="Tahoma"/>
        </w:rPr>
      </w:pPr>
      <w:r w:rsidRPr="00DE75D7">
        <w:rPr>
          <w:rFonts w:ascii="Tahoma" w:hAnsi="Tahoma" w:cs="Tahoma"/>
        </w:rPr>
        <w:t>komputer klasy PC lub MAC o następującej konfiguracji: pamięć min. 2GB Ram, procesor Intel IV 2 GHZ lub jego nowsza wersja, jeden z systemów operacyjnych –MS Windows 7, Mac Os x 10 4, Linux, lub ich nowsze wersje,</w:t>
      </w:r>
    </w:p>
    <w:p w14:paraId="7D1863D1" w14:textId="77777777" w:rsidR="00A157D8" w:rsidRPr="00DE75D7" w:rsidRDefault="00A157D8" w:rsidP="00E45075">
      <w:pPr>
        <w:numPr>
          <w:ilvl w:val="2"/>
          <w:numId w:val="87"/>
        </w:numPr>
        <w:spacing w:after="200"/>
        <w:ind w:left="1276" w:hanging="709"/>
        <w:contextualSpacing/>
        <w:rPr>
          <w:rFonts w:ascii="Tahoma" w:hAnsi="Tahoma" w:cs="Tahoma"/>
        </w:rPr>
      </w:pPr>
      <w:r w:rsidRPr="00DE75D7">
        <w:rPr>
          <w:rFonts w:ascii="Tahoma" w:hAnsi="Tahoma" w:cs="Tahoma"/>
        </w:rPr>
        <w:t>zainstalowana dowolna przeglądarka internetowa, w przypadku Internet Explorer minimalnie wersja 10 0.,</w:t>
      </w:r>
    </w:p>
    <w:p w14:paraId="2BBA35A6" w14:textId="77777777" w:rsidR="00A157D8" w:rsidRPr="00DE75D7" w:rsidRDefault="00A157D8" w:rsidP="00E45075">
      <w:pPr>
        <w:numPr>
          <w:ilvl w:val="2"/>
          <w:numId w:val="87"/>
        </w:numPr>
        <w:spacing w:after="200"/>
        <w:ind w:left="1276" w:hanging="709"/>
        <w:contextualSpacing/>
        <w:rPr>
          <w:rFonts w:ascii="Tahoma" w:hAnsi="Tahoma" w:cs="Tahoma"/>
        </w:rPr>
      </w:pPr>
      <w:r w:rsidRPr="00DE75D7">
        <w:rPr>
          <w:rFonts w:ascii="Tahoma" w:hAnsi="Tahoma" w:cs="Tahoma"/>
        </w:rPr>
        <w:t>włączona obsługa JavaScript,</w:t>
      </w:r>
    </w:p>
    <w:p w14:paraId="21A8EA5D" w14:textId="77777777" w:rsidR="00A157D8" w:rsidRPr="00DE75D7" w:rsidRDefault="00A157D8" w:rsidP="00E45075">
      <w:pPr>
        <w:numPr>
          <w:ilvl w:val="2"/>
          <w:numId w:val="87"/>
        </w:numPr>
        <w:spacing w:after="200"/>
        <w:ind w:left="1276" w:hanging="709"/>
        <w:contextualSpacing/>
        <w:rPr>
          <w:rFonts w:ascii="Tahoma" w:hAnsi="Tahoma" w:cs="Tahoma"/>
        </w:rPr>
      </w:pPr>
      <w:r w:rsidRPr="00DE75D7">
        <w:rPr>
          <w:rFonts w:ascii="Tahoma" w:hAnsi="Tahoma" w:cs="Tahoma"/>
        </w:rPr>
        <w:t xml:space="preserve">zainstalowany program Adobe </w:t>
      </w:r>
      <w:proofErr w:type="spellStart"/>
      <w:r w:rsidRPr="00DE75D7">
        <w:rPr>
          <w:rFonts w:ascii="Tahoma" w:hAnsi="Tahoma" w:cs="Tahoma"/>
        </w:rPr>
        <w:t>Acrobat</w:t>
      </w:r>
      <w:proofErr w:type="spellEnd"/>
      <w:r w:rsidRPr="00DE75D7">
        <w:rPr>
          <w:rFonts w:ascii="Tahoma" w:hAnsi="Tahoma" w:cs="Tahoma"/>
        </w:rPr>
        <w:t xml:space="preserve"> Reader lub inny obsługujący format plików pdf,</w:t>
      </w:r>
    </w:p>
    <w:p w14:paraId="6833A915" w14:textId="77777777" w:rsidR="00A157D8" w:rsidRPr="00DE75D7" w:rsidRDefault="00A157D8" w:rsidP="00E45075">
      <w:pPr>
        <w:numPr>
          <w:ilvl w:val="2"/>
          <w:numId w:val="87"/>
        </w:numPr>
        <w:spacing w:after="200"/>
        <w:ind w:left="1276" w:hanging="709"/>
        <w:contextualSpacing/>
        <w:rPr>
          <w:rFonts w:ascii="Tahoma" w:hAnsi="Tahoma" w:cs="Tahoma"/>
        </w:rPr>
      </w:pPr>
      <w:r w:rsidRPr="00DE75D7">
        <w:rPr>
          <w:rFonts w:ascii="Tahoma" w:hAnsi="Tahoma" w:cs="Tahoma"/>
        </w:rPr>
        <w:t>Platforma działa według standardu przyjętego w komunikacji sieciowej – kodowanie UTF8,</w:t>
      </w:r>
    </w:p>
    <w:p w14:paraId="20EA666B" w14:textId="77777777" w:rsidR="00A157D8" w:rsidRPr="00DE75D7" w:rsidRDefault="00A157D8" w:rsidP="00E45075">
      <w:pPr>
        <w:numPr>
          <w:ilvl w:val="2"/>
          <w:numId w:val="87"/>
        </w:numPr>
        <w:spacing w:after="200"/>
        <w:ind w:left="1276" w:hanging="709"/>
        <w:contextualSpacing/>
        <w:rPr>
          <w:rFonts w:ascii="Tahoma" w:hAnsi="Tahoma" w:cs="Tahoma"/>
        </w:rPr>
      </w:pPr>
      <w:r w:rsidRPr="00DE75D7">
        <w:rPr>
          <w:rFonts w:ascii="Tahoma" w:hAnsi="Tahoma" w:cs="Tahoma"/>
        </w:rPr>
        <w:t>oznaczenie czasu odbioru danych przez platformę zakupową stanowi datę oraz dokładny czas (</w:t>
      </w:r>
      <w:proofErr w:type="spellStart"/>
      <w:r w:rsidRPr="00DE75D7">
        <w:rPr>
          <w:rFonts w:ascii="Tahoma" w:hAnsi="Tahoma" w:cs="Tahoma"/>
        </w:rPr>
        <w:t>hh:mm:ss</w:t>
      </w:r>
      <w:proofErr w:type="spellEnd"/>
      <w:r w:rsidRPr="00DE75D7">
        <w:rPr>
          <w:rFonts w:ascii="Tahoma" w:hAnsi="Tahoma" w:cs="Tahoma"/>
        </w:rPr>
        <w:t>) generowany według czasu lokalnego serwera synchronizowanego z zegarem Głównego Urzędu Miar.</w:t>
      </w:r>
    </w:p>
    <w:p w14:paraId="5B67DDE7" w14:textId="77777777" w:rsidR="00A157D8" w:rsidRPr="00DE75D7" w:rsidRDefault="00A157D8" w:rsidP="00E45075">
      <w:pPr>
        <w:numPr>
          <w:ilvl w:val="1"/>
          <w:numId w:val="87"/>
        </w:numPr>
        <w:spacing w:after="200"/>
        <w:ind w:left="567" w:hanging="567"/>
        <w:contextualSpacing/>
        <w:rPr>
          <w:rFonts w:ascii="Tahoma" w:hAnsi="Tahoma" w:cs="Tahoma"/>
        </w:rPr>
      </w:pPr>
      <w:r w:rsidRPr="00DE75D7">
        <w:rPr>
          <w:rFonts w:ascii="Tahoma" w:hAnsi="Tahoma" w:cs="Tahoma"/>
        </w:rPr>
        <w:t>Wykonawca, przystępując do niniejszego postępowania o udzielenie zamówienia publicznego:</w:t>
      </w:r>
    </w:p>
    <w:p w14:paraId="3AB8C840" w14:textId="77777777" w:rsidR="00A157D8" w:rsidRPr="00DE75D7" w:rsidRDefault="00A157D8" w:rsidP="00E45075">
      <w:pPr>
        <w:numPr>
          <w:ilvl w:val="2"/>
          <w:numId w:val="87"/>
        </w:numPr>
        <w:spacing w:after="200"/>
        <w:ind w:left="1276"/>
        <w:contextualSpacing/>
        <w:rPr>
          <w:rFonts w:ascii="Tahoma" w:hAnsi="Tahoma" w:cs="Tahoma"/>
        </w:rPr>
      </w:pPr>
      <w:r w:rsidRPr="00DE75D7">
        <w:rPr>
          <w:rFonts w:ascii="Tahoma" w:hAnsi="Tahoma" w:cs="Tahoma"/>
        </w:rPr>
        <w:t xml:space="preserve">akceptuje warunki korzystania z platforma zakupowa.pl określone w Regulaminie zamieszczonym na stronie internetowej pod </w:t>
      </w:r>
      <w:hyperlink r:id="rId10" w:history="1">
        <w:r w:rsidRPr="00DE75D7">
          <w:rPr>
            <w:rStyle w:val="Hipercze"/>
            <w:rFonts w:ascii="Tahoma" w:hAnsi="Tahoma" w:cs="Tahoma"/>
          </w:rPr>
          <w:t>linkiem</w:t>
        </w:r>
      </w:hyperlink>
      <w:r w:rsidRPr="00DE75D7">
        <w:rPr>
          <w:rFonts w:ascii="Tahoma" w:hAnsi="Tahoma" w:cs="Tahoma"/>
        </w:rPr>
        <w:t xml:space="preserve"> w zakładce „Regulamin” oraz uznaje go za wiążący,</w:t>
      </w:r>
    </w:p>
    <w:p w14:paraId="5DE71737" w14:textId="77777777" w:rsidR="00A157D8" w:rsidRPr="00DE75D7" w:rsidRDefault="00A157D8" w:rsidP="00E45075">
      <w:pPr>
        <w:numPr>
          <w:ilvl w:val="2"/>
          <w:numId w:val="87"/>
        </w:numPr>
        <w:spacing w:after="200"/>
        <w:ind w:left="1276"/>
        <w:contextualSpacing/>
        <w:rPr>
          <w:rFonts w:ascii="Tahoma" w:hAnsi="Tahoma" w:cs="Tahoma"/>
        </w:rPr>
      </w:pPr>
      <w:r w:rsidRPr="00DE75D7">
        <w:rPr>
          <w:rFonts w:ascii="Tahoma" w:hAnsi="Tahoma" w:cs="Tahoma"/>
        </w:rPr>
        <w:t xml:space="preserve">zapoznał się z Instrukcją składania ofert/wniosków, dostępną pod </w:t>
      </w:r>
      <w:hyperlink r:id="rId11" w:history="1">
        <w:r w:rsidRPr="00DE75D7">
          <w:rPr>
            <w:rStyle w:val="Hipercze"/>
            <w:rFonts w:ascii="Tahoma" w:hAnsi="Tahoma" w:cs="Tahoma"/>
          </w:rPr>
          <w:t>linkiem</w:t>
        </w:r>
      </w:hyperlink>
      <w:r w:rsidRPr="00DE75D7">
        <w:rPr>
          <w:rFonts w:ascii="Tahoma" w:hAnsi="Tahoma" w:cs="Tahoma"/>
        </w:rPr>
        <w:t xml:space="preserve"> i stosuje się do niej,</w:t>
      </w:r>
    </w:p>
    <w:p w14:paraId="05727C44" w14:textId="77777777" w:rsidR="00A157D8" w:rsidRPr="00DE75D7" w:rsidRDefault="00A157D8" w:rsidP="00E45075">
      <w:pPr>
        <w:numPr>
          <w:ilvl w:val="1"/>
          <w:numId w:val="87"/>
        </w:numPr>
        <w:spacing w:after="200"/>
        <w:ind w:left="567" w:hanging="567"/>
        <w:contextualSpacing/>
        <w:rPr>
          <w:rFonts w:ascii="Tahoma" w:hAnsi="Tahoma" w:cs="Tahoma"/>
        </w:rPr>
      </w:pPr>
      <w:r w:rsidRPr="00DE75D7">
        <w:rPr>
          <w:rFonts w:ascii="Tahoma" w:hAnsi="Tahoma" w:cs="Tahoma"/>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2" w:history="1">
        <w:r w:rsidRPr="00DE75D7">
          <w:rPr>
            <w:rStyle w:val="Hipercze"/>
            <w:rFonts w:ascii="Tahoma" w:hAnsi="Tahoma" w:cs="Tahoma"/>
          </w:rPr>
          <w:t>https://platformazakupowa.pl/strona/45-instrukcje</w:t>
        </w:r>
      </w:hyperlink>
    </w:p>
    <w:p w14:paraId="1415E3AB" w14:textId="77777777" w:rsidR="00A157D8" w:rsidRPr="00DE75D7" w:rsidRDefault="00A157D8" w:rsidP="00E45075">
      <w:pPr>
        <w:numPr>
          <w:ilvl w:val="1"/>
          <w:numId w:val="87"/>
        </w:numPr>
        <w:spacing w:after="200"/>
        <w:ind w:left="567" w:hanging="567"/>
        <w:contextualSpacing/>
        <w:rPr>
          <w:rFonts w:ascii="Tahoma" w:hAnsi="Tahoma" w:cs="Tahoma"/>
        </w:rPr>
      </w:pPr>
      <w:r w:rsidRPr="00DE75D7">
        <w:rPr>
          <w:rFonts w:ascii="Tahoma" w:hAnsi="Tahoma" w:cs="Tahoma"/>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DE75D7">
        <w:rPr>
          <w:rFonts w:ascii="Tahoma" w:hAnsi="Tahoma" w:cs="Tahoma"/>
        </w:rPr>
        <w:t>t.j</w:t>
      </w:r>
      <w:proofErr w:type="spellEnd"/>
      <w:r w:rsidRPr="00DE75D7">
        <w:rPr>
          <w:rFonts w:ascii="Tahoma" w:hAnsi="Tahoma" w:cs="Tahoma"/>
        </w:rPr>
        <w:t>. Dz. U. z 2017 r. poz. 2247). Zamawiający zaleca korzystanie z następujących formatów plików:</w:t>
      </w:r>
    </w:p>
    <w:p w14:paraId="26CBDBFB" w14:textId="77777777" w:rsidR="00A157D8" w:rsidRPr="00DE75D7" w:rsidRDefault="00A157D8" w:rsidP="00E45075">
      <w:pPr>
        <w:numPr>
          <w:ilvl w:val="2"/>
          <w:numId w:val="87"/>
        </w:numPr>
        <w:spacing w:after="200"/>
        <w:ind w:left="1276"/>
        <w:contextualSpacing/>
        <w:rPr>
          <w:rFonts w:ascii="Tahoma" w:hAnsi="Tahoma" w:cs="Tahoma"/>
        </w:rPr>
      </w:pPr>
      <w:r w:rsidRPr="00DE75D7">
        <w:rPr>
          <w:rFonts w:ascii="Tahoma" w:hAnsi="Tahoma" w:cs="Tahoma"/>
        </w:rPr>
        <w:t>pdf, .jpg, .</w:t>
      </w:r>
      <w:proofErr w:type="spellStart"/>
      <w:r w:rsidRPr="00DE75D7">
        <w:rPr>
          <w:rFonts w:ascii="Tahoma" w:hAnsi="Tahoma" w:cs="Tahoma"/>
        </w:rPr>
        <w:t>xlsx</w:t>
      </w:r>
      <w:proofErr w:type="spellEnd"/>
      <w:r w:rsidRPr="00DE75D7">
        <w:rPr>
          <w:rFonts w:ascii="Tahoma" w:hAnsi="Tahoma" w:cs="Tahoma"/>
        </w:rPr>
        <w:t>, .xls, .</w:t>
      </w:r>
      <w:proofErr w:type="spellStart"/>
      <w:r w:rsidRPr="00DE75D7">
        <w:rPr>
          <w:rFonts w:ascii="Tahoma" w:hAnsi="Tahoma" w:cs="Tahoma"/>
        </w:rPr>
        <w:t>doc</w:t>
      </w:r>
      <w:proofErr w:type="spellEnd"/>
      <w:r w:rsidRPr="00DE75D7">
        <w:rPr>
          <w:rFonts w:ascii="Tahoma" w:hAnsi="Tahoma" w:cs="Tahoma"/>
        </w:rPr>
        <w:t>, .</w:t>
      </w:r>
      <w:proofErr w:type="spellStart"/>
      <w:r w:rsidRPr="00DE75D7">
        <w:rPr>
          <w:rFonts w:ascii="Tahoma" w:hAnsi="Tahoma" w:cs="Tahoma"/>
        </w:rPr>
        <w:t>docx</w:t>
      </w:r>
      <w:proofErr w:type="spellEnd"/>
      <w:r w:rsidRPr="00DE75D7">
        <w:rPr>
          <w:rFonts w:ascii="Tahoma" w:hAnsi="Tahoma" w:cs="Tahoma"/>
        </w:rPr>
        <w:t>, .</w:t>
      </w:r>
      <w:proofErr w:type="spellStart"/>
      <w:r w:rsidRPr="00DE75D7">
        <w:rPr>
          <w:rFonts w:ascii="Tahoma" w:hAnsi="Tahoma" w:cs="Tahoma"/>
        </w:rPr>
        <w:t>odt</w:t>
      </w:r>
      <w:proofErr w:type="spellEnd"/>
      <w:r w:rsidRPr="00DE75D7">
        <w:rPr>
          <w:rFonts w:ascii="Tahoma" w:hAnsi="Tahoma" w:cs="Tahoma"/>
        </w:rPr>
        <w:t>, .</w:t>
      </w:r>
      <w:proofErr w:type="spellStart"/>
      <w:r w:rsidRPr="00DE75D7">
        <w:rPr>
          <w:rFonts w:ascii="Tahoma" w:hAnsi="Tahoma" w:cs="Tahoma"/>
        </w:rPr>
        <w:t>ods</w:t>
      </w:r>
      <w:proofErr w:type="spellEnd"/>
      <w:r w:rsidRPr="00DE75D7">
        <w:rPr>
          <w:rFonts w:ascii="Tahoma" w:hAnsi="Tahoma" w:cs="Tahoma"/>
        </w:rPr>
        <w:t>,</w:t>
      </w:r>
    </w:p>
    <w:p w14:paraId="75C3033F" w14:textId="77777777" w:rsidR="00A157D8" w:rsidRPr="00DE75D7" w:rsidRDefault="00A157D8" w:rsidP="00E45075">
      <w:pPr>
        <w:numPr>
          <w:ilvl w:val="2"/>
          <w:numId w:val="87"/>
        </w:numPr>
        <w:spacing w:after="200"/>
        <w:ind w:left="1276"/>
        <w:contextualSpacing/>
        <w:rPr>
          <w:rFonts w:ascii="Tahoma" w:hAnsi="Tahoma" w:cs="Tahoma"/>
        </w:rPr>
      </w:pPr>
      <w:r w:rsidRPr="00DE75D7">
        <w:rPr>
          <w:rFonts w:ascii="Tahoma" w:hAnsi="Tahoma" w:cs="Tahoma"/>
        </w:rPr>
        <w:t>pliki skompresowane: .zip, .7z, .tar</w:t>
      </w:r>
    </w:p>
    <w:p w14:paraId="7893924E" w14:textId="38BBDA1C" w:rsidR="00A157D8" w:rsidRPr="00A157D8" w:rsidRDefault="00A157D8" w:rsidP="00E45075">
      <w:pPr>
        <w:numPr>
          <w:ilvl w:val="1"/>
          <w:numId w:val="87"/>
        </w:numPr>
        <w:spacing w:after="200"/>
        <w:ind w:left="567" w:hanging="567"/>
        <w:contextualSpacing/>
        <w:rPr>
          <w:rFonts w:ascii="Tahoma" w:hAnsi="Tahoma" w:cs="Tahoma"/>
        </w:rPr>
      </w:pPr>
      <w:r w:rsidRPr="00DE75D7">
        <w:rPr>
          <w:rFonts w:ascii="Tahoma" w:hAnsi="Tahoma" w:cs="Tahoma"/>
          <w:b/>
        </w:rPr>
        <w:t>Nie należy składać dokumentów w formacie .</w:t>
      </w:r>
      <w:proofErr w:type="spellStart"/>
      <w:r w:rsidRPr="00DE75D7">
        <w:rPr>
          <w:rFonts w:ascii="Tahoma" w:hAnsi="Tahoma" w:cs="Tahoma"/>
          <w:b/>
        </w:rPr>
        <w:t>bmp</w:t>
      </w:r>
      <w:proofErr w:type="spellEnd"/>
      <w:r w:rsidRPr="00DE75D7">
        <w:rPr>
          <w:rFonts w:ascii="Tahoma" w:hAnsi="Tahoma" w:cs="Tahoma"/>
          <w:b/>
        </w:rPr>
        <w:t>, .gif oraz nie należy stosować kompresji do plików .</w:t>
      </w:r>
      <w:proofErr w:type="spellStart"/>
      <w:r w:rsidRPr="00DE75D7">
        <w:rPr>
          <w:rFonts w:ascii="Tahoma" w:hAnsi="Tahoma" w:cs="Tahoma"/>
          <w:b/>
        </w:rPr>
        <w:t>rar</w:t>
      </w:r>
      <w:proofErr w:type="spellEnd"/>
      <w:r w:rsidRPr="00DE75D7">
        <w:rPr>
          <w:rFonts w:ascii="Tahoma" w:hAnsi="Tahoma" w:cs="Tahoma"/>
          <w:b/>
        </w:rPr>
        <w:t>. Pliki oferty złożone w tych formatach zostaną uznane jako złożone niewłaściwie, co będzie skutkowało odrzuceniem oferty.</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12E7D5E0" w14:textId="7A7DE3B5" w:rsidR="001E2FF0" w:rsidRDefault="0082744F" w:rsidP="00940CB8">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1FCE079D" w14:textId="77777777" w:rsidR="003A069C" w:rsidRPr="00940CB8" w:rsidRDefault="003A069C" w:rsidP="00940CB8">
      <w:pPr>
        <w:ind w:left="993" w:hanging="567"/>
        <w:jc w:val="both"/>
        <w:rPr>
          <w:rFonts w:ascii="Tahoma" w:hAnsi="Tahoma" w:cs="Tahoma"/>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lastRenderedPageBreak/>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73D8328C" w14:textId="77777777" w:rsidR="00940CB8" w:rsidRPr="001464BF" w:rsidRDefault="00940CB8" w:rsidP="00940CB8">
      <w:pPr>
        <w:ind w:left="993" w:hanging="567"/>
        <w:jc w:val="both"/>
        <w:rPr>
          <w:rFonts w:ascii="Tahoma" w:hAnsi="Tahoma" w:cs="Tahoma"/>
        </w:rPr>
      </w:pPr>
      <w:r w:rsidRPr="001464BF">
        <w:rPr>
          <w:rFonts w:ascii="Tahoma" w:hAnsi="Tahoma" w:cs="Tahoma"/>
        </w:rPr>
        <w:t>W kwestiach proceduralnych:</w:t>
      </w:r>
    </w:p>
    <w:p w14:paraId="481814A7" w14:textId="77777777" w:rsidR="00940CB8" w:rsidRPr="00A157D8" w:rsidRDefault="00940CB8" w:rsidP="00940CB8">
      <w:pPr>
        <w:ind w:left="993" w:hanging="567"/>
        <w:jc w:val="both"/>
        <w:rPr>
          <w:rFonts w:ascii="Tahoma" w:hAnsi="Tahoma" w:cs="Tahoma"/>
        </w:rPr>
      </w:pPr>
      <w:r w:rsidRPr="00A157D8">
        <w:rPr>
          <w:rFonts w:ascii="Tahoma" w:hAnsi="Tahoma" w:cs="Tahoma"/>
        </w:rPr>
        <w:t xml:space="preserve">Łukasz </w:t>
      </w:r>
      <w:proofErr w:type="spellStart"/>
      <w:r w:rsidRPr="00A157D8">
        <w:rPr>
          <w:rFonts w:ascii="Tahoma" w:hAnsi="Tahoma" w:cs="Tahoma"/>
        </w:rPr>
        <w:t>Sobis</w:t>
      </w:r>
      <w:proofErr w:type="spellEnd"/>
    </w:p>
    <w:p w14:paraId="5EDD24CE" w14:textId="77777777" w:rsidR="00940CB8" w:rsidRPr="00A157D8" w:rsidRDefault="00940CB8" w:rsidP="00940CB8">
      <w:pPr>
        <w:pStyle w:val="Tekstpodstawowywcity3"/>
        <w:spacing w:line="240" w:lineRule="auto"/>
        <w:ind w:left="426"/>
        <w:rPr>
          <w:rFonts w:ascii="Tahoma" w:hAnsi="Tahoma" w:cs="Tahoma"/>
          <w:sz w:val="20"/>
        </w:rPr>
      </w:pPr>
      <w:r w:rsidRPr="00A157D8">
        <w:rPr>
          <w:rFonts w:ascii="Tahoma" w:hAnsi="Tahoma" w:cs="Tahoma"/>
          <w:sz w:val="20"/>
        </w:rPr>
        <w:t>Urząd Miejski w Resku</w:t>
      </w:r>
    </w:p>
    <w:p w14:paraId="64D9E061" w14:textId="77777777" w:rsidR="00940CB8" w:rsidRPr="00A157D8" w:rsidRDefault="00940CB8" w:rsidP="00940CB8">
      <w:pPr>
        <w:pStyle w:val="Tekstpodstawowywcity3"/>
        <w:spacing w:line="240" w:lineRule="auto"/>
        <w:ind w:left="426"/>
        <w:rPr>
          <w:rFonts w:ascii="Tahoma" w:hAnsi="Tahoma" w:cs="Tahoma"/>
          <w:sz w:val="20"/>
        </w:rPr>
      </w:pPr>
      <w:r w:rsidRPr="00A157D8">
        <w:rPr>
          <w:rFonts w:ascii="Tahoma" w:hAnsi="Tahoma" w:cs="Tahoma"/>
          <w:sz w:val="20"/>
        </w:rPr>
        <w:t>ul. Rynek 1, 72-315 Resko</w:t>
      </w:r>
    </w:p>
    <w:p w14:paraId="1581D882" w14:textId="77777777" w:rsidR="00940CB8" w:rsidRPr="00A157D8" w:rsidRDefault="00940CB8" w:rsidP="00940CB8">
      <w:pPr>
        <w:ind w:left="426"/>
        <w:jc w:val="both"/>
        <w:rPr>
          <w:rFonts w:ascii="Tahoma" w:hAnsi="Tahoma" w:cs="Tahoma"/>
        </w:rPr>
      </w:pPr>
      <w:r w:rsidRPr="00A157D8">
        <w:rPr>
          <w:rFonts w:ascii="Tahoma" w:hAnsi="Tahoma" w:cs="Tahoma"/>
        </w:rPr>
        <w:t>e-mail: zamowienia@resko.pl</w:t>
      </w:r>
    </w:p>
    <w:p w14:paraId="4C5E0A31" w14:textId="77777777" w:rsidR="00E45075" w:rsidRDefault="00E45075"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141D1BC0" w:rsidR="008230DD" w:rsidRPr="00B7179E" w:rsidRDefault="00940CB8" w:rsidP="00F83F7C">
      <w:pPr>
        <w:ind w:left="993" w:hanging="567"/>
        <w:jc w:val="both"/>
        <w:rPr>
          <w:rFonts w:ascii="Tahoma" w:hAnsi="Tahoma" w:cs="Tahoma"/>
        </w:rPr>
      </w:pPr>
      <w:r>
        <w:rPr>
          <w:rFonts w:ascii="Tahoma" w:hAnsi="Tahoma" w:cs="Tahoma"/>
        </w:rPr>
        <w:t>Justyna Rewers</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23E0D41A" w:rsidR="0086218C" w:rsidRPr="008F288B" w:rsidRDefault="0086218C" w:rsidP="0086218C">
      <w:pPr>
        <w:ind w:left="993" w:hanging="567"/>
        <w:jc w:val="both"/>
        <w:rPr>
          <w:rFonts w:ascii="Tahoma" w:hAnsi="Tahoma" w:cs="Tahoma"/>
        </w:rPr>
      </w:pPr>
      <w:r w:rsidRPr="008F288B">
        <w:rPr>
          <w:rFonts w:ascii="Tahoma" w:hAnsi="Tahoma" w:cs="Tahoma"/>
        </w:rPr>
        <w:t>e-mail:</w:t>
      </w:r>
      <w:r w:rsidR="00940CB8">
        <w:rPr>
          <w:rFonts w:ascii="Tahoma" w:hAnsi="Tahoma" w:cs="Tahoma"/>
        </w:rPr>
        <w:t xml:space="preserve"> justyna.rewers@maximus-broker.pl</w:t>
      </w:r>
    </w:p>
    <w:p w14:paraId="4806CBEC" w14:textId="77777777" w:rsidR="00765CB0" w:rsidRDefault="00765CB0" w:rsidP="00F83F7C">
      <w:pPr>
        <w:ind w:left="993" w:hanging="567"/>
        <w:jc w:val="both"/>
        <w:rPr>
          <w:rFonts w:ascii="Tahoma" w:hAnsi="Tahoma" w:cs="Tahoma"/>
          <w:color w:val="0070C0"/>
        </w:rPr>
      </w:pPr>
    </w:p>
    <w:p w14:paraId="518DA1C8" w14:textId="2296C17F" w:rsidR="00A157D8" w:rsidRPr="009110A5" w:rsidRDefault="00A157D8" w:rsidP="00A157D8">
      <w:pPr>
        <w:ind w:left="993" w:hanging="567"/>
        <w:jc w:val="both"/>
        <w:rPr>
          <w:rFonts w:ascii="Tahoma" w:hAnsi="Tahoma" w:cs="Tahoma"/>
        </w:rPr>
      </w:pPr>
      <w:r w:rsidRPr="009110A5">
        <w:rPr>
          <w:rFonts w:ascii="Tahoma" w:hAnsi="Tahoma" w:cs="Tahoma"/>
        </w:rPr>
        <w:t>Adres strony internetowej, gdzie będą umieszczane wyjaśnienia treści SIWZ i/lub zmiany treści SIWZ:</w:t>
      </w:r>
    </w:p>
    <w:p w14:paraId="41845ABC" w14:textId="5F232005" w:rsidR="00A157D8" w:rsidRPr="00D300D6" w:rsidRDefault="00852FB2" w:rsidP="00A157D8">
      <w:pPr>
        <w:ind w:left="426"/>
        <w:jc w:val="both"/>
        <w:rPr>
          <w:rFonts w:ascii="Tahoma" w:hAnsi="Tahoma" w:cs="Tahoma"/>
        </w:rPr>
      </w:pPr>
      <w:hyperlink r:id="rId13" w:history="1">
        <w:r w:rsidR="00A157D8" w:rsidRPr="00DE75D7">
          <w:rPr>
            <w:rStyle w:val="Hipercze"/>
            <w:rFonts w:ascii="Tahoma" w:hAnsi="Tahoma" w:cs="Tahoma"/>
          </w:rPr>
          <w:t>https://platformazakupowa.pl/pn/resko</w:t>
        </w:r>
      </w:hyperlink>
      <w:r w:rsidR="00A157D8" w:rsidRPr="00DE75D7">
        <w:rPr>
          <w:rFonts w:ascii="Tahoma" w:hAnsi="Tahoma" w:cs="Tahoma"/>
        </w:rPr>
        <w:t xml:space="preserve"> (zakładka dot. danego postępowania, do wyszukania po znaku</w:t>
      </w:r>
      <w:r w:rsidR="00A157D8">
        <w:rPr>
          <w:rFonts w:ascii="Tahoma" w:hAnsi="Tahoma" w:cs="Tahoma"/>
        </w:rPr>
        <w:t xml:space="preserve"> </w:t>
      </w:r>
      <w:r w:rsidR="00A157D8" w:rsidRPr="00DE75D7">
        <w:rPr>
          <w:rFonts w:ascii="Tahoma" w:hAnsi="Tahoma" w:cs="Tahoma"/>
        </w:rPr>
        <w:t>postępowania)</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2E3DB58C" w14:textId="21AE0ABC" w:rsidR="00BE6A33" w:rsidRPr="00940CB8" w:rsidRDefault="00A53904" w:rsidP="00940CB8">
      <w:pPr>
        <w:ind w:left="709" w:hanging="425"/>
        <w:jc w:val="both"/>
        <w:rPr>
          <w:rFonts w:ascii="Tahoma" w:hAnsi="Tahoma" w:cs="Tahoma"/>
        </w:rPr>
      </w:pPr>
      <w:r w:rsidRPr="00940CB8">
        <w:rPr>
          <w:rFonts w:ascii="Tahoma" w:hAnsi="Tahoma" w:cs="Tahoma"/>
        </w:rPr>
        <w:t xml:space="preserve">Zamawiający nie wymaga od </w:t>
      </w:r>
      <w:r w:rsidR="00860966" w:rsidRPr="00940CB8">
        <w:rPr>
          <w:rFonts w:ascii="Tahoma" w:hAnsi="Tahoma" w:cs="Tahoma"/>
        </w:rPr>
        <w:t>Wykonaw</w:t>
      </w:r>
      <w:r w:rsidRPr="00940CB8">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396329AB" w14:textId="77777777" w:rsidR="00A157D8" w:rsidRPr="00C96F4D" w:rsidRDefault="00A157D8" w:rsidP="00A157D8">
      <w:pPr>
        <w:pStyle w:val="Akapitzlist"/>
        <w:numPr>
          <w:ilvl w:val="1"/>
          <w:numId w:val="70"/>
        </w:numPr>
        <w:rPr>
          <w:rFonts w:ascii="Tahoma" w:hAnsi="Tahoma" w:cs="Tahoma"/>
          <w:sz w:val="20"/>
          <w:szCs w:val="20"/>
        </w:rPr>
      </w:pPr>
      <w:r w:rsidRPr="00C96F4D">
        <w:rPr>
          <w:rFonts w:ascii="Tahoma" w:hAnsi="Tahoma" w:cs="Tahoma"/>
          <w:sz w:val="20"/>
          <w:szCs w:val="20"/>
        </w:rPr>
        <w:t>Ofertę można złożyć w sposób pisemny lub elektroniczny.</w:t>
      </w:r>
    </w:p>
    <w:p w14:paraId="2C4267CE" w14:textId="77777777" w:rsidR="00A157D8" w:rsidRPr="00C96F4D" w:rsidRDefault="00A157D8" w:rsidP="00A157D8">
      <w:pPr>
        <w:pStyle w:val="Akapitzlist"/>
        <w:numPr>
          <w:ilvl w:val="1"/>
          <w:numId w:val="70"/>
        </w:numPr>
        <w:jc w:val="both"/>
        <w:rPr>
          <w:rFonts w:ascii="Tahoma" w:hAnsi="Tahoma" w:cs="Tahoma"/>
          <w:sz w:val="20"/>
          <w:szCs w:val="20"/>
        </w:rPr>
      </w:pPr>
      <w:r w:rsidRPr="00C96F4D">
        <w:rPr>
          <w:rFonts w:ascii="Tahoma" w:hAnsi="Tahoma" w:cs="Tahoma"/>
          <w:sz w:val="20"/>
          <w:szCs w:val="20"/>
        </w:rPr>
        <w:t>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14:paraId="0A9505C8" w14:textId="77777777" w:rsidR="00A157D8" w:rsidRPr="00C96F4D" w:rsidRDefault="00A157D8" w:rsidP="00A157D8">
      <w:pPr>
        <w:pStyle w:val="Akapitzlist"/>
        <w:numPr>
          <w:ilvl w:val="1"/>
          <w:numId w:val="70"/>
        </w:numPr>
        <w:jc w:val="both"/>
        <w:rPr>
          <w:rFonts w:ascii="Tahoma" w:hAnsi="Tahoma" w:cs="Tahoma"/>
          <w:sz w:val="20"/>
          <w:szCs w:val="20"/>
        </w:rPr>
      </w:pPr>
      <w:r w:rsidRPr="00C96F4D">
        <w:rPr>
          <w:rFonts w:ascii="Tahoma" w:hAnsi="Tahoma" w:cs="Tahoma"/>
          <w:sz w:val="20"/>
          <w:szCs w:val="20"/>
        </w:rPr>
        <w:t>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14:paraId="120B8920" w14:textId="77777777" w:rsidR="00A157D8" w:rsidRPr="00C96F4D" w:rsidRDefault="00A157D8" w:rsidP="00A157D8">
      <w:pPr>
        <w:pStyle w:val="Akapitzlist"/>
        <w:numPr>
          <w:ilvl w:val="1"/>
          <w:numId w:val="70"/>
        </w:numPr>
        <w:jc w:val="both"/>
        <w:rPr>
          <w:rFonts w:ascii="Tahoma" w:hAnsi="Tahoma" w:cs="Tahoma"/>
          <w:sz w:val="20"/>
          <w:szCs w:val="20"/>
        </w:rPr>
      </w:pPr>
      <w:r w:rsidRPr="00C96F4D">
        <w:rPr>
          <w:rFonts w:ascii="Tahoma" w:hAnsi="Tahoma" w:cs="Tahoma"/>
          <w:sz w:val="20"/>
          <w:szCs w:val="20"/>
        </w:rPr>
        <w:t>Postępowanie prowadzone jest w języku polskim, wobec czego:</w:t>
      </w:r>
    </w:p>
    <w:p w14:paraId="5F983E54"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oferta oraz dokumenty wymagane przez zamawiającego winny być sporządzone w języku polskim,</w:t>
      </w:r>
    </w:p>
    <w:p w14:paraId="6E9C1513"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wszelkie dokumenty sporządzone w języku obcym muszą być złożone wraz z poświadczonym przez wykonawcę tłumaczeniem na język polski – podczas oceny ofert zamawiający będzie opierał się na tekście tłumaczonym.</w:t>
      </w:r>
    </w:p>
    <w:p w14:paraId="74E15DB4" w14:textId="77777777" w:rsidR="00A157D8" w:rsidRPr="00C96F4D" w:rsidRDefault="00A157D8" w:rsidP="00A157D8">
      <w:pPr>
        <w:pStyle w:val="Akapitzlist"/>
        <w:numPr>
          <w:ilvl w:val="1"/>
          <w:numId w:val="70"/>
        </w:numPr>
        <w:jc w:val="both"/>
        <w:rPr>
          <w:rFonts w:ascii="Tahoma" w:hAnsi="Tahoma" w:cs="Tahoma"/>
          <w:sz w:val="20"/>
          <w:szCs w:val="20"/>
        </w:rPr>
      </w:pPr>
      <w:r w:rsidRPr="00C96F4D">
        <w:rPr>
          <w:rFonts w:ascii="Tahoma" w:hAnsi="Tahoma" w:cs="Tahoma"/>
          <w:sz w:val="20"/>
          <w:szCs w:val="20"/>
        </w:rPr>
        <w:t>W przypadku oferty składanej przez wykonawców ubiegających się wspólnie o udzielenie zamówienia (konsorcjum) oferta winna spełniać następujące wymagania:</w:t>
      </w:r>
    </w:p>
    <w:p w14:paraId="04D4C080"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 xml:space="preserve">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t>
      </w:r>
      <w:r w:rsidRPr="00C96F4D">
        <w:rPr>
          <w:rFonts w:ascii="Tahoma" w:hAnsi="Tahoma" w:cs="Tahoma"/>
          <w:sz w:val="20"/>
          <w:szCs w:val="20"/>
        </w:rPr>
        <w:lastRenderedPageBreak/>
        <w:t>wspólnie o udzielenie zamówienia, szczegółowo określać zamówienie do którego się odnosi, wskazywać pełnomocnika oraz precyzować zakres jego umocowania;</w:t>
      </w:r>
    </w:p>
    <w:p w14:paraId="70E99695"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oferta wspólna winna być sporządzona zgodnie z SIWZ;</w:t>
      </w:r>
    </w:p>
    <w:p w14:paraId="4C42D926"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 xml:space="preserve">każdy z wykonawców składa oddzielnie oświadczenie o niepodleganiu wykluczeniu z postępowania na podstawie art. 24 ust. 1 pkt 12-23 ustawy </w:t>
      </w:r>
      <w:proofErr w:type="spellStart"/>
      <w:r w:rsidRPr="00C96F4D">
        <w:rPr>
          <w:rFonts w:ascii="Tahoma" w:hAnsi="Tahoma" w:cs="Tahoma"/>
          <w:sz w:val="20"/>
          <w:szCs w:val="20"/>
        </w:rPr>
        <w:t>Pzp</w:t>
      </w:r>
      <w:proofErr w:type="spellEnd"/>
    </w:p>
    <w:p w14:paraId="3B916CEF"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wymagane oświadczenie należy złożyć w sposób wyraźnie wskazujący, kto składa oświadczenie, to jest: czy oświadczenie składane jest przez członka konsorcjum czy też przez pełnomocnika w imieniu konsorcjum;</w:t>
      </w:r>
    </w:p>
    <w:p w14:paraId="550CD667"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wspólnicy spółki cywilnej traktowania będą tak jak wykonawcy składający ofertę wspólną.</w:t>
      </w:r>
    </w:p>
    <w:p w14:paraId="688A157E" w14:textId="77777777" w:rsidR="00A157D8" w:rsidRPr="00C96F4D" w:rsidRDefault="00A157D8" w:rsidP="00A157D8">
      <w:pPr>
        <w:pStyle w:val="Akapitzlist"/>
        <w:numPr>
          <w:ilvl w:val="1"/>
          <w:numId w:val="70"/>
        </w:numPr>
        <w:jc w:val="both"/>
        <w:rPr>
          <w:rFonts w:ascii="Tahoma" w:hAnsi="Tahoma" w:cs="Tahoma"/>
          <w:sz w:val="20"/>
          <w:szCs w:val="20"/>
        </w:rPr>
      </w:pPr>
      <w:r w:rsidRPr="00C96F4D">
        <w:rPr>
          <w:rFonts w:ascii="Tahoma" w:hAnsi="Tahoma" w:cs="Tahoma"/>
          <w:b/>
          <w:sz w:val="20"/>
          <w:szCs w:val="20"/>
        </w:rPr>
        <w:t>Do formularza oferty</w:t>
      </w:r>
      <w:r w:rsidRPr="00C96F4D">
        <w:rPr>
          <w:rFonts w:ascii="Tahoma" w:hAnsi="Tahoma" w:cs="Tahoma"/>
          <w:sz w:val="20"/>
          <w:szCs w:val="20"/>
        </w:rPr>
        <w:t xml:space="preserve"> należy dołączyć następujące dokumenty i oświadczenia:</w:t>
      </w:r>
    </w:p>
    <w:p w14:paraId="14676814" w14:textId="77777777" w:rsidR="00A157D8" w:rsidRPr="00C96F4D" w:rsidRDefault="00A157D8" w:rsidP="00A157D8">
      <w:pPr>
        <w:pStyle w:val="Akapitzlist"/>
        <w:numPr>
          <w:ilvl w:val="2"/>
          <w:numId w:val="70"/>
        </w:numPr>
        <w:ind w:left="1418"/>
        <w:jc w:val="both"/>
        <w:rPr>
          <w:rFonts w:ascii="Tahoma" w:hAnsi="Tahoma" w:cs="Tahoma"/>
          <w:sz w:val="20"/>
          <w:szCs w:val="20"/>
        </w:rPr>
      </w:pPr>
      <w:r w:rsidRPr="00C96F4D">
        <w:rPr>
          <w:rFonts w:ascii="Tahoma" w:hAnsi="Tahoma" w:cs="Tahoma"/>
          <w:sz w:val="20"/>
          <w:szCs w:val="20"/>
        </w:rPr>
        <w:t>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14:paraId="5E1090EB" w14:textId="77777777" w:rsidR="00A157D8" w:rsidRPr="00A157D8" w:rsidRDefault="00A157D8" w:rsidP="00A157D8">
      <w:pPr>
        <w:pStyle w:val="Akapitzlist"/>
        <w:numPr>
          <w:ilvl w:val="2"/>
          <w:numId w:val="70"/>
        </w:numPr>
        <w:ind w:left="1418"/>
        <w:jc w:val="both"/>
        <w:rPr>
          <w:rFonts w:ascii="Tahoma" w:hAnsi="Tahoma" w:cs="Tahoma"/>
          <w:sz w:val="20"/>
          <w:szCs w:val="20"/>
        </w:rPr>
      </w:pPr>
      <w:r w:rsidRPr="00A157D8">
        <w:rPr>
          <w:rFonts w:ascii="Tahoma" w:hAnsi="Tahoma" w:cs="Tahoma"/>
          <w:sz w:val="20"/>
          <w:szCs w:val="20"/>
        </w:rPr>
        <w:t>oświadczenie o spełnianiu warunków udziału w postępowaniu, zgodnie ze wzorem stanowiącym zał. nr 2 do SIWZ.</w:t>
      </w:r>
    </w:p>
    <w:p w14:paraId="3C94766A" w14:textId="77777777" w:rsidR="00A157D8" w:rsidRPr="00A157D8" w:rsidRDefault="00A157D8" w:rsidP="00A157D8">
      <w:pPr>
        <w:pStyle w:val="Akapitzlist"/>
        <w:numPr>
          <w:ilvl w:val="2"/>
          <w:numId w:val="70"/>
        </w:numPr>
        <w:ind w:left="1418"/>
        <w:jc w:val="both"/>
        <w:rPr>
          <w:rFonts w:ascii="Tahoma" w:hAnsi="Tahoma" w:cs="Tahoma"/>
          <w:sz w:val="20"/>
          <w:szCs w:val="20"/>
        </w:rPr>
      </w:pPr>
      <w:r w:rsidRPr="00A157D8">
        <w:rPr>
          <w:rFonts w:ascii="Tahoma" w:hAnsi="Tahoma" w:cs="Tahoma"/>
          <w:sz w:val="20"/>
          <w:szCs w:val="20"/>
        </w:rPr>
        <w:t>oświadczenie o braku podstaw do wykluczenia z postępowania zgodnie ze wzorem stanowiącym zał. nr 3 do SIWZ (uwaga: w przypadku oferty wspólnej, każdy z wykonawców składa je oddzielnie);</w:t>
      </w:r>
    </w:p>
    <w:p w14:paraId="268FA1B1" w14:textId="77777777" w:rsidR="00A157D8" w:rsidRPr="00C96F4D" w:rsidRDefault="00A157D8" w:rsidP="00A157D8">
      <w:pPr>
        <w:pStyle w:val="Akapitzlist"/>
        <w:numPr>
          <w:ilvl w:val="1"/>
          <w:numId w:val="70"/>
        </w:numPr>
        <w:jc w:val="both"/>
        <w:rPr>
          <w:rFonts w:ascii="Tahoma" w:hAnsi="Tahoma" w:cs="Tahoma"/>
          <w:sz w:val="20"/>
          <w:szCs w:val="20"/>
        </w:rPr>
      </w:pPr>
      <w:r w:rsidRPr="00C96F4D">
        <w:rPr>
          <w:rFonts w:ascii="Tahoma" w:hAnsi="Tahoma" w:cs="Tahoma"/>
          <w:sz w:val="20"/>
          <w:szCs w:val="20"/>
        </w:rPr>
        <w:t>Każda poprawka w ofercie musi być podpisana przez osobę uprawnioną do podpisywania oferty.</w:t>
      </w:r>
    </w:p>
    <w:p w14:paraId="6F3ACD54" w14:textId="77777777" w:rsidR="00A157D8" w:rsidRPr="00C96F4D" w:rsidRDefault="00A157D8" w:rsidP="00A157D8">
      <w:pPr>
        <w:pStyle w:val="Akapitzlist"/>
        <w:numPr>
          <w:ilvl w:val="1"/>
          <w:numId w:val="70"/>
        </w:numPr>
        <w:jc w:val="both"/>
        <w:rPr>
          <w:rFonts w:ascii="Tahoma" w:hAnsi="Tahoma" w:cs="Tahoma"/>
          <w:sz w:val="20"/>
          <w:szCs w:val="20"/>
        </w:rPr>
      </w:pPr>
      <w:r w:rsidRPr="00C96F4D">
        <w:rPr>
          <w:rFonts w:ascii="Tahoma" w:hAnsi="Tahoma" w:cs="Tahoma"/>
          <w:sz w:val="20"/>
          <w:szCs w:val="20"/>
        </w:rPr>
        <w:t>Formularz ofertowy wraz ze stanowiącymi jego integralną część załącznikami, powinny zostać wypełnione przez wykonawcę według warunków i postanowień zawartych w SIWZ.</w:t>
      </w:r>
    </w:p>
    <w:p w14:paraId="3DE3FB0A" w14:textId="77777777" w:rsidR="00A157D8" w:rsidRPr="00C96F4D" w:rsidRDefault="00A157D8" w:rsidP="00A157D8">
      <w:pPr>
        <w:pStyle w:val="Akapitzlist"/>
        <w:jc w:val="both"/>
        <w:rPr>
          <w:rFonts w:ascii="Tahoma" w:hAnsi="Tahoma" w:cs="Tahoma"/>
          <w:sz w:val="20"/>
          <w:szCs w:val="20"/>
        </w:rPr>
      </w:pPr>
    </w:p>
    <w:p w14:paraId="6E227B48" w14:textId="56237DC5" w:rsidR="00A157D8" w:rsidRPr="00C96F4D" w:rsidRDefault="00A157D8" w:rsidP="00A157D8">
      <w:pPr>
        <w:pStyle w:val="Akapitzlist"/>
        <w:numPr>
          <w:ilvl w:val="1"/>
          <w:numId w:val="70"/>
        </w:numPr>
        <w:jc w:val="both"/>
        <w:rPr>
          <w:rFonts w:ascii="Tahoma" w:hAnsi="Tahoma" w:cs="Tahoma"/>
          <w:b/>
          <w:sz w:val="20"/>
          <w:szCs w:val="20"/>
        </w:rPr>
      </w:pPr>
      <w:r w:rsidRPr="00C96F4D">
        <w:rPr>
          <w:rFonts w:ascii="Tahoma" w:hAnsi="Tahoma" w:cs="Tahoma"/>
          <w:b/>
          <w:sz w:val="20"/>
          <w:szCs w:val="20"/>
        </w:rPr>
        <w:t>FORMA ELEKTRONICZNA:</w:t>
      </w:r>
    </w:p>
    <w:p w14:paraId="3BE07264" w14:textId="77777777" w:rsidR="00A157D8" w:rsidRPr="00C96F4D" w:rsidRDefault="00A157D8" w:rsidP="00A157D8">
      <w:pPr>
        <w:pStyle w:val="Akapitzlist"/>
        <w:numPr>
          <w:ilvl w:val="2"/>
          <w:numId w:val="70"/>
        </w:numPr>
        <w:jc w:val="both"/>
        <w:rPr>
          <w:rFonts w:ascii="Tahoma" w:hAnsi="Tahoma" w:cs="Tahoma"/>
          <w:sz w:val="20"/>
          <w:szCs w:val="20"/>
        </w:rPr>
      </w:pPr>
      <w:r w:rsidRPr="00C96F4D">
        <w:rPr>
          <w:rFonts w:ascii="Tahoma" w:hAnsi="Tahoma" w:cs="Tahoma"/>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2C913C46" w14:textId="77777777" w:rsidR="00A157D8" w:rsidRPr="00C96F4D" w:rsidRDefault="00A157D8" w:rsidP="00A157D8">
      <w:pPr>
        <w:pStyle w:val="Akapitzlist"/>
        <w:numPr>
          <w:ilvl w:val="2"/>
          <w:numId w:val="70"/>
        </w:numPr>
        <w:rPr>
          <w:rFonts w:ascii="Tahoma" w:hAnsi="Tahoma" w:cs="Tahoma"/>
          <w:sz w:val="20"/>
          <w:szCs w:val="20"/>
        </w:rPr>
      </w:pPr>
      <w:r w:rsidRPr="00C96F4D">
        <w:rPr>
          <w:rFonts w:ascii="Tahoma" w:hAnsi="Tahoma" w:cs="Tahoma"/>
          <w:sz w:val="20"/>
          <w:szCs w:val="20"/>
        </w:rPr>
        <w:t>Oferta powinna być:</w:t>
      </w:r>
    </w:p>
    <w:p w14:paraId="5AC20A04" w14:textId="77777777" w:rsidR="00A157D8" w:rsidRPr="00C96F4D" w:rsidRDefault="00A157D8" w:rsidP="00A157D8">
      <w:pPr>
        <w:pStyle w:val="Akapitzlist"/>
        <w:numPr>
          <w:ilvl w:val="2"/>
          <w:numId w:val="70"/>
        </w:numPr>
        <w:ind w:left="1418" w:hanging="992"/>
        <w:rPr>
          <w:rFonts w:ascii="Tahoma" w:hAnsi="Tahoma" w:cs="Tahoma"/>
          <w:sz w:val="20"/>
          <w:szCs w:val="20"/>
        </w:rPr>
      </w:pPr>
      <w:r w:rsidRPr="00C96F4D">
        <w:rPr>
          <w:rFonts w:ascii="Tahoma" w:hAnsi="Tahoma" w:cs="Tahoma"/>
          <w:sz w:val="20"/>
          <w:szCs w:val="20"/>
        </w:rPr>
        <w:t>złożona w formie elektronicznej za pośrednictwem platforma zakupowa.pl</w:t>
      </w:r>
    </w:p>
    <w:p w14:paraId="61072B52" w14:textId="77777777" w:rsidR="00A157D8" w:rsidRPr="00C96F4D" w:rsidRDefault="00A157D8" w:rsidP="00A157D8">
      <w:pPr>
        <w:pStyle w:val="Akapitzlist"/>
        <w:numPr>
          <w:ilvl w:val="2"/>
          <w:numId w:val="70"/>
        </w:numPr>
        <w:ind w:left="1418" w:hanging="992"/>
        <w:rPr>
          <w:rFonts w:ascii="Tahoma" w:hAnsi="Tahoma" w:cs="Tahoma"/>
          <w:sz w:val="20"/>
          <w:szCs w:val="20"/>
        </w:rPr>
      </w:pPr>
      <w:r w:rsidRPr="00C96F4D">
        <w:rPr>
          <w:rFonts w:ascii="Tahoma" w:hAnsi="Tahoma" w:cs="Tahoma"/>
          <w:sz w:val="20"/>
          <w:szCs w:val="20"/>
        </w:rPr>
        <w:t>podpisana kwalifikowanym podpisem elektronicznym przez osobę/osoby upoważnioną/upoważnione.</w:t>
      </w:r>
    </w:p>
    <w:p w14:paraId="6B15C9E5" w14:textId="77777777" w:rsidR="00A157D8" w:rsidRPr="00C96F4D" w:rsidRDefault="00A157D8" w:rsidP="00A157D8">
      <w:pPr>
        <w:pStyle w:val="Akapitzlist"/>
        <w:numPr>
          <w:ilvl w:val="2"/>
          <w:numId w:val="70"/>
        </w:numPr>
        <w:rPr>
          <w:rFonts w:ascii="Tahoma" w:hAnsi="Tahoma" w:cs="Tahoma"/>
          <w:sz w:val="20"/>
          <w:szCs w:val="20"/>
        </w:rPr>
      </w:pPr>
      <w:r w:rsidRPr="00C96F4D">
        <w:rPr>
          <w:rFonts w:ascii="Tahoma" w:hAnsi="Tahoma" w:cs="Tahoma"/>
          <w:sz w:val="20"/>
          <w:szCs w:val="20"/>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w:t>
      </w:r>
    </w:p>
    <w:p w14:paraId="3DEF3F9E" w14:textId="77777777" w:rsidR="00A157D8" w:rsidRPr="00C96F4D" w:rsidRDefault="00A157D8" w:rsidP="00A157D8">
      <w:pPr>
        <w:pStyle w:val="Akapitzlist"/>
        <w:numPr>
          <w:ilvl w:val="2"/>
          <w:numId w:val="70"/>
        </w:numPr>
        <w:rPr>
          <w:rFonts w:ascii="Tahoma" w:hAnsi="Tahoma" w:cs="Tahoma"/>
          <w:sz w:val="20"/>
          <w:szCs w:val="20"/>
        </w:rPr>
      </w:pPr>
      <w:r w:rsidRPr="00C96F4D">
        <w:rPr>
          <w:rFonts w:ascii="Tahoma" w:hAnsi="Tahoma" w:cs="Tahoma"/>
          <w:sz w:val="20"/>
          <w:szCs w:val="20"/>
        </w:rPr>
        <w:t xml:space="preserve">Wykonawca, za pośrednictwem </w:t>
      </w:r>
      <w:r w:rsidRPr="00C96F4D">
        <w:rPr>
          <w:rFonts w:ascii="Tahoma" w:hAnsi="Tahoma" w:cs="Tahoma"/>
          <w:sz w:val="20"/>
          <w:szCs w:val="20"/>
          <w:u w:val="single"/>
        </w:rPr>
        <w:t>platformazakupowa.pl</w:t>
      </w:r>
      <w:r w:rsidRPr="00C96F4D">
        <w:rPr>
          <w:rFonts w:ascii="Tahoma" w:hAnsi="Tahoma" w:cs="Tahoma"/>
          <w:sz w:val="20"/>
          <w:szCs w:val="20"/>
        </w:rPr>
        <w:t xml:space="preserve">  może przed upływem terminu do składania ofert zmienić lub wycofać ofertę. Sposób dokonywania zmiany lub wycofania oferty </w:t>
      </w:r>
      <w:r>
        <w:rPr>
          <w:rFonts w:ascii="Tahoma" w:hAnsi="Tahoma" w:cs="Tahoma"/>
          <w:sz w:val="20"/>
          <w:szCs w:val="20"/>
        </w:rPr>
        <w:t>opisano</w:t>
      </w:r>
      <w:r w:rsidRPr="00C96F4D">
        <w:rPr>
          <w:rFonts w:ascii="Tahoma" w:hAnsi="Tahoma" w:cs="Tahoma"/>
          <w:sz w:val="20"/>
          <w:szCs w:val="20"/>
        </w:rPr>
        <w:t xml:space="preserve"> w instrukcji zamieszczonej na stronie internetowej pod adresem: </w:t>
      </w:r>
      <w:hyperlink r:id="rId14" w:history="1">
        <w:r w:rsidRPr="00C96F4D">
          <w:rPr>
            <w:rStyle w:val="Hipercze"/>
            <w:rFonts w:ascii="Tahoma" w:hAnsi="Tahoma" w:cs="Tahoma"/>
            <w:sz w:val="20"/>
            <w:szCs w:val="20"/>
          </w:rPr>
          <w:t>https://platformazakupowa.pl/strona/45-instrukcje</w:t>
        </w:r>
      </w:hyperlink>
    </w:p>
    <w:p w14:paraId="1E6859C1" w14:textId="77777777" w:rsidR="00A157D8" w:rsidRPr="00C96F4D" w:rsidRDefault="00A157D8" w:rsidP="00A157D8">
      <w:pPr>
        <w:pStyle w:val="Akapitzlist"/>
        <w:numPr>
          <w:ilvl w:val="2"/>
          <w:numId w:val="70"/>
        </w:numPr>
        <w:rPr>
          <w:rFonts w:ascii="Tahoma" w:hAnsi="Tahoma" w:cs="Tahoma"/>
          <w:sz w:val="20"/>
          <w:szCs w:val="20"/>
        </w:rPr>
      </w:pPr>
      <w:r w:rsidRPr="00C96F4D">
        <w:rPr>
          <w:rFonts w:ascii="Tahoma" w:hAnsi="Tahoma" w:cs="Tahoma"/>
          <w:sz w:val="20"/>
          <w:szCs w:val="20"/>
        </w:rPr>
        <w:t>Każdy z wykonawców może złożyć tylko jedną ofertę. Złożenie większej liczby ofert lub oferty zawierającej propozycje wariantowe spowoduje odrzucenie wszystkich ofert złożonych przez danego wykonawcę.</w:t>
      </w:r>
    </w:p>
    <w:p w14:paraId="24481449" w14:textId="77777777" w:rsidR="00A157D8" w:rsidRPr="00C96F4D" w:rsidRDefault="00A157D8" w:rsidP="00A157D8">
      <w:pPr>
        <w:pStyle w:val="Akapitzlist"/>
        <w:numPr>
          <w:ilvl w:val="2"/>
          <w:numId w:val="70"/>
        </w:numPr>
        <w:rPr>
          <w:rFonts w:ascii="Tahoma" w:hAnsi="Tahoma" w:cs="Tahoma"/>
          <w:sz w:val="20"/>
          <w:szCs w:val="20"/>
        </w:rPr>
      </w:pPr>
      <w:r w:rsidRPr="00C96F4D">
        <w:rPr>
          <w:rFonts w:ascii="Tahoma" w:hAnsi="Tahoma" w:cs="Tahoma"/>
          <w:sz w:val="20"/>
          <w:szCs w:val="20"/>
        </w:rPr>
        <w:t>Cena oferty musi zawierać wszystkie koszty, jakie musi ponieść wykonawca, aby zrealizować zamówienie z najwyższą starannością.</w:t>
      </w:r>
    </w:p>
    <w:p w14:paraId="7C3EFFD2" w14:textId="77777777" w:rsidR="00A157D8" w:rsidRPr="00C96F4D" w:rsidRDefault="00A157D8" w:rsidP="00A157D8">
      <w:pPr>
        <w:pStyle w:val="Akapitzlist"/>
        <w:numPr>
          <w:ilvl w:val="2"/>
          <w:numId w:val="70"/>
        </w:numPr>
        <w:rPr>
          <w:rFonts w:ascii="Tahoma" w:hAnsi="Tahoma" w:cs="Tahoma"/>
          <w:sz w:val="20"/>
          <w:szCs w:val="20"/>
        </w:rPr>
      </w:pPr>
      <w:r w:rsidRPr="00C96F4D">
        <w:rPr>
          <w:rFonts w:ascii="Tahoma" w:hAnsi="Tahoma" w:cs="Tahoma"/>
          <w:sz w:val="20"/>
          <w:szCs w:val="20"/>
        </w:rPr>
        <w:t xml:space="preserve">Zgodnie z definicją dokumentu elektronicznego z art. 3 ust.2 Ustawy o informacji działalności podmiotów realizujących zadania publiczne (Dz. U. z 2019 r. poz. 700 </w:t>
      </w:r>
      <w:proofErr w:type="spellStart"/>
      <w:r w:rsidRPr="00C96F4D">
        <w:rPr>
          <w:rFonts w:ascii="Tahoma" w:hAnsi="Tahoma" w:cs="Tahoma"/>
          <w:sz w:val="20"/>
          <w:szCs w:val="20"/>
        </w:rPr>
        <w:t>t.j</w:t>
      </w:r>
      <w:proofErr w:type="spellEnd"/>
      <w:r w:rsidRPr="00C96F4D">
        <w:rPr>
          <w:rFonts w:ascii="Tahoma" w:hAnsi="Tahoma" w:cs="Tahoma"/>
          <w:sz w:val="20"/>
          <w:szCs w:val="20"/>
        </w:rPr>
        <w:t xml:space="preserve">. z dnia 16.04.2019 r.), opatrzenie pliku zawierającego skompresowane dane kwalifikowanym podpisem elektronicznym jest jednoznaczne z podpisem oryginału dokumentu, z wyjątkiem kopii poświadczonych odpowiednio przez innego wykonawcę </w:t>
      </w:r>
      <w:r w:rsidRPr="00C96F4D">
        <w:rPr>
          <w:rFonts w:ascii="Tahoma" w:hAnsi="Tahoma" w:cs="Tahoma"/>
          <w:sz w:val="20"/>
          <w:szCs w:val="20"/>
        </w:rPr>
        <w:lastRenderedPageBreak/>
        <w:t>ubiegającego się wspólnie z nim o udzielenie zamówienia, przez podmiot, na którego zdolnościach lub sytuacji polega wykonawca albo przez podwykonawcę.</w:t>
      </w:r>
    </w:p>
    <w:p w14:paraId="17E90A30"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 xml:space="preserve">Szczegółowe instrukcje dla wykonawców: </w:t>
      </w:r>
      <w:hyperlink r:id="rId15" w:history="1">
        <w:r w:rsidRPr="00C96F4D">
          <w:rPr>
            <w:rStyle w:val="Hipercze"/>
            <w:rFonts w:ascii="Tahoma" w:hAnsi="Tahoma" w:cs="Tahoma"/>
            <w:sz w:val="20"/>
            <w:szCs w:val="20"/>
          </w:rPr>
          <w:t>https://platformazakupowa.pl/strona/45-instrukcje</w:t>
        </w:r>
      </w:hyperlink>
    </w:p>
    <w:p w14:paraId="62388051" w14:textId="77777777" w:rsidR="00A157D8" w:rsidRPr="00C96F4D" w:rsidRDefault="00A157D8" w:rsidP="00A157D8">
      <w:pPr>
        <w:pStyle w:val="Akapitzlist"/>
        <w:rPr>
          <w:rFonts w:ascii="Tahoma" w:hAnsi="Tahoma" w:cs="Tahoma"/>
          <w:b/>
          <w:sz w:val="20"/>
          <w:szCs w:val="20"/>
        </w:rPr>
      </w:pPr>
    </w:p>
    <w:p w14:paraId="2C9F9C10" w14:textId="5EF583C7" w:rsidR="00A157D8" w:rsidRPr="00C96F4D" w:rsidRDefault="00A157D8" w:rsidP="00A157D8">
      <w:pPr>
        <w:pStyle w:val="Akapitzlist"/>
        <w:numPr>
          <w:ilvl w:val="1"/>
          <w:numId w:val="70"/>
        </w:numPr>
        <w:rPr>
          <w:rFonts w:ascii="Tahoma" w:hAnsi="Tahoma" w:cs="Tahoma"/>
          <w:b/>
          <w:sz w:val="20"/>
          <w:szCs w:val="20"/>
        </w:rPr>
      </w:pPr>
      <w:r w:rsidRPr="00C96F4D">
        <w:rPr>
          <w:rFonts w:ascii="Tahoma" w:hAnsi="Tahoma" w:cs="Tahoma"/>
          <w:b/>
          <w:sz w:val="20"/>
          <w:szCs w:val="20"/>
        </w:rPr>
        <w:t xml:space="preserve">FORMA PISEMNA: </w:t>
      </w:r>
    </w:p>
    <w:p w14:paraId="0232D63A"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Oferta oraz wszystkie dokumenty i oświadczenia załączone do oferty muszą być napisane w języku polskim, na maszynie do pisania, komputerze lub inną trwałą czytelną techniką (ręcznie długopisem albo nieścieralnym atramentem).</w:t>
      </w:r>
    </w:p>
    <w:p w14:paraId="73511C53"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Oferta powinna być złożona na kolejno ponumerowanych stronach. Numeracja stron nie jest wymagana, jeżeli wszystkie kartki oferty są trwale zszyte lub scalone w inny sposób.</w:t>
      </w:r>
    </w:p>
    <w:p w14:paraId="09B89145"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potwierdzonej za zgodność z oryginałem.</w:t>
      </w:r>
    </w:p>
    <w:p w14:paraId="08A9CAE1"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14:paraId="74D8BFCD"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 xml:space="preserve">Tajemnicą przedsiębiorstwa, zgodnie z art. 11 ust. 4 ustawy z dnia 16 kwietnia 1993 r. o zwalczaniu nieuczciwej konkurencji (Dz. U. z 2018 r. poz. 419 </w:t>
      </w:r>
      <w:proofErr w:type="spellStart"/>
      <w:r w:rsidRPr="00C96F4D">
        <w:rPr>
          <w:rFonts w:ascii="Tahoma" w:hAnsi="Tahoma" w:cs="Tahoma"/>
          <w:sz w:val="20"/>
          <w:szCs w:val="20"/>
        </w:rPr>
        <w:t>t.j</w:t>
      </w:r>
      <w:proofErr w:type="spellEnd"/>
      <w:r w:rsidRPr="00C96F4D">
        <w:rPr>
          <w:rFonts w:ascii="Tahoma" w:hAnsi="Tahoma" w:cs="Tahoma"/>
          <w:sz w:val="20"/>
          <w:szCs w:val="20"/>
        </w:rPr>
        <w:t>. z dnia 26.02.2018 r.)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ustawy PZP.</w:t>
      </w:r>
    </w:p>
    <w:p w14:paraId="3A42FFCD"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Wykonawca zobowiązany jest wykazać, że zastrzeżone informacje stanowią tajemnicę przedsiębiorstwa. Zastrzeżenie informacji, danych, dokumentów i oświadczeń nie stanowiących tajemnicy przedsiębiorstwa w rozumieniu przepisów o nieuczciwej konkurencji spowoduje ich odtajnienie.</w:t>
      </w:r>
    </w:p>
    <w:p w14:paraId="375C3DB4"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Wykonawca winien umieścić ofertę w zamkniętej kopercie. Koperta winna być zaadresowana następująco:</w:t>
      </w:r>
    </w:p>
    <w:p w14:paraId="68B8013F" w14:textId="77777777" w:rsidR="00A157D8" w:rsidRPr="00C96F4D" w:rsidRDefault="00A157D8" w:rsidP="00A157D8">
      <w:pPr>
        <w:pStyle w:val="Akapitzlist"/>
        <w:rPr>
          <w:rFonts w:ascii="Tahoma" w:hAnsi="Tahoma" w:cs="Tahoma"/>
          <w:sz w:val="20"/>
          <w:szCs w:val="20"/>
        </w:rPr>
      </w:pPr>
    </w:p>
    <w:p w14:paraId="7614CC70" w14:textId="77777777" w:rsidR="00A157D8" w:rsidRPr="00C96F4D" w:rsidRDefault="00A157D8" w:rsidP="00A157D8">
      <w:pPr>
        <w:pStyle w:val="Akapitzlist"/>
        <w:rPr>
          <w:rFonts w:ascii="Tahoma" w:hAnsi="Tahoma" w:cs="Tahoma"/>
          <w:sz w:val="20"/>
          <w:szCs w:val="20"/>
        </w:rPr>
      </w:pPr>
      <w:r w:rsidRPr="00C96F4D">
        <w:rPr>
          <w:rFonts w:ascii="Tahoma" w:hAnsi="Tahoma" w:cs="Tahoma"/>
          <w:sz w:val="20"/>
          <w:szCs w:val="20"/>
        </w:rPr>
        <w:t>Nazwa i adres zamawiającego</w:t>
      </w:r>
    </w:p>
    <w:p w14:paraId="16F3DCE0" w14:textId="77777777" w:rsidR="00A157D8" w:rsidRPr="00C96F4D" w:rsidRDefault="00A157D8" w:rsidP="00A157D8">
      <w:pPr>
        <w:pStyle w:val="Akapitzlist"/>
        <w:jc w:val="both"/>
        <w:rPr>
          <w:rFonts w:ascii="Tahoma" w:hAnsi="Tahoma" w:cs="Tahoma"/>
          <w:sz w:val="20"/>
          <w:szCs w:val="20"/>
        </w:rPr>
      </w:pPr>
    </w:p>
    <w:p w14:paraId="246D3E57" w14:textId="77777777" w:rsidR="00A157D8" w:rsidRPr="00C96F4D" w:rsidRDefault="00A157D8" w:rsidP="00A157D8">
      <w:pPr>
        <w:pStyle w:val="Akapitzlist"/>
        <w:jc w:val="center"/>
        <w:rPr>
          <w:rFonts w:ascii="Tahoma" w:hAnsi="Tahoma" w:cs="Tahoma"/>
          <w:sz w:val="20"/>
          <w:szCs w:val="20"/>
        </w:rPr>
      </w:pPr>
      <w:r w:rsidRPr="00C96F4D">
        <w:rPr>
          <w:rFonts w:ascii="Tahoma" w:hAnsi="Tahoma" w:cs="Tahoma"/>
          <w:sz w:val="20"/>
          <w:szCs w:val="20"/>
        </w:rPr>
        <w:t>Oferta – Przetarg nieograniczony:</w:t>
      </w:r>
    </w:p>
    <w:p w14:paraId="0DFD5598" w14:textId="77777777" w:rsidR="00A157D8" w:rsidRPr="00C96F4D" w:rsidRDefault="00A157D8" w:rsidP="00A157D8">
      <w:pPr>
        <w:pStyle w:val="Akapitzlist"/>
        <w:jc w:val="center"/>
        <w:rPr>
          <w:rFonts w:ascii="Tahoma" w:hAnsi="Tahoma" w:cs="Tahoma"/>
          <w:b/>
          <w:i/>
          <w:sz w:val="20"/>
          <w:szCs w:val="20"/>
        </w:rPr>
      </w:pPr>
      <w:r w:rsidRPr="00C96F4D">
        <w:rPr>
          <w:rFonts w:ascii="Tahoma" w:hAnsi="Tahoma" w:cs="Tahoma"/>
          <w:b/>
          <w:bCs/>
          <w:i/>
          <w:sz w:val="20"/>
          <w:szCs w:val="20"/>
        </w:rPr>
        <w:t>„</w:t>
      </w:r>
      <w:r>
        <w:rPr>
          <w:rFonts w:ascii="Tahoma" w:hAnsi="Tahoma" w:cs="Tahoma"/>
          <w:b/>
          <w:bCs/>
          <w:i/>
          <w:sz w:val="20"/>
          <w:szCs w:val="20"/>
        </w:rPr>
        <w:t>Ubezpieczenie mienia i odpowiedzialności zamawiającego</w:t>
      </w:r>
      <w:r w:rsidRPr="00C96F4D">
        <w:rPr>
          <w:rFonts w:ascii="Tahoma" w:hAnsi="Tahoma" w:cs="Tahoma"/>
          <w:b/>
          <w:bCs/>
          <w:i/>
          <w:sz w:val="20"/>
          <w:szCs w:val="20"/>
        </w:rPr>
        <w:t>”</w:t>
      </w:r>
    </w:p>
    <w:p w14:paraId="4AC94E5B" w14:textId="232D1DDB" w:rsidR="00A157D8" w:rsidRPr="00C96F4D" w:rsidRDefault="00A157D8" w:rsidP="00A157D8">
      <w:pPr>
        <w:pStyle w:val="Akapitzlist"/>
        <w:jc w:val="center"/>
        <w:rPr>
          <w:rFonts w:ascii="Tahoma" w:hAnsi="Tahoma" w:cs="Tahoma"/>
          <w:sz w:val="20"/>
          <w:szCs w:val="20"/>
        </w:rPr>
      </w:pPr>
      <w:r w:rsidRPr="00C96F4D">
        <w:rPr>
          <w:rFonts w:ascii="Tahoma" w:hAnsi="Tahoma" w:cs="Tahoma"/>
          <w:sz w:val="20"/>
          <w:szCs w:val="20"/>
        </w:rPr>
        <w:t xml:space="preserve">Nie otwierać przed dniem </w:t>
      </w:r>
      <w:r w:rsidR="00CD5EA2" w:rsidRPr="003A069C">
        <w:rPr>
          <w:rFonts w:ascii="Tahoma" w:hAnsi="Tahoma" w:cs="Tahoma"/>
          <w:sz w:val="20"/>
          <w:szCs w:val="20"/>
        </w:rPr>
        <w:t>20</w:t>
      </w:r>
      <w:r w:rsidRPr="003A069C">
        <w:rPr>
          <w:rFonts w:ascii="Tahoma" w:hAnsi="Tahoma" w:cs="Tahoma"/>
          <w:sz w:val="20"/>
          <w:szCs w:val="20"/>
        </w:rPr>
        <w:t>.</w:t>
      </w:r>
      <w:r w:rsidR="007E5DD8" w:rsidRPr="003A069C">
        <w:rPr>
          <w:rFonts w:ascii="Tahoma" w:hAnsi="Tahoma" w:cs="Tahoma"/>
          <w:sz w:val="20"/>
          <w:szCs w:val="20"/>
        </w:rPr>
        <w:t>10.2020 godz. 12</w:t>
      </w:r>
      <w:r w:rsidRPr="003A069C">
        <w:rPr>
          <w:rFonts w:ascii="Tahoma" w:hAnsi="Tahoma" w:cs="Tahoma"/>
          <w:sz w:val="20"/>
          <w:szCs w:val="20"/>
        </w:rPr>
        <w:t>:15</w:t>
      </w:r>
    </w:p>
    <w:p w14:paraId="27CFE45C" w14:textId="77777777" w:rsidR="00A157D8" w:rsidRPr="00C96F4D" w:rsidRDefault="00A157D8" w:rsidP="00A157D8">
      <w:pPr>
        <w:pStyle w:val="Akapitzlist"/>
        <w:ind w:left="5676" w:firstLine="696"/>
        <w:jc w:val="both"/>
        <w:rPr>
          <w:rFonts w:ascii="Tahoma" w:hAnsi="Tahoma" w:cs="Tahoma"/>
          <w:sz w:val="20"/>
          <w:szCs w:val="20"/>
        </w:rPr>
      </w:pPr>
      <w:r w:rsidRPr="00C96F4D">
        <w:rPr>
          <w:rFonts w:ascii="Tahoma" w:hAnsi="Tahoma" w:cs="Tahoma"/>
          <w:sz w:val="20"/>
          <w:szCs w:val="20"/>
        </w:rPr>
        <w:t>Nazwa i adres składającego ofertę</w:t>
      </w:r>
    </w:p>
    <w:p w14:paraId="6D785517" w14:textId="77777777" w:rsidR="00A157D8" w:rsidRDefault="00A157D8" w:rsidP="00A157D8">
      <w:pPr>
        <w:pStyle w:val="Akapitzlist"/>
        <w:rPr>
          <w:rFonts w:ascii="Tahoma" w:hAnsi="Tahoma" w:cs="Tahoma"/>
          <w:b/>
          <w:bCs/>
          <w:i/>
          <w:iCs/>
          <w:sz w:val="20"/>
          <w:szCs w:val="20"/>
        </w:rPr>
      </w:pPr>
    </w:p>
    <w:p w14:paraId="3C6551FC" w14:textId="77777777" w:rsidR="00A157D8" w:rsidRPr="006E7EAF" w:rsidRDefault="00A157D8" w:rsidP="00A157D8">
      <w:pPr>
        <w:pStyle w:val="Akapitzlist"/>
        <w:rPr>
          <w:rFonts w:ascii="Tahoma" w:hAnsi="Tahoma" w:cs="Tahoma"/>
          <w:sz w:val="20"/>
          <w:szCs w:val="20"/>
        </w:rPr>
      </w:pPr>
      <w:r w:rsidRPr="00C96F4D">
        <w:rPr>
          <w:rFonts w:ascii="Tahoma" w:hAnsi="Tahoma" w:cs="Tahoma"/>
          <w:b/>
          <w:bCs/>
          <w:i/>
          <w:iCs/>
          <w:sz w:val="20"/>
          <w:szCs w:val="20"/>
        </w:rPr>
        <w:t>Uwaga:</w:t>
      </w:r>
      <w:r w:rsidRPr="00C96F4D">
        <w:rPr>
          <w:rFonts w:ascii="Tahoma" w:hAnsi="Tahoma" w:cs="Tahoma"/>
          <w:b/>
          <w:bCs/>
          <w:i/>
          <w:iCs/>
          <w:sz w:val="20"/>
          <w:szCs w:val="20"/>
        </w:rPr>
        <w:br/>
        <w:t>Zamawiający nie ponosi odpowiedzialności za zdarzenia wynikające z nieprawidłowego oznakowania opakowania lub braku którejkolwiek informacji podanych w niniejszym punkcie.</w:t>
      </w:r>
    </w:p>
    <w:p w14:paraId="1607097D"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dokumenty oferty powinny być złożone wewnątrz opakowania;</w:t>
      </w:r>
    </w:p>
    <w:p w14:paraId="2703CB31"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opakowanie oferty powinno być zamknięte i zabezpieczone przed bezśladowym jej otworzeniem, gwarantujące zachowanie poufności jej treści do czasu otwarcia;</w:t>
      </w:r>
    </w:p>
    <w:p w14:paraId="5796D4EA"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wszelkie poprawki powinny być parafowane przez osobę uprawnioną;</w:t>
      </w:r>
    </w:p>
    <w:p w14:paraId="5073051A"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dokumenty sporządzone przez Wykonawcę powinny być podpisane przez osobę uprawnioną;</w:t>
      </w:r>
    </w:p>
    <w:p w14:paraId="67978618"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oferta winna być napisana w języku polskim, na maszynie do pisania, komputerze lub inną trwałą i czytelną techniką;</w:t>
      </w:r>
    </w:p>
    <w:p w14:paraId="3B0023C8"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zmiany, w złożonej już ofercie, mogą zostać dokonane przez Wykonawcę wyłącznie przed upływem terminu składania ofert;</w:t>
      </w:r>
    </w:p>
    <w:p w14:paraId="0F697A10"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ofertę można wycofać tylko przed upływem terminu składania ofert;</w:t>
      </w:r>
    </w:p>
    <w:p w14:paraId="5C7C7973"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zmiana oferty lub jej wycofanie następuje na takich samych zasadach, jak jej składanie z dopiskiem na kopercie „ZMIANA” lub „WYCOFANIE”.</w:t>
      </w:r>
    </w:p>
    <w:p w14:paraId="2E4C0F1D" w14:textId="77777777" w:rsidR="00A157D8" w:rsidRPr="00C96F4D" w:rsidRDefault="00A157D8" w:rsidP="00A157D8">
      <w:pPr>
        <w:pStyle w:val="Akapitzlist"/>
        <w:numPr>
          <w:ilvl w:val="2"/>
          <w:numId w:val="70"/>
        </w:numPr>
        <w:ind w:hanging="862"/>
        <w:rPr>
          <w:rFonts w:ascii="Tahoma" w:hAnsi="Tahoma" w:cs="Tahoma"/>
          <w:sz w:val="20"/>
          <w:szCs w:val="20"/>
        </w:rPr>
      </w:pPr>
      <w:r w:rsidRPr="00C96F4D">
        <w:rPr>
          <w:rFonts w:ascii="Tahoma" w:hAnsi="Tahoma" w:cs="Tahoma"/>
          <w:sz w:val="20"/>
          <w:szCs w:val="20"/>
        </w:rPr>
        <w:t>Forma dokumentów i oświadczeń:</w:t>
      </w:r>
    </w:p>
    <w:p w14:paraId="36EC9950"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dokumenty i oświadczenia składane do oferty należy złożyć w formie oryginałów lub kopii potwierdzonej za zgodność z oryginałem przez osobę uprawnioną,</w:t>
      </w:r>
    </w:p>
    <w:p w14:paraId="2DC25A5F"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pełnomocnictwo załączone do oferty winno być złożone w oryginale lub kopii poświadczonej za zgodność z oryginałem przez notariusza,</w:t>
      </w:r>
    </w:p>
    <w:p w14:paraId="1411ACDB"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dokumenty sporządzone w języku obcym należy złożyć wraz z tłumaczeniem na język polski,</w:t>
      </w:r>
    </w:p>
    <w:p w14:paraId="052105D5"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lastRenderedPageBreak/>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w:t>
      </w:r>
    </w:p>
    <w:p w14:paraId="5EE97FAA" w14:textId="77777777" w:rsidR="00A157D8" w:rsidRPr="00C96F4D" w:rsidRDefault="00A157D8" w:rsidP="00A157D8">
      <w:pPr>
        <w:pStyle w:val="Akapitzlist"/>
        <w:numPr>
          <w:ilvl w:val="3"/>
          <w:numId w:val="70"/>
        </w:numPr>
        <w:rPr>
          <w:rFonts w:ascii="Tahoma" w:hAnsi="Tahoma" w:cs="Tahoma"/>
          <w:sz w:val="20"/>
          <w:szCs w:val="20"/>
        </w:rPr>
      </w:pPr>
      <w:r w:rsidRPr="00C96F4D">
        <w:rPr>
          <w:rFonts w:ascii="Tahoma" w:hAnsi="Tahoma" w:cs="Tahoma"/>
          <w:sz w:val="20"/>
          <w:szCs w:val="20"/>
        </w:rPr>
        <w:t>Zamawiający będzie uprawniony żądać przedstawienia oryginału dokumentu lub notarialnie potwierdzonej kopii, jeżeli złożona kopia dokumentu będzie nieczytelna lub budzić będzie wątpliwości co do jej prawdziwości.</w:t>
      </w:r>
    </w:p>
    <w:p w14:paraId="3ED37AF1" w14:textId="77777777" w:rsidR="00A157D8" w:rsidRPr="00C96F4D" w:rsidRDefault="00A157D8" w:rsidP="00A157D8">
      <w:pPr>
        <w:pStyle w:val="Akapitzlist"/>
        <w:numPr>
          <w:ilvl w:val="1"/>
          <w:numId w:val="70"/>
        </w:numPr>
        <w:tabs>
          <w:tab w:val="left" w:pos="567"/>
        </w:tabs>
        <w:rPr>
          <w:rFonts w:ascii="Tahoma" w:hAnsi="Tahoma" w:cs="Tahoma"/>
          <w:sz w:val="20"/>
          <w:szCs w:val="20"/>
        </w:rPr>
      </w:pPr>
      <w:r w:rsidRPr="00C96F4D">
        <w:rPr>
          <w:rFonts w:ascii="Tahoma" w:hAnsi="Tahoma" w:cs="Tahoma"/>
          <w:sz w:val="20"/>
          <w:szCs w:val="20"/>
        </w:rPr>
        <w:t>Informacje pozostałe:</w:t>
      </w:r>
    </w:p>
    <w:p w14:paraId="522055C1" w14:textId="77777777" w:rsidR="00A157D8" w:rsidRPr="00C96F4D" w:rsidRDefault="00A157D8" w:rsidP="00E77842">
      <w:pPr>
        <w:pStyle w:val="Akapitzlist"/>
        <w:numPr>
          <w:ilvl w:val="2"/>
          <w:numId w:val="70"/>
        </w:numPr>
        <w:ind w:left="1134" w:hanging="862"/>
        <w:rPr>
          <w:rFonts w:ascii="Tahoma" w:hAnsi="Tahoma" w:cs="Tahoma"/>
          <w:sz w:val="20"/>
          <w:szCs w:val="20"/>
        </w:rPr>
      </w:pPr>
      <w:r w:rsidRPr="00C96F4D">
        <w:rPr>
          <w:rFonts w:ascii="Tahoma" w:hAnsi="Tahoma" w:cs="Tahoma"/>
          <w:sz w:val="20"/>
          <w:szCs w:val="20"/>
        </w:rPr>
        <w:t>Wykonawca ponosi wszelkie koszty związane z przygotowaniem i złożeniem oferty;</w:t>
      </w:r>
    </w:p>
    <w:p w14:paraId="3D869DA9" w14:textId="77777777" w:rsidR="00A157D8" w:rsidRPr="00C96F4D" w:rsidRDefault="00A157D8" w:rsidP="00E77842">
      <w:pPr>
        <w:pStyle w:val="Akapitzlist"/>
        <w:numPr>
          <w:ilvl w:val="2"/>
          <w:numId w:val="70"/>
        </w:numPr>
        <w:ind w:left="1134" w:hanging="862"/>
        <w:rPr>
          <w:rFonts w:ascii="Tahoma" w:hAnsi="Tahoma" w:cs="Tahoma"/>
          <w:sz w:val="20"/>
          <w:szCs w:val="20"/>
        </w:rPr>
      </w:pPr>
      <w:r w:rsidRPr="00C96F4D">
        <w:rPr>
          <w:rFonts w:ascii="Tahoma" w:hAnsi="Tahoma" w:cs="Tahoma"/>
          <w:sz w:val="20"/>
          <w:szCs w:val="20"/>
        </w:rPr>
        <w:t>Wykonawca może złożyć tylko jedną ofertę przygotowaną według wymagań określonych w niniejszej SIWZ;</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437D918C" w14:textId="0E5AC63E" w:rsidR="005830A7" w:rsidRPr="003A069C" w:rsidRDefault="005830A7" w:rsidP="00F50B5D">
      <w:pPr>
        <w:pStyle w:val="Akapitzlist"/>
        <w:numPr>
          <w:ilvl w:val="1"/>
          <w:numId w:val="89"/>
        </w:numPr>
        <w:jc w:val="both"/>
        <w:rPr>
          <w:rFonts w:ascii="Tahoma" w:hAnsi="Tahoma" w:cs="Tahoma"/>
          <w:sz w:val="20"/>
          <w:szCs w:val="20"/>
        </w:rPr>
      </w:pPr>
      <w:r>
        <w:rPr>
          <w:rFonts w:ascii="Tahoma" w:hAnsi="Tahoma" w:cs="Tahoma"/>
          <w:b/>
          <w:bCs/>
          <w:sz w:val="20"/>
          <w:szCs w:val="20"/>
        </w:rPr>
        <w:t xml:space="preserve">Oferty należy składać do </w:t>
      </w:r>
      <w:r w:rsidRPr="003A069C">
        <w:rPr>
          <w:rFonts w:ascii="Tahoma" w:hAnsi="Tahoma" w:cs="Tahoma"/>
          <w:b/>
          <w:bCs/>
          <w:sz w:val="20"/>
          <w:szCs w:val="20"/>
        </w:rPr>
        <w:t xml:space="preserve">dnia </w:t>
      </w:r>
      <w:r w:rsidR="00CD5EA2" w:rsidRPr="003A069C">
        <w:rPr>
          <w:rFonts w:ascii="Tahoma" w:hAnsi="Tahoma" w:cs="Tahoma"/>
          <w:b/>
          <w:bCs/>
          <w:sz w:val="20"/>
          <w:szCs w:val="20"/>
        </w:rPr>
        <w:t xml:space="preserve">20.10.2020 </w:t>
      </w:r>
      <w:r w:rsidRPr="003A069C">
        <w:rPr>
          <w:rFonts w:ascii="Tahoma" w:hAnsi="Tahoma" w:cs="Tahoma"/>
          <w:b/>
          <w:i/>
          <w:sz w:val="20"/>
          <w:szCs w:val="20"/>
        </w:rPr>
        <w:t xml:space="preserve">r. do godz. </w:t>
      </w:r>
      <w:r w:rsidR="007E5DD8" w:rsidRPr="003A069C">
        <w:rPr>
          <w:rFonts w:ascii="Tahoma" w:hAnsi="Tahoma" w:cs="Tahoma"/>
          <w:b/>
          <w:i/>
          <w:sz w:val="20"/>
          <w:szCs w:val="20"/>
        </w:rPr>
        <w:t>12</w:t>
      </w:r>
      <w:r w:rsidR="00CD5EA2" w:rsidRPr="003A069C">
        <w:rPr>
          <w:rFonts w:ascii="Tahoma" w:hAnsi="Tahoma" w:cs="Tahoma"/>
          <w:b/>
          <w:i/>
          <w:sz w:val="20"/>
          <w:szCs w:val="20"/>
        </w:rPr>
        <w:t xml:space="preserve"> </w:t>
      </w:r>
      <w:r w:rsidRPr="003A069C">
        <w:rPr>
          <w:rFonts w:ascii="Tahoma" w:hAnsi="Tahoma" w:cs="Tahoma"/>
          <w:b/>
          <w:i/>
          <w:sz w:val="20"/>
          <w:szCs w:val="20"/>
          <w:vertAlign w:val="superscript"/>
        </w:rPr>
        <w:t>00</w:t>
      </w:r>
      <w:r w:rsidRPr="003A069C">
        <w:rPr>
          <w:rFonts w:ascii="Tahoma" w:hAnsi="Tahoma" w:cs="Tahoma"/>
          <w:sz w:val="20"/>
          <w:szCs w:val="20"/>
        </w:rPr>
        <w:t xml:space="preserve"> </w:t>
      </w:r>
    </w:p>
    <w:p w14:paraId="77AB6786" w14:textId="23E3A0F7" w:rsidR="00A157D8" w:rsidRPr="007209B7" w:rsidRDefault="00A157D8" w:rsidP="00A157D8">
      <w:pPr>
        <w:pStyle w:val="Akapitzlist"/>
        <w:numPr>
          <w:ilvl w:val="1"/>
          <w:numId w:val="89"/>
        </w:numPr>
        <w:jc w:val="both"/>
        <w:rPr>
          <w:rFonts w:ascii="Tahoma" w:hAnsi="Tahoma" w:cs="Tahoma"/>
          <w:sz w:val="20"/>
          <w:szCs w:val="20"/>
        </w:rPr>
      </w:pPr>
      <w:r w:rsidRPr="003A069C">
        <w:rPr>
          <w:rFonts w:ascii="Tahoma" w:hAnsi="Tahoma" w:cs="Tahoma"/>
          <w:sz w:val="20"/>
          <w:szCs w:val="20"/>
        </w:rPr>
        <w:t xml:space="preserve">Publiczne otwarcie ofert nastąpi w dniu </w:t>
      </w:r>
      <w:r w:rsidR="00CD5EA2" w:rsidRPr="003A069C">
        <w:rPr>
          <w:rFonts w:ascii="Tahoma" w:hAnsi="Tahoma" w:cs="Tahoma"/>
          <w:sz w:val="20"/>
          <w:szCs w:val="20"/>
        </w:rPr>
        <w:t>20</w:t>
      </w:r>
      <w:r w:rsidRPr="003A069C">
        <w:rPr>
          <w:rFonts w:ascii="Tahoma" w:hAnsi="Tahoma" w:cs="Tahoma"/>
          <w:sz w:val="20"/>
          <w:szCs w:val="20"/>
        </w:rPr>
        <w:t>.</w:t>
      </w:r>
      <w:r w:rsidR="00CD5EA2" w:rsidRPr="003A069C">
        <w:rPr>
          <w:rFonts w:ascii="Tahoma" w:hAnsi="Tahoma" w:cs="Tahoma"/>
          <w:sz w:val="20"/>
          <w:szCs w:val="20"/>
        </w:rPr>
        <w:t>10</w:t>
      </w:r>
      <w:r w:rsidRPr="003A069C">
        <w:rPr>
          <w:rFonts w:ascii="Tahoma" w:hAnsi="Tahoma" w:cs="Tahoma"/>
          <w:sz w:val="20"/>
          <w:szCs w:val="20"/>
        </w:rPr>
        <w:t xml:space="preserve">.2020r. o godz. </w:t>
      </w:r>
      <w:r w:rsidR="007E5DD8" w:rsidRPr="003A069C">
        <w:rPr>
          <w:rFonts w:ascii="Tahoma" w:hAnsi="Tahoma" w:cs="Tahoma"/>
          <w:sz w:val="20"/>
          <w:szCs w:val="20"/>
        </w:rPr>
        <w:t>12</w:t>
      </w:r>
      <w:r w:rsidRPr="003A069C">
        <w:rPr>
          <w:rFonts w:ascii="Tahoma" w:hAnsi="Tahoma" w:cs="Tahoma"/>
          <w:sz w:val="20"/>
          <w:szCs w:val="20"/>
        </w:rPr>
        <w:t>.15,</w:t>
      </w:r>
      <w:r w:rsidRPr="007209B7">
        <w:rPr>
          <w:rFonts w:ascii="Tahoma" w:hAnsi="Tahoma" w:cs="Tahoma"/>
          <w:sz w:val="20"/>
          <w:szCs w:val="20"/>
        </w:rPr>
        <w:t xml:space="preserve"> w siedzibie Zamawiającego: Urząd Miejski w Resku, ul. Rynek 1, 72-315 Resko, w pokoju nr 20.</w:t>
      </w:r>
    </w:p>
    <w:p w14:paraId="05AF6CEE" w14:textId="77777777" w:rsidR="00A157D8" w:rsidRPr="007209B7" w:rsidRDefault="00A157D8" w:rsidP="00A157D8">
      <w:pPr>
        <w:pStyle w:val="Akapitzlist"/>
        <w:numPr>
          <w:ilvl w:val="1"/>
          <w:numId w:val="89"/>
        </w:numPr>
        <w:jc w:val="both"/>
        <w:rPr>
          <w:rFonts w:ascii="Tahoma" w:hAnsi="Tahoma" w:cs="Tahoma"/>
          <w:sz w:val="20"/>
          <w:szCs w:val="20"/>
        </w:rPr>
      </w:pPr>
      <w:r w:rsidRPr="007209B7">
        <w:rPr>
          <w:rFonts w:ascii="Tahoma" w:hAnsi="Tahoma" w:cs="Tahoma"/>
          <w:sz w:val="20"/>
          <w:szCs w:val="20"/>
        </w:rPr>
        <w:t>Miejsce składania ofert:</w:t>
      </w:r>
    </w:p>
    <w:p w14:paraId="35F293A5" w14:textId="77777777" w:rsidR="00A157D8" w:rsidRPr="007209B7" w:rsidRDefault="00A157D8" w:rsidP="00A157D8">
      <w:pPr>
        <w:pStyle w:val="Akapitzlist"/>
        <w:jc w:val="both"/>
        <w:rPr>
          <w:rFonts w:ascii="Tahoma" w:hAnsi="Tahoma" w:cs="Tahoma"/>
          <w:b/>
          <w:sz w:val="20"/>
          <w:szCs w:val="20"/>
        </w:rPr>
      </w:pPr>
      <w:r w:rsidRPr="007209B7">
        <w:rPr>
          <w:rFonts w:ascii="Tahoma" w:hAnsi="Tahoma" w:cs="Tahoma"/>
          <w:b/>
          <w:sz w:val="20"/>
          <w:szCs w:val="20"/>
        </w:rPr>
        <w:t>A) oferty składane w formie elektronicznej:</w:t>
      </w:r>
    </w:p>
    <w:p w14:paraId="3616E8B9" w14:textId="77777777" w:rsidR="00A157D8" w:rsidRPr="007209B7" w:rsidRDefault="00A157D8" w:rsidP="00A157D8">
      <w:pPr>
        <w:pStyle w:val="Akapitzlist"/>
        <w:numPr>
          <w:ilvl w:val="1"/>
          <w:numId w:val="89"/>
        </w:numPr>
        <w:jc w:val="both"/>
        <w:rPr>
          <w:rFonts w:ascii="Tahoma" w:hAnsi="Tahoma" w:cs="Tahoma"/>
          <w:sz w:val="20"/>
          <w:szCs w:val="20"/>
        </w:rPr>
      </w:pPr>
      <w:r w:rsidRPr="007209B7">
        <w:rPr>
          <w:rFonts w:ascii="Tahoma" w:hAnsi="Tahoma" w:cs="Tahoma"/>
          <w:sz w:val="20"/>
          <w:szCs w:val="20"/>
        </w:rPr>
        <w:t xml:space="preserve">ofertę wraz z wymaganymi na tym etapie postępowania dokumentami należy umieścić na Platformie pod adresem </w:t>
      </w:r>
      <w:hyperlink r:id="rId16" w:history="1">
        <w:r w:rsidRPr="008B6A07">
          <w:rPr>
            <w:rStyle w:val="Hipercze"/>
            <w:rFonts w:ascii="Tahoma" w:hAnsi="Tahoma" w:cs="Tahoma"/>
            <w:sz w:val="20"/>
            <w:szCs w:val="20"/>
          </w:rPr>
          <w:t>https://platformazakupowa.pl/pn/resko</w:t>
        </w:r>
      </w:hyperlink>
      <w:r w:rsidRPr="007209B7">
        <w:rPr>
          <w:rFonts w:ascii="Tahoma" w:hAnsi="Tahoma" w:cs="Tahoma"/>
          <w:sz w:val="20"/>
          <w:szCs w:val="20"/>
        </w:rPr>
        <w:t xml:space="preserve">, na stronie dotyczącej odpowiedniego postępowania </w:t>
      </w:r>
    </w:p>
    <w:p w14:paraId="27EADB7F" w14:textId="77777777" w:rsidR="00A157D8" w:rsidRPr="007209B7" w:rsidRDefault="00A157D8" w:rsidP="00A157D8">
      <w:pPr>
        <w:pStyle w:val="Akapitzlist"/>
        <w:numPr>
          <w:ilvl w:val="1"/>
          <w:numId w:val="89"/>
        </w:numPr>
        <w:jc w:val="both"/>
        <w:rPr>
          <w:rFonts w:ascii="Tahoma" w:hAnsi="Tahoma" w:cs="Tahoma"/>
          <w:sz w:val="20"/>
          <w:szCs w:val="20"/>
        </w:rPr>
      </w:pPr>
      <w:r w:rsidRPr="007209B7">
        <w:rPr>
          <w:rFonts w:ascii="Tahoma" w:hAnsi="Tahoma" w:cs="Tahoma"/>
          <w:sz w:val="20"/>
          <w:szCs w:val="20"/>
        </w:rPr>
        <w:t>po wypełnieniu Formularza składania oferty lub wniosku i załadowaniu wszystkich wymaganych załączników należy kliknąć przycisk „Przejdź do podsumowania”.</w:t>
      </w:r>
    </w:p>
    <w:p w14:paraId="77F36C41" w14:textId="77777777" w:rsidR="00A157D8" w:rsidRPr="007209B7" w:rsidRDefault="00A157D8" w:rsidP="00A157D8">
      <w:pPr>
        <w:pStyle w:val="Akapitzlist"/>
        <w:numPr>
          <w:ilvl w:val="1"/>
          <w:numId w:val="89"/>
        </w:numPr>
        <w:jc w:val="both"/>
        <w:rPr>
          <w:rFonts w:ascii="Tahoma" w:hAnsi="Tahoma" w:cs="Tahoma"/>
          <w:sz w:val="20"/>
          <w:szCs w:val="20"/>
        </w:rPr>
      </w:pPr>
      <w:r w:rsidRPr="007209B7">
        <w:rPr>
          <w:rFonts w:ascii="Tahoma" w:hAnsi="Tahoma" w:cs="Tahoma"/>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08CE0A4" w14:textId="77777777" w:rsidR="00A157D8" w:rsidRPr="007209B7" w:rsidRDefault="00A157D8" w:rsidP="00A157D8">
      <w:pPr>
        <w:pStyle w:val="Akapitzlist"/>
        <w:numPr>
          <w:ilvl w:val="1"/>
          <w:numId w:val="89"/>
        </w:numPr>
        <w:jc w:val="both"/>
        <w:rPr>
          <w:rFonts w:ascii="Tahoma" w:hAnsi="Tahoma" w:cs="Tahoma"/>
          <w:sz w:val="20"/>
          <w:szCs w:val="20"/>
        </w:rPr>
      </w:pPr>
      <w:r w:rsidRPr="007209B7">
        <w:rPr>
          <w:rFonts w:ascii="Tahoma" w:hAnsi="Tahoma" w:cs="Tahoma"/>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4792C420" w14:textId="77777777" w:rsidR="00A157D8" w:rsidRPr="007209B7" w:rsidRDefault="00A157D8" w:rsidP="00A157D8">
      <w:pPr>
        <w:pStyle w:val="Akapitzlist"/>
        <w:numPr>
          <w:ilvl w:val="1"/>
          <w:numId w:val="89"/>
        </w:numPr>
        <w:jc w:val="both"/>
        <w:rPr>
          <w:rFonts w:ascii="Tahoma" w:hAnsi="Tahoma" w:cs="Tahoma"/>
          <w:sz w:val="20"/>
          <w:szCs w:val="20"/>
        </w:rPr>
      </w:pPr>
      <w:r w:rsidRPr="007209B7">
        <w:rPr>
          <w:rFonts w:ascii="Tahoma" w:hAnsi="Tahoma" w:cs="Tahoma"/>
          <w:sz w:val="20"/>
          <w:szCs w:val="20"/>
        </w:rPr>
        <w:t xml:space="preserve">szczegółowa instrukcja dla Wykonawców dotycząca złożenia, zmiany i wycofania oferty znajduje się na stronie internetowej pod adresem: </w:t>
      </w:r>
      <w:hyperlink r:id="rId17" w:history="1">
        <w:r w:rsidRPr="008B6A07">
          <w:rPr>
            <w:rStyle w:val="Hipercze"/>
            <w:rFonts w:ascii="Tahoma" w:hAnsi="Tahoma" w:cs="Tahoma"/>
            <w:sz w:val="20"/>
            <w:szCs w:val="20"/>
          </w:rPr>
          <w:t>https://platformazakupowa.pl/strona/45-instrukcje</w:t>
        </w:r>
      </w:hyperlink>
      <w:r>
        <w:rPr>
          <w:rFonts w:ascii="Tahoma" w:hAnsi="Tahoma" w:cs="Tahoma"/>
          <w:sz w:val="20"/>
          <w:szCs w:val="20"/>
        </w:rPr>
        <w:t xml:space="preserve"> </w:t>
      </w:r>
    </w:p>
    <w:p w14:paraId="647AE394" w14:textId="77777777" w:rsidR="00A157D8" w:rsidRPr="007209B7" w:rsidRDefault="00A157D8" w:rsidP="00A157D8">
      <w:pPr>
        <w:pStyle w:val="Akapitzlist"/>
        <w:jc w:val="both"/>
        <w:rPr>
          <w:rFonts w:ascii="Tahoma" w:hAnsi="Tahoma" w:cs="Tahoma"/>
          <w:sz w:val="20"/>
          <w:szCs w:val="20"/>
        </w:rPr>
      </w:pPr>
    </w:p>
    <w:p w14:paraId="59798A71" w14:textId="1CE89793" w:rsidR="00A157D8" w:rsidRDefault="00A157D8" w:rsidP="00A157D8">
      <w:pPr>
        <w:pStyle w:val="Akapitzlist"/>
        <w:jc w:val="both"/>
        <w:rPr>
          <w:rFonts w:ascii="Tahoma" w:hAnsi="Tahoma" w:cs="Tahoma"/>
          <w:sz w:val="20"/>
          <w:szCs w:val="20"/>
        </w:rPr>
      </w:pPr>
      <w:r w:rsidRPr="007209B7">
        <w:rPr>
          <w:rFonts w:ascii="Tahoma" w:hAnsi="Tahoma" w:cs="Tahoma"/>
          <w:b/>
          <w:sz w:val="20"/>
          <w:szCs w:val="20"/>
        </w:rPr>
        <w:t xml:space="preserve">B) Oferty składane w formie pisemnej </w:t>
      </w:r>
      <w:r w:rsidRPr="007209B7">
        <w:rPr>
          <w:rFonts w:ascii="Tahoma" w:hAnsi="Tahoma" w:cs="Tahoma"/>
          <w:sz w:val="20"/>
          <w:szCs w:val="20"/>
        </w:rPr>
        <w:t>(papierowej) należy złożyć do Siedziby Zamawiającego: Urząd Miejski w Resku, ul. Rynek 1, 72-315 Resko, do pokoju nr 13 (sekretariat).</w:t>
      </w:r>
    </w:p>
    <w:p w14:paraId="2AD634E5" w14:textId="7D9D47E3" w:rsidR="003A069C" w:rsidRPr="00C43EC6" w:rsidRDefault="003A069C" w:rsidP="003A069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Pr>
          <w:rFonts w:ascii="Tahoma" w:hAnsi="Tahoma" w:cs="Tahoma"/>
          <w:sz w:val="20"/>
          <w:u w:val="none"/>
        </w:rPr>
        <w:t>7</w:t>
      </w:r>
      <w:r w:rsidRPr="00C43EC6">
        <w:rPr>
          <w:rFonts w:ascii="Tahoma" w:hAnsi="Tahoma" w:cs="Tahoma"/>
          <w:sz w:val="20"/>
          <w:u w:val="none"/>
        </w:rPr>
        <w:t xml:space="preserve">. </w:t>
      </w:r>
      <w:r>
        <w:rPr>
          <w:rFonts w:ascii="Tahoma" w:hAnsi="Tahoma" w:cs="Tahoma"/>
          <w:sz w:val="20"/>
          <w:u w:val="none"/>
        </w:rPr>
        <w:t>OPIS SPOSOBU OBLICZANIA CENY</w:t>
      </w:r>
    </w:p>
    <w:p w14:paraId="15DBC10F" w14:textId="77777777" w:rsidR="003A069C" w:rsidRDefault="003A069C" w:rsidP="00F83F7C">
      <w:pPr>
        <w:pStyle w:val="Tekstpodstawowywcity3"/>
        <w:spacing w:line="240" w:lineRule="auto"/>
        <w:rPr>
          <w:rFonts w:ascii="Tahoma" w:hAnsi="Tahoma" w:cs="Tahoma"/>
          <w:sz w:val="20"/>
        </w:rPr>
      </w:pPr>
    </w:p>
    <w:p w14:paraId="08441C27" w14:textId="15400013" w:rsidR="00F9485F" w:rsidRPr="00471DCB"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003F2F3C" w:rsidRPr="00471DCB">
        <w:rPr>
          <w:rFonts w:ascii="Tahoma" w:hAnsi="Tahoma" w:cs="Tahoma"/>
          <w:b/>
          <w:sz w:val="20"/>
        </w:rPr>
        <w:t>odpowiednią część</w:t>
      </w:r>
      <w:r w:rsidRPr="00471DCB">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471DCB">
        <w:rPr>
          <w:rFonts w:ascii="Tahoma" w:hAnsi="Tahoma" w:cs="Tahoma"/>
          <w:sz w:val="20"/>
        </w:rPr>
        <w:t>Cenę oferty należy określić z należytą starannością, na podstawie przedmiotu zamówienia</w:t>
      </w:r>
      <w:r w:rsidRPr="00471DCB">
        <w:rPr>
          <w:rFonts w:ascii="Tahoma" w:hAnsi="Tahoma" w:cs="Tahoma"/>
          <w:sz w:val="20"/>
        </w:rPr>
        <w:br/>
        <w:t>z uwzględnieniem wszystkich kosztów związanych</w:t>
      </w:r>
      <w:r w:rsidRPr="00C43EC6">
        <w:rPr>
          <w:rFonts w:ascii="Tahoma" w:hAnsi="Tahoma" w:cs="Tahoma"/>
          <w:sz w:val="20"/>
        </w:rPr>
        <w:t xml:space="preserve">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4E738DD8" w14:textId="0DE85053" w:rsidR="006F74EB" w:rsidRPr="00C43EC6" w:rsidRDefault="00EC00CA" w:rsidP="00471DCB">
      <w:pPr>
        <w:ind w:left="284" w:hanging="284"/>
        <w:jc w:val="both"/>
        <w:outlineLvl w:val="0"/>
        <w:rPr>
          <w:rFonts w:ascii="Tahoma" w:hAnsi="Tahoma" w:cs="Tahoma"/>
          <w:i/>
        </w:rPr>
      </w:pPr>
      <w:r w:rsidRPr="00C43EC6">
        <w:rPr>
          <w:rFonts w:ascii="Tahoma" w:hAnsi="Tahoma" w:cs="Tahoma"/>
          <w:b/>
          <w:i/>
        </w:rPr>
        <w:t xml:space="preserve">    </w:t>
      </w:r>
      <w:r w:rsidRPr="00471DCB">
        <w:rPr>
          <w:rFonts w:ascii="Tahoma" w:hAnsi="Tahoma" w:cs="Tahoma"/>
          <w:b/>
          <w:i/>
        </w:rPr>
        <w:t>W trakcie wyboru najkorzystniejszej oferty będzie brana pod uwagę cena łączna</w:t>
      </w:r>
      <w:r w:rsidR="00E377A4" w:rsidRPr="00471DCB">
        <w:rPr>
          <w:rFonts w:ascii="Tahoma" w:hAnsi="Tahoma" w:cs="Tahoma"/>
          <w:b/>
          <w:i/>
        </w:rPr>
        <w:t xml:space="preserve"> </w:t>
      </w:r>
      <w:r w:rsidR="00E377A4" w:rsidRPr="00471DCB">
        <w:rPr>
          <w:rFonts w:ascii="Tahoma" w:hAnsi="Tahoma" w:cs="Tahoma"/>
          <w:i/>
        </w:rPr>
        <w:t>odrębnie za każdą część zamówienia</w:t>
      </w:r>
      <w:r w:rsidRPr="00471DCB">
        <w:rPr>
          <w:rFonts w:ascii="Tahoma" w:hAnsi="Tahoma" w:cs="Tahoma"/>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6A926F9" w14:textId="245E4503" w:rsidR="00437A7F" w:rsidRPr="00C43EC6" w:rsidRDefault="00E86EB4" w:rsidP="00471DCB">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471DCB" w:rsidRDefault="00075A20" w:rsidP="00F83F7C">
      <w:pPr>
        <w:tabs>
          <w:tab w:val="left" w:pos="5245"/>
        </w:tabs>
        <w:jc w:val="both"/>
        <w:rPr>
          <w:rFonts w:ascii="Tahoma" w:hAnsi="Tahoma" w:cs="Tahoma"/>
          <w:b/>
        </w:rPr>
      </w:pPr>
      <w:r w:rsidRPr="00471DCB">
        <w:rPr>
          <w:rFonts w:ascii="Tahoma" w:hAnsi="Tahoma" w:cs="Tahoma"/>
          <w:b/>
        </w:rPr>
        <w:t>Cześć I Zamówienia:</w:t>
      </w:r>
    </w:p>
    <w:p w14:paraId="24162EE0" w14:textId="229CB35A" w:rsidR="003243D4" w:rsidRPr="00471DCB" w:rsidRDefault="00F362F1" w:rsidP="00F83F7C">
      <w:pPr>
        <w:tabs>
          <w:tab w:val="left" w:pos="5245"/>
        </w:tabs>
        <w:jc w:val="both"/>
        <w:rPr>
          <w:rFonts w:ascii="Tahoma" w:hAnsi="Tahoma" w:cs="Tahoma"/>
          <w:i/>
        </w:rPr>
      </w:pPr>
      <w:r w:rsidRPr="00471DCB">
        <w:rPr>
          <w:rFonts w:ascii="Tahoma" w:hAnsi="Tahoma" w:cs="Tahoma"/>
          <w:i/>
        </w:rPr>
        <w:t xml:space="preserve">A. </w:t>
      </w:r>
      <w:r w:rsidR="003243D4" w:rsidRPr="00471DCB">
        <w:rPr>
          <w:rFonts w:ascii="Tahoma" w:hAnsi="Tahoma" w:cs="Tahoma"/>
          <w:i/>
        </w:rPr>
        <w:t xml:space="preserve">Cena łączna ubezpieczenia </w:t>
      </w:r>
      <w:r w:rsidR="00437A7F" w:rsidRPr="00471DCB">
        <w:rPr>
          <w:rFonts w:ascii="Tahoma" w:hAnsi="Tahoma" w:cs="Tahoma"/>
          <w:i/>
        </w:rPr>
        <w:t xml:space="preserve">– </w:t>
      </w:r>
      <w:r w:rsidR="00382A75" w:rsidRPr="00471DCB">
        <w:rPr>
          <w:rFonts w:ascii="Tahoma" w:hAnsi="Tahoma" w:cs="Tahoma"/>
          <w:i/>
        </w:rPr>
        <w:t xml:space="preserve">waga </w:t>
      </w:r>
      <w:r w:rsidR="00341580" w:rsidRPr="00471DCB">
        <w:rPr>
          <w:rFonts w:ascii="Tahoma" w:hAnsi="Tahoma" w:cs="Tahoma"/>
          <w:i/>
        </w:rPr>
        <w:t>7</w:t>
      </w:r>
      <w:r w:rsidR="001D382E" w:rsidRPr="00471DCB">
        <w:rPr>
          <w:rFonts w:ascii="Tahoma" w:hAnsi="Tahoma" w:cs="Tahoma"/>
          <w:i/>
        </w:rPr>
        <w:t>0%</w:t>
      </w:r>
    </w:p>
    <w:p w14:paraId="02110F16" w14:textId="462CC73D" w:rsidR="00086098" w:rsidRPr="00471DCB" w:rsidRDefault="00086098" w:rsidP="00086098">
      <w:pPr>
        <w:tabs>
          <w:tab w:val="left" w:pos="5245"/>
        </w:tabs>
        <w:jc w:val="both"/>
        <w:rPr>
          <w:rFonts w:ascii="Tahoma" w:hAnsi="Tahoma" w:cs="Tahoma"/>
          <w:i/>
        </w:rPr>
      </w:pPr>
      <w:r w:rsidRPr="00471DCB">
        <w:rPr>
          <w:rFonts w:ascii="Tahoma" w:hAnsi="Tahoma" w:cs="Tahoma"/>
          <w:i/>
        </w:rPr>
        <w:t xml:space="preserve">B. Zaakceptowanie klauzul dodatkowych – waga </w:t>
      </w:r>
      <w:r w:rsidR="00341580" w:rsidRPr="00471DCB">
        <w:rPr>
          <w:rFonts w:ascii="Tahoma" w:hAnsi="Tahoma" w:cs="Tahoma"/>
          <w:i/>
        </w:rPr>
        <w:t>20</w:t>
      </w:r>
      <w:r w:rsidRPr="00471DCB">
        <w:rPr>
          <w:rFonts w:ascii="Tahoma" w:hAnsi="Tahoma" w:cs="Tahoma"/>
          <w:i/>
        </w:rPr>
        <w:t>%</w:t>
      </w:r>
    </w:p>
    <w:p w14:paraId="637C6BF3" w14:textId="41567F9D" w:rsidR="00086098" w:rsidRPr="00471DCB" w:rsidRDefault="00086098" w:rsidP="00086098">
      <w:pPr>
        <w:tabs>
          <w:tab w:val="left" w:pos="5245"/>
        </w:tabs>
        <w:jc w:val="both"/>
        <w:rPr>
          <w:rFonts w:ascii="Tahoma" w:hAnsi="Tahoma" w:cs="Tahoma"/>
          <w:i/>
        </w:rPr>
      </w:pPr>
      <w:r w:rsidRPr="00471DCB">
        <w:rPr>
          <w:rFonts w:ascii="Tahoma" w:hAnsi="Tahoma" w:cs="Tahoma"/>
          <w:i/>
        </w:rPr>
        <w:t>C. Zwiększenie limitów odpowiedzialności –  waga 1</w:t>
      </w:r>
      <w:r w:rsidR="00341580" w:rsidRPr="00471DCB">
        <w:rPr>
          <w:rFonts w:ascii="Tahoma" w:hAnsi="Tahoma" w:cs="Tahoma"/>
          <w:i/>
        </w:rPr>
        <w:t>0</w:t>
      </w:r>
      <w:r w:rsidRPr="00471DCB">
        <w:rPr>
          <w:rFonts w:ascii="Tahoma" w:hAnsi="Tahoma" w:cs="Tahoma"/>
          <w:i/>
        </w:rPr>
        <w:t>%</w:t>
      </w:r>
    </w:p>
    <w:p w14:paraId="37462285" w14:textId="77777777" w:rsidR="006E6117" w:rsidRPr="00471DCB" w:rsidRDefault="006E6117" w:rsidP="00F83F7C">
      <w:pPr>
        <w:pStyle w:val="Tekstpodstawowywcity3"/>
        <w:spacing w:line="240" w:lineRule="auto"/>
        <w:rPr>
          <w:rFonts w:ascii="Tahoma" w:hAnsi="Tahoma" w:cs="Tahoma"/>
          <w:sz w:val="20"/>
        </w:rPr>
      </w:pPr>
    </w:p>
    <w:p w14:paraId="18A71F9C" w14:textId="77777777" w:rsidR="006E6117" w:rsidRPr="00471DCB" w:rsidRDefault="00382A75" w:rsidP="00540942">
      <w:pPr>
        <w:numPr>
          <w:ilvl w:val="0"/>
          <w:numId w:val="21"/>
        </w:numPr>
        <w:jc w:val="both"/>
        <w:rPr>
          <w:rFonts w:ascii="Tahoma" w:hAnsi="Tahoma" w:cs="Tahoma"/>
        </w:rPr>
      </w:pPr>
      <w:r w:rsidRPr="00471DCB">
        <w:rPr>
          <w:rFonts w:ascii="Tahoma" w:hAnsi="Tahoma" w:cs="Tahoma"/>
          <w:b/>
          <w:u w:val="single"/>
        </w:rPr>
        <w:t>C</w:t>
      </w:r>
      <w:r w:rsidR="006E6117" w:rsidRPr="00471DCB">
        <w:rPr>
          <w:rFonts w:ascii="Tahoma" w:hAnsi="Tahoma" w:cs="Tahoma"/>
          <w:b/>
          <w:u w:val="single"/>
        </w:rPr>
        <w:t>ena łączna ubezpieczenia</w:t>
      </w:r>
      <w:r w:rsidR="006E6117" w:rsidRPr="00471DCB">
        <w:rPr>
          <w:rFonts w:ascii="Tahoma" w:hAnsi="Tahoma" w:cs="Tahoma"/>
        </w:rPr>
        <w:t xml:space="preserve"> – suma składek za wszystkie ubezpieczenia będące przedmiotem niniejszego </w:t>
      </w:r>
      <w:r w:rsidR="00075A20" w:rsidRPr="00471DCB">
        <w:rPr>
          <w:rFonts w:ascii="Tahoma" w:hAnsi="Tahoma" w:cs="Tahoma"/>
        </w:rPr>
        <w:t>zamówienia (niniejszej części zamówienia)</w:t>
      </w:r>
      <w:r w:rsidR="006E6117" w:rsidRPr="00471DCB">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471DCB">
        <w:rPr>
          <w:rFonts w:ascii="Tahoma" w:hAnsi="Tahoma" w:cs="Tahoma"/>
        </w:rPr>
        <w:tab/>
        <w:t xml:space="preserve">Oferty będą podlegały ocenie </w:t>
      </w:r>
      <w:r w:rsidR="00E721D5" w:rsidRPr="00471DCB">
        <w:rPr>
          <w:rFonts w:ascii="Tahoma" w:hAnsi="Tahoma" w:cs="Tahoma"/>
        </w:rPr>
        <w:t xml:space="preserve">w kryterium A </w:t>
      </w:r>
      <w:r w:rsidRPr="00471DCB">
        <w:rPr>
          <w:rFonts w:ascii="Tahoma" w:hAnsi="Tahoma" w:cs="Tahoma"/>
        </w:rPr>
        <w:t>według następującego</w:t>
      </w:r>
      <w:r w:rsidRPr="00937D8A">
        <w:rPr>
          <w:rFonts w:ascii="Tahoma" w:hAnsi="Tahoma" w:cs="Tahoma"/>
        </w:rPr>
        <w:t xml:space="preserve">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5C6BF195" w:rsidR="00086098" w:rsidRPr="000E7B6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0E7B6B">
        <w:rPr>
          <w:rFonts w:ascii="Tahoma" w:hAnsi="Tahoma" w:cs="Tahoma"/>
        </w:rPr>
        <w:t>za rozszerzenie ochrony o klauzule o nr 4</w:t>
      </w:r>
      <w:r w:rsidR="000E7B6B">
        <w:rPr>
          <w:rFonts w:ascii="Tahoma" w:hAnsi="Tahoma" w:cs="Tahoma"/>
        </w:rPr>
        <w:t>0</w:t>
      </w:r>
      <w:r w:rsidR="003D4809" w:rsidRPr="000E7B6B">
        <w:rPr>
          <w:rFonts w:ascii="Tahoma" w:hAnsi="Tahoma" w:cs="Tahoma"/>
        </w:rPr>
        <w:t xml:space="preserve">, </w:t>
      </w:r>
      <w:r w:rsidR="00282B8F" w:rsidRPr="000E7B6B">
        <w:rPr>
          <w:rFonts w:ascii="Tahoma" w:hAnsi="Tahoma" w:cs="Tahoma"/>
        </w:rPr>
        <w:t>4</w:t>
      </w:r>
      <w:r w:rsidR="000E7B6B">
        <w:rPr>
          <w:rFonts w:ascii="Tahoma" w:hAnsi="Tahoma" w:cs="Tahoma"/>
        </w:rPr>
        <w:t>7 i</w:t>
      </w:r>
      <w:r w:rsidR="00282B8F" w:rsidRPr="000E7B6B">
        <w:rPr>
          <w:rFonts w:ascii="Tahoma" w:hAnsi="Tahoma" w:cs="Tahoma"/>
        </w:rPr>
        <w:t xml:space="preserve"> </w:t>
      </w:r>
      <w:r w:rsidR="003D4809" w:rsidRPr="000E7B6B">
        <w:rPr>
          <w:rFonts w:ascii="Tahoma" w:hAnsi="Tahoma" w:cs="Tahoma"/>
        </w:rPr>
        <w:t>4</w:t>
      </w:r>
      <w:r w:rsidR="000E7B6B">
        <w:rPr>
          <w:rFonts w:ascii="Tahoma" w:hAnsi="Tahoma" w:cs="Tahoma"/>
        </w:rPr>
        <w:t>9</w:t>
      </w:r>
      <w:r w:rsidRPr="000E7B6B">
        <w:rPr>
          <w:rFonts w:ascii="Tahoma" w:hAnsi="Tahoma" w:cs="Tahoma"/>
        </w:rPr>
        <w:t xml:space="preserve"> zostanie przyznanych po </w:t>
      </w:r>
      <w:r w:rsidR="000E7B6B">
        <w:rPr>
          <w:rFonts w:ascii="Tahoma" w:hAnsi="Tahoma" w:cs="Tahoma"/>
        </w:rPr>
        <w:t>2</w:t>
      </w:r>
      <w:r w:rsidRPr="000E7B6B">
        <w:rPr>
          <w:rFonts w:ascii="Tahoma" w:hAnsi="Tahoma" w:cs="Tahoma"/>
        </w:rPr>
        <w:t xml:space="preserve"> punktów za każdą klauzulę,</w:t>
      </w:r>
    </w:p>
    <w:p w14:paraId="03F9A0F7" w14:textId="0E675A7F" w:rsidR="00086098" w:rsidRPr="000E7B6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0E7B6B">
        <w:rPr>
          <w:rFonts w:ascii="Tahoma" w:hAnsi="Tahoma" w:cs="Tahoma"/>
        </w:rPr>
        <w:t xml:space="preserve">za rozszerzenie ochrony o klauzule o nr </w:t>
      </w:r>
      <w:r w:rsidR="00BD4553" w:rsidRPr="000E7B6B">
        <w:rPr>
          <w:rFonts w:ascii="Tahoma" w:hAnsi="Tahoma" w:cs="Tahoma"/>
        </w:rPr>
        <w:t>4</w:t>
      </w:r>
      <w:r w:rsidR="000E7B6B">
        <w:rPr>
          <w:rFonts w:ascii="Tahoma" w:hAnsi="Tahoma" w:cs="Tahoma"/>
        </w:rPr>
        <w:t>1</w:t>
      </w:r>
      <w:r w:rsidR="003D4809" w:rsidRPr="000E7B6B">
        <w:rPr>
          <w:rFonts w:ascii="Tahoma" w:hAnsi="Tahoma" w:cs="Tahoma"/>
        </w:rPr>
        <w:t xml:space="preserve">, </w:t>
      </w:r>
      <w:r w:rsidR="00BD4553" w:rsidRPr="000E7B6B">
        <w:rPr>
          <w:rFonts w:ascii="Tahoma" w:hAnsi="Tahoma" w:cs="Tahoma"/>
        </w:rPr>
        <w:t>4</w:t>
      </w:r>
      <w:r w:rsidR="000E7B6B">
        <w:rPr>
          <w:rFonts w:ascii="Tahoma" w:hAnsi="Tahoma" w:cs="Tahoma"/>
        </w:rPr>
        <w:t>2</w:t>
      </w:r>
      <w:r w:rsidR="003D4809" w:rsidRPr="000E7B6B">
        <w:rPr>
          <w:rFonts w:ascii="Tahoma" w:hAnsi="Tahoma" w:cs="Tahoma"/>
        </w:rPr>
        <w:t xml:space="preserve">, </w:t>
      </w:r>
      <w:r w:rsidRPr="000E7B6B">
        <w:rPr>
          <w:rFonts w:ascii="Tahoma" w:hAnsi="Tahoma" w:cs="Tahoma"/>
        </w:rPr>
        <w:t>4</w:t>
      </w:r>
      <w:r w:rsidR="000E7B6B">
        <w:rPr>
          <w:rFonts w:ascii="Tahoma" w:hAnsi="Tahoma" w:cs="Tahoma"/>
        </w:rPr>
        <w:t>3</w:t>
      </w:r>
      <w:r w:rsidRPr="000E7B6B">
        <w:rPr>
          <w:rFonts w:ascii="Tahoma" w:hAnsi="Tahoma" w:cs="Tahoma"/>
        </w:rPr>
        <w:t xml:space="preserve">, </w:t>
      </w:r>
      <w:r w:rsidR="000E7B6B">
        <w:rPr>
          <w:rFonts w:ascii="Tahoma" w:hAnsi="Tahoma" w:cs="Tahoma"/>
        </w:rPr>
        <w:t>44, 46, 48, 52, 53, 56, 58, 59, 60 i 61</w:t>
      </w:r>
      <w:r w:rsidR="003D2AAE" w:rsidRPr="000E7B6B">
        <w:rPr>
          <w:rFonts w:ascii="Tahoma" w:hAnsi="Tahoma" w:cs="Tahoma"/>
        </w:rPr>
        <w:t xml:space="preserve"> </w:t>
      </w:r>
      <w:r w:rsidRPr="000E7B6B">
        <w:rPr>
          <w:rFonts w:ascii="Tahoma" w:hAnsi="Tahoma" w:cs="Tahoma"/>
        </w:rPr>
        <w:t xml:space="preserve">zostanie przyznanych po </w:t>
      </w:r>
      <w:r w:rsidR="000E7B6B">
        <w:rPr>
          <w:rFonts w:ascii="Tahoma" w:hAnsi="Tahoma" w:cs="Tahoma"/>
        </w:rPr>
        <w:t>4</w:t>
      </w:r>
      <w:r w:rsidRPr="000E7B6B">
        <w:rPr>
          <w:rFonts w:ascii="Tahoma" w:hAnsi="Tahoma" w:cs="Tahoma"/>
        </w:rPr>
        <w:t xml:space="preserve"> punktów za każdą klauzulę,</w:t>
      </w:r>
    </w:p>
    <w:p w14:paraId="1AA0DE07" w14:textId="24759BB5" w:rsidR="003D4809" w:rsidRPr="000E7B6B"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0E7B6B">
        <w:rPr>
          <w:rFonts w:ascii="Tahoma" w:hAnsi="Tahoma" w:cs="Tahoma"/>
        </w:rPr>
        <w:t xml:space="preserve">za rozszerzenie ochrony o klauzule o nr </w:t>
      </w:r>
      <w:r w:rsidR="000E7B6B">
        <w:rPr>
          <w:rFonts w:ascii="Tahoma" w:hAnsi="Tahoma" w:cs="Tahoma"/>
        </w:rPr>
        <w:t>50</w:t>
      </w:r>
      <w:r w:rsidR="003D2AAE" w:rsidRPr="000E7B6B">
        <w:rPr>
          <w:rFonts w:ascii="Tahoma" w:hAnsi="Tahoma" w:cs="Tahoma"/>
        </w:rPr>
        <w:t xml:space="preserve">, </w:t>
      </w:r>
      <w:r w:rsidR="000E7B6B">
        <w:rPr>
          <w:rFonts w:ascii="Tahoma" w:hAnsi="Tahoma" w:cs="Tahoma"/>
        </w:rPr>
        <w:t>54</w:t>
      </w:r>
      <w:r w:rsidR="00282B8F" w:rsidRPr="000E7B6B">
        <w:rPr>
          <w:rFonts w:ascii="Tahoma" w:hAnsi="Tahoma" w:cs="Tahoma"/>
        </w:rPr>
        <w:t>,</w:t>
      </w:r>
      <w:r w:rsidR="000E7B6B">
        <w:rPr>
          <w:rFonts w:ascii="Tahoma" w:hAnsi="Tahoma" w:cs="Tahoma"/>
        </w:rPr>
        <w:t xml:space="preserve"> i </w:t>
      </w:r>
      <w:r w:rsidRPr="000E7B6B">
        <w:rPr>
          <w:rFonts w:ascii="Tahoma" w:hAnsi="Tahoma" w:cs="Tahoma"/>
        </w:rPr>
        <w:t>5</w:t>
      </w:r>
      <w:r w:rsidR="000E7B6B">
        <w:rPr>
          <w:rFonts w:ascii="Tahoma" w:hAnsi="Tahoma" w:cs="Tahoma"/>
        </w:rPr>
        <w:t>7</w:t>
      </w:r>
      <w:r w:rsidRPr="000E7B6B">
        <w:rPr>
          <w:rFonts w:ascii="Tahoma" w:hAnsi="Tahoma" w:cs="Tahoma"/>
        </w:rPr>
        <w:t xml:space="preserve"> zostanie przyznanych po </w:t>
      </w:r>
      <w:r w:rsidR="000E7B6B">
        <w:rPr>
          <w:rFonts w:ascii="Tahoma" w:hAnsi="Tahoma" w:cs="Tahoma"/>
        </w:rPr>
        <w:t>6</w:t>
      </w:r>
      <w:r w:rsidRPr="000E7B6B">
        <w:rPr>
          <w:rFonts w:ascii="Tahoma" w:hAnsi="Tahoma" w:cs="Tahoma"/>
        </w:rPr>
        <w:t xml:space="preserve"> punktów za każdą klauzulę,</w:t>
      </w:r>
    </w:p>
    <w:p w14:paraId="28727229" w14:textId="768D03EC" w:rsidR="003D4809" w:rsidRPr="000E7B6B"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0E7B6B">
        <w:rPr>
          <w:rFonts w:ascii="Tahoma" w:hAnsi="Tahoma" w:cs="Tahoma"/>
        </w:rPr>
        <w:t xml:space="preserve">za rozszerzenie ochrony </w:t>
      </w:r>
      <w:r w:rsidR="003D2AAE" w:rsidRPr="000E7B6B">
        <w:rPr>
          <w:rFonts w:ascii="Tahoma" w:hAnsi="Tahoma" w:cs="Tahoma"/>
        </w:rPr>
        <w:t xml:space="preserve">o klauzule nr </w:t>
      </w:r>
      <w:r w:rsidR="000E7B6B">
        <w:rPr>
          <w:rFonts w:ascii="Tahoma" w:hAnsi="Tahoma" w:cs="Tahoma"/>
        </w:rPr>
        <w:t>51</w:t>
      </w:r>
      <w:r w:rsidR="003D2AAE" w:rsidRPr="000E7B6B">
        <w:rPr>
          <w:rFonts w:ascii="Tahoma" w:hAnsi="Tahoma" w:cs="Tahoma"/>
        </w:rPr>
        <w:t xml:space="preserve"> i 5</w:t>
      </w:r>
      <w:r w:rsidR="000E7B6B">
        <w:rPr>
          <w:rFonts w:ascii="Tahoma" w:hAnsi="Tahoma" w:cs="Tahoma"/>
        </w:rPr>
        <w:t>5</w:t>
      </w:r>
      <w:r w:rsidRPr="000E7B6B">
        <w:rPr>
          <w:rFonts w:ascii="Tahoma" w:hAnsi="Tahoma" w:cs="Tahoma"/>
        </w:rPr>
        <w:t xml:space="preserve"> zostanie przyznanych </w:t>
      </w:r>
      <w:r w:rsidR="003D2AAE" w:rsidRPr="000E7B6B">
        <w:rPr>
          <w:rFonts w:ascii="Tahoma" w:hAnsi="Tahoma" w:cs="Tahoma"/>
        </w:rPr>
        <w:t xml:space="preserve">po </w:t>
      </w:r>
      <w:r w:rsidR="000E7B6B">
        <w:rPr>
          <w:rFonts w:ascii="Tahoma" w:hAnsi="Tahoma" w:cs="Tahoma"/>
        </w:rPr>
        <w:t>8</w:t>
      </w:r>
      <w:r w:rsidRPr="000E7B6B">
        <w:rPr>
          <w:rFonts w:ascii="Tahoma" w:hAnsi="Tahoma" w:cs="Tahoma"/>
        </w:rPr>
        <w:t xml:space="preserve"> punktów</w:t>
      </w:r>
      <w:r w:rsidR="003D2AAE" w:rsidRPr="000E7B6B">
        <w:rPr>
          <w:rFonts w:ascii="Tahoma" w:hAnsi="Tahoma" w:cs="Tahoma"/>
        </w:rPr>
        <w:t xml:space="preserve"> za każdą klauzulę</w:t>
      </w:r>
      <w:r w:rsidRPr="000E7B6B">
        <w:rPr>
          <w:rFonts w:ascii="Tahoma" w:hAnsi="Tahoma" w:cs="Tahoma"/>
        </w:rPr>
        <w:t>,</w:t>
      </w:r>
    </w:p>
    <w:p w14:paraId="0C425A17" w14:textId="12D0175B" w:rsidR="00B75C87" w:rsidRPr="000E7B6B" w:rsidRDefault="00086098" w:rsidP="00471DCB">
      <w:pPr>
        <w:numPr>
          <w:ilvl w:val="0"/>
          <w:numId w:val="2"/>
        </w:numPr>
        <w:tabs>
          <w:tab w:val="clear" w:pos="502"/>
          <w:tab w:val="num" w:pos="720"/>
          <w:tab w:val="num" w:pos="1560"/>
        </w:tabs>
        <w:suppressAutoHyphens/>
        <w:ind w:left="1560"/>
        <w:jc w:val="both"/>
        <w:rPr>
          <w:rFonts w:ascii="Tahoma" w:hAnsi="Tahoma" w:cs="Tahoma"/>
        </w:rPr>
      </w:pPr>
      <w:r w:rsidRPr="000E7B6B">
        <w:rPr>
          <w:rFonts w:ascii="Tahoma" w:hAnsi="Tahoma" w:cs="Tahoma"/>
        </w:rPr>
        <w:t>za rozszerzenie ochrony o klauzule nr 4</w:t>
      </w:r>
      <w:r w:rsidR="00BD4553" w:rsidRPr="000E7B6B">
        <w:rPr>
          <w:rFonts w:ascii="Tahoma" w:hAnsi="Tahoma" w:cs="Tahoma"/>
        </w:rPr>
        <w:t>5</w:t>
      </w:r>
      <w:r w:rsidRPr="000E7B6B">
        <w:rPr>
          <w:rFonts w:ascii="Tahoma" w:hAnsi="Tahoma" w:cs="Tahoma"/>
        </w:rPr>
        <w:t xml:space="preserve"> zostanie przyznanych 1</w:t>
      </w:r>
      <w:r w:rsidR="000E7B6B">
        <w:rPr>
          <w:rFonts w:ascii="Tahoma" w:hAnsi="Tahoma" w:cs="Tahoma"/>
        </w:rPr>
        <w:t>2</w:t>
      </w:r>
      <w:r w:rsidRPr="000E7B6B">
        <w:rPr>
          <w:rFonts w:ascii="Tahoma" w:hAnsi="Tahoma" w:cs="Tahoma"/>
        </w:rPr>
        <w:t xml:space="preserve"> punktów</w:t>
      </w:r>
      <w:r w:rsidR="00E137A6" w:rsidRPr="000E7B6B">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0F0943" w:rsidRDefault="009062FB" w:rsidP="009062FB">
      <w:pPr>
        <w:ind w:left="709"/>
        <w:jc w:val="both"/>
        <w:rPr>
          <w:rFonts w:ascii="Tahoma" w:hAnsi="Tahoma" w:cs="Tahoma"/>
          <w:b/>
        </w:rPr>
      </w:pPr>
      <w:r w:rsidRPr="000F0943">
        <w:rPr>
          <w:rFonts w:ascii="Tahoma" w:hAnsi="Tahoma" w:cs="Tahoma"/>
          <w:b/>
        </w:rPr>
        <w:t>UWAGA:</w:t>
      </w:r>
    </w:p>
    <w:p w14:paraId="4839845C" w14:textId="442FEC9D" w:rsidR="00253D8B" w:rsidRPr="00471DCB" w:rsidRDefault="00253D8B" w:rsidP="00253D8B">
      <w:pPr>
        <w:ind w:left="709"/>
        <w:jc w:val="both"/>
        <w:rPr>
          <w:rFonts w:ascii="Tahoma" w:hAnsi="Tahoma" w:cs="Tahoma"/>
          <w:b/>
          <w:bCs/>
        </w:rPr>
      </w:pPr>
      <w:r w:rsidRPr="000F0943">
        <w:rPr>
          <w:rFonts w:ascii="Tahoma" w:hAnsi="Tahoma" w:cs="Tahoma"/>
          <w:b/>
          <w:bCs/>
        </w:rPr>
        <w:t xml:space="preserve">Brak zgody na włączenie do zakresu ubezpieczenia bądź zmiana treści którejkolwiek </w:t>
      </w:r>
      <w:r w:rsidRPr="000F0943">
        <w:rPr>
          <w:rFonts w:ascii="Tahoma" w:hAnsi="Tahoma" w:cs="Tahoma"/>
          <w:b/>
          <w:bCs/>
        </w:rPr>
        <w:br/>
        <w:t xml:space="preserve">z klauzul oznaczonych numerami od 1 do </w:t>
      </w:r>
      <w:r w:rsidR="00AB70D4" w:rsidRPr="000F0943">
        <w:rPr>
          <w:rFonts w:ascii="Tahoma" w:hAnsi="Tahoma" w:cs="Tahoma"/>
          <w:b/>
          <w:bCs/>
        </w:rPr>
        <w:t>3</w:t>
      </w:r>
      <w:r w:rsidR="00531EF8" w:rsidRPr="000F0943">
        <w:rPr>
          <w:rFonts w:ascii="Tahoma" w:hAnsi="Tahoma" w:cs="Tahoma"/>
          <w:b/>
          <w:bCs/>
        </w:rPr>
        <w:t>9</w:t>
      </w:r>
      <w:r w:rsidRPr="000F0943">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852FB2"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71B1D38E" w14:textId="77777777" w:rsidR="00852FB2" w:rsidRPr="00C12255" w:rsidRDefault="00852FB2" w:rsidP="00852FB2">
      <w:pPr>
        <w:pStyle w:val="Akapitzlist"/>
        <w:jc w:val="both"/>
        <w:outlineLvl w:val="0"/>
        <w:rPr>
          <w:rFonts w:ascii="Tahoma" w:hAnsi="Tahoma" w:cs="Tahoma"/>
          <w:i/>
          <w:spacing w:val="-16"/>
          <w:sz w:val="20"/>
          <w:szCs w:val="20"/>
          <w:u w:val="single"/>
        </w:rPr>
      </w:pP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3605C2">
        <w:trPr>
          <w:trHeight w:val="910"/>
        </w:trPr>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lastRenderedPageBreak/>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E40338" w:rsidRDefault="00A8707A" w:rsidP="00AC0D6F">
            <w:pPr>
              <w:pStyle w:val="Akapitzlist"/>
              <w:ind w:left="0"/>
              <w:jc w:val="center"/>
              <w:outlineLvl w:val="0"/>
              <w:rPr>
                <w:rFonts w:ascii="Tahoma" w:hAnsi="Tahoma" w:cs="Tahoma"/>
                <w:b/>
                <w:sz w:val="20"/>
                <w:szCs w:val="20"/>
              </w:rPr>
            </w:pPr>
            <w:r w:rsidRPr="00E40338">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5CB26679" w:rsidR="00A8707A" w:rsidRPr="00E40338" w:rsidRDefault="00C95381" w:rsidP="008C1823">
            <w:pPr>
              <w:pStyle w:val="Akapitzlist"/>
              <w:ind w:left="0"/>
              <w:jc w:val="center"/>
              <w:outlineLvl w:val="0"/>
              <w:rPr>
                <w:rFonts w:ascii="Tahoma" w:hAnsi="Tahoma" w:cs="Tahoma"/>
                <w:sz w:val="20"/>
                <w:szCs w:val="20"/>
              </w:rPr>
            </w:pPr>
            <w:r w:rsidRPr="00E40338">
              <w:rPr>
                <w:rFonts w:ascii="Tahoma" w:hAnsi="Tahoma" w:cs="Tahoma"/>
                <w:sz w:val="20"/>
                <w:szCs w:val="20"/>
              </w:rPr>
              <w:t>5</w:t>
            </w:r>
            <w:r w:rsidR="00D66463" w:rsidRPr="00E40338">
              <w:rPr>
                <w:rFonts w:ascii="Tahoma" w:hAnsi="Tahoma" w:cs="Tahoma"/>
                <w:sz w:val="20"/>
                <w:szCs w:val="20"/>
              </w:rPr>
              <w:t xml:space="preserve"> </w:t>
            </w:r>
            <w:r w:rsidR="00A8707A" w:rsidRPr="00E40338">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153CB96E" w:rsidR="00A8707A" w:rsidRPr="00E40338" w:rsidRDefault="00C95381" w:rsidP="008C1823">
            <w:pPr>
              <w:pStyle w:val="Akapitzlist"/>
              <w:ind w:left="0"/>
              <w:jc w:val="center"/>
              <w:outlineLvl w:val="0"/>
              <w:rPr>
                <w:rFonts w:ascii="Tahoma" w:hAnsi="Tahoma" w:cs="Tahoma"/>
                <w:sz w:val="20"/>
                <w:szCs w:val="20"/>
              </w:rPr>
            </w:pPr>
            <w:r w:rsidRPr="00E40338">
              <w:rPr>
                <w:rFonts w:ascii="Tahoma" w:hAnsi="Tahoma" w:cs="Tahoma"/>
                <w:sz w:val="20"/>
                <w:szCs w:val="20"/>
              </w:rPr>
              <w:t>10</w:t>
            </w:r>
            <w:r w:rsidR="00A8707A" w:rsidRPr="00E4033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E40338" w:rsidRDefault="000A7312" w:rsidP="008C1823">
            <w:pPr>
              <w:pStyle w:val="Akapitzlist"/>
              <w:ind w:left="0"/>
              <w:jc w:val="center"/>
              <w:outlineLvl w:val="0"/>
              <w:rPr>
                <w:rFonts w:ascii="Tahoma" w:hAnsi="Tahoma" w:cs="Tahoma"/>
                <w:sz w:val="20"/>
                <w:szCs w:val="20"/>
              </w:rPr>
            </w:pPr>
            <w:r w:rsidRPr="00E40338">
              <w:rPr>
                <w:rFonts w:ascii="Tahoma" w:hAnsi="Tahoma" w:cs="Tahoma"/>
                <w:sz w:val="20"/>
                <w:szCs w:val="20"/>
              </w:rPr>
              <w:t>5</w:t>
            </w:r>
            <w:r w:rsidR="00A8707A" w:rsidRPr="00E4033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E40338" w:rsidRDefault="00D66463" w:rsidP="000A7312">
            <w:pPr>
              <w:pStyle w:val="Akapitzlist"/>
              <w:ind w:left="0"/>
              <w:jc w:val="center"/>
              <w:outlineLvl w:val="0"/>
              <w:rPr>
                <w:rFonts w:ascii="Tahoma" w:hAnsi="Tahoma" w:cs="Tahoma"/>
                <w:sz w:val="20"/>
                <w:szCs w:val="20"/>
              </w:rPr>
            </w:pPr>
            <w:r w:rsidRPr="00E40338">
              <w:rPr>
                <w:rFonts w:ascii="Tahoma" w:hAnsi="Tahoma" w:cs="Tahoma"/>
                <w:sz w:val="20"/>
                <w:szCs w:val="20"/>
              </w:rPr>
              <w:t>1</w:t>
            </w:r>
            <w:r w:rsidR="000A7312" w:rsidRPr="00E40338">
              <w:rPr>
                <w:rFonts w:ascii="Tahoma" w:hAnsi="Tahoma" w:cs="Tahoma"/>
                <w:sz w:val="20"/>
                <w:szCs w:val="20"/>
              </w:rPr>
              <w:t>0</w:t>
            </w:r>
            <w:r w:rsidR="00A8707A" w:rsidRPr="00E4033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647454A0" w:rsidR="00A8707A" w:rsidRPr="00E40338" w:rsidRDefault="00C95381" w:rsidP="008C1823">
            <w:pPr>
              <w:pStyle w:val="Akapitzlist"/>
              <w:ind w:left="0"/>
              <w:jc w:val="center"/>
              <w:outlineLvl w:val="0"/>
              <w:rPr>
                <w:rFonts w:ascii="Tahoma" w:hAnsi="Tahoma" w:cs="Tahoma"/>
                <w:sz w:val="20"/>
                <w:szCs w:val="20"/>
              </w:rPr>
            </w:pPr>
            <w:r w:rsidRPr="00E40338">
              <w:rPr>
                <w:rFonts w:ascii="Tahoma" w:hAnsi="Tahoma" w:cs="Tahoma"/>
                <w:sz w:val="20"/>
                <w:szCs w:val="20"/>
              </w:rPr>
              <w:t>5</w:t>
            </w:r>
            <w:r w:rsidR="00A8707A" w:rsidRPr="00E4033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4DB48029" w:rsidR="00A8707A" w:rsidRPr="00E40338" w:rsidRDefault="00C95381" w:rsidP="008C1823">
            <w:pPr>
              <w:pStyle w:val="Akapitzlist"/>
              <w:ind w:left="0"/>
              <w:jc w:val="center"/>
              <w:outlineLvl w:val="0"/>
              <w:rPr>
                <w:rFonts w:ascii="Tahoma" w:hAnsi="Tahoma" w:cs="Tahoma"/>
                <w:sz w:val="20"/>
                <w:szCs w:val="20"/>
              </w:rPr>
            </w:pPr>
            <w:r w:rsidRPr="00E40338">
              <w:rPr>
                <w:rFonts w:ascii="Tahoma" w:hAnsi="Tahoma" w:cs="Tahoma"/>
                <w:sz w:val="20"/>
                <w:szCs w:val="20"/>
              </w:rPr>
              <w:t>10</w:t>
            </w:r>
            <w:r w:rsidR="00A8707A" w:rsidRPr="00E4033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1BD9D4A6" w:rsidR="00A8707A" w:rsidRPr="00E40338" w:rsidRDefault="00C95381" w:rsidP="008C1823">
            <w:pPr>
              <w:pStyle w:val="Akapitzlist"/>
              <w:ind w:left="0"/>
              <w:jc w:val="center"/>
              <w:outlineLvl w:val="0"/>
              <w:rPr>
                <w:rFonts w:ascii="Tahoma" w:hAnsi="Tahoma" w:cs="Tahoma"/>
                <w:sz w:val="20"/>
                <w:szCs w:val="20"/>
              </w:rPr>
            </w:pPr>
            <w:r w:rsidRPr="00E40338">
              <w:rPr>
                <w:rFonts w:ascii="Tahoma" w:hAnsi="Tahoma" w:cs="Tahoma"/>
                <w:sz w:val="20"/>
                <w:szCs w:val="20"/>
              </w:rPr>
              <w:t>4</w:t>
            </w:r>
            <w:r w:rsidR="00A8707A" w:rsidRPr="00E4033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3BA68EC2" w:rsidR="00A8707A" w:rsidRPr="00E40338" w:rsidRDefault="00C95381" w:rsidP="008C1823">
            <w:pPr>
              <w:pStyle w:val="Akapitzlist"/>
              <w:ind w:left="0"/>
              <w:jc w:val="center"/>
              <w:outlineLvl w:val="0"/>
              <w:rPr>
                <w:rFonts w:ascii="Tahoma" w:hAnsi="Tahoma" w:cs="Tahoma"/>
                <w:sz w:val="20"/>
                <w:szCs w:val="20"/>
              </w:rPr>
            </w:pPr>
            <w:r w:rsidRPr="00E40338">
              <w:rPr>
                <w:rFonts w:ascii="Tahoma" w:hAnsi="Tahoma" w:cs="Tahoma"/>
                <w:sz w:val="20"/>
                <w:szCs w:val="20"/>
              </w:rPr>
              <w:t>8</w:t>
            </w:r>
            <w:r w:rsidR="00A8707A" w:rsidRPr="00E4033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E40338" w:rsidRDefault="00AB70D4" w:rsidP="00AB70D4">
            <w:pPr>
              <w:pStyle w:val="Akapitzlist"/>
              <w:ind w:left="0"/>
              <w:jc w:val="center"/>
              <w:outlineLvl w:val="0"/>
              <w:rPr>
                <w:rFonts w:ascii="Tahoma" w:hAnsi="Tahoma" w:cs="Tahoma"/>
                <w:sz w:val="20"/>
                <w:szCs w:val="20"/>
              </w:rPr>
            </w:pPr>
            <w:r w:rsidRPr="00E4033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E40338" w:rsidRDefault="00AB70D4" w:rsidP="00AB70D4">
            <w:pPr>
              <w:pStyle w:val="Akapitzlist"/>
              <w:ind w:left="0"/>
              <w:jc w:val="center"/>
              <w:outlineLvl w:val="0"/>
              <w:rPr>
                <w:rFonts w:ascii="Tahoma" w:hAnsi="Tahoma" w:cs="Tahoma"/>
                <w:sz w:val="20"/>
                <w:szCs w:val="20"/>
              </w:rPr>
            </w:pPr>
            <w:r w:rsidRPr="00E4033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362EB4FB" w:rsidR="00AB70D4" w:rsidRPr="00E40338" w:rsidRDefault="00E40338" w:rsidP="00AB70D4">
            <w:pPr>
              <w:pStyle w:val="Akapitzlist"/>
              <w:ind w:left="0"/>
              <w:jc w:val="center"/>
              <w:outlineLvl w:val="0"/>
              <w:rPr>
                <w:rFonts w:ascii="Tahoma" w:hAnsi="Tahoma" w:cs="Tahoma"/>
                <w:sz w:val="20"/>
                <w:szCs w:val="20"/>
              </w:rPr>
            </w:pPr>
            <w:r w:rsidRPr="00E40338">
              <w:rPr>
                <w:rFonts w:ascii="Tahoma" w:hAnsi="Tahoma" w:cs="Tahoma"/>
                <w:sz w:val="20"/>
                <w:szCs w:val="20"/>
              </w:rPr>
              <w:t>8</w:t>
            </w:r>
            <w:r w:rsidR="00AB70D4" w:rsidRPr="00E4033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489429C5" w:rsidR="00AB70D4" w:rsidRPr="00E40338" w:rsidRDefault="00D66463" w:rsidP="000A7312">
            <w:pPr>
              <w:pStyle w:val="Akapitzlist"/>
              <w:ind w:left="0"/>
              <w:jc w:val="center"/>
              <w:outlineLvl w:val="0"/>
              <w:rPr>
                <w:rFonts w:ascii="Tahoma" w:hAnsi="Tahoma" w:cs="Tahoma"/>
                <w:sz w:val="20"/>
                <w:szCs w:val="20"/>
              </w:rPr>
            </w:pPr>
            <w:r w:rsidRPr="00E40338">
              <w:rPr>
                <w:rFonts w:ascii="Tahoma" w:hAnsi="Tahoma" w:cs="Tahoma"/>
                <w:sz w:val="20"/>
                <w:szCs w:val="20"/>
              </w:rPr>
              <w:t>1</w:t>
            </w:r>
            <w:r w:rsidR="00E40338" w:rsidRPr="00E40338">
              <w:rPr>
                <w:rFonts w:ascii="Tahoma" w:hAnsi="Tahoma" w:cs="Tahoma"/>
                <w:sz w:val="20"/>
                <w:szCs w:val="20"/>
              </w:rPr>
              <w:t>5</w:t>
            </w:r>
            <w:r w:rsidR="00AB70D4" w:rsidRPr="00E4033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E40338" w:rsidRDefault="00D66463" w:rsidP="00AB70D4">
            <w:pPr>
              <w:pStyle w:val="Akapitzlist"/>
              <w:ind w:left="0"/>
              <w:jc w:val="center"/>
              <w:outlineLvl w:val="0"/>
              <w:rPr>
                <w:rFonts w:ascii="Tahoma" w:hAnsi="Tahoma" w:cs="Tahoma"/>
                <w:sz w:val="20"/>
                <w:szCs w:val="20"/>
              </w:rPr>
            </w:pPr>
            <w:r w:rsidRPr="00E40338">
              <w:rPr>
                <w:rFonts w:ascii="Tahoma" w:hAnsi="Tahoma" w:cs="Tahoma"/>
                <w:sz w:val="20"/>
                <w:szCs w:val="20"/>
              </w:rPr>
              <w:t>5</w:t>
            </w:r>
            <w:r w:rsidR="00AB70D4" w:rsidRPr="00E4033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2299EA10" w:rsidR="00AB70D4" w:rsidRPr="00E40338" w:rsidRDefault="00C95381" w:rsidP="00AB70D4">
            <w:pPr>
              <w:pStyle w:val="Akapitzlist"/>
              <w:ind w:left="0"/>
              <w:jc w:val="center"/>
              <w:outlineLvl w:val="0"/>
              <w:rPr>
                <w:rFonts w:ascii="Tahoma" w:hAnsi="Tahoma" w:cs="Tahoma"/>
                <w:sz w:val="20"/>
                <w:szCs w:val="20"/>
              </w:rPr>
            </w:pPr>
            <w:r w:rsidRPr="00E40338">
              <w:rPr>
                <w:rFonts w:ascii="Tahoma" w:hAnsi="Tahoma" w:cs="Tahoma"/>
                <w:sz w:val="20"/>
                <w:szCs w:val="20"/>
              </w:rPr>
              <w:t>10</w:t>
            </w:r>
            <w:r w:rsidR="00AB70D4" w:rsidRPr="00E4033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E40338" w:rsidRDefault="00D66463" w:rsidP="00AB70D4">
            <w:pPr>
              <w:pStyle w:val="Akapitzlist"/>
              <w:ind w:left="0"/>
              <w:jc w:val="center"/>
              <w:outlineLvl w:val="0"/>
              <w:rPr>
                <w:rFonts w:ascii="Tahoma" w:hAnsi="Tahoma" w:cs="Tahoma"/>
                <w:sz w:val="20"/>
                <w:szCs w:val="20"/>
              </w:rPr>
            </w:pPr>
            <w:r w:rsidRPr="00E40338">
              <w:rPr>
                <w:rFonts w:ascii="Tahoma" w:hAnsi="Tahoma" w:cs="Tahoma"/>
                <w:sz w:val="20"/>
                <w:szCs w:val="20"/>
              </w:rPr>
              <w:t>5</w:t>
            </w:r>
            <w:r w:rsidR="00AB70D4" w:rsidRPr="00E40338">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39289BF9" w:rsidR="00AB70D4" w:rsidRPr="00E40338" w:rsidRDefault="00C95381" w:rsidP="00AB70D4">
            <w:pPr>
              <w:pStyle w:val="Akapitzlist"/>
              <w:ind w:left="0"/>
              <w:jc w:val="center"/>
              <w:outlineLvl w:val="0"/>
              <w:rPr>
                <w:rFonts w:ascii="Tahoma" w:hAnsi="Tahoma" w:cs="Tahoma"/>
                <w:sz w:val="20"/>
                <w:szCs w:val="20"/>
              </w:rPr>
            </w:pPr>
            <w:r w:rsidRPr="00E40338">
              <w:rPr>
                <w:rFonts w:ascii="Tahoma" w:hAnsi="Tahoma" w:cs="Tahoma"/>
                <w:sz w:val="20"/>
                <w:szCs w:val="20"/>
              </w:rPr>
              <w:t>1</w:t>
            </w:r>
            <w:r w:rsidR="00E40338">
              <w:rPr>
                <w:rFonts w:ascii="Tahoma" w:hAnsi="Tahoma" w:cs="Tahoma"/>
                <w:sz w:val="20"/>
                <w:szCs w:val="20"/>
              </w:rPr>
              <w:t>2</w:t>
            </w:r>
            <w:r w:rsidR="00AB70D4" w:rsidRPr="00E40338">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E40338" w:rsidRDefault="00086098" w:rsidP="00086098">
            <w:pPr>
              <w:pStyle w:val="Akapitzlist"/>
              <w:ind w:left="0"/>
              <w:jc w:val="center"/>
              <w:outlineLvl w:val="0"/>
              <w:rPr>
                <w:rFonts w:ascii="Tahoma" w:hAnsi="Tahoma" w:cs="Tahoma"/>
                <w:sz w:val="20"/>
                <w:szCs w:val="20"/>
              </w:rPr>
            </w:pPr>
            <w:r w:rsidRPr="00E40338">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E40338" w:rsidRDefault="00086098" w:rsidP="00086098">
            <w:pPr>
              <w:pStyle w:val="Akapitzlist"/>
              <w:ind w:left="0"/>
              <w:jc w:val="center"/>
              <w:outlineLvl w:val="0"/>
              <w:rPr>
                <w:rFonts w:ascii="Tahoma" w:hAnsi="Tahoma" w:cs="Tahoma"/>
                <w:sz w:val="20"/>
                <w:szCs w:val="20"/>
              </w:rPr>
            </w:pPr>
            <w:r w:rsidRPr="00E40338">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6F20389F" w:rsidR="00845C1A" w:rsidRPr="00E45075" w:rsidRDefault="00845C1A" w:rsidP="00845C1A">
      <w:pPr>
        <w:ind w:left="284"/>
        <w:jc w:val="center"/>
        <w:rPr>
          <w:rFonts w:ascii="Tahoma" w:hAnsi="Tahoma" w:cs="Tahoma"/>
          <w:position w:val="2"/>
          <w:lang w:val="en-US"/>
        </w:rPr>
      </w:pPr>
      <w:r w:rsidRPr="00E45075">
        <w:rPr>
          <w:rFonts w:ascii="Tahoma" w:hAnsi="Tahoma" w:cs="Tahoma"/>
          <w:lang w:val="en-US"/>
        </w:rPr>
        <w:t>WO</w:t>
      </w:r>
      <w:r w:rsidRPr="00E45075">
        <w:rPr>
          <w:rFonts w:ascii="Tahoma" w:hAnsi="Tahoma" w:cs="Tahoma"/>
          <w:position w:val="-4"/>
          <w:lang w:val="en-US"/>
        </w:rPr>
        <w:t>n</w:t>
      </w:r>
      <w:r w:rsidRPr="00E45075">
        <w:rPr>
          <w:rFonts w:ascii="Tahoma" w:hAnsi="Tahoma" w:cs="Tahoma"/>
          <w:lang w:val="en-US"/>
        </w:rPr>
        <w:t xml:space="preserve"> = A</w:t>
      </w:r>
      <w:r w:rsidRPr="00E45075">
        <w:rPr>
          <w:rFonts w:ascii="Tahoma" w:hAnsi="Tahoma" w:cs="Tahoma"/>
          <w:position w:val="-4"/>
          <w:lang w:val="en-US"/>
        </w:rPr>
        <w:t>n</w:t>
      </w:r>
      <w:r w:rsidRPr="00E45075">
        <w:rPr>
          <w:rFonts w:ascii="Tahoma" w:hAnsi="Tahoma" w:cs="Tahoma"/>
          <w:lang w:val="en-US"/>
        </w:rPr>
        <w:t xml:space="preserve"> </w:t>
      </w:r>
      <w:r w:rsidRPr="00E45075">
        <w:rPr>
          <w:rFonts w:ascii="Tahoma" w:hAnsi="Tahoma" w:cs="Tahoma"/>
          <w:position w:val="4"/>
          <w:lang w:val="en-US"/>
        </w:rPr>
        <w:t>x</w:t>
      </w:r>
      <w:r w:rsidRPr="00E45075">
        <w:rPr>
          <w:rFonts w:ascii="Tahoma" w:hAnsi="Tahoma" w:cs="Tahoma"/>
          <w:lang w:val="en-US"/>
        </w:rPr>
        <w:t xml:space="preserve"> 0,</w:t>
      </w:r>
      <w:r w:rsidR="00341580" w:rsidRPr="00E45075">
        <w:rPr>
          <w:rFonts w:ascii="Tahoma" w:hAnsi="Tahoma" w:cs="Tahoma"/>
          <w:lang w:val="en-US"/>
        </w:rPr>
        <w:t>7</w:t>
      </w:r>
      <w:r w:rsidRPr="00E45075">
        <w:rPr>
          <w:rFonts w:ascii="Tahoma" w:hAnsi="Tahoma" w:cs="Tahoma"/>
          <w:lang w:val="en-US"/>
        </w:rPr>
        <w:t>0 + B</w:t>
      </w:r>
      <w:r w:rsidRPr="00E45075">
        <w:rPr>
          <w:rFonts w:ascii="Tahoma" w:hAnsi="Tahoma" w:cs="Tahoma"/>
          <w:position w:val="-4"/>
          <w:lang w:val="en-US"/>
        </w:rPr>
        <w:t>n</w:t>
      </w:r>
      <w:r w:rsidRPr="00E45075">
        <w:rPr>
          <w:rFonts w:ascii="Tahoma" w:hAnsi="Tahoma" w:cs="Tahoma"/>
          <w:lang w:val="en-US"/>
        </w:rPr>
        <w:t xml:space="preserve"> </w:t>
      </w:r>
      <w:r w:rsidRPr="00E45075">
        <w:rPr>
          <w:rFonts w:ascii="Tahoma" w:hAnsi="Tahoma" w:cs="Tahoma"/>
          <w:position w:val="-4"/>
          <w:vertAlign w:val="subscript"/>
          <w:lang w:val="en-US"/>
        </w:rPr>
        <w:t xml:space="preserve"> </w:t>
      </w:r>
      <w:r w:rsidRPr="00E45075">
        <w:rPr>
          <w:rFonts w:ascii="Tahoma" w:hAnsi="Tahoma" w:cs="Tahoma"/>
          <w:position w:val="4"/>
          <w:lang w:val="en-US"/>
        </w:rPr>
        <w:t>x</w:t>
      </w:r>
      <w:r w:rsidRPr="00E45075">
        <w:rPr>
          <w:rFonts w:ascii="Tahoma" w:hAnsi="Tahoma" w:cs="Tahoma"/>
          <w:lang w:val="en-US"/>
        </w:rPr>
        <w:t xml:space="preserve"> 0,</w:t>
      </w:r>
      <w:r w:rsidR="00341580" w:rsidRPr="00E45075">
        <w:rPr>
          <w:rFonts w:ascii="Tahoma" w:hAnsi="Tahoma" w:cs="Tahoma"/>
          <w:lang w:val="en-US"/>
        </w:rPr>
        <w:t>20</w:t>
      </w:r>
      <w:r w:rsidRPr="00E45075">
        <w:rPr>
          <w:rFonts w:ascii="Tahoma" w:hAnsi="Tahoma" w:cs="Tahoma"/>
          <w:lang w:val="en-US"/>
        </w:rPr>
        <w:t xml:space="preserve"> + C</w:t>
      </w:r>
      <w:r w:rsidRPr="00E45075">
        <w:rPr>
          <w:rFonts w:ascii="Tahoma" w:hAnsi="Tahoma" w:cs="Tahoma"/>
          <w:position w:val="-4"/>
          <w:lang w:val="en-US"/>
        </w:rPr>
        <w:t xml:space="preserve">n </w:t>
      </w:r>
      <w:r w:rsidRPr="00E45075">
        <w:rPr>
          <w:rFonts w:ascii="Tahoma" w:hAnsi="Tahoma" w:cs="Tahoma"/>
          <w:position w:val="4"/>
          <w:lang w:val="en-US"/>
        </w:rPr>
        <w:t>x</w:t>
      </w:r>
      <w:r w:rsidRPr="00E45075">
        <w:rPr>
          <w:rFonts w:ascii="Tahoma" w:hAnsi="Tahoma" w:cs="Tahoma"/>
          <w:lang w:val="en-US"/>
        </w:rPr>
        <w:t xml:space="preserve"> 0,1</w:t>
      </w:r>
      <w:r w:rsidR="00341580" w:rsidRPr="00E45075">
        <w:rPr>
          <w:rFonts w:ascii="Tahoma" w:hAnsi="Tahoma" w:cs="Tahoma"/>
          <w:lang w:val="en-US"/>
        </w:rPr>
        <w:t>0</w:t>
      </w:r>
    </w:p>
    <w:p w14:paraId="29331541" w14:textId="77777777" w:rsidR="00845C1A" w:rsidRPr="00E45075" w:rsidRDefault="00845C1A" w:rsidP="00845C1A">
      <w:pPr>
        <w:ind w:left="284"/>
        <w:jc w:val="both"/>
        <w:rPr>
          <w:rFonts w:ascii="Tahoma" w:hAnsi="Tahoma" w:cs="Tahoma"/>
          <w:lang w:val="en-US"/>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69C85011" w14:textId="2968B851" w:rsidR="00A8707A" w:rsidRPr="00471DCB" w:rsidRDefault="00075A20" w:rsidP="00471DCB">
      <w:pPr>
        <w:ind w:left="284"/>
        <w:jc w:val="both"/>
        <w:rPr>
          <w:rFonts w:ascii="Tahoma" w:hAnsi="Tahoma" w:cs="Tahoma"/>
        </w:rPr>
      </w:pPr>
      <w:r w:rsidRPr="00471DCB">
        <w:rPr>
          <w:rFonts w:ascii="Tahoma" w:hAnsi="Tahoma" w:cs="Tahoma"/>
        </w:rPr>
        <w:t xml:space="preserve">(Część I Zamówienia) </w:t>
      </w:r>
      <w:r w:rsidR="006E6117" w:rsidRPr="00471DCB">
        <w:rPr>
          <w:rFonts w:ascii="Tahoma" w:hAnsi="Tahoma" w:cs="Tahoma"/>
        </w:rPr>
        <w:t>Zamówienie publiczne zostanie udzielone wykonawcy, który u</w:t>
      </w:r>
      <w:r w:rsidR="007044AE" w:rsidRPr="00471DCB">
        <w:rPr>
          <w:rFonts w:ascii="Tahoma" w:hAnsi="Tahoma" w:cs="Tahoma"/>
        </w:rPr>
        <w:t>zyska największą liczbę</w:t>
      </w:r>
      <w:r w:rsidR="007044AE">
        <w:rPr>
          <w:rFonts w:ascii="Tahoma" w:hAnsi="Tahoma" w:cs="Tahoma"/>
        </w:rPr>
        <w:t xml:space="preserve">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6013C495" w14:textId="77777777" w:rsidR="00BF1488" w:rsidRPr="00471DCB" w:rsidRDefault="00BF1488" w:rsidP="002A0C78">
      <w:pPr>
        <w:tabs>
          <w:tab w:val="left" w:pos="5245"/>
        </w:tabs>
        <w:jc w:val="both"/>
        <w:rPr>
          <w:rFonts w:ascii="Tahoma" w:hAnsi="Tahoma" w:cs="Tahoma"/>
          <w:b/>
        </w:rPr>
      </w:pPr>
    </w:p>
    <w:p w14:paraId="71696410" w14:textId="77777777" w:rsidR="00486194" w:rsidRPr="00471DCB" w:rsidRDefault="00486194" w:rsidP="00486194">
      <w:pPr>
        <w:tabs>
          <w:tab w:val="left" w:pos="5245"/>
        </w:tabs>
        <w:jc w:val="both"/>
        <w:rPr>
          <w:rFonts w:ascii="Tahoma" w:hAnsi="Tahoma" w:cs="Tahoma"/>
          <w:b/>
        </w:rPr>
      </w:pPr>
      <w:r w:rsidRPr="00471DCB">
        <w:rPr>
          <w:rFonts w:ascii="Tahoma" w:hAnsi="Tahoma" w:cs="Tahoma"/>
          <w:b/>
        </w:rPr>
        <w:t>Cześć II Zamówienia:</w:t>
      </w:r>
    </w:p>
    <w:p w14:paraId="7330B524" w14:textId="3F7A40A2" w:rsidR="00486194" w:rsidRPr="00471DCB" w:rsidRDefault="00486194" w:rsidP="00486194">
      <w:pPr>
        <w:tabs>
          <w:tab w:val="left" w:pos="5245"/>
        </w:tabs>
        <w:jc w:val="both"/>
        <w:rPr>
          <w:rFonts w:ascii="Tahoma" w:hAnsi="Tahoma" w:cs="Tahoma"/>
          <w:i/>
        </w:rPr>
      </w:pPr>
      <w:r w:rsidRPr="00471DCB">
        <w:rPr>
          <w:rFonts w:ascii="Tahoma" w:hAnsi="Tahoma" w:cs="Tahoma"/>
          <w:i/>
        </w:rPr>
        <w:t xml:space="preserve">D Cena łączna ubezpieczenia – waga </w:t>
      </w:r>
      <w:r w:rsidR="00341580" w:rsidRPr="00471DCB">
        <w:rPr>
          <w:rFonts w:ascii="Tahoma" w:hAnsi="Tahoma" w:cs="Tahoma"/>
          <w:i/>
        </w:rPr>
        <w:t>8</w:t>
      </w:r>
      <w:r w:rsidRPr="00471DCB">
        <w:rPr>
          <w:rFonts w:ascii="Tahoma" w:hAnsi="Tahoma" w:cs="Tahoma"/>
          <w:i/>
        </w:rPr>
        <w:t>0%</w:t>
      </w:r>
    </w:p>
    <w:p w14:paraId="2EA225AF" w14:textId="542A0641" w:rsidR="00486194" w:rsidRPr="00471DCB" w:rsidRDefault="00486194" w:rsidP="00486194">
      <w:pPr>
        <w:tabs>
          <w:tab w:val="left" w:pos="5245"/>
        </w:tabs>
        <w:jc w:val="both"/>
        <w:rPr>
          <w:rFonts w:ascii="Tahoma" w:hAnsi="Tahoma" w:cs="Tahoma"/>
          <w:i/>
        </w:rPr>
      </w:pPr>
      <w:r w:rsidRPr="00471DCB">
        <w:rPr>
          <w:rFonts w:ascii="Tahoma" w:hAnsi="Tahoma" w:cs="Tahoma"/>
          <w:i/>
        </w:rPr>
        <w:t xml:space="preserve">E. Zaakceptowanie klauzul dodatkowych – waga </w:t>
      </w:r>
      <w:r w:rsidR="00341580" w:rsidRPr="00471DCB">
        <w:rPr>
          <w:rFonts w:ascii="Tahoma" w:hAnsi="Tahoma" w:cs="Tahoma"/>
          <w:i/>
        </w:rPr>
        <w:t>2</w:t>
      </w:r>
      <w:r w:rsidR="003D2AAE" w:rsidRPr="00471DCB">
        <w:rPr>
          <w:rFonts w:ascii="Tahoma" w:hAnsi="Tahoma" w:cs="Tahoma"/>
          <w:i/>
        </w:rPr>
        <w:t>0</w:t>
      </w:r>
      <w:r w:rsidRPr="00471DCB">
        <w:rPr>
          <w:rFonts w:ascii="Tahoma" w:hAnsi="Tahoma" w:cs="Tahoma"/>
          <w:i/>
        </w:rPr>
        <w:t>%</w:t>
      </w:r>
    </w:p>
    <w:p w14:paraId="2EEF5427" w14:textId="77777777" w:rsidR="00486194" w:rsidRPr="00471DCB" w:rsidRDefault="00486194" w:rsidP="00486194">
      <w:pPr>
        <w:pStyle w:val="Tekstpodstawowywcity3"/>
        <w:spacing w:line="240" w:lineRule="auto"/>
        <w:rPr>
          <w:rFonts w:ascii="Tahoma" w:hAnsi="Tahoma" w:cs="Tahoma"/>
          <w:sz w:val="20"/>
        </w:rPr>
      </w:pPr>
    </w:p>
    <w:p w14:paraId="2E7C2347" w14:textId="77777777" w:rsidR="00486194" w:rsidRPr="00471DCB" w:rsidRDefault="00486194" w:rsidP="00540942">
      <w:pPr>
        <w:numPr>
          <w:ilvl w:val="0"/>
          <w:numId w:val="21"/>
        </w:numPr>
        <w:jc w:val="both"/>
        <w:rPr>
          <w:rFonts w:ascii="Tahoma" w:hAnsi="Tahoma" w:cs="Tahoma"/>
        </w:rPr>
      </w:pPr>
      <w:r w:rsidRPr="00471DCB">
        <w:rPr>
          <w:rFonts w:ascii="Tahoma" w:hAnsi="Tahoma" w:cs="Tahoma"/>
          <w:b/>
        </w:rPr>
        <w:t>cena łączna ubezpieczenia w części II zamówienia</w:t>
      </w:r>
      <w:r w:rsidRPr="00471DCB">
        <w:rPr>
          <w:rFonts w:ascii="Tahoma" w:hAnsi="Tahoma" w:cs="Tahoma"/>
        </w:rPr>
        <w:t xml:space="preserve"> – suma składek za wszystkie ubezpieczenia będące przedmiotem niniejszej części zamówienia.</w:t>
      </w:r>
    </w:p>
    <w:p w14:paraId="6B621CBA" w14:textId="77777777" w:rsidR="00486194" w:rsidRPr="00471DCB" w:rsidRDefault="00486194" w:rsidP="00486194">
      <w:pPr>
        <w:tabs>
          <w:tab w:val="num" w:pos="709"/>
        </w:tabs>
        <w:ind w:left="851" w:hanging="425"/>
        <w:jc w:val="both"/>
        <w:rPr>
          <w:rFonts w:ascii="Tahoma" w:hAnsi="Tahoma" w:cs="Tahoma"/>
        </w:rPr>
      </w:pPr>
      <w:r w:rsidRPr="00471DCB">
        <w:rPr>
          <w:rFonts w:ascii="Tahoma" w:hAnsi="Tahoma" w:cs="Tahoma"/>
        </w:rPr>
        <w:tab/>
        <w:t>Oferty będą podlegały ocenie w kryterium D według następującego wzoru:</w:t>
      </w:r>
    </w:p>
    <w:p w14:paraId="2DF505C8" w14:textId="77777777" w:rsidR="00486194" w:rsidRPr="00471DCB" w:rsidRDefault="00486194" w:rsidP="00486194">
      <w:pPr>
        <w:ind w:left="567"/>
        <w:jc w:val="both"/>
        <w:rPr>
          <w:rFonts w:ascii="Tahoma" w:hAnsi="Tahoma" w:cs="Tahoma"/>
        </w:rPr>
      </w:pPr>
    </w:p>
    <w:p w14:paraId="2BEB8706" w14:textId="77777777" w:rsidR="00486194" w:rsidRPr="00471DCB" w:rsidRDefault="00486194" w:rsidP="00486194">
      <w:pPr>
        <w:ind w:left="2836"/>
        <w:jc w:val="both"/>
        <w:rPr>
          <w:rFonts w:ascii="Tahoma" w:hAnsi="Tahoma" w:cs="Tahoma"/>
          <w:vertAlign w:val="subscript"/>
          <w:lang w:val="de-DE"/>
        </w:rPr>
      </w:pPr>
      <w:r w:rsidRPr="00471DCB">
        <w:rPr>
          <w:rFonts w:ascii="Tahoma" w:hAnsi="Tahoma" w:cs="Tahoma"/>
        </w:rPr>
        <w:t xml:space="preserve">       </w:t>
      </w:r>
      <w:r w:rsidRPr="00471DCB">
        <w:rPr>
          <w:rFonts w:ascii="Tahoma" w:hAnsi="Tahoma" w:cs="Tahoma"/>
          <w:lang w:val="de-DE"/>
        </w:rPr>
        <w:t xml:space="preserve">P </w:t>
      </w:r>
      <w:r w:rsidRPr="00471DCB">
        <w:rPr>
          <w:rFonts w:ascii="Tahoma" w:hAnsi="Tahoma" w:cs="Tahoma"/>
          <w:vertAlign w:val="subscript"/>
          <w:lang w:val="de-DE"/>
        </w:rPr>
        <w:t>min</w:t>
      </w:r>
    </w:p>
    <w:p w14:paraId="05A7C1F5" w14:textId="77777777" w:rsidR="00486194" w:rsidRPr="00471DCB" w:rsidRDefault="00486194" w:rsidP="00486194">
      <w:pPr>
        <w:ind w:left="315"/>
        <w:jc w:val="both"/>
        <w:rPr>
          <w:rFonts w:ascii="Tahoma" w:hAnsi="Tahoma" w:cs="Tahoma"/>
          <w:position w:val="2"/>
        </w:rPr>
      </w:pPr>
      <w:r w:rsidRPr="00471DCB">
        <w:rPr>
          <w:rFonts w:ascii="Tahoma" w:hAnsi="Tahoma" w:cs="Tahoma"/>
          <w:lang w:val="de-DE"/>
        </w:rPr>
        <w:t xml:space="preserve">                                    D</w:t>
      </w:r>
      <w:r w:rsidRPr="00471DCB">
        <w:rPr>
          <w:rFonts w:ascii="Tahoma" w:hAnsi="Tahoma" w:cs="Tahoma"/>
          <w:position w:val="-4"/>
          <w:lang w:val="de-DE"/>
        </w:rPr>
        <w:t xml:space="preserve">n </w:t>
      </w:r>
      <w:r w:rsidRPr="00471DCB">
        <w:rPr>
          <w:rFonts w:ascii="Tahoma" w:hAnsi="Tahoma" w:cs="Tahoma"/>
          <w:lang w:val="de-DE"/>
        </w:rPr>
        <w:t xml:space="preserve">= </w:t>
      </w:r>
      <w:r w:rsidRPr="00471DCB">
        <w:rPr>
          <w:rFonts w:ascii="Tahoma" w:hAnsi="Tahoma" w:cs="Tahoma"/>
          <w:position w:val="14"/>
          <w:lang w:val="de-DE"/>
        </w:rPr>
        <w:t>__________</w:t>
      </w:r>
      <w:r w:rsidRPr="00471DCB">
        <w:rPr>
          <w:rFonts w:ascii="Tahoma" w:hAnsi="Tahoma" w:cs="Tahoma"/>
          <w:lang w:val="de-DE"/>
        </w:rPr>
        <w:t xml:space="preserve"> </w:t>
      </w:r>
      <w:r w:rsidRPr="00471DCB">
        <w:rPr>
          <w:rFonts w:ascii="Tahoma" w:hAnsi="Tahoma" w:cs="Tahoma"/>
          <w:position w:val="2"/>
          <w:lang w:val="de-DE"/>
        </w:rPr>
        <w:t>x</w:t>
      </w:r>
      <w:r w:rsidRPr="00471DCB">
        <w:rPr>
          <w:rFonts w:ascii="Tahoma" w:hAnsi="Tahoma" w:cs="Tahoma"/>
          <w:lang w:val="de-DE"/>
        </w:rPr>
        <w:t xml:space="preserve"> 100 </w:t>
      </w:r>
      <w:proofErr w:type="spellStart"/>
      <w:r w:rsidRPr="00471DCB">
        <w:rPr>
          <w:rFonts w:ascii="Tahoma" w:hAnsi="Tahoma" w:cs="Tahoma"/>
          <w:lang w:val="de-DE"/>
        </w:rPr>
        <w:t>pkt.</w:t>
      </w:r>
      <w:proofErr w:type="spellEnd"/>
      <w:r w:rsidRPr="00471DCB">
        <w:rPr>
          <w:rFonts w:ascii="Tahoma" w:hAnsi="Tahoma" w:cs="Tahoma"/>
          <w:lang w:val="de-DE"/>
        </w:rPr>
        <w:cr/>
      </w:r>
      <w:r w:rsidRPr="00471DCB">
        <w:rPr>
          <w:rFonts w:ascii="Tahoma" w:hAnsi="Tahoma" w:cs="Tahoma"/>
          <w:position w:val="6"/>
          <w:lang w:val="de-DE"/>
        </w:rPr>
        <w:t xml:space="preserve">                                                  </w:t>
      </w:r>
      <w:r w:rsidRPr="00471DCB">
        <w:rPr>
          <w:rFonts w:ascii="Tahoma" w:hAnsi="Tahoma" w:cs="Tahoma"/>
          <w:position w:val="6"/>
        </w:rPr>
        <w:t>P</w:t>
      </w:r>
      <w:r w:rsidRPr="00471DCB">
        <w:rPr>
          <w:rFonts w:ascii="Tahoma" w:hAnsi="Tahoma" w:cs="Tahoma"/>
          <w:position w:val="2"/>
        </w:rPr>
        <w:t>n</w:t>
      </w:r>
    </w:p>
    <w:p w14:paraId="0FC88024" w14:textId="77777777" w:rsidR="00486194" w:rsidRPr="00471DCB" w:rsidRDefault="00486194" w:rsidP="00486194">
      <w:pPr>
        <w:ind w:left="284"/>
        <w:rPr>
          <w:rFonts w:ascii="Tahoma" w:hAnsi="Tahoma" w:cs="Tahoma"/>
        </w:rPr>
      </w:pPr>
      <w:r w:rsidRPr="00471DCB">
        <w:rPr>
          <w:rFonts w:ascii="Tahoma" w:hAnsi="Tahoma" w:cs="Tahoma"/>
        </w:rPr>
        <w:t xml:space="preserve">  D</w:t>
      </w:r>
      <w:r w:rsidRPr="00471DCB">
        <w:rPr>
          <w:rFonts w:ascii="Tahoma" w:hAnsi="Tahoma" w:cs="Tahoma"/>
          <w:position w:val="-4"/>
        </w:rPr>
        <w:t>n</w:t>
      </w:r>
      <w:r w:rsidRPr="00471DCB">
        <w:rPr>
          <w:rFonts w:ascii="Tahoma" w:hAnsi="Tahoma" w:cs="Tahoma"/>
          <w:vertAlign w:val="subscript"/>
        </w:rPr>
        <w:t xml:space="preserve">     </w:t>
      </w:r>
      <w:r w:rsidRPr="00471DCB">
        <w:rPr>
          <w:rFonts w:ascii="Tahoma" w:hAnsi="Tahoma" w:cs="Tahoma"/>
        </w:rPr>
        <w:t>- liczba punktów przyznana ofercie n dla kryterium D</w:t>
      </w:r>
    </w:p>
    <w:p w14:paraId="19E89808" w14:textId="77777777" w:rsidR="00486194" w:rsidRPr="00471DCB" w:rsidRDefault="00486194" w:rsidP="00486194">
      <w:pPr>
        <w:ind w:left="284"/>
        <w:jc w:val="both"/>
        <w:rPr>
          <w:rFonts w:ascii="Tahoma" w:hAnsi="Tahoma" w:cs="Tahoma"/>
        </w:rPr>
      </w:pPr>
      <w:r w:rsidRPr="00471DCB">
        <w:rPr>
          <w:rFonts w:ascii="Tahoma" w:hAnsi="Tahoma" w:cs="Tahoma"/>
        </w:rPr>
        <w:t xml:space="preserve">  n    - numer oferty</w:t>
      </w:r>
    </w:p>
    <w:p w14:paraId="0B1D322B" w14:textId="77777777" w:rsidR="00486194" w:rsidRPr="00471DCB" w:rsidRDefault="00486194" w:rsidP="00486194">
      <w:pPr>
        <w:ind w:left="284"/>
        <w:jc w:val="both"/>
        <w:rPr>
          <w:rFonts w:ascii="Tahoma" w:hAnsi="Tahoma" w:cs="Tahoma"/>
        </w:rPr>
      </w:pPr>
      <w:r w:rsidRPr="00471DCB">
        <w:rPr>
          <w:rFonts w:ascii="Tahoma" w:hAnsi="Tahoma" w:cs="Tahoma"/>
        </w:rPr>
        <w:lastRenderedPageBreak/>
        <w:t xml:space="preserve">  P</w:t>
      </w:r>
      <w:r w:rsidRPr="00471DCB">
        <w:rPr>
          <w:rFonts w:ascii="Tahoma" w:hAnsi="Tahoma" w:cs="Tahoma"/>
          <w:position w:val="-4"/>
        </w:rPr>
        <w:t>min</w:t>
      </w:r>
      <w:r w:rsidRPr="00471DCB">
        <w:rPr>
          <w:rFonts w:ascii="Tahoma" w:hAnsi="Tahoma" w:cs="Tahoma"/>
        </w:rPr>
        <w:t xml:space="preserve"> - cena minimalna wśród złożonych ofert</w:t>
      </w:r>
    </w:p>
    <w:p w14:paraId="7A1A4521" w14:textId="77777777" w:rsidR="00486194" w:rsidRPr="00C95381" w:rsidRDefault="00486194" w:rsidP="00486194">
      <w:pPr>
        <w:ind w:left="284"/>
        <w:rPr>
          <w:rFonts w:ascii="Tahoma" w:hAnsi="Tahoma" w:cs="Tahoma"/>
        </w:rPr>
      </w:pPr>
      <w:r w:rsidRPr="00471DCB">
        <w:rPr>
          <w:rFonts w:ascii="Tahoma" w:hAnsi="Tahoma" w:cs="Tahoma"/>
        </w:rPr>
        <w:t xml:space="preserve">  </w:t>
      </w:r>
      <w:r w:rsidRPr="00C95381">
        <w:rPr>
          <w:rFonts w:ascii="Tahoma" w:hAnsi="Tahoma" w:cs="Tahoma"/>
        </w:rPr>
        <w:t>P</w:t>
      </w:r>
      <w:r w:rsidRPr="00C95381">
        <w:rPr>
          <w:rFonts w:ascii="Tahoma" w:hAnsi="Tahoma" w:cs="Tahoma"/>
          <w:position w:val="-4"/>
        </w:rPr>
        <w:t>n</w:t>
      </w:r>
      <w:r w:rsidRPr="00C95381">
        <w:rPr>
          <w:rFonts w:ascii="Tahoma" w:hAnsi="Tahoma" w:cs="Tahoma"/>
        </w:rPr>
        <w:t xml:space="preserve">    - cena zaproponowana przez Wykonawcę w ofercie n</w:t>
      </w:r>
    </w:p>
    <w:p w14:paraId="5CDAF4F4" w14:textId="77777777" w:rsidR="00486194" w:rsidRPr="00C95381" w:rsidRDefault="00486194" w:rsidP="00486194">
      <w:pPr>
        <w:ind w:left="284"/>
        <w:rPr>
          <w:rFonts w:ascii="Tahoma" w:hAnsi="Tahoma" w:cs="Tahoma"/>
          <w:u w:val="single"/>
        </w:rPr>
      </w:pPr>
    </w:p>
    <w:p w14:paraId="56F4191E" w14:textId="77777777" w:rsidR="0061709F" w:rsidRPr="00C95381" w:rsidRDefault="0061709F" w:rsidP="00540942">
      <w:pPr>
        <w:numPr>
          <w:ilvl w:val="0"/>
          <w:numId w:val="21"/>
        </w:numPr>
        <w:tabs>
          <w:tab w:val="num" w:pos="-76"/>
        </w:tabs>
        <w:ind w:left="644"/>
        <w:jc w:val="both"/>
        <w:rPr>
          <w:rFonts w:ascii="Tahoma" w:hAnsi="Tahoma" w:cs="Tahoma"/>
        </w:rPr>
      </w:pPr>
      <w:r w:rsidRPr="00C95381">
        <w:rPr>
          <w:rFonts w:ascii="Tahoma" w:hAnsi="Tahoma" w:cs="Tahoma"/>
          <w:b/>
        </w:rPr>
        <w:t xml:space="preserve">zaakceptowanie klauzul dodatkowych w części II zamówienia </w:t>
      </w:r>
      <w:r w:rsidRPr="00C95381">
        <w:rPr>
          <w:rFonts w:ascii="Tahoma" w:hAnsi="Tahoma" w:cs="Tahoma"/>
        </w:rPr>
        <w:t>– ocena kryterium polega na przyznaniu punktów za wprowadzenie do oferty dodatkowych klauzul rozszerzających ochronę ubezpieczeniową wg. następujących zasad:</w:t>
      </w:r>
    </w:p>
    <w:p w14:paraId="6D7483FD" w14:textId="2EB3EA86" w:rsidR="0061709F" w:rsidRPr="00C95381"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C95381">
        <w:rPr>
          <w:rFonts w:ascii="Tahoma" w:hAnsi="Tahoma" w:cs="Tahoma"/>
        </w:rPr>
        <w:t xml:space="preserve">za rozszerzenie ochrony o klauzule nr </w:t>
      </w:r>
      <w:r w:rsidR="00282B8F" w:rsidRPr="00C95381">
        <w:rPr>
          <w:rFonts w:ascii="Tahoma" w:hAnsi="Tahoma" w:cs="Tahoma"/>
        </w:rPr>
        <w:t>5</w:t>
      </w:r>
      <w:r w:rsidR="00C95381">
        <w:rPr>
          <w:rFonts w:ascii="Tahoma" w:hAnsi="Tahoma" w:cs="Tahoma"/>
        </w:rPr>
        <w:t xml:space="preserve"> i 8 </w:t>
      </w:r>
      <w:r w:rsidRPr="00C95381">
        <w:rPr>
          <w:rFonts w:ascii="Tahoma" w:hAnsi="Tahoma" w:cs="Tahoma"/>
        </w:rPr>
        <w:t xml:space="preserve">zostanie przyznanych po </w:t>
      </w:r>
      <w:r w:rsidR="00C95381">
        <w:rPr>
          <w:rFonts w:ascii="Tahoma" w:hAnsi="Tahoma" w:cs="Tahoma"/>
        </w:rPr>
        <w:t>8</w:t>
      </w:r>
      <w:r w:rsidRPr="00C95381">
        <w:rPr>
          <w:rFonts w:ascii="Tahoma" w:hAnsi="Tahoma" w:cs="Tahoma"/>
        </w:rPr>
        <w:t xml:space="preserve"> punktów za każdą klauzulę,</w:t>
      </w:r>
    </w:p>
    <w:p w14:paraId="29F876ED" w14:textId="7CAA032A" w:rsidR="0061709F" w:rsidRPr="00C95381"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C95381">
        <w:rPr>
          <w:rFonts w:ascii="Tahoma" w:hAnsi="Tahoma" w:cs="Tahoma"/>
        </w:rPr>
        <w:t xml:space="preserve">za rozszerzenie ochrony o klauzule nr </w:t>
      </w:r>
      <w:r w:rsidR="00282B8F" w:rsidRPr="00C95381">
        <w:rPr>
          <w:rFonts w:ascii="Tahoma" w:hAnsi="Tahoma" w:cs="Tahoma"/>
        </w:rPr>
        <w:t>7</w:t>
      </w:r>
      <w:r w:rsidR="00C95381">
        <w:rPr>
          <w:rFonts w:ascii="Tahoma" w:hAnsi="Tahoma" w:cs="Tahoma"/>
        </w:rPr>
        <w:t xml:space="preserve"> i</w:t>
      </w:r>
      <w:r w:rsidRPr="00C95381">
        <w:rPr>
          <w:rFonts w:ascii="Tahoma" w:hAnsi="Tahoma" w:cs="Tahoma"/>
        </w:rPr>
        <w:t xml:space="preserve"> </w:t>
      </w:r>
      <w:r w:rsidR="00282B8F" w:rsidRPr="00C95381">
        <w:rPr>
          <w:rFonts w:ascii="Tahoma" w:hAnsi="Tahoma" w:cs="Tahoma"/>
        </w:rPr>
        <w:t>10</w:t>
      </w:r>
      <w:r w:rsidR="00C95381">
        <w:rPr>
          <w:rFonts w:ascii="Tahoma" w:hAnsi="Tahoma" w:cs="Tahoma"/>
        </w:rPr>
        <w:t xml:space="preserve"> </w:t>
      </w:r>
      <w:r w:rsidRPr="00C95381">
        <w:rPr>
          <w:rFonts w:ascii="Tahoma" w:hAnsi="Tahoma" w:cs="Tahoma"/>
        </w:rPr>
        <w:t xml:space="preserve">zostanie przyznanych po </w:t>
      </w:r>
      <w:r w:rsidR="00C95381">
        <w:rPr>
          <w:rFonts w:ascii="Tahoma" w:hAnsi="Tahoma" w:cs="Tahoma"/>
        </w:rPr>
        <w:t>10</w:t>
      </w:r>
      <w:r w:rsidRPr="00C95381">
        <w:rPr>
          <w:rFonts w:ascii="Tahoma" w:hAnsi="Tahoma" w:cs="Tahoma"/>
        </w:rPr>
        <w:t xml:space="preserve"> punktów za każdą klauzulę,</w:t>
      </w:r>
    </w:p>
    <w:p w14:paraId="3BF718DF" w14:textId="2CACFE23" w:rsidR="0061709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C95381">
        <w:rPr>
          <w:rFonts w:ascii="Tahoma" w:hAnsi="Tahoma" w:cs="Tahoma"/>
        </w:rPr>
        <w:t xml:space="preserve">za rozszerzenie ochrony o klauzulę nr </w:t>
      </w:r>
      <w:r w:rsidR="00C95381">
        <w:rPr>
          <w:rFonts w:ascii="Tahoma" w:hAnsi="Tahoma" w:cs="Tahoma"/>
        </w:rPr>
        <w:t>9 i 12</w:t>
      </w:r>
      <w:r w:rsidR="00282B8F" w:rsidRPr="00C95381">
        <w:rPr>
          <w:rFonts w:ascii="Tahoma" w:hAnsi="Tahoma" w:cs="Tahoma"/>
        </w:rPr>
        <w:t xml:space="preserve"> </w:t>
      </w:r>
      <w:r w:rsidRPr="00C95381">
        <w:rPr>
          <w:rFonts w:ascii="Tahoma" w:hAnsi="Tahoma" w:cs="Tahoma"/>
        </w:rPr>
        <w:t xml:space="preserve">zostanie przyznanych </w:t>
      </w:r>
      <w:r w:rsidR="00C95381">
        <w:rPr>
          <w:rFonts w:ascii="Tahoma" w:hAnsi="Tahoma" w:cs="Tahoma"/>
        </w:rPr>
        <w:t xml:space="preserve">po </w:t>
      </w:r>
      <w:r w:rsidRPr="00C95381">
        <w:rPr>
          <w:rFonts w:ascii="Tahoma" w:hAnsi="Tahoma" w:cs="Tahoma"/>
        </w:rPr>
        <w:t>1</w:t>
      </w:r>
      <w:r w:rsidR="00C95381">
        <w:rPr>
          <w:rFonts w:ascii="Tahoma" w:hAnsi="Tahoma" w:cs="Tahoma"/>
        </w:rPr>
        <w:t>2</w:t>
      </w:r>
      <w:r w:rsidRPr="00C95381">
        <w:rPr>
          <w:rFonts w:ascii="Tahoma" w:hAnsi="Tahoma" w:cs="Tahoma"/>
        </w:rPr>
        <w:t xml:space="preserve"> punktów,</w:t>
      </w:r>
    </w:p>
    <w:p w14:paraId="039E4C80" w14:textId="41DF7A53" w:rsidR="00C95381" w:rsidRPr="00C95381" w:rsidRDefault="00C95381" w:rsidP="00C95381">
      <w:pPr>
        <w:numPr>
          <w:ilvl w:val="0"/>
          <w:numId w:val="2"/>
        </w:numPr>
        <w:tabs>
          <w:tab w:val="clear" w:pos="502"/>
          <w:tab w:val="num" w:pos="720"/>
          <w:tab w:val="num" w:pos="1560"/>
        </w:tabs>
        <w:suppressAutoHyphens/>
        <w:ind w:left="1560"/>
        <w:jc w:val="both"/>
        <w:rPr>
          <w:rFonts w:ascii="Tahoma" w:hAnsi="Tahoma" w:cs="Tahoma"/>
        </w:rPr>
      </w:pPr>
      <w:r w:rsidRPr="00C95381">
        <w:rPr>
          <w:rFonts w:ascii="Tahoma" w:hAnsi="Tahoma" w:cs="Tahoma"/>
        </w:rPr>
        <w:t xml:space="preserve">za rozszerzenie ochrony o klauzulę nr </w:t>
      </w:r>
      <w:r>
        <w:rPr>
          <w:rFonts w:ascii="Tahoma" w:hAnsi="Tahoma" w:cs="Tahoma"/>
        </w:rPr>
        <w:t>11</w:t>
      </w:r>
      <w:r w:rsidRPr="00C95381">
        <w:rPr>
          <w:rFonts w:ascii="Tahoma" w:hAnsi="Tahoma" w:cs="Tahoma"/>
        </w:rPr>
        <w:t xml:space="preserve"> zostanie przyznanych </w:t>
      </w:r>
      <w:r>
        <w:rPr>
          <w:rFonts w:ascii="Tahoma" w:hAnsi="Tahoma" w:cs="Tahoma"/>
        </w:rPr>
        <w:t xml:space="preserve">14 </w:t>
      </w:r>
      <w:r w:rsidRPr="00C95381">
        <w:rPr>
          <w:rFonts w:ascii="Tahoma" w:hAnsi="Tahoma" w:cs="Tahoma"/>
        </w:rPr>
        <w:t>punktów,</w:t>
      </w:r>
    </w:p>
    <w:p w14:paraId="1181F463" w14:textId="709027A2" w:rsidR="0061709F" w:rsidRPr="00C95381"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C95381">
        <w:rPr>
          <w:rFonts w:ascii="Tahoma" w:hAnsi="Tahoma" w:cs="Tahoma"/>
        </w:rPr>
        <w:t xml:space="preserve">za rozszerzenie ochrony o klauzulę nr </w:t>
      </w:r>
      <w:r w:rsidR="00282B8F" w:rsidRPr="00C95381">
        <w:rPr>
          <w:rFonts w:ascii="Tahoma" w:hAnsi="Tahoma" w:cs="Tahoma"/>
        </w:rPr>
        <w:t>6</w:t>
      </w:r>
      <w:r w:rsidRPr="00C95381">
        <w:rPr>
          <w:rFonts w:ascii="Tahoma" w:hAnsi="Tahoma" w:cs="Tahoma"/>
        </w:rPr>
        <w:t xml:space="preserve"> zostanie przyznanych 2</w:t>
      </w:r>
      <w:r w:rsidR="00C95381">
        <w:rPr>
          <w:rFonts w:ascii="Tahoma" w:hAnsi="Tahoma" w:cs="Tahoma"/>
        </w:rPr>
        <w:t>6</w:t>
      </w:r>
      <w:r w:rsidRPr="00C95381">
        <w:rPr>
          <w:rFonts w:ascii="Tahoma" w:hAnsi="Tahoma" w:cs="Tahoma"/>
        </w:rPr>
        <w:t xml:space="preserve"> punktów.</w:t>
      </w:r>
    </w:p>
    <w:p w14:paraId="48224865" w14:textId="77777777" w:rsidR="00486194" w:rsidRPr="00C95381" w:rsidRDefault="00486194" w:rsidP="00471DCB">
      <w:pPr>
        <w:tabs>
          <w:tab w:val="num" w:pos="1560"/>
        </w:tabs>
        <w:suppressAutoHyphens/>
        <w:jc w:val="both"/>
        <w:rPr>
          <w:rFonts w:ascii="Tahoma" w:hAnsi="Tahoma" w:cs="Tahoma"/>
        </w:rPr>
      </w:pPr>
    </w:p>
    <w:p w14:paraId="664014F1" w14:textId="77777777" w:rsidR="00486194" w:rsidRPr="00C95381" w:rsidRDefault="00486194" w:rsidP="00486194">
      <w:pPr>
        <w:ind w:left="284"/>
        <w:rPr>
          <w:rFonts w:ascii="Tahoma" w:hAnsi="Tahoma" w:cs="Tahoma"/>
          <w:u w:val="single"/>
        </w:rPr>
      </w:pPr>
      <w:r w:rsidRPr="00C95381">
        <w:rPr>
          <w:rFonts w:ascii="Tahoma" w:hAnsi="Tahoma" w:cs="Tahoma"/>
          <w:u w:val="single"/>
        </w:rPr>
        <w:t>W kryterium E Wykonawca może otrzymać maksymalnie 100 pkt (w przypadku akceptacji wszystkich klauzul dodatkowych).</w:t>
      </w:r>
    </w:p>
    <w:p w14:paraId="496B9A66" w14:textId="77777777" w:rsidR="00486194" w:rsidRPr="00C95381" w:rsidRDefault="00486194" w:rsidP="00471DCB">
      <w:pPr>
        <w:suppressAutoHyphens/>
        <w:jc w:val="both"/>
        <w:rPr>
          <w:rFonts w:ascii="Tahoma" w:hAnsi="Tahoma" w:cs="Tahoma"/>
        </w:rPr>
      </w:pPr>
    </w:p>
    <w:p w14:paraId="400F0815" w14:textId="77777777" w:rsidR="00486194" w:rsidRPr="00C95381" w:rsidRDefault="00486194" w:rsidP="00486194">
      <w:pPr>
        <w:ind w:left="709"/>
        <w:jc w:val="both"/>
        <w:rPr>
          <w:rFonts w:ascii="Tahoma" w:hAnsi="Tahoma" w:cs="Tahoma"/>
          <w:b/>
        </w:rPr>
      </w:pPr>
      <w:r w:rsidRPr="00C95381">
        <w:rPr>
          <w:rFonts w:ascii="Tahoma" w:hAnsi="Tahoma" w:cs="Tahoma"/>
          <w:b/>
        </w:rPr>
        <w:t>UWAGA:</w:t>
      </w:r>
    </w:p>
    <w:p w14:paraId="1BB5DCFB" w14:textId="22300939" w:rsidR="00486194" w:rsidRPr="00471DCB" w:rsidRDefault="00486194" w:rsidP="00486194">
      <w:pPr>
        <w:ind w:left="709"/>
        <w:jc w:val="both"/>
        <w:rPr>
          <w:rFonts w:ascii="Tahoma" w:hAnsi="Tahoma" w:cs="Tahoma"/>
          <w:b/>
          <w:bCs/>
        </w:rPr>
      </w:pPr>
      <w:r w:rsidRPr="00C95381">
        <w:rPr>
          <w:rFonts w:ascii="Tahoma" w:hAnsi="Tahoma" w:cs="Tahoma"/>
          <w:b/>
          <w:bCs/>
        </w:rPr>
        <w:t xml:space="preserve">Brak zgody na włączenie do zakresu ubezpieczenia bądź zmiana treści którejkolwiek </w:t>
      </w:r>
      <w:r w:rsidRPr="00C95381">
        <w:rPr>
          <w:rFonts w:ascii="Tahoma" w:hAnsi="Tahoma" w:cs="Tahoma"/>
          <w:b/>
          <w:bCs/>
        </w:rPr>
        <w:br/>
        <w:t xml:space="preserve">z klauzul oznaczonych numerami od 1 do </w:t>
      </w:r>
      <w:r w:rsidR="00282B8F" w:rsidRPr="00C95381">
        <w:rPr>
          <w:rFonts w:ascii="Tahoma" w:hAnsi="Tahoma" w:cs="Tahoma"/>
          <w:b/>
          <w:bCs/>
        </w:rPr>
        <w:t>4</w:t>
      </w:r>
      <w:r w:rsidRPr="00C95381">
        <w:rPr>
          <w:rFonts w:ascii="Tahoma" w:hAnsi="Tahoma" w:cs="Tahoma"/>
          <w:b/>
          <w:bCs/>
        </w:rPr>
        <w:t xml:space="preserve"> spowoduje odrzucenie oferty dla tej części Zamówienia.</w:t>
      </w:r>
    </w:p>
    <w:p w14:paraId="2AEB4A5F" w14:textId="77777777" w:rsidR="00486194" w:rsidRPr="00471DCB" w:rsidRDefault="00486194" w:rsidP="00486194">
      <w:pPr>
        <w:ind w:left="709"/>
        <w:jc w:val="both"/>
        <w:rPr>
          <w:rFonts w:ascii="Tahoma" w:hAnsi="Tahoma" w:cs="Tahoma"/>
          <w:b/>
        </w:rPr>
      </w:pPr>
    </w:p>
    <w:p w14:paraId="1F90F967" w14:textId="77777777" w:rsidR="00486194" w:rsidRPr="00471DCB" w:rsidRDefault="00486194" w:rsidP="00486194">
      <w:pPr>
        <w:ind w:left="709"/>
        <w:jc w:val="both"/>
        <w:rPr>
          <w:rFonts w:ascii="Tahoma" w:hAnsi="Tahoma" w:cs="Tahoma"/>
          <w:b/>
        </w:rPr>
      </w:pPr>
      <w:r w:rsidRPr="00471DCB">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471DCB" w:rsidRDefault="00486194" w:rsidP="00486194">
      <w:pPr>
        <w:jc w:val="both"/>
        <w:rPr>
          <w:rFonts w:ascii="Tahoma" w:hAnsi="Tahoma" w:cs="Tahoma"/>
        </w:rPr>
      </w:pPr>
    </w:p>
    <w:p w14:paraId="6109B8CC" w14:textId="77777777" w:rsidR="00486194" w:rsidRPr="00471DCB" w:rsidRDefault="00486194" w:rsidP="00486194">
      <w:pPr>
        <w:ind w:left="360"/>
        <w:jc w:val="both"/>
        <w:rPr>
          <w:rFonts w:ascii="Tahoma" w:hAnsi="Tahoma" w:cs="Tahoma"/>
        </w:rPr>
      </w:pPr>
    </w:p>
    <w:p w14:paraId="4D036511" w14:textId="77777777" w:rsidR="00486194" w:rsidRPr="00471DCB" w:rsidRDefault="00486194" w:rsidP="00486194">
      <w:pPr>
        <w:tabs>
          <w:tab w:val="num" w:pos="1866"/>
        </w:tabs>
        <w:ind w:left="502"/>
        <w:jc w:val="both"/>
        <w:rPr>
          <w:rFonts w:ascii="Tahoma" w:hAnsi="Tahoma" w:cs="Tahoma"/>
        </w:rPr>
      </w:pPr>
      <w:r w:rsidRPr="00471DCB">
        <w:rPr>
          <w:rFonts w:ascii="Tahoma" w:hAnsi="Tahoma" w:cs="Tahoma"/>
        </w:rPr>
        <w:t>W celu wyboru najkorzystniejszej oferty w powiązaniu z przedstawionym wyżej kryterium Zamawiający będzie posługiwał się następującym wzorem:</w:t>
      </w:r>
    </w:p>
    <w:p w14:paraId="164919CA" w14:textId="77777777" w:rsidR="00486194" w:rsidRPr="00471DCB" w:rsidRDefault="00486194" w:rsidP="00486194">
      <w:pPr>
        <w:jc w:val="both"/>
        <w:rPr>
          <w:rFonts w:ascii="Tahoma" w:hAnsi="Tahoma" w:cs="Tahoma"/>
        </w:rPr>
      </w:pPr>
    </w:p>
    <w:p w14:paraId="0D6F2158" w14:textId="71B822EB" w:rsidR="00486194" w:rsidRPr="00471DCB" w:rsidRDefault="00486194" w:rsidP="00486194">
      <w:pPr>
        <w:ind w:left="284"/>
        <w:jc w:val="center"/>
        <w:rPr>
          <w:rFonts w:ascii="Tahoma" w:hAnsi="Tahoma" w:cs="Tahoma"/>
          <w:position w:val="2"/>
          <w:vertAlign w:val="superscript"/>
        </w:rPr>
      </w:pPr>
      <w:r w:rsidRPr="00471DCB">
        <w:rPr>
          <w:rFonts w:ascii="Tahoma" w:hAnsi="Tahoma" w:cs="Tahoma"/>
        </w:rPr>
        <w:t>WO</w:t>
      </w:r>
      <w:r w:rsidRPr="00471DCB">
        <w:rPr>
          <w:rFonts w:ascii="Tahoma" w:hAnsi="Tahoma" w:cs="Tahoma"/>
          <w:position w:val="-4"/>
        </w:rPr>
        <w:t>n</w:t>
      </w:r>
      <w:r w:rsidRPr="00471DCB">
        <w:rPr>
          <w:rFonts w:ascii="Tahoma" w:hAnsi="Tahoma" w:cs="Tahoma"/>
        </w:rPr>
        <w:t xml:space="preserve"> = D</w:t>
      </w:r>
      <w:r w:rsidRPr="00471DCB">
        <w:rPr>
          <w:rFonts w:ascii="Tahoma" w:hAnsi="Tahoma" w:cs="Tahoma"/>
          <w:position w:val="-4"/>
        </w:rPr>
        <w:t>n</w:t>
      </w:r>
      <w:r w:rsidRPr="00471DCB">
        <w:rPr>
          <w:rFonts w:ascii="Tahoma" w:hAnsi="Tahoma" w:cs="Tahoma"/>
        </w:rPr>
        <w:t xml:space="preserve"> </w:t>
      </w:r>
      <w:r w:rsidRPr="00471DCB">
        <w:rPr>
          <w:rFonts w:ascii="Tahoma" w:hAnsi="Tahoma" w:cs="Tahoma"/>
          <w:position w:val="4"/>
        </w:rPr>
        <w:t>x</w:t>
      </w:r>
      <w:r w:rsidRPr="00471DCB">
        <w:rPr>
          <w:rFonts w:ascii="Tahoma" w:hAnsi="Tahoma" w:cs="Tahoma"/>
        </w:rPr>
        <w:t xml:space="preserve"> 0,</w:t>
      </w:r>
      <w:r w:rsidR="00341580" w:rsidRPr="00471DCB">
        <w:rPr>
          <w:rFonts w:ascii="Tahoma" w:hAnsi="Tahoma" w:cs="Tahoma"/>
        </w:rPr>
        <w:t>8</w:t>
      </w:r>
      <w:r w:rsidRPr="00471DCB">
        <w:rPr>
          <w:rFonts w:ascii="Tahoma" w:hAnsi="Tahoma" w:cs="Tahoma"/>
        </w:rPr>
        <w:t>0 + E</w:t>
      </w:r>
      <w:r w:rsidRPr="00471DCB">
        <w:rPr>
          <w:rFonts w:ascii="Tahoma" w:hAnsi="Tahoma" w:cs="Tahoma"/>
          <w:position w:val="-4"/>
        </w:rPr>
        <w:t>n</w:t>
      </w:r>
      <w:r w:rsidRPr="00471DCB">
        <w:rPr>
          <w:rFonts w:ascii="Tahoma" w:hAnsi="Tahoma" w:cs="Tahoma"/>
        </w:rPr>
        <w:t xml:space="preserve"> </w:t>
      </w:r>
      <w:r w:rsidRPr="00471DCB">
        <w:rPr>
          <w:rFonts w:ascii="Tahoma" w:hAnsi="Tahoma" w:cs="Tahoma"/>
          <w:position w:val="-4"/>
          <w:vertAlign w:val="subscript"/>
        </w:rPr>
        <w:t xml:space="preserve"> </w:t>
      </w:r>
      <w:r w:rsidRPr="00471DCB">
        <w:rPr>
          <w:rFonts w:ascii="Tahoma" w:hAnsi="Tahoma" w:cs="Tahoma"/>
          <w:position w:val="4"/>
        </w:rPr>
        <w:t>x</w:t>
      </w:r>
      <w:r w:rsidRPr="00471DCB">
        <w:rPr>
          <w:rFonts w:ascii="Tahoma" w:hAnsi="Tahoma" w:cs="Tahoma"/>
        </w:rPr>
        <w:t xml:space="preserve"> 0,</w:t>
      </w:r>
      <w:r w:rsidR="00341580" w:rsidRPr="00471DCB">
        <w:rPr>
          <w:rFonts w:ascii="Tahoma" w:hAnsi="Tahoma" w:cs="Tahoma"/>
        </w:rPr>
        <w:t>2</w:t>
      </w:r>
      <w:r w:rsidR="00037F8E" w:rsidRPr="00471DCB">
        <w:rPr>
          <w:rFonts w:ascii="Tahoma" w:hAnsi="Tahoma" w:cs="Tahoma"/>
        </w:rPr>
        <w:t>0</w:t>
      </w:r>
    </w:p>
    <w:p w14:paraId="7B5EE0F7" w14:textId="77777777" w:rsidR="00486194" w:rsidRPr="00471DCB" w:rsidRDefault="00486194" w:rsidP="00486194">
      <w:pPr>
        <w:ind w:left="284"/>
        <w:jc w:val="both"/>
        <w:rPr>
          <w:rFonts w:ascii="Tahoma" w:hAnsi="Tahoma" w:cs="Tahoma"/>
          <w:u w:val="single"/>
        </w:rPr>
      </w:pPr>
      <w:r w:rsidRPr="00471DCB">
        <w:rPr>
          <w:rFonts w:ascii="Tahoma" w:hAnsi="Tahoma" w:cs="Tahoma"/>
          <w:u w:val="single"/>
        </w:rPr>
        <w:t>gdzie:</w:t>
      </w:r>
    </w:p>
    <w:p w14:paraId="01E9662F" w14:textId="77777777" w:rsidR="00486194" w:rsidRPr="00471DCB" w:rsidRDefault="00486194" w:rsidP="00486194">
      <w:pPr>
        <w:ind w:left="284"/>
        <w:jc w:val="both"/>
        <w:rPr>
          <w:rFonts w:ascii="Tahoma" w:hAnsi="Tahoma" w:cs="Tahoma"/>
        </w:rPr>
      </w:pPr>
      <w:r w:rsidRPr="00471DCB">
        <w:rPr>
          <w:rFonts w:ascii="Tahoma" w:hAnsi="Tahoma" w:cs="Tahoma"/>
        </w:rPr>
        <w:t>WO</w:t>
      </w:r>
      <w:r w:rsidRPr="00471DCB">
        <w:rPr>
          <w:rFonts w:ascii="Tahoma" w:hAnsi="Tahoma" w:cs="Tahoma"/>
          <w:position w:val="-4"/>
        </w:rPr>
        <w:t>n</w:t>
      </w:r>
      <w:r w:rsidRPr="00471DCB">
        <w:rPr>
          <w:rFonts w:ascii="Tahoma" w:hAnsi="Tahoma" w:cs="Tahoma"/>
        </w:rPr>
        <w:t xml:space="preserve"> - wskaźnik oceny oferty n</w:t>
      </w:r>
    </w:p>
    <w:p w14:paraId="7201D5B0" w14:textId="77777777" w:rsidR="00486194" w:rsidRPr="00471DCB" w:rsidRDefault="00486194" w:rsidP="00486194">
      <w:pPr>
        <w:ind w:left="284"/>
        <w:jc w:val="both"/>
        <w:rPr>
          <w:rFonts w:ascii="Tahoma" w:hAnsi="Tahoma" w:cs="Tahoma"/>
          <w:position w:val="-4"/>
        </w:rPr>
      </w:pPr>
      <w:r w:rsidRPr="00471DCB">
        <w:rPr>
          <w:rFonts w:ascii="Tahoma" w:hAnsi="Tahoma" w:cs="Tahoma"/>
        </w:rPr>
        <w:t>D</w:t>
      </w:r>
      <w:r w:rsidRPr="00471DCB">
        <w:rPr>
          <w:rFonts w:ascii="Tahoma" w:hAnsi="Tahoma" w:cs="Tahoma"/>
          <w:position w:val="-4"/>
        </w:rPr>
        <w:t xml:space="preserve">n - </w:t>
      </w:r>
      <w:r w:rsidRPr="00471DCB">
        <w:rPr>
          <w:rFonts w:ascii="Tahoma" w:hAnsi="Tahoma" w:cs="Tahoma"/>
        </w:rPr>
        <w:t>liczba punktów przyznana ofercie n dla kryterium D</w:t>
      </w:r>
    </w:p>
    <w:p w14:paraId="4B6FBF1E" w14:textId="77777777" w:rsidR="00486194" w:rsidRPr="00471DCB" w:rsidRDefault="00486194" w:rsidP="00486194">
      <w:pPr>
        <w:ind w:left="284"/>
        <w:jc w:val="both"/>
        <w:rPr>
          <w:rFonts w:ascii="Tahoma" w:hAnsi="Tahoma" w:cs="Tahoma"/>
        </w:rPr>
      </w:pPr>
      <w:r w:rsidRPr="00471DCB">
        <w:rPr>
          <w:rFonts w:ascii="Tahoma" w:hAnsi="Tahoma" w:cs="Tahoma"/>
        </w:rPr>
        <w:t>E</w:t>
      </w:r>
      <w:r w:rsidRPr="00471DCB">
        <w:rPr>
          <w:rFonts w:ascii="Tahoma" w:hAnsi="Tahoma" w:cs="Tahoma"/>
          <w:position w:val="-4"/>
        </w:rPr>
        <w:t xml:space="preserve">n - </w:t>
      </w:r>
      <w:r w:rsidRPr="00471DCB">
        <w:rPr>
          <w:rFonts w:ascii="Tahoma" w:hAnsi="Tahoma" w:cs="Tahoma"/>
        </w:rPr>
        <w:t>liczba punktów przyznana ofercie n dla kryterium E</w:t>
      </w:r>
    </w:p>
    <w:p w14:paraId="420EF342" w14:textId="77777777" w:rsidR="00486194" w:rsidRPr="00471DCB" w:rsidRDefault="00486194" w:rsidP="00486194">
      <w:pPr>
        <w:ind w:left="284"/>
        <w:jc w:val="both"/>
        <w:rPr>
          <w:rFonts w:ascii="Tahoma" w:hAnsi="Tahoma" w:cs="Tahoma"/>
        </w:rPr>
      </w:pPr>
    </w:p>
    <w:p w14:paraId="17A9B70F" w14:textId="204E7216" w:rsidR="002A0C78" w:rsidRDefault="00486194" w:rsidP="00471DCB">
      <w:pPr>
        <w:ind w:left="284"/>
        <w:jc w:val="both"/>
        <w:rPr>
          <w:rFonts w:ascii="Tahoma" w:hAnsi="Tahoma" w:cs="Tahoma"/>
        </w:rPr>
      </w:pPr>
      <w:r w:rsidRPr="00471DCB">
        <w:rPr>
          <w:rFonts w:ascii="Tahoma" w:hAnsi="Tahoma" w:cs="Tahoma"/>
        </w:rPr>
        <w:t>Zamówienie publiczne w części II zamówienia zostanie udzielone wykonawcy, który uzyska największą liczbę punktów na podstawie ww. wskaźnika wyliczonego dla każdej oferty.</w:t>
      </w:r>
    </w:p>
    <w:p w14:paraId="7C7B8929" w14:textId="2A49DB90" w:rsidR="001123DA" w:rsidRDefault="001123DA" w:rsidP="00471DCB">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2E92F097" w14:textId="608700BF" w:rsidR="00CD5EA2" w:rsidRPr="007209B7" w:rsidRDefault="00CD5EA2" w:rsidP="00CD5EA2">
      <w:pPr>
        <w:pStyle w:val="Akapitzlist"/>
        <w:numPr>
          <w:ilvl w:val="1"/>
          <w:numId w:val="71"/>
        </w:numPr>
        <w:jc w:val="both"/>
        <w:rPr>
          <w:rFonts w:ascii="Tahoma" w:hAnsi="Tahoma" w:cs="Tahoma"/>
          <w:sz w:val="20"/>
          <w:szCs w:val="20"/>
        </w:rPr>
      </w:pPr>
      <w:r w:rsidRPr="007209B7">
        <w:rPr>
          <w:rFonts w:ascii="Tahoma" w:hAnsi="Tahoma" w:cs="Tahoma"/>
          <w:sz w:val="20"/>
          <w:szCs w:val="20"/>
        </w:rPr>
        <w:t xml:space="preserve">Otwarcie ofert nastąpi  w wyznaczonym miejscu i czasie, zgodnie z </w:t>
      </w:r>
      <w:r>
        <w:rPr>
          <w:rFonts w:ascii="Tahoma" w:hAnsi="Tahoma" w:cs="Tahoma"/>
          <w:sz w:val="20"/>
          <w:szCs w:val="20"/>
        </w:rPr>
        <w:t>rozdz</w:t>
      </w:r>
      <w:r w:rsidRPr="007209B7">
        <w:rPr>
          <w:rFonts w:ascii="Tahoma" w:hAnsi="Tahoma" w:cs="Tahoma"/>
          <w:sz w:val="20"/>
          <w:szCs w:val="20"/>
        </w:rPr>
        <w:t xml:space="preserve">. </w:t>
      </w:r>
      <w:r>
        <w:rPr>
          <w:rFonts w:ascii="Tahoma" w:hAnsi="Tahoma" w:cs="Tahoma"/>
          <w:sz w:val="20"/>
          <w:szCs w:val="20"/>
        </w:rPr>
        <w:t>16</w:t>
      </w:r>
      <w:r w:rsidRPr="007209B7">
        <w:rPr>
          <w:rFonts w:ascii="Tahoma" w:hAnsi="Tahoma" w:cs="Tahoma"/>
          <w:sz w:val="20"/>
          <w:szCs w:val="20"/>
        </w:rPr>
        <w:t>, w pierwszej kolejności zostaną otwarte oferty złożonej w formie papierowej, w drugiej kolejności zostaną otwarte oferty złożone w formie elektronicznej. Otwarcie ofert złożonych w formie elektronicznej nastąpi z wykorzystaniem Platformy.</w:t>
      </w:r>
    </w:p>
    <w:p w14:paraId="5624A7EC" w14:textId="77777777" w:rsidR="00CD5EA2" w:rsidRPr="007209B7" w:rsidRDefault="00CD5EA2" w:rsidP="00CD5EA2">
      <w:pPr>
        <w:pStyle w:val="Akapitzlist"/>
        <w:numPr>
          <w:ilvl w:val="1"/>
          <w:numId w:val="71"/>
        </w:numPr>
        <w:jc w:val="both"/>
        <w:rPr>
          <w:rFonts w:ascii="Tahoma" w:hAnsi="Tahoma" w:cs="Tahoma"/>
          <w:sz w:val="20"/>
          <w:szCs w:val="20"/>
        </w:rPr>
      </w:pPr>
      <w:r w:rsidRPr="007209B7">
        <w:rPr>
          <w:rFonts w:ascii="Tahoma" w:hAnsi="Tahoma" w:cs="Tahoma"/>
          <w:sz w:val="20"/>
          <w:szCs w:val="20"/>
        </w:rPr>
        <w:t xml:space="preserve">Informacje ogłoszone w trakcie publicznego otwarcia ofert zostaną niezwłocznie zamieszczone na stronie internetowej Zamawiającego </w:t>
      </w:r>
      <w:hyperlink r:id="rId18" w:history="1">
        <w:r w:rsidRPr="008B6A07">
          <w:rPr>
            <w:rStyle w:val="Hipercze"/>
            <w:rFonts w:ascii="Tahoma" w:hAnsi="Tahoma" w:cs="Tahoma"/>
            <w:sz w:val="20"/>
            <w:szCs w:val="20"/>
          </w:rPr>
          <w:t>https://platformazakupowa.pl/pn/resko</w:t>
        </w:r>
      </w:hyperlink>
      <w:r>
        <w:rPr>
          <w:rFonts w:ascii="Tahoma" w:hAnsi="Tahoma" w:cs="Tahoma"/>
          <w:sz w:val="20"/>
          <w:szCs w:val="20"/>
        </w:rPr>
        <w:t xml:space="preserve"> </w:t>
      </w:r>
      <w:r w:rsidRPr="007209B7">
        <w:rPr>
          <w:rFonts w:ascii="Tahoma" w:hAnsi="Tahoma" w:cs="Tahoma"/>
          <w:sz w:val="20"/>
          <w:szCs w:val="20"/>
        </w:rPr>
        <w:t>w zakładce dotyczącej niniejszego postępowania.</w:t>
      </w:r>
    </w:p>
    <w:p w14:paraId="574AE51F" w14:textId="77777777" w:rsidR="00CD5EA2" w:rsidRPr="007209B7" w:rsidRDefault="00CD5EA2" w:rsidP="00CD5EA2">
      <w:pPr>
        <w:pStyle w:val="Akapitzlist"/>
        <w:numPr>
          <w:ilvl w:val="1"/>
          <w:numId w:val="71"/>
        </w:numPr>
        <w:jc w:val="both"/>
        <w:rPr>
          <w:rFonts w:ascii="Tahoma" w:hAnsi="Tahoma" w:cs="Tahoma"/>
          <w:sz w:val="20"/>
          <w:szCs w:val="20"/>
        </w:rPr>
      </w:pPr>
      <w:r w:rsidRPr="007209B7">
        <w:rPr>
          <w:rFonts w:ascii="Tahoma" w:hAnsi="Tahoma" w:cs="Tahoma"/>
          <w:sz w:val="20"/>
          <w:szCs w:val="20"/>
        </w:rPr>
        <w:t>Otwarcie ofert jest jawne.</w:t>
      </w:r>
    </w:p>
    <w:p w14:paraId="6F44AEAD" w14:textId="77777777" w:rsidR="00CD5EA2" w:rsidRPr="007209B7" w:rsidRDefault="00CD5EA2" w:rsidP="00CD5EA2">
      <w:pPr>
        <w:pStyle w:val="Akapitzlist"/>
        <w:numPr>
          <w:ilvl w:val="1"/>
          <w:numId w:val="71"/>
        </w:numPr>
        <w:jc w:val="both"/>
        <w:rPr>
          <w:rFonts w:ascii="Tahoma" w:hAnsi="Tahoma" w:cs="Tahoma"/>
          <w:sz w:val="20"/>
          <w:szCs w:val="20"/>
        </w:rPr>
      </w:pPr>
      <w:r w:rsidRPr="007209B7">
        <w:rPr>
          <w:rFonts w:ascii="Tahoma" w:hAnsi="Tahoma" w:cs="Tahoma"/>
          <w:sz w:val="20"/>
          <w:szCs w:val="20"/>
        </w:rPr>
        <w:t>Podczas otwarcia ofert Zamawiający poda nazwy (firmy) oraz adresy wykonawców, a także informacje dotyczące ceny, terminu wykonania zamówienia, okresu gwarancji i warunków płatności zawartych w ofertach.</w:t>
      </w:r>
    </w:p>
    <w:p w14:paraId="38EE0993" w14:textId="1D7E09E9" w:rsidR="00CD5EA2" w:rsidRPr="007209B7" w:rsidRDefault="00CD5EA2" w:rsidP="00CD5EA2">
      <w:pPr>
        <w:pStyle w:val="Akapitzlist"/>
        <w:numPr>
          <w:ilvl w:val="1"/>
          <w:numId w:val="71"/>
        </w:numPr>
        <w:jc w:val="both"/>
        <w:rPr>
          <w:rFonts w:ascii="Tahoma" w:hAnsi="Tahoma" w:cs="Tahoma"/>
          <w:sz w:val="20"/>
          <w:szCs w:val="20"/>
        </w:rPr>
      </w:pPr>
      <w:r w:rsidRPr="007209B7">
        <w:rPr>
          <w:rFonts w:ascii="Tahoma" w:hAnsi="Tahoma" w:cs="Tahoma"/>
          <w:sz w:val="20"/>
          <w:szCs w:val="20"/>
        </w:rPr>
        <w:t>Niezwłocznie po otwarciu ofert zamawiający zamieści na stronie internetowej</w:t>
      </w:r>
      <w:r w:rsidR="00E70840">
        <w:rPr>
          <w:rFonts w:ascii="Tahoma" w:hAnsi="Tahoma" w:cs="Tahoma"/>
          <w:sz w:val="20"/>
          <w:szCs w:val="20"/>
        </w:rPr>
        <w:t xml:space="preserve"> </w:t>
      </w:r>
      <w:hyperlink r:id="rId19" w:history="1">
        <w:r w:rsidRPr="008B6A07">
          <w:rPr>
            <w:rStyle w:val="Hipercze"/>
            <w:rFonts w:ascii="Tahoma" w:hAnsi="Tahoma" w:cs="Tahoma"/>
            <w:sz w:val="20"/>
            <w:szCs w:val="20"/>
          </w:rPr>
          <w:t>https://platformazakupowa.pl/pn/resko</w:t>
        </w:r>
      </w:hyperlink>
      <w:r>
        <w:rPr>
          <w:rFonts w:ascii="Tahoma" w:hAnsi="Tahoma" w:cs="Tahoma"/>
          <w:sz w:val="20"/>
          <w:szCs w:val="20"/>
        </w:rPr>
        <w:t xml:space="preserve"> </w:t>
      </w:r>
      <w:r w:rsidRPr="007209B7">
        <w:rPr>
          <w:rFonts w:ascii="Tahoma" w:hAnsi="Tahoma" w:cs="Tahoma"/>
          <w:sz w:val="20"/>
          <w:szCs w:val="20"/>
        </w:rPr>
        <w:t>w zakładce dotyczącej niniejszego postępowania informacje dotyczące:</w:t>
      </w:r>
    </w:p>
    <w:p w14:paraId="1EF22771" w14:textId="77777777" w:rsidR="00CD5EA2" w:rsidRPr="007209B7" w:rsidRDefault="00CD5EA2" w:rsidP="001A2CDE">
      <w:pPr>
        <w:pStyle w:val="Akapitzlist"/>
        <w:numPr>
          <w:ilvl w:val="2"/>
          <w:numId w:val="94"/>
        </w:numPr>
        <w:ind w:hanging="295"/>
        <w:jc w:val="both"/>
        <w:rPr>
          <w:rFonts w:ascii="Tahoma" w:hAnsi="Tahoma" w:cs="Tahoma"/>
          <w:sz w:val="20"/>
          <w:szCs w:val="20"/>
        </w:rPr>
      </w:pPr>
      <w:r w:rsidRPr="007209B7">
        <w:rPr>
          <w:rFonts w:ascii="Tahoma" w:hAnsi="Tahoma" w:cs="Tahoma"/>
          <w:sz w:val="20"/>
          <w:szCs w:val="20"/>
        </w:rPr>
        <w:t>kwoty, jaką zamierza przeznaczyć na sfinansowanie zamówienia,</w:t>
      </w:r>
    </w:p>
    <w:p w14:paraId="4ADFE820" w14:textId="77777777" w:rsidR="00CD5EA2" w:rsidRPr="007209B7" w:rsidRDefault="00CD5EA2" w:rsidP="001A2CDE">
      <w:pPr>
        <w:pStyle w:val="Akapitzlist"/>
        <w:numPr>
          <w:ilvl w:val="2"/>
          <w:numId w:val="94"/>
        </w:numPr>
        <w:ind w:hanging="295"/>
        <w:jc w:val="both"/>
        <w:rPr>
          <w:rFonts w:ascii="Tahoma" w:hAnsi="Tahoma" w:cs="Tahoma"/>
          <w:sz w:val="20"/>
          <w:szCs w:val="20"/>
        </w:rPr>
      </w:pPr>
      <w:r w:rsidRPr="007209B7">
        <w:rPr>
          <w:rFonts w:ascii="Tahoma" w:hAnsi="Tahoma" w:cs="Tahoma"/>
          <w:sz w:val="20"/>
          <w:szCs w:val="20"/>
        </w:rPr>
        <w:t>firm oraz adresów wykonawców, którzy złożyli oferty w terminie,</w:t>
      </w:r>
    </w:p>
    <w:p w14:paraId="0AD8F7CF" w14:textId="77777777" w:rsidR="00CD5EA2" w:rsidRPr="003843AA" w:rsidRDefault="00CD5EA2" w:rsidP="001A2CDE">
      <w:pPr>
        <w:pStyle w:val="Akapitzlist"/>
        <w:numPr>
          <w:ilvl w:val="2"/>
          <w:numId w:val="94"/>
        </w:numPr>
        <w:ind w:hanging="295"/>
        <w:jc w:val="both"/>
        <w:rPr>
          <w:rFonts w:ascii="Tahoma" w:hAnsi="Tahoma" w:cs="Tahoma"/>
          <w:sz w:val="20"/>
          <w:szCs w:val="20"/>
        </w:rPr>
      </w:pPr>
      <w:r w:rsidRPr="007209B7">
        <w:rPr>
          <w:rFonts w:ascii="Tahoma" w:hAnsi="Tahoma" w:cs="Tahoma"/>
          <w:sz w:val="20"/>
          <w:szCs w:val="20"/>
        </w:rPr>
        <w:lastRenderedPageBreak/>
        <w:t>ceny, terminu wykonania zamówienia, okresu gwarancji i warunków płatności zawartych w ofertach.</w:t>
      </w:r>
    </w:p>
    <w:p w14:paraId="40A76E0E" w14:textId="77777777" w:rsidR="00CD5EA2" w:rsidRPr="00D34133" w:rsidRDefault="00CD5EA2" w:rsidP="00CD5EA2">
      <w:pPr>
        <w:pStyle w:val="Tekstpodstawowywcity3"/>
        <w:numPr>
          <w:ilvl w:val="1"/>
          <w:numId w:val="71"/>
        </w:numPr>
        <w:spacing w:line="240" w:lineRule="auto"/>
        <w:rPr>
          <w:rFonts w:ascii="Tahoma" w:hAnsi="Tahoma" w:cs="Tahoma"/>
          <w:sz w:val="20"/>
        </w:rPr>
      </w:pPr>
      <w:r w:rsidRPr="00D93B49">
        <w:rPr>
          <w:rFonts w:ascii="Tahoma" w:hAnsi="Tahoma" w:cs="Tahoma"/>
          <w:sz w:val="20"/>
        </w:rPr>
        <w:t>Zgodnie z art. 24aa ust. 1 Ustawy Zamawiający, w postępowaniu prowadzonym w trybie przetargu nieograniczonego, najpierw dokonuje oceny ofert, a następnie bada, czy wykonawca, którego oferta została oceniona jako najkorzystniejsza, nie podlega wykluczeniu oraz s</w:t>
      </w:r>
      <w:r w:rsidRPr="00D34133">
        <w:rPr>
          <w:rFonts w:ascii="Tahoma" w:hAnsi="Tahoma" w:cs="Tahoma"/>
          <w:sz w:val="20"/>
        </w:rPr>
        <w:t>pełnia warunki udziału w postępowaniu.</w:t>
      </w:r>
    </w:p>
    <w:p w14:paraId="7235EF37" w14:textId="77777777" w:rsidR="00CD5EA2" w:rsidRPr="00D34133" w:rsidRDefault="00CD5EA2" w:rsidP="00CD5EA2">
      <w:pPr>
        <w:pStyle w:val="Tekstpodstawowywcity3"/>
        <w:numPr>
          <w:ilvl w:val="1"/>
          <w:numId w:val="71"/>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A2712E9" w14:textId="77777777" w:rsidR="00CD5EA2" w:rsidRDefault="00CD5EA2" w:rsidP="00CD5EA2">
      <w:pPr>
        <w:pStyle w:val="Tekstpodstawowywcity3"/>
        <w:numPr>
          <w:ilvl w:val="1"/>
          <w:numId w:val="71"/>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680D26EB" w14:textId="77777777" w:rsidR="00CD5EA2" w:rsidRPr="009B1E18" w:rsidRDefault="00CD5EA2" w:rsidP="00CD5EA2">
      <w:pPr>
        <w:pStyle w:val="Tekstpodstawowywcity3"/>
        <w:numPr>
          <w:ilvl w:val="1"/>
          <w:numId w:val="71"/>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7E10F7CD" w:rsidR="0082744F" w:rsidRPr="00D34133" w:rsidRDefault="000C4F76"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F50B5D">
      <w:pPr>
        <w:pStyle w:val="Akapitzlist"/>
        <w:numPr>
          <w:ilvl w:val="1"/>
          <w:numId w:val="72"/>
        </w:numPr>
        <w:jc w:val="both"/>
        <w:rPr>
          <w:rFonts w:ascii="Tahoma" w:hAnsi="Tahoma" w:cs="Tahoma"/>
          <w:sz w:val="20"/>
          <w:szCs w:val="20"/>
        </w:rPr>
      </w:pPr>
      <w:r w:rsidRPr="00471DCB">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471DCB">
        <w:rPr>
          <w:rFonts w:ascii="Tahoma" w:hAnsi="Tahoma" w:cs="Tahoma"/>
          <w:sz w:val="20"/>
          <w:szCs w:val="20"/>
        </w:rPr>
        <w:t>Dz.U.</w:t>
      </w:r>
      <w:r w:rsidR="00D93B49" w:rsidRPr="00471DCB">
        <w:rPr>
          <w:rFonts w:ascii="Tahoma" w:hAnsi="Tahoma" w:cs="Tahoma"/>
          <w:sz w:val="20"/>
          <w:szCs w:val="20"/>
        </w:rPr>
        <w:t xml:space="preserve"> 2019 poz</w:t>
      </w:r>
      <w:r w:rsidR="00367206" w:rsidRPr="00471DCB">
        <w:rPr>
          <w:rFonts w:ascii="Tahoma" w:hAnsi="Tahoma" w:cs="Tahoma"/>
          <w:sz w:val="20"/>
          <w:szCs w:val="20"/>
        </w:rPr>
        <w:t>.</w:t>
      </w:r>
      <w:r w:rsidR="00D93B49" w:rsidRPr="00471DCB">
        <w:rPr>
          <w:rFonts w:ascii="Tahoma" w:hAnsi="Tahoma" w:cs="Tahoma"/>
          <w:sz w:val="20"/>
          <w:szCs w:val="20"/>
        </w:rPr>
        <w:t xml:space="preserve"> </w:t>
      </w:r>
      <w:r w:rsidR="00367206" w:rsidRPr="00471DCB">
        <w:rPr>
          <w:rFonts w:ascii="Tahoma" w:hAnsi="Tahoma" w:cs="Tahoma"/>
          <w:sz w:val="20"/>
          <w:szCs w:val="20"/>
        </w:rPr>
        <w:t>1881</w:t>
      </w:r>
      <w:r w:rsidRPr="00471DCB">
        <w:rPr>
          <w:rFonts w:ascii="Tahoma" w:hAnsi="Tahoma" w:cs="Tahoma"/>
          <w:sz w:val="20"/>
          <w:szCs w:val="20"/>
        </w:rPr>
        <w:t>) dla poszczególnych ubezpieczeń stanowiących przedmiot zamówienia wraz z OWU. Dokumenty</w:t>
      </w:r>
      <w:r w:rsidRPr="00D631FB">
        <w:rPr>
          <w:rFonts w:ascii="Tahoma" w:hAnsi="Tahoma" w:cs="Tahoma"/>
          <w:sz w:val="20"/>
          <w:szCs w:val="20"/>
        </w:rPr>
        <w:t xml:space="preserve">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6AAF4112" w:rsidR="0082744F" w:rsidRPr="00D34133"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F50B5D">
      <w:pPr>
        <w:pStyle w:val="Akapitzlist"/>
        <w:numPr>
          <w:ilvl w:val="1"/>
          <w:numId w:val="72"/>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6EC7D66F" w14:textId="23BB8360" w:rsidR="006643CF" w:rsidRPr="001123DA" w:rsidRDefault="0082744F" w:rsidP="001123DA">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4E0DE1D3" w14:textId="77777777" w:rsidR="00852FB2" w:rsidRDefault="00852FB2" w:rsidP="00F83F7C">
      <w:pPr>
        <w:tabs>
          <w:tab w:val="num" w:pos="993"/>
        </w:tabs>
        <w:ind w:firstLine="426"/>
        <w:jc w:val="both"/>
        <w:rPr>
          <w:rFonts w:ascii="Tahoma" w:hAnsi="Tahoma" w:cs="Tahoma"/>
        </w:rPr>
      </w:pPr>
    </w:p>
    <w:p w14:paraId="059D4395" w14:textId="77777777" w:rsidR="00852FB2" w:rsidRPr="00D24F21" w:rsidRDefault="00852FB2"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lastRenderedPageBreak/>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3120C2D1"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Pr="00471DCB">
        <w:rPr>
          <w:rFonts w:ascii="Tahoma" w:hAnsi="Tahoma" w:cs="Tahoma"/>
          <w:u w:val="single"/>
        </w:rPr>
        <w:t xml:space="preserve">załącznik nr </w:t>
      </w:r>
      <w:r w:rsidR="0027785F" w:rsidRPr="00471DCB">
        <w:rPr>
          <w:rFonts w:ascii="Tahoma" w:hAnsi="Tahoma" w:cs="Tahoma"/>
          <w:u w:val="single"/>
        </w:rPr>
        <w:t>4</w:t>
      </w:r>
      <w:r w:rsidRPr="00471DCB">
        <w:rPr>
          <w:rFonts w:ascii="Tahoma" w:hAnsi="Tahoma" w:cs="Tahoma"/>
          <w:u w:val="single"/>
        </w:rPr>
        <w:t xml:space="preserve">, </w:t>
      </w:r>
      <w:r w:rsidR="0027785F" w:rsidRPr="00471DCB">
        <w:rPr>
          <w:rFonts w:ascii="Tahoma" w:hAnsi="Tahoma" w:cs="Tahoma"/>
          <w:u w:val="single"/>
        </w:rPr>
        <w:t>4</w:t>
      </w:r>
      <w:r w:rsidRPr="00471DCB">
        <w:rPr>
          <w:rFonts w:ascii="Tahoma" w:hAnsi="Tahoma" w:cs="Tahoma"/>
          <w:u w:val="single"/>
        </w:rPr>
        <w:t>a</w:t>
      </w:r>
      <w:r w:rsidR="00471DCB" w:rsidRPr="00471DCB">
        <w:rPr>
          <w:rFonts w:ascii="Tahoma" w:hAnsi="Tahoma" w:cs="Tahoma"/>
          <w:u w:val="single"/>
        </w:rPr>
        <w:t>.</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D3152F" w14:textId="4AA18C67" w:rsidR="003B4CFB" w:rsidRPr="000D23DC" w:rsidRDefault="005C6183" w:rsidP="000D23DC">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852FB2">
      <w:pPr>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36BBE01A" w:rsidR="00681754" w:rsidRPr="000D23DC" w:rsidRDefault="00681754" w:rsidP="00852FB2">
      <w:pPr>
        <w:pStyle w:val="Akapitzlist"/>
        <w:numPr>
          <w:ilvl w:val="0"/>
          <w:numId w:val="66"/>
        </w:numPr>
        <w:ind w:left="426" w:hanging="426"/>
        <w:contextualSpacing/>
        <w:jc w:val="both"/>
        <w:rPr>
          <w:rFonts w:ascii="Tahoma" w:eastAsia="Times New Roman" w:hAnsi="Tahoma" w:cs="Tahoma"/>
          <w:i/>
          <w:sz w:val="20"/>
          <w:szCs w:val="20"/>
        </w:rPr>
      </w:pPr>
      <w:r w:rsidRPr="000D23DC">
        <w:rPr>
          <w:rFonts w:ascii="Tahoma" w:eastAsia="Times New Roman" w:hAnsi="Tahoma" w:cs="Tahoma"/>
          <w:sz w:val="20"/>
          <w:szCs w:val="20"/>
        </w:rPr>
        <w:t xml:space="preserve">Administratorem Pani/Pana danych osobowych jest </w:t>
      </w:r>
      <w:r w:rsidR="000D23DC" w:rsidRPr="000D23DC">
        <w:rPr>
          <w:rFonts w:ascii="Tahoma" w:eastAsia="Times New Roman" w:hAnsi="Tahoma" w:cs="Tahoma"/>
          <w:sz w:val="20"/>
          <w:szCs w:val="20"/>
        </w:rPr>
        <w:t>B</w:t>
      </w:r>
      <w:r w:rsidR="000D23DC">
        <w:rPr>
          <w:rFonts w:ascii="Tahoma" w:eastAsia="Times New Roman" w:hAnsi="Tahoma" w:cs="Tahoma"/>
          <w:sz w:val="20"/>
          <w:szCs w:val="20"/>
        </w:rPr>
        <w:t>u</w:t>
      </w:r>
      <w:r w:rsidR="000D23DC" w:rsidRPr="000D23DC">
        <w:rPr>
          <w:rFonts w:ascii="Tahoma" w:eastAsia="Times New Roman" w:hAnsi="Tahoma" w:cs="Tahoma"/>
          <w:sz w:val="20"/>
          <w:szCs w:val="20"/>
        </w:rPr>
        <w:t xml:space="preserve">rmistrz Reska Arkadiusz Czerwiński, e-mail </w:t>
      </w:r>
      <w:hyperlink r:id="rId20" w:history="1">
        <w:r w:rsidR="000D23DC" w:rsidRPr="000D23DC">
          <w:rPr>
            <w:rStyle w:val="Hipercze"/>
            <w:rFonts w:ascii="Tahoma" w:eastAsia="Times New Roman" w:hAnsi="Tahoma" w:cs="Tahoma"/>
            <w:sz w:val="20"/>
            <w:szCs w:val="20"/>
          </w:rPr>
          <w:t>resko@resko.pl</w:t>
        </w:r>
      </w:hyperlink>
      <w:r w:rsidR="000D23DC" w:rsidRPr="000D23DC">
        <w:rPr>
          <w:rFonts w:ascii="Tahoma" w:eastAsia="Times New Roman" w:hAnsi="Tahoma" w:cs="Tahoma"/>
          <w:sz w:val="20"/>
          <w:szCs w:val="20"/>
        </w:rPr>
        <w:t>, tel. 91 39 51 503, Urząd Miejski w Resku, ul. Rynek 1, 72-315 Resko;</w:t>
      </w:r>
    </w:p>
    <w:p w14:paraId="19FD03FC" w14:textId="2932AC98" w:rsidR="00681754" w:rsidRPr="000D23DC" w:rsidRDefault="00681754" w:rsidP="00852FB2">
      <w:pPr>
        <w:pStyle w:val="Akapitzlist"/>
        <w:numPr>
          <w:ilvl w:val="0"/>
          <w:numId w:val="66"/>
        </w:numPr>
        <w:ind w:left="426" w:hanging="426"/>
        <w:contextualSpacing/>
        <w:jc w:val="both"/>
        <w:rPr>
          <w:rFonts w:ascii="Tahoma" w:eastAsia="Times New Roman" w:hAnsi="Tahoma" w:cs="Tahoma"/>
          <w:i/>
          <w:color w:val="FF0000"/>
          <w:sz w:val="20"/>
          <w:szCs w:val="20"/>
        </w:rPr>
      </w:pPr>
      <w:r w:rsidRPr="000D23DC">
        <w:rPr>
          <w:rFonts w:ascii="Tahoma" w:hAnsi="Tahoma" w:cs="Tahoma"/>
          <w:sz w:val="20"/>
          <w:szCs w:val="20"/>
        </w:rPr>
        <w:t xml:space="preserve">Administrator powołał Inspektora Ochrony Danych. Ma Pani/Pan prawo do skontaktowania się </w:t>
      </w:r>
      <w:r w:rsidRPr="000D23DC">
        <w:rPr>
          <w:rFonts w:ascii="Tahoma" w:hAnsi="Tahoma" w:cs="Tahoma"/>
          <w:sz w:val="20"/>
          <w:szCs w:val="20"/>
        </w:rPr>
        <w:br/>
        <w:t xml:space="preserve">z Inspektorem Ochrony Danych poprzez wysłanie wiadomości elektronicznej na adres: </w:t>
      </w:r>
      <w:hyperlink r:id="rId21" w:history="1">
        <w:r w:rsidR="000D23DC" w:rsidRPr="000D23DC">
          <w:rPr>
            <w:rStyle w:val="Hipercze"/>
            <w:rFonts w:ascii="Tahoma" w:hAnsi="Tahoma" w:cs="Tahoma"/>
            <w:sz w:val="20"/>
            <w:szCs w:val="20"/>
          </w:rPr>
          <w:t>iod@resko.pl</w:t>
        </w:r>
      </w:hyperlink>
      <w:r w:rsidRPr="000D23DC">
        <w:rPr>
          <w:rFonts w:ascii="Tahoma" w:hAnsi="Tahoma" w:cs="Tahoma"/>
          <w:sz w:val="20"/>
          <w:szCs w:val="20"/>
        </w:rPr>
        <w:t xml:space="preserve"> lub wysyłając korespondencję na adres: </w:t>
      </w:r>
      <w:r w:rsidR="000D23DC" w:rsidRPr="000D23DC">
        <w:rPr>
          <w:rFonts w:ascii="Tahoma" w:hAnsi="Tahoma" w:cs="Tahoma"/>
          <w:sz w:val="20"/>
          <w:szCs w:val="20"/>
        </w:rPr>
        <w:t>Urząd Miejski ul. Rynek 1, 72-315 Resko</w:t>
      </w:r>
    </w:p>
    <w:p w14:paraId="1A8E9C90" w14:textId="1171DFA8" w:rsidR="00681754" w:rsidRPr="0029358C" w:rsidRDefault="00681754" w:rsidP="00852FB2">
      <w:pPr>
        <w:pStyle w:val="Akapitzlist"/>
        <w:numPr>
          <w:ilvl w:val="0"/>
          <w:numId w:val="67"/>
        </w:numPr>
        <w:ind w:left="426" w:hanging="426"/>
        <w:contextualSpacing/>
        <w:jc w:val="both"/>
        <w:rPr>
          <w:rFonts w:ascii="Tahoma" w:eastAsia="Times New Roman" w:hAnsi="Tahoma" w:cs="Tahoma"/>
          <w:color w:val="00B0F0"/>
          <w:sz w:val="20"/>
          <w:szCs w:val="20"/>
        </w:rPr>
      </w:pPr>
      <w:r w:rsidRPr="000D23DC">
        <w:rPr>
          <w:rFonts w:ascii="Tahoma" w:eastAsia="Times New Roman" w:hAnsi="Tahoma" w:cs="Tahoma"/>
          <w:sz w:val="20"/>
          <w:szCs w:val="20"/>
        </w:rPr>
        <w:t>Pani/Pana dane osobowe przetwarzane będą na podstawie art. 6 ust. 1 lit. c</w:t>
      </w:r>
      <w:r w:rsidRPr="000D23DC">
        <w:rPr>
          <w:rFonts w:ascii="Tahoma" w:eastAsia="Times New Roman" w:hAnsi="Tahoma" w:cs="Tahoma"/>
          <w:i/>
          <w:sz w:val="20"/>
          <w:szCs w:val="20"/>
        </w:rPr>
        <w:t xml:space="preserve"> </w:t>
      </w:r>
      <w:r w:rsidRPr="000D23DC">
        <w:rPr>
          <w:rFonts w:ascii="Tahoma" w:eastAsia="Times New Roman" w:hAnsi="Tahoma" w:cs="Tahoma"/>
          <w:sz w:val="20"/>
          <w:szCs w:val="20"/>
        </w:rPr>
        <w:t xml:space="preserve">RODO w celu </w:t>
      </w:r>
      <w:r w:rsidRPr="000D23DC">
        <w:rPr>
          <w:rFonts w:ascii="Tahoma" w:hAnsi="Tahoma" w:cs="Tahoma"/>
          <w:sz w:val="20"/>
          <w:szCs w:val="20"/>
        </w:rPr>
        <w:t xml:space="preserve">związanym </w:t>
      </w:r>
      <w:r w:rsidRPr="000D23DC">
        <w:rPr>
          <w:rFonts w:ascii="Tahoma" w:hAnsi="Tahoma" w:cs="Tahoma"/>
          <w:sz w:val="20"/>
          <w:szCs w:val="20"/>
        </w:rPr>
        <w:br/>
        <w:t xml:space="preserve">z postępowaniem o udzielenie zamówienia publicznego </w:t>
      </w:r>
      <w:r w:rsidR="000D23DC" w:rsidRPr="000D23DC">
        <w:rPr>
          <w:rFonts w:ascii="Tahoma" w:hAnsi="Tahoma" w:cs="Tahoma"/>
          <w:sz w:val="20"/>
          <w:szCs w:val="20"/>
        </w:rPr>
        <w:t xml:space="preserve">„Ubezpieczenie mienia i odpowiedzialności Gminy Resko”, znak sprawy ZP.271.13.20.PN, </w:t>
      </w:r>
      <w:r w:rsidRPr="000D23DC">
        <w:rPr>
          <w:rFonts w:ascii="Tahoma" w:hAnsi="Tahoma" w:cs="Tahoma"/>
          <w:sz w:val="20"/>
          <w:szCs w:val="20"/>
        </w:rPr>
        <w:t>prowadzonym w trybie przetargu nieograniczonego, w związku z</w:t>
      </w:r>
      <w:r>
        <w:rPr>
          <w:rFonts w:ascii="Tahoma" w:hAnsi="Tahoma" w:cs="Tahoma"/>
          <w:sz w:val="20"/>
          <w:szCs w:val="20"/>
        </w:rPr>
        <w:t xml:space="preserve">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(Dz. U. 2019 poz. 1843</w:t>
      </w:r>
      <w:r w:rsidR="00DD0F95">
        <w:rPr>
          <w:rFonts w:ascii="Tahoma" w:eastAsia="Times New Roman" w:hAnsi="Tahoma" w:cs="Tahoma"/>
          <w:sz w:val="20"/>
          <w:szCs w:val="20"/>
        </w:rPr>
        <w:t xml:space="preserve"> </w:t>
      </w:r>
      <w:r w:rsidR="00DD0F95" w:rsidRPr="00DD0F95">
        <w:rPr>
          <w:rFonts w:ascii="Tahoma" w:eastAsia="Times New Roman" w:hAnsi="Tahoma" w:cs="Tahoma"/>
          <w:sz w:val="20"/>
          <w:szCs w:val="20"/>
        </w:rPr>
        <w:t xml:space="preserve">z </w:t>
      </w:r>
      <w:proofErr w:type="spellStart"/>
      <w:r w:rsidR="00DD0F95" w:rsidRPr="00DD0F95">
        <w:rPr>
          <w:rFonts w:ascii="Tahoma" w:eastAsia="Times New Roman" w:hAnsi="Tahoma" w:cs="Tahoma"/>
          <w:sz w:val="20"/>
          <w:szCs w:val="20"/>
        </w:rPr>
        <w:t>późn</w:t>
      </w:r>
      <w:proofErr w:type="spellEnd"/>
      <w:r w:rsidR="00DD0F95" w:rsidRPr="00DD0F95">
        <w:rPr>
          <w:rFonts w:ascii="Tahoma" w:eastAsia="Times New Roman" w:hAnsi="Tahoma" w:cs="Tahoma"/>
          <w:sz w:val="20"/>
          <w:szCs w:val="20"/>
        </w:rPr>
        <w:t>.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852FB2">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852FB2">
      <w:pPr>
        <w:pStyle w:val="Akapitzlist"/>
        <w:numPr>
          <w:ilvl w:val="0"/>
          <w:numId w:val="67"/>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r>
      <w:r w:rsidRPr="00C05CC9">
        <w:rPr>
          <w:rFonts w:ascii="Tahoma" w:eastAsia="Times New Roman" w:hAnsi="Tahoma" w:cs="Tahoma"/>
          <w:sz w:val="20"/>
          <w:szCs w:val="20"/>
        </w:rPr>
        <w:lastRenderedPageBreak/>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852FB2">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852FB2">
      <w:pPr>
        <w:pStyle w:val="Akapitzlist"/>
        <w:numPr>
          <w:ilvl w:val="1"/>
          <w:numId w:val="76"/>
        </w:numPr>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852FB2">
      <w:pPr>
        <w:pStyle w:val="Akapitzlist"/>
        <w:numPr>
          <w:ilvl w:val="1"/>
          <w:numId w:val="76"/>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852FB2">
      <w:pPr>
        <w:pStyle w:val="Akapitzlist"/>
        <w:numPr>
          <w:ilvl w:val="1"/>
          <w:numId w:val="76"/>
        </w:numPr>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852FB2">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62D4CA9D" w14:textId="77777777" w:rsidR="001E2FF0" w:rsidRDefault="001E2FF0" w:rsidP="003605C2">
      <w:pPr>
        <w:tabs>
          <w:tab w:val="num" w:pos="709"/>
        </w:tabs>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Pr="00471DCB" w:rsidRDefault="00AC3110" w:rsidP="003E7BD0">
      <w:pPr>
        <w:ind w:left="360" w:hanging="360"/>
        <w:jc w:val="both"/>
        <w:outlineLvl w:val="0"/>
        <w:rPr>
          <w:rFonts w:ascii="Tahoma" w:hAnsi="Tahoma" w:cs="Tahoma"/>
        </w:rPr>
      </w:pPr>
      <w:r w:rsidRPr="00471DCB">
        <w:rPr>
          <w:rFonts w:ascii="Tahoma" w:hAnsi="Tahoma" w:cs="Tahoma"/>
        </w:rPr>
        <w:t>Załącznik Nr 3 – Oświadczenie nr 2</w:t>
      </w:r>
    </w:p>
    <w:p w14:paraId="0BF9DEAD" w14:textId="77777777" w:rsidR="003E7BD0" w:rsidRPr="00471DCB" w:rsidRDefault="003E7BD0" w:rsidP="003E7BD0">
      <w:pPr>
        <w:ind w:left="360" w:hanging="360"/>
        <w:jc w:val="both"/>
        <w:outlineLvl w:val="0"/>
        <w:rPr>
          <w:rFonts w:ascii="Tahoma" w:hAnsi="Tahoma" w:cs="Tahoma"/>
        </w:rPr>
      </w:pPr>
      <w:r w:rsidRPr="00471DCB">
        <w:rPr>
          <w:rFonts w:ascii="Tahoma" w:hAnsi="Tahoma" w:cs="Tahoma"/>
        </w:rPr>
        <w:t xml:space="preserve">Załącznik Nr </w:t>
      </w:r>
      <w:r w:rsidR="00AC3110" w:rsidRPr="00471DCB">
        <w:rPr>
          <w:rFonts w:ascii="Tahoma" w:hAnsi="Tahoma" w:cs="Tahoma"/>
        </w:rPr>
        <w:t>4</w:t>
      </w:r>
      <w:r w:rsidRPr="00471DCB">
        <w:rPr>
          <w:rFonts w:ascii="Tahoma" w:hAnsi="Tahoma" w:cs="Tahoma"/>
        </w:rPr>
        <w:t xml:space="preserve"> – </w:t>
      </w:r>
      <w:r w:rsidR="00D839B8" w:rsidRPr="00471DCB">
        <w:rPr>
          <w:rFonts w:ascii="Tahoma" w:hAnsi="Tahoma" w:cs="Tahoma"/>
        </w:rPr>
        <w:t>Istotne postanowienia umowy</w:t>
      </w:r>
      <w:r w:rsidR="00C439E3" w:rsidRPr="00471DCB">
        <w:rPr>
          <w:rFonts w:ascii="Tahoma" w:hAnsi="Tahoma" w:cs="Tahoma"/>
        </w:rPr>
        <w:t xml:space="preserve"> dla część I</w:t>
      </w:r>
    </w:p>
    <w:p w14:paraId="0BE0589C" w14:textId="77777777" w:rsidR="006A1ECE" w:rsidRPr="00471DCB" w:rsidRDefault="006A1ECE" w:rsidP="006A1ECE">
      <w:pPr>
        <w:ind w:left="360" w:hanging="360"/>
        <w:jc w:val="both"/>
        <w:outlineLvl w:val="0"/>
        <w:rPr>
          <w:rFonts w:ascii="Tahoma" w:hAnsi="Tahoma" w:cs="Tahoma"/>
        </w:rPr>
      </w:pPr>
      <w:r w:rsidRPr="00471DCB">
        <w:rPr>
          <w:rFonts w:ascii="Tahoma" w:hAnsi="Tahoma" w:cs="Tahoma"/>
        </w:rPr>
        <w:t xml:space="preserve">Załącznik Nr </w:t>
      </w:r>
      <w:r w:rsidR="00AC3110" w:rsidRPr="00471DCB">
        <w:rPr>
          <w:rFonts w:ascii="Tahoma" w:hAnsi="Tahoma" w:cs="Tahoma"/>
        </w:rPr>
        <w:t>4</w:t>
      </w:r>
      <w:r w:rsidRPr="00471DCB">
        <w:rPr>
          <w:rFonts w:ascii="Tahoma" w:hAnsi="Tahoma" w:cs="Tahoma"/>
        </w:rPr>
        <w:t xml:space="preserve">a - </w:t>
      </w:r>
      <w:r w:rsidR="00D839B8" w:rsidRPr="00471DCB">
        <w:rPr>
          <w:rFonts w:ascii="Tahoma" w:hAnsi="Tahoma" w:cs="Tahoma"/>
        </w:rPr>
        <w:t>Istotne postanowienia umowy</w:t>
      </w:r>
      <w:r w:rsidRPr="00471DCB">
        <w:rPr>
          <w:rFonts w:ascii="Tahoma" w:hAnsi="Tahoma" w:cs="Tahoma"/>
        </w:rPr>
        <w:t xml:space="preserve"> dla część II zamówienia</w:t>
      </w:r>
    </w:p>
    <w:p w14:paraId="6EE0F85C" w14:textId="77777777" w:rsidR="003E7BD0" w:rsidRPr="00471DCB" w:rsidRDefault="003E7BD0" w:rsidP="003E7BD0">
      <w:pPr>
        <w:ind w:left="360" w:hanging="360"/>
        <w:jc w:val="both"/>
        <w:outlineLvl w:val="0"/>
        <w:rPr>
          <w:rFonts w:ascii="Tahoma" w:hAnsi="Tahoma" w:cs="Tahoma"/>
        </w:rPr>
      </w:pPr>
      <w:r w:rsidRPr="00471DCB">
        <w:rPr>
          <w:rFonts w:ascii="Tahoma" w:hAnsi="Tahoma" w:cs="Tahoma"/>
        </w:rPr>
        <w:t xml:space="preserve">Załącznik Nr </w:t>
      </w:r>
      <w:r w:rsidR="00AC3110" w:rsidRPr="00471DCB">
        <w:rPr>
          <w:rFonts w:ascii="Tahoma" w:hAnsi="Tahoma" w:cs="Tahoma"/>
        </w:rPr>
        <w:t>5</w:t>
      </w:r>
      <w:r w:rsidRPr="00471DCB">
        <w:rPr>
          <w:rFonts w:ascii="Tahoma" w:hAnsi="Tahoma" w:cs="Tahoma"/>
        </w:rPr>
        <w:t xml:space="preserve"> – Program </w:t>
      </w:r>
      <w:r w:rsidR="006A1ECE" w:rsidRPr="00471DCB">
        <w:rPr>
          <w:rFonts w:ascii="Tahoma" w:hAnsi="Tahoma" w:cs="Tahoma"/>
        </w:rPr>
        <w:t>u</w:t>
      </w:r>
      <w:r w:rsidRPr="00471DCB">
        <w:rPr>
          <w:rFonts w:ascii="Tahoma" w:hAnsi="Tahoma" w:cs="Tahoma"/>
        </w:rPr>
        <w:t xml:space="preserve">bezpieczenia </w:t>
      </w:r>
    </w:p>
    <w:p w14:paraId="47A4E4B2" w14:textId="77777777" w:rsidR="003E7BD0" w:rsidRPr="00471DCB" w:rsidRDefault="003E7BD0" w:rsidP="003E7BD0">
      <w:pPr>
        <w:ind w:left="360" w:hanging="360"/>
        <w:jc w:val="both"/>
        <w:outlineLvl w:val="0"/>
        <w:rPr>
          <w:rFonts w:ascii="Tahoma" w:hAnsi="Tahoma" w:cs="Tahoma"/>
        </w:rPr>
      </w:pPr>
      <w:r w:rsidRPr="00471DCB">
        <w:rPr>
          <w:rFonts w:ascii="Tahoma" w:hAnsi="Tahoma" w:cs="Tahoma"/>
        </w:rPr>
        <w:t xml:space="preserve">Załącznik Nr </w:t>
      </w:r>
      <w:r w:rsidR="00AC3110" w:rsidRPr="00471DCB">
        <w:rPr>
          <w:rFonts w:ascii="Tahoma" w:hAnsi="Tahoma" w:cs="Tahoma"/>
        </w:rPr>
        <w:t>6</w:t>
      </w:r>
      <w:r w:rsidRPr="00471DCB">
        <w:rPr>
          <w:rFonts w:ascii="Tahoma" w:hAnsi="Tahoma" w:cs="Tahoma"/>
        </w:rPr>
        <w:t xml:space="preserve"> – Wykazy majątku i inne dane Zamawiającego </w:t>
      </w:r>
    </w:p>
    <w:p w14:paraId="548B84F4" w14:textId="667B47CD" w:rsidR="007D6E19" w:rsidRPr="00444923" w:rsidRDefault="007D6E19" w:rsidP="00852FB2">
      <w:pPr>
        <w:jc w:val="both"/>
        <w:outlineLvl w:val="0"/>
        <w:rPr>
          <w:rFonts w:ascii="Tahoma" w:hAnsi="Tahoma" w:cs="Tahoma"/>
        </w:rPr>
      </w:pPr>
    </w:p>
    <w:p w14:paraId="7D43E5FB" w14:textId="699A0083" w:rsidR="00852FB2" w:rsidRDefault="00852FB2">
      <w:pPr>
        <w:rPr>
          <w:rFonts w:ascii="Tahoma" w:hAnsi="Tahoma" w:cs="Tahoma"/>
        </w:rPr>
      </w:pPr>
      <w:r>
        <w:rPr>
          <w:rFonts w:ascii="Tahoma" w:hAnsi="Tahoma" w:cs="Tahoma"/>
        </w:rPr>
        <w:br w:type="page"/>
      </w:r>
    </w:p>
    <w:p w14:paraId="54128000" w14:textId="77777777" w:rsidR="007D6E19" w:rsidRPr="00444923" w:rsidRDefault="007D6E19" w:rsidP="003E7BD0">
      <w:pPr>
        <w:ind w:left="360" w:hanging="360"/>
        <w:jc w:val="both"/>
        <w:outlineLvl w:val="0"/>
        <w:rPr>
          <w:rFonts w:ascii="Tahoma" w:hAnsi="Tahoma" w:cs="Tahoma"/>
        </w:rPr>
      </w:pPr>
      <w:bookmarkStart w:id="2" w:name="_GoBack"/>
      <w:bookmarkEnd w:id="2"/>
    </w:p>
    <w:p w14:paraId="7083C903" w14:textId="227E7D4F" w:rsidR="00234FE8" w:rsidRPr="009A4838" w:rsidRDefault="00EE3A05"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E45075" w:rsidRDefault="008061FE" w:rsidP="008061FE">
      <w:pPr>
        <w:spacing w:line="360" w:lineRule="auto"/>
        <w:ind w:right="6803"/>
        <w:rPr>
          <w:rFonts w:ascii="Tahoma" w:hAnsi="Tahoma" w:cs="Tahoma"/>
        </w:rPr>
      </w:pPr>
      <w:r w:rsidRPr="00E45075">
        <w:rPr>
          <w:rFonts w:ascii="Tahoma" w:hAnsi="Tahoma" w:cs="Tahoma"/>
        </w:rPr>
        <w:t>Tel.:………………………………………..</w:t>
      </w:r>
    </w:p>
    <w:p w14:paraId="36DEA68F" w14:textId="77777777" w:rsidR="006E3DB1" w:rsidRPr="00E45075" w:rsidRDefault="00FA2E86" w:rsidP="00F83F7C">
      <w:pPr>
        <w:ind w:right="6803"/>
        <w:rPr>
          <w:rFonts w:ascii="Tahoma" w:hAnsi="Tahoma" w:cs="Tahoma"/>
        </w:rPr>
      </w:pPr>
      <w:r w:rsidRPr="00E45075">
        <w:rPr>
          <w:rFonts w:ascii="Tahoma" w:hAnsi="Tahoma" w:cs="Tahoma"/>
        </w:rPr>
        <w:t>e-mail: ………………………………...</w:t>
      </w:r>
    </w:p>
    <w:p w14:paraId="16A898F0" w14:textId="77777777" w:rsidR="006E3DB1" w:rsidRPr="00E45075" w:rsidRDefault="006E3DB1" w:rsidP="00F83F7C">
      <w:pPr>
        <w:ind w:right="6803"/>
        <w:rPr>
          <w:rFonts w:ascii="Tahoma" w:hAnsi="Tahoma" w:cs="Tahoma"/>
        </w:rPr>
      </w:pPr>
    </w:p>
    <w:p w14:paraId="5CFFF29F" w14:textId="77777777" w:rsidR="00F47B00" w:rsidRPr="00E45075" w:rsidRDefault="00F47B00" w:rsidP="00F83F7C">
      <w:pPr>
        <w:jc w:val="both"/>
        <w:rPr>
          <w:rFonts w:ascii="Tahoma" w:hAnsi="Tahoma" w:cs="Tahoma"/>
        </w:rPr>
      </w:pPr>
    </w:p>
    <w:p w14:paraId="5379D09A" w14:textId="77777777" w:rsidR="00471DCB" w:rsidRPr="00E45075" w:rsidRDefault="00471DCB" w:rsidP="00471DCB">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45075">
        <w:rPr>
          <w:rFonts w:ascii="Tahoma" w:hAnsi="Tahoma" w:cs="Tahoma"/>
          <w:b/>
        </w:rPr>
        <w:t>Gmina Resko</w:t>
      </w:r>
      <w:r w:rsidRPr="00E45075">
        <w:rPr>
          <w:rFonts w:ascii="Tahoma" w:hAnsi="Tahoma" w:cs="Tahoma"/>
          <w:b/>
        </w:rPr>
        <w:br/>
        <w:t>ul. Rynek 1</w:t>
      </w:r>
    </w:p>
    <w:p w14:paraId="03447E9D" w14:textId="77777777" w:rsidR="00471DCB" w:rsidRPr="009A4838" w:rsidRDefault="00471DCB" w:rsidP="00471DC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72-315 Resko</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3F944B49" w:rsidR="004178D9" w:rsidRPr="00471DCB"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4F5571">
        <w:rPr>
          <w:rFonts w:ascii="Tahoma" w:hAnsi="Tahoma" w:cs="Tahoma"/>
          <w:b/>
          <w:i/>
        </w:rPr>
        <w:t>GMINY RESKO</w:t>
      </w:r>
      <w:r w:rsidR="002C20A4" w:rsidRPr="00471DCB">
        <w:rPr>
          <w:rFonts w:ascii="Tahoma" w:hAnsi="Tahoma" w:cs="Tahoma"/>
          <w:b/>
          <w:i/>
        </w:rPr>
        <w:t xml:space="preserve"> </w:t>
      </w:r>
      <w:r w:rsidR="00877ADF">
        <w:rPr>
          <w:rFonts w:ascii="Tahoma" w:hAnsi="Tahoma" w:cs="Tahoma"/>
          <w:b/>
          <w:i/>
        </w:rPr>
        <w:t xml:space="preserve">znak sprawy ZP.271.13.20.PN </w:t>
      </w:r>
      <w:r w:rsidRPr="00471DCB">
        <w:rPr>
          <w:rFonts w:ascii="Tahoma" w:hAnsi="Tahoma" w:cs="Tahoma"/>
        </w:rPr>
        <w:t xml:space="preserve">zgodnie ze </w:t>
      </w:r>
      <w:r w:rsidR="0074519C" w:rsidRPr="00471DCB">
        <w:rPr>
          <w:rFonts w:ascii="Tahoma" w:hAnsi="Tahoma" w:cs="Tahoma"/>
        </w:rPr>
        <w:t>SIWZ</w:t>
      </w:r>
      <w:r w:rsidR="006D1F49" w:rsidRPr="00471DCB">
        <w:rPr>
          <w:rFonts w:ascii="Tahoma" w:hAnsi="Tahoma" w:cs="Tahoma"/>
        </w:rPr>
        <w:t>,</w:t>
      </w:r>
      <w:r w:rsidR="004C307E" w:rsidRPr="00471DCB">
        <w:rPr>
          <w:rFonts w:ascii="Tahoma" w:hAnsi="Tahoma" w:cs="Tahoma"/>
        </w:rPr>
        <w:t xml:space="preserve"> oferujemy wykonanie zamówienia</w:t>
      </w:r>
      <w:r w:rsidR="004178D9" w:rsidRPr="00471DCB">
        <w:rPr>
          <w:rFonts w:ascii="Tahoma" w:hAnsi="Tahoma" w:cs="Tahoma"/>
        </w:rPr>
        <w:t>:</w:t>
      </w:r>
    </w:p>
    <w:p w14:paraId="78376C2C" w14:textId="77777777" w:rsidR="004178D9" w:rsidRPr="00471DCB" w:rsidRDefault="004178D9" w:rsidP="00F83F7C">
      <w:pPr>
        <w:jc w:val="both"/>
        <w:rPr>
          <w:rFonts w:ascii="Tahoma" w:hAnsi="Tahoma" w:cs="Tahoma"/>
          <w:b/>
        </w:rPr>
      </w:pPr>
      <w:r w:rsidRPr="00471DCB">
        <w:rPr>
          <w:rFonts w:ascii="Tahoma" w:hAnsi="Tahoma" w:cs="Tahoma"/>
          <w:b/>
        </w:rPr>
        <w:t>w części I Zamówienia*</w:t>
      </w:r>
    </w:p>
    <w:p w14:paraId="013DCBA6" w14:textId="77777777" w:rsidR="004178D9" w:rsidRPr="00471DCB" w:rsidRDefault="004178D9" w:rsidP="00F83F7C">
      <w:pPr>
        <w:jc w:val="both"/>
        <w:rPr>
          <w:rFonts w:ascii="Tahoma" w:hAnsi="Tahoma" w:cs="Tahoma"/>
          <w:b/>
        </w:rPr>
      </w:pPr>
      <w:r w:rsidRPr="00471DCB">
        <w:rPr>
          <w:rFonts w:ascii="Tahoma" w:hAnsi="Tahoma" w:cs="Tahoma"/>
          <w:b/>
        </w:rPr>
        <w:t>w części II Zamówienia*</w:t>
      </w:r>
    </w:p>
    <w:p w14:paraId="197F4EE6" w14:textId="77777777" w:rsidR="00F47B00" w:rsidRPr="009A4838" w:rsidRDefault="00F47B00" w:rsidP="00F83F7C">
      <w:pPr>
        <w:jc w:val="both"/>
        <w:rPr>
          <w:rFonts w:ascii="Tahoma" w:hAnsi="Tahoma" w:cs="Tahoma"/>
        </w:rPr>
      </w:pPr>
      <w:r w:rsidRPr="00471DCB">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471DCB">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1FDB4913"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471DCB">
        <w:rPr>
          <w:rFonts w:ascii="Tahoma" w:hAnsi="Tahoma" w:cs="Tahoma"/>
        </w:rPr>
        <w:t>29.11.2020 r. do 28.11.2023 r.</w:t>
      </w: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471DCB">
        <w:rPr>
          <w:rFonts w:ascii="Tahoma" w:hAnsi="Tahoma" w:cs="Tahoma"/>
        </w:rPr>
        <w:t>*niepotrzebne skreślić</w:t>
      </w:r>
    </w:p>
    <w:p w14:paraId="7CDCB715" w14:textId="77777777" w:rsidR="000456F9" w:rsidRPr="009A4838" w:rsidRDefault="000456F9" w:rsidP="00F13161">
      <w:pPr>
        <w:rPr>
          <w:rFonts w:ascii="Tahoma" w:hAnsi="Tahoma" w:cs="Tahoma"/>
        </w:rPr>
      </w:pPr>
    </w:p>
    <w:p w14:paraId="60A9CBC7" w14:textId="77777777" w:rsidR="00EA608E" w:rsidRDefault="00EA608E" w:rsidP="00CD05D8">
      <w:pPr>
        <w:ind w:left="60"/>
        <w:jc w:val="both"/>
        <w:rPr>
          <w:rFonts w:ascii="Tahoma" w:hAnsi="Tahoma" w:cs="Tahoma"/>
          <w:b/>
        </w:rPr>
      </w:pPr>
      <w:r>
        <w:rPr>
          <w:rFonts w:ascii="Tahoma" w:hAnsi="Tahoma" w:cs="Tahoma"/>
          <w:b/>
        </w:rPr>
        <w:br w:type="page"/>
      </w:r>
    </w:p>
    <w:p w14:paraId="4185D6A2" w14:textId="4AA96C3A"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w:t>
      </w:r>
      <w:r w:rsidRPr="00C253CD">
        <w:rPr>
          <w:rFonts w:ascii="Tahoma" w:hAnsi="Tahoma" w:cs="Tahoma"/>
          <w:b/>
        </w:rPr>
        <w:t xml:space="preserve">obligatoryjne od nr 1 do </w:t>
      </w:r>
      <w:r w:rsidR="008B62B9" w:rsidRPr="00C253CD">
        <w:rPr>
          <w:rFonts w:ascii="Tahoma" w:hAnsi="Tahoma" w:cs="Tahoma"/>
          <w:b/>
        </w:rPr>
        <w:t>3</w:t>
      </w:r>
      <w:r w:rsidR="00BD4553" w:rsidRPr="00C253CD">
        <w:rPr>
          <w:rFonts w:ascii="Tahoma" w:hAnsi="Tahoma" w:cs="Tahoma"/>
          <w:b/>
        </w:rPr>
        <w:t>9</w:t>
      </w:r>
      <w:r w:rsidRPr="00C253CD">
        <w:rPr>
          <w:rFonts w:ascii="Tahoma" w:hAnsi="Tahoma" w:cs="Tahoma"/>
          <w:b/>
        </w:rPr>
        <w:t xml:space="preserve"> oraz </w:t>
      </w:r>
      <w:r w:rsidRPr="009A4838">
        <w:rPr>
          <w:rFonts w:ascii="Tahoma" w:hAnsi="Tahoma" w:cs="Tahoma"/>
          <w:b/>
        </w:rPr>
        <w:t>na</w:t>
      </w:r>
      <w:r w:rsidR="001C0F8A" w:rsidRPr="009A4838">
        <w:rPr>
          <w:rFonts w:ascii="Tahoma" w:hAnsi="Tahoma" w:cs="Tahoma"/>
          <w:b/>
        </w:rPr>
        <w:t xml:space="preserve">stępujące klauzule </w:t>
      </w:r>
      <w:r w:rsidR="001C0F8A" w:rsidRPr="00471DCB">
        <w:rPr>
          <w:rFonts w:ascii="Tahoma" w:hAnsi="Tahoma" w:cs="Tahoma"/>
          <w:b/>
        </w:rPr>
        <w:t>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C253CD" w:rsidRDefault="00BD4553" w:rsidP="000E1B5E">
            <w:pPr>
              <w:suppressAutoHyphens/>
              <w:jc w:val="center"/>
              <w:rPr>
                <w:rFonts w:ascii="Tahoma" w:hAnsi="Tahoma" w:cs="Tahoma"/>
              </w:rPr>
            </w:pPr>
            <w:r w:rsidRPr="00C253CD">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C253CD" w:rsidRDefault="00B7186D" w:rsidP="005E761E">
            <w:pPr>
              <w:ind w:left="131"/>
              <w:rPr>
                <w:rFonts w:ascii="Tahoma" w:hAnsi="Tahoma" w:cs="Tahoma"/>
              </w:rPr>
            </w:pPr>
            <w:r w:rsidRPr="00C253CD">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07B569A5" w:rsidR="00B7186D" w:rsidRPr="00C253CD" w:rsidRDefault="00C253CD" w:rsidP="005E761E">
            <w:pPr>
              <w:jc w:val="center"/>
              <w:rPr>
                <w:rFonts w:ascii="Tahoma" w:hAnsi="Tahoma" w:cs="Tahoma"/>
              </w:rPr>
            </w:pPr>
            <w:r w:rsidRPr="00C253CD">
              <w:rPr>
                <w:rFonts w:ascii="Tahoma" w:hAnsi="Tahoma" w:cs="Tahoma"/>
              </w:rPr>
              <w:t>2</w:t>
            </w:r>
            <w:r w:rsidR="002F48D9" w:rsidRPr="00C253CD">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C253CD" w:rsidRDefault="00BD4553" w:rsidP="001B29A7">
            <w:pPr>
              <w:suppressAutoHyphens/>
              <w:jc w:val="center"/>
              <w:rPr>
                <w:rFonts w:ascii="Tahoma" w:hAnsi="Tahoma" w:cs="Tahoma"/>
              </w:rPr>
            </w:pPr>
            <w:r w:rsidRPr="00C253CD">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C253CD" w:rsidRDefault="00B7186D" w:rsidP="005E761E">
            <w:pPr>
              <w:ind w:left="131"/>
              <w:rPr>
                <w:rFonts w:ascii="Tahoma" w:hAnsi="Tahoma" w:cs="Tahoma"/>
              </w:rPr>
            </w:pPr>
            <w:r w:rsidRPr="00C253CD">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5353C916" w:rsidR="00B7186D" w:rsidRPr="00C253CD" w:rsidRDefault="00C253CD" w:rsidP="005E761E">
            <w:pPr>
              <w:jc w:val="center"/>
              <w:rPr>
                <w:rFonts w:ascii="Tahoma" w:hAnsi="Tahoma" w:cs="Tahoma"/>
              </w:rPr>
            </w:pPr>
            <w:r w:rsidRPr="00C253CD">
              <w:rPr>
                <w:rFonts w:ascii="Tahoma" w:hAnsi="Tahoma" w:cs="Tahoma"/>
              </w:rPr>
              <w:t>4</w:t>
            </w:r>
            <w:r w:rsidR="002F48D9" w:rsidRPr="00C253CD">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C253CD" w:rsidRDefault="00BD4553" w:rsidP="000E1B5E">
            <w:pPr>
              <w:suppressAutoHyphens/>
              <w:jc w:val="center"/>
              <w:rPr>
                <w:rFonts w:ascii="Tahoma" w:hAnsi="Tahoma" w:cs="Tahoma"/>
              </w:rPr>
            </w:pPr>
            <w:r w:rsidRPr="00C253CD">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C253CD" w:rsidRDefault="005B5FF6" w:rsidP="000A13A2">
            <w:pPr>
              <w:ind w:left="131"/>
              <w:rPr>
                <w:rFonts w:ascii="Tahoma" w:hAnsi="Tahoma" w:cs="Tahoma"/>
              </w:rPr>
            </w:pPr>
            <w:r w:rsidRPr="00C253CD">
              <w:rPr>
                <w:rFonts w:ascii="Tahoma" w:hAnsi="Tahoma" w:cs="Tahoma"/>
              </w:rPr>
              <w:t xml:space="preserve">Klauzula strajków, </w:t>
            </w:r>
            <w:r w:rsidR="000A13A2" w:rsidRPr="00C253CD">
              <w:rPr>
                <w:rFonts w:ascii="Tahoma" w:hAnsi="Tahoma" w:cs="Tahoma"/>
              </w:rPr>
              <w:t xml:space="preserve">rozruchów, zamieszek </w:t>
            </w:r>
            <w:r w:rsidRPr="00C253CD">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A132F6A" w:rsidR="00CA1D18" w:rsidRPr="00C253CD" w:rsidRDefault="00C253CD" w:rsidP="005E761E">
            <w:pPr>
              <w:jc w:val="center"/>
              <w:rPr>
                <w:rFonts w:ascii="Tahoma" w:hAnsi="Tahoma" w:cs="Tahoma"/>
              </w:rPr>
            </w:pPr>
            <w:r w:rsidRPr="00C253CD">
              <w:rPr>
                <w:rFonts w:ascii="Tahoma" w:hAnsi="Tahoma" w:cs="Tahoma"/>
              </w:rPr>
              <w:t>4</w:t>
            </w:r>
            <w:r w:rsidR="005B5FF6" w:rsidRPr="00C253CD">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C253CD" w:rsidRDefault="00BD4553" w:rsidP="000E1B5E">
            <w:pPr>
              <w:suppressAutoHyphens/>
              <w:jc w:val="center"/>
              <w:rPr>
                <w:rFonts w:ascii="Tahoma" w:hAnsi="Tahoma" w:cs="Tahoma"/>
              </w:rPr>
            </w:pPr>
            <w:r w:rsidRPr="00C253CD">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C253CD" w:rsidRDefault="00B7186D" w:rsidP="005E761E">
            <w:pPr>
              <w:ind w:left="131"/>
              <w:rPr>
                <w:rFonts w:ascii="Tahoma" w:hAnsi="Tahoma" w:cs="Tahoma"/>
              </w:rPr>
            </w:pPr>
            <w:r w:rsidRPr="00C253CD">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524908A2" w:rsidR="00B7186D" w:rsidRPr="00C253CD" w:rsidRDefault="00C253CD" w:rsidP="005E761E">
            <w:pPr>
              <w:jc w:val="center"/>
              <w:rPr>
                <w:rFonts w:ascii="Tahoma" w:hAnsi="Tahoma" w:cs="Tahoma"/>
              </w:rPr>
            </w:pPr>
            <w:r w:rsidRPr="00C253CD">
              <w:rPr>
                <w:rFonts w:ascii="Tahoma" w:hAnsi="Tahoma" w:cs="Tahoma"/>
              </w:rPr>
              <w:t>4</w:t>
            </w:r>
            <w:r w:rsidR="00B7186D" w:rsidRPr="00C253CD">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C253CD" w:rsidRDefault="00BD4553" w:rsidP="000E1B5E">
            <w:pPr>
              <w:suppressAutoHyphens/>
              <w:jc w:val="center"/>
              <w:rPr>
                <w:rFonts w:ascii="Tahoma" w:hAnsi="Tahoma" w:cs="Tahoma"/>
              </w:rPr>
            </w:pPr>
            <w:r w:rsidRPr="00C253CD">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C253CD" w:rsidRDefault="00B7186D" w:rsidP="005E761E">
            <w:pPr>
              <w:ind w:left="131"/>
              <w:rPr>
                <w:rFonts w:ascii="Tahoma" w:hAnsi="Tahoma" w:cs="Tahoma"/>
              </w:rPr>
            </w:pPr>
            <w:r w:rsidRPr="00C253CD">
              <w:rPr>
                <w:rFonts w:ascii="Tahoma" w:hAnsi="Tahoma" w:cs="Tahoma"/>
              </w:rPr>
              <w:t>Klauzula funduszu prewencyjnego</w:t>
            </w:r>
            <w:r w:rsidR="00664369" w:rsidRPr="00C253CD">
              <w:rPr>
                <w:rFonts w:ascii="Tahoma" w:hAnsi="Tahoma" w:cs="Tahoma"/>
              </w:rPr>
              <w:t xml:space="preserve"> I</w:t>
            </w:r>
            <w:r w:rsidR="00D36C56" w:rsidRPr="00C253CD">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0AE6B868" w:rsidR="00B7186D" w:rsidRPr="00C253CD" w:rsidRDefault="00C253CD" w:rsidP="00033D07">
            <w:pPr>
              <w:jc w:val="center"/>
              <w:rPr>
                <w:rFonts w:ascii="Tahoma" w:hAnsi="Tahoma" w:cs="Tahoma"/>
              </w:rPr>
            </w:pPr>
            <w:r w:rsidRPr="00C253CD">
              <w:rPr>
                <w:rFonts w:ascii="Tahoma" w:hAnsi="Tahoma" w:cs="Tahoma"/>
              </w:rPr>
              <w:t>4</w:t>
            </w:r>
            <w:r w:rsidR="002F48D9" w:rsidRPr="00C253CD">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C253CD" w:rsidRDefault="00BD4553" w:rsidP="000E1B5E">
            <w:pPr>
              <w:suppressAutoHyphens/>
              <w:jc w:val="center"/>
              <w:rPr>
                <w:rFonts w:ascii="Tahoma" w:hAnsi="Tahoma" w:cs="Tahoma"/>
              </w:rPr>
            </w:pPr>
            <w:r w:rsidRPr="00C253CD">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C253CD" w:rsidRDefault="00664369" w:rsidP="005E761E">
            <w:pPr>
              <w:ind w:left="131"/>
              <w:rPr>
                <w:rFonts w:ascii="Tahoma" w:hAnsi="Tahoma" w:cs="Tahoma"/>
                <w:bCs/>
              </w:rPr>
            </w:pPr>
            <w:r w:rsidRPr="00C253CD">
              <w:rPr>
                <w:rFonts w:ascii="Tahoma" w:hAnsi="Tahoma" w:cs="Tahoma"/>
                <w:bCs/>
              </w:rPr>
              <w:t>Klauzula funduszu prewencyjnego II</w:t>
            </w:r>
            <w:r w:rsidR="00D36C56" w:rsidRPr="00C253CD">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7525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4497BCE1" w:rsidR="00664369" w:rsidRPr="00C253CD" w:rsidRDefault="00664369" w:rsidP="00664369">
            <w:pPr>
              <w:jc w:val="center"/>
              <w:rPr>
                <w:rFonts w:ascii="Tahoma" w:hAnsi="Tahoma" w:cs="Tahoma"/>
              </w:rPr>
            </w:pPr>
            <w:r w:rsidRPr="00C253CD">
              <w:rPr>
                <w:rFonts w:ascii="Tahoma" w:hAnsi="Tahoma" w:cs="Tahoma"/>
              </w:rPr>
              <w:t>1</w:t>
            </w:r>
            <w:r w:rsidR="00C253CD" w:rsidRPr="00C253CD">
              <w:rPr>
                <w:rFonts w:ascii="Tahoma" w:hAnsi="Tahoma" w:cs="Tahoma"/>
              </w:rPr>
              <w:t>2</w:t>
            </w:r>
            <w:r w:rsidRPr="00C253CD">
              <w:rPr>
                <w:rFonts w:ascii="Tahoma" w:hAnsi="Tahoma" w:cs="Tahoma"/>
              </w:rPr>
              <w:t xml:space="preserve">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C253CD" w:rsidRDefault="00BD4553" w:rsidP="00664369">
            <w:pPr>
              <w:suppressAutoHyphens/>
              <w:jc w:val="center"/>
              <w:rPr>
                <w:rFonts w:ascii="Tahoma" w:hAnsi="Tahoma" w:cs="Tahoma"/>
              </w:rPr>
            </w:pPr>
            <w:r w:rsidRPr="00C253CD">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C253CD" w:rsidRDefault="00B7186D" w:rsidP="005E761E">
            <w:pPr>
              <w:ind w:left="131"/>
              <w:rPr>
                <w:rFonts w:ascii="Tahoma" w:hAnsi="Tahoma" w:cs="Tahoma"/>
                <w:bCs/>
              </w:rPr>
            </w:pPr>
            <w:r w:rsidRPr="00C253CD">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366B254E" w:rsidR="00B7186D" w:rsidRPr="00C253CD" w:rsidRDefault="00C253CD" w:rsidP="005E761E">
            <w:pPr>
              <w:jc w:val="center"/>
              <w:rPr>
                <w:rFonts w:ascii="Tahoma" w:hAnsi="Tahoma" w:cs="Tahoma"/>
              </w:rPr>
            </w:pPr>
            <w:r w:rsidRPr="00C253CD">
              <w:rPr>
                <w:rFonts w:ascii="Tahoma" w:hAnsi="Tahoma" w:cs="Tahoma"/>
              </w:rPr>
              <w:t>4</w:t>
            </w:r>
            <w:r w:rsidR="002F48D9" w:rsidRPr="00C253CD">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2A312381" w:rsidR="00484CD3" w:rsidRPr="00C253CD" w:rsidRDefault="00BD4553" w:rsidP="00664369">
            <w:pPr>
              <w:suppressAutoHyphens/>
              <w:jc w:val="center"/>
              <w:rPr>
                <w:rFonts w:ascii="Tahoma" w:hAnsi="Tahoma" w:cs="Tahoma"/>
              </w:rPr>
            </w:pPr>
            <w:r w:rsidRPr="00C253CD">
              <w:rPr>
                <w:rFonts w:ascii="Tahoma" w:hAnsi="Tahoma" w:cs="Tahoma"/>
              </w:rPr>
              <w:t>4</w:t>
            </w:r>
            <w:r w:rsidR="00C253CD" w:rsidRPr="00C253CD">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71888CCC" w14:textId="77777777" w:rsidR="00484CD3" w:rsidRPr="00C253CD" w:rsidRDefault="00432E79" w:rsidP="005E761E">
            <w:pPr>
              <w:ind w:left="131"/>
              <w:rPr>
                <w:rFonts w:ascii="Tahoma" w:hAnsi="Tahoma" w:cs="Tahoma"/>
                <w:bCs/>
              </w:rPr>
            </w:pPr>
            <w:r w:rsidRPr="00C253CD">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B207EA5" w:rsidR="00484CD3" w:rsidRPr="00C253CD" w:rsidRDefault="00C253CD" w:rsidP="005E761E">
            <w:pPr>
              <w:jc w:val="center"/>
              <w:rPr>
                <w:rFonts w:ascii="Tahoma" w:hAnsi="Tahoma" w:cs="Tahoma"/>
              </w:rPr>
            </w:pPr>
            <w:r w:rsidRPr="00C253CD">
              <w:rPr>
                <w:rFonts w:ascii="Tahoma" w:hAnsi="Tahoma" w:cs="Tahoma"/>
              </w:rPr>
              <w:t>2</w:t>
            </w:r>
            <w:r w:rsidR="00375B3C" w:rsidRPr="00C253CD">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41237B8C" w:rsidR="00484CD3" w:rsidRPr="00C253CD" w:rsidRDefault="00BD4553" w:rsidP="00664369">
            <w:pPr>
              <w:suppressAutoHyphens/>
              <w:jc w:val="center"/>
              <w:rPr>
                <w:rFonts w:ascii="Tahoma" w:hAnsi="Tahoma" w:cs="Tahoma"/>
              </w:rPr>
            </w:pPr>
            <w:r w:rsidRPr="00C253CD">
              <w:rPr>
                <w:rFonts w:ascii="Tahoma" w:hAnsi="Tahoma" w:cs="Tahoma"/>
              </w:rPr>
              <w:t>4</w:t>
            </w:r>
            <w:r w:rsidR="00C253CD" w:rsidRPr="00C253CD">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720A87E6" w14:textId="77777777" w:rsidR="00484CD3" w:rsidRPr="00C253CD" w:rsidRDefault="00432E79" w:rsidP="005E761E">
            <w:pPr>
              <w:ind w:left="131"/>
              <w:rPr>
                <w:rFonts w:ascii="Tahoma" w:hAnsi="Tahoma" w:cs="Tahoma"/>
                <w:bCs/>
              </w:rPr>
            </w:pPr>
            <w:r w:rsidRPr="00C253CD">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5AF16C5C" w:rsidR="00484CD3" w:rsidRPr="00C253CD" w:rsidRDefault="00C253CD" w:rsidP="005E761E">
            <w:pPr>
              <w:jc w:val="center"/>
              <w:rPr>
                <w:rFonts w:ascii="Tahoma" w:hAnsi="Tahoma" w:cs="Tahoma"/>
              </w:rPr>
            </w:pPr>
            <w:r w:rsidRPr="00C253CD">
              <w:rPr>
                <w:rFonts w:ascii="Tahoma" w:hAnsi="Tahoma" w:cs="Tahoma"/>
              </w:rPr>
              <w:t>4</w:t>
            </w:r>
            <w:r w:rsidR="00375B3C" w:rsidRPr="00C253CD">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6AA0D845" w:rsidR="00484CD3" w:rsidRPr="00C253CD" w:rsidRDefault="00C253CD" w:rsidP="00664369">
            <w:pPr>
              <w:suppressAutoHyphens/>
              <w:jc w:val="center"/>
              <w:rPr>
                <w:rFonts w:ascii="Tahoma" w:hAnsi="Tahoma" w:cs="Tahoma"/>
              </w:rPr>
            </w:pPr>
            <w:r w:rsidRPr="00C253CD">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15F2C8B" w14:textId="77777777" w:rsidR="00484CD3" w:rsidRPr="00C253CD" w:rsidRDefault="00432E79" w:rsidP="005E761E">
            <w:pPr>
              <w:ind w:left="131"/>
              <w:rPr>
                <w:rFonts w:ascii="Tahoma" w:hAnsi="Tahoma" w:cs="Tahoma"/>
                <w:bCs/>
              </w:rPr>
            </w:pPr>
            <w:r w:rsidRPr="00C253CD">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057F8184" w:rsidR="00484CD3" w:rsidRPr="00C253CD" w:rsidRDefault="00C253CD" w:rsidP="005E761E">
            <w:pPr>
              <w:jc w:val="center"/>
              <w:rPr>
                <w:rFonts w:ascii="Tahoma" w:hAnsi="Tahoma" w:cs="Tahoma"/>
              </w:rPr>
            </w:pPr>
            <w:r w:rsidRPr="00C253CD">
              <w:rPr>
                <w:rFonts w:ascii="Tahoma" w:hAnsi="Tahoma" w:cs="Tahoma"/>
              </w:rPr>
              <w:t>2</w:t>
            </w:r>
            <w:r w:rsidR="00375B3C" w:rsidRPr="00C253CD">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05AB44DE" w:rsidR="000E1B5E" w:rsidRPr="00C253CD" w:rsidRDefault="00BD4553" w:rsidP="005E6A84">
            <w:pPr>
              <w:suppressAutoHyphens/>
              <w:jc w:val="center"/>
              <w:rPr>
                <w:rFonts w:ascii="Tahoma" w:hAnsi="Tahoma" w:cs="Tahoma"/>
              </w:rPr>
            </w:pPr>
            <w:r w:rsidRPr="00C253CD">
              <w:rPr>
                <w:rFonts w:ascii="Tahoma" w:hAnsi="Tahoma" w:cs="Tahoma"/>
              </w:rPr>
              <w:t>5</w:t>
            </w:r>
            <w:r w:rsidR="00C253CD" w:rsidRPr="00C253CD">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621C0EE7" w14:textId="77777777" w:rsidR="000E1B5E" w:rsidRPr="00C253CD" w:rsidRDefault="00771BD2" w:rsidP="005E761E">
            <w:pPr>
              <w:ind w:left="131"/>
              <w:rPr>
                <w:rFonts w:ascii="Tahoma" w:hAnsi="Tahoma" w:cs="Tahoma"/>
                <w:bCs/>
              </w:rPr>
            </w:pPr>
            <w:r w:rsidRPr="00C253CD">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67525B"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46B046EF" w:rsidR="000E1B5E" w:rsidRPr="00C253CD" w:rsidRDefault="00C253CD" w:rsidP="005E761E">
            <w:pPr>
              <w:jc w:val="center"/>
              <w:rPr>
                <w:rFonts w:ascii="Tahoma" w:hAnsi="Tahoma" w:cs="Tahoma"/>
              </w:rPr>
            </w:pPr>
            <w:r w:rsidRPr="00C253CD">
              <w:rPr>
                <w:rFonts w:ascii="Tahoma" w:hAnsi="Tahoma" w:cs="Tahoma"/>
              </w:rPr>
              <w:t>6</w:t>
            </w:r>
            <w:r w:rsidR="00771BD2" w:rsidRPr="00C253CD">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F1B8F77" w:rsidR="007D791F" w:rsidRPr="00C253CD" w:rsidRDefault="00BD4553" w:rsidP="005E6A84">
            <w:pPr>
              <w:suppressAutoHyphens/>
              <w:jc w:val="center"/>
              <w:rPr>
                <w:rFonts w:ascii="Tahoma" w:hAnsi="Tahoma" w:cs="Tahoma"/>
              </w:rPr>
            </w:pPr>
            <w:r w:rsidRPr="00C253CD">
              <w:rPr>
                <w:rFonts w:ascii="Tahoma" w:hAnsi="Tahoma" w:cs="Tahoma"/>
              </w:rPr>
              <w:t>5</w:t>
            </w:r>
            <w:r w:rsidR="00C253CD" w:rsidRPr="00C253CD">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1435963" w14:textId="77777777" w:rsidR="007D791F" w:rsidRPr="00C253CD" w:rsidRDefault="007D791F" w:rsidP="00664369">
            <w:pPr>
              <w:ind w:left="131"/>
              <w:rPr>
                <w:rFonts w:ascii="Tahoma" w:hAnsi="Tahoma" w:cs="Tahoma"/>
                <w:bCs/>
              </w:rPr>
            </w:pPr>
            <w:r w:rsidRPr="00C253CD">
              <w:rPr>
                <w:rFonts w:ascii="Tahoma" w:hAnsi="Tahoma" w:cs="Tahoma"/>
                <w:bCs/>
              </w:rPr>
              <w:t xml:space="preserve">Klauzula </w:t>
            </w:r>
            <w:r w:rsidR="00664369" w:rsidRPr="00C253CD">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67525B"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3BB40499" w:rsidR="007D791F" w:rsidRPr="00C253CD" w:rsidRDefault="00C253CD" w:rsidP="00EF0087">
            <w:pPr>
              <w:jc w:val="center"/>
              <w:rPr>
                <w:rFonts w:ascii="Tahoma" w:hAnsi="Tahoma" w:cs="Tahoma"/>
              </w:rPr>
            </w:pPr>
            <w:r w:rsidRPr="00C253CD">
              <w:rPr>
                <w:rFonts w:ascii="Tahoma" w:hAnsi="Tahoma" w:cs="Tahoma"/>
              </w:rPr>
              <w:t>8</w:t>
            </w:r>
            <w:r w:rsidR="00771BD2" w:rsidRPr="00C253CD">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4E2267B6" w:rsidR="003F1095" w:rsidRPr="00C253CD" w:rsidRDefault="00BD4553" w:rsidP="00731BF1">
            <w:pPr>
              <w:suppressAutoHyphens/>
              <w:jc w:val="center"/>
              <w:rPr>
                <w:rFonts w:ascii="Tahoma" w:hAnsi="Tahoma" w:cs="Tahoma"/>
              </w:rPr>
            </w:pPr>
            <w:r w:rsidRPr="00C253CD">
              <w:rPr>
                <w:rFonts w:ascii="Tahoma" w:hAnsi="Tahoma" w:cs="Tahoma"/>
              </w:rPr>
              <w:t>5</w:t>
            </w:r>
            <w:r w:rsidR="00C253CD" w:rsidRPr="00C253CD">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8979753" w14:textId="77777777" w:rsidR="003F1095" w:rsidRPr="00C253CD" w:rsidRDefault="003F1095" w:rsidP="00C5621E">
            <w:pPr>
              <w:ind w:left="131"/>
              <w:rPr>
                <w:rFonts w:ascii="Tahoma" w:hAnsi="Tahoma" w:cs="Tahoma"/>
                <w:bCs/>
              </w:rPr>
            </w:pPr>
            <w:r w:rsidRPr="00C253CD">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67525B"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1FAD459C" w:rsidR="003F1095" w:rsidRPr="00C253CD" w:rsidRDefault="00C253CD" w:rsidP="00C5621E">
            <w:pPr>
              <w:jc w:val="center"/>
              <w:rPr>
                <w:rFonts w:ascii="Tahoma" w:hAnsi="Tahoma" w:cs="Tahoma"/>
              </w:rPr>
            </w:pPr>
            <w:r w:rsidRPr="00C253CD">
              <w:rPr>
                <w:rFonts w:ascii="Tahoma" w:hAnsi="Tahoma" w:cs="Tahoma"/>
              </w:rPr>
              <w:t>4</w:t>
            </w:r>
            <w:r w:rsidR="003F1095" w:rsidRPr="00C253CD">
              <w:rPr>
                <w:rFonts w:ascii="Tahoma" w:hAnsi="Tahoma" w:cs="Tahoma"/>
              </w:rPr>
              <w:t xml:space="preserve"> pkt</w:t>
            </w:r>
          </w:p>
        </w:tc>
      </w:tr>
      <w:tr w:rsidR="00471DCB" w:rsidRPr="0067525B" w14:paraId="1E728060"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3967431" w14:textId="329B751F" w:rsidR="00471DCB" w:rsidRPr="00C253CD" w:rsidRDefault="00C253CD" w:rsidP="00471DCB">
            <w:pPr>
              <w:suppressAutoHyphens/>
              <w:jc w:val="center"/>
              <w:rPr>
                <w:rFonts w:ascii="Tahoma" w:hAnsi="Tahoma" w:cs="Tahoma"/>
              </w:rPr>
            </w:pPr>
            <w:r w:rsidRPr="00C253CD">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3DF42982" w14:textId="3899874A" w:rsidR="00471DCB" w:rsidRPr="00C253CD" w:rsidRDefault="00471DCB" w:rsidP="00471DCB">
            <w:pPr>
              <w:ind w:left="131"/>
              <w:rPr>
                <w:rFonts w:ascii="Tahoma" w:hAnsi="Tahoma" w:cs="Tahoma"/>
                <w:bCs/>
              </w:rPr>
            </w:pPr>
            <w:r w:rsidRPr="00C253CD">
              <w:rPr>
                <w:rFonts w:ascii="Tahoma" w:hAnsi="Tahoma" w:cs="Tahoma"/>
              </w:rPr>
              <w:t>Klauzula zasiłku dziennego</w:t>
            </w:r>
          </w:p>
        </w:tc>
        <w:tc>
          <w:tcPr>
            <w:tcW w:w="992" w:type="dxa"/>
            <w:tcBorders>
              <w:top w:val="single" w:sz="6" w:space="0" w:color="auto"/>
              <w:left w:val="single" w:sz="1" w:space="0" w:color="000000"/>
              <w:bottom w:val="single" w:sz="6" w:space="0" w:color="auto"/>
            </w:tcBorders>
            <w:vAlign w:val="center"/>
          </w:tcPr>
          <w:p w14:paraId="5AE9326C"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F403D0A" w14:textId="18286293" w:rsidR="00471DCB" w:rsidRPr="00C253CD" w:rsidRDefault="00C253CD" w:rsidP="00471DCB">
            <w:pPr>
              <w:jc w:val="center"/>
              <w:rPr>
                <w:rFonts w:ascii="Tahoma" w:hAnsi="Tahoma" w:cs="Tahoma"/>
              </w:rPr>
            </w:pPr>
            <w:r w:rsidRPr="00C253CD">
              <w:rPr>
                <w:rFonts w:ascii="Tahoma" w:hAnsi="Tahoma" w:cs="Tahoma"/>
              </w:rPr>
              <w:t>4</w:t>
            </w:r>
            <w:r w:rsidR="00471DCB" w:rsidRPr="00C253CD">
              <w:rPr>
                <w:rFonts w:ascii="Tahoma" w:hAnsi="Tahoma" w:cs="Tahoma"/>
              </w:rPr>
              <w:t xml:space="preserve"> pkt</w:t>
            </w:r>
          </w:p>
        </w:tc>
      </w:tr>
      <w:tr w:rsidR="00471DCB" w:rsidRPr="0067525B" w14:paraId="7916E2D8"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856067" w14:textId="6C6B959D" w:rsidR="00471DCB" w:rsidRPr="00C253CD" w:rsidRDefault="00C253CD" w:rsidP="00471DCB">
            <w:pPr>
              <w:suppressAutoHyphens/>
              <w:jc w:val="center"/>
              <w:rPr>
                <w:rFonts w:ascii="Tahoma" w:hAnsi="Tahoma" w:cs="Tahoma"/>
              </w:rPr>
            </w:pPr>
            <w:r w:rsidRPr="00C253CD">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0FD03865" w14:textId="13B21C3A" w:rsidR="00471DCB" w:rsidRPr="00C253CD" w:rsidRDefault="00471DCB" w:rsidP="00471DCB">
            <w:pPr>
              <w:ind w:left="131"/>
              <w:rPr>
                <w:rFonts w:ascii="Tahoma" w:hAnsi="Tahoma" w:cs="Tahoma"/>
                <w:bCs/>
              </w:rPr>
            </w:pPr>
            <w:r w:rsidRPr="00C253CD">
              <w:rPr>
                <w:rFonts w:ascii="Tahoma" w:hAnsi="Tahoma" w:cs="Tahoma"/>
              </w:rPr>
              <w:t>Klauzula rozszerzenia zakresu o zawał serca i udar mózgu</w:t>
            </w:r>
          </w:p>
        </w:tc>
        <w:tc>
          <w:tcPr>
            <w:tcW w:w="992" w:type="dxa"/>
            <w:tcBorders>
              <w:top w:val="single" w:sz="6" w:space="0" w:color="auto"/>
              <w:left w:val="single" w:sz="1" w:space="0" w:color="000000"/>
              <w:bottom w:val="single" w:sz="6" w:space="0" w:color="auto"/>
            </w:tcBorders>
            <w:vAlign w:val="center"/>
          </w:tcPr>
          <w:p w14:paraId="42104086"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488399D" w14:textId="46D0D8BB" w:rsidR="00471DCB" w:rsidRPr="00C253CD" w:rsidRDefault="00C253CD" w:rsidP="00471DCB">
            <w:pPr>
              <w:jc w:val="center"/>
              <w:rPr>
                <w:rFonts w:ascii="Tahoma" w:hAnsi="Tahoma" w:cs="Tahoma"/>
              </w:rPr>
            </w:pPr>
            <w:r w:rsidRPr="00C253CD">
              <w:rPr>
                <w:rFonts w:ascii="Tahoma" w:hAnsi="Tahoma" w:cs="Tahoma"/>
              </w:rPr>
              <w:t>6</w:t>
            </w:r>
            <w:r w:rsidR="00471DCB" w:rsidRPr="00C253CD">
              <w:rPr>
                <w:rFonts w:ascii="Tahoma" w:hAnsi="Tahoma" w:cs="Tahoma"/>
              </w:rPr>
              <w:t xml:space="preserve"> pkt</w:t>
            </w:r>
          </w:p>
        </w:tc>
      </w:tr>
      <w:tr w:rsidR="00471DCB" w:rsidRPr="0067525B" w14:paraId="2735006F"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2086ED1" w14:textId="73A03C4C" w:rsidR="00471DCB" w:rsidRPr="00C253CD" w:rsidRDefault="00C253CD" w:rsidP="00471DCB">
            <w:pPr>
              <w:suppressAutoHyphens/>
              <w:jc w:val="center"/>
              <w:rPr>
                <w:rFonts w:ascii="Tahoma" w:hAnsi="Tahoma" w:cs="Tahoma"/>
              </w:rPr>
            </w:pPr>
            <w:r w:rsidRPr="00C253CD">
              <w:rPr>
                <w:rFonts w:ascii="Tahoma" w:hAnsi="Tahoma" w:cs="Tahoma"/>
              </w:rPr>
              <w:t>55</w:t>
            </w:r>
          </w:p>
        </w:tc>
        <w:tc>
          <w:tcPr>
            <w:tcW w:w="5742" w:type="dxa"/>
            <w:tcBorders>
              <w:top w:val="single" w:sz="6" w:space="0" w:color="auto"/>
              <w:left w:val="single" w:sz="6" w:space="0" w:color="auto"/>
              <w:bottom w:val="single" w:sz="6" w:space="0" w:color="auto"/>
            </w:tcBorders>
            <w:vAlign w:val="center"/>
          </w:tcPr>
          <w:p w14:paraId="689002AB" w14:textId="4EBE7085" w:rsidR="00471DCB" w:rsidRPr="00C253CD" w:rsidRDefault="00471DCB" w:rsidP="00471DCB">
            <w:pPr>
              <w:ind w:left="131"/>
              <w:rPr>
                <w:rFonts w:ascii="Tahoma" w:hAnsi="Tahoma" w:cs="Tahoma"/>
                <w:bCs/>
              </w:rPr>
            </w:pPr>
            <w:r w:rsidRPr="00C253CD">
              <w:rPr>
                <w:rFonts w:ascii="Tahoma" w:hAnsi="Tahoma" w:cs="Tahoma"/>
              </w:rPr>
              <w:t>Klauzula czasowego zakresu ochrony</w:t>
            </w:r>
          </w:p>
        </w:tc>
        <w:tc>
          <w:tcPr>
            <w:tcW w:w="992" w:type="dxa"/>
            <w:tcBorders>
              <w:top w:val="single" w:sz="6" w:space="0" w:color="auto"/>
              <w:left w:val="single" w:sz="1" w:space="0" w:color="000000"/>
              <w:bottom w:val="single" w:sz="6" w:space="0" w:color="auto"/>
            </w:tcBorders>
            <w:vAlign w:val="center"/>
          </w:tcPr>
          <w:p w14:paraId="77C3438B"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9031B24" w14:textId="37413180" w:rsidR="00471DCB" w:rsidRPr="00C253CD" w:rsidRDefault="00C253CD" w:rsidP="00471DCB">
            <w:pPr>
              <w:jc w:val="center"/>
              <w:rPr>
                <w:rFonts w:ascii="Tahoma" w:hAnsi="Tahoma" w:cs="Tahoma"/>
              </w:rPr>
            </w:pPr>
            <w:r w:rsidRPr="00C253CD">
              <w:rPr>
                <w:rFonts w:ascii="Tahoma" w:hAnsi="Tahoma" w:cs="Tahoma"/>
              </w:rPr>
              <w:t>8</w:t>
            </w:r>
            <w:r w:rsidR="00471DCB" w:rsidRPr="00C253CD">
              <w:rPr>
                <w:rFonts w:ascii="Tahoma" w:hAnsi="Tahoma" w:cs="Tahoma"/>
              </w:rPr>
              <w:t xml:space="preserve"> pkt</w:t>
            </w:r>
          </w:p>
        </w:tc>
      </w:tr>
      <w:tr w:rsidR="00471DCB" w:rsidRPr="0067525B" w14:paraId="54DB5ABF"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54FA6A" w14:textId="2654B204" w:rsidR="00471DCB" w:rsidRPr="00C253CD" w:rsidRDefault="00C253CD" w:rsidP="00471DCB">
            <w:pPr>
              <w:suppressAutoHyphens/>
              <w:jc w:val="center"/>
              <w:rPr>
                <w:rFonts w:ascii="Tahoma" w:hAnsi="Tahoma" w:cs="Tahoma"/>
              </w:rPr>
            </w:pPr>
            <w:r w:rsidRPr="00C253CD">
              <w:rPr>
                <w:rFonts w:ascii="Tahoma" w:hAnsi="Tahoma" w:cs="Tahoma"/>
              </w:rPr>
              <w:t>56</w:t>
            </w:r>
          </w:p>
        </w:tc>
        <w:tc>
          <w:tcPr>
            <w:tcW w:w="5742" w:type="dxa"/>
            <w:tcBorders>
              <w:top w:val="single" w:sz="6" w:space="0" w:color="auto"/>
              <w:left w:val="single" w:sz="6" w:space="0" w:color="auto"/>
              <w:bottom w:val="single" w:sz="6" w:space="0" w:color="auto"/>
            </w:tcBorders>
            <w:vAlign w:val="center"/>
          </w:tcPr>
          <w:p w14:paraId="3917940B" w14:textId="1F66552E" w:rsidR="00471DCB" w:rsidRPr="00C253CD" w:rsidRDefault="00471DCB" w:rsidP="00471DCB">
            <w:pPr>
              <w:ind w:left="131"/>
              <w:rPr>
                <w:rFonts w:ascii="Tahoma" w:hAnsi="Tahoma" w:cs="Tahoma"/>
                <w:bCs/>
              </w:rPr>
            </w:pPr>
            <w:r w:rsidRPr="00C253CD">
              <w:rPr>
                <w:rFonts w:ascii="Tahoma" w:hAnsi="Tahoma" w:cs="Tahoma"/>
              </w:rPr>
              <w:t>Klauzula automatycznego pokrycia w NNW OSP</w:t>
            </w:r>
          </w:p>
        </w:tc>
        <w:tc>
          <w:tcPr>
            <w:tcW w:w="992" w:type="dxa"/>
            <w:tcBorders>
              <w:top w:val="single" w:sz="6" w:space="0" w:color="auto"/>
              <w:left w:val="single" w:sz="1" w:space="0" w:color="000000"/>
              <w:bottom w:val="single" w:sz="6" w:space="0" w:color="auto"/>
            </w:tcBorders>
            <w:vAlign w:val="center"/>
          </w:tcPr>
          <w:p w14:paraId="5897342D"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BB97572" w14:textId="3CC19636" w:rsidR="00471DCB" w:rsidRPr="00C253CD" w:rsidRDefault="00C253CD" w:rsidP="00471DCB">
            <w:pPr>
              <w:jc w:val="center"/>
              <w:rPr>
                <w:rFonts w:ascii="Tahoma" w:hAnsi="Tahoma" w:cs="Tahoma"/>
              </w:rPr>
            </w:pPr>
            <w:r w:rsidRPr="00C253CD">
              <w:rPr>
                <w:rFonts w:ascii="Tahoma" w:hAnsi="Tahoma" w:cs="Tahoma"/>
              </w:rPr>
              <w:t>4</w:t>
            </w:r>
            <w:r w:rsidR="00471DCB" w:rsidRPr="00C253CD">
              <w:rPr>
                <w:rFonts w:ascii="Tahoma" w:hAnsi="Tahoma" w:cs="Tahoma"/>
              </w:rPr>
              <w:t xml:space="preserve"> pkt</w:t>
            </w:r>
          </w:p>
        </w:tc>
      </w:tr>
      <w:tr w:rsidR="00471DCB" w:rsidRPr="0067525B" w14:paraId="6CA993F4"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6BC625E" w14:textId="720134A5" w:rsidR="00471DCB" w:rsidRPr="00C253CD" w:rsidRDefault="00C253CD" w:rsidP="00471DCB">
            <w:pPr>
              <w:suppressAutoHyphens/>
              <w:jc w:val="center"/>
              <w:rPr>
                <w:rFonts w:ascii="Tahoma" w:hAnsi="Tahoma" w:cs="Tahoma"/>
              </w:rPr>
            </w:pPr>
            <w:r w:rsidRPr="00C253CD">
              <w:rPr>
                <w:rFonts w:ascii="Tahoma" w:hAnsi="Tahoma" w:cs="Tahoma"/>
              </w:rPr>
              <w:t>57</w:t>
            </w:r>
          </w:p>
        </w:tc>
        <w:tc>
          <w:tcPr>
            <w:tcW w:w="5742" w:type="dxa"/>
            <w:tcBorders>
              <w:top w:val="single" w:sz="6" w:space="0" w:color="auto"/>
              <w:left w:val="single" w:sz="6" w:space="0" w:color="auto"/>
              <w:bottom w:val="single" w:sz="6" w:space="0" w:color="auto"/>
            </w:tcBorders>
            <w:vAlign w:val="center"/>
          </w:tcPr>
          <w:p w14:paraId="6416953A" w14:textId="431F49ED" w:rsidR="00471DCB" w:rsidRPr="00C253CD" w:rsidRDefault="00471DCB" w:rsidP="00471DCB">
            <w:pPr>
              <w:ind w:left="131"/>
              <w:rPr>
                <w:rFonts w:ascii="Tahoma" w:hAnsi="Tahoma" w:cs="Tahoma"/>
                <w:bCs/>
              </w:rPr>
            </w:pPr>
            <w:r w:rsidRPr="00C253CD">
              <w:rPr>
                <w:rFonts w:ascii="Tahoma" w:hAnsi="Tahoma" w:cs="Tahoma"/>
              </w:rPr>
              <w:t>Klauzula zwrotu kosztów badań lekarskich</w:t>
            </w:r>
          </w:p>
        </w:tc>
        <w:tc>
          <w:tcPr>
            <w:tcW w:w="992" w:type="dxa"/>
            <w:tcBorders>
              <w:top w:val="single" w:sz="6" w:space="0" w:color="auto"/>
              <w:left w:val="single" w:sz="1" w:space="0" w:color="000000"/>
              <w:bottom w:val="single" w:sz="6" w:space="0" w:color="auto"/>
            </w:tcBorders>
            <w:vAlign w:val="center"/>
          </w:tcPr>
          <w:p w14:paraId="5167AD2F"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16BB91F" w14:textId="4CFB5DA1" w:rsidR="00471DCB" w:rsidRPr="00C253CD" w:rsidRDefault="00C253CD" w:rsidP="00471DCB">
            <w:pPr>
              <w:jc w:val="center"/>
              <w:rPr>
                <w:rFonts w:ascii="Tahoma" w:hAnsi="Tahoma" w:cs="Tahoma"/>
              </w:rPr>
            </w:pPr>
            <w:r w:rsidRPr="00C253CD">
              <w:rPr>
                <w:rFonts w:ascii="Tahoma" w:hAnsi="Tahoma" w:cs="Tahoma"/>
              </w:rPr>
              <w:t>6</w:t>
            </w:r>
            <w:r w:rsidR="00471DCB" w:rsidRPr="00C253CD">
              <w:rPr>
                <w:rFonts w:ascii="Tahoma" w:hAnsi="Tahoma" w:cs="Tahoma"/>
              </w:rPr>
              <w:t xml:space="preserve"> pkt</w:t>
            </w:r>
          </w:p>
        </w:tc>
      </w:tr>
      <w:tr w:rsidR="00471DCB" w:rsidRPr="0067525B" w14:paraId="555C204A"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C78AC3" w14:textId="4724FF19" w:rsidR="00471DCB" w:rsidRPr="00C253CD" w:rsidRDefault="00C253CD" w:rsidP="00471DCB">
            <w:pPr>
              <w:suppressAutoHyphens/>
              <w:jc w:val="center"/>
              <w:rPr>
                <w:rFonts w:ascii="Tahoma" w:hAnsi="Tahoma" w:cs="Tahoma"/>
              </w:rPr>
            </w:pPr>
            <w:r w:rsidRPr="00C253CD">
              <w:rPr>
                <w:rFonts w:ascii="Tahoma" w:hAnsi="Tahoma" w:cs="Tahoma"/>
              </w:rPr>
              <w:t>58</w:t>
            </w:r>
          </w:p>
        </w:tc>
        <w:tc>
          <w:tcPr>
            <w:tcW w:w="5742" w:type="dxa"/>
            <w:tcBorders>
              <w:top w:val="single" w:sz="6" w:space="0" w:color="auto"/>
              <w:left w:val="single" w:sz="6" w:space="0" w:color="auto"/>
              <w:bottom w:val="single" w:sz="6" w:space="0" w:color="auto"/>
            </w:tcBorders>
            <w:vAlign w:val="center"/>
          </w:tcPr>
          <w:p w14:paraId="3B231C07" w14:textId="4310C610" w:rsidR="00471DCB" w:rsidRPr="00C253CD" w:rsidRDefault="00471DCB" w:rsidP="00471DCB">
            <w:pPr>
              <w:ind w:left="131"/>
              <w:rPr>
                <w:rFonts w:ascii="Tahoma" w:hAnsi="Tahoma" w:cs="Tahoma"/>
                <w:bCs/>
              </w:rPr>
            </w:pPr>
            <w:r w:rsidRPr="00C253CD">
              <w:rPr>
                <w:rFonts w:ascii="Tahoma" w:hAnsi="Tahoma" w:cs="Tahoma"/>
              </w:rPr>
              <w:t>Klauzula zwiększenia sumy ubezpieczenia w ubezpieczeniu bezimiennym</w:t>
            </w:r>
          </w:p>
        </w:tc>
        <w:tc>
          <w:tcPr>
            <w:tcW w:w="992" w:type="dxa"/>
            <w:tcBorders>
              <w:top w:val="single" w:sz="6" w:space="0" w:color="auto"/>
              <w:left w:val="single" w:sz="1" w:space="0" w:color="000000"/>
              <w:bottom w:val="single" w:sz="6" w:space="0" w:color="auto"/>
            </w:tcBorders>
            <w:vAlign w:val="center"/>
          </w:tcPr>
          <w:p w14:paraId="4CF7136E"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B14977" w14:textId="0B8AA81D" w:rsidR="00471DCB" w:rsidRPr="00C253CD" w:rsidRDefault="00C253CD" w:rsidP="00471DCB">
            <w:pPr>
              <w:jc w:val="center"/>
              <w:rPr>
                <w:rFonts w:ascii="Tahoma" w:hAnsi="Tahoma" w:cs="Tahoma"/>
              </w:rPr>
            </w:pPr>
            <w:r w:rsidRPr="00C253CD">
              <w:rPr>
                <w:rFonts w:ascii="Tahoma" w:hAnsi="Tahoma" w:cs="Tahoma"/>
              </w:rPr>
              <w:t>4</w:t>
            </w:r>
            <w:r w:rsidR="00471DCB" w:rsidRPr="00C253CD">
              <w:rPr>
                <w:rFonts w:ascii="Tahoma" w:hAnsi="Tahoma" w:cs="Tahoma"/>
              </w:rPr>
              <w:t xml:space="preserve"> pkt</w:t>
            </w:r>
          </w:p>
        </w:tc>
      </w:tr>
      <w:tr w:rsidR="00471DCB" w:rsidRPr="0067525B" w14:paraId="38DA3AA4"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316F685" w14:textId="3AE6D6D7" w:rsidR="00471DCB" w:rsidRPr="00C253CD" w:rsidRDefault="00C253CD" w:rsidP="00471DCB">
            <w:pPr>
              <w:suppressAutoHyphens/>
              <w:jc w:val="center"/>
              <w:rPr>
                <w:rFonts w:ascii="Tahoma" w:hAnsi="Tahoma" w:cs="Tahoma"/>
              </w:rPr>
            </w:pPr>
            <w:r w:rsidRPr="00C253CD">
              <w:rPr>
                <w:rFonts w:ascii="Tahoma" w:hAnsi="Tahoma" w:cs="Tahoma"/>
              </w:rPr>
              <w:t>59</w:t>
            </w:r>
          </w:p>
        </w:tc>
        <w:tc>
          <w:tcPr>
            <w:tcW w:w="5742" w:type="dxa"/>
            <w:tcBorders>
              <w:top w:val="single" w:sz="6" w:space="0" w:color="auto"/>
              <w:left w:val="single" w:sz="6" w:space="0" w:color="auto"/>
              <w:bottom w:val="single" w:sz="6" w:space="0" w:color="auto"/>
            </w:tcBorders>
            <w:vAlign w:val="center"/>
          </w:tcPr>
          <w:p w14:paraId="22FBF9CD" w14:textId="3F104298" w:rsidR="00471DCB" w:rsidRPr="00C253CD" w:rsidRDefault="00471DCB" w:rsidP="00471DCB">
            <w:pPr>
              <w:ind w:left="131"/>
              <w:rPr>
                <w:rFonts w:ascii="Tahoma" w:hAnsi="Tahoma" w:cs="Tahoma"/>
                <w:bCs/>
              </w:rPr>
            </w:pPr>
            <w:r w:rsidRPr="00C253CD">
              <w:rPr>
                <w:rFonts w:ascii="Tahoma" w:hAnsi="Tahoma" w:cs="Tahoma"/>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37AAEAC4"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2FD4203" w14:textId="656D07D5" w:rsidR="00471DCB" w:rsidRPr="00C253CD" w:rsidRDefault="00C253CD" w:rsidP="00471DCB">
            <w:pPr>
              <w:jc w:val="center"/>
              <w:rPr>
                <w:rFonts w:ascii="Tahoma" w:hAnsi="Tahoma" w:cs="Tahoma"/>
              </w:rPr>
            </w:pPr>
            <w:r w:rsidRPr="00C253CD">
              <w:rPr>
                <w:rFonts w:ascii="Tahoma" w:hAnsi="Tahoma" w:cs="Tahoma"/>
              </w:rPr>
              <w:t>4</w:t>
            </w:r>
            <w:r w:rsidR="00471DCB" w:rsidRPr="00C253CD">
              <w:rPr>
                <w:rFonts w:ascii="Tahoma" w:hAnsi="Tahoma" w:cs="Tahoma"/>
              </w:rPr>
              <w:t xml:space="preserve"> pkt</w:t>
            </w:r>
          </w:p>
        </w:tc>
      </w:tr>
      <w:tr w:rsidR="00471DCB" w:rsidRPr="0067525B" w14:paraId="36544C61"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2D3228" w14:textId="3993C7E6" w:rsidR="00471DCB" w:rsidRPr="00C253CD" w:rsidRDefault="00C253CD" w:rsidP="00471DCB">
            <w:pPr>
              <w:suppressAutoHyphens/>
              <w:jc w:val="center"/>
              <w:rPr>
                <w:rFonts w:ascii="Tahoma" w:hAnsi="Tahoma" w:cs="Tahoma"/>
              </w:rPr>
            </w:pPr>
            <w:r w:rsidRPr="00C253CD">
              <w:rPr>
                <w:rFonts w:ascii="Tahoma" w:hAnsi="Tahoma" w:cs="Tahoma"/>
              </w:rPr>
              <w:t>60</w:t>
            </w:r>
          </w:p>
        </w:tc>
        <w:tc>
          <w:tcPr>
            <w:tcW w:w="5742" w:type="dxa"/>
            <w:tcBorders>
              <w:top w:val="single" w:sz="6" w:space="0" w:color="auto"/>
              <w:left w:val="single" w:sz="6" w:space="0" w:color="auto"/>
              <w:bottom w:val="single" w:sz="6" w:space="0" w:color="auto"/>
            </w:tcBorders>
            <w:vAlign w:val="center"/>
          </w:tcPr>
          <w:p w14:paraId="2CE9F569" w14:textId="13DEC09C" w:rsidR="00471DCB" w:rsidRPr="00C253CD" w:rsidRDefault="00471DCB" w:rsidP="00471DCB">
            <w:pPr>
              <w:ind w:left="131"/>
              <w:rPr>
                <w:rFonts w:ascii="Tahoma" w:hAnsi="Tahoma" w:cs="Tahoma"/>
                <w:bCs/>
              </w:rPr>
            </w:pPr>
            <w:r w:rsidRPr="00C253CD">
              <w:rPr>
                <w:rFonts w:ascii="Tahoma" w:hAnsi="Tahoma" w:cs="Tahoma"/>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26787E8F"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9BFD60" w14:textId="02F321AF" w:rsidR="00471DCB" w:rsidRPr="00C253CD" w:rsidRDefault="00C253CD" w:rsidP="00471DCB">
            <w:pPr>
              <w:jc w:val="center"/>
              <w:rPr>
                <w:rFonts w:ascii="Tahoma" w:hAnsi="Tahoma" w:cs="Tahoma"/>
              </w:rPr>
            </w:pPr>
            <w:r w:rsidRPr="00C253CD">
              <w:rPr>
                <w:rFonts w:ascii="Tahoma" w:hAnsi="Tahoma" w:cs="Tahoma"/>
              </w:rPr>
              <w:t>4</w:t>
            </w:r>
            <w:r w:rsidR="00471DCB" w:rsidRPr="00C253CD">
              <w:rPr>
                <w:rFonts w:ascii="Tahoma" w:hAnsi="Tahoma" w:cs="Tahoma"/>
              </w:rPr>
              <w:t xml:space="preserve"> pkt</w:t>
            </w:r>
          </w:p>
        </w:tc>
      </w:tr>
      <w:tr w:rsidR="00471DCB" w:rsidRPr="0067525B" w14:paraId="2683DE4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E6B5A76" w14:textId="0D1A1790" w:rsidR="00471DCB" w:rsidRPr="00C253CD" w:rsidRDefault="00C253CD" w:rsidP="00471DCB">
            <w:pPr>
              <w:suppressAutoHyphens/>
              <w:jc w:val="center"/>
              <w:rPr>
                <w:rFonts w:ascii="Tahoma" w:hAnsi="Tahoma" w:cs="Tahoma"/>
              </w:rPr>
            </w:pPr>
            <w:r w:rsidRPr="00C253CD">
              <w:rPr>
                <w:rFonts w:ascii="Tahoma" w:hAnsi="Tahoma" w:cs="Tahoma"/>
              </w:rPr>
              <w:t>61</w:t>
            </w:r>
          </w:p>
        </w:tc>
        <w:tc>
          <w:tcPr>
            <w:tcW w:w="5742" w:type="dxa"/>
            <w:tcBorders>
              <w:top w:val="single" w:sz="6" w:space="0" w:color="auto"/>
              <w:left w:val="single" w:sz="6" w:space="0" w:color="auto"/>
              <w:bottom w:val="single" w:sz="6" w:space="0" w:color="auto"/>
            </w:tcBorders>
            <w:vAlign w:val="center"/>
          </w:tcPr>
          <w:p w14:paraId="077A36AA" w14:textId="6113B490" w:rsidR="00471DCB" w:rsidRPr="00C253CD" w:rsidRDefault="00471DCB" w:rsidP="00471DCB">
            <w:pPr>
              <w:ind w:left="131"/>
              <w:rPr>
                <w:rFonts w:ascii="Tahoma" w:hAnsi="Tahoma" w:cs="Tahoma"/>
                <w:bCs/>
              </w:rPr>
            </w:pPr>
            <w:r w:rsidRPr="00C253CD">
              <w:rPr>
                <w:rFonts w:ascii="Tahoma" w:hAnsi="Tahoma" w:cs="Tahoma"/>
              </w:rPr>
              <w:t>Klauzula świadczenia za pobyt w szpitalu</w:t>
            </w:r>
          </w:p>
        </w:tc>
        <w:tc>
          <w:tcPr>
            <w:tcW w:w="992" w:type="dxa"/>
            <w:tcBorders>
              <w:top w:val="single" w:sz="6" w:space="0" w:color="auto"/>
              <w:left w:val="single" w:sz="1" w:space="0" w:color="000000"/>
              <w:bottom w:val="single" w:sz="6" w:space="0" w:color="auto"/>
            </w:tcBorders>
            <w:vAlign w:val="center"/>
          </w:tcPr>
          <w:p w14:paraId="768FCA68" w14:textId="77777777" w:rsidR="00471DCB" w:rsidRPr="00471DCB" w:rsidRDefault="00471DCB" w:rsidP="00471DC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54EFE5" w14:textId="6FB7D073" w:rsidR="00471DCB" w:rsidRPr="00C253CD" w:rsidRDefault="00C253CD" w:rsidP="00471DCB">
            <w:pPr>
              <w:jc w:val="center"/>
              <w:rPr>
                <w:rFonts w:ascii="Tahoma" w:hAnsi="Tahoma" w:cs="Tahoma"/>
              </w:rPr>
            </w:pPr>
            <w:r w:rsidRPr="00C253CD">
              <w:rPr>
                <w:rFonts w:ascii="Tahoma" w:hAnsi="Tahoma" w:cs="Tahoma"/>
              </w:rPr>
              <w:t>4</w:t>
            </w:r>
            <w:r w:rsidR="00471DCB" w:rsidRPr="00C253CD">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114F837C" w14:textId="77777777" w:rsidR="00EA608E" w:rsidRDefault="00EA608E" w:rsidP="00AA6A21">
      <w:pPr>
        <w:spacing w:line="360" w:lineRule="auto"/>
        <w:ind w:left="62"/>
        <w:jc w:val="both"/>
        <w:rPr>
          <w:rFonts w:ascii="Tahoma" w:hAnsi="Tahoma"/>
          <w:b/>
          <w:position w:val="-4"/>
        </w:rPr>
      </w:pPr>
      <w:r>
        <w:rPr>
          <w:rFonts w:ascii="Tahoma" w:hAnsi="Tahoma"/>
          <w:b/>
          <w:position w:val="-4"/>
        </w:rPr>
        <w:br w:type="page"/>
      </w:r>
    </w:p>
    <w:p w14:paraId="52C5B976" w14:textId="07B3A1B6" w:rsidR="00AA6A21" w:rsidRDefault="00AA6A21" w:rsidP="00AA6A21">
      <w:pPr>
        <w:spacing w:line="360" w:lineRule="auto"/>
        <w:ind w:left="62"/>
        <w:jc w:val="both"/>
        <w:rPr>
          <w:rFonts w:ascii="Tahoma" w:hAnsi="Tahoma"/>
          <w:b/>
          <w:position w:val="-4"/>
        </w:rPr>
      </w:pPr>
      <w:r>
        <w:rPr>
          <w:rFonts w:ascii="Tahoma" w:hAnsi="Tahoma"/>
          <w:b/>
          <w:position w:val="-4"/>
        </w:rPr>
        <w:lastRenderedPageBreak/>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471DCB" w:rsidRDefault="00075A20" w:rsidP="00CD05D8">
      <w:pPr>
        <w:ind w:left="60"/>
        <w:jc w:val="both"/>
        <w:rPr>
          <w:rFonts w:ascii="Tahoma" w:hAnsi="Tahoma"/>
          <w:b/>
          <w:position w:val="-4"/>
        </w:rPr>
      </w:pPr>
      <w:r w:rsidRPr="00471DCB">
        <w:rPr>
          <w:rFonts w:ascii="Tahoma" w:hAnsi="Tahoma"/>
          <w:b/>
          <w:position w:val="-4"/>
        </w:rPr>
        <w:t xml:space="preserve">Część II Zamówienia </w:t>
      </w:r>
    </w:p>
    <w:p w14:paraId="2AD610A3" w14:textId="77777777" w:rsidR="00E77978" w:rsidRPr="00471DCB" w:rsidRDefault="00E77978" w:rsidP="00E77978">
      <w:pPr>
        <w:pStyle w:val="Tekstpodstawowywcity"/>
        <w:ind w:left="0"/>
        <w:rPr>
          <w:rFonts w:ascii="Tahoma" w:hAnsi="Tahoma" w:cs="Tahoma"/>
          <w:b w:val="0"/>
          <w:sz w:val="20"/>
          <w:u w:val="none"/>
        </w:rPr>
      </w:pPr>
    </w:p>
    <w:p w14:paraId="714905E5" w14:textId="227E076A" w:rsidR="0033543E" w:rsidRPr="00471DCB" w:rsidRDefault="0033543E" w:rsidP="00E77978">
      <w:pPr>
        <w:pStyle w:val="Tekstpodstawowywcity"/>
        <w:ind w:left="0"/>
        <w:rPr>
          <w:rFonts w:ascii="Tahoma" w:hAnsi="Tahoma" w:cs="Tahoma"/>
          <w:b w:val="0"/>
          <w:sz w:val="20"/>
          <w:u w:val="none"/>
        </w:rPr>
      </w:pPr>
      <w:r w:rsidRPr="00471DCB">
        <w:rPr>
          <w:rFonts w:ascii="Tahoma" w:hAnsi="Tahoma" w:cs="Tahoma"/>
          <w:b w:val="0"/>
          <w:sz w:val="20"/>
          <w:u w:val="none"/>
        </w:rPr>
        <w:t xml:space="preserve">Oferta obejmuje okres ubezpieczenia wskazany w </w:t>
      </w:r>
      <w:r w:rsidR="0074519C" w:rsidRPr="00471DCB">
        <w:rPr>
          <w:rFonts w:ascii="Tahoma" w:hAnsi="Tahoma" w:cs="Tahoma"/>
          <w:b w:val="0"/>
          <w:sz w:val="20"/>
          <w:u w:val="none"/>
        </w:rPr>
        <w:t>SIWZ</w:t>
      </w:r>
      <w:r w:rsidRPr="00471DCB">
        <w:rPr>
          <w:rFonts w:ascii="Tahoma" w:hAnsi="Tahoma" w:cs="Tahoma"/>
          <w:b w:val="0"/>
          <w:sz w:val="20"/>
          <w:u w:val="none"/>
        </w:rPr>
        <w:t xml:space="preserve"> to jest:</w:t>
      </w:r>
      <w:r w:rsidR="00471DCB">
        <w:rPr>
          <w:rFonts w:ascii="Tahoma" w:hAnsi="Tahoma" w:cs="Tahoma"/>
          <w:b w:val="0"/>
          <w:sz w:val="20"/>
          <w:u w:val="none"/>
        </w:rPr>
        <w:t xml:space="preserve"> trzy</w:t>
      </w:r>
      <w:r w:rsidRPr="00471DCB">
        <w:rPr>
          <w:rFonts w:ascii="Tahoma" w:hAnsi="Tahoma" w:cs="Tahoma"/>
          <w:b w:val="0"/>
          <w:sz w:val="20"/>
          <w:u w:val="none"/>
        </w:rPr>
        <w:t xml:space="preserve"> okresy roczne, maksymalnie okres ubezpieczeń komunikacyjnych zakończy się </w:t>
      </w:r>
      <w:r w:rsidR="00471DCB">
        <w:rPr>
          <w:rFonts w:ascii="Tahoma" w:hAnsi="Tahoma" w:cs="Tahoma"/>
          <w:b w:val="0"/>
          <w:sz w:val="20"/>
          <w:u w:val="none"/>
        </w:rPr>
        <w:t>27.11.202</w:t>
      </w:r>
      <w:r w:rsidR="00EA608E">
        <w:rPr>
          <w:rFonts w:ascii="Tahoma" w:hAnsi="Tahoma" w:cs="Tahoma"/>
          <w:b w:val="0"/>
          <w:sz w:val="20"/>
          <w:u w:val="none"/>
        </w:rPr>
        <w:t>4</w:t>
      </w:r>
      <w:r w:rsidR="00471DCB">
        <w:rPr>
          <w:rFonts w:ascii="Tahoma" w:hAnsi="Tahoma" w:cs="Tahoma"/>
          <w:b w:val="0"/>
          <w:sz w:val="20"/>
          <w:u w:val="none"/>
        </w:rPr>
        <w:t xml:space="preserve"> r.</w:t>
      </w:r>
    </w:p>
    <w:p w14:paraId="19740360" w14:textId="77777777" w:rsidR="00E77978" w:rsidRPr="00471DCB" w:rsidRDefault="00E77978" w:rsidP="00E77978">
      <w:pPr>
        <w:pStyle w:val="Tekstpodstawowywcity"/>
        <w:ind w:left="0"/>
        <w:rPr>
          <w:rFonts w:ascii="Tahoma" w:hAnsi="Tahoma" w:cs="Tahoma"/>
          <w:b w:val="0"/>
          <w:sz w:val="20"/>
          <w:u w:val="none"/>
        </w:rPr>
      </w:pPr>
    </w:p>
    <w:p w14:paraId="12B243FB" w14:textId="77777777" w:rsidR="0033543E" w:rsidRPr="00471DCB" w:rsidRDefault="0033543E" w:rsidP="0033543E">
      <w:pPr>
        <w:tabs>
          <w:tab w:val="left" w:pos="360"/>
          <w:tab w:val="num" w:pos="928"/>
        </w:tabs>
        <w:ind w:left="349"/>
        <w:jc w:val="both"/>
        <w:rPr>
          <w:rFonts w:ascii="Tahoma" w:hAnsi="Tahoma" w:cs="Tahoma"/>
          <w:b/>
        </w:rPr>
      </w:pPr>
      <w:r w:rsidRPr="00471DCB">
        <w:rPr>
          <w:rFonts w:ascii="Tahoma" w:hAnsi="Tahoma" w:cs="Tahoma"/>
          <w:b/>
        </w:rPr>
        <w:t xml:space="preserve">Cena łączna: </w:t>
      </w:r>
      <w:r w:rsidRPr="00471DCB">
        <w:rPr>
          <w:rFonts w:ascii="Tahoma" w:hAnsi="Tahoma" w:cs="Tahoma"/>
          <w:b/>
        </w:rPr>
        <w:tab/>
        <w:t xml:space="preserve">……………………… zł </w:t>
      </w:r>
    </w:p>
    <w:p w14:paraId="5BE6C04F" w14:textId="77777777" w:rsidR="0033543E" w:rsidRPr="00471DCB" w:rsidRDefault="0033543E" w:rsidP="0033543E">
      <w:pPr>
        <w:tabs>
          <w:tab w:val="left" w:pos="360"/>
        </w:tabs>
        <w:ind w:left="709"/>
        <w:jc w:val="both"/>
        <w:rPr>
          <w:rFonts w:ascii="Tahoma" w:hAnsi="Tahoma" w:cs="Tahoma"/>
        </w:rPr>
      </w:pPr>
    </w:p>
    <w:p w14:paraId="3E6C8585" w14:textId="65DB00C1" w:rsidR="00C16497" w:rsidRPr="00471DCB" w:rsidRDefault="00C16497" w:rsidP="00C16497">
      <w:pPr>
        <w:ind w:left="60"/>
        <w:jc w:val="both"/>
        <w:rPr>
          <w:rFonts w:ascii="Tahoma" w:hAnsi="Tahoma" w:cs="Tahoma"/>
          <w:b/>
        </w:rPr>
      </w:pPr>
      <w:r w:rsidRPr="00471DCB">
        <w:rPr>
          <w:rFonts w:ascii="Tahoma" w:hAnsi="Tahoma" w:cs="Tahoma"/>
          <w:b/>
        </w:rPr>
        <w:t xml:space="preserve">Akceptujemy wszystkie klauzule </w:t>
      </w:r>
      <w:r w:rsidRPr="00490E3C">
        <w:rPr>
          <w:rFonts w:ascii="Tahoma" w:hAnsi="Tahoma" w:cs="Tahoma"/>
          <w:b/>
        </w:rPr>
        <w:t xml:space="preserve">obligatoryjne od nr 1 do </w:t>
      </w:r>
      <w:r w:rsidR="00EF0087" w:rsidRPr="00490E3C">
        <w:rPr>
          <w:rFonts w:ascii="Tahoma" w:hAnsi="Tahoma" w:cs="Tahoma"/>
          <w:b/>
        </w:rPr>
        <w:t>4</w:t>
      </w:r>
      <w:r w:rsidRPr="00471DCB">
        <w:rPr>
          <w:rFonts w:ascii="Tahoma" w:hAnsi="Tahoma" w:cs="Tahoma"/>
          <w:b/>
        </w:rPr>
        <w:t xml:space="preserve"> oraz następujące klauzule fakultatywne w części II zamówienia:</w:t>
      </w:r>
    </w:p>
    <w:p w14:paraId="644B0B97" w14:textId="77777777" w:rsidR="00C16497" w:rsidRPr="00471DCB"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471DCB" w14:paraId="67B52132" w14:textId="77777777" w:rsidTr="00C16497">
        <w:trPr>
          <w:trHeight w:val="480"/>
          <w:jc w:val="center"/>
        </w:trPr>
        <w:tc>
          <w:tcPr>
            <w:tcW w:w="1003" w:type="dxa"/>
            <w:vAlign w:val="center"/>
          </w:tcPr>
          <w:p w14:paraId="2E089C9D" w14:textId="77777777" w:rsidR="00C16497" w:rsidRPr="00471DCB" w:rsidRDefault="00C16497" w:rsidP="005E6D3F">
            <w:pPr>
              <w:jc w:val="center"/>
              <w:rPr>
                <w:rFonts w:ascii="Tahoma" w:hAnsi="Tahoma" w:cs="Tahoma"/>
                <w:b/>
              </w:rPr>
            </w:pPr>
            <w:r w:rsidRPr="00471DCB">
              <w:rPr>
                <w:rFonts w:ascii="Tahoma" w:hAnsi="Tahoma" w:cs="Tahoma"/>
                <w:b/>
              </w:rPr>
              <w:t>Nr</w:t>
            </w:r>
          </w:p>
          <w:p w14:paraId="1B6CF713" w14:textId="77777777" w:rsidR="00C16497" w:rsidRPr="00471DCB" w:rsidRDefault="00C16497" w:rsidP="005E6D3F">
            <w:pPr>
              <w:jc w:val="center"/>
              <w:rPr>
                <w:rFonts w:ascii="Tahoma" w:hAnsi="Tahoma" w:cs="Tahoma"/>
                <w:b/>
              </w:rPr>
            </w:pPr>
            <w:r w:rsidRPr="00471DCB">
              <w:rPr>
                <w:rFonts w:ascii="Tahoma" w:hAnsi="Tahoma" w:cs="Tahoma"/>
                <w:b/>
              </w:rPr>
              <w:t>klauzuli</w:t>
            </w:r>
          </w:p>
        </w:tc>
        <w:tc>
          <w:tcPr>
            <w:tcW w:w="5742" w:type="dxa"/>
            <w:vAlign w:val="center"/>
          </w:tcPr>
          <w:p w14:paraId="3E4F44AE" w14:textId="77777777" w:rsidR="00C16497" w:rsidRPr="00471DCB" w:rsidRDefault="00C16497" w:rsidP="005E6D3F">
            <w:pPr>
              <w:jc w:val="center"/>
              <w:rPr>
                <w:rFonts w:ascii="Tahoma" w:hAnsi="Tahoma" w:cs="Tahoma"/>
                <w:b/>
              </w:rPr>
            </w:pPr>
            <w:r w:rsidRPr="00471DCB">
              <w:rPr>
                <w:rFonts w:ascii="Tahoma" w:hAnsi="Tahoma" w:cs="Tahoma"/>
                <w:b/>
              </w:rPr>
              <w:t>Nazwa klauzuli</w:t>
            </w:r>
          </w:p>
        </w:tc>
        <w:tc>
          <w:tcPr>
            <w:tcW w:w="992" w:type="dxa"/>
            <w:vAlign w:val="center"/>
          </w:tcPr>
          <w:p w14:paraId="020AAA92" w14:textId="77777777" w:rsidR="00C16497" w:rsidRPr="00471DCB" w:rsidRDefault="00C16497" w:rsidP="005E6D3F">
            <w:pPr>
              <w:jc w:val="center"/>
              <w:rPr>
                <w:rFonts w:ascii="Tahoma" w:hAnsi="Tahoma" w:cs="Tahoma"/>
                <w:b/>
                <w:sz w:val="18"/>
                <w:szCs w:val="18"/>
              </w:rPr>
            </w:pPr>
            <w:r w:rsidRPr="00471DCB">
              <w:rPr>
                <w:rFonts w:ascii="Tahoma" w:hAnsi="Tahoma" w:cs="Tahoma"/>
                <w:b/>
                <w:sz w:val="18"/>
                <w:szCs w:val="18"/>
              </w:rPr>
              <w:t>TAK/NIE</w:t>
            </w:r>
            <w:r w:rsidR="00AD571E" w:rsidRPr="00471DCB">
              <w:rPr>
                <w:rFonts w:ascii="Tahoma" w:hAnsi="Tahoma" w:cs="Tahoma"/>
                <w:b/>
                <w:sz w:val="18"/>
                <w:szCs w:val="18"/>
              </w:rPr>
              <w:t>*</w:t>
            </w:r>
          </w:p>
        </w:tc>
        <w:tc>
          <w:tcPr>
            <w:tcW w:w="1669" w:type="dxa"/>
            <w:vAlign w:val="center"/>
          </w:tcPr>
          <w:p w14:paraId="6E3E50F8" w14:textId="77777777" w:rsidR="00C16497" w:rsidRPr="00471DCB" w:rsidRDefault="00767320" w:rsidP="005E6D3F">
            <w:pPr>
              <w:jc w:val="center"/>
              <w:rPr>
                <w:rFonts w:ascii="Tahoma" w:hAnsi="Tahoma" w:cs="Tahoma"/>
                <w:b/>
              </w:rPr>
            </w:pPr>
            <w:r w:rsidRPr="00471DCB">
              <w:rPr>
                <w:rFonts w:ascii="Tahoma" w:hAnsi="Tahoma" w:cs="Tahoma"/>
                <w:b/>
              </w:rPr>
              <w:t>Liczba punktów</w:t>
            </w:r>
          </w:p>
        </w:tc>
      </w:tr>
      <w:tr w:rsidR="006E2585" w:rsidRPr="00471DCB" w14:paraId="1E4C4D5C" w14:textId="77777777" w:rsidTr="00C16497">
        <w:trPr>
          <w:trHeight w:val="386"/>
          <w:jc w:val="center"/>
        </w:trPr>
        <w:tc>
          <w:tcPr>
            <w:tcW w:w="1003" w:type="dxa"/>
            <w:vAlign w:val="center"/>
          </w:tcPr>
          <w:p w14:paraId="2AC769AF" w14:textId="55D3C4B3" w:rsidR="006E2585" w:rsidRPr="00490E3C" w:rsidRDefault="00EF0087" w:rsidP="006E2585">
            <w:pPr>
              <w:suppressAutoHyphens/>
              <w:jc w:val="center"/>
              <w:rPr>
                <w:rFonts w:ascii="Tahoma" w:hAnsi="Tahoma" w:cs="Tahoma"/>
              </w:rPr>
            </w:pPr>
            <w:r w:rsidRPr="00490E3C">
              <w:rPr>
                <w:rFonts w:ascii="Tahoma" w:hAnsi="Tahoma" w:cs="Tahoma"/>
              </w:rPr>
              <w:t>5</w:t>
            </w:r>
          </w:p>
        </w:tc>
        <w:tc>
          <w:tcPr>
            <w:tcW w:w="5742" w:type="dxa"/>
            <w:vAlign w:val="center"/>
          </w:tcPr>
          <w:p w14:paraId="3F2E3557" w14:textId="77777777" w:rsidR="006E2585" w:rsidRPr="00490E3C" w:rsidRDefault="006E2585" w:rsidP="006E2585">
            <w:pPr>
              <w:ind w:left="131"/>
              <w:rPr>
                <w:rFonts w:ascii="Tahoma" w:hAnsi="Tahoma" w:cs="Tahoma"/>
              </w:rPr>
            </w:pPr>
            <w:r w:rsidRPr="00490E3C">
              <w:rPr>
                <w:rFonts w:ascii="Tahoma" w:hAnsi="Tahoma" w:cs="Tahoma"/>
              </w:rPr>
              <w:t>Klauzula zaliczki na poczet odszkodowania</w:t>
            </w:r>
          </w:p>
        </w:tc>
        <w:tc>
          <w:tcPr>
            <w:tcW w:w="992" w:type="dxa"/>
            <w:vAlign w:val="center"/>
          </w:tcPr>
          <w:p w14:paraId="6AC1317B" w14:textId="77777777" w:rsidR="006E2585" w:rsidRPr="00490E3C" w:rsidRDefault="006E2585" w:rsidP="006E2585">
            <w:pPr>
              <w:jc w:val="center"/>
              <w:rPr>
                <w:rFonts w:ascii="Tahoma" w:hAnsi="Tahoma" w:cs="Tahoma"/>
              </w:rPr>
            </w:pPr>
          </w:p>
        </w:tc>
        <w:tc>
          <w:tcPr>
            <w:tcW w:w="1669" w:type="dxa"/>
            <w:vAlign w:val="center"/>
          </w:tcPr>
          <w:p w14:paraId="10942496" w14:textId="7779FCB6" w:rsidR="006E2585" w:rsidRPr="00490E3C" w:rsidRDefault="00490E3C" w:rsidP="006E2585">
            <w:pPr>
              <w:jc w:val="center"/>
              <w:rPr>
                <w:rFonts w:ascii="Tahoma" w:hAnsi="Tahoma" w:cs="Tahoma"/>
              </w:rPr>
            </w:pPr>
            <w:r w:rsidRPr="00490E3C">
              <w:rPr>
                <w:rFonts w:ascii="Tahoma" w:hAnsi="Tahoma" w:cs="Tahoma"/>
              </w:rPr>
              <w:t>8</w:t>
            </w:r>
            <w:r w:rsidR="006E2585" w:rsidRPr="00490E3C">
              <w:rPr>
                <w:rFonts w:ascii="Tahoma" w:hAnsi="Tahoma" w:cs="Tahoma"/>
              </w:rPr>
              <w:t xml:space="preserve"> pkt</w:t>
            </w:r>
          </w:p>
        </w:tc>
      </w:tr>
      <w:tr w:rsidR="006E2585" w:rsidRPr="00471DCB" w14:paraId="23F82B37" w14:textId="77777777" w:rsidTr="00C16497">
        <w:trPr>
          <w:trHeight w:val="413"/>
          <w:jc w:val="center"/>
        </w:trPr>
        <w:tc>
          <w:tcPr>
            <w:tcW w:w="1003" w:type="dxa"/>
            <w:vAlign w:val="center"/>
          </w:tcPr>
          <w:p w14:paraId="7040851B" w14:textId="523B2047" w:rsidR="006E2585" w:rsidRPr="00490E3C" w:rsidRDefault="00EF0087" w:rsidP="006E2585">
            <w:pPr>
              <w:suppressAutoHyphens/>
              <w:jc w:val="center"/>
              <w:rPr>
                <w:rFonts w:ascii="Tahoma" w:hAnsi="Tahoma" w:cs="Tahoma"/>
              </w:rPr>
            </w:pPr>
            <w:r w:rsidRPr="00490E3C">
              <w:rPr>
                <w:rFonts w:ascii="Tahoma" w:hAnsi="Tahoma" w:cs="Tahoma"/>
              </w:rPr>
              <w:t>6</w:t>
            </w:r>
          </w:p>
        </w:tc>
        <w:tc>
          <w:tcPr>
            <w:tcW w:w="5742" w:type="dxa"/>
            <w:vAlign w:val="center"/>
          </w:tcPr>
          <w:p w14:paraId="763F4FF8" w14:textId="77777777" w:rsidR="006E2585" w:rsidRPr="00490E3C" w:rsidRDefault="006E2585" w:rsidP="006E2585">
            <w:pPr>
              <w:ind w:left="131"/>
              <w:rPr>
                <w:rFonts w:ascii="Tahoma" w:hAnsi="Tahoma" w:cs="Tahoma"/>
              </w:rPr>
            </w:pPr>
            <w:r w:rsidRPr="00490E3C">
              <w:rPr>
                <w:rFonts w:ascii="Tahoma" w:hAnsi="Tahoma" w:cs="Tahoma"/>
              </w:rPr>
              <w:t>Klauzula funduszu prewencyjnego</w:t>
            </w:r>
          </w:p>
        </w:tc>
        <w:tc>
          <w:tcPr>
            <w:tcW w:w="992" w:type="dxa"/>
            <w:vAlign w:val="center"/>
          </w:tcPr>
          <w:p w14:paraId="75EBE456" w14:textId="77777777" w:rsidR="006E2585" w:rsidRPr="00490E3C" w:rsidRDefault="006E2585" w:rsidP="006E2585">
            <w:pPr>
              <w:jc w:val="center"/>
              <w:rPr>
                <w:rFonts w:ascii="Tahoma" w:hAnsi="Tahoma" w:cs="Tahoma"/>
              </w:rPr>
            </w:pPr>
          </w:p>
        </w:tc>
        <w:tc>
          <w:tcPr>
            <w:tcW w:w="1669" w:type="dxa"/>
            <w:vAlign w:val="center"/>
          </w:tcPr>
          <w:p w14:paraId="75A3B232" w14:textId="3121BE81" w:rsidR="006E2585" w:rsidRPr="00490E3C" w:rsidRDefault="006E2585" w:rsidP="006E2585">
            <w:pPr>
              <w:jc w:val="center"/>
              <w:rPr>
                <w:rFonts w:ascii="Tahoma" w:hAnsi="Tahoma" w:cs="Tahoma"/>
              </w:rPr>
            </w:pPr>
            <w:r w:rsidRPr="00490E3C">
              <w:rPr>
                <w:rFonts w:ascii="Tahoma" w:hAnsi="Tahoma" w:cs="Tahoma"/>
              </w:rPr>
              <w:t>2</w:t>
            </w:r>
            <w:r w:rsidR="00490E3C" w:rsidRPr="00490E3C">
              <w:rPr>
                <w:rFonts w:ascii="Tahoma" w:hAnsi="Tahoma" w:cs="Tahoma"/>
              </w:rPr>
              <w:t>6</w:t>
            </w:r>
            <w:r w:rsidRPr="00490E3C">
              <w:rPr>
                <w:rFonts w:ascii="Tahoma" w:hAnsi="Tahoma" w:cs="Tahoma"/>
              </w:rPr>
              <w:t xml:space="preserve"> pkt</w:t>
            </w:r>
          </w:p>
        </w:tc>
      </w:tr>
      <w:tr w:rsidR="006E2585" w:rsidRPr="00471DCB" w14:paraId="7EE39A23" w14:textId="77777777" w:rsidTr="00C16497">
        <w:trPr>
          <w:trHeight w:val="344"/>
          <w:jc w:val="center"/>
        </w:trPr>
        <w:tc>
          <w:tcPr>
            <w:tcW w:w="1003" w:type="dxa"/>
            <w:vAlign w:val="center"/>
          </w:tcPr>
          <w:p w14:paraId="029EAAFC" w14:textId="07C5F054" w:rsidR="006E2585" w:rsidRPr="00490E3C" w:rsidRDefault="00EF0087" w:rsidP="006E2585">
            <w:pPr>
              <w:suppressAutoHyphens/>
              <w:jc w:val="center"/>
              <w:rPr>
                <w:rFonts w:ascii="Tahoma" w:hAnsi="Tahoma" w:cs="Tahoma"/>
              </w:rPr>
            </w:pPr>
            <w:r w:rsidRPr="00490E3C">
              <w:rPr>
                <w:rFonts w:ascii="Tahoma" w:hAnsi="Tahoma" w:cs="Tahoma"/>
              </w:rPr>
              <w:t>7</w:t>
            </w:r>
          </w:p>
        </w:tc>
        <w:tc>
          <w:tcPr>
            <w:tcW w:w="5742" w:type="dxa"/>
            <w:vAlign w:val="center"/>
          </w:tcPr>
          <w:p w14:paraId="1C123C66" w14:textId="77777777" w:rsidR="006E2585" w:rsidRPr="00490E3C" w:rsidRDefault="006E2585" w:rsidP="006E2585">
            <w:pPr>
              <w:ind w:left="131"/>
              <w:rPr>
                <w:rFonts w:ascii="Tahoma" w:hAnsi="Tahoma" w:cs="Tahoma"/>
              </w:rPr>
            </w:pPr>
            <w:r w:rsidRPr="00490E3C">
              <w:rPr>
                <w:rFonts w:ascii="Tahoma" w:hAnsi="Tahoma" w:cs="Tahoma"/>
              </w:rPr>
              <w:t>Klauzula gwarantowanej sumy ubezpieczenia</w:t>
            </w:r>
          </w:p>
        </w:tc>
        <w:tc>
          <w:tcPr>
            <w:tcW w:w="992" w:type="dxa"/>
            <w:vAlign w:val="center"/>
          </w:tcPr>
          <w:p w14:paraId="02A3C70A" w14:textId="77777777" w:rsidR="006E2585" w:rsidRPr="00490E3C" w:rsidRDefault="006E2585" w:rsidP="006E2585">
            <w:pPr>
              <w:jc w:val="center"/>
              <w:rPr>
                <w:rFonts w:ascii="Tahoma" w:hAnsi="Tahoma" w:cs="Tahoma"/>
              </w:rPr>
            </w:pPr>
          </w:p>
        </w:tc>
        <w:tc>
          <w:tcPr>
            <w:tcW w:w="1669" w:type="dxa"/>
            <w:vAlign w:val="center"/>
          </w:tcPr>
          <w:p w14:paraId="601774AA" w14:textId="7B2A1227" w:rsidR="006E2585" w:rsidRPr="00490E3C" w:rsidRDefault="00490E3C" w:rsidP="006E2585">
            <w:pPr>
              <w:jc w:val="center"/>
              <w:rPr>
                <w:rFonts w:ascii="Tahoma" w:hAnsi="Tahoma" w:cs="Tahoma"/>
              </w:rPr>
            </w:pPr>
            <w:r w:rsidRPr="00490E3C">
              <w:rPr>
                <w:rFonts w:ascii="Tahoma" w:hAnsi="Tahoma" w:cs="Tahoma"/>
              </w:rPr>
              <w:t>10</w:t>
            </w:r>
            <w:r w:rsidR="006E2585" w:rsidRPr="00490E3C">
              <w:rPr>
                <w:rFonts w:ascii="Tahoma" w:hAnsi="Tahoma" w:cs="Tahoma"/>
              </w:rPr>
              <w:t xml:space="preserve"> pkt</w:t>
            </w:r>
          </w:p>
        </w:tc>
      </w:tr>
      <w:tr w:rsidR="006E2585" w:rsidRPr="00471DCB" w14:paraId="4CABD63F" w14:textId="77777777" w:rsidTr="00C16497">
        <w:trPr>
          <w:trHeight w:val="405"/>
          <w:jc w:val="center"/>
        </w:trPr>
        <w:tc>
          <w:tcPr>
            <w:tcW w:w="1003" w:type="dxa"/>
            <w:vAlign w:val="center"/>
          </w:tcPr>
          <w:p w14:paraId="7C9D35A2" w14:textId="7F1A0ABB" w:rsidR="006E2585" w:rsidRPr="00490E3C" w:rsidRDefault="00EF0087" w:rsidP="006E2585">
            <w:pPr>
              <w:suppressAutoHyphens/>
              <w:jc w:val="center"/>
              <w:rPr>
                <w:rFonts w:ascii="Tahoma" w:hAnsi="Tahoma" w:cs="Tahoma"/>
              </w:rPr>
            </w:pPr>
            <w:r w:rsidRPr="00490E3C">
              <w:rPr>
                <w:rFonts w:ascii="Tahoma" w:hAnsi="Tahoma" w:cs="Tahoma"/>
              </w:rPr>
              <w:t>8</w:t>
            </w:r>
          </w:p>
        </w:tc>
        <w:tc>
          <w:tcPr>
            <w:tcW w:w="5742" w:type="dxa"/>
            <w:vAlign w:val="center"/>
          </w:tcPr>
          <w:p w14:paraId="361F910C" w14:textId="77777777" w:rsidR="006E2585" w:rsidRPr="00490E3C" w:rsidRDefault="006E2585" w:rsidP="006E2585">
            <w:pPr>
              <w:ind w:left="131"/>
              <w:rPr>
                <w:rFonts w:ascii="Tahoma" w:hAnsi="Tahoma" w:cs="Tahoma"/>
              </w:rPr>
            </w:pPr>
            <w:r w:rsidRPr="00490E3C">
              <w:rPr>
                <w:rFonts w:ascii="Tahoma" w:hAnsi="Tahoma" w:cs="Tahoma"/>
              </w:rPr>
              <w:t>Klauzula pokrycia kosztów wymiany zamków i zabezpieczeń</w:t>
            </w:r>
          </w:p>
        </w:tc>
        <w:tc>
          <w:tcPr>
            <w:tcW w:w="992" w:type="dxa"/>
            <w:vAlign w:val="center"/>
          </w:tcPr>
          <w:p w14:paraId="740C4350" w14:textId="77777777" w:rsidR="006E2585" w:rsidRPr="00490E3C" w:rsidRDefault="006E2585" w:rsidP="006E2585">
            <w:pPr>
              <w:jc w:val="center"/>
              <w:rPr>
                <w:rFonts w:ascii="Tahoma" w:hAnsi="Tahoma" w:cs="Tahoma"/>
              </w:rPr>
            </w:pPr>
          </w:p>
        </w:tc>
        <w:tc>
          <w:tcPr>
            <w:tcW w:w="1669" w:type="dxa"/>
            <w:vAlign w:val="center"/>
          </w:tcPr>
          <w:p w14:paraId="157F389F" w14:textId="6F249EF2" w:rsidR="006E2585" w:rsidRPr="00490E3C" w:rsidRDefault="00490E3C" w:rsidP="006E2585">
            <w:pPr>
              <w:jc w:val="center"/>
              <w:rPr>
                <w:rFonts w:ascii="Tahoma" w:hAnsi="Tahoma" w:cs="Tahoma"/>
              </w:rPr>
            </w:pPr>
            <w:r w:rsidRPr="00490E3C">
              <w:rPr>
                <w:rFonts w:ascii="Tahoma" w:hAnsi="Tahoma" w:cs="Tahoma"/>
              </w:rPr>
              <w:t>8</w:t>
            </w:r>
            <w:r w:rsidR="006E2585" w:rsidRPr="00490E3C">
              <w:rPr>
                <w:rFonts w:ascii="Tahoma" w:hAnsi="Tahoma" w:cs="Tahoma"/>
              </w:rPr>
              <w:t xml:space="preserve"> pkt</w:t>
            </w:r>
          </w:p>
        </w:tc>
      </w:tr>
      <w:tr w:rsidR="006E2585" w:rsidRPr="00471DCB" w14:paraId="473A598A" w14:textId="77777777" w:rsidTr="00C16497">
        <w:trPr>
          <w:trHeight w:val="411"/>
          <w:jc w:val="center"/>
        </w:trPr>
        <w:tc>
          <w:tcPr>
            <w:tcW w:w="1003" w:type="dxa"/>
            <w:vAlign w:val="center"/>
          </w:tcPr>
          <w:p w14:paraId="77470859" w14:textId="07611E8B" w:rsidR="006E2585" w:rsidRPr="00490E3C" w:rsidRDefault="00EF0087" w:rsidP="006E2585">
            <w:pPr>
              <w:suppressAutoHyphens/>
              <w:jc w:val="center"/>
              <w:rPr>
                <w:rFonts w:ascii="Tahoma" w:hAnsi="Tahoma" w:cs="Tahoma"/>
              </w:rPr>
            </w:pPr>
            <w:r w:rsidRPr="00490E3C">
              <w:rPr>
                <w:rFonts w:ascii="Tahoma" w:hAnsi="Tahoma" w:cs="Tahoma"/>
              </w:rPr>
              <w:t>9</w:t>
            </w:r>
          </w:p>
        </w:tc>
        <w:tc>
          <w:tcPr>
            <w:tcW w:w="5742" w:type="dxa"/>
            <w:vAlign w:val="center"/>
          </w:tcPr>
          <w:p w14:paraId="7B1839E3" w14:textId="77777777" w:rsidR="006E2585" w:rsidRPr="00490E3C" w:rsidRDefault="006E2585" w:rsidP="006E2585">
            <w:pPr>
              <w:ind w:left="131"/>
              <w:rPr>
                <w:rFonts w:ascii="Tahoma" w:hAnsi="Tahoma" w:cs="Tahoma"/>
              </w:rPr>
            </w:pPr>
            <w:r w:rsidRPr="00490E3C">
              <w:rPr>
                <w:rFonts w:ascii="Tahoma" w:hAnsi="Tahoma" w:cs="Tahoma"/>
              </w:rPr>
              <w:t>Klauzula zassania wody do silnika</w:t>
            </w:r>
          </w:p>
        </w:tc>
        <w:tc>
          <w:tcPr>
            <w:tcW w:w="992" w:type="dxa"/>
            <w:vAlign w:val="center"/>
          </w:tcPr>
          <w:p w14:paraId="6B71A788" w14:textId="77777777" w:rsidR="006E2585" w:rsidRPr="00490E3C" w:rsidRDefault="006E2585" w:rsidP="006E2585">
            <w:pPr>
              <w:jc w:val="center"/>
              <w:rPr>
                <w:rFonts w:ascii="Tahoma" w:hAnsi="Tahoma" w:cs="Tahoma"/>
              </w:rPr>
            </w:pPr>
          </w:p>
        </w:tc>
        <w:tc>
          <w:tcPr>
            <w:tcW w:w="1669" w:type="dxa"/>
            <w:vAlign w:val="center"/>
          </w:tcPr>
          <w:p w14:paraId="0235062B" w14:textId="5B5AAC37" w:rsidR="006E2585" w:rsidRPr="00490E3C" w:rsidRDefault="00490E3C" w:rsidP="006E2585">
            <w:pPr>
              <w:jc w:val="center"/>
              <w:rPr>
                <w:rFonts w:ascii="Tahoma" w:hAnsi="Tahoma" w:cs="Tahoma"/>
              </w:rPr>
            </w:pPr>
            <w:r w:rsidRPr="00490E3C">
              <w:rPr>
                <w:rFonts w:ascii="Tahoma" w:hAnsi="Tahoma" w:cs="Tahoma"/>
              </w:rPr>
              <w:t>12</w:t>
            </w:r>
            <w:r w:rsidR="006E2585" w:rsidRPr="00490E3C">
              <w:rPr>
                <w:rFonts w:ascii="Tahoma" w:hAnsi="Tahoma" w:cs="Tahoma"/>
              </w:rPr>
              <w:t xml:space="preserve"> pkt</w:t>
            </w:r>
          </w:p>
        </w:tc>
      </w:tr>
      <w:tr w:rsidR="006E2585" w:rsidRPr="00471DCB" w14:paraId="3E3DE75A" w14:textId="77777777" w:rsidTr="00C16497">
        <w:trPr>
          <w:trHeight w:val="411"/>
          <w:jc w:val="center"/>
        </w:trPr>
        <w:tc>
          <w:tcPr>
            <w:tcW w:w="1003" w:type="dxa"/>
            <w:vAlign w:val="center"/>
          </w:tcPr>
          <w:p w14:paraId="2489ECA3" w14:textId="4EF67078" w:rsidR="006E2585" w:rsidRPr="00490E3C" w:rsidRDefault="00EF0087" w:rsidP="006E2585">
            <w:pPr>
              <w:suppressAutoHyphens/>
              <w:jc w:val="center"/>
              <w:rPr>
                <w:rFonts w:ascii="Tahoma" w:hAnsi="Tahoma" w:cs="Tahoma"/>
              </w:rPr>
            </w:pPr>
            <w:r w:rsidRPr="00490E3C">
              <w:rPr>
                <w:rFonts w:ascii="Tahoma" w:hAnsi="Tahoma" w:cs="Tahoma"/>
              </w:rPr>
              <w:t>10</w:t>
            </w:r>
          </w:p>
        </w:tc>
        <w:tc>
          <w:tcPr>
            <w:tcW w:w="5742" w:type="dxa"/>
            <w:vAlign w:val="center"/>
          </w:tcPr>
          <w:p w14:paraId="5A47EA1A" w14:textId="77777777" w:rsidR="006E2585" w:rsidRPr="00490E3C" w:rsidRDefault="006E2585" w:rsidP="006E2585">
            <w:pPr>
              <w:ind w:left="131"/>
              <w:rPr>
                <w:rFonts w:ascii="Tahoma" w:hAnsi="Tahoma" w:cs="Tahoma"/>
              </w:rPr>
            </w:pPr>
            <w:r w:rsidRPr="00490E3C">
              <w:rPr>
                <w:rFonts w:ascii="Tahoma" w:hAnsi="Tahoma" w:cs="Tahoma"/>
              </w:rPr>
              <w:t>Klauzula zmiany definicji szkody całkowitej</w:t>
            </w:r>
          </w:p>
        </w:tc>
        <w:tc>
          <w:tcPr>
            <w:tcW w:w="992" w:type="dxa"/>
            <w:vAlign w:val="center"/>
          </w:tcPr>
          <w:p w14:paraId="13ECCCD4" w14:textId="77777777" w:rsidR="006E2585" w:rsidRPr="00490E3C" w:rsidRDefault="006E2585" w:rsidP="006E2585">
            <w:pPr>
              <w:jc w:val="center"/>
              <w:rPr>
                <w:rFonts w:ascii="Tahoma" w:hAnsi="Tahoma" w:cs="Tahoma"/>
              </w:rPr>
            </w:pPr>
          </w:p>
        </w:tc>
        <w:tc>
          <w:tcPr>
            <w:tcW w:w="1669" w:type="dxa"/>
            <w:vAlign w:val="center"/>
          </w:tcPr>
          <w:p w14:paraId="7E7A8B46" w14:textId="16BB3B86" w:rsidR="006E2585" w:rsidRPr="00490E3C" w:rsidRDefault="00490E3C" w:rsidP="006E2585">
            <w:pPr>
              <w:jc w:val="center"/>
              <w:rPr>
                <w:rFonts w:ascii="Tahoma" w:hAnsi="Tahoma" w:cs="Tahoma"/>
              </w:rPr>
            </w:pPr>
            <w:r w:rsidRPr="00490E3C">
              <w:rPr>
                <w:rFonts w:ascii="Tahoma" w:hAnsi="Tahoma" w:cs="Tahoma"/>
              </w:rPr>
              <w:t>10</w:t>
            </w:r>
            <w:r w:rsidR="006E2585" w:rsidRPr="00490E3C">
              <w:rPr>
                <w:rFonts w:ascii="Tahoma" w:hAnsi="Tahoma" w:cs="Tahoma"/>
              </w:rPr>
              <w:t xml:space="preserve"> pkt</w:t>
            </w:r>
          </w:p>
        </w:tc>
      </w:tr>
      <w:tr w:rsidR="006E2585" w:rsidRPr="00471DCB" w14:paraId="0F906CED" w14:textId="77777777" w:rsidTr="00C16497">
        <w:trPr>
          <w:trHeight w:val="411"/>
          <w:jc w:val="center"/>
        </w:trPr>
        <w:tc>
          <w:tcPr>
            <w:tcW w:w="1003" w:type="dxa"/>
            <w:vAlign w:val="center"/>
          </w:tcPr>
          <w:p w14:paraId="67E14953" w14:textId="601BF3D1" w:rsidR="006E2585" w:rsidRPr="00490E3C" w:rsidRDefault="00EF0087" w:rsidP="00EF0087">
            <w:pPr>
              <w:suppressAutoHyphens/>
              <w:jc w:val="center"/>
              <w:rPr>
                <w:rFonts w:ascii="Tahoma" w:hAnsi="Tahoma" w:cs="Tahoma"/>
              </w:rPr>
            </w:pPr>
            <w:r w:rsidRPr="00490E3C">
              <w:rPr>
                <w:rFonts w:ascii="Tahoma" w:hAnsi="Tahoma" w:cs="Tahoma"/>
              </w:rPr>
              <w:lastRenderedPageBreak/>
              <w:t>11</w:t>
            </w:r>
          </w:p>
        </w:tc>
        <w:tc>
          <w:tcPr>
            <w:tcW w:w="5742" w:type="dxa"/>
            <w:vAlign w:val="center"/>
          </w:tcPr>
          <w:p w14:paraId="48C6E8FE" w14:textId="77777777" w:rsidR="006E2585" w:rsidRPr="00490E3C" w:rsidRDefault="006E2585" w:rsidP="006E2585">
            <w:pPr>
              <w:ind w:left="131"/>
              <w:rPr>
                <w:rFonts w:ascii="Tahoma" w:hAnsi="Tahoma" w:cs="Tahoma"/>
              </w:rPr>
            </w:pPr>
            <w:r w:rsidRPr="00490E3C">
              <w:rPr>
                <w:rFonts w:ascii="Tahoma" w:hAnsi="Tahoma" w:cs="Tahoma"/>
              </w:rPr>
              <w:t>Klauzula odpowiedzialności dla szkód kradzieżowych</w:t>
            </w:r>
          </w:p>
        </w:tc>
        <w:tc>
          <w:tcPr>
            <w:tcW w:w="992" w:type="dxa"/>
            <w:vAlign w:val="center"/>
          </w:tcPr>
          <w:p w14:paraId="11E52B13" w14:textId="77777777" w:rsidR="006E2585" w:rsidRPr="00490E3C" w:rsidRDefault="006E2585" w:rsidP="006E2585">
            <w:pPr>
              <w:jc w:val="center"/>
              <w:rPr>
                <w:rFonts w:ascii="Tahoma" w:hAnsi="Tahoma" w:cs="Tahoma"/>
              </w:rPr>
            </w:pPr>
          </w:p>
        </w:tc>
        <w:tc>
          <w:tcPr>
            <w:tcW w:w="1669" w:type="dxa"/>
            <w:vAlign w:val="center"/>
          </w:tcPr>
          <w:p w14:paraId="1FB2205E" w14:textId="16BC7F4D" w:rsidR="006E2585" w:rsidRPr="00490E3C" w:rsidRDefault="006E2585" w:rsidP="006E2585">
            <w:pPr>
              <w:jc w:val="center"/>
              <w:rPr>
                <w:rFonts w:ascii="Tahoma" w:hAnsi="Tahoma" w:cs="Tahoma"/>
              </w:rPr>
            </w:pPr>
            <w:r w:rsidRPr="00490E3C">
              <w:rPr>
                <w:rFonts w:ascii="Tahoma" w:hAnsi="Tahoma" w:cs="Tahoma"/>
              </w:rPr>
              <w:t>1</w:t>
            </w:r>
            <w:r w:rsidR="00490E3C" w:rsidRPr="00490E3C">
              <w:rPr>
                <w:rFonts w:ascii="Tahoma" w:hAnsi="Tahoma" w:cs="Tahoma"/>
              </w:rPr>
              <w:t>4</w:t>
            </w:r>
            <w:r w:rsidRPr="00490E3C">
              <w:rPr>
                <w:rFonts w:ascii="Tahoma" w:hAnsi="Tahoma" w:cs="Tahoma"/>
              </w:rPr>
              <w:t xml:space="preserve"> pkt</w:t>
            </w:r>
          </w:p>
        </w:tc>
      </w:tr>
      <w:tr w:rsidR="006E2585" w:rsidRPr="00471DCB" w14:paraId="2FF2BE04" w14:textId="77777777" w:rsidTr="00C16497">
        <w:trPr>
          <w:trHeight w:val="411"/>
          <w:jc w:val="center"/>
        </w:trPr>
        <w:tc>
          <w:tcPr>
            <w:tcW w:w="1003" w:type="dxa"/>
            <w:vAlign w:val="center"/>
          </w:tcPr>
          <w:p w14:paraId="32AF6B1C" w14:textId="726007CA" w:rsidR="006E2585" w:rsidRPr="00490E3C" w:rsidRDefault="00EF0087" w:rsidP="00EF0087">
            <w:pPr>
              <w:suppressAutoHyphens/>
              <w:jc w:val="center"/>
              <w:rPr>
                <w:rFonts w:ascii="Tahoma" w:hAnsi="Tahoma" w:cs="Tahoma"/>
              </w:rPr>
            </w:pPr>
            <w:r w:rsidRPr="00490E3C">
              <w:rPr>
                <w:rFonts w:ascii="Tahoma" w:hAnsi="Tahoma" w:cs="Tahoma"/>
              </w:rPr>
              <w:t>12</w:t>
            </w:r>
          </w:p>
        </w:tc>
        <w:tc>
          <w:tcPr>
            <w:tcW w:w="5742" w:type="dxa"/>
            <w:vAlign w:val="center"/>
          </w:tcPr>
          <w:p w14:paraId="0EACCEB1" w14:textId="77777777" w:rsidR="006E2585" w:rsidRPr="00490E3C" w:rsidRDefault="006E2585" w:rsidP="006E2585">
            <w:pPr>
              <w:ind w:left="131"/>
              <w:rPr>
                <w:rFonts w:ascii="Tahoma" w:hAnsi="Tahoma" w:cs="Tahoma"/>
              </w:rPr>
            </w:pPr>
            <w:r w:rsidRPr="00490E3C">
              <w:rPr>
                <w:rFonts w:ascii="Tahoma" w:hAnsi="Tahoma" w:cs="Tahoma"/>
              </w:rPr>
              <w:t>Klauzula zabezpieczeń dla nowo nabytych pojazdów</w:t>
            </w:r>
          </w:p>
        </w:tc>
        <w:tc>
          <w:tcPr>
            <w:tcW w:w="992" w:type="dxa"/>
            <w:vAlign w:val="center"/>
          </w:tcPr>
          <w:p w14:paraId="168214A6" w14:textId="77777777" w:rsidR="006E2585" w:rsidRPr="00490E3C" w:rsidRDefault="006E2585" w:rsidP="006E2585">
            <w:pPr>
              <w:jc w:val="center"/>
              <w:rPr>
                <w:rFonts w:ascii="Tahoma" w:hAnsi="Tahoma" w:cs="Tahoma"/>
              </w:rPr>
            </w:pPr>
          </w:p>
        </w:tc>
        <w:tc>
          <w:tcPr>
            <w:tcW w:w="1669" w:type="dxa"/>
            <w:vAlign w:val="center"/>
          </w:tcPr>
          <w:p w14:paraId="175EEE90" w14:textId="50ACC6AE" w:rsidR="006E2585" w:rsidRPr="00490E3C" w:rsidRDefault="00490E3C" w:rsidP="006E2585">
            <w:pPr>
              <w:jc w:val="center"/>
              <w:rPr>
                <w:rFonts w:ascii="Tahoma" w:hAnsi="Tahoma" w:cs="Tahoma"/>
              </w:rPr>
            </w:pPr>
            <w:r w:rsidRPr="00490E3C">
              <w:rPr>
                <w:rFonts w:ascii="Tahoma" w:hAnsi="Tahoma" w:cs="Tahoma"/>
              </w:rPr>
              <w:t>12</w:t>
            </w:r>
            <w:r w:rsidR="006E2585" w:rsidRPr="00490E3C">
              <w:rPr>
                <w:rFonts w:ascii="Tahoma" w:hAnsi="Tahoma" w:cs="Tahoma"/>
              </w:rPr>
              <w:t xml:space="preserve"> pkt</w:t>
            </w:r>
          </w:p>
        </w:tc>
      </w:tr>
    </w:tbl>
    <w:p w14:paraId="251E113D" w14:textId="77777777" w:rsidR="00E06B22" w:rsidRPr="00471DCB" w:rsidRDefault="00E06B22" w:rsidP="00E06B22">
      <w:pPr>
        <w:ind w:left="60"/>
        <w:jc w:val="both"/>
        <w:rPr>
          <w:rFonts w:ascii="Tahoma" w:hAnsi="Tahoma"/>
          <w:position w:val="-4"/>
          <w:sz w:val="18"/>
          <w:szCs w:val="18"/>
        </w:rPr>
      </w:pPr>
    </w:p>
    <w:p w14:paraId="0D8828C1" w14:textId="77777777" w:rsidR="00E06B22" w:rsidRPr="00471DCB" w:rsidRDefault="00E06B22" w:rsidP="00E06B22">
      <w:pPr>
        <w:ind w:left="60"/>
        <w:jc w:val="both"/>
        <w:rPr>
          <w:rFonts w:ascii="Tahoma" w:hAnsi="Tahoma"/>
          <w:position w:val="-4"/>
          <w:sz w:val="18"/>
          <w:szCs w:val="18"/>
        </w:rPr>
      </w:pPr>
      <w:r w:rsidRPr="00471DCB">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9A4838" w:rsidRDefault="00AA6A21" w:rsidP="00E77978">
      <w:pPr>
        <w:ind w:left="60"/>
        <w:jc w:val="both"/>
        <w:rPr>
          <w:rFonts w:ascii="Tahoma" w:hAnsi="Tahoma"/>
          <w:b/>
          <w:position w:val="-4"/>
          <w:highlight w:val="darkGreen"/>
        </w:rPr>
      </w:pPr>
    </w:p>
    <w:p w14:paraId="259777A6" w14:textId="77777777" w:rsidR="00490E3C" w:rsidRDefault="00490E3C" w:rsidP="008061FE">
      <w:pPr>
        <w:ind w:left="709" w:hanging="360"/>
        <w:rPr>
          <w:rFonts w:ascii="Tahoma" w:hAnsi="Tahoma" w:cs="Tahoma"/>
        </w:rPr>
      </w:pPr>
    </w:p>
    <w:p w14:paraId="70B9E863" w14:textId="20317D0F" w:rsidR="008061FE" w:rsidRPr="009A4838" w:rsidRDefault="007601BD" w:rsidP="008061FE">
      <w:pPr>
        <w:ind w:left="709" w:hanging="360"/>
        <w:rPr>
          <w:rFonts w:ascii="Tahoma" w:hAnsi="Tahoma" w:cs="Tahoma"/>
        </w:rPr>
      </w:pPr>
      <w:r w:rsidRPr="00471DCB">
        <w:rPr>
          <w:rFonts w:ascii="Tahoma" w:hAnsi="Tahoma" w:cs="Tahoma"/>
        </w:rPr>
        <w:t>Oświadczenie d</w:t>
      </w:r>
      <w:r w:rsidR="0033543E" w:rsidRPr="00471DCB">
        <w:rPr>
          <w:rFonts w:ascii="Tahoma" w:hAnsi="Tahoma" w:cs="Tahoma"/>
        </w:rPr>
        <w:t>otycz</w:t>
      </w:r>
      <w:r w:rsidRPr="00471DCB">
        <w:rPr>
          <w:rFonts w:ascii="Tahoma" w:hAnsi="Tahoma" w:cs="Tahoma"/>
        </w:rPr>
        <w:t>ące</w:t>
      </w:r>
      <w:r w:rsidR="0033543E" w:rsidRPr="00471DCB">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471DCB" w:rsidRDefault="008953C6" w:rsidP="008953C6">
            <w:pPr>
              <w:jc w:val="center"/>
              <w:rPr>
                <w:rFonts w:ascii="Tahoma" w:hAnsi="Tahoma" w:cs="Tahoma"/>
                <w:b/>
              </w:rPr>
            </w:pPr>
            <w:r w:rsidRPr="00471DCB">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7777777" w:rsidR="00BA44E8" w:rsidRPr="00471DCB" w:rsidRDefault="008953C6" w:rsidP="000D2EF8">
            <w:pPr>
              <w:jc w:val="both"/>
              <w:rPr>
                <w:rFonts w:ascii="Tahoma" w:hAnsi="Tahoma" w:cs="Tahoma"/>
              </w:rPr>
            </w:pPr>
            <w:r w:rsidRPr="00471DCB">
              <w:rPr>
                <w:rFonts w:ascii="Tahoma" w:hAnsi="Tahoma" w:cs="Tahoma"/>
              </w:rPr>
              <w:t>………………………</w:t>
            </w:r>
          </w:p>
        </w:tc>
        <w:tc>
          <w:tcPr>
            <w:tcW w:w="4824" w:type="dxa"/>
            <w:shd w:val="clear" w:color="auto" w:fill="auto"/>
          </w:tcPr>
          <w:p w14:paraId="689EB216" w14:textId="77777777" w:rsidR="00BA44E8" w:rsidRPr="00471DCB" w:rsidRDefault="00BA44E8" w:rsidP="000D2EF8">
            <w:pPr>
              <w:jc w:val="both"/>
              <w:rPr>
                <w:rFonts w:ascii="Tahoma" w:hAnsi="Tahoma" w:cs="Tahoma"/>
              </w:rPr>
            </w:pPr>
            <w:r w:rsidRPr="00471DCB">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471DCB" w:rsidRDefault="008953C6" w:rsidP="000D2EF8">
            <w:pPr>
              <w:jc w:val="both"/>
              <w:rPr>
                <w:rFonts w:ascii="Tahoma" w:hAnsi="Tahoma" w:cs="Tahoma"/>
              </w:rPr>
            </w:pPr>
            <w:r w:rsidRPr="00471DCB">
              <w:rPr>
                <w:rFonts w:ascii="Tahoma" w:hAnsi="Tahoma" w:cs="Tahoma"/>
              </w:rPr>
              <w:t>………………………</w:t>
            </w:r>
          </w:p>
        </w:tc>
        <w:tc>
          <w:tcPr>
            <w:tcW w:w="4824" w:type="dxa"/>
            <w:shd w:val="clear" w:color="auto" w:fill="auto"/>
          </w:tcPr>
          <w:p w14:paraId="0A812973" w14:textId="77777777" w:rsidR="00BA44E8" w:rsidRPr="00471DCB" w:rsidRDefault="00BA44E8">
            <w:r w:rsidRPr="00471DCB">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471DCB" w:rsidRDefault="008953C6" w:rsidP="000D2EF8">
            <w:pPr>
              <w:jc w:val="both"/>
              <w:rPr>
                <w:rFonts w:ascii="Tahoma" w:hAnsi="Tahoma" w:cs="Tahoma"/>
              </w:rPr>
            </w:pPr>
            <w:r w:rsidRPr="00471DCB">
              <w:rPr>
                <w:rFonts w:ascii="Tahoma" w:hAnsi="Tahoma" w:cs="Tahoma"/>
              </w:rPr>
              <w:t>………………………</w:t>
            </w:r>
          </w:p>
        </w:tc>
        <w:tc>
          <w:tcPr>
            <w:tcW w:w="4824" w:type="dxa"/>
            <w:shd w:val="clear" w:color="auto" w:fill="auto"/>
          </w:tcPr>
          <w:p w14:paraId="0509024C" w14:textId="77777777" w:rsidR="00BA44E8" w:rsidRPr="00471DCB" w:rsidRDefault="00BA44E8">
            <w:r w:rsidRPr="00471DCB">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471DCB" w:rsidRDefault="008953C6" w:rsidP="008953C6">
            <w:pPr>
              <w:jc w:val="center"/>
            </w:pPr>
            <w:r w:rsidRPr="00471DCB">
              <w:rPr>
                <w:rFonts w:ascii="Tahoma" w:hAnsi="Tahoma" w:cs="Tahoma"/>
                <w:b/>
              </w:rPr>
              <w:t>Część II zamówienia</w:t>
            </w:r>
          </w:p>
        </w:tc>
      </w:tr>
      <w:tr w:rsidR="00BA44E8" w:rsidRPr="009A4838" w14:paraId="445A70B2" w14:textId="77777777" w:rsidTr="000D2EF8">
        <w:tc>
          <w:tcPr>
            <w:tcW w:w="4765" w:type="dxa"/>
            <w:shd w:val="clear" w:color="auto" w:fill="auto"/>
          </w:tcPr>
          <w:p w14:paraId="13DABDD8" w14:textId="77777777" w:rsidR="00BA44E8" w:rsidRPr="00471DCB" w:rsidRDefault="008953C6" w:rsidP="000D2EF8">
            <w:pPr>
              <w:jc w:val="both"/>
              <w:rPr>
                <w:rFonts w:ascii="Tahoma" w:hAnsi="Tahoma" w:cs="Tahoma"/>
              </w:rPr>
            </w:pPr>
            <w:r w:rsidRPr="00471DCB">
              <w:rPr>
                <w:rFonts w:ascii="Tahoma" w:hAnsi="Tahoma" w:cs="Tahoma"/>
              </w:rPr>
              <w:t>……………………..</w:t>
            </w:r>
            <w:r w:rsidR="00F9694A" w:rsidRPr="00471DCB">
              <w:rPr>
                <w:rFonts w:ascii="Tahoma" w:hAnsi="Tahoma" w:cs="Tahoma"/>
              </w:rPr>
              <w:t xml:space="preserve"> </w:t>
            </w:r>
          </w:p>
        </w:tc>
        <w:tc>
          <w:tcPr>
            <w:tcW w:w="4824" w:type="dxa"/>
            <w:shd w:val="clear" w:color="auto" w:fill="auto"/>
          </w:tcPr>
          <w:p w14:paraId="49B1C835" w14:textId="77777777" w:rsidR="00BA44E8" w:rsidRPr="00471DCB" w:rsidRDefault="00BA44E8">
            <w:r w:rsidRPr="00471DCB">
              <w:rPr>
                <w:rFonts w:ascii="Tahoma" w:hAnsi="Tahoma" w:cs="Tahoma"/>
              </w:rPr>
              <w:t>OWU …..</w:t>
            </w:r>
          </w:p>
        </w:tc>
      </w:tr>
      <w:tr w:rsidR="00F9694A" w:rsidRPr="009A4838" w14:paraId="691A3494" w14:textId="77777777" w:rsidTr="000D2EF8">
        <w:tc>
          <w:tcPr>
            <w:tcW w:w="4765" w:type="dxa"/>
            <w:shd w:val="clear" w:color="auto" w:fill="auto"/>
          </w:tcPr>
          <w:p w14:paraId="5CA23587" w14:textId="77777777" w:rsidR="00F9694A" w:rsidRPr="00471DCB" w:rsidRDefault="008953C6" w:rsidP="000D2EF8">
            <w:pPr>
              <w:jc w:val="both"/>
              <w:rPr>
                <w:rFonts w:ascii="Tahoma" w:hAnsi="Tahoma" w:cs="Tahoma"/>
              </w:rPr>
            </w:pPr>
            <w:r w:rsidRPr="00471DCB">
              <w:rPr>
                <w:rFonts w:ascii="Tahoma" w:hAnsi="Tahoma" w:cs="Tahoma"/>
              </w:rPr>
              <w:t>……………………..</w:t>
            </w:r>
          </w:p>
        </w:tc>
        <w:tc>
          <w:tcPr>
            <w:tcW w:w="4824" w:type="dxa"/>
            <w:shd w:val="clear" w:color="auto" w:fill="auto"/>
          </w:tcPr>
          <w:p w14:paraId="55EC6637" w14:textId="77777777" w:rsidR="00F9694A" w:rsidRPr="00471DCB" w:rsidRDefault="00F9694A">
            <w:pPr>
              <w:rPr>
                <w:rFonts w:ascii="Tahoma" w:hAnsi="Tahoma" w:cs="Tahoma"/>
              </w:rPr>
            </w:pPr>
            <w:r w:rsidRPr="00471DCB">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 xml:space="preserve">do dostarczenia Zamawiającemu ustandaryzowanego dokumentu zawierającego informacje o produkcie </w:t>
      </w:r>
      <w:r w:rsidRPr="00D93B49">
        <w:rPr>
          <w:rFonts w:ascii="Tahoma" w:eastAsia="Times New Roman" w:hAnsi="Tahoma" w:cs="Tahoma"/>
          <w:sz w:val="20"/>
          <w:szCs w:val="20"/>
        </w:rPr>
        <w:lastRenderedPageBreak/>
        <w:t>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852FB2"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852FB2"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852FB2"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A75C6C1" w:rsidR="006F044A" w:rsidRDefault="00CF54B9" w:rsidP="000E5CD0">
      <w:pPr>
        <w:ind w:left="5387" w:right="567"/>
        <w:jc w:val="center"/>
        <w:rPr>
          <w:rFonts w:ascii="Tahoma" w:hAnsi="Tahoma" w:cs="Tahoma"/>
        </w:rPr>
        <w:sectPr w:rsidR="006F044A" w:rsidSect="000D23DC">
          <w:headerReference w:type="even" r:id="rId22"/>
          <w:headerReference w:type="default" r:id="rId23"/>
          <w:headerReference w:type="first" r:id="rId24"/>
          <w:pgSz w:w="11907" w:h="16840"/>
          <w:pgMar w:top="851" w:right="907" w:bottom="1134" w:left="907" w:header="709" w:footer="709" w:gutter="0"/>
          <w:paperSrc w:first="7" w:other="7"/>
          <w:cols w:space="708"/>
          <w:titlePg/>
          <w:docGrid w:linePitch="272"/>
        </w:sectPr>
      </w:pPr>
      <w:r w:rsidRPr="006A1E44">
        <w:rPr>
          <w:rFonts w:ascii="Tahoma" w:hAnsi="Tahoma" w:cs="Tahoma"/>
        </w:rPr>
        <w:t>podpis</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5F6645A" w14:textId="77777777" w:rsidR="00877ADF" w:rsidRDefault="00877ADF" w:rsidP="004600CA">
      <w:pPr>
        <w:jc w:val="both"/>
        <w:rPr>
          <w:rFonts w:ascii="Tahoma" w:hAnsi="Tahoma" w:cs="Tahoma"/>
          <w:b/>
          <w:i/>
        </w:rPr>
      </w:pPr>
      <w:r w:rsidRPr="009A4838">
        <w:rPr>
          <w:rFonts w:ascii="Tahoma" w:hAnsi="Tahoma" w:cs="Tahoma"/>
          <w:b/>
          <w:i/>
        </w:rPr>
        <w:t xml:space="preserve">UBEZPIECZENIE MIENIA I ODPOWIEDZIALNOŚCI </w:t>
      </w:r>
      <w:r>
        <w:rPr>
          <w:rFonts w:ascii="Tahoma" w:hAnsi="Tahoma" w:cs="Tahoma"/>
          <w:b/>
          <w:i/>
        </w:rPr>
        <w:t>GMINY RESKO</w:t>
      </w:r>
      <w:r w:rsidRPr="00471DCB">
        <w:rPr>
          <w:rFonts w:ascii="Tahoma" w:hAnsi="Tahoma" w:cs="Tahoma"/>
          <w:b/>
          <w:i/>
        </w:rPr>
        <w:t xml:space="preserve"> </w:t>
      </w:r>
      <w:r>
        <w:rPr>
          <w:rFonts w:ascii="Tahoma" w:hAnsi="Tahoma" w:cs="Tahoma"/>
          <w:b/>
          <w:i/>
        </w:rPr>
        <w:t xml:space="preserve">znak sprawy ZP.271.13.20.PN </w:t>
      </w:r>
    </w:p>
    <w:p w14:paraId="3EB1B60A" w14:textId="7874A609" w:rsidR="004600CA" w:rsidRPr="006A1E44" w:rsidRDefault="004600CA" w:rsidP="004600CA">
      <w:pPr>
        <w:jc w:val="both"/>
        <w:rPr>
          <w:rFonts w:ascii="Tahoma" w:hAnsi="Tahoma" w:cs="Tahoma"/>
          <w:b/>
          <w:i/>
        </w:rPr>
      </w:pPr>
      <w:r w:rsidRPr="006A1E44">
        <w:rPr>
          <w:rFonts w:ascii="Tahoma" w:hAnsi="Tahoma" w:cs="Tahoma"/>
          <w:b/>
          <w:i/>
        </w:rPr>
        <w:t>- w części I Zamówienia*</w:t>
      </w:r>
    </w:p>
    <w:p w14:paraId="42A18050" w14:textId="77777777" w:rsidR="004600CA" w:rsidRPr="002C6C99" w:rsidRDefault="004600CA" w:rsidP="004600CA">
      <w:pPr>
        <w:jc w:val="both"/>
        <w:rPr>
          <w:rFonts w:ascii="Tahoma" w:hAnsi="Tahoma" w:cs="Tahoma"/>
          <w:b/>
          <w:i/>
        </w:rPr>
      </w:pPr>
      <w:r w:rsidRPr="006A1E44">
        <w:rPr>
          <w:rFonts w:ascii="Tahoma" w:hAnsi="Tahoma" w:cs="Tahoma"/>
          <w:b/>
          <w:i/>
        </w:rPr>
        <w:t>- w części 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1A73B9EF"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D0F95" w:rsidRPr="00DD0F95">
        <w:t xml:space="preserve"> </w:t>
      </w:r>
      <w:r w:rsidR="00DD0F95">
        <w:rPr>
          <w:rFonts w:ascii="Tahoma" w:hAnsi="Tahoma" w:cs="Tahoma"/>
          <w:b/>
        </w:rPr>
        <w:t xml:space="preserve">z </w:t>
      </w:r>
      <w:proofErr w:type="spellStart"/>
      <w:r w:rsidR="00DD0F95">
        <w:rPr>
          <w:rFonts w:ascii="Tahoma" w:hAnsi="Tahoma" w:cs="Tahoma"/>
          <w:b/>
        </w:rPr>
        <w:t>późn</w:t>
      </w:r>
      <w:proofErr w:type="spellEnd"/>
      <w:r w:rsidR="00DD0F95">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8E78B7C" w:rsidR="002C20A4" w:rsidRDefault="00CF54B9" w:rsidP="00F83F7C">
      <w:pPr>
        <w:ind w:left="5387" w:right="567"/>
        <w:jc w:val="center"/>
        <w:rPr>
          <w:rFonts w:ascii="Tahoma" w:hAnsi="Tahoma" w:cs="Tahoma"/>
        </w:rPr>
      </w:pPr>
      <w:r w:rsidRPr="006A1E44">
        <w:rPr>
          <w:rFonts w:ascii="Tahoma" w:hAnsi="Tahoma" w:cs="Tahoma"/>
        </w:rPr>
        <w:t>podpis</w:t>
      </w:r>
    </w:p>
    <w:p w14:paraId="5C20FC31" w14:textId="77777777" w:rsidR="00CF54B9" w:rsidRPr="002C6C99" w:rsidRDefault="00CF54B9" w:rsidP="00F83F7C">
      <w:pPr>
        <w:ind w:left="5387" w:right="567"/>
        <w:jc w:val="center"/>
        <w:rPr>
          <w:rFonts w:ascii="Tahoma" w:hAnsi="Tahoma" w:cs="Tahoma"/>
        </w:rPr>
      </w:pP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65DF1DFD" w:rsidR="00C439E3" w:rsidRDefault="00C439E3" w:rsidP="00C439E3">
      <w:pPr>
        <w:rPr>
          <w:rFonts w:ascii="Tahoma" w:hAnsi="Tahoma" w:cs="Tahoma"/>
        </w:rPr>
      </w:pPr>
      <w:r w:rsidRPr="006A1E44">
        <w:rPr>
          <w:rFonts w:ascii="Tahoma" w:hAnsi="Tahoma" w:cs="Tahoma"/>
        </w:rPr>
        <w:t>*niepotrzebne skreślić</w:t>
      </w:r>
    </w:p>
    <w:p w14:paraId="3214D95A" w14:textId="64E32DDB" w:rsidR="00CF54B9" w:rsidRDefault="006A1E44" w:rsidP="00C439E3">
      <w:pPr>
        <w:rPr>
          <w:rFonts w:ascii="Tahoma" w:hAnsi="Tahoma" w:cs="Tahoma"/>
        </w:rPr>
      </w:pPr>
      <w:r>
        <w:rPr>
          <w:rFonts w:ascii="Tahoma" w:hAnsi="Tahoma" w:cs="Tahoma"/>
        </w:rPr>
        <w:br w:type="page"/>
      </w: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E45075" w:rsidRDefault="007949C5" w:rsidP="007949C5">
      <w:pPr>
        <w:jc w:val="both"/>
        <w:rPr>
          <w:rFonts w:ascii="Tahoma" w:hAnsi="Tahoma" w:cs="Tahoma"/>
        </w:rPr>
      </w:pPr>
    </w:p>
    <w:p w14:paraId="65E779B4" w14:textId="77777777" w:rsidR="00BD7641" w:rsidRPr="00E45075" w:rsidRDefault="00BD7641" w:rsidP="00BD7641">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E45075">
        <w:rPr>
          <w:rFonts w:ascii="Tahoma" w:hAnsi="Tahoma" w:cs="Tahoma"/>
          <w:b/>
        </w:rPr>
        <w:t>Gmina Resko</w:t>
      </w:r>
      <w:r w:rsidRPr="00E45075">
        <w:rPr>
          <w:rFonts w:ascii="Tahoma" w:hAnsi="Tahoma" w:cs="Tahoma"/>
          <w:b/>
        </w:rPr>
        <w:br/>
        <w:t>ul. Rynek 1</w:t>
      </w:r>
    </w:p>
    <w:p w14:paraId="7C34E90B" w14:textId="77777777" w:rsidR="00BD7641" w:rsidRPr="009A4838" w:rsidRDefault="00BD7641" w:rsidP="00BD764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72-315 Resko</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1C0BC627" w14:textId="77777777" w:rsidR="00877ADF" w:rsidRDefault="00877ADF" w:rsidP="007949C5">
      <w:pPr>
        <w:jc w:val="both"/>
        <w:rPr>
          <w:rFonts w:ascii="Tahoma" w:hAnsi="Tahoma" w:cs="Tahoma"/>
          <w:b/>
          <w:i/>
        </w:rPr>
      </w:pPr>
      <w:r w:rsidRPr="009A4838">
        <w:rPr>
          <w:rFonts w:ascii="Tahoma" w:hAnsi="Tahoma" w:cs="Tahoma"/>
          <w:b/>
          <w:i/>
        </w:rPr>
        <w:t xml:space="preserve">UBEZPIECZENIE MIENIA I ODPOWIEDZIALNOŚCI </w:t>
      </w:r>
      <w:r>
        <w:rPr>
          <w:rFonts w:ascii="Tahoma" w:hAnsi="Tahoma" w:cs="Tahoma"/>
          <w:b/>
          <w:i/>
        </w:rPr>
        <w:t>GMINY RESKO</w:t>
      </w:r>
      <w:r w:rsidRPr="00471DCB">
        <w:rPr>
          <w:rFonts w:ascii="Tahoma" w:hAnsi="Tahoma" w:cs="Tahoma"/>
          <w:b/>
          <w:i/>
        </w:rPr>
        <w:t xml:space="preserve"> </w:t>
      </w:r>
      <w:r>
        <w:rPr>
          <w:rFonts w:ascii="Tahoma" w:hAnsi="Tahoma" w:cs="Tahoma"/>
          <w:b/>
          <w:i/>
        </w:rPr>
        <w:t xml:space="preserve">znak sprawy ZP.271.13.20.PN </w:t>
      </w:r>
    </w:p>
    <w:p w14:paraId="35B2742A" w14:textId="0ABD8BDB" w:rsidR="007949C5" w:rsidRPr="00BD7641" w:rsidRDefault="007949C5" w:rsidP="007949C5">
      <w:pPr>
        <w:jc w:val="both"/>
        <w:rPr>
          <w:rFonts w:ascii="Tahoma" w:hAnsi="Tahoma" w:cs="Tahoma"/>
          <w:b/>
          <w:i/>
        </w:rPr>
      </w:pPr>
      <w:r w:rsidRPr="00BD7641">
        <w:rPr>
          <w:rFonts w:ascii="Tahoma" w:hAnsi="Tahoma" w:cs="Tahoma"/>
          <w:b/>
          <w:i/>
        </w:rPr>
        <w:t>- w części I Zamówienia*</w:t>
      </w:r>
    </w:p>
    <w:p w14:paraId="1A1F5251" w14:textId="77777777" w:rsidR="007949C5" w:rsidRPr="007D791F" w:rsidRDefault="007949C5" w:rsidP="007949C5">
      <w:pPr>
        <w:jc w:val="both"/>
        <w:rPr>
          <w:rFonts w:ascii="Tahoma" w:hAnsi="Tahoma" w:cs="Tahoma"/>
          <w:b/>
          <w:i/>
        </w:rPr>
      </w:pPr>
      <w:r w:rsidRPr="00BD7641">
        <w:rPr>
          <w:rFonts w:ascii="Tahoma" w:hAnsi="Tahoma" w:cs="Tahoma"/>
          <w:b/>
          <w:i/>
        </w:rPr>
        <w:t>- w części II Zamówienia*</w:t>
      </w:r>
    </w:p>
    <w:p w14:paraId="73D8470D" w14:textId="77777777" w:rsidR="007949C5" w:rsidRPr="007D791F" w:rsidRDefault="007949C5" w:rsidP="007949C5">
      <w:pPr>
        <w:rPr>
          <w:rFonts w:ascii="Tahoma" w:hAnsi="Tahoma" w:cs="Tahoma"/>
        </w:rPr>
      </w:pPr>
    </w:p>
    <w:p w14:paraId="4B2ABA07" w14:textId="4F5C08DB"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D0F95" w:rsidRPr="00DD0F95">
        <w:rPr>
          <w:rFonts w:ascii="Tahoma" w:hAnsi="Tahoma" w:cs="Tahoma"/>
          <w:color w:val="auto"/>
          <w:sz w:val="20"/>
          <w:szCs w:val="20"/>
        </w:rPr>
        <w:t xml:space="preserve"> </w:t>
      </w:r>
      <w:r w:rsidR="00DD0F95" w:rsidRPr="00DD0F95">
        <w:rPr>
          <w:rFonts w:ascii="Tahoma" w:hAnsi="Tahoma" w:cs="Tahoma"/>
          <w:b/>
          <w:bCs/>
          <w:color w:val="auto"/>
          <w:sz w:val="20"/>
          <w:szCs w:val="20"/>
        </w:rPr>
        <w:t xml:space="preserve">z </w:t>
      </w:r>
      <w:proofErr w:type="spellStart"/>
      <w:r w:rsidR="00DD0F95" w:rsidRPr="00DD0F95">
        <w:rPr>
          <w:rFonts w:ascii="Tahoma" w:hAnsi="Tahoma" w:cs="Tahoma"/>
          <w:b/>
          <w:bCs/>
          <w:color w:val="auto"/>
          <w:sz w:val="20"/>
          <w:szCs w:val="20"/>
        </w:rPr>
        <w:t>późn</w:t>
      </w:r>
      <w:proofErr w:type="spellEnd"/>
      <w:r w:rsidR="00DD0F95" w:rsidRPr="00DD0F95">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3AACDD7C" w:rsidR="00C87ADF" w:rsidRPr="007D791F" w:rsidRDefault="00C87ADF" w:rsidP="00C87ADF">
      <w:pPr>
        <w:ind w:left="5387" w:right="567"/>
        <w:jc w:val="center"/>
        <w:rPr>
          <w:rFonts w:ascii="Tahoma" w:hAnsi="Tahoma" w:cs="Tahoma"/>
        </w:rPr>
      </w:pPr>
      <w:r w:rsidRPr="007D791F">
        <w:rPr>
          <w:rFonts w:ascii="Tahoma" w:hAnsi="Tahoma" w:cs="Tahoma"/>
        </w:rPr>
        <w:t xml:space="preserve"> </w:t>
      </w:r>
      <w:r w:rsidR="00CF54B9" w:rsidRPr="00BD7641">
        <w:rPr>
          <w:rFonts w:ascii="Tahoma" w:hAnsi="Tahoma" w:cs="Tahoma"/>
        </w:rPr>
        <w:t>podpis</w:t>
      </w:r>
      <w:r w:rsidR="00CF54B9">
        <w:rPr>
          <w:rFonts w:ascii="Tahoma" w:hAnsi="Tahoma" w:cs="Tahoma"/>
        </w:rPr>
        <w:t xml:space="preserve"> </w:t>
      </w:r>
    </w:p>
    <w:p w14:paraId="4EF4FA41" w14:textId="14B9B5DE" w:rsidR="00C87ADF" w:rsidRDefault="00C87ADF" w:rsidP="00C87ADF">
      <w:pPr>
        <w:ind w:right="567" w:firstLine="3969"/>
        <w:jc w:val="both"/>
        <w:rPr>
          <w:rFonts w:ascii="Tahoma" w:hAnsi="Tahoma" w:cs="Tahoma"/>
        </w:rPr>
      </w:pPr>
    </w:p>
    <w:p w14:paraId="3382B4A1" w14:textId="38585A0F" w:rsidR="00CF54B9" w:rsidRDefault="00CF54B9" w:rsidP="00C87ADF">
      <w:pPr>
        <w:ind w:right="567" w:firstLine="3969"/>
        <w:jc w:val="both"/>
        <w:rPr>
          <w:rFonts w:ascii="Tahoma" w:hAnsi="Tahoma" w:cs="Tahoma"/>
        </w:rPr>
      </w:pPr>
    </w:p>
    <w:p w14:paraId="3083B58F" w14:textId="77777777" w:rsidR="00CF54B9" w:rsidRPr="007D791F" w:rsidRDefault="00CF54B9"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310122CA" w14:textId="13A06B37" w:rsidR="001A6737" w:rsidRPr="007D791F" w:rsidRDefault="00BD7641" w:rsidP="004673A1">
      <w:pPr>
        <w:ind w:right="567"/>
        <w:jc w:val="both"/>
        <w:rPr>
          <w:rFonts w:ascii="Tahoma" w:hAnsi="Tahoma" w:cs="Tahoma"/>
          <w:i/>
          <w:u w:val="single"/>
        </w:rPr>
      </w:pPr>
      <w:r>
        <w:rPr>
          <w:rFonts w:ascii="Tahoma" w:hAnsi="Tahoma" w:cs="Tahoma"/>
          <w:i/>
          <w:u w:val="single"/>
        </w:rPr>
        <w:br w:type="page"/>
      </w: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0805071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D0F95" w:rsidRPr="00DD0F95">
        <w:rPr>
          <w:rFonts w:ascii="Tahoma" w:hAnsi="Tahoma" w:cs="Tahoma"/>
        </w:rPr>
        <w:t xml:space="preserve"> z </w:t>
      </w:r>
      <w:proofErr w:type="spellStart"/>
      <w:r w:rsidR="00DD0F95" w:rsidRPr="00DD0F95">
        <w:rPr>
          <w:rFonts w:ascii="Tahoma" w:hAnsi="Tahoma" w:cs="Tahoma"/>
        </w:rPr>
        <w:t>późn</w:t>
      </w:r>
      <w:proofErr w:type="spellEnd"/>
      <w:r w:rsidR="00DD0F95" w:rsidRPr="00DD0F95">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BD7641"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BD7641">
        <w:rPr>
          <w:rFonts w:ascii="Tahoma" w:hAnsi="Tahoma" w:cs="Tahoma"/>
        </w:rPr>
        <w:t xml:space="preserve">ramach następujących ubezpieczeń: </w:t>
      </w:r>
    </w:p>
    <w:p w14:paraId="69F9FFF8" w14:textId="77777777" w:rsidR="00F26A0F" w:rsidRPr="00BD7641" w:rsidRDefault="0051594D" w:rsidP="00540942">
      <w:pPr>
        <w:numPr>
          <w:ilvl w:val="0"/>
          <w:numId w:val="14"/>
        </w:numPr>
        <w:tabs>
          <w:tab w:val="clear" w:pos="2136"/>
        </w:tabs>
        <w:ind w:left="426"/>
        <w:jc w:val="both"/>
        <w:rPr>
          <w:rFonts w:ascii="Tahoma" w:hAnsi="Tahoma" w:cs="Tahoma"/>
        </w:rPr>
      </w:pPr>
      <w:r w:rsidRPr="00BD7641">
        <w:rPr>
          <w:rFonts w:ascii="Tahoma" w:hAnsi="Tahoma" w:cs="Tahoma"/>
        </w:rPr>
        <w:t xml:space="preserve">mienia </w:t>
      </w:r>
      <w:r w:rsidR="00F26A0F" w:rsidRPr="00BD7641">
        <w:rPr>
          <w:rFonts w:ascii="Tahoma" w:hAnsi="Tahoma" w:cs="Tahoma"/>
        </w:rPr>
        <w:t xml:space="preserve">od </w:t>
      </w:r>
      <w:r w:rsidRPr="00BD7641">
        <w:rPr>
          <w:rFonts w:ascii="Tahoma" w:hAnsi="Tahoma" w:cs="Tahoma"/>
        </w:rPr>
        <w:t xml:space="preserve">wszystkich </w:t>
      </w:r>
      <w:proofErr w:type="spellStart"/>
      <w:r w:rsidRPr="00BD7641">
        <w:rPr>
          <w:rFonts w:ascii="Tahoma" w:hAnsi="Tahoma" w:cs="Tahoma"/>
        </w:rPr>
        <w:t>ryzyk</w:t>
      </w:r>
      <w:proofErr w:type="spellEnd"/>
      <w:r w:rsidR="00F26A0F" w:rsidRPr="00BD7641">
        <w:rPr>
          <w:rFonts w:ascii="Tahoma" w:hAnsi="Tahoma" w:cs="Tahoma"/>
        </w:rPr>
        <w:t xml:space="preserve">, </w:t>
      </w:r>
    </w:p>
    <w:p w14:paraId="36DDBEC3" w14:textId="77777777" w:rsidR="00F26A0F" w:rsidRPr="00BD7641" w:rsidRDefault="00F26A0F" w:rsidP="00540942">
      <w:pPr>
        <w:numPr>
          <w:ilvl w:val="0"/>
          <w:numId w:val="14"/>
        </w:numPr>
        <w:tabs>
          <w:tab w:val="clear" w:pos="2136"/>
        </w:tabs>
        <w:ind w:left="426"/>
        <w:jc w:val="both"/>
        <w:rPr>
          <w:rFonts w:ascii="Tahoma" w:hAnsi="Tahoma" w:cs="Tahoma"/>
        </w:rPr>
      </w:pPr>
      <w:r w:rsidRPr="00BD7641">
        <w:rPr>
          <w:rFonts w:ascii="Tahoma" w:hAnsi="Tahoma" w:cs="Tahoma"/>
        </w:rPr>
        <w:t xml:space="preserve">sprzętu elektronicznego od wszystkich </w:t>
      </w:r>
      <w:proofErr w:type="spellStart"/>
      <w:r w:rsidRPr="00BD7641">
        <w:rPr>
          <w:rFonts w:ascii="Tahoma" w:hAnsi="Tahoma" w:cs="Tahoma"/>
        </w:rPr>
        <w:t>ryzyk</w:t>
      </w:r>
      <w:proofErr w:type="spellEnd"/>
      <w:r w:rsidRPr="00BD7641">
        <w:rPr>
          <w:rFonts w:ascii="Tahoma" w:hAnsi="Tahoma" w:cs="Tahoma"/>
        </w:rPr>
        <w:t xml:space="preserve">, </w:t>
      </w:r>
    </w:p>
    <w:p w14:paraId="73EC075E" w14:textId="77777777" w:rsidR="00F26A0F" w:rsidRPr="00BD7641" w:rsidRDefault="00F26A0F" w:rsidP="00540942">
      <w:pPr>
        <w:numPr>
          <w:ilvl w:val="0"/>
          <w:numId w:val="14"/>
        </w:numPr>
        <w:tabs>
          <w:tab w:val="clear" w:pos="2136"/>
        </w:tabs>
        <w:ind w:left="426"/>
        <w:jc w:val="both"/>
        <w:rPr>
          <w:rFonts w:ascii="Tahoma" w:hAnsi="Tahoma" w:cs="Tahoma"/>
        </w:rPr>
      </w:pPr>
      <w:r w:rsidRPr="00BD7641">
        <w:rPr>
          <w:rFonts w:ascii="Tahoma" w:hAnsi="Tahoma" w:cs="Tahoma"/>
        </w:rPr>
        <w:t xml:space="preserve">odpowiedzialności cywilnej, </w:t>
      </w:r>
    </w:p>
    <w:p w14:paraId="40E39AC2" w14:textId="77777777" w:rsidR="00F26A0F" w:rsidRPr="00BD7641" w:rsidRDefault="00F26A0F" w:rsidP="00540942">
      <w:pPr>
        <w:numPr>
          <w:ilvl w:val="0"/>
          <w:numId w:val="14"/>
        </w:numPr>
        <w:tabs>
          <w:tab w:val="clear" w:pos="2136"/>
        </w:tabs>
        <w:ind w:left="426"/>
        <w:jc w:val="both"/>
        <w:rPr>
          <w:rFonts w:ascii="Tahoma" w:hAnsi="Tahoma" w:cs="Tahoma"/>
        </w:rPr>
      </w:pPr>
      <w:r w:rsidRPr="00BD7641">
        <w:rPr>
          <w:rFonts w:ascii="Tahoma" w:hAnsi="Tahoma" w:cs="Tahoma"/>
        </w:rPr>
        <w:t xml:space="preserve">następstw nieszczęśliwych wypadków, </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6F31C070"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3605C2">
        <w:rPr>
          <w:rFonts w:ascii="Tahoma" w:hAnsi="Tahoma" w:cs="Tahoma"/>
          <w:b w:val="0"/>
          <w:sz w:val="20"/>
          <w:u w:val="none"/>
        </w:rPr>
        <w:t>od 29.11.2020 r. do 28.11.2023 r.</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BD7641" w:rsidRDefault="00F26A0F" w:rsidP="00F26A0F">
      <w:pPr>
        <w:jc w:val="center"/>
        <w:rPr>
          <w:rFonts w:ascii="Tahoma" w:hAnsi="Tahoma" w:cs="Tahoma"/>
        </w:rPr>
      </w:pPr>
    </w:p>
    <w:p w14:paraId="4E2702F6" w14:textId="77777777" w:rsidR="00F26A0F" w:rsidRPr="00BD7641" w:rsidRDefault="00F26A0F" w:rsidP="00F26A0F">
      <w:pPr>
        <w:jc w:val="center"/>
        <w:rPr>
          <w:rFonts w:ascii="Tahoma" w:hAnsi="Tahoma" w:cs="Tahoma"/>
        </w:rPr>
      </w:pPr>
      <w:r w:rsidRPr="00BD7641">
        <w:rPr>
          <w:rFonts w:ascii="Tahoma" w:hAnsi="Tahoma" w:cs="Tahoma"/>
        </w:rPr>
        <w:t>§ 4</w:t>
      </w:r>
    </w:p>
    <w:p w14:paraId="49A96422" w14:textId="6D428824" w:rsidR="00F26A0F" w:rsidRPr="00BD7641" w:rsidRDefault="00F26A0F" w:rsidP="00540942">
      <w:pPr>
        <w:numPr>
          <w:ilvl w:val="0"/>
          <w:numId w:val="11"/>
        </w:numPr>
        <w:tabs>
          <w:tab w:val="clear" w:pos="720"/>
          <w:tab w:val="num" w:pos="142"/>
        </w:tabs>
        <w:ind w:left="284" w:hanging="284"/>
        <w:jc w:val="both"/>
        <w:rPr>
          <w:rFonts w:ascii="Tahoma" w:hAnsi="Tahoma" w:cs="Tahoma"/>
        </w:rPr>
      </w:pPr>
      <w:r w:rsidRPr="00BD7641">
        <w:rPr>
          <w:rFonts w:ascii="Tahoma" w:hAnsi="Tahoma" w:cs="Tahoma"/>
        </w:rPr>
        <w:t xml:space="preserve">Wykonawca zobowiązany jest do wystawienia polis ubezpieczenia nie później niż w terminie do 14 dni od początku okresu ubezpieczenia, określonego w </w:t>
      </w:r>
      <w:r w:rsidR="005C0CFF" w:rsidRPr="00BD7641">
        <w:rPr>
          <w:rFonts w:ascii="Tahoma" w:hAnsi="Tahoma" w:cs="Tahoma"/>
        </w:rPr>
        <w:t>SIWZ</w:t>
      </w:r>
      <w:r w:rsidRPr="00BD7641">
        <w:rPr>
          <w:rFonts w:ascii="Tahoma" w:hAnsi="Tahoma" w:cs="Tahoma"/>
        </w:rPr>
        <w:t xml:space="preserve"> – dotyczy ubezpieczeń: </w:t>
      </w:r>
      <w:r w:rsidR="0051594D" w:rsidRPr="00BD7641">
        <w:rPr>
          <w:rFonts w:ascii="Tahoma" w:hAnsi="Tahoma" w:cs="Tahoma"/>
        </w:rPr>
        <w:t xml:space="preserve">mienia </w:t>
      </w:r>
      <w:r w:rsidRPr="00BD7641">
        <w:rPr>
          <w:rFonts w:ascii="Tahoma" w:hAnsi="Tahoma" w:cs="Tahoma"/>
        </w:rPr>
        <w:t xml:space="preserve">od </w:t>
      </w:r>
      <w:r w:rsidR="0051594D" w:rsidRPr="00BD7641">
        <w:rPr>
          <w:rFonts w:ascii="Tahoma" w:hAnsi="Tahoma" w:cs="Tahoma"/>
        </w:rPr>
        <w:t xml:space="preserve">wszystkich </w:t>
      </w:r>
      <w:proofErr w:type="spellStart"/>
      <w:r w:rsidR="0051594D" w:rsidRPr="00BD7641">
        <w:rPr>
          <w:rFonts w:ascii="Tahoma" w:hAnsi="Tahoma" w:cs="Tahoma"/>
        </w:rPr>
        <w:t>ryzyk</w:t>
      </w:r>
      <w:proofErr w:type="spellEnd"/>
      <w:r w:rsidRPr="00BD7641">
        <w:rPr>
          <w:rFonts w:ascii="Tahoma" w:hAnsi="Tahoma" w:cs="Tahoma"/>
        </w:rPr>
        <w:t xml:space="preserve">, sprzętu elektronicznego od wszystkich </w:t>
      </w:r>
      <w:proofErr w:type="spellStart"/>
      <w:r w:rsidRPr="00BD7641">
        <w:rPr>
          <w:rFonts w:ascii="Tahoma" w:hAnsi="Tahoma" w:cs="Tahoma"/>
        </w:rPr>
        <w:t>ryzyk</w:t>
      </w:r>
      <w:proofErr w:type="spellEnd"/>
      <w:r w:rsidRPr="00BD7641">
        <w:rPr>
          <w:rFonts w:ascii="Tahoma" w:hAnsi="Tahoma" w:cs="Tahoma"/>
        </w:rPr>
        <w:t>, odpowiedzialności cywilnej,</w:t>
      </w:r>
      <w:r w:rsidR="00BD7641" w:rsidRPr="00BD7641">
        <w:rPr>
          <w:rFonts w:ascii="Tahoma" w:hAnsi="Tahoma" w:cs="Tahoma"/>
        </w:rPr>
        <w:t xml:space="preserve"> </w:t>
      </w:r>
      <w:r w:rsidRPr="00BD7641">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w:t>
      </w:r>
      <w:r w:rsidRPr="007D791F">
        <w:rPr>
          <w:rFonts w:ascii="Tahoma" w:hAnsi="Tahoma" w:cs="Tahoma"/>
        </w:rPr>
        <w:lastRenderedPageBreak/>
        <w:t xml:space="preserve">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25" w:history="1">
        <w:r w:rsidRPr="007D791F">
          <w:rPr>
            <w:rStyle w:val="Hipercze"/>
            <w:rFonts w:ascii="Tahoma" w:hAnsi="Tahoma" w:cs="Tahoma"/>
            <w:color w:val="auto"/>
          </w:rPr>
          <w:t>szkody@maximus-broker.pl</w:t>
        </w:r>
      </w:hyperlink>
      <w:r w:rsidRPr="007D791F">
        <w:rPr>
          <w:rFonts w:ascii="Tahoma" w:hAnsi="Tahoma" w:cs="Tahoma"/>
        </w:rPr>
        <w:t>.</w:t>
      </w:r>
    </w:p>
    <w:p w14:paraId="1858DB2C" w14:textId="672DEBC6"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3" w:name="OLE_LINK2"/>
      <w:bookmarkStart w:id="4"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3"/>
      <w:bookmarkEnd w:id="4"/>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41A5FA7B" w14:textId="77777777" w:rsidR="00BD7641" w:rsidRPr="00F576F1" w:rsidRDefault="00BD7641" w:rsidP="00BD7641">
      <w:pPr>
        <w:pStyle w:val="WW-Tekstpodstawowy3"/>
        <w:rPr>
          <w:rFonts w:ascii="Tahoma" w:hAnsi="Tahoma" w:cs="Tahoma"/>
          <w:sz w:val="20"/>
          <w:u w:val="none"/>
        </w:rPr>
      </w:pPr>
      <w:r>
        <w:rPr>
          <w:rFonts w:ascii="Tahoma" w:hAnsi="Tahoma" w:cs="Tahoma"/>
          <w:sz w:val="20"/>
          <w:u w:val="none"/>
        </w:rPr>
        <w:t>I rok Ubezpieczenia</w:t>
      </w:r>
    </w:p>
    <w:p w14:paraId="1787058C" w14:textId="5D0D8C28" w:rsidR="00BD7641" w:rsidRPr="00F576F1" w:rsidRDefault="00BD7641" w:rsidP="00BD7641">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w:t>
      </w:r>
      <w:r w:rsidR="003605C2">
        <w:rPr>
          <w:rFonts w:ascii="Tahoma" w:hAnsi="Tahoma" w:cs="Tahoma"/>
          <w:b w:val="0"/>
          <w:sz w:val="20"/>
          <w:u w:val="none"/>
        </w:rPr>
        <w:t>20</w:t>
      </w:r>
      <w:r>
        <w:rPr>
          <w:rFonts w:ascii="Tahoma" w:hAnsi="Tahoma" w:cs="Tahoma"/>
          <w:b w:val="0"/>
          <w:sz w:val="20"/>
          <w:u w:val="none"/>
        </w:rPr>
        <w:t xml:space="preserve">r. </w:t>
      </w:r>
    </w:p>
    <w:p w14:paraId="31EC8807" w14:textId="77777777" w:rsidR="00BD7641" w:rsidRPr="00F576F1" w:rsidRDefault="00BD7641" w:rsidP="00BD7641">
      <w:pPr>
        <w:pStyle w:val="WW-Tekstpodstawowy3"/>
        <w:rPr>
          <w:rFonts w:ascii="Tahoma" w:hAnsi="Tahoma" w:cs="Tahoma"/>
          <w:sz w:val="20"/>
          <w:u w:val="none"/>
        </w:rPr>
      </w:pPr>
      <w:r>
        <w:rPr>
          <w:rFonts w:ascii="Tahoma" w:hAnsi="Tahoma" w:cs="Tahoma"/>
          <w:sz w:val="20"/>
          <w:u w:val="none"/>
        </w:rPr>
        <w:t>II rok Ubezpieczenia</w:t>
      </w:r>
    </w:p>
    <w:p w14:paraId="5A2B48E9" w14:textId="31E93793" w:rsidR="00BD7641" w:rsidRPr="00F576F1" w:rsidRDefault="00BD7641" w:rsidP="00BD7641">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w:t>
      </w:r>
      <w:r w:rsidR="003605C2">
        <w:rPr>
          <w:rFonts w:ascii="Tahoma" w:hAnsi="Tahoma" w:cs="Tahoma"/>
          <w:b w:val="0"/>
          <w:sz w:val="20"/>
          <w:u w:val="none"/>
        </w:rPr>
        <w:t>21</w:t>
      </w:r>
      <w:r>
        <w:rPr>
          <w:rFonts w:ascii="Tahoma" w:hAnsi="Tahoma" w:cs="Tahoma"/>
          <w:b w:val="0"/>
          <w:sz w:val="20"/>
          <w:u w:val="none"/>
        </w:rPr>
        <w:t xml:space="preserve">r. </w:t>
      </w:r>
    </w:p>
    <w:p w14:paraId="499900B7" w14:textId="77777777" w:rsidR="00BD7641" w:rsidRPr="00F576F1" w:rsidRDefault="00BD7641" w:rsidP="00BD7641">
      <w:pPr>
        <w:pStyle w:val="WW-Tekstpodstawowy3"/>
        <w:rPr>
          <w:rFonts w:ascii="Tahoma" w:hAnsi="Tahoma" w:cs="Tahoma"/>
          <w:sz w:val="20"/>
          <w:u w:val="none"/>
        </w:rPr>
      </w:pPr>
      <w:r>
        <w:rPr>
          <w:rFonts w:ascii="Tahoma" w:hAnsi="Tahoma" w:cs="Tahoma"/>
          <w:sz w:val="20"/>
          <w:u w:val="none"/>
        </w:rPr>
        <w:lastRenderedPageBreak/>
        <w:t>III rok Ubezpieczenia</w:t>
      </w:r>
    </w:p>
    <w:p w14:paraId="0DBD3FCE" w14:textId="477BAE19" w:rsidR="00BD7641" w:rsidRDefault="00BD7641" w:rsidP="00BD7641">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w:t>
      </w:r>
      <w:r w:rsidR="003605C2">
        <w:rPr>
          <w:rFonts w:ascii="Tahoma" w:hAnsi="Tahoma" w:cs="Tahoma"/>
          <w:b w:val="0"/>
          <w:sz w:val="20"/>
          <w:u w:val="none"/>
        </w:rPr>
        <w:t>22</w:t>
      </w:r>
      <w:r>
        <w:rPr>
          <w:rFonts w:ascii="Tahoma" w:hAnsi="Tahoma" w:cs="Tahoma"/>
          <w:b w:val="0"/>
          <w:sz w:val="20"/>
          <w:u w:val="none"/>
        </w:rPr>
        <w:t xml:space="preserve">r. </w:t>
      </w:r>
    </w:p>
    <w:p w14:paraId="6ED2C51A" w14:textId="77777777" w:rsidR="003605C2" w:rsidRPr="00F576F1" w:rsidRDefault="003605C2" w:rsidP="00BD7641">
      <w:pPr>
        <w:pStyle w:val="WW-Tekstpodstawowy3"/>
        <w:tabs>
          <w:tab w:val="left" w:pos="1560"/>
        </w:tabs>
        <w:ind w:left="567"/>
        <w:rPr>
          <w:rFonts w:ascii="Tahoma" w:hAnsi="Tahoma" w:cs="Tahoma"/>
          <w:b w:val="0"/>
          <w:sz w:val="20"/>
          <w:u w:val="none"/>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6EC5B48F"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5B9854" w14:textId="77777777" w:rsidR="00574ADF" w:rsidRPr="007D791F" w:rsidRDefault="00574ADF" w:rsidP="003605C2">
      <w:pPr>
        <w:ind w:left="28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08A3888F"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w:t>
      </w:r>
      <w:proofErr w:type="spellStart"/>
      <w:r w:rsidR="00512D9C" w:rsidRPr="00B93BC5">
        <w:rPr>
          <w:rFonts w:ascii="Tahoma" w:hAnsi="Tahoma" w:cs="Tahoma"/>
        </w:rPr>
        <w:t>późn</w:t>
      </w:r>
      <w:proofErr w:type="spellEnd"/>
      <w:r w:rsidR="00512D9C" w:rsidRPr="00B93BC5">
        <w:rPr>
          <w:rFonts w:ascii="Tahoma" w:hAnsi="Tahoma" w:cs="Tahoma"/>
        </w:rPr>
        <w:t xml:space="preserve">. </w:t>
      </w:r>
      <w:proofErr w:type="spellStart"/>
      <w:r w:rsidR="00512D9C" w:rsidRPr="00B93BC5">
        <w:rPr>
          <w:rFonts w:ascii="Tahoma" w:hAnsi="Tahoma" w:cs="Tahoma"/>
        </w:rPr>
        <w:t>zm</w:t>
      </w:r>
      <w:proofErr w:type="spellEnd"/>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dystrybucji </w:t>
      </w:r>
      <w:r w:rsidR="001F47E4" w:rsidRPr="003605C2">
        <w:rPr>
          <w:rFonts w:ascii="Tahoma" w:hAnsi="Tahoma" w:cs="Tahoma"/>
        </w:rPr>
        <w:t xml:space="preserve">ubezpieczeń </w:t>
      </w:r>
      <w:r w:rsidR="00367206" w:rsidRPr="003605C2">
        <w:rPr>
          <w:rFonts w:ascii="Tahoma" w:hAnsi="Tahoma" w:cs="Tahoma"/>
        </w:rPr>
        <w:t>(Dz.U.</w:t>
      </w:r>
      <w:r w:rsidR="00B93BC5" w:rsidRPr="003605C2">
        <w:rPr>
          <w:rFonts w:ascii="Tahoma" w:hAnsi="Tahoma" w:cs="Tahoma"/>
        </w:rPr>
        <w:t xml:space="preserve"> z 2019 r. poz. </w:t>
      </w:r>
      <w:r w:rsidR="00367206" w:rsidRPr="003605C2">
        <w:rPr>
          <w:rFonts w:ascii="Tahoma" w:hAnsi="Tahoma" w:cs="Tahoma"/>
        </w:rPr>
        <w:t xml:space="preserve">1881), </w:t>
      </w:r>
      <w:r w:rsidR="00A51F81" w:rsidRPr="003605C2">
        <w:rPr>
          <w:rFonts w:ascii="Tahoma" w:hAnsi="Tahoma" w:cs="Tahoma"/>
        </w:rPr>
        <w:t>oraz</w:t>
      </w:r>
      <w:r w:rsidR="00A51F81" w:rsidRPr="007D791F">
        <w:rPr>
          <w:rFonts w:ascii="Tahoma" w:hAnsi="Tahoma" w:cs="Tahoma"/>
        </w:rPr>
        <w:t xml:space="preserve">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7D791F" w:rsidRDefault="00B93BC5" w:rsidP="00B93B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34C1AA29" w14:textId="77777777" w:rsidR="00B93BC5" w:rsidRPr="003605C2" w:rsidRDefault="00B93BC5" w:rsidP="00B93BC5">
      <w:pPr>
        <w:ind w:left="426" w:right="10" w:hanging="426"/>
        <w:jc w:val="both"/>
        <w:rPr>
          <w:rFonts w:ascii="Tahoma" w:hAnsi="Tahoma" w:cs="Tahoma"/>
          <w:color w:val="000000"/>
          <w:lang w:eastAsia="ja-JP"/>
        </w:rPr>
      </w:pPr>
      <w:r w:rsidRPr="003605C2">
        <w:rPr>
          <w:rFonts w:ascii="Tahoma" w:hAnsi="Tahoma" w:cs="Tahoma"/>
          <w:color w:val="000000"/>
          <w:lang w:eastAsia="ja-JP"/>
        </w:rPr>
        <w:t xml:space="preserve">1. Zamawiającemu przysługuje prawo wypowiedzenia Umowy w trybie natychmiastowym </w:t>
      </w:r>
      <w:r w:rsidRPr="003605C2">
        <w:rPr>
          <w:rFonts w:ascii="Tahoma" w:hAnsi="Tahoma" w:cs="Tahoma"/>
          <w:color w:val="000000"/>
          <w:lang w:eastAsia="ja-JP"/>
        </w:rPr>
        <w:br/>
        <w:t>w następujących okolicznościach:</w:t>
      </w:r>
    </w:p>
    <w:p w14:paraId="04A9B4D4" w14:textId="77777777" w:rsidR="00B93BC5" w:rsidRPr="003605C2" w:rsidRDefault="00B93BC5" w:rsidP="00B93BC5">
      <w:pPr>
        <w:ind w:left="454" w:right="10"/>
        <w:jc w:val="both"/>
        <w:rPr>
          <w:rFonts w:ascii="Tahoma" w:hAnsi="Tahoma" w:cs="Tahoma"/>
          <w:color w:val="000000"/>
          <w:lang w:eastAsia="ja-JP"/>
        </w:rPr>
      </w:pPr>
      <w:r w:rsidRPr="003605C2">
        <w:rPr>
          <w:rFonts w:ascii="Tahoma" w:hAnsi="Tahoma" w:cs="Tahoma"/>
          <w:color w:val="000000"/>
          <w:lang w:eastAsia="ja-JP"/>
        </w:rPr>
        <w:t>1) zostanie ogłoszona upadłość Wykonawcy lub zostanie otwarta likwidacja przedsiębiorstwa Wykonawcy;</w:t>
      </w:r>
    </w:p>
    <w:p w14:paraId="7D8AC988" w14:textId="77777777" w:rsidR="00B93BC5" w:rsidRPr="003605C2" w:rsidRDefault="00B93BC5" w:rsidP="00B93BC5">
      <w:pPr>
        <w:ind w:left="454" w:right="10"/>
        <w:jc w:val="both"/>
        <w:rPr>
          <w:rFonts w:ascii="Tahoma" w:hAnsi="Tahoma" w:cs="Tahoma"/>
          <w:color w:val="000000"/>
          <w:lang w:eastAsia="ja-JP"/>
        </w:rPr>
      </w:pPr>
      <w:r w:rsidRPr="003605C2">
        <w:rPr>
          <w:rFonts w:ascii="Tahoma" w:hAnsi="Tahoma" w:cs="Tahoma"/>
          <w:color w:val="000000"/>
          <w:lang w:eastAsia="ja-JP"/>
        </w:rPr>
        <w:t>2) zostanie wydany nakaz zajęcia całości lub istotnej części majątku Wykonawcy;</w:t>
      </w:r>
    </w:p>
    <w:p w14:paraId="5062602A" w14:textId="77777777" w:rsidR="00B93BC5" w:rsidRPr="003605C2" w:rsidRDefault="00B93BC5" w:rsidP="00B93BC5">
      <w:pPr>
        <w:ind w:left="454" w:right="10"/>
        <w:jc w:val="both"/>
        <w:rPr>
          <w:rFonts w:ascii="Tahoma" w:hAnsi="Tahoma" w:cs="Tahoma"/>
          <w:color w:val="000000"/>
          <w:lang w:eastAsia="ja-JP"/>
        </w:rPr>
      </w:pPr>
      <w:r w:rsidRPr="003605C2">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3605C2" w:rsidRDefault="00B93BC5" w:rsidP="00F50B5D">
      <w:pPr>
        <w:pStyle w:val="Akapitzlist"/>
        <w:numPr>
          <w:ilvl w:val="0"/>
          <w:numId w:val="77"/>
        </w:numPr>
        <w:ind w:right="10"/>
        <w:contextualSpacing/>
        <w:jc w:val="both"/>
        <w:rPr>
          <w:rFonts w:ascii="Tahoma" w:eastAsia="Times New Roman" w:hAnsi="Tahoma" w:cs="Tahoma"/>
          <w:color w:val="000000"/>
          <w:sz w:val="20"/>
          <w:szCs w:val="20"/>
          <w:lang w:eastAsia="ja-JP"/>
        </w:rPr>
      </w:pPr>
      <w:r w:rsidRPr="003605C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605C2">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3605C2" w:rsidRDefault="00B93BC5" w:rsidP="00F50B5D">
      <w:pPr>
        <w:numPr>
          <w:ilvl w:val="0"/>
          <w:numId w:val="77"/>
        </w:numPr>
        <w:ind w:right="10"/>
        <w:jc w:val="both"/>
        <w:rPr>
          <w:rFonts w:ascii="Tahoma" w:hAnsi="Tahoma" w:cs="Tahoma"/>
          <w:color w:val="000000"/>
          <w:lang w:eastAsia="ja-JP"/>
        </w:rPr>
      </w:pPr>
      <w:r w:rsidRPr="003605C2">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3605C2" w:rsidRDefault="00B93BC5" w:rsidP="00F50B5D">
      <w:pPr>
        <w:numPr>
          <w:ilvl w:val="0"/>
          <w:numId w:val="77"/>
        </w:numPr>
        <w:ind w:right="10"/>
        <w:jc w:val="both"/>
        <w:rPr>
          <w:rFonts w:ascii="Tahoma" w:hAnsi="Tahoma" w:cs="Tahoma"/>
          <w:color w:val="000000"/>
          <w:lang w:eastAsia="ja-JP"/>
        </w:rPr>
      </w:pPr>
      <w:r w:rsidRPr="003605C2">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F50B5D">
      <w:pPr>
        <w:pStyle w:val="Akapitzlist"/>
        <w:numPr>
          <w:ilvl w:val="3"/>
          <w:numId w:val="77"/>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4F7FE84D" w:rsidR="00B93BC5" w:rsidRPr="003605C2" w:rsidRDefault="00420D7B" w:rsidP="00D43EC6">
      <w:pPr>
        <w:numPr>
          <w:ilvl w:val="0"/>
          <w:numId w:val="24"/>
        </w:numPr>
        <w:ind w:right="-1"/>
        <w:jc w:val="both"/>
        <w:rPr>
          <w:rFonts w:ascii="Tahoma" w:hAnsi="Tahoma" w:cs="Tahoma"/>
        </w:rPr>
      </w:pPr>
      <w:r w:rsidRPr="00B93BC5">
        <w:rPr>
          <w:rFonts w:ascii="Tahoma" w:hAnsi="Tahoma" w:cs="Tahoma"/>
        </w:rPr>
        <w:t xml:space="preserve">zmiany wysokości </w:t>
      </w:r>
      <w:r w:rsidRPr="003605C2">
        <w:rPr>
          <w:rFonts w:ascii="Tahoma" w:hAnsi="Tahoma" w:cs="Tahoma"/>
        </w:rPr>
        <w:t>składki lub raty składki w ubezpieczeniu odpowiedzialności cywilnej i ubezpieczeniach zawartych w systemie na pierwsze ryzyko w wyniku podwyższenia wysokości sumy gwarancyjnej i zmiany limitów odpowiedzialności</w:t>
      </w:r>
      <w:r w:rsidR="003605C2" w:rsidRPr="003605C2">
        <w:t xml:space="preserve"> </w:t>
      </w:r>
      <w:r w:rsidR="003605C2" w:rsidRPr="003605C2">
        <w:rPr>
          <w:rFonts w:ascii="Tahoma" w:hAnsi="Tahoma" w:cs="Tahoma"/>
        </w:rPr>
        <w:t>na wniosek Zamawiającego oraz za zgodą Wykonawcy. Zmiana taka będzie możliwa tylko pod warunkiem, że Zamawiający zaakceptuje propozycje Wykonawcy dotyczące tej zmiany;</w:t>
      </w:r>
      <w:r w:rsidR="003605C2">
        <w:rPr>
          <w:rFonts w:ascii="Tahoma" w:hAnsi="Tahoma" w:cs="Tahoma"/>
        </w:rPr>
        <w:t xml:space="preserve"> </w:t>
      </w:r>
      <w:r w:rsidR="00B93BC5" w:rsidRPr="003605C2">
        <w:rPr>
          <w:rFonts w:ascii="Tahoma" w:hAnsi="Tahoma" w:cs="Tahoma"/>
          <w:shd w:val="clear" w:color="auto" w:fill="00FF00"/>
        </w:rPr>
        <w:t xml:space="preserve"> </w:t>
      </w:r>
    </w:p>
    <w:p w14:paraId="150582CC" w14:textId="58F160ED" w:rsidR="00E50739" w:rsidRPr="003605C2" w:rsidRDefault="00E50739" w:rsidP="00D43EC6">
      <w:pPr>
        <w:numPr>
          <w:ilvl w:val="0"/>
          <w:numId w:val="24"/>
        </w:numPr>
        <w:ind w:right="-1"/>
        <w:jc w:val="both"/>
        <w:rPr>
          <w:rFonts w:ascii="Tahoma" w:hAnsi="Tahoma" w:cs="Tahoma"/>
        </w:rPr>
      </w:pPr>
      <w:r w:rsidRPr="003605C2">
        <w:rPr>
          <w:rFonts w:ascii="Tahoma" w:hAnsi="Tahoma" w:cs="Tahoma"/>
        </w:rPr>
        <w:t>zmiany wysokości składki w ubezpieczeniu</w:t>
      </w:r>
      <w:r w:rsidRPr="00B93BC5">
        <w:rPr>
          <w:rFonts w:ascii="Tahoma" w:hAnsi="Tahoma" w:cs="Tahoma"/>
        </w:rPr>
        <w:t xml:space="preserve"> mienia od </w:t>
      </w:r>
      <w:r w:rsidR="0051594D" w:rsidRPr="00B93BC5">
        <w:rPr>
          <w:rFonts w:ascii="Tahoma" w:hAnsi="Tahoma" w:cs="Tahoma"/>
        </w:rPr>
        <w:t xml:space="preserve">wszystkich </w:t>
      </w:r>
      <w:proofErr w:type="spellStart"/>
      <w:r w:rsidR="0051594D" w:rsidRPr="00B93BC5">
        <w:rPr>
          <w:rFonts w:ascii="Tahoma" w:hAnsi="Tahoma" w:cs="Tahoma"/>
        </w:rPr>
        <w:t>ryzyk</w:t>
      </w:r>
      <w:proofErr w:type="spellEnd"/>
      <w:r w:rsidRPr="00B93BC5">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t>
      </w:r>
      <w:r w:rsidRPr="003605C2">
        <w:rPr>
          <w:rFonts w:ascii="Tahoma" w:hAnsi="Tahoma" w:cs="Tahoma"/>
        </w:rPr>
        <w:t xml:space="preserve">w </w:t>
      </w:r>
      <w:r w:rsidR="005C0CFF" w:rsidRPr="003605C2">
        <w:rPr>
          <w:rFonts w:ascii="Tahoma" w:hAnsi="Tahoma" w:cs="Tahoma"/>
        </w:rPr>
        <w:t>SIWZ</w:t>
      </w:r>
      <w:r w:rsidRPr="003605C2">
        <w:rPr>
          <w:rFonts w:ascii="Tahoma" w:hAnsi="Tahoma" w:cs="Tahoma"/>
        </w:rPr>
        <w:t>, zapisami klauzuli warunków i taryf;</w:t>
      </w:r>
    </w:p>
    <w:p w14:paraId="0F778B21" w14:textId="44E419AF" w:rsidR="003C280F" w:rsidRPr="003605C2" w:rsidRDefault="003C280F" w:rsidP="00540942">
      <w:pPr>
        <w:numPr>
          <w:ilvl w:val="0"/>
          <w:numId w:val="24"/>
        </w:numPr>
        <w:ind w:right="-1"/>
        <w:jc w:val="both"/>
        <w:rPr>
          <w:rFonts w:ascii="Tahoma" w:hAnsi="Tahoma" w:cs="Tahoma"/>
        </w:rPr>
      </w:pPr>
      <w:r w:rsidRPr="003605C2">
        <w:rPr>
          <w:rFonts w:ascii="Tahoma" w:hAnsi="Tahoma" w:cs="Tahoma"/>
        </w:rPr>
        <w:t>zmiany wysokości składki lub raty składki w ubezpieczeniu następ</w:t>
      </w:r>
      <w:r w:rsidR="00235F0E" w:rsidRPr="003605C2">
        <w:rPr>
          <w:rFonts w:ascii="Tahoma" w:hAnsi="Tahoma" w:cs="Tahoma"/>
        </w:rPr>
        <w:t xml:space="preserve">stw nieszczęśliwych wypadków </w:t>
      </w:r>
      <w:r w:rsidRPr="003605C2">
        <w:rPr>
          <w:rFonts w:ascii="Tahoma" w:hAnsi="Tahoma" w:cs="Tahoma"/>
        </w:rPr>
        <w:t xml:space="preserve">– w przypadku zmiany liczby osób ubezpieczonych oraz wysokości sumy ubezpieczenia na osobę w okresie ubezpieczenia. Składka będzie rozliczana zgodnie z, określonymi w </w:t>
      </w:r>
      <w:r w:rsidR="005C0CFF" w:rsidRPr="003605C2">
        <w:rPr>
          <w:rFonts w:ascii="Tahoma" w:hAnsi="Tahoma" w:cs="Tahoma"/>
        </w:rPr>
        <w:t>SIWZ</w:t>
      </w:r>
      <w:r w:rsidRPr="003605C2">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0F050D3" w14:textId="77777777" w:rsidR="00B93BC5" w:rsidRPr="003605C2" w:rsidRDefault="00B93BC5" w:rsidP="00B93BC5">
      <w:pPr>
        <w:ind w:right="-1"/>
        <w:jc w:val="both"/>
        <w:rPr>
          <w:rFonts w:ascii="Tahoma" w:hAnsi="Tahoma" w:cs="Tahoma"/>
        </w:rPr>
      </w:pPr>
      <w:r w:rsidRPr="003605C2">
        <w:rPr>
          <w:rFonts w:ascii="Tahoma" w:hAnsi="Tahoma" w:cs="Tahoma"/>
        </w:rPr>
        <w:t>2. Zgodnie z art. 142 ust. 5 Ustawy PZP, wynagrodzenie wykonawcy (składka ubezpieczeniowa) może ulec zmianie w przypadku:</w:t>
      </w:r>
    </w:p>
    <w:p w14:paraId="4E59A869" w14:textId="77777777" w:rsidR="00B93BC5" w:rsidRPr="003605C2" w:rsidRDefault="00B93BC5" w:rsidP="00B93BC5">
      <w:pPr>
        <w:ind w:left="426" w:right="-1"/>
        <w:jc w:val="both"/>
        <w:rPr>
          <w:rFonts w:ascii="Tahoma" w:hAnsi="Tahoma" w:cs="Tahoma"/>
        </w:rPr>
      </w:pPr>
      <w:r w:rsidRPr="003605C2">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3605C2" w:rsidRDefault="00B93BC5" w:rsidP="00B93BC5">
      <w:pPr>
        <w:ind w:right="-1" w:firstLine="426"/>
        <w:jc w:val="both"/>
        <w:rPr>
          <w:rFonts w:ascii="Tahoma" w:hAnsi="Tahoma" w:cs="Tahoma"/>
        </w:rPr>
      </w:pPr>
      <w:r w:rsidRPr="003605C2">
        <w:rPr>
          <w:rFonts w:ascii="Tahoma" w:hAnsi="Tahoma" w:cs="Tahoma"/>
        </w:rPr>
        <w:t>2) zmiany:</w:t>
      </w:r>
    </w:p>
    <w:p w14:paraId="4116D319" w14:textId="77777777" w:rsidR="00B93BC5" w:rsidRPr="003605C2" w:rsidRDefault="00B93BC5" w:rsidP="00B93BC5">
      <w:pPr>
        <w:pStyle w:val="Akapitzlist"/>
        <w:numPr>
          <w:ilvl w:val="3"/>
          <w:numId w:val="11"/>
        </w:numPr>
        <w:ind w:left="1134" w:hanging="425"/>
        <w:jc w:val="both"/>
        <w:rPr>
          <w:rFonts w:ascii="Tahoma" w:hAnsi="Tahoma" w:cs="Tahoma"/>
          <w:sz w:val="20"/>
          <w:szCs w:val="20"/>
        </w:rPr>
      </w:pPr>
      <w:r w:rsidRPr="003605C2">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3605C2" w:rsidRDefault="00B93BC5" w:rsidP="00B93BC5">
      <w:pPr>
        <w:pStyle w:val="Akapitzlist"/>
        <w:numPr>
          <w:ilvl w:val="3"/>
          <w:numId w:val="11"/>
        </w:numPr>
        <w:ind w:left="1134" w:hanging="425"/>
        <w:jc w:val="both"/>
        <w:rPr>
          <w:rFonts w:ascii="Tahoma" w:hAnsi="Tahoma" w:cs="Tahoma"/>
          <w:sz w:val="20"/>
          <w:szCs w:val="20"/>
        </w:rPr>
      </w:pPr>
      <w:r w:rsidRPr="003605C2">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3605C2" w:rsidRDefault="00B93BC5" w:rsidP="00B93BC5">
      <w:pPr>
        <w:pStyle w:val="Akapitzlist"/>
        <w:numPr>
          <w:ilvl w:val="3"/>
          <w:numId w:val="11"/>
        </w:numPr>
        <w:ind w:left="1134" w:hanging="425"/>
        <w:jc w:val="both"/>
        <w:rPr>
          <w:rFonts w:ascii="Tahoma" w:hAnsi="Tahoma" w:cs="Tahoma"/>
          <w:sz w:val="20"/>
          <w:szCs w:val="20"/>
        </w:rPr>
      </w:pPr>
      <w:r w:rsidRPr="003605C2">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3605C2" w:rsidRDefault="00B93BC5" w:rsidP="00B93BC5">
      <w:pPr>
        <w:ind w:left="426" w:right="-1"/>
        <w:jc w:val="both"/>
        <w:rPr>
          <w:rFonts w:ascii="Tahoma" w:hAnsi="Tahoma" w:cs="Tahoma"/>
        </w:rPr>
      </w:pPr>
      <w:r w:rsidRPr="003605C2">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Default="00F14815" w:rsidP="00490E3C">
      <w:pP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lastRenderedPageBreak/>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1BFF2447" w14:textId="261F81F9" w:rsidR="001F47E4" w:rsidRDefault="003605C2" w:rsidP="00F26A0F">
      <w:pPr>
        <w:rPr>
          <w:rFonts w:ascii="Tahoma" w:hAnsi="Tahoma" w:cs="Tahoma"/>
        </w:rPr>
      </w:pPr>
      <w:r>
        <w:rPr>
          <w:rFonts w:ascii="Tahoma" w:hAnsi="Tahoma" w:cs="Tahoma"/>
        </w:rPr>
        <w:br w:type="page"/>
      </w: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78D53BBD"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D0F95" w:rsidRPr="00DD0F95">
        <w:t xml:space="preserve"> </w:t>
      </w:r>
      <w:r w:rsidR="00DD0F95">
        <w:rPr>
          <w:rFonts w:ascii="Tahoma" w:hAnsi="Tahoma" w:cs="Tahoma"/>
        </w:rPr>
        <w:t xml:space="preserve">z </w:t>
      </w:r>
      <w:proofErr w:type="spellStart"/>
      <w:r w:rsidR="00DD0F95">
        <w:rPr>
          <w:rFonts w:ascii="Tahoma" w:hAnsi="Tahoma" w:cs="Tahoma"/>
        </w:rPr>
        <w:t>późn</w:t>
      </w:r>
      <w:proofErr w:type="spellEnd"/>
      <w:r w:rsidR="00DD0F95">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3A09D2CF"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3605C2">
        <w:rPr>
          <w:rFonts w:ascii="Tahoma" w:hAnsi="Tahoma" w:cs="Tahoma"/>
          <w:b w:val="0"/>
          <w:sz w:val="20"/>
          <w:u w:val="none"/>
        </w:rPr>
        <w:t>od 29.11.2020 r. do 28.11.2023 r., maksymalnie okres ubezpieczenia zakończy się 27.11.2024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24428C3F"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3605C2">
        <w:rPr>
          <w:rFonts w:ascii="Tahoma" w:hAnsi="Tahoma" w:cs="Tahoma"/>
        </w:rPr>
        <w:t>27.11</w:t>
      </w:r>
      <w:r w:rsidR="00AB029A" w:rsidRPr="007D791F">
        <w:rPr>
          <w:rFonts w:ascii="Tahoma" w:hAnsi="Tahoma" w:cs="Tahoma"/>
        </w:rPr>
        <w:t xml:space="preserve"> każdego roku</w:t>
      </w:r>
      <w:r w:rsidRPr="007D791F">
        <w:rPr>
          <w:rFonts w:ascii="Tahoma" w:hAnsi="Tahoma" w:cs="Tahoma"/>
        </w:rPr>
        <w:t xml:space="preserve">, winny być </w:t>
      </w:r>
      <w:r w:rsidRPr="003605C2">
        <w:rPr>
          <w:rFonts w:ascii="Tahoma" w:hAnsi="Tahoma" w:cs="Tahoma"/>
        </w:rPr>
        <w:t xml:space="preserve">wystawione nie później niż </w:t>
      </w:r>
      <w:r w:rsidR="003F2B32" w:rsidRPr="003605C2">
        <w:rPr>
          <w:rFonts w:ascii="Tahoma" w:hAnsi="Tahoma" w:cs="Tahoma"/>
        </w:rPr>
        <w:t>do</w:t>
      </w:r>
      <w:r w:rsidR="00AB029A" w:rsidRPr="003605C2">
        <w:rPr>
          <w:rFonts w:ascii="Tahoma" w:hAnsi="Tahoma" w:cs="Tahoma"/>
        </w:rPr>
        <w:t xml:space="preserve"> </w:t>
      </w:r>
      <w:r w:rsidR="003605C2" w:rsidRPr="003605C2">
        <w:rPr>
          <w:rFonts w:ascii="Tahoma" w:hAnsi="Tahoma" w:cs="Tahoma"/>
        </w:rPr>
        <w:t>14</w:t>
      </w:r>
      <w:r w:rsidR="00AB029A" w:rsidRPr="003605C2">
        <w:rPr>
          <w:rFonts w:ascii="Tahoma" w:hAnsi="Tahoma" w:cs="Tahoma"/>
        </w:rPr>
        <w:t xml:space="preserve"> dni od początku okresu ubezpieczenia w ubezpieczeniach majątkowych</w:t>
      </w:r>
      <w:r w:rsidR="003605C2" w:rsidRPr="003605C2">
        <w:rPr>
          <w:rFonts w:ascii="Tahoma" w:hAnsi="Tahoma" w:cs="Tahoma"/>
        </w:rPr>
        <w:t xml:space="preserve"> </w:t>
      </w:r>
      <w:r w:rsidR="0055381F" w:rsidRPr="003605C2">
        <w:rPr>
          <w:rFonts w:ascii="Tahoma" w:hAnsi="Tahoma" w:cs="Tahoma"/>
        </w:rPr>
        <w:t>k</w:t>
      </w:r>
      <w:r w:rsidR="003F2B32" w:rsidRPr="003605C2">
        <w:rPr>
          <w:rFonts w:ascii="Tahoma" w:hAnsi="Tahoma" w:cs="Tahoma"/>
        </w:rPr>
        <w:t>ażdego</w:t>
      </w:r>
      <w:r w:rsidR="003F2B32" w:rsidRPr="007D791F">
        <w:rPr>
          <w:rFonts w:ascii="Tahoma" w:hAnsi="Tahoma" w:cs="Tahoma"/>
        </w:rPr>
        <w:t xml:space="preserve">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w:t>
      </w:r>
      <w:r w:rsidRPr="007D791F">
        <w:rPr>
          <w:rFonts w:ascii="Tahoma" w:hAnsi="Tahoma" w:cs="Tahoma"/>
        </w:rPr>
        <w:lastRenderedPageBreak/>
        <w:t>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26"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019D4074" w14:textId="77777777" w:rsidR="00A663B9" w:rsidRDefault="00A663B9" w:rsidP="00490E3C">
      <w:pP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3EF9D4FD" w14:textId="77777777" w:rsidR="00490E3C" w:rsidRDefault="00490E3C" w:rsidP="00FA347D">
      <w:pPr>
        <w:jc w:val="center"/>
        <w:rPr>
          <w:rFonts w:ascii="Tahoma" w:hAnsi="Tahoma" w:cs="Tahoma"/>
        </w:rPr>
      </w:pPr>
      <w:r>
        <w:rPr>
          <w:rFonts w:ascii="Tahoma" w:hAnsi="Tahoma" w:cs="Tahoma"/>
        </w:rPr>
        <w:br w:type="page"/>
      </w:r>
    </w:p>
    <w:p w14:paraId="2306B1D7" w14:textId="49B4FA79" w:rsidR="00FA347D" w:rsidRPr="0067525B" w:rsidRDefault="00FA347D" w:rsidP="00FA347D">
      <w:pPr>
        <w:jc w:val="center"/>
        <w:rPr>
          <w:rFonts w:ascii="Tahoma" w:hAnsi="Tahoma" w:cs="Tahoma"/>
        </w:rPr>
      </w:pPr>
      <w:r w:rsidRPr="0067525B">
        <w:rPr>
          <w:rFonts w:ascii="Tahoma" w:hAnsi="Tahoma" w:cs="Tahoma"/>
        </w:rPr>
        <w:lastRenderedPageBreak/>
        <w:t>§ 9</w:t>
      </w:r>
    </w:p>
    <w:p w14:paraId="52E15A4C" w14:textId="6BC6DACE" w:rsidR="00FA347D" w:rsidRPr="003605C2"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w:t>
      </w:r>
      <w:r w:rsidR="003C38B9" w:rsidRPr="003605C2">
        <w:rPr>
          <w:rFonts w:ascii="Tahoma" w:hAnsi="Tahoma" w:cs="Tahoma"/>
        </w:rPr>
        <w:t xml:space="preserve">1145) </w:t>
      </w:r>
      <w:r w:rsidR="00AE5A2A" w:rsidRPr="003605C2">
        <w:rPr>
          <w:rFonts w:ascii="Tahoma" w:hAnsi="Tahoma" w:cs="Tahoma"/>
        </w:rPr>
        <w:t>zwany dale</w:t>
      </w:r>
      <w:r w:rsidR="00230153" w:rsidRPr="003605C2">
        <w:rPr>
          <w:rFonts w:ascii="Tahoma" w:hAnsi="Tahoma" w:cs="Tahoma"/>
        </w:rPr>
        <w:t>j</w:t>
      </w:r>
      <w:r w:rsidR="00AE5A2A" w:rsidRPr="003605C2">
        <w:rPr>
          <w:rFonts w:ascii="Tahoma" w:hAnsi="Tahoma" w:cs="Tahoma"/>
        </w:rPr>
        <w:t xml:space="preserve"> Kodeksem cywilnym, Ustawy z dnia 11 września 2015 r. o działalności ubezpieczeni</w:t>
      </w:r>
      <w:r w:rsidR="00357BDF" w:rsidRPr="003605C2">
        <w:rPr>
          <w:rFonts w:ascii="Tahoma" w:hAnsi="Tahoma" w:cs="Tahoma"/>
        </w:rPr>
        <w:t xml:space="preserve">owej i reasekuracyjnej </w:t>
      </w:r>
      <w:r w:rsidR="00512D9C" w:rsidRPr="003605C2">
        <w:rPr>
          <w:rFonts w:ascii="Tahoma" w:hAnsi="Tahoma" w:cs="Tahoma"/>
        </w:rPr>
        <w:t xml:space="preserve">(Dz. U. z 2019 r. poz. 381 z </w:t>
      </w:r>
      <w:proofErr w:type="spellStart"/>
      <w:r w:rsidR="00512D9C" w:rsidRPr="003605C2">
        <w:rPr>
          <w:rFonts w:ascii="Tahoma" w:hAnsi="Tahoma" w:cs="Tahoma"/>
        </w:rPr>
        <w:t>późn</w:t>
      </w:r>
      <w:proofErr w:type="spellEnd"/>
      <w:r w:rsidR="00512D9C" w:rsidRPr="003605C2">
        <w:rPr>
          <w:rFonts w:ascii="Tahoma" w:hAnsi="Tahoma" w:cs="Tahoma"/>
        </w:rPr>
        <w:t xml:space="preserve">. </w:t>
      </w:r>
      <w:proofErr w:type="spellStart"/>
      <w:r w:rsidR="00512D9C" w:rsidRPr="003605C2">
        <w:rPr>
          <w:rFonts w:ascii="Tahoma" w:hAnsi="Tahoma" w:cs="Tahoma"/>
        </w:rPr>
        <w:t>zm</w:t>
      </w:r>
      <w:proofErr w:type="spellEnd"/>
      <w:r w:rsidR="00512D9C" w:rsidRPr="003605C2">
        <w:rPr>
          <w:rFonts w:ascii="Tahoma" w:hAnsi="Tahoma" w:cs="Tahoma"/>
        </w:rPr>
        <w:t>)</w:t>
      </w:r>
      <w:r w:rsidR="00AE5A2A" w:rsidRPr="003605C2">
        <w:rPr>
          <w:rFonts w:ascii="Tahoma" w:hAnsi="Tahoma" w:cs="Tahoma"/>
        </w:rPr>
        <w:t xml:space="preserve">, </w:t>
      </w:r>
      <w:r w:rsidR="001F47E4" w:rsidRPr="003605C2">
        <w:rPr>
          <w:rFonts w:ascii="Tahoma" w:hAnsi="Tahoma" w:cs="Tahoma"/>
        </w:rPr>
        <w:t xml:space="preserve">Ustawy z dnia 15 grudnia 2017 r. o dystrybucji ubezpieczeń </w:t>
      </w:r>
      <w:r w:rsidR="00367206" w:rsidRPr="003605C2">
        <w:rPr>
          <w:rFonts w:ascii="Tahoma" w:hAnsi="Tahoma" w:cs="Tahoma"/>
        </w:rPr>
        <w:t>(Dz.U.</w:t>
      </w:r>
      <w:r w:rsidR="00A663B9" w:rsidRPr="003605C2">
        <w:rPr>
          <w:rFonts w:ascii="Tahoma" w:hAnsi="Tahoma" w:cs="Tahoma"/>
        </w:rPr>
        <w:t xml:space="preserve"> z </w:t>
      </w:r>
      <w:r w:rsidR="00367206" w:rsidRPr="003605C2">
        <w:rPr>
          <w:rFonts w:ascii="Tahoma" w:hAnsi="Tahoma" w:cs="Tahoma"/>
        </w:rPr>
        <w:t>2019</w:t>
      </w:r>
      <w:r w:rsidR="00A663B9" w:rsidRPr="003605C2">
        <w:rPr>
          <w:rFonts w:ascii="Tahoma" w:hAnsi="Tahoma" w:cs="Tahoma"/>
        </w:rPr>
        <w:t xml:space="preserve"> r</w:t>
      </w:r>
      <w:r w:rsidR="00367206" w:rsidRPr="003605C2">
        <w:rPr>
          <w:rFonts w:ascii="Tahoma" w:hAnsi="Tahoma" w:cs="Tahoma"/>
        </w:rPr>
        <w:t>.</w:t>
      </w:r>
      <w:r w:rsidR="00A663B9" w:rsidRPr="003605C2">
        <w:rPr>
          <w:rFonts w:ascii="Tahoma" w:hAnsi="Tahoma" w:cs="Tahoma"/>
        </w:rPr>
        <w:t xml:space="preserve"> poz. </w:t>
      </w:r>
      <w:r w:rsidR="00367206" w:rsidRPr="003605C2">
        <w:rPr>
          <w:rFonts w:ascii="Tahoma" w:hAnsi="Tahoma" w:cs="Tahoma"/>
        </w:rPr>
        <w:t xml:space="preserve">1881), </w:t>
      </w:r>
      <w:r w:rsidR="00AE5A2A" w:rsidRPr="003605C2">
        <w:rPr>
          <w:rFonts w:ascii="Tahoma" w:hAnsi="Tahoma" w:cs="Tahoma"/>
        </w:rPr>
        <w:t>Ustawy z dnia 22 maja 2003 r. o ubezpieczeniach obowiązkowych, Ubezpieczeniowym Funduszu Gwarancyjnym i Polskim Biurze Ubezpieczeń Komunikacyjnych (Dz.U. z 201</w:t>
      </w:r>
      <w:r w:rsidR="00A663B9" w:rsidRPr="003605C2">
        <w:rPr>
          <w:rFonts w:ascii="Tahoma" w:hAnsi="Tahoma" w:cs="Tahoma"/>
        </w:rPr>
        <w:t>9 r.</w:t>
      </w:r>
      <w:r w:rsidR="00AE5A2A" w:rsidRPr="003605C2">
        <w:rPr>
          <w:rFonts w:ascii="Tahoma" w:hAnsi="Tahoma" w:cs="Tahoma"/>
        </w:rPr>
        <w:t xml:space="preserve"> poz. </w:t>
      </w:r>
      <w:r w:rsidR="00A663B9" w:rsidRPr="003605C2">
        <w:rPr>
          <w:rFonts w:ascii="Tahoma" w:hAnsi="Tahoma" w:cs="Tahoma"/>
        </w:rPr>
        <w:t>2214</w:t>
      </w:r>
      <w:r w:rsidR="001F6185" w:rsidRPr="003605C2">
        <w:rPr>
          <w:rFonts w:ascii="Tahoma" w:hAnsi="Tahoma" w:cs="Tahoma"/>
        </w:rPr>
        <w:t>)</w:t>
      </w:r>
      <w:r w:rsidR="00AE5A2A" w:rsidRPr="003605C2">
        <w:rPr>
          <w:rFonts w:ascii="Tahoma" w:hAnsi="Tahoma" w:cs="Tahoma"/>
        </w:rPr>
        <w:t xml:space="preserve"> </w:t>
      </w:r>
      <w:r w:rsidR="00FA347D" w:rsidRPr="003605C2">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3605C2">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D791F" w:rsidRDefault="00A663B9" w:rsidP="00A663B9">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72C7C27B" w14:textId="4F5963DB" w:rsidR="00A663B9" w:rsidRPr="003605C2" w:rsidRDefault="00A663B9" w:rsidP="00A663B9">
      <w:pPr>
        <w:ind w:left="426" w:right="10" w:hanging="426"/>
        <w:jc w:val="both"/>
        <w:rPr>
          <w:rFonts w:ascii="Tahoma" w:hAnsi="Tahoma" w:cs="Tahoma"/>
          <w:color w:val="000000"/>
          <w:lang w:eastAsia="ja-JP"/>
        </w:rPr>
      </w:pPr>
      <w:r w:rsidRPr="003605C2">
        <w:rPr>
          <w:rFonts w:ascii="Tahoma" w:hAnsi="Tahoma" w:cs="Tahoma"/>
          <w:color w:val="000000"/>
          <w:lang w:eastAsia="ja-JP"/>
        </w:rPr>
        <w:t>1.</w:t>
      </w:r>
      <w:r w:rsidR="00877ADF">
        <w:rPr>
          <w:rFonts w:ascii="Tahoma" w:hAnsi="Tahoma" w:cs="Tahoma"/>
          <w:color w:val="000000"/>
          <w:lang w:eastAsia="ja-JP"/>
        </w:rPr>
        <w:t xml:space="preserve"> </w:t>
      </w:r>
      <w:r w:rsidRPr="003605C2">
        <w:rPr>
          <w:rFonts w:ascii="Tahoma" w:hAnsi="Tahoma" w:cs="Tahoma"/>
          <w:color w:val="000000"/>
          <w:lang w:eastAsia="ja-JP"/>
        </w:rPr>
        <w:t xml:space="preserve">Zamawiającemu przysługuje prawo wypowiedzenia Umowy w trybie natychmiastowym </w:t>
      </w:r>
      <w:r w:rsidRPr="003605C2">
        <w:rPr>
          <w:rFonts w:ascii="Tahoma" w:hAnsi="Tahoma" w:cs="Tahoma"/>
          <w:color w:val="000000"/>
          <w:lang w:eastAsia="ja-JP"/>
        </w:rPr>
        <w:br/>
        <w:t>w następujących okolicznościach:</w:t>
      </w:r>
    </w:p>
    <w:p w14:paraId="747CEE21" w14:textId="77777777" w:rsidR="00A663B9" w:rsidRPr="003605C2" w:rsidRDefault="00A663B9" w:rsidP="00A663B9">
      <w:pPr>
        <w:ind w:left="454" w:right="10"/>
        <w:jc w:val="both"/>
        <w:rPr>
          <w:rFonts w:ascii="Tahoma" w:hAnsi="Tahoma" w:cs="Tahoma"/>
          <w:color w:val="000000"/>
          <w:lang w:eastAsia="ja-JP"/>
        </w:rPr>
      </w:pPr>
      <w:r w:rsidRPr="003605C2">
        <w:rPr>
          <w:rFonts w:ascii="Tahoma" w:hAnsi="Tahoma" w:cs="Tahoma"/>
          <w:color w:val="000000"/>
          <w:lang w:eastAsia="ja-JP"/>
        </w:rPr>
        <w:t>1) zostanie ogłoszona upadłość Wykonawcy lub zostanie otwarta likwidacja przedsiębiorstwa Wykonawcy;</w:t>
      </w:r>
    </w:p>
    <w:p w14:paraId="77C85528" w14:textId="094545CE" w:rsidR="00A663B9" w:rsidRPr="003605C2" w:rsidRDefault="00A663B9" w:rsidP="00A663B9">
      <w:pPr>
        <w:ind w:left="454" w:right="10"/>
        <w:jc w:val="both"/>
        <w:rPr>
          <w:rFonts w:ascii="Tahoma" w:hAnsi="Tahoma" w:cs="Tahoma"/>
          <w:color w:val="000000"/>
          <w:lang w:eastAsia="ja-JP"/>
        </w:rPr>
      </w:pPr>
      <w:r w:rsidRPr="003605C2">
        <w:rPr>
          <w:rFonts w:ascii="Tahoma" w:hAnsi="Tahoma" w:cs="Tahoma"/>
          <w:color w:val="000000"/>
          <w:lang w:eastAsia="ja-JP"/>
        </w:rPr>
        <w:t xml:space="preserve">2) zostanie wydany nakaz zajęcia </w:t>
      </w:r>
      <w:r w:rsidR="000E3088" w:rsidRPr="003605C2">
        <w:rPr>
          <w:rFonts w:ascii="Tahoma" w:hAnsi="Tahoma" w:cs="Tahoma"/>
          <w:color w:val="000000"/>
          <w:lang w:eastAsia="ja-JP"/>
        </w:rPr>
        <w:t>całości lub isto</w:t>
      </w:r>
      <w:r w:rsidRPr="003605C2">
        <w:rPr>
          <w:rFonts w:ascii="Tahoma" w:hAnsi="Tahoma" w:cs="Tahoma"/>
          <w:color w:val="000000"/>
          <w:lang w:eastAsia="ja-JP"/>
        </w:rPr>
        <w:t>tnej części majątku Wykonawcy;</w:t>
      </w:r>
    </w:p>
    <w:p w14:paraId="5B77D265" w14:textId="77777777" w:rsidR="00A663B9" w:rsidRPr="003605C2" w:rsidRDefault="00A663B9" w:rsidP="00A663B9">
      <w:pPr>
        <w:ind w:left="454" w:right="10"/>
        <w:jc w:val="both"/>
        <w:rPr>
          <w:rFonts w:ascii="Tahoma" w:hAnsi="Tahoma" w:cs="Tahoma"/>
          <w:color w:val="000000"/>
          <w:lang w:eastAsia="ja-JP"/>
        </w:rPr>
      </w:pPr>
      <w:r w:rsidRPr="003605C2">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3605C2" w:rsidRDefault="00A663B9" w:rsidP="00F50B5D">
      <w:pPr>
        <w:pStyle w:val="Akapitzlist"/>
        <w:numPr>
          <w:ilvl w:val="0"/>
          <w:numId w:val="78"/>
        </w:numPr>
        <w:ind w:right="10"/>
        <w:contextualSpacing/>
        <w:jc w:val="both"/>
        <w:rPr>
          <w:rFonts w:ascii="Tahoma" w:eastAsia="Times New Roman" w:hAnsi="Tahoma" w:cs="Tahoma"/>
          <w:color w:val="000000"/>
          <w:sz w:val="20"/>
          <w:szCs w:val="20"/>
          <w:lang w:eastAsia="ja-JP"/>
        </w:rPr>
      </w:pPr>
      <w:r w:rsidRPr="003605C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605C2">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3605C2" w:rsidRDefault="00A663B9" w:rsidP="00F50B5D">
      <w:pPr>
        <w:numPr>
          <w:ilvl w:val="0"/>
          <w:numId w:val="78"/>
        </w:numPr>
        <w:ind w:right="10"/>
        <w:jc w:val="both"/>
        <w:rPr>
          <w:rFonts w:ascii="Tahoma" w:hAnsi="Tahoma" w:cs="Tahoma"/>
          <w:color w:val="000000"/>
          <w:lang w:eastAsia="ja-JP"/>
        </w:rPr>
      </w:pPr>
      <w:r w:rsidRPr="003605C2">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3605C2" w:rsidRDefault="00A663B9" w:rsidP="00F50B5D">
      <w:pPr>
        <w:numPr>
          <w:ilvl w:val="0"/>
          <w:numId w:val="78"/>
        </w:numPr>
        <w:ind w:right="10"/>
        <w:jc w:val="both"/>
        <w:rPr>
          <w:rFonts w:ascii="Tahoma" w:hAnsi="Tahoma" w:cs="Tahoma"/>
          <w:color w:val="000000"/>
          <w:lang w:eastAsia="ja-JP"/>
        </w:rPr>
      </w:pPr>
      <w:r w:rsidRPr="003605C2">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Default="000B7484" w:rsidP="000B7484">
      <w:pPr>
        <w:ind w:left="426" w:hanging="426"/>
        <w:jc w:val="both"/>
        <w:rPr>
          <w:rFonts w:ascii="Tahoma" w:hAnsi="Tahoma" w:cs="Tahoma"/>
        </w:rPr>
      </w:pP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A109AD8"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EA608E">
        <w:rPr>
          <w:rFonts w:ascii="Tahoma" w:hAnsi="Tahoma" w:cs="Tahoma"/>
        </w:rPr>
        <w:t>28.11.2023</w:t>
      </w:r>
      <w:r w:rsidRPr="00B6255C">
        <w:rPr>
          <w:rFonts w:ascii="Tahoma" w:hAnsi="Tahoma" w:cs="Tahoma"/>
        </w:rPr>
        <w:t>.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EA608E">
        <w:rPr>
          <w:rFonts w:ascii="Tahoma" w:hAnsi="Tahoma" w:cs="Tahoma"/>
        </w:rPr>
        <w:t>27.11.2024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F50B5D">
      <w:pPr>
        <w:numPr>
          <w:ilvl w:val="0"/>
          <w:numId w:val="7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F50B5D">
      <w:pPr>
        <w:numPr>
          <w:ilvl w:val="0"/>
          <w:numId w:val="7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F50B5D">
      <w:pPr>
        <w:numPr>
          <w:ilvl w:val="0"/>
          <w:numId w:val="74"/>
        </w:numPr>
        <w:tabs>
          <w:tab w:val="num" w:pos="1134"/>
        </w:tabs>
        <w:ind w:right="-1"/>
        <w:jc w:val="both"/>
        <w:rPr>
          <w:rFonts w:ascii="Tahoma" w:hAnsi="Tahoma" w:cs="Tahoma"/>
        </w:rPr>
      </w:pPr>
      <w:r w:rsidRPr="0067525B">
        <w:rPr>
          <w:rFonts w:ascii="Tahoma" w:hAnsi="Tahoma" w:cs="Tahoma"/>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F50B5D">
      <w:pPr>
        <w:numPr>
          <w:ilvl w:val="0"/>
          <w:numId w:val="74"/>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Default="000B7484" w:rsidP="00934CE2">
      <w:pPr>
        <w:numPr>
          <w:ilvl w:val="0"/>
          <w:numId w:val="39"/>
        </w:numPr>
        <w:ind w:left="709" w:right="-1"/>
        <w:jc w:val="both"/>
        <w:rPr>
          <w:rFonts w:ascii="Tahoma" w:hAnsi="Tahoma" w:cs="Tahoma"/>
        </w:rPr>
      </w:pPr>
      <w:r w:rsidRPr="007D791F">
        <w:rPr>
          <w:rFonts w:ascii="Tahoma" w:hAnsi="Tahoma" w:cs="Tahoma"/>
        </w:rPr>
        <w:t>zmiany zakresu ubezpieczenia wynikająca ze zmian przepisów prawnych.</w:t>
      </w:r>
    </w:p>
    <w:p w14:paraId="0DDE6468" w14:textId="77777777" w:rsidR="00962D81" w:rsidRPr="003605C2" w:rsidRDefault="00962D81" w:rsidP="00962D81">
      <w:pPr>
        <w:ind w:right="-1"/>
        <w:jc w:val="both"/>
        <w:rPr>
          <w:rFonts w:ascii="Tahoma" w:hAnsi="Tahoma" w:cs="Tahoma"/>
        </w:rPr>
      </w:pPr>
      <w:r w:rsidRPr="003605C2">
        <w:rPr>
          <w:rFonts w:ascii="Tahoma" w:hAnsi="Tahoma" w:cs="Tahoma"/>
        </w:rPr>
        <w:t>2. Zgodnie z art. 142 ust. 5 Ustawy PZP, wynagrodzenie wykonawcy (składka ubezpieczeniowa) może ulec zmianie w przypadku:</w:t>
      </w:r>
    </w:p>
    <w:p w14:paraId="27BE93BE" w14:textId="77777777" w:rsidR="00962D81" w:rsidRPr="003605C2" w:rsidRDefault="00962D81" w:rsidP="00962D81">
      <w:pPr>
        <w:ind w:left="426" w:right="-1"/>
        <w:jc w:val="both"/>
        <w:rPr>
          <w:rFonts w:ascii="Tahoma" w:hAnsi="Tahoma" w:cs="Tahoma"/>
        </w:rPr>
      </w:pPr>
      <w:r w:rsidRPr="003605C2">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3605C2" w:rsidRDefault="00962D81" w:rsidP="00962D81">
      <w:pPr>
        <w:ind w:right="-1" w:firstLine="426"/>
        <w:jc w:val="both"/>
        <w:rPr>
          <w:rFonts w:ascii="Tahoma" w:hAnsi="Tahoma" w:cs="Tahoma"/>
        </w:rPr>
      </w:pPr>
      <w:r w:rsidRPr="003605C2">
        <w:rPr>
          <w:rFonts w:ascii="Tahoma" w:hAnsi="Tahoma" w:cs="Tahoma"/>
        </w:rPr>
        <w:t>2) zmiany:</w:t>
      </w:r>
    </w:p>
    <w:p w14:paraId="2DE73795" w14:textId="77777777" w:rsidR="00962D81" w:rsidRPr="003605C2" w:rsidRDefault="00962D81" w:rsidP="00F50B5D">
      <w:pPr>
        <w:pStyle w:val="Akapitzlist"/>
        <w:numPr>
          <w:ilvl w:val="0"/>
          <w:numId w:val="79"/>
        </w:numPr>
        <w:ind w:left="851" w:hanging="284"/>
        <w:jc w:val="both"/>
        <w:rPr>
          <w:rFonts w:ascii="Tahoma" w:hAnsi="Tahoma" w:cs="Tahoma"/>
          <w:sz w:val="20"/>
          <w:szCs w:val="20"/>
        </w:rPr>
      </w:pPr>
      <w:r w:rsidRPr="003605C2">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3605C2" w:rsidRDefault="00962D81" w:rsidP="00F50B5D">
      <w:pPr>
        <w:pStyle w:val="Akapitzlist"/>
        <w:numPr>
          <w:ilvl w:val="0"/>
          <w:numId w:val="79"/>
        </w:numPr>
        <w:ind w:left="851" w:hanging="284"/>
        <w:jc w:val="both"/>
        <w:rPr>
          <w:rFonts w:ascii="Tahoma" w:hAnsi="Tahoma" w:cs="Tahoma"/>
          <w:sz w:val="20"/>
          <w:szCs w:val="20"/>
        </w:rPr>
      </w:pPr>
      <w:r w:rsidRPr="003605C2">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3605C2" w:rsidRDefault="00962D81" w:rsidP="00F50B5D">
      <w:pPr>
        <w:pStyle w:val="Akapitzlist"/>
        <w:numPr>
          <w:ilvl w:val="0"/>
          <w:numId w:val="79"/>
        </w:numPr>
        <w:ind w:left="851" w:hanging="284"/>
        <w:jc w:val="both"/>
        <w:rPr>
          <w:rFonts w:ascii="Tahoma" w:hAnsi="Tahoma" w:cs="Tahoma"/>
          <w:sz w:val="20"/>
          <w:szCs w:val="20"/>
        </w:rPr>
      </w:pPr>
      <w:r w:rsidRPr="003605C2">
        <w:rPr>
          <w:rFonts w:ascii="Tahoma" w:hAnsi="Tahoma" w:cs="Tahoma"/>
          <w:sz w:val="20"/>
          <w:szCs w:val="20"/>
        </w:rPr>
        <w:t>zasad gromadzenia i wysokości wpłat do pracowniczych planów kapitałowych, o których mowa w ustawie z dnia 4 października 2018 r. o pracowniczych planach kapitałowych,</w:t>
      </w:r>
    </w:p>
    <w:p w14:paraId="10F27814" w14:textId="305454B2" w:rsidR="00A663B9" w:rsidRPr="007D791F" w:rsidRDefault="00962D81" w:rsidP="003605C2">
      <w:pPr>
        <w:ind w:left="426" w:right="-1"/>
        <w:jc w:val="both"/>
        <w:rPr>
          <w:rFonts w:ascii="Tahoma" w:hAnsi="Tahoma" w:cs="Tahoma"/>
        </w:rPr>
      </w:pPr>
      <w:r w:rsidRPr="003605C2">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5BC4A923" w:rsidR="00AE5A2A" w:rsidRPr="007458AF" w:rsidRDefault="00AE5A2A" w:rsidP="00877ADF">
      <w:pPr>
        <w:pStyle w:val="Akapitzlist"/>
        <w:numPr>
          <w:ilvl w:val="0"/>
          <w:numId w:val="95"/>
        </w:numPr>
        <w:tabs>
          <w:tab w:val="left" w:pos="284"/>
        </w:tabs>
        <w:jc w:val="both"/>
        <w:rPr>
          <w:rFonts w:ascii="Tahoma" w:hAnsi="Tahoma" w:cs="Tahoma"/>
          <w:sz w:val="20"/>
          <w:szCs w:val="20"/>
        </w:rPr>
      </w:pPr>
      <w:r w:rsidRPr="007458AF">
        <w:rPr>
          <w:rFonts w:ascii="Tahoma" w:hAnsi="Tahoma" w:cs="Tahoma"/>
          <w:sz w:val="20"/>
          <w:szCs w:val="20"/>
        </w:rPr>
        <w:t>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877ADF">
      <w:pPr>
        <w:pStyle w:val="Akapitzlist"/>
        <w:tabs>
          <w:tab w:val="left" w:pos="284"/>
        </w:tabs>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877ADF">
      <w:pPr>
        <w:pStyle w:val="Akapitzlist"/>
        <w:tabs>
          <w:tab w:val="left" w:pos="284"/>
        </w:tabs>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877ADF">
      <w:pPr>
        <w:pStyle w:val="Akapitzlist"/>
        <w:tabs>
          <w:tab w:val="left" w:pos="284"/>
        </w:tabs>
        <w:jc w:val="both"/>
        <w:rPr>
          <w:rFonts w:ascii="Tahoma" w:hAnsi="Tahoma" w:cs="Tahoma"/>
          <w:sz w:val="20"/>
          <w:szCs w:val="20"/>
        </w:rPr>
      </w:pPr>
      <w:r w:rsidRPr="0067525B">
        <w:rPr>
          <w:rFonts w:ascii="Tahoma" w:hAnsi="Tahoma" w:cs="Tahoma"/>
          <w:sz w:val="20"/>
          <w:szCs w:val="20"/>
        </w:rPr>
        <w:t>Adres poczty elektronicznej: …………………….</w:t>
      </w:r>
    </w:p>
    <w:p w14:paraId="58959B38" w14:textId="22998C77" w:rsidR="00AE5A2A" w:rsidRPr="0067525B" w:rsidRDefault="00AE5A2A" w:rsidP="00877ADF">
      <w:pPr>
        <w:pStyle w:val="Akapitzlist"/>
        <w:numPr>
          <w:ilvl w:val="0"/>
          <w:numId w:val="95"/>
        </w:numPr>
        <w:tabs>
          <w:tab w:val="left" w:pos="284"/>
        </w:tabs>
        <w:jc w:val="both"/>
        <w:rPr>
          <w:rFonts w:ascii="Tahoma" w:hAnsi="Tahoma" w:cs="Tahoma"/>
          <w:sz w:val="20"/>
          <w:szCs w:val="20"/>
        </w:rPr>
      </w:pPr>
      <w:r w:rsidRPr="0067525B">
        <w:rPr>
          <w:rFonts w:ascii="Tahoma" w:hAnsi="Tahoma" w:cs="Tahoma"/>
          <w:sz w:val="20"/>
          <w:szCs w:val="20"/>
        </w:rPr>
        <w:t>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877ADF">
      <w:pPr>
        <w:pStyle w:val="Akapitzlist"/>
        <w:tabs>
          <w:tab w:val="left" w:pos="284"/>
        </w:tabs>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877ADF">
      <w:pPr>
        <w:pStyle w:val="Akapitzlist"/>
        <w:tabs>
          <w:tab w:val="left" w:pos="284"/>
        </w:tabs>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877ADF">
      <w:pPr>
        <w:pStyle w:val="Akapitzlist"/>
        <w:tabs>
          <w:tab w:val="left" w:pos="284"/>
        </w:tabs>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877ADF">
      <w:pPr>
        <w:pStyle w:val="Akapitzlist"/>
        <w:numPr>
          <w:ilvl w:val="0"/>
          <w:numId w:val="95"/>
        </w:numPr>
        <w:tabs>
          <w:tab w:val="left" w:pos="0"/>
        </w:tabs>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877ADF">
      <w:pPr>
        <w:pStyle w:val="Akapitzlist"/>
        <w:numPr>
          <w:ilvl w:val="0"/>
          <w:numId w:val="95"/>
        </w:numPr>
        <w:tabs>
          <w:tab w:val="left" w:pos="0"/>
        </w:tabs>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33BBBB9B" w14:textId="77777777" w:rsidR="009D6E2E" w:rsidRDefault="009D6E2E"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lastRenderedPageBreak/>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7F2BE397" w14:textId="77777777" w:rsidR="00962D81" w:rsidRDefault="00962D81" w:rsidP="000B7484">
      <w:pPr>
        <w:rPr>
          <w:rFonts w:ascii="Tahoma" w:hAnsi="Tahoma" w:cs="Tahoma"/>
        </w:rPr>
      </w:pPr>
    </w:p>
    <w:p w14:paraId="51C7045A" w14:textId="77777777" w:rsidR="00962D81" w:rsidRDefault="00962D81" w:rsidP="000B7484">
      <w:pPr>
        <w:rPr>
          <w:rFonts w:ascii="Tahoma" w:hAnsi="Tahoma" w:cs="Tahoma"/>
        </w:rPr>
      </w:pPr>
    </w:p>
    <w:p w14:paraId="5AFECB22" w14:textId="77777777" w:rsidR="00962D81" w:rsidRDefault="00962D81" w:rsidP="000B7484">
      <w:pPr>
        <w:rPr>
          <w:rFonts w:ascii="Tahoma" w:hAnsi="Tahoma" w:cs="Tahoma"/>
        </w:rPr>
      </w:pPr>
    </w:p>
    <w:p w14:paraId="7BC3BA67" w14:textId="77777777" w:rsidR="00962D81" w:rsidRDefault="00962D81" w:rsidP="000B7484">
      <w:pPr>
        <w:rPr>
          <w:rFonts w:ascii="Tahoma" w:hAnsi="Tahoma" w:cs="Tahoma"/>
        </w:rPr>
      </w:pPr>
    </w:p>
    <w:p w14:paraId="1ED30691" w14:textId="77777777" w:rsidR="00962D81" w:rsidRDefault="00962D81" w:rsidP="000B7484">
      <w:pPr>
        <w:rPr>
          <w:rFonts w:ascii="Tahoma" w:hAnsi="Tahoma" w:cs="Tahoma"/>
        </w:rPr>
      </w:pPr>
    </w:p>
    <w:p w14:paraId="04F81134" w14:textId="3BB89C62" w:rsidR="00962D81" w:rsidRDefault="003605C2" w:rsidP="000B7484">
      <w:pPr>
        <w:rPr>
          <w:rFonts w:ascii="Tahoma" w:hAnsi="Tahoma" w:cs="Tahoma"/>
        </w:rPr>
      </w:pPr>
      <w:r>
        <w:rPr>
          <w:rFonts w:ascii="Tahoma" w:hAnsi="Tahoma" w:cs="Tahoma"/>
        </w:rPr>
        <w:br w:type="page"/>
      </w:r>
    </w:p>
    <w:bookmarkEnd w:id="0"/>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5" w:name="OLE_LINK4"/>
      <w:bookmarkStart w:id="6"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5"/>
    <w:bookmarkEnd w:id="6"/>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12ED2FB2" w14:textId="77777777" w:rsidR="003605C2" w:rsidRPr="0093070D" w:rsidRDefault="003605C2" w:rsidP="003605C2">
      <w:pPr>
        <w:rPr>
          <w:rFonts w:ascii="Tahoma" w:hAnsi="Tahoma" w:cs="Tahoma"/>
          <w:b/>
          <w:u w:val="single"/>
        </w:rPr>
      </w:pPr>
      <w:r w:rsidRPr="0093070D">
        <w:rPr>
          <w:rFonts w:ascii="Tahoma" w:hAnsi="Tahoma" w:cs="Tahoma"/>
          <w:b/>
          <w:u w:val="single"/>
        </w:rPr>
        <w:t>Ubezpieczający:</w:t>
      </w:r>
    </w:p>
    <w:p w14:paraId="304B7EC1" w14:textId="77777777" w:rsidR="003605C2" w:rsidRPr="0093070D" w:rsidRDefault="003605C2" w:rsidP="003605C2">
      <w:pPr>
        <w:rPr>
          <w:rFonts w:ascii="Tahoma" w:hAnsi="Tahoma" w:cs="Tahoma"/>
          <w:b/>
        </w:rPr>
      </w:pPr>
      <w:r w:rsidRPr="0093070D">
        <w:rPr>
          <w:rFonts w:ascii="Tahoma" w:hAnsi="Tahoma" w:cs="Tahoma"/>
          <w:b/>
        </w:rPr>
        <w:t>Gmina Resko</w:t>
      </w:r>
    </w:p>
    <w:p w14:paraId="5B4A89B4" w14:textId="77777777" w:rsidR="003605C2" w:rsidRPr="0093070D" w:rsidRDefault="003605C2" w:rsidP="003605C2">
      <w:pPr>
        <w:rPr>
          <w:rFonts w:ascii="Tahoma" w:hAnsi="Tahoma" w:cs="Tahoma"/>
        </w:rPr>
      </w:pPr>
      <w:r w:rsidRPr="0093070D">
        <w:rPr>
          <w:rFonts w:ascii="Tahoma" w:hAnsi="Tahoma" w:cs="Tahoma"/>
        </w:rPr>
        <w:t>ul. Rynek 1</w:t>
      </w:r>
    </w:p>
    <w:p w14:paraId="5591A531" w14:textId="77777777" w:rsidR="003605C2" w:rsidRPr="0093070D" w:rsidRDefault="003605C2" w:rsidP="003605C2">
      <w:pPr>
        <w:rPr>
          <w:rFonts w:ascii="Tahoma" w:hAnsi="Tahoma" w:cs="Tahoma"/>
        </w:rPr>
      </w:pPr>
      <w:r w:rsidRPr="0093070D">
        <w:rPr>
          <w:rFonts w:ascii="Tahoma" w:hAnsi="Tahoma" w:cs="Tahoma"/>
        </w:rPr>
        <w:t>72-315 Resko</w:t>
      </w:r>
    </w:p>
    <w:p w14:paraId="4F7B2ABB" w14:textId="77777777" w:rsidR="003605C2" w:rsidRPr="0093070D" w:rsidRDefault="003605C2" w:rsidP="003605C2">
      <w:pPr>
        <w:rPr>
          <w:rFonts w:ascii="Tahoma" w:hAnsi="Tahoma" w:cs="Tahoma"/>
        </w:rPr>
      </w:pPr>
      <w:r w:rsidRPr="0093070D">
        <w:rPr>
          <w:rFonts w:ascii="Tahoma" w:hAnsi="Tahoma" w:cs="Tahoma"/>
        </w:rPr>
        <w:t>NIP: 2530307954</w:t>
      </w:r>
    </w:p>
    <w:p w14:paraId="43233148" w14:textId="77777777" w:rsidR="003605C2" w:rsidRPr="00DE3698" w:rsidRDefault="003605C2" w:rsidP="003605C2">
      <w:pPr>
        <w:rPr>
          <w:rFonts w:ascii="Tahoma" w:hAnsi="Tahoma" w:cs="Tahoma"/>
        </w:rPr>
      </w:pPr>
      <w:r w:rsidRPr="0093070D">
        <w:rPr>
          <w:rFonts w:ascii="Tahoma" w:hAnsi="Tahoma" w:cs="Tahoma"/>
        </w:rPr>
        <w:t>REGON: 811684456</w:t>
      </w:r>
    </w:p>
    <w:p w14:paraId="38267FD5" w14:textId="77777777" w:rsidR="003605C2" w:rsidRPr="00DE3698" w:rsidRDefault="003605C2" w:rsidP="003605C2">
      <w:pPr>
        <w:rPr>
          <w:rFonts w:ascii="Tahoma" w:hAnsi="Tahoma" w:cs="Tahoma"/>
        </w:rPr>
      </w:pPr>
    </w:p>
    <w:p w14:paraId="3802DEB4" w14:textId="77777777" w:rsidR="003605C2" w:rsidRPr="0093070D" w:rsidRDefault="003605C2" w:rsidP="003605C2">
      <w:pPr>
        <w:rPr>
          <w:rFonts w:ascii="Tahoma" w:hAnsi="Tahoma" w:cs="Tahoma"/>
          <w:b/>
          <w:u w:val="single"/>
        </w:rPr>
      </w:pPr>
      <w:r w:rsidRPr="0093070D">
        <w:rPr>
          <w:rFonts w:ascii="Tahoma" w:hAnsi="Tahoma" w:cs="Tahoma"/>
          <w:b/>
          <w:u w:val="single"/>
        </w:rPr>
        <w:t>Ubezpieczony:</w:t>
      </w:r>
    </w:p>
    <w:p w14:paraId="61266E70" w14:textId="77777777" w:rsidR="003605C2" w:rsidRPr="0093070D" w:rsidRDefault="003605C2" w:rsidP="003605C2">
      <w:pPr>
        <w:rPr>
          <w:rFonts w:ascii="Tahoma" w:hAnsi="Tahoma" w:cs="Tahoma"/>
          <w:b/>
        </w:rPr>
      </w:pPr>
      <w:r w:rsidRPr="0093070D">
        <w:rPr>
          <w:rFonts w:ascii="Tahoma" w:hAnsi="Tahoma" w:cs="Tahoma"/>
          <w:b/>
        </w:rPr>
        <w:t>1. Gmina Resko</w:t>
      </w:r>
    </w:p>
    <w:p w14:paraId="1A67B0BB" w14:textId="77777777" w:rsidR="003605C2" w:rsidRPr="0093070D" w:rsidRDefault="003605C2" w:rsidP="003605C2">
      <w:pPr>
        <w:rPr>
          <w:rFonts w:ascii="Tahoma" w:hAnsi="Tahoma" w:cs="Tahoma"/>
        </w:rPr>
      </w:pPr>
      <w:r w:rsidRPr="0093070D">
        <w:rPr>
          <w:rFonts w:ascii="Tahoma" w:hAnsi="Tahoma" w:cs="Tahoma"/>
        </w:rPr>
        <w:t>ul. Rynek 1</w:t>
      </w:r>
    </w:p>
    <w:p w14:paraId="16F3BAF2" w14:textId="77777777" w:rsidR="003605C2" w:rsidRPr="0093070D" w:rsidRDefault="003605C2" w:rsidP="003605C2">
      <w:pPr>
        <w:rPr>
          <w:rFonts w:ascii="Tahoma" w:hAnsi="Tahoma" w:cs="Tahoma"/>
        </w:rPr>
      </w:pPr>
      <w:r w:rsidRPr="0093070D">
        <w:rPr>
          <w:rFonts w:ascii="Tahoma" w:hAnsi="Tahoma" w:cs="Tahoma"/>
        </w:rPr>
        <w:t>72-315 Resko</w:t>
      </w:r>
    </w:p>
    <w:p w14:paraId="1F57948E" w14:textId="77777777" w:rsidR="003605C2" w:rsidRPr="0093070D" w:rsidRDefault="003605C2" w:rsidP="003605C2">
      <w:pPr>
        <w:rPr>
          <w:rFonts w:ascii="Tahoma" w:hAnsi="Tahoma" w:cs="Tahoma"/>
        </w:rPr>
      </w:pPr>
      <w:r w:rsidRPr="0093070D">
        <w:rPr>
          <w:rFonts w:ascii="Tahoma" w:hAnsi="Tahoma" w:cs="Tahoma"/>
        </w:rPr>
        <w:t>w ramach, której funkcjonują następujące jednostki organizacyjne:</w:t>
      </w:r>
    </w:p>
    <w:p w14:paraId="7DEADFBA" w14:textId="4D718F3D" w:rsidR="003605C2" w:rsidRPr="0093070D" w:rsidRDefault="003605C2" w:rsidP="003605C2">
      <w:pPr>
        <w:pStyle w:val="Akapitzlist"/>
        <w:numPr>
          <w:ilvl w:val="1"/>
          <w:numId w:val="92"/>
        </w:numPr>
        <w:ind w:left="1134" w:hanging="708"/>
        <w:rPr>
          <w:rFonts w:ascii="Tahoma" w:hAnsi="Tahoma" w:cs="Tahoma"/>
          <w:sz w:val="20"/>
          <w:szCs w:val="20"/>
        </w:rPr>
      </w:pPr>
      <w:r w:rsidRPr="0093070D">
        <w:rPr>
          <w:rFonts w:ascii="Tahoma" w:hAnsi="Tahoma" w:cs="Tahoma"/>
          <w:sz w:val="20"/>
          <w:szCs w:val="20"/>
        </w:rPr>
        <w:t>Urząd Miejski w Resku, ul. Rynek 1, 72-315 Resko</w:t>
      </w:r>
      <w:r w:rsidR="00E43FD9">
        <w:rPr>
          <w:rFonts w:ascii="Tahoma" w:hAnsi="Tahoma" w:cs="Tahoma"/>
          <w:sz w:val="20"/>
          <w:szCs w:val="20"/>
        </w:rPr>
        <w:t xml:space="preserve">, REGON: </w:t>
      </w:r>
      <w:r w:rsidR="00E43FD9" w:rsidRPr="00E43FD9">
        <w:rPr>
          <w:rFonts w:ascii="Tahoma" w:hAnsi="Tahoma" w:cs="Tahoma"/>
          <w:sz w:val="20"/>
          <w:szCs w:val="20"/>
        </w:rPr>
        <w:t>000529752</w:t>
      </w:r>
      <w:r w:rsidR="00E43FD9">
        <w:rPr>
          <w:rFonts w:ascii="Tahoma" w:hAnsi="Tahoma" w:cs="Tahoma"/>
          <w:sz w:val="20"/>
          <w:szCs w:val="20"/>
        </w:rPr>
        <w:t>;</w:t>
      </w:r>
    </w:p>
    <w:p w14:paraId="05A08785" w14:textId="74209F2B" w:rsidR="00E43FD9" w:rsidRPr="00E43FD9" w:rsidRDefault="003605C2" w:rsidP="00E43FD9">
      <w:pPr>
        <w:pStyle w:val="Akapitzlist"/>
        <w:numPr>
          <w:ilvl w:val="1"/>
          <w:numId w:val="92"/>
        </w:numPr>
        <w:ind w:left="1134" w:hanging="708"/>
        <w:rPr>
          <w:rFonts w:ascii="Tahoma" w:hAnsi="Tahoma" w:cs="Tahoma"/>
          <w:sz w:val="20"/>
          <w:szCs w:val="20"/>
        </w:rPr>
      </w:pPr>
      <w:r w:rsidRPr="003605C2">
        <w:rPr>
          <w:rFonts w:ascii="Tahoma" w:hAnsi="Tahoma" w:cs="Tahoma"/>
          <w:sz w:val="20"/>
          <w:szCs w:val="20"/>
        </w:rPr>
        <w:t>Centrum Usług Społecznych w Resku</w:t>
      </w:r>
      <w:r w:rsidR="00E43FD9">
        <w:rPr>
          <w:rFonts w:ascii="Tahoma" w:hAnsi="Tahoma" w:cs="Tahoma"/>
          <w:sz w:val="20"/>
          <w:szCs w:val="20"/>
        </w:rPr>
        <w:t xml:space="preserve">, </w:t>
      </w:r>
      <w:r w:rsidR="00E43FD9" w:rsidRPr="00E43FD9">
        <w:rPr>
          <w:rFonts w:ascii="Tahoma" w:hAnsi="Tahoma" w:cs="Tahoma"/>
          <w:sz w:val="20"/>
          <w:szCs w:val="20"/>
        </w:rPr>
        <w:t>ul. Bohaterów Monte Cassino 10, 72-315 Resko</w:t>
      </w:r>
      <w:r w:rsidR="00E43FD9">
        <w:rPr>
          <w:rFonts w:ascii="Tahoma" w:hAnsi="Tahoma" w:cs="Tahoma"/>
          <w:sz w:val="20"/>
          <w:szCs w:val="20"/>
        </w:rPr>
        <w:t xml:space="preserve">, </w:t>
      </w:r>
      <w:r w:rsidR="00E43FD9">
        <w:rPr>
          <w:rFonts w:ascii="Tahoma" w:hAnsi="Tahoma" w:cs="Tahoma"/>
          <w:sz w:val="20"/>
          <w:szCs w:val="20"/>
        </w:rPr>
        <w:br/>
        <w:t xml:space="preserve">REGON: </w:t>
      </w:r>
      <w:r w:rsidR="00E43FD9" w:rsidRPr="00E43FD9">
        <w:rPr>
          <w:rFonts w:ascii="Tahoma" w:hAnsi="Tahoma" w:cs="Tahoma"/>
          <w:sz w:val="20"/>
          <w:szCs w:val="20"/>
        </w:rPr>
        <w:t>320372231</w:t>
      </w:r>
      <w:r w:rsidR="00E43FD9">
        <w:rPr>
          <w:rFonts w:ascii="Tahoma" w:hAnsi="Tahoma" w:cs="Tahoma"/>
          <w:sz w:val="20"/>
          <w:szCs w:val="20"/>
        </w:rPr>
        <w:t xml:space="preserve">; </w:t>
      </w:r>
    </w:p>
    <w:p w14:paraId="2F0FB8EB" w14:textId="318A01A9" w:rsidR="003605C2" w:rsidRPr="00490E3C" w:rsidRDefault="003605C2" w:rsidP="003605C2">
      <w:pPr>
        <w:pStyle w:val="Akapitzlist"/>
        <w:numPr>
          <w:ilvl w:val="1"/>
          <w:numId w:val="92"/>
        </w:numPr>
        <w:ind w:left="1134" w:hanging="708"/>
        <w:rPr>
          <w:rFonts w:ascii="Tahoma" w:hAnsi="Tahoma" w:cs="Tahoma"/>
          <w:sz w:val="20"/>
          <w:szCs w:val="20"/>
        </w:rPr>
      </w:pPr>
      <w:r w:rsidRPr="00490E3C">
        <w:rPr>
          <w:rFonts w:ascii="Tahoma" w:hAnsi="Tahoma" w:cs="Tahoma"/>
          <w:sz w:val="20"/>
          <w:szCs w:val="20"/>
        </w:rPr>
        <w:t>Zespół Szkół w Resku, ul. Buczka 15, 72-315 Resko</w:t>
      </w:r>
      <w:r w:rsidR="00E43FD9" w:rsidRPr="00490E3C">
        <w:rPr>
          <w:rFonts w:ascii="Tahoma" w:hAnsi="Tahoma" w:cs="Tahoma"/>
          <w:sz w:val="20"/>
          <w:szCs w:val="20"/>
        </w:rPr>
        <w:t>, REGON: 368043151;</w:t>
      </w:r>
    </w:p>
    <w:p w14:paraId="0935CF10" w14:textId="77777777" w:rsidR="003605C2" w:rsidRPr="00490E3C" w:rsidRDefault="003605C2" w:rsidP="003605C2">
      <w:pPr>
        <w:pStyle w:val="Akapitzlist"/>
        <w:numPr>
          <w:ilvl w:val="4"/>
          <w:numId w:val="93"/>
        </w:numPr>
        <w:rPr>
          <w:rFonts w:ascii="Tahoma" w:hAnsi="Tahoma" w:cs="Tahoma"/>
          <w:sz w:val="20"/>
          <w:szCs w:val="20"/>
        </w:rPr>
      </w:pPr>
      <w:r w:rsidRPr="00490E3C">
        <w:rPr>
          <w:rFonts w:ascii="Tahoma" w:hAnsi="Tahoma" w:cs="Tahoma"/>
          <w:sz w:val="20"/>
          <w:szCs w:val="20"/>
        </w:rPr>
        <w:t>Szkoła Podstawowa w Resku, ul. Wojska Polskiego 71, 72-315 Resko</w:t>
      </w:r>
    </w:p>
    <w:p w14:paraId="70555B6C" w14:textId="77777777" w:rsidR="003605C2" w:rsidRPr="00490E3C" w:rsidRDefault="003605C2" w:rsidP="003605C2">
      <w:pPr>
        <w:pStyle w:val="Akapitzlist"/>
        <w:numPr>
          <w:ilvl w:val="4"/>
          <w:numId w:val="93"/>
        </w:numPr>
        <w:rPr>
          <w:rFonts w:ascii="Tahoma" w:hAnsi="Tahoma" w:cs="Tahoma"/>
          <w:sz w:val="20"/>
          <w:szCs w:val="20"/>
        </w:rPr>
      </w:pPr>
      <w:r w:rsidRPr="00490E3C">
        <w:rPr>
          <w:rFonts w:ascii="Tahoma" w:hAnsi="Tahoma" w:cs="Tahoma"/>
          <w:sz w:val="20"/>
          <w:szCs w:val="20"/>
        </w:rPr>
        <w:t>Filia w Łosośnicy, Łosośnica, 72-315 Resko</w:t>
      </w:r>
    </w:p>
    <w:p w14:paraId="15A12A6F" w14:textId="13892BE9" w:rsidR="003605C2" w:rsidRPr="00490E3C" w:rsidRDefault="003605C2" w:rsidP="003605C2">
      <w:pPr>
        <w:pStyle w:val="Akapitzlist"/>
        <w:numPr>
          <w:ilvl w:val="1"/>
          <w:numId w:val="92"/>
        </w:numPr>
        <w:ind w:left="1134" w:hanging="708"/>
        <w:rPr>
          <w:rFonts w:ascii="Tahoma" w:hAnsi="Tahoma" w:cs="Tahoma"/>
          <w:sz w:val="20"/>
          <w:szCs w:val="20"/>
        </w:rPr>
      </w:pPr>
      <w:r w:rsidRPr="00490E3C">
        <w:rPr>
          <w:rFonts w:ascii="Tahoma" w:hAnsi="Tahoma" w:cs="Tahoma"/>
          <w:sz w:val="20"/>
          <w:szCs w:val="20"/>
        </w:rPr>
        <w:t>Przedszkole Miejskie w Resku, ul. 1-go Maja 6, 72-315 Resko</w:t>
      </w:r>
      <w:r w:rsidR="00E43FD9" w:rsidRPr="00490E3C">
        <w:rPr>
          <w:rFonts w:ascii="Tahoma" w:hAnsi="Tahoma" w:cs="Tahoma"/>
          <w:sz w:val="20"/>
          <w:szCs w:val="20"/>
        </w:rPr>
        <w:t>, REGON: 001004224;</w:t>
      </w:r>
    </w:p>
    <w:p w14:paraId="62E5A2E3" w14:textId="576C5DE0" w:rsidR="003605C2" w:rsidRPr="0093070D" w:rsidRDefault="003605C2" w:rsidP="003605C2">
      <w:pPr>
        <w:pStyle w:val="Akapitzlist"/>
        <w:numPr>
          <w:ilvl w:val="1"/>
          <w:numId w:val="92"/>
        </w:numPr>
        <w:ind w:left="1134" w:hanging="708"/>
        <w:rPr>
          <w:rFonts w:ascii="Tahoma" w:hAnsi="Tahoma" w:cs="Tahoma"/>
          <w:sz w:val="20"/>
          <w:szCs w:val="20"/>
        </w:rPr>
      </w:pPr>
      <w:r w:rsidRPr="0093070D">
        <w:rPr>
          <w:rFonts w:ascii="Tahoma" w:hAnsi="Tahoma" w:cs="Tahoma"/>
          <w:sz w:val="20"/>
          <w:szCs w:val="20"/>
        </w:rPr>
        <w:lastRenderedPageBreak/>
        <w:t>Szkoła Podstawowa w Starogardzie, Starogard 12, 72-315 Resko</w:t>
      </w:r>
      <w:r w:rsidR="00E43FD9">
        <w:rPr>
          <w:rFonts w:ascii="Tahoma" w:hAnsi="Tahoma" w:cs="Tahoma"/>
          <w:sz w:val="20"/>
          <w:szCs w:val="20"/>
        </w:rPr>
        <w:t xml:space="preserve">, REGON: </w:t>
      </w:r>
      <w:r w:rsidR="00E43FD9" w:rsidRPr="00E43FD9">
        <w:rPr>
          <w:rFonts w:ascii="Tahoma" w:hAnsi="Tahoma" w:cs="Tahoma"/>
          <w:sz w:val="20"/>
          <w:szCs w:val="20"/>
        </w:rPr>
        <w:t>001222270</w:t>
      </w:r>
      <w:r w:rsidR="00E43FD9">
        <w:rPr>
          <w:rFonts w:ascii="Tahoma" w:hAnsi="Tahoma" w:cs="Tahoma"/>
          <w:sz w:val="20"/>
          <w:szCs w:val="20"/>
        </w:rPr>
        <w:t>;</w:t>
      </w:r>
    </w:p>
    <w:p w14:paraId="1EA6D202" w14:textId="77777777" w:rsidR="003605C2" w:rsidRPr="001D3993" w:rsidRDefault="003605C2" w:rsidP="003605C2">
      <w:pPr>
        <w:rPr>
          <w:rFonts w:ascii="Tahoma" w:hAnsi="Tahoma" w:cs="Tahoma"/>
        </w:rPr>
      </w:pPr>
    </w:p>
    <w:p w14:paraId="00D34DA7" w14:textId="77777777" w:rsidR="003605C2" w:rsidRPr="0093070D" w:rsidRDefault="003605C2" w:rsidP="003605C2">
      <w:pPr>
        <w:rPr>
          <w:rFonts w:ascii="Tahoma" w:hAnsi="Tahoma" w:cs="Tahoma"/>
          <w:i/>
        </w:rPr>
      </w:pPr>
      <w:r w:rsidRPr="0093070D">
        <w:rPr>
          <w:rFonts w:ascii="Tahoma" w:hAnsi="Tahoma" w:cs="Tahoma"/>
          <w:b/>
          <w:u w:val="single"/>
        </w:rPr>
        <w:t>2. Pozostali ubezpieczeni:</w:t>
      </w:r>
      <w:r w:rsidRPr="0093070D">
        <w:rPr>
          <w:rFonts w:ascii="Tahoma" w:hAnsi="Tahoma" w:cs="Tahoma"/>
        </w:rPr>
        <w:t xml:space="preserve"> </w:t>
      </w:r>
    </w:p>
    <w:p w14:paraId="4556B89D" w14:textId="59526991" w:rsidR="003605C2" w:rsidRPr="0093070D" w:rsidRDefault="003605C2" w:rsidP="003605C2">
      <w:pPr>
        <w:pStyle w:val="Akapitzlist"/>
        <w:numPr>
          <w:ilvl w:val="1"/>
          <w:numId w:val="61"/>
        </w:numPr>
        <w:ind w:left="1134" w:hanging="708"/>
        <w:rPr>
          <w:rFonts w:ascii="Tahoma" w:hAnsi="Tahoma" w:cs="Tahoma"/>
          <w:sz w:val="20"/>
          <w:szCs w:val="20"/>
        </w:rPr>
      </w:pPr>
      <w:r w:rsidRPr="0093070D">
        <w:rPr>
          <w:rFonts w:ascii="Tahoma" w:hAnsi="Tahoma" w:cs="Tahoma"/>
          <w:sz w:val="20"/>
          <w:szCs w:val="20"/>
        </w:rPr>
        <w:t>Centrum Kultury w Resku, ul. Wojska Polskiego 16, 72-315 Resko</w:t>
      </w:r>
      <w:r w:rsidR="00E43FD9">
        <w:rPr>
          <w:rFonts w:ascii="Tahoma" w:hAnsi="Tahoma" w:cs="Tahoma"/>
          <w:sz w:val="20"/>
          <w:szCs w:val="20"/>
        </w:rPr>
        <w:t xml:space="preserve">, REGON: </w:t>
      </w:r>
      <w:r w:rsidR="00E43FD9" w:rsidRPr="00E43FD9">
        <w:rPr>
          <w:rFonts w:ascii="Tahoma" w:hAnsi="Tahoma" w:cs="Tahoma"/>
          <w:sz w:val="20"/>
          <w:szCs w:val="20"/>
        </w:rPr>
        <w:t>320448610</w:t>
      </w:r>
      <w:r w:rsidR="00E43FD9">
        <w:rPr>
          <w:rFonts w:ascii="Tahoma" w:hAnsi="Tahoma" w:cs="Tahoma"/>
          <w:sz w:val="20"/>
          <w:szCs w:val="20"/>
        </w:rPr>
        <w:t>.</w:t>
      </w: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77777777" w:rsidR="00F639EF" w:rsidRPr="007D791F" w:rsidRDefault="00F639EF" w:rsidP="00F639EF">
      <w:pPr>
        <w:pStyle w:val="WW-Tekstpodstawowy3"/>
        <w:rPr>
          <w:rFonts w:ascii="Tahoma" w:hAnsi="Tahoma" w:cs="Tahoma"/>
          <w:sz w:val="20"/>
        </w:rPr>
      </w:pPr>
      <w:r w:rsidRPr="00E43FD9">
        <w:rPr>
          <w:rFonts w:ascii="Tahoma" w:hAnsi="Tahoma" w:cs="Tahoma"/>
          <w:sz w:val="20"/>
        </w:rPr>
        <w:t>Część I Zamówienia</w:t>
      </w:r>
    </w:p>
    <w:p w14:paraId="51D30CC4" w14:textId="77777777" w:rsidR="00F639EF" w:rsidRPr="007D791F" w:rsidRDefault="00F639EF" w:rsidP="00F639EF">
      <w:pPr>
        <w:pStyle w:val="WW-Tekstpodstawowy3"/>
        <w:rPr>
          <w:rFonts w:ascii="Tahoma" w:hAnsi="Tahoma" w:cs="Tahoma"/>
          <w:sz w:val="20"/>
          <w:u w:val="none"/>
        </w:rPr>
      </w:pPr>
    </w:p>
    <w:p w14:paraId="099EBCDA" w14:textId="77777777" w:rsidR="00E43FD9" w:rsidRPr="00F576F1" w:rsidRDefault="00E43FD9" w:rsidP="00E43FD9">
      <w:pPr>
        <w:pStyle w:val="WW-Tekstpodstawowy3"/>
        <w:rPr>
          <w:rFonts w:ascii="Tahoma" w:hAnsi="Tahoma" w:cs="Tahoma"/>
          <w:sz w:val="20"/>
          <w:u w:val="none"/>
        </w:rPr>
      </w:pPr>
      <w:r>
        <w:rPr>
          <w:rFonts w:ascii="Tahoma" w:hAnsi="Tahoma" w:cs="Tahoma"/>
          <w:sz w:val="20"/>
          <w:u w:val="none"/>
        </w:rPr>
        <w:t>I rok Ubezpieczenia</w:t>
      </w:r>
    </w:p>
    <w:p w14:paraId="29BFAA00" w14:textId="428A74D7" w:rsidR="00E43FD9" w:rsidRPr="00F576F1" w:rsidRDefault="00E43FD9" w:rsidP="00E43FD9">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20.12.2020r. </w:t>
      </w:r>
    </w:p>
    <w:p w14:paraId="38E97B52" w14:textId="77777777" w:rsidR="00E43FD9" w:rsidRPr="00F576F1" w:rsidRDefault="00E43FD9" w:rsidP="00E43FD9">
      <w:pPr>
        <w:pStyle w:val="WW-Tekstpodstawowy3"/>
        <w:rPr>
          <w:rFonts w:ascii="Tahoma" w:hAnsi="Tahoma" w:cs="Tahoma"/>
          <w:sz w:val="20"/>
          <w:u w:val="none"/>
        </w:rPr>
      </w:pPr>
      <w:r>
        <w:rPr>
          <w:rFonts w:ascii="Tahoma" w:hAnsi="Tahoma" w:cs="Tahoma"/>
          <w:sz w:val="20"/>
          <w:u w:val="none"/>
        </w:rPr>
        <w:t>II rok Ubezpieczenia</w:t>
      </w:r>
    </w:p>
    <w:p w14:paraId="702CD0E7" w14:textId="229B67E4" w:rsidR="00E43FD9" w:rsidRPr="00F576F1" w:rsidRDefault="00E43FD9" w:rsidP="00E43FD9">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20.12.2021r. </w:t>
      </w:r>
    </w:p>
    <w:p w14:paraId="02571F24" w14:textId="77777777" w:rsidR="00E43FD9" w:rsidRPr="00F576F1" w:rsidRDefault="00E43FD9" w:rsidP="00E43FD9">
      <w:pPr>
        <w:pStyle w:val="WW-Tekstpodstawowy3"/>
        <w:rPr>
          <w:rFonts w:ascii="Tahoma" w:hAnsi="Tahoma" w:cs="Tahoma"/>
          <w:sz w:val="20"/>
          <w:u w:val="none"/>
        </w:rPr>
      </w:pPr>
      <w:r>
        <w:rPr>
          <w:rFonts w:ascii="Tahoma" w:hAnsi="Tahoma" w:cs="Tahoma"/>
          <w:sz w:val="20"/>
          <w:u w:val="none"/>
        </w:rPr>
        <w:t>III rok Ubezpieczenia</w:t>
      </w:r>
    </w:p>
    <w:p w14:paraId="635246DF" w14:textId="016DAE58" w:rsidR="00E43FD9" w:rsidRDefault="00E43FD9" w:rsidP="00E43FD9">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20.12.2022r. </w:t>
      </w:r>
    </w:p>
    <w:p w14:paraId="67C60AD5" w14:textId="339A754F" w:rsidR="00E43FD9" w:rsidRDefault="00E43FD9" w:rsidP="00E43FD9">
      <w:pPr>
        <w:pStyle w:val="WW-Tekstpodstawowy3"/>
        <w:tabs>
          <w:tab w:val="left" w:pos="1560"/>
        </w:tabs>
        <w:ind w:left="567"/>
        <w:rPr>
          <w:rFonts w:ascii="Tahoma" w:hAnsi="Tahoma" w:cs="Tahoma"/>
          <w:b w:val="0"/>
          <w:sz w:val="20"/>
          <w:u w:val="none"/>
        </w:rPr>
      </w:pPr>
    </w:p>
    <w:p w14:paraId="70797F7F" w14:textId="77777777" w:rsidR="00E43FD9" w:rsidRPr="0093070D" w:rsidRDefault="00E43FD9" w:rsidP="00E43FD9">
      <w:pPr>
        <w:pStyle w:val="WW-Tekstpodstawowy3"/>
        <w:rPr>
          <w:rFonts w:ascii="Tahoma" w:hAnsi="Tahoma" w:cs="Tahoma"/>
          <w:sz w:val="20"/>
        </w:rPr>
      </w:pPr>
      <w:r w:rsidRPr="0093070D">
        <w:rPr>
          <w:rFonts w:ascii="Tahoma" w:hAnsi="Tahoma" w:cs="Tahoma"/>
          <w:sz w:val="20"/>
        </w:rPr>
        <w:t>Część II Zamówienia</w:t>
      </w:r>
    </w:p>
    <w:p w14:paraId="001D2F17" w14:textId="77777777" w:rsidR="00E43FD9" w:rsidRPr="0093070D" w:rsidRDefault="00E43FD9" w:rsidP="00E43FD9">
      <w:pPr>
        <w:pStyle w:val="Nagwek2"/>
        <w:ind w:left="284" w:hanging="284"/>
        <w:rPr>
          <w:rFonts w:ascii="Tahoma" w:hAnsi="Tahoma" w:cs="Tahoma"/>
          <w:sz w:val="20"/>
        </w:rPr>
      </w:pPr>
    </w:p>
    <w:p w14:paraId="7AA433E2" w14:textId="77777777" w:rsidR="00E43FD9" w:rsidRPr="0093070D" w:rsidRDefault="00E43FD9" w:rsidP="00E43FD9">
      <w:pPr>
        <w:rPr>
          <w:rFonts w:ascii="Tahoma" w:hAnsi="Tahoma" w:cs="Tahoma"/>
          <w:lang w:eastAsia="x-none"/>
        </w:rPr>
      </w:pPr>
      <w:r w:rsidRPr="0093070D">
        <w:rPr>
          <w:rFonts w:ascii="Tahoma" w:hAnsi="Tahoma" w:cs="Tahoma"/>
          <w:lang w:eastAsia="x-none"/>
        </w:rPr>
        <w:t xml:space="preserve">Składka płatna jednorazowo, indywidualnie za każdy pojazd w terminie 14 dni od początku okresu ubezpieczenia określonego na polisie. </w:t>
      </w:r>
    </w:p>
    <w:p w14:paraId="4793142B" w14:textId="77777777" w:rsidR="00E43FD9" w:rsidRPr="00F576F1" w:rsidRDefault="00E43FD9" w:rsidP="00E43FD9">
      <w:pPr>
        <w:pStyle w:val="WW-Tekstpodstawowy3"/>
        <w:tabs>
          <w:tab w:val="left" w:pos="1560"/>
        </w:tabs>
        <w:ind w:left="567"/>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E43FD9">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47954E28"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E43FD9">
        <w:rPr>
          <w:rFonts w:ascii="Tahoma" w:hAnsi="Tahoma" w:cs="Tahoma"/>
          <w:sz w:val="20"/>
        </w:rPr>
        <w:t>Ubezpieczającego/Ubezpieczonego uważa się w jednostce samorządu terytorialnego wyłączn</w:t>
      </w:r>
      <w:r w:rsidR="00193854" w:rsidRPr="00E43FD9">
        <w:rPr>
          <w:rFonts w:ascii="Tahoma" w:hAnsi="Tahoma" w:cs="Tahoma"/>
          <w:sz w:val="20"/>
        </w:rPr>
        <w:t>ie takie osoby/organy jak Wójt /</w:t>
      </w:r>
      <w:r w:rsidRPr="00E43FD9">
        <w:rPr>
          <w:rFonts w:ascii="Tahoma" w:hAnsi="Tahoma" w:cs="Tahoma"/>
          <w:sz w:val="20"/>
        </w:rPr>
        <w:t>Burmistrz, Prezydent lub Zarząd Powiatu.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w:t>
      </w:r>
      <w:r w:rsidRPr="00F576F1">
        <w:rPr>
          <w:rFonts w:ascii="Tahoma" w:hAnsi="Tahoma" w:cs="Tahoma"/>
          <w:sz w:val="20"/>
        </w:rPr>
        <w:lastRenderedPageBreak/>
        <w:t xml:space="preserve">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7E2F6AD"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E43FD9">
        <w:rPr>
          <w:rFonts w:ascii="Tahoma" w:hAnsi="Tahoma" w:cs="Tahoma"/>
          <w:color w:val="000000"/>
          <w:sz w:val="20"/>
        </w:rPr>
        <w:t>.</w:t>
      </w:r>
      <w:r w:rsidRPr="00464461">
        <w:rPr>
          <w:rFonts w:ascii="Tahoma" w:hAnsi="Tahoma" w:cs="Tahoma"/>
          <w:color w:val="FF0000"/>
          <w:sz w:val="20"/>
        </w:rPr>
        <w:t xml:space="preserve"> </w:t>
      </w:r>
      <w:r w:rsidRPr="00464461">
        <w:rPr>
          <w:rFonts w:ascii="Tahoma" w:hAnsi="Tahoma" w:cs="Tahoma"/>
          <w:sz w:val="20"/>
        </w:rPr>
        <w:t xml:space="preserve">Limit odpowiedzialności dla niniejszej klauzuli wynosi 30% łącznej sumy ubezpieczenia przyjętej </w:t>
      </w:r>
      <w:r w:rsidRPr="00464461">
        <w:rPr>
          <w:rFonts w:ascii="Tahoma" w:hAnsi="Tahoma" w:cs="Tahoma"/>
          <w:sz w:val="20"/>
        </w:rPr>
        <w:lastRenderedPageBreak/>
        <w:t>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115EA90C"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E43FD9">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43674F52"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w:t>
      </w:r>
      <w:r w:rsidRPr="00490E3C">
        <w:rPr>
          <w:rFonts w:ascii="Tahoma" w:hAnsi="Tahoma" w:cs="Tahoma"/>
          <w:sz w:val="20"/>
        </w:rPr>
        <w:t xml:space="preserve">OWU i innych postanowień umowy ubezpieczenia ustala się, że do sumy ubezpieczenia zostaje włączona kwota przezornej sumy ubezpieczenia, przez którą strony rozumieją kwotę w wysokości </w:t>
      </w:r>
      <w:r w:rsidR="00E43FD9" w:rsidRPr="00490E3C">
        <w:rPr>
          <w:rFonts w:ascii="Tahoma" w:hAnsi="Tahoma" w:cs="Tahoma"/>
          <w:sz w:val="20"/>
        </w:rPr>
        <w:t>3</w:t>
      </w:r>
      <w:r w:rsidRPr="00490E3C">
        <w:rPr>
          <w:rFonts w:ascii="Tahoma" w:hAnsi="Tahoma" w:cs="Tahoma"/>
          <w:sz w:val="20"/>
        </w:rPr>
        <w:t>00.000,00 zł, która w przypadku szkody służyć będzie do wyrównania ewentualnego niedoubezpieczenia wynikającego z niedoszacowania sum ubezpieczenia dla poszczególnych składników majątku ubezpieczonych</w:t>
      </w:r>
      <w:r w:rsidRPr="0067525B">
        <w:rPr>
          <w:rFonts w:ascii="Tahoma" w:hAnsi="Tahoma" w:cs="Tahoma"/>
          <w:sz w:val="20"/>
        </w:rPr>
        <w:t xml:space="preserve">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t>
      </w:r>
      <w:r w:rsidRPr="001A7F73">
        <w:rPr>
          <w:rFonts w:ascii="Tahoma" w:hAnsi="Tahoma" w:cs="Tahoma"/>
          <w:sz w:val="20"/>
        </w:rPr>
        <w:lastRenderedPageBreak/>
        <w:t xml:space="preserve">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dokumentów </w:t>
      </w:r>
      <w:r w:rsidRPr="00E43FD9">
        <w:rPr>
          <w:rFonts w:ascii="Tahoma" w:hAnsi="Tahoma" w:cs="Tahoma"/>
          <w:sz w:val="20"/>
        </w:rPr>
        <w:t xml:space="preserve">przed szkodą w przypadku bezpośredniego zagrożenia. Limit odpowiedzialności na pierwsze 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4D7BD335" w14:textId="63631E8F" w:rsidR="00F639EF" w:rsidRPr="006C252A" w:rsidRDefault="00F639EF" w:rsidP="006C252A">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w:t>
      </w:r>
      <w:r w:rsidR="006C252A" w:rsidRPr="006C41CD">
        <w:rPr>
          <w:rFonts w:ascii="Tahoma" w:hAnsi="Tahoma" w:cs="Tahoma"/>
        </w:rPr>
        <w:t xml:space="preserve">ustala się, że ochrona ubezpieczeniowa nie wygasa, ani nie ulega żadnym ograniczeniom, jeśli budynki, urządzenia lub instalacje zgłoszone do ubezpieczenia są wyłączone z eksploatacji na okres powyżej 30 dni, jednakże nie dłużej niż na </w:t>
      </w:r>
      <w:r w:rsidR="006C252A" w:rsidRPr="006C41CD">
        <w:rPr>
          <w:rFonts w:ascii="Tahoma" w:hAnsi="Tahoma" w:cs="Tahoma"/>
        </w:rPr>
        <w:lastRenderedPageBreak/>
        <w:t>okres 6 miesięcy. Mienie wyłączone z eksploatacji w związku z przeznaczeniem do rozbiórki/wyburzenia jest wyłączone z ochrony ubezpieczeniowej. Dotyczy ubezpieczenia mienia od ognia i innych zdarzeń losowych.</w:t>
      </w: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6C252A">
        <w:rPr>
          <w:rFonts w:ascii="Tahoma" w:hAnsi="Tahoma" w:cs="Tahoma"/>
          <w:sz w:val="20"/>
        </w:rPr>
        <w:t>5</w:t>
      </w:r>
      <w:r w:rsidRPr="006C252A">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6C252A">
        <w:rPr>
          <w:rFonts w:ascii="Tahoma" w:hAnsi="Tahoma" w:cs="Tahoma"/>
          <w:sz w:val="20"/>
        </w:rPr>
        <w:t>5</w:t>
      </w:r>
      <w:r w:rsidRPr="006C252A">
        <w:rPr>
          <w:rFonts w:ascii="Tahoma" w:hAnsi="Tahoma" w:cs="Tahoma"/>
          <w:sz w:val="20"/>
        </w:rPr>
        <w:t> 000,00 zł Ubezpieczyciel odstępuje o oględzin, jednakże oględziny mogą zostać przeprowadzone na wniosek Ubezpieczającego/Ubezpieczonego. Niniejsza klauzula nie ma zastosowania w ubezpieczeniu</w:t>
      </w:r>
      <w:r w:rsidRPr="007D5104">
        <w:rPr>
          <w:rFonts w:ascii="Tahoma" w:hAnsi="Tahoma" w:cs="Tahoma"/>
          <w:sz w:val="20"/>
        </w:rPr>
        <w:t xml:space="preserve">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287BC096"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6C252A">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r>
      <w:r w:rsidR="00BB4AFA" w:rsidRPr="0067525B">
        <w:rPr>
          <w:rFonts w:ascii="Tahoma" w:hAnsi="Tahoma" w:cs="Tahoma"/>
          <w:sz w:val="20"/>
        </w:rPr>
        <w:lastRenderedPageBreak/>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5F2D05F"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w:t>
      </w:r>
      <w:r w:rsidRPr="00490E3C">
        <w:rPr>
          <w:rFonts w:ascii="Tahoma" w:hAnsi="Tahoma" w:cs="Tahoma"/>
          <w:sz w:val="20"/>
          <w:shd w:val="clear" w:color="auto" w:fill="FFFFFF"/>
        </w:rPr>
        <w:t>było możliwe z przyczyn technicznych lub innych przyczyn niezależnych od ubezpieczonego (np. złe warunki atmosferyczne). Limit odpo</w:t>
      </w:r>
      <w:r w:rsidRPr="00490E3C">
        <w:rPr>
          <w:rFonts w:ascii="Tahoma" w:hAnsi="Tahoma" w:cs="Tahoma"/>
          <w:sz w:val="20"/>
        </w:rPr>
        <w:t>wiedzialności na jedno i wszystkie zdarzenia w rocznym okresie ubezpieczenia: 100.000,00 zł. Klauzula</w:t>
      </w:r>
      <w:r w:rsidRPr="0061333C">
        <w:rPr>
          <w:rFonts w:ascii="Tahoma" w:hAnsi="Tahoma" w:cs="Tahoma"/>
          <w:sz w:val="20"/>
        </w:rPr>
        <w:t xml:space="preserve"> 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90E3C"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 wynikające z wszelkich </w:t>
      </w:r>
      <w:r w:rsidRPr="00490E3C">
        <w:rPr>
          <w:rFonts w:ascii="Tahoma" w:hAnsi="Tahoma" w:cs="Tahoma"/>
          <w:color w:val="000000"/>
        </w:rPr>
        <w:t>pośrednich i utraconych korzyści,</w:t>
      </w:r>
    </w:p>
    <w:p w14:paraId="7D90F059" w14:textId="77777777" w:rsidR="00F639EF" w:rsidRPr="00490E3C" w:rsidRDefault="00F639EF" w:rsidP="00F639EF">
      <w:pPr>
        <w:tabs>
          <w:tab w:val="num" w:pos="993"/>
        </w:tabs>
        <w:autoSpaceDE w:val="0"/>
        <w:autoSpaceDN w:val="0"/>
        <w:adjustRightInd w:val="0"/>
        <w:ind w:left="993"/>
        <w:rPr>
          <w:rFonts w:ascii="Tahoma" w:hAnsi="Tahoma" w:cs="Tahoma"/>
          <w:color w:val="000000"/>
        </w:rPr>
      </w:pPr>
      <w:r w:rsidRPr="00490E3C">
        <w:rPr>
          <w:rFonts w:ascii="Tahoma" w:hAnsi="Tahoma" w:cs="Tahoma"/>
          <w:color w:val="000000"/>
        </w:rPr>
        <w:t>- w postaci utraty zysku.</w:t>
      </w:r>
    </w:p>
    <w:p w14:paraId="3C617D8B" w14:textId="449C4AB7" w:rsidR="00F639EF" w:rsidRPr="00490E3C" w:rsidRDefault="00F639EF" w:rsidP="00F639EF">
      <w:pPr>
        <w:tabs>
          <w:tab w:val="num" w:pos="993"/>
        </w:tabs>
        <w:autoSpaceDE w:val="0"/>
        <w:autoSpaceDN w:val="0"/>
        <w:adjustRightInd w:val="0"/>
        <w:ind w:left="993"/>
        <w:rPr>
          <w:rFonts w:ascii="Tahoma" w:hAnsi="Tahoma" w:cs="Tahoma"/>
          <w:color w:val="000000"/>
        </w:rPr>
      </w:pPr>
      <w:r w:rsidRPr="00490E3C">
        <w:rPr>
          <w:rFonts w:ascii="Tahoma" w:hAnsi="Tahoma" w:cs="Tahoma"/>
          <w:color w:val="000000"/>
        </w:rPr>
        <w:t xml:space="preserve">Limit odpowiedzialności: do </w:t>
      </w:r>
      <w:r w:rsidR="006C252A" w:rsidRPr="00490E3C">
        <w:rPr>
          <w:rFonts w:ascii="Tahoma" w:hAnsi="Tahoma" w:cs="Tahoma"/>
        </w:rPr>
        <w:t>5</w:t>
      </w:r>
      <w:r w:rsidRPr="00490E3C">
        <w:rPr>
          <w:rFonts w:ascii="Tahoma" w:hAnsi="Tahoma" w:cs="Tahoma"/>
        </w:rPr>
        <w:t>0.000,00 zł na</w:t>
      </w:r>
      <w:r w:rsidRPr="00490E3C">
        <w:rPr>
          <w:rFonts w:ascii="Tahoma" w:hAnsi="Tahoma" w:cs="Tahoma"/>
          <w:color w:val="000000"/>
        </w:rPr>
        <w:t xml:space="preserve"> jedno i wszystkie zdarzenia w 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90E3C">
        <w:rPr>
          <w:rFonts w:ascii="Tahoma" w:eastAsia="Verdana,Italic" w:hAnsi="Tahoma" w:cs="Tahoma"/>
          <w:i/>
          <w:iCs/>
          <w:color w:val="000000"/>
        </w:rPr>
        <w:t>Zastosowane limity odpowiedzialności nie</w:t>
      </w:r>
      <w:r w:rsidRPr="00464461">
        <w:rPr>
          <w:rFonts w:ascii="Tahoma" w:eastAsia="Verdana,Italic" w:hAnsi="Tahoma" w:cs="Tahoma"/>
          <w:i/>
          <w:iCs/>
          <w:color w:val="000000"/>
        </w:rPr>
        <w:t xml:space="preserv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367AFBE7" w:rsidR="00F639EF"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271E8E08" w14:textId="77777777" w:rsidR="006C252A" w:rsidRPr="00464461" w:rsidRDefault="006C252A"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490E3C"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w:t>
      </w:r>
      <w:r w:rsidRPr="00490E3C">
        <w:rPr>
          <w:rFonts w:ascii="Tahoma" w:hAnsi="Tahoma" w:cs="Tahoma"/>
          <w:shd w:val="clear" w:color="auto" w:fill="FFFFFF"/>
        </w:rPr>
        <w:t>przeglądu) stosownie do obowiązujących przepisów lub konserwacji.</w:t>
      </w:r>
    </w:p>
    <w:p w14:paraId="5E9834BA" w14:textId="77777777" w:rsidR="00F639EF" w:rsidRPr="00E04FA8" w:rsidRDefault="00F639EF" w:rsidP="00F639EF">
      <w:pPr>
        <w:ind w:left="993"/>
        <w:rPr>
          <w:rFonts w:ascii="Tahoma" w:hAnsi="Tahoma" w:cs="Tahoma"/>
          <w:shd w:val="clear" w:color="auto" w:fill="FFFFFF"/>
        </w:rPr>
      </w:pPr>
      <w:r w:rsidRPr="00490E3C">
        <w:rPr>
          <w:rFonts w:ascii="Tahoma" w:hAnsi="Tahoma" w:cs="Tahoma"/>
          <w:shd w:val="clear" w:color="auto" w:fill="FFFFFF"/>
        </w:rPr>
        <w:t xml:space="preserve">Limit odpowiedzialności na jedno i wszystkie zdarzenia w okresie ubezpieczenia: </w:t>
      </w:r>
      <w:r w:rsidRPr="00490E3C">
        <w:rPr>
          <w:rFonts w:ascii="Tahoma" w:hAnsi="Tahoma" w:cs="Tahoma"/>
          <w:bCs/>
          <w:shd w:val="clear" w:color="auto" w:fill="FFFFFF"/>
        </w:rPr>
        <w:t>100.000,00 zł.</w:t>
      </w:r>
      <w:r w:rsidRPr="00490E3C">
        <w:rPr>
          <w:rFonts w:ascii="Tahoma" w:hAnsi="Tahoma" w:cs="Tahoma"/>
          <w:shd w:val="clear" w:color="auto" w:fill="FFFFFF"/>
        </w:rPr>
        <w:t xml:space="preserve"> Dotyczy ubezpieczenia mienia od wszystkich </w:t>
      </w:r>
      <w:proofErr w:type="spellStart"/>
      <w:r w:rsidRPr="00490E3C">
        <w:rPr>
          <w:rFonts w:ascii="Tahoma" w:hAnsi="Tahoma" w:cs="Tahoma"/>
          <w:shd w:val="clear" w:color="auto" w:fill="FFFFFF"/>
        </w:rPr>
        <w:t>ryzyk</w:t>
      </w:r>
      <w:proofErr w:type="spellEnd"/>
      <w:r w:rsidRPr="00490E3C">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413E4069" w:rsidR="00F639EF" w:rsidRPr="006B7533" w:rsidRDefault="00F639EF" w:rsidP="00877ADF">
      <w:pPr>
        <w:pStyle w:val="WW-Tekstpodstawowywcity2"/>
        <w:numPr>
          <w:ilvl w:val="0"/>
          <w:numId w:val="5"/>
        </w:numPr>
        <w:ind w:hanging="361"/>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6C252A" w:rsidRPr="006C252A">
        <w:rPr>
          <w:rFonts w:ascii="Tahoma" w:hAnsi="Tahoma" w:cs="Tahoma"/>
          <w:sz w:val="20"/>
          <w:shd w:val="clear" w:color="auto" w:fill="FFFFFF"/>
        </w:rPr>
        <w:t>1</w:t>
      </w:r>
      <w:r w:rsidRPr="006C252A">
        <w:rPr>
          <w:rFonts w:ascii="Tahoma" w:hAnsi="Tahoma" w:cs="Tahoma"/>
          <w:sz w:val="20"/>
          <w:shd w:val="clear" w:color="auto" w:fill="FFFFFF"/>
        </w:rPr>
        <w:t xml:space="preserve">.000.000,00 zł. </w:t>
      </w:r>
    </w:p>
    <w:p w14:paraId="000A8D54"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0E778A7D" w:rsidR="00F639EF" w:rsidRPr="002B76CF"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w:t>
      </w:r>
      <w:r w:rsidRPr="006C252A">
        <w:rPr>
          <w:rFonts w:ascii="Tahoma" w:hAnsi="Tahoma" w:cs="Tahoma"/>
          <w:shd w:val="clear" w:color="auto" w:fill="FFFFFF"/>
        </w:rPr>
        <w:t xml:space="preserve">kody w mieniu będącym przedmiotem prac budowlano-montażowych – do limitu </w:t>
      </w:r>
      <w:r w:rsidR="006C252A" w:rsidRPr="006C252A">
        <w:rPr>
          <w:rFonts w:ascii="Tahoma" w:hAnsi="Tahoma" w:cs="Tahoma"/>
          <w:shd w:val="clear" w:color="auto" w:fill="FFFFFF"/>
        </w:rPr>
        <w:t xml:space="preserve"> 1 0</w:t>
      </w:r>
      <w:r w:rsidRPr="006C252A">
        <w:rPr>
          <w:rFonts w:ascii="Tahoma" w:hAnsi="Tahoma" w:cs="Tahoma"/>
          <w:shd w:val="clear" w:color="auto" w:fill="FFFFFF"/>
        </w:rPr>
        <w:t xml:space="preserve">00.000,00 zł </w:t>
      </w:r>
      <w:r w:rsidRPr="002B76CF">
        <w:rPr>
          <w:rFonts w:ascii="Tahoma" w:hAnsi="Tahoma" w:cs="Tahoma"/>
          <w:color w:val="000000"/>
          <w:shd w:val="clear" w:color="auto" w:fill="FFFFFF"/>
        </w:rPr>
        <w:t>na jedno i wszystkie zdarzenia w okresie ubezpieczenia;</w:t>
      </w:r>
    </w:p>
    <w:p w14:paraId="17BCF4DA" w14:textId="77777777" w:rsidR="00F639EF" w:rsidRPr="006C252A"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6C252A" w:rsidRDefault="00F639EF" w:rsidP="00540942">
      <w:pPr>
        <w:numPr>
          <w:ilvl w:val="0"/>
          <w:numId w:val="12"/>
        </w:numPr>
        <w:tabs>
          <w:tab w:val="clear" w:pos="1069"/>
        </w:tabs>
        <w:ind w:left="1418"/>
        <w:jc w:val="both"/>
        <w:rPr>
          <w:rFonts w:ascii="Tahoma" w:hAnsi="Tahoma" w:cs="Tahoma"/>
        </w:rPr>
      </w:pPr>
      <w:r w:rsidRPr="006C252A">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6C252A" w:rsidRDefault="00F639EF" w:rsidP="00540942">
      <w:pPr>
        <w:numPr>
          <w:ilvl w:val="0"/>
          <w:numId w:val="12"/>
        </w:numPr>
        <w:tabs>
          <w:tab w:val="clear" w:pos="1069"/>
        </w:tabs>
        <w:ind w:left="1418"/>
        <w:jc w:val="both"/>
        <w:rPr>
          <w:rFonts w:ascii="Tahoma" w:hAnsi="Tahoma" w:cs="Tahoma"/>
        </w:rPr>
      </w:pPr>
      <w:r w:rsidRPr="002B76CF">
        <w:rPr>
          <w:rFonts w:ascii="Tahoma" w:hAnsi="Tahoma" w:cs="Tahoma"/>
        </w:rPr>
        <w:lastRenderedPageBreak/>
        <w:t xml:space="preserve">szkody powstałe wskutek zalania w związku z naruszeniem bądź usunięciem pokrycia dachu - z limitem </w:t>
      </w:r>
      <w:r w:rsidRPr="006C252A">
        <w:rPr>
          <w:rFonts w:ascii="Tahoma" w:hAnsi="Tahoma" w:cs="Tahoma"/>
        </w:rPr>
        <w:t>odpowiedzialności do 20% sumy ubezpieczenia określonej w umowie ubezpieczenia, nie więcej niż 100.000,00 zł,</w:t>
      </w:r>
    </w:p>
    <w:p w14:paraId="72AA1E6F" w14:textId="77777777" w:rsidR="00F639EF" w:rsidRPr="006C252A" w:rsidRDefault="00F639EF" w:rsidP="00F639EF">
      <w:pPr>
        <w:ind w:firstLine="709"/>
        <w:jc w:val="both"/>
        <w:rPr>
          <w:rFonts w:ascii="Tahoma" w:hAnsi="Tahoma" w:cs="Tahoma"/>
        </w:rPr>
      </w:pPr>
      <w:r w:rsidRPr="006C252A">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C252A">
        <w:rPr>
          <w:rFonts w:ascii="Tahoma" w:hAnsi="Tahoma" w:cs="Tahoma"/>
        </w:rPr>
        <w:t xml:space="preserve">Klauzula dotyczy ubezpieczenia </w:t>
      </w:r>
      <w:r w:rsidRPr="0067525B">
        <w:rPr>
          <w:rFonts w:ascii="Tahoma" w:hAnsi="Tahoma" w:cs="Tahoma"/>
        </w:rPr>
        <w:t xml:space="preserve">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25AEA47D" w14:textId="77777777" w:rsidR="00F639EF" w:rsidRDefault="00F639EF" w:rsidP="006C252A">
      <w:pPr>
        <w:pStyle w:val="WW-Tekstpodstawowywcity2"/>
        <w:ind w:left="0" w:firstLine="0"/>
        <w:rPr>
          <w:rFonts w:ascii="Tahoma" w:hAnsi="Tahoma" w:cs="Tahoma"/>
          <w:sz w:val="20"/>
        </w:rPr>
      </w:pPr>
    </w:p>
    <w:p w14:paraId="37E910AC" w14:textId="77777777" w:rsidR="00F639EF" w:rsidRPr="006C252A" w:rsidRDefault="00F639EF" w:rsidP="00F639EF">
      <w:pPr>
        <w:pStyle w:val="WW-Tekstpodstawowywcity2"/>
        <w:numPr>
          <w:ilvl w:val="0"/>
          <w:numId w:val="5"/>
        </w:numPr>
        <w:rPr>
          <w:rFonts w:ascii="Tahoma" w:hAnsi="Tahoma" w:cs="Tahoma"/>
          <w:sz w:val="20"/>
        </w:rPr>
      </w:pPr>
      <w:r w:rsidRPr="006C252A">
        <w:rPr>
          <w:rFonts w:ascii="Tahoma" w:hAnsi="Tahoma" w:cs="Tahoma"/>
          <w:b/>
          <w:sz w:val="20"/>
        </w:rPr>
        <w:t xml:space="preserve">Klauzula ubezpieczenia </w:t>
      </w:r>
      <w:proofErr w:type="spellStart"/>
      <w:r w:rsidRPr="006C252A">
        <w:rPr>
          <w:rFonts w:ascii="Tahoma" w:hAnsi="Tahoma" w:cs="Tahoma"/>
          <w:b/>
          <w:sz w:val="20"/>
        </w:rPr>
        <w:t>nasadzeń</w:t>
      </w:r>
      <w:proofErr w:type="spellEnd"/>
      <w:r w:rsidRPr="006C252A">
        <w:rPr>
          <w:rFonts w:ascii="Tahoma" w:hAnsi="Tahoma" w:cs="Tahoma"/>
          <w:b/>
          <w:sz w:val="20"/>
        </w:rPr>
        <w:t xml:space="preserve"> drzew i krzewów </w:t>
      </w:r>
      <w:r w:rsidRPr="006C252A">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6C252A">
        <w:rPr>
          <w:rFonts w:ascii="Tahoma" w:hAnsi="Tahoma" w:cs="Tahoma"/>
          <w:sz w:val="20"/>
        </w:rPr>
        <w:t>ryzyk</w:t>
      </w:r>
      <w:proofErr w:type="spellEnd"/>
      <w:r w:rsidRPr="006C252A">
        <w:rPr>
          <w:rFonts w:ascii="Tahoma" w:hAnsi="Tahoma" w:cs="Tahoma"/>
          <w:sz w:val="20"/>
        </w:rPr>
        <w:t>, w tym dewastacji oraz ubezpieczenia od kradzieży zwykłej, z zastrzeżeniem poniższych szczególnych warunków ubezpieczenia:</w:t>
      </w:r>
    </w:p>
    <w:p w14:paraId="03317858" w14:textId="77777777" w:rsidR="00F639EF" w:rsidRPr="006C252A" w:rsidRDefault="00F639EF" w:rsidP="00934CE2">
      <w:pPr>
        <w:numPr>
          <w:ilvl w:val="0"/>
          <w:numId w:val="50"/>
        </w:numPr>
        <w:tabs>
          <w:tab w:val="num" w:pos="993"/>
        </w:tabs>
        <w:ind w:left="993" w:firstLine="0"/>
        <w:jc w:val="both"/>
        <w:rPr>
          <w:rFonts w:ascii="Tahoma" w:hAnsi="Tahoma" w:cs="Tahoma"/>
        </w:rPr>
      </w:pPr>
      <w:r w:rsidRPr="006C252A">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6C252A" w:rsidRDefault="00F639EF" w:rsidP="00934CE2">
      <w:pPr>
        <w:numPr>
          <w:ilvl w:val="0"/>
          <w:numId w:val="50"/>
        </w:numPr>
        <w:tabs>
          <w:tab w:val="num" w:pos="1134"/>
        </w:tabs>
        <w:ind w:left="993" w:firstLine="0"/>
        <w:jc w:val="both"/>
        <w:rPr>
          <w:rFonts w:ascii="Tahoma" w:hAnsi="Tahoma" w:cs="Tahoma"/>
        </w:rPr>
      </w:pPr>
      <w:r w:rsidRPr="006C252A">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6C252A" w:rsidRDefault="00F639EF" w:rsidP="00934CE2">
      <w:pPr>
        <w:numPr>
          <w:ilvl w:val="0"/>
          <w:numId w:val="50"/>
        </w:numPr>
        <w:tabs>
          <w:tab w:val="num" w:pos="720"/>
        </w:tabs>
        <w:ind w:left="720" w:firstLine="273"/>
        <w:jc w:val="both"/>
        <w:rPr>
          <w:rFonts w:ascii="Tahoma" w:hAnsi="Tahoma" w:cs="Tahoma"/>
        </w:rPr>
      </w:pPr>
      <w:r w:rsidRPr="006C252A">
        <w:rPr>
          <w:rFonts w:ascii="Tahoma" w:hAnsi="Tahoma" w:cs="Tahoma"/>
        </w:rPr>
        <w:t>wyłączona jest odpowiedzialność ubezpieczyciela za szkody w roślinach:</w:t>
      </w:r>
    </w:p>
    <w:p w14:paraId="5F33E1EB" w14:textId="77777777" w:rsidR="00F639EF" w:rsidRPr="006C252A" w:rsidRDefault="00F639EF" w:rsidP="00934CE2">
      <w:pPr>
        <w:numPr>
          <w:ilvl w:val="1"/>
          <w:numId w:val="50"/>
        </w:numPr>
        <w:tabs>
          <w:tab w:val="num" w:pos="1080"/>
        </w:tabs>
        <w:ind w:left="1080" w:firstLine="273"/>
        <w:jc w:val="both"/>
        <w:rPr>
          <w:rFonts w:ascii="Tahoma" w:hAnsi="Tahoma" w:cs="Tahoma"/>
        </w:rPr>
      </w:pPr>
      <w:r w:rsidRPr="006C252A">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6C252A" w:rsidRDefault="00F639EF" w:rsidP="00934CE2">
      <w:pPr>
        <w:numPr>
          <w:ilvl w:val="1"/>
          <w:numId w:val="50"/>
        </w:numPr>
        <w:tabs>
          <w:tab w:val="num" w:pos="1080"/>
        </w:tabs>
        <w:ind w:left="1080" w:firstLine="273"/>
        <w:jc w:val="both"/>
        <w:rPr>
          <w:rFonts w:ascii="Tahoma" w:hAnsi="Tahoma" w:cs="Tahoma"/>
        </w:rPr>
      </w:pPr>
      <w:r w:rsidRPr="006C252A">
        <w:rPr>
          <w:rFonts w:ascii="Tahoma" w:hAnsi="Tahoma" w:cs="Tahoma"/>
        </w:rPr>
        <w:t>przeznaczonych do usunięcia / wycięcia ze względów bezpieczeństwa lub pielęgnacyjnych,</w:t>
      </w:r>
    </w:p>
    <w:p w14:paraId="0D36D945" w14:textId="77777777" w:rsidR="00F639EF" w:rsidRPr="006C252A" w:rsidRDefault="00F639EF" w:rsidP="00934CE2">
      <w:pPr>
        <w:numPr>
          <w:ilvl w:val="0"/>
          <w:numId w:val="50"/>
        </w:numPr>
        <w:tabs>
          <w:tab w:val="num" w:pos="993"/>
        </w:tabs>
        <w:ind w:left="993" w:firstLine="0"/>
        <w:rPr>
          <w:rFonts w:ascii="Tahoma" w:eastAsia="Arial Unicode MS" w:hAnsi="Tahoma" w:cs="Tahoma"/>
        </w:rPr>
      </w:pPr>
      <w:r w:rsidRPr="006C252A">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5B26B60B" w:rsidR="00F639EF" w:rsidRPr="006C252A" w:rsidRDefault="00F639EF" w:rsidP="00934CE2">
      <w:pPr>
        <w:numPr>
          <w:ilvl w:val="0"/>
          <w:numId w:val="50"/>
        </w:numPr>
        <w:tabs>
          <w:tab w:val="num" w:pos="993"/>
        </w:tabs>
        <w:ind w:left="993" w:firstLine="0"/>
        <w:rPr>
          <w:rFonts w:ascii="Tahoma" w:eastAsia="Arial Unicode MS" w:hAnsi="Tahoma" w:cs="Tahoma"/>
        </w:rPr>
      </w:pPr>
      <w:r w:rsidRPr="006C252A">
        <w:rPr>
          <w:rFonts w:ascii="Tahoma" w:hAnsi="Tahoma" w:cs="Tahoma"/>
        </w:rPr>
        <w:t>limit odpowiedzialności na jedno i wszystkie zdarzenia w okresie ubezpieczenia:</w:t>
      </w:r>
      <w:r w:rsidRPr="006C252A">
        <w:rPr>
          <w:rFonts w:ascii="Tahoma" w:eastAsia="Arial Unicode MS" w:hAnsi="Tahoma" w:cs="Tahoma"/>
        </w:rPr>
        <w:t xml:space="preserve"> 10 000 zł </w:t>
      </w:r>
      <w:r w:rsidR="006C252A">
        <w:rPr>
          <w:rFonts w:ascii="Tahoma" w:eastAsia="Arial Unicode MS" w:hAnsi="Tahoma" w:cs="Tahoma"/>
        </w:rPr>
        <w:t xml:space="preserve">oraz </w:t>
      </w:r>
      <w:r w:rsidR="006C252A">
        <w:rPr>
          <w:rFonts w:ascii="Tahoma" w:eastAsia="Arial Unicode MS" w:hAnsi="Tahoma" w:cs="Tahoma"/>
        </w:rPr>
        <w:br/>
      </w:r>
      <w:r w:rsidRPr="006C252A">
        <w:rPr>
          <w:rFonts w:ascii="Tahoma" w:eastAsia="Arial Unicode MS" w:hAnsi="Tahoma" w:cs="Tahoma"/>
        </w:rPr>
        <w:t xml:space="preserve"> </w:t>
      </w:r>
      <w:r w:rsidR="006C252A">
        <w:rPr>
          <w:rFonts w:ascii="Tahoma" w:eastAsia="Arial Unicode MS" w:hAnsi="Tahoma" w:cs="Tahoma"/>
        </w:rPr>
        <w:t>10</w:t>
      </w:r>
      <w:r w:rsidRPr="006C252A">
        <w:rPr>
          <w:rFonts w:ascii="Tahoma" w:eastAsia="Arial Unicode MS" w:hAnsi="Tahoma" w:cs="Tahoma"/>
        </w:rPr>
        <w:t xml:space="preserve"> 000 zł na ryzyko kradzieży zwykłej.</w:t>
      </w:r>
    </w:p>
    <w:p w14:paraId="48D79FA0" w14:textId="77777777" w:rsidR="00221FCE" w:rsidRDefault="00221FCE" w:rsidP="006C252A">
      <w:pPr>
        <w:rPr>
          <w:rFonts w:ascii="Tahoma" w:hAnsi="Tahoma" w:cs="Tahoma"/>
          <w:b/>
          <w:i/>
        </w:rPr>
      </w:pPr>
    </w:p>
    <w:p w14:paraId="70DE3B8C" w14:textId="2A3A01DE" w:rsidR="00221FCE" w:rsidRPr="00B977C5" w:rsidRDefault="00221FCE" w:rsidP="00221FCE">
      <w:pPr>
        <w:pStyle w:val="Default"/>
        <w:numPr>
          <w:ilvl w:val="0"/>
          <w:numId w:val="5"/>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977C5"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977C5" w:rsidRDefault="00221FCE" w:rsidP="00221FCE">
      <w:pPr>
        <w:ind w:left="993"/>
        <w:jc w:val="both"/>
        <w:rPr>
          <w:rFonts w:ascii="Tahoma" w:hAnsi="Tahoma" w:cs="Tahoma"/>
          <w:bCs/>
        </w:rPr>
      </w:pPr>
      <w:r w:rsidRPr="00B977C5">
        <w:rPr>
          <w:rFonts w:ascii="Tahoma" w:hAnsi="Tahoma" w:cs="Tahoma"/>
        </w:rPr>
        <w:t xml:space="preserve">Limit </w:t>
      </w:r>
      <w:r w:rsidRPr="006C252A">
        <w:rPr>
          <w:rFonts w:ascii="Tahoma" w:hAnsi="Tahoma" w:cs="Tahoma"/>
        </w:rPr>
        <w:t xml:space="preserve">odpowiedzialności </w:t>
      </w:r>
      <w:r w:rsidR="00D631FB" w:rsidRPr="006C252A">
        <w:rPr>
          <w:rFonts w:ascii="Tahoma" w:hAnsi="Tahoma" w:cs="Tahoma"/>
          <w:b/>
          <w:bCs/>
        </w:rPr>
        <w:t>15</w:t>
      </w:r>
      <w:r w:rsidRPr="006C252A">
        <w:rPr>
          <w:rFonts w:ascii="Tahoma" w:hAnsi="Tahoma" w:cs="Tahoma"/>
          <w:b/>
          <w:bCs/>
        </w:rPr>
        <w:t xml:space="preserve"> 000,00 zł </w:t>
      </w:r>
      <w:r w:rsidRPr="006C252A">
        <w:rPr>
          <w:rFonts w:ascii="Tahoma" w:hAnsi="Tahoma" w:cs="Tahoma"/>
          <w:bCs/>
        </w:rPr>
        <w:t xml:space="preserve">na jedno </w:t>
      </w:r>
      <w:r w:rsidRPr="00B977C5">
        <w:rPr>
          <w:rFonts w:ascii="Tahoma" w:hAnsi="Tahoma" w:cs="Tahoma"/>
          <w:bCs/>
        </w:rPr>
        <w:t xml:space="preserve">i wszystkie zdarzenia w rocznym okresie ubezpieczenia. </w:t>
      </w:r>
    </w:p>
    <w:p w14:paraId="7235CD1D" w14:textId="502C87FC" w:rsidR="00221FCE" w:rsidRPr="00490E3C" w:rsidRDefault="00221FCE" w:rsidP="00221FCE">
      <w:pPr>
        <w:ind w:left="993"/>
        <w:jc w:val="both"/>
        <w:rPr>
          <w:rFonts w:ascii="Tahoma" w:hAnsi="Tahoma" w:cs="Tahoma"/>
          <w:bCs/>
        </w:rPr>
      </w:pPr>
      <w:r w:rsidRPr="00490E3C">
        <w:rPr>
          <w:rFonts w:ascii="Tahoma" w:hAnsi="Tahoma" w:cs="Tahoma"/>
          <w:bCs/>
        </w:rPr>
        <w:t xml:space="preserve">Klauzula dotyczy ubezpieczenia mienia od wszystkich </w:t>
      </w:r>
      <w:proofErr w:type="spellStart"/>
      <w:r w:rsidRPr="00490E3C">
        <w:rPr>
          <w:rFonts w:ascii="Tahoma" w:hAnsi="Tahoma" w:cs="Tahoma"/>
          <w:bCs/>
        </w:rPr>
        <w:t>ryzyk</w:t>
      </w:r>
      <w:proofErr w:type="spellEnd"/>
      <w:r w:rsidR="00B977C5" w:rsidRPr="00490E3C">
        <w:rPr>
          <w:rFonts w:ascii="Tahoma" w:hAnsi="Tahoma" w:cs="Tahoma"/>
          <w:bCs/>
        </w:rPr>
        <w:t>.</w:t>
      </w:r>
    </w:p>
    <w:p w14:paraId="150AC920" w14:textId="77777777" w:rsidR="00221FCE" w:rsidRPr="00490E3C" w:rsidRDefault="00221FCE" w:rsidP="00221FCE">
      <w:pPr>
        <w:pStyle w:val="Default"/>
        <w:jc w:val="both"/>
        <w:rPr>
          <w:rFonts w:ascii="Tahoma" w:hAnsi="Tahoma" w:cs="Tahoma"/>
          <w:b/>
          <w:bCs/>
          <w:sz w:val="20"/>
          <w:szCs w:val="20"/>
        </w:rPr>
      </w:pPr>
    </w:p>
    <w:p w14:paraId="3B855B7E" w14:textId="77777777" w:rsidR="00F639EF" w:rsidRPr="00490E3C" w:rsidRDefault="00F639EF" w:rsidP="00490E3C">
      <w:pPr>
        <w:pStyle w:val="WW-Tekstpodstawowywcity2"/>
        <w:ind w:left="0" w:firstLine="0"/>
        <w:rPr>
          <w:rFonts w:ascii="Tahoma" w:hAnsi="Tahoma" w:cs="Tahoma"/>
          <w:color w:val="FF0000"/>
          <w:sz w:val="20"/>
        </w:rPr>
      </w:pPr>
    </w:p>
    <w:p w14:paraId="0613B8EF" w14:textId="77D176DE" w:rsidR="00F639EF" w:rsidRPr="00490E3C" w:rsidRDefault="00F639EF" w:rsidP="006C252A">
      <w:pPr>
        <w:pStyle w:val="Akapitzlist"/>
        <w:numPr>
          <w:ilvl w:val="0"/>
          <w:numId w:val="5"/>
        </w:numPr>
        <w:rPr>
          <w:rFonts w:ascii="Tahoma" w:eastAsia="Times New Roman" w:hAnsi="Tahoma" w:cs="Tahoma"/>
          <w:sz w:val="20"/>
          <w:szCs w:val="20"/>
        </w:rPr>
      </w:pPr>
      <w:r w:rsidRPr="00490E3C">
        <w:rPr>
          <w:rFonts w:ascii="Tahoma" w:eastAsia="Times New Roman" w:hAnsi="Tahoma" w:cs="Tahoma"/>
          <w:b/>
          <w:bCs/>
          <w:sz w:val="20"/>
          <w:szCs w:val="20"/>
        </w:rPr>
        <w:t>Klauzula odstąpienia od prawa do regresu w stosunku do użytkowników sprzętu elektronicznego</w:t>
      </w:r>
      <w:r w:rsidRPr="00490E3C">
        <w:rPr>
          <w:rFonts w:ascii="Tahoma" w:eastAsia="Times New Roman" w:hAnsi="Tahoma" w:cs="Tahoma"/>
          <w:sz w:val="20"/>
          <w:szCs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490E3C">
        <w:rPr>
          <w:rFonts w:ascii="Tahoma" w:eastAsia="Times New Roman" w:hAnsi="Tahoma" w:cs="Tahoma"/>
          <w:sz w:val="20"/>
          <w:szCs w:val="20"/>
        </w:rPr>
        <w:t>Zdalna szkolna”</w:t>
      </w:r>
      <w:r w:rsidRPr="00490E3C">
        <w:rPr>
          <w:rFonts w:ascii="Tahoma" w:eastAsia="Times New Roman" w:hAnsi="Tahoma" w:cs="Tahoma"/>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490E3C">
        <w:rPr>
          <w:rFonts w:ascii="Tahoma" w:eastAsia="Times New Roman" w:hAnsi="Tahoma" w:cs="Tahoma"/>
          <w:sz w:val="20"/>
          <w:szCs w:val="20"/>
        </w:rPr>
        <w:t>ryzyk</w:t>
      </w:r>
      <w:proofErr w:type="spellEnd"/>
      <w:r w:rsidR="006C252A" w:rsidRPr="00490E3C">
        <w:rPr>
          <w:rFonts w:ascii="Tahoma" w:eastAsia="Times New Roman" w:hAnsi="Tahoma" w:cs="Tahoma"/>
          <w:sz w:val="20"/>
          <w:szCs w:val="20"/>
        </w:rPr>
        <w:t xml:space="preserve"> oraz ubezpieczenia mienia od wszystkich </w:t>
      </w:r>
      <w:proofErr w:type="spellStart"/>
      <w:r w:rsidR="006C252A" w:rsidRPr="00490E3C">
        <w:rPr>
          <w:rFonts w:ascii="Tahoma" w:eastAsia="Times New Roman" w:hAnsi="Tahoma" w:cs="Tahoma"/>
          <w:sz w:val="20"/>
          <w:szCs w:val="20"/>
        </w:rPr>
        <w:t>ryzyk</w:t>
      </w:r>
      <w:proofErr w:type="spellEnd"/>
      <w:r w:rsidR="006C252A" w:rsidRPr="00490E3C">
        <w:rPr>
          <w:rFonts w:ascii="Tahoma" w:eastAsia="Times New Roman" w:hAnsi="Tahoma" w:cs="Tahoma"/>
          <w:sz w:val="20"/>
          <w:szCs w:val="20"/>
        </w:rPr>
        <w:t>.</w:t>
      </w:r>
    </w:p>
    <w:p w14:paraId="6EA4BBFB" w14:textId="77777777" w:rsidR="00F639EF" w:rsidRPr="00464461" w:rsidRDefault="00F639EF" w:rsidP="00F639EF">
      <w:pPr>
        <w:rPr>
          <w:rFonts w:ascii="Tahoma" w:hAnsi="Tahoma" w:cs="Tahoma"/>
          <w:b/>
          <w:u w:val="single"/>
        </w:rPr>
      </w:pPr>
    </w:p>
    <w:p w14:paraId="190FA94F" w14:textId="77777777" w:rsidR="00490E3C" w:rsidRDefault="00490E3C" w:rsidP="00F639EF">
      <w:pPr>
        <w:jc w:val="center"/>
        <w:rPr>
          <w:rFonts w:ascii="Tahoma" w:hAnsi="Tahoma" w:cs="Tahoma"/>
          <w:b/>
          <w:u w:val="single"/>
        </w:rPr>
      </w:pPr>
    </w:p>
    <w:p w14:paraId="40CC7F20" w14:textId="39CA1836" w:rsidR="00F639EF" w:rsidRPr="00501884" w:rsidRDefault="00F639EF" w:rsidP="00F639EF">
      <w:pPr>
        <w:jc w:val="center"/>
        <w:rPr>
          <w:rFonts w:ascii="Tahoma" w:hAnsi="Tahoma" w:cs="Tahoma"/>
          <w:b/>
          <w:u w:val="single"/>
        </w:rPr>
      </w:pPr>
      <w:r w:rsidRPr="001075F3">
        <w:rPr>
          <w:rFonts w:ascii="Tahoma" w:hAnsi="Tahoma" w:cs="Tahoma"/>
          <w:b/>
          <w:u w:val="single"/>
        </w:rPr>
        <w:lastRenderedPageBreak/>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w:t>
      </w:r>
      <w:r w:rsidRPr="006C252A">
        <w:rPr>
          <w:rFonts w:ascii="Tahoma" w:hAnsi="Tahoma" w:cs="Tahoma"/>
          <w:sz w:val="20"/>
        </w:rPr>
        <w:t>utratę, zniszczenie, lub uszkodzenie ubezpieczonego mienia powstałe w następstwie aktów terroryzmu</w:t>
      </w:r>
      <w:r w:rsidR="00A12752" w:rsidRPr="006C252A">
        <w:rPr>
          <w:rFonts w:ascii="Tahoma" w:hAnsi="Tahoma" w:cs="Tahoma"/>
          <w:sz w:val="20"/>
        </w:rPr>
        <w:t xml:space="preserve"> lub sabotażu</w:t>
      </w:r>
      <w:r w:rsidRPr="006C252A">
        <w:rPr>
          <w:rFonts w:ascii="Tahoma" w:hAnsi="Tahoma" w:cs="Tahoma"/>
          <w:sz w:val="20"/>
        </w:rPr>
        <w:t>. Przez akty terroryzmu rozumie się wszelkiego rodzaju działania skierowane przeciwko ludności lub</w:t>
      </w:r>
      <w:r w:rsidRPr="001A7F73">
        <w:rPr>
          <w:rFonts w:ascii="Tahoma" w:hAnsi="Tahoma" w:cs="Tahoma"/>
          <w:sz w:val="20"/>
        </w:rPr>
        <w:t xml:space="preserve">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B8B8BB9"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elektronicznego. Limit odpowiedzialności na jedno i wszystkie zdarzenia w rocznym okresie ubezpieczenia</w:t>
      </w:r>
      <w:r w:rsidRPr="006C252A">
        <w:rPr>
          <w:rFonts w:ascii="Tahoma" w:hAnsi="Tahoma" w:cs="Tahoma"/>
          <w:sz w:val="20"/>
        </w:rPr>
        <w:t xml:space="preserve">: </w:t>
      </w:r>
      <w:r w:rsidR="006C252A" w:rsidRPr="006C252A">
        <w:rPr>
          <w:rFonts w:ascii="Tahoma" w:hAnsi="Tahoma" w:cs="Tahoma"/>
          <w:sz w:val="20"/>
        </w:rPr>
        <w:t>1 000 00</w:t>
      </w:r>
      <w:r w:rsidRPr="006C252A">
        <w:rPr>
          <w:rFonts w:ascii="Tahoma" w:hAnsi="Tahoma" w:cs="Tahoma"/>
          <w:sz w:val="20"/>
        </w:rPr>
        <w:t>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6C252A"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6C252A">
        <w:rPr>
          <w:rFonts w:ascii="Tahoma" w:hAnsi="Tahoma" w:cs="Tahoma"/>
          <w:b/>
        </w:rPr>
        <w:t>Klauzula strajków, rozruchów, zamieszek społecznych</w:t>
      </w:r>
      <w:r w:rsidRPr="006C252A">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6C252A" w:rsidRDefault="00F639EF" w:rsidP="00F639EF">
      <w:pPr>
        <w:tabs>
          <w:tab w:val="left" w:pos="993"/>
        </w:tabs>
        <w:ind w:left="993"/>
        <w:contextualSpacing/>
        <w:jc w:val="both"/>
        <w:rPr>
          <w:rFonts w:ascii="Tahoma" w:hAnsi="Tahoma" w:cs="Tahoma"/>
        </w:rPr>
      </w:pPr>
      <w:r w:rsidRPr="006C252A">
        <w:rPr>
          <w:rFonts w:ascii="Tahoma" w:hAnsi="Tahoma" w:cs="Tahoma"/>
        </w:rPr>
        <w:t>Przez strajki, rozruchy oraz zamieszki społeczne rozumie się:</w:t>
      </w:r>
    </w:p>
    <w:p w14:paraId="7BC4185A" w14:textId="77777777" w:rsidR="00F639EF" w:rsidRPr="006C252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C252A">
        <w:rPr>
          <w:rFonts w:ascii="Tahoma" w:hAnsi="Tahoma" w:cs="Tahoma"/>
        </w:rPr>
        <w:t>działanie osoby lub grupy osób, powodujące zakłócenia porządku publicznego;</w:t>
      </w:r>
    </w:p>
    <w:p w14:paraId="2CE73666" w14:textId="77777777" w:rsidR="00F639EF" w:rsidRPr="006C252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C252A">
        <w:rPr>
          <w:rFonts w:ascii="Tahoma" w:hAnsi="Tahoma" w:cs="Tahoma"/>
        </w:rPr>
        <w:t>działanie legalnie ustanowionej władzy zmierzające do przywrócenia porządku publicznego lub zminimalizowania skutków zakłóceń;</w:t>
      </w:r>
    </w:p>
    <w:p w14:paraId="3D1EAAB7" w14:textId="77777777" w:rsidR="00F639EF" w:rsidRPr="006C252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C252A">
        <w:rPr>
          <w:rFonts w:ascii="Tahoma" w:hAnsi="Tahoma" w:cs="Tahoma"/>
        </w:rPr>
        <w:t>umyślne działanie strajkującego lub poddanego lokautowi pracownika, mające na celu wspomożenie strajku lub przeciwstawienie się lokautowi;</w:t>
      </w:r>
    </w:p>
    <w:p w14:paraId="5C880924" w14:textId="77777777" w:rsidR="00F639EF" w:rsidRPr="006C252A"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6C252A">
        <w:rPr>
          <w:rFonts w:ascii="Tahoma" w:hAnsi="Tahoma" w:cs="Tahoma"/>
        </w:rPr>
        <w:t>działanie legalnie ustanowionej władzy zapobiegające takim czynnościom lub działającej w celu zminimalizowania skutków takich czynności.</w:t>
      </w:r>
    </w:p>
    <w:p w14:paraId="69D3A209" w14:textId="77777777" w:rsidR="00F639EF" w:rsidRPr="006C252A" w:rsidRDefault="00F639EF" w:rsidP="00F639EF">
      <w:pPr>
        <w:tabs>
          <w:tab w:val="left" w:pos="993"/>
          <w:tab w:val="num" w:pos="1276"/>
        </w:tabs>
        <w:ind w:left="993"/>
        <w:contextualSpacing/>
        <w:jc w:val="both"/>
        <w:rPr>
          <w:rFonts w:ascii="Tahoma" w:hAnsi="Tahoma" w:cs="Tahoma"/>
        </w:rPr>
      </w:pPr>
      <w:r w:rsidRPr="006C252A">
        <w:rPr>
          <w:rFonts w:ascii="Tahoma" w:hAnsi="Tahoma" w:cs="Tahoma"/>
        </w:rPr>
        <w:t>Z ochrony ubezpieczeniowej wyłącza się szkody:</w:t>
      </w:r>
    </w:p>
    <w:p w14:paraId="76FC2C0D" w14:textId="77777777" w:rsidR="00F639EF" w:rsidRPr="006C252A" w:rsidRDefault="00F639EF" w:rsidP="00934CE2">
      <w:pPr>
        <w:numPr>
          <w:ilvl w:val="1"/>
          <w:numId w:val="29"/>
        </w:numPr>
        <w:tabs>
          <w:tab w:val="left" w:pos="993"/>
          <w:tab w:val="num" w:pos="1276"/>
        </w:tabs>
        <w:ind w:left="993" w:firstLine="0"/>
        <w:contextualSpacing/>
        <w:jc w:val="both"/>
        <w:rPr>
          <w:rFonts w:ascii="Tahoma" w:hAnsi="Tahoma" w:cs="Tahoma"/>
        </w:rPr>
      </w:pPr>
      <w:r w:rsidRPr="006C252A">
        <w:rPr>
          <w:rFonts w:ascii="Tahoma" w:hAnsi="Tahoma" w:cs="Tahoma"/>
        </w:rPr>
        <w:t>wynikłe z całkowitego lub częściowego zaprzestania działalności, opóźnień lub zakłóceń działalności;</w:t>
      </w:r>
    </w:p>
    <w:p w14:paraId="4332E76F" w14:textId="77777777" w:rsidR="00F639EF" w:rsidRPr="006C252A" w:rsidRDefault="00F639EF" w:rsidP="00934CE2">
      <w:pPr>
        <w:numPr>
          <w:ilvl w:val="1"/>
          <w:numId w:val="29"/>
        </w:numPr>
        <w:tabs>
          <w:tab w:val="left" w:pos="993"/>
          <w:tab w:val="num" w:pos="1276"/>
        </w:tabs>
        <w:ind w:left="993" w:firstLine="0"/>
        <w:contextualSpacing/>
        <w:jc w:val="both"/>
        <w:rPr>
          <w:rFonts w:ascii="Tahoma" w:hAnsi="Tahoma" w:cs="Tahoma"/>
        </w:rPr>
      </w:pPr>
      <w:r w:rsidRPr="006C252A">
        <w:rPr>
          <w:rFonts w:ascii="Tahoma" w:hAnsi="Tahoma" w:cs="Tahoma"/>
        </w:rPr>
        <w:t>powstałe wskutek trwałego lub tymczasowego zajęcia, w wyniku konfiskaty lub rekwizycji przez legalną władzę;</w:t>
      </w:r>
    </w:p>
    <w:p w14:paraId="12E558C8" w14:textId="77777777" w:rsidR="00F639EF" w:rsidRPr="006C252A" w:rsidRDefault="00F639EF" w:rsidP="00934CE2">
      <w:pPr>
        <w:numPr>
          <w:ilvl w:val="1"/>
          <w:numId w:val="29"/>
        </w:numPr>
        <w:tabs>
          <w:tab w:val="left" w:pos="993"/>
          <w:tab w:val="num" w:pos="1276"/>
        </w:tabs>
        <w:ind w:left="993" w:firstLine="0"/>
        <w:contextualSpacing/>
        <w:jc w:val="both"/>
        <w:rPr>
          <w:rFonts w:ascii="Tahoma" w:hAnsi="Tahoma" w:cs="Tahoma"/>
        </w:rPr>
      </w:pPr>
      <w:r w:rsidRPr="006C252A">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C252A" w:rsidRDefault="00F639EF" w:rsidP="00934CE2">
      <w:pPr>
        <w:numPr>
          <w:ilvl w:val="1"/>
          <w:numId w:val="29"/>
        </w:numPr>
        <w:tabs>
          <w:tab w:val="left" w:pos="993"/>
          <w:tab w:val="num" w:pos="1276"/>
        </w:tabs>
        <w:ind w:left="993" w:firstLine="0"/>
        <w:contextualSpacing/>
        <w:jc w:val="both"/>
        <w:rPr>
          <w:rFonts w:ascii="Tahoma" w:hAnsi="Tahoma" w:cs="Tahoma"/>
        </w:rPr>
      </w:pPr>
      <w:r w:rsidRPr="006C252A">
        <w:rPr>
          <w:rFonts w:ascii="Tahoma" w:hAnsi="Tahoma" w:cs="Tahoma"/>
        </w:rPr>
        <w:t>aktów terroryzmu.</w:t>
      </w:r>
    </w:p>
    <w:p w14:paraId="1EA323D8" w14:textId="11A7E3A1" w:rsidR="00F639EF" w:rsidRPr="006C252A" w:rsidRDefault="00F639EF" w:rsidP="00F639EF">
      <w:pPr>
        <w:pStyle w:val="WW-Tekstpodstawowywcity2"/>
        <w:tabs>
          <w:tab w:val="num" w:pos="1276"/>
        </w:tabs>
        <w:ind w:left="993" w:firstLine="0"/>
        <w:rPr>
          <w:rFonts w:ascii="Tahoma" w:hAnsi="Tahoma" w:cs="Tahoma"/>
          <w:sz w:val="20"/>
        </w:rPr>
      </w:pPr>
      <w:r w:rsidRPr="006C252A">
        <w:rPr>
          <w:rFonts w:ascii="Tahoma" w:hAnsi="Tahoma" w:cs="Tahoma"/>
          <w:sz w:val="20"/>
        </w:rPr>
        <w:lastRenderedPageBreak/>
        <w:t xml:space="preserve">Klauzula dotyczy ubezpieczenia mienia od wszystkich </w:t>
      </w:r>
      <w:proofErr w:type="spellStart"/>
      <w:r w:rsidRPr="006C252A">
        <w:rPr>
          <w:rFonts w:ascii="Tahoma" w:hAnsi="Tahoma" w:cs="Tahoma"/>
          <w:sz w:val="20"/>
        </w:rPr>
        <w:t>ryzyk</w:t>
      </w:r>
      <w:proofErr w:type="spellEnd"/>
      <w:r w:rsidRPr="006C252A">
        <w:rPr>
          <w:rFonts w:ascii="Tahoma" w:hAnsi="Tahoma" w:cs="Tahoma"/>
          <w:sz w:val="20"/>
        </w:rPr>
        <w:t xml:space="preserve"> oraz ubezpieczenia sprzętu elektronicznego. Limit odpowiedzialności na jedno i wszystkie zdarzenia w rocznym okresie ubezpieczenia: </w:t>
      </w:r>
      <w:r w:rsidR="006C252A">
        <w:rPr>
          <w:rFonts w:ascii="Tahoma" w:hAnsi="Tahoma" w:cs="Tahoma"/>
          <w:sz w:val="20"/>
        </w:rPr>
        <w:t>5</w:t>
      </w:r>
      <w:r w:rsidRPr="006C252A">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495713E9" w14:textId="55AD0677" w:rsidR="00F639EF" w:rsidRPr="006C252A" w:rsidRDefault="00F639EF" w:rsidP="006C252A">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6902DB53"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ubezpieczenia sprzętu elektronicznego od wszystkich </w:t>
      </w:r>
      <w:proofErr w:type="spellStart"/>
      <w:r w:rsidRPr="00464461">
        <w:rPr>
          <w:rFonts w:ascii="Tahoma" w:hAnsi="Tahoma" w:cs="Tahoma"/>
          <w:sz w:val="20"/>
        </w:rPr>
        <w:t>ryzyk</w:t>
      </w:r>
      <w:proofErr w:type="spellEnd"/>
      <w:r w:rsidR="006C252A">
        <w:rPr>
          <w:rFonts w:ascii="Tahoma" w:hAnsi="Tahoma" w:cs="Tahoma"/>
          <w:sz w:val="20"/>
        </w:rPr>
        <w:t xml:space="preserve">. </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lastRenderedPageBreak/>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793944">
        <w:rPr>
          <w:rStyle w:val="Pogrubienie"/>
          <w:rFonts w:ascii="Tahoma" w:hAnsi="Tahoma" w:cs="Tahoma"/>
          <w:sz w:val="20"/>
          <w:shd w:val="clear" w:color="auto" w:fill="FFFFFF"/>
        </w:rPr>
        <w:t>odpowiedzialności 200 000,00 zł na jeden i wszystkie wypadki ubezpieczeniowe w okresie ubezpieczenia. Jeżeli program</w:t>
      </w:r>
      <w:r w:rsidRPr="0067525B">
        <w:rPr>
          <w:rStyle w:val="Pogrubienie"/>
          <w:rFonts w:ascii="Tahoma" w:hAnsi="Tahoma" w:cs="Tahoma"/>
          <w:color w:val="000000"/>
          <w:sz w:val="20"/>
          <w:shd w:val="clear" w:color="auto" w:fill="FFFFFF"/>
        </w:rPr>
        <w:t xml:space="preserve">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6E2A70ED" w:rsidR="00F639EF" w:rsidRPr="00793944" w:rsidRDefault="00F639EF" w:rsidP="00F639EF">
      <w:pPr>
        <w:pStyle w:val="Akapitzlist"/>
        <w:numPr>
          <w:ilvl w:val="0"/>
          <w:numId w:val="5"/>
        </w:numPr>
        <w:jc w:val="both"/>
        <w:rPr>
          <w:rFonts w:ascii="Tahoma" w:hAnsi="Tahoma" w:cs="Tahoma"/>
          <w:sz w:val="20"/>
          <w:szCs w:val="20"/>
        </w:rPr>
      </w:pPr>
      <w:r w:rsidRPr="00793944">
        <w:rPr>
          <w:rFonts w:ascii="Tahoma" w:hAnsi="Tahoma" w:cs="Tahoma"/>
          <w:b/>
          <w:iCs/>
          <w:sz w:val="20"/>
          <w:szCs w:val="20"/>
        </w:rPr>
        <w:t>Klauzula wężykowa</w:t>
      </w:r>
      <w:r w:rsidRPr="00793944">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793944">
        <w:rPr>
          <w:rFonts w:ascii="Tahoma" w:hAnsi="Tahoma" w:cs="Tahoma"/>
          <w:iCs/>
          <w:sz w:val="20"/>
          <w:szCs w:val="20"/>
        </w:rPr>
        <w:t>5</w:t>
      </w:r>
      <w:r w:rsidRPr="00793944">
        <w:rPr>
          <w:rFonts w:ascii="Tahoma" w:hAnsi="Tahoma" w:cs="Tahoma"/>
          <w:iCs/>
          <w:sz w:val="20"/>
          <w:szCs w:val="20"/>
        </w:rPr>
        <w:t>0 000,00 zł na jeden i wszystkie wypadki ubezpieczeniowe w okresie ubezpieczenia. Klauzula dotyczy ubezpieczenia odpowiedzialności cywilnej.</w:t>
      </w:r>
    </w:p>
    <w:p w14:paraId="3D85937D" w14:textId="77777777" w:rsidR="00D77ABA" w:rsidRDefault="00D77ABA" w:rsidP="000F0943">
      <w:pPr>
        <w:pStyle w:val="WW-Tekstpodstawowywcity2"/>
        <w:ind w:left="0" w:firstLine="0"/>
        <w:rPr>
          <w:rFonts w:ascii="Tahoma" w:hAnsi="Tahoma" w:cs="Tahoma"/>
          <w:sz w:val="20"/>
          <w:shd w:val="clear" w:color="auto" w:fill="FFFFFF"/>
        </w:rPr>
      </w:pPr>
    </w:p>
    <w:p w14:paraId="1FB23A68" w14:textId="137770FD" w:rsidR="00D77ABA" w:rsidRPr="00D77ABA" w:rsidRDefault="00D77ABA" w:rsidP="00D77ABA">
      <w:pPr>
        <w:pStyle w:val="WW-Tekstpodstawowywcity2"/>
        <w:numPr>
          <w:ilvl w:val="0"/>
          <w:numId w:val="5"/>
        </w:numPr>
        <w:rPr>
          <w:rFonts w:ascii="Tahoma" w:hAnsi="Tahoma" w:cs="Tahoma"/>
          <w:sz w:val="20"/>
          <w:shd w:val="clear" w:color="auto" w:fill="FFFFFF"/>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8365F24" w14:textId="77777777" w:rsidR="00D77ABA" w:rsidRDefault="00D77ABA" w:rsidP="00D77ABA">
      <w:pPr>
        <w:pStyle w:val="WW-Tekstpodstawowywcity2"/>
        <w:ind w:left="1070" w:firstLine="0"/>
        <w:rPr>
          <w:rFonts w:ascii="Tahoma" w:hAnsi="Tahoma" w:cs="Tahoma"/>
          <w:sz w:val="20"/>
          <w:shd w:val="clear" w:color="auto" w:fill="FFFFFF"/>
        </w:rPr>
      </w:pPr>
    </w:p>
    <w:p w14:paraId="4DFB1309" w14:textId="77777777" w:rsidR="00D77ABA" w:rsidRDefault="00D77ABA" w:rsidP="00D77ABA">
      <w:pPr>
        <w:pStyle w:val="WW-Tekstpodstawowywcity2"/>
        <w:numPr>
          <w:ilvl w:val="0"/>
          <w:numId w:val="5"/>
        </w:numPr>
        <w:rPr>
          <w:rFonts w:ascii="Tahoma" w:hAnsi="Tahoma" w:cs="Tahoma"/>
          <w:sz w:val="20"/>
          <w:shd w:val="clear" w:color="auto" w:fill="FFFFFF"/>
        </w:rPr>
      </w:pPr>
      <w:r w:rsidRPr="00D77ABA">
        <w:rPr>
          <w:rFonts w:ascii="Tahoma" w:hAnsi="Tahoma" w:cs="Tahoma"/>
          <w:b/>
          <w:sz w:val="20"/>
        </w:rPr>
        <w:t>Klauzula rozszerzenia zakresu o zawał serca i udar mózgu</w:t>
      </w:r>
      <w:r w:rsidRPr="00D77ABA">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341619F6" w14:textId="77777777" w:rsidR="00D77ABA" w:rsidRDefault="00D77ABA" w:rsidP="00D77ABA">
      <w:pPr>
        <w:pStyle w:val="Akapitzlist"/>
        <w:rPr>
          <w:rFonts w:ascii="Tahoma" w:hAnsi="Tahoma" w:cs="Tahoma"/>
          <w:b/>
          <w:sz w:val="20"/>
        </w:rPr>
      </w:pPr>
    </w:p>
    <w:p w14:paraId="65023569" w14:textId="77777777" w:rsidR="00D77ABA" w:rsidRDefault="00D77ABA" w:rsidP="00D77ABA">
      <w:pPr>
        <w:pStyle w:val="WW-Tekstpodstawowywcity2"/>
        <w:numPr>
          <w:ilvl w:val="0"/>
          <w:numId w:val="5"/>
        </w:numPr>
        <w:rPr>
          <w:rFonts w:ascii="Tahoma" w:hAnsi="Tahoma" w:cs="Tahoma"/>
          <w:sz w:val="20"/>
          <w:shd w:val="clear" w:color="auto" w:fill="FFFFFF"/>
        </w:rPr>
      </w:pPr>
      <w:r w:rsidRPr="00D77ABA">
        <w:rPr>
          <w:rFonts w:ascii="Tahoma" w:hAnsi="Tahoma" w:cs="Tahoma"/>
          <w:b/>
          <w:sz w:val="20"/>
        </w:rPr>
        <w:t xml:space="preserve">Klauzula czasowego zakresu ochrony </w:t>
      </w:r>
      <w:r w:rsidRPr="00D77ABA">
        <w:rPr>
          <w:rFonts w:ascii="Tahoma" w:hAnsi="Tahoma" w:cs="Tahoma"/>
          <w:sz w:val="20"/>
        </w:rPr>
        <w:t>– na mocy niniejszej klauzuli czasowy zakres ochrony w ubezpieczeniu następstw nieszczęśliwych wypadków członków OSP (wariant bezimienny) ulega zmianie na całodobowy.</w:t>
      </w:r>
    </w:p>
    <w:p w14:paraId="20C7E479" w14:textId="77777777" w:rsidR="00D77ABA" w:rsidRDefault="00D77ABA" w:rsidP="00D77ABA">
      <w:pPr>
        <w:pStyle w:val="Akapitzlist"/>
        <w:rPr>
          <w:rFonts w:ascii="Tahoma" w:hAnsi="Tahoma" w:cs="Tahoma"/>
          <w:b/>
          <w:sz w:val="20"/>
        </w:rPr>
      </w:pPr>
    </w:p>
    <w:p w14:paraId="2DFBFB12" w14:textId="77777777" w:rsidR="00D77ABA" w:rsidRDefault="00D77ABA" w:rsidP="00D77ABA">
      <w:pPr>
        <w:pStyle w:val="WW-Tekstpodstawowywcity2"/>
        <w:numPr>
          <w:ilvl w:val="0"/>
          <w:numId w:val="5"/>
        </w:numPr>
        <w:rPr>
          <w:rFonts w:ascii="Tahoma" w:hAnsi="Tahoma" w:cs="Tahoma"/>
          <w:sz w:val="20"/>
          <w:shd w:val="clear" w:color="auto" w:fill="FFFFFF"/>
        </w:rPr>
      </w:pPr>
      <w:r w:rsidRPr="00D77ABA">
        <w:rPr>
          <w:rFonts w:ascii="Tahoma" w:hAnsi="Tahoma" w:cs="Tahoma"/>
          <w:b/>
          <w:sz w:val="20"/>
        </w:rPr>
        <w:t>Klauzula automatycznego pokrycia w NNW OSP</w:t>
      </w:r>
      <w:r w:rsidRPr="00D77ABA">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D77ABA">
        <w:rPr>
          <w:rFonts w:ascii="Tahoma" w:hAnsi="Tahoma" w:cs="Tahoma"/>
          <w:sz w:val="20"/>
        </w:rPr>
        <w:br/>
        <w:t>w akcjach ratowniczych w momencie wystąpienia szkody.</w:t>
      </w:r>
    </w:p>
    <w:p w14:paraId="36DBA19B" w14:textId="77777777" w:rsidR="00D77ABA" w:rsidRDefault="00D77ABA" w:rsidP="00D77ABA">
      <w:pPr>
        <w:pStyle w:val="Akapitzlist"/>
        <w:rPr>
          <w:rFonts w:ascii="Tahoma" w:hAnsi="Tahoma" w:cs="Tahoma"/>
          <w:b/>
          <w:sz w:val="20"/>
        </w:rPr>
      </w:pPr>
    </w:p>
    <w:p w14:paraId="66D2EB9E" w14:textId="77777777" w:rsidR="00D77ABA" w:rsidRDefault="00D77ABA" w:rsidP="00D77ABA">
      <w:pPr>
        <w:pStyle w:val="WW-Tekstpodstawowywcity2"/>
        <w:numPr>
          <w:ilvl w:val="0"/>
          <w:numId w:val="5"/>
        </w:numPr>
        <w:rPr>
          <w:rFonts w:ascii="Tahoma" w:hAnsi="Tahoma" w:cs="Tahoma"/>
          <w:sz w:val="20"/>
          <w:shd w:val="clear" w:color="auto" w:fill="FFFFFF"/>
        </w:rPr>
      </w:pPr>
      <w:r w:rsidRPr="00D77ABA">
        <w:rPr>
          <w:rFonts w:ascii="Tahoma" w:hAnsi="Tahoma" w:cs="Tahoma"/>
          <w:b/>
          <w:sz w:val="20"/>
        </w:rPr>
        <w:t>Klauzula zwrotu kosztów badań lekarskich</w:t>
      </w:r>
      <w:r w:rsidRPr="00D77ABA">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w:t>
      </w:r>
      <w:r w:rsidRPr="00D77ABA">
        <w:rPr>
          <w:rFonts w:ascii="Tahoma" w:hAnsi="Tahoma" w:cs="Tahoma"/>
          <w:sz w:val="20"/>
        </w:rPr>
        <w:lastRenderedPageBreak/>
        <w:t>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44A600C3" w14:textId="77777777" w:rsidR="00D77ABA" w:rsidRDefault="00D77ABA" w:rsidP="00D77ABA">
      <w:pPr>
        <w:pStyle w:val="Akapitzlist"/>
        <w:rPr>
          <w:rFonts w:ascii="Tahoma" w:hAnsi="Tahoma" w:cs="Tahoma"/>
          <w:b/>
          <w:sz w:val="20"/>
        </w:rPr>
      </w:pPr>
    </w:p>
    <w:p w14:paraId="06E9C3ED" w14:textId="77777777" w:rsidR="00D77ABA" w:rsidRDefault="00D77ABA" w:rsidP="00D77ABA">
      <w:pPr>
        <w:pStyle w:val="WW-Tekstpodstawowywcity2"/>
        <w:numPr>
          <w:ilvl w:val="0"/>
          <w:numId w:val="5"/>
        </w:numPr>
        <w:rPr>
          <w:rFonts w:ascii="Tahoma" w:hAnsi="Tahoma" w:cs="Tahoma"/>
          <w:sz w:val="20"/>
          <w:shd w:val="clear" w:color="auto" w:fill="FFFFFF"/>
        </w:rPr>
      </w:pPr>
      <w:r w:rsidRPr="00D77ABA">
        <w:rPr>
          <w:rFonts w:ascii="Tahoma" w:hAnsi="Tahoma" w:cs="Tahoma"/>
          <w:b/>
          <w:sz w:val="20"/>
        </w:rPr>
        <w:t>Klauzula zwiększenia sumy ubezpieczenia w ubezpieczeniu bezimiennym</w:t>
      </w:r>
      <w:r w:rsidRPr="00D77ABA">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510E04D5" w14:textId="77777777" w:rsidR="00D77ABA" w:rsidRDefault="00D77ABA" w:rsidP="00D77ABA">
      <w:pPr>
        <w:pStyle w:val="Akapitzlist"/>
        <w:rPr>
          <w:rFonts w:ascii="Tahoma" w:hAnsi="Tahoma" w:cs="Tahoma"/>
          <w:b/>
          <w:sz w:val="20"/>
          <w:highlight w:val="yellow"/>
        </w:rPr>
      </w:pPr>
    </w:p>
    <w:p w14:paraId="2B6A2646" w14:textId="1984637F" w:rsidR="00D77ABA" w:rsidRPr="00D77ABA" w:rsidRDefault="00D77ABA" w:rsidP="00D77ABA">
      <w:pPr>
        <w:pStyle w:val="WW-Tekstpodstawowywcity2"/>
        <w:numPr>
          <w:ilvl w:val="0"/>
          <w:numId w:val="5"/>
        </w:numPr>
        <w:rPr>
          <w:rFonts w:ascii="Tahoma" w:hAnsi="Tahoma" w:cs="Tahoma"/>
          <w:sz w:val="20"/>
          <w:shd w:val="clear" w:color="auto" w:fill="FFFFFF"/>
        </w:rPr>
      </w:pPr>
      <w:r w:rsidRPr="00D77ABA">
        <w:rPr>
          <w:rFonts w:ascii="Tahoma" w:hAnsi="Tahoma" w:cs="Tahoma"/>
          <w:b/>
          <w:sz w:val="20"/>
        </w:rPr>
        <w:t>Klauzula zwiększenia limitu odpowiedzialności dla kosztów leczenia</w:t>
      </w:r>
      <w:r w:rsidRPr="00D77ABA">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224B214D" w14:textId="77777777" w:rsidR="00D77ABA" w:rsidRPr="00D77ABA" w:rsidRDefault="00D77ABA" w:rsidP="00D77ABA">
      <w:pPr>
        <w:pStyle w:val="Akapitzlist"/>
        <w:rPr>
          <w:rFonts w:ascii="Tahoma" w:hAnsi="Tahoma" w:cs="Tahoma"/>
          <w:color w:val="0070C0"/>
          <w:sz w:val="20"/>
          <w:szCs w:val="20"/>
        </w:rPr>
      </w:pPr>
    </w:p>
    <w:p w14:paraId="37494098" w14:textId="310F6D42" w:rsidR="00D77ABA" w:rsidRPr="00D77ABA" w:rsidRDefault="00D77ABA" w:rsidP="00D77ABA">
      <w:pPr>
        <w:pStyle w:val="WW-Tekstpodstawowywcity2"/>
        <w:numPr>
          <w:ilvl w:val="0"/>
          <w:numId w:val="5"/>
        </w:numPr>
        <w:rPr>
          <w:rFonts w:ascii="Tahoma" w:hAnsi="Tahoma" w:cs="Tahoma"/>
          <w:sz w:val="20"/>
        </w:rPr>
      </w:pPr>
      <w:r w:rsidRPr="00D77ABA">
        <w:rPr>
          <w:rFonts w:ascii="Tahoma" w:hAnsi="Tahoma" w:cs="Tahoma"/>
          <w:b/>
          <w:sz w:val="20"/>
        </w:rPr>
        <w:t>Klauzula kosztów leczenia stomatologicznego</w:t>
      </w:r>
      <w:r w:rsidRPr="00D77ABA">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Pr="00D77ABA">
        <w:rPr>
          <w:rFonts w:ascii="Tahoma" w:hAnsi="Tahoma" w:cs="Tahoma"/>
          <w:sz w:val="20"/>
        </w:rPr>
        <w:br/>
        <w:t>w wysokości do 20% sumy ubezpieczenia podstawowego.</w:t>
      </w:r>
    </w:p>
    <w:p w14:paraId="103FD4D9" w14:textId="77777777" w:rsidR="00D77ABA" w:rsidRPr="00D77ABA" w:rsidRDefault="00D77ABA" w:rsidP="00D77ABA">
      <w:pPr>
        <w:pStyle w:val="Akapitzlist"/>
        <w:rPr>
          <w:rFonts w:ascii="Tahoma" w:hAnsi="Tahoma" w:cs="Tahoma"/>
          <w:color w:val="0070C0"/>
          <w:sz w:val="20"/>
          <w:szCs w:val="20"/>
        </w:rPr>
      </w:pPr>
    </w:p>
    <w:p w14:paraId="7077BB1D" w14:textId="1C9A22AF" w:rsidR="00F639EF" w:rsidRPr="00D77ABA" w:rsidRDefault="00D77ABA" w:rsidP="00D77ABA">
      <w:pPr>
        <w:pStyle w:val="WW-Tekstpodstawowywcity2"/>
        <w:numPr>
          <w:ilvl w:val="0"/>
          <w:numId w:val="5"/>
        </w:numPr>
        <w:rPr>
          <w:rFonts w:ascii="Tahoma" w:hAnsi="Tahoma" w:cs="Tahoma"/>
          <w:sz w:val="20"/>
        </w:rPr>
      </w:pPr>
      <w:r w:rsidRPr="00D77ABA">
        <w:rPr>
          <w:rFonts w:ascii="Tahoma" w:hAnsi="Tahoma" w:cs="Tahoma"/>
          <w:b/>
          <w:sz w:val="20"/>
        </w:rPr>
        <w:t>Klauzula świadczenia za pobyt w szpitalu</w:t>
      </w:r>
      <w:r w:rsidRPr="00D77ABA">
        <w:rPr>
          <w:rFonts w:ascii="Tahoma" w:hAnsi="Tahoma" w:cs="Tahoma"/>
          <w:sz w:val="20"/>
        </w:rPr>
        <w:t xml:space="preserve"> – na mocy niniejszej klauzuli zakres ubezpieczenia w wariancie II (ubezpieczenie bezimienne) zostanie rozszerzony o </w:t>
      </w:r>
      <w:r w:rsidRPr="00D77ABA">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3B0735E0" w14:textId="77777777" w:rsidR="00F639EF" w:rsidRPr="00D77ABA" w:rsidRDefault="00F639EF" w:rsidP="00F639EF">
      <w:pPr>
        <w:pStyle w:val="WW-Tekstpodstawowy3"/>
        <w:rPr>
          <w:rFonts w:ascii="Tahoma" w:hAnsi="Tahoma" w:cs="Tahoma"/>
          <w:sz w:val="20"/>
        </w:rPr>
      </w:pPr>
    </w:p>
    <w:p w14:paraId="1EAA9A9C" w14:textId="77777777" w:rsidR="00F639EF" w:rsidRPr="00D77ABA" w:rsidRDefault="00F639EF" w:rsidP="00F639EF">
      <w:pPr>
        <w:pStyle w:val="WW-Tekstpodstawowy3"/>
        <w:rPr>
          <w:rFonts w:ascii="Tahoma" w:hAnsi="Tahoma" w:cs="Tahoma"/>
          <w:sz w:val="20"/>
        </w:rPr>
      </w:pPr>
      <w:r w:rsidRPr="00D77ABA">
        <w:rPr>
          <w:rFonts w:ascii="Tahoma" w:hAnsi="Tahoma" w:cs="Tahoma"/>
          <w:sz w:val="20"/>
        </w:rPr>
        <w:t>Część II Zamówienia</w:t>
      </w:r>
    </w:p>
    <w:p w14:paraId="09AF54E4" w14:textId="77777777" w:rsidR="00F639EF" w:rsidRPr="00D77ABA" w:rsidRDefault="00F639EF" w:rsidP="00F639EF">
      <w:pPr>
        <w:rPr>
          <w:rFonts w:ascii="Tahoma" w:hAnsi="Tahoma" w:cs="Tahoma"/>
        </w:rPr>
      </w:pPr>
    </w:p>
    <w:p w14:paraId="26585CE9" w14:textId="77777777" w:rsidR="00F639EF" w:rsidRPr="00D77ABA" w:rsidRDefault="00F639EF" w:rsidP="00F639EF">
      <w:pPr>
        <w:jc w:val="center"/>
        <w:rPr>
          <w:rFonts w:ascii="Tahoma" w:hAnsi="Tahoma" w:cs="Tahoma"/>
          <w:b/>
          <w:u w:val="single"/>
        </w:rPr>
      </w:pPr>
      <w:r w:rsidRPr="00D77ABA">
        <w:rPr>
          <w:rFonts w:ascii="Tahoma" w:hAnsi="Tahoma" w:cs="Tahoma"/>
          <w:b/>
          <w:u w:val="single"/>
        </w:rPr>
        <w:t>KLAUZULE OBLIGATORYJNIE WŁĄCZONE DO ZAKRESU UBEZPIECZENIA</w:t>
      </w:r>
    </w:p>
    <w:p w14:paraId="26F12552" w14:textId="77777777" w:rsidR="00F639EF" w:rsidRPr="00D77ABA" w:rsidRDefault="00F639EF" w:rsidP="00F639EF"/>
    <w:p w14:paraId="2E5F57BC" w14:textId="24AEC4C8" w:rsidR="00193854" w:rsidRPr="00D77ABA" w:rsidRDefault="00193854" w:rsidP="00D77ABA">
      <w:pPr>
        <w:pStyle w:val="WW-Tekstpodstawowywcity2"/>
        <w:numPr>
          <w:ilvl w:val="0"/>
          <w:numId w:val="33"/>
        </w:numPr>
        <w:tabs>
          <w:tab w:val="num" w:pos="1134"/>
          <w:tab w:val="num" w:pos="1212"/>
        </w:tabs>
        <w:spacing w:before="112" w:after="248"/>
        <w:ind w:left="1134" w:hanging="425"/>
        <w:rPr>
          <w:rFonts w:ascii="Tahoma" w:hAnsi="Tahoma" w:cs="Tahoma"/>
          <w:sz w:val="20"/>
        </w:rPr>
      </w:pPr>
      <w:r w:rsidRPr="00D77ABA">
        <w:rPr>
          <w:rFonts w:ascii="Tahoma" w:hAnsi="Tahoma" w:cs="Tahoma"/>
          <w:b/>
          <w:sz w:val="20"/>
        </w:rPr>
        <w:t>Klauzula reprezentantów</w:t>
      </w:r>
      <w:r w:rsidRPr="00D77AB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/Burmistrz, Prezydent lub Zarząd Powiatu/. Za szkody powstałe </w:t>
      </w:r>
      <w:r w:rsidR="004432A1" w:rsidRPr="00D77ABA">
        <w:rPr>
          <w:rFonts w:ascii="Tahoma" w:hAnsi="Tahoma" w:cs="Tahoma"/>
          <w:sz w:val="20"/>
        </w:rPr>
        <w:t xml:space="preserve">wskutek </w:t>
      </w:r>
      <w:r w:rsidRPr="00D77ABA">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D77ABA">
        <w:rPr>
          <w:rFonts w:ascii="Tahoma" w:hAnsi="Tahoma" w:cs="Tahoma"/>
          <w:sz w:val="20"/>
        </w:rPr>
        <w:t>ryzyk</w:t>
      </w:r>
      <w:proofErr w:type="spellEnd"/>
      <w:r w:rsidRPr="00D77ABA">
        <w:rPr>
          <w:rFonts w:ascii="Tahoma" w:hAnsi="Tahoma" w:cs="Tahoma"/>
          <w:sz w:val="20"/>
        </w:rPr>
        <w:t xml:space="preserve"> komunikacyjnych z wyjątkiem obowiązkowego ubezpieczenia OC p.p.m.</w:t>
      </w:r>
    </w:p>
    <w:p w14:paraId="4A83A771" w14:textId="77777777" w:rsidR="00193854" w:rsidRPr="00D77ABA" w:rsidRDefault="00193854" w:rsidP="00193854">
      <w:pPr>
        <w:pStyle w:val="WW-Tekstpodstawowywcity2"/>
        <w:ind w:left="1070" w:firstLine="0"/>
        <w:rPr>
          <w:rFonts w:ascii="Tahoma" w:hAnsi="Tahoma" w:cs="Tahoma"/>
          <w:sz w:val="20"/>
        </w:rPr>
      </w:pPr>
    </w:p>
    <w:p w14:paraId="0C3189FE" w14:textId="77777777" w:rsidR="00F639EF" w:rsidRPr="00D77ABA" w:rsidRDefault="00F639EF" w:rsidP="00934CE2">
      <w:pPr>
        <w:pStyle w:val="WW-Tekstpodstawowywcity2"/>
        <w:numPr>
          <w:ilvl w:val="0"/>
          <w:numId w:val="33"/>
        </w:numPr>
        <w:rPr>
          <w:rFonts w:ascii="Tahoma" w:hAnsi="Tahoma" w:cs="Tahoma"/>
          <w:sz w:val="20"/>
        </w:rPr>
      </w:pPr>
      <w:r w:rsidRPr="00D77ABA">
        <w:rPr>
          <w:rFonts w:ascii="Tahoma" w:hAnsi="Tahoma" w:cs="Tahoma"/>
          <w:b/>
          <w:sz w:val="20"/>
        </w:rPr>
        <w:t xml:space="preserve">Klauzula płatności rat - </w:t>
      </w:r>
      <w:r w:rsidRPr="00D77ABA">
        <w:rPr>
          <w:rFonts w:ascii="Tahoma" w:hAnsi="Tahoma" w:cs="Tahoma"/>
          <w:sz w:val="20"/>
        </w:rPr>
        <w:t>w przypadku wypłaty odszkodowania,</w:t>
      </w:r>
      <w:r w:rsidRPr="00D77ABA">
        <w:rPr>
          <w:rFonts w:ascii="Tahoma" w:hAnsi="Tahoma" w:cs="Tahoma"/>
          <w:b/>
          <w:sz w:val="20"/>
        </w:rPr>
        <w:t xml:space="preserve"> </w:t>
      </w:r>
      <w:r w:rsidRPr="00D77AB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D77ABA" w:rsidRDefault="00F639EF" w:rsidP="00F639EF">
      <w:pPr>
        <w:pStyle w:val="WW-Tekstpodstawowywcity2"/>
        <w:ind w:left="1070" w:firstLine="0"/>
        <w:rPr>
          <w:rFonts w:ascii="Tahoma" w:hAnsi="Tahoma" w:cs="Tahoma"/>
          <w:sz w:val="20"/>
        </w:rPr>
      </w:pPr>
    </w:p>
    <w:p w14:paraId="618D5FCF" w14:textId="77777777" w:rsidR="00F639EF" w:rsidRPr="00D77ABA" w:rsidRDefault="00F639EF" w:rsidP="00934CE2">
      <w:pPr>
        <w:pStyle w:val="WW-Tekstpodstawowywcity2"/>
        <w:numPr>
          <w:ilvl w:val="0"/>
          <w:numId w:val="33"/>
        </w:numPr>
        <w:rPr>
          <w:rFonts w:ascii="Tahoma" w:hAnsi="Tahoma" w:cs="Tahoma"/>
          <w:sz w:val="20"/>
        </w:rPr>
      </w:pPr>
      <w:r w:rsidRPr="00D77ABA">
        <w:rPr>
          <w:rFonts w:ascii="Tahoma" w:hAnsi="Tahoma" w:cs="Tahoma"/>
          <w:b/>
          <w:sz w:val="20"/>
        </w:rPr>
        <w:t xml:space="preserve">Klauzula niezawiadomienia w terminie o szkodzie - </w:t>
      </w:r>
      <w:r w:rsidRPr="00D77AB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D77ABA" w:rsidRDefault="00F639EF" w:rsidP="00F639EF">
      <w:pPr>
        <w:pStyle w:val="WW-Tekstpodstawowywcity2"/>
        <w:ind w:left="0" w:firstLine="0"/>
        <w:rPr>
          <w:rFonts w:ascii="Tahoma" w:hAnsi="Tahoma" w:cs="Tahoma"/>
          <w:sz w:val="20"/>
        </w:rPr>
      </w:pPr>
    </w:p>
    <w:p w14:paraId="5703F6BE" w14:textId="10203A4A" w:rsidR="00F639EF" w:rsidRPr="00D77ABA" w:rsidRDefault="00F639EF" w:rsidP="00934CE2">
      <w:pPr>
        <w:pStyle w:val="WW-Tekstpodstawowywcity2"/>
        <w:numPr>
          <w:ilvl w:val="0"/>
          <w:numId w:val="33"/>
        </w:numPr>
        <w:rPr>
          <w:rFonts w:ascii="Tahoma" w:hAnsi="Tahoma" w:cs="Tahoma"/>
          <w:sz w:val="20"/>
        </w:rPr>
      </w:pPr>
      <w:r w:rsidRPr="00D77ABA">
        <w:rPr>
          <w:rFonts w:ascii="Tahoma" w:hAnsi="Tahoma" w:cs="Tahoma"/>
          <w:b/>
          <w:sz w:val="20"/>
        </w:rPr>
        <w:t xml:space="preserve">Klauzula warunków i taryf – </w:t>
      </w:r>
      <w:r w:rsidRPr="00D77ABA">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D77ABA">
        <w:rPr>
          <w:rFonts w:ascii="Tahoma" w:hAnsi="Tahoma" w:cs="Tahoma"/>
          <w:sz w:val="20"/>
        </w:rPr>
        <w:t xml:space="preserve"> Klauzula nie dotyczy przypadków uregulowanych w art. 816 </w:t>
      </w:r>
      <w:proofErr w:type="spellStart"/>
      <w:r w:rsidR="00104B65" w:rsidRPr="00D77ABA">
        <w:rPr>
          <w:rFonts w:ascii="Tahoma" w:hAnsi="Tahoma" w:cs="Tahoma"/>
          <w:sz w:val="20"/>
        </w:rPr>
        <w:t>kc</w:t>
      </w:r>
      <w:proofErr w:type="spellEnd"/>
      <w:r w:rsidR="00104B65" w:rsidRPr="00D77ABA">
        <w:rPr>
          <w:rFonts w:ascii="Tahoma" w:hAnsi="Tahoma" w:cs="Tahoma"/>
          <w:sz w:val="20"/>
        </w:rPr>
        <w:t>.</w:t>
      </w:r>
    </w:p>
    <w:p w14:paraId="4E1DAD57" w14:textId="77777777" w:rsidR="00F639EF" w:rsidRPr="00D77ABA" w:rsidRDefault="00F639EF" w:rsidP="00F639EF">
      <w:pPr>
        <w:pStyle w:val="Akapitzlist"/>
        <w:rPr>
          <w:rFonts w:ascii="Tahoma" w:hAnsi="Tahoma" w:cs="Tahoma"/>
          <w:b/>
          <w:sz w:val="20"/>
        </w:rPr>
      </w:pPr>
    </w:p>
    <w:p w14:paraId="2B385A97" w14:textId="77777777" w:rsidR="000F0943" w:rsidRDefault="000F0943" w:rsidP="00F639EF">
      <w:pPr>
        <w:pStyle w:val="WW-Tekstpodstawowywcity2"/>
        <w:jc w:val="center"/>
        <w:rPr>
          <w:rFonts w:ascii="Tahoma" w:hAnsi="Tahoma" w:cs="Tahoma"/>
          <w:b/>
          <w:sz w:val="20"/>
          <w:u w:val="single"/>
        </w:rPr>
      </w:pPr>
      <w:r>
        <w:rPr>
          <w:rFonts w:ascii="Tahoma" w:hAnsi="Tahoma" w:cs="Tahoma"/>
          <w:b/>
          <w:sz w:val="20"/>
          <w:u w:val="single"/>
        </w:rPr>
        <w:br w:type="page"/>
      </w:r>
    </w:p>
    <w:p w14:paraId="638FC609" w14:textId="2D18CB34" w:rsidR="00F639EF" w:rsidRPr="00D77ABA" w:rsidRDefault="00F639EF" w:rsidP="00F639EF">
      <w:pPr>
        <w:pStyle w:val="WW-Tekstpodstawowywcity2"/>
        <w:jc w:val="center"/>
        <w:rPr>
          <w:rFonts w:ascii="Tahoma" w:hAnsi="Tahoma" w:cs="Tahoma"/>
          <w:b/>
          <w:sz w:val="20"/>
        </w:rPr>
      </w:pPr>
      <w:r w:rsidRPr="00D77ABA">
        <w:rPr>
          <w:rFonts w:ascii="Tahoma" w:hAnsi="Tahoma" w:cs="Tahoma"/>
          <w:b/>
          <w:sz w:val="20"/>
          <w:u w:val="single"/>
        </w:rPr>
        <w:lastRenderedPageBreak/>
        <w:t xml:space="preserve">KLAUZULE FAKULTATYWNE (podlegające ocenie zgodnie pkt. </w:t>
      </w:r>
      <w:r w:rsidR="00104B65" w:rsidRPr="00D77ABA">
        <w:rPr>
          <w:rFonts w:ascii="Tahoma" w:hAnsi="Tahoma" w:cs="Tahoma"/>
          <w:b/>
          <w:sz w:val="20"/>
          <w:u w:val="single"/>
        </w:rPr>
        <w:t>19</w:t>
      </w:r>
      <w:r w:rsidRPr="00D77ABA">
        <w:rPr>
          <w:rFonts w:ascii="Tahoma" w:hAnsi="Tahoma" w:cs="Tahoma"/>
          <w:b/>
          <w:sz w:val="20"/>
          <w:u w:val="single"/>
        </w:rPr>
        <w:t xml:space="preserve"> SIWZ)</w:t>
      </w:r>
    </w:p>
    <w:p w14:paraId="1DAD2289" w14:textId="77777777" w:rsidR="00F639EF" w:rsidRPr="00D77ABA"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lastRenderedPageBreak/>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D77ABA">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25C3F470"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D77ABA">
        <w:rPr>
          <w:rFonts w:ascii="Tahoma" w:hAnsi="Tahoma" w:cs="Tahoma"/>
          <w:b/>
          <w:sz w:val="22"/>
          <w:szCs w:val="22"/>
        </w:rPr>
        <w:t xml:space="preserve">29.11.2020 r. </w:t>
      </w:r>
      <w:r>
        <w:rPr>
          <w:rFonts w:ascii="Tahoma" w:hAnsi="Tahoma" w:cs="Tahoma"/>
          <w:b/>
          <w:sz w:val="22"/>
          <w:szCs w:val="22"/>
        </w:rPr>
        <w:t xml:space="preserve">do </w:t>
      </w:r>
      <w:r w:rsidR="00D77ABA">
        <w:rPr>
          <w:rFonts w:ascii="Tahoma" w:hAnsi="Tahoma" w:cs="Tahoma"/>
          <w:b/>
          <w:sz w:val="22"/>
          <w:szCs w:val="22"/>
        </w:rPr>
        <w:t>28.11.2023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00BEFF12"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(zarówno w szkodach rzeczowych jak i osobowych), </w:t>
      </w:r>
      <w:r w:rsidR="00D77ABA">
        <w:rPr>
          <w:rFonts w:ascii="Tahoma" w:hAnsi="Tahoma" w:cs="Tahoma"/>
        </w:rPr>
        <w:t>oraz</w:t>
      </w:r>
      <w:r w:rsidRPr="000A03D3">
        <w:rPr>
          <w:rFonts w:ascii="Tahoma" w:hAnsi="Tahoma" w:cs="Tahoma"/>
        </w:rPr>
        <w:t xml:space="preserve"> czystych strat finansowych.</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06E9377E" w:rsidR="00A65B77" w:rsidRPr="00D77ABA" w:rsidRDefault="00A65B77" w:rsidP="00A65B77">
      <w:pPr>
        <w:rPr>
          <w:rFonts w:ascii="Tahoma" w:hAnsi="Tahoma" w:cs="Tahoma"/>
          <w:b/>
        </w:rPr>
      </w:pPr>
      <w:r w:rsidRPr="000F0943">
        <w:rPr>
          <w:rFonts w:ascii="Tahoma" w:hAnsi="Tahoma" w:cs="Tahoma"/>
        </w:rPr>
        <w:t xml:space="preserve">Suma gwarancyjna na jeden i wszystkie wypadki ubezpieczeniowe: </w:t>
      </w:r>
      <w:r w:rsidR="00D77ABA" w:rsidRPr="000F0943">
        <w:rPr>
          <w:rFonts w:ascii="Tahoma" w:hAnsi="Tahoma" w:cs="Tahoma"/>
          <w:color w:val="FF0000"/>
        </w:rPr>
        <w:t xml:space="preserve"> </w:t>
      </w:r>
      <w:r w:rsidRPr="000F0943">
        <w:rPr>
          <w:rFonts w:ascii="Tahoma" w:hAnsi="Tahoma" w:cs="Tahoma"/>
          <w:b/>
        </w:rPr>
        <w:t>1.</w:t>
      </w:r>
      <w:r w:rsidR="00D77ABA" w:rsidRPr="000F0943">
        <w:rPr>
          <w:rFonts w:ascii="Tahoma" w:hAnsi="Tahoma" w:cs="Tahoma"/>
          <w:b/>
        </w:rPr>
        <w:t>0</w:t>
      </w:r>
      <w:r w:rsidRPr="000F0943">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5F12374"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D77ABA">
        <w:rPr>
          <w:rFonts w:ascii="Tahoma" w:hAnsi="Tahoma" w:cs="Tahoma"/>
          <w:iCs/>
        </w:rPr>
        <w:t xml:space="preserve"> Gminy Resko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4F0FBACE" w14:textId="5390C30E" w:rsidR="00A65B77" w:rsidRDefault="00A65B77" w:rsidP="00D77ABA">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7397C653" w14:textId="77777777" w:rsidR="00D77ABA" w:rsidRPr="00A65B77" w:rsidRDefault="00D77ABA" w:rsidP="00D77ABA">
      <w:pPr>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D77ABA">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D77ABA" w:rsidRDefault="00A65B77" w:rsidP="00934CE2">
      <w:pPr>
        <w:numPr>
          <w:ilvl w:val="0"/>
          <w:numId w:val="59"/>
        </w:numPr>
        <w:jc w:val="both"/>
        <w:rPr>
          <w:rFonts w:ascii="Tahoma" w:hAnsi="Tahoma" w:cs="Tahoma"/>
        </w:rPr>
      </w:pPr>
      <w:r w:rsidRPr="00A65B77">
        <w:rPr>
          <w:rFonts w:ascii="Tahoma" w:hAnsi="Tahoma" w:cs="Tahoma"/>
        </w:rPr>
        <w:t xml:space="preserve">koszty wynagrodzenia rzeczoznawców i ekspertów powołanych za zgodą Ubezpieczyciela w celu ustalenia okoliczności, przyczyn </w:t>
      </w:r>
      <w:r w:rsidRPr="00D77ABA">
        <w:rPr>
          <w:rFonts w:ascii="Tahoma" w:hAnsi="Tahoma" w:cs="Tahoma"/>
        </w:rPr>
        <w:t>i rozmiaru szkody,</w:t>
      </w:r>
    </w:p>
    <w:p w14:paraId="5B4DD656" w14:textId="79F260EF" w:rsidR="00A65B77" w:rsidRPr="00D77ABA" w:rsidRDefault="00A65B77" w:rsidP="00934CE2">
      <w:pPr>
        <w:numPr>
          <w:ilvl w:val="0"/>
          <w:numId w:val="59"/>
        </w:numPr>
        <w:jc w:val="both"/>
        <w:rPr>
          <w:rFonts w:ascii="Tahoma" w:hAnsi="Tahoma" w:cs="Tahoma"/>
        </w:rPr>
      </w:pPr>
      <w:r w:rsidRPr="00D77ABA">
        <w:rPr>
          <w:rFonts w:ascii="Tahoma" w:hAnsi="Tahoma" w:cs="Tahoma"/>
        </w:rPr>
        <w:t xml:space="preserve">koszty obrony sądowej przed roszczeniami </w:t>
      </w:r>
      <w:r w:rsidR="00B71608" w:rsidRPr="00D77ABA">
        <w:rPr>
          <w:rFonts w:ascii="Tahoma" w:hAnsi="Tahoma" w:cs="Tahoma"/>
        </w:rPr>
        <w:t>poszkodowanych lub uprawnionych,</w:t>
      </w:r>
    </w:p>
    <w:p w14:paraId="542498C0" w14:textId="77777777" w:rsidR="00A65B77" w:rsidRPr="00D77ABA" w:rsidRDefault="00A65B77" w:rsidP="00934CE2">
      <w:pPr>
        <w:numPr>
          <w:ilvl w:val="0"/>
          <w:numId w:val="59"/>
        </w:numPr>
        <w:jc w:val="both"/>
        <w:rPr>
          <w:rFonts w:ascii="Tahoma" w:hAnsi="Tahoma" w:cs="Tahoma"/>
        </w:rPr>
      </w:pPr>
      <w:r w:rsidRPr="00D77ABA">
        <w:rPr>
          <w:rFonts w:ascii="Tahoma" w:hAnsi="Tahoma" w:cs="Tahoma"/>
        </w:rPr>
        <w:t xml:space="preserve">koszty obrony sądowej w postępowaniu karnym, jeżeli toczące się postępowanie ma związek </w:t>
      </w:r>
      <w:r w:rsidRPr="00D77ABA">
        <w:rPr>
          <w:rFonts w:ascii="Tahoma" w:hAnsi="Tahoma" w:cs="Tahoma"/>
        </w:rPr>
        <w:br/>
        <w:t>z ustaleniem odpowiedzialności ubezpieczonego, jeżeli Ubezpieczyciel zażądał powołania obrony lub wyraził zgodę na pokrycie tych kosztów,</w:t>
      </w:r>
    </w:p>
    <w:p w14:paraId="1B04F317" w14:textId="4B311644" w:rsidR="00A65B77" w:rsidRPr="00D77ABA" w:rsidRDefault="00A65B77" w:rsidP="00934CE2">
      <w:pPr>
        <w:numPr>
          <w:ilvl w:val="0"/>
          <w:numId w:val="59"/>
        </w:numPr>
        <w:jc w:val="both"/>
        <w:rPr>
          <w:rFonts w:ascii="Tahoma" w:hAnsi="Tahoma" w:cs="Tahoma"/>
        </w:rPr>
      </w:pPr>
      <w:r w:rsidRPr="00D77ABA">
        <w:rPr>
          <w:rFonts w:ascii="Tahoma" w:hAnsi="Tahoma" w:cs="Tahoma"/>
        </w:rPr>
        <w:t>koszty postępowań sądowych, w tym mediacji lub postępowania pojednawczego oraz koszty opłat administracyjnych, jeżeli Ubezpieczyciel wyraził</w:t>
      </w:r>
      <w:r w:rsidR="00B71608" w:rsidRPr="00D77ABA">
        <w:rPr>
          <w:rFonts w:ascii="Tahoma" w:hAnsi="Tahoma" w:cs="Tahoma"/>
        </w:rPr>
        <w:t xml:space="preserve"> zgodę na pokrycie tych kosztów,</w:t>
      </w:r>
    </w:p>
    <w:p w14:paraId="09C0F985" w14:textId="0611F69A" w:rsidR="00B71608" w:rsidRPr="00D77ABA" w:rsidRDefault="00B71608" w:rsidP="00934CE2">
      <w:pPr>
        <w:numPr>
          <w:ilvl w:val="0"/>
          <w:numId w:val="59"/>
        </w:numPr>
        <w:jc w:val="both"/>
        <w:rPr>
          <w:rFonts w:ascii="Tahoma" w:hAnsi="Tahoma" w:cs="Tahoma"/>
        </w:rPr>
      </w:pPr>
      <w:r w:rsidRPr="00D77ABA">
        <w:rPr>
          <w:rFonts w:ascii="Tahoma" w:hAnsi="Tahoma" w:cs="Tahoma"/>
        </w:rPr>
        <w:t>zasądzone przez sąd odsetki od ubezpieczonego.</w:t>
      </w:r>
    </w:p>
    <w:p w14:paraId="27EE7E11" w14:textId="77777777" w:rsidR="00A65B77" w:rsidRPr="00D77ABA" w:rsidRDefault="00A65B77" w:rsidP="00A65B77">
      <w:pPr>
        <w:tabs>
          <w:tab w:val="left" w:pos="5346"/>
          <w:tab w:val="left" w:pos="5986"/>
        </w:tabs>
        <w:ind w:left="426"/>
        <w:jc w:val="both"/>
        <w:rPr>
          <w:rFonts w:ascii="Tahoma" w:hAnsi="Tahoma" w:cs="Tahoma"/>
        </w:rPr>
      </w:pPr>
    </w:p>
    <w:p w14:paraId="03671B4F" w14:textId="77777777" w:rsidR="00A65B77" w:rsidRPr="00D77ABA" w:rsidRDefault="00A65B77" w:rsidP="00A65B77">
      <w:pPr>
        <w:tabs>
          <w:tab w:val="left" w:pos="5346"/>
          <w:tab w:val="left" w:pos="5986"/>
        </w:tabs>
        <w:jc w:val="both"/>
        <w:rPr>
          <w:rFonts w:ascii="Tahoma" w:hAnsi="Tahoma" w:cs="Tahoma"/>
          <w:b/>
        </w:rPr>
      </w:pPr>
      <w:r w:rsidRPr="00D77ABA">
        <w:rPr>
          <w:rFonts w:ascii="Tahoma" w:hAnsi="Tahoma" w:cs="Tahoma"/>
          <w:b/>
        </w:rPr>
        <w:t>Wymagany zakres ubezpieczenia obejmuje w szczególności:</w:t>
      </w:r>
    </w:p>
    <w:p w14:paraId="258F63F7" w14:textId="77777777" w:rsidR="00A65B77" w:rsidRPr="00D77ABA" w:rsidRDefault="00A65B77" w:rsidP="00F50B5D">
      <w:pPr>
        <w:pStyle w:val="Akapitzlist"/>
        <w:numPr>
          <w:ilvl w:val="1"/>
          <w:numId w:val="75"/>
        </w:numPr>
        <w:jc w:val="both"/>
        <w:rPr>
          <w:rFonts w:ascii="Tahoma" w:hAnsi="Tahoma" w:cs="Tahoma"/>
          <w:sz w:val="20"/>
          <w:szCs w:val="20"/>
        </w:rPr>
      </w:pPr>
      <w:r w:rsidRPr="00D77ABA">
        <w:rPr>
          <w:rFonts w:ascii="Tahoma" w:hAnsi="Tahoma" w:cs="Tahoma"/>
          <w:sz w:val="20"/>
          <w:szCs w:val="20"/>
        </w:rPr>
        <w:t>odpowiedzialność z tytułu szkód związanych z przeniesieniem ognia;</w:t>
      </w:r>
    </w:p>
    <w:p w14:paraId="08FAD266" w14:textId="2DC232A9" w:rsidR="00A65B77" w:rsidRPr="00D77ABA" w:rsidRDefault="00A65B77" w:rsidP="00F50B5D">
      <w:pPr>
        <w:pStyle w:val="Akapitzlist"/>
        <w:numPr>
          <w:ilvl w:val="1"/>
          <w:numId w:val="75"/>
        </w:numPr>
        <w:jc w:val="both"/>
        <w:rPr>
          <w:rFonts w:ascii="Tahoma" w:hAnsi="Tahoma" w:cs="Tahoma"/>
          <w:sz w:val="20"/>
          <w:szCs w:val="20"/>
        </w:rPr>
      </w:pPr>
      <w:r w:rsidRPr="00D77ABA">
        <w:rPr>
          <w:rFonts w:ascii="Tahoma" w:hAnsi="Tahoma" w:cs="Tahoma"/>
          <w:sz w:val="20"/>
          <w:szCs w:val="20"/>
        </w:rPr>
        <w:t xml:space="preserve">odpowiedzialność z tytułu szkód powstałych w następstwie zalania mienia osób trzecich, w tym z tytułu </w:t>
      </w:r>
      <w:proofErr w:type="spellStart"/>
      <w:r w:rsidRPr="00D77ABA">
        <w:rPr>
          <w:rFonts w:ascii="Tahoma" w:hAnsi="Tahoma" w:cs="Tahoma"/>
          <w:sz w:val="20"/>
          <w:szCs w:val="20"/>
        </w:rPr>
        <w:t>zalań</w:t>
      </w:r>
      <w:proofErr w:type="spellEnd"/>
      <w:r w:rsidRPr="00D77ABA">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D77ABA">
        <w:rPr>
          <w:rFonts w:ascii="Tahoma" w:hAnsi="Tahoma" w:cs="Tahoma"/>
          <w:sz w:val="20"/>
          <w:szCs w:val="20"/>
        </w:rPr>
        <w:t xml:space="preserve"> oraz szkód powstałych w trakcie prac związanych z poszukiwaniem i usuwaniem awarii</w:t>
      </w:r>
      <w:r w:rsidRPr="00D77ABA">
        <w:rPr>
          <w:rFonts w:ascii="Tahoma" w:hAnsi="Tahoma" w:cs="Tahoma"/>
          <w:sz w:val="20"/>
          <w:szCs w:val="20"/>
        </w:rPr>
        <w:t>);</w:t>
      </w:r>
    </w:p>
    <w:p w14:paraId="19665A77" w14:textId="77777777" w:rsidR="00A65B77" w:rsidRPr="00A65B77" w:rsidRDefault="00A65B77" w:rsidP="00F50B5D">
      <w:pPr>
        <w:pStyle w:val="Akapitzlist"/>
        <w:numPr>
          <w:ilvl w:val="1"/>
          <w:numId w:val="75"/>
        </w:numPr>
        <w:jc w:val="both"/>
        <w:rPr>
          <w:rFonts w:ascii="Tahoma" w:hAnsi="Tahoma" w:cs="Tahoma"/>
          <w:sz w:val="20"/>
          <w:szCs w:val="20"/>
        </w:rPr>
      </w:pPr>
      <w:r w:rsidRPr="00D77ABA">
        <w:rPr>
          <w:rFonts w:ascii="Tahoma" w:hAnsi="Tahoma" w:cs="Tahoma"/>
          <w:sz w:val="20"/>
          <w:szCs w:val="20"/>
        </w:rPr>
        <w:t>odpowiedzialność za szkody wyrządzone przez prąd</w:t>
      </w:r>
      <w:r w:rsidRPr="00A65B77">
        <w:rPr>
          <w:rFonts w:ascii="Tahoma" w:hAnsi="Tahoma" w:cs="Tahoma"/>
          <w:sz w:val="20"/>
          <w:szCs w:val="20"/>
        </w:rPr>
        <w:t xml:space="preserve"> elektryczny, w tym przepięcia i przetężenia;</w:t>
      </w:r>
    </w:p>
    <w:p w14:paraId="06A93EAE" w14:textId="77777777" w:rsidR="00A65B77" w:rsidRPr="00193854" w:rsidRDefault="00A65B77" w:rsidP="00F50B5D">
      <w:pPr>
        <w:pStyle w:val="Akapitzlist"/>
        <w:numPr>
          <w:ilvl w:val="1"/>
          <w:numId w:val="75"/>
        </w:numPr>
        <w:jc w:val="both"/>
        <w:rPr>
          <w:rFonts w:ascii="Tahoma" w:hAnsi="Tahoma" w:cs="Tahoma"/>
          <w:sz w:val="20"/>
          <w:szCs w:val="20"/>
        </w:rPr>
      </w:pPr>
      <w:r w:rsidRPr="00193854">
        <w:rPr>
          <w:rFonts w:ascii="Tahoma" w:hAnsi="Tahoma" w:cs="Tahoma"/>
          <w:sz w:val="20"/>
          <w:szCs w:val="20"/>
        </w:rPr>
        <w:lastRenderedPageBreak/>
        <w:t>odpowiedzialność z tytułu niewykonania lub nienależytego wykonania zobowiązania;</w:t>
      </w:r>
    </w:p>
    <w:p w14:paraId="25D65C93" w14:textId="77777777" w:rsidR="00A65B77" w:rsidRPr="00193854" w:rsidRDefault="00A65B77" w:rsidP="00F50B5D">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F88A607" w14:textId="24FC51C0" w:rsidR="00A65B77" w:rsidRPr="00D77ABA" w:rsidRDefault="00A65B77" w:rsidP="00A65B77">
      <w:pPr>
        <w:pStyle w:val="Akapitzlist"/>
        <w:numPr>
          <w:ilvl w:val="1"/>
          <w:numId w:val="75"/>
        </w:numPr>
        <w:jc w:val="both"/>
        <w:rPr>
          <w:rFonts w:ascii="Tahoma" w:hAnsi="Tahoma" w:cs="Tahoma"/>
          <w:sz w:val="20"/>
          <w:szCs w:val="20"/>
        </w:rPr>
      </w:pPr>
      <w:r w:rsidRPr="00D77ABA">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7ED8F32F"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r w:rsidRPr="00D77ABA">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D77ABA">
        <w:rPr>
          <w:rFonts w:ascii="Tahoma" w:hAnsi="Tahoma" w:cs="Tahoma"/>
          <w:b/>
        </w:rPr>
        <w:t xml:space="preserve">odpowiedzialności 200 000,00 zł na jeden i wszystkie wypadki ubezpieczeniowe </w:t>
      </w:r>
      <w:r w:rsidRPr="00D77ABA">
        <w:rPr>
          <w:rFonts w:ascii="Tahoma" w:hAnsi="Tahoma" w:cs="Tahoma"/>
        </w:rPr>
        <w:t xml:space="preserve">(niniejszy limit nie ma zastosowania </w:t>
      </w:r>
      <w:r w:rsidRPr="00A65B77">
        <w:rPr>
          <w:rFonts w:ascii="Tahoma" w:hAnsi="Tahoma" w:cs="Tahoma"/>
        </w:rPr>
        <w:t xml:space="preserve">przy odpowiedzialności JST </w:t>
      </w:r>
      <w:r w:rsidRPr="00A65B77">
        <w:rPr>
          <w:rFonts w:ascii="Tahoma" w:hAnsi="Tahoma" w:cs="Tahoma"/>
        </w:rPr>
        <w:br/>
        <w:t>w związku z wydaniem lub niewydaniem decyzji administracyjnych lub aktów normatywnych prawa miejscowego);</w:t>
      </w:r>
    </w:p>
    <w:p w14:paraId="2D6D1957" w14:textId="58E995EC" w:rsidR="00A65B77" w:rsidRPr="00D77ABA" w:rsidRDefault="00A65B77" w:rsidP="00F50B5D">
      <w:pPr>
        <w:pStyle w:val="Akapitzlist"/>
        <w:numPr>
          <w:ilvl w:val="1"/>
          <w:numId w:val="75"/>
        </w:numPr>
        <w:jc w:val="both"/>
        <w:rPr>
          <w:rFonts w:ascii="Tahoma" w:hAnsi="Tahoma" w:cs="Tahoma"/>
          <w:b/>
          <w:sz w:val="20"/>
          <w:szCs w:val="20"/>
        </w:rPr>
      </w:pPr>
      <w:r w:rsidRPr="00D77ABA">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D77ABA">
        <w:rPr>
          <w:rFonts w:ascii="Tahoma" w:hAnsi="Tahoma" w:cs="Tahoma"/>
          <w:b/>
          <w:sz w:val="20"/>
          <w:szCs w:val="20"/>
        </w:rPr>
        <w:t>limit odpowiedzialności 100 000,00 zł na jeden i wszystkie wypadki ubezpieczeniowe;</w:t>
      </w:r>
    </w:p>
    <w:p w14:paraId="4D71E7E3" w14:textId="77777777" w:rsidR="00A65B77" w:rsidRPr="00D77ABA" w:rsidRDefault="00A65B77" w:rsidP="00F50B5D">
      <w:pPr>
        <w:pStyle w:val="Akapitzlist"/>
        <w:numPr>
          <w:ilvl w:val="1"/>
          <w:numId w:val="75"/>
        </w:numPr>
        <w:jc w:val="both"/>
        <w:rPr>
          <w:rFonts w:ascii="Tahoma" w:hAnsi="Tahoma" w:cs="Tahoma"/>
          <w:b/>
          <w:sz w:val="20"/>
          <w:szCs w:val="20"/>
        </w:rPr>
      </w:pPr>
      <w:r w:rsidRPr="00D77ABA">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D77ABA" w:rsidRDefault="00A65B77" w:rsidP="00F50B5D">
      <w:pPr>
        <w:pStyle w:val="Akapitzlist"/>
        <w:numPr>
          <w:ilvl w:val="1"/>
          <w:numId w:val="75"/>
        </w:numPr>
        <w:jc w:val="both"/>
        <w:rPr>
          <w:rFonts w:ascii="Tahoma" w:hAnsi="Tahoma" w:cs="Tahoma"/>
          <w:b/>
          <w:sz w:val="20"/>
          <w:szCs w:val="20"/>
        </w:rPr>
      </w:pPr>
      <w:r w:rsidRPr="00D77ABA">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D77ABA" w:rsidRDefault="00A65B77" w:rsidP="00F50B5D">
      <w:pPr>
        <w:pStyle w:val="Akapitzlist"/>
        <w:numPr>
          <w:ilvl w:val="1"/>
          <w:numId w:val="75"/>
        </w:numPr>
        <w:jc w:val="both"/>
        <w:rPr>
          <w:rFonts w:ascii="Tahoma" w:hAnsi="Tahoma" w:cs="Tahoma"/>
          <w:b/>
          <w:sz w:val="20"/>
          <w:szCs w:val="20"/>
        </w:rPr>
      </w:pPr>
      <w:r w:rsidRPr="00D77ABA">
        <w:rPr>
          <w:rFonts w:ascii="Tahoma" w:hAnsi="Tahoma" w:cs="Tahoma"/>
          <w:bCs/>
          <w:sz w:val="20"/>
          <w:szCs w:val="20"/>
        </w:rPr>
        <w:t>odpowiedzialność za szkody</w:t>
      </w:r>
      <w:r w:rsidRPr="00D77ABA">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F50B5D">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w:t>
      </w:r>
      <w:r w:rsidRPr="00D77ABA">
        <w:rPr>
          <w:rFonts w:ascii="Tahoma" w:hAnsi="Tahoma" w:cs="Tahoma"/>
          <w:sz w:val="20"/>
          <w:szCs w:val="20"/>
        </w:rPr>
        <w:t xml:space="preserve">szkody powstałe na terenie obiektów sportowo-rekreacyjnych, kulturalnych, świetlic, placów zabaw, parków, skwerów, ogrodów, cmentarzy i plaży należących i/lub administrowanych przez  Ubezpieczającego/Ubezpieczonego, wyrządzone osobom </w:t>
      </w:r>
      <w:r w:rsidRPr="00A65B77">
        <w:rPr>
          <w:rFonts w:ascii="Tahoma" w:hAnsi="Tahoma" w:cs="Tahoma"/>
          <w:color w:val="000000"/>
          <w:sz w:val="20"/>
          <w:szCs w:val="20"/>
        </w:rPr>
        <w:t xml:space="preserve">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F50B5D">
      <w:pPr>
        <w:pStyle w:val="Akapitzlist"/>
        <w:numPr>
          <w:ilvl w:val="1"/>
          <w:numId w:val="75"/>
        </w:numPr>
        <w:jc w:val="both"/>
        <w:rPr>
          <w:rFonts w:ascii="Tahoma" w:hAnsi="Tahoma" w:cs="Tahoma"/>
          <w:b/>
          <w:sz w:val="20"/>
          <w:szCs w:val="20"/>
        </w:rPr>
      </w:pPr>
      <w:r w:rsidRPr="00193854">
        <w:rPr>
          <w:rFonts w:ascii="Tahoma" w:hAnsi="Tahoma" w:cs="Tahoma"/>
          <w:iCs/>
          <w:sz w:val="20"/>
          <w:szCs w:val="20"/>
        </w:rPr>
        <w:lastRenderedPageBreak/>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F50B5D">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6D14A650" w14:textId="46A2CA58" w:rsidR="00A65B77" w:rsidRPr="00D77ABA" w:rsidRDefault="00A65B77" w:rsidP="00D77ABA">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D77ABA">
        <w:rPr>
          <w:rFonts w:ascii="Tahoma" w:hAnsi="Tahoma" w:cs="Tahoma"/>
          <w:b/>
        </w:rPr>
        <w:t>ubezpieczeniowe: 500 000,00 zł;</w:t>
      </w:r>
    </w:p>
    <w:p w14:paraId="4C3D433F" w14:textId="77777777"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E534E3C" w14:textId="31A8EDFE" w:rsidR="00A65B77" w:rsidRPr="00D77ABA" w:rsidRDefault="00A65B77" w:rsidP="00A65B77">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p>
    <w:p w14:paraId="439E515C" w14:textId="77777777" w:rsidR="00A65B77" w:rsidRPr="00A65B77" w:rsidRDefault="00A65B77" w:rsidP="00F50B5D">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4C5A3706" w:rsidR="00A65B77" w:rsidRPr="00D77ABA" w:rsidRDefault="00A65B77" w:rsidP="00D77ABA">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D77ABA"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D77ABA">
        <w:rPr>
          <w:rFonts w:ascii="Tahoma" w:hAnsi="Tahoma" w:cs="Tahoma"/>
          <w:sz w:val="20"/>
          <w:szCs w:val="20"/>
        </w:rPr>
        <w:t>wyrokiem sądu lub osoby skierowane do prac interwencyjnych przez Urząd Pracy;</w:t>
      </w:r>
    </w:p>
    <w:p w14:paraId="510EBAFA" w14:textId="77777777" w:rsidR="00A65B77" w:rsidRPr="00D77ABA" w:rsidRDefault="00A65B77" w:rsidP="00F50B5D">
      <w:pPr>
        <w:pStyle w:val="Akapitzlist"/>
        <w:numPr>
          <w:ilvl w:val="1"/>
          <w:numId w:val="75"/>
        </w:numPr>
        <w:tabs>
          <w:tab w:val="num" w:pos="709"/>
        </w:tabs>
        <w:suppressAutoHyphens/>
        <w:jc w:val="both"/>
        <w:rPr>
          <w:rFonts w:ascii="Tahoma" w:hAnsi="Tahoma" w:cs="Tahoma"/>
          <w:sz w:val="20"/>
          <w:szCs w:val="20"/>
        </w:rPr>
      </w:pPr>
      <w:r w:rsidRPr="00D77ABA">
        <w:rPr>
          <w:rFonts w:ascii="Tahoma" w:hAnsi="Tahoma" w:cs="Tahoma"/>
          <w:sz w:val="20"/>
          <w:szCs w:val="20"/>
        </w:rPr>
        <w:t xml:space="preserve">odpowiedzialność cywilną najemcy za szkody powstałe w rzeczach ruchomych i nieruchomych, </w:t>
      </w:r>
      <w:r w:rsidRPr="00D77ABA">
        <w:rPr>
          <w:rFonts w:ascii="Tahoma" w:hAnsi="Tahoma" w:cs="Tahoma"/>
          <w:sz w:val="20"/>
          <w:szCs w:val="20"/>
        </w:rPr>
        <w:br/>
        <w:t>z których Ubezpieczony korzystał na podstawie umowy najmu, dzierżawy, użyczenia, leasingu lub innej podobnej formy korzystania z cudzej rzeczy;</w:t>
      </w:r>
    </w:p>
    <w:p w14:paraId="6656B13B" w14:textId="639BB905" w:rsidR="00A65B77"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6815CFA1" w14:textId="5D40CB6F" w:rsidR="00835888" w:rsidRPr="00835888" w:rsidRDefault="00835888" w:rsidP="00835888">
      <w:pPr>
        <w:pStyle w:val="Akapitzlist"/>
        <w:numPr>
          <w:ilvl w:val="1"/>
          <w:numId w:val="75"/>
        </w:numPr>
        <w:jc w:val="both"/>
        <w:rPr>
          <w:rFonts w:ascii="Tahoma" w:hAnsi="Tahoma" w:cs="Tahoma"/>
          <w:b/>
          <w:color w:val="FF0000"/>
          <w:sz w:val="20"/>
          <w:szCs w:val="20"/>
        </w:rPr>
      </w:pPr>
      <w:r w:rsidRPr="00835888">
        <w:rPr>
          <w:rFonts w:ascii="Tahoma" w:hAnsi="Tahoma" w:cs="Tahoma"/>
          <w:sz w:val="20"/>
          <w:szCs w:val="20"/>
        </w:rPr>
        <w:t xml:space="preserve">odpowiedzialność za szkody (w tym poniesione przez pracowników) wynikające z zakażenia chorobą zakaźną lub przeniesienia choroby zakaźnej, w tym również będące następstwem chorób odzwierzęcych (w tym zakażenia wirusem SARS2 Covid-19), jeżeli powstały w wyniku czynu niedozwolonego ubezpieczonego, przy czym ochrona nie obejmuje zakażenia wirusem HIV, gąbczastej encefalopatii bydła (BSE) i choroby </w:t>
      </w:r>
      <w:proofErr w:type="spellStart"/>
      <w:r w:rsidRPr="00835888">
        <w:rPr>
          <w:rFonts w:ascii="Tahoma" w:hAnsi="Tahoma" w:cs="Tahoma"/>
          <w:sz w:val="20"/>
          <w:szCs w:val="20"/>
        </w:rPr>
        <w:t>Creutzfeldta</w:t>
      </w:r>
      <w:proofErr w:type="spellEnd"/>
      <w:r w:rsidRPr="00835888">
        <w:rPr>
          <w:rFonts w:ascii="Tahoma" w:hAnsi="Tahoma" w:cs="Tahoma"/>
          <w:sz w:val="20"/>
          <w:szCs w:val="20"/>
        </w:rPr>
        <w:t>-Jakoba (CJD)</w:t>
      </w:r>
      <w:r>
        <w:rPr>
          <w:rFonts w:ascii="Tahoma" w:hAnsi="Tahoma" w:cs="Tahoma"/>
          <w:sz w:val="20"/>
          <w:szCs w:val="20"/>
        </w:rPr>
        <w:t xml:space="preserve"> - </w:t>
      </w:r>
      <w:r w:rsidRPr="00D53E42">
        <w:rPr>
          <w:rFonts w:ascii="Tahoma" w:hAnsi="Tahoma" w:cs="Tahoma"/>
          <w:b/>
          <w:sz w:val="20"/>
          <w:szCs w:val="20"/>
        </w:rPr>
        <w:t xml:space="preserve">limit odpowiedzialności na jeden i wszystkie wypadki ubezpieczeniowe: </w:t>
      </w:r>
      <w:r>
        <w:rPr>
          <w:rFonts w:ascii="Tahoma" w:hAnsi="Tahoma" w:cs="Tahoma"/>
          <w:b/>
          <w:sz w:val="20"/>
          <w:szCs w:val="20"/>
        </w:rPr>
        <w:t>3</w:t>
      </w:r>
      <w:r w:rsidRPr="00D53E42">
        <w:rPr>
          <w:rFonts w:ascii="Tahoma" w:hAnsi="Tahoma" w:cs="Tahoma"/>
          <w:b/>
          <w:sz w:val="20"/>
          <w:szCs w:val="20"/>
        </w:rPr>
        <w:t>00 000 zł;</w:t>
      </w:r>
    </w:p>
    <w:p w14:paraId="26DA0398" w14:textId="34A04482" w:rsidR="00A65B77" w:rsidRPr="00D77ABA" w:rsidRDefault="00A65B77" w:rsidP="00F50B5D">
      <w:pPr>
        <w:pStyle w:val="Akapitzlist"/>
        <w:numPr>
          <w:ilvl w:val="1"/>
          <w:numId w:val="75"/>
        </w:numPr>
        <w:tabs>
          <w:tab w:val="num" w:pos="709"/>
        </w:tabs>
        <w:suppressAutoHyphens/>
        <w:jc w:val="both"/>
        <w:rPr>
          <w:rFonts w:ascii="Tahoma" w:hAnsi="Tahoma" w:cs="Tahoma"/>
          <w:sz w:val="20"/>
          <w:szCs w:val="20"/>
        </w:rPr>
      </w:pPr>
      <w:r w:rsidRPr="00D77ABA">
        <w:rPr>
          <w:rFonts w:ascii="Tahoma" w:hAnsi="Tahoma" w:cs="Tahoma"/>
          <w:sz w:val="20"/>
          <w:szCs w:val="20"/>
        </w:rPr>
        <w:t>odpowiedzialność za szkody wyrządzone przez podwykonawców, oraz osoby, którym Ubezpieczający/Ubezpieczony powierzył wykonanie określonych czynności, z pra</w:t>
      </w:r>
      <w:r w:rsidR="00193854" w:rsidRPr="00D77ABA">
        <w:rPr>
          <w:rFonts w:ascii="Tahoma" w:hAnsi="Tahoma" w:cs="Tahoma"/>
          <w:sz w:val="20"/>
          <w:szCs w:val="20"/>
        </w:rPr>
        <w:t xml:space="preserve">wem do regresu do podwykonawców, dla których Ubezpieczony nie jest udziałowcem i/lub właścicielem. </w:t>
      </w:r>
      <w:r w:rsidRPr="00D77ABA">
        <w:rPr>
          <w:rFonts w:ascii="Tahoma" w:hAnsi="Tahoma" w:cs="Tahoma"/>
          <w:sz w:val="20"/>
          <w:szCs w:val="20"/>
        </w:rPr>
        <w:t>W przypadku powierzenia określonych czynności osobie fizycznej, regres jest wyłączony;</w:t>
      </w:r>
    </w:p>
    <w:p w14:paraId="14C8ABEC" w14:textId="77777777" w:rsidR="00A65B77" w:rsidRPr="00D77ABA" w:rsidRDefault="00A65B77" w:rsidP="00F50B5D">
      <w:pPr>
        <w:pStyle w:val="Akapitzlist"/>
        <w:numPr>
          <w:ilvl w:val="1"/>
          <w:numId w:val="75"/>
        </w:numPr>
        <w:tabs>
          <w:tab w:val="num" w:pos="709"/>
        </w:tabs>
        <w:suppressAutoHyphens/>
        <w:jc w:val="both"/>
        <w:rPr>
          <w:rFonts w:ascii="Tahoma" w:hAnsi="Tahoma" w:cs="Tahoma"/>
          <w:sz w:val="20"/>
          <w:szCs w:val="20"/>
        </w:rPr>
      </w:pPr>
      <w:r w:rsidRPr="00D77ABA">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807C5C4" w14:textId="24B080EA" w:rsidR="00D53E42" w:rsidRPr="00D53E42"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 xml:space="preserve">odpowiedzialność cywilną za szkody w mieniu przechowywanym, kontrolowanym lub chronionym przez Ubezpieczonego, polegające na jego uszkodzeniu, zniszczeniu lub utracie (OC przechowawcy). Ochrona w tym zakresie dotyczy </w:t>
      </w:r>
      <w:r w:rsidRPr="000F0943">
        <w:rPr>
          <w:rFonts w:ascii="Tahoma" w:hAnsi="Tahoma" w:cs="Tahoma"/>
          <w:sz w:val="20"/>
          <w:szCs w:val="20"/>
        </w:rPr>
        <w:t xml:space="preserve">także szkód w </w:t>
      </w:r>
      <w:r w:rsidRPr="00A65B77">
        <w:rPr>
          <w:rFonts w:ascii="Tahoma" w:hAnsi="Tahoma" w:cs="Tahoma"/>
          <w:sz w:val="20"/>
          <w:szCs w:val="20"/>
        </w:rPr>
        <w:t xml:space="preserve">mieniu pozostawionym w szatni,  schowkach </w:t>
      </w:r>
      <w:r w:rsidRPr="00D53E42">
        <w:rPr>
          <w:rFonts w:ascii="Tahoma" w:hAnsi="Tahoma" w:cs="Tahoma"/>
          <w:sz w:val="20"/>
          <w:szCs w:val="20"/>
        </w:rPr>
        <w:t xml:space="preserve">lub depozytach oraz szkód w pojazdach (np. w warsztatach szkolnych). </w:t>
      </w:r>
      <w:r w:rsidRPr="00A65B77">
        <w:rPr>
          <w:rFonts w:ascii="Tahoma" w:hAnsi="Tahoma" w:cs="Tahoma"/>
          <w:sz w:val="20"/>
          <w:szCs w:val="20"/>
        </w:rPr>
        <w:t xml:space="preserve">Ochrona obejmuje również sprzęt elektroniczny (w tym telefony komórkowe, laptopy, tablety itp.), </w:t>
      </w:r>
      <w:r w:rsidRPr="00D53E42">
        <w:rPr>
          <w:rFonts w:ascii="Tahoma" w:hAnsi="Tahoma" w:cs="Tahoma"/>
          <w:sz w:val="20"/>
          <w:szCs w:val="20"/>
        </w:rPr>
        <w:t xml:space="preserve">biżuterię, gotówkę, </w:t>
      </w:r>
      <w:r w:rsidRPr="00A65B77">
        <w:rPr>
          <w:rFonts w:ascii="Tahoma" w:hAnsi="Tahoma" w:cs="Tahoma"/>
          <w:sz w:val="20"/>
          <w:szCs w:val="20"/>
        </w:rPr>
        <w:t xml:space="preserve">dokumenty, klucze i inne przedmioty użytku prywatnego i osobistego – </w:t>
      </w:r>
      <w:r w:rsidRPr="00A65B77">
        <w:rPr>
          <w:rFonts w:ascii="Tahoma" w:hAnsi="Tahoma" w:cs="Tahoma"/>
          <w:b/>
          <w:sz w:val="20"/>
          <w:szCs w:val="20"/>
        </w:rPr>
        <w:t>limit odpowiedzialności</w:t>
      </w:r>
      <w:r w:rsidRPr="00A65B77">
        <w:rPr>
          <w:rFonts w:ascii="Tahoma" w:hAnsi="Tahoma" w:cs="Tahoma"/>
          <w:b/>
          <w:color w:val="FF0000"/>
          <w:sz w:val="20"/>
          <w:szCs w:val="20"/>
        </w:rPr>
        <w:t xml:space="preserve"> </w:t>
      </w:r>
    </w:p>
    <w:p w14:paraId="5FF6CB1E" w14:textId="49E1AD20" w:rsidR="00A65B77" w:rsidRPr="00D53E42" w:rsidRDefault="00A65B77" w:rsidP="00D53E42">
      <w:pPr>
        <w:pStyle w:val="Akapitzlist"/>
        <w:suppressAutoHyphens/>
        <w:jc w:val="both"/>
        <w:rPr>
          <w:rFonts w:ascii="Tahoma" w:hAnsi="Tahoma" w:cs="Tahoma"/>
          <w:sz w:val="20"/>
          <w:szCs w:val="20"/>
        </w:rPr>
      </w:pPr>
      <w:r w:rsidRPr="00D53E42">
        <w:rPr>
          <w:rFonts w:ascii="Tahoma" w:hAnsi="Tahoma" w:cs="Tahoma"/>
          <w:b/>
          <w:sz w:val="20"/>
          <w:szCs w:val="20"/>
        </w:rPr>
        <w:t xml:space="preserve">100 000 zł na jeden wypadek ubezpieczeniowy i 300 000 zł na wszystkie wypadki ubezpieczeniowe z </w:t>
      </w:r>
      <w:proofErr w:type="spellStart"/>
      <w:r w:rsidRPr="00D53E42">
        <w:rPr>
          <w:rFonts w:ascii="Tahoma" w:hAnsi="Tahoma" w:cs="Tahoma"/>
          <w:b/>
          <w:sz w:val="20"/>
          <w:szCs w:val="20"/>
        </w:rPr>
        <w:t>podlimitem</w:t>
      </w:r>
      <w:proofErr w:type="spellEnd"/>
      <w:r w:rsidRPr="00D53E42">
        <w:rPr>
          <w:rFonts w:ascii="Tahoma" w:hAnsi="Tahoma" w:cs="Tahoma"/>
          <w:b/>
          <w:sz w:val="20"/>
          <w:szCs w:val="20"/>
        </w:rPr>
        <w:t xml:space="preserve"> odpowiedzialności 2 000 zł na jeden i 20 000 zł na wszystkie wypadki ubezpieczeniowe dla szkód w biżuterii, gotówce i dokumentach</w:t>
      </w:r>
      <w:r w:rsidRPr="00D53E42">
        <w:rPr>
          <w:rFonts w:ascii="Tahoma" w:hAnsi="Tahoma" w:cs="Tahoma"/>
          <w:sz w:val="20"/>
          <w:szCs w:val="20"/>
        </w:rPr>
        <w:t>;</w:t>
      </w:r>
    </w:p>
    <w:p w14:paraId="091B71F1" w14:textId="4182064F" w:rsidR="00A65B77" w:rsidRPr="00A65B77" w:rsidRDefault="00A65B77" w:rsidP="00F50B5D">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w:t>
      </w:r>
      <w:r w:rsidRPr="00D53E42">
        <w:rPr>
          <w:rFonts w:ascii="Tahoma" w:hAnsi="Tahoma" w:cs="Tahoma"/>
          <w:sz w:val="20"/>
          <w:szCs w:val="20"/>
        </w:rPr>
        <w:t xml:space="preserve">czynności oraz po ich zakończeniu – </w:t>
      </w:r>
      <w:r w:rsidRPr="00D53E42">
        <w:rPr>
          <w:rFonts w:ascii="Tahoma" w:hAnsi="Tahoma" w:cs="Tahoma"/>
          <w:b/>
          <w:sz w:val="20"/>
          <w:szCs w:val="20"/>
        </w:rPr>
        <w:t>limit odpowiedzialności na jeden i wszystkie wypadki ubezpieczeniowe: 500 000 zł;</w:t>
      </w:r>
    </w:p>
    <w:p w14:paraId="07670598" w14:textId="357C5433" w:rsidR="00A65B77" w:rsidRPr="00A65B77" w:rsidRDefault="00A65B77" w:rsidP="00F50B5D">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obowiązkowemu ubezpieczeniu odpowiedzialności cywilnej posiadaczy </w:t>
      </w:r>
      <w:r w:rsidRPr="00D53E42">
        <w:rPr>
          <w:rFonts w:ascii="Tahoma" w:hAnsi="Tahoma" w:cs="Tahoma"/>
          <w:sz w:val="20"/>
          <w:szCs w:val="20"/>
        </w:rPr>
        <w:t>pojazdów mechanicznych</w:t>
      </w:r>
      <w:r w:rsidR="00D53E42" w:rsidRPr="00D53E42">
        <w:rPr>
          <w:rFonts w:ascii="Tahoma" w:hAnsi="Tahoma" w:cs="Tahoma"/>
          <w:sz w:val="20"/>
          <w:szCs w:val="20"/>
        </w:rPr>
        <w:t xml:space="preserve"> - </w:t>
      </w:r>
      <w:r w:rsidRPr="00D53E42">
        <w:rPr>
          <w:rFonts w:ascii="Tahoma" w:hAnsi="Tahoma" w:cs="Tahoma"/>
          <w:b/>
          <w:sz w:val="20"/>
          <w:szCs w:val="20"/>
        </w:rPr>
        <w:t>limit odpowiedzialności na jeden i wszystkie wypadki ubezpieczeniowe: 300 000,00 zł;</w:t>
      </w:r>
    </w:p>
    <w:p w14:paraId="164E5716" w14:textId="77777777" w:rsidR="00A65B77" w:rsidRPr="00A65B77" w:rsidRDefault="00A65B77" w:rsidP="00F50B5D">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D53E42" w:rsidRDefault="00A65B77" w:rsidP="00F50B5D">
      <w:pPr>
        <w:pStyle w:val="Akapitzlist"/>
        <w:numPr>
          <w:ilvl w:val="1"/>
          <w:numId w:val="75"/>
        </w:numPr>
        <w:jc w:val="both"/>
        <w:rPr>
          <w:rFonts w:ascii="Tahoma" w:hAnsi="Tahoma" w:cs="Tahoma"/>
          <w:sz w:val="20"/>
          <w:szCs w:val="20"/>
        </w:rPr>
      </w:pPr>
      <w:r w:rsidRPr="00D53E42">
        <w:rPr>
          <w:rFonts w:ascii="Tahoma" w:hAnsi="Tahoma" w:cs="Tahoma"/>
          <w:sz w:val="20"/>
          <w:szCs w:val="20"/>
        </w:rPr>
        <w:t xml:space="preserve">odpowiedzialność cywilna Ubezpieczonego zgodnie z art. 448 </w:t>
      </w:r>
      <w:proofErr w:type="spellStart"/>
      <w:r w:rsidRPr="00D53E42">
        <w:rPr>
          <w:rFonts w:ascii="Tahoma" w:hAnsi="Tahoma" w:cs="Tahoma"/>
          <w:sz w:val="20"/>
          <w:szCs w:val="20"/>
        </w:rPr>
        <w:t>kc</w:t>
      </w:r>
      <w:proofErr w:type="spellEnd"/>
      <w:r w:rsidRPr="00D53E42">
        <w:rPr>
          <w:rFonts w:ascii="Tahoma" w:hAnsi="Tahoma" w:cs="Tahoma"/>
          <w:sz w:val="20"/>
          <w:szCs w:val="20"/>
        </w:rPr>
        <w:t xml:space="preserve"> w związku z art. 23 i 24 </w:t>
      </w:r>
      <w:proofErr w:type="spellStart"/>
      <w:r w:rsidRPr="00D53E42">
        <w:rPr>
          <w:rFonts w:ascii="Tahoma" w:hAnsi="Tahoma" w:cs="Tahoma"/>
          <w:sz w:val="20"/>
          <w:szCs w:val="20"/>
        </w:rPr>
        <w:t>kc</w:t>
      </w:r>
      <w:proofErr w:type="spellEnd"/>
      <w:r w:rsidRPr="00D53E42">
        <w:rPr>
          <w:rFonts w:ascii="Tahoma" w:hAnsi="Tahoma" w:cs="Tahoma"/>
          <w:sz w:val="20"/>
          <w:szCs w:val="20"/>
        </w:rPr>
        <w:t xml:space="preserve"> </w:t>
      </w:r>
      <w:r w:rsidRPr="00D53E42">
        <w:rPr>
          <w:rFonts w:ascii="Tahoma" w:hAnsi="Tahoma" w:cs="Tahoma"/>
          <w:sz w:val="20"/>
          <w:szCs w:val="20"/>
        </w:rPr>
        <w:br/>
        <w:t xml:space="preserve">z tytułu naruszenia przepisów o ochronie danych osobowych - </w:t>
      </w:r>
      <w:r w:rsidRPr="00D53E42">
        <w:rPr>
          <w:rFonts w:ascii="Tahoma" w:hAnsi="Tahoma" w:cs="Tahoma"/>
          <w:b/>
          <w:sz w:val="20"/>
          <w:szCs w:val="20"/>
        </w:rPr>
        <w:t xml:space="preserve">limit odpowiedzialności </w:t>
      </w:r>
      <w:r w:rsidR="0088525E" w:rsidRPr="00D53E42">
        <w:rPr>
          <w:rFonts w:ascii="Tahoma" w:hAnsi="Tahoma" w:cs="Tahoma"/>
          <w:b/>
          <w:sz w:val="20"/>
          <w:szCs w:val="20"/>
        </w:rPr>
        <w:t>5</w:t>
      </w:r>
      <w:r w:rsidRPr="00D53E42">
        <w:rPr>
          <w:rFonts w:ascii="Tahoma" w:hAnsi="Tahoma" w:cs="Tahoma"/>
          <w:b/>
          <w:sz w:val="20"/>
          <w:szCs w:val="20"/>
        </w:rPr>
        <w:t>0 000 zł na jeden i wszystkie wypadki ubezpieczeniowe;</w:t>
      </w:r>
    </w:p>
    <w:p w14:paraId="21DD64E6" w14:textId="57C1EA23" w:rsidR="00A65B77" w:rsidRPr="00D53E42" w:rsidRDefault="00A65B77" w:rsidP="00F50B5D">
      <w:pPr>
        <w:pStyle w:val="Akapitzlist"/>
        <w:numPr>
          <w:ilvl w:val="1"/>
          <w:numId w:val="75"/>
        </w:numPr>
        <w:jc w:val="both"/>
        <w:rPr>
          <w:rFonts w:ascii="Tahoma" w:hAnsi="Tahoma" w:cs="Tahoma"/>
          <w:b/>
          <w:sz w:val="20"/>
          <w:szCs w:val="20"/>
        </w:rPr>
      </w:pPr>
      <w:r w:rsidRPr="00D53E42">
        <w:rPr>
          <w:rFonts w:ascii="Tahoma" w:hAnsi="Tahoma" w:cs="Tahoma"/>
          <w:sz w:val="20"/>
          <w:szCs w:val="20"/>
        </w:rPr>
        <w:t>odpowiedzialność za szkody wyrządzone w związku z pełnieniem funkcji inwestora, wynikające z uchybień przy</w:t>
      </w:r>
      <w:r w:rsidRPr="00D53E42">
        <w:rPr>
          <w:rFonts w:ascii="Tahoma" w:hAnsi="Tahoma" w:cs="Tahoma"/>
          <w:b/>
          <w:sz w:val="20"/>
          <w:szCs w:val="20"/>
        </w:rPr>
        <w:t xml:space="preserve"> </w:t>
      </w:r>
      <w:r w:rsidRPr="00D53E42">
        <w:rPr>
          <w:rStyle w:val="Pogrubienie"/>
          <w:rFonts w:ascii="Tahoma" w:hAnsi="Tahoma" w:cs="Tahoma"/>
          <w:sz w:val="20"/>
          <w:szCs w:val="20"/>
          <w:shd w:val="clear" w:color="auto" w:fill="FFFFFF"/>
        </w:rPr>
        <w:t>organizowaniu procesu budowy na podstawie art. 18 Ustawy z dnia 7 lipca 1994 r. - Prawo budowlane</w:t>
      </w:r>
      <w:r w:rsidRPr="00D53E42">
        <w:rPr>
          <w:rFonts w:ascii="Tahoma" w:hAnsi="Tahoma" w:cs="Tahoma"/>
          <w:b/>
          <w:sz w:val="20"/>
          <w:szCs w:val="20"/>
        </w:rPr>
        <w:t>;</w:t>
      </w:r>
    </w:p>
    <w:p w14:paraId="4406FD52" w14:textId="22D7EE27" w:rsidR="00A65B77" w:rsidRPr="00D53E42" w:rsidRDefault="00A65B77" w:rsidP="00F50B5D">
      <w:pPr>
        <w:pStyle w:val="Akapitzlist"/>
        <w:numPr>
          <w:ilvl w:val="1"/>
          <w:numId w:val="75"/>
        </w:numPr>
        <w:jc w:val="both"/>
        <w:rPr>
          <w:rFonts w:ascii="Tahoma" w:hAnsi="Tahoma" w:cs="Tahoma"/>
          <w:b/>
          <w:sz w:val="20"/>
          <w:szCs w:val="20"/>
        </w:rPr>
      </w:pPr>
      <w:r w:rsidRPr="00D53E42">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r w:rsidR="00D53E42" w:rsidRPr="00D53E42">
        <w:rPr>
          <w:rFonts w:ascii="Tahoma" w:hAnsi="Tahoma" w:cs="Tahoma"/>
          <w:sz w:val="20"/>
          <w:szCs w:val="20"/>
        </w:rPr>
        <w:t>;</w:t>
      </w:r>
    </w:p>
    <w:p w14:paraId="5B3100A3" w14:textId="0BFFEEE2" w:rsidR="00A65B77" w:rsidRPr="00D53E42" w:rsidRDefault="00A65B77" w:rsidP="00F50B5D">
      <w:pPr>
        <w:pStyle w:val="Akapitzlist"/>
        <w:numPr>
          <w:ilvl w:val="1"/>
          <w:numId w:val="75"/>
        </w:numPr>
        <w:jc w:val="both"/>
        <w:rPr>
          <w:rFonts w:ascii="Tahoma" w:hAnsi="Tahoma" w:cs="Tahoma"/>
          <w:b/>
          <w:sz w:val="20"/>
          <w:szCs w:val="20"/>
        </w:rPr>
      </w:pPr>
      <w:r w:rsidRPr="00D53E42">
        <w:rPr>
          <w:rFonts w:ascii="Tahoma" w:hAnsi="Tahoma" w:cs="Tahoma"/>
          <w:sz w:val="20"/>
          <w:szCs w:val="20"/>
        </w:rPr>
        <w:t xml:space="preserve">odpowiedzialność za szkody wyrządzone przez bezpańskie zwierzęta, za które Ubezpieczony ponosi odpowiedzialność; </w:t>
      </w:r>
    </w:p>
    <w:p w14:paraId="5501224E" w14:textId="0EF20F6C" w:rsidR="00A65B77" w:rsidRPr="00D53E42" w:rsidRDefault="00A65B77" w:rsidP="00F50B5D">
      <w:pPr>
        <w:pStyle w:val="Akapitzlist"/>
        <w:numPr>
          <w:ilvl w:val="1"/>
          <w:numId w:val="75"/>
        </w:numPr>
        <w:jc w:val="both"/>
        <w:rPr>
          <w:rFonts w:ascii="Tahoma" w:hAnsi="Tahoma" w:cs="Tahoma"/>
          <w:b/>
          <w:sz w:val="20"/>
          <w:szCs w:val="20"/>
        </w:rPr>
      </w:pPr>
      <w:r w:rsidRPr="00D53E42">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66916F04" w14:textId="77777777" w:rsidR="00A65B77" w:rsidRPr="00A65B77" w:rsidRDefault="00A65B77" w:rsidP="00F50B5D">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3519FD28" w14:textId="0696202B" w:rsidR="00A65B77" w:rsidRPr="00D53E42" w:rsidRDefault="00A65B77" w:rsidP="00D53E42">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111C664" w14:textId="47FD03B6" w:rsidR="00A65B77" w:rsidRPr="00A65B77" w:rsidRDefault="00A65B77" w:rsidP="00F50B5D">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0F0943">
        <w:rPr>
          <w:rFonts w:ascii="Tahoma" w:hAnsi="Tahoma" w:cs="Tahoma"/>
          <w:sz w:val="20"/>
          <w:szCs w:val="20"/>
        </w:rPr>
        <w:t xml:space="preserve">wyrządzone w związku z administrowaniem i  utrzymaniem sieci dróg, ulic i chodników, przepustów drogowych i mostów </w:t>
      </w:r>
      <w:r w:rsidRPr="000F0943">
        <w:rPr>
          <w:rFonts w:ascii="Tahoma" w:hAnsi="Tahoma" w:cs="Tahoma"/>
          <w:b/>
          <w:sz w:val="20"/>
          <w:szCs w:val="20"/>
        </w:rPr>
        <w:t>(łączna długość dróg Ubezpieczającego –</w:t>
      </w:r>
      <w:r w:rsidR="00D53E42" w:rsidRPr="000F0943">
        <w:rPr>
          <w:rFonts w:ascii="Tahoma" w:hAnsi="Tahoma" w:cs="Tahoma"/>
          <w:b/>
          <w:sz w:val="20"/>
          <w:szCs w:val="20"/>
        </w:rPr>
        <w:t>2</w:t>
      </w:r>
      <w:r w:rsidR="000F0943" w:rsidRPr="000F0943">
        <w:rPr>
          <w:rFonts w:ascii="Tahoma" w:hAnsi="Tahoma" w:cs="Tahoma"/>
          <w:b/>
          <w:sz w:val="20"/>
          <w:szCs w:val="20"/>
        </w:rPr>
        <w:t>3</w:t>
      </w:r>
      <w:r w:rsidR="00D53E42" w:rsidRPr="000F0943">
        <w:rPr>
          <w:rFonts w:ascii="Tahoma" w:hAnsi="Tahoma" w:cs="Tahoma"/>
          <w:b/>
          <w:sz w:val="20"/>
          <w:szCs w:val="20"/>
        </w:rPr>
        <w:t xml:space="preserve"> </w:t>
      </w:r>
      <w:r w:rsidRPr="000F0943">
        <w:rPr>
          <w:rFonts w:ascii="Tahoma" w:hAnsi="Tahoma" w:cs="Tahoma"/>
          <w:b/>
          <w:sz w:val="20"/>
          <w:szCs w:val="20"/>
        </w:rPr>
        <w:t>km),</w:t>
      </w:r>
      <w:r w:rsidRPr="000F0943">
        <w:rPr>
          <w:rFonts w:ascii="Tahoma" w:hAnsi="Tahoma" w:cs="Tahoma"/>
          <w:sz w:val="20"/>
          <w:szCs w:val="20"/>
        </w:rPr>
        <w:t xml:space="preserve"> w</w:t>
      </w:r>
      <w:r w:rsidRPr="00A65B77">
        <w:rPr>
          <w:rFonts w:ascii="Tahoma" w:hAnsi="Tahoma" w:cs="Tahoma"/>
          <w:sz w:val="20"/>
          <w:szCs w:val="20"/>
        </w:rPr>
        <w:t xml:space="preserve">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641379EB"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 xml:space="preserve">gorii dróg </w:t>
      </w:r>
      <w:r w:rsidRPr="00D53E42">
        <w:rPr>
          <w:rFonts w:ascii="Tahoma" w:hAnsi="Tahoma" w:cs="Tahoma"/>
        </w:rPr>
        <w:t>gminnych</w:t>
      </w:r>
      <w:r w:rsidR="00D53E42" w:rsidRPr="00D53E42">
        <w:rPr>
          <w:rFonts w:ascii="Tahoma" w:hAnsi="Tahoma" w:cs="Tahoma"/>
        </w:rPr>
        <w:t xml:space="preserve"> </w:t>
      </w:r>
      <w:r w:rsidRPr="00D53E42">
        <w:rPr>
          <w:rFonts w:ascii="Tahoma" w:hAnsi="Tahoma" w:cs="Tahoma"/>
        </w:rPr>
        <w:t xml:space="preserve">lub drogi innych kategorii przejęte w zarządzanie przez zarządcę drogi na podstawie </w:t>
      </w:r>
      <w:r w:rsidRPr="00A65B77">
        <w:rPr>
          <w:rFonts w:ascii="Tahoma" w:hAnsi="Tahoma" w:cs="Tahoma"/>
        </w:rPr>
        <w:t>porozumień w okresie ubezpieczenia zostaną automatycznie objęte ochroną ubezpieczeniową.</w:t>
      </w:r>
    </w:p>
    <w:p w14:paraId="42253BE5" w14:textId="77777777" w:rsidR="0028702F" w:rsidRPr="007527BA" w:rsidRDefault="0028702F" w:rsidP="00F639EF">
      <w:pPr>
        <w:ind w:left="1134" w:hanging="425"/>
        <w:jc w:val="both"/>
        <w:rPr>
          <w:rFonts w:ascii="Tahoma" w:hAnsi="Tahoma" w:cs="Tahoma"/>
        </w:rPr>
      </w:pPr>
    </w:p>
    <w:p w14:paraId="1A12BF85" w14:textId="77777777" w:rsidR="00EA608E" w:rsidRDefault="00EA608E" w:rsidP="00F639EF">
      <w:pPr>
        <w:pStyle w:val="Nagwek3"/>
        <w:ind w:left="66" w:hanging="66"/>
        <w:rPr>
          <w:rFonts w:ascii="Tahoma" w:hAnsi="Tahoma" w:cs="Tahoma"/>
          <w:sz w:val="20"/>
        </w:rPr>
      </w:pPr>
      <w:r>
        <w:rPr>
          <w:rFonts w:ascii="Tahoma" w:hAnsi="Tahoma" w:cs="Tahoma"/>
          <w:sz w:val="20"/>
        </w:rPr>
        <w:br w:type="page"/>
      </w:r>
    </w:p>
    <w:p w14:paraId="29779C34" w14:textId="6D24064E" w:rsidR="00F639EF" w:rsidRPr="00621ED7" w:rsidRDefault="00F639EF" w:rsidP="00F639EF">
      <w:pPr>
        <w:pStyle w:val="Nagwek3"/>
        <w:ind w:left="66" w:hanging="66"/>
        <w:rPr>
          <w:rFonts w:ascii="Tahoma" w:hAnsi="Tahoma" w:cs="Tahoma"/>
          <w:sz w:val="20"/>
        </w:rPr>
      </w:pPr>
      <w:r w:rsidRPr="00F576F1">
        <w:rPr>
          <w:rFonts w:ascii="Tahoma" w:hAnsi="Tahoma" w:cs="Tahoma"/>
          <w:sz w:val="20"/>
        </w:rPr>
        <w:lastRenderedPageBreak/>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D53E42"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w:t>
      </w:r>
      <w:r w:rsidRPr="00D53E42">
        <w:rPr>
          <w:rFonts w:ascii="Tahoma" w:hAnsi="Tahoma" w:cs="Tahoma"/>
        </w:rPr>
        <w:t>ryzyka przepięcia i przetężenia z innych przyczyn niż wyładowania atmosferyczne limit odpowiedzialności wynosi 200 000 zł na jedno i wszystkie zdarzenia w rocznym okresie ubezpieczenia;</w:t>
      </w:r>
    </w:p>
    <w:p w14:paraId="497186A4" w14:textId="77777777" w:rsidR="00F639EF" w:rsidRPr="00D53E42" w:rsidRDefault="00F639EF" w:rsidP="00F639EF">
      <w:pPr>
        <w:tabs>
          <w:tab w:val="num" w:pos="4680"/>
        </w:tabs>
        <w:jc w:val="both"/>
        <w:rPr>
          <w:rFonts w:ascii="Tahoma" w:hAnsi="Tahoma" w:cs="Tahoma"/>
        </w:rPr>
      </w:pPr>
      <w:r w:rsidRPr="00D53E42">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D53E42" w:rsidRDefault="00F639EF" w:rsidP="00F639EF">
      <w:pPr>
        <w:tabs>
          <w:tab w:val="num" w:pos="4680"/>
        </w:tabs>
        <w:jc w:val="both"/>
        <w:rPr>
          <w:rFonts w:ascii="Tahoma" w:hAnsi="Tahoma" w:cs="Tahoma"/>
        </w:rPr>
      </w:pPr>
      <w:r w:rsidRPr="00D53E42">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D53E42" w:rsidRDefault="00F639EF" w:rsidP="00F639EF">
      <w:pPr>
        <w:tabs>
          <w:tab w:val="num" w:pos="4680"/>
        </w:tabs>
        <w:jc w:val="both"/>
        <w:rPr>
          <w:rFonts w:ascii="Tahoma" w:hAnsi="Tahoma" w:cs="Tahoma"/>
        </w:rPr>
      </w:pPr>
      <w:r w:rsidRPr="00D53E42">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D53E42" w:rsidRDefault="00F639EF" w:rsidP="00F639EF">
      <w:pPr>
        <w:tabs>
          <w:tab w:val="num" w:pos="4680"/>
        </w:tabs>
        <w:jc w:val="both"/>
        <w:rPr>
          <w:rFonts w:ascii="Tahoma" w:hAnsi="Tahoma" w:cs="Tahoma"/>
        </w:rPr>
      </w:pPr>
      <w:r w:rsidRPr="00D53E42">
        <w:rPr>
          <w:rFonts w:ascii="Tahoma" w:hAnsi="Tahoma" w:cs="Tahoma"/>
        </w:rPr>
        <w:t xml:space="preserve">- przewrócenie się rosnących w pobliżu drzew lub budynków, budowli, urządzeń technicznych lub innych elementów, </w:t>
      </w:r>
    </w:p>
    <w:p w14:paraId="44CC0551" w14:textId="77777777" w:rsidR="00F639EF" w:rsidRPr="000F0943" w:rsidRDefault="00F639EF" w:rsidP="00F639EF">
      <w:pPr>
        <w:tabs>
          <w:tab w:val="num" w:pos="4680"/>
        </w:tabs>
        <w:jc w:val="both"/>
        <w:rPr>
          <w:rFonts w:ascii="Tahoma" w:hAnsi="Tahoma" w:cs="Tahoma"/>
        </w:rPr>
      </w:pPr>
      <w:r w:rsidRPr="00D53E42">
        <w:rPr>
          <w:rFonts w:ascii="Tahoma" w:hAnsi="Tahoma" w:cs="Tahoma"/>
        </w:rPr>
        <w:t xml:space="preserve">- umyślnie i nieumyślne zniszczenie lub uszkodzenie mienia (dewastacja) spowodowane przez osoby trzecie, pracowników ubezpieczonego oraz przez zwierzęta, </w:t>
      </w:r>
      <w:r w:rsidRPr="000F0943">
        <w:rPr>
          <w:rFonts w:ascii="Tahoma" w:hAnsi="Tahoma" w:cs="Tahoma"/>
        </w:rPr>
        <w:t xml:space="preserve">uszkodzenia estetyczne takie jak pomalowanie i porysowanie, w tym „graffiti”, przy czym: </w:t>
      </w:r>
    </w:p>
    <w:p w14:paraId="61F4DFB9" w14:textId="1755369F" w:rsidR="00F639EF" w:rsidRPr="000F0943" w:rsidRDefault="00F639EF" w:rsidP="00934CE2">
      <w:pPr>
        <w:pStyle w:val="Akapitzlist"/>
        <w:numPr>
          <w:ilvl w:val="0"/>
          <w:numId w:val="53"/>
        </w:numPr>
        <w:tabs>
          <w:tab w:val="num" w:pos="4680"/>
        </w:tabs>
        <w:ind w:left="426" w:hanging="284"/>
        <w:jc w:val="both"/>
        <w:rPr>
          <w:rFonts w:ascii="Tahoma" w:hAnsi="Tahoma" w:cs="Tahoma"/>
          <w:sz w:val="20"/>
          <w:szCs w:val="20"/>
        </w:rPr>
      </w:pPr>
      <w:r w:rsidRPr="000F0943">
        <w:rPr>
          <w:rFonts w:ascii="Tahoma" w:hAnsi="Tahoma" w:cs="Tahoma"/>
          <w:sz w:val="20"/>
          <w:szCs w:val="20"/>
        </w:rPr>
        <w:t xml:space="preserve">limit odpowiedzialności na ryzyko dewastacji wynosi </w:t>
      </w:r>
      <w:r w:rsidR="00D53E42" w:rsidRPr="000F0943">
        <w:rPr>
          <w:rFonts w:ascii="Tahoma" w:hAnsi="Tahoma" w:cs="Tahoma"/>
          <w:sz w:val="20"/>
          <w:szCs w:val="20"/>
        </w:rPr>
        <w:t>5</w:t>
      </w:r>
      <w:r w:rsidRPr="000F0943">
        <w:rPr>
          <w:rFonts w:ascii="Tahoma" w:hAnsi="Tahoma" w:cs="Tahoma"/>
          <w:sz w:val="20"/>
          <w:szCs w:val="20"/>
        </w:rPr>
        <w:t>0 000 zł na jedno i wszystkie zdarzenia w okresie ubezpieczenia,</w:t>
      </w:r>
    </w:p>
    <w:p w14:paraId="0A379A3F" w14:textId="77777777" w:rsidR="00F639EF" w:rsidRPr="000F0943" w:rsidRDefault="00F639EF" w:rsidP="00934CE2">
      <w:pPr>
        <w:pStyle w:val="Akapitzlist"/>
        <w:numPr>
          <w:ilvl w:val="0"/>
          <w:numId w:val="53"/>
        </w:numPr>
        <w:tabs>
          <w:tab w:val="num" w:pos="4680"/>
        </w:tabs>
        <w:ind w:left="426" w:hanging="284"/>
        <w:jc w:val="both"/>
        <w:rPr>
          <w:rFonts w:ascii="Tahoma" w:hAnsi="Tahoma" w:cs="Tahoma"/>
          <w:sz w:val="20"/>
          <w:szCs w:val="20"/>
        </w:rPr>
      </w:pPr>
      <w:r w:rsidRPr="000F0943">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D53E42"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D53E42">
        <w:rPr>
          <w:rFonts w:ascii="Tahoma" w:hAnsi="Tahoma" w:cs="Tahoma"/>
        </w:rPr>
        <w:t>się bezskuteczne.</w:t>
      </w:r>
    </w:p>
    <w:p w14:paraId="32934A87" w14:textId="6770EB0E" w:rsidR="00F639EF" w:rsidRPr="00D53E42" w:rsidRDefault="00F639EF" w:rsidP="00F639EF">
      <w:pPr>
        <w:tabs>
          <w:tab w:val="num" w:pos="4680"/>
        </w:tabs>
        <w:jc w:val="both"/>
        <w:rPr>
          <w:rFonts w:ascii="Tahoma" w:hAnsi="Tahoma" w:cs="Tahoma"/>
          <w:highlight w:val="red"/>
        </w:rPr>
      </w:pPr>
      <w:r w:rsidRPr="00D53E42">
        <w:rPr>
          <w:rFonts w:ascii="Tahoma" w:hAnsi="Tahoma" w:cs="Tahoma"/>
        </w:rPr>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14:paraId="579EF502" w14:textId="77777777" w:rsidR="00F639EF" w:rsidRPr="00D53E42" w:rsidRDefault="00F639EF" w:rsidP="00F639EF">
      <w:pPr>
        <w:pStyle w:val="Wcicienormalne"/>
        <w:ind w:left="0"/>
        <w:rPr>
          <w:rFonts w:ascii="Tahoma" w:hAnsi="Tahoma" w:cs="Tahoma"/>
          <w:lang w:eastAsia="x-none"/>
        </w:rPr>
      </w:pPr>
      <w:r w:rsidRPr="00D53E42">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0F0943" w:rsidRDefault="00F639EF" w:rsidP="00F639EF">
      <w:pPr>
        <w:pStyle w:val="Wcicienormalne"/>
        <w:ind w:left="0"/>
        <w:rPr>
          <w:lang w:eastAsia="x-none"/>
        </w:rPr>
      </w:pPr>
      <w:r w:rsidRPr="000F0943">
        <w:rPr>
          <w:rFonts w:ascii="Tahoma" w:hAnsi="Tahoma" w:cs="Tahoma"/>
          <w:lang w:eastAsia="x-none"/>
        </w:rPr>
        <w:t>Ochrona ubezpieczeniowa obejmuje również szkody w mieniu znajdującym się na wolnym powietrzu.</w:t>
      </w:r>
    </w:p>
    <w:p w14:paraId="55A6E70D" w14:textId="77777777" w:rsidR="00F639EF" w:rsidRPr="000F0943" w:rsidRDefault="00F639EF" w:rsidP="00F639EF">
      <w:pPr>
        <w:tabs>
          <w:tab w:val="num" w:pos="4680"/>
        </w:tabs>
        <w:jc w:val="both"/>
        <w:rPr>
          <w:rFonts w:ascii="Tahoma" w:hAnsi="Tahoma" w:cs="Tahoma"/>
        </w:rPr>
      </w:pPr>
    </w:p>
    <w:p w14:paraId="7EFAC8F1" w14:textId="1C6CA1FB" w:rsidR="00F639EF" w:rsidRPr="000F0943" w:rsidRDefault="00F639EF" w:rsidP="00F639EF">
      <w:pPr>
        <w:jc w:val="both"/>
        <w:rPr>
          <w:rFonts w:ascii="Tahoma" w:hAnsi="Tahoma" w:cs="Tahoma"/>
        </w:rPr>
      </w:pPr>
      <w:r w:rsidRPr="000F0943">
        <w:rPr>
          <w:rFonts w:ascii="Tahoma" w:hAnsi="Tahoma" w:cs="Tahoma"/>
        </w:rPr>
        <w:lastRenderedPageBreak/>
        <w:t xml:space="preserve">Ubezpieczenie obejmuje także ryzyko szyb i elementów szklanych od stłuczenia z limitem odpowiedzialności </w:t>
      </w:r>
      <w:r w:rsidR="00D53E42" w:rsidRPr="000F0943">
        <w:rPr>
          <w:rFonts w:ascii="Tahoma" w:hAnsi="Tahoma" w:cs="Tahoma"/>
        </w:rPr>
        <w:t>1</w:t>
      </w:r>
      <w:r w:rsidRPr="000F0943">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0F0943">
        <w:rPr>
          <w:rFonts w:ascii="Tahoma" w:hAnsi="Tahoma" w:cs="Tahoma"/>
        </w:rPr>
        <w:t xml:space="preserve">Przedmiot ubezpieczenia: stałe oszklenia zewnętrzne i wewnętrzne budynków i budowli oraz szklane lub kamienne wykładziny oraz budowle </w:t>
      </w:r>
      <w:r w:rsidRPr="000F0943">
        <w:rPr>
          <w:rFonts w:ascii="Tahoma" w:eastAsia="HelveticaNeuePl-Regular" w:hAnsi="Tahoma" w:cs="Tahoma"/>
        </w:rPr>
        <w:t>neony, reklamy świetlne, szyldy, gabloty, lustra, wykonane ze szkła, minerałów i ich imitacji</w:t>
      </w:r>
      <w:r w:rsidRPr="00691B7A">
        <w:rPr>
          <w:rFonts w:ascii="Tahoma" w:eastAsia="HelveticaNeuePl-Regular" w:hAnsi="Tahoma" w:cs="Tahoma"/>
        </w:rPr>
        <w:t xml:space="preserve">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6C4947AC" w:rsidR="00F639EF" w:rsidRPr="00280C3C" w:rsidRDefault="00F639EF" w:rsidP="00280C3C">
      <w:pPr>
        <w:ind w:left="426"/>
        <w:rPr>
          <w:rFonts w:ascii="Tahoma" w:hAnsi="Tahoma" w:cs="Tahoma"/>
          <w:b/>
          <w:bCs/>
          <w:i/>
        </w:rPr>
      </w:pPr>
      <w:r w:rsidRPr="00691B7A">
        <w:rPr>
          <w:rFonts w:ascii="Tahoma" w:hAnsi="Tahoma" w:cs="Tahoma"/>
          <w:b/>
          <w:i/>
        </w:rPr>
        <w:t xml:space="preserve">Łączna suma ubezpieczenia: </w:t>
      </w:r>
      <w:r w:rsidRPr="00621ED7">
        <w:rPr>
          <w:rFonts w:ascii="Tahoma" w:hAnsi="Tahoma" w:cs="Tahoma"/>
          <w:b/>
          <w:i/>
        </w:rPr>
        <w:t xml:space="preserve"> </w:t>
      </w:r>
      <w:r w:rsidR="00280C3C" w:rsidRPr="00280C3C">
        <w:rPr>
          <w:rFonts w:ascii="Tahoma" w:hAnsi="Tahoma" w:cs="Tahoma"/>
          <w:b/>
          <w:bCs/>
          <w:i/>
        </w:rPr>
        <w:t>65 722 976,20 zł</w:t>
      </w:r>
    </w:p>
    <w:p w14:paraId="5E037510" w14:textId="77777777" w:rsidR="00F639EF" w:rsidRDefault="00F639EF" w:rsidP="00F639EF">
      <w:pPr>
        <w:ind w:left="426"/>
        <w:rPr>
          <w:rFonts w:ascii="Tahoma" w:hAnsi="Tahoma" w:cs="Tahoma"/>
          <w:b/>
          <w:i/>
          <w:color w:val="FF0000"/>
        </w:rPr>
      </w:pPr>
    </w:p>
    <w:p w14:paraId="45AECF0A" w14:textId="77777777" w:rsidR="00F639EF" w:rsidRPr="000F0943" w:rsidRDefault="00F639EF" w:rsidP="00F639EF">
      <w:pPr>
        <w:ind w:left="426"/>
        <w:rPr>
          <w:rFonts w:ascii="Tahoma" w:hAnsi="Tahoma" w:cs="Tahoma"/>
          <w:b/>
          <w:i/>
        </w:rPr>
      </w:pPr>
      <w:r w:rsidRPr="000F0943">
        <w:rPr>
          <w:rFonts w:ascii="Tahoma" w:hAnsi="Tahoma" w:cs="Tahoma"/>
          <w:b/>
          <w:i/>
        </w:rPr>
        <w:t>Uwaga: Informacja dotycząca sposobu ustalenia wartości odtworzeniowej budynków:</w:t>
      </w:r>
    </w:p>
    <w:p w14:paraId="4FFA9DCB" w14:textId="7ACA2BD8" w:rsidR="00F639EF" w:rsidRPr="000F0943" w:rsidRDefault="000F0943" w:rsidP="00F639EF">
      <w:pPr>
        <w:pStyle w:val="Tekstpodstawowy21"/>
        <w:ind w:firstLine="0"/>
        <w:rPr>
          <w:rFonts w:ascii="Tahoma" w:hAnsi="Tahoma" w:cs="Tahoma"/>
          <w:sz w:val="20"/>
        </w:rPr>
      </w:pPr>
      <w:r w:rsidRPr="000F0943">
        <w:rPr>
          <w:rFonts w:ascii="Tahoma" w:hAnsi="Tahoma" w:cs="Tahoma"/>
          <w:sz w:val="20"/>
        </w:rPr>
        <w:t>*</w:t>
      </w:r>
      <w:r w:rsidR="00D53E42" w:rsidRPr="000F0943">
        <w:rPr>
          <w:rFonts w:ascii="Tahoma" w:hAnsi="Tahoma" w:cs="Tahoma"/>
          <w:sz w:val="20"/>
        </w:rPr>
        <w:t>W</w:t>
      </w:r>
      <w:r w:rsidR="00F639EF" w:rsidRPr="000F0943">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3901089D" w14:textId="70D97865" w:rsidR="000F0943" w:rsidRPr="000F0943" w:rsidRDefault="000F0943" w:rsidP="00F639EF">
      <w:pPr>
        <w:pStyle w:val="Tekstpodstawowy21"/>
        <w:ind w:firstLine="0"/>
        <w:rPr>
          <w:rFonts w:ascii="Tahoma" w:hAnsi="Tahoma" w:cs="Tahoma"/>
          <w:sz w:val="20"/>
        </w:rPr>
      </w:pPr>
      <w:r w:rsidRPr="000F0943">
        <w:rPr>
          <w:rFonts w:ascii="Tahoma" w:hAnsi="Tahoma" w:cs="Tahoma"/>
          <w:sz w:val="20"/>
        </w:rPr>
        <w:t xml:space="preserve">** Wartość odtworzeniowa została określona przez Zamawiającego. </w:t>
      </w:r>
    </w:p>
    <w:p w14:paraId="2C3A2EA3" w14:textId="77777777" w:rsidR="00F639EF" w:rsidRPr="008036AE" w:rsidRDefault="00F639EF" w:rsidP="00D53E42">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D53E42" w:rsidRDefault="001109F6" w:rsidP="001109F6">
      <w:pPr>
        <w:ind w:left="426"/>
        <w:rPr>
          <w:rFonts w:ascii="Tahoma" w:hAnsi="Tahoma" w:cs="Tahoma"/>
          <w:i/>
        </w:rPr>
      </w:pPr>
      <w:r w:rsidRPr="00D53E42">
        <w:rPr>
          <w:rFonts w:ascii="Tahoma" w:hAnsi="Tahoma" w:cs="Tahoma"/>
          <w:i/>
        </w:rPr>
        <w:t>Ochrona ubezpieczeniowa obejmuje również szkody w kolektorach słonecznych (</w:t>
      </w:r>
      <w:proofErr w:type="spellStart"/>
      <w:r w:rsidRPr="00D53E42">
        <w:rPr>
          <w:rFonts w:ascii="Tahoma" w:hAnsi="Tahoma" w:cs="Tahoma"/>
          <w:i/>
        </w:rPr>
        <w:t>solarach</w:t>
      </w:r>
      <w:proofErr w:type="spellEnd"/>
      <w:r w:rsidRPr="00D53E42">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D53E42"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elektrycznymi (elektroenergetycznymi) połączonymi z budynkiem/budowlą, stanowiącymi całość techniczną i </w:t>
      </w:r>
      <w:r w:rsidRPr="00D53E42">
        <w:rPr>
          <w:rStyle w:val="Uwydatnienie"/>
          <w:rFonts w:ascii="Tahoma" w:hAnsi="Tahoma" w:cs="Tahoma"/>
        </w:rPr>
        <w:t>użytkową.</w:t>
      </w:r>
    </w:p>
    <w:p w14:paraId="655D4C62" w14:textId="77777777" w:rsidR="00F639EF" w:rsidRPr="00D53E42" w:rsidRDefault="00F639EF" w:rsidP="00F639EF">
      <w:pPr>
        <w:ind w:left="426"/>
        <w:jc w:val="both"/>
        <w:rPr>
          <w:rFonts w:ascii="Tahoma" w:hAnsi="Tahoma" w:cs="Tahoma"/>
          <w:i/>
        </w:rPr>
      </w:pPr>
      <w:r w:rsidRPr="00D53E42">
        <w:rPr>
          <w:rFonts w:ascii="Tahoma" w:hAnsi="Tahoma" w:cs="Tahoma"/>
          <w:i/>
        </w:rPr>
        <w:t xml:space="preserve">Ubezpieczeniem objęte są również instalacje znajdujące się pod ziemią (m.in. sieć wodociągowa </w:t>
      </w:r>
      <w:r w:rsidRPr="00D53E42">
        <w:rPr>
          <w:rFonts w:ascii="Tahoma" w:hAnsi="Tahoma" w:cs="Tahoma"/>
          <w:i/>
        </w:rPr>
        <w:br/>
        <w:t xml:space="preserve">i kanalizacyjna), jeżeli znajduje się w wykazie mienia do ubezpieczenia. </w:t>
      </w:r>
    </w:p>
    <w:p w14:paraId="737ED6D3" w14:textId="77777777" w:rsidR="00D53E42" w:rsidRDefault="00D53E42" w:rsidP="000F0943">
      <w:pPr>
        <w:rPr>
          <w:rFonts w:ascii="Tahoma" w:hAnsi="Tahoma" w:cs="Tahoma"/>
          <w:b/>
        </w:rPr>
      </w:pPr>
    </w:p>
    <w:p w14:paraId="260BBC6E" w14:textId="575859EE"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5108B817"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EA608E" w:rsidRPr="00EA608E">
        <w:rPr>
          <w:rFonts w:ascii="Tahoma" w:hAnsi="Tahoma" w:cs="Tahoma"/>
          <w:b/>
          <w:i/>
        </w:rPr>
        <w:t>9 750 976,55 zł</w:t>
      </w:r>
    </w:p>
    <w:p w14:paraId="3EF0A114" w14:textId="77777777" w:rsidR="00F639EF" w:rsidRDefault="00F639EF" w:rsidP="00F639EF">
      <w:pPr>
        <w:ind w:left="426"/>
        <w:rPr>
          <w:rFonts w:ascii="Tahoma" w:hAnsi="Tahoma" w:cs="Tahoma"/>
          <w:b/>
          <w:i/>
        </w:rPr>
      </w:pPr>
    </w:p>
    <w:p w14:paraId="30604BB1" w14:textId="77777777" w:rsidR="00F639EF" w:rsidRPr="000F0943" w:rsidRDefault="00F639EF" w:rsidP="00F639EF">
      <w:pPr>
        <w:ind w:left="426"/>
        <w:rPr>
          <w:rFonts w:ascii="Tahoma" w:hAnsi="Tahoma" w:cs="Tahoma"/>
          <w:b/>
          <w:u w:val="single"/>
        </w:rPr>
      </w:pPr>
      <w:r w:rsidRPr="00346EAE">
        <w:rPr>
          <w:rFonts w:ascii="Tahoma" w:hAnsi="Tahoma" w:cs="Tahoma"/>
          <w:b/>
          <w:u w:val="single"/>
        </w:rPr>
        <w:t xml:space="preserve">UWAGA: Poniższe </w:t>
      </w:r>
      <w:r w:rsidRPr="000F0943">
        <w:rPr>
          <w:rFonts w:ascii="Tahoma" w:hAnsi="Tahoma" w:cs="Tahoma"/>
          <w:b/>
          <w:u w:val="single"/>
        </w:rPr>
        <w:t>limity odpowiedzialności są wspólne dla wszystkich Ubezpieczonych.</w:t>
      </w:r>
    </w:p>
    <w:p w14:paraId="79448D74" w14:textId="77777777" w:rsidR="00F639EF" w:rsidRPr="000F0943" w:rsidRDefault="00F639EF" w:rsidP="00F639EF">
      <w:pPr>
        <w:ind w:left="426"/>
        <w:rPr>
          <w:rFonts w:ascii="Tahoma" w:hAnsi="Tahoma" w:cs="Tahoma"/>
          <w:b/>
        </w:rPr>
      </w:pPr>
      <w:r w:rsidRPr="000F0943">
        <w:rPr>
          <w:rFonts w:ascii="Tahoma" w:hAnsi="Tahoma" w:cs="Tahoma"/>
          <w:b/>
        </w:rPr>
        <w:t>Wartości pieniężne</w:t>
      </w:r>
    </w:p>
    <w:p w14:paraId="55F39845" w14:textId="77777777" w:rsidR="00F639EF" w:rsidRPr="000F0943" w:rsidRDefault="00F639EF" w:rsidP="00F639EF">
      <w:pPr>
        <w:ind w:left="2835" w:hanging="2409"/>
        <w:rPr>
          <w:rFonts w:ascii="Tahoma" w:hAnsi="Tahoma" w:cs="Tahoma"/>
        </w:rPr>
      </w:pPr>
      <w:r w:rsidRPr="000F0943">
        <w:rPr>
          <w:rFonts w:ascii="Tahoma" w:hAnsi="Tahoma" w:cs="Tahoma"/>
        </w:rPr>
        <w:t xml:space="preserve">system ubezpieczenia: </w:t>
      </w:r>
      <w:r w:rsidRPr="000F0943">
        <w:rPr>
          <w:rFonts w:ascii="Tahoma" w:hAnsi="Tahoma" w:cs="Tahoma"/>
        </w:rPr>
        <w:tab/>
        <w:t>na pierwsze ryzyko z konsumpcją sumy ubezpieczenia</w:t>
      </w:r>
    </w:p>
    <w:p w14:paraId="7D257617" w14:textId="77777777" w:rsidR="00F639EF" w:rsidRPr="000F0943" w:rsidRDefault="00F639EF" w:rsidP="00F639EF">
      <w:pPr>
        <w:tabs>
          <w:tab w:val="left" w:pos="2835"/>
        </w:tabs>
        <w:ind w:left="2835" w:hanging="2409"/>
        <w:rPr>
          <w:rFonts w:ascii="Tahoma" w:hAnsi="Tahoma" w:cs="Tahoma"/>
          <w:b/>
        </w:rPr>
      </w:pPr>
      <w:r w:rsidRPr="000F0943">
        <w:rPr>
          <w:rFonts w:ascii="Tahoma" w:hAnsi="Tahoma" w:cs="Tahoma"/>
        </w:rPr>
        <w:t>rodzaj wartości</w:t>
      </w:r>
      <w:r w:rsidRPr="000F0943">
        <w:rPr>
          <w:rFonts w:ascii="Tahoma" w:hAnsi="Tahoma" w:cs="Tahoma"/>
        </w:rPr>
        <w:tab/>
        <w:t>nominalna</w:t>
      </w:r>
    </w:p>
    <w:p w14:paraId="21304732" w14:textId="640454E9" w:rsidR="00F639EF" w:rsidRPr="000F0943" w:rsidRDefault="00F639EF" w:rsidP="00F639EF">
      <w:pPr>
        <w:ind w:left="426"/>
        <w:rPr>
          <w:rFonts w:ascii="Tahoma" w:hAnsi="Tahoma" w:cs="Tahoma"/>
          <w:b/>
          <w:color w:val="FF0000"/>
        </w:rPr>
      </w:pPr>
      <w:r w:rsidRPr="000F0943">
        <w:rPr>
          <w:rFonts w:ascii="Tahoma" w:hAnsi="Tahoma" w:cs="Tahoma"/>
        </w:rPr>
        <w:t xml:space="preserve">suma ubezpieczenia: </w:t>
      </w:r>
      <w:r w:rsidRPr="000F0943">
        <w:rPr>
          <w:rFonts w:ascii="Tahoma" w:hAnsi="Tahoma" w:cs="Tahoma"/>
        </w:rPr>
        <w:tab/>
      </w:r>
      <w:r w:rsidRPr="000F0943">
        <w:rPr>
          <w:rFonts w:ascii="Tahoma" w:hAnsi="Tahoma" w:cs="Tahoma"/>
          <w:b/>
        </w:rPr>
        <w:t>5 000,00 zł</w:t>
      </w:r>
    </w:p>
    <w:p w14:paraId="70F4C8B7" w14:textId="77777777" w:rsidR="00F639EF" w:rsidRPr="000F0943" w:rsidRDefault="00F639EF" w:rsidP="00F639EF">
      <w:pPr>
        <w:ind w:left="426"/>
        <w:rPr>
          <w:rFonts w:ascii="Tahoma" w:hAnsi="Tahoma" w:cs="Tahoma"/>
          <w:b/>
        </w:rPr>
      </w:pPr>
    </w:p>
    <w:p w14:paraId="79C4FB0E" w14:textId="77777777" w:rsidR="00F639EF" w:rsidRPr="000F0943" w:rsidRDefault="00F639EF" w:rsidP="00F639EF">
      <w:pPr>
        <w:ind w:left="426"/>
        <w:rPr>
          <w:rFonts w:ascii="Tahoma" w:hAnsi="Tahoma" w:cs="Tahoma"/>
        </w:rPr>
      </w:pPr>
      <w:r w:rsidRPr="000F0943">
        <w:rPr>
          <w:rFonts w:ascii="Tahoma" w:hAnsi="Tahoma" w:cs="Tahoma"/>
          <w:b/>
        </w:rPr>
        <w:t xml:space="preserve">Mienie osób trzecich i mienie powierzone </w:t>
      </w:r>
      <w:r w:rsidRPr="000F0943">
        <w:rPr>
          <w:rFonts w:ascii="Tahoma" w:hAnsi="Tahoma" w:cs="Tahoma"/>
        </w:rPr>
        <w:t>(środki trwałe obce użytkowane przez Ubezpieczonego, mienie powierzone Ubezpieczonemu np. w celu naprawy, mienie w szatniach, schowkach, depozycie)</w:t>
      </w:r>
    </w:p>
    <w:p w14:paraId="14E03B8E" w14:textId="77777777" w:rsidR="00F639EF" w:rsidRPr="000F0943" w:rsidRDefault="00F639EF" w:rsidP="00F639EF">
      <w:pPr>
        <w:ind w:left="2835" w:hanging="2409"/>
        <w:rPr>
          <w:rFonts w:ascii="Tahoma" w:hAnsi="Tahoma" w:cs="Tahoma"/>
        </w:rPr>
      </w:pPr>
      <w:r w:rsidRPr="000F0943">
        <w:rPr>
          <w:rFonts w:ascii="Tahoma" w:hAnsi="Tahoma" w:cs="Tahoma"/>
        </w:rPr>
        <w:t xml:space="preserve">system ubezpieczenia: </w:t>
      </w:r>
      <w:r w:rsidRPr="000F0943">
        <w:rPr>
          <w:rFonts w:ascii="Tahoma" w:hAnsi="Tahoma" w:cs="Tahoma"/>
        </w:rPr>
        <w:tab/>
        <w:t>na pierwsze ryzyko z konsumpcją sumy ubezpieczenia</w:t>
      </w:r>
    </w:p>
    <w:p w14:paraId="7959669D" w14:textId="77777777" w:rsidR="00F639EF" w:rsidRPr="000F0943" w:rsidRDefault="00F639EF" w:rsidP="00F639EF">
      <w:pPr>
        <w:tabs>
          <w:tab w:val="left" w:pos="2835"/>
        </w:tabs>
        <w:ind w:left="2835" w:hanging="2409"/>
        <w:rPr>
          <w:rFonts w:ascii="Tahoma" w:hAnsi="Tahoma" w:cs="Tahoma"/>
          <w:b/>
        </w:rPr>
      </w:pPr>
      <w:r w:rsidRPr="000F0943">
        <w:rPr>
          <w:rFonts w:ascii="Tahoma" w:hAnsi="Tahoma" w:cs="Tahoma"/>
        </w:rPr>
        <w:t>rodzaj wartości</w:t>
      </w:r>
      <w:r w:rsidRPr="000F0943">
        <w:rPr>
          <w:rFonts w:ascii="Tahoma" w:hAnsi="Tahoma" w:cs="Tahoma"/>
        </w:rPr>
        <w:tab/>
        <w:t>wartość odtworzeniowa</w:t>
      </w:r>
    </w:p>
    <w:p w14:paraId="75C27F6E" w14:textId="0B812FD3" w:rsidR="00F639EF" w:rsidRPr="000F0943" w:rsidRDefault="00F639EF" w:rsidP="00F639EF">
      <w:pPr>
        <w:ind w:left="426"/>
        <w:rPr>
          <w:rFonts w:ascii="Tahoma" w:hAnsi="Tahoma" w:cs="Tahoma"/>
          <w:b/>
        </w:rPr>
      </w:pPr>
      <w:r w:rsidRPr="000F0943">
        <w:rPr>
          <w:rFonts w:ascii="Tahoma" w:hAnsi="Tahoma" w:cs="Tahoma"/>
        </w:rPr>
        <w:t xml:space="preserve">suma ubezpieczenia: </w:t>
      </w:r>
      <w:r w:rsidRPr="000F0943">
        <w:rPr>
          <w:rFonts w:ascii="Tahoma" w:hAnsi="Tahoma" w:cs="Tahoma"/>
        </w:rPr>
        <w:tab/>
      </w:r>
      <w:r w:rsidR="00D53E42" w:rsidRPr="000F0943">
        <w:rPr>
          <w:rFonts w:ascii="Tahoma" w:hAnsi="Tahoma" w:cs="Tahoma"/>
          <w:b/>
          <w:bCs/>
        </w:rPr>
        <w:t>25</w:t>
      </w:r>
      <w:r w:rsidRPr="000F0943">
        <w:rPr>
          <w:rFonts w:ascii="Tahoma" w:hAnsi="Tahoma" w:cs="Tahoma"/>
          <w:b/>
          <w:bCs/>
        </w:rPr>
        <w:t> </w:t>
      </w:r>
      <w:r w:rsidRPr="000F0943">
        <w:rPr>
          <w:rFonts w:ascii="Tahoma" w:hAnsi="Tahoma" w:cs="Tahoma"/>
          <w:b/>
        </w:rPr>
        <w:t>000,00 z</w:t>
      </w:r>
      <w:r w:rsidR="00D53E42" w:rsidRPr="000F0943">
        <w:rPr>
          <w:rFonts w:ascii="Tahoma" w:hAnsi="Tahoma" w:cs="Tahoma"/>
          <w:b/>
        </w:rPr>
        <w:t>ł</w:t>
      </w:r>
    </w:p>
    <w:p w14:paraId="47849BDE" w14:textId="77777777" w:rsidR="00F639EF" w:rsidRPr="000F0943" w:rsidRDefault="00F639EF" w:rsidP="00F639EF">
      <w:pPr>
        <w:ind w:left="426"/>
        <w:rPr>
          <w:rFonts w:ascii="Tahoma" w:hAnsi="Tahoma" w:cs="Tahoma"/>
          <w:b/>
        </w:rPr>
      </w:pPr>
    </w:p>
    <w:p w14:paraId="455C6AB7" w14:textId="7B35F3C6" w:rsidR="00F639EF" w:rsidRPr="000F0943" w:rsidRDefault="00F639EF" w:rsidP="00F639EF">
      <w:pPr>
        <w:ind w:left="426"/>
        <w:rPr>
          <w:rFonts w:ascii="Tahoma" w:hAnsi="Tahoma" w:cs="Tahoma"/>
          <w:b/>
        </w:rPr>
      </w:pPr>
      <w:r w:rsidRPr="000F0943">
        <w:rPr>
          <w:rFonts w:ascii="Tahoma" w:hAnsi="Tahoma" w:cs="Tahoma"/>
          <w:b/>
        </w:rPr>
        <w:lastRenderedPageBreak/>
        <w:t>Budowle (ogrodzenia, wiaty przystankowe, bariery ochronne przy drogach publicznych, obiekty małej architektury, drogi i chodniki wewnętrzne, place, boiska, itp.) na terenie</w:t>
      </w:r>
      <w:r w:rsidR="00D53E42" w:rsidRPr="000F0943">
        <w:rPr>
          <w:rFonts w:ascii="Tahoma" w:hAnsi="Tahoma" w:cs="Tahoma"/>
          <w:b/>
        </w:rPr>
        <w:t xml:space="preserve"> Gminy Resko </w:t>
      </w:r>
      <w:r w:rsidRPr="000F0943">
        <w:rPr>
          <w:rFonts w:ascii="Tahoma" w:hAnsi="Tahoma" w:cs="Tahoma"/>
          <w:b/>
        </w:rPr>
        <w:t>nie wykazane do ubezpieczenia w systemie na sumy stałe</w:t>
      </w:r>
    </w:p>
    <w:p w14:paraId="0576CADF" w14:textId="77777777" w:rsidR="00F639EF" w:rsidRPr="000F0943" w:rsidRDefault="00F639EF" w:rsidP="00F639EF">
      <w:pPr>
        <w:tabs>
          <w:tab w:val="left" w:pos="2835"/>
        </w:tabs>
        <w:ind w:left="2835" w:hanging="2409"/>
        <w:rPr>
          <w:rFonts w:ascii="Tahoma" w:hAnsi="Tahoma" w:cs="Tahoma"/>
        </w:rPr>
      </w:pPr>
      <w:r w:rsidRPr="000F0943">
        <w:rPr>
          <w:rFonts w:ascii="Tahoma" w:hAnsi="Tahoma" w:cs="Tahoma"/>
        </w:rPr>
        <w:t>wypłata odszkodowania w wartości odtworzeniowej, maksymalnie do przyjętego limitu odpowiedzialności,</w:t>
      </w:r>
    </w:p>
    <w:p w14:paraId="39517F11" w14:textId="77777777" w:rsidR="00F639EF" w:rsidRPr="000F0943" w:rsidRDefault="00F639EF" w:rsidP="00F639EF">
      <w:pPr>
        <w:tabs>
          <w:tab w:val="left" w:pos="2835"/>
        </w:tabs>
        <w:ind w:left="2835" w:hanging="2409"/>
        <w:rPr>
          <w:rFonts w:ascii="Tahoma" w:hAnsi="Tahoma" w:cs="Tahoma"/>
          <w:b/>
        </w:rPr>
      </w:pPr>
      <w:r w:rsidRPr="000F0943">
        <w:rPr>
          <w:rFonts w:ascii="Tahoma" w:hAnsi="Tahoma" w:cs="Tahoma"/>
        </w:rPr>
        <w:t>który ulega redukcji po wypłacie odszkodowania.</w:t>
      </w:r>
    </w:p>
    <w:p w14:paraId="06846F8B" w14:textId="2D7E5571" w:rsidR="00F639EF" w:rsidRPr="000F0943" w:rsidRDefault="00F639EF" w:rsidP="00F639EF">
      <w:pPr>
        <w:ind w:left="426"/>
        <w:rPr>
          <w:rFonts w:ascii="Tahoma" w:hAnsi="Tahoma" w:cs="Tahoma"/>
          <w:b/>
        </w:rPr>
      </w:pPr>
      <w:r w:rsidRPr="000F0943">
        <w:rPr>
          <w:rFonts w:ascii="Tahoma" w:hAnsi="Tahoma" w:cs="Tahoma"/>
        </w:rPr>
        <w:t>suma ubezpieczenia:</w:t>
      </w:r>
      <w:r w:rsidRPr="000F0943">
        <w:rPr>
          <w:rFonts w:ascii="Tahoma" w:hAnsi="Tahoma" w:cs="Tahoma"/>
          <w:b/>
        </w:rPr>
        <w:t xml:space="preserve"> </w:t>
      </w:r>
      <w:r w:rsidRPr="000F0943">
        <w:rPr>
          <w:rFonts w:ascii="Tahoma" w:hAnsi="Tahoma" w:cs="Tahoma"/>
          <w:b/>
        </w:rPr>
        <w:tab/>
      </w:r>
      <w:r w:rsidR="00D53E42" w:rsidRPr="000F0943">
        <w:rPr>
          <w:rFonts w:ascii="Tahoma" w:hAnsi="Tahoma" w:cs="Tahoma"/>
          <w:b/>
        </w:rPr>
        <w:t>3</w:t>
      </w:r>
      <w:r w:rsidRPr="000F0943">
        <w:rPr>
          <w:rFonts w:ascii="Tahoma" w:hAnsi="Tahoma" w:cs="Tahoma"/>
          <w:b/>
        </w:rPr>
        <w:t>0 000,00 zł</w:t>
      </w:r>
    </w:p>
    <w:p w14:paraId="21B7DC19" w14:textId="77777777" w:rsidR="00F639EF" w:rsidRPr="000F0943" w:rsidRDefault="00F639EF" w:rsidP="00F639EF">
      <w:pPr>
        <w:ind w:left="426"/>
        <w:rPr>
          <w:rFonts w:ascii="Tahoma" w:hAnsi="Tahoma" w:cs="Tahoma"/>
          <w:b/>
          <w:color w:val="FF0000"/>
        </w:rPr>
      </w:pPr>
    </w:p>
    <w:p w14:paraId="25837231" w14:textId="4D693AD9" w:rsidR="00F639EF" w:rsidRPr="000F0943" w:rsidRDefault="00F639EF" w:rsidP="00F639EF">
      <w:pPr>
        <w:ind w:left="426"/>
        <w:rPr>
          <w:rFonts w:ascii="Tahoma" w:hAnsi="Tahoma" w:cs="Tahoma"/>
          <w:b/>
          <w:color w:val="000000"/>
        </w:rPr>
      </w:pPr>
      <w:r w:rsidRPr="000F0943">
        <w:rPr>
          <w:rFonts w:ascii="Tahoma" w:hAnsi="Tahoma" w:cs="Tahoma"/>
          <w:b/>
          <w:color w:val="000000"/>
        </w:rPr>
        <w:t xml:space="preserve">Znaki </w:t>
      </w:r>
      <w:r w:rsidRPr="000F0943">
        <w:rPr>
          <w:rFonts w:ascii="Tahoma" w:hAnsi="Tahoma" w:cs="Tahoma"/>
          <w:b/>
        </w:rPr>
        <w:t>drogowe</w:t>
      </w:r>
      <w:r w:rsidR="00D53E42" w:rsidRPr="000F0943">
        <w:rPr>
          <w:rFonts w:ascii="Tahoma" w:hAnsi="Tahoma" w:cs="Tahoma"/>
          <w:b/>
        </w:rPr>
        <w:t xml:space="preserve">, </w:t>
      </w:r>
      <w:r w:rsidRPr="000F0943">
        <w:rPr>
          <w:rFonts w:ascii="Tahoma" w:hAnsi="Tahoma" w:cs="Tahoma"/>
          <w:b/>
        </w:rPr>
        <w:t xml:space="preserve">tablice </w:t>
      </w:r>
      <w:r w:rsidRPr="000F0943">
        <w:rPr>
          <w:rFonts w:ascii="Tahoma" w:hAnsi="Tahoma" w:cs="Tahoma"/>
          <w:b/>
          <w:color w:val="000000"/>
        </w:rPr>
        <w:t>informacyjne, witacze, słupy oświetleniowe wraz z linią zasilającą, lampy należące do Zamawiającego na terenie</w:t>
      </w:r>
      <w:r w:rsidR="00D53E42" w:rsidRPr="000F0943">
        <w:rPr>
          <w:rFonts w:ascii="Tahoma" w:hAnsi="Tahoma" w:cs="Tahoma"/>
          <w:b/>
          <w:color w:val="000000"/>
        </w:rPr>
        <w:t xml:space="preserve"> Gminy Resko</w:t>
      </w:r>
      <w:r w:rsidRPr="000F0943">
        <w:rPr>
          <w:rFonts w:ascii="Tahoma" w:hAnsi="Tahoma" w:cs="Tahoma"/>
          <w:b/>
          <w:color w:val="FF0000"/>
        </w:rPr>
        <w:t xml:space="preserve"> </w:t>
      </w:r>
      <w:r w:rsidRPr="000F0943">
        <w:rPr>
          <w:rFonts w:ascii="Tahoma" w:hAnsi="Tahoma" w:cs="Tahoma"/>
          <w:b/>
          <w:color w:val="000000"/>
        </w:rPr>
        <w:t>nie wykazane do ubezpieczenia w systemie na sumy stałe</w:t>
      </w:r>
    </w:p>
    <w:p w14:paraId="3EC083BD" w14:textId="77777777" w:rsidR="00F639EF" w:rsidRPr="000F0943" w:rsidRDefault="00F639EF" w:rsidP="00F639EF">
      <w:pPr>
        <w:tabs>
          <w:tab w:val="left" w:pos="2835"/>
        </w:tabs>
        <w:ind w:left="2835" w:hanging="2409"/>
        <w:rPr>
          <w:rFonts w:ascii="Tahoma" w:hAnsi="Tahoma" w:cs="Tahoma"/>
          <w:color w:val="000000"/>
        </w:rPr>
      </w:pPr>
      <w:r w:rsidRPr="000F0943">
        <w:rPr>
          <w:rFonts w:ascii="Tahoma" w:hAnsi="Tahoma" w:cs="Tahoma"/>
          <w:color w:val="000000"/>
        </w:rPr>
        <w:t>wypłata odszkodowania w wartości odtworzeniowej, maksymalnie do przyjętego limitu odpowiedzialności,</w:t>
      </w:r>
    </w:p>
    <w:p w14:paraId="7A8ABD80" w14:textId="77777777" w:rsidR="00F639EF" w:rsidRPr="000F0943" w:rsidRDefault="00F639EF" w:rsidP="00F639EF">
      <w:pPr>
        <w:tabs>
          <w:tab w:val="left" w:pos="2835"/>
        </w:tabs>
        <w:ind w:left="2835" w:hanging="2409"/>
        <w:rPr>
          <w:rFonts w:ascii="Tahoma" w:hAnsi="Tahoma" w:cs="Tahoma"/>
          <w:b/>
          <w:color w:val="000000"/>
        </w:rPr>
      </w:pPr>
      <w:r w:rsidRPr="000F0943">
        <w:rPr>
          <w:rFonts w:ascii="Tahoma" w:hAnsi="Tahoma" w:cs="Tahoma"/>
          <w:color w:val="000000"/>
        </w:rPr>
        <w:t>który ulega redukcji po wypłacie odszkodowania.</w:t>
      </w:r>
    </w:p>
    <w:p w14:paraId="3794E185" w14:textId="77777777" w:rsidR="00F639EF" w:rsidRPr="003A1B46" w:rsidRDefault="00F639EF" w:rsidP="00F639EF">
      <w:pPr>
        <w:ind w:left="426"/>
        <w:rPr>
          <w:rFonts w:ascii="Tahoma" w:hAnsi="Tahoma" w:cs="Tahoma"/>
          <w:b/>
          <w:color w:val="FF0000"/>
        </w:rPr>
      </w:pPr>
      <w:r w:rsidRPr="000F0943">
        <w:rPr>
          <w:rFonts w:ascii="Tahoma" w:hAnsi="Tahoma" w:cs="Tahoma"/>
        </w:rPr>
        <w:t xml:space="preserve">suma ubezpieczenia: </w:t>
      </w:r>
      <w:r w:rsidRPr="000F0943">
        <w:rPr>
          <w:rFonts w:ascii="Tahoma" w:hAnsi="Tahoma" w:cs="Tahoma"/>
        </w:rPr>
        <w:tab/>
      </w:r>
      <w:r w:rsidRPr="000F0943">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0F0943"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r>
      <w:r w:rsidRPr="000F0943">
        <w:rPr>
          <w:rFonts w:ascii="Tahoma" w:hAnsi="Tahoma" w:cs="Tahoma"/>
        </w:rPr>
        <w:t>na pierwsze ryzyko z konsumpcją sumy ubezpieczenia, bez limitu na osobę</w:t>
      </w:r>
    </w:p>
    <w:p w14:paraId="7F08AA64" w14:textId="77777777" w:rsidR="00F639EF" w:rsidRPr="000F0943" w:rsidRDefault="00F639EF" w:rsidP="00F639EF">
      <w:pPr>
        <w:ind w:left="426"/>
        <w:rPr>
          <w:rFonts w:ascii="Tahoma" w:hAnsi="Tahoma" w:cs="Tahoma"/>
        </w:rPr>
      </w:pPr>
      <w:r w:rsidRPr="000F0943">
        <w:rPr>
          <w:rFonts w:ascii="Tahoma" w:hAnsi="Tahoma" w:cs="Tahoma"/>
        </w:rPr>
        <w:t>rodzaj wartości</w:t>
      </w:r>
      <w:r w:rsidRPr="000F0943">
        <w:rPr>
          <w:rFonts w:ascii="Tahoma" w:hAnsi="Tahoma" w:cs="Tahoma"/>
        </w:rPr>
        <w:tab/>
        <w:t>wartość rzeczywista</w:t>
      </w:r>
    </w:p>
    <w:p w14:paraId="0A7DC221" w14:textId="0F0B337D" w:rsidR="00F639EF" w:rsidRPr="000F0943" w:rsidRDefault="00F639EF" w:rsidP="00F639EF">
      <w:pPr>
        <w:ind w:left="426"/>
        <w:rPr>
          <w:rFonts w:ascii="Tahoma" w:hAnsi="Tahoma" w:cs="Tahoma"/>
          <w:b/>
        </w:rPr>
      </w:pPr>
      <w:r w:rsidRPr="000F0943">
        <w:rPr>
          <w:rFonts w:ascii="Tahoma" w:hAnsi="Tahoma" w:cs="Tahoma"/>
        </w:rPr>
        <w:t xml:space="preserve">suma ubezpieczenia: </w:t>
      </w:r>
      <w:r w:rsidRPr="000F0943">
        <w:rPr>
          <w:rFonts w:ascii="Tahoma" w:hAnsi="Tahoma" w:cs="Tahoma"/>
        </w:rPr>
        <w:tab/>
      </w:r>
      <w:r w:rsidR="00D53E42" w:rsidRPr="000F0943">
        <w:rPr>
          <w:rFonts w:ascii="Tahoma" w:hAnsi="Tahoma" w:cs="Tahoma"/>
          <w:b/>
        </w:rPr>
        <w:t>1</w:t>
      </w:r>
      <w:r w:rsidRPr="000F0943">
        <w:rPr>
          <w:rFonts w:ascii="Tahoma" w:hAnsi="Tahoma" w:cs="Tahoma"/>
          <w:b/>
        </w:rPr>
        <w:t xml:space="preserve">0 000,00 zł </w:t>
      </w:r>
    </w:p>
    <w:p w14:paraId="158D32F3" w14:textId="77777777" w:rsidR="00F639EF" w:rsidRPr="000F0943" w:rsidRDefault="00F639EF" w:rsidP="00F639EF">
      <w:pPr>
        <w:ind w:left="426"/>
        <w:rPr>
          <w:rFonts w:ascii="Tahoma" w:hAnsi="Tahoma" w:cs="Tahoma"/>
          <w:b/>
        </w:rPr>
      </w:pPr>
    </w:p>
    <w:p w14:paraId="3E29A7E1" w14:textId="77777777" w:rsidR="00F639EF" w:rsidRPr="000F0943" w:rsidRDefault="00F639EF" w:rsidP="00F639EF">
      <w:pPr>
        <w:ind w:left="426"/>
        <w:rPr>
          <w:rFonts w:ascii="Tahoma" w:hAnsi="Tahoma" w:cs="Tahoma"/>
          <w:b/>
        </w:rPr>
      </w:pPr>
      <w:r w:rsidRPr="000F0943">
        <w:rPr>
          <w:rFonts w:ascii="Tahoma" w:hAnsi="Tahoma" w:cs="Tahoma"/>
          <w:b/>
        </w:rPr>
        <w:t>Mienie osobiste członków OSP oraz wyposażenie ratownicze jednostek OSP</w:t>
      </w:r>
    </w:p>
    <w:p w14:paraId="5F1A45A4" w14:textId="77777777" w:rsidR="00F639EF" w:rsidRPr="00D53E42" w:rsidRDefault="00F639EF" w:rsidP="00F639EF">
      <w:pPr>
        <w:ind w:left="2835" w:hanging="2409"/>
        <w:rPr>
          <w:rFonts w:ascii="Tahoma" w:hAnsi="Tahoma" w:cs="Tahoma"/>
        </w:rPr>
      </w:pPr>
      <w:r w:rsidRPr="000F0943">
        <w:rPr>
          <w:rFonts w:ascii="Tahoma" w:hAnsi="Tahoma" w:cs="Tahoma"/>
        </w:rPr>
        <w:t xml:space="preserve">system ubezpieczenia: </w:t>
      </w:r>
      <w:r w:rsidRPr="000F0943">
        <w:rPr>
          <w:rFonts w:ascii="Tahoma" w:hAnsi="Tahoma" w:cs="Tahoma"/>
        </w:rPr>
        <w:tab/>
        <w:t>na pierwsze ry</w:t>
      </w:r>
      <w:r w:rsidRPr="00D53E42">
        <w:rPr>
          <w:rFonts w:ascii="Tahoma" w:hAnsi="Tahoma" w:cs="Tahoma"/>
        </w:rPr>
        <w:t>zyko z konsumpcją sumy ubezpieczenia, bez limitu na osobę</w:t>
      </w:r>
    </w:p>
    <w:p w14:paraId="0DEE9BCB" w14:textId="77777777" w:rsidR="00F639EF" w:rsidRPr="00D53E42" w:rsidRDefault="00F639EF" w:rsidP="00F639EF">
      <w:pPr>
        <w:ind w:left="426"/>
        <w:rPr>
          <w:rFonts w:ascii="Tahoma" w:hAnsi="Tahoma" w:cs="Tahoma"/>
        </w:rPr>
      </w:pPr>
      <w:r w:rsidRPr="00D53E42">
        <w:rPr>
          <w:rFonts w:ascii="Tahoma" w:hAnsi="Tahoma" w:cs="Tahoma"/>
        </w:rPr>
        <w:t>rodzaj wartości</w:t>
      </w:r>
      <w:r w:rsidRPr="00D53E42">
        <w:rPr>
          <w:rFonts w:ascii="Tahoma" w:hAnsi="Tahoma" w:cs="Tahoma"/>
        </w:rPr>
        <w:tab/>
        <w:t>wartość odtworzeniowa</w:t>
      </w:r>
    </w:p>
    <w:p w14:paraId="15DB6DDA" w14:textId="77777777" w:rsidR="00F639EF" w:rsidRPr="00D53E42" w:rsidRDefault="00F639EF" w:rsidP="00F639EF">
      <w:pPr>
        <w:ind w:left="426"/>
        <w:rPr>
          <w:rFonts w:ascii="Tahoma" w:hAnsi="Tahoma" w:cs="Tahoma"/>
          <w:b/>
        </w:rPr>
      </w:pPr>
      <w:r w:rsidRPr="00D53E42">
        <w:rPr>
          <w:rFonts w:ascii="Tahoma" w:hAnsi="Tahoma" w:cs="Tahoma"/>
        </w:rPr>
        <w:t xml:space="preserve">suma ubezpieczenia: </w:t>
      </w:r>
      <w:r w:rsidRPr="00D53E42">
        <w:rPr>
          <w:rFonts w:ascii="Tahoma" w:hAnsi="Tahoma" w:cs="Tahoma"/>
        </w:rPr>
        <w:tab/>
      </w:r>
      <w:r w:rsidRPr="00D53E42">
        <w:rPr>
          <w:rFonts w:ascii="Tahoma" w:hAnsi="Tahoma" w:cs="Tahoma"/>
          <w:b/>
        </w:rPr>
        <w:t xml:space="preserve">50 000,00 zł </w:t>
      </w:r>
    </w:p>
    <w:p w14:paraId="1E11F307" w14:textId="77777777" w:rsidR="00F639EF" w:rsidRPr="00D53E42" w:rsidRDefault="00F639EF" w:rsidP="00F639EF">
      <w:pPr>
        <w:ind w:left="426"/>
        <w:rPr>
          <w:rFonts w:ascii="Tahoma" w:hAnsi="Tahoma" w:cs="Tahoma"/>
        </w:rPr>
      </w:pPr>
      <w:r w:rsidRPr="00D53E42">
        <w:rPr>
          <w:rFonts w:ascii="Tahoma" w:hAnsi="Tahoma" w:cs="Tahoma"/>
        </w:rPr>
        <w:t>Miejsce ubezpieczenia: teren wykonywania zadań statutowych, w tym akcji ratowniczych</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0F0943" w:rsidRDefault="00F639EF" w:rsidP="00F639EF">
      <w:pPr>
        <w:tabs>
          <w:tab w:val="left" w:pos="2835"/>
        </w:tabs>
        <w:ind w:left="426"/>
        <w:jc w:val="both"/>
        <w:rPr>
          <w:rFonts w:ascii="Tahoma" w:hAnsi="Tahoma" w:cs="Tahoma"/>
        </w:rPr>
      </w:pPr>
      <w:r w:rsidRPr="005D67E7">
        <w:rPr>
          <w:rFonts w:ascii="Tahoma" w:hAnsi="Tahoma" w:cs="Tahoma"/>
        </w:rPr>
        <w:t xml:space="preserve">likwidacja szkody bez </w:t>
      </w:r>
      <w:r w:rsidRPr="000F0943">
        <w:rPr>
          <w:rFonts w:ascii="Tahoma" w:hAnsi="Tahoma" w:cs="Tahoma"/>
        </w:rPr>
        <w:t>potrącania zużycia technicznego.</w:t>
      </w:r>
    </w:p>
    <w:p w14:paraId="2897BE40" w14:textId="6E36560E" w:rsidR="00F639EF" w:rsidRPr="000F0943" w:rsidRDefault="00F639EF" w:rsidP="00F639EF">
      <w:pPr>
        <w:ind w:left="426"/>
        <w:jc w:val="both"/>
        <w:rPr>
          <w:rFonts w:ascii="Tahoma" w:hAnsi="Tahoma" w:cs="Tahoma"/>
          <w:b/>
          <w:color w:val="FF0000"/>
        </w:rPr>
      </w:pPr>
      <w:r w:rsidRPr="000F0943">
        <w:rPr>
          <w:rFonts w:ascii="Tahoma" w:hAnsi="Tahoma" w:cs="Tahoma"/>
        </w:rPr>
        <w:t>suma ubezpieczenia:</w:t>
      </w:r>
      <w:r w:rsidRPr="000F0943">
        <w:rPr>
          <w:rFonts w:ascii="Tahoma" w:hAnsi="Tahoma" w:cs="Tahoma"/>
          <w:b/>
        </w:rPr>
        <w:t xml:space="preserve"> </w:t>
      </w:r>
      <w:r w:rsidRPr="000F0943">
        <w:rPr>
          <w:rFonts w:ascii="Tahoma" w:hAnsi="Tahoma" w:cs="Tahoma"/>
          <w:b/>
        </w:rPr>
        <w:tab/>
      </w:r>
      <w:r w:rsidR="00D53E42" w:rsidRPr="000F0943">
        <w:rPr>
          <w:rFonts w:ascii="Tahoma" w:hAnsi="Tahoma" w:cs="Tahoma"/>
          <w:b/>
        </w:rPr>
        <w:t>5</w:t>
      </w:r>
      <w:r w:rsidRPr="000F0943">
        <w:rPr>
          <w:rFonts w:ascii="Tahoma" w:hAnsi="Tahoma" w:cs="Tahoma"/>
          <w:b/>
        </w:rPr>
        <w:t xml:space="preserve">0 000,00 zł </w:t>
      </w:r>
    </w:p>
    <w:p w14:paraId="75206FF1" w14:textId="77777777" w:rsidR="00F639EF" w:rsidRPr="000F0943" w:rsidRDefault="00F639EF" w:rsidP="000F0943">
      <w:pPr>
        <w:rPr>
          <w:rFonts w:ascii="Tahoma" w:hAnsi="Tahoma" w:cs="Tahoma"/>
          <w:sz w:val="16"/>
          <w:szCs w:val="16"/>
        </w:rPr>
      </w:pPr>
    </w:p>
    <w:p w14:paraId="787356FA" w14:textId="77777777" w:rsidR="00F639EF" w:rsidRPr="000F0943" w:rsidRDefault="00F639EF" w:rsidP="00F639EF">
      <w:pPr>
        <w:ind w:left="426"/>
        <w:rPr>
          <w:rFonts w:ascii="Tahoma" w:hAnsi="Tahoma" w:cs="Tahoma"/>
          <w:b/>
        </w:rPr>
      </w:pPr>
      <w:r w:rsidRPr="000F0943">
        <w:rPr>
          <w:rFonts w:ascii="Tahoma" w:hAnsi="Tahoma" w:cs="Tahoma"/>
          <w:b/>
        </w:rPr>
        <w:t>Mienie pracownicze i uczniowskie</w:t>
      </w:r>
    </w:p>
    <w:p w14:paraId="7BDC9A58" w14:textId="77777777" w:rsidR="00F639EF" w:rsidRPr="000F0943" w:rsidRDefault="00F639EF" w:rsidP="00F639EF">
      <w:pPr>
        <w:ind w:left="2835" w:hanging="2409"/>
        <w:jc w:val="both"/>
        <w:rPr>
          <w:rFonts w:ascii="Tahoma" w:hAnsi="Tahoma" w:cs="Tahoma"/>
        </w:rPr>
      </w:pPr>
      <w:r w:rsidRPr="000F0943">
        <w:rPr>
          <w:rFonts w:ascii="Tahoma" w:hAnsi="Tahoma" w:cs="Tahoma"/>
        </w:rPr>
        <w:t xml:space="preserve">system ubezpieczenia: </w:t>
      </w:r>
      <w:r w:rsidRPr="000F0943">
        <w:rPr>
          <w:rFonts w:ascii="Tahoma" w:hAnsi="Tahoma" w:cs="Tahoma"/>
        </w:rPr>
        <w:tab/>
        <w:t>na pierwsze ryzyko z konsumpcją sumy ubezpieczenia, bez limitu na pracownika/ ucznia</w:t>
      </w:r>
    </w:p>
    <w:p w14:paraId="591A26F7" w14:textId="77777777" w:rsidR="00F639EF" w:rsidRPr="000F0943" w:rsidRDefault="00F639EF" w:rsidP="00F639EF">
      <w:pPr>
        <w:ind w:left="2835" w:hanging="2409"/>
        <w:jc w:val="both"/>
        <w:rPr>
          <w:rFonts w:ascii="Tahoma" w:hAnsi="Tahoma" w:cs="Tahoma"/>
        </w:rPr>
      </w:pPr>
      <w:r w:rsidRPr="000F0943">
        <w:rPr>
          <w:rFonts w:ascii="Tahoma" w:hAnsi="Tahoma" w:cs="Tahoma"/>
        </w:rPr>
        <w:t>rodzaj wartości</w:t>
      </w:r>
      <w:r w:rsidRPr="000F0943">
        <w:rPr>
          <w:rFonts w:ascii="Tahoma" w:hAnsi="Tahoma" w:cs="Tahoma"/>
        </w:rPr>
        <w:tab/>
        <w:t>wartość rzeczywista</w:t>
      </w:r>
    </w:p>
    <w:p w14:paraId="0AB9E0E8" w14:textId="17F5E34C" w:rsidR="00D53E42" w:rsidRPr="000F0943" w:rsidRDefault="00F639EF" w:rsidP="00D53E42">
      <w:pPr>
        <w:ind w:left="426"/>
        <w:rPr>
          <w:rFonts w:ascii="Tahoma" w:hAnsi="Tahoma" w:cs="Tahoma"/>
          <w:b/>
          <w:color w:val="FF0000"/>
        </w:rPr>
      </w:pPr>
      <w:r w:rsidRPr="000F0943">
        <w:rPr>
          <w:rFonts w:ascii="Tahoma" w:hAnsi="Tahoma" w:cs="Tahoma"/>
        </w:rPr>
        <w:t xml:space="preserve">suma ubezpieczenia: </w:t>
      </w:r>
      <w:r w:rsidRPr="000F0943">
        <w:rPr>
          <w:rFonts w:ascii="Tahoma" w:hAnsi="Tahoma" w:cs="Tahoma"/>
        </w:rPr>
        <w:tab/>
      </w:r>
      <w:r w:rsidR="00D53E42" w:rsidRPr="000F0943">
        <w:rPr>
          <w:rFonts w:ascii="Tahoma" w:hAnsi="Tahoma" w:cs="Tahoma"/>
          <w:b/>
        </w:rPr>
        <w:t>1</w:t>
      </w:r>
      <w:r w:rsidRPr="000F0943">
        <w:rPr>
          <w:rFonts w:ascii="Tahoma" w:hAnsi="Tahoma" w:cs="Tahoma"/>
          <w:b/>
        </w:rPr>
        <w:t>0 000,00 zł</w:t>
      </w:r>
    </w:p>
    <w:p w14:paraId="13B5009C" w14:textId="77777777" w:rsidR="00F639EF" w:rsidRPr="000F0943" w:rsidRDefault="00F639EF" w:rsidP="00F639EF">
      <w:pPr>
        <w:ind w:left="426"/>
        <w:jc w:val="both"/>
        <w:rPr>
          <w:rFonts w:ascii="Tahoma" w:hAnsi="Tahoma" w:cs="Tahoma"/>
          <w:b/>
        </w:rPr>
      </w:pPr>
    </w:p>
    <w:p w14:paraId="21E525E8" w14:textId="77777777" w:rsidR="00F639EF" w:rsidRPr="000F0943" w:rsidRDefault="00F639EF" w:rsidP="00F639EF">
      <w:pPr>
        <w:ind w:left="426"/>
        <w:jc w:val="both"/>
        <w:rPr>
          <w:rFonts w:ascii="Tahoma" w:hAnsi="Tahoma" w:cs="Tahoma"/>
          <w:b/>
        </w:rPr>
      </w:pPr>
      <w:r w:rsidRPr="000F0943">
        <w:rPr>
          <w:rFonts w:ascii="Tahoma" w:hAnsi="Tahoma" w:cs="Tahoma"/>
          <w:b/>
        </w:rPr>
        <w:lastRenderedPageBreak/>
        <w:t>Wartości pieniężne:</w:t>
      </w:r>
    </w:p>
    <w:p w14:paraId="6EEC08D3" w14:textId="77777777" w:rsidR="00F639EF" w:rsidRPr="000F0943" w:rsidRDefault="00F639EF" w:rsidP="00F639EF">
      <w:pPr>
        <w:ind w:left="426"/>
        <w:jc w:val="both"/>
        <w:rPr>
          <w:rFonts w:ascii="Tahoma" w:hAnsi="Tahoma" w:cs="Tahoma"/>
        </w:rPr>
      </w:pPr>
      <w:r w:rsidRPr="000F0943">
        <w:rPr>
          <w:rFonts w:ascii="Tahoma" w:hAnsi="Tahoma" w:cs="Tahoma"/>
        </w:rPr>
        <w:t xml:space="preserve">system ubezpieczenia : na pierwsze ryzyko z konsumpcją sumy ubezpieczenia </w:t>
      </w:r>
    </w:p>
    <w:p w14:paraId="701B74CB" w14:textId="77777777" w:rsidR="00F639EF" w:rsidRPr="000F0943" w:rsidRDefault="00F639EF" w:rsidP="00F639EF">
      <w:pPr>
        <w:tabs>
          <w:tab w:val="left" w:pos="2835"/>
        </w:tabs>
        <w:ind w:left="426"/>
        <w:jc w:val="both"/>
        <w:rPr>
          <w:rFonts w:ascii="Tahoma" w:hAnsi="Tahoma" w:cs="Tahoma"/>
        </w:rPr>
      </w:pPr>
      <w:r w:rsidRPr="000F0943">
        <w:rPr>
          <w:rFonts w:ascii="Tahoma" w:hAnsi="Tahoma" w:cs="Tahoma"/>
        </w:rPr>
        <w:t>rodzaj wartości</w:t>
      </w:r>
      <w:r w:rsidRPr="000F0943">
        <w:rPr>
          <w:rFonts w:ascii="Tahoma" w:hAnsi="Tahoma" w:cs="Tahoma"/>
        </w:rPr>
        <w:tab/>
        <w:t>wartość nominalna</w:t>
      </w:r>
    </w:p>
    <w:p w14:paraId="685C908C" w14:textId="77777777" w:rsidR="00F639EF" w:rsidRPr="000F0943" w:rsidRDefault="00F639EF" w:rsidP="00F639EF">
      <w:pPr>
        <w:ind w:left="426"/>
        <w:jc w:val="both"/>
        <w:rPr>
          <w:rFonts w:ascii="Tahoma" w:hAnsi="Tahoma" w:cs="Tahoma"/>
        </w:rPr>
      </w:pPr>
    </w:p>
    <w:p w14:paraId="42222DFD" w14:textId="77777777" w:rsidR="00F639EF" w:rsidRPr="000F0943" w:rsidRDefault="00F639EF" w:rsidP="00F639EF">
      <w:pPr>
        <w:ind w:left="426"/>
        <w:jc w:val="both"/>
        <w:rPr>
          <w:rFonts w:ascii="Tahoma" w:hAnsi="Tahoma" w:cs="Tahoma"/>
        </w:rPr>
      </w:pPr>
      <w:r w:rsidRPr="000F0943">
        <w:rPr>
          <w:rFonts w:ascii="Tahoma" w:hAnsi="Tahoma" w:cs="Tahoma"/>
        </w:rPr>
        <w:t xml:space="preserve">od kradzieży z włamaniem </w:t>
      </w:r>
    </w:p>
    <w:p w14:paraId="344B28AA" w14:textId="4758419D" w:rsidR="00F639EF" w:rsidRPr="000F0943" w:rsidRDefault="00F639EF" w:rsidP="00F639EF">
      <w:pPr>
        <w:ind w:left="426"/>
        <w:jc w:val="both"/>
        <w:rPr>
          <w:rFonts w:ascii="Tahoma" w:hAnsi="Tahoma" w:cs="Tahoma"/>
          <w:b/>
          <w:color w:val="FF0000"/>
        </w:rPr>
      </w:pPr>
      <w:r w:rsidRPr="000F0943">
        <w:rPr>
          <w:rFonts w:ascii="Tahoma" w:hAnsi="Tahoma" w:cs="Tahoma"/>
        </w:rPr>
        <w:t>suma ubezpieczenia:</w:t>
      </w:r>
      <w:r w:rsidRPr="000F0943">
        <w:rPr>
          <w:rFonts w:ascii="Tahoma" w:hAnsi="Tahoma" w:cs="Tahoma"/>
          <w:b/>
        </w:rPr>
        <w:t xml:space="preserve"> </w:t>
      </w:r>
      <w:r w:rsidRPr="000F0943">
        <w:rPr>
          <w:rFonts w:ascii="Tahoma" w:hAnsi="Tahoma" w:cs="Tahoma"/>
          <w:b/>
        </w:rPr>
        <w:tab/>
      </w:r>
      <w:r w:rsidR="00D53E42" w:rsidRPr="000F0943">
        <w:rPr>
          <w:rFonts w:ascii="Tahoma" w:hAnsi="Tahoma" w:cs="Tahoma"/>
          <w:b/>
        </w:rPr>
        <w:t>5</w:t>
      </w:r>
      <w:r w:rsidRPr="000F0943">
        <w:rPr>
          <w:rFonts w:ascii="Tahoma" w:hAnsi="Tahoma" w:cs="Tahoma"/>
          <w:b/>
        </w:rPr>
        <w:t> 000,00 zł</w:t>
      </w:r>
    </w:p>
    <w:p w14:paraId="4263CEDC" w14:textId="77777777" w:rsidR="00F639EF" w:rsidRPr="000F0943" w:rsidRDefault="00F639EF" w:rsidP="00F639EF">
      <w:pPr>
        <w:ind w:left="426"/>
        <w:jc w:val="both"/>
        <w:rPr>
          <w:rFonts w:ascii="Tahoma" w:hAnsi="Tahoma" w:cs="Tahoma"/>
        </w:rPr>
      </w:pPr>
    </w:p>
    <w:p w14:paraId="0A03A43E" w14:textId="77777777" w:rsidR="00F639EF" w:rsidRPr="000F0943" w:rsidRDefault="00F639EF" w:rsidP="00F639EF">
      <w:pPr>
        <w:ind w:left="426"/>
        <w:jc w:val="both"/>
        <w:rPr>
          <w:rFonts w:ascii="Tahoma" w:hAnsi="Tahoma" w:cs="Tahoma"/>
        </w:rPr>
      </w:pPr>
      <w:r w:rsidRPr="000F0943">
        <w:rPr>
          <w:rFonts w:ascii="Tahoma" w:hAnsi="Tahoma" w:cs="Tahoma"/>
        </w:rPr>
        <w:t>od rabunku w lokalu</w:t>
      </w:r>
    </w:p>
    <w:p w14:paraId="48C09B97" w14:textId="1FDA10E9" w:rsidR="00F639EF" w:rsidRPr="000F0943" w:rsidRDefault="00F639EF" w:rsidP="00F639EF">
      <w:pPr>
        <w:ind w:left="426"/>
        <w:jc w:val="both"/>
        <w:rPr>
          <w:rFonts w:ascii="Tahoma" w:hAnsi="Tahoma" w:cs="Tahoma"/>
          <w:b/>
          <w:color w:val="FF0000"/>
        </w:rPr>
      </w:pPr>
      <w:r w:rsidRPr="000F0943">
        <w:rPr>
          <w:rFonts w:ascii="Tahoma" w:hAnsi="Tahoma" w:cs="Tahoma"/>
        </w:rPr>
        <w:t>suma ubezpieczenia:</w:t>
      </w:r>
      <w:r w:rsidRPr="000F0943">
        <w:rPr>
          <w:rFonts w:ascii="Tahoma" w:hAnsi="Tahoma" w:cs="Tahoma"/>
          <w:b/>
        </w:rPr>
        <w:t xml:space="preserve"> </w:t>
      </w:r>
      <w:r w:rsidRPr="000F0943">
        <w:rPr>
          <w:rFonts w:ascii="Tahoma" w:hAnsi="Tahoma" w:cs="Tahoma"/>
          <w:b/>
        </w:rPr>
        <w:tab/>
        <w:t>5 000,00 zł</w:t>
      </w:r>
    </w:p>
    <w:p w14:paraId="201DCB1F" w14:textId="77777777" w:rsidR="00F639EF" w:rsidRPr="000F0943" w:rsidRDefault="00F639EF" w:rsidP="00F639EF">
      <w:pPr>
        <w:ind w:left="426"/>
        <w:jc w:val="both"/>
        <w:rPr>
          <w:rFonts w:ascii="Tahoma" w:hAnsi="Tahoma" w:cs="Tahoma"/>
          <w:b/>
        </w:rPr>
      </w:pPr>
    </w:p>
    <w:p w14:paraId="320620E1" w14:textId="77777777" w:rsidR="00F639EF" w:rsidRPr="000F0943" w:rsidRDefault="00F639EF" w:rsidP="00F639EF">
      <w:pPr>
        <w:ind w:left="426"/>
        <w:jc w:val="both"/>
        <w:rPr>
          <w:rFonts w:ascii="Tahoma" w:hAnsi="Tahoma" w:cs="Tahoma"/>
          <w:bCs/>
        </w:rPr>
      </w:pPr>
      <w:r w:rsidRPr="000F0943">
        <w:rPr>
          <w:rFonts w:ascii="Tahoma" w:hAnsi="Tahoma" w:cs="Tahoma"/>
          <w:bCs/>
        </w:rPr>
        <w:t>od rabunku w transporcie na terenie RP</w:t>
      </w:r>
    </w:p>
    <w:p w14:paraId="30282F8E" w14:textId="0BC76B34" w:rsidR="00F639EF" w:rsidRPr="00D517FE" w:rsidRDefault="00F639EF" w:rsidP="00F639EF">
      <w:pPr>
        <w:ind w:left="426"/>
        <w:jc w:val="both"/>
        <w:rPr>
          <w:rFonts w:ascii="Tahoma" w:hAnsi="Tahoma" w:cs="Tahoma"/>
          <w:b/>
          <w:color w:val="FF0000"/>
        </w:rPr>
      </w:pPr>
      <w:r w:rsidRPr="000F0943">
        <w:rPr>
          <w:rFonts w:ascii="Tahoma" w:hAnsi="Tahoma" w:cs="Tahoma"/>
        </w:rPr>
        <w:t>suma ubezpieczenia:</w:t>
      </w:r>
      <w:r w:rsidRPr="000F0943">
        <w:rPr>
          <w:rFonts w:ascii="Tahoma" w:hAnsi="Tahoma" w:cs="Tahoma"/>
          <w:b/>
        </w:rPr>
        <w:t xml:space="preserve"> </w:t>
      </w:r>
      <w:r w:rsidRPr="000F0943">
        <w:rPr>
          <w:rFonts w:ascii="Tahoma" w:hAnsi="Tahoma" w:cs="Tahoma"/>
          <w:b/>
        </w:rPr>
        <w:tab/>
        <w:t>5 000,00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7C6851F9" w:rsidR="00F639EF" w:rsidRPr="00D53E42" w:rsidRDefault="00F639EF" w:rsidP="00D53E42">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4B023B54" w14:textId="794AA423" w:rsidR="00F639EF" w:rsidRPr="00686BD4" w:rsidRDefault="00F639EF" w:rsidP="00686BD4">
      <w:pPr>
        <w:ind w:left="2835"/>
        <w:jc w:val="both"/>
        <w:rPr>
          <w:rFonts w:ascii="Tahoma" w:hAnsi="Tahoma" w:cs="Tahoma"/>
        </w:rPr>
      </w:pPr>
      <w:r w:rsidRPr="00686BD4">
        <w:rPr>
          <w:rFonts w:ascii="Tahoma" w:hAnsi="Tahoma" w:cs="Tahoma"/>
        </w:rPr>
        <w:t>mienie pracownicze i uczniowskie</w:t>
      </w:r>
      <w:r w:rsidR="00686BD4" w:rsidRPr="00686BD4">
        <w:rPr>
          <w:rFonts w:ascii="Tahoma" w:hAnsi="Tahoma" w:cs="Tahoma"/>
        </w:rPr>
        <w:t xml:space="preserve">, mienie osobiste członków OSO oraz wyposażenie ratownicze jednostek OSP, </w:t>
      </w:r>
      <w:r w:rsidRPr="00686BD4">
        <w:rPr>
          <w:rFonts w:ascii="Tahoma" w:hAnsi="Tahoma" w:cs="Tahoma"/>
        </w:rPr>
        <w:t>środki obrotowe/zapasy (np. materiały  budowlane i remontowe, części zamienne, paliwo /w tym paliwo w pojazdach</w:t>
      </w:r>
      <w:r w:rsidR="00686BD4" w:rsidRPr="00686BD4">
        <w:rPr>
          <w:rFonts w:ascii="Tahoma" w:hAnsi="Tahoma" w:cs="Tahoma"/>
          <w:sz w:val="18"/>
          <w:szCs w:val="18"/>
        </w:rPr>
        <w:t xml:space="preserve">, </w:t>
      </w:r>
      <w:r w:rsidRPr="00686BD4">
        <w:rPr>
          <w:rFonts w:ascii="Tahoma" w:hAnsi="Tahoma" w:cs="Tahoma"/>
        </w:rPr>
        <w:t>których posiadanie można udokumentować.</w:t>
      </w:r>
    </w:p>
    <w:p w14:paraId="2FAAF443" w14:textId="77777777" w:rsidR="00F639EF" w:rsidRPr="000F0943" w:rsidRDefault="00F639EF" w:rsidP="00F639EF">
      <w:pPr>
        <w:tabs>
          <w:tab w:val="left" w:pos="833"/>
        </w:tabs>
        <w:autoSpaceDE w:val="0"/>
        <w:autoSpaceDN w:val="0"/>
        <w:adjustRightInd w:val="0"/>
        <w:ind w:left="2835"/>
        <w:jc w:val="both"/>
        <w:rPr>
          <w:rFonts w:ascii="Tahoma" w:hAnsi="Tahoma" w:cs="Tahoma"/>
        </w:rPr>
      </w:pPr>
      <w:r w:rsidRPr="00686BD4">
        <w:rPr>
          <w:rFonts w:ascii="Tahoma" w:hAnsi="Tahoma" w:cs="Tahoma"/>
        </w:rPr>
        <w:t xml:space="preserve">Ubezpieczający zobowiązany jest powiadomić bezzwłocznie policję po </w:t>
      </w:r>
      <w:r w:rsidRPr="000F0943">
        <w:rPr>
          <w:rFonts w:ascii="Tahoma" w:hAnsi="Tahoma" w:cs="Tahoma"/>
        </w:rPr>
        <w:t>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0F0943" w:rsidRDefault="00F639EF" w:rsidP="00F639EF">
      <w:pPr>
        <w:ind w:left="425"/>
        <w:rPr>
          <w:rFonts w:ascii="Tahoma" w:hAnsi="Tahoma" w:cs="Tahoma"/>
          <w:i/>
        </w:rPr>
      </w:pPr>
      <w:r w:rsidRPr="000F0943">
        <w:rPr>
          <w:rFonts w:ascii="Tahoma" w:hAnsi="Tahoma" w:cs="Tahoma"/>
        </w:rPr>
        <w:t xml:space="preserve">suma ubezpieczenia: </w:t>
      </w:r>
      <w:r w:rsidRPr="000F0943">
        <w:rPr>
          <w:rFonts w:ascii="Tahoma" w:hAnsi="Tahoma" w:cs="Tahoma"/>
        </w:rPr>
        <w:tab/>
      </w:r>
      <w:r w:rsidRPr="000F0943">
        <w:rPr>
          <w:rFonts w:ascii="Tahoma" w:hAnsi="Tahoma" w:cs="Tahoma"/>
          <w:b/>
        </w:rPr>
        <w:t>20 000,00 zł</w:t>
      </w:r>
    </w:p>
    <w:p w14:paraId="372F18F3" w14:textId="77777777" w:rsidR="00F639EF" w:rsidRPr="000F0943"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0F0943">
        <w:rPr>
          <w:rFonts w:ascii="Tahoma" w:hAnsi="Tahoma" w:cs="Tahoma"/>
          <w:b/>
          <w:u w:val="single"/>
        </w:rPr>
        <w:t>Wyłączenia odpowiedzialności Ubezpieczyciela</w:t>
      </w:r>
      <w:r w:rsidRPr="00621ED7">
        <w:rPr>
          <w:rFonts w:ascii="Tahoma" w:hAnsi="Tahoma" w:cs="Tahoma"/>
          <w:b/>
          <w:u w:val="single"/>
        </w:rPr>
        <w:t xml:space="preserve">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t>
      </w:r>
      <w:r w:rsidRPr="00686BD4">
        <w:rPr>
          <w:rFonts w:ascii="Tahoma" w:hAnsi="Tahoma" w:cs="Tahoma"/>
          <w:sz w:val="20"/>
          <w:szCs w:val="20"/>
        </w:rPr>
        <w:t xml:space="preserve">winy umyślnej albo rażącego niedbalstwa reprezentantów Ubezpieczonego (zgodnie z postanowieniami </w:t>
      </w:r>
      <w:r w:rsidRPr="00686BD4">
        <w:rPr>
          <w:rFonts w:ascii="Tahoma" w:hAnsi="Tahoma" w:cs="Tahoma"/>
          <w:b/>
          <w:sz w:val="20"/>
          <w:szCs w:val="20"/>
        </w:rPr>
        <w:t>klauzuli reprezentantów</w:t>
      </w:r>
      <w:r w:rsidRPr="00686BD4">
        <w:rPr>
          <w:rFonts w:ascii="Tahoma" w:hAnsi="Tahoma" w:cs="Tahoma"/>
          <w:sz w:val="20"/>
          <w:szCs w:val="20"/>
        </w:rPr>
        <w:t>), winy umyślnej osoby, z którą Ubezpieczony pozostaje we wspólnym gospodarstwie domowym, chyba, że wypłata odszkodowania odpowiada względom słuszności;</w:t>
      </w:r>
    </w:p>
    <w:p w14:paraId="0C770A6C"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powstałe wskutek strajków, rozruchów i zamieszek społecznych, lokautów, z uwzględnieniem rozszerzenia ochrony ubezpieczeniowej wynikającej z </w:t>
      </w:r>
      <w:r w:rsidRPr="00686BD4">
        <w:rPr>
          <w:rFonts w:ascii="Tahoma" w:hAnsi="Tahoma" w:cs="Tahoma"/>
          <w:b/>
          <w:sz w:val="20"/>
          <w:szCs w:val="20"/>
        </w:rPr>
        <w:t>klauzuli strajków, rozruchów, zamieszek społecznych</w:t>
      </w:r>
      <w:r w:rsidRPr="00686BD4">
        <w:rPr>
          <w:rFonts w:ascii="Tahoma" w:hAnsi="Tahoma" w:cs="Tahoma"/>
          <w:sz w:val="20"/>
          <w:szCs w:val="20"/>
        </w:rPr>
        <w:t xml:space="preserve"> w przypadku włączenia jej do programu ubezpieczenia;</w:t>
      </w:r>
    </w:p>
    <w:p w14:paraId="5DE044BF" w14:textId="52700E6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będące bezpośrednim lub pośrednim następstwem aktów terrorystycznych</w:t>
      </w:r>
      <w:r w:rsidR="00F76150" w:rsidRPr="00686BD4">
        <w:rPr>
          <w:rFonts w:ascii="Tahoma" w:hAnsi="Tahoma" w:cs="Tahoma"/>
          <w:sz w:val="20"/>
          <w:szCs w:val="20"/>
        </w:rPr>
        <w:t xml:space="preserve"> lub </w:t>
      </w:r>
      <w:r w:rsidR="00A12752" w:rsidRPr="00686BD4">
        <w:rPr>
          <w:rFonts w:ascii="Tahoma" w:hAnsi="Tahoma" w:cs="Tahoma"/>
          <w:sz w:val="20"/>
          <w:szCs w:val="20"/>
        </w:rPr>
        <w:t>sabotażu,</w:t>
      </w:r>
      <w:r w:rsidRPr="00686BD4">
        <w:rPr>
          <w:rFonts w:ascii="Tahoma" w:hAnsi="Tahoma" w:cs="Tahoma"/>
          <w:sz w:val="20"/>
          <w:szCs w:val="20"/>
        </w:rPr>
        <w:t xml:space="preserve"> </w:t>
      </w:r>
      <w:r w:rsidRPr="00686BD4">
        <w:rPr>
          <w:rFonts w:ascii="Tahoma" w:hAnsi="Tahoma" w:cs="Tahoma"/>
          <w:sz w:val="20"/>
          <w:szCs w:val="20"/>
          <w:u w:val="single"/>
        </w:rPr>
        <w:t xml:space="preserve">chyba że do programu ubezpieczenia zostanie włączona </w:t>
      </w:r>
      <w:r w:rsidRPr="00686BD4">
        <w:rPr>
          <w:rFonts w:ascii="Tahoma" w:hAnsi="Tahoma" w:cs="Tahoma"/>
          <w:b/>
          <w:sz w:val="20"/>
          <w:szCs w:val="20"/>
          <w:u w:val="single"/>
        </w:rPr>
        <w:t>klauzula aktów terroryzmu</w:t>
      </w:r>
      <w:r w:rsidRPr="00686BD4">
        <w:rPr>
          <w:rFonts w:ascii="Tahoma" w:hAnsi="Tahoma" w:cs="Tahoma"/>
          <w:b/>
          <w:sz w:val="20"/>
          <w:szCs w:val="20"/>
        </w:rPr>
        <w:t>;</w:t>
      </w:r>
    </w:p>
    <w:p w14:paraId="7FBA48DF"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lastRenderedPageBreak/>
        <w:t>spowodowane wybuchem jądrowym, reakcją jądrową, skażeniem radioaktywnym oraz oddziaływaniem pola elektromagnetycznego;</w:t>
      </w:r>
    </w:p>
    <w:p w14:paraId="288A8C06" w14:textId="63871306"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spowodowane skażeniem lub zanieczyszczeniem odpadami przemysłowymi</w:t>
      </w:r>
      <w:r w:rsidR="00256629" w:rsidRPr="00686BD4">
        <w:rPr>
          <w:rFonts w:ascii="Tahoma" w:hAnsi="Tahoma" w:cs="Tahoma"/>
          <w:sz w:val="20"/>
          <w:szCs w:val="20"/>
        </w:rPr>
        <w:t xml:space="preserve"> (w tym działaniem azbestu)</w:t>
      </w:r>
      <w:r w:rsidRPr="00686BD4">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86BD4">
        <w:rPr>
          <w:rFonts w:ascii="Tahoma" w:hAnsi="Tahoma" w:cs="Tahoma"/>
          <w:sz w:val="20"/>
          <w:szCs w:val="20"/>
        </w:rPr>
        <w:t xml:space="preserve">działania tych czynników </w:t>
      </w:r>
      <w:r w:rsidRPr="00686BD4">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686BD4">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686BD4">
        <w:rPr>
          <w:rFonts w:ascii="Tahoma" w:hAnsi="Tahoma" w:cs="Tahoma"/>
          <w:sz w:val="20"/>
          <w:szCs w:val="20"/>
          <w:u w:val="single"/>
        </w:rPr>
        <w:t xml:space="preserve">z uwzględnieniem rozszerzenia ochrony ubezpieczeniowej wynikającej z </w:t>
      </w:r>
      <w:r w:rsidRPr="00686BD4">
        <w:rPr>
          <w:rFonts w:ascii="Tahoma" w:hAnsi="Tahoma" w:cs="Tahoma"/>
          <w:b/>
          <w:sz w:val="20"/>
          <w:szCs w:val="20"/>
          <w:u w:val="single"/>
        </w:rPr>
        <w:t xml:space="preserve">klauzuli szkód mechanicznych </w:t>
      </w:r>
      <w:r w:rsidRPr="00686BD4">
        <w:rPr>
          <w:rFonts w:ascii="Tahoma" w:hAnsi="Tahoma" w:cs="Tahoma"/>
          <w:sz w:val="20"/>
          <w:szCs w:val="20"/>
          <w:u w:val="single"/>
        </w:rPr>
        <w:t>oraz</w:t>
      </w:r>
      <w:r w:rsidRPr="00686BD4">
        <w:rPr>
          <w:rFonts w:ascii="Tahoma" w:hAnsi="Tahoma" w:cs="Tahoma"/>
          <w:b/>
          <w:sz w:val="20"/>
          <w:szCs w:val="20"/>
          <w:u w:val="single"/>
        </w:rPr>
        <w:t xml:space="preserve"> klauzuli ubezpieczenia szkód elektrycznych;</w:t>
      </w:r>
    </w:p>
    <w:p w14:paraId="2C0D2C62"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686BD4">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686BD4">
        <w:rPr>
          <w:rFonts w:ascii="Tahoma" w:hAnsi="Tahoma" w:cs="Tahoma"/>
          <w:sz w:val="20"/>
          <w:szCs w:val="20"/>
          <w:u w:val="single"/>
        </w:rPr>
        <w:t xml:space="preserve">z uwzględnieniem rozszerzenia ochrony ubezpieczeniowej wynikającej z </w:t>
      </w:r>
      <w:r w:rsidRPr="00686BD4">
        <w:rPr>
          <w:rFonts w:ascii="Tahoma" w:hAnsi="Tahoma" w:cs="Tahoma"/>
          <w:b/>
          <w:sz w:val="20"/>
          <w:szCs w:val="20"/>
          <w:u w:val="single"/>
        </w:rPr>
        <w:t>klauzuli szkód mechanicznych</w:t>
      </w:r>
      <w:r w:rsidRPr="00686BD4">
        <w:rPr>
          <w:rFonts w:ascii="Tahoma" w:hAnsi="Tahoma" w:cs="Tahoma"/>
          <w:sz w:val="20"/>
          <w:szCs w:val="20"/>
          <w:u w:val="single"/>
        </w:rPr>
        <w:t>;</w:t>
      </w:r>
    </w:p>
    <w:p w14:paraId="29294CB2" w14:textId="46DBF1E0"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geologiczne i górnicze w rozumieniu Prawa geologicznego i górniczego</w:t>
      </w:r>
      <w:r w:rsidR="00E87015" w:rsidRPr="00686BD4">
        <w:rPr>
          <w:rFonts w:ascii="Tahoma" w:hAnsi="Tahoma" w:cs="Tahoma"/>
          <w:sz w:val="20"/>
          <w:szCs w:val="20"/>
        </w:rPr>
        <w:t xml:space="preserve"> oraz inne wynikające z obsuwania się ziemi spowodowanego działalnością człowieka</w:t>
      </w:r>
      <w:r w:rsidRPr="00686BD4">
        <w:rPr>
          <w:rFonts w:ascii="Tahoma" w:hAnsi="Tahoma" w:cs="Tahoma"/>
          <w:sz w:val="20"/>
          <w:szCs w:val="20"/>
        </w:rPr>
        <w:t>;</w:t>
      </w:r>
    </w:p>
    <w:p w14:paraId="30702175"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686BD4">
        <w:rPr>
          <w:rFonts w:ascii="Tahoma" w:hAnsi="Tahoma" w:cs="Tahoma"/>
          <w:sz w:val="20"/>
          <w:szCs w:val="20"/>
        </w:rPr>
        <w:t xml:space="preserve">powstałe w związku z prowadzonymi pracami budowlanymi w miejscu ubezpieczenia, </w:t>
      </w:r>
      <w:r w:rsidRPr="00686BD4">
        <w:rPr>
          <w:rFonts w:ascii="Tahoma" w:hAnsi="Tahoma" w:cs="Tahoma"/>
          <w:sz w:val="20"/>
          <w:szCs w:val="20"/>
        </w:rPr>
        <w:br/>
      </w:r>
      <w:r w:rsidRPr="00686BD4">
        <w:rPr>
          <w:rFonts w:ascii="Tahoma" w:hAnsi="Tahoma" w:cs="Tahoma"/>
          <w:sz w:val="20"/>
          <w:szCs w:val="20"/>
          <w:u w:val="single"/>
        </w:rPr>
        <w:t xml:space="preserve">z uwzględnieniem rozszerzenia ochrony ubezpieczeniowej wynikającej z </w:t>
      </w:r>
      <w:r w:rsidRPr="00686BD4">
        <w:rPr>
          <w:rFonts w:ascii="Tahoma" w:hAnsi="Tahoma" w:cs="Tahoma"/>
          <w:b/>
          <w:sz w:val="20"/>
          <w:szCs w:val="20"/>
          <w:u w:val="single"/>
        </w:rPr>
        <w:t>klauzuli ubezpieczenia prac budowlano-montażowych</w:t>
      </w:r>
      <w:r w:rsidRPr="00686BD4">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wskutek zalania mienia, jeżeli zalanie nastąpiło wyłącznie w związku z zaniedbaniami polegającymi na braku </w:t>
      </w:r>
      <w:r w:rsidRPr="00686BD4">
        <w:rPr>
          <w:rFonts w:ascii="Tahoma" w:hAnsi="Tahoma" w:cs="Tahoma"/>
          <w:sz w:val="20"/>
          <w:szCs w:val="20"/>
        </w:rPr>
        <w:t xml:space="preserve">konserwacji i przeglądów przewidzianych przepisami prawa, wewnętrznymi procedurami lub niewykonaniu remontów, z powodu niezabezpieczonych otworów dachowych, okiennych i drzwiowych, złego stanu technicznego rynien, dachów, stolarki okiennej i drzwiowej </w:t>
      </w:r>
      <w:r w:rsidRPr="00686BD4">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86BD4">
        <w:rPr>
          <w:rFonts w:ascii="Tahoma" w:hAnsi="Tahoma" w:cs="Tahoma"/>
          <w:b/>
          <w:sz w:val="20"/>
          <w:szCs w:val="20"/>
          <w:u w:val="single"/>
        </w:rPr>
        <w:t xml:space="preserve">klauzuli </w:t>
      </w:r>
      <w:proofErr w:type="spellStart"/>
      <w:r w:rsidRPr="00686BD4">
        <w:rPr>
          <w:rFonts w:ascii="Tahoma" w:hAnsi="Tahoma" w:cs="Tahoma"/>
          <w:b/>
          <w:sz w:val="20"/>
          <w:szCs w:val="20"/>
          <w:u w:val="single"/>
        </w:rPr>
        <w:t>zalaniowej</w:t>
      </w:r>
      <w:proofErr w:type="spellEnd"/>
      <w:r w:rsidRPr="00686BD4">
        <w:rPr>
          <w:rFonts w:ascii="Tahoma" w:hAnsi="Tahoma" w:cs="Tahoma"/>
          <w:sz w:val="20"/>
          <w:szCs w:val="20"/>
          <w:u w:val="single"/>
        </w:rPr>
        <w:t>;</w:t>
      </w:r>
    </w:p>
    <w:p w14:paraId="31794D48" w14:textId="0C900ACC"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powstałe na skutek fałszerstwa, sprzeniewierzenia, oszustwa, braków inwentarzowych, </w:t>
      </w:r>
      <w:r w:rsidR="00E87015" w:rsidRPr="00686BD4">
        <w:rPr>
          <w:rFonts w:ascii="Tahoma" w:hAnsi="Tahoma" w:cs="Tahoma"/>
          <w:sz w:val="20"/>
          <w:szCs w:val="20"/>
        </w:rPr>
        <w:t xml:space="preserve">niewyjaśnionego zaginięcia, </w:t>
      </w:r>
      <w:r w:rsidRPr="00686BD4">
        <w:rPr>
          <w:rFonts w:ascii="Tahoma" w:hAnsi="Tahoma" w:cs="Tahoma"/>
          <w:sz w:val="20"/>
          <w:szCs w:val="20"/>
        </w:rPr>
        <w:t xml:space="preserve">poświadczenia nieprawdy oraz innym zachowaniu o podobnym charakterze; </w:t>
      </w:r>
    </w:p>
    <w:p w14:paraId="159699DA"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86BD4">
        <w:rPr>
          <w:rFonts w:ascii="Tahoma" w:hAnsi="Tahoma" w:cs="Tahoma"/>
          <w:sz w:val="20"/>
          <w:szCs w:val="20"/>
          <w:u w:val="single"/>
        </w:rPr>
        <w:t xml:space="preserve">z uwzględnieniem rozszerzenia ochrony ubezpieczeniowej wynikającej z </w:t>
      </w:r>
      <w:r w:rsidRPr="00686BD4">
        <w:rPr>
          <w:rFonts w:ascii="Tahoma" w:hAnsi="Tahoma" w:cs="Tahoma"/>
          <w:b/>
          <w:sz w:val="20"/>
          <w:szCs w:val="20"/>
          <w:u w:val="single"/>
        </w:rPr>
        <w:t>klauzuli katastrofy budowlanej</w:t>
      </w:r>
      <w:r w:rsidRPr="00686BD4">
        <w:rPr>
          <w:rFonts w:ascii="Tahoma" w:hAnsi="Tahoma" w:cs="Tahoma"/>
          <w:sz w:val="20"/>
          <w:szCs w:val="20"/>
          <w:u w:val="single"/>
        </w:rPr>
        <w:t>;</w:t>
      </w:r>
    </w:p>
    <w:p w14:paraId="4D98F9BD"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w uprawach, drzewach, krzewach, zwierzętach, z wyjątkiem szkód w </w:t>
      </w:r>
      <w:proofErr w:type="spellStart"/>
      <w:r w:rsidRPr="00686BD4">
        <w:rPr>
          <w:rFonts w:ascii="Tahoma" w:hAnsi="Tahoma" w:cs="Tahoma"/>
          <w:sz w:val="20"/>
          <w:szCs w:val="20"/>
        </w:rPr>
        <w:t>nasadzeniach</w:t>
      </w:r>
      <w:proofErr w:type="spellEnd"/>
      <w:r w:rsidRPr="00686BD4">
        <w:rPr>
          <w:rFonts w:ascii="Tahoma" w:hAnsi="Tahoma" w:cs="Tahoma"/>
          <w:sz w:val="20"/>
          <w:szCs w:val="20"/>
        </w:rPr>
        <w:t xml:space="preserve"> drzew </w:t>
      </w:r>
      <w:r w:rsidRPr="00686BD4">
        <w:rPr>
          <w:rFonts w:ascii="Tahoma" w:hAnsi="Tahoma" w:cs="Tahoma"/>
          <w:sz w:val="20"/>
          <w:szCs w:val="20"/>
        </w:rPr>
        <w:br/>
        <w:t xml:space="preserve">i krzewów, które objęte są ochroną na podstawie </w:t>
      </w:r>
      <w:r w:rsidRPr="00686BD4">
        <w:rPr>
          <w:rFonts w:ascii="Tahoma" w:hAnsi="Tahoma" w:cs="Tahoma"/>
          <w:b/>
          <w:sz w:val="20"/>
          <w:szCs w:val="20"/>
        </w:rPr>
        <w:t xml:space="preserve">klauzuli ubezpieczenia </w:t>
      </w:r>
      <w:proofErr w:type="spellStart"/>
      <w:r w:rsidRPr="00686BD4">
        <w:rPr>
          <w:rFonts w:ascii="Tahoma" w:hAnsi="Tahoma" w:cs="Tahoma"/>
          <w:b/>
          <w:sz w:val="20"/>
          <w:szCs w:val="20"/>
        </w:rPr>
        <w:t>nasadzeń</w:t>
      </w:r>
      <w:proofErr w:type="spellEnd"/>
      <w:r w:rsidRPr="00686BD4">
        <w:rPr>
          <w:rFonts w:ascii="Tahoma" w:hAnsi="Tahoma" w:cs="Tahoma"/>
          <w:b/>
          <w:sz w:val="20"/>
          <w:szCs w:val="20"/>
        </w:rPr>
        <w:t xml:space="preserve"> drzew i krzewów</w:t>
      </w:r>
      <w:r w:rsidRPr="00686BD4">
        <w:rPr>
          <w:rFonts w:ascii="Tahoma" w:hAnsi="Tahoma" w:cs="Tahoma"/>
          <w:sz w:val="20"/>
          <w:szCs w:val="20"/>
        </w:rPr>
        <w:t>;</w:t>
      </w:r>
    </w:p>
    <w:p w14:paraId="00B1B4AF" w14:textId="1FDB89F8"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w gruntach, glebach, naturalnych wodach podziemnych i powierzchniowych, </w:t>
      </w:r>
      <w:r w:rsidR="00420B0C" w:rsidRPr="00686BD4">
        <w:rPr>
          <w:rFonts w:ascii="Tahoma" w:hAnsi="Tahoma" w:cs="Tahoma"/>
          <w:sz w:val="20"/>
          <w:szCs w:val="20"/>
        </w:rPr>
        <w:t xml:space="preserve">kanałach, rowach, </w:t>
      </w:r>
      <w:r w:rsidRPr="00686BD4">
        <w:rPr>
          <w:rFonts w:ascii="Tahoma" w:hAnsi="Tahoma" w:cs="Tahoma"/>
          <w:sz w:val="20"/>
          <w:szCs w:val="20"/>
        </w:rPr>
        <w:t xml:space="preserve">zbiornikach wodnych, chyba że są to sztuczne zbiorniki w miejscu ubezpieczenia; </w:t>
      </w:r>
    </w:p>
    <w:p w14:paraId="3C6D5C11"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w mieniu znajdującym się pod ziemią związanym z produkcją wydobywczą; </w:t>
      </w:r>
    </w:p>
    <w:p w14:paraId="4A71BE62"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w budynkach wyłączonych z eksploatacji powyżej 30 dni, z uwzględnieniem rozszerzenia ochrony ubezpieczeniowej dla takich budynków zgodnie </w:t>
      </w:r>
      <w:r w:rsidRPr="00686BD4">
        <w:rPr>
          <w:rFonts w:ascii="Tahoma" w:hAnsi="Tahoma" w:cs="Tahoma"/>
          <w:b/>
          <w:sz w:val="20"/>
          <w:szCs w:val="20"/>
        </w:rPr>
        <w:t xml:space="preserve">z klauzulą ochrony mienia wyłączonego </w:t>
      </w:r>
      <w:r w:rsidRPr="00686BD4">
        <w:rPr>
          <w:rFonts w:ascii="Tahoma" w:hAnsi="Tahoma" w:cs="Tahoma"/>
          <w:b/>
          <w:sz w:val="20"/>
          <w:szCs w:val="20"/>
        </w:rPr>
        <w:br/>
        <w:t>z eksploatacji</w:t>
      </w:r>
      <w:r w:rsidRPr="00686BD4">
        <w:rPr>
          <w:rFonts w:ascii="Tahoma" w:hAnsi="Tahoma" w:cs="Tahoma"/>
          <w:sz w:val="20"/>
          <w:szCs w:val="20"/>
        </w:rPr>
        <w:t>;</w:t>
      </w:r>
    </w:p>
    <w:p w14:paraId="3BE2D2E0"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686BD4"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w pojazdach podlegających rejestracji, </w:t>
      </w:r>
      <w:r w:rsidR="00420B0C" w:rsidRPr="00686BD4">
        <w:rPr>
          <w:rFonts w:ascii="Tahoma" w:hAnsi="Tahoma" w:cs="Tahoma"/>
          <w:sz w:val="20"/>
          <w:szCs w:val="20"/>
        </w:rPr>
        <w:t xml:space="preserve">sprzęcie pływającym, statkach powietrznych, </w:t>
      </w:r>
      <w:r w:rsidRPr="00686BD4">
        <w:rPr>
          <w:rFonts w:ascii="Tahoma" w:hAnsi="Tahoma" w:cs="Tahoma"/>
          <w:sz w:val="20"/>
          <w:szCs w:val="20"/>
        </w:rPr>
        <w:t xml:space="preserve">chyba że stanowią one środki obrotowe lub mienie osób trzecich przyjęte do </w:t>
      </w:r>
      <w:r w:rsidR="00420B0C" w:rsidRPr="00686BD4">
        <w:rPr>
          <w:rFonts w:ascii="Tahoma" w:hAnsi="Tahoma" w:cs="Tahoma"/>
          <w:sz w:val="20"/>
          <w:szCs w:val="20"/>
        </w:rPr>
        <w:t>sprzedaży lub wykonania usługi;</w:t>
      </w:r>
    </w:p>
    <w:p w14:paraId="053FE450"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lastRenderedPageBreak/>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686BD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86BD4">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686BD4">
        <w:rPr>
          <w:rFonts w:ascii="Tahoma" w:hAnsi="Tahoma" w:cs="Tahoma"/>
          <w:sz w:val="20"/>
          <w:szCs w:val="20"/>
          <w:u w:val="single"/>
        </w:rPr>
        <w:t xml:space="preserve">z wyjątkiem szkód objętych ochroną na podstawie </w:t>
      </w:r>
      <w:r w:rsidRPr="00686BD4">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86BD4"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86BD4">
        <w:rPr>
          <w:rFonts w:ascii="Tahoma" w:hAnsi="Tahoma" w:cs="Tahoma"/>
          <w:color w:val="auto"/>
          <w:sz w:val="20"/>
          <w:szCs w:val="20"/>
        </w:rPr>
        <w:t xml:space="preserve">powstałe w </w:t>
      </w:r>
      <w:r w:rsidRPr="00686BD4">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86BD4">
        <w:rPr>
          <w:rFonts w:ascii="Tahoma" w:eastAsia="Tahoma,Bold" w:hAnsi="Tahoma" w:cs="Tahoma"/>
          <w:b/>
          <w:bCs/>
          <w:color w:val="auto"/>
          <w:sz w:val="20"/>
          <w:szCs w:val="20"/>
        </w:rPr>
        <w:t>jeżeli mienie to znajduje się w odległości większej niż 1000 m od ubezpieczonych budynków i budowli;</w:t>
      </w:r>
    </w:p>
    <w:p w14:paraId="51E2E88A" w14:textId="5F0466AF" w:rsidR="00E37C33" w:rsidRPr="00EA608E" w:rsidRDefault="00F639EF" w:rsidP="00FB23F2">
      <w:pPr>
        <w:pStyle w:val="Default"/>
        <w:numPr>
          <w:ilvl w:val="1"/>
          <w:numId w:val="52"/>
        </w:numPr>
        <w:tabs>
          <w:tab w:val="clear" w:pos="1440"/>
          <w:tab w:val="num" w:pos="426"/>
        </w:tabs>
        <w:ind w:left="426" w:hanging="426"/>
        <w:jc w:val="both"/>
        <w:rPr>
          <w:rFonts w:ascii="Tahoma" w:hAnsi="Tahoma" w:cs="Tahoma"/>
          <w:i/>
          <w:color w:val="auto"/>
          <w:sz w:val="20"/>
          <w:szCs w:val="20"/>
        </w:rPr>
      </w:pPr>
      <w:r w:rsidRPr="00686BD4">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46E41EB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387B35D6" w14:textId="77777777" w:rsidR="00EA608E" w:rsidRPr="00B42B47" w:rsidRDefault="00EA608E"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t>
      </w:r>
      <w:r w:rsidRPr="00FB23F2">
        <w:rPr>
          <w:rFonts w:ascii="Tahoma" w:hAnsi="Tahoma" w:cs="Tahoma"/>
        </w:rPr>
        <w:t xml:space="preserve">wskutek </w:t>
      </w:r>
      <w:r w:rsidR="00B53676" w:rsidRPr="00FB23F2">
        <w:rPr>
          <w:rFonts w:ascii="Tahoma" w:hAnsi="Tahoma" w:cs="Tahoma"/>
        </w:rPr>
        <w:t xml:space="preserve">nagłej, </w:t>
      </w:r>
      <w:r w:rsidRPr="00FB23F2">
        <w:rPr>
          <w:rFonts w:ascii="Tahoma" w:hAnsi="Tahoma" w:cs="Tahoma"/>
        </w:rPr>
        <w:t xml:space="preserve">nieprzewidzianej i niezależnej od ubezpieczającego przyczyny. Postanowienia </w:t>
      </w:r>
      <w:r w:rsidRPr="00FB23F2">
        <w:rPr>
          <w:rFonts w:ascii="Tahoma" w:hAnsi="Tahoma" w:cs="Tahoma"/>
          <w:iCs/>
        </w:rPr>
        <w:t>OWU Ubezpieczyciela ograniczające lub wyłączające jego odpowi</w:t>
      </w:r>
      <w:r w:rsidR="0028702F" w:rsidRPr="00FB23F2">
        <w:rPr>
          <w:rFonts w:ascii="Tahoma" w:hAnsi="Tahoma" w:cs="Tahoma"/>
          <w:iCs/>
        </w:rPr>
        <w:t xml:space="preserve">edzialność mają  zastosowanie, </w:t>
      </w:r>
      <w:r w:rsidRPr="00FB23F2">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3C951692"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FB23F2">
        <w:rPr>
          <w:rFonts w:ascii="Tahoma" w:hAnsi="Tahoma" w:cs="Tahoma"/>
        </w:rPr>
        <w:t>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lastRenderedPageBreak/>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C01D269"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FB23F2">
        <w:rPr>
          <w:rFonts w:ascii="Tahoma" w:hAnsi="Tahoma" w:cs="Tahoma"/>
          <w:sz w:val="20"/>
        </w:rPr>
        <w:t>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10FB9F3" w14:textId="4DF56C2D"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376C44" w:rsidRPr="00376C44">
        <w:rPr>
          <w:rFonts w:ascii="Tahoma" w:hAnsi="Tahoma" w:cs="Tahoma"/>
          <w:b/>
          <w:i/>
        </w:rPr>
        <w:t>492 426,02 zł</w:t>
      </w:r>
    </w:p>
    <w:p w14:paraId="789C3D69" w14:textId="77777777" w:rsidR="00EA608E" w:rsidRPr="00F576F1" w:rsidRDefault="00EA608E"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65319416"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EA608E" w:rsidRPr="00EA608E">
        <w:rPr>
          <w:rFonts w:ascii="Tahoma" w:hAnsi="Tahoma" w:cs="Tahoma"/>
          <w:b/>
          <w:i/>
        </w:rPr>
        <w:t>451 585,75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7D7A7238"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376C44" w:rsidRPr="00376C44">
        <w:rPr>
          <w:rFonts w:ascii="Tahoma" w:hAnsi="Tahoma" w:cs="Tahoma"/>
          <w:b/>
          <w:i/>
        </w:rPr>
        <w:t>149 203,00 zł</w:t>
      </w:r>
    </w:p>
    <w:p w14:paraId="7221CDCB" w14:textId="77777777" w:rsidR="00F639EF" w:rsidRDefault="00F639EF" w:rsidP="00F639EF">
      <w:pPr>
        <w:ind w:left="426"/>
        <w:jc w:val="both"/>
        <w:rPr>
          <w:rFonts w:ascii="Tahoma" w:hAnsi="Tahoma" w:cs="Tahoma"/>
          <w:b/>
          <w:i/>
        </w:rPr>
      </w:pPr>
    </w:p>
    <w:p w14:paraId="5680E884" w14:textId="77777777" w:rsidR="006F5EF8" w:rsidRPr="00FB23F2" w:rsidRDefault="006F5EF8" w:rsidP="006F5EF8">
      <w:pPr>
        <w:ind w:left="426"/>
        <w:rPr>
          <w:rFonts w:ascii="Tahoma" w:hAnsi="Tahoma" w:cs="Tahoma"/>
          <w:b/>
        </w:rPr>
      </w:pPr>
      <w:r w:rsidRPr="00FB23F2">
        <w:rPr>
          <w:rFonts w:ascii="Tahoma" w:hAnsi="Tahoma" w:cs="Tahoma"/>
          <w:b/>
        </w:rPr>
        <w:t xml:space="preserve">Telefony komórkowe, tablety, smartfony, iPody </w:t>
      </w:r>
    </w:p>
    <w:p w14:paraId="2A650691" w14:textId="77777777" w:rsidR="006F5EF8" w:rsidRPr="000F0943" w:rsidRDefault="006F5EF8" w:rsidP="006F5EF8">
      <w:pPr>
        <w:ind w:left="2835" w:hanging="2409"/>
        <w:rPr>
          <w:rFonts w:ascii="Tahoma" w:hAnsi="Tahoma" w:cs="Tahoma"/>
        </w:rPr>
      </w:pPr>
      <w:r w:rsidRPr="00FB23F2">
        <w:rPr>
          <w:rFonts w:ascii="Tahoma" w:hAnsi="Tahoma" w:cs="Tahoma"/>
        </w:rPr>
        <w:t xml:space="preserve">system ubezpieczenia: </w:t>
      </w:r>
      <w:r w:rsidRPr="00FB23F2">
        <w:rPr>
          <w:rFonts w:ascii="Tahoma" w:hAnsi="Tahoma" w:cs="Tahoma"/>
        </w:rPr>
        <w:tab/>
      </w:r>
      <w:r w:rsidRPr="000F0943">
        <w:rPr>
          <w:rFonts w:ascii="Tahoma" w:hAnsi="Tahoma" w:cs="Tahoma"/>
        </w:rPr>
        <w:t>na pierwsze ryzyko z konsumpcją sumy ubezpieczenia</w:t>
      </w:r>
    </w:p>
    <w:p w14:paraId="00B9B0C3" w14:textId="77777777" w:rsidR="006F5EF8" w:rsidRPr="000F0943" w:rsidRDefault="006F5EF8" w:rsidP="006F5EF8">
      <w:pPr>
        <w:tabs>
          <w:tab w:val="left" w:pos="2835"/>
        </w:tabs>
        <w:ind w:left="2835" w:hanging="2409"/>
        <w:rPr>
          <w:rFonts w:ascii="Tahoma" w:hAnsi="Tahoma" w:cs="Tahoma"/>
          <w:b/>
        </w:rPr>
      </w:pPr>
      <w:r w:rsidRPr="000F0943">
        <w:rPr>
          <w:rFonts w:ascii="Tahoma" w:hAnsi="Tahoma" w:cs="Tahoma"/>
        </w:rPr>
        <w:t>rodzaj wartości</w:t>
      </w:r>
      <w:r w:rsidRPr="000F0943">
        <w:rPr>
          <w:rFonts w:ascii="Tahoma" w:hAnsi="Tahoma" w:cs="Tahoma"/>
        </w:rPr>
        <w:tab/>
        <w:t>wartość odtworzeniowa</w:t>
      </w:r>
    </w:p>
    <w:p w14:paraId="6EBED246" w14:textId="380BA627" w:rsidR="006F5EF8" w:rsidRPr="000F0943" w:rsidRDefault="006F5EF8" w:rsidP="006F5EF8">
      <w:pPr>
        <w:ind w:left="426"/>
        <w:rPr>
          <w:rFonts w:ascii="Tahoma" w:hAnsi="Tahoma" w:cs="Tahoma"/>
          <w:b/>
        </w:rPr>
      </w:pPr>
      <w:r w:rsidRPr="000F0943">
        <w:rPr>
          <w:rFonts w:ascii="Tahoma" w:hAnsi="Tahoma" w:cs="Tahoma"/>
        </w:rPr>
        <w:t xml:space="preserve">suma ubezpieczenia: </w:t>
      </w:r>
      <w:r w:rsidRPr="000F0943">
        <w:rPr>
          <w:rFonts w:ascii="Tahoma" w:hAnsi="Tahoma" w:cs="Tahoma"/>
        </w:rPr>
        <w:tab/>
      </w:r>
      <w:r w:rsidR="000F0943" w:rsidRPr="000F0943">
        <w:rPr>
          <w:rFonts w:ascii="Tahoma" w:hAnsi="Tahoma" w:cs="Tahoma"/>
          <w:b/>
        </w:rPr>
        <w:t>5</w:t>
      </w:r>
      <w:r w:rsidRPr="000F0943">
        <w:rPr>
          <w:rFonts w:ascii="Tahoma" w:hAnsi="Tahoma" w:cs="Tahoma"/>
          <w:b/>
        </w:rPr>
        <w:t xml:space="preserve"> 000,00 zł</w:t>
      </w:r>
    </w:p>
    <w:p w14:paraId="7D198143" w14:textId="77777777" w:rsidR="006F5EF8" w:rsidRPr="000F0943" w:rsidRDefault="006F5EF8" w:rsidP="00F639EF">
      <w:pPr>
        <w:ind w:left="426"/>
        <w:jc w:val="both"/>
        <w:rPr>
          <w:rFonts w:ascii="Tahoma" w:hAnsi="Tahoma" w:cs="Tahoma"/>
          <w:b/>
          <w:i/>
        </w:rPr>
      </w:pPr>
    </w:p>
    <w:p w14:paraId="15E0E64D" w14:textId="77777777" w:rsidR="00F639EF" w:rsidRPr="000F0943" w:rsidRDefault="00F639EF" w:rsidP="00F639EF">
      <w:pPr>
        <w:pStyle w:val="Tekstpodstawowywcity3"/>
        <w:spacing w:line="240" w:lineRule="auto"/>
        <w:ind w:left="425"/>
        <w:rPr>
          <w:rFonts w:ascii="Tahoma" w:hAnsi="Tahoma" w:cs="Tahoma"/>
          <w:b/>
          <w:color w:val="000000"/>
          <w:sz w:val="20"/>
        </w:rPr>
      </w:pPr>
      <w:r w:rsidRPr="000F0943">
        <w:rPr>
          <w:rFonts w:ascii="Tahoma" w:hAnsi="Tahoma" w:cs="Tahoma"/>
          <w:b/>
          <w:color w:val="000000"/>
          <w:sz w:val="20"/>
        </w:rPr>
        <w:t xml:space="preserve">Koszty odtworzenia danych </w:t>
      </w:r>
      <w:r w:rsidRPr="000F0943">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0F0943">
        <w:rPr>
          <w:rFonts w:ascii="Tahoma" w:hAnsi="Tahoma" w:cs="Tahoma"/>
          <w:color w:val="000000"/>
          <w:sz w:val="20"/>
        </w:rPr>
        <w:t>ryzyk</w:t>
      </w:r>
      <w:proofErr w:type="spellEnd"/>
      <w:r w:rsidRPr="000F0943">
        <w:rPr>
          <w:rFonts w:ascii="Tahoma" w:hAnsi="Tahoma" w:cs="Tahoma"/>
          <w:color w:val="000000"/>
          <w:sz w:val="20"/>
        </w:rPr>
        <w:t>.</w:t>
      </w:r>
    </w:p>
    <w:p w14:paraId="6FEFCDB2" w14:textId="77777777" w:rsidR="00F639EF" w:rsidRPr="000F0943" w:rsidRDefault="00F639EF" w:rsidP="00F639EF">
      <w:pPr>
        <w:pStyle w:val="Tekstpodstawowywcity3"/>
        <w:spacing w:line="240" w:lineRule="auto"/>
        <w:ind w:left="425"/>
        <w:rPr>
          <w:rFonts w:ascii="Tahoma" w:hAnsi="Tahoma" w:cs="Tahoma"/>
          <w:color w:val="000000"/>
          <w:sz w:val="20"/>
        </w:rPr>
      </w:pPr>
      <w:r w:rsidRPr="000F0943">
        <w:rPr>
          <w:rFonts w:ascii="Tahoma" w:hAnsi="Tahoma" w:cs="Tahoma"/>
          <w:color w:val="000000"/>
          <w:sz w:val="20"/>
        </w:rPr>
        <w:t>System ubezpieczeń  na pierwsze ryzyko</w:t>
      </w:r>
    </w:p>
    <w:p w14:paraId="5DB30891" w14:textId="77148501" w:rsidR="00F639EF" w:rsidRPr="000F0943" w:rsidRDefault="00F639EF" w:rsidP="00F639EF">
      <w:pPr>
        <w:pStyle w:val="Tekstpodstawowywcity3"/>
        <w:spacing w:line="240" w:lineRule="auto"/>
        <w:ind w:left="425"/>
        <w:rPr>
          <w:rFonts w:ascii="Tahoma" w:hAnsi="Tahoma" w:cs="Tahoma"/>
          <w:b/>
          <w:color w:val="FF0000"/>
          <w:sz w:val="20"/>
        </w:rPr>
      </w:pPr>
      <w:r w:rsidRPr="000F0943">
        <w:rPr>
          <w:rFonts w:ascii="Tahoma" w:hAnsi="Tahoma" w:cs="Tahoma"/>
          <w:color w:val="000000"/>
          <w:sz w:val="20"/>
        </w:rPr>
        <w:t xml:space="preserve">Suma ubezpieczenia:   </w:t>
      </w:r>
      <w:r w:rsidR="00FB23F2" w:rsidRPr="000F0943">
        <w:rPr>
          <w:rFonts w:ascii="Tahoma" w:hAnsi="Tahoma" w:cs="Tahoma"/>
          <w:b/>
          <w:sz w:val="20"/>
        </w:rPr>
        <w:t>1</w:t>
      </w:r>
      <w:r w:rsidRPr="000F0943">
        <w:rPr>
          <w:rFonts w:ascii="Tahoma" w:hAnsi="Tahoma" w:cs="Tahoma"/>
          <w:b/>
          <w:sz w:val="20"/>
        </w:rPr>
        <w:t>0 000,00 zł</w:t>
      </w:r>
    </w:p>
    <w:p w14:paraId="46928218" w14:textId="77777777" w:rsidR="006F5EF8" w:rsidRPr="000F0943" w:rsidRDefault="006F5EF8" w:rsidP="00FB23F2">
      <w:pPr>
        <w:pStyle w:val="Tekstpodstawowywcity3"/>
        <w:spacing w:line="240" w:lineRule="auto"/>
        <w:ind w:left="0"/>
        <w:rPr>
          <w:rFonts w:ascii="Tahoma" w:hAnsi="Tahoma" w:cs="Tahoma"/>
          <w:b/>
          <w:color w:val="000000"/>
          <w:sz w:val="20"/>
        </w:rPr>
      </w:pPr>
    </w:p>
    <w:p w14:paraId="538872EE" w14:textId="77777777" w:rsidR="00F639EF" w:rsidRPr="000F0943" w:rsidRDefault="00F639EF" w:rsidP="00F639EF">
      <w:pPr>
        <w:pStyle w:val="Tekstpodstawowywcity3"/>
        <w:spacing w:line="240" w:lineRule="auto"/>
        <w:ind w:left="425"/>
        <w:rPr>
          <w:rFonts w:ascii="Tahoma" w:hAnsi="Tahoma" w:cs="Tahoma"/>
          <w:b/>
          <w:color w:val="000000"/>
          <w:sz w:val="20"/>
        </w:rPr>
      </w:pPr>
      <w:r w:rsidRPr="000F0943">
        <w:rPr>
          <w:rFonts w:ascii="Tahoma" w:hAnsi="Tahoma" w:cs="Tahoma"/>
          <w:b/>
          <w:color w:val="000000"/>
          <w:sz w:val="20"/>
        </w:rPr>
        <w:t>Nośniki danych:</w:t>
      </w:r>
    </w:p>
    <w:p w14:paraId="34ADE9A8" w14:textId="77777777" w:rsidR="00F639EF" w:rsidRPr="000F0943" w:rsidRDefault="00F639EF" w:rsidP="00F639EF">
      <w:pPr>
        <w:pStyle w:val="Tekstpodstawowywcity3"/>
        <w:spacing w:line="240" w:lineRule="auto"/>
        <w:ind w:left="425"/>
        <w:rPr>
          <w:rFonts w:ascii="Tahoma" w:hAnsi="Tahoma" w:cs="Tahoma"/>
          <w:color w:val="000000"/>
          <w:sz w:val="20"/>
        </w:rPr>
      </w:pPr>
      <w:r w:rsidRPr="000F0943">
        <w:rPr>
          <w:rFonts w:ascii="Tahoma" w:hAnsi="Tahoma" w:cs="Tahoma"/>
          <w:color w:val="000000"/>
          <w:sz w:val="20"/>
        </w:rPr>
        <w:t>System ubezpieczeń  na pierwsze ryzyko</w:t>
      </w:r>
    </w:p>
    <w:p w14:paraId="0EE999AB" w14:textId="0A181097" w:rsidR="00F639EF" w:rsidRPr="000F0943" w:rsidRDefault="00F639EF" w:rsidP="00F639EF">
      <w:pPr>
        <w:pStyle w:val="Tekstpodstawowywcity3"/>
        <w:spacing w:line="240" w:lineRule="auto"/>
        <w:ind w:left="425"/>
        <w:rPr>
          <w:rFonts w:ascii="Tahoma" w:hAnsi="Tahoma" w:cs="Tahoma"/>
          <w:b/>
          <w:color w:val="FF0000"/>
          <w:sz w:val="20"/>
        </w:rPr>
      </w:pPr>
      <w:r w:rsidRPr="000F0943">
        <w:rPr>
          <w:rFonts w:ascii="Tahoma" w:hAnsi="Tahoma" w:cs="Tahoma"/>
          <w:color w:val="000000"/>
          <w:sz w:val="20"/>
        </w:rPr>
        <w:t xml:space="preserve">Suma ubezpieczenia:   </w:t>
      </w:r>
      <w:r w:rsidR="00FB23F2" w:rsidRPr="000F0943">
        <w:rPr>
          <w:rFonts w:ascii="Tahoma" w:hAnsi="Tahoma" w:cs="Tahoma"/>
          <w:b/>
          <w:sz w:val="20"/>
        </w:rPr>
        <w:t>5</w:t>
      </w:r>
      <w:r w:rsidRPr="000F0943">
        <w:rPr>
          <w:rFonts w:ascii="Tahoma" w:hAnsi="Tahoma" w:cs="Tahoma"/>
          <w:b/>
          <w:sz w:val="20"/>
        </w:rPr>
        <w:t> 000,00 zł</w:t>
      </w:r>
    </w:p>
    <w:p w14:paraId="32B8DB1C" w14:textId="77777777" w:rsidR="00F639EF" w:rsidRPr="000F0943"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0F0943" w:rsidRDefault="00F639EF" w:rsidP="00F639EF">
      <w:pPr>
        <w:pStyle w:val="Tekstpodstawowywcity3"/>
        <w:spacing w:line="240" w:lineRule="auto"/>
        <w:ind w:left="425"/>
        <w:rPr>
          <w:rFonts w:ascii="Tahoma" w:hAnsi="Tahoma" w:cs="Tahoma"/>
          <w:b/>
          <w:color w:val="000000"/>
          <w:sz w:val="20"/>
        </w:rPr>
      </w:pPr>
      <w:r w:rsidRPr="000F0943">
        <w:rPr>
          <w:rFonts w:ascii="Tahoma" w:hAnsi="Tahoma" w:cs="Tahoma"/>
          <w:b/>
          <w:color w:val="000000"/>
          <w:sz w:val="20"/>
        </w:rPr>
        <w:t xml:space="preserve">Oprogramowanie </w:t>
      </w:r>
      <w:r w:rsidRPr="000F0943">
        <w:rPr>
          <w:rFonts w:ascii="Tahoma" w:hAnsi="Tahoma" w:cs="Tahoma"/>
          <w:color w:val="000000"/>
          <w:sz w:val="20"/>
        </w:rPr>
        <w:t>(</w:t>
      </w:r>
      <w:r w:rsidRPr="000F0943">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0F0943" w:rsidRDefault="00F639EF" w:rsidP="00F639EF">
      <w:pPr>
        <w:pStyle w:val="Tekstpodstawowywcity3"/>
        <w:spacing w:line="240" w:lineRule="auto"/>
        <w:ind w:left="425"/>
        <w:rPr>
          <w:rFonts w:ascii="Tahoma" w:hAnsi="Tahoma" w:cs="Tahoma"/>
          <w:color w:val="000000"/>
          <w:sz w:val="20"/>
        </w:rPr>
      </w:pPr>
      <w:r w:rsidRPr="000F0943">
        <w:rPr>
          <w:rFonts w:ascii="Tahoma" w:hAnsi="Tahoma" w:cs="Tahoma"/>
          <w:color w:val="000000"/>
          <w:sz w:val="20"/>
        </w:rPr>
        <w:t>System ubezpieczeń  na pierwsze ryzyko</w:t>
      </w:r>
    </w:p>
    <w:p w14:paraId="59F3EA2A" w14:textId="68FBC8E7" w:rsidR="00F639EF" w:rsidRPr="000F0943" w:rsidRDefault="00F639EF" w:rsidP="00F639EF">
      <w:pPr>
        <w:pStyle w:val="Tekstpodstawowywcity3"/>
        <w:spacing w:line="240" w:lineRule="auto"/>
        <w:ind w:left="425"/>
        <w:rPr>
          <w:rFonts w:ascii="Tahoma" w:hAnsi="Tahoma" w:cs="Tahoma"/>
          <w:b/>
          <w:color w:val="FF0000"/>
          <w:sz w:val="20"/>
        </w:rPr>
      </w:pPr>
      <w:r w:rsidRPr="000F0943">
        <w:rPr>
          <w:rFonts w:ascii="Tahoma" w:hAnsi="Tahoma" w:cs="Tahoma"/>
          <w:color w:val="000000"/>
          <w:sz w:val="20"/>
        </w:rPr>
        <w:t xml:space="preserve">Suma ubezpieczenia:   </w:t>
      </w:r>
      <w:r w:rsidR="00FB23F2" w:rsidRPr="000F0943">
        <w:rPr>
          <w:rFonts w:ascii="Tahoma" w:hAnsi="Tahoma" w:cs="Tahoma"/>
          <w:b/>
          <w:sz w:val="20"/>
        </w:rPr>
        <w:t>10</w:t>
      </w:r>
      <w:r w:rsidRPr="000F0943">
        <w:rPr>
          <w:rFonts w:ascii="Tahoma" w:hAnsi="Tahoma" w:cs="Tahoma"/>
          <w:b/>
          <w:sz w:val="20"/>
        </w:rPr>
        <w:t>0 000,00 zł</w:t>
      </w:r>
    </w:p>
    <w:p w14:paraId="52223DD6" w14:textId="77777777" w:rsidR="00F639EF" w:rsidRPr="00D5353D" w:rsidRDefault="00F639EF" w:rsidP="000F0943">
      <w:pPr>
        <w:pStyle w:val="Nagwek3"/>
        <w:ind w:left="0"/>
        <w:rPr>
          <w:rFonts w:ascii="Tahoma" w:hAnsi="Tahoma" w:cs="Tahoma"/>
          <w:sz w:val="20"/>
          <w:u w:val="single"/>
        </w:rPr>
      </w:pPr>
    </w:p>
    <w:p w14:paraId="2DA6F2F4" w14:textId="77777777" w:rsidR="00EA608E" w:rsidRDefault="00EA608E" w:rsidP="00F639EF">
      <w:pPr>
        <w:pStyle w:val="Nagwek3"/>
        <w:ind w:left="720" w:hanging="720"/>
        <w:rPr>
          <w:rFonts w:ascii="Tahoma" w:hAnsi="Tahoma" w:cs="Tahoma"/>
          <w:sz w:val="20"/>
          <w:u w:val="single"/>
        </w:rPr>
      </w:pPr>
      <w:r>
        <w:rPr>
          <w:rFonts w:ascii="Tahoma" w:hAnsi="Tahoma" w:cs="Tahoma"/>
          <w:sz w:val="20"/>
          <w:u w:val="single"/>
        </w:rPr>
        <w:br w:type="page"/>
      </w:r>
    </w:p>
    <w:p w14:paraId="06AB0A2C" w14:textId="7E5F6B5E"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lastRenderedPageBreak/>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EA608E">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465D66F6" w14:textId="1E573411" w:rsidR="00F639EF" w:rsidRPr="00FB23F2" w:rsidRDefault="00F639EF" w:rsidP="00FB23F2">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008B9EA" w14:textId="77777777" w:rsidR="00EA608E" w:rsidRDefault="00EA608E" w:rsidP="00F639EF">
      <w:pPr>
        <w:pStyle w:val="Nagwek3"/>
        <w:ind w:left="0"/>
        <w:jc w:val="both"/>
        <w:rPr>
          <w:rFonts w:ascii="Tahoma" w:hAnsi="Tahoma" w:cs="Tahoma"/>
          <w:sz w:val="20"/>
        </w:rPr>
      </w:pPr>
      <w:r>
        <w:rPr>
          <w:rFonts w:ascii="Tahoma" w:hAnsi="Tahoma" w:cs="Tahoma"/>
          <w:sz w:val="20"/>
        </w:rPr>
        <w:br w:type="page"/>
      </w:r>
    </w:p>
    <w:p w14:paraId="2D8F15CB" w14:textId="786A45E7" w:rsidR="00F639EF" w:rsidRPr="00FB23F2" w:rsidRDefault="00F639EF" w:rsidP="00F639EF">
      <w:pPr>
        <w:pStyle w:val="Nagwek3"/>
        <w:ind w:left="0"/>
        <w:jc w:val="both"/>
        <w:rPr>
          <w:rFonts w:ascii="Tahoma" w:hAnsi="Tahoma" w:cs="Tahoma"/>
          <w:sz w:val="20"/>
        </w:rPr>
      </w:pPr>
      <w:r w:rsidRPr="00FB23F2">
        <w:rPr>
          <w:rFonts w:ascii="Tahoma" w:hAnsi="Tahoma" w:cs="Tahoma"/>
          <w:sz w:val="20"/>
        </w:rPr>
        <w:lastRenderedPageBreak/>
        <w:t xml:space="preserve">D. UBEZPIECZENIE NNW OSÓB SKIEROWANYCH DO ROBÓT PUBLICZNYCH, PRAC SPOŁECZNIE UŻYTECZNYCH, PRAC INTERWENCYJNYCH Z URZĘDU PRACY, </w:t>
      </w:r>
      <w:r w:rsidR="007061D5" w:rsidRPr="00FB23F2">
        <w:rPr>
          <w:rFonts w:ascii="Tahoma" w:hAnsi="Tahoma" w:cs="Tahoma"/>
          <w:sz w:val="20"/>
        </w:rPr>
        <w:t xml:space="preserve">OSÓB SKIEROWANYCH WYROKIEM SĄDU DO WYNONYWANIA PRAC, </w:t>
      </w:r>
      <w:r w:rsidRPr="00FB23F2">
        <w:rPr>
          <w:rFonts w:ascii="Tahoma" w:hAnsi="Tahoma" w:cs="Tahoma"/>
          <w:sz w:val="20"/>
        </w:rPr>
        <w:t>WOLONTARIUSZY, PRAKTYKANTÓW, STAŻYSTÓW:</w:t>
      </w:r>
    </w:p>
    <w:p w14:paraId="6543E502" w14:textId="77777777" w:rsidR="00F639EF" w:rsidRPr="00FB23F2" w:rsidRDefault="00F639EF" w:rsidP="00F639EF">
      <w:pPr>
        <w:tabs>
          <w:tab w:val="left" w:pos="1134"/>
        </w:tabs>
        <w:ind w:left="1134" w:hanging="1134"/>
        <w:jc w:val="both"/>
        <w:rPr>
          <w:rFonts w:ascii="Tahoma" w:hAnsi="Tahoma" w:cs="Tahoma"/>
          <w:b/>
        </w:rPr>
      </w:pPr>
      <w:r w:rsidRPr="00FB23F2">
        <w:rPr>
          <w:rFonts w:ascii="Tahoma" w:hAnsi="Tahoma" w:cs="Tahoma"/>
          <w:b/>
        </w:rPr>
        <w:t xml:space="preserve">UWAGA: </w:t>
      </w:r>
      <w:r w:rsidRPr="00FB23F2">
        <w:rPr>
          <w:rFonts w:ascii="Tahoma" w:hAnsi="Tahoma" w:cs="Tahoma"/>
          <w:b/>
        </w:rPr>
        <w:tab/>
        <w:t>Wysokość franszyz i udziałów własnych</w:t>
      </w:r>
    </w:p>
    <w:p w14:paraId="78B57CE0" w14:textId="77777777" w:rsidR="00F639EF" w:rsidRPr="00FB23F2" w:rsidRDefault="00F639EF" w:rsidP="00F639EF">
      <w:pPr>
        <w:tabs>
          <w:tab w:val="left" w:pos="1134"/>
        </w:tabs>
        <w:ind w:left="1134" w:hanging="1134"/>
        <w:jc w:val="both"/>
        <w:rPr>
          <w:rFonts w:ascii="Tahoma" w:hAnsi="Tahoma" w:cs="Tahoma"/>
        </w:rPr>
      </w:pPr>
      <w:r w:rsidRPr="00FB23F2">
        <w:rPr>
          <w:rFonts w:ascii="Tahoma" w:hAnsi="Tahoma" w:cs="Tahoma"/>
        </w:rPr>
        <w:tab/>
        <w:t xml:space="preserve">Franszyza integralna: brak </w:t>
      </w:r>
    </w:p>
    <w:p w14:paraId="6584A6F1" w14:textId="77777777" w:rsidR="00F639EF" w:rsidRPr="00FB23F2" w:rsidRDefault="00F639EF" w:rsidP="00F639EF">
      <w:pPr>
        <w:tabs>
          <w:tab w:val="left" w:pos="1134"/>
        </w:tabs>
        <w:ind w:left="1134" w:hanging="1134"/>
        <w:jc w:val="both"/>
        <w:rPr>
          <w:rFonts w:ascii="Tahoma" w:hAnsi="Tahoma" w:cs="Tahoma"/>
        </w:rPr>
      </w:pPr>
      <w:r w:rsidRPr="00FB23F2">
        <w:rPr>
          <w:rFonts w:ascii="Tahoma" w:hAnsi="Tahoma" w:cs="Tahoma"/>
        </w:rPr>
        <w:tab/>
        <w:t xml:space="preserve">Franszyza redukcyjna, udział własny: brak </w:t>
      </w:r>
    </w:p>
    <w:p w14:paraId="2D055846" w14:textId="77777777" w:rsidR="00F639EF" w:rsidRPr="00FB23F2" w:rsidRDefault="00F639EF" w:rsidP="00F639EF">
      <w:pPr>
        <w:jc w:val="both"/>
        <w:rPr>
          <w:rFonts w:ascii="Tahoma" w:hAnsi="Tahoma" w:cs="Tahoma"/>
          <w:b/>
        </w:rPr>
      </w:pPr>
      <w:r w:rsidRPr="00FB23F2">
        <w:rPr>
          <w:rFonts w:ascii="Tahoma" w:hAnsi="Tahoma" w:cs="Tahoma"/>
        </w:rPr>
        <w:t>Suma ubezpieczenia:</w:t>
      </w:r>
      <w:r w:rsidRPr="00FB23F2">
        <w:rPr>
          <w:rFonts w:ascii="Tahoma" w:hAnsi="Tahoma" w:cs="Tahoma"/>
        </w:rPr>
        <w:tab/>
      </w:r>
      <w:r w:rsidRPr="00FB23F2">
        <w:rPr>
          <w:rFonts w:ascii="Tahoma" w:hAnsi="Tahoma" w:cs="Tahoma"/>
          <w:b/>
        </w:rPr>
        <w:t>5 000,00 zł</w:t>
      </w:r>
    </w:p>
    <w:p w14:paraId="41183E69" w14:textId="77777777" w:rsidR="00F639EF" w:rsidRPr="000F0943" w:rsidRDefault="00F639EF" w:rsidP="00F639EF">
      <w:pPr>
        <w:jc w:val="both"/>
        <w:rPr>
          <w:rFonts w:ascii="Tahoma" w:hAnsi="Tahoma" w:cs="Tahoma"/>
        </w:rPr>
      </w:pPr>
      <w:r w:rsidRPr="00FB23F2">
        <w:rPr>
          <w:rFonts w:ascii="Tahoma" w:hAnsi="Tahoma" w:cs="Tahoma"/>
        </w:rPr>
        <w:t>zakres świadczeń:</w:t>
      </w:r>
      <w:r w:rsidRPr="00FB23F2">
        <w:rPr>
          <w:rFonts w:ascii="Tahoma" w:hAnsi="Tahoma" w:cs="Tahoma"/>
        </w:rPr>
        <w:tab/>
      </w:r>
      <w:r w:rsidRPr="00FB23F2">
        <w:rPr>
          <w:rFonts w:ascii="Tahoma" w:hAnsi="Tahoma" w:cs="Tahoma"/>
        </w:rPr>
        <w:tab/>
      </w:r>
      <w:r w:rsidRPr="000F0943">
        <w:rPr>
          <w:rFonts w:ascii="Tahoma" w:hAnsi="Tahoma" w:cs="Tahoma"/>
        </w:rPr>
        <w:t>podstawowy + zawał serca i udar mózgu</w:t>
      </w:r>
    </w:p>
    <w:p w14:paraId="5A1F18D6" w14:textId="77777777" w:rsidR="00F639EF" w:rsidRPr="000F0943" w:rsidRDefault="00F639EF" w:rsidP="00F639EF">
      <w:pPr>
        <w:jc w:val="both"/>
        <w:rPr>
          <w:rFonts w:ascii="Tahoma" w:hAnsi="Tahoma" w:cs="Tahoma"/>
        </w:rPr>
      </w:pPr>
      <w:r w:rsidRPr="000F0943">
        <w:rPr>
          <w:rFonts w:ascii="Tahoma" w:hAnsi="Tahoma" w:cs="Tahoma"/>
        </w:rPr>
        <w:t>czas odpowiedzialności:</w:t>
      </w:r>
      <w:r w:rsidRPr="000F0943">
        <w:rPr>
          <w:rFonts w:ascii="Tahoma" w:hAnsi="Tahoma" w:cs="Tahoma"/>
        </w:rPr>
        <w:tab/>
        <w:t>praca + droga</w:t>
      </w:r>
    </w:p>
    <w:p w14:paraId="7608A9A6" w14:textId="77777777" w:rsidR="00F639EF" w:rsidRPr="000F0943" w:rsidRDefault="00F639EF" w:rsidP="00F639EF">
      <w:pPr>
        <w:jc w:val="both"/>
        <w:rPr>
          <w:rFonts w:ascii="Tahoma" w:hAnsi="Tahoma" w:cs="Tahoma"/>
        </w:rPr>
      </w:pPr>
      <w:r w:rsidRPr="000F0943">
        <w:rPr>
          <w:rFonts w:ascii="Tahoma" w:hAnsi="Tahoma" w:cs="Tahoma"/>
        </w:rPr>
        <w:t>forma zawarcia ubezpieczenia:</w:t>
      </w:r>
      <w:r w:rsidRPr="000F0943">
        <w:rPr>
          <w:rFonts w:ascii="Tahoma" w:hAnsi="Tahoma" w:cs="Tahoma"/>
        </w:rPr>
        <w:tab/>
        <w:t>bezimienna</w:t>
      </w:r>
    </w:p>
    <w:p w14:paraId="45613253" w14:textId="6D8DD1A6" w:rsidR="00F639EF" w:rsidRPr="000F0943" w:rsidRDefault="00F639EF" w:rsidP="00F639EF">
      <w:pPr>
        <w:jc w:val="both"/>
        <w:rPr>
          <w:rFonts w:ascii="Tahoma" w:hAnsi="Tahoma" w:cs="Tahoma"/>
        </w:rPr>
      </w:pPr>
      <w:r w:rsidRPr="000F0943">
        <w:rPr>
          <w:rFonts w:ascii="Tahoma" w:hAnsi="Tahoma" w:cs="Tahoma"/>
        </w:rPr>
        <w:t>liczba ubezpieczonych:</w:t>
      </w:r>
      <w:r w:rsidRPr="000F0943">
        <w:rPr>
          <w:rFonts w:ascii="Tahoma" w:hAnsi="Tahoma" w:cs="Tahoma"/>
        </w:rPr>
        <w:tab/>
      </w:r>
      <w:r w:rsidR="00FB23F2" w:rsidRPr="000F0943">
        <w:rPr>
          <w:rFonts w:ascii="Tahoma" w:hAnsi="Tahoma" w:cs="Tahoma"/>
        </w:rPr>
        <w:t xml:space="preserve">10 </w:t>
      </w:r>
      <w:r w:rsidRPr="000F0943">
        <w:rPr>
          <w:rFonts w:ascii="Tahoma" w:hAnsi="Tahoma" w:cs="Tahoma"/>
        </w:rPr>
        <w:t>osób</w:t>
      </w:r>
    </w:p>
    <w:p w14:paraId="3CD47F15" w14:textId="77777777" w:rsidR="00F639EF" w:rsidRPr="000F0943" w:rsidRDefault="00F639EF" w:rsidP="00F639EF">
      <w:pPr>
        <w:pStyle w:val="Wcicienormalne"/>
        <w:ind w:left="0"/>
      </w:pPr>
    </w:p>
    <w:p w14:paraId="3F1C15CE" w14:textId="77777777" w:rsidR="00F639EF" w:rsidRPr="000F0943" w:rsidRDefault="00F639EF" w:rsidP="00F639EF">
      <w:r w:rsidRPr="000F0943">
        <w:rPr>
          <w:rFonts w:ascii="Tahoma" w:hAnsi="Tahoma" w:cs="Tahoma"/>
          <w:bCs/>
          <w:u w:val="single"/>
        </w:rPr>
        <w:t>Świadczenia dla zakresu podstawowego obejmują co najmniej:</w:t>
      </w:r>
    </w:p>
    <w:p w14:paraId="337D5D1F" w14:textId="77777777" w:rsidR="00F639EF" w:rsidRPr="00FB23F2" w:rsidRDefault="00F639EF" w:rsidP="00934CE2">
      <w:pPr>
        <w:numPr>
          <w:ilvl w:val="0"/>
          <w:numId w:val="35"/>
        </w:numPr>
      </w:pPr>
      <w:r w:rsidRPr="000F0943">
        <w:rPr>
          <w:rFonts w:ascii="Tahoma" w:hAnsi="Tahoma" w:cs="Tahoma"/>
          <w:bCs/>
        </w:rPr>
        <w:t>świadczenie w tytułu śmierci u</w:t>
      </w:r>
      <w:r w:rsidRPr="00FB23F2">
        <w:rPr>
          <w:rFonts w:ascii="Tahoma" w:hAnsi="Tahoma" w:cs="Tahoma"/>
          <w:bCs/>
        </w:rPr>
        <w:t>bezpieczonego w następstwie nieszczęśliwego wypadku albo zdarzenia objętego umową (100% sumy ubezpieczenia),</w:t>
      </w:r>
    </w:p>
    <w:p w14:paraId="6B6A4D91" w14:textId="77777777" w:rsidR="00F639EF" w:rsidRPr="00FB23F2" w:rsidRDefault="00F639EF" w:rsidP="00934CE2">
      <w:pPr>
        <w:numPr>
          <w:ilvl w:val="0"/>
          <w:numId w:val="35"/>
        </w:numPr>
      </w:pPr>
      <w:r w:rsidRPr="00FB23F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FB23F2" w:rsidRDefault="00F639EF" w:rsidP="00934CE2">
      <w:pPr>
        <w:numPr>
          <w:ilvl w:val="0"/>
          <w:numId w:val="35"/>
        </w:numPr>
      </w:pPr>
      <w:r w:rsidRPr="00FB23F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FB23F2" w:rsidRDefault="00F639EF" w:rsidP="00934CE2">
      <w:pPr>
        <w:numPr>
          <w:ilvl w:val="0"/>
          <w:numId w:val="35"/>
        </w:numPr>
      </w:pPr>
      <w:r w:rsidRPr="00FB23F2">
        <w:rPr>
          <w:rFonts w:ascii="Tahoma" w:hAnsi="Tahoma" w:cs="Tahoma"/>
          <w:bCs/>
        </w:rPr>
        <w:t>zwrot kosztów nabycia przedmiotów ortopedycznych i środków pomocniczych (do 15% sumy ubezpieczenia),</w:t>
      </w:r>
    </w:p>
    <w:p w14:paraId="0DC8B2C9" w14:textId="77777777" w:rsidR="00F639EF" w:rsidRPr="00FB23F2" w:rsidRDefault="00F639EF" w:rsidP="00934CE2">
      <w:pPr>
        <w:numPr>
          <w:ilvl w:val="0"/>
          <w:numId w:val="35"/>
        </w:numPr>
      </w:pPr>
      <w:r w:rsidRPr="00FB23F2">
        <w:rPr>
          <w:rFonts w:ascii="Tahoma" w:hAnsi="Tahoma" w:cs="Tahoma"/>
          <w:bCs/>
        </w:rPr>
        <w:t>zwrot kosztów przeszkolenia zawodowego inwalidów (do 15% sumy ubezpieczenia),</w:t>
      </w:r>
    </w:p>
    <w:p w14:paraId="677F75C0" w14:textId="77777777" w:rsidR="00F639EF" w:rsidRPr="00FB23F2" w:rsidRDefault="00F639EF" w:rsidP="00934CE2">
      <w:pPr>
        <w:numPr>
          <w:ilvl w:val="0"/>
          <w:numId w:val="35"/>
        </w:numPr>
      </w:pPr>
      <w:r w:rsidRPr="00FB23F2">
        <w:rPr>
          <w:rFonts w:ascii="Tahoma" w:hAnsi="Tahoma" w:cs="Tahoma"/>
          <w:bCs/>
        </w:rPr>
        <w:t>zwrot kosztów leczenia na terytorium RP (do 15% sumy ubezpieczenia).</w:t>
      </w:r>
    </w:p>
    <w:p w14:paraId="77885F7F" w14:textId="77777777" w:rsidR="00FB23F2" w:rsidRDefault="00FB23F2" w:rsidP="00FB23F2">
      <w:pPr>
        <w:pStyle w:val="Nagwek3"/>
        <w:ind w:left="0"/>
        <w:jc w:val="both"/>
        <w:rPr>
          <w:rFonts w:ascii="Tahoma" w:hAnsi="Tahoma" w:cs="Tahoma"/>
          <w:color w:val="FF0000"/>
          <w:sz w:val="20"/>
        </w:rPr>
      </w:pPr>
    </w:p>
    <w:p w14:paraId="754DE19A" w14:textId="3E7E25CB" w:rsidR="00FB23F2" w:rsidRPr="00FB23F2" w:rsidRDefault="00FB23F2" w:rsidP="00FB23F2">
      <w:pPr>
        <w:pStyle w:val="Nagwek3"/>
        <w:numPr>
          <w:ilvl w:val="1"/>
          <w:numId w:val="35"/>
        </w:numPr>
        <w:ind w:left="284" w:hanging="284"/>
        <w:jc w:val="both"/>
        <w:rPr>
          <w:rFonts w:ascii="Tahoma" w:hAnsi="Tahoma" w:cs="Tahoma"/>
          <w:sz w:val="20"/>
        </w:rPr>
      </w:pPr>
      <w:r w:rsidRPr="00FB23F2">
        <w:rPr>
          <w:rFonts w:ascii="Tahoma" w:hAnsi="Tahoma" w:cs="Tahoma"/>
          <w:sz w:val="20"/>
        </w:rPr>
        <w:t xml:space="preserve">UBEZPIECZENIE NNW CZŁONKÓW OCHOTNICZEJ STRAŻY POŻARNEJ </w:t>
      </w:r>
    </w:p>
    <w:p w14:paraId="47D4CAB4" w14:textId="77777777" w:rsidR="00FB23F2" w:rsidRPr="00FB23F2" w:rsidRDefault="00FB23F2" w:rsidP="00FB23F2">
      <w:pPr>
        <w:ind w:firstLine="426"/>
        <w:jc w:val="both"/>
        <w:rPr>
          <w:rFonts w:ascii="Tahoma" w:hAnsi="Tahoma" w:cs="Tahoma"/>
          <w:b/>
        </w:rPr>
      </w:pPr>
    </w:p>
    <w:p w14:paraId="49713BAC" w14:textId="77777777" w:rsidR="00FB23F2" w:rsidRPr="00FB23F2" w:rsidRDefault="00FB23F2" w:rsidP="00FB23F2">
      <w:pPr>
        <w:ind w:left="284"/>
        <w:jc w:val="both"/>
        <w:rPr>
          <w:rFonts w:ascii="Tahoma" w:hAnsi="Tahoma" w:cs="Tahoma"/>
        </w:rPr>
      </w:pPr>
      <w:r w:rsidRPr="00FB23F2">
        <w:rPr>
          <w:rFonts w:ascii="Tahoma" w:hAnsi="Tahoma" w:cs="Tahoma"/>
          <w:u w:val="single"/>
        </w:rPr>
        <w:t>I. Zakres ubezpieczenia:</w:t>
      </w:r>
      <w:r w:rsidRPr="00FB23F2">
        <w:rPr>
          <w:rFonts w:ascii="Tahoma" w:hAnsi="Tahoma" w:cs="Tahoma"/>
        </w:rPr>
        <w:t xml:space="preserve"> zgodnie z wymogami Ustawy z dnia 24 sierpnia 1991 r. o ochronie przeciwpożarowej (Dz. U. z 2019 r., poz. 1372 z </w:t>
      </w:r>
      <w:proofErr w:type="spellStart"/>
      <w:r w:rsidRPr="00FB23F2">
        <w:rPr>
          <w:rFonts w:ascii="Tahoma" w:hAnsi="Tahoma" w:cs="Tahoma"/>
        </w:rPr>
        <w:t>późn</w:t>
      </w:r>
      <w:proofErr w:type="spellEnd"/>
      <w:r w:rsidRPr="00FB23F2">
        <w:rPr>
          <w:rFonts w:ascii="Tahoma" w:hAnsi="Tahoma" w:cs="Tahoma"/>
        </w:rPr>
        <w:t>. zm.), zwana dalej Ustawą.</w:t>
      </w:r>
    </w:p>
    <w:p w14:paraId="180B1EFC" w14:textId="77777777" w:rsidR="00FB23F2" w:rsidRPr="00FB23F2" w:rsidRDefault="00FB23F2" w:rsidP="00FB23F2">
      <w:pPr>
        <w:ind w:left="284"/>
        <w:jc w:val="both"/>
        <w:rPr>
          <w:rFonts w:ascii="Tahoma" w:hAnsi="Tahoma" w:cs="Tahoma"/>
        </w:rPr>
      </w:pPr>
    </w:p>
    <w:p w14:paraId="7DB079CB" w14:textId="77777777" w:rsidR="00FB23F2" w:rsidRPr="00FB23F2" w:rsidRDefault="00FB23F2" w:rsidP="00FB23F2">
      <w:pPr>
        <w:ind w:left="284"/>
        <w:jc w:val="both"/>
        <w:rPr>
          <w:rFonts w:ascii="Tahoma" w:hAnsi="Tahoma" w:cs="Tahoma"/>
        </w:rPr>
      </w:pPr>
      <w:r w:rsidRPr="00FB23F2">
        <w:rPr>
          <w:rFonts w:ascii="Tahoma" w:hAnsi="Tahoma" w:cs="Tahoma"/>
        </w:rPr>
        <w:t xml:space="preserve">Czas odpowiedzialności: członek ochotniczej straży pożarnej jest objęty ochroną w związku z udziałem w działaniach ratowniczych lub ćwiczeniach </w:t>
      </w:r>
      <w:r w:rsidRPr="00FB23F2">
        <w:rPr>
          <w:rFonts w:ascii="Tahoma" w:eastAsia="Tahoma" w:hAnsi="Tahoma" w:cs="Tahoma"/>
        </w:rPr>
        <w:t>(w tym zawodach strażackich)</w:t>
      </w:r>
      <w:r w:rsidRPr="00FB23F2">
        <w:rPr>
          <w:rFonts w:ascii="Tahoma" w:hAnsi="Tahoma" w:cs="Tahoma"/>
        </w:rPr>
        <w:t>,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763D4F30" w14:textId="77777777" w:rsidR="00FB23F2" w:rsidRPr="00FB23F2" w:rsidRDefault="00FB23F2" w:rsidP="00FB23F2">
      <w:pPr>
        <w:jc w:val="both"/>
        <w:rPr>
          <w:rFonts w:ascii="Tahoma" w:hAnsi="Tahoma" w:cs="Tahoma"/>
        </w:rPr>
      </w:pPr>
    </w:p>
    <w:p w14:paraId="2913DAC0" w14:textId="77777777" w:rsidR="00FB23F2" w:rsidRPr="00FB23F2" w:rsidRDefault="00FB23F2" w:rsidP="00FB23F2">
      <w:pPr>
        <w:ind w:firstLine="284"/>
        <w:jc w:val="both"/>
        <w:rPr>
          <w:rFonts w:ascii="Tahoma" w:hAnsi="Tahoma" w:cs="Tahoma"/>
        </w:rPr>
      </w:pPr>
      <w:r w:rsidRPr="00FB23F2">
        <w:rPr>
          <w:rFonts w:ascii="Tahoma" w:hAnsi="Tahoma" w:cs="Tahoma"/>
        </w:rPr>
        <w:t>Rodzaje odszkodowań (świadczeń):</w:t>
      </w:r>
    </w:p>
    <w:p w14:paraId="79BBCA65" w14:textId="77777777" w:rsidR="00FB23F2" w:rsidRPr="00FB23F2" w:rsidRDefault="00FB23F2" w:rsidP="00FB23F2">
      <w:pPr>
        <w:widowControl w:val="0"/>
        <w:spacing w:before="60"/>
        <w:ind w:left="360"/>
        <w:jc w:val="both"/>
        <w:rPr>
          <w:rFonts w:ascii="Tahoma" w:hAnsi="Tahoma" w:cs="Tahoma"/>
        </w:rPr>
      </w:pPr>
      <w:r w:rsidRPr="00FB23F2">
        <w:rPr>
          <w:rFonts w:ascii="Tahoma" w:hAnsi="Tahoma" w:cs="Tahoma"/>
        </w:rPr>
        <w:t>- jednorazowe odszkodowanie w razie doznania trwałego (stałego) lub długotrwałego uszczerbku na zdrowiu (art. 26 ust. 1 pkt 1 Ustawy);</w:t>
      </w:r>
    </w:p>
    <w:p w14:paraId="34506BF2" w14:textId="77777777" w:rsidR="00FB23F2" w:rsidRPr="00FB23F2" w:rsidRDefault="00FB23F2" w:rsidP="00FB23F2">
      <w:pPr>
        <w:spacing w:before="60"/>
        <w:ind w:left="360"/>
        <w:jc w:val="both"/>
        <w:rPr>
          <w:rFonts w:ascii="Tahoma" w:hAnsi="Tahoma" w:cs="Tahoma"/>
        </w:rPr>
      </w:pPr>
      <w:r w:rsidRPr="00FB23F2">
        <w:rPr>
          <w:rFonts w:ascii="Tahoma" w:hAnsi="Tahoma" w:cs="Tahoma"/>
        </w:rPr>
        <w:t>- jednorazowe odszkodowanie z tytułu śmierci ubezpieczonego (art. 26 ust. 2 pkt 1 Ustawy);</w:t>
      </w:r>
    </w:p>
    <w:p w14:paraId="0C49E215" w14:textId="77777777" w:rsidR="00FB23F2" w:rsidRPr="00FB23F2" w:rsidRDefault="00FB23F2" w:rsidP="00FB23F2">
      <w:pPr>
        <w:spacing w:before="60"/>
        <w:ind w:left="360"/>
        <w:jc w:val="both"/>
        <w:rPr>
          <w:rFonts w:ascii="Tahoma" w:hAnsi="Tahoma" w:cs="Tahoma"/>
        </w:rPr>
      </w:pPr>
      <w:r w:rsidRPr="00FB23F2">
        <w:rPr>
          <w:rFonts w:ascii="Tahoma" w:hAnsi="Tahoma" w:cs="Tahoma"/>
        </w:rPr>
        <w:t>- rekompensata za każdy dzień niezdolności do pracy w wysokości 1/30 minimalnego wynagrodzenia za pracę (art. 26a ust. 1-3 Ustawy)</w:t>
      </w:r>
    </w:p>
    <w:p w14:paraId="0972F7D4" w14:textId="77777777" w:rsidR="00FB23F2" w:rsidRPr="00FB23F2" w:rsidRDefault="00FB23F2" w:rsidP="00FB23F2">
      <w:pPr>
        <w:ind w:firstLine="709"/>
        <w:jc w:val="both"/>
        <w:rPr>
          <w:rFonts w:ascii="Tahoma" w:hAnsi="Tahoma" w:cs="Tahoma"/>
        </w:rPr>
      </w:pPr>
    </w:p>
    <w:p w14:paraId="1A9A3C56" w14:textId="77777777" w:rsidR="00FB23F2" w:rsidRPr="00FB23F2" w:rsidRDefault="00FB23F2" w:rsidP="00FB23F2">
      <w:pPr>
        <w:tabs>
          <w:tab w:val="left" w:pos="3544"/>
          <w:tab w:val="left" w:pos="3828"/>
        </w:tabs>
        <w:ind w:left="284"/>
        <w:jc w:val="both"/>
        <w:rPr>
          <w:rFonts w:ascii="Tahoma" w:hAnsi="Tahoma" w:cs="Tahoma"/>
        </w:rPr>
      </w:pPr>
      <w:r w:rsidRPr="00FB23F2">
        <w:rPr>
          <w:rFonts w:ascii="Tahoma" w:hAnsi="Tahoma" w:cs="Tahoma"/>
        </w:rPr>
        <w:t xml:space="preserve">Wysokość jednorazowych odszkodowań zgodnie z przepisami Ustawy z dnia 30 października 2002 r. </w:t>
      </w:r>
      <w:r w:rsidRPr="00FB23F2">
        <w:rPr>
          <w:rFonts w:ascii="Tahoma" w:hAnsi="Tahoma" w:cs="Tahoma"/>
        </w:rPr>
        <w:br/>
        <w:t xml:space="preserve">o ubezpieczeniu społecznym z tytułu wypadków przy pracy i chorób zawodowych (Dz. U. z 2019 r., poz. 1205) oraz zgodnie </w:t>
      </w:r>
      <w:r w:rsidRPr="00FB23F2">
        <w:rPr>
          <w:rFonts w:ascii="Tahoma" w:eastAsia="Tahoma" w:hAnsi="Tahoma" w:cs="Tahoma"/>
        </w:rPr>
        <w:t xml:space="preserve">z </w:t>
      </w:r>
      <w:r w:rsidRPr="00FB23F2">
        <w:rPr>
          <w:rFonts w:ascii="Tahoma" w:hAnsi="Tahoma" w:cs="Tahoma"/>
        </w:rPr>
        <w:t xml:space="preserve">Obwieszczeniem Ministra Rodziny, Pracy i Polityki Społecznej z dnia 21 marca 2019 r. w sprawie wysokości kwot jednorazowych odszkodowań z tytułu wypadku przy pracy lub choroby zawodowej (M.P. 2019 poz. 270) oraz ww. Obwieszczeniem </w:t>
      </w:r>
      <w:proofErr w:type="spellStart"/>
      <w:r w:rsidRPr="00FB23F2">
        <w:rPr>
          <w:rFonts w:ascii="Tahoma" w:hAnsi="Tahoma" w:cs="Tahoma"/>
        </w:rPr>
        <w:t>MRPiPS</w:t>
      </w:r>
      <w:proofErr w:type="spellEnd"/>
      <w:r w:rsidRPr="00FB23F2">
        <w:rPr>
          <w:rFonts w:ascii="Tahoma" w:hAnsi="Tahoma" w:cs="Tahoma"/>
        </w:rPr>
        <w:t xml:space="preserve"> na kolejne lata.</w:t>
      </w:r>
    </w:p>
    <w:p w14:paraId="2A096B30" w14:textId="2EE676C3" w:rsidR="00FB23F2" w:rsidRPr="00FB23F2" w:rsidRDefault="00FB23F2" w:rsidP="00FB23F2">
      <w:pPr>
        <w:pStyle w:val="Nagwek2"/>
        <w:ind w:left="426"/>
        <w:rPr>
          <w:rFonts w:ascii="Tahoma" w:hAnsi="Tahoma" w:cs="Tahoma"/>
          <w:sz w:val="20"/>
        </w:rPr>
      </w:pPr>
      <w:r w:rsidRPr="00FB23F2">
        <w:rPr>
          <w:rFonts w:ascii="Tahoma" w:hAnsi="Tahoma" w:cs="Tahoma"/>
          <w:b w:val="0"/>
          <w:sz w:val="20"/>
        </w:rPr>
        <w:t>Ilość osób objęta tym wariantem ubezpieczenia:</w:t>
      </w:r>
      <w:r w:rsidRPr="00FB23F2">
        <w:rPr>
          <w:rFonts w:ascii="Tahoma" w:hAnsi="Tahoma" w:cs="Tahoma"/>
          <w:b w:val="0"/>
          <w:sz w:val="20"/>
        </w:rPr>
        <w:tab/>
      </w:r>
      <w:r w:rsidR="004F42D9">
        <w:rPr>
          <w:rFonts w:ascii="Tahoma" w:hAnsi="Tahoma" w:cs="Tahoma"/>
          <w:sz w:val="20"/>
        </w:rPr>
        <w:t>38</w:t>
      </w:r>
    </w:p>
    <w:p w14:paraId="4661CFE7" w14:textId="77777777" w:rsidR="00FB23F2" w:rsidRPr="000F0943" w:rsidRDefault="00FB23F2" w:rsidP="00FB23F2">
      <w:pPr>
        <w:ind w:firstLine="426"/>
        <w:rPr>
          <w:rFonts w:ascii="Tahoma" w:hAnsi="Tahoma" w:cs="Tahoma"/>
        </w:rPr>
      </w:pPr>
      <w:r w:rsidRPr="00FB23F2">
        <w:rPr>
          <w:rFonts w:ascii="Tahoma" w:hAnsi="Tahoma" w:cs="Tahoma"/>
        </w:rPr>
        <w:t xml:space="preserve">Uwaga: brak </w:t>
      </w:r>
      <w:r w:rsidRPr="000F0943">
        <w:rPr>
          <w:rFonts w:ascii="Tahoma" w:hAnsi="Tahoma" w:cs="Tahoma"/>
        </w:rPr>
        <w:t>franszyz i udziałów własnych</w:t>
      </w:r>
    </w:p>
    <w:p w14:paraId="3171A4FD" w14:textId="77777777" w:rsidR="00FB23F2" w:rsidRPr="000F0943" w:rsidRDefault="00FB23F2" w:rsidP="00FB23F2">
      <w:pPr>
        <w:rPr>
          <w:rFonts w:ascii="Tahoma" w:hAnsi="Tahoma" w:cs="Tahoma"/>
        </w:rPr>
      </w:pPr>
    </w:p>
    <w:p w14:paraId="6FD3501B" w14:textId="77777777" w:rsidR="00FB23F2" w:rsidRPr="000F0943" w:rsidRDefault="00FB23F2" w:rsidP="00FB23F2">
      <w:pPr>
        <w:ind w:firstLine="426"/>
        <w:jc w:val="both"/>
        <w:rPr>
          <w:rFonts w:ascii="Tahoma" w:hAnsi="Tahoma" w:cs="Tahoma"/>
        </w:rPr>
      </w:pPr>
      <w:r w:rsidRPr="000F0943">
        <w:rPr>
          <w:rFonts w:ascii="Tahoma" w:hAnsi="Tahoma" w:cs="Tahoma"/>
          <w:u w:val="single"/>
        </w:rPr>
        <w:t>II. Zakres ubezpieczenia:</w:t>
      </w:r>
      <w:r w:rsidRPr="000F0943">
        <w:rPr>
          <w:rFonts w:ascii="Tahoma" w:hAnsi="Tahoma" w:cs="Tahoma"/>
        </w:rPr>
        <w:tab/>
        <w:t>świadczenia podstawowe + zawał serca i udar mózgu</w:t>
      </w:r>
    </w:p>
    <w:p w14:paraId="18B4FF9E" w14:textId="1D0856AD" w:rsidR="00FB23F2" w:rsidRPr="000F0943" w:rsidRDefault="00FB23F2" w:rsidP="00FB23F2">
      <w:pPr>
        <w:ind w:left="708"/>
        <w:jc w:val="both"/>
        <w:rPr>
          <w:rFonts w:ascii="Tahoma" w:hAnsi="Tahoma" w:cs="Tahoma"/>
        </w:rPr>
      </w:pPr>
      <w:r w:rsidRPr="000F0943">
        <w:rPr>
          <w:rFonts w:ascii="Tahoma" w:hAnsi="Tahoma" w:cs="Tahoma"/>
        </w:rPr>
        <w:t>- suma ubezpieczenia:</w:t>
      </w:r>
      <w:r w:rsidRPr="000F0943">
        <w:rPr>
          <w:rFonts w:ascii="Tahoma" w:hAnsi="Tahoma" w:cs="Tahoma"/>
        </w:rPr>
        <w:tab/>
      </w:r>
      <w:r w:rsidRPr="000F0943">
        <w:rPr>
          <w:rFonts w:ascii="Tahoma" w:hAnsi="Tahoma" w:cs="Tahoma"/>
          <w:b/>
        </w:rPr>
        <w:t>10 000,00 zł</w:t>
      </w:r>
      <w:r w:rsidRPr="000F0943">
        <w:rPr>
          <w:rFonts w:ascii="Tahoma" w:hAnsi="Tahoma" w:cs="Tahoma"/>
        </w:rPr>
        <w:t xml:space="preserve"> (na osobę - 100 % uszczerbku na zdrowiu i śmierć)</w:t>
      </w:r>
    </w:p>
    <w:p w14:paraId="72BF01C6" w14:textId="77777777" w:rsidR="00FB23F2" w:rsidRPr="00FB23F2" w:rsidRDefault="00FB23F2" w:rsidP="00FB23F2">
      <w:pPr>
        <w:ind w:left="708"/>
        <w:jc w:val="both"/>
        <w:rPr>
          <w:rFonts w:ascii="Tahoma" w:eastAsia="Tahoma" w:hAnsi="Tahoma" w:cs="Tahoma"/>
        </w:rPr>
      </w:pPr>
      <w:r w:rsidRPr="000F0943">
        <w:rPr>
          <w:rFonts w:ascii="Tahoma" w:hAnsi="Tahoma" w:cs="Tahoma"/>
        </w:rPr>
        <w:t>- czas odpowiedzialności:</w:t>
      </w:r>
      <w:r w:rsidRPr="000F0943">
        <w:rPr>
          <w:rFonts w:ascii="Tahoma" w:hAnsi="Tahoma" w:cs="Tahoma"/>
        </w:rPr>
        <w:tab/>
        <w:t>podczas akcji ratowniczej, ćwiczeń i zawodów strażackich oraz w drodze na/z akcję, ćwiczenia, zawody oraz podczas wykonywania</w:t>
      </w:r>
      <w:r w:rsidRPr="00FB23F2">
        <w:rPr>
          <w:rFonts w:ascii="Tahoma" w:hAnsi="Tahoma" w:cs="Tahoma"/>
        </w:rPr>
        <w:t xml:space="preserve"> innych zadań statutowych </w:t>
      </w:r>
      <w:r w:rsidRPr="00FB23F2">
        <w:rPr>
          <w:rFonts w:ascii="Tahoma" w:eastAsia="Tahoma" w:hAnsi="Tahoma" w:cs="Tahoma"/>
        </w:rPr>
        <w:t xml:space="preserve">i zadań dodatkowych zleconych przez gminę, np. zabezpieczanie imprez. </w:t>
      </w:r>
    </w:p>
    <w:p w14:paraId="24B3FDAC" w14:textId="77777777" w:rsidR="00FB23F2" w:rsidRPr="00FB23F2" w:rsidRDefault="00FB23F2" w:rsidP="00FB23F2">
      <w:pPr>
        <w:ind w:left="709"/>
        <w:jc w:val="both"/>
        <w:rPr>
          <w:rFonts w:ascii="Tahoma" w:hAnsi="Tahoma" w:cs="Tahoma"/>
        </w:rPr>
      </w:pPr>
      <w:r w:rsidRPr="00FB23F2">
        <w:rPr>
          <w:rFonts w:ascii="Tahoma" w:hAnsi="Tahoma" w:cs="Tahoma"/>
        </w:rPr>
        <w:t>- forma zawarcia ubezpieczenia: bezimienna</w:t>
      </w:r>
    </w:p>
    <w:p w14:paraId="281762F6" w14:textId="1034E53B" w:rsidR="00FB23F2" w:rsidRPr="000F0943" w:rsidRDefault="00FB23F2" w:rsidP="00FB23F2">
      <w:pPr>
        <w:ind w:firstLine="709"/>
        <w:jc w:val="both"/>
        <w:rPr>
          <w:rFonts w:ascii="Tahoma" w:hAnsi="Tahoma" w:cs="Tahoma"/>
        </w:rPr>
      </w:pPr>
      <w:r w:rsidRPr="00FB23F2">
        <w:rPr>
          <w:rFonts w:ascii="Tahoma" w:hAnsi="Tahoma" w:cs="Tahoma"/>
        </w:rPr>
        <w:t>- ilość jednostek objęta tym wariantem ubezpieczenia:</w:t>
      </w:r>
      <w:r w:rsidRPr="00FB23F2">
        <w:rPr>
          <w:rFonts w:ascii="Tahoma" w:hAnsi="Tahoma" w:cs="Tahoma"/>
        </w:rPr>
        <w:tab/>
      </w:r>
      <w:r w:rsidR="000F0943" w:rsidRPr="000F0943">
        <w:rPr>
          <w:rFonts w:ascii="Tahoma" w:hAnsi="Tahoma" w:cs="Tahoma"/>
        </w:rPr>
        <w:t>2</w:t>
      </w:r>
      <w:r w:rsidRPr="000F0943">
        <w:rPr>
          <w:rFonts w:ascii="Tahoma" w:hAnsi="Tahoma" w:cs="Tahoma"/>
        </w:rPr>
        <w:t xml:space="preserve"> jednostek OSP </w:t>
      </w:r>
    </w:p>
    <w:p w14:paraId="243C490B" w14:textId="18FA36BC" w:rsidR="00FB23F2" w:rsidRPr="00FB23F2" w:rsidRDefault="00FB23F2" w:rsidP="00FB23F2">
      <w:pPr>
        <w:ind w:left="5672"/>
        <w:jc w:val="both"/>
        <w:rPr>
          <w:rFonts w:ascii="Tahoma" w:hAnsi="Tahoma" w:cs="Tahoma"/>
        </w:rPr>
      </w:pPr>
      <w:r w:rsidRPr="000F0943">
        <w:rPr>
          <w:rFonts w:ascii="Tahoma" w:hAnsi="Tahoma" w:cs="Tahoma"/>
        </w:rPr>
        <w:t xml:space="preserve">(ogółem: </w:t>
      </w:r>
      <w:r w:rsidR="000F0943" w:rsidRPr="000F0943">
        <w:rPr>
          <w:rFonts w:ascii="Tahoma" w:hAnsi="Tahoma" w:cs="Tahoma"/>
        </w:rPr>
        <w:t>58</w:t>
      </w:r>
      <w:r w:rsidRPr="000F0943">
        <w:rPr>
          <w:rFonts w:ascii="Tahoma" w:hAnsi="Tahoma" w:cs="Tahoma"/>
        </w:rPr>
        <w:t xml:space="preserve"> osób).</w:t>
      </w:r>
    </w:p>
    <w:p w14:paraId="37CADE06" w14:textId="77777777" w:rsidR="00FB23F2" w:rsidRPr="00FB23F2" w:rsidRDefault="00FB23F2" w:rsidP="00FB23F2">
      <w:pPr>
        <w:rPr>
          <w:rFonts w:ascii="Tahoma" w:hAnsi="Tahoma" w:cs="Tahoma"/>
          <w:u w:val="single"/>
        </w:rPr>
      </w:pPr>
      <w:r w:rsidRPr="00FB23F2">
        <w:rPr>
          <w:rFonts w:ascii="Tahoma" w:hAnsi="Tahoma" w:cs="Tahoma"/>
          <w:u w:val="single"/>
        </w:rPr>
        <w:lastRenderedPageBreak/>
        <w:t>Świadczenia podstawowe obejmują:</w:t>
      </w:r>
    </w:p>
    <w:p w14:paraId="7CB45A67"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świadczenie w tytułu śmierci ubezpieczonego w następstwie nieszczęśliwego wypadku albo zdarzenia objętego umową (100% sumy ubezpieczenia),</w:t>
      </w:r>
    </w:p>
    <w:p w14:paraId="2DFD1389"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świadczenie z tytułu całkowitego trwałego uszczerbku na zdrowiu w następstwie nieszczęśliwego wypadku albo zdarzenia objętego umową (100% sumy ubezpieczenia),</w:t>
      </w:r>
    </w:p>
    <w:p w14:paraId="60E33AD2"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świadczenie z tytułu częściowego trwałego uszczerbku na zdrowiu w następstwie nieszczęśliwego wypadku albo zdarzenia objętego umową (% uszczerbku na zdrowiu = % sumy ubezpieczenia),</w:t>
      </w:r>
    </w:p>
    <w:p w14:paraId="08547225"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 xml:space="preserve">świadczenie z tytułu trwałego uszczerbku na zdrowiu w następstwie oparzenia lub odmrożenia (do 20% sumy ubezpieczenia), </w:t>
      </w:r>
    </w:p>
    <w:p w14:paraId="2AAB9F7A"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zwrot kosztów nabycia przedmiotów ortopedycznych i środków pomocniczych (do 30% sumy ubezpieczenia),</w:t>
      </w:r>
    </w:p>
    <w:p w14:paraId="1511E157"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zwrot kosztów przeszkolenia zawodowego inwalidów (do 30% sumy ubezpieczenia),</w:t>
      </w:r>
    </w:p>
    <w:p w14:paraId="69FE8E29"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zwrot kosztów leczenia na terytorium RP (do 20% sumy ubezpieczenia),</w:t>
      </w:r>
    </w:p>
    <w:p w14:paraId="65A0A6A4" w14:textId="77777777" w:rsidR="00FB23F2" w:rsidRPr="00FB23F2" w:rsidRDefault="00FB23F2" w:rsidP="00FB23F2">
      <w:pPr>
        <w:numPr>
          <w:ilvl w:val="0"/>
          <w:numId w:val="32"/>
        </w:numPr>
        <w:jc w:val="both"/>
        <w:rPr>
          <w:rFonts w:ascii="Tahoma" w:hAnsi="Tahoma" w:cs="Tahoma"/>
        </w:rPr>
      </w:pPr>
      <w:r w:rsidRPr="00FB23F2">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F25C30F" w14:textId="77777777" w:rsidR="00FB23F2" w:rsidRPr="00FB23F2" w:rsidRDefault="00FB23F2" w:rsidP="00FB23F2">
      <w:pPr>
        <w:ind w:firstLine="426"/>
        <w:rPr>
          <w:rFonts w:ascii="Tahoma" w:hAnsi="Tahoma" w:cs="Tahoma"/>
          <w:b/>
        </w:rPr>
      </w:pPr>
      <w:r w:rsidRPr="00FB23F2">
        <w:rPr>
          <w:rFonts w:ascii="Tahoma" w:hAnsi="Tahoma" w:cs="Tahoma"/>
          <w:b/>
        </w:rPr>
        <w:t>Uwaga: brak franszyz i udziałów własnych.</w:t>
      </w:r>
    </w:p>
    <w:p w14:paraId="15390271" w14:textId="77777777" w:rsidR="00075808" w:rsidRDefault="00075808" w:rsidP="00F639EF">
      <w:pPr>
        <w:rPr>
          <w:rFonts w:ascii="Tahoma" w:hAnsi="Tahoma" w:cs="Tahoma"/>
          <w:b/>
          <w:i/>
        </w:rPr>
      </w:pPr>
    </w:p>
    <w:p w14:paraId="62C495A8" w14:textId="44687EB7" w:rsidR="00F639EF" w:rsidRPr="00FB23F2" w:rsidRDefault="00F639EF" w:rsidP="00F639EF">
      <w:pPr>
        <w:rPr>
          <w:rFonts w:ascii="Tahoma" w:hAnsi="Tahoma" w:cs="Tahoma"/>
          <w:b/>
          <w:u w:val="single"/>
        </w:rPr>
      </w:pPr>
      <w:r w:rsidRPr="00FB23F2">
        <w:rPr>
          <w:rFonts w:ascii="Tahoma" w:hAnsi="Tahoma" w:cs="Tahoma"/>
          <w:b/>
          <w:u w:val="single"/>
        </w:rPr>
        <w:t xml:space="preserve">Część II Zamówienia </w:t>
      </w:r>
    </w:p>
    <w:p w14:paraId="2AAE47F1" w14:textId="77777777" w:rsidR="00F639EF" w:rsidRPr="00FB23F2" w:rsidRDefault="00F639EF" w:rsidP="00F639EF">
      <w:pPr>
        <w:tabs>
          <w:tab w:val="left" w:pos="5245"/>
        </w:tabs>
        <w:rPr>
          <w:rFonts w:ascii="Tahoma" w:hAnsi="Tahoma" w:cs="Tahoma"/>
          <w:b/>
        </w:rPr>
      </w:pPr>
    </w:p>
    <w:p w14:paraId="7B0AB054" w14:textId="78A951DE" w:rsidR="00F639EF" w:rsidRPr="00FB23F2" w:rsidRDefault="00F639EF" w:rsidP="00F639EF">
      <w:pPr>
        <w:tabs>
          <w:tab w:val="left" w:pos="5245"/>
        </w:tabs>
        <w:rPr>
          <w:rFonts w:ascii="Tahoma" w:hAnsi="Tahoma" w:cs="Tahoma"/>
          <w:b/>
        </w:rPr>
      </w:pPr>
      <w:r w:rsidRPr="00FB23F2">
        <w:rPr>
          <w:rFonts w:ascii="Tahoma" w:hAnsi="Tahoma" w:cs="Tahoma"/>
          <w:b/>
        </w:rPr>
        <w:t xml:space="preserve">Okres ubezpieczenia: </w:t>
      </w:r>
      <w:r w:rsidR="008E0A00">
        <w:rPr>
          <w:rFonts w:ascii="Tahoma" w:hAnsi="Tahoma" w:cs="Tahoma"/>
          <w:b/>
        </w:rPr>
        <w:t>29.11.2020 r. – 28.11.2023 r.</w:t>
      </w:r>
      <w:r w:rsidRPr="00FB23F2">
        <w:rPr>
          <w:rFonts w:ascii="Tahoma" w:hAnsi="Tahoma" w:cs="Tahoma"/>
          <w:b/>
        </w:rPr>
        <w:t xml:space="preserve">, maksymalnie okres ubezpieczenia zakończy się </w:t>
      </w:r>
      <w:r w:rsidR="008E0A00">
        <w:rPr>
          <w:rFonts w:ascii="Tahoma" w:hAnsi="Tahoma" w:cs="Tahoma"/>
          <w:b/>
        </w:rPr>
        <w:t>27.11.2024</w:t>
      </w:r>
      <w:r w:rsidRPr="00FB23F2">
        <w:rPr>
          <w:rFonts w:ascii="Tahoma" w:hAnsi="Tahoma" w:cs="Tahoma"/>
          <w:b/>
        </w:rPr>
        <w:t xml:space="preserve"> roku.</w:t>
      </w:r>
    </w:p>
    <w:p w14:paraId="641B872A" w14:textId="77777777" w:rsidR="00F639EF" w:rsidRPr="00FB23F2" w:rsidRDefault="00F639EF" w:rsidP="00F639EF">
      <w:pPr>
        <w:ind w:left="426"/>
        <w:jc w:val="both"/>
        <w:rPr>
          <w:rFonts w:ascii="Tahoma" w:hAnsi="Tahoma" w:cs="Tahoma"/>
          <w:b/>
          <w:i/>
        </w:rPr>
      </w:pPr>
    </w:p>
    <w:p w14:paraId="0F1D51D1" w14:textId="77777777" w:rsidR="00F639EF" w:rsidRPr="00FB23F2" w:rsidRDefault="00F639EF" w:rsidP="00F639EF">
      <w:pPr>
        <w:pStyle w:val="Nagwek3"/>
        <w:ind w:left="0"/>
        <w:rPr>
          <w:rFonts w:ascii="Tahoma" w:hAnsi="Tahoma" w:cs="Tahoma"/>
          <w:sz w:val="20"/>
        </w:rPr>
      </w:pPr>
      <w:r w:rsidRPr="00FB23F2">
        <w:rPr>
          <w:rFonts w:ascii="Tahoma" w:hAnsi="Tahoma" w:cs="Tahoma"/>
          <w:sz w:val="20"/>
        </w:rPr>
        <w:t>UBEZPIECZENIA KOMUNIKACYJNE:</w:t>
      </w:r>
    </w:p>
    <w:p w14:paraId="72D8868E" w14:textId="77777777" w:rsidR="00F639EF" w:rsidRPr="00FB23F2" w:rsidRDefault="00F639EF" w:rsidP="00F639EF">
      <w:pPr>
        <w:ind w:left="1276" w:hanging="916"/>
        <w:rPr>
          <w:rFonts w:ascii="Tahoma" w:hAnsi="Tahoma" w:cs="Tahoma"/>
        </w:rPr>
      </w:pPr>
      <w:r w:rsidRPr="00FB23F2">
        <w:rPr>
          <w:rFonts w:ascii="Tahoma" w:hAnsi="Tahoma" w:cs="Tahoma"/>
          <w:b/>
          <w:bCs/>
        </w:rPr>
        <w:t> </w:t>
      </w:r>
    </w:p>
    <w:p w14:paraId="77AEE84C" w14:textId="77777777" w:rsidR="00F639EF" w:rsidRPr="00FB23F2" w:rsidRDefault="00F639EF" w:rsidP="00F639EF">
      <w:pPr>
        <w:ind w:left="1276" w:hanging="916"/>
        <w:rPr>
          <w:rFonts w:ascii="Tahoma" w:hAnsi="Tahoma" w:cs="Tahoma"/>
        </w:rPr>
      </w:pPr>
      <w:r w:rsidRPr="00FB23F2">
        <w:rPr>
          <w:rFonts w:ascii="Tahoma" w:hAnsi="Tahoma" w:cs="Tahoma"/>
          <w:b/>
          <w:bCs/>
        </w:rPr>
        <w:t>UWAGA:</w:t>
      </w:r>
      <w:r w:rsidRPr="00FB23F2">
        <w:rPr>
          <w:rFonts w:ascii="Tahoma" w:hAnsi="Tahoma" w:cs="Tahoma"/>
          <w:i/>
          <w:iCs/>
        </w:rPr>
        <w:t xml:space="preserve"> </w:t>
      </w:r>
      <w:r w:rsidRPr="00FB23F2">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78F7CC88" w:rsidR="00F639EF" w:rsidRPr="00FB23F2" w:rsidRDefault="00F639EF" w:rsidP="00F639EF">
      <w:pPr>
        <w:ind w:left="1276" w:hanging="916"/>
        <w:rPr>
          <w:rFonts w:ascii="Tahoma" w:hAnsi="Tahoma" w:cs="Tahoma"/>
        </w:rPr>
      </w:pPr>
      <w:r w:rsidRPr="00FB23F2">
        <w:rPr>
          <w:rFonts w:ascii="Tahoma" w:hAnsi="Tahoma" w:cs="Tahoma"/>
          <w:b/>
        </w:rPr>
        <w:t> UWAGA:</w:t>
      </w:r>
      <w:r w:rsidRPr="00FB23F2">
        <w:rPr>
          <w:rFonts w:ascii="Tahoma" w:hAnsi="Tahoma" w:cs="Tahoma"/>
        </w:rPr>
        <w:t xml:space="preserve"> </w:t>
      </w:r>
      <w:r w:rsidR="00565D47" w:rsidRPr="00FB23F2">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B23F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FB23F2" w:rsidRDefault="00F639EF" w:rsidP="00F639EF">
      <w:pPr>
        <w:ind w:left="567"/>
        <w:jc w:val="both"/>
        <w:rPr>
          <w:rFonts w:ascii="Tahoma" w:hAnsi="Tahoma" w:cs="Tahoma"/>
        </w:rPr>
      </w:pPr>
      <w:r w:rsidRPr="00FB23F2">
        <w:rPr>
          <w:rFonts w:ascii="Tahoma" w:hAnsi="Tahoma" w:cs="Tahoma"/>
          <w:b/>
          <w:bCs/>
        </w:rPr>
        <w:t>Okres ubezpieczenia:</w:t>
      </w:r>
      <w:r w:rsidRPr="00FB23F2">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FB23F2">
        <w:rPr>
          <w:rFonts w:ascii="Tahoma" w:hAnsi="Tahoma" w:cs="Tahoma"/>
        </w:rPr>
        <w:t xml:space="preserve">Dz.U. </w:t>
      </w:r>
      <w:r w:rsidR="004F526A" w:rsidRPr="00FB23F2">
        <w:rPr>
          <w:rFonts w:ascii="Tahoma" w:hAnsi="Tahoma" w:cs="Tahoma"/>
        </w:rPr>
        <w:br/>
        <w:t>z 2019 r. poz. 2214</w:t>
      </w:r>
      <w:r w:rsidRPr="00FB23F2">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FB23F2" w:rsidRDefault="00F639EF" w:rsidP="00F639EF">
      <w:pPr>
        <w:jc w:val="both"/>
        <w:rPr>
          <w:rFonts w:ascii="Tahoma" w:hAnsi="Tahoma" w:cs="Tahoma"/>
        </w:rPr>
      </w:pPr>
    </w:p>
    <w:p w14:paraId="649919E0" w14:textId="5361469F" w:rsidR="00F639EF" w:rsidRPr="00FB23F2" w:rsidRDefault="00F639EF" w:rsidP="00F639EF">
      <w:pPr>
        <w:ind w:left="567"/>
        <w:jc w:val="both"/>
        <w:rPr>
          <w:rFonts w:ascii="Tahoma" w:hAnsi="Tahoma" w:cs="Tahoma"/>
          <w:color w:val="003366"/>
        </w:rPr>
      </w:pPr>
      <w:r w:rsidRPr="00FB23F2">
        <w:rPr>
          <w:rFonts w:ascii="Tahoma" w:hAnsi="Tahoma" w:cs="Tahoma"/>
          <w:b/>
          <w:bCs/>
        </w:rPr>
        <w:t>Zakres ubezpieczenia:</w:t>
      </w:r>
      <w:r w:rsidRPr="00FB23F2">
        <w:rPr>
          <w:rFonts w:ascii="Tahoma" w:hAnsi="Tahoma" w:cs="Tahoma"/>
        </w:rPr>
        <w:t xml:space="preserve"> zgodnie z Ustawą z dnia 22 maja 2003 r. o ubezpieczeniach obowiązkowych, Ubezpieczeniowym Funduszu Gwarancyjnym i Polskim Biurze Ubezpieczycieli Komunikacyjnych (</w:t>
      </w:r>
      <w:r w:rsidR="004F526A" w:rsidRPr="00FB23F2">
        <w:rPr>
          <w:rFonts w:ascii="Tahoma" w:hAnsi="Tahoma" w:cs="Tahoma"/>
        </w:rPr>
        <w:t xml:space="preserve">Dz.U. </w:t>
      </w:r>
      <w:r w:rsidR="004F526A" w:rsidRPr="00FB23F2">
        <w:rPr>
          <w:rFonts w:ascii="Tahoma" w:hAnsi="Tahoma" w:cs="Tahoma"/>
        </w:rPr>
        <w:br/>
        <w:t>z 2019 r. poz. 2214</w:t>
      </w:r>
      <w:r w:rsidRPr="00FB23F2">
        <w:rPr>
          <w:rFonts w:ascii="Tahoma" w:hAnsi="Tahoma" w:cs="Tahoma"/>
        </w:rPr>
        <w:t>)</w:t>
      </w:r>
      <w:r w:rsidR="004F526A" w:rsidRPr="00FB23F2">
        <w:rPr>
          <w:rFonts w:ascii="Tahoma" w:hAnsi="Tahoma" w:cs="Tahoma"/>
        </w:rPr>
        <w:t>.</w:t>
      </w:r>
    </w:p>
    <w:p w14:paraId="0E90D533" w14:textId="7940DF3B" w:rsidR="00F639EF" w:rsidRPr="00FB23F2" w:rsidRDefault="00F639EF" w:rsidP="00FB23F2">
      <w:pPr>
        <w:ind w:left="567"/>
        <w:jc w:val="both"/>
        <w:rPr>
          <w:rFonts w:ascii="Tahoma" w:hAnsi="Tahoma" w:cs="Tahoma"/>
          <w:color w:val="000000"/>
        </w:rPr>
      </w:pPr>
      <w:r w:rsidRPr="00FB23F2">
        <w:rPr>
          <w:rFonts w:ascii="Tahoma" w:hAnsi="Tahoma" w:cs="Tahoma"/>
          <w:color w:val="000000"/>
        </w:rPr>
        <w:t>Zmiana zakresu i zasad ubezpieczenia OC posiadaczy pojazdów mechanicznych spowodowana zmianą przepisów na podstawie ww. Ustawy oraz innych</w:t>
      </w:r>
      <w:r w:rsidRPr="004D16B9">
        <w:rPr>
          <w:rFonts w:ascii="Tahoma" w:hAnsi="Tahoma" w:cs="Tahoma"/>
          <w:color w:val="000000"/>
        </w:rPr>
        <w:t xml:space="preserve">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6AD15F62" w14:textId="2917B665" w:rsidR="00F639EF" w:rsidRPr="00FB23F2" w:rsidRDefault="00F639EF" w:rsidP="00FB23F2">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77777777" w:rsidR="00F639EF" w:rsidRDefault="00F639EF" w:rsidP="00F639EF">
      <w:pPr>
        <w:ind w:left="567"/>
        <w:jc w:val="both"/>
      </w:pPr>
    </w:p>
    <w:p w14:paraId="52E9664B" w14:textId="77777777" w:rsidR="00EA608E" w:rsidRDefault="00EA608E" w:rsidP="00F639EF">
      <w:pPr>
        <w:pStyle w:val="Nagwek3"/>
        <w:ind w:left="66"/>
        <w:rPr>
          <w:rFonts w:ascii="Tahoma" w:hAnsi="Tahoma" w:cs="Tahoma"/>
          <w:sz w:val="20"/>
        </w:rPr>
      </w:pPr>
      <w:r>
        <w:rPr>
          <w:rFonts w:ascii="Tahoma" w:hAnsi="Tahoma" w:cs="Tahoma"/>
          <w:sz w:val="20"/>
        </w:rPr>
        <w:br w:type="page"/>
      </w:r>
    </w:p>
    <w:p w14:paraId="61F48394" w14:textId="30AF5F57" w:rsidR="00F639EF" w:rsidRPr="00E63703" w:rsidRDefault="00F639EF" w:rsidP="00F639EF">
      <w:pPr>
        <w:pStyle w:val="Nagwek3"/>
        <w:ind w:left="66"/>
        <w:rPr>
          <w:rFonts w:ascii="Tahoma" w:hAnsi="Tahoma" w:cs="Tahoma"/>
          <w:sz w:val="20"/>
        </w:rPr>
      </w:pPr>
      <w:r w:rsidRPr="00F576F1">
        <w:rPr>
          <w:rFonts w:ascii="Tahoma" w:hAnsi="Tahoma" w:cs="Tahoma"/>
          <w:sz w:val="20"/>
        </w:rPr>
        <w:lastRenderedPageBreak/>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Pr="00FB23F2"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w:t>
      </w:r>
      <w:r w:rsidRPr="00FB23F2">
        <w:rPr>
          <w:rFonts w:ascii="Tahoma" w:hAnsi="Tahoma" w:cs="Tahoma"/>
        </w:rPr>
        <w:t xml:space="preserve">końca okresu ubezpieczenia obowiązujących polis, dla pojazdów nowych (zakupionych) od dnia zakupu/zarejestrowania pojazdów (bez konieczności dokonywania oględzin) lub od chwili zgłoszenia/oględzin pojazdu </w:t>
      </w:r>
      <w:r w:rsidR="003541DD" w:rsidRPr="00FB23F2">
        <w:rPr>
          <w:rFonts w:ascii="Tahoma" w:hAnsi="Tahoma" w:cs="Tahoma"/>
        </w:rPr>
        <w:t xml:space="preserve">dla pojazdów używanych </w:t>
      </w:r>
      <w:r w:rsidR="003541DD" w:rsidRPr="00FB23F2">
        <w:rPr>
          <w:rFonts w:ascii="Tahoma" w:hAnsi="Tahoma" w:cs="Tahoma"/>
        </w:rPr>
        <w:br/>
      </w:r>
      <w:r w:rsidRPr="00FB23F2">
        <w:rPr>
          <w:rFonts w:ascii="Tahoma" w:hAnsi="Tahoma" w:cs="Tahoma"/>
        </w:rPr>
        <w:t xml:space="preserve">i jest zgodny z okresem ubezpieczenia OC </w:t>
      </w:r>
      <w:r w:rsidRPr="00FB23F2">
        <w:rPr>
          <w:rFonts w:ascii="Tahoma" w:hAnsi="Tahoma" w:cs="Tahoma"/>
          <w:color w:val="000000"/>
        </w:rPr>
        <w:t>posiadaczy pojazdów mechanicznych.</w:t>
      </w:r>
    </w:p>
    <w:p w14:paraId="0AC2FBDB" w14:textId="34D297A4" w:rsidR="00F639EF" w:rsidRPr="00FB23F2" w:rsidRDefault="00F639EF" w:rsidP="00F639EF">
      <w:pPr>
        <w:ind w:left="567"/>
        <w:jc w:val="both"/>
        <w:rPr>
          <w:rFonts w:ascii="Tahoma" w:hAnsi="Tahoma" w:cs="Tahoma"/>
          <w:b/>
          <w:bCs/>
        </w:rPr>
      </w:pPr>
      <w:r w:rsidRPr="00FB23F2">
        <w:rPr>
          <w:rFonts w:ascii="Tahoma" w:hAnsi="Tahoma" w:cs="Tahoma"/>
        </w:rPr>
        <w:t> </w:t>
      </w:r>
    </w:p>
    <w:p w14:paraId="7544C4D1" w14:textId="77777777" w:rsidR="00F639EF" w:rsidRPr="00FB23F2" w:rsidRDefault="00F639EF" w:rsidP="00F639EF">
      <w:pPr>
        <w:ind w:left="567"/>
        <w:jc w:val="both"/>
        <w:rPr>
          <w:rFonts w:ascii="Tahoma" w:hAnsi="Tahoma" w:cs="Tahoma"/>
        </w:rPr>
      </w:pPr>
      <w:r w:rsidRPr="00FB23F2">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FB23F2">
        <w:rPr>
          <w:rFonts w:ascii="Tahoma" w:hAnsi="Tahoma" w:cs="Tahoma"/>
        </w:rPr>
        <w:t>Zakres ubezpieczenia winien obejmować, co najmniej szkody polegające na uszkodzeniu, zniszczeniu</w:t>
      </w:r>
      <w:r w:rsidRPr="00471D05">
        <w:rPr>
          <w:rFonts w:ascii="Tahoma" w:hAnsi="Tahoma" w:cs="Tahoma"/>
        </w:rPr>
        <w:t xml:space="preserve">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FB23F2"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FB23F2">
        <w:rPr>
          <w:rFonts w:ascii="Tahoma" w:hAnsi="Tahoma" w:cs="Tahoma"/>
        </w:rPr>
        <w:t>ubezpieczonego pojazdu na skutek wypadku ubezpieczeniowego objętego umową ubezpieczenia d</w:t>
      </w:r>
      <w:r w:rsidR="003541DD" w:rsidRPr="00FB23F2">
        <w:rPr>
          <w:rFonts w:ascii="Tahoma" w:hAnsi="Tahoma" w:cs="Tahoma"/>
        </w:rPr>
        <w:t>o wysokości 300 zł na zdarzenie,</w:t>
      </w:r>
    </w:p>
    <w:p w14:paraId="55B5E724" w14:textId="15C6B508" w:rsidR="003541DD" w:rsidRPr="00FB23F2" w:rsidRDefault="003541DD" w:rsidP="003541DD">
      <w:pPr>
        <w:ind w:left="709" w:hanging="283"/>
        <w:jc w:val="both"/>
        <w:rPr>
          <w:rFonts w:ascii="Tahoma" w:hAnsi="Tahoma" w:cs="Tahoma"/>
        </w:rPr>
      </w:pPr>
      <w:r w:rsidRPr="00FB23F2">
        <w:rPr>
          <w:rFonts w:ascii="Tahoma" w:hAnsi="Tahoma" w:cs="Tahoma"/>
        </w:rPr>
        <w:t xml:space="preserve">- </w:t>
      </w:r>
      <w:r w:rsidRPr="00FB23F2">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FB23F2">
        <w:rPr>
          <w:rFonts w:ascii="Tahoma" w:hAnsi="Tahoma" w:cs="Tahoma"/>
        </w:rPr>
        <w:t>-</w:t>
      </w:r>
      <w:r w:rsidRPr="00FB23F2">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FB23F2" w:rsidRDefault="00F639EF" w:rsidP="00F639EF">
      <w:pPr>
        <w:ind w:left="709" w:hanging="283"/>
        <w:jc w:val="both"/>
        <w:rPr>
          <w:rFonts w:ascii="Tahoma" w:hAnsi="Tahoma" w:cs="Tahoma"/>
        </w:rPr>
      </w:pPr>
      <w:r w:rsidRPr="00FB23F2">
        <w:rPr>
          <w:rFonts w:ascii="Tahoma" w:hAnsi="Tahoma" w:cs="Tahoma"/>
        </w:rPr>
        <w:t xml:space="preserve">- </w:t>
      </w:r>
      <w:r w:rsidRPr="00FB23F2">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FB23F2" w:rsidRDefault="00F639EF" w:rsidP="00F639EF">
      <w:pPr>
        <w:ind w:left="709" w:hanging="283"/>
        <w:jc w:val="both"/>
        <w:rPr>
          <w:rFonts w:ascii="Tahoma" w:hAnsi="Tahoma" w:cs="Tahoma"/>
        </w:rPr>
      </w:pPr>
      <w:r w:rsidRPr="00FB23F2">
        <w:rPr>
          <w:rFonts w:ascii="Tahoma" w:hAnsi="Tahoma" w:cs="Tahoma"/>
        </w:rPr>
        <w:t xml:space="preserve">- w ubezpieczeniu pojazdów, których wiek nie przekracza 24 miesięcy ma zastosowanie tzw. </w:t>
      </w:r>
      <w:r w:rsidRPr="00FB23F2">
        <w:rPr>
          <w:rFonts w:ascii="Tahoma" w:hAnsi="Tahoma" w:cs="Tahoma"/>
          <w:b/>
        </w:rPr>
        <w:t>gwarantowana suma ubezpieczenia</w:t>
      </w:r>
      <w:r w:rsidRPr="00FB23F2">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lastRenderedPageBreak/>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FB23F2" w:rsidRDefault="00F639EF" w:rsidP="00F639EF">
      <w:pPr>
        <w:ind w:left="709"/>
        <w:jc w:val="both"/>
        <w:rPr>
          <w:rFonts w:ascii="Tahoma" w:hAnsi="Tahoma" w:cs="Tahoma"/>
          <w:u w:val="single"/>
        </w:rPr>
      </w:pPr>
      <w:r w:rsidRPr="00FB23F2">
        <w:rPr>
          <w:rFonts w:ascii="Tahoma" w:hAnsi="Tahoma" w:cs="Tahoma"/>
          <w:u w:val="single"/>
        </w:rPr>
        <w:t>Zakres terytorialny ubezpieczenia autocasco:</w:t>
      </w:r>
    </w:p>
    <w:p w14:paraId="3FF98636" w14:textId="38B33417" w:rsidR="00A70E0C" w:rsidRPr="00FB23F2" w:rsidRDefault="00F639EF" w:rsidP="00FB23F2">
      <w:pPr>
        <w:ind w:left="709"/>
        <w:jc w:val="both"/>
        <w:rPr>
          <w:rFonts w:ascii="Tahoma" w:hAnsi="Tahoma" w:cs="Tahoma"/>
        </w:rPr>
      </w:pPr>
      <w:r w:rsidRPr="00FB23F2">
        <w:rPr>
          <w:rFonts w:ascii="Tahoma" w:hAnsi="Tahoma" w:cs="Tahoma"/>
        </w:rPr>
        <w:t>RP i Europa z wyłączeniem szkód kradzieżowych powstałych na terytorium Rosji, Białorusi, Ukrainy i Mołdawii.</w:t>
      </w:r>
    </w:p>
    <w:p w14:paraId="4DE22268" w14:textId="77777777" w:rsidR="00FB23F2" w:rsidRPr="00FB23F2" w:rsidRDefault="00FB23F2" w:rsidP="00FB23F2">
      <w:pPr>
        <w:ind w:left="709"/>
        <w:jc w:val="both"/>
        <w:rPr>
          <w:rFonts w:ascii="Tahoma" w:hAnsi="Tahoma" w:cs="Tahoma"/>
          <w:color w:val="FF0000"/>
        </w:rPr>
      </w:pPr>
    </w:p>
    <w:p w14:paraId="5D982B3D" w14:textId="093A8DD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70DF436E"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FB23F2">
        <w:rPr>
          <w:rFonts w:ascii="Tahoma" w:hAnsi="Tahoma" w:cs="Tahoma"/>
        </w:rPr>
        <w:t xml:space="preserve">podatku VAT oraz wartość wyposażenia dodatkowego, </w:t>
      </w:r>
    </w:p>
    <w:p w14:paraId="2357E83D" w14:textId="77777777" w:rsidR="00F639EF" w:rsidRPr="00FB23F2"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FB23F2">
        <w:rPr>
          <w:rFonts w:ascii="Tahoma" w:hAnsi="Tahoma" w:cs="Tahoma"/>
        </w:rPr>
        <w:t>sprowadzonych z zagranicy,</w:t>
      </w:r>
    </w:p>
    <w:p w14:paraId="7E75233B" w14:textId="402AD304" w:rsidR="00F639EF" w:rsidRPr="00FB23F2" w:rsidRDefault="00F639EF" w:rsidP="00F639EF">
      <w:pPr>
        <w:ind w:left="709" w:hanging="283"/>
        <w:jc w:val="both"/>
        <w:rPr>
          <w:rFonts w:ascii="Tahoma" w:hAnsi="Tahoma" w:cs="Tahoma"/>
          <w:b/>
        </w:rPr>
      </w:pPr>
      <w:r w:rsidRPr="00FB23F2">
        <w:rPr>
          <w:rFonts w:ascii="Tahoma" w:hAnsi="Tahoma" w:cs="Tahoma"/>
        </w:rPr>
        <w:t>-</w:t>
      </w:r>
      <w:r w:rsidRPr="00FB23F2">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5EDB88B6" w14:textId="572666F0" w:rsidR="00F639EF" w:rsidRDefault="00F639EF" w:rsidP="00FB23F2">
      <w:pPr>
        <w:ind w:left="709" w:hanging="283"/>
        <w:jc w:val="both"/>
        <w:rPr>
          <w:rFonts w:ascii="Tahoma" w:hAnsi="Tahoma" w:cs="Tahoma"/>
        </w:rPr>
      </w:pPr>
      <w:r>
        <w:rPr>
          <w:rFonts w:ascii="Tahoma" w:hAnsi="Tahoma" w:cs="Tahoma"/>
        </w:rPr>
        <w:t>-    amortyzacja części – zniesiona/wykupiona</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6A0A06BE"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5C6423B6"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51176A">
        <w:rPr>
          <w:rFonts w:ascii="Tahoma" w:hAnsi="Tahoma" w:cs="Tahoma"/>
          <w:sz w:val="16"/>
          <w:szCs w:val="16"/>
        </w:rPr>
        <w:t>dla JST</w:t>
      </w:r>
      <w:r w:rsidR="001D3EC3">
        <w:rPr>
          <w:rFonts w:ascii="Tahoma" w:hAnsi="Tahoma" w:cs="Tahoma"/>
          <w:sz w:val="16"/>
          <w:szCs w:val="16"/>
        </w:rPr>
        <w:t xml:space="preserve"> – komunikacja elektroniczna</w:t>
      </w:r>
    </w:p>
    <w:p w14:paraId="310C95DA" w14:textId="0C362051" w:rsidR="00936EA1" w:rsidRDefault="000A1C12" w:rsidP="00936EA1">
      <w:pPr>
        <w:rPr>
          <w:rFonts w:ascii="Tahoma" w:hAnsi="Tahoma" w:cs="Tahoma"/>
        </w:rPr>
      </w:pPr>
      <w:r w:rsidRPr="0069188E">
        <w:rPr>
          <w:rFonts w:ascii="Tahoma" w:hAnsi="Tahoma" w:cs="Tahoma"/>
          <w:sz w:val="16"/>
          <w:szCs w:val="16"/>
        </w:rPr>
        <w:t xml:space="preserve">Wersja </w:t>
      </w:r>
      <w:r w:rsidR="001D3EC3">
        <w:rPr>
          <w:rFonts w:ascii="Tahoma" w:hAnsi="Tahoma" w:cs="Tahoma"/>
          <w:sz w:val="16"/>
          <w:szCs w:val="16"/>
        </w:rPr>
        <w:t>1</w:t>
      </w:r>
      <w:r w:rsidRPr="0069188E">
        <w:rPr>
          <w:rFonts w:ascii="Tahoma" w:hAnsi="Tahoma" w:cs="Tahoma"/>
          <w:sz w:val="16"/>
          <w:szCs w:val="16"/>
        </w:rPr>
        <w:t xml:space="preserve"> z dn. </w:t>
      </w:r>
      <w:r w:rsidR="001D3EC3">
        <w:rPr>
          <w:rFonts w:ascii="Tahoma" w:hAnsi="Tahoma" w:cs="Tahoma"/>
          <w:sz w:val="16"/>
          <w:szCs w:val="16"/>
        </w:rPr>
        <w:t>20</w:t>
      </w:r>
      <w:r w:rsidRPr="0069188E">
        <w:rPr>
          <w:rFonts w:ascii="Tahoma" w:hAnsi="Tahoma" w:cs="Tahoma"/>
          <w:sz w:val="16"/>
          <w:szCs w:val="16"/>
        </w:rPr>
        <w:t>.0</w:t>
      </w:r>
      <w:r w:rsidR="001D3EC3">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2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D9D3" w14:textId="77777777" w:rsidR="007947FC" w:rsidRDefault="007947FC">
      <w:r>
        <w:separator/>
      </w:r>
    </w:p>
  </w:endnote>
  <w:endnote w:type="continuationSeparator" w:id="0">
    <w:p w14:paraId="390682E4" w14:textId="77777777" w:rsidR="007947FC" w:rsidRDefault="007947FC">
      <w:r>
        <w:continuationSeparator/>
      </w:r>
    </w:p>
  </w:endnote>
  <w:endnote w:type="continuationNotice" w:id="1">
    <w:p w14:paraId="09252992" w14:textId="77777777" w:rsidR="007947FC" w:rsidRDefault="0079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7947FC" w:rsidRPr="00AB61A5" w:rsidRDefault="007947FC"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7C4E4" w14:textId="77777777" w:rsidR="007947FC" w:rsidRDefault="007947FC">
      <w:r>
        <w:separator/>
      </w:r>
    </w:p>
  </w:footnote>
  <w:footnote w:type="continuationSeparator" w:id="0">
    <w:p w14:paraId="044E39B4" w14:textId="77777777" w:rsidR="007947FC" w:rsidRDefault="007947FC">
      <w:r>
        <w:continuationSeparator/>
      </w:r>
    </w:p>
  </w:footnote>
  <w:footnote w:type="continuationNotice" w:id="1">
    <w:p w14:paraId="05C76601" w14:textId="77777777" w:rsidR="007947FC" w:rsidRDefault="007947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081E" w14:textId="77777777" w:rsidR="007947FC" w:rsidRDefault="007947F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7947FC" w:rsidRDefault="007947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25C298C3" w:rsidR="007947FC" w:rsidRPr="00807EE1" w:rsidRDefault="007947FC">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852FB2">
          <w:rPr>
            <w:rFonts w:ascii="Tahoma" w:hAnsi="Tahoma" w:cs="Tahoma"/>
            <w:b/>
            <w:bCs/>
            <w:noProof/>
            <w:sz w:val="18"/>
            <w:szCs w:val="18"/>
          </w:rPr>
          <w:t>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852FB2">
          <w:rPr>
            <w:rFonts w:ascii="Tahoma" w:hAnsi="Tahoma" w:cs="Tahoma"/>
            <w:b/>
            <w:bCs/>
            <w:noProof/>
            <w:sz w:val="18"/>
            <w:szCs w:val="18"/>
          </w:rPr>
          <w:t>68</w:t>
        </w:r>
        <w:r w:rsidRPr="00807EE1">
          <w:rPr>
            <w:rFonts w:ascii="Tahoma" w:hAnsi="Tahoma" w:cs="Tahoma"/>
            <w:b/>
            <w:bCs/>
            <w:sz w:val="18"/>
            <w:szCs w:val="18"/>
          </w:rPr>
          <w:fldChar w:fldCharType="end"/>
        </w:r>
      </w:p>
    </w:sdtContent>
  </w:sdt>
  <w:p w14:paraId="6B24BBD3" w14:textId="75555499" w:rsidR="007947FC" w:rsidRDefault="00852FB2">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556F" w14:textId="22AD25F2" w:rsidR="007947FC" w:rsidRDefault="007947FC">
    <w:pPr>
      <w:pStyle w:val="Nagwek"/>
      <w:rPr>
        <w:rFonts w:ascii="Verdana" w:hAnsi="Verdana"/>
        <w:noProof/>
        <w:sz w:val="15"/>
        <w:szCs w:val="15"/>
      </w:rPr>
    </w:pPr>
  </w:p>
  <w:p w14:paraId="3F0B9C02" w14:textId="0B6C6522" w:rsidR="007947FC" w:rsidRDefault="007947FC">
    <w:pPr>
      <w:pStyle w:val="Nagwek"/>
      <w:rPr>
        <w:rFonts w:ascii="Verdana" w:hAnsi="Verdana"/>
        <w:noProof/>
        <w:sz w:val="15"/>
        <w:szCs w:val="15"/>
      </w:rPr>
    </w:pPr>
  </w:p>
  <w:p w14:paraId="4B2BC896" w14:textId="47D07F22" w:rsidR="007947FC" w:rsidRPr="00807EE1" w:rsidRDefault="00852FB2">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D3054E3"/>
    <w:multiLevelType w:val="hybridMultilevel"/>
    <w:tmpl w:val="AC048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8">
    <w:nsid w:val="3BFC73CE"/>
    <w:multiLevelType w:val="multilevel"/>
    <w:tmpl w:val="E5D267B6"/>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lowerLetter"/>
      <w:lvlText w:val="%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9">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630E8F"/>
    <w:multiLevelType w:val="hybridMultilevel"/>
    <w:tmpl w:val="25CC8F16"/>
    <w:lvl w:ilvl="0" w:tplc="B872934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591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54D70DE2"/>
    <w:multiLevelType w:val="hybridMultilevel"/>
    <w:tmpl w:val="821E3C32"/>
    <w:lvl w:ilvl="0" w:tplc="B23408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572C27"/>
    <w:multiLevelType w:val="hybridMultilevel"/>
    <w:tmpl w:val="BE2C1B94"/>
    <w:lvl w:ilvl="0" w:tplc="E97CF4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0730FA"/>
    <w:multiLevelType w:val="multilevel"/>
    <w:tmpl w:val="10F864DE"/>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94"/>
  </w:num>
  <w:num w:numId="3">
    <w:abstractNumId w:val="89"/>
  </w:num>
  <w:num w:numId="4">
    <w:abstractNumId w:val="39"/>
  </w:num>
  <w:num w:numId="5">
    <w:abstractNumId w:val="60"/>
  </w:num>
  <w:num w:numId="6">
    <w:abstractNumId w:val="20"/>
  </w:num>
  <w:num w:numId="7">
    <w:abstractNumId w:val="51"/>
  </w:num>
  <w:num w:numId="8">
    <w:abstractNumId w:val="40"/>
  </w:num>
  <w:num w:numId="9">
    <w:abstractNumId w:val="54"/>
  </w:num>
  <w:num w:numId="10">
    <w:abstractNumId w:val="47"/>
  </w:num>
  <w:num w:numId="11">
    <w:abstractNumId w:val="68"/>
  </w:num>
  <w:num w:numId="12">
    <w:abstractNumId w:val="59"/>
  </w:num>
  <w:num w:numId="13">
    <w:abstractNumId w:val="17"/>
  </w:num>
  <w:num w:numId="14">
    <w:abstractNumId w:val="30"/>
  </w:num>
  <w:num w:numId="15">
    <w:abstractNumId w:val="105"/>
  </w:num>
  <w:num w:numId="16">
    <w:abstractNumId w:val="18"/>
  </w:num>
  <w:num w:numId="17">
    <w:abstractNumId w:val="7"/>
  </w:num>
  <w:num w:numId="18">
    <w:abstractNumId w:val="10"/>
  </w:num>
  <w:num w:numId="19">
    <w:abstractNumId w:val="4"/>
  </w:num>
  <w:num w:numId="20">
    <w:abstractNumId w:val="3"/>
  </w:num>
  <w:num w:numId="21">
    <w:abstractNumId w:val="87"/>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num>
  <w:num w:numId="24">
    <w:abstractNumId w:val="74"/>
  </w:num>
  <w:num w:numId="25">
    <w:abstractNumId w:val="26"/>
  </w:num>
  <w:num w:numId="26">
    <w:abstractNumId w:val="79"/>
  </w:num>
  <w:num w:numId="27">
    <w:abstractNumId w:val="92"/>
  </w:num>
  <w:num w:numId="28">
    <w:abstractNumId w:val="4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8"/>
  </w:num>
  <w:num w:numId="32">
    <w:abstractNumId w:val="88"/>
  </w:num>
  <w:num w:numId="33">
    <w:abstractNumId w:val="77"/>
  </w:num>
  <w:num w:numId="34">
    <w:abstractNumId w:val="49"/>
  </w:num>
  <w:num w:numId="35">
    <w:abstractNumId w:val="82"/>
  </w:num>
  <w:num w:numId="36">
    <w:abstractNumId w:val="56"/>
  </w:num>
  <w:num w:numId="37">
    <w:abstractNumId w:val="107"/>
  </w:num>
  <w:num w:numId="38">
    <w:abstractNumId w:val="85"/>
  </w:num>
  <w:num w:numId="39">
    <w:abstractNumId w:val="63"/>
  </w:num>
  <w:num w:numId="40">
    <w:abstractNumId w:val="29"/>
  </w:num>
  <w:num w:numId="41">
    <w:abstractNumId w:val="96"/>
  </w:num>
  <w:num w:numId="42">
    <w:abstractNumId w:val="90"/>
  </w:num>
  <w:num w:numId="43">
    <w:abstractNumId w:val="70"/>
  </w:num>
  <w:num w:numId="44">
    <w:abstractNumId w:val="42"/>
  </w:num>
  <w:num w:numId="45">
    <w:abstractNumId w:val="98"/>
  </w:num>
  <w:num w:numId="46">
    <w:abstractNumId w:val="34"/>
  </w:num>
  <w:num w:numId="47">
    <w:abstractNumId w:val="27"/>
  </w:num>
  <w:num w:numId="48">
    <w:abstractNumId w:val="22"/>
  </w:num>
  <w:num w:numId="49">
    <w:abstractNumId w:val="25"/>
  </w:num>
  <w:num w:numId="50">
    <w:abstractNumId w:val="104"/>
  </w:num>
  <w:num w:numId="51">
    <w:abstractNumId w:val="66"/>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num>
  <w:num w:numId="54">
    <w:abstractNumId w:val="81"/>
  </w:num>
  <w:num w:numId="55">
    <w:abstractNumId w:val="31"/>
  </w:num>
  <w:num w:numId="56">
    <w:abstractNumId w:val="101"/>
  </w:num>
  <w:num w:numId="57">
    <w:abstractNumId w:val="52"/>
  </w:num>
  <w:num w:numId="58">
    <w:abstractNumId w:val="86"/>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80"/>
  </w:num>
  <w:num w:numId="66">
    <w:abstractNumId w:val="69"/>
  </w:num>
  <w:num w:numId="67">
    <w:abstractNumId w:val="37"/>
  </w:num>
  <w:num w:numId="68">
    <w:abstractNumId w:val="100"/>
  </w:num>
  <w:num w:numId="69">
    <w:abstractNumId w:val="24"/>
  </w:num>
  <w:num w:numId="70">
    <w:abstractNumId w:val="61"/>
  </w:num>
  <w:num w:numId="71">
    <w:abstractNumId w:val="48"/>
  </w:num>
  <w:num w:numId="72">
    <w:abstractNumId w:val="62"/>
  </w:num>
  <w:num w:numId="73">
    <w:abstractNumId w:val="95"/>
  </w:num>
  <w:num w:numId="74">
    <w:abstractNumId w:val="36"/>
  </w:num>
  <w:num w:numId="75">
    <w:abstractNumId w:val="19"/>
  </w:num>
  <w:num w:numId="76">
    <w:abstractNumId w:val="106"/>
  </w:num>
  <w:num w:numId="7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64"/>
  </w:num>
  <w:num w:numId="80">
    <w:abstractNumId w:val="103"/>
  </w:num>
  <w:num w:numId="81">
    <w:abstractNumId w:val="67"/>
  </w:num>
  <w:num w:numId="82">
    <w:abstractNumId w:val="15"/>
  </w:num>
  <w:num w:numId="83">
    <w:abstractNumId w:val="78"/>
  </w:num>
  <w:num w:numId="84">
    <w:abstractNumId w:val="76"/>
  </w:num>
  <w:num w:numId="85">
    <w:abstractNumId w:val="53"/>
  </w:num>
  <w:num w:numId="86">
    <w:abstractNumId w:val="55"/>
  </w:num>
  <w:num w:numId="87">
    <w:abstractNumId w:val="83"/>
  </w:num>
  <w:num w:numId="88">
    <w:abstractNumId w:val="75"/>
  </w:num>
  <w:num w:numId="89">
    <w:abstractNumId w:val="4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num>
  <w:num w:numId="91">
    <w:abstractNumId w:val="65"/>
  </w:num>
  <w:num w:numId="92">
    <w:abstractNumId w:val="57"/>
  </w:num>
  <w:num w:numId="93">
    <w:abstractNumId w:val="72"/>
  </w:num>
  <w:num w:numId="94">
    <w:abstractNumId w:val="58"/>
  </w:num>
  <w:num w:numId="95">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2BC"/>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4F76"/>
    <w:rsid w:val="000C51B6"/>
    <w:rsid w:val="000C58DA"/>
    <w:rsid w:val="000C60D0"/>
    <w:rsid w:val="000C6EBF"/>
    <w:rsid w:val="000C7434"/>
    <w:rsid w:val="000C7464"/>
    <w:rsid w:val="000C76A5"/>
    <w:rsid w:val="000C7830"/>
    <w:rsid w:val="000C7B7A"/>
    <w:rsid w:val="000D0136"/>
    <w:rsid w:val="000D036E"/>
    <w:rsid w:val="000D114C"/>
    <w:rsid w:val="000D23D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E7B6B"/>
    <w:rsid w:val="000F0943"/>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3DA"/>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D7B"/>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CDE"/>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3EC3"/>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2FF0"/>
    <w:rsid w:val="001E330C"/>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389F"/>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0C3C"/>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DD"/>
    <w:rsid w:val="00354254"/>
    <w:rsid w:val="003557FB"/>
    <w:rsid w:val="00355BB6"/>
    <w:rsid w:val="00356076"/>
    <w:rsid w:val="0035630D"/>
    <w:rsid w:val="003574B5"/>
    <w:rsid w:val="00357BDF"/>
    <w:rsid w:val="0036031B"/>
    <w:rsid w:val="003605C2"/>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C4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069C"/>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1434"/>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1DCB"/>
    <w:rsid w:val="00472350"/>
    <w:rsid w:val="004724EF"/>
    <w:rsid w:val="004739F9"/>
    <w:rsid w:val="00473A86"/>
    <w:rsid w:val="00473BAD"/>
    <w:rsid w:val="0047518E"/>
    <w:rsid w:val="00476262"/>
    <w:rsid w:val="0047678F"/>
    <w:rsid w:val="004771F9"/>
    <w:rsid w:val="0047792F"/>
    <w:rsid w:val="00480296"/>
    <w:rsid w:val="004804F4"/>
    <w:rsid w:val="00480B69"/>
    <w:rsid w:val="00480CD0"/>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0E3C"/>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42D9"/>
    <w:rsid w:val="004F51EF"/>
    <w:rsid w:val="004F526A"/>
    <w:rsid w:val="004F5445"/>
    <w:rsid w:val="004F546B"/>
    <w:rsid w:val="004F5571"/>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76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A7"/>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6DF9"/>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60"/>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BD4"/>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4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52A"/>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2FD"/>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3944"/>
    <w:rsid w:val="00794114"/>
    <w:rsid w:val="007947FC"/>
    <w:rsid w:val="0079491F"/>
    <w:rsid w:val="007949C5"/>
    <w:rsid w:val="00794D6B"/>
    <w:rsid w:val="00794E3D"/>
    <w:rsid w:val="0079514B"/>
    <w:rsid w:val="00795394"/>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6E19"/>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DD8"/>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5888"/>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2FB2"/>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758"/>
    <w:rsid w:val="00877ADE"/>
    <w:rsid w:val="00877ADF"/>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A00"/>
    <w:rsid w:val="008E0E51"/>
    <w:rsid w:val="008E1876"/>
    <w:rsid w:val="008E1A0D"/>
    <w:rsid w:val="008E1BD6"/>
    <w:rsid w:val="008E1EC0"/>
    <w:rsid w:val="008E2440"/>
    <w:rsid w:val="008E26E3"/>
    <w:rsid w:val="008E3081"/>
    <w:rsid w:val="008E3451"/>
    <w:rsid w:val="008E35FA"/>
    <w:rsid w:val="008E432A"/>
    <w:rsid w:val="008E5487"/>
    <w:rsid w:val="008E5900"/>
    <w:rsid w:val="008E5946"/>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CB8"/>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7D8"/>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20"/>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66F"/>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882"/>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64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3CD"/>
    <w:rsid w:val="00C258FE"/>
    <w:rsid w:val="00C25D22"/>
    <w:rsid w:val="00C268B9"/>
    <w:rsid w:val="00C27536"/>
    <w:rsid w:val="00C27583"/>
    <w:rsid w:val="00C30A79"/>
    <w:rsid w:val="00C30AAE"/>
    <w:rsid w:val="00C30B31"/>
    <w:rsid w:val="00C313BE"/>
    <w:rsid w:val="00C3150E"/>
    <w:rsid w:val="00C32D61"/>
    <w:rsid w:val="00C33429"/>
    <w:rsid w:val="00C33C42"/>
    <w:rsid w:val="00C33D88"/>
    <w:rsid w:val="00C342CE"/>
    <w:rsid w:val="00C34393"/>
    <w:rsid w:val="00C344B5"/>
    <w:rsid w:val="00C347E1"/>
    <w:rsid w:val="00C35568"/>
    <w:rsid w:val="00C3565D"/>
    <w:rsid w:val="00C35761"/>
    <w:rsid w:val="00C36C11"/>
    <w:rsid w:val="00C370EB"/>
    <w:rsid w:val="00C37818"/>
    <w:rsid w:val="00C378C3"/>
    <w:rsid w:val="00C37D62"/>
    <w:rsid w:val="00C403C6"/>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189"/>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381"/>
    <w:rsid w:val="00C954F0"/>
    <w:rsid w:val="00C95798"/>
    <w:rsid w:val="00C95AF9"/>
    <w:rsid w:val="00C9628E"/>
    <w:rsid w:val="00C96675"/>
    <w:rsid w:val="00C968D1"/>
    <w:rsid w:val="00C978C1"/>
    <w:rsid w:val="00C97E25"/>
    <w:rsid w:val="00CA016A"/>
    <w:rsid w:val="00CA01A9"/>
    <w:rsid w:val="00CA09A9"/>
    <w:rsid w:val="00CA1461"/>
    <w:rsid w:val="00CA14E8"/>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5EA2"/>
    <w:rsid w:val="00CD61CD"/>
    <w:rsid w:val="00CD6471"/>
    <w:rsid w:val="00CD7001"/>
    <w:rsid w:val="00CD74A9"/>
    <w:rsid w:val="00CD7AD5"/>
    <w:rsid w:val="00CE2CE2"/>
    <w:rsid w:val="00CE2CFC"/>
    <w:rsid w:val="00CE32E5"/>
    <w:rsid w:val="00CE3707"/>
    <w:rsid w:val="00CE4392"/>
    <w:rsid w:val="00CE47DB"/>
    <w:rsid w:val="00CE512A"/>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B9"/>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42"/>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323"/>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77ABA"/>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DC9"/>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0F95"/>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07"/>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04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338"/>
    <w:rsid w:val="00E40B24"/>
    <w:rsid w:val="00E40B2E"/>
    <w:rsid w:val="00E40BF5"/>
    <w:rsid w:val="00E40FDA"/>
    <w:rsid w:val="00E41534"/>
    <w:rsid w:val="00E41ACF"/>
    <w:rsid w:val="00E42057"/>
    <w:rsid w:val="00E427DA"/>
    <w:rsid w:val="00E42C33"/>
    <w:rsid w:val="00E42C62"/>
    <w:rsid w:val="00E438EF"/>
    <w:rsid w:val="00E439BB"/>
    <w:rsid w:val="00E43BF8"/>
    <w:rsid w:val="00E43E32"/>
    <w:rsid w:val="00E43FD9"/>
    <w:rsid w:val="00E43FE6"/>
    <w:rsid w:val="00E4448D"/>
    <w:rsid w:val="00E444D3"/>
    <w:rsid w:val="00E448E5"/>
    <w:rsid w:val="00E4507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0840"/>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842"/>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08E"/>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4E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B5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2769"/>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23F2"/>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1"/>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CB8"/>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CB8"/>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05519118">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resko" TargetMode="External"/><Relationship Id="rId18" Type="http://schemas.openxmlformats.org/officeDocument/2006/relationships/hyperlink" Target="https://platformazakupowa.pl/pn/resko" TargetMode="External"/><Relationship Id="rId26"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hyperlink" Target="mailto:iod@resko.pl"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pn/resko" TargetMode="External"/><Relationship Id="rId20" Type="http://schemas.openxmlformats.org/officeDocument/2006/relationships/hyperlink" Target="mailto:resko@resko.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Kd1DttbBeiNWt4q4slS4t76lZVKPbkyD/view"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tformazakupowa.pl/pn/resko" TargetMode="External"/><Relationship Id="rId19" Type="http://schemas.openxmlformats.org/officeDocument/2006/relationships/hyperlink" Target="https://platformazakupowa.pl/pn/resko" TargetMode="External"/><Relationship Id="rId4" Type="http://schemas.microsoft.com/office/2007/relationships/stylesWithEffects" Target="stylesWithEffects.xml"/><Relationship Id="rId9" Type="http://schemas.openxmlformats.org/officeDocument/2006/relationships/hyperlink" Target="https://platformazakupowa.pl/pn/resko"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6F68-47A8-499C-9FB6-C44AA545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68</Pages>
  <Words>30899</Words>
  <Characters>214530</Characters>
  <Application>Microsoft Office Word</Application>
  <DocSecurity>0</DocSecurity>
  <Lines>1787</Lines>
  <Paragraphs>489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244940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Lukas</cp:lastModifiedBy>
  <cp:revision>22</cp:revision>
  <cp:lastPrinted>2020-09-21T11:41:00Z</cp:lastPrinted>
  <dcterms:created xsi:type="dcterms:W3CDTF">2020-08-06T09:57:00Z</dcterms:created>
  <dcterms:modified xsi:type="dcterms:W3CDTF">2020-10-08T09:10:00Z</dcterms:modified>
</cp:coreProperties>
</file>