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spacing w:line="268" w:lineRule="exact"/>
        <w:ind w:left="0" w:leftChars="0" w:firstLine="0" w:firstLineChars="0"/>
        <w:jc w:val="left"/>
      </w:pPr>
      <w:r>
        <w:rPr>
          <w:rFonts w:ascii="Trebuchet MS" w:hAnsi="Trebuchet MS"/>
          <w:b/>
          <w:sz w:val="20"/>
          <w:szCs w:val="20"/>
        </w:rPr>
        <w:t>WTI.271.2.</w:t>
      </w:r>
      <w:r>
        <w:rPr>
          <w:rFonts w:hint="default" w:ascii="Trebuchet MS" w:hAnsi="Trebuchet MS"/>
          <w:b/>
          <w:sz w:val="20"/>
          <w:szCs w:val="20"/>
          <w:lang w:val="pl-PL"/>
        </w:rPr>
        <w:t>22</w:t>
      </w:r>
      <w:r>
        <w:rPr>
          <w:rFonts w:ascii="Trebuchet MS" w:hAnsi="Trebuchet MS"/>
          <w:b/>
          <w:sz w:val="20"/>
          <w:szCs w:val="20"/>
        </w:rPr>
        <w:t>.2023.ZP</w:t>
      </w:r>
    </w:p>
    <w:p>
      <w:pPr>
        <w:pStyle w:val="3"/>
        <w:spacing w:line="268" w:lineRule="exact"/>
        <w:ind w:left="1872" w:hanging="941"/>
        <w:jc w:val="left"/>
      </w:pPr>
    </w:p>
    <w:p>
      <w:pPr>
        <w:pStyle w:val="3"/>
        <w:spacing w:line="268" w:lineRule="exact"/>
        <w:ind w:left="1872" w:hanging="941"/>
        <w:jc w:val="left"/>
        <w:rPr>
          <w:rFonts w:hint="default" w:ascii="Trebuchet MS" w:hAnsi="Trebuchet MS" w:cs="Trebuchet MS"/>
          <w:sz w:val="20"/>
          <w:szCs w:val="20"/>
          <w:lang w:val="pl-PL"/>
        </w:rPr>
      </w:pPr>
      <w:r>
        <w:rPr>
          <w:rFonts w:hint="default"/>
          <w:lang w:val="pl-PL"/>
        </w:rPr>
        <w:tab/>
      </w:r>
      <w:r>
        <w:rPr>
          <w:rFonts w:hint="default"/>
          <w:lang w:val="pl-PL"/>
        </w:rPr>
        <w:tab/>
      </w:r>
      <w:r>
        <w:rPr>
          <w:rFonts w:hint="default"/>
          <w:lang w:val="pl-PL"/>
        </w:rPr>
        <w:tab/>
      </w:r>
      <w:r>
        <w:rPr>
          <w:rFonts w:hint="default"/>
          <w:lang w:val="pl-PL"/>
        </w:rPr>
        <w:tab/>
      </w:r>
      <w:r>
        <w:rPr>
          <w:rFonts w:hint="default"/>
          <w:lang w:val="pl-PL"/>
        </w:rPr>
        <w:tab/>
      </w:r>
      <w:r>
        <w:rPr>
          <w:rFonts w:hint="default"/>
          <w:lang w:val="pl-PL"/>
        </w:rPr>
        <w:tab/>
      </w:r>
      <w:r>
        <w:rPr>
          <w:rFonts w:hint="default"/>
          <w:lang w:val="pl-PL"/>
        </w:rPr>
        <w:tab/>
      </w:r>
      <w:r>
        <w:rPr>
          <w:rFonts w:hint="default"/>
          <w:lang w:val="pl-PL"/>
        </w:rPr>
        <w:tab/>
      </w:r>
      <w:r>
        <w:rPr>
          <w:rFonts w:hint="default"/>
          <w:lang w:val="pl-PL"/>
        </w:rPr>
        <w:t xml:space="preserve">                  </w:t>
      </w:r>
      <w:r>
        <w:rPr>
          <w:rFonts w:hint="default" w:ascii="Trebuchet MS" w:hAnsi="Trebuchet MS" w:cs="Trebuchet MS"/>
          <w:sz w:val="20"/>
          <w:szCs w:val="20"/>
          <w:lang w:val="pl-PL"/>
        </w:rPr>
        <w:t>Załącznik Nr 7 do SWZ</w:t>
      </w:r>
    </w:p>
    <w:p>
      <w:pPr>
        <w:pStyle w:val="3"/>
        <w:spacing w:line="268" w:lineRule="exact"/>
        <w:ind w:left="1872" w:hanging="941"/>
        <w:jc w:val="left"/>
      </w:pPr>
    </w:p>
    <w:p>
      <w:pPr>
        <w:pStyle w:val="3"/>
        <w:spacing w:line="268" w:lineRule="exact"/>
        <w:ind w:left="1872" w:hanging="941"/>
        <w:jc w:val="left"/>
      </w:pPr>
    </w:p>
    <w:p>
      <w:pPr>
        <w:pStyle w:val="3"/>
        <w:spacing w:line="268" w:lineRule="exact"/>
        <w:ind w:left="1872" w:hanging="941"/>
        <w:jc w:val="left"/>
      </w:pPr>
    </w:p>
    <w:p>
      <w:pPr>
        <w:pStyle w:val="3"/>
        <w:spacing w:line="268" w:lineRule="exact"/>
        <w:ind w:left="1872" w:hanging="941"/>
        <w:jc w:val="left"/>
      </w:pPr>
    </w:p>
    <w:p>
      <w:pPr>
        <w:pStyle w:val="3"/>
        <w:spacing w:line="268" w:lineRule="exact"/>
        <w:ind w:left="1872" w:hanging="941"/>
        <w:jc w:val="left"/>
      </w:pPr>
    </w:p>
    <w:p>
      <w:pPr>
        <w:pStyle w:val="3"/>
        <w:spacing w:line="268" w:lineRule="exact"/>
        <w:ind w:left="1872" w:hanging="941"/>
        <w:jc w:val="left"/>
      </w:pPr>
    </w:p>
    <w:p>
      <w:pPr>
        <w:pStyle w:val="3"/>
        <w:spacing w:line="268" w:lineRule="exact"/>
        <w:ind w:left="1872" w:hanging="941"/>
        <w:jc w:val="left"/>
        <w:rPr>
          <w:rFonts w:hint="default" w:ascii="Trebuchet MS" w:hAnsi="Trebuchet MS" w:cs="Trebuchet MS"/>
          <w:sz w:val="28"/>
          <w:szCs w:val="28"/>
        </w:rPr>
      </w:pPr>
    </w:p>
    <w:p>
      <w:pPr>
        <w:pStyle w:val="3"/>
        <w:spacing w:line="268" w:lineRule="exact"/>
        <w:ind w:left="1872" w:hanging="941"/>
        <w:jc w:val="center"/>
        <w:rPr>
          <w:rFonts w:hint="default" w:ascii="Trebuchet MS" w:hAnsi="Trebuchet MS" w:cs="Trebuchet MS"/>
          <w:sz w:val="28"/>
          <w:szCs w:val="28"/>
        </w:rPr>
      </w:pPr>
      <w:r>
        <w:rPr>
          <w:rFonts w:hint="default" w:ascii="Trebuchet MS" w:hAnsi="Trebuchet MS" w:eastAsia="Arial" w:cs="Trebuchet MS"/>
          <w:b/>
          <w:color w:val="000000"/>
          <w:sz w:val="28"/>
          <w:szCs w:val="28"/>
          <w:u w:val="single"/>
          <w:shd w:val="clear" w:color="auto" w:fill="FFFFFF"/>
        </w:rPr>
        <w:t>SPECYFIKACJA TECHNICZNA WYKONANIA</w:t>
      </w:r>
    </w:p>
    <w:p>
      <w:pPr>
        <w:pStyle w:val="3"/>
        <w:spacing w:line="268" w:lineRule="exact"/>
        <w:ind w:left="1872" w:hanging="941"/>
        <w:jc w:val="center"/>
        <w:rPr>
          <w:rFonts w:hint="default" w:ascii="Trebuchet MS" w:hAnsi="Trebuchet MS" w:eastAsia="Arial" w:cs="Trebuchet MS"/>
          <w:b/>
          <w:color w:val="000000"/>
          <w:sz w:val="28"/>
          <w:szCs w:val="28"/>
          <w:u w:val="single"/>
          <w:shd w:val="clear" w:color="auto" w:fill="FFFFFF"/>
        </w:rPr>
      </w:pPr>
    </w:p>
    <w:p>
      <w:pPr>
        <w:pStyle w:val="3"/>
        <w:spacing w:line="268" w:lineRule="exact"/>
        <w:ind w:left="1872" w:hanging="941"/>
        <w:jc w:val="center"/>
        <w:rPr>
          <w:rFonts w:hint="default" w:ascii="Trebuchet MS" w:hAnsi="Trebuchet MS" w:cs="Trebuchet MS"/>
          <w:sz w:val="28"/>
          <w:szCs w:val="28"/>
        </w:rPr>
      </w:pPr>
      <w:r>
        <w:rPr>
          <w:rFonts w:hint="default" w:ascii="Trebuchet MS" w:hAnsi="Trebuchet MS" w:eastAsia="Arial" w:cs="Trebuchet MS"/>
          <w:b/>
          <w:color w:val="000000"/>
          <w:sz w:val="28"/>
          <w:szCs w:val="28"/>
          <w:u w:val="single"/>
          <w:shd w:val="clear" w:color="auto" w:fill="FFFFFF"/>
        </w:rPr>
        <w:t>I ODBIORU ROBÓT BUDOWLANYCH</w:t>
      </w:r>
    </w:p>
    <w:p>
      <w:pPr>
        <w:pStyle w:val="3"/>
        <w:spacing w:line="259" w:lineRule="exact"/>
        <w:ind w:left="495" w:firstLine="0"/>
        <w:jc w:val="left"/>
        <w:rPr>
          <w:rFonts w:hint="default" w:ascii="Trebuchet MS" w:hAnsi="Trebuchet MS" w:cs="Trebuchet MS"/>
          <w:sz w:val="28"/>
          <w:szCs w:val="28"/>
        </w:rPr>
      </w:pPr>
      <w:r>
        <w:rPr>
          <w:rFonts w:hint="default" w:ascii="Trebuchet MS" w:hAnsi="Trebuchet MS" w:eastAsia="Arial" w:cs="Trebuchet MS"/>
          <w:b/>
          <w:color w:val="000000"/>
          <w:sz w:val="28"/>
          <w:szCs w:val="28"/>
          <w:shd w:val="clear" w:color="auto" w:fill="FFFFFF"/>
        </w:rPr>
        <w:t xml:space="preserve"> </w:t>
      </w:r>
    </w:p>
    <w:p>
      <w:pPr>
        <w:pStyle w:val="3"/>
        <w:spacing w:line="268" w:lineRule="exact"/>
        <w:ind w:left="1872" w:hanging="941"/>
        <w:jc w:val="left"/>
      </w:pPr>
    </w:p>
    <w:p>
      <w:pPr>
        <w:pStyle w:val="3"/>
        <w:spacing w:line="259" w:lineRule="exact"/>
        <w:ind w:left="495" w:firstLine="0"/>
        <w:jc w:val="left"/>
      </w:pPr>
      <w:r>
        <w:rPr>
          <w:rFonts w:ascii="Arial" w:hAnsi="Arial" w:eastAsia="Arial" w:cs="Arial"/>
          <w:b/>
          <w:color w:val="000000"/>
          <w:sz w:val="18"/>
          <w:shd w:val="clear" w:color="auto" w:fill="FFFFFF"/>
        </w:rPr>
        <w:t xml:space="preserve"> </w:t>
      </w:r>
    </w:p>
    <w:p>
      <w:pPr>
        <w:pStyle w:val="3"/>
        <w:spacing w:line="259" w:lineRule="exact"/>
        <w:ind w:left="495" w:firstLine="0"/>
        <w:jc w:val="left"/>
      </w:pPr>
      <w:r>
        <w:rPr>
          <w:rFonts w:ascii="Arial" w:hAnsi="Arial" w:eastAsia="Arial" w:cs="Arial"/>
          <w:b/>
          <w:color w:val="000000"/>
          <w:sz w:val="18"/>
          <w:shd w:val="clear" w:color="auto" w:fill="FFFFFF"/>
        </w:rPr>
        <w:t xml:space="preserve"> </w:t>
      </w:r>
    </w:p>
    <w:p>
      <w:pPr>
        <w:pStyle w:val="3"/>
        <w:spacing w:after="79" w:line="259" w:lineRule="exact"/>
        <w:ind w:left="495" w:firstLine="0"/>
        <w:jc w:val="left"/>
      </w:pPr>
      <w:r>
        <w:rPr>
          <w:rFonts w:ascii="Arial" w:hAnsi="Arial" w:eastAsia="Arial" w:cs="Arial"/>
          <w:b/>
          <w:color w:val="000000"/>
          <w:sz w:val="18"/>
          <w:shd w:val="clear" w:color="auto" w:fill="FFFFFF"/>
        </w:rPr>
        <w:t xml:space="preserve"> </w:t>
      </w:r>
    </w:p>
    <w:p>
      <w:pPr>
        <w:pStyle w:val="3"/>
        <w:spacing w:line="259" w:lineRule="exact"/>
        <w:ind w:left="490" w:hanging="10"/>
        <w:jc w:val="left"/>
      </w:pPr>
      <w:r>
        <w:rPr>
          <w:rFonts w:ascii="Arial" w:hAnsi="Arial" w:eastAsia="Arial" w:cs="Arial"/>
          <w:b/>
          <w:color w:val="000000"/>
          <w:sz w:val="28"/>
          <w:u w:val="single"/>
          <w:shd w:val="clear" w:color="auto" w:fill="FFFFFF"/>
        </w:rPr>
        <w:t>NAZWA INWESTYCJI:</w:t>
      </w:r>
    </w:p>
    <w:p>
      <w:pPr>
        <w:pStyle w:val="3"/>
        <w:spacing w:line="259" w:lineRule="exact"/>
        <w:ind w:left="495" w:firstLine="0"/>
        <w:jc w:val="left"/>
      </w:pPr>
      <w:r>
        <w:rPr>
          <w:rFonts w:ascii="Arial" w:hAnsi="Arial" w:eastAsia="Arial" w:cs="Arial"/>
          <w:b/>
          <w:color w:val="000000"/>
          <w:sz w:val="28"/>
          <w:shd w:val="clear" w:color="auto" w:fill="FFFFFF"/>
        </w:rPr>
        <w:t xml:space="preserve"> </w:t>
      </w:r>
    </w:p>
    <w:p>
      <w:pPr>
        <w:pStyle w:val="3"/>
        <w:spacing w:line="259" w:lineRule="exact"/>
        <w:ind w:left="495" w:firstLine="0"/>
        <w:jc w:val="left"/>
        <w:rPr>
          <w:rFonts w:hint="default"/>
          <w:lang w:val="pl-PL"/>
        </w:rPr>
      </w:pPr>
      <w:r>
        <w:rPr>
          <w:rFonts w:hint="default" w:ascii="Trebuchet MS" w:hAnsi="Trebuchet MS" w:cs="Trebuchet MS"/>
          <w:b/>
          <w:bCs/>
          <w:lang w:val="pl-PL"/>
        </w:rPr>
        <w:t>„</w:t>
      </w:r>
      <w:r>
        <w:rPr>
          <w:rFonts w:ascii="Trebuchet MS" w:hAnsi="Trebuchet MS" w:cs="Trebuchet MS"/>
          <w:b/>
          <w:bCs/>
        </w:rPr>
        <w:t>Adaptacja pomieszczeń byłej szkoły podstawowej w Sulisławicach na cele statutowe Dziecięcego Koła Gospodyń Wiejskich i Gospodarzy w Sulisławicach</w:t>
      </w:r>
      <w:r>
        <w:rPr>
          <w:rFonts w:hint="default" w:ascii="Trebuchet MS" w:hAnsi="Trebuchet MS" w:cs="Trebuchet MS"/>
          <w:b/>
          <w:bCs/>
          <w:lang w:val="pl-PL"/>
        </w:rPr>
        <w:t>”</w:t>
      </w:r>
    </w:p>
    <w:p>
      <w:pPr>
        <w:pStyle w:val="3"/>
        <w:spacing w:line="259" w:lineRule="exact"/>
        <w:ind w:left="495" w:firstLine="0"/>
        <w:jc w:val="left"/>
      </w:pPr>
      <w:r>
        <w:rPr>
          <w:rFonts w:ascii="Arial" w:hAnsi="Arial" w:eastAsia="Arial" w:cs="Arial"/>
          <w:b/>
          <w:color w:val="000000"/>
          <w:sz w:val="28"/>
          <w:shd w:val="clear" w:color="auto" w:fill="FFFFFF"/>
        </w:rPr>
        <w:t xml:space="preserve"> </w:t>
      </w:r>
    </w:p>
    <w:p>
      <w:pPr>
        <w:pStyle w:val="3"/>
        <w:spacing w:after="5" w:line="252" w:lineRule="exact"/>
        <w:ind w:left="490" w:hanging="10"/>
        <w:rPr>
          <w:rFonts w:hint="default" w:ascii="Trebuchet MS" w:hAnsi="Trebuchet MS" w:cs="Trebuchet MS"/>
          <w:sz w:val="20"/>
          <w:szCs w:val="20"/>
        </w:rPr>
      </w:pPr>
      <w:r>
        <w:rPr>
          <w:rFonts w:hint="default" w:ascii="Trebuchet MS" w:hAnsi="Trebuchet MS" w:eastAsia="Arial" w:cs="Trebuchet MS"/>
          <w:b/>
          <w:color w:val="000000"/>
          <w:sz w:val="20"/>
          <w:szCs w:val="20"/>
          <w:shd w:val="clear" w:color="auto" w:fill="FFFFFF"/>
        </w:rPr>
        <w:t>INWESTOR:</w:t>
      </w:r>
    </w:p>
    <w:p>
      <w:pPr>
        <w:pStyle w:val="3"/>
        <w:tabs>
          <w:tab w:val="center" w:pos="495"/>
          <w:tab w:val="center" w:pos="2086"/>
        </w:tabs>
        <w:spacing w:after="5" w:line="267" w:lineRule="exact"/>
        <w:ind w:left="0" w:firstLine="0"/>
        <w:jc w:val="left"/>
        <w:rPr>
          <w:rFonts w:hint="default" w:ascii="Trebuchet MS" w:hAnsi="Trebuchet MS" w:cs="Trebuchet MS"/>
          <w:sz w:val="20"/>
          <w:szCs w:val="20"/>
        </w:rPr>
      </w:pPr>
      <w:r>
        <w:rPr>
          <w:rFonts w:hint="default" w:ascii="Trebuchet MS" w:hAnsi="Trebuchet MS" w:eastAsia="Calibri" w:cs="Trebuchet MS"/>
          <w:color w:val="000000"/>
          <w:sz w:val="20"/>
          <w:szCs w:val="20"/>
          <w:shd w:val="clear" w:color="auto" w:fill="FFFFFF"/>
        </w:rPr>
        <w:tab/>
      </w:r>
      <w:r>
        <w:rPr>
          <w:rFonts w:hint="default" w:ascii="Trebuchet MS" w:hAnsi="Trebuchet MS" w:eastAsia="Arial" w:cs="Trebuchet MS"/>
          <w:color w:val="000000"/>
          <w:sz w:val="20"/>
          <w:szCs w:val="20"/>
          <w:shd w:val="clear" w:color="auto" w:fill="FFFFFF"/>
        </w:rPr>
        <w:t xml:space="preserve"> </w:t>
      </w:r>
      <w:r>
        <w:rPr>
          <w:rFonts w:hint="default" w:ascii="Trebuchet MS" w:hAnsi="Trebuchet MS" w:eastAsia="Arial" w:cs="Trebuchet MS"/>
          <w:color w:val="000000"/>
          <w:sz w:val="20"/>
          <w:szCs w:val="20"/>
          <w:shd w:val="clear" w:color="auto" w:fill="FFFFFF"/>
        </w:rPr>
        <w:tab/>
      </w:r>
      <w:r>
        <w:rPr>
          <w:rFonts w:hint="default" w:ascii="Trebuchet MS" w:hAnsi="Trebuchet MS" w:eastAsia="Arial" w:cs="Trebuchet MS"/>
          <w:color w:val="000000"/>
          <w:sz w:val="20"/>
          <w:szCs w:val="20"/>
          <w:shd w:val="clear" w:color="auto" w:fill="FFFFFF"/>
        </w:rPr>
        <w:t>GMINA WOLBROM</w:t>
      </w:r>
    </w:p>
    <w:p>
      <w:pPr>
        <w:pStyle w:val="3"/>
        <w:tabs>
          <w:tab w:val="center" w:pos="495"/>
          <w:tab w:val="center" w:pos="1908"/>
        </w:tabs>
        <w:spacing w:after="5" w:line="267" w:lineRule="exact"/>
        <w:ind w:left="0" w:firstLine="0"/>
        <w:jc w:val="left"/>
        <w:rPr>
          <w:rFonts w:hint="default" w:ascii="Trebuchet MS" w:hAnsi="Trebuchet MS" w:cs="Trebuchet MS"/>
          <w:sz w:val="20"/>
          <w:szCs w:val="20"/>
        </w:rPr>
      </w:pPr>
      <w:r>
        <w:rPr>
          <w:rFonts w:hint="default" w:ascii="Trebuchet MS" w:hAnsi="Trebuchet MS" w:eastAsia="Calibri" w:cs="Trebuchet MS"/>
          <w:color w:val="000000"/>
          <w:sz w:val="20"/>
          <w:szCs w:val="20"/>
          <w:shd w:val="clear" w:color="auto" w:fill="FFFFFF"/>
        </w:rPr>
        <w:tab/>
      </w:r>
      <w:r>
        <w:rPr>
          <w:rFonts w:hint="default" w:ascii="Trebuchet MS" w:hAnsi="Trebuchet MS" w:eastAsia="Arial" w:cs="Trebuchet MS"/>
          <w:color w:val="000000"/>
          <w:sz w:val="20"/>
          <w:szCs w:val="20"/>
          <w:shd w:val="clear" w:color="auto" w:fill="FFFFFF"/>
        </w:rPr>
        <w:t xml:space="preserve"> </w:t>
      </w:r>
      <w:r>
        <w:rPr>
          <w:rFonts w:hint="default" w:ascii="Trebuchet MS" w:hAnsi="Trebuchet MS" w:eastAsia="Arial" w:cs="Trebuchet MS"/>
          <w:color w:val="000000"/>
          <w:sz w:val="20"/>
          <w:szCs w:val="20"/>
          <w:shd w:val="clear" w:color="auto" w:fill="FFFFFF"/>
        </w:rPr>
        <w:tab/>
      </w:r>
      <w:r>
        <w:rPr>
          <w:rFonts w:hint="default" w:ascii="Trebuchet MS" w:hAnsi="Trebuchet MS" w:eastAsia="Arial" w:cs="Trebuchet MS"/>
          <w:color w:val="000000"/>
          <w:sz w:val="20"/>
          <w:szCs w:val="20"/>
          <w:shd w:val="clear" w:color="auto" w:fill="FFFFFF"/>
        </w:rPr>
        <w:t xml:space="preserve">ul. Krakowska 1  </w:t>
      </w:r>
    </w:p>
    <w:p>
      <w:pPr>
        <w:pStyle w:val="3"/>
        <w:tabs>
          <w:tab w:val="center" w:pos="495"/>
          <w:tab w:val="center" w:pos="1941"/>
        </w:tabs>
        <w:spacing w:after="5" w:line="267" w:lineRule="exact"/>
        <w:ind w:left="0" w:firstLine="0"/>
        <w:jc w:val="left"/>
        <w:rPr>
          <w:rFonts w:hint="default" w:ascii="Trebuchet MS" w:hAnsi="Trebuchet MS" w:cs="Trebuchet MS"/>
          <w:sz w:val="20"/>
          <w:szCs w:val="20"/>
        </w:rPr>
      </w:pPr>
      <w:r>
        <w:rPr>
          <w:rFonts w:hint="default" w:ascii="Trebuchet MS" w:hAnsi="Trebuchet MS" w:eastAsia="Calibri" w:cs="Trebuchet MS"/>
          <w:color w:val="000000"/>
          <w:sz w:val="20"/>
          <w:szCs w:val="20"/>
          <w:shd w:val="clear" w:color="auto" w:fill="FFFFFF"/>
        </w:rPr>
        <w:tab/>
      </w:r>
      <w:r>
        <w:rPr>
          <w:rFonts w:hint="default" w:ascii="Trebuchet MS" w:hAnsi="Trebuchet MS" w:eastAsia="Arial" w:cs="Trebuchet MS"/>
          <w:color w:val="000000"/>
          <w:sz w:val="20"/>
          <w:szCs w:val="20"/>
          <w:shd w:val="clear" w:color="auto" w:fill="FFFFFF"/>
        </w:rPr>
        <w:t xml:space="preserve"> </w:t>
      </w:r>
      <w:r>
        <w:rPr>
          <w:rFonts w:hint="default" w:ascii="Trebuchet MS" w:hAnsi="Trebuchet MS" w:eastAsia="Arial" w:cs="Trebuchet MS"/>
          <w:color w:val="000000"/>
          <w:sz w:val="20"/>
          <w:szCs w:val="20"/>
          <w:shd w:val="clear" w:color="auto" w:fill="FFFFFF"/>
        </w:rPr>
        <w:tab/>
      </w:r>
      <w:r>
        <w:rPr>
          <w:rFonts w:hint="default" w:ascii="Trebuchet MS" w:hAnsi="Trebuchet MS" w:eastAsia="Arial" w:cs="Trebuchet MS"/>
          <w:color w:val="000000"/>
          <w:sz w:val="20"/>
          <w:szCs w:val="20"/>
          <w:shd w:val="clear" w:color="auto" w:fill="FFFFFF"/>
        </w:rPr>
        <w:t>32-340 Wolbrom</w:t>
      </w:r>
    </w:p>
    <w:p>
      <w:pPr>
        <w:pStyle w:val="3"/>
        <w:spacing w:line="259" w:lineRule="exact"/>
        <w:ind w:left="495" w:firstLine="0"/>
        <w:jc w:val="left"/>
        <w:rPr>
          <w:rFonts w:hint="default" w:ascii="Trebuchet MS" w:hAnsi="Trebuchet MS" w:cs="Trebuchet MS"/>
          <w:sz w:val="20"/>
          <w:szCs w:val="20"/>
        </w:rPr>
      </w:pPr>
      <w:r>
        <w:rPr>
          <w:rFonts w:hint="default" w:ascii="Trebuchet MS" w:hAnsi="Trebuchet MS" w:eastAsia="Arial" w:cs="Trebuchet MS"/>
          <w:b/>
          <w:color w:val="000000"/>
          <w:sz w:val="20"/>
          <w:szCs w:val="20"/>
          <w:shd w:val="clear" w:color="auto" w:fill="FFFFFF"/>
        </w:rPr>
        <w:t xml:space="preserve"> </w:t>
      </w:r>
    </w:p>
    <w:p>
      <w:pPr>
        <w:pStyle w:val="3"/>
        <w:spacing w:after="4" w:line="259" w:lineRule="exact"/>
        <w:ind w:left="495" w:firstLine="0"/>
        <w:jc w:val="left"/>
        <w:rPr>
          <w:rFonts w:hint="default" w:ascii="Trebuchet MS" w:hAnsi="Trebuchet MS" w:cs="Trebuchet MS"/>
          <w:sz w:val="20"/>
          <w:szCs w:val="20"/>
        </w:rPr>
      </w:pPr>
      <w:r>
        <w:rPr>
          <w:rFonts w:hint="default" w:ascii="Trebuchet MS" w:hAnsi="Trebuchet MS" w:eastAsia="Arial" w:cs="Trebuchet MS"/>
          <w:b/>
          <w:color w:val="000000"/>
          <w:sz w:val="20"/>
          <w:szCs w:val="20"/>
          <w:shd w:val="clear" w:color="auto" w:fill="FFFFFF"/>
        </w:rPr>
        <w:t xml:space="preserve"> </w:t>
      </w:r>
    </w:p>
    <w:p>
      <w:pPr>
        <w:pStyle w:val="3"/>
        <w:spacing w:line="259" w:lineRule="exact"/>
        <w:ind w:left="495" w:firstLine="0"/>
        <w:jc w:val="left"/>
        <w:rPr>
          <w:rFonts w:hint="default" w:ascii="Trebuchet MS" w:hAnsi="Trebuchet MS" w:cs="Trebuchet MS"/>
          <w:sz w:val="20"/>
          <w:szCs w:val="20"/>
        </w:rPr>
      </w:pPr>
      <w:r>
        <w:rPr>
          <w:rFonts w:hint="default" w:ascii="Trebuchet MS" w:hAnsi="Trebuchet MS" w:eastAsia="Arial" w:cs="Trebuchet MS"/>
          <w:color w:val="000000"/>
          <w:sz w:val="20"/>
          <w:szCs w:val="20"/>
          <w:shd w:val="clear" w:color="auto" w:fill="FFFFFF"/>
        </w:rPr>
        <w:t xml:space="preserve"> </w:t>
      </w:r>
    </w:p>
    <w:p>
      <w:pPr>
        <w:pStyle w:val="3"/>
        <w:spacing w:after="5" w:line="252" w:lineRule="exact"/>
        <w:ind w:left="490" w:hanging="10"/>
        <w:rPr>
          <w:rFonts w:hint="default" w:ascii="Trebuchet MS" w:hAnsi="Trebuchet MS" w:cs="Trebuchet MS"/>
          <w:sz w:val="20"/>
          <w:szCs w:val="20"/>
          <w:lang w:val="pl-PL"/>
        </w:rPr>
      </w:pPr>
      <w:r>
        <w:rPr>
          <w:rFonts w:hint="default" w:ascii="Trebuchet MS" w:hAnsi="Trebuchet MS" w:eastAsia="Arial" w:cs="Trebuchet MS"/>
          <w:b/>
          <w:color w:val="000000"/>
          <w:sz w:val="20"/>
          <w:szCs w:val="20"/>
          <w:shd w:val="clear" w:color="auto" w:fill="FFFFFF"/>
        </w:rPr>
        <w:t>OPRACOWANIE:</w:t>
      </w:r>
      <w:r>
        <w:rPr>
          <w:rFonts w:hint="default" w:ascii="Trebuchet MS" w:hAnsi="Trebuchet MS" w:eastAsia="Arial" w:cs="Trebuchet MS"/>
          <w:b/>
          <w:color w:val="000000"/>
          <w:sz w:val="20"/>
          <w:szCs w:val="20"/>
          <w:shd w:val="clear" w:color="auto" w:fill="FFFFFF"/>
          <w:lang w:val="pl-PL"/>
        </w:rPr>
        <w:t xml:space="preserve"> Paweł Gieszczyk</w:t>
      </w:r>
    </w:p>
    <w:p>
      <w:pPr>
        <w:pStyle w:val="3"/>
        <w:spacing w:line="259" w:lineRule="exact"/>
        <w:ind w:left="495" w:firstLine="0"/>
        <w:jc w:val="left"/>
        <w:rPr>
          <w:rFonts w:hint="default" w:ascii="Trebuchet MS" w:hAnsi="Trebuchet MS" w:cs="Trebuchet MS"/>
          <w:sz w:val="20"/>
          <w:szCs w:val="20"/>
        </w:rPr>
      </w:pPr>
      <w:r>
        <w:rPr>
          <w:rFonts w:hint="default" w:ascii="Trebuchet MS" w:hAnsi="Trebuchet MS" w:eastAsia="Arial" w:cs="Trebuchet MS"/>
          <w:b/>
          <w:color w:val="000000"/>
          <w:sz w:val="20"/>
          <w:szCs w:val="20"/>
          <w:shd w:val="clear" w:color="auto" w:fill="FFFFFF"/>
        </w:rPr>
        <w:t xml:space="preserve"> </w:t>
      </w:r>
    </w:p>
    <w:p>
      <w:pPr>
        <w:pStyle w:val="3"/>
        <w:spacing w:after="17" w:line="259" w:lineRule="exact"/>
        <w:ind w:left="495" w:firstLine="0"/>
        <w:jc w:val="left"/>
      </w:pPr>
      <w:r>
        <w:rPr>
          <w:rFonts w:ascii="Arial" w:hAnsi="Arial" w:eastAsia="Arial" w:cs="Arial"/>
          <w:b/>
          <w:color w:val="000000"/>
          <w:shd w:val="clear" w:color="auto" w:fill="FFFFFF"/>
        </w:rPr>
        <w:t xml:space="preserve"> </w:t>
      </w:r>
    </w:p>
    <w:p>
      <w:pPr>
        <w:pStyle w:val="3"/>
        <w:tabs>
          <w:tab w:val="center" w:pos="495"/>
          <w:tab w:val="center" w:pos="2585"/>
        </w:tabs>
        <w:spacing w:after="5" w:line="267" w:lineRule="exact"/>
        <w:ind w:left="0" w:firstLine="0"/>
        <w:jc w:val="left"/>
      </w:pPr>
      <w:r>
        <w:rPr>
          <w:rFonts w:ascii="Calibri" w:hAnsi="Calibri" w:eastAsia="Calibri" w:cs="Calibri"/>
          <w:color w:val="000000"/>
          <w:sz w:val="22"/>
          <w:shd w:val="clear" w:color="auto" w:fill="FFFFFF"/>
        </w:rPr>
        <w:tab/>
      </w:r>
      <w:r>
        <w:rPr>
          <w:rFonts w:ascii="Arial" w:hAnsi="Arial" w:eastAsia="Arial" w:cs="Arial"/>
          <w:color w:val="000000"/>
          <w:shd w:val="clear" w:color="auto" w:fill="FFFFFF"/>
        </w:rPr>
        <w:t xml:space="preserve"> </w:t>
      </w:r>
      <w:r>
        <w:rPr>
          <w:rFonts w:ascii="Arial" w:hAnsi="Arial" w:eastAsia="Arial" w:cs="Arial"/>
          <w:color w:val="000000"/>
          <w:shd w:val="clear" w:color="auto" w:fill="FFFFFF"/>
        </w:rPr>
        <w:tab/>
      </w:r>
    </w:p>
    <w:p>
      <w:pPr>
        <w:pStyle w:val="3"/>
        <w:tabs>
          <w:tab w:val="center" w:pos="495"/>
          <w:tab w:val="center" w:pos="2303"/>
        </w:tabs>
        <w:spacing w:after="5" w:line="267" w:lineRule="exact"/>
        <w:ind w:left="0" w:firstLine="0"/>
        <w:jc w:val="left"/>
      </w:pPr>
      <w:r>
        <w:rPr>
          <w:rFonts w:ascii="Calibri" w:hAnsi="Calibri" w:eastAsia="Calibri" w:cs="Calibri"/>
          <w:color w:val="000000"/>
          <w:sz w:val="22"/>
          <w:shd w:val="clear" w:color="auto" w:fill="FFFFFF"/>
        </w:rPr>
        <w:tab/>
      </w:r>
      <w:r>
        <w:rPr>
          <w:rFonts w:ascii="Arial" w:hAnsi="Arial" w:eastAsia="Arial" w:cs="Arial"/>
          <w:color w:val="000000"/>
          <w:shd w:val="clear" w:color="auto" w:fill="FFFFFF"/>
        </w:rPr>
        <w:t xml:space="preserve"> </w:t>
      </w:r>
      <w:r>
        <w:rPr>
          <w:rFonts w:ascii="Arial" w:hAnsi="Arial" w:eastAsia="Arial" w:cs="Arial"/>
          <w:color w:val="000000"/>
          <w:shd w:val="clear" w:color="auto" w:fill="FFFFFF"/>
        </w:rPr>
        <w:tab/>
      </w: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bookmarkStart w:id="0" w:name="_GoBack"/>
      <w:bookmarkEnd w:id="0"/>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Pr>
        <w:pStyle w:val="3"/>
        <w:tabs>
          <w:tab w:val="center" w:pos="495"/>
          <w:tab w:val="center" w:pos="2303"/>
        </w:tabs>
        <w:spacing w:after="5" w:line="267" w:lineRule="exact"/>
        <w:ind w:left="0" w:firstLine="0"/>
        <w:jc w:val="left"/>
        <w:rPr>
          <w:rFonts w:ascii="Arial" w:hAnsi="Arial" w:eastAsia="Arial" w:cs="Arial"/>
          <w:color w:val="000000"/>
          <w:shd w:val="clear" w:color="auto" w:fill="FFFFFF"/>
        </w:rPr>
      </w:pPr>
    </w:p>
    <w:p/>
    <w:p>
      <w:pPr>
        <w:rPr>
          <w:rFonts w:hint="default" w:ascii="Trebuchet MS" w:hAnsi="Trebuchet MS" w:cs="Trebuchet MS"/>
          <w:sz w:val="20"/>
          <w:szCs w:val="20"/>
        </w:rPr>
      </w:pPr>
      <w:r>
        <w:rPr>
          <w:rFonts w:hint="default" w:ascii="Trebuchet MS" w:hAnsi="Trebuchet MS" w:cs="Trebuchet MS"/>
          <w:sz w:val="20"/>
          <w:szCs w:val="20"/>
        </w:rPr>
        <w:t>INFORMACJE OGÓLNE</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Zamawiający:</w:t>
      </w:r>
    </w:p>
    <w:p>
      <w:pPr>
        <w:pStyle w:val="3"/>
        <w:rPr>
          <w:rFonts w:hint="default" w:ascii="Trebuchet MS" w:hAnsi="Trebuchet MS" w:cs="Trebuchet MS"/>
          <w:sz w:val="20"/>
          <w:szCs w:val="20"/>
        </w:rPr>
      </w:pPr>
      <w:r>
        <w:rPr>
          <w:rFonts w:hint="default" w:ascii="Trebuchet MS" w:hAnsi="Trebuchet MS" w:cs="Trebuchet MS"/>
          <w:sz w:val="20"/>
          <w:szCs w:val="20"/>
        </w:rPr>
        <w:t>GMINA WOLBROM</w:t>
      </w:r>
    </w:p>
    <w:p>
      <w:pPr>
        <w:pStyle w:val="3"/>
        <w:rPr>
          <w:rFonts w:hint="default" w:ascii="Trebuchet MS" w:hAnsi="Trebuchet MS" w:cs="Trebuchet MS"/>
          <w:sz w:val="20"/>
          <w:szCs w:val="20"/>
        </w:rPr>
      </w:pPr>
      <w:r>
        <w:rPr>
          <w:rFonts w:hint="default" w:ascii="Trebuchet MS" w:hAnsi="Trebuchet MS" w:cs="Trebuchet MS"/>
          <w:sz w:val="20"/>
          <w:szCs w:val="20"/>
        </w:rPr>
        <w:t>ul. Krakowska 1</w:t>
      </w:r>
    </w:p>
    <w:p>
      <w:pPr>
        <w:pStyle w:val="3"/>
        <w:rPr>
          <w:rFonts w:hint="default" w:ascii="Trebuchet MS" w:hAnsi="Trebuchet MS" w:cs="Trebuchet MS"/>
          <w:sz w:val="20"/>
          <w:szCs w:val="20"/>
        </w:rPr>
      </w:pPr>
      <w:r>
        <w:rPr>
          <w:rFonts w:hint="default" w:ascii="Trebuchet MS" w:hAnsi="Trebuchet MS" w:cs="Trebuchet MS"/>
          <w:sz w:val="20"/>
          <w:szCs w:val="20"/>
        </w:rPr>
        <w:t>32-340 Wolbrom</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Nazwa zamówienia:</w:t>
      </w:r>
    </w:p>
    <w:p>
      <w:pPr>
        <w:rPr>
          <w:rFonts w:hint="default" w:ascii="Trebuchet MS" w:hAnsi="Trebuchet MS" w:cs="Trebuchet MS"/>
          <w:sz w:val="20"/>
          <w:szCs w:val="20"/>
        </w:rPr>
      </w:pPr>
    </w:p>
    <w:p>
      <w:pPr>
        <w:pStyle w:val="3"/>
        <w:rPr>
          <w:rFonts w:hint="default" w:ascii="Trebuchet MS" w:hAnsi="Trebuchet MS" w:cs="Trebuchet MS"/>
          <w:b/>
          <w:bCs/>
          <w:sz w:val="20"/>
          <w:szCs w:val="20"/>
          <w:lang w:val="pl-PL"/>
        </w:rPr>
      </w:pPr>
      <w:r>
        <w:rPr>
          <w:rFonts w:hint="default" w:ascii="Trebuchet MS" w:hAnsi="Trebuchet MS" w:cs="Trebuchet MS"/>
          <w:b/>
          <w:bCs/>
          <w:sz w:val="20"/>
          <w:szCs w:val="20"/>
          <w:lang w:val="pl-PL"/>
        </w:rPr>
        <w:t>„</w:t>
      </w:r>
      <w:r>
        <w:rPr>
          <w:rFonts w:hint="default" w:ascii="Trebuchet MS" w:hAnsi="Trebuchet MS" w:cs="Trebuchet MS"/>
          <w:b/>
          <w:bCs/>
          <w:sz w:val="20"/>
          <w:szCs w:val="20"/>
        </w:rPr>
        <w:t>Adaptacja pomieszczeń byłej szkoły podstawowej w Sulisławicach na cele statutowe Dziecięcego Koła Gospodyń Wiejskich i Gospodarzy w Sulisławicach</w:t>
      </w:r>
      <w:r>
        <w:rPr>
          <w:rFonts w:hint="default" w:ascii="Trebuchet MS" w:hAnsi="Trebuchet MS" w:cs="Trebuchet MS"/>
          <w:b/>
          <w:bCs/>
          <w:sz w:val="20"/>
          <w:szCs w:val="20"/>
          <w:lang w:val="pl-PL"/>
        </w:rPr>
        <w:t>”</w:t>
      </w:r>
    </w:p>
    <w:p>
      <w:pPr>
        <w:pStyle w:val="3"/>
        <w:rPr>
          <w:rFonts w:hint="default" w:ascii="Trebuchet MS" w:hAnsi="Trebuchet MS" w:cs="Trebuchet MS"/>
          <w:b/>
          <w:bCs/>
          <w:sz w:val="20"/>
          <w:szCs w:val="20"/>
          <w:lang w:val="pl-PL"/>
        </w:rPr>
      </w:pPr>
    </w:p>
    <w:p>
      <w:pPr>
        <w:rPr>
          <w:rFonts w:hint="default" w:ascii="Trebuchet MS" w:hAnsi="Trebuchet MS" w:cs="Trebuchet MS"/>
          <w:sz w:val="20"/>
          <w:szCs w:val="20"/>
        </w:rPr>
      </w:pPr>
      <w:r>
        <w:rPr>
          <w:rFonts w:hint="default" w:ascii="Trebuchet MS" w:hAnsi="Trebuchet MS" w:cs="Trebuchet MS"/>
          <w:sz w:val="20"/>
          <w:szCs w:val="20"/>
        </w:rPr>
        <w:t>Przedmiot i zakres robót budowlanych:</w:t>
      </w:r>
    </w:p>
    <w:p>
      <w:pPr>
        <w:pStyle w:val="3"/>
        <w:rPr>
          <w:rFonts w:hint="default" w:ascii="Trebuchet MS" w:hAnsi="Trebuchet MS" w:cs="Trebuchet MS"/>
          <w:sz w:val="20"/>
          <w:szCs w:val="20"/>
        </w:rPr>
      </w:pPr>
      <w:r>
        <w:rPr>
          <w:rFonts w:hint="default" w:ascii="Trebuchet MS" w:hAnsi="Trebuchet MS" w:cs="Trebuchet MS"/>
          <w:sz w:val="20"/>
          <w:szCs w:val="20"/>
        </w:rPr>
        <w:t xml:space="preserve">Przedmiotem zamówienia jest wykonanie robót budowlanych w branży budowlanej obejmujących </w:t>
      </w:r>
      <w:r>
        <w:rPr>
          <w:rFonts w:hint="default" w:ascii="Trebuchet MS" w:hAnsi="Trebuchet MS" w:cs="Trebuchet MS"/>
          <w:color w:val="000000"/>
          <w:sz w:val="20"/>
          <w:szCs w:val="20"/>
        </w:rPr>
        <w:t xml:space="preserve">roboty rozbiórkowe, wykucia, okładzin ściennych i podłogowych z płytek, demontaż starych instalacji sanitarnych, roboty murarskie, tynkarskie, okładzinowe ścian i podłóg, roboty instalacyjne, montaż nowej stolarki drzwiowej. </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Zakres prac towarzyszących i robót tymczasowych:</w:t>
      </w:r>
    </w:p>
    <w:p>
      <w:pPr>
        <w:pStyle w:val="3"/>
        <w:rPr>
          <w:rFonts w:hint="default" w:ascii="Trebuchet MS" w:hAnsi="Trebuchet MS" w:cs="Trebuchet MS"/>
          <w:sz w:val="20"/>
          <w:szCs w:val="20"/>
        </w:rPr>
      </w:pPr>
      <w:r>
        <w:rPr>
          <w:rFonts w:hint="default" w:ascii="Trebuchet MS" w:hAnsi="Trebuchet MS" w:cs="Trebuchet MS"/>
          <w:sz w:val="20"/>
          <w:szCs w:val="20"/>
        </w:rPr>
        <w:t>Zakres prac towarzyszących i robót tymczasowych stanowi zorganizowanie zaplecza budowy oraz oznakowanie i zabezpieczenie terenu budowy na czas realizacji zadania, zapewnienie środków transportowych.</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Informacje o terenie budowy:</w:t>
      </w:r>
    </w:p>
    <w:p>
      <w:pPr>
        <w:pStyle w:val="3"/>
        <w:rPr>
          <w:rFonts w:hint="default" w:ascii="Trebuchet MS" w:hAnsi="Trebuchet MS" w:cs="Trebuchet MS"/>
          <w:sz w:val="20"/>
          <w:szCs w:val="20"/>
        </w:rPr>
      </w:pPr>
      <w:r>
        <w:rPr>
          <w:rFonts w:hint="default" w:ascii="Trebuchet MS" w:hAnsi="Trebuchet MS" w:cs="Trebuchet MS"/>
          <w:sz w:val="20"/>
          <w:szCs w:val="20"/>
        </w:rPr>
        <w:t>Teren budowy stanowi działka nr ewid.</w:t>
      </w:r>
      <w:r>
        <w:rPr>
          <w:rFonts w:hint="default" w:ascii="Trebuchet MS" w:hAnsi="Trebuchet MS" w:cs="Trebuchet MS"/>
          <w:b/>
          <w:bCs/>
          <w:sz w:val="20"/>
          <w:szCs w:val="20"/>
        </w:rPr>
        <w:t xml:space="preserve"> 617/4 </w:t>
      </w:r>
      <w:r>
        <w:rPr>
          <w:rFonts w:hint="default" w:ascii="Trebuchet MS" w:hAnsi="Trebuchet MS" w:cs="Trebuchet MS"/>
          <w:sz w:val="20"/>
          <w:szCs w:val="20"/>
        </w:rPr>
        <w:t>w m. Sulisławice, gmina Wolbrom</w:t>
      </w:r>
    </w:p>
    <w:p>
      <w:pPr>
        <w:pStyle w:val="3"/>
        <w:rPr>
          <w:rFonts w:hint="default" w:ascii="Trebuchet MS" w:hAnsi="Trebuchet MS" w:cs="Trebuchet MS"/>
          <w:sz w:val="20"/>
          <w:szCs w:val="20"/>
        </w:rPr>
      </w:pPr>
      <w:r>
        <w:rPr>
          <w:rFonts w:hint="default" w:ascii="Trebuchet MS" w:hAnsi="Trebuchet MS" w:cs="Trebuchet MS"/>
          <w:sz w:val="20"/>
          <w:szCs w:val="20"/>
        </w:rPr>
        <w:t>Określenie robót według wspólnego słownika zamówień (CPV):</w:t>
      </w:r>
    </w:p>
    <w:p>
      <w:pPr>
        <w:pStyle w:val="3"/>
        <w:rPr>
          <w:rFonts w:hint="default" w:ascii="Trebuchet MS" w:hAnsi="Trebuchet MS" w:cs="Trebuchet MS"/>
          <w:sz w:val="20"/>
          <w:szCs w:val="20"/>
        </w:rPr>
      </w:pPr>
      <w:r>
        <w:rPr>
          <w:rFonts w:hint="default" w:ascii="Trebuchet MS" w:hAnsi="Trebuchet MS" w:cs="Trebuchet MS"/>
          <w:sz w:val="20"/>
          <w:szCs w:val="20"/>
        </w:rPr>
        <w:t>45000000-7 Roboty budowlane</w:t>
      </w:r>
    </w:p>
    <w:p>
      <w:pPr>
        <w:pStyle w:val="3"/>
        <w:ind w:left="567" w:firstLine="0"/>
        <w:rPr>
          <w:rFonts w:hint="default" w:ascii="Trebuchet MS" w:hAnsi="Trebuchet MS" w:eastAsia="Tahoma" w:cs="Trebuchet MS"/>
          <w:color w:val="000000"/>
          <w:sz w:val="20"/>
          <w:szCs w:val="20"/>
        </w:rPr>
      </w:pPr>
      <w:r>
        <w:rPr>
          <w:rFonts w:hint="default" w:ascii="Trebuchet MS" w:hAnsi="Trebuchet MS" w:eastAsia="Tahoma" w:cs="Trebuchet MS"/>
          <w:color w:val="000000"/>
          <w:sz w:val="20"/>
          <w:szCs w:val="20"/>
        </w:rPr>
        <w:t>45410000-4  Tynkowanie</w:t>
      </w:r>
    </w:p>
    <w:p>
      <w:pPr>
        <w:pStyle w:val="3"/>
        <w:snapToGrid w:val="0"/>
        <w:ind w:left="567" w:firstLine="0"/>
        <w:rPr>
          <w:rFonts w:hint="default" w:ascii="Trebuchet MS" w:hAnsi="Trebuchet MS" w:eastAsia="Tahoma" w:cs="Trebuchet MS"/>
          <w:color w:val="000000"/>
          <w:sz w:val="20"/>
          <w:szCs w:val="20"/>
        </w:rPr>
      </w:pPr>
      <w:r>
        <w:rPr>
          <w:rFonts w:hint="default" w:ascii="Trebuchet MS" w:hAnsi="Trebuchet MS" w:eastAsia="Tahoma" w:cs="Trebuchet MS"/>
          <w:color w:val="000000"/>
          <w:sz w:val="20"/>
          <w:szCs w:val="20"/>
        </w:rPr>
        <w:t>45421000-4  Roboty w zakresie stolarki budowlanej</w:t>
      </w:r>
    </w:p>
    <w:p>
      <w:pPr>
        <w:pStyle w:val="3"/>
        <w:snapToGrid w:val="0"/>
        <w:ind w:left="567" w:firstLine="0"/>
        <w:rPr>
          <w:rFonts w:hint="default" w:ascii="Trebuchet MS" w:hAnsi="Trebuchet MS" w:eastAsia="Tahoma" w:cs="Trebuchet MS"/>
          <w:color w:val="000000"/>
          <w:sz w:val="20"/>
          <w:szCs w:val="20"/>
        </w:rPr>
      </w:pPr>
      <w:r>
        <w:rPr>
          <w:rFonts w:hint="default" w:ascii="Trebuchet MS" w:hAnsi="Trebuchet MS" w:eastAsia="Tahoma" w:cs="Trebuchet MS"/>
          <w:bCs/>
          <w:color w:val="000000"/>
          <w:sz w:val="20"/>
          <w:szCs w:val="20"/>
        </w:rPr>
        <w:t>45400000-1  Roboty wykończeniowe w zakresie obiektów budowlanych</w:t>
      </w:r>
    </w:p>
    <w:p>
      <w:pPr>
        <w:pStyle w:val="3"/>
        <w:snapToGrid w:val="0"/>
        <w:ind w:left="567" w:firstLine="0"/>
        <w:rPr>
          <w:rFonts w:hint="default" w:ascii="Trebuchet MS" w:hAnsi="Trebuchet MS" w:eastAsia="Tahoma" w:cs="Trebuchet MS"/>
          <w:color w:val="000000"/>
          <w:sz w:val="20"/>
          <w:szCs w:val="20"/>
        </w:rPr>
      </w:pPr>
      <w:r>
        <w:rPr>
          <w:rFonts w:hint="default" w:ascii="Trebuchet MS" w:hAnsi="Trebuchet MS" w:eastAsia="Tahoma" w:cs="Trebuchet MS"/>
          <w:color w:val="000000"/>
          <w:sz w:val="20"/>
          <w:szCs w:val="20"/>
        </w:rPr>
        <w:t>45332000-3  Roboty instalacyjne wodne i kanalizacyjne</w:t>
      </w:r>
    </w:p>
    <w:p>
      <w:pPr>
        <w:pStyle w:val="3"/>
        <w:rPr>
          <w:rFonts w:hint="default" w:ascii="Trebuchet MS" w:hAnsi="Trebuchet MS" w:cs="Trebuchet MS"/>
          <w:sz w:val="20"/>
          <w:szCs w:val="20"/>
        </w:rPr>
      </w:pPr>
      <w:r>
        <w:rPr>
          <w:rFonts w:hint="default" w:ascii="Trebuchet MS" w:hAnsi="Trebuchet MS" w:eastAsia="Tahoma" w:cs="Trebuchet MS"/>
          <w:color w:val="000000"/>
          <w:sz w:val="20"/>
          <w:szCs w:val="20"/>
        </w:rPr>
        <w:t>45332400-7  Roboty instalacyjne w zakresie urządzeń sanitarnych</w:t>
      </w:r>
      <w:r>
        <w:rPr>
          <w:rFonts w:hint="default" w:ascii="Trebuchet MS" w:hAnsi="Trebuchet MS" w:cs="Trebuchet MS"/>
          <w:sz w:val="20"/>
          <w:szCs w:val="20"/>
        </w:rPr>
        <w:t>.</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Zestawienie Szczegółowych Specyfikacji Technicznych zawartych w opracowaniu:</w:t>
      </w:r>
    </w:p>
    <w:p>
      <w:pPr>
        <w:pStyle w:val="3"/>
        <w:rPr>
          <w:rFonts w:hint="default" w:ascii="Trebuchet MS" w:hAnsi="Trebuchet MS" w:cs="Trebuchet MS"/>
          <w:sz w:val="20"/>
          <w:szCs w:val="20"/>
        </w:rPr>
      </w:pPr>
      <w:r>
        <w:rPr>
          <w:rFonts w:hint="default" w:ascii="Trebuchet MS" w:hAnsi="Trebuchet MS" w:cs="Trebuchet MS"/>
          <w:sz w:val="20"/>
          <w:szCs w:val="20"/>
        </w:rPr>
        <w:t>Niniejsze opracowanie zawiera następujące Szczegółowe Specyfikacje Techniczne obejmujące wszystkie rodzaje robót przewidziane do realizacji w zakresie zadania – zgodnie z przedmiarem robót i ustaleniami z Zamawiającym.</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r>
        <w:rPr>
          <w:rFonts w:hint="default" w:ascii="Trebuchet MS" w:hAnsi="Trebuchet MS" w:cs="Trebuchet MS"/>
          <w:sz w:val="20"/>
          <w:szCs w:val="20"/>
        </w:rPr>
        <w:t>SST 001</w:t>
      </w:r>
      <w:r>
        <w:rPr>
          <w:rFonts w:hint="default" w:ascii="Trebuchet MS" w:hAnsi="Trebuchet MS" w:cs="Trebuchet MS"/>
          <w:sz w:val="20"/>
          <w:szCs w:val="20"/>
        </w:rPr>
        <w:tab/>
      </w:r>
      <w:r>
        <w:rPr>
          <w:rFonts w:hint="default" w:ascii="Trebuchet MS" w:hAnsi="Trebuchet MS" w:cs="Trebuchet MS"/>
          <w:sz w:val="20"/>
          <w:szCs w:val="20"/>
        </w:rPr>
        <w:t>WYMAGANIA OGÓLNE</w:t>
      </w:r>
      <w:r>
        <w:rPr>
          <w:rFonts w:hint="default" w:ascii="Trebuchet MS" w:hAnsi="Trebuchet MS" w:cs="Trebuchet MS"/>
          <w:sz w:val="20"/>
          <w:szCs w:val="20"/>
        </w:rPr>
        <w:tab/>
      </w:r>
      <w:r>
        <w:rPr>
          <w:rFonts w:hint="default" w:ascii="Trebuchet MS" w:hAnsi="Trebuchet MS" w:cs="Trebuchet MS"/>
          <w:sz w:val="20"/>
          <w:szCs w:val="20"/>
        </w:rPr>
        <w:tab/>
      </w:r>
      <w:r>
        <w:rPr>
          <w:rFonts w:hint="default" w:ascii="Trebuchet MS" w:hAnsi="Trebuchet MS" w:cs="Trebuchet MS"/>
          <w:sz w:val="20"/>
          <w:szCs w:val="20"/>
        </w:rPr>
        <w:tab/>
      </w:r>
      <w:r>
        <w:rPr>
          <w:rFonts w:hint="default" w:ascii="Trebuchet MS" w:hAnsi="Trebuchet MS" w:cs="Trebuchet MS"/>
          <w:sz w:val="20"/>
          <w:szCs w:val="20"/>
        </w:rPr>
        <w:tab/>
      </w:r>
    </w:p>
    <w:p>
      <w:pPr>
        <w:pStyle w:val="3"/>
        <w:rPr>
          <w:rFonts w:hint="default" w:ascii="Trebuchet MS" w:hAnsi="Trebuchet MS" w:cs="Trebuchet MS"/>
          <w:sz w:val="20"/>
          <w:szCs w:val="20"/>
        </w:rPr>
      </w:pPr>
      <w:r>
        <w:rPr>
          <w:rFonts w:hint="default" w:ascii="Trebuchet MS" w:hAnsi="Trebuchet MS" w:cs="Trebuchet MS"/>
          <w:sz w:val="20"/>
          <w:szCs w:val="20"/>
        </w:rPr>
        <w:t>SST 005</w:t>
      </w:r>
      <w:r>
        <w:rPr>
          <w:rFonts w:hint="default" w:ascii="Trebuchet MS" w:hAnsi="Trebuchet MS" w:cs="Trebuchet MS"/>
          <w:sz w:val="20"/>
          <w:szCs w:val="20"/>
        </w:rPr>
        <w:tab/>
      </w:r>
      <w:r>
        <w:rPr>
          <w:rFonts w:hint="default" w:ascii="Trebuchet MS" w:hAnsi="Trebuchet MS" w:cs="Trebuchet MS"/>
          <w:sz w:val="20"/>
          <w:szCs w:val="20"/>
        </w:rPr>
        <w:t>ROBOTY ROZB., USUWANIE GRUZU</w:t>
      </w:r>
      <w:r>
        <w:rPr>
          <w:rFonts w:hint="default" w:ascii="Trebuchet MS" w:hAnsi="Trebuchet MS" w:cs="Trebuchet MS"/>
          <w:sz w:val="20"/>
          <w:szCs w:val="20"/>
        </w:rPr>
        <w:tab/>
      </w:r>
      <w:r>
        <w:rPr>
          <w:rFonts w:hint="default" w:ascii="Trebuchet MS" w:hAnsi="Trebuchet MS" w:cs="Trebuchet MS"/>
          <w:sz w:val="20"/>
          <w:szCs w:val="20"/>
        </w:rPr>
        <w:tab/>
      </w:r>
    </w:p>
    <w:p>
      <w:pPr>
        <w:pStyle w:val="3"/>
        <w:rPr>
          <w:rFonts w:hint="default" w:ascii="Trebuchet MS" w:hAnsi="Trebuchet MS" w:cs="Trebuchet MS"/>
          <w:sz w:val="20"/>
          <w:szCs w:val="20"/>
        </w:rPr>
      </w:pPr>
      <w:r>
        <w:rPr>
          <w:rFonts w:hint="default" w:ascii="Trebuchet MS" w:hAnsi="Trebuchet MS" w:cs="Trebuchet MS"/>
          <w:sz w:val="20"/>
          <w:szCs w:val="20"/>
        </w:rPr>
        <w:t>SST 007</w:t>
      </w:r>
      <w:r>
        <w:rPr>
          <w:rFonts w:hint="default" w:ascii="Trebuchet MS" w:hAnsi="Trebuchet MS" w:cs="Trebuchet MS"/>
          <w:sz w:val="20"/>
          <w:szCs w:val="20"/>
        </w:rPr>
        <w:tab/>
      </w:r>
      <w:r>
        <w:rPr>
          <w:rFonts w:hint="default" w:ascii="Trebuchet MS" w:hAnsi="Trebuchet MS" w:cs="Trebuchet MS"/>
          <w:sz w:val="20"/>
          <w:szCs w:val="20"/>
        </w:rPr>
        <w:t>ROBOTY WYKOŃCZENIOWE</w:t>
      </w:r>
      <w:r>
        <w:rPr>
          <w:rFonts w:hint="default" w:ascii="Trebuchet MS" w:hAnsi="Trebuchet MS" w:cs="Trebuchet MS"/>
          <w:sz w:val="20"/>
          <w:szCs w:val="20"/>
        </w:rPr>
        <w:tab/>
      </w:r>
      <w:r>
        <w:rPr>
          <w:rFonts w:hint="default" w:ascii="Trebuchet MS" w:hAnsi="Trebuchet MS" w:cs="Trebuchet MS"/>
          <w:sz w:val="20"/>
          <w:szCs w:val="20"/>
        </w:rPr>
        <w:tab/>
      </w:r>
      <w:r>
        <w:rPr>
          <w:rFonts w:hint="default" w:ascii="Trebuchet MS" w:hAnsi="Trebuchet MS" w:cs="Trebuchet MS"/>
          <w:sz w:val="20"/>
          <w:szCs w:val="20"/>
        </w:rPr>
        <w:tab/>
      </w:r>
    </w:p>
    <w:p>
      <w:pPr>
        <w:pStyle w:val="3"/>
        <w:rPr>
          <w:rFonts w:hint="default" w:ascii="Trebuchet MS" w:hAnsi="Trebuchet MS" w:cs="Trebuchet MS"/>
          <w:sz w:val="20"/>
          <w:szCs w:val="20"/>
        </w:rPr>
      </w:pPr>
      <w:r>
        <w:rPr>
          <w:rFonts w:hint="default" w:ascii="Trebuchet MS" w:hAnsi="Trebuchet MS" w:cs="Trebuchet MS"/>
          <w:sz w:val="20"/>
          <w:szCs w:val="20"/>
        </w:rPr>
        <w:t>SST 008</w:t>
      </w:r>
      <w:r>
        <w:rPr>
          <w:rFonts w:hint="default" w:ascii="Trebuchet MS" w:hAnsi="Trebuchet MS" w:cs="Trebuchet MS"/>
          <w:sz w:val="20"/>
          <w:szCs w:val="20"/>
        </w:rPr>
        <w:tab/>
      </w:r>
      <w:r>
        <w:rPr>
          <w:rFonts w:hint="default" w:ascii="Trebuchet MS" w:hAnsi="Trebuchet MS" w:cs="Trebuchet MS"/>
          <w:sz w:val="20"/>
          <w:szCs w:val="20"/>
        </w:rPr>
        <w:t>ROBOTY POSADZKARSKIE</w:t>
      </w:r>
      <w:r>
        <w:rPr>
          <w:rFonts w:hint="default" w:ascii="Trebuchet MS" w:hAnsi="Trebuchet MS" w:cs="Trebuchet MS"/>
          <w:sz w:val="20"/>
          <w:szCs w:val="20"/>
        </w:rPr>
        <w:tab/>
      </w:r>
      <w:r>
        <w:rPr>
          <w:rFonts w:hint="default" w:ascii="Trebuchet MS" w:hAnsi="Trebuchet MS" w:cs="Trebuchet MS"/>
          <w:sz w:val="20"/>
          <w:szCs w:val="20"/>
        </w:rPr>
        <w:tab/>
      </w:r>
      <w:r>
        <w:rPr>
          <w:rFonts w:hint="default" w:ascii="Trebuchet MS" w:hAnsi="Trebuchet MS" w:cs="Trebuchet MS"/>
          <w:sz w:val="20"/>
          <w:szCs w:val="20"/>
        </w:rPr>
        <w:tab/>
      </w:r>
    </w:p>
    <w:p>
      <w:pPr>
        <w:pStyle w:val="3"/>
        <w:rPr>
          <w:rFonts w:hint="default" w:ascii="Trebuchet MS" w:hAnsi="Trebuchet MS" w:cs="Trebuchet MS"/>
          <w:sz w:val="20"/>
          <w:szCs w:val="20"/>
        </w:rPr>
      </w:pPr>
    </w:p>
    <w:p>
      <w:pPr>
        <w:pageBreakBefore/>
        <w:widowControl w:val="0"/>
        <w:suppressAutoHyphens w:val="0"/>
        <w:ind w:left="0"/>
        <w:rPr>
          <w:rFonts w:hint="default" w:ascii="Trebuchet MS" w:hAnsi="Trebuchet MS" w:cs="Trebuchet MS"/>
          <w:sz w:val="20"/>
          <w:szCs w:val="20"/>
        </w:rPr>
      </w:pPr>
    </w:p>
    <w:p>
      <w:pPr>
        <w:pStyle w:val="3"/>
        <w:rPr>
          <w:rFonts w:hint="default" w:ascii="Trebuchet MS" w:hAnsi="Trebuchet MS" w:cs="Trebuchet MS"/>
          <w:sz w:val="20"/>
          <w:szCs w:val="20"/>
          <w:shd w:val="clear" w:color="auto" w:fill="FFFFFF"/>
        </w:rPr>
      </w:pPr>
    </w:p>
    <w:p>
      <w:pPr>
        <w:pStyle w:val="3"/>
        <w:rPr>
          <w:rFonts w:hint="default" w:ascii="Trebuchet MS" w:hAnsi="Trebuchet MS" w:cs="Trebuchet MS"/>
          <w:sz w:val="20"/>
          <w:szCs w:val="20"/>
        </w:rPr>
      </w:pPr>
    </w:p>
    <w:p>
      <w:pPr>
        <w:pStyle w:val="3"/>
        <w:jc w:val="center"/>
        <w:rPr>
          <w:rFonts w:hint="default" w:ascii="Trebuchet MS" w:hAnsi="Trebuchet MS" w:cs="Trebuchet MS"/>
          <w:sz w:val="20"/>
          <w:szCs w:val="20"/>
        </w:rPr>
      </w:pPr>
    </w:p>
    <w:p>
      <w:pPr>
        <w:pStyle w:val="3"/>
        <w:jc w:val="center"/>
        <w:rPr>
          <w:rFonts w:hint="default" w:ascii="Trebuchet MS" w:hAnsi="Trebuchet MS" w:cs="Trebuchet MS"/>
          <w:b/>
          <w:sz w:val="20"/>
          <w:szCs w:val="20"/>
        </w:rPr>
      </w:pPr>
      <w:r>
        <w:rPr>
          <w:rFonts w:hint="default" w:ascii="Trebuchet MS" w:hAnsi="Trebuchet MS" w:cs="Trebuchet MS"/>
          <w:b/>
          <w:sz w:val="20"/>
          <w:szCs w:val="20"/>
        </w:rPr>
        <w:t>SPECYFIKACJE TECHNICZNE</w:t>
      </w:r>
    </w:p>
    <w:p>
      <w:pPr>
        <w:pStyle w:val="3"/>
        <w:ind w:left="0" w:firstLine="0"/>
        <w:rPr>
          <w:rFonts w:hint="default" w:ascii="Trebuchet MS" w:hAnsi="Trebuchet MS" w:cs="Trebuchet MS"/>
          <w:b/>
          <w:sz w:val="20"/>
          <w:szCs w:val="20"/>
        </w:rPr>
      </w:pPr>
    </w:p>
    <w:p>
      <w:pPr>
        <w:pStyle w:val="3"/>
        <w:jc w:val="center"/>
        <w:rPr>
          <w:rFonts w:hint="default" w:ascii="Trebuchet MS" w:hAnsi="Trebuchet MS" w:cs="Trebuchet MS"/>
          <w:b/>
          <w:sz w:val="20"/>
          <w:szCs w:val="20"/>
        </w:rPr>
      </w:pPr>
      <w:r>
        <w:rPr>
          <w:rFonts w:hint="default" w:ascii="Trebuchet MS" w:hAnsi="Trebuchet MS" w:cs="Trebuchet MS"/>
          <w:b/>
          <w:sz w:val="20"/>
          <w:szCs w:val="20"/>
        </w:rPr>
        <w:t>WYKONANIA I ODBIORU ROBÓT BUDOWLANYCH</w:t>
      </w:r>
    </w:p>
    <w:p>
      <w:pPr>
        <w:pStyle w:val="3"/>
        <w:jc w:val="center"/>
        <w:rPr>
          <w:rFonts w:hint="default" w:ascii="Trebuchet MS" w:hAnsi="Trebuchet MS" w:cs="Trebuchet MS"/>
          <w:sz w:val="20"/>
          <w:szCs w:val="20"/>
        </w:rPr>
      </w:pPr>
    </w:p>
    <w:p>
      <w:pPr>
        <w:pStyle w:val="25"/>
        <w:rPr>
          <w:rFonts w:hint="default" w:ascii="Trebuchet MS" w:hAnsi="Trebuchet MS" w:cs="Trebuchet MS"/>
          <w:b w:val="0"/>
          <w:sz w:val="20"/>
          <w:szCs w:val="20"/>
        </w:rPr>
      </w:pPr>
      <w:r>
        <w:rPr>
          <w:rFonts w:hint="default" w:ascii="Trebuchet MS" w:hAnsi="Trebuchet MS" w:cs="Trebuchet MS"/>
          <w:b w:val="0"/>
          <w:sz w:val="20"/>
          <w:szCs w:val="20"/>
        </w:rPr>
        <w:t>Kod CPV 45000000-7</w:t>
      </w:r>
    </w:p>
    <w:p>
      <w:pPr>
        <w:pStyle w:val="25"/>
        <w:rPr>
          <w:rFonts w:hint="default" w:ascii="Trebuchet MS" w:hAnsi="Trebuchet MS" w:cs="Trebuchet MS"/>
          <w:b w:val="0"/>
          <w:sz w:val="20"/>
          <w:szCs w:val="20"/>
        </w:rPr>
      </w:pPr>
    </w:p>
    <w:p>
      <w:pPr>
        <w:pStyle w:val="25"/>
        <w:rPr>
          <w:rFonts w:hint="default" w:ascii="Trebuchet MS" w:hAnsi="Trebuchet MS" w:cs="Trebuchet MS"/>
          <w:b w:val="0"/>
          <w:sz w:val="20"/>
          <w:szCs w:val="20"/>
        </w:rPr>
      </w:pPr>
      <w:r>
        <w:rPr>
          <w:rFonts w:hint="default" w:ascii="Trebuchet MS" w:hAnsi="Trebuchet MS" w:cs="Trebuchet MS"/>
          <w:b w:val="0"/>
          <w:sz w:val="20"/>
          <w:szCs w:val="20"/>
        </w:rPr>
        <w:t>WYMAGANIA OGÓLNE</w:t>
      </w:r>
    </w:p>
    <w:p>
      <w:pPr>
        <w:pStyle w:val="25"/>
        <w:rPr>
          <w:rFonts w:hint="default" w:ascii="Trebuchet MS" w:hAnsi="Trebuchet MS" w:cs="Trebuchet MS"/>
          <w:b w:val="0"/>
          <w:sz w:val="20"/>
          <w:szCs w:val="20"/>
        </w:rPr>
      </w:pPr>
      <w:r>
        <w:rPr>
          <w:rFonts w:hint="default" w:ascii="Trebuchet MS" w:hAnsi="Trebuchet MS" w:cs="Trebuchet MS"/>
          <w:b w:val="0"/>
          <w:sz w:val="20"/>
          <w:szCs w:val="20"/>
        </w:rPr>
        <w:t>SST 001</w:t>
      </w:r>
    </w:p>
    <w:p>
      <w:pPr>
        <w:pStyle w:val="25"/>
        <w:rPr>
          <w:rFonts w:hint="default" w:ascii="Trebuchet MS" w:hAnsi="Trebuchet MS" w:cs="Trebuchet MS"/>
          <w:sz w:val="20"/>
          <w:szCs w:val="20"/>
        </w:rPr>
      </w:pPr>
    </w:p>
    <w:p>
      <w:pPr>
        <w:pStyle w:val="3"/>
        <w:jc w:val="center"/>
        <w:rPr>
          <w:rFonts w:hint="default" w:ascii="Trebuchet MS" w:hAnsi="Trebuchet MS" w:cs="Trebuchet MS"/>
          <w:sz w:val="20"/>
          <w:szCs w:val="20"/>
        </w:rPr>
      </w:pPr>
      <w:r>
        <w:rPr>
          <w:rFonts w:hint="default" w:ascii="Trebuchet MS" w:hAnsi="Trebuchet MS" w:cs="Trebuchet MS"/>
          <w:sz w:val="20"/>
          <w:szCs w:val="20"/>
        </w:rPr>
        <w:t>[Szczegółowe Specyfikacje Techniczne (SST) dla obiektów budowlanych]</w:t>
      </w:r>
    </w:p>
    <w:p>
      <w:pPr>
        <w:pageBreakBefore/>
        <w:rPr>
          <w:rFonts w:hint="default" w:ascii="Trebuchet MS" w:hAnsi="Trebuchet MS" w:cs="Trebuchet MS"/>
          <w:sz w:val="20"/>
          <w:szCs w:val="20"/>
        </w:rPr>
      </w:pPr>
      <w:r>
        <w:rPr>
          <w:rFonts w:hint="default" w:ascii="Trebuchet MS" w:hAnsi="Trebuchet MS" w:cs="Trebuchet MS"/>
          <w:sz w:val="20"/>
          <w:szCs w:val="20"/>
        </w:rPr>
        <w:t>1. WSTĘP</w:t>
      </w:r>
    </w:p>
    <w:p>
      <w:pPr>
        <w:pStyle w:val="4"/>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1.1. Przedmiot SST</w:t>
      </w:r>
    </w:p>
    <w:p>
      <w:pPr>
        <w:pStyle w:val="3"/>
        <w:rPr>
          <w:rFonts w:hint="default" w:ascii="Trebuchet MS" w:hAnsi="Trebuchet MS" w:cs="Trebuchet MS"/>
          <w:sz w:val="20"/>
          <w:szCs w:val="20"/>
        </w:rPr>
      </w:pPr>
      <w:r>
        <w:rPr>
          <w:rFonts w:hint="default" w:ascii="Trebuchet MS" w:hAnsi="Trebuchet MS" w:cs="Trebuchet MS"/>
          <w:sz w:val="20"/>
          <w:szCs w:val="20"/>
        </w:rPr>
        <w:t>Przedmiotem niniejszej Szczegółowej Specyfikacji Technicznej (SST) są wymagania ogólne dotyczące wykonania i odbioru robót w obiektach budowlanych objętych robotami określonymi zakresem ustalonym w przedmiarze robót.</w:t>
      </w:r>
    </w:p>
    <w:p>
      <w:pPr>
        <w:pStyle w:val="3"/>
        <w:rPr>
          <w:rFonts w:hint="default" w:ascii="Trebuchet MS" w:hAnsi="Trebuchet MS" w:cs="Trebuchet MS"/>
          <w:sz w:val="20"/>
          <w:szCs w:val="20"/>
        </w:rPr>
      </w:pPr>
      <w:r>
        <w:rPr>
          <w:rFonts w:hint="default" w:ascii="Trebuchet MS" w:hAnsi="Trebuchet MS" w:cs="Trebuchet MS"/>
          <w:sz w:val="20"/>
          <w:szCs w:val="20"/>
        </w:rPr>
        <w:t>Inwestor: Gmina Wolbrom, ul. Krakowska 1, 32-340 Wolbrom</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1.2. Zakres stosowania SST</w:t>
      </w:r>
    </w:p>
    <w:p>
      <w:pPr>
        <w:pStyle w:val="3"/>
        <w:rPr>
          <w:rFonts w:hint="default" w:ascii="Trebuchet MS" w:hAnsi="Trebuchet MS" w:cs="Trebuchet MS"/>
          <w:sz w:val="20"/>
          <w:szCs w:val="20"/>
        </w:rPr>
      </w:pPr>
      <w:r>
        <w:rPr>
          <w:rFonts w:hint="default" w:ascii="Trebuchet MS" w:hAnsi="Trebuchet MS" w:cs="Trebuchet MS"/>
          <w:sz w:val="20"/>
          <w:szCs w:val="20"/>
        </w:rPr>
        <w:t>Szczegółowa specyfikacja techniczna (SST) stanowi dokument przetargowy i kontraktowy przy zlecaniu i realizacji robót wymienionych w pkt. 1.1.</w:t>
      </w:r>
    </w:p>
    <w:p>
      <w:pPr>
        <w:pStyle w:val="3"/>
        <w:rPr>
          <w:rFonts w:hint="default" w:ascii="Trebuchet MS" w:hAnsi="Trebuchet MS" w:cs="Trebuchet MS"/>
          <w:sz w:val="20"/>
          <w:szCs w:val="20"/>
        </w:rPr>
      </w:pPr>
      <w:r>
        <w:rPr>
          <w:rFonts w:hint="default" w:ascii="Trebuchet MS" w:hAnsi="Trebuchet MS" w:cs="Trebuchet MS"/>
          <w:sz w:val="20"/>
          <w:szCs w:val="20"/>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 każdym przypadku wykonywania odstępstwa od wymagań podanych w specyfikacji należy uzyskać zgodę i akceptację zarówno projektanta jak i inspektora nadzoru inwestorskiego.</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1.3. Zakres robót objętych ST</w:t>
      </w:r>
    </w:p>
    <w:p>
      <w:pPr>
        <w:pStyle w:val="3"/>
        <w:rPr>
          <w:rFonts w:hint="default" w:ascii="Trebuchet MS" w:hAnsi="Trebuchet MS" w:cs="Trebuchet MS"/>
          <w:sz w:val="20"/>
          <w:szCs w:val="20"/>
        </w:rPr>
      </w:pPr>
      <w:r>
        <w:rPr>
          <w:rFonts w:hint="default" w:ascii="Trebuchet MS" w:hAnsi="Trebuchet MS" w:cs="Trebuchet MS"/>
          <w:sz w:val="20"/>
          <w:szCs w:val="20"/>
        </w:rPr>
        <w:t>Ustalenia zawarte w niniejszej specyfikacji obejmują wymagania ogólne, wspólne dla robót budowlanych objętych Szczegółowymi Specyfikacjami Technicznymi (SST) dla poszczególnych asortymentów robót objętych specyfikacjami technicznymi.</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1.4. Określenia podstawowe.</w:t>
      </w:r>
    </w:p>
    <w:p>
      <w:pPr>
        <w:pStyle w:val="3"/>
        <w:rPr>
          <w:rFonts w:hint="default" w:ascii="Trebuchet MS" w:hAnsi="Trebuchet MS" w:cs="Trebuchet MS"/>
          <w:sz w:val="20"/>
          <w:szCs w:val="20"/>
        </w:rPr>
      </w:pPr>
      <w:r>
        <w:rPr>
          <w:rFonts w:hint="default" w:ascii="Trebuchet MS" w:hAnsi="Trebuchet MS" w:cs="Trebuchet MS"/>
          <w:sz w:val="20"/>
          <w:szCs w:val="20"/>
        </w:rPr>
        <w:t>Ilekroć w SST jest mowa o:</w:t>
      </w:r>
    </w:p>
    <w:p>
      <w:pPr>
        <w:pStyle w:val="5"/>
        <w:jc w:val="both"/>
        <w:rPr>
          <w:rFonts w:hint="default" w:ascii="Trebuchet MS" w:hAnsi="Trebuchet MS" w:cs="Trebuchet MS"/>
          <w:sz w:val="20"/>
          <w:szCs w:val="20"/>
        </w:rPr>
      </w:pPr>
      <w:r>
        <w:rPr>
          <w:rFonts w:hint="default" w:ascii="Trebuchet MS" w:hAnsi="Trebuchet MS" w:cs="Trebuchet MS"/>
          <w:b/>
          <w:sz w:val="20"/>
          <w:szCs w:val="20"/>
        </w:rPr>
        <w:t>a)</w:t>
      </w:r>
      <w:r>
        <w:rPr>
          <w:rFonts w:hint="default" w:ascii="Trebuchet MS" w:hAnsi="Trebuchet MS" w:cs="Trebuchet MS"/>
          <w:b/>
          <w:sz w:val="20"/>
          <w:szCs w:val="20"/>
        </w:rPr>
        <w:tab/>
      </w:r>
      <w:r>
        <w:rPr>
          <w:rFonts w:hint="default" w:ascii="Trebuchet MS" w:hAnsi="Trebuchet MS" w:cs="Trebuchet MS"/>
          <w:b/>
          <w:sz w:val="20"/>
          <w:szCs w:val="20"/>
        </w:rPr>
        <w:t xml:space="preserve">obiekcie budowlanym </w:t>
      </w:r>
      <w:r>
        <w:rPr>
          <w:rFonts w:hint="default" w:ascii="Trebuchet MS" w:hAnsi="Trebuchet MS" w:cs="Trebuchet MS"/>
          <w:sz w:val="20"/>
          <w:szCs w:val="20"/>
        </w:rPr>
        <w:t>– należy przez to rozumieć:</w:t>
      </w:r>
    </w:p>
    <w:p>
      <w:pPr>
        <w:pStyle w:val="9"/>
        <w:rPr>
          <w:rFonts w:hint="default" w:ascii="Trebuchet MS" w:hAnsi="Trebuchet MS" w:cs="Trebuchet MS"/>
          <w:sz w:val="20"/>
          <w:szCs w:val="20"/>
        </w:rPr>
      </w:pPr>
      <w:r>
        <w:rPr>
          <w:rFonts w:hint="default" w:ascii="Trebuchet MS" w:hAnsi="Trebuchet MS" w:cs="Trebuchet MS"/>
          <w:sz w:val="20"/>
          <w:szCs w:val="20"/>
        </w:rPr>
        <w:tab/>
      </w:r>
      <w:r>
        <w:rPr>
          <w:rFonts w:hint="default" w:ascii="Trebuchet MS" w:hAnsi="Trebuchet MS" w:cs="Trebuchet MS"/>
          <w:sz w:val="20"/>
          <w:szCs w:val="20"/>
        </w:rPr>
        <w:t>- budynek wraz z instalacjami i urządzeniami technicznymi,</w:t>
      </w:r>
    </w:p>
    <w:p>
      <w:pPr>
        <w:pStyle w:val="9"/>
        <w:rPr>
          <w:rFonts w:hint="default" w:ascii="Trebuchet MS" w:hAnsi="Trebuchet MS" w:cs="Trebuchet MS"/>
          <w:sz w:val="20"/>
          <w:szCs w:val="20"/>
        </w:rPr>
      </w:pPr>
      <w:r>
        <w:rPr>
          <w:rFonts w:hint="default" w:ascii="Trebuchet MS" w:hAnsi="Trebuchet MS" w:cs="Trebuchet MS"/>
          <w:sz w:val="20"/>
          <w:szCs w:val="20"/>
        </w:rPr>
        <w:tab/>
      </w:r>
      <w:r>
        <w:rPr>
          <w:rFonts w:hint="default" w:ascii="Trebuchet MS" w:hAnsi="Trebuchet MS" w:cs="Trebuchet MS"/>
          <w:sz w:val="20"/>
          <w:szCs w:val="20"/>
        </w:rPr>
        <w:t>- budowlę stanowiącą całość techniczno-użytkową wraz z instalacjami i urządzeniami,</w:t>
      </w:r>
    </w:p>
    <w:p>
      <w:pPr>
        <w:pStyle w:val="9"/>
        <w:rPr>
          <w:rFonts w:hint="default" w:ascii="Trebuchet MS" w:hAnsi="Trebuchet MS" w:cs="Trebuchet MS"/>
          <w:sz w:val="20"/>
          <w:szCs w:val="20"/>
        </w:rPr>
      </w:pPr>
      <w:r>
        <w:rPr>
          <w:rFonts w:hint="default" w:ascii="Trebuchet MS" w:hAnsi="Trebuchet MS" w:cs="Trebuchet MS"/>
          <w:sz w:val="20"/>
          <w:szCs w:val="20"/>
        </w:rPr>
        <w:tab/>
      </w:r>
      <w:r>
        <w:rPr>
          <w:rFonts w:hint="default" w:ascii="Trebuchet MS" w:hAnsi="Trebuchet MS" w:cs="Trebuchet MS"/>
          <w:sz w:val="20"/>
          <w:szCs w:val="20"/>
        </w:rPr>
        <w:t>- obiekt małej architektury;</w:t>
      </w:r>
    </w:p>
    <w:p>
      <w:pPr>
        <w:pStyle w:val="5"/>
        <w:jc w:val="both"/>
        <w:rPr>
          <w:rFonts w:hint="default" w:ascii="Trebuchet MS" w:hAnsi="Trebuchet MS" w:cs="Trebuchet MS"/>
          <w:sz w:val="20"/>
          <w:szCs w:val="20"/>
        </w:rPr>
      </w:pPr>
      <w:r>
        <w:rPr>
          <w:rFonts w:hint="default" w:ascii="Trebuchet MS" w:hAnsi="Trebuchet MS" w:cs="Trebuchet MS"/>
          <w:b/>
          <w:sz w:val="20"/>
          <w:szCs w:val="20"/>
        </w:rPr>
        <w:t>b)</w:t>
      </w:r>
      <w:r>
        <w:rPr>
          <w:rFonts w:hint="default" w:ascii="Trebuchet MS" w:hAnsi="Trebuchet MS" w:cs="Trebuchet MS"/>
          <w:b/>
          <w:sz w:val="20"/>
          <w:szCs w:val="20"/>
        </w:rPr>
        <w:tab/>
      </w:r>
      <w:r>
        <w:rPr>
          <w:rFonts w:hint="default" w:ascii="Trebuchet MS" w:hAnsi="Trebuchet MS" w:cs="Trebuchet MS"/>
          <w:b/>
          <w:sz w:val="20"/>
          <w:szCs w:val="20"/>
        </w:rPr>
        <w:t xml:space="preserve">budowli </w:t>
      </w:r>
      <w:r>
        <w:rPr>
          <w:rFonts w:hint="default" w:ascii="Trebuchet MS" w:hAnsi="Trebuchet MS" w:cs="Trebuchet MS"/>
          <w:sz w:val="20"/>
          <w:szCs w:val="20"/>
        </w:rPr>
        <w:t>–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pPr>
        <w:pStyle w:val="5"/>
        <w:jc w:val="both"/>
        <w:rPr>
          <w:rFonts w:hint="default" w:ascii="Trebuchet MS" w:hAnsi="Trebuchet MS" w:cs="Trebuchet MS"/>
          <w:sz w:val="20"/>
          <w:szCs w:val="20"/>
        </w:rPr>
      </w:pPr>
      <w:r>
        <w:rPr>
          <w:rFonts w:hint="default" w:ascii="Trebuchet MS" w:hAnsi="Trebuchet MS" w:cs="Trebuchet MS"/>
          <w:b/>
          <w:sz w:val="20"/>
          <w:szCs w:val="20"/>
        </w:rPr>
        <w:t>c)</w:t>
      </w:r>
      <w:r>
        <w:rPr>
          <w:rFonts w:hint="default" w:ascii="Trebuchet MS" w:hAnsi="Trebuchet MS" w:cs="Trebuchet MS"/>
          <w:b/>
          <w:sz w:val="20"/>
          <w:szCs w:val="20"/>
        </w:rPr>
        <w:tab/>
      </w:r>
      <w:r>
        <w:rPr>
          <w:rFonts w:hint="default" w:ascii="Trebuchet MS" w:hAnsi="Trebuchet MS" w:cs="Trebuchet MS"/>
          <w:b/>
          <w:sz w:val="20"/>
          <w:szCs w:val="20"/>
        </w:rPr>
        <w:t xml:space="preserve">tymczasowym obiekcie budowlanym </w:t>
      </w:r>
      <w:r>
        <w:rPr>
          <w:rFonts w:hint="default" w:ascii="Trebuchet MS" w:hAnsi="Trebuchet MS" w:cs="Trebuchet MS"/>
          <w:sz w:val="20"/>
          <w:szCs w:val="20"/>
        </w:rPr>
        <w:t>–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przekrycia namiotowe i powłoki pneumatyczne, urządzenia rozrywkowe, barakowozy, obiekty kontenerowe.</w:t>
      </w:r>
    </w:p>
    <w:p>
      <w:pPr>
        <w:pStyle w:val="5"/>
        <w:jc w:val="both"/>
        <w:rPr>
          <w:rFonts w:hint="default" w:ascii="Trebuchet MS" w:hAnsi="Trebuchet MS" w:cs="Trebuchet MS"/>
          <w:sz w:val="20"/>
          <w:szCs w:val="20"/>
        </w:rPr>
      </w:pPr>
      <w:r>
        <w:rPr>
          <w:rFonts w:hint="default" w:ascii="Trebuchet MS" w:hAnsi="Trebuchet MS" w:cs="Trebuchet MS"/>
          <w:b/>
          <w:sz w:val="20"/>
          <w:szCs w:val="20"/>
        </w:rPr>
        <w:t>d)</w:t>
      </w:r>
      <w:r>
        <w:rPr>
          <w:rFonts w:hint="default" w:ascii="Trebuchet MS" w:hAnsi="Trebuchet MS" w:cs="Trebuchet MS"/>
          <w:b/>
          <w:sz w:val="20"/>
          <w:szCs w:val="20"/>
        </w:rPr>
        <w:tab/>
      </w:r>
      <w:r>
        <w:rPr>
          <w:rFonts w:hint="default" w:ascii="Trebuchet MS" w:hAnsi="Trebuchet MS" w:cs="Trebuchet MS"/>
          <w:b/>
          <w:sz w:val="20"/>
          <w:szCs w:val="20"/>
        </w:rPr>
        <w:t xml:space="preserve">budowie </w:t>
      </w:r>
      <w:r>
        <w:rPr>
          <w:rFonts w:hint="default" w:ascii="Trebuchet MS" w:hAnsi="Trebuchet MS" w:cs="Trebuchet MS"/>
          <w:sz w:val="20"/>
          <w:szCs w:val="20"/>
        </w:rPr>
        <w:t>– należy przez to rozumieć wykonanie obiektu budowlanego w określonym miejscu, a także odbudowę, rozbudowę, nadbudowę obiektu budowlanego.</w:t>
      </w:r>
    </w:p>
    <w:p>
      <w:pPr>
        <w:pStyle w:val="5"/>
        <w:jc w:val="both"/>
        <w:rPr>
          <w:rFonts w:hint="default" w:ascii="Trebuchet MS" w:hAnsi="Trebuchet MS" w:cs="Trebuchet MS"/>
          <w:sz w:val="20"/>
          <w:szCs w:val="20"/>
        </w:rPr>
      </w:pPr>
      <w:r>
        <w:rPr>
          <w:rFonts w:hint="default" w:ascii="Trebuchet MS" w:hAnsi="Trebuchet MS" w:cs="Trebuchet MS"/>
          <w:b/>
          <w:sz w:val="20"/>
          <w:szCs w:val="20"/>
        </w:rPr>
        <w:t>e)</w:t>
      </w:r>
      <w:r>
        <w:rPr>
          <w:rFonts w:hint="default" w:ascii="Trebuchet MS" w:hAnsi="Trebuchet MS" w:cs="Trebuchet MS"/>
          <w:b/>
          <w:sz w:val="20"/>
          <w:szCs w:val="20"/>
        </w:rPr>
        <w:tab/>
      </w:r>
      <w:r>
        <w:rPr>
          <w:rFonts w:hint="default" w:ascii="Trebuchet MS" w:hAnsi="Trebuchet MS" w:cs="Trebuchet MS"/>
          <w:b/>
          <w:sz w:val="20"/>
          <w:szCs w:val="20"/>
        </w:rPr>
        <w:t xml:space="preserve">robotach budowlanych </w:t>
      </w:r>
      <w:r>
        <w:rPr>
          <w:rFonts w:hint="default" w:ascii="Trebuchet MS" w:hAnsi="Trebuchet MS" w:cs="Trebuchet MS"/>
          <w:sz w:val="20"/>
          <w:szCs w:val="20"/>
        </w:rPr>
        <w:t>– należy przez to rozumieć budowę, a także prace polegające na przebudowie, montażu, remoncie lub rozbiórce obiektu budowlanego.</w:t>
      </w:r>
    </w:p>
    <w:p>
      <w:pPr>
        <w:pStyle w:val="5"/>
        <w:jc w:val="both"/>
        <w:rPr>
          <w:rFonts w:hint="default" w:ascii="Trebuchet MS" w:hAnsi="Trebuchet MS" w:cs="Trebuchet MS"/>
          <w:sz w:val="20"/>
          <w:szCs w:val="20"/>
        </w:rPr>
      </w:pPr>
      <w:r>
        <w:rPr>
          <w:rFonts w:hint="default" w:ascii="Trebuchet MS" w:hAnsi="Trebuchet MS" w:cs="Trebuchet MS"/>
          <w:b/>
          <w:sz w:val="20"/>
          <w:szCs w:val="20"/>
        </w:rPr>
        <w:t>f)</w:t>
      </w:r>
      <w:r>
        <w:rPr>
          <w:rFonts w:hint="default" w:ascii="Trebuchet MS" w:hAnsi="Trebuchet MS" w:cs="Trebuchet MS"/>
          <w:b/>
          <w:sz w:val="20"/>
          <w:szCs w:val="20"/>
        </w:rPr>
        <w:tab/>
      </w:r>
      <w:r>
        <w:rPr>
          <w:rFonts w:hint="default" w:ascii="Trebuchet MS" w:hAnsi="Trebuchet MS" w:cs="Trebuchet MS"/>
          <w:b/>
          <w:sz w:val="20"/>
          <w:szCs w:val="20"/>
        </w:rPr>
        <w:t xml:space="preserve">remoncie </w:t>
      </w:r>
      <w:r>
        <w:rPr>
          <w:rFonts w:hint="default" w:ascii="Trebuchet MS" w:hAnsi="Trebuchet MS" w:cs="Trebuchet MS"/>
          <w:sz w:val="20"/>
          <w:szCs w:val="20"/>
        </w:rPr>
        <w:t>– należy przez to rozumieć wykonywanie w istniejącym obiekcie budowlanym robót budowlanych polegających na odtworzeniu stanu pierwotnego, a nie stanowiących bieżącej konserwacji.</w:t>
      </w:r>
    </w:p>
    <w:p>
      <w:pPr>
        <w:pStyle w:val="5"/>
        <w:jc w:val="both"/>
        <w:rPr>
          <w:rFonts w:hint="default" w:ascii="Trebuchet MS" w:hAnsi="Trebuchet MS" w:cs="Trebuchet MS"/>
          <w:sz w:val="20"/>
          <w:szCs w:val="20"/>
        </w:rPr>
      </w:pPr>
      <w:r>
        <w:rPr>
          <w:rFonts w:hint="default" w:ascii="Trebuchet MS" w:hAnsi="Trebuchet MS" w:cs="Trebuchet MS"/>
          <w:b/>
          <w:sz w:val="20"/>
          <w:szCs w:val="20"/>
        </w:rPr>
        <w:t>g)</w:t>
      </w:r>
      <w:r>
        <w:rPr>
          <w:rFonts w:hint="default" w:ascii="Trebuchet MS" w:hAnsi="Trebuchet MS" w:cs="Trebuchet MS"/>
          <w:b/>
          <w:sz w:val="20"/>
          <w:szCs w:val="20"/>
        </w:rPr>
        <w:tab/>
      </w:r>
      <w:r>
        <w:rPr>
          <w:rFonts w:hint="default" w:ascii="Trebuchet MS" w:hAnsi="Trebuchet MS" w:cs="Trebuchet MS"/>
          <w:b/>
          <w:sz w:val="20"/>
          <w:szCs w:val="20"/>
        </w:rPr>
        <w:t xml:space="preserve">urządzeniach budowlanych </w:t>
      </w:r>
      <w:r>
        <w:rPr>
          <w:rFonts w:hint="default" w:ascii="Trebuchet MS" w:hAnsi="Trebuchet MS" w:cs="Trebuchet MS"/>
          <w:sz w:val="20"/>
          <w:szCs w:val="20"/>
        </w:rPr>
        <w:t>–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pPr>
        <w:pStyle w:val="5"/>
        <w:jc w:val="both"/>
        <w:rPr>
          <w:rFonts w:hint="default" w:ascii="Trebuchet MS" w:hAnsi="Trebuchet MS" w:cs="Trebuchet MS"/>
          <w:sz w:val="20"/>
          <w:szCs w:val="20"/>
        </w:rPr>
      </w:pPr>
      <w:r>
        <w:rPr>
          <w:rFonts w:hint="default" w:ascii="Trebuchet MS" w:hAnsi="Trebuchet MS" w:cs="Trebuchet MS"/>
          <w:b/>
          <w:sz w:val="20"/>
          <w:szCs w:val="20"/>
        </w:rPr>
        <w:t>h)</w:t>
      </w:r>
      <w:r>
        <w:rPr>
          <w:rFonts w:hint="default" w:ascii="Trebuchet MS" w:hAnsi="Trebuchet MS" w:cs="Trebuchet MS"/>
          <w:b/>
          <w:sz w:val="20"/>
          <w:szCs w:val="20"/>
        </w:rPr>
        <w:tab/>
      </w:r>
      <w:r>
        <w:rPr>
          <w:rFonts w:hint="default" w:ascii="Trebuchet MS" w:hAnsi="Trebuchet MS" w:cs="Trebuchet MS"/>
          <w:b/>
          <w:sz w:val="20"/>
          <w:szCs w:val="20"/>
        </w:rPr>
        <w:t xml:space="preserve">terenie budowy </w:t>
      </w:r>
      <w:r>
        <w:rPr>
          <w:rFonts w:hint="default" w:ascii="Trebuchet MS" w:hAnsi="Trebuchet MS" w:cs="Trebuchet MS"/>
          <w:sz w:val="20"/>
          <w:szCs w:val="20"/>
        </w:rPr>
        <w:t>– należy przez to rozumieć przestrzeń, w której prowadzone są roboty budowlane wraz z przestrzenią zajmowaną przez urządzenia zaplecza budowy.</w:t>
      </w:r>
    </w:p>
    <w:p>
      <w:pPr>
        <w:pStyle w:val="5"/>
        <w:jc w:val="both"/>
        <w:rPr>
          <w:rFonts w:hint="default" w:ascii="Trebuchet MS" w:hAnsi="Trebuchet MS" w:cs="Trebuchet MS"/>
          <w:sz w:val="20"/>
          <w:szCs w:val="20"/>
        </w:rPr>
      </w:pPr>
      <w:r>
        <w:rPr>
          <w:rFonts w:hint="default" w:ascii="Trebuchet MS" w:hAnsi="Trebuchet MS" w:cs="Trebuchet MS"/>
          <w:b/>
          <w:sz w:val="20"/>
          <w:szCs w:val="20"/>
        </w:rPr>
        <w:t>i)</w:t>
      </w:r>
      <w:r>
        <w:rPr>
          <w:rFonts w:hint="default" w:ascii="Trebuchet MS" w:hAnsi="Trebuchet MS" w:cs="Trebuchet MS"/>
          <w:b/>
          <w:sz w:val="20"/>
          <w:szCs w:val="20"/>
        </w:rPr>
        <w:tab/>
      </w:r>
      <w:r>
        <w:rPr>
          <w:rFonts w:hint="default" w:ascii="Trebuchet MS" w:hAnsi="Trebuchet MS" w:cs="Trebuchet MS"/>
          <w:b/>
          <w:sz w:val="20"/>
          <w:szCs w:val="20"/>
        </w:rPr>
        <w:t>prawie do dysponowania nieruchomością na cele budowlane</w:t>
      </w:r>
      <w:r>
        <w:rPr>
          <w:rFonts w:hint="default" w:ascii="Trebuchet MS" w:hAnsi="Trebuchet MS" w:cs="Trebuchet MS"/>
          <w:sz w:val="20"/>
          <w:szCs w:val="20"/>
        </w:rPr>
        <w:t xml:space="preserve"> – należy przez to rozumieć tytuł prawny wynikający z prawa własności, użytkowania wieczystego, zarządu, ograniczonego prawa rzeczowego albo stosunku zobowiązaniowego, przewidującego uprawnienia do wykonywania robót budowlanych.</w:t>
      </w:r>
    </w:p>
    <w:p>
      <w:pPr>
        <w:pStyle w:val="5"/>
        <w:jc w:val="both"/>
        <w:rPr>
          <w:rFonts w:hint="default" w:ascii="Trebuchet MS" w:hAnsi="Trebuchet MS" w:cs="Trebuchet MS"/>
          <w:sz w:val="20"/>
          <w:szCs w:val="20"/>
        </w:rPr>
      </w:pPr>
      <w:r>
        <w:rPr>
          <w:rFonts w:hint="default" w:ascii="Trebuchet MS" w:hAnsi="Trebuchet MS" w:cs="Trebuchet MS"/>
          <w:b/>
          <w:sz w:val="20"/>
          <w:szCs w:val="20"/>
        </w:rPr>
        <w:t>j)</w:t>
      </w:r>
      <w:r>
        <w:rPr>
          <w:rFonts w:hint="default" w:ascii="Trebuchet MS" w:hAnsi="Trebuchet MS" w:cs="Trebuchet MS"/>
          <w:b/>
          <w:sz w:val="20"/>
          <w:szCs w:val="20"/>
        </w:rPr>
        <w:tab/>
      </w:r>
      <w:r>
        <w:rPr>
          <w:rFonts w:hint="default" w:ascii="Trebuchet MS" w:hAnsi="Trebuchet MS" w:cs="Trebuchet MS"/>
          <w:b/>
          <w:sz w:val="20"/>
          <w:szCs w:val="20"/>
        </w:rPr>
        <w:t xml:space="preserve">pozwoleniu na budowę </w:t>
      </w:r>
      <w:r>
        <w:rPr>
          <w:rFonts w:hint="default" w:ascii="Trebuchet MS" w:hAnsi="Trebuchet MS" w:cs="Trebuchet MS"/>
          <w:sz w:val="20"/>
          <w:szCs w:val="20"/>
        </w:rPr>
        <w:t>– należy przez to rozumieć decyzję administracyjną zezwalającą na rozpoczęcie i prowadzenie budowy lub wykonywanie robót budowlanych innych niż budowa obiektu budowlanego.</w:t>
      </w:r>
    </w:p>
    <w:p>
      <w:pPr>
        <w:pStyle w:val="5"/>
        <w:jc w:val="both"/>
        <w:rPr>
          <w:rFonts w:hint="default" w:ascii="Trebuchet MS" w:hAnsi="Trebuchet MS" w:cs="Trebuchet MS"/>
          <w:sz w:val="20"/>
          <w:szCs w:val="20"/>
        </w:rPr>
      </w:pPr>
      <w:r>
        <w:rPr>
          <w:rFonts w:hint="default" w:ascii="Trebuchet MS" w:hAnsi="Trebuchet MS" w:cs="Trebuchet MS"/>
          <w:b/>
          <w:sz w:val="20"/>
          <w:szCs w:val="20"/>
        </w:rPr>
        <w:t>k)</w:t>
      </w:r>
      <w:r>
        <w:rPr>
          <w:rFonts w:hint="default" w:ascii="Trebuchet MS" w:hAnsi="Trebuchet MS" w:cs="Trebuchet MS"/>
          <w:b/>
          <w:sz w:val="20"/>
          <w:szCs w:val="20"/>
        </w:rPr>
        <w:tab/>
      </w:r>
      <w:r>
        <w:rPr>
          <w:rFonts w:hint="default" w:ascii="Trebuchet MS" w:hAnsi="Trebuchet MS" w:cs="Trebuchet MS"/>
          <w:b/>
          <w:sz w:val="20"/>
          <w:szCs w:val="20"/>
        </w:rPr>
        <w:t xml:space="preserve">dokumentacji budowy – </w:t>
      </w:r>
      <w:r>
        <w:rPr>
          <w:rFonts w:hint="default" w:ascii="Trebuchet MS" w:hAnsi="Trebuchet MS" w:cs="Trebuchet MS"/>
          <w:sz w:val="20"/>
          <w:szCs w:val="20"/>
        </w:rPr>
        <w:t>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pPr>
        <w:pStyle w:val="5"/>
        <w:jc w:val="both"/>
        <w:rPr>
          <w:rFonts w:hint="default" w:ascii="Trebuchet MS" w:hAnsi="Trebuchet MS" w:cs="Trebuchet MS"/>
          <w:sz w:val="20"/>
          <w:szCs w:val="20"/>
        </w:rPr>
      </w:pPr>
      <w:r>
        <w:rPr>
          <w:rFonts w:hint="default" w:ascii="Trebuchet MS" w:hAnsi="Trebuchet MS" w:cs="Trebuchet MS"/>
          <w:b/>
          <w:sz w:val="20"/>
          <w:szCs w:val="20"/>
        </w:rPr>
        <w:t>l)</w:t>
      </w:r>
      <w:r>
        <w:rPr>
          <w:rFonts w:hint="default" w:ascii="Trebuchet MS" w:hAnsi="Trebuchet MS" w:cs="Trebuchet MS"/>
          <w:b/>
          <w:sz w:val="20"/>
          <w:szCs w:val="20"/>
        </w:rPr>
        <w:tab/>
      </w:r>
      <w:r>
        <w:rPr>
          <w:rFonts w:hint="default" w:ascii="Trebuchet MS" w:hAnsi="Trebuchet MS" w:cs="Trebuchet MS"/>
          <w:b/>
          <w:sz w:val="20"/>
          <w:szCs w:val="20"/>
        </w:rPr>
        <w:t xml:space="preserve">dokumentacji powykonawczej </w:t>
      </w:r>
      <w:r>
        <w:rPr>
          <w:rFonts w:hint="default" w:ascii="Trebuchet MS" w:hAnsi="Trebuchet MS" w:cs="Trebuchet MS"/>
          <w:sz w:val="20"/>
          <w:szCs w:val="20"/>
        </w:rPr>
        <w:t>– należy przez to rozumieć dokumentację budowy z naniesionymi zmianami dokonanymi w toku wykonywania robót oraz geodezyjnymi pomiarami powykonawczymi.</w:t>
      </w:r>
    </w:p>
    <w:p>
      <w:pPr>
        <w:pStyle w:val="5"/>
        <w:jc w:val="both"/>
        <w:rPr>
          <w:rFonts w:hint="default" w:ascii="Trebuchet MS" w:hAnsi="Trebuchet MS" w:cs="Trebuchet MS"/>
          <w:sz w:val="20"/>
          <w:szCs w:val="20"/>
        </w:rPr>
      </w:pPr>
      <w:r>
        <w:rPr>
          <w:rFonts w:hint="default" w:ascii="Trebuchet MS" w:hAnsi="Trebuchet MS" w:cs="Trebuchet MS"/>
          <w:b/>
          <w:sz w:val="20"/>
          <w:szCs w:val="20"/>
        </w:rPr>
        <w:t>m)</w:t>
      </w:r>
      <w:r>
        <w:rPr>
          <w:rFonts w:hint="default" w:ascii="Trebuchet MS" w:hAnsi="Trebuchet MS" w:cs="Trebuchet MS"/>
          <w:b/>
          <w:sz w:val="20"/>
          <w:szCs w:val="20"/>
        </w:rPr>
        <w:tab/>
      </w:r>
      <w:r>
        <w:rPr>
          <w:rFonts w:hint="default" w:ascii="Trebuchet MS" w:hAnsi="Trebuchet MS" w:cs="Trebuchet MS"/>
          <w:b/>
          <w:sz w:val="20"/>
          <w:szCs w:val="20"/>
        </w:rPr>
        <w:t xml:space="preserve">terenie zamkniętym </w:t>
      </w:r>
      <w:r>
        <w:rPr>
          <w:rFonts w:hint="default" w:ascii="Trebuchet MS" w:hAnsi="Trebuchet MS" w:cs="Trebuchet MS"/>
          <w:sz w:val="20"/>
          <w:szCs w:val="20"/>
        </w:rPr>
        <w:t>– należy przez to rozumieć teren zamknięty, o którym mowa w przepisach prawa geodezyjnego i kartograficznego:</w:t>
      </w:r>
    </w:p>
    <w:p>
      <w:pPr>
        <w:pStyle w:val="9"/>
        <w:ind w:left="1491" w:firstLine="0"/>
        <w:rPr>
          <w:rFonts w:hint="default" w:ascii="Trebuchet MS" w:hAnsi="Trebuchet MS" w:cs="Trebuchet MS"/>
          <w:sz w:val="20"/>
          <w:szCs w:val="20"/>
        </w:rPr>
      </w:pPr>
      <w:r>
        <w:rPr>
          <w:rFonts w:hint="default" w:ascii="Trebuchet MS" w:hAnsi="Trebuchet MS" w:cs="Trebuchet MS"/>
          <w:sz w:val="20"/>
          <w:szCs w:val="20"/>
        </w:rPr>
        <w:t>- obronności lub bezpieczeństwa państwa, będący w dyspozycji jednostek organizacyjnych podległych Ministrowi Obrony Narodowej, Ministrowi Spraw Wewnętrznych i Administracji oraz Ministrowi Spraw Zagranicznych,</w:t>
      </w:r>
    </w:p>
    <w:p>
      <w:pPr>
        <w:pStyle w:val="9"/>
        <w:ind w:left="1491" w:firstLine="0"/>
        <w:rPr>
          <w:rFonts w:hint="default" w:ascii="Trebuchet MS" w:hAnsi="Trebuchet MS" w:cs="Trebuchet MS"/>
          <w:sz w:val="20"/>
          <w:szCs w:val="20"/>
        </w:rPr>
      </w:pPr>
      <w:r>
        <w:rPr>
          <w:rFonts w:hint="default" w:ascii="Trebuchet MS" w:hAnsi="Trebuchet MS" w:cs="Trebuchet MS"/>
          <w:sz w:val="20"/>
          <w:szCs w:val="20"/>
        </w:rPr>
        <w:t>- bezpośredniego wydobywania kopaliny ze złoża, będący w dyspozycji zakładu górniczego.</w:t>
      </w:r>
    </w:p>
    <w:p>
      <w:pPr>
        <w:pStyle w:val="5"/>
        <w:jc w:val="both"/>
        <w:rPr>
          <w:rFonts w:hint="default" w:ascii="Trebuchet MS" w:hAnsi="Trebuchet MS" w:cs="Trebuchet MS"/>
          <w:sz w:val="20"/>
          <w:szCs w:val="20"/>
        </w:rPr>
      </w:pPr>
      <w:r>
        <w:rPr>
          <w:rFonts w:hint="default" w:ascii="Trebuchet MS" w:hAnsi="Trebuchet MS" w:cs="Trebuchet MS"/>
          <w:b/>
          <w:sz w:val="20"/>
          <w:szCs w:val="20"/>
        </w:rPr>
        <w:t>n)</w:t>
      </w:r>
      <w:r>
        <w:rPr>
          <w:rFonts w:hint="default" w:ascii="Trebuchet MS" w:hAnsi="Trebuchet MS" w:cs="Trebuchet MS"/>
          <w:b/>
          <w:sz w:val="20"/>
          <w:szCs w:val="20"/>
        </w:rPr>
        <w:tab/>
      </w:r>
      <w:r>
        <w:rPr>
          <w:rFonts w:hint="default" w:ascii="Trebuchet MS" w:hAnsi="Trebuchet MS" w:cs="Trebuchet MS"/>
          <w:b/>
          <w:sz w:val="20"/>
          <w:szCs w:val="20"/>
        </w:rPr>
        <w:t>aprobacie technicznej</w:t>
      </w:r>
      <w:r>
        <w:rPr>
          <w:rFonts w:hint="default" w:ascii="Trebuchet MS" w:hAnsi="Trebuchet MS" w:cs="Trebuchet MS"/>
          <w:sz w:val="20"/>
          <w:szCs w:val="20"/>
        </w:rPr>
        <w:t xml:space="preserve"> – należy przez to rozumieć pozytywną ocenę techniczną wyrobu, stwierdzającą jego przydatność do stosowania w budownictwie.</w:t>
      </w:r>
    </w:p>
    <w:p>
      <w:pPr>
        <w:pStyle w:val="5"/>
        <w:jc w:val="both"/>
        <w:rPr>
          <w:rFonts w:hint="default" w:ascii="Trebuchet MS" w:hAnsi="Trebuchet MS" w:cs="Trebuchet MS"/>
          <w:sz w:val="20"/>
          <w:szCs w:val="20"/>
        </w:rPr>
      </w:pPr>
      <w:r>
        <w:rPr>
          <w:rFonts w:hint="default" w:ascii="Trebuchet MS" w:hAnsi="Trebuchet MS" w:cs="Trebuchet MS"/>
          <w:b/>
          <w:sz w:val="20"/>
          <w:szCs w:val="20"/>
        </w:rPr>
        <w:t>o)</w:t>
      </w:r>
      <w:r>
        <w:rPr>
          <w:rFonts w:hint="default" w:ascii="Trebuchet MS" w:hAnsi="Trebuchet MS" w:cs="Trebuchet MS"/>
          <w:b/>
          <w:sz w:val="20"/>
          <w:szCs w:val="20"/>
        </w:rPr>
        <w:tab/>
      </w:r>
      <w:r>
        <w:rPr>
          <w:rFonts w:hint="default" w:ascii="Trebuchet MS" w:hAnsi="Trebuchet MS" w:cs="Trebuchet MS"/>
          <w:b/>
          <w:sz w:val="20"/>
          <w:szCs w:val="20"/>
        </w:rPr>
        <w:t>właściwym organie</w:t>
      </w:r>
      <w:r>
        <w:rPr>
          <w:rFonts w:hint="default" w:ascii="Trebuchet MS" w:hAnsi="Trebuchet MS" w:cs="Trebuchet MS"/>
          <w:sz w:val="20"/>
          <w:szCs w:val="20"/>
        </w:rPr>
        <w:t xml:space="preserve"> – należy przez to rozumieć organ nadzoru architektoniczno-budowlanego lub organ specjalistycznego nadzoru budowlanego, stosownie do ich właściwości określonych w rozdziale 8.</w:t>
      </w:r>
    </w:p>
    <w:p>
      <w:pPr>
        <w:pStyle w:val="5"/>
        <w:jc w:val="both"/>
        <w:rPr>
          <w:rFonts w:hint="default" w:ascii="Trebuchet MS" w:hAnsi="Trebuchet MS" w:cs="Trebuchet MS"/>
          <w:sz w:val="20"/>
          <w:szCs w:val="20"/>
        </w:rPr>
      </w:pPr>
      <w:r>
        <w:rPr>
          <w:rFonts w:hint="default" w:ascii="Trebuchet MS" w:hAnsi="Trebuchet MS" w:cs="Trebuchet MS"/>
          <w:b/>
          <w:sz w:val="20"/>
          <w:szCs w:val="20"/>
        </w:rPr>
        <w:t>p)</w:t>
      </w:r>
      <w:r>
        <w:rPr>
          <w:rFonts w:hint="default" w:ascii="Trebuchet MS" w:hAnsi="Trebuchet MS" w:cs="Trebuchet MS"/>
          <w:b/>
          <w:sz w:val="20"/>
          <w:szCs w:val="20"/>
        </w:rPr>
        <w:tab/>
      </w:r>
      <w:r>
        <w:rPr>
          <w:rFonts w:hint="default" w:ascii="Trebuchet MS" w:hAnsi="Trebuchet MS" w:cs="Trebuchet MS"/>
          <w:b/>
          <w:sz w:val="20"/>
          <w:szCs w:val="20"/>
        </w:rPr>
        <w:t>wyrobie budowlanym</w:t>
      </w:r>
      <w:r>
        <w:rPr>
          <w:rFonts w:hint="default" w:ascii="Trebuchet MS" w:hAnsi="Trebuchet MS" w:cs="Trebuchet MS"/>
          <w:sz w:val="20"/>
          <w:szCs w:val="20"/>
        </w:rPr>
        <w:t xml:space="preserve">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pPr>
        <w:pStyle w:val="5"/>
        <w:jc w:val="both"/>
        <w:rPr>
          <w:rFonts w:hint="default" w:ascii="Trebuchet MS" w:hAnsi="Trebuchet MS" w:cs="Trebuchet MS"/>
          <w:sz w:val="20"/>
          <w:szCs w:val="20"/>
        </w:rPr>
      </w:pPr>
      <w:r>
        <w:rPr>
          <w:rFonts w:hint="default" w:ascii="Trebuchet MS" w:hAnsi="Trebuchet MS" w:cs="Trebuchet MS"/>
          <w:b/>
          <w:sz w:val="20"/>
          <w:szCs w:val="20"/>
        </w:rPr>
        <w:t>q)</w:t>
      </w:r>
      <w:r>
        <w:rPr>
          <w:rFonts w:hint="default" w:ascii="Trebuchet MS" w:hAnsi="Trebuchet MS" w:cs="Trebuchet MS"/>
          <w:b/>
          <w:sz w:val="20"/>
          <w:szCs w:val="20"/>
        </w:rPr>
        <w:tab/>
      </w:r>
      <w:r>
        <w:rPr>
          <w:rFonts w:hint="default" w:ascii="Trebuchet MS" w:hAnsi="Trebuchet MS" w:cs="Trebuchet MS"/>
          <w:b/>
          <w:sz w:val="20"/>
          <w:szCs w:val="20"/>
        </w:rPr>
        <w:t>organie samorządu zawodowego</w:t>
      </w:r>
      <w:r>
        <w:rPr>
          <w:rFonts w:hint="default" w:ascii="Trebuchet MS" w:hAnsi="Trebuchet MS" w:cs="Trebuchet MS"/>
          <w:sz w:val="20"/>
          <w:szCs w:val="20"/>
        </w:rPr>
        <w:t xml:space="preserve"> – należy przez to rozumieć organy określone w Ustawie z dnia 15 grudnia 2000 r. o samorządach zawodowych architektów, inżynierów budownictwa oraz urbanistów (Dz. U. z 2001 r. Nr 5, poz. 42 z późn. zm.).</w:t>
      </w:r>
    </w:p>
    <w:p>
      <w:pPr>
        <w:pStyle w:val="5"/>
        <w:jc w:val="both"/>
        <w:rPr>
          <w:rFonts w:hint="default" w:ascii="Trebuchet MS" w:hAnsi="Trebuchet MS" w:cs="Trebuchet MS"/>
          <w:sz w:val="20"/>
          <w:szCs w:val="20"/>
        </w:rPr>
      </w:pPr>
      <w:r>
        <w:rPr>
          <w:rFonts w:hint="default" w:ascii="Trebuchet MS" w:hAnsi="Trebuchet MS" w:cs="Trebuchet MS"/>
          <w:b/>
          <w:sz w:val="20"/>
          <w:szCs w:val="20"/>
        </w:rPr>
        <w:t>r)</w:t>
      </w:r>
      <w:r>
        <w:rPr>
          <w:rFonts w:hint="default" w:ascii="Trebuchet MS" w:hAnsi="Trebuchet MS" w:cs="Trebuchet MS"/>
          <w:b/>
          <w:sz w:val="20"/>
          <w:szCs w:val="20"/>
        </w:rPr>
        <w:tab/>
      </w:r>
      <w:r>
        <w:rPr>
          <w:rFonts w:hint="default" w:ascii="Trebuchet MS" w:hAnsi="Trebuchet MS" w:cs="Trebuchet MS"/>
          <w:b/>
          <w:sz w:val="20"/>
          <w:szCs w:val="20"/>
        </w:rPr>
        <w:t>obszarze oddziaływania obiektu</w:t>
      </w:r>
      <w:r>
        <w:rPr>
          <w:rFonts w:hint="default" w:ascii="Trebuchet MS" w:hAnsi="Trebuchet MS" w:cs="Trebuchet MS"/>
          <w:sz w:val="20"/>
          <w:szCs w:val="20"/>
        </w:rPr>
        <w:t xml:space="preserve"> – należy przez to rozumieć teren wyznaczony w otoczeniu budowlanym na podstawie przepisów odrębnych, wprowadzających związane z tym obiektem ograniczenia w zagospodarowaniu tego terenu.</w:t>
      </w:r>
    </w:p>
    <w:p>
      <w:pPr>
        <w:pStyle w:val="5"/>
        <w:jc w:val="both"/>
        <w:rPr>
          <w:rFonts w:hint="default" w:ascii="Trebuchet MS" w:hAnsi="Trebuchet MS" w:cs="Trebuchet MS"/>
          <w:sz w:val="20"/>
          <w:szCs w:val="20"/>
        </w:rPr>
      </w:pPr>
      <w:r>
        <w:rPr>
          <w:rFonts w:hint="default" w:ascii="Trebuchet MS" w:hAnsi="Trebuchet MS" w:cs="Trebuchet MS"/>
          <w:b/>
          <w:sz w:val="20"/>
          <w:szCs w:val="20"/>
        </w:rPr>
        <w:t>s)</w:t>
      </w:r>
      <w:r>
        <w:rPr>
          <w:rFonts w:hint="default" w:ascii="Trebuchet MS" w:hAnsi="Trebuchet MS" w:cs="Trebuchet MS"/>
          <w:b/>
          <w:sz w:val="20"/>
          <w:szCs w:val="20"/>
        </w:rPr>
        <w:tab/>
      </w:r>
      <w:r>
        <w:rPr>
          <w:rFonts w:hint="default" w:ascii="Trebuchet MS" w:hAnsi="Trebuchet MS" w:cs="Trebuchet MS"/>
          <w:b/>
          <w:sz w:val="20"/>
          <w:szCs w:val="20"/>
        </w:rPr>
        <w:t>opłacie</w:t>
      </w:r>
      <w:r>
        <w:rPr>
          <w:rFonts w:hint="default" w:ascii="Trebuchet MS" w:hAnsi="Trebuchet MS" w:cs="Trebuchet MS"/>
          <w:sz w:val="20"/>
          <w:szCs w:val="20"/>
        </w:rPr>
        <w:t xml:space="preserve"> – należy przez to rozumieć kwotę należności wnoszoną przez zobowiązanego za określone ustawą obowiązkowe kontrole dokonywane przez właściwy organ.</w:t>
      </w:r>
    </w:p>
    <w:p>
      <w:pPr>
        <w:pStyle w:val="5"/>
        <w:jc w:val="both"/>
        <w:rPr>
          <w:rFonts w:hint="default" w:ascii="Trebuchet MS" w:hAnsi="Trebuchet MS" w:cs="Trebuchet MS"/>
          <w:sz w:val="20"/>
          <w:szCs w:val="20"/>
        </w:rPr>
      </w:pPr>
      <w:r>
        <w:rPr>
          <w:rFonts w:hint="default" w:ascii="Trebuchet MS" w:hAnsi="Trebuchet MS" w:cs="Trebuchet MS"/>
          <w:b/>
          <w:sz w:val="20"/>
          <w:szCs w:val="20"/>
        </w:rPr>
        <w:t>t)</w:t>
      </w:r>
      <w:r>
        <w:rPr>
          <w:rFonts w:hint="default" w:ascii="Trebuchet MS" w:hAnsi="Trebuchet MS" w:cs="Trebuchet MS"/>
          <w:b/>
          <w:sz w:val="20"/>
          <w:szCs w:val="20"/>
        </w:rPr>
        <w:tab/>
      </w:r>
      <w:r>
        <w:rPr>
          <w:rFonts w:hint="default" w:ascii="Trebuchet MS" w:hAnsi="Trebuchet MS" w:cs="Trebuchet MS"/>
          <w:b/>
          <w:sz w:val="20"/>
          <w:szCs w:val="20"/>
        </w:rPr>
        <w:t>drodze tymczasowej (montażowej)</w:t>
      </w:r>
      <w:r>
        <w:rPr>
          <w:rFonts w:hint="default" w:ascii="Trebuchet MS" w:hAnsi="Trebuchet MS" w:cs="Trebuchet MS"/>
          <w:sz w:val="20"/>
          <w:szCs w:val="20"/>
        </w:rPr>
        <w:t xml:space="preserve"> – należy przez to rozumieć drogę specjalnie przygotowaną, przeznaczoną do ruchu pojazdów obsługujących roboty budowlane na czas ich wykonywania, przewidzianą do usunięcia po ich zakończeniu.</w:t>
      </w:r>
    </w:p>
    <w:p>
      <w:pPr>
        <w:pStyle w:val="5"/>
        <w:jc w:val="both"/>
        <w:rPr>
          <w:rFonts w:hint="default" w:ascii="Trebuchet MS" w:hAnsi="Trebuchet MS" w:cs="Trebuchet MS"/>
          <w:sz w:val="20"/>
          <w:szCs w:val="20"/>
        </w:rPr>
      </w:pPr>
      <w:r>
        <w:rPr>
          <w:rFonts w:hint="default" w:ascii="Trebuchet MS" w:hAnsi="Trebuchet MS" w:cs="Trebuchet MS"/>
          <w:b/>
          <w:sz w:val="20"/>
          <w:szCs w:val="20"/>
        </w:rPr>
        <w:t>u)</w:t>
      </w:r>
      <w:r>
        <w:rPr>
          <w:rFonts w:hint="default" w:ascii="Trebuchet MS" w:hAnsi="Trebuchet MS" w:cs="Trebuchet MS"/>
          <w:b/>
          <w:sz w:val="20"/>
          <w:szCs w:val="20"/>
        </w:rPr>
        <w:tab/>
      </w:r>
      <w:r>
        <w:rPr>
          <w:rFonts w:hint="default" w:ascii="Trebuchet MS" w:hAnsi="Trebuchet MS" w:cs="Trebuchet MS"/>
          <w:b/>
          <w:sz w:val="20"/>
          <w:szCs w:val="20"/>
        </w:rPr>
        <w:t>dzienniku budowy</w:t>
      </w:r>
      <w:r>
        <w:rPr>
          <w:rFonts w:hint="default" w:ascii="Trebuchet MS" w:hAnsi="Trebuchet MS" w:cs="Trebuchet MS"/>
          <w:sz w:val="20"/>
          <w:szCs w:val="20"/>
        </w:rPr>
        <w:t xml:space="preserve"> – należy przez to rozumieć dziennik wydany przez właściwy organ zgodnie z obowiązującymi przepisami, stanowiący urzędowy dokument przebiegu robót budowlanych oraz zdarzeń i okoliczności zachodzących w czasie wykonywania robót.</w:t>
      </w:r>
    </w:p>
    <w:p>
      <w:pPr>
        <w:pStyle w:val="5"/>
        <w:jc w:val="both"/>
        <w:rPr>
          <w:rFonts w:hint="default" w:ascii="Trebuchet MS" w:hAnsi="Trebuchet MS" w:cs="Trebuchet MS"/>
          <w:sz w:val="20"/>
          <w:szCs w:val="20"/>
        </w:rPr>
      </w:pPr>
      <w:r>
        <w:rPr>
          <w:rFonts w:hint="default" w:ascii="Trebuchet MS" w:hAnsi="Trebuchet MS" w:cs="Trebuchet MS"/>
          <w:b/>
          <w:sz w:val="20"/>
          <w:szCs w:val="20"/>
        </w:rPr>
        <w:t>v)</w:t>
      </w:r>
      <w:r>
        <w:rPr>
          <w:rFonts w:hint="default" w:ascii="Trebuchet MS" w:hAnsi="Trebuchet MS" w:cs="Trebuchet MS"/>
          <w:b/>
          <w:sz w:val="20"/>
          <w:szCs w:val="20"/>
        </w:rPr>
        <w:tab/>
      </w:r>
      <w:r>
        <w:rPr>
          <w:rFonts w:hint="default" w:ascii="Trebuchet MS" w:hAnsi="Trebuchet MS" w:cs="Trebuchet MS"/>
          <w:b/>
          <w:sz w:val="20"/>
          <w:szCs w:val="20"/>
        </w:rPr>
        <w:t>kierowniku budowy</w:t>
      </w:r>
      <w:r>
        <w:rPr>
          <w:rFonts w:hint="default" w:ascii="Trebuchet MS" w:hAnsi="Trebuchet MS" w:cs="Trebuchet MS"/>
          <w:sz w:val="20"/>
          <w:szCs w:val="20"/>
        </w:rPr>
        <w:t xml:space="preserve"> – osoba wyznaczona przez Wykonawcę robót, upoważniona do kierowania robotami i do występowania w jego imieniu w sprawach realizacji kontraktu, ponosząca ustawową odpowiedzialność za prowadzoną budowę.</w:t>
      </w:r>
    </w:p>
    <w:p>
      <w:pPr>
        <w:pStyle w:val="5"/>
        <w:jc w:val="both"/>
        <w:rPr>
          <w:rFonts w:hint="default" w:ascii="Trebuchet MS" w:hAnsi="Trebuchet MS" w:cs="Trebuchet MS"/>
          <w:sz w:val="20"/>
          <w:szCs w:val="20"/>
        </w:rPr>
      </w:pPr>
      <w:r>
        <w:rPr>
          <w:rFonts w:hint="default" w:ascii="Trebuchet MS" w:hAnsi="Trebuchet MS" w:cs="Trebuchet MS"/>
          <w:b/>
          <w:sz w:val="20"/>
          <w:szCs w:val="20"/>
        </w:rPr>
        <w:t>w)</w:t>
      </w:r>
      <w:r>
        <w:rPr>
          <w:rFonts w:hint="default" w:ascii="Trebuchet MS" w:hAnsi="Trebuchet MS" w:cs="Trebuchet MS"/>
          <w:b/>
          <w:sz w:val="20"/>
          <w:szCs w:val="20"/>
        </w:rPr>
        <w:tab/>
      </w:r>
      <w:r>
        <w:rPr>
          <w:rFonts w:hint="default" w:ascii="Trebuchet MS" w:hAnsi="Trebuchet MS" w:cs="Trebuchet MS"/>
          <w:b/>
          <w:sz w:val="20"/>
          <w:szCs w:val="20"/>
        </w:rPr>
        <w:t>rejestrze obmiarów</w:t>
      </w:r>
      <w:r>
        <w:rPr>
          <w:rFonts w:hint="default" w:ascii="Trebuchet MS" w:hAnsi="Trebuchet MS" w:cs="Trebuchet MS"/>
          <w:sz w:val="20"/>
          <w:szCs w:val="20"/>
        </w:rPr>
        <w:t xml:space="preserve">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pPr>
        <w:pStyle w:val="5"/>
        <w:jc w:val="both"/>
        <w:rPr>
          <w:rFonts w:hint="default" w:ascii="Trebuchet MS" w:hAnsi="Trebuchet MS" w:cs="Trebuchet MS"/>
          <w:sz w:val="20"/>
          <w:szCs w:val="20"/>
        </w:rPr>
      </w:pPr>
      <w:r>
        <w:rPr>
          <w:rFonts w:hint="default" w:ascii="Trebuchet MS" w:hAnsi="Trebuchet MS" w:cs="Trebuchet MS"/>
          <w:b/>
          <w:sz w:val="20"/>
          <w:szCs w:val="20"/>
        </w:rPr>
        <w:t>x)</w:t>
      </w:r>
      <w:r>
        <w:rPr>
          <w:rFonts w:hint="default" w:ascii="Trebuchet MS" w:hAnsi="Trebuchet MS" w:cs="Trebuchet MS"/>
          <w:b/>
          <w:sz w:val="20"/>
          <w:szCs w:val="20"/>
        </w:rPr>
        <w:tab/>
      </w:r>
      <w:r>
        <w:rPr>
          <w:rFonts w:hint="default" w:ascii="Trebuchet MS" w:hAnsi="Trebuchet MS" w:cs="Trebuchet MS"/>
          <w:b/>
          <w:sz w:val="20"/>
          <w:szCs w:val="20"/>
        </w:rPr>
        <w:t>laboratorium</w:t>
      </w:r>
      <w:r>
        <w:rPr>
          <w:rFonts w:hint="default" w:ascii="Trebuchet MS" w:hAnsi="Trebuchet MS" w:cs="Trebuchet MS"/>
          <w:sz w:val="20"/>
          <w:szCs w:val="20"/>
        </w:rPr>
        <w:t xml:space="preserve">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pPr>
        <w:pStyle w:val="5"/>
        <w:jc w:val="both"/>
        <w:rPr>
          <w:rFonts w:hint="default" w:ascii="Trebuchet MS" w:hAnsi="Trebuchet MS" w:cs="Trebuchet MS"/>
          <w:sz w:val="20"/>
          <w:szCs w:val="20"/>
        </w:rPr>
      </w:pPr>
      <w:r>
        <w:rPr>
          <w:rFonts w:hint="default" w:ascii="Trebuchet MS" w:hAnsi="Trebuchet MS" w:cs="Trebuchet MS"/>
          <w:b/>
          <w:sz w:val="20"/>
          <w:szCs w:val="20"/>
        </w:rPr>
        <w:t>y)</w:t>
      </w:r>
      <w:r>
        <w:rPr>
          <w:rFonts w:hint="default" w:ascii="Trebuchet MS" w:hAnsi="Trebuchet MS" w:cs="Trebuchet MS"/>
          <w:b/>
          <w:sz w:val="20"/>
          <w:szCs w:val="20"/>
        </w:rPr>
        <w:tab/>
      </w:r>
      <w:r>
        <w:rPr>
          <w:rFonts w:hint="default" w:ascii="Trebuchet MS" w:hAnsi="Trebuchet MS" w:cs="Trebuchet MS"/>
          <w:b/>
          <w:sz w:val="20"/>
          <w:szCs w:val="20"/>
        </w:rPr>
        <w:t>materiałach</w:t>
      </w:r>
      <w:r>
        <w:rPr>
          <w:rFonts w:hint="default" w:ascii="Trebuchet MS" w:hAnsi="Trebuchet MS" w:cs="Trebuchet MS"/>
          <w:sz w:val="20"/>
          <w:szCs w:val="20"/>
        </w:rPr>
        <w:t xml:space="preserve"> – należy przez to rozumieć wszelkie materiały naturalne i wytwarzane jak również różne tworzywa i wyroby niezbędne do wykonania robót, zgodnie z dokumentacją projektową i specyfikacjami technicznymi zaakceptowane przez Inspektora nadzoru.</w:t>
      </w:r>
    </w:p>
    <w:p>
      <w:pPr>
        <w:pStyle w:val="5"/>
        <w:jc w:val="both"/>
        <w:rPr>
          <w:rFonts w:hint="default" w:ascii="Trebuchet MS" w:hAnsi="Trebuchet MS" w:cs="Trebuchet MS"/>
          <w:sz w:val="20"/>
          <w:szCs w:val="20"/>
        </w:rPr>
      </w:pPr>
      <w:r>
        <w:rPr>
          <w:rFonts w:hint="default" w:ascii="Trebuchet MS" w:hAnsi="Trebuchet MS" w:cs="Trebuchet MS"/>
          <w:b/>
          <w:sz w:val="20"/>
          <w:szCs w:val="20"/>
        </w:rPr>
        <w:t>z)</w:t>
      </w:r>
      <w:r>
        <w:rPr>
          <w:rFonts w:hint="default" w:ascii="Trebuchet MS" w:hAnsi="Trebuchet MS" w:cs="Trebuchet MS"/>
          <w:b/>
          <w:sz w:val="20"/>
          <w:szCs w:val="20"/>
        </w:rPr>
        <w:tab/>
      </w:r>
      <w:r>
        <w:rPr>
          <w:rFonts w:hint="default" w:ascii="Trebuchet MS" w:hAnsi="Trebuchet MS" w:cs="Trebuchet MS"/>
          <w:b/>
          <w:sz w:val="20"/>
          <w:szCs w:val="20"/>
        </w:rPr>
        <w:t>odpowiedniej zgodności</w:t>
      </w:r>
      <w:r>
        <w:rPr>
          <w:rFonts w:hint="default" w:ascii="Trebuchet MS" w:hAnsi="Trebuchet MS" w:cs="Trebuchet MS"/>
          <w:sz w:val="20"/>
          <w:szCs w:val="20"/>
        </w:rPr>
        <w:t xml:space="preserve"> – należy przez to rozumieć zgodność wykonanych robót dopuszczalnymi tolerancjami, a jeśli granice tolerancji nie zostały określone – z przeciętnymi tolerancjami przyjmowanymi zwyczajowo dla danego rodzaju robót budowlanych.</w:t>
      </w:r>
    </w:p>
    <w:p>
      <w:pPr>
        <w:pStyle w:val="5"/>
        <w:jc w:val="both"/>
        <w:rPr>
          <w:rFonts w:hint="default" w:ascii="Trebuchet MS" w:hAnsi="Trebuchet MS" w:cs="Trebuchet MS"/>
          <w:sz w:val="20"/>
          <w:szCs w:val="20"/>
        </w:rPr>
      </w:pPr>
      <w:r>
        <w:rPr>
          <w:rFonts w:hint="default" w:ascii="Trebuchet MS" w:hAnsi="Trebuchet MS" w:cs="Trebuchet MS"/>
          <w:b/>
          <w:sz w:val="20"/>
          <w:szCs w:val="20"/>
        </w:rPr>
        <w:t>aa)</w:t>
      </w:r>
      <w:r>
        <w:rPr>
          <w:rFonts w:hint="default" w:ascii="Trebuchet MS" w:hAnsi="Trebuchet MS" w:cs="Trebuchet MS"/>
          <w:b/>
          <w:sz w:val="20"/>
          <w:szCs w:val="20"/>
        </w:rPr>
        <w:tab/>
      </w:r>
      <w:r>
        <w:rPr>
          <w:rFonts w:hint="default" w:ascii="Trebuchet MS" w:hAnsi="Trebuchet MS" w:cs="Trebuchet MS"/>
          <w:b/>
          <w:sz w:val="20"/>
          <w:szCs w:val="20"/>
        </w:rPr>
        <w:t>poleceniu Inspektora nadzoru</w:t>
      </w:r>
      <w:r>
        <w:rPr>
          <w:rFonts w:hint="default" w:ascii="Trebuchet MS" w:hAnsi="Trebuchet MS" w:cs="Trebuchet MS"/>
          <w:sz w:val="20"/>
          <w:szCs w:val="20"/>
        </w:rPr>
        <w:t xml:space="preserve"> – należy przez to rozumieć wszelkie polecenia przekazane Wykonawcy przez Inspektora nadzoru w formie pisemnej dotyczące sposobu realizacji robót lub innych spraw związanych z prowadzeniem budowy.</w:t>
      </w:r>
    </w:p>
    <w:p>
      <w:pPr>
        <w:pStyle w:val="5"/>
        <w:jc w:val="both"/>
        <w:rPr>
          <w:rFonts w:hint="default" w:ascii="Trebuchet MS" w:hAnsi="Trebuchet MS" w:cs="Trebuchet MS"/>
          <w:sz w:val="20"/>
          <w:szCs w:val="20"/>
        </w:rPr>
      </w:pPr>
      <w:r>
        <w:rPr>
          <w:rFonts w:hint="default" w:ascii="Trebuchet MS" w:hAnsi="Trebuchet MS" w:cs="Trebuchet MS"/>
          <w:b/>
          <w:sz w:val="20"/>
          <w:szCs w:val="20"/>
        </w:rPr>
        <w:t>bb)</w:t>
      </w:r>
      <w:r>
        <w:rPr>
          <w:rFonts w:hint="default" w:ascii="Trebuchet MS" w:hAnsi="Trebuchet MS" w:cs="Trebuchet MS"/>
          <w:b/>
          <w:sz w:val="20"/>
          <w:szCs w:val="20"/>
        </w:rPr>
        <w:tab/>
      </w:r>
      <w:r>
        <w:rPr>
          <w:rFonts w:hint="default" w:ascii="Trebuchet MS" w:hAnsi="Trebuchet MS" w:cs="Trebuchet MS"/>
          <w:b/>
          <w:sz w:val="20"/>
          <w:szCs w:val="20"/>
        </w:rPr>
        <w:t>projektancie</w:t>
      </w:r>
      <w:r>
        <w:rPr>
          <w:rFonts w:hint="default" w:ascii="Trebuchet MS" w:hAnsi="Trebuchet MS" w:cs="Trebuchet MS"/>
          <w:sz w:val="20"/>
          <w:szCs w:val="20"/>
        </w:rPr>
        <w:t xml:space="preserve"> – należy przez to rozumieć uprawnioną osobę prawną lub fizyczną będącą autorem dokumentacji projektowej.</w:t>
      </w:r>
    </w:p>
    <w:p>
      <w:pPr>
        <w:pStyle w:val="5"/>
        <w:jc w:val="both"/>
        <w:rPr>
          <w:rFonts w:hint="default" w:ascii="Trebuchet MS" w:hAnsi="Trebuchet MS" w:cs="Trebuchet MS"/>
          <w:sz w:val="20"/>
          <w:szCs w:val="20"/>
        </w:rPr>
      </w:pPr>
      <w:r>
        <w:rPr>
          <w:rFonts w:hint="default" w:ascii="Trebuchet MS" w:hAnsi="Trebuchet MS" w:cs="Trebuchet MS"/>
          <w:b/>
          <w:sz w:val="20"/>
          <w:szCs w:val="20"/>
        </w:rPr>
        <w:t>cc)</w:t>
      </w:r>
      <w:r>
        <w:rPr>
          <w:rFonts w:hint="default" w:ascii="Trebuchet MS" w:hAnsi="Trebuchet MS" w:cs="Trebuchet MS"/>
          <w:b/>
          <w:sz w:val="20"/>
          <w:szCs w:val="20"/>
        </w:rPr>
        <w:tab/>
      </w:r>
      <w:r>
        <w:rPr>
          <w:rFonts w:hint="default" w:ascii="Trebuchet MS" w:hAnsi="Trebuchet MS" w:cs="Trebuchet MS"/>
          <w:b/>
          <w:sz w:val="20"/>
          <w:szCs w:val="20"/>
        </w:rPr>
        <w:t>rekultywacji</w:t>
      </w:r>
      <w:r>
        <w:rPr>
          <w:rFonts w:hint="default" w:ascii="Trebuchet MS" w:hAnsi="Trebuchet MS" w:cs="Trebuchet MS"/>
          <w:sz w:val="20"/>
          <w:szCs w:val="20"/>
        </w:rPr>
        <w:t xml:space="preserve"> – należy przez to rozumieć roboty mające na celu uporządkowanie i przywrócenie pierwotnych funkcji terenu naruszonego w czasie realizacji budowy lub robót budowlanych.</w:t>
      </w:r>
    </w:p>
    <w:p>
      <w:pPr>
        <w:pStyle w:val="5"/>
        <w:jc w:val="both"/>
        <w:rPr>
          <w:rFonts w:hint="default" w:ascii="Trebuchet MS" w:hAnsi="Trebuchet MS" w:cs="Trebuchet MS"/>
          <w:sz w:val="20"/>
          <w:szCs w:val="20"/>
        </w:rPr>
      </w:pPr>
      <w:r>
        <w:rPr>
          <w:rFonts w:hint="default" w:ascii="Trebuchet MS" w:hAnsi="Trebuchet MS" w:cs="Trebuchet MS"/>
          <w:b/>
          <w:sz w:val="20"/>
          <w:szCs w:val="20"/>
        </w:rPr>
        <w:t>dd)</w:t>
      </w:r>
      <w:r>
        <w:rPr>
          <w:rFonts w:hint="default" w:ascii="Trebuchet MS" w:hAnsi="Trebuchet MS" w:cs="Trebuchet MS"/>
          <w:b/>
          <w:sz w:val="20"/>
          <w:szCs w:val="20"/>
        </w:rPr>
        <w:tab/>
      </w:r>
      <w:r>
        <w:rPr>
          <w:rFonts w:hint="default" w:ascii="Trebuchet MS" w:hAnsi="Trebuchet MS" w:cs="Trebuchet MS"/>
          <w:b/>
          <w:sz w:val="20"/>
          <w:szCs w:val="20"/>
        </w:rPr>
        <w:t xml:space="preserve">części obiektu lub etapie wykonania </w:t>
      </w:r>
      <w:r>
        <w:rPr>
          <w:rFonts w:hint="default" w:ascii="Trebuchet MS" w:hAnsi="Trebuchet MS" w:cs="Trebuchet MS"/>
          <w:sz w:val="20"/>
          <w:szCs w:val="20"/>
        </w:rPr>
        <w:t>– należy przez to rozumieć część obiektu budowlanego zdolną do spełniania przewidywanych funkcji techniczno-użytkowych i możliwą do odebrania i przekazania do eksploatacji.</w:t>
      </w:r>
    </w:p>
    <w:p>
      <w:pPr>
        <w:pStyle w:val="5"/>
        <w:jc w:val="both"/>
        <w:rPr>
          <w:rFonts w:hint="default" w:ascii="Trebuchet MS" w:hAnsi="Trebuchet MS" w:cs="Trebuchet MS"/>
          <w:sz w:val="20"/>
          <w:szCs w:val="20"/>
        </w:rPr>
      </w:pPr>
      <w:r>
        <w:rPr>
          <w:rFonts w:hint="default" w:ascii="Trebuchet MS" w:hAnsi="Trebuchet MS" w:cs="Trebuchet MS"/>
          <w:b/>
          <w:sz w:val="20"/>
          <w:szCs w:val="20"/>
        </w:rPr>
        <w:t>ee)</w:t>
      </w:r>
      <w:r>
        <w:rPr>
          <w:rFonts w:hint="default" w:ascii="Trebuchet MS" w:hAnsi="Trebuchet MS" w:cs="Trebuchet MS"/>
          <w:b/>
          <w:sz w:val="20"/>
          <w:szCs w:val="20"/>
        </w:rPr>
        <w:tab/>
      </w:r>
      <w:r>
        <w:rPr>
          <w:rFonts w:hint="default" w:ascii="Trebuchet MS" w:hAnsi="Trebuchet MS" w:cs="Trebuchet MS"/>
          <w:b/>
          <w:sz w:val="20"/>
          <w:szCs w:val="20"/>
        </w:rPr>
        <w:t>ustaleniach technicznych</w:t>
      </w:r>
      <w:r>
        <w:rPr>
          <w:rFonts w:hint="default" w:ascii="Trebuchet MS" w:hAnsi="Trebuchet MS" w:cs="Trebuchet MS"/>
          <w:sz w:val="20"/>
          <w:szCs w:val="20"/>
        </w:rPr>
        <w:t xml:space="preserve"> – należy przez to rozumieć ustalenia podane w normach, aprobatach technicznych i szczegółowych specyfikacjach technicznych.</w:t>
      </w:r>
    </w:p>
    <w:p>
      <w:pPr>
        <w:pStyle w:val="5"/>
        <w:jc w:val="both"/>
        <w:rPr>
          <w:rFonts w:hint="default" w:ascii="Trebuchet MS" w:hAnsi="Trebuchet MS" w:cs="Trebuchet MS"/>
          <w:sz w:val="20"/>
          <w:szCs w:val="20"/>
        </w:rPr>
      </w:pPr>
      <w:r>
        <w:rPr>
          <w:rFonts w:hint="default" w:ascii="Trebuchet MS" w:hAnsi="Trebuchet MS" w:cs="Trebuchet MS"/>
          <w:b/>
          <w:sz w:val="20"/>
          <w:szCs w:val="20"/>
        </w:rPr>
        <w:t>ff)</w:t>
      </w:r>
      <w:r>
        <w:rPr>
          <w:rFonts w:hint="default" w:ascii="Trebuchet MS" w:hAnsi="Trebuchet MS" w:cs="Trebuchet MS"/>
          <w:b/>
          <w:sz w:val="20"/>
          <w:szCs w:val="20"/>
        </w:rPr>
        <w:tab/>
      </w:r>
      <w:r>
        <w:rPr>
          <w:rFonts w:hint="default" w:ascii="Trebuchet MS" w:hAnsi="Trebuchet MS" w:cs="Trebuchet MS"/>
          <w:b/>
          <w:sz w:val="20"/>
          <w:szCs w:val="20"/>
        </w:rPr>
        <w:t>grupach, klasach, kategoriach robót</w:t>
      </w:r>
      <w:r>
        <w:rPr>
          <w:rFonts w:hint="default" w:ascii="Trebuchet MS" w:hAnsi="Trebuchet MS" w:cs="Trebuchet MS"/>
          <w:sz w:val="20"/>
          <w:szCs w:val="20"/>
        </w:rPr>
        <w:t xml:space="preserve"> – należy przez to rozumieć grupy, klasy, kategorie określone w Rozporządzeniu nr 2195/2002 z dnia 5 listopada 2002 r. w sprawie Wspólnego Słownika Zamówień (Dz. Urz. L 340 z 16.12.2002 r., z późn. zm.).</w:t>
      </w:r>
    </w:p>
    <w:p>
      <w:pPr>
        <w:pStyle w:val="5"/>
        <w:jc w:val="both"/>
        <w:rPr>
          <w:rFonts w:hint="default" w:ascii="Trebuchet MS" w:hAnsi="Trebuchet MS" w:cs="Trebuchet MS"/>
          <w:sz w:val="20"/>
          <w:szCs w:val="20"/>
        </w:rPr>
      </w:pPr>
      <w:r>
        <w:rPr>
          <w:rFonts w:hint="default" w:ascii="Trebuchet MS" w:hAnsi="Trebuchet MS" w:cs="Trebuchet MS"/>
          <w:b/>
          <w:sz w:val="20"/>
          <w:szCs w:val="20"/>
        </w:rPr>
        <w:t>gg)</w:t>
      </w:r>
      <w:r>
        <w:rPr>
          <w:rFonts w:hint="default" w:ascii="Trebuchet MS" w:hAnsi="Trebuchet MS" w:cs="Trebuchet MS"/>
          <w:b/>
          <w:sz w:val="20"/>
          <w:szCs w:val="20"/>
        </w:rPr>
        <w:tab/>
      </w:r>
      <w:r>
        <w:rPr>
          <w:rFonts w:hint="default" w:ascii="Trebuchet MS" w:hAnsi="Trebuchet MS" w:cs="Trebuchet MS"/>
          <w:b/>
          <w:sz w:val="20"/>
          <w:szCs w:val="20"/>
        </w:rPr>
        <w:t>inspektorze nadzoru inwestorskiego</w:t>
      </w:r>
      <w:r>
        <w:rPr>
          <w:rFonts w:hint="default" w:ascii="Trebuchet MS" w:hAnsi="Trebuchet MS" w:cs="Trebuchet MS"/>
          <w:sz w:val="20"/>
          <w:szCs w:val="20"/>
        </w:rPr>
        <w:t xml:space="preserve">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pPr>
        <w:pStyle w:val="5"/>
        <w:jc w:val="both"/>
        <w:rPr>
          <w:rFonts w:hint="default" w:ascii="Trebuchet MS" w:hAnsi="Trebuchet MS" w:cs="Trebuchet MS"/>
          <w:sz w:val="20"/>
          <w:szCs w:val="20"/>
        </w:rPr>
      </w:pPr>
      <w:r>
        <w:rPr>
          <w:rFonts w:hint="default" w:ascii="Trebuchet MS" w:hAnsi="Trebuchet MS" w:cs="Trebuchet MS"/>
          <w:b/>
          <w:sz w:val="20"/>
          <w:szCs w:val="20"/>
        </w:rPr>
        <w:t>hh)</w:t>
      </w:r>
      <w:r>
        <w:rPr>
          <w:rFonts w:hint="default" w:ascii="Trebuchet MS" w:hAnsi="Trebuchet MS" w:cs="Trebuchet MS"/>
          <w:b/>
          <w:sz w:val="20"/>
          <w:szCs w:val="20"/>
        </w:rPr>
        <w:tab/>
      </w:r>
      <w:r>
        <w:rPr>
          <w:rFonts w:hint="default" w:ascii="Trebuchet MS" w:hAnsi="Trebuchet MS" w:cs="Trebuchet MS"/>
          <w:b/>
          <w:sz w:val="20"/>
          <w:szCs w:val="20"/>
        </w:rPr>
        <w:t>instrukcji technicznej obsługi (eksploatacji)</w:t>
      </w:r>
      <w:r>
        <w:rPr>
          <w:rFonts w:hint="default" w:ascii="Trebuchet MS" w:hAnsi="Trebuchet MS" w:cs="Trebuchet MS"/>
          <w:sz w:val="20"/>
          <w:szCs w:val="20"/>
        </w:rPr>
        <w:t xml:space="preserve">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pPr>
        <w:pStyle w:val="5"/>
        <w:jc w:val="both"/>
        <w:rPr>
          <w:rFonts w:hint="default" w:ascii="Trebuchet MS" w:hAnsi="Trebuchet MS" w:cs="Trebuchet MS"/>
          <w:sz w:val="20"/>
          <w:szCs w:val="20"/>
        </w:rPr>
      </w:pPr>
      <w:r>
        <w:rPr>
          <w:rFonts w:hint="default" w:ascii="Trebuchet MS" w:hAnsi="Trebuchet MS" w:cs="Trebuchet MS"/>
          <w:b/>
          <w:sz w:val="20"/>
          <w:szCs w:val="20"/>
        </w:rPr>
        <w:t>ii)</w:t>
      </w:r>
      <w:r>
        <w:rPr>
          <w:rFonts w:hint="default" w:ascii="Trebuchet MS" w:hAnsi="Trebuchet MS" w:cs="Trebuchet MS"/>
          <w:b/>
          <w:sz w:val="20"/>
          <w:szCs w:val="20"/>
        </w:rPr>
        <w:tab/>
      </w:r>
      <w:r>
        <w:rPr>
          <w:rFonts w:hint="default" w:ascii="Trebuchet MS" w:hAnsi="Trebuchet MS" w:cs="Trebuchet MS"/>
          <w:b/>
          <w:sz w:val="20"/>
          <w:szCs w:val="20"/>
        </w:rPr>
        <w:t>istotnych wymaganiach</w:t>
      </w:r>
      <w:r>
        <w:rPr>
          <w:rFonts w:hint="default" w:ascii="Trebuchet MS" w:hAnsi="Trebuchet MS" w:cs="Trebuchet MS"/>
          <w:sz w:val="20"/>
          <w:szCs w:val="20"/>
        </w:rPr>
        <w:t xml:space="preserve"> – oznaczają wymagania dotyczące bezpieczeństwa, zdrowia i pewnych innych aspektów interesu wspólnego, jakie maja spełniać roboty budowlane.</w:t>
      </w:r>
    </w:p>
    <w:p>
      <w:pPr>
        <w:pStyle w:val="5"/>
        <w:jc w:val="both"/>
        <w:rPr>
          <w:rFonts w:hint="default" w:ascii="Trebuchet MS" w:hAnsi="Trebuchet MS" w:cs="Trebuchet MS"/>
          <w:sz w:val="20"/>
          <w:szCs w:val="20"/>
        </w:rPr>
      </w:pPr>
      <w:r>
        <w:rPr>
          <w:rFonts w:hint="default" w:ascii="Trebuchet MS" w:hAnsi="Trebuchet MS" w:cs="Trebuchet MS"/>
          <w:b/>
          <w:sz w:val="20"/>
          <w:szCs w:val="20"/>
        </w:rPr>
        <w:t>jj)</w:t>
      </w:r>
      <w:r>
        <w:rPr>
          <w:rFonts w:hint="default" w:ascii="Trebuchet MS" w:hAnsi="Trebuchet MS" w:cs="Trebuchet MS"/>
          <w:b/>
          <w:sz w:val="20"/>
          <w:szCs w:val="20"/>
        </w:rPr>
        <w:tab/>
      </w:r>
      <w:r>
        <w:rPr>
          <w:rFonts w:hint="default" w:ascii="Trebuchet MS" w:hAnsi="Trebuchet MS" w:cs="Trebuchet MS"/>
          <w:b/>
          <w:sz w:val="20"/>
          <w:szCs w:val="20"/>
        </w:rPr>
        <w:t>normach europejskich</w:t>
      </w:r>
      <w:r>
        <w:rPr>
          <w:rFonts w:hint="default" w:ascii="Trebuchet MS" w:hAnsi="Trebuchet MS" w:cs="Trebuchet MS"/>
          <w:sz w:val="20"/>
          <w:szCs w:val="20"/>
        </w:rPr>
        <w:t xml:space="preserve"> – oznaczają normy przyjęte przez Europejski Komitet Standaryzacji (CEN) oraz Europejski Komitet Standaryzacji elektrotechnicznej (CENELEC) jako „standardy europejskie (EN)” lub „dokumenty harmonizacyjne (HD)”, zgodnie z ogólnymi zasadami działania tych organizacji.</w:t>
      </w:r>
    </w:p>
    <w:p>
      <w:pPr>
        <w:pStyle w:val="5"/>
        <w:jc w:val="both"/>
        <w:rPr>
          <w:rFonts w:hint="default" w:ascii="Trebuchet MS" w:hAnsi="Trebuchet MS" w:cs="Trebuchet MS"/>
          <w:sz w:val="20"/>
          <w:szCs w:val="20"/>
        </w:rPr>
      </w:pPr>
      <w:r>
        <w:rPr>
          <w:rFonts w:hint="default" w:ascii="Trebuchet MS" w:hAnsi="Trebuchet MS" w:cs="Trebuchet MS"/>
          <w:b/>
          <w:sz w:val="20"/>
          <w:szCs w:val="20"/>
        </w:rPr>
        <w:t>kk)</w:t>
      </w:r>
      <w:r>
        <w:rPr>
          <w:rFonts w:hint="default" w:ascii="Trebuchet MS" w:hAnsi="Trebuchet MS" w:cs="Trebuchet MS"/>
          <w:b/>
          <w:sz w:val="20"/>
          <w:szCs w:val="20"/>
        </w:rPr>
        <w:tab/>
      </w:r>
      <w:r>
        <w:rPr>
          <w:rFonts w:hint="default" w:ascii="Trebuchet MS" w:hAnsi="Trebuchet MS" w:cs="Trebuchet MS"/>
          <w:b/>
          <w:sz w:val="20"/>
          <w:szCs w:val="20"/>
        </w:rPr>
        <w:t>przedmiarze robót</w:t>
      </w:r>
      <w:r>
        <w:rPr>
          <w:rFonts w:hint="default" w:ascii="Trebuchet MS" w:hAnsi="Trebuchet MS" w:cs="Trebuchet MS"/>
          <w:sz w:val="20"/>
          <w:szCs w:val="20"/>
        </w:rPr>
        <w:t xml:space="preserve"> – to zestawienie przewidzianych do wykonania robót podstawowych w kolejności technologicznej ich wykonania, ze szczegółowym opisem lub wskazaniem podstaw ustalających szczegółowy opis, oraz wskazanie </w:t>
      </w:r>
      <w:r>
        <w:rPr>
          <w:rFonts w:hint="default" w:ascii="Trebuchet MS" w:hAnsi="Trebuchet MS" w:cs="Trebuchet MS"/>
          <w:i/>
          <w:iCs/>
          <w:sz w:val="20"/>
          <w:szCs w:val="20"/>
        </w:rPr>
        <w:t>szczegółowych specyfikacji technicznych wykonania i odbioru robót budowlanych</w:t>
      </w:r>
      <w:r>
        <w:rPr>
          <w:rFonts w:hint="default" w:ascii="Trebuchet MS" w:hAnsi="Trebuchet MS" w:cs="Trebuchet MS"/>
          <w:sz w:val="20"/>
          <w:szCs w:val="20"/>
        </w:rPr>
        <w:t>, z wyliczeniem i zestawieniem ilości jednostek przedmiarowych robót podstawowych.</w:t>
      </w:r>
    </w:p>
    <w:p>
      <w:pPr>
        <w:pStyle w:val="5"/>
        <w:jc w:val="both"/>
        <w:rPr>
          <w:rFonts w:hint="default" w:ascii="Trebuchet MS" w:hAnsi="Trebuchet MS" w:cs="Trebuchet MS"/>
          <w:sz w:val="20"/>
          <w:szCs w:val="20"/>
        </w:rPr>
      </w:pPr>
      <w:r>
        <w:rPr>
          <w:rFonts w:hint="default" w:ascii="Trebuchet MS" w:hAnsi="Trebuchet MS" w:cs="Trebuchet MS"/>
          <w:b/>
          <w:sz w:val="20"/>
          <w:szCs w:val="20"/>
        </w:rPr>
        <w:t>ll) robocie podstawowej</w:t>
      </w:r>
      <w:r>
        <w:rPr>
          <w:rFonts w:hint="default" w:ascii="Trebuchet MS" w:hAnsi="Trebuchet MS" w:cs="Trebuchet MS"/>
          <w:sz w:val="20"/>
          <w:szCs w:val="20"/>
        </w:rPr>
        <w:t xml:space="preserve"> – minimalny zakres prac, które po wykonaniu są możliwe do odebrania pod względem ilości i wymogów jakościowych oraz uwzględniają przyjęty stopień scalenia robót.</w:t>
      </w:r>
    </w:p>
    <w:p>
      <w:pPr>
        <w:pStyle w:val="5"/>
        <w:jc w:val="both"/>
        <w:rPr>
          <w:rFonts w:hint="default" w:ascii="Trebuchet MS" w:hAnsi="Trebuchet MS" w:cs="Trebuchet MS"/>
          <w:sz w:val="20"/>
          <w:szCs w:val="20"/>
        </w:rPr>
      </w:pPr>
      <w:r>
        <w:rPr>
          <w:rFonts w:hint="default" w:ascii="Trebuchet MS" w:hAnsi="Trebuchet MS" w:cs="Trebuchet MS"/>
          <w:b/>
          <w:sz w:val="20"/>
          <w:szCs w:val="20"/>
        </w:rPr>
        <w:t>mm) Wspólnym Słowniku Zamówień</w:t>
      </w:r>
      <w:r>
        <w:rPr>
          <w:rFonts w:hint="default" w:ascii="Trebuchet MS" w:hAnsi="Trebuchet MS" w:cs="Trebuchet MS"/>
          <w:sz w:val="20"/>
          <w:szCs w:val="20"/>
        </w:rPr>
        <w:t xml:space="preserve">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w:t>
      </w:r>
    </w:p>
    <w:p>
      <w:pPr>
        <w:pStyle w:val="3"/>
        <w:ind w:left="1491" w:firstLine="0"/>
        <w:rPr>
          <w:rFonts w:hint="default" w:ascii="Trebuchet MS" w:hAnsi="Trebuchet MS" w:cs="Trebuchet MS"/>
          <w:sz w:val="20"/>
          <w:szCs w:val="20"/>
        </w:rPr>
      </w:pPr>
      <w:r>
        <w:rPr>
          <w:rFonts w:hint="default" w:ascii="Trebuchet MS" w:hAnsi="Trebuchet MS" w:cs="Trebuchet MS"/>
          <w:i/>
          <w:iCs/>
          <w:sz w:val="20"/>
          <w:szCs w:val="20"/>
        </w:rPr>
        <w:t xml:space="preserve">Polskie Prawo zamówień publicznych </w:t>
      </w:r>
      <w:r>
        <w:rPr>
          <w:rFonts w:hint="default" w:ascii="Trebuchet MS" w:hAnsi="Trebuchet MS" w:cs="Trebuchet MS"/>
          <w:sz w:val="20"/>
          <w:szCs w:val="20"/>
        </w:rPr>
        <w:t>przewidziało obowiązek stosowania klasyfikacji CPV począwszy od dnia akcesji Polski do UE, tzn. od 1 maja 2004 r.</w:t>
      </w:r>
    </w:p>
    <w:p>
      <w:pPr>
        <w:pStyle w:val="5"/>
        <w:jc w:val="both"/>
        <w:rPr>
          <w:rFonts w:hint="default" w:ascii="Trebuchet MS" w:hAnsi="Trebuchet MS" w:cs="Trebuchet MS"/>
          <w:sz w:val="20"/>
          <w:szCs w:val="20"/>
        </w:rPr>
      </w:pPr>
      <w:r>
        <w:rPr>
          <w:rFonts w:hint="default" w:ascii="Trebuchet MS" w:hAnsi="Trebuchet MS" w:cs="Trebuchet MS"/>
          <w:b/>
          <w:sz w:val="20"/>
          <w:szCs w:val="20"/>
        </w:rPr>
        <w:t>nn)</w:t>
      </w:r>
      <w:r>
        <w:rPr>
          <w:rFonts w:hint="default" w:ascii="Trebuchet MS" w:hAnsi="Trebuchet MS" w:cs="Trebuchet MS"/>
          <w:b/>
          <w:sz w:val="20"/>
          <w:szCs w:val="20"/>
        </w:rPr>
        <w:tab/>
      </w:r>
      <w:r>
        <w:rPr>
          <w:rFonts w:hint="default" w:ascii="Trebuchet MS" w:hAnsi="Trebuchet MS" w:cs="Trebuchet MS"/>
          <w:b/>
          <w:sz w:val="20"/>
          <w:szCs w:val="20"/>
        </w:rPr>
        <w:t>Zarządzającym realizacją umowy</w:t>
      </w:r>
      <w:r>
        <w:rPr>
          <w:rFonts w:hint="default" w:ascii="Trebuchet MS" w:hAnsi="Trebuchet MS" w:cs="Trebuchet MS"/>
          <w:sz w:val="20"/>
          <w:szCs w:val="20"/>
        </w:rPr>
        <w:t xml:space="preserve">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1.5. Ogólne wymagania dotyczące robót</w:t>
      </w:r>
    </w:p>
    <w:p>
      <w:pPr>
        <w:pStyle w:val="3"/>
        <w:rPr>
          <w:rFonts w:hint="default" w:ascii="Trebuchet MS" w:hAnsi="Trebuchet MS" w:cs="Trebuchet MS"/>
          <w:sz w:val="20"/>
          <w:szCs w:val="20"/>
        </w:rPr>
      </w:pPr>
      <w:r>
        <w:rPr>
          <w:rFonts w:hint="default" w:ascii="Trebuchet MS" w:hAnsi="Trebuchet MS" w:cs="Trebuchet MS"/>
          <w:sz w:val="20"/>
          <w:szCs w:val="20"/>
        </w:rPr>
        <w:t>Wykonawca robót jest odpowiedzialny za jakość ich wykonania oraz za ich zgodność  dokumentacją projektową, SST i poleceniami Inspektora nadzoru.</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Przekazanie terenu budowy.</w:t>
      </w:r>
    </w:p>
    <w:p>
      <w:pPr>
        <w:pStyle w:val="3"/>
        <w:rPr>
          <w:rFonts w:hint="default" w:ascii="Trebuchet MS" w:hAnsi="Trebuchet MS" w:cs="Trebuchet MS"/>
          <w:sz w:val="20"/>
          <w:szCs w:val="20"/>
        </w:rPr>
      </w:pPr>
      <w:r>
        <w:rPr>
          <w:rFonts w:hint="default" w:ascii="Trebuchet MS" w:hAnsi="Trebuchet MS" w:cs="Trebuchet MS"/>
          <w:sz w:val="20"/>
          <w:szCs w:val="20"/>
        </w:rPr>
        <w:t>Zamawiający, w terminie określonym w dokumentach umowy przekaże Wykonawcy teren budowy wraz ze wszystkimi wymaganymi uzgodnieniami prawnymi i administracyjnymi, poda lokalizację i miejsca lokalizacji składowania materiałów budowlanych, wyznaczonego placu budowy, oraz miejsca zabezpieczenia terenu budowy, przekaże dziennik budowy oraz dwa przedmiaru robót i dwa komplety SST.</w:t>
      </w:r>
    </w:p>
    <w:p>
      <w:pPr>
        <w:pStyle w:val="3"/>
        <w:rPr>
          <w:rFonts w:hint="default" w:ascii="Trebuchet MS" w:hAnsi="Trebuchet MS" w:cs="Trebuchet MS"/>
          <w:sz w:val="20"/>
          <w:szCs w:val="20"/>
        </w:rPr>
      </w:pPr>
      <w:r>
        <w:rPr>
          <w:rFonts w:hint="default" w:ascii="Trebuchet MS" w:hAnsi="Trebuchet MS" w:cs="Trebuchet MS"/>
          <w:sz w:val="20"/>
          <w:szCs w:val="20"/>
        </w:rPr>
        <w:t>Na Wykonawcy spoczywa odpowiedzialność za udostępniony obszar obiektu oraz wszystkie dobra pozostawione w obiekcie obejmujące teren budowy. Uszkodzone lub zniszczone na terenie prac budowlano-montażowych elementy obiektu lub sprzętu pozostawionego pod jego opieką wykonawca odtworzy i wyremontuje na własny koszt.</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Dokumentacja projektowa.</w:t>
      </w:r>
    </w:p>
    <w:p>
      <w:pPr>
        <w:pStyle w:val="3"/>
        <w:rPr>
          <w:rFonts w:hint="default" w:ascii="Trebuchet MS" w:hAnsi="Trebuchet MS" w:cs="Trebuchet MS"/>
          <w:sz w:val="20"/>
          <w:szCs w:val="20"/>
        </w:rPr>
      </w:pPr>
      <w:r>
        <w:rPr>
          <w:rFonts w:hint="default" w:ascii="Trebuchet MS" w:hAnsi="Trebuchet MS" w:cs="Trebuchet MS"/>
          <w:sz w:val="20"/>
          <w:szCs w:val="20"/>
        </w:rPr>
        <w:t>Przekazana dokumentacja projektowa zawiera część graficzną zgodne z wykazem podanym w szczegółowych warunkach umowy, uwzględniającym podział na dokumentację projektową:</w:t>
      </w:r>
    </w:p>
    <w:p>
      <w:pPr>
        <w:pStyle w:val="3"/>
        <w:ind w:left="0" w:firstLine="0"/>
        <w:rPr>
          <w:rFonts w:hint="default" w:ascii="Trebuchet MS" w:hAnsi="Trebuchet MS" w:cs="Trebuchet MS"/>
          <w:sz w:val="20"/>
          <w:szCs w:val="20"/>
        </w:rPr>
      </w:pPr>
      <w:r>
        <w:rPr>
          <w:rFonts w:hint="default" w:ascii="Trebuchet MS" w:hAnsi="Trebuchet MS" w:cs="Trebuchet MS"/>
          <w:sz w:val="20"/>
          <w:szCs w:val="20"/>
        </w:rPr>
        <w:t>- dostarczoną przez Zamawiającego,</w:t>
      </w:r>
    </w:p>
    <w:p>
      <w:pPr>
        <w:pStyle w:val="3"/>
        <w:ind w:left="0" w:firstLine="0"/>
        <w:rPr>
          <w:rFonts w:hint="default" w:ascii="Trebuchet MS" w:hAnsi="Trebuchet MS" w:cs="Trebuchet MS"/>
          <w:sz w:val="20"/>
          <w:szCs w:val="20"/>
        </w:rPr>
      </w:pPr>
      <w:r>
        <w:rPr>
          <w:rFonts w:hint="default" w:ascii="Trebuchet MS" w:hAnsi="Trebuchet MS" w:cs="Trebuchet MS"/>
          <w:sz w:val="20"/>
          <w:szCs w:val="20"/>
        </w:rPr>
        <w:t>- sporządzoną przez Wykonawcę.</w:t>
      </w:r>
    </w:p>
    <w:p>
      <w:pPr>
        <w:pStyle w:val="3"/>
        <w:rPr>
          <w:rFonts w:hint="default" w:ascii="Trebuchet MS" w:hAnsi="Trebuchet MS" w:cs="Trebuchet MS"/>
          <w:sz w:val="20"/>
          <w:szCs w:val="20"/>
        </w:rPr>
      </w:pPr>
      <w:r>
        <w:rPr>
          <w:rFonts w:hint="default" w:ascii="Trebuchet MS" w:hAnsi="Trebuchet MS" w:cs="Trebuchet MS"/>
          <w:sz w:val="20"/>
          <w:szCs w:val="20"/>
        </w:rPr>
        <w:t>Wykonawca wykonując pracę będzie opierał się na przedstawionej dokumentacji projektowej oraz przedmiarze robót na podstawie których przedstawi ewentualną dokumentację powykonawczą. Dodatkowymi wytycznymi są pisemne polecenia Inspektora Nadzoru oraz wytyczne co do jakości zawarte w obowiązujących przepisach technicznych oraz SST.</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Zgodność robót z dokumentacją projektową i SST.</w:t>
      </w:r>
    </w:p>
    <w:p>
      <w:pPr>
        <w:pStyle w:val="3"/>
        <w:rPr>
          <w:rFonts w:hint="default" w:ascii="Trebuchet MS" w:hAnsi="Trebuchet MS" w:cs="Trebuchet MS"/>
          <w:sz w:val="20"/>
          <w:szCs w:val="20"/>
        </w:rPr>
      </w:pPr>
      <w:r>
        <w:rPr>
          <w:rFonts w:hint="default" w:ascii="Trebuchet MS" w:hAnsi="Trebuchet MS" w:cs="Trebuchet MS"/>
          <w:sz w:val="20"/>
          <w:szCs w:val="20"/>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pPr>
        <w:pStyle w:val="3"/>
        <w:rPr>
          <w:rFonts w:hint="default" w:ascii="Trebuchet MS" w:hAnsi="Trebuchet MS" w:cs="Trebuchet MS"/>
          <w:sz w:val="20"/>
          <w:szCs w:val="20"/>
        </w:rPr>
      </w:pPr>
      <w:r>
        <w:rPr>
          <w:rFonts w:hint="default" w:ascii="Trebuchet MS" w:hAnsi="Trebuchet MS" w:cs="Trebuchet MS"/>
          <w:sz w:val="20"/>
          <w:szCs w:val="20"/>
        </w:rPr>
        <w:t>W przypadku rozbieżności w ustaleniach poszczególnych dokumentów obowiązuje kolejność ich ważności wymieniona w „Ogólnych warunkach umowy”.</w:t>
      </w:r>
    </w:p>
    <w:p>
      <w:pPr>
        <w:pStyle w:val="3"/>
        <w:rPr>
          <w:rFonts w:hint="default" w:ascii="Trebuchet MS" w:hAnsi="Trebuchet MS" w:cs="Trebuchet MS"/>
          <w:sz w:val="20"/>
          <w:szCs w:val="20"/>
        </w:rPr>
      </w:pPr>
      <w:r>
        <w:rPr>
          <w:rFonts w:hint="default" w:ascii="Trebuchet MS" w:hAnsi="Trebuchet MS" w:cs="Trebuchet MS"/>
          <w:sz w:val="20"/>
          <w:szCs w:val="20"/>
        </w:rPr>
        <w:t>Wykonawca nie może wykorzystywać błędów lub opuszczeń w dokumentach kontraktowych, a o ich wykryciu winien natychmiast powiadomić Inspektora nadzoru, który dokona odpowiednich zmian i poprawek.</w:t>
      </w:r>
    </w:p>
    <w:p>
      <w:pPr>
        <w:pStyle w:val="3"/>
        <w:rPr>
          <w:rFonts w:hint="default" w:ascii="Trebuchet MS" w:hAnsi="Trebuchet MS" w:cs="Trebuchet MS"/>
          <w:sz w:val="20"/>
          <w:szCs w:val="20"/>
        </w:rPr>
      </w:pPr>
      <w:r>
        <w:rPr>
          <w:rFonts w:hint="default" w:ascii="Trebuchet MS" w:hAnsi="Trebuchet MS" w:cs="Trebuchet MS"/>
          <w:sz w:val="20"/>
          <w:szCs w:val="20"/>
        </w:rPr>
        <w:t>W przypadku stwierdzenia ewentualnych rozbieżności podane na rysunku wielkości liczbowe wymiarów są ważniejsze od odczytu ze skali rysunków.</w:t>
      </w:r>
    </w:p>
    <w:p>
      <w:pPr>
        <w:pStyle w:val="3"/>
        <w:rPr>
          <w:rFonts w:hint="default" w:ascii="Trebuchet MS" w:hAnsi="Trebuchet MS" w:cs="Trebuchet MS"/>
          <w:sz w:val="20"/>
          <w:szCs w:val="20"/>
        </w:rPr>
      </w:pPr>
      <w:r>
        <w:rPr>
          <w:rFonts w:hint="default" w:ascii="Trebuchet MS" w:hAnsi="Trebuchet MS" w:cs="Trebuchet MS"/>
          <w:sz w:val="20"/>
          <w:szCs w:val="20"/>
        </w:rPr>
        <w:t>Wszystkie wykonane roboty i dostarczone materiały mają być zgodne z dokumentacją projektową i SST.</w:t>
      </w:r>
    </w:p>
    <w:p>
      <w:pPr>
        <w:pStyle w:val="3"/>
        <w:rPr>
          <w:rFonts w:hint="default" w:ascii="Trebuchet MS" w:hAnsi="Trebuchet MS" w:cs="Trebuchet MS"/>
          <w:sz w:val="20"/>
          <w:szCs w:val="20"/>
        </w:rPr>
      </w:pPr>
      <w:r>
        <w:rPr>
          <w:rFonts w:hint="default" w:ascii="Trebuchet MS" w:hAnsi="Trebuchet MS" w:cs="Trebuchet MS"/>
          <w:sz w:val="20"/>
          <w:szCs w:val="20"/>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pPr>
        <w:pStyle w:val="3"/>
        <w:rPr>
          <w:rFonts w:hint="default" w:ascii="Trebuchet MS" w:hAnsi="Trebuchet MS" w:cs="Trebuchet MS"/>
          <w:sz w:val="20"/>
          <w:szCs w:val="20"/>
        </w:rPr>
      </w:pPr>
      <w:r>
        <w:rPr>
          <w:rFonts w:hint="default" w:ascii="Trebuchet MS" w:hAnsi="Trebuchet MS" w:cs="Trebuchet MS"/>
          <w:sz w:val="20"/>
          <w:szCs w:val="20"/>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Zabezpieczenie terenu budowy.</w:t>
      </w:r>
    </w:p>
    <w:p>
      <w:pPr>
        <w:pStyle w:val="3"/>
        <w:rPr>
          <w:rFonts w:hint="default" w:ascii="Trebuchet MS" w:hAnsi="Trebuchet MS" w:cs="Trebuchet MS"/>
          <w:sz w:val="20"/>
          <w:szCs w:val="20"/>
        </w:rPr>
      </w:pPr>
      <w:r>
        <w:rPr>
          <w:rFonts w:hint="default" w:ascii="Trebuchet MS" w:hAnsi="Trebuchet MS" w:cs="Trebuchet MS"/>
          <w:sz w:val="20"/>
          <w:szCs w:val="20"/>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 Koszt zabezpieczenia terenu budowy nie podlega odrębnej zapłacie i przyjmuje się, że jest włączony w cenę umowną.</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Ochrona środowiska w czasie wykonywania robót.</w:t>
      </w:r>
    </w:p>
    <w:p>
      <w:pPr>
        <w:pStyle w:val="3"/>
        <w:rPr>
          <w:rFonts w:hint="default" w:ascii="Trebuchet MS" w:hAnsi="Trebuchet MS" w:cs="Trebuchet MS"/>
          <w:sz w:val="20"/>
          <w:szCs w:val="20"/>
        </w:rPr>
      </w:pPr>
      <w:r>
        <w:rPr>
          <w:rFonts w:hint="default" w:ascii="Trebuchet MS" w:hAnsi="Trebuchet MS" w:cs="Trebuchet MS"/>
          <w:sz w:val="20"/>
          <w:szCs w:val="20"/>
        </w:rPr>
        <w:t>Wykonawca ma obowiązek znać i stosować w czasie prowadzenia robót wszelkie przepisy dotyczące ochrony środowiska naturalnego.</w:t>
      </w:r>
    </w:p>
    <w:p>
      <w:pPr>
        <w:pStyle w:val="3"/>
        <w:rPr>
          <w:rFonts w:hint="default" w:ascii="Trebuchet MS" w:hAnsi="Trebuchet MS" w:cs="Trebuchet MS"/>
          <w:sz w:val="20"/>
          <w:szCs w:val="20"/>
        </w:rPr>
      </w:pPr>
      <w:r>
        <w:rPr>
          <w:rFonts w:hint="default" w:ascii="Trebuchet MS" w:hAnsi="Trebuchet MS" w:cs="Trebuchet MS"/>
          <w:sz w:val="20"/>
          <w:szCs w:val="20"/>
        </w:rPr>
        <w:t>W okresie trwania budowy i wykonywania robót wykończeniowych Wykonawca będzie:</w:t>
      </w:r>
    </w:p>
    <w:p>
      <w:pPr>
        <w:pStyle w:val="3"/>
        <w:ind w:left="703" w:firstLine="0"/>
        <w:rPr>
          <w:rFonts w:hint="default" w:ascii="Trebuchet MS" w:hAnsi="Trebuchet MS" w:cs="Trebuchet MS"/>
          <w:sz w:val="20"/>
          <w:szCs w:val="20"/>
        </w:rPr>
      </w:pPr>
      <w:r>
        <w:rPr>
          <w:rFonts w:hint="default" w:ascii="Trebuchet MS" w:hAnsi="Trebuchet MS" w:cs="Trebuchet MS"/>
          <w:sz w:val="20"/>
          <w:szCs w:val="20"/>
        </w:rPr>
        <w:t>- utrzymywać teren budowy w należytym porządku i czystości zarówno w trakcie trwania robót jak i po zakończeniu poszczególnych etapów.</w:t>
      </w:r>
    </w:p>
    <w:p>
      <w:pPr>
        <w:pStyle w:val="3"/>
        <w:ind w:left="703" w:firstLine="0"/>
        <w:rPr>
          <w:rFonts w:hint="default" w:ascii="Trebuchet MS" w:hAnsi="Trebuchet MS" w:cs="Trebuchet MS"/>
          <w:sz w:val="20"/>
          <w:szCs w:val="20"/>
        </w:rPr>
      </w:pPr>
      <w:r>
        <w:rPr>
          <w:rFonts w:hint="default" w:ascii="Trebuchet MS" w:hAnsi="Trebuchet MS" w:cs="Trebuchet MS"/>
          <w:sz w:val="20"/>
          <w:szCs w:val="20"/>
        </w:rPr>
        <w:t>-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r>
        <w:rPr>
          <w:rFonts w:hint="default" w:ascii="Trebuchet MS" w:hAnsi="Trebuchet MS" w:cs="Trebuchet MS"/>
          <w:sz w:val="20"/>
          <w:szCs w:val="20"/>
        </w:rPr>
        <w:t>Stosując się do tych wymagań, Wykonawca będzie miał szczególny wzgląd na:</w:t>
      </w:r>
    </w:p>
    <w:p>
      <w:pPr>
        <w:pStyle w:val="3"/>
        <w:rPr>
          <w:rFonts w:hint="default" w:ascii="Trebuchet MS" w:hAnsi="Trebuchet MS" w:cs="Trebuchet MS"/>
          <w:sz w:val="20"/>
          <w:szCs w:val="20"/>
        </w:rPr>
      </w:pPr>
      <w:r>
        <w:rPr>
          <w:rFonts w:hint="default" w:ascii="Trebuchet MS" w:hAnsi="Trebuchet MS" w:cs="Trebuchet MS"/>
          <w:sz w:val="20"/>
          <w:szCs w:val="20"/>
        </w:rPr>
        <w:t>- lokalizację baz, warsztatów, magazynów, składowisk, ukopów i dróg dojazdowych,</w:t>
      </w:r>
    </w:p>
    <w:p>
      <w:pPr>
        <w:pStyle w:val="3"/>
        <w:rPr>
          <w:rFonts w:hint="default" w:ascii="Trebuchet MS" w:hAnsi="Trebuchet MS" w:cs="Trebuchet MS"/>
          <w:sz w:val="20"/>
          <w:szCs w:val="20"/>
        </w:rPr>
      </w:pPr>
      <w:r>
        <w:rPr>
          <w:rFonts w:hint="default" w:ascii="Trebuchet MS" w:hAnsi="Trebuchet MS" w:cs="Trebuchet MS"/>
          <w:sz w:val="20"/>
          <w:szCs w:val="20"/>
        </w:rPr>
        <w:t>- środki ostrożności i zabezpieczenia przed:</w:t>
      </w:r>
    </w:p>
    <w:p>
      <w:pPr>
        <w:pStyle w:val="3"/>
        <w:rPr>
          <w:rFonts w:hint="default" w:ascii="Trebuchet MS" w:hAnsi="Trebuchet MS" w:cs="Trebuchet MS"/>
          <w:sz w:val="20"/>
          <w:szCs w:val="20"/>
        </w:rPr>
      </w:pPr>
      <w:r>
        <w:rPr>
          <w:rFonts w:hint="default" w:ascii="Trebuchet MS" w:hAnsi="Trebuchet MS" w:cs="Trebuchet MS"/>
          <w:sz w:val="20"/>
          <w:szCs w:val="20"/>
        </w:rPr>
        <w:tab/>
      </w:r>
      <w:r>
        <w:rPr>
          <w:rFonts w:hint="default" w:ascii="Trebuchet MS" w:hAnsi="Trebuchet MS" w:cs="Trebuchet MS"/>
          <w:sz w:val="20"/>
          <w:szCs w:val="20"/>
        </w:rPr>
        <w:t>zanieczyszczeniem zbiorników i cieków wodnych pyłami lub substancjami toksycznymi,</w:t>
      </w:r>
    </w:p>
    <w:p>
      <w:pPr>
        <w:pStyle w:val="3"/>
        <w:rPr>
          <w:rFonts w:hint="default" w:ascii="Trebuchet MS" w:hAnsi="Trebuchet MS" w:cs="Trebuchet MS"/>
          <w:sz w:val="20"/>
          <w:szCs w:val="20"/>
        </w:rPr>
      </w:pPr>
      <w:r>
        <w:rPr>
          <w:rFonts w:hint="default" w:ascii="Trebuchet MS" w:hAnsi="Trebuchet MS" w:cs="Trebuchet MS"/>
          <w:sz w:val="20"/>
          <w:szCs w:val="20"/>
        </w:rPr>
        <w:tab/>
      </w:r>
      <w:r>
        <w:rPr>
          <w:rFonts w:hint="default" w:ascii="Trebuchet MS" w:hAnsi="Trebuchet MS" w:cs="Trebuchet MS"/>
          <w:sz w:val="20"/>
          <w:szCs w:val="20"/>
        </w:rPr>
        <w:t>zanieczyszczeniem powietrza pyłami i gazami,</w:t>
      </w:r>
    </w:p>
    <w:p>
      <w:pPr>
        <w:pStyle w:val="3"/>
        <w:rPr>
          <w:rFonts w:hint="default" w:ascii="Trebuchet MS" w:hAnsi="Trebuchet MS" w:cs="Trebuchet MS"/>
          <w:sz w:val="20"/>
          <w:szCs w:val="20"/>
        </w:rPr>
      </w:pPr>
      <w:r>
        <w:rPr>
          <w:rFonts w:hint="default" w:ascii="Trebuchet MS" w:hAnsi="Trebuchet MS" w:cs="Trebuchet MS"/>
          <w:sz w:val="20"/>
          <w:szCs w:val="20"/>
        </w:rPr>
        <w:tab/>
      </w:r>
      <w:r>
        <w:rPr>
          <w:rFonts w:hint="default" w:ascii="Trebuchet MS" w:hAnsi="Trebuchet MS" w:cs="Trebuchet MS"/>
          <w:sz w:val="20"/>
          <w:szCs w:val="20"/>
        </w:rPr>
        <w:t>możliwością powstania pożaru.</w:t>
      </w:r>
    </w:p>
    <w:p>
      <w:pPr>
        <w:pStyle w:val="3"/>
        <w:ind w:left="0" w:firstLine="0"/>
        <w:rPr>
          <w:rFonts w:hint="default" w:ascii="Trebuchet MS" w:hAnsi="Trebuchet MS" w:cs="Trebuchet MS"/>
          <w:color w:val="70AD47"/>
          <w:sz w:val="20"/>
          <w:szCs w:val="20"/>
        </w:rPr>
      </w:pPr>
    </w:p>
    <w:p>
      <w:pPr>
        <w:pStyle w:val="3"/>
        <w:ind w:left="0" w:firstLine="0"/>
        <w:rPr>
          <w:rFonts w:hint="default" w:ascii="Trebuchet MS" w:hAnsi="Trebuchet MS" w:cs="Trebuchet MS"/>
          <w:color w:val="70AD47"/>
          <w:sz w:val="20"/>
          <w:szCs w:val="20"/>
        </w:rPr>
      </w:pPr>
    </w:p>
    <w:p>
      <w:pPr>
        <w:pStyle w:val="3"/>
        <w:ind w:left="0" w:firstLine="0"/>
        <w:rPr>
          <w:rFonts w:hint="default" w:ascii="Trebuchet MS" w:hAnsi="Trebuchet MS" w:cs="Trebuchet MS"/>
          <w:color w:val="70AD47"/>
          <w:sz w:val="20"/>
          <w:szCs w:val="20"/>
        </w:rPr>
      </w:pPr>
    </w:p>
    <w:p>
      <w:pPr>
        <w:pStyle w:val="3"/>
        <w:ind w:left="0" w:firstLine="0"/>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Ochrona przeciwpożarowa.</w:t>
      </w:r>
    </w:p>
    <w:p>
      <w:pPr>
        <w:pStyle w:val="3"/>
        <w:rPr>
          <w:rFonts w:hint="default" w:ascii="Trebuchet MS" w:hAnsi="Trebuchet MS" w:cs="Trebuchet MS"/>
          <w:sz w:val="20"/>
          <w:szCs w:val="20"/>
        </w:rPr>
      </w:pPr>
      <w:r>
        <w:rPr>
          <w:rFonts w:hint="default" w:ascii="Trebuchet MS" w:hAnsi="Trebuchet MS" w:cs="Trebuchet MS"/>
          <w:sz w:val="20"/>
          <w:szCs w:val="20"/>
        </w:rPr>
        <w:t>Wykonawca będzie przestrzegać przepisów ochrony przeciwpożarowej.</w:t>
      </w:r>
    </w:p>
    <w:p>
      <w:pPr>
        <w:pStyle w:val="3"/>
        <w:rPr>
          <w:rFonts w:hint="default" w:ascii="Trebuchet MS" w:hAnsi="Trebuchet MS" w:cs="Trebuchet MS"/>
          <w:sz w:val="20"/>
          <w:szCs w:val="20"/>
        </w:rPr>
      </w:pPr>
      <w:r>
        <w:rPr>
          <w:rFonts w:hint="default" w:ascii="Trebuchet MS" w:hAnsi="Trebuchet MS" w:cs="Trebuchet MS"/>
          <w:sz w:val="20"/>
          <w:szCs w:val="20"/>
        </w:rPr>
        <w:t>Wykonawca będzie utrzymywać sprawny sprzęt przeciwpożarowy, wymagany odpowiednimi przepisami, na terenie baz produkcyjnych, w pomieszczeniach biurowych, mieszkalnych i magazynowych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Ochrona własności publicznej i prywatnej.</w:t>
      </w:r>
    </w:p>
    <w:p>
      <w:pPr>
        <w:pStyle w:val="3"/>
        <w:rPr>
          <w:rFonts w:hint="default" w:ascii="Trebuchet MS" w:hAnsi="Trebuchet MS" w:cs="Trebuchet MS"/>
          <w:sz w:val="20"/>
          <w:szCs w:val="20"/>
        </w:rPr>
      </w:pPr>
      <w:r>
        <w:rPr>
          <w:rFonts w:hint="default" w:ascii="Trebuchet MS" w:hAnsi="Trebuchet MS" w:cs="Trebuchet MS"/>
          <w:sz w:val="20"/>
          <w:szCs w:val="20"/>
        </w:rPr>
        <w:t>Wykonawca odpowiada za ochronę instalacji i urządzeń zlokalizowanych w budynku, takie jak rurociągi, kable itp. Wykonawca zapewni właściwe oznaczenie i zabezpieczenie przed uszkodzeniem tych instalacji i urządzeń w czasie trwania budowy.</w:t>
      </w:r>
    </w:p>
    <w:p>
      <w:pPr>
        <w:pStyle w:val="3"/>
        <w:rPr>
          <w:rFonts w:hint="default" w:ascii="Trebuchet MS" w:hAnsi="Trebuchet MS" w:cs="Trebuchet MS"/>
          <w:sz w:val="20"/>
          <w:szCs w:val="20"/>
        </w:rPr>
      </w:pPr>
      <w:r>
        <w:rPr>
          <w:rFonts w:hint="default" w:ascii="Trebuchet MS" w:hAnsi="Trebuchet MS" w:cs="Trebuchet MS"/>
          <w:sz w:val="20"/>
          <w:szCs w:val="20"/>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odkrytych i ukrytych wykazanych w dokumentach dostarczonych mu przez Zamawiającego oraz w miejscach gdzie ze względu na usytuowanie urządzeń zewnętrznych można by spodziewać się ich przebiegu.</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Ograniczenie obciążeń osi pojazdów.</w:t>
      </w:r>
    </w:p>
    <w:p>
      <w:pPr>
        <w:pStyle w:val="3"/>
        <w:rPr>
          <w:rFonts w:hint="default" w:ascii="Trebuchet MS" w:hAnsi="Trebuchet MS" w:cs="Trebuchet MS"/>
          <w:sz w:val="20"/>
          <w:szCs w:val="20"/>
        </w:rPr>
      </w:pPr>
      <w:r>
        <w:rPr>
          <w:rFonts w:hint="default" w:ascii="Trebuchet MS" w:hAnsi="Trebuchet MS" w:cs="Trebuchet MS"/>
          <w:sz w:val="20"/>
          <w:szCs w:val="20"/>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Bezpieczeństwo i higiena pracy.</w:t>
      </w:r>
    </w:p>
    <w:p>
      <w:pPr>
        <w:pStyle w:val="3"/>
        <w:rPr>
          <w:rFonts w:hint="default" w:ascii="Trebuchet MS" w:hAnsi="Trebuchet MS" w:cs="Trebuchet MS"/>
          <w:sz w:val="20"/>
          <w:szCs w:val="20"/>
        </w:rPr>
      </w:pPr>
      <w:r>
        <w:rPr>
          <w:rFonts w:hint="default" w:ascii="Trebuchet MS" w:hAnsi="Trebuchet MS" w:cs="Trebuchet MS"/>
          <w:sz w:val="20"/>
          <w:szCs w:val="20"/>
        </w:rPr>
        <w:t>Podczas realizacji robót wykonawca będzie przestrzegać przepisów dotyczących bezpieczeństwa i higieny pracy.</w:t>
      </w:r>
    </w:p>
    <w:p>
      <w:pPr>
        <w:pStyle w:val="3"/>
        <w:rPr>
          <w:rFonts w:hint="default" w:ascii="Trebuchet MS" w:hAnsi="Trebuchet MS" w:cs="Trebuchet MS"/>
          <w:sz w:val="20"/>
          <w:szCs w:val="20"/>
        </w:rPr>
      </w:pPr>
      <w:r>
        <w:rPr>
          <w:rFonts w:hint="default" w:ascii="Trebuchet MS" w:hAnsi="Trebuchet MS" w:cs="Trebuchet MS"/>
          <w:sz w:val="20"/>
          <w:szCs w:val="20"/>
        </w:rPr>
        <w:t>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Ochrona i utrzymanie robót.</w:t>
      </w:r>
    </w:p>
    <w:p>
      <w:pPr>
        <w:pStyle w:val="3"/>
        <w:rPr>
          <w:rFonts w:hint="default" w:ascii="Trebuchet MS" w:hAnsi="Trebuchet MS" w:cs="Trebuchet MS"/>
          <w:sz w:val="20"/>
          <w:szCs w:val="20"/>
        </w:rPr>
      </w:pPr>
      <w:r>
        <w:rPr>
          <w:rFonts w:hint="default" w:ascii="Trebuchet MS" w:hAnsi="Trebuchet MS" w:cs="Trebuchet MS"/>
          <w:sz w:val="20"/>
          <w:szCs w:val="20"/>
        </w:rPr>
        <w:t>Wykonawca będzie odpowiedzialny za ochronę robót i za wszelkie materiały i urządzenia używane do robót od daty rozpoczęcia do daty odbioru ostatecznego.</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Stosowanie się do prawa i innych przepisów.</w:t>
      </w:r>
    </w:p>
    <w:p>
      <w:pPr>
        <w:pStyle w:val="3"/>
        <w:rPr>
          <w:rFonts w:hint="default" w:ascii="Trebuchet MS" w:hAnsi="Trebuchet MS" w:cs="Trebuchet MS"/>
          <w:sz w:val="20"/>
          <w:szCs w:val="20"/>
        </w:rPr>
      </w:pPr>
      <w:r>
        <w:rPr>
          <w:rFonts w:hint="default" w:ascii="Trebuchet MS" w:hAnsi="Trebuchet MS" w:cs="Trebuchet MS"/>
          <w:sz w:val="20"/>
          <w:szCs w:val="20"/>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dnia 19.03.2003 r. Nr 47, poz. 401) oraz Ministra Pracy i Polityki Socjalnej z dnia 26 września 1997 r. w sprawie ogólnych przepisów bezpieczeństwa i higieny pracy (Dz. U. Nr 169 poz. 1650).</w:t>
      </w:r>
    </w:p>
    <w:p>
      <w:pPr>
        <w:pStyle w:val="3"/>
        <w:rPr>
          <w:rFonts w:hint="default" w:ascii="Trebuchet MS" w:hAnsi="Trebuchet MS" w:cs="Trebuchet MS"/>
          <w:sz w:val="20"/>
          <w:szCs w:val="20"/>
        </w:rPr>
      </w:pPr>
      <w:r>
        <w:rPr>
          <w:rFonts w:hint="default" w:ascii="Trebuchet MS" w:hAnsi="Trebuchet MS" w:cs="Trebuchet MS"/>
          <w:sz w:val="20"/>
          <w:szCs w:val="20"/>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 MATERIAŁY</w:t>
      </w:r>
    </w:p>
    <w:p>
      <w:pPr>
        <w:pStyle w:val="4"/>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2.1. Źródła uzyskania materiałów do elementów robót.</w:t>
      </w:r>
    </w:p>
    <w:p>
      <w:pPr>
        <w:pStyle w:val="3"/>
        <w:rPr>
          <w:rFonts w:hint="default" w:ascii="Trebuchet MS" w:hAnsi="Trebuchet MS" w:cs="Trebuchet MS"/>
          <w:sz w:val="20"/>
          <w:szCs w:val="20"/>
        </w:rPr>
      </w:pPr>
      <w:r>
        <w:rPr>
          <w:rFonts w:hint="default" w:ascii="Trebuchet MS" w:hAnsi="Trebuchet MS" w:cs="Trebuchet MS"/>
          <w:sz w:val="20"/>
          <w:szCs w:val="20"/>
        </w:rPr>
        <w:t>Wykonawca przedstawi Inspektorowi nadzoru szczegółowe informacje dotyczące, zamawiania</w:t>
      </w:r>
      <w:r>
        <w:rPr>
          <w:rFonts w:hint="default" w:ascii="Trebuchet MS" w:hAnsi="Trebuchet MS" w:cs="Trebuchet MS"/>
          <w:sz w:val="20"/>
          <w:szCs w:val="20"/>
        </w:rPr>
        <w:br w:type="textWrapping"/>
      </w:r>
      <w:r>
        <w:rPr>
          <w:rFonts w:hint="default" w:ascii="Trebuchet MS" w:hAnsi="Trebuchet MS" w:cs="Trebuchet MS"/>
          <w:sz w:val="20"/>
          <w:szCs w:val="20"/>
        </w:rPr>
        <w:t>i producentów zastosowanych materiałów i odpowiednie aprobaty techniczne i certyfikaty oraz ewentualne próbki do zatwierdzenia przez Inspektora nadzoru. Wykonawca zobowiązany jest do prowadzenia ciągłych badań określonych w SST w celu udokumentowania, że materiały uzyskane z dopuszczalnego źródła spełniają wymagania SST w czasie postępu robót. Pozostałe materiały budowlane powinny spełniać wymagania jakościowe określone Polskimi Normami, aprobatami technicznymi, o których mowa w Szczegółowych Specyfikacjach Technicznych (SST).</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2.2 Pozyskiwanie masowych materiałów pochodzenia miejscowego.</w:t>
      </w:r>
    </w:p>
    <w:p>
      <w:pPr>
        <w:pStyle w:val="3"/>
        <w:rPr>
          <w:rFonts w:hint="default" w:ascii="Trebuchet MS" w:hAnsi="Trebuchet MS" w:cs="Trebuchet MS"/>
          <w:sz w:val="20"/>
          <w:szCs w:val="20"/>
        </w:rPr>
      </w:pPr>
      <w:r>
        <w:rPr>
          <w:rFonts w:hint="default" w:ascii="Trebuchet MS" w:hAnsi="Trebuchet MS" w:cs="Trebuchet MS"/>
          <w:sz w:val="20"/>
          <w:szCs w:val="20"/>
        </w:rPr>
        <w:t>Nie dotyczy wyżej wymienionych prac. Wszystkie wykorzystywane materiały przewidziano jako produkty handlowe, zakres robót nie przewiduje ponownego wykorzystania materiałów pozyskanych w trakcie wykonywania robót na miejscu.</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2.3. Materiały nie odpowiadające wymaganiom jakościowym.</w:t>
      </w:r>
    </w:p>
    <w:p>
      <w:pPr>
        <w:pStyle w:val="3"/>
        <w:rPr>
          <w:rFonts w:hint="default" w:ascii="Trebuchet MS" w:hAnsi="Trebuchet MS" w:cs="Trebuchet MS"/>
          <w:sz w:val="20"/>
          <w:szCs w:val="20"/>
        </w:rPr>
      </w:pPr>
      <w:r>
        <w:rPr>
          <w:rFonts w:hint="default" w:ascii="Trebuchet MS" w:hAnsi="Trebuchet MS" w:cs="Trebuchet MS"/>
          <w:sz w:val="20"/>
          <w:szCs w:val="20"/>
        </w:rPr>
        <w:t>Materiały nie odpowiadające wymaganiom jakościowym zostaną przez Wykonawcę wywiezione z terenu budowy, bądź złożone w miejscu wskazanym przez Inspektora nadzoru. Każdy rodzaj robót, w którym znajdują się nie zbadane i nie zaakceptowane materiały, Wykonawca wykonuje na własne ryzyko, licząc się z jego nie przyjęciem i niezapłaceniem.</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2.4 Przechowywanie i składowanie materiałów.</w:t>
      </w:r>
    </w:p>
    <w:p>
      <w:pPr>
        <w:pStyle w:val="3"/>
        <w:rPr>
          <w:rFonts w:hint="default" w:ascii="Trebuchet MS" w:hAnsi="Trebuchet MS" w:cs="Trebuchet MS"/>
          <w:sz w:val="20"/>
          <w:szCs w:val="20"/>
        </w:rPr>
      </w:pPr>
      <w:r>
        <w:rPr>
          <w:rFonts w:hint="default" w:ascii="Trebuchet MS" w:hAnsi="Trebuchet MS" w:cs="Trebuchet MS"/>
          <w:sz w:val="20"/>
          <w:szCs w:val="20"/>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2.5. Wariantowe stosowanie materiałów.</w:t>
      </w:r>
    </w:p>
    <w:p>
      <w:pPr>
        <w:pStyle w:val="3"/>
        <w:rPr>
          <w:rFonts w:hint="default" w:ascii="Trebuchet MS" w:hAnsi="Trebuchet MS" w:cs="Trebuchet MS"/>
          <w:sz w:val="20"/>
          <w:szCs w:val="20"/>
        </w:rPr>
      </w:pPr>
      <w:r>
        <w:rPr>
          <w:rFonts w:hint="default" w:ascii="Trebuchet MS" w:hAnsi="Trebuchet MS" w:cs="Trebuchet MS"/>
          <w:sz w:val="20"/>
          <w:szCs w:val="20"/>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3. SPRZĘT.</w:t>
      </w:r>
    </w:p>
    <w:p>
      <w:pPr>
        <w:pStyle w:val="3"/>
        <w:rPr>
          <w:rFonts w:hint="default" w:ascii="Trebuchet MS" w:hAnsi="Trebuchet MS" w:cs="Trebuchet MS"/>
          <w:sz w:val="20"/>
          <w:szCs w:val="20"/>
        </w:rPr>
      </w:pPr>
      <w:r>
        <w:rPr>
          <w:rFonts w:hint="default" w:ascii="Trebuchet MS" w:hAnsi="Trebuchet MS" w:cs="Trebuchet MS"/>
          <w:sz w:val="20"/>
          <w:szCs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 Liczba i wydajność sprzętu będzie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 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4. TRANSPORT</w:t>
      </w:r>
    </w:p>
    <w:p>
      <w:pPr>
        <w:pStyle w:val="4"/>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4.1. Ogólne wymagania dotyczące transportu.</w:t>
      </w:r>
    </w:p>
    <w:p>
      <w:pPr>
        <w:pStyle w:val="3"/>
        <w:rPr>
          <w:rFonts w:hint="default" w:ascii="Trebuchet MS" w:hAnsi="Trebuchet MS" w:cs="Trebuchet MS"/>
          <w:sz w:val="20"/>
          <w:szCs w:val="20"/>
        </w:rPr>
      </w:pPr>
      <w:r>
        <w:rPr>
          <w:rFonts w:hint="default" w:ascii="Trebuchet MS" w:hAnsi="Trebuchet MS" w:cs="Trebuchet MS"/>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SST i wskazaniach Inspektora nadzoru w terminie przewidzianym w umowie.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4.2. Wymagania dotyczące przewozu po drogach publicznych.</w:t>
      </w:r>
    </w:p>
    <w:p>
      <w:pPr>
        <w:pStyle w:val="3"/>
        <w:rPr>
          <w:rFonts w:hint="default" w:ascii="Trebuchet MS" w:hAnsi="Trebuchet MS" w:cs="Trebuchet MS"/>
          <w:sz w:val="20"/>
          <w:szCs w:val="20"/>
        </w:rPr>
      </w:pPr>
      <w:r>
        <w:rPr>
          <w:rFonts w:hint="default" w:ascii="Trebuchet MS" w:hAnsi="Trebuchet MS" w:cs="Trebuchet MS"/>
          <w:sz w:val="20"/>
          <w:szCs w:val="20"/>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5. WYKONANIE ROBÓT.</w:t>
      </w:r>
    </w:p>
    <w:p>
      <w:pPr>
        <w:pStyle w:val="3"/>
        <w:rPr>
          <w:rFonts w:hint="default" w:ascii="Trebuchet MS" w:hAnsi="Trebuchet MS" w:cs="Trebuchet MS"/>
          <w:sz w:val="20"/>
          <w:szCs w:val="20"/>
        </w:rPr>
      </w:pPr>
      <w:r>
        <w:rPr>
          <w:rFonts w:hint="default" w:ascii="Trebuchet MS" w:hAnsi="Trebuchet MS" w:cs="Trebuchet MS"/>
          <w:sz w:val="20"/>
          <w:szCs w:val="20"/>
        </w:rPr>
        <w:t>Przed rozpoczęciem robót wykonawca opracuje:</w:t>
      </w:r>
    </w:p>
    <w:p>
      <w:pPr>
        <w:pStyle w:val="3"/>
        <w:rPr>
          <w:rFonts w:hint="default" w:ascii="Trebuchet MS" w:hAnsi="Trebuchet MS" w:cs="Trebuchet MS"/>
          <w:sz w:val="20"/>
          <w:szCs w:val="20"/>
        </w:rPr>
      </w:pPr>
      <w:r>
        <w:rPr>
          <w:rFonts w:hint="default" w:ascii="Trebuchet MS" w:hAnsi="Trebuchet MS" w:cs="Trebuchet MS"/>
          <w:sz w:val="20"/>
          <w:szCs w:val="20"/>
        </w:rPr>
        <w:tab/>
      </w:r>
      <w:r>
        <w:rPr>
          <w:rFonts w:hint="default" w:ascii="Trebuchet MS" w:hAnsi="Trebuchet MS" w:cs="Trebuchet MS"/>
          <w:sz w:val="20"/>
          <w:szCs w:val="20"/>
        </w:rPr>
        <w:t>- plan bezpieczeństwa i ochrony zdrowia (plan bioz),</w:t>
      </w:r>
    </w:p>
    <w:p>
      <w:pPr>
        <w:pStyle w:val="3"/>
        <w:rPr>
          <w:rFonts w:hint="default" w:ascii="Trebuchet MS" w:hAnsi="Trebuchet MS" w:cs="Trebuchet MS"/>
          <w:sz w:val="20"/>
          <w:szCs w:val="20"/>
        </w:rPr>
      </w:pPr>
      <w:r>
        <w:rPr>
          <w:rFonts w:hint="default" w:ascii="Trebuchet MS" w:hAnsi="Trebuchet MS" w:cs="Trebuchet MS"/>
          <w:sz w:val="20"/>
          <w:szCs w:val="20"/>
        </w:rPr>
        <w:tab/>
      </w:r>
      <w:r>
        <w:rPr>
          <w:rFonts w:hint="default" w:ascii="Trebuchet MS" w:hAnsi="Trebuchet MS" w:cs="Trebuchet MS"/>
          <w:sz w:val="20"/>
          <w:szCs w:val="20"/>
        </w:rPr>
        <w:t>- projekt organizacji budowy,</w:t>
      </w:r>
    </w:p>
    <w:p>
      <w:pPr>
        <w:pStyle w:val="3"/>
        <w:rPr>
          <w:rFonts w:hint="default" w:ascii="Trebuchet MS" w:hAnsi="Trebuchet MS" w:cs="Trebuchet MS"/>
          <w:sz w:val="20"/>
          <w:szCs w:val="20"/>
        </w:rPr>
      </w:pPr>
      <w:r>
        <w:rPr>
          <w:rFonts w:hint="default" w:ascii="Trebuchet MS" w:hAnsi="Trebuchet MS" w:cs="Trebuchet MS"/>
          <w:sz w:val="20"/>
          <w:szCs w:val="20"/>
        </w:rPr>
        <w:tab/>
      </w:r>
      <w:r>
        <w:rPr>
          <w:rFonts w:hint="default" w:ascii="Trebuchet MS" w:hAnsi="Trebuchet MS" w:cs="Trebuchet MS"/>
          <w:sz w:val="20"/>
          <w:szCs w:val="20"/>
        </w:rPr>
        <w:t>- projekt technologii i organizacji montażu</w:t>
      </w:r>
    </w:p>
    <w:p>
      <w:pPr>
        <w:pStyle w:val="3"/>
        <w:rPr>
          <w:rFonts w:hint="default" w:ascii="Trebuchet MS" w:hAnsi="Trebuchet MS" w:cs="Trebuchet MS"/>
          <w:sz w:val="20"/>
          <w:szCs w:val="20"/>
        </w:rPr>
      </w:pPr>
      <w:r>
        <w:rPr>
          <w:rFonts w:hint="default" w:ascii="Trebuchet MS" w:hAnsi="Trebuchet MS" w:cs="Trebuchet MS"/>
          <w:sz w:val="20"/>
          <w:szCs w:val="20"/>
        </w:rPr>
        <w:t>Wykonawca jest odpowiedzialny za prowadzenie robót zgodnie z umową lub kontraktem oraz za jakość zastosowanych materiałów i wykonywanych robót, za ich zgodność z dokumentacją projektową, wymaganiami SST, PZJ, projektantem organizacji robót oraz poleceniami Inspektora nadzoru.</w:t>
      </w:r>
    </w:p>
    <w:p>
      <w:pPr>
        <w:pStyle w:val="3"/>
        <w:rPr>
          <w:rFonts w:hint="default" w:ascii="Trebuchet MS" w:hAnsi="Trebuchet MS" w:cs="Trebuchet MS"/>
          <w:sz w:val="20"/>
          <w:szCs w:val="20"/>
        </w:rPr>
      </w:pPr>
      <w:r>
        <w:rPr>
          <w:rFonts w:hint="default" w:ascii="Trebuchet MS" w:hAnsi="Trebuchet MS" w:cs="Trebuchet MS"/>
          <w:sz w:val="20"/>
          <w:szCs w:val="20"/>
        </w:rPr>
        <w:t>Następstwa jakiegokolwiek błędu spowodowanego przez Wykonawcę w wykonywaniu robót zostaną, jeśli wymagać tego będzie Inspektor nadzoru, poprawione przez Wykonawcę na własny koszt.</w:t>
      </w:r>
    </w:p>
    <w:p>
      <w:pPr>
        <w:pStyle w:val="3"/>
        <w:rPr>
          <w:rFonts w:hint="default" w:ascii="Trebuchet MS" w:hAnsi="Trebuchet MS" w:cs="Trebuchet MS"/>
          <w:sz w:val="20"/>
          <w:szCs w:val="20"/>
        </w:rPr>
      </w:pPr>
      <w:r>
        <w:rPr>
          <w:rFonts w:hint="default" w:ascii="Trebuchet MS" w:hAnsi="Trebuchet MS" w:cs="Trebuchet MS"/>
          <w:sz w:val="20"/>
          <w:szCs w:val="20"/>
        </w:rPr>
        <w:t>Decyzje Inspektora nadzoru dotyczące akceptacji lub odrzucenia materiałów i elementów robót będą oparte na wymaganiach sformułowanych w dokumentach umowy, dokumentacji projektowej i w SST, a także w normach i wytycznych.</w:t>
      </w:r>
    </w:p>
    <w:p>
      <w:pPr>
        <w:pStyle w:val="3"/>
        <w:rPr>
          <w:rFonts w:hint="default" w:ascii="Trebuchet MS" w:hAnsi="Trebuchet MS" w:cs="Trebuchet MS"/>
          <w:sz w:val="20"/>
          <w:szCs w:val="20"/>
        </w:rPr>
      </w:pPr>
      <w:r>
        <w:rPr>
          <w:rFonts w:hint="default" w:ascii="Trebuchet MS" w:hAnsi="Trebuchet MS" w:cs="Trebuchet MS"/>
          <w:sz w:val="20"/>
          <w:szCs w:val="20"/>
        </w:rPr>
        <w:t>Polecenia Inspektora nadzoru dotyczące realizacji robót będą wykonywane przez Wykonawcę nie później niż w czasie przez niego wyznaczonym, pod groźbą wstrzymania robót. Skutki finansowe z tytułu wstrzymania robót w takiej sytuacji ponosi Wykonawca.</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 KONTROLA JAKOŚCI ROBÓT</w:t>
      </w:r>
    </w:p>
    <w:p>
      <w:pPr>
        <w:pStyle w:val="4"/>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6.1. Program zapewnienia jakości.</w:t>
      </w:r>
    </w:p>
    <w:p>
      <w:pPr>
        <w:pStyle w:val="3"/>
        <w:rPr>
          <w:rFonts w:hint="default" w:ascii="Trebuchet MS" w:hAnsi="Trebuchet MS" w:cs="Trebuchet MS"/>
          <w:sz w:val="20"/>
          <w:szCs w:val="20"/>
        </w:rPr>
      </w:pPr>
      <w:r>
        <w:rPr>
          <w:rFonts w:hint="default" w:ascii="Trebuchet MS" w:hAnsi="Trebuchet MS" w:cs="Trebuchet MS"/>
          <w:sz w:val="20"/>
          <w:szCs w:val="20"/>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r>
        <w:rPr>
          <w:rFonts w:hint="default" w:ascii="Trebuchet MS" w:hAnsi="Trebuchet MS" w:cs="Trebuchet MS"/>
          <w:sz w:val="20"/>
          <w:szCs w:val="20"/>
        </w:rPr>
        <w:t>Program zapewnienia jakości winien zawierać:</w:t>
      </w:r>
    </w:p>
    <w:p>
      <w:pPr>
        <w:pStyle w:val="3"/>
        <w:rPr>
          <w:rFonts w:hint="default" w:ascii="Trebuchet MS" w:hAnsi="Trebuchet MS" w:cs="Trebuchet MS"/>
          <w:sz w:val="20"/>
          <w:szCs w:val="20"/>
        </w:rPr>
      </w:pPr>
      <w:r>
        <w:rPr>
          <w:rFonts w:hint="default" w:ascii="Trebuchet MS" w:hAnsi="Trebuchet MS" w:cs="Trebuchet MS"/>
          <w:sz w:val="20"/>
          <w:szCs w:val="20"/>
        </w:rPr>
        <w:t>– organizację wykonania robót, w tym termin i sposób prowadzenia robót,</w:t>
      </w:r>
    </w:p>
    <w:p>
      <w:pPr>
        <w:pStyle w:val="3"/>
        <w:rPr>
          <w:rFonts w:hint="default" w:ascii="Trebuchet MS" w:hAnsi="Trebuchet MS" w:cs="Trebuchet MS"/>
          <w:sz w:val="20"/>
          <w:szCs w:val="20"/>
        </w:rPr>
      </w:pPr>
      <w:r>
        <w:rPr>
          <w:rFonts w:hint="default" w:ascii="Trebuchet MS" w:hAnsi="Trebuchet MS" w:cs="Trebuchet MS"/>
          <w:sz w:val="20"/>
          <w:szCs w:val="20"/>
        </w:rPr>
        <w:t>– plan bezpieczeństwa i ochrony zdrowia,</w:t>
      </w:r>
    </w:p>
    <w:p>
      <w:pPr>
        <w:pStyle w:val="3"/>
        <w:rPr>
          <w:rFonts w:hint="default" w:ascii="Trebuchet MS" w:hAnsi="Trebuchet MS" w:cs="Trebuchet MS"/>
          <w:sz w:val="20"/>
          <w:szCs w:val="20"/>
        </w:rPr>
      </w:pPr>
      <w:r>
        <w:rPr>
          <w:rFonts w:hint="default" w:ascii="Trebuchet MS" w:hAnsi="Trebuchet MS" w:cs="Trebuchet MS"/>
          <w:sz w:val="20"/>
          <w:szCs w:val="20"/>
        </w:rPr>
        <w:t>– wykaz zespołów roboczych, ich kwalifikacje i przygotowanie praktyczne,</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wykaz osób odpowiedzialnych za jakość i terminowość wykonania poszczególnych elementów robót,</w:t>
      </w:r>
    </w:p>
    <w:p>
      <w:pPr>
        <w:pStyle w:val="3"/>
        <w:rPr>
          <w:rFonts w:hint="default" w:ascii="Trebuchet MS" w:hAnsi="Trebuchet MS" w:cs="Trebuchet MS"/>
          <w:sz w:val="20"/>
          <w:szCs w:val="20"/>
        </w:rPr>
      </w:pPr>
      <w:r>
        <w:rPr>
          <w:rFonts w:hint="default" w:ascii="Trebuchet MS" w:hAnsi="Trebuchet MS" w:cs="Trebuchet MS"/>
          <w:sz w:val="20"/>
          <w:szCs w:val="20"/>
        </w:rPr>
        <w:t>– system (sposób i procedurę) proponowanej kontroli i sterowania jakością wykonywanych robót,</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wykaz maszyn i urządzeń stosowanych na budowie z ich parametrami technicznymi oraz wyposażeniem w mechanizmy do sterowania i urządzenia pomiarowo-kontrolne,</w:t>
      </w:r>
    </w:p>
    <w:p>
      <w:pPr>
        <w:pStyle w:val="3"/>
        <w:rPr>
          <w:rFonts w:hint="default" w:ascii="Trebuchet MS" w:hAnsi="Trebuchet MS" w:cs="Trebuchet MS"/>
          <w:sz w:val="20"/>
          <w:szCs w:val="20"/>
        </w:rPr>
      </w:pPr>
      <w:r>
        <w:rPr>
          <w:rFonts w:hint="default" w:ascii="Trebuchet MS" w:hAnsi="Trebuchet MS" w:cs="Trebuchet MS"/>
          <w:sz w:val="20"/>
          <w:szCs w:val="20"/>
        </w:rPr>
        <w:t>– rodzaje i ilość środków transportu oraz urządzeń do magazynowania i załadunku materiałów,</w:t>
      </w:r>
    </w:p>
    <w:p>
      <w:pPr>
        <w:pStyle w:val="3"/>
        <w:rPr>
          <w:rFonts w:hint="default" w:ascii="Trebuchet MS" w:hAnsi="Trebuchet MS" w:cs="Trebuchet MS"/>
          <w:sz w:val="20"/>
          <w:szCs w:val="20"/>
        </w:rPr>
      </w:pPr>
      <w:r>
        <w:rPr>
          <w:rFonts w:hint="default" w:ascii="Trebuchet MS" w:hAnsi="Trebuchet MS" w:cs="Trebuchet MS"/>
          <w:sz w:val="20"/>
          <w:szCs w:val="20"/>
        </w:rPr>
        <w:t>spoiw, lepiszczy, kruszyw itp.,</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sposób i procedurę pomiarów i badań (rodzaj i częstotliwość, pobieranie próbek, legalizacja i sprawdzanie urządzeń itp.) prowadzonych podczas dostaw materiałów, wytwarzania mieszanek i wykonywania poszczególnych elementów robót.</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6.2. Zasady kontroli jakości robót.</w:t>
      </w:r>
    </w:p>
    <w:p>
      <w:pPr>
        <w:pStyle w:val="3"/>
        <w:rPr>
          <w:rFonts w:hint="default" w:ascii="Trebuchet MS" w:hAnsi="Trebuchet MS" w:cs="Trebuchet MS"/>
          <w:sz w:val="20"/>
          <w:szCs w:val="20"/>
        </w:rPr>
      </w:pPr>
      <w:r>
        <w:rPr>
          <w:rFonts w:hint="default" w:ascii="Trebuchet MS" w:hAnsi="Trebuchet MS" w:cs="Trebuchet MS"/>
          <w:sz w:val="20"/>
          <w:szCs w:val="20"/>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Wykonawca będzie przeprowadzać pomiary i badania materiałów oraz robót z częstotliwością zapewniającą stwierdzenie, że roboty wykonano zgodnie z wymaganiami zawartymi w dokumentacji projektowej i SST. Minimalne wymagania co do zakresu badań i ich częstotliwości są określone w SST. W przypadku, gdy nie zostały one tam określone, Inspektor nadzoru ustali jaki zakres kontroli jest konieczny, aby zapewnić wykonanie robót zgodnie z umową. Inspektor nadzoru będzie mieć nieograniczony dostęp do pomieszczeń laboratoryjnych Wykonawcy w celu ich inspekcji.</w:t>
      </w:r>
    </w:p>
    <w:p>
      <w:pPr>
        <w:pStyle w:val="3"/>
        <w:rPr>
          <w:rFonts w:hint="default" w:ascii="Trebuchet MS" w:hAnsi="Trebuchet MS" w:cs="Trebuchet MS"/>
          <w:sz w:val="20"/>
          <w:szCs w:val="20"/>
        </w:rPr>
      </w:pPr>
      <w:r>
        <w:rPr>
          <w:rFonts w:hint="default" w:ascii="Trebuchet MS" w:hAnsi="Trebuchet MS" w:cs="Trebuchet MS"/>
          <w:sz w:val="20"/>
          <w:szCs w:val="20"/>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 Wszystkie koszty związane z organizowaniem i prowadzeniem badań materiałów i robót ponosi Wykonawca.</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6.3. Pobieranie próbek.</w:t>
      </w:r>
    </w:p>
    <w:p>
      <w:pPr>
        <w:pStyle w:val="3"/>
        <w:rPr>
          <w:rFonts w:hint="default" w:ascii="Trebuchet MS" w:hAnsi="Trebuchet MS" w:cs="Trebuchet MS"/>
          <w:sz w:val="20"/>
          <w:szCs w:val="20"/>
        </w:rPr>
      </w:pPr>
      <w:r>
        <w:rPr>
          <w:rFonts w:hint="default" w:ascii="Trebuchet MS" w:hAnsi="Trebuchet MS" w:cs="Trebuchet MS"/>
          <w:sz w:val="20"/>
          <w:szCs w:val="20"/>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dostarczone przez Wykonawcę i zatwierdzone przez Inspektora nadzoru. Próbki dostarczone przez Wykonawcę do badań będą odpowiednio opisane i oznakowane, w sposób zaakceptowany przez Inspektora nadzoru.</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6.4. Badania i pomiary.</w:t>
      </w:r>
    </w:p>
    <w:p>
      <w:pPr>
        <w:pStyle w:val="3"/>
        <w:rPr>
          <w:rFonts w:hint="default" w:ascii="Trebuchet MS" w:hAnsi="Trebuchet MS" w:cs="Trebuchet MS"/>
          <w:sz w:val="20"/>
          <w:szCs w:val="20"/>
        </w:rPr>
      </w:pPr>
      <w:r>
        <w:rPr>
          <w:rFonts w:hint="default" w:ascii="Trebuchet MS" w:hAnsi="Trebuchet MS" w:cs="Trebuchet MS"/>
          <w:sz w:val="20"/>
          <w:szCs w:val="20"/>
        </w:rPr>
        <w:t>Wszystkie badania i pomiary będą przeprowadzone zgodnie z wymaganiami norm. W przypadku, gdy normy nie obejmują jakiegokolwiek badania wymaganego w SST,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6.5. Raporty z badań.</w:t>
      </w:r>
    </w:p>
    <w:p>
      <w:pPr>
        <w:pStyle w:val="3"/>
        <w:rPr>
          <w:rFonts w:hint="default" w:ascii="Trebuchet MS" w:hAnsi="Trebuchet MS" w:cs="Trebuchet MS"/>
          <w:sz w:val="20"/>
          <w:szCs w:val="20"/>
        </w:rPr>
      </w:pPr>
      <w:r>
        <w:rPr>
          <w:rFonts w:hint="default" w:ascii="Trebuchet MS" w:hAnsi="Trebuchet MS" w:cs="Trebuchet MS"/>
          <w:sz w:val="20"/>
          <w:szCs w:val="20"/>
        </w:rPr>
        <w:t>Wykonawca będzie przekazywać Inspektorowi nadzoru kopie raportów z wynikami badań jak najszybciej, nie później jednak niż w terminie określonym w programie zapewnienia jakości. Wyniki badań (kopie) będą przekazywane Inspektorowi nadzoru na formularzach według dostarczonego przez niego wzoru lub innych, przez niego zaaprobowanych.</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6.6 Badania prowadzone przez Inspektora nadzoru.</w:t>
      </w:r>
    </w:p>
    <w:p>
      <w:pPr>
        <w:pStyle w:val="3"/>
        <w:rPr>
          <w:rFonts w:hint="default" w:ascii="Trebuchet MS" w:hAnsi="Trebuchet MS" w:cs="Trebuchet MS"/>
          <w:sz w:val="20"/>
          <w:szCs w:val="20"/>
        </w:rPr>
      </w:pPr>
      <w:r>
        <w:rPr>
          <w:rFonts w:hint="default" w:ascii="Trebuchet MS" w:hAnsi="Trebuchet MS" w:cs="Trebuchet MS"/>
          <w:sz w:val="20"/>
          <w:szCs w:val="20"/>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 Inspektor nadzoru, po uprzedniej weryfikacji systemu kontroli robót prowadzonego przez Wykonawcę, będzie oceniać zgodność materiałów i robót z wymaganiami SST na podstawie wyników badań dostarczonych przez Wykonawcę.</w:t>
      </w:r>
    </w:p>
    <w:p>
      <w:pPr>
        <w:pStyle w:val="3"/>
        <w:rPr>
          <w:rFonts w:hint="default" w:ascii="Trebuchet MS" w:hAnsi="Trebuchet MS" w:cs="Trebuchet MS"/>
          <w:sz w:val="20"/>
          <w:szCs w:val="20"/>
        </w:rPr>
      </w:pPr>
      <w:r>
        <w:rPr>
          <w:rFonts w:hint="default" w:ascii="Trebuchet MS" w:hAnsi="Trebuchet MS" w:cs="Trebuchet MS"/>
          <w:sz w:val="20"/>
          <w:szCs w:val="20"/>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6.7. Certyfikaty i deklaracje.</w:t>
      </w:r>
    </w:p>
    <w:p>
      <w:pPr>
        <w:pStyle w:val="3"/>
        <w:rPr>
          <w:rFonts w:hint="default" w:ascii="Trebuchet MS" w:hAnsi="Trebuchet MS" w:cs="Trebuchet MS"/>
          <w:sz w:val="20"/>
          <w:szCs w:val="20"/>
        </w:rPr>
      </w:pPr>
      <w:r>
        <w:rPr>
          <w:rFonts w:hint="default" w:ascii="Trebuchet MS" w:hAnsi="Trebuchet MS" w:cs="Trebuchet MS"/>
          <w:sz w:val="20"/>
          <w:szCs w:val="20"/>
        </w:rPr>
        <w:t>Inspektor nadzoru może dopuścić do użycia tylko te wyroby i materiały, które posiadają certyfikat na znak bezpieczeństwa wykazujący, że zapewniono zgodność z kryteriami technicznymi określonymi na podstawie Polskich Norm, aprobat technicznych posiadają deklarację zgodności lub certyfikat zgodności z Polską Normą lub aprobatą techniczną, w przypadku wyrobów, dla których nie ustanowiono Polskiej Normy, jeżeli nie są objęte certyfikacją określoną w pkt. 1 i które spełniają wymogi SST.</w:t>
      </w:r>
    </w:p>
    <w:p>
      <w:pPr>
        <w:pStyle w:val="3"/>
        <w:rPr>
          <w:rFonts w:hint="default" w:ascii="Trebuchet MS" w:hAnsi="Trebuchet MS" w:cs="Trebuchet MS"/>
          <w:sz w:val="20"/>
          <w:szCs w:val="20"/>
        </w:rPr>
      </w:pPr>
      <w:r>
        <w:rPr>
          <w:rFonts w:hint="default" w:ascii="Trebuchet MS" w:hAnsi="Trebuchet MS" w:cs="Trebuchet MS"/>
          <w:sz w:val="20"/>
          <w:szCs w:val="20"/>
        </w:rPr>
        <w:t>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6.8 Dokumenty budowy.</w:t>
      </w:r>
    </w:p>
    <w:p>
      <w:pPr>
        <w:rPr>
          <w:rFonts w:hint="default" w:ascii="Trebuchet MS" w:hAnsi="Trebuchet MS" w:cs="Trebuchet MS"/>
          <w:sz w:val="20"/>
          <w:szCs w:val="20"/>
        </w:rPr>
      </w:pPr>
      <w:r>
        <w:rPr>
          <w:rFonts w:hint="default" w:ascii="Trebuchet MS" w:hAnsi="Trebuchet MS" w:cs="Trebuchet MS"/>
          <w:sz w:val="20"/>
          <w:szCs w:val="20"/>
        </w:rPr>
        <w:t>[1] Dziennik budowy.</w:t>
      </w:r>
    </w:p>
    <w:p>
      <w:pPr>
        <w:pStyle w:val="3"/>
        <w:rPr>
          <w:rFonts w:hint="default" w:ascii="Trebuchet MS" w:hAnsi="Trebuchet MS" w:cs="Trebuchet MS"/>
          <w:sz w:val="20"/>
          <w:szCs w:val="20"/>
        </w:rPr>
      </w:pPr>
      <w:r>
        <w:rPr>
          <w:rFonts w:hint="default" w:ascii="Trebuchet MS" w:hAnsi="Trebuchet MS" w:cs="Trebuchet MS"/>
          <w:sz w:val="20"/>
          <w:szCs w:val="20"/>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 Zapisy w dzienniku budowy będą dokonywane na bieżąco i będą dotyczyć przebiegu robót,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 Do dziennika budowy należy wpisywać w szczególności:</w:t>
      </w:r>
    </w:p>
    <w:p>
      <w:pPr>
        <w:pStyle w:val="3"/>
        <w:rPr>
          <w:rFonts w:hint="default" w:ascii="Trebuchet MS" w:hAnsi="Trebuchet MS" w:cs="Trebuchet MS"/>
          <w:sz w:val="20"/>
          <w:szCs w:val="20"/>
        </w:rPr>
      </w:pPr>
      <w:r>
        <w:rPr>
          <w:rFonts w:hint="default" w:ascii="Trebuchet MS" w:hAnsi="Trebuchet MS" w:cs="Trebuchet MS"/>
          <w:sz w:val="20"/>
          <w:szCs w:val="20"/>
        </w:rPr>
        <w:t>- datę przekazania Wykonawcy terenu budowy,</w:t>
      </w:r>
    </w:p>
    <w:p>
      <w:pPr>
        <w:pStyle w:val="3"/>
        <w:rPr>
          <w:rFonts w:hint="default" w:ascii="Trebuchet MS" w:hAnsi="Trebuchet MS" w:cs="Trebuchet MS"/>
          <w:sz w:val="20"/>
          <w:szCs w:val="20"/>
        </w:rPr>
      </w:pPr>
      <w:r>
        <w:rPr>
          <w:rFonts w:hint="default" w:ascii="Trebuchet MS" w:hAnsi="Trebuchet MS" w:cs="Trebuchet MS"/>
          <w:sz w:val="20"/>
          <w:szCs w:val="20"/>
        </w:rPr>
        <w:t>- datę przekazania przez Zamawiającego dokumentacji projektowej,</w:t>
      </w:r>
    </w:p>
    <w:p>
      <w:pPr>
        <w:pStyle w:val="3"/>
        <w:rPr>
          <w:rFonts w:hint="default" w:ascii="Trebuchet MS" w:hAnsi="Trebuchet MS" w:cs="Trebuchet MS"/>
          <w:sz w:val="20"/>
          <w:szCs w:val="20"/>
        </w:rPr>
      </w:pPr>
      <w:r>
        <w:rPr>
          <w:rFonts w:hint="default" w:ascii="Trebuchet MS" w:hAnsi="Trebuchet MS" w:cs="Trebuchet MS"/>
          <w:sz w:val="20"/>
          <w:szCs w:val="20"/>
        </w:rPr>
        <w:t>- uzgodnienie przez Inspektora nadzoru programu zapewnienia jakości i harmonogramów robót,</w:t>
      </w:r>
    </w:p>
    <w:p>
      <w:pPr>
        <w:pStyle w:val="3"/>
        <w:rPr>
          <w:rFonts w:hint="default" w:ascii="Trebuchet MS" w:hAnsi="Trebuchet MS" w:cs="Trebuchet MS"/>
          <w:sz w:val="20"/>
          <w:szCs w:val="20"/>
        </w:rPr>
      </w:pPr>
      <w:r>
        <w:rPr>
          <w:rFonts w:hint="default" w:ascii="Trebuchet MS" w:hAnsi="Trebuchet MS" w:cs="Trebuchet MS"/>
          <w:sz w:val="20"/>
          <w:szCs w:val="20"/>
        </w:rPr>
        <w:t>- terminy rozpoczęcia i zakończenia poszczególnych elementów robót,</w:t>
      </w:r>
    </w:p>
    <w:p>
      <w:pPr>
        <w:pStyle w:val="3"/>
        <w:rPr>
          <w:rFonts w:hint="default" w:ascii="Trebuchet MS" w:hAnsi="Trebuchet MS" w:cs="Trebuchet MS"/>
          <w:sz w:val="20"/>
          <w:szCs w:val="20"/>
        </w:rPr>
      </w:pPr>
      <w:r>
        <w:rPr>
          <w:rFonts w:hint="default" w:ascii="Trebuchet MS" w:hAnsi="Trebuchet MS" w:cs="Trebuchet MS"/>
          <w:sz w:val="20"/>
          <w:szCs w:val="20"/>
        </w:rPr>
        <w:t>- przebieg robót, trudności i przeszkody w ich prowadzeniu, okresy i przyczyny przerw w robotach,</w:t>
      </w:r>
    </w:p>
    <w:p>
      <w:pPr>
        <w:pStyle w:val="3"/>
        <w:rPr>
          <w:rFonts w:hint="default" w:ascii="Trebuchet MS" w:hAnsi="Trebuchet MS" w:cs="Trebuchet MS"/>
          <w:sz w:val="20"/>
          <w:szCs w:val="20"/>
        </w:rPr>
      </w:pPr>
      <w:r>
        <w:rPr>
          <w:rFonts w:hint="default" w:ascii="Trebuchet MS" w:hAnsi="Trebuchet MS" w:cs="Trebuchet MS"/>
          <w:sz w:val="20"/>
          <w:szCs w:val="20"/>
        </w:rPr>
        <w:t>- uwagi i polecenia Inspektora nadzoru,</w:t>
      </w:r>
    </w:p>
    <w:p>
      <w:pPr>
        <w:pStyle w:val="3"/>
        <w:rPr>
          <w:rFonts w:hint="default" w:ascii="Trebuchet MS" w:hAnsi="Trebuchet MS" w:cs="Trebuchet MS"/>
          <w:sz w:val="20"/>
          <w:szCs w:val="20"/>
        </w:rPr>
      </w:pPr>
      <w:r>
        <w:rPr>
          <w:rFonts w:hint="default" w:ascii="Trebuchet MS" w:hAnsi="Trebuchet MS" w:cs="Trebuchet MS"/>
          <w:sz w:val="20"/>
          <w:szCs w:val="20"/>
        </w:rPr>
        <w:t>- daty zarządzenia wstrzymania robót, z podaniem powodu,</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zgłoszenia i daty odbiorów robót zanikających i ulegających zakryciu, częściowych i ostatecznych odbiorów robót,</w:t>
      </w:r>
    </w:p>
    <w:p>
      <w:pPr>
        <w:pStyle w:val="3"/>
        <w:rPr>
          <w:rFonts w:hint="default" w:ascii="Trebuchet MS" w:hAnsi="Trebuchet MS" w:cs="Trebuchet MS"/>
          <w:sz w:val="20"/>
          <w:szCs w:val="20"/>
        </w:rPr>
      </w:pPr>
      <w:r>
        <w:rPr>
          <w:rFonts w:hint="default" w:ascii="Trebuchet MS" w:hAnsi="Trebuchet MS" w:cs="Trebuchet MS"/>
          <w:sz w:val="20"/>
          <w:szCs w:val="20"/>
        </w:rPr>
        <w:t>- wyjaśnienia, uwagi i propozycje Wykonawcy,</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stan pogody i temperaturę powietrza w okresie wykonywania robót podlegających ograniczeniom lub wymaganiom w związku z warunkami klimatycznymi,</w:t>
      </w:r>
    </w:p>
    <w:p>
      <w:pPr>
        <w:pStyle w:val="3"/>
        <w:rPr>
          <w:rFonts w:hint="default" w:ascii="Trebuchet MS" w:hAnsi="Trebuchet MS" w:cs="Trebuchet MS"/>
          <w:sz w:val="20"/>
          <w:szCs w:val="20"/>
        </w:rPr>
      </w:pPr>
      <w:r>
        <w:rPr>
          <w:rFonts w:hint="default" w:ascii="Trebuchet MS" w:hAnsi="Trebuchet MS" w:cs="Trebuchet MS"/>
          <w:sz w:val="20"/>
          <w:szCs w:val="20"/>
        </w:rPr>
        <w:t>- dane dotyczące sposobu wykonywania zabezpieczenia robót,</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dane dotyczące jakości materiałów, pobierania próbek oraz wyniki przeprowadzonych badań z podaniem kto je przeprowadzał,</w:t>
      </w:r>
    </w:p>
    <w:p>
      <w:pPr>
        <w:pStyle w:val="3"/>
        <w:rPr>
          <w:rFonts w:hint="default" w:ascii="Trebuchet MS" w:hAnsi="Trebuchet MS" w:cs="Trebuchet MS"/>
          <w:sz w:val="20"/>
          <w:szCs w:val="20"/>
        </w:rPr>
      </w:pPr>
      <w:r>
        <w:rPr>
          <w:rFonts w:hint="default" w:ascii="Trebuchet MS" w:hAnsi="Trebuchet MS" w:cs="Trebuchet MS"/>
          <w:sz w:val="20"/>
          <w:szCs w:val="20"/>
        </w:rPr>
        <w:t>- wyniki prób poszczególnych elementów budowli z podaniem kto je przeprowadzał,</w:t>
      </w:r>
    </w:p>
    <w:p>
      <w:pPr>
        <w:pStyle w:val="3"/>
        <w:rPr>
          <w:rFonts w:hint="default" w:ascii="Trebuchet MS" w:hAnsi="Trebuchet MS" w:cs="Trebuchet MS"/>
          <w:sz w:val="20"/>
          <w:szCs w:val="20"/>
        </w:rPr>
      </w:pPr>
      <w:r>
        <w:rPr>
          <w:rFonts w:hint="default" w:ascii="Trebuchet MS" w:hAnsi="Trebuchet MS" w:cs="Trebuchet MS"/>
          <w:sz w:val="20"/>
          <w:szCs w:val="20"/>
        </w:rPr>
        <w:t>- inne istotne informacje o przebiegu robót.</w:t>
      </w:r>
    </w:p>
    <w:p>
      <w:pPr>
        <w:pStyle w:val="3"/>
        <w:rPr>
          <w:rFonts w:hint="default" w:ascii="Trebuchet MS" w:hAnsi="Trebuchet MS" w:cs="Trebuchet MS"/>
          <w:sz w:val="20"/>
          <w:szCs w:val="20"/>
        </w:rPr>
      </w:pPr>
      <w:r>
        <w:rPr>
          <w:rFonts w:hint="default" w:ascii="Trebuchet MS" w:hAnsi="Trebuchet MS" w:cs="Trebuchet MS"/>
          <w:sz w:val="20"/>
          <w:szCs w:val="20"/>
        </w:rPr>
        <w:t>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umowy i nie ma uprawnień do wydawania poleceń Wykonawcy robót.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 Książka obmiarów.</w:t>
      </w:r>
    </w:p>
    <w:p>
      <w:pPr>
        <w:pStyle w:val="3"/>
        <w:rPr>
          <w:rFonts w:hint="default" w:ascii="Trebuchet MS" w:hAnsi="Trebuchet MS" w:cs="Trebuchet MS"/>
          <w:sz w:val="20"/>
          <w:szCs w:val="20"/>
        </w:rPr>
      </w:pPr>
      <w:r>
        <w:rPr>
          <w:rFonts w:hint="default" w:ascii="Trebuchet MS" w:hAnsi="Trebuchet MS" w:cs="Trebuchet MS"/>
          <w:sz w:val="20"/>
          <w:szCs w:val="20"/>
        </w:rPr>
        <w:t>Książka obmiarów stanowi dokument pozwalający na rozliczenie faktycznego postępu każdego z elementów robót. Obmiary wykonanych robót przeprowadza się sukcesywnie w jednostkach przyjętych w kosztorysie lub w SST.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[3] Dokumenty laboratoryjne.</w:t>
      </w:r>
    </w:p>
    <w:p>
      <w:pPr>
        <w:pStyle w:val="3"/>
        <w:rPr>
          <w:rFonts w:hint="default" w:ascii="Trebuchet MS" w:hAnsi="Trebuchet MS" w:cs="Trebuchet MS"/>
          <w:sz w:val="20"/>
          <w:szCs w:val="20"/>
        </w:rPr>
      </w:pPr>
      <w:r>
        <w:rPr>
          <w:rFonts w:hint="default" w:ascii="Trebuchet MS" w:hAnsi="Trebuchet MS" w:cs="Trebuchet MS"/>
          <w:sz w:val="20"/>
          <w:szCs w:val="2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[4] Pozostałe dokumenty budowy.</w:t>
      </w:r>
    </w:p>
    <w:p>
      <w:pPr>
        <w:pStyle w:val="3"/>
        <w:rPr>
          <w:rFonts w:hint="default" w:ascii="Trebuchet MS" w:hAnsi="Trebuchet MS" w:cs="Trebuchet MS"/>
          <w:sz w:val="20"/>
          <w:szCs w:val="20"/>
        </w:rPr>
      </w:pPr>
      <w:r>
        <w:rPr>
          <w:rFonts w:hint="default" w:ascii="Trebuchet MS" w:hAnsi="Trebuchet MS" w:cs="Trebuchet MS"/>
          <w:sz w:val="20"/>
          <w:szCs w:val="20"/>
        </w:rPr>
        <w:t>Do dokumentów budowy zalicza się, oprócz wymienionych w punktach [1]-[3], następujące dokumenty:</w:t>
      </w:r>
    </w:p>
    <w:p>
      <w:pPr>
        <w:pStyle w:val="3"/>
        <w:rPr>
          <w:rFonts w:hint="default" w:ascii="Trebuchet MS" w:hAnsi="Trebuchet MS" w:cs="Trebuchet MS"/>
          <w:sz w:val="20"/>
          <w:szCs w:val="20"/>
        </w:rPr>
      </w:pPr>
      <w:r>
        <w:rPr>
          <w:rFonts w:hint="default" w:ascii="Trebuchet MS" w:hAnsi="Trebuchet MS" w:cs="Trebuchet MS"/>
          <w:sz w:val="20"/>
          <w:szCs w:val="20"/>
        </w:rPr>
        <w:t>- pozwolenie na budowę,</w:t>
      </w:r>
    </w:p>
    <w:p>
      <w:pPr>
        <w:pStyle w:val="3"/>
        <w:rPr>
          <w:rFonts w:hint="default" w:ascii="Trebuchet MS" w:hAnsi="Trebuchet MS" w:cs="Trebuchet MS"/>
          <w:sz w:val="20"/>
          <w:szCs w:val="20"/>
        </w:rPr>
      </w:pPr>
      <w:r>
        <w:rPr>
          <w:rFonts w:hint="default" w:ascii="Trebuchet MS" w:hAnsi="Trebuchet MS" w:cs="Trebuchet MS"/>
          <w:sz w:val="20"/>
          <w:szCs w:val="20"/>
        </w:rPr>
        <w:t>- protokoły przekazania terenu budowy,</w:t>
      </w:r>
    </w:p>
    <w:p>
      <w:pPr>
        <w:pStyle w:val="3"/>
        <w:rPr>
          <w:rFonts w:hint="default" w:ascii="Trebuchet MS" w:hAnsi="Trebuchet MS" w:cs="Trebuchet MS"/>
          <w:sz w:val="20"/>
          <w:szCs w:val="20"/>
        </w:rPr>
      </w:pPr>
      <w:r>
        <w:rPr>
          <w:rFonts w:hint="default" w:ascii="Trebuchet MS" w:hAnsi="Trebuchet MS" w:cs="Trebuchet MS"/>
          <w:sz w:val="20"/>
          <w:szCs w:val="20"/>
        </w:rPr>
        <w:t>- umowy cywilnoprawne z osobami trzecimi,</w:t>
      </w:r>
    </w:p>
    <w:p>
      <w:pPr>
        <w:pStyle w:val="3"/>
        <w:rPr>
          <w:rFonts w:hint="default" w:ascii="Trebuchet MS" w:hAnsi="Trebuchet MS" w:cs="Trebuchet MS"/>
          <w:sz w:val="20"/>
          <w:szCs w:val="20"/>
        </w:rPr>
      </w:pPr>
      <w:r>
        <w:rPr>
          <w:rFonts w:hint="default" w:ascii="Trebuchet MS" w:hAnsi="Trebuchet MS" w:cs="Trebuchet MS"/>
          <w:sz w:val="20"/>
          <w:szCs w:val="20"/>
        </w:rPr>
        <w:t>- protokoły odbioru robót,</w:t>
      </w:r>
    </w:p>
    <w:p>
      <w:pPr>
        <w:pStyle w:val="3"/>
        <w:rPr>
          <w:rFonts w:hint="default" w:ascii="Trebuchet MS" w:hAnsi="Trebuchet MS" w:cs="Trebuchet MS"/>
          <w:sz w:val="20"/>
          <w:szCs w:val="20"/>
        </w:rPr>
      </w:pPr>
      <w:r>
        <w:rPr>
          <w:rFonts w:hint="default" w:ascii="Trebuchet MS" w:hAnsi="Trebuchet MS" w:cs="Trebuchet MS"/>
          <w:sz w:val="20"/>
          <w:szCs w:val="20"/>
        </w:rPr>
        <w:t>- protokoły z narad i ustaleń,</w:t>
      </w:r>
    </w:p>
    <w:p>
      <w:pPr>
        <w:pStyle w:val="3"/>
        <w:rPr>
          <w:rFonts w:hint="default" w:ascii="Trebuchet MS" w:hAnsi="Trebuchet MS" w:cs="Trebuchet MS"/>
          <w:sz w:val="20"/>
          <w:szCs w:val="20"/>
        </w:rPr>
      </w:pPr>
      <w:r>
        <w:rPr>
          <w:rFonts w:hint="default" w:ascii="Trebuchet MS" w:hAnsi="Trebuchet MS" w:cs="Trebuchet MS"/>
          <w:sz w:val="20"/>
          <w:szCs w:val="20"/>
        </w:rPr>
        <w:t>- operaty geodezyjne,</w:t>
      </w:r>
    </w:p>
    <w:p>
      <w:pPr>
        <w:pStyle w:val="3"/>
        <w:rPr>
          <w:rFonts w:hint="default" w:ascii="Trebuchet MS" w:hAnsi="Trebuchet MS" w:cs="Trebuchet MS"/>
          <w:sz w:val="20"/>
          <w:szCs w:val="20"/>
        </w:rPr>
      </w:pPr>
      <w:r>
        <w:rPr>
          <w:rFonts w:hint="default" w:ascii="Trebuchet MS" w:hAnsi="Trebuchet MS" w:cs="Trebuchet MS"/>
          <w:sz w:val="20"/>
          <w:szCs w:val="20"/>
        </w:rPr>
        <w:t>- plan bezpieczeństwa i ochrony zdrowia.</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[5] Przechowywanie dokumentów budowy.</w:t>
      </w:r>
    </w:p>
    <w:p>
      <w:pPr>
        <w:pStyle w:val="3"/>
        <w:rPr>
          <w:rFonts w:hint="default" w:ascii="Trebuchet MS" w:hAnsi="Trebuchet MS" w:cs="Trebuchet MS"/>
          <w:sz w:val="20"/>
          <w:szCs w:val="20"/>
        </w:rPr>
      </w:pPr>
      <w:r>
        <w:rPr>
          <w:rFonts w:hint="default" w:ascii="Trebuchet MS" w:hAnsi="Trebuchet MS" w:cs="Trebuchet MS"/>
          <w:sz w:val="20"/>
          <w:szCs w:val="20"/>
        </w:rPr>
        <w:t>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 OBMIAR ROBÓT</w:t>
      </w:r>
    </w:p>
    <w:p>
      <w:pPr>
        <w:pStyle w:val="4"/>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7.1. Ogólne zasady obmiaru robót.</w:t>
      </w:r>
    </w:p>
    <w:p>
      <w:pPr>
        <w:pStyle w:val="3"/>
        <w:rPr>
          <w:rFonts w:hint="default" w:ascii="Trebuchet MS" w:hAnsi="Trebuchet MS" w:cs="Trebuchet MS"/>
          <w:sz w:val="20"/>
          <w:szCs w:val="20"/>
        </w:rPr>
      </w:pPr>
      <w:r>
        <w:rPr>
          <w:rFonts w:hint="default" w:ascii="Trebuchet MS" w:hAnsi="Trebuchet MS" w:cs="Trebuchet MS"/>
          <w:sz w:val="20"/>
          <w:szCs w:val="20"/>
        </w:rPr>
        <w:t>Obmiar robót będzie określać faktyczny zakres wykonywanych robót, zgodnie z dokumentacją projektową i SST, w jednostkach ustalonych w kosztorysie. Obmiaru robót dokonuje Wykonawca po pisemnym powiadomieniu Inspektora nadzoru o zakresie obmierzanych robót i terminie obmiaru, co najmniej na 3 dni przed tym terminem. Wyniki obmiaru będą wpisane do książki obmiarów. 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7.2. Zasady określania ilości robót i materiałów.</w:t>
      </w:r>
    </w:p>
    <w:p>
      <w:pPr>
        <w:pStyle w:val="3"/>
        <w:rPr>
          <w:rFonts w:hint="default" w:ascii="Trebuchet MS" w:hAnsi="Trebuchet MS" w:cs="Trebuchet MS"/>
          <w:sz w:val="20"/>
          <w:szCs w:val="20"/>
        </w:rPr>
      </w:pPr>
      <w:r>
        <w:rPr>
          <w:rFonts w:hint="default" w:ascii="Trebuchet MS" w:hAnsi="Trebuchet MS" w:cs="Trebuchet MS"/>
          <w:sz w:val="20"/>
          <w:szCs w:val="20"/>
        </w:rPr>
        <w:t>Zasady określania ilości robót podane są w odpowiednich specyfikacjach technicznych lub w KNR-ach oraz KNNR-ach. Jednostki obmiaru powinny zgodne z jednostkami określonymi w dokumentacji projektowej i przedmiarze robót.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7.3. Urządzenia i sprzęt pomiarowy.</w:t>
      </w:r>
    </w:p>
    <w:p>
      <w:pPr>
        <w:pStyle w:val="3"/>
        <w:rPr>
          <w:rFonts w:hint="default" w:ascii="Trebuchet MS" w:hAnsi="Trebuchet MS" w:cs="Trebuchet MS"/>
          <w:sz w:val="20"/>
          <w:szCs w:val="20"/>
        </w:rPr>
      </w:pPr>
      <w:r>
        <w:rPr>
          <w:rFonts w:hint="default" w:ascii="Trebuchet MS" w:hAnsi="Trebuchet MS" w:cs="Trebuchet MS"/>
          <w:sz w:val="20"/>
          <w:szCs w:val="20"/>
        </w:rPr>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7.4. Wagi i zasady wdrażania.</w:t>
      </w:r>
    </w:p>
    <w:p>
      <w:pPr>
        <w:pStyle w:val="3"/>
        <w:rPr>
          <w:rFonts w:hint="default" w:ascii="Trebuchet MS" w:hAnsi="Trebuchet MS" w:cs="Trebuchet MS"/>
          <w:sz w:val="20"/>
          <w:szCs w:val="20"/>
        </w:rPr>
      </w:pPr>
      <w:r>
        <w:rPr>
          <w:rFonts w:hint="default" w:ascii="Trebuchet MS" w:hAnsi="Trebuchet MS" w:cs="Trebuchet MS"/>
          <w:sz w:val="20"/>
          <w:szCs w:val="20"/>
        </w:rPr>
        <w:t>Wykonawca dostarczy i zainstaluje urządzenia wagowe odpowiadające odnośnym wymaganiom SST. Będzie utrzymywać to wyposażenie, zapewniając w sposób ciągły zachowanie dokładności wg norm zatwierdzonych przez Inspektora nadzoru.</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8. ODBIÓR ROBÓT</w:t>
      </w:r>
    </w:p>
    <w:p>
      <w:pPr>
        <w:pStyle w:val="4"/>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8.1. Rodzaje odbiorów robót.</w:t>
      </w:r>
    </w:p>
    <w:p>
      <w:pPr>
        <w:pStyle w:val="3"/>
        <w:rPr>
          <w:rFonts w:hint="default" w:ascii="Trebuchet MS" w:hAnsi="Trebuchet MS" w:cs="Trebuchet MS"/>
          <w:sz w:val="20"/>
          <w:szCs w:val="20"/>
        </w:rPr>
      </w:pPr>
      <w:r>
        <w:rPr>
          <w:rFonts w:hint="default" w:ascii="Trebuchet MS" w:hAnsi="Trebuchet MS" w:cs="Trebuchet MS"/>
          <w:sz w:val="20"/>
          <w:szCs w:val="20"/>
        </w:rPr>
        <w:t>W zależności od ustaleń odpowiednich SST, roboty podlegają następującym odbiorom:</w:t>
      </w:r>
    </w:p>
    <w:p>
      <w:pPr>
        <w:pStyle w:val="3"/>
        <w:rPr>
          <w:rFonts w:hint="default" w:ascii="Trebuchet MS" w:hAnsi="Trebuchet MS" w:cs="Trebuchet MS"/>
          <w:sz w:val="20"/>
          <w:szCs w:val="20"/>
        </w:rPr>
      </w:pPr>
      <w:r>
        <w:rPr>
          <w:rFonts w:hint="default" w:ascii="Trebuchet MS" w:hAnsi="Trebuchet MS" w:cs="Trebuchet MS"/>
          <w:sz w:val="20"/>
          <w:szCs w:val="20"/>
        </w:rPr>
        <w:t>- odbiorowi robót zanikających i ulegających zakryciu,</w:t>
      </w:r>
    </w:p>
    <w:p>
      <w:pPr>
        <w:pStyle w:val="3"/>
        <w:rPr>
          <w:rFonts w:hint="default" w:ascii="Trebuchet MS" w:hAnsi="Trebuchet MS" w:cs="Trebuchet MS"/>
          <w:sz w:val="20"/>
          <w:szCs w:val="20"/>
        </w:rPr>
      </w:pPr>
      <w:r>
        <w:rPr>
          <w:rFonts w:hint="default" w:ascii="Trebuchet MS" w:hAnsi="Trebuchet MS" w:cs="Trebuchet MS"/>
          <w:sz w:val="20"/>
          <w:szCs w:val="20"/>
        </w:rPr>
        <w:t>- odbiorowi przewodów kominowych, instalacji i urządzeń technicznych,</w:t>
      </w:r>
    </w:p>
    <w:p>
      <w:pPr>
        <w:pStyle w:val="3"/>
        <w:rPr>
          <w:rFonts w:hint="default" w:ascii="Trebuchet MS" w:hAnsi="Trebuchet MS" w:cs="Trebuchet MS"/>
          <w:sz w:val="20"/>
          <w:szCs w:val="20"/>
        </w:rPr>
      </w:pPr>
      <w:r>
        <w:rPr>
          <w:rFonts w:hint="default" w:ascii="Trebuchet MS" w:hAnsi="Trebuchet MS" w:cs="Trebuchet MS"/>
          <w:sz w:val="20"/>
          <w:szCs w:val="20"/>
        </w:rPr>
        <w:t>- odbiorowi częściowemu,</w:t>
      </w:r>
    </w:p>
    <w:p>
      <w:pPr>
        <w:pStyle w:val="3"/>
        <w:rPr>
          <w:rFonts w:hint="default" w:ascii="Trebuchet MS" w:hAnsi="Trebuchet MS" w:cs="Trebuchet MS"/>
          <w:sz w:val="20"/>
          <w:szCs w:val="20"/>
        </w:rPr>
      </w:pPr>
      <w:r>
        <w:rPr>
          <w:rFonts w:hint="default" w:ascii="Trebuchet MS" w:hAnsi="Trebuchet MS" w:cs="Trebuchet MS"/>
          <w:sz w:val="20"/>
          <w:szCs w:val="20"/>
        </w:rPr>
        <w:t>- odbiorowi ostatecznemu (końcowemu),</w:t>
      </w:r>
    </w:p>
    <w:p>
      <w:pPr>
        <w:pStyle w:val="3"/>
        <w:rPr>
          <w:rFonts w:hint="default" w:ascii="Trebuchet MS" w:hAnsi="Trebuchet MS" w:cs="Trebuchet MS"/>
          <w:sz w:val="20"/>
          <w:szCs w:val="20"/>
        </w:rPr>
      </w:pPr>
      <w:r>
        <w:rPr>
          <w:rFonts w:hint="default" w:ascii="Trebuchet MS" w:hAnsi="Trebuchet MS" w:cs="Trebuchet MS"/>
          <w:sz w:val="20"/>
          <w:szCs w:val="20"/>
        </w:rPr>
        <w:t>- odbiorowi po upływie okresu rękojmi</w:t>
      </w:r>
    </w:p>
    <w:p>
      <w:pPr>
        <w:pStyle w:val="3"/>
        <w:rPr>
          <w:rFonts w:hint="default" w:ascii="Trebuchet MS" w:hAnsi="Trebuchet MS" w:cs="Trebuchet MS"/>
          <w:sz w:val="20"/>
          <w:szCs w:val="20"/>
        </w:rPr>
      </w:pPr>
      <w:r>
        <w:rPr>
          <w:rFonts w:hint="default" w:ascii="Trebuchet MS" w:hAnsi="Trebuchet MS" w:cs="Trebuchet MS"/>
          <w:sz w:val="20"/>
          <w:szCs w:val="20"/>
        </w:rPr>
        <w:t>- odbiorowi po upływie okresu gwarancji.</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8.2. Odbiór robót zanikających i ulegających zakryciu.</w:t>
      </w:r>
    </w:p>
    <w:p>
      <w:pPr>
        <w:pStyle w:val="3"/>
        <w:rPr>
          <w:rFonts w:hint="default" w:ascii="Trebuchet MS" w:hAnsi="Trebuchet MS" w:cs="Trebuchet MS"/>
          <w:sz w:val="20"/>
          <w:szCs w:val="20"/>
        </w:rPr>
      </w:pPr>
      <w:r>
        <w:rPr>
          <w:rFonts w:hint="default" w:ascii="Trebuchet MS" w:hAnsi="Trebuchet MS" w:cs="Trebuchet MS"/>
          <w:sz w:val="20"/>
          <w:szCs w:val="20"/>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SST i uprzednimi ustaleniami.</w:t>
      </w: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8.3. Odbiór częściowy.</w:t>
      </w:r>
    </w:p>
    <w:p>
      <w:pPr>
        <w:pStyle w:val="3"/>
        <w:rPr>
          <w:rFonts w:hint="default" w:ascii="Trebuchet MS" w:hAnsi="Trebuchet MS" w:cs="Trebuchet MS"/>
          <w:sz w:val="20"/>
          <w:szCs w:val="20"/>
        </w:rPr>
      </w:pPr>
      <w:r>
        <w:rPr>
          <w:rFonts w:hint="default" w:ascii="Trebuchet MS" w:hAnsi="Trebuchet MS" w:cs="Trebuchet MS"/>
          <w:sz w:val="20"/>
          <w:szCs w:val="20"/>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8.4. Odbiór ostateczny (końcowy).</w:t>
      </w:r>
    </w:p>
    <w:p>
      <w:pPr>
        <w:pStyle w:val="3"/>
        <w:rPr>
          <w:rFonts w:hint="default" w:ascii="Trebuchet MS" w:hAnsi="Trebuchet MS" w:cs="Trebuchet MS"/>
          <w:i/>
          <w:sz w:val="20"/>
          <w:szCs w:val="20"/>
          <w:u w:val="single"/>
        </w:rPr>
      </w:pPr>
      <w:r>
        <w:rPr>
          <w:rFonts w:hint="default" w:ascii="Trebuchet MS" w:hAnsi="Trebuchet MS" w:cs="Trebuchet MS"/>
          <w:i/>
          <w:sz w:val="20"/>
          <w:szCs w:val="20"/>
          <w:u w:val="single"/>
        </w:rPr>
        <w:t>Zasady odbioru ostatecznego robót</w:t>
      </w:r>
    </w:p>
    <w:p>
      <w:pPr>
        <w:pStyle w:val="3"/>
        <w:rPr>
          <w:rFonts w:hint="default" w:ascii="Trebuchet MS" w:hAnsi="Trebuchet MS" w:cs="Trebuchet MS"/>
          <w:sz w:val="20"/>
          <w:szCs w:val="20"/>
        </w:rPr>
      </w:pPr>
      <w:r>
        <w:rPr>
          <w:rFonts w:hint="default" w:ascii="Trebuchet MS" w:hAnsi="Trebuchet MS" w:cs="Trebuchet MS"/>
          <w:sz w:val="20"/>
          <w:szCs w:val="20"/>
        </w:rPr>
        <w:t>Odbiór ostateczny polega na finalnej ocenie rzeczywistego wykonania robót w odniesieniu do zakresu (ilości)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 których mowa w punkcie 8.4.2.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pPr>
        <w:pStyle w:val="3"/>
        <w:rPr>
          <w:rFonts w:hint="default" w:ascii="Trebuchet MS" w:hAnsi="Trebuchet MS" w:cs="Trebuchet MS"/>
          <w:sz w:val="20"/>
          <w:szCs w:val="20"/>
        </w:rPr>
      </w:pPr>
    </w:p>
    <w:p>
      <w:pPr>
        <w:pStyle w:val="3"/>
        <w:rPr>
          <w:rFonts w:hint="default" w:ascii="Trebuchet MS" w:hAnsi="Trebuchet MS" w:cs="Trebuchet MS"/>
          <w:i/>
          <w:sz w:val="20"/>
          <w:szCs w:val="20"/>
          <w:u w:val="single"/>
        </w:rPr>
      </w:pPr>
      <w:r>
        <w:rPr>
          <w:rFonts w:hint="default" w:ascii="Trebuchet MS" w:hAnsi="Trebuchet MS" w:cs="Trebuchet MS"/>
          <w:i/>
          <w:sz w:val="20"/>
          <w:szCs w:val="20"/>
          <w:u w:val="single"/>
        </w:rPr>
        <w:t>Dokumenty do odbioru ostatecznego (końcowe).</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Podstawowym dokumentem jest protokół odbioru ostatecznego robót, sporządzony wg wzoru ustalonego przez Zamawiającego.</w:t>
      </w:r>
    </w:p>
    <w:p>
      <w:pPr>
        <w:pStyle w:val="3"/>
        <w:rPr>
          <w:rFonts w:hint="default" w:ascii="Trebuchet MS" w:hAnsi="Trebuchet MS" w:cs="Trebuchet MS"/>
          <w:sz w:val="20"/>
          <w:szCs w:val="20"/>
        </w:rPr>
      </w:pPr>
      <w:r>
        <w:rPr>
          <w:rFonts w:hint="default" w:ascii="Trebuchet MS" w:hAnsi="Trebuchet MS" w:cs="Trebuchet MS"/>
          <w:sz w:val="20"/>
          <w:szCs w:val="20"/>
        </w:rPr>
        <w:t>Do odbioru ostatecznego Wykonawca jest zobowiązany przygotować następujące dokumenty:</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1. Dokumentację powykonawczą, tj. dokumentację budowy z naniesionymi zmianami dokonanymi w toku wykonania robót oraz geodezyjnymi pomiarami powykonawczymi,</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2. Szczegółowe specyfikacje techniczne (podstawowe z dokumentów umowy i ew. uzupełniające lub zamienne),</w:t>
      </w:r>
    </w:p>
    <w:p>
      <w:pPr>
        <w:pStyle w:val="3"/>
        <w:rPr>
          <w:rFonts w:hint="default" w:ascii="Trebuchet MS" w:hAnsi="Trebuchet MS" w:cs="Trebuchet MS"/>
          <w:sz w:val="20"/>
          <w:szCs w:val="20"/>
        </w:rPr>
      </w:pPr>
      <w:r>
        <w:rPr>
          <w:rFonts w:hint="default" w:ascii="Trebuchet MS" w:hAnsi="Trebuchet MS" w:cs="Trebuchet MS"/>
          <w:sz w:val="20"/>
          <w:szCs w:val="20"/>
        </w:rPr>
        <w:t>3. Protokoły odbiorów robót ulegających zakryciu i zanikających,</w:t>
      </w:r>
    </w:p>
    <w:p>
      <w:pPr>
        <w:pStyle w:val="3"/>
        <w:rPr>
          <w:rFonts w:hint="default" w:ascii="Trebuchet MS" w:hAnsi="Trebuchet MS" w:cs="Trebuchet MS"/>
          <w:sz w:val="20"/>
          <w:szCs w:val="20"/>
        </w:rPr>
      </w:pPr>
      <w:r>
        <w:rPr>
          <w:rFonts w:hint="default" w:ascii="Trebuchet MS" w:hAnsi="Trebuchet MS" w:cs="Trebuchet MS"/>
          <w:sz w:val="20"/>
          <w:szCs w:val="20"/>
        </w:rPr>
        <w:t>4. Protokoły odbiorów częściowych,</w:t>
      </w:r>
    </w:p>
    <w:p>
      <w:pPr>
        <w:pStyle w:val="3"/>
        <w:rPr>
          <w:rFonts w:hint="default" w:ascii="Trebuchet MS" w:hAnsi="Trebuchet MS" w:cs="Trebuchet MS"/>
          <w:sz w:val="20"/>
          <w:szCs w:val="20"/>
        </w:rPr>
      </w:pPr>
      <w:r>
        <w:rPr>
          <w:rFonts w:hint="default" w:ascii="Trebuchet MS" w:hAnsi="Trebuchet MS" w:cs="Trebuchet MS"/>
          <w:sz w:val="20"/>
          <w:szCs w:val="20"/>
        </w:rPr>
        <w:t>5. Recepty i ustalenia technologiczne,</w:t>
      </w:r>
    </w:p>
    <w:p>
      <w:pPr>
        <w:pStyle w:val="3"/>
        <w:rPr>
          <w:rFonts w:hint="default" w:ascii="Trebuchet MS" w:hAnsi="Trebuchet MS" w:cs="Trebuchet MS"/>
          <w:sz w:val="20"/>
          <w:szCs w:val="20"/>
        </w:rPr>
      </w:pPr>
      <w:r>
        <w:rPr>
          <w:rFonts w:hint="default" w:ascii="Trebuchet MS" w:hAnsi="Trebuchet MS" w:cs="Trebuchet MS"/>
          <w:sz w:val="20"/>
          <w:szCs w:val="20"/>
        </w:rPr>
        <w:t>6. Dzienniki budowy i książki obmiarów (oryginały),</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7. Wyniki pomiarów kontrolnych oraz badań i oznaczeń laboratoryjnych, zgodne z SST i programem zapewnienia jakości (PZJ),</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8. Deklaracje zgodności lub certyfikaty zgodności wbudowanych materiałów, certyfikaty na znak bezpieczeństwa zgodnie z SST i programem zabezpieczenia jakości (PZJ),</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9. Rysunki (dokumentacje) na wykonanie robót towarzyszących (np. na przełożenie linii telefonicznej, energetycznej, gazowej, oświetlenia itp.) oraz protokoły odbioru i przekazania tych robót właścicielom urządzeń,</w:t>
      </w:r>
    </w:p>
    <w:p>
      <w:pPr>
        <w:pStyle w:val="3"/>
        <w:rPr>
          <w:rFonts w:hint="default" w:ascii="Trebuchet MS" w:hAnsi="Trebuchet MS" w:cs="Trebuchet MS"/>
          <w:sz w:val="20"/>
          <w:szCs w:val="20"/>
        </w:rPr>
      </w:pPr>
      <w:r>
        <w:rPr>
          <w:rFonts w:hint="default" w:ascii="Trebuchet MS" w:hAnsi="Trebuchet MS" w:cs="Trebuchet MS"/>
          <w:sz w:val="20"/>
          <w:szCs w:val="20"/>
        </w:rPr>
        <w:t>10. Geodezyjną inwentaryzację powykonawczą robót i sieci uzbrojenia terenu,</w:t>
      </w:r>
    </w:p>
    <w:p>
      <w:pPr>
        <w:pStyle w:val="3"/>
        <w:rPr>
          <w:rFonts w:hint="default" w:ascii="Trebuchet MS" w:hAnsi="Trebuchet MS" w:cs="Trebuchet MS"/>
          <w:sz w:val="20"/>
          <w:szCs w:val="20"/>
        </w:rPr>
      </w:pPr>
      <w:r>
        <w:rPr>
          <w:rFonts w:hint="default" w:ascii="Trebuchet MS" w:hAnsi="Trebuchet MS" w:cs="Trebuchet MS"/>
          <w:sz w:val="20"/>
          <w:szCs w:val="20"/>
        </w:rPr>
        <w:t>11. Kopię mapy zasadniczej powstałej w wyniku geodezyjnej inwentaryzacji powykonawczej.</w:t>
      </w:r>
    </w:p>
    <w:p>
      <w:pPr>
        <w:pStyle w:val="3"/>
        <w:rPr>
          <w:rFonts w:hint="default" w:ascii="Trebuchet MS" w:hAnsi="Trebuchet MS" w:cs="Trebuchet MS"/>
          <w:sz w:val="20"/>
          <w:szCs w:val="20"/>
        </w:rPr>
      </w:pPr>
      <w:r>
        <w:rPr>
          <w:rFonts w:hint="default" w:ascii="Trebuchet MS" w:hAnsi="Trebuchet MS" w:cs="Trebuchet MS"/>
          <w:sz w:val="20"/>
          <w:szCs w:val="20"/>
        </w:rPr>
        <w:t>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 i stwierdzi ich wykonanie.</w:t>
      </w:r>
    </w:p>
    <w:p>
      <w:pPr>
        <w:pStyle w:val="3"/>
        <w:rPr>
          <w:rFonts w:hint="default" w:ascii="Trebuchet MS" w:hAnsi="Trebuchet MS" w:cs="Trebuchet MS"/>
          <w:sz w:val="20"/>
          <w:szCs w:val="20"/>
        </w:rPr>
      </w:pPr>
    </w:p>
    <w:p>
      <w:pPr>
        <w:pStyle w:val="3"/>
        <w:rPr>
          <w:rFonts w:hint="default" w:ascii="Trebuchet MS" w:hAnsi="Trebuchet MS" w:cs="Trebuchet MS"/>
          <w:i/>
          <w:sz w:val="20"/>
          <w:szCs w:val="20"/>
          <w:u w:val="single"/>
        </w:rPr>
      </w:pPr>
      <w:r>
        <w:rPr>
          <w:rFonts w:hint="default" w:ascii="Trebuchet MS" w:hAnsi="Trebuchet MS" w:cs="Trebuchet MS"/>
          <w:i/>
          <w:sz w:val="20"/>
          <w:szCs w:val="20"/>
          <w:u w:val="single"/>
        </w:rPr>
        <w:t>Odbiór po upływie okresu rękojmi i gwarancji.</w:t>
      </w:r>
    </w:p>
    <w:p>
      <w:pPr>
        <w:pStyle w:val="3"/>
        <w:rPr>
          <w:rFonts w:hint="default" w:ascii="Trebuchet MS" w:hAnsi="Trebuchet MS" w:cs="Trebuchet MS"/>
          <w:sz w:val="20"/>
          <w:szCs w:val="20"/>
        </w:rPr>
      </w:pPr>
      <w:r>
        <w:rPr>
          <w:rFonts w:hint="default" w:ascii="Trebuchet MS" w:hAnsi="Trebuchet MS" w:cs="Trebuchet MS"/>
          <w:sz w:val="20"/>
          <w:szCs w:val="20"/>
        </w:rPr>
        <w:t>Odbiór po upływie okresu rękojmi i gwarancji polega na ocenie wykonanych robót związanych z usunięciem wad, które ujawnią się w okresie rękojmi i gwarancji. Odbiór po upływie okresu rękojmi i gwarancji będzie dokonany na podstawie oceny wizualnej obiektu z uwzględnieniem zasad opisanych w punkcie 8.4. „Odbiór ostateczny (końcowy) robót”.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9. PODSTAWA PŁATNOŚCI</w:t>
      </w:r>
    </w:p>
    <w:p>
      <w:pPr>
        <w:pStyle w:val="4"/>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9.1. Ustalenia ogólne.</w:t>
      </w:r>
    </w:p>
    <w:p>
      <w:pPr>
        <w:pStyle w:val="3"/>
        <w:rPr>
          <w:rFonts w:hint="default" w:ascii="Trebuchet MS" w:hAnsi="Trebuchet MS" w:cs="Trebuchet MS"/>
          <w:sz w:val="20"/>
          <w:szCs w:val="20"/>
        </w:rPr>
      </w:pPr>
      <w:r>
        <w:rPr>
          <w:rFonts w:hint="default" w:ascii="Trebuchet MS" w:hAnsi="Trebuchet MS" w:cs="Trebuchet MS"/>
          <w:sz w:val="20"/>
          <w:szCs w:val="20"/>
        </w:rPr>
        <w:t>Podstawą płatności jest cena jednostkowa skalkulowana przez wykonawcę za jednostkę obmiarową ustaloną dla danej pozycji kosztorysu przyjętą przez Zamawiającego w dokumentach umownych. Dla robót wycenionych ryczałtowo podstawą płatności jest wartość (kwota) podana przez Wykonawcę i przyjęta przez Zamawiającego w dokumentach umownych (ofercie). Cena jednostkowa pozycji kosztorysowej lub wynagrodzenie ryczałtowe będzie uwzględniać wszystkie czynności, wymagania i badania składające się na jej wykonanie, określone dla tej roboty w SST i w dokumentacji projektowej.</w:t>
      </w:r>
    </w:p>
    <w:p>
      <w:pPr>
        <w:pStyle w:val="3"/>
        <w:rPr>
          <w:rFonts w:hint="default" w:ascii="Trebuchet MS" w:hAnsi="Trebuchet MS" w:cs="Trebuchet MS"/>
          <w:sz w:val="20"/>
          <w:szCs w:val="20"/>
        </w:rPr>
      </w:pPr>
      <w:r>
        <w:rPr>
          <w:rFonts w:hint="default" w:ascii="Trebuchet MS" w:hAnsi="Trebuchet MS" w:cs="Trebuchet MS"/>
          <w:sz w:val="20"/>
          <w:szCs w:val="20"/>
        </w:rPr>
        <w:t>Ceny jednostkowe lub wynagrodzenie ryczałtowe robót będą obejmować:</w:t>
      </w:r>
    </w:p>
    <w:p>
      <w:pPr>
        <w:pStyle w:val="3"/>
        <w:rPr>
          <w:rFonts w:hint="default" w:ascii="Trebuchet MS" w:hAnsi="Trebuchet MS" w:cs="Trebuchet MS"/>
          <w:sz w:val="20"/>
          <w:szCs w:val="20"/>
        </w:rPr>
      </w:pPr>
      <w:r>
        <w:rPr>
          <w:rFonts w:hint="default" w:ascii="Trebuchet MS" w:hAnsi="Trebuchet MS" w:cs="Trebuchet MS"/>
          <w:sz w:val="20"/>
          <w:szCs w:val="20"/>
        </w:rPr>
        <w:t>- robociznę bezpośrednią wraz z narzutami,</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wartość zużytych materiałów wraz z kosztami zakupu, magazynowania, ewentualnych ubytków i transportu na teren budowy,</w:t>
      </w:r>
    </w:p>
    <w:p>
      <w:pPr>
        <w:pStyle w:val="3"/>
        <w:rPr>
          <w:rFonts w:hint="default" w:ascii="Trebuchet MS" w:hAnsi="Trebuchet MS" w:cs="Trebuchet MS"/>
          <w:sz w:val="20"/>
          <w:szCs w:val="20"/>
        </w:rPr>
      </w:pPr>
      <w:r>
        <w:rPr>
          <w:rFonts w:hint="default" w:ascii="Trebuchet MS" w:hAnsi="Trebuchet MS" w:cs="Trebuchet MS"/>
          <w:sz w:val="20"/>
          <w:szCs w:val="20"/>
        </w:rPr>
        <w:t>- wartość pracy sprzętu wraz z narzutami,</w:t>
      </w:r>
    </w:p>
    <w:p>
      <w:pPr>
        <w:pStyle w:val="3"/>
        <w:rPr>
          <w:rFonts w:hint="default" w:ascii="Trebuchet MS" w:hAnsi="Trebuchet MS" w:cs="Trebuchet MS"/>
          <w:sz w:val="20"/>
          <w:szCs w:val="20"/>
        </w:rPr>
      </w:pPr>
      <w:r>
        <w:rPr>
          <w:rFonts w:hint="default" w:ascii="Trebuchet MS" w:hAnsi="Trebuchet MS" w:cs="Trebuchet MS"/>
          <w:sz w:val="20"/>
          <w:szCs w:val="20"/>
        </w:rPr>
        <w:t>- koszty pośrednie i zysk kalkulacyjny,</w:t>
      </w:r>
    </w:p>
    <w:p>
      <w:pPr>
        <w:pStyle w:val="3"/>
        <w:rPr>
          <w:rFonts w:hint="default" w:ascii="Trebuchet MS" w:hAnsi="Trebuchet MS" w:cs="Trebuchet MS"/>
          <w:sz w:val="20"/>
          <w:szCs w:val="20"/>
        </w:rPr>
      </w:pPr>
      <w:r>
        <w:rPr>
          <w:rFonts w:hint="default" w:ascii="Trebuchet MS" w:hAnsi="Trebuchet MS" w:cs="Trebuchet MS"/>
          <w:sz w:val="20"/>
          <w:szCs w:val="20"/>
        </w:rPr>
        <w:t>- podatki obliczone zgodnie z obowiązującymi przepisami, ale z wyłączeniem podatku VAT.</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10. PRZEPISY ZWIĄZANE</w:t>
      </w:r>
    </w:p>
    <w:p>
      <w:pPr>
        <w:pStyle w:val="4"/>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10.1. Ustawy</w:t>
      </w:r>
    </w:p>
    <w:p>
      <w:pPr>
        <w:pStyle w:val="3"/>
        <w:rPr>
          <w:rFonts w:hint="default" w:ascii="Trebuchet MS" w:hAnsi="Trebuchet MS" w:cs="Trebuchet MS"/>
          <w:sz w:val="20"/>
          <w:szCs w:val="20"/>
        </w:rPr>
      </w:pPr>
      <w:r>
        <w:rPr>
          <w:rFonts w:hint="default" w:ascii="Trebuchet MS" w:hAnsi="Trebuchet MS" w:cs="Trebuchet MS"/>
          <w:sz w:val="20"/>
          <w:szCs w:val="20"/>
        </w:rPr>
        <w:t>- Ustawa z dnia 7 lipca 1994 r. – Prawo budowlane (Dz.U.2021.0.2351 t.j.)</w:t>
      </w:r>
    </w:p>
    <w:p>
      <w:pPr>
        <w:pStyle w:val="3"/>
        <w:rPr>
          <w:rFonts w:hint="default" w:ascii="Trebuchet MS" w:hAnsi="Trebuchet MS" w:cs="Trebuchet MS"/>
          <w:sz w:val="20"/>
          <w:szCs w:val="20"/>
        </w:rPr>
      </w:pPr>
      <w:r>
        <w:rPr>
          <w:rFonts w:hint="default" w:ascii="Trebuchet MS" w:hAnsi="Trebuchet MS" w:cs="Trebuchet MS"/>
          <w:sz w:val="20"/>
          <w:szCs w:val="20"/>
        </w:rPr>
        <w:t>- Ustawa z dnia 11 września 2019 r. – Prawo zamówień publicznych (Dz.U.2022.1710 t.j.)</w:t>
      </w:r>
    </w:p>
    <w:p>
      <w:pPr>
        <w:pStyle w:val="3"/>
        <w:rPr>
          <w:rFonts w:hint="default" w:ascii="Trebuchet MS" w:hAnsi="Trebuchet MS" w:cs="Trebuchet MS"/>
          <w:sz w:val="20"/>
          <w:szCs w:val="20"/>
        </w:rPr>
      </w:pPr>
      <w:r>
        <w:rPr>
          <w:rFonts w:hint="default" w:ascii="Trebuchet MS" w:hAnsi="Trebuchet MS" w:cs="Trebuchet MS"/>
          <w:sz w:val="20"/>
          <w:szCs w:val="20"/>
        </w:rPr>
        <w:t>- Ustawa z dnia 16 kwietnia 2004 r. – o wyborach budowlanych (Dz.U.2021.0.1213 t.j.)</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Ustawa z dnia 24 sierpnia 1991 r. – o ochronie przeciwpożarowej (Dz.U.2021.0.869 t.j.)</w:t>
      </w:r>
    </w:p>
    <w:p>
      <w:pPr>
        <w:pStyle w:val="3"/>
        <w:rPr>
          <w:rFonts w:hint="default" w:ascii="Trebuchet MS" w:hAnsi="Trebuchet MS" w:cs="Trebuchet MS"/>
          <w:sz w:val="20"/>
          <w:szCs w:val="20"/>
        </w:rPr>
      </w:pPr>
      <w:r>
        <w:rPr>
          <w:rFonts w:hint="default" w:ascii="Trebuchet MS" w:hAnsi="Trebuchet MS" w:cs="Trebuchet MS"/>
          <w:sz w:val="20"/>
          <w:szCs w:val="20"/>
        </w:rPr>
        <w:t>- Ustawa z dnia 21 grudnia 20004 r. – o dozorze technicznym (Dz. U. Nr 122, poz. 1321 z późn. zm.)</w:t>
      </w:r>
    </w:p>
    <w:p>
      <w:pPr>
        <w:pStyle w:val="3"/>
        <w:rPr>
          <w:rFonts w:hint="default" w:ascii="Trebuchet MS" w:hAnsi="Trebuchet MS" w:cs="Trebuchet MS"/>
          <w:sz w:val="20"/>
          <w:szCs w:val="20"/>
        </w:rPr>
      </w:pPr>
      <w:r>
        <w:rPr>
          <w:rFonts w:hint="default" w:ascii="Trebuchet MS" w:hAnsi="Trebuchet MS" w:cs="Trebuchet MS"/>
          <w:sz w:val="20"/>
          <w:szCs w:val="20"/>
        </w:rPr>
        <w:t>- Ustawa z dnia 27 kwietnia 2001 r. – Prawo ochrony środowiska (Dz.U.2021.1973 t.j.)</w:t>
      </w:r>
    </w:p>
    <w:p>
      <w:pPr>
        <w:pStyle w:val="3"/>
        <w:rPr>
          <w:rFonts w:hint="default" w:ascii="Trebuchet MS" w:hAnsi="Trebuchet MS" w:cs="Trebuchet MS"/>
          <w:sz w:val="20"/>
          <w:szCs w:val="20"/>
        </w:rPr>
      </w:pPr>
      <w:r>
        <w:rPr>
          <w:rFonts w:hint="default" w:ascii="Trebuchet MS" w:hAnsi="Trebuchet MS" w:cs="Trebuchet MS"/>
          <w:sz w:val="20"/>
          <w:szCs w:val="20"/>
        </w:rPr>
        <w:t>- Ustawa z dnia 21 marca 1985 r. – o drogach publicznych (Dz.U.2022.0.1693 t.j.)</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10.2. Rozporządzenia.</w:t>
      </w:r>
    </w:p>
    <w:p>
      <w:pPr>
        <w:pStyle w:val="3"/>
        <w:rPr>
          <w:rFonts w:hint="default" w:ascii="Trebuchet MS" w:hAnsi="Trebuchet MS" w:cs="Trebuchet MS"/>
          <w:sz w:val="20"/>
          <w:szCs w:val="20"/>
        </w:rPr>
      </w:pPr>
      <w:r>
        <w:rPr>
          <w:rFonts w:hint="default" w:ascii="Trebuchet MS" w:hAnsi="Trebuchet MS" w:cs="Trebuchet MS"/>
          <w:sz w:val="20"/>
          <w:szCs w:val="20"/>
        </w:rPr>
        <w:t>- Rozporządzenie Ministra Pracy i Polityki Społecznej z dnia 26 września 1997 r. – w sprawie ogólnych przepisów bezpieczeństwa i higieny pracy (Dz.U.2003.169.1650 t.j.).</w:t>
      </w:r>
    </w:p>
    <w:p>
      <w:pPr>
        <w:pStyle w:val="3"/>
        <w:rPr>
          <w:rFonts w:hint="default" w:ascii="Trebuchet MS" w:hAnsi="Trebuchet MS" w:cs="Trebuchet MS"/>
          <w:sz w:val="20"/>
          <w:szCs w:val="20"/>
        </w:rPr>
      </w:pPr>
      <w:r>
        <w:rPr>
          <w:rFonts w:hint="default" w:ascii="Trebuchet MS" w:hAnsi="Trebuchet MS" w:cs="Trebuchet MS"/>
          <w:sz w:val="20"/>
          <w:szCs w:val="20"/>
        </w:rPr>
        <w:t>- Rozporządzenie Ministra Infrastruktury z dnia 6 lutego 2003 r. – w sprawie bezpieczeństwa  higieny pracy podczas wykonywania robót budowlanych (Dz.U.2003.47.401  ).</w:t>
      </w:r>
    </w:p>
    <w:p>
      <w:pPr>
        <w:pStyle w:val="3"/>
        <w:rPr>
          <w:rFonts w:hint="default" w:ascii="Trebuchet MS" w:hAnsi="Trebuchet MS" w:cs="Trebuchet MS"/>
          <w:sz w:val="20"/>
          <w:szCs w:val="20"/>
        </w:rPr>
      </w:pPr>
      <w:r>
        <w:rPr>
          <w:rFonts w:hint="default" w:ascii="Trebuchet MS" w:hAnsi="Trebuchet MS" w:cs="Trebuchet MS"/>
          <w:sz w:val="20"/>
          <w:szCs w:val="20"/>
        </w:rPr>
        <w:t>- Rozporządzenie Ministra Infrastruktury z dnia 23 czerwca 2003 r. – w sprawie informacji dotyczącej bezpieczeństwa i ochrony zdrowia oraz planu bezpieczeństwa i ochrony zdrowia (Dz.U.2003.120.1126).</w:t>
      </w:r>
    </w:p>
    <w:p>
      <w:pPr>
        <w:pStyle w:val="3"/>
        <w:rPr>
          <w:rFonts w:hint="default" w:ascii="Trebuchet MS" w:hAnsi="Trebuchet MS" w:cs="Trebuchet MS"/>
          <w:sz w:val="20"/>
          <w:szCs w:val="20"/>
        </w:rPr>
      </w:pPr>
      <w:r>
        <w:rPr>
          <w:rFonts w:hint="default" w:ascii="Trebuchet MS" w:hAnsi="Trebuchet MS" w:cs="Trebuchet MS"/>
          <w:sz w:val="20"/>
          <w:szCs w:val="20"/>
        </w:rPr>
        <w:t>- Rozporządzenie Ministra Infrastruktury z dnia 2 września 2004 r. – w sprawie szczegółowego zakresu i formy dokumentacji projektowej, specyfikacji technicznych wykonania i odbioru robót budowlanych oraz programu funkcjonalno-użytkowego (Dz.U.2021.2454).</w:t>
      </w:r>
    </w:p>
    <w:p>
      <w:pPr>
        <w:pStyle w:val="3"/>
        <w:rPr>
          <w:rFonts w:hint="default" w:ascii="Trebuchet MS" w:hAnsi="Trebuchet MS" w:cs="Trebuchet MS"/>
          <w:sz w:val="20"/>
          <w:szCs w:val="20"/>
        </w:rPr>
      </w:pPr>
      <w:r>
        <w:rPr>
          <w:rFonts w:hint="default" w:ascii="Trebuchet MS" w:hAnsi="Trebuchet MS" w:cs="Trebuchet MS"/>
          <w:sz w:val="20"/>
          <w:szCs w:val="20"/>
        </w:rPr>
        <w:t>- Rozporządzenie Ministra Infrastruktury z dnia 27 sierpnia 2004 r. – zmieniające rozporządzenie w sprawie dziennika budowy, montażu i rozbiórki, tablicy informacyjnej oraz ogłoszenia zamawiającego dane dotyczące bezpieczeństwa pracy i ochrony zdrowia (Dz.U.2015.1775).</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10.3. Inne dokumenty i instrukcje.</w:t>
      </w:r>
    </w:p>
    <w:p>
      <w:pPr>
        <w:pStyle w:val="3"/>
        <w:rPr>
          <w:rFonts w:hint="default" w:ascii="Trebuchet MS" w:hAnsi="Trebuchet MS" w:cs="Trebuchet MS"/>
          <w:sz w:val="20"/>
          <w:szCs w:val="20"/>
          <w:shd w:val="clear" w:color="auto" w:fill="FFFFFF"/>
        </w:rPr>
      </w:pPr>
      <w:r>
        <w:rPr>
          <w:rFonts w:hint="default" w:ascii="Trebuchet MS" w:hAnsi="Trebuchet MS" w:cs="Trebuchet MS"/>
          <w:sz w:val="20"/>
          <w:szCs w:val="20"/>
          <w:shd w:val="clear" w:color="auto" w:fill="FFFFFF"/>
        </w:rPr>
        <w:t>Warunki techniczne wykonania i odbioru robót budowlano-montażowych, (tom I, II, III, IV, V) Arkady, Warszawa 1989-1990.</w:t>
      </w:r>
    </w:p>
    <w:p>
      <w:pPr>
        <w:pStyle w:val="3"/>
        <w:rPr>
          <w:rFonts w:hint="default" w:ascii="Trebuchet MS" w:hAnsi="Trebuchet MS" w:cs="Trebuchet MS"/>
          <w:sz w:val="20"/>
          <w:szCs w:val="20"/>
          <w:shd w:val="clear" w:color="auto" w:fill="FFFFFF"/>
        </w:rPr>
      </w:pPr>
      <w:r>
        <w:rPr>
          <w:rFonts w:hint="default" w:ascii="Trebuchet MS" w:hAnsi="Trebuchet MS" w:cs="Trebuchet MS"/>
          <w:sz w:val="20"/>
          <w:szCs w:val="20"/>
          <w:shd w:val="clear" w:color="auto" w:fill="FFFFFF"/>
        </w:rPr>
        <w:t>Warunki techniczne wykonania i odbioru robót budowlanych. Instytut Techniki Budowlanej, Warszawa 2003.</w:t>
      </w:r>
    </w:p>
    <w:p>
      <w:pPr>
        <w:pStyle w:val="3"/>
        <w:rPr>
          <w:rFonts w:hint="default" w:ascii="Trebuchet MS" w:hAnsi="Trebuchet MS" w:cs="Trebuchet MS"/>
          <w:sz w:val="20"/>
          <w:szCs w:val="20"/>
          <w:shd w:val="clear" w:color="auto" w:fill="FFFFFF"/>
        </w:rPr>
      </w:pPr>
      <w:r>
        <w:rPr>
          <w:rFonts w:hint="default" w:ascii="Trebuchet MS" w:hAnsi="Trebuchet MS" w:cs="Trebuchet MS"/>
          <w:sz w:val="20"/>
          <w:szCs w:val="20"/>
          <w:shd w:val="clear" w:color="auto" w:fill="FFFFFF"/>
        </w:rPr>
        <w:t>Warunki techniczne wykonania i odbioru sieci i instalacji, Centralny Ośrodek Badawczo-Rozwojowy Techniki Instalacyjnej INSTAL, Warszawa, 2001.</w:t>
      </w:r>
    </w:p>
    <w:p>
      <w:pPr>
        <w:pStyle w:val="3"/>
        <w:ind w:left="0" w:firstLine="0"/>
        <w:rPr>
          <w:rFonts w:hint="default" w:ascii="Trebuchet MS" w:hAnsi="Trebuchet MS" w:eastAsia="Times New Roman" w:cs="Trebuchet MS"/>
          <w:b/>
          <w:iCs/>
          <w:color w:val="70AD47"/>
          <w:spacing w:val="15"/>
          <w:sz w:val="20"/>
          <w:szCs w:val="20"/>
        </w:rPr>
      </w:pPr>
    </w:p>
    <w:p>
      <w:pPr>
        <w:pageBreakBefore/>
        <w:widowControl w:val="0"/>
        <w:suppressAutoHyphens w:val="0"/>
        <w:ind w:left="0"/>
        <w:rPr>
          <w:rFonts w:hint="default" w:ascii="Trebuchet MS" w:hAnsi="Trebuchet MS" w:cs="Trebuchet MS"/>
          <w:sz w:val="20"/>
          <w:szCs w:val="20"/>
        </w:rPr>
      </w:pPr>
    </w:p>
    <w:p>
      <w:pPr>
        <w:pStyle w:val="3"/>
        <w:ind w:left="0" w:firstLine="0"/>
        <w:rPr>
          <w:rFonts w:hint="default" w:ascii="Trebuchet MS" w:hAnsi="Trebuchet MS" w:cs="Trebuchet MS"/>
          <w:sz w:val="20"/>
          <w:szCs w:val="20"/>
        </w:rPr>
      </w:pPr>
    </w:p>
    <w:p>
      <w:pPr>
        <w:pStyle w:val="3"/>
        <w:ind w:left="0" w:firstLine="0"/>
        <w:rPr>
          <w:rFonts w:hint="default" w:ascii="Trebuchet MS" w:hAnsi="Trebuchet MS" w:cs="Trebuchet MS"/>
          <w:sz w:val="20"/>
          <w:szCs w:val="20"/>
        </w:rPr>
      </w:pPr>
    </w:p>
    <w:p>
      <w:pPr>
        <w:pStyle w:val="3"/>
        <w:jc w:val="center"/>
        <w:rPr>
          <w:rFonts w:hint="default" w:ascii="Trebuchet MS" w:hAnsi="Trebuchet MS" w:eastAsia="Times New Roman" w:cs="Trebuchet MS"/>
          <w:iCs/>
          <w:color w:val="70AD47"/>
          <w:spacing w:val="15"/>
          <w:sz w:val="20"/>
          <w:szCs w:val="20"/>
        </w:rPr>
      </w:pPr>
    </w:p>
    <w:p>
      <w:pPr>
        <w:widowControl w:val="0"/>
        <w:suppressAutoHyphens w:val="0"/>
        <w:ind w:left="0"/>
        <w:rPr>
          <w:rFonts w:hint="default" w:ascii="Trebuchet MS" w:hAnsi="Trebuchet MS" w:eastAsia="Times New Roman" w:cs="Trebuchet MS"/>
          <w:iCs/>
          <w:color w:val="70AD47"/>
          <w:spacing w:val="15"/>
          <w:sz w:val="20"/>
          <w:szCs w:val="20"/>
          <w:u w:val="none"/>
        </w:rPr>
      </w:pPr>
    </w:p>
    <w:p>
      <w:pPr>
        <w:pStyle w:val="3"/>
        <w:jc w:val="center"/>
        <w:rPr>
          <w:rFonts w:hint="default" w:ascii="Trebuchet MS" w:hAnsi="Trebuchet MS" w:cs="Trebuchet MS"/>
          <w:sz w:val="20"/>
          <w:szCs w:val="20"/>
        </w:rPr>
      </w:pPr>
    </w:p>
    <w:p>
      <w:pPr>
        <w:pStyle w:val="3"/>
        <w:jc w:val="center"/>
        <w:rPr>
          <w:rFonts w:hint="default" w:ascii="Trebuchet MS" w:hAnsi="Trebuchet MS" w:cs="Trebuchet MS"/>
          <w:sz w:val="20"/>
          <w:szCs w:val="20"/>
        </w:rPr>
      </w:pPr>
    </w:p>
    <w:p>
      <w:pPr>
        <w:pStyle w:val="3"/>
        <w:ind w:left="0" w:firstLine="0"/>
        <w:rPr>
          <w:rFonts w:hint="default" w:ascii="Trebuchet MS" w:hAnsi="Trebuchet MS" w:cs="Trebuchet MS"/>
          <w:b/>
          <w:sz w:val="20"/>
          <w:szCs w:val="20"/>
        </w:rPr>
      </w:pPr>
    </w:p>
    <w:p>
      <w:pPr>
        <w:pStyle w:val="3"/>
        <w:jc w:val="center"/>
        <w:rPr>
          <w:rFonts w:hint="default" w:ascii="Trebuchet MS" w:hAnsi="Trebuchet MS" w:cs="Trebuchet MS"/>
          <w:b/>
          <w:sz w:val="20"/>
          <w:szCs w:val="20"/>
        </w:rPr>
      </w:pPr>
    </w:p>
    <w:p>
      <w:pPr>
        <w:pStyle w:val="3"/>
        <w:jc w:val="center"/>
        <w:rPr>
          <w:rFonts w:hint="default" w:ascii="Trebuchet MS" w:hAnsi="Trebuchet MS" w:cs="Trebuchet MS"/>
          <w:b/>
          <w:sz w:val="20"/>
          <w:szCs w:val="20"/>
        </w:rPr>
      </w:pPr>
    </w:p>
    <w:p>
      <w:pPr>
        <w:pStyle w:val="3"/>
        <w:jc w:val="center"/>
        <w:rPr>
          <w:rFonts w:hint="default" w:ascii="Trebuchet MS" w:hAnsi="Trebuchet MS" w:cs="Trebuchet MS"/>
          <w:b/>
          <w:sz w:val="20"/>
          <w:szCs w:val="20"/>
        </w:rPr>
      </w:pPr>
      <w:r>
        <w:rPr>
          <w:rFonts w:hint="default" w:ascii="Trebuchet MS" w:hAnsi="Trebuchet MS" w:cs="Trebuchet MS"/>
          <w:b/>
          <w:sz w:val="20"/>
          <w:szCs w:val="20"/>
        </w:rPr>
        <w:t>SPECYFIKACJE TECHNICZNE</w:t>
      </w:r>
    </w:p>
    <w:p>
      <w:pPr>
        <w:pStyle w:val="3"/>
        <w:ind w:left="0" w:firstLine="0"/>
        <w:rPr>
          <w:rFonts w:hint="default" w:ascii="Trebuchet MS" w:hAnsi="Trebuchet MS" w:cs="Trebuchet MS"/>
          <w:b/>
          <w:sz w:val="20"/>
          <w:szCs w:val="20"/>
        </w:rPr>
      </w:pPr>
    </w:p>
    <w:p>
      <w:pPr>
        <w:pStyle w:val="3"/>
        <w:jc w:val="center"/>
        <w:rPr>
          <w:rFonts w:hint="default" w:ascii="Trebuchet MS" w:hAnsi="Trebuchet MS" w:cs="Trebuchet MS"/>
          <w:b/>
          <w:sz w:val="20"/>
          <w:szCs w:val="20"/>
        </w:rPr>
      </w:pPr>
      <w:r>
        <w:rPr>
          <w:rFonts w:hint="default" w:ascii="Trebuchet MS" w:hAnsi="Trebuchet MS" w:cs="Trebuchet MS"/>
          <w:b/>
          <w:sz w:val="20"/>
          <w:szCs w:val="20"/>
        </w:rPr>
        <w:t>WYKONANIA I ODBIORU ROBÓT BUDOWLANYCH</w:t>
      </w:r>
    </w:p>
    <w:p>
      <w:pPr>
        <w:pStyle w:val="3"/>
        <w:jc w:val="center"/>
        <w:rPr>
          <w:rFonts w:hint="default" w:ascii="Trebuchet MS" w:hAnsi="Trebuchet MS" w:cs="Trebuchet MS"/>
          <w:sz w:val="20"/>
          <w:szCs w:val="20"/>
        </w:rPr>
      </w:pPr>
    </w:p>
    <w:p>
      <w:pPr>
        <w:pStyle w:val="25"/>
        <w:rPr>
          <w:rFonts w:hint="default" w:ascii="Trebuchet MS" w:hAnsi="Trebuchet MS" w:cs="Trebuchet MS"/>
          <w:b w:val="0"/>
          <w:sz w:val="20"/>
          <w:szCs w:val="20"/>
        </w:rPr>
      </w:pPr>
    </w:p>
    <w:p>
      <w:pPr>
        <w:pStyle w:val="25"/>
        <w:rPr>
          <w:rFonts w:hint="default" w:ascii="Trebuchet MS" w:hAnsi="Trebuchet MS" w:cs="Trebuchet MS"/>
          <w:b w:val="0"/>
          <w:sz w:val="20"/>
          <w:szCs w:val="20"/>
        </w:rPr>
      </w:pPr>
      <w:r>
        <w:rPr>
          <w:rFonts w:hint="default" w:ascii="Trebuchet MS" w:hAnsi="Trebuchet MS" w:cs="Trebuchet MS"/>
          <w:b w:val="0"/>
          <w:sz w:val="20"/>
          <w:szCs w:val="20"/>
        </w:rPr>
        <w:t>ROBOTY ROZBIÓRKOWE</w:t>
      </w:r>
    </w:p>
    <w:p>
      <w:pPr>
        <w:pStyle w:val="25"/>
        <w:rPr>
          <w:rFonts w:hint="default" w:ascii="Trebuchet MS" w:hAnsi="Trebuchet MS" w:cs="Trebuchet MS"/>
          <w:b w:val="0"/>
          <w:sz w:val="20"/>
          <w:szCs w:val="20"/>
        </w:rPr>
      </w:pPr>
    </w:p>
    <w:p>
      <w:pPr>
        <w:pStyle w:val="25"/>
        <w:rPr>
          <w:rFonts w:hint="default" w:ascii="Trebuchet MS" w:hAnsi="Trebuchet MS" w:cs="Trebuchet MS"/>
          <w:b w:val="0"/>
          <w:sz w:val="20"/>
          <w:szCs w:val="20"/>
        </w:rPr>
      </w:pPr>
    </w:p>
    <w:p>
      <w:pPr>
        <w:pStyle w:val="25"/>
        <w:rPr>
          <w:rFonts w:hint="default" w:ascii="Trebuchet MS" w:hAnsi="Trebuchet MS" w:cs="Trebuchet MS"/>
          <w:b w:val="0"/>
          <w:sz w:val="20"/>
          <w:szCs w:val="20"/>
        </w:rPr>
      </w:pPr>
      <w:r>
        <w:rPr>
          <w:rFonts w:hint="default" w:ascii="Trebuchet MS" w:hAnsi="Trebuchet MS" w:cs="Trebuchet MS"/>
          <w:b w:val="0"/>
          <w:sz w:val="20"/>
          <w:szCs w:val="20"/>
        </w:rPr>
        <w:t>ROBOTY W ZAKRESIE USUWANIA GRUZU</w:t>
      </w:r>
    </w:p>
    <w:p>
      <w:pPr>
        <w:pStyle w:val="25"/>
        <w:rPr>
          <w:rFonts w:hint="default" w:ascii="Trebuchet MS" w:hAnsi="Trebuchet MS" w:cs="Trebuchet MS"/>
          <w:b w:val="0"/>
          <w:sz w:val="20"/>
          <w:szCs w:val="20"/>
        </w:rPr>
      </w:pPr>
    </w:p>
    <w:p>
      <w:pPr>
        <w:pStyle w:val="25"/>
        <w:rPr>
          <w:rFonts w:hint="default" w:ascii="Trebuchet MS" w:hAnsi="Trebuchet MS" w:cs="Trebuchet MS"/>
          <w:b w:val="0"/>
          <w:sz w:val="20"/>
          <w:szCs w:val="20"/>
        </w:rPr>
      </w:pPr>
      <w:r>
        <w:rPr>
          <w:rFonts w:hint="default" w:ascii="Trebuchet MS" w:hAnsi="Trebuchet MS" w:cs="Trebuchet MS"/>
          <w:b w:val="0"/>
          <w:sz w:val="20"/>
          <w:szCs w:val="20"/>
        </w:rPr>
        <w:t>SST 005</w:t>
      </w:r>
    </w:p>
    <w:p>
      <w:pPr>
        <w:pStyle w:val="25"/>
        <w:tabs>
          <w:tab w:val="left" w:pos="8489"/>
        </w:tabs>
        <w:jc w:val="left"/>
        <w:rPr>
          <w:rFonts w:hint="default" w:ascii="Trebuchet MS" w:hAnsi="Trebuchet MS" w:cs="Trebuchet MS"/>
          <w:sz w:val="20"/>
          <w:szCs w:val="20"/>
        </w:rPr>
      </w:pPr>
      <w:r>
        <w:rPr>
          <w:rFonts w:hint="default" w:ascii="Trebuchet MS" w:hAnsi="Trebuchet MS" w:cs="Trebuchet MS"/>
          <w:sz w:val="20"/>
          <w:szCs w:val="20"/>
        </w:rPr>
        <w:tab/>
      </w:r>
    </w:p>
    <w:p>
      <w:pPr>
        <w:pStyle w:val="3"/>
        <w:jc w:val="center"/>
        <w:rPr>
          <w:rFonts w:hint="default" w:ascii="Trebuchet MS" w:hAnsi="Trebuchet MS" w:cs="Trebuchet MS"/>
          <w:sz w:val="20"/>
          <w:szCs w:val="20"/>
        </w:rPr>
      </w:pPr>
      <w:r>
        <w:rPr>
          <w:rFonts w:hint="default" w:ascii="Trebuchet MS" w:hAnsi="Trebuchet MS" w:cs="Trebuchet MS"/>
          <w:sz w:val="20"/>
          <w:szCs w:val="20"/>
        </w:rPr>
        <w:t>[Szczegółowe Specyfikacje Techniczne (SST) dla obiektów budowlanych]</w:t>
      </w:r>
    </w:p>
    <w:p>
      <w:pPr>
        <w:pageBreakBefore/>
        <w:widowControl w:val="0"/>
        <w:suppressAutoHyphens w:val="0"/>
        <w:ind w:left="0"/>
        <w:rPr>
          <w:rFonts w:hint="default" w:ascii="Trebuchet MS" w:hAnsi="Trebuchet MS" w:cs="Trebuchet MS"/>
          <w:sz w:val="20"/>
          <w:szCs w:val="20"/>
        </w:rPr>
      </w:pPr>
    </w:p>
    <w:p>
      <w:pPr>
        <w:ind w:left="0"/>
        <w:rPr>
          <w:rFonts w:hint="default" w:ascii="Trebuchet MS" w:hAnsi="Trebuchet MS" w:cs="Trebuchet MS"/>
          <w:sz w:val="20"/>
          <w:szCs w:val="20"/>
        </w:rPr>
      </w:pPr>
      <w:r>
        <w:rPr>
          <w:rFonts w:hint="default" w:ascii="Trebuchet MS" w:hAnsi="Trebuchet MS" w:cs="Trebuchet MS"/>
          <w:sz w:val="20"/>
          <w:szCs w:val="20"/>
        </w:rPr>
        <w:t>1. WSTĘP</w:t>
      </w:r>
    </w:p>
    <w:p>
      <w:pPr>
        <w:pStyle w:val="4"/>
        <w:rPr>
          <w:rFonts w:hint="default" w:ascii="Trebuchet MS" w:hAnsi="Trebuchet MS" w:cs="Trebuchet MS"/>
          <w:color w:val="70AD47"/>
          <w:sz w:val="20"/>
          <w:szCs w:val="20"/>
        </w:rPr>
      </w:pPr>
    </w:p>
    <w:p>
      <w:pPr>
        <w:ind w:left="0"/>
        <w:rPr>
          <w:rFonts w:hint="default" w:ascii="Trebuchet MS" w:hAnsi="Trebuchet MS" w:cs="Trebuchet MS"/>
          <w:sz w:val="20"/>
          <w:szCs w:val="20"/>
        </w:rPr>
      </w:pPr>
      <w:r>
        <w:rPr>
          <w:rFonts w:hint="default" w:ascii="Trebuchet MS" w:hAnsi="Trebuchet MS" w:cs="Trebuchet MS"/>
          <w:sz w:val="20"/>
          <w:szCs w:val="20"/>
        </w:rPr>
        <w:t>1.1. Przedmiot SST</w:t>
      </w:r>
    </w:p>
    <w:p>
      <w:pPr>
        <w:pStyle w:val="3"/>
        <w:rPr>
          <w:rFonts w:hint="default" w:ascii="Trebuchet MS" w:hAnsi="Trebuchet MS" w:cs="Trebuchet MS"/>
          <w:sz w:val="20"/>
          <w:szCs w:val="20"/>
        </w:rPr>
      </w:pPr>
      <w:r>
        <w:rPr>
          <w:rFonts w:hint="default" w:ascii="Trebuchet MS" w:hAnsi="Trebuchet MS" w:cs="Trebuchet MS"/>
          <w:sz w:val="20"/>
          <w:szCs w:val="20"/>
        </w:rPr>
        <w:t xml:space="preserve">Przedmiotem niniejszej Szczegółowej Specyfikacji Technicznej są wymagania dotyczące wykonania i odbioru robót </w:t>
      </w:r>
      <w:r>
        <w:rPr>
          <w:rFonts w:hint="default" w:ascii="Trebuchet MS" w:hAnsi="Trebuchet MS" w:cs="Trebuchet MS"/>
          <w:sz w:val="20"/>
          <w:szCs w:val="20"/>
          <w:lang w:eastAsia="en-US"/>
        </w:rPr>
        <w:t>rozbiórkowych.</w:t>
      </w:r>
    </w:p>
    <w:p>
      <w:pPr>
        <w:pStyle w:val="3"/>
        <w:rPr>
          <w:rFonts w:hint="default" w:ascii="Trebuchet MS" w:hAnsi="Trebuchet MS" w:cs="Trebuchet MS"/>
          <w:color w:val="70AD47"/>
          <w:sz w:val="20"/>
          <w:szCs w:val="20"/>
          <w:lang w:eastAsia="en-US"/>
        </w:rPr>
      </w:pPr>
    </w:p>
    <w:p>
      <w:pPr>
        <w:ind w:left="0"/>
        <w:rPr>
          <w:rFonts w:hint="default" w:ascii="Trebuchet MS" w:hAnsi="Trebuchet MS" w:cs="Trebuchet MS"/>
          <w:sz w:val="20"/>
          <w:szCs w:val="20"/>
        </w:rPr>
      </w:pPr>
      <w:r>
        <w:rPr>
          <w:rFonts w:hint="default" w:ascii="Trebuchet MS" w:hAnsi="Trebuchet MS" w:cs="Trebuchet MS"/>
          <w:sz w:val="20"/>
          <w:szCs w:val="20"/>
        </w:rPr>
        <w:t>1.2. Zakres stosowania SST</w:t>
      </w:r>
    </w:p>
    <w:p>
      <w:pPr>
        <w:pStyle w:val="3"/>
        <w:rPr>
          <w:rFonts w:hint="default" w:ascii="Trebuchet MS" w:hAnsi="Trebuchet MS" w:cs="Trebuchet MS"/>
          <w:sz w:val="20"/>
          <w:szCs w:val="20"/>
        </w:rPr>
      </w:pPr>
      <w:r>
        <w:rPr>
          <w:rFonts w:hint="default" w:ascii="Trebuchet MS" w:hAnsi="Trebuchet MS" w:cs="Trebuchet MS"/>
          <w:sz w:val="20"/>
          <w:szCs w:val="20"/>
        </w:rPr>
        <w:t>Szczegółowa specyfikacja techniczna (SST) stanowi dokument przetargowy i kontraktowy przy zlecaniu i realizacji robót określonych w pkt.1.1 opracowania.</w:t>
      </w:r>
    </w:p>
    <w:p>
      <w:pPr>
        <w:pStyle w:val="3"/>
        <w:rPr>
          <w:rFonts w:hint="default" w:ascii="Trebuchet MS" w:hAnsi="Trebuchet MS" w:cs="Trebuchet MS"/>
          <w:sz w:val="20"/>
          <w:szCs w:val="20"/>
        </w:rPr>
      </w:pPr>
      <w:r>
        <w:rPr>
          <w:rFonts w:hint="default" w:ascii="Trebuchet MS" w:hAnsi="Trebuchet MS" w:cs="Trebuchet MS"/>
          <w:sz w:val="20"/>
          <w:szCs w:val="20"/>
        </w:rPr>
        <w:t xml:space="preserve">Odstępstwa od wymagań podanych w niniejszej specyfikacji mogą mieć miejsce tylko w przypadkach małych prostych robót i konstrukcji drugorzędnych o niewielkim znaczeniu, dla których istnieje pewność, ze podstawowe wymagania będą spełnione przy zastosowaniu metod wykonania na podstawie doświadczenia i przy przestrzeganiu zasad sztuki budowlanej. Ustalenia zawarte w niniejszej specyfikacji obejmują wymagania ogólne, wspólne dla robót </w:t>
      </w:r>
      <w:r>
        <w:rPr>
          <w:rFonts w:hint="default" w:ascii="Trebuchet MS" w:hAnsi="Trebuchet MS" w:eastAsia="ArialMT" w:cs="Trebuchet MS"/>
          <w:sz w:val="20"/>
          <w:szCs w:val="20"/>
        </w:rPr>
        <w:t>budowlanych objętych szczegółowymi specyfikacjami technicznymi (SST), dla w/w zadania.</w:t>
      </w:r>
    </w:p>
    <w:p>
      <w:pPr>
        <w:pStyle w:val="3"/>
        <w:rPr>
          <w:rFonts w:hint="default" w:ascii="Trebuchet MS" w:hAnsi="Trebuchet MS" w:cs="Trebuchet MS"/>
          <w:color w:val="70AD47"/>
          <w:sz w:val="20"/>
          <w:szCs w:val="20"/>
        </w:rPr>
      </w:pPr>
    </w:p>
    <w:p>
      <w:pPr>
        <w:ind w:left="0"/>
        <w:rPr>
          <w:rFonts w:hint="default" w:ascii="Trebuchet MS" w:hAnsi="Trebuchet MS" w:cs="Trebuchet MS"/>
          <w:sz w:val="20"/>
          <w:szCs w:val="20"/>
        </w:rPr>
      </w:pPr>
      <w:r>
        <w:rPr>
          <w:rFonts w:hint="default" w:ascii="Trebuchet MS" w:hAnsi="Trebuchet MS" w:cs="Trebuchet MS"/>
          <w:sz w:val="20"/>
          <w:szCs w:val="20"/>
        </w:rPr>
        <w:t>1.3. Zakres robót objętych SST</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Roboty, </w:t>
      </w:r>
      <w:r>
        <w:rPr>
          <w:rFonts w:hint="default" w:ascii="Trebuchet MS" w:hAnsi="Trebuchet MS" w:cs="Trebuchet MS"/>
          <w:sz w:val="20"/>
          <w:szCs w:val="20"/>
        </w:rPr>
        <w:t>których</w:t>
      </w:r>
      <w:r>
        <w:rPr>
          <w:rFonts w:hint="default" w:ascii="Trebuchet MS" w:hAnsi="Trebuchet MS" w:cs="Trebuchet MS"/>
          <w:sz w:val="20"/>
          <w:szCs w:val="20"/>
          <w:lang w:eastAsia="en-US"/>
        </w:rPr>
        <w:t xml:space="preserve"> dotyczy specyfikacja, obejmują wszystkie czynności umożliwiające i mające na </w:t>
      </w:r>
      <w:r>
        <w:rPr>
          <w:rFonts w:hint="default" w:ascii="Trebuchet MS" w:hAnsi="Trebuchet MS" w:cs="Trebuchet MS"/>
          <w:sz w:val="20"/>
          <w:szCs w:val="20"/>
        </w:rPr>
        <w:t>celu wykonanie poniższych czynności:</w:t>
      </w:r>
    </w:p>
    <w:p>
      <w:pPr>
        <w:pStyle w:val="3"/>
        <w:rPr>
          <w:rFonts w:hint="default" w:ascii="Trebuchet MS" w:hAnsi="Trebuchet MS" w:cs="Trebuchet MS"/>
          <w:sz w:val="20"/>
          <w:szCs w:val="20"/>
        </w:rPr>
      </w:pPr>
      <w:r>
        <w:rPr>
          <w:rFonts w:hint="default" w:ascii="Trebuchet MS" w:hAnsi="Trebuchet MS" w:cs="Trebuchet MS"/>
          <w:sz w:val="20"/>
          <w:szCs w:val="20"/>
        </w:rPr>
        <w:t>- rozebranie istniejących ścian działowych</w:t>
      </w:r>
    </w:p>
    <w:p>
      <w:pPr>
        <w:pStyle w:val="3"/>
        <w:rPr>
          <w:rFonts w:hint="default" w:ascii="Trebuchet MS" w:hAnsi="Trebuchet MS" w:cs="Trebuchet MS"/>
          <w:sz w:val="20"/>
          <w:szCs w:val="20"/>
        </w:rPr>
      </w:pPr>
      <w:r>
        <w:rPr>
          <w:rFonts w:hint="default" w:ascii="Trebuchet MS" w:hAnsi="Trebuchet MS" w:cs="Trebuchet MS"/>
          <w:sz w:val="20"/>
          <w:szCs w:val="20"/>
        </w:rPr>
        <w:t>- demontaż istniejących warstw podłogi</w:t>
      </w:r>
    </w:p>
    <w:p>
      <w:pPr>
        <w:pStyle w:val="3"/>
        <w:rPr>
          <w:rFonts w:hint="default" w:ascii="Trebuchet MS" w:hAnsi="Trebuchet MS" w:cs="Trebuchet MS"/>
          <w:sz w:val="20"/>
          <w:szCs w:val="20"/>
        </w:rPr>
      </w:pPr>
      <w:r>
        <w:rPr>
          <w:rFonts w:hint="default" w:ascii="Trebuchet MS" w:hAnsi="Trebuchet MS" w:cs="Trebuchet MS"/>
          <w:sz w:val="20"/>
          <w:szCs w:val="20"/>
        </w:rPr>
        <w:t>- usunięcie, wywóz i utylizacja materiałów z rozbiórki.</w:t>
      </w:r>
    </w:p>
    <w:p>
      <w:pPr>
        <w:pStyle w:val="3"/>
        <w:ind w:left="2160" w:firstLine="0"/>
        <w:rPr>
          <w:rFonts w:hint="default" w:ascii="Trebuchet MS" w:hAnsi="Trebuchet MS" w:cs="Trebuchet MS"/>
          <w:color w:val="70AD47"/>
          <w:sz w:val="20"/>
          <w:szCs w:val="20"/>
        </w:rPr>
      </w:pPr>
    </w:p>
    <w:p>
      <w:pPr>
        <w:ind w:left="0"/>
        <w:rPr>
          <w:rFonts w:hint="default" w:ascii="Trebuchet MS" w:hAnsi="Trebuchet MS" w:cs="Trebuchet MS"/>
          <w:sz w:val="20"/>
          <w:szCs w:val="20"/>
        </w:rPr>
      </w:pPr>
      <w:r>
        <w:rPr>
          <w:rFonts w:hint="default" w:ascii="Trebuchet MS" w:hAnsi="Trebuchet MS" w:cs="Trebuchet MS"/>
          <w:sz w:val="20"/>
          <w:szCs w:val="20"/>
        </w:rPr>
        <w:t>1.4. Określenia podstawowe</w:t>
      </w:r>
    </w:p>
    <w:p>
      <w:pPr>
        <w:pStyle w:val="3"/>
        <w:rPr>
          <w:rFonts w:hint="default" w:ascii="Trebuchet MS" w:hAnsi="Trebuchet MS" w:cs="Trebuchet MS"/>
          <w:sz w:val="20"/>
          <w:szCs w:val="20"/>
        </w:rPr>
      </w:pPr>
      <w:r>
        <w:rPr>
          <w:rFonts w:hint="default" w:ascii="Trebuchet MS" w:hAnsi="Trebuchet MS" w:cs="Trebuchet MS"/>
          <w:sz w:val="20"/>
          <w:szCs w:val="20"/>
        </w:rPr>
        <w:t xml:space="preserve">Stosowane określenia podstawowe są zgodne z obowiązującymi, odpowiednimi polskimi normami oraz z definicjami podanymi </w:t>
      </w:r>
      <w:r>
        <w:rPr>
          <w:rFonts w:hint="default" w:ascii="Trebuchet MS" w:hAnsi="Trebuchet MS" w:cs="Trebuchet MS"/>
          <w:b/>
          <w:bCs/>
          <w:sz w:val="20"/>
          <w:szCs w:val="20"/>
        </w:rPr>
        <w:t>SST 001</w:t>
      </w:r>
      <w:r>
        <w:rPr>
          <w:rFonts w:hint="default" w:ascii="Trebuchet MS" w:hAnsi="Trebuchet MS" w:cs="Trebuchet MS"/>
          <w:sz w:val="20"/>
          <w:szCs w:val="20"/>
        </w:rPr>
        <w:t xml:space="preserve"> „Wymagania ogólne”.</w:t>
      </w:r>
    </w:p>
    <w:p>
      <w:pPr>
        <w:pStyle w:val="3"/>
        <w:rPr>
          <w:rFonts w:hint="default" w:ascii="Trebuchet MS" w:hAnsi="Trebuchet MS" w:cs="Trebuchet MS"/>
          <w:color w:val="70AD47"/>
          <w:sz w:val="20"/>
          <w:szCs w:val="20"/>
        </w:rPr>
      </w:pPr>
    </w:p>
    <w:p>
      <w:pPr>
        <w:ind w:left="0"/>
        <w:rPr>
          <w:rFonts w:hint="default" w:ascii="Trebuchet MS" w:hAnsi="Trebuchet MS" w:cs="Trebuchet MS"/>
          <w:sz w:val="20"/>
          <w:szCs w:val="20"/>
        </w:rPr>
      </w:pPr>
      <w:r>
        <w:rPr>
          <w:rFonts w:hint="default" w:ascii="Trebuchet MS" w:hAnsi="Trebuchet MS" w:cs="Trebuchet MS"/>
          <w:sz w:val="20"/>
          <w:szCs w:val="20"/>
        </w:rPr>
        <w:t>1.5. Ogólne wymagania dotyczące robót</w:t>
      </w:r>
    </w:p>
    <w:p>
      <w:pPr>
        <w:pStyle w:val="3"/>
        <w:rPr>
          <w:rFonts w:hint="default" w:ascii="Trebuchet MS" w:hAnsi="Trebuchet MS" w:cs="Trebuchet MS"/>
          <w:sz w:val="20"/>
          <w:szCs w:val="20"/>
        </w:rPr>
      </w:pPr>
      <w:r>
        <w:rPr>
          <w:rFonts w:hint="default" w:ascii="Trebuchet MS" w:hAnsi="Trebuchet MS" w:cs="Trebuchet MS"/>
          <w:sz w:val="20"/>
          <w:szCs w:val="20"/>
        </w:rPr>
        <w:t xml:space="preserve">Ogólne wymagania dotyczące robót podano w </w:t>
      </w:r>
      <w:r>
        <w:rPr>
          <w:rFonts w:hint="default" w:ascii="Trebuchet MS" w:hAnsi="Trebuchet MS" w:cs="Trebuchet MS"/>
          <w:b/>
          <w:bCs/>
          <w:sz w:val="20"/>
          <w:szCs w:val="20"/>
        </w:rPr>
        <w:t>SST 001</w:t>
      </w:r>
      <w:r>
        <w:rPr>
          <w:rFonts w:hint="default" w:ascii="Trebuchet MS" w:hAnsi="Trebuchet MS" w:cs="Trebuchet MS"/>
          <w:sz w:val="20"/>
          <w:szCs w:val="20"/>
        </w:rPr>
        <w:t xml:space="preserve"> „Wymagania ogólne”.</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Wykonawca robót jest </w:t>
      </w:r>
      <w:r>
        <w:rPr>
          <w:rFonts w:hint="default" w:ascii="Trebuchet MS" w:hAnsi="Trebuchet MS" w:cs="Trebuchet MS"/>
          <w:sz w:val="20"/>
          <w:szCs w:val="20"/>
        </w:rPr>
        <w:t>odpowiedzialny</w:t>
      </w:r>
      <w:r>
        <w:rPr>
          <w:rFonts w:hint="default" w:ascii="Trebuchet MS" w:hAnsi="Trebuchet MS" w:cs="Trebuchet MS"/>
          <w:sz w:val="20"/>
          <w:szCs w:val="20"/>
          <w:lang w:eastAsia="en-US"/>
        </w:rPr>
        <w:t xml:space="preserve"> za jakość ich wykonania oraz zgodność z dokumentacją projektową (opis techniczny, przedmiary robót), ST i poleceniami Inspektora nadzoru. Prace rozbiórkowe wykonywane będą częściowo ręcznie częściowo przy użyciu narzędzi oraz sprzętu mechanicznego.</w:t>
      </w:r>
    </w:p>
    <w:p>
      <w:pPr>
        <w:pStyle w:val="3"/>
        <w:rPr>
          <w:rFonts w:hint="default" w:ascii="Trebuchet MS" w:hAnsi="Trebuchet MS" w:cs="Trebuchet MS"/>
          <w:sz w:val="20"/>
          <w:szCs w:val="20"/>
        </w:rPr>
      </w:pPr>
      <w:r>
        <w:rPr>
          <w:rFonts w:hint="default" w:ascii="Trebuchet MS" w:hAnsi="Trebuchet MS" w:cs="Trebuchet MS"/>
          <w:sz w:val="20"/>
          <w:szCs w:val="20"/>
        </w:rPr>
        <w:t>Usuwanie</w:t>
      </w:r>
      <w:r>
        <w:rPr>
          <w:rFonts w:hint="default" w:ascii="Trebuchet MS" w:hAnsi="Trebuchet MS" w:cs="Trebuchet MS"/>
          <w:sz w:val="20"/>
          <w:szCs w:val="20"/>
          <w:lang w:eastAsia="en-US"/>
        </w:rPr>
        <w:t xml:space="preserve"> gruzu będzie odbywało się bezpośrednio na środki transportowe.</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Z </w:t>
      </w:r>
      <w:r>
        <w:rPr>
          <w:rFonts w:hint="default" w:ascii="Trebuchet MS" w:hAnsi="Trebuchet MS" w:cs="Trebuchet MS"/>
          <w:sz w:val="20"/>
          <w:szCs w:val="20"/>
        </w:rPr>
        <w:t>prac towarzyszących i tymczasowych konieczne będzie:</w:t>
      </w:r>
    </w:p>
    <w:p>
      <w:pPr>
        <w:pStyle w:val="3"/>
        <w:rPr>
          <w:rFonts w:hint="default" w:ascii="Trebuchet MS" w:hAnsi="Trebuchet MS" w:cs="Trebuchet MS"/>
          <w:sz w:val="20"/>
          <w:szCs w:val="20"/>
        </w:rPr>
      </w:pPr>
      <w:r>
        <w:rPr>
          <w:rFonts w:hint="default" w:ascii="Trebuchet MS" w:hAnsi="Trebuchet MS" w:cs="Trebuchet MS"/>
          <w:sz w:val="20"/>
          <w:szCs w:val="20"/>
        </w:rPr>
        <w:t>- sprawdzenie czy wszystkie media zostały odłączone</w:t>
      </w:r>
    </w:p>
    <w:p>
      <w:pPr>
        <w:pStyle w:val="3"/>
        <w:rPr>
          <w:rFonts w:hint="default" w:ascii="Trebuchet MS" w:hAnsi="Trebuchet MS" w:cs="Trebuchet MS"/>
          <w:sz w:val="20"/>
          <w:szCs w:val="20"/>
        </w:rPr>
      </w:pPr>
      <w:r>
        <w:rPr>
          <w:rFonts w:hint="default" w:ascii="Trebuchet MS" w:hAnsi="Trebuchet MS" w:cs="Trebuchet MS"/>
          <w:sz w:val="20"/>
          <w:szCs w:val="20"/>
        </w:rPr>
        <w:t>Wykonawca robót jest odpowiedzialny za jakość ich wykonania, ich zgodność z Dokumentacją projektową, ST i poleceniami Inżyniera</w:t>
      </w:r>
      <w:r>
        <w:rPr>
          <w:rFonts w:hint="default" w:ascii="Trebuchet MS" w:hAnsi="Trebuchet MS" w:cs="Trebuchet MS"/>
          <w:color w:val="70AD47"/>
          <w:sz w:val="20"/>
          <w:szCs w:val="20"/>
          <w:lang w:eastAsia="en-US"/>
        </w:rPr>
        <w:t>.</w:t>
      </w:r>
    </w:p>
    <w:p>
      <w:pPr>
        <w:pStyle w:val="3"/>
        <w:rPr>
          <w:rFonts w:hint="default" w:ascii="Trebuchet MS" w:hAnsi="Trebuchet MS" w:cs="Trebuchet MS"/>
          <w:color w:val="70AD47"/>
          <w:sz w:val="20"/>
          <w:szCs w:val="20"/>
          <w:lang w:eastAsia="en-US"/>
        </w:rPr>
      </w:pPr>
    </w:p>
    <w:p>
      <w:pPr>
        <w:pStyle w:val="3"/>
        <w:rPr>
          <w:rFonts w:hint="default" w:ascii="Trebuchet MS" w:hAnsi="Trebuchet MS" w:cs="Trebuchet MS"/>
          <w:color w:val="70AD47"/>
          <w:sz w:val="20"/>
          <w:szCs w:val="20"/>
          <w:lang w:eastAsia="en-US"/>
        </w:rPr>
      </w:pPr>
    </w:p>
    <w:p>
      <w:pPr>
        <w:pStyle w:val="3"/>
        <w:rPr>
          <w:rFonts w:hint="default" w:ascii="Trebuchet MS" w:hAnsi="Trebuchet MS" w:cs="Trebuchet MS"/>
          <w:color w:val="70AD47"/>
          <w:sz w:val="20"/>
          <w:szCs w:val="20"/>
          <w:lang w:eastAsia="en-US"/>
        </w:rPr>
      </w:pPr>
    </w:p>
    <w:p>
      <w:pPr>
        <w:pStyle w:val="3"/>
        <w:rPr>
          <w:rFonts w:hint="default" w:ascii="Trebuchet MS" w:hAnsi="Trebuchet MS" w:cs="Trebuchet MS"/>
          <w:color w:val="70AD47"/>
          <w:sz w:val="20"/>
          <w:szCs w:val="20"/>
          <w:lang w:eastAsia="en-US"/>
        </w:rPr>
      </w:pPr>
    </w:p>
    <w:p>
      <w:pPr>
        <w:rPr>
          <w:rFonts w:hint="default" w:ascii="Trebuchet MS" w:hAnsi="Trebuchet MS" w:cs="Trebuchet MS"/>
          <w:sz w:val="20"/>
          <w:szCs w:val="20"/>
        </w:rPr>
      </w:pPr>
      <w:r>
        <w:rPr>
          <w:rFonts w:hint="default" w:ascii="Trebuchet MS" w:hAnsi="Trebuchet MS" w:cs="Trebuchet MS"/>
          <w:sz w:val="20"/>
          <w:szCs w:val="20"/>
        </w:rPr>
        <w:t>2. MATERIAŁY</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Do wykonania robót rozbiórkowych </w:t>
      </w:r>
      <w:r>
        <w:rPr>
          <w:rFonts w:hint="default" w:ascii="Trebuchet MS" w:hAnsi="Trebuchet MS" w:cs="Trebuchet MS"/>
          <w:sz w:val="20"/>
          <w:szCs w:val="20"/>
        </w:rPr>
        <w:t>materiały</w:t>
      </w:r>
      <w:r>
        <w:rPr>
          <w:rFonts w:hint="default" w:ascii="Trebuchet MS" w:hAnsi="Trebuchet MS" w:cs="Trebuchet MS"/>
          <w:sz w:val="20"/>
          <w:szCs w:val="20"/>
          <w:lang w:eastAsia="en-US"/>
        </w:rPr>
        <w:t xml:space="preserve"> nie występują.</w:t>
      </w:r>
    </w:p>
    <w:p>
      <w:pPr>
        <w:pStyle w:val="3"/>
        <w:rPr>
          <w:rFonts w:hint="default" w:ascii="Trebuchet MS" w:hAnsi="Trebuchet MS" w:cs="Trebuchet MS"/>
          <w:sz w:val="20"/>
          <w:szCs w:val="20"/>
          <w:lang w:eastAsia="en-US"/>
        </w:rPr>
      </w:pPr>
    </w:p>
    <w:p>
      <w:pPr>
        <w:rPr>
          <w:rFonts w:hint="default" w:ascii="Trebuchet MS" w:hAnsi="Trebuchet MS" w:cs="Trebuchet MS"/>
          <w:sz w:val="20"/>
          <w:szCs w:val="20"/>
        </w:rPr>
      </w:pPr>
      <w:r>
        <w:rPr>
          <w:rFonts w:hint="default" w:ascii="Trebuchet MS" w:hAnsi="Trebuchet MS" w:cs="Trebuchet MS"/>
          <w:sz w:val="20"/>
          <w:szCs w:val="20"/>
        </w:rPr>
        <w:t>3. SPRZĘT</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Roboty można wykonać ręcznie lub przy użyciu sprzętu mechanicznego </w:t>
      </w:r>
      <w:r>
        <w:rPr>
          <w:rFonts w:hint="default" w:ascii="Trebuchet MS" w:hAnsi="Trebuchet MS" w:cs="Trebuchet MS"/>
          <w:sz w:val="20"/>
          <w:szCs w:val="20"/>
        </w:rPr>
        <w:t>tnącego</w:t>
      </w:r>
      <w:r>
        <w:rPr>
          <w:rFonts w:hint="default" w:ascii="Trebuchet MS" w:hAnsi="Trebuchet MS" w:cs="Trebuchet MS"/>
          <w:sz w:val="20"/>
          <w:szCs w:val="20"/>
          <w:lang w:eastAsia="en-US"/>
        </w:rPr>
        <w:t>.</w:t>
      </w:r>
    </w:p>
    <w:p>
      <w:pPr>
        <w:pStyle w:val="3"/>
        <w:rPr>
          <w:rFonts w:hint="default" w:ascii="Trebuchet MS" w:hAnsi="Trebuchet MS" w:cs="Trebuchet MS"/>
          <w:sz w:val="20"/>
          <w:szCs w:val="20"/>
          <w:lang w:eastAsia="en-US"/>
        </w:rPr>
      </w:pPr>
    </w:p>
    <w:p>
      <w:pPr>
        <w:rPr>
          <w:rFonts w:hint="default" w:ascii="Trebuchet MS" w:hAnsi="Trebuchet MS" w:cs="Trebuchet MS"/>
          <w:sz w:val="20"/>
          <w:szCs w:val="20"/>
        </w:rPr>
      </w:pPr>
      <w:r>
        <w:rPr>
          <w:rFonts w:hint="default" w:ascii="Trebuchet MS" w:hAnsi="Trebuchet MS" w:cs="Trebuchet MS"/>
          <w:sz w:val="20"/>
          <w:szCs w:val="20"/>
        </w:rPr>
        <w:t>4. TRANSPORT</w:t>
      </w: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4.1. Ogólne wymagania dotyczące transportu.</w:t>
      </w:r>
    </w:p>
    <w:p>
      <w:pPr>
        <w:pStyle w:val="3"/>
        <w:rPr>
          <w:rFonts w:hint="default" w:ascii="Trebuchet MS" w:hAnsi="Trebuchet MS" w:cs="Trebuchet MS"/>
          <w:sz w:val="20"/>
          <w:szCs w:val="20"/>
        </w:rPr>
      </w:pPr>
      <w:r>
        <w:rPr>
          <w:rFonts w:hint="default" w:ascii="Trebuchet MS" w:hAnsi="Trebuchet MS" w:cs="Trebuchet MS"/>
          <w:sz w:val="20"/>
          <w:szCs w:val="20"/>
        </w:rPr>
        <w:t xml:space="preserve">Ogólne wymagania dotyczące transportu podano w </w:t>
      </w:r>
      <w:r>
        <w:rPr>
          <w:rFonts w:hint="default" w:ascii="Trebuchet MS" w:hAnsi="Trebuchet MS" w:cs="Trebuchet MS"/>
          <w:b/>
          <w:bCs/>
          <w:sz w:val="20"/>
          <w:szCs w:val="20"/>
        </w:rPr>
        <w:t>SST 001</w:t>
      </w:r>
      <w:r>
        <w:rPr>
          <w:rFonts w:hint="default" w:ascii="Trebuchet MS" w:hAnsi="Trebuchet MS" w:cs="Trebuchet MS"/>
          <w:sz w:val="20"/>
          <w:szCs w:val="20"/>
        </w:rPr>
        <w:t xml:space="preserve"> „Wymagania ogólne”.</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4.2. Wymagania szczegółowe</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Materiały z </w:t>
      </w:r>
      <w:r>
        <w:rPr>
          <w:rFonts w:hint="default" w:ascii="Trebuchet MS" w:hAnsi="Trebuchet MS" w:cs="Trebuchet MS"/>
          <w:sz w:val="20"/>
          <w:szCs w:val="20"/>
        </w:rPr>
        <w:t>rozbiórek</w:t>
      </w:r>
      <w:r>
        <w:rPr>
          <w:rFonts w:hint="default" w:ascii="Trebuchet MS" w:hAnsi="Trebuchet MS" w:cs="Trebuchet MS"/>
          <w:sz w:val="20"/>
          <w:szCs w:val="20"/>
          <w:lang w:eastAsia="en-US"/>
        </w:rPr>
        <w:t xml:space="preserve"> mogą być przewożone dowolnymi środkami transportu.</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Należy je umieścić równomiernie na całej powierzchni </w:t>
      </w:r>
      <w:r>
        <w:rPr>
          <w:rFonts w:hint="default" w:ascii="Trebuchet MS" w:hAnsi="Trebuchet MS" w:cs="Trebuchet MS"/>
          <w:sz w:val="20"/>
          <w:szCs w:val="20"/>
        </w:rPr>
        <w:t>ładunkowej</w:t>
      </w:r>
      <w:r>
        <w:rPr>
          <w:rFonts w:hint="default" w:ascii="Trebuchet MS" w:hAnsi="Trebuchet MS" w:cs="Trebuchet MS"/>
          <w:sz w:val="20"/>
          <w:szCs w:val="20"/>
          <w:lang w:eastAsia="en-US"/>
        </w:rPr>
        <w:t xml:space="preserve"> i zabezpieczyć przed spadaniem lub przesuwaniem z zachowaniem przepisów BHP i ruchu drogowego.</w:t>
      </w:r>
    </w:p>
    <w:p>
      <w:pPr>
        <w:pStyle w:val="3"/>
        <w:rPr>
          <w:rFonts w:hint="default" w:ascii="Trebuchet MS" w:hAnsi="Trebuchet MS" w:cs="Trebuchet MS"/>
          <w:sz w:val="20"/>
          <w:szCs w:val="20"/>
          <w:lang w:eastAsia="en-US"/>
        </w:rPr>
      </w:pPr>
    </w:p>
    <w:p>
      <w:pPr>
        <w:rPr>
          <w:rFonts w:hint="default" w:ascii="Trebuchet MS" w:hAnsi="Trebuchet MS" w:cs="Trebuchet MS"/>
          <w:sz w:val="20"/>
          <w:szCs w:val="20"/>
        </w:rPr>
      </w:pPr>
      <w:r>
        <w:rPr>
          <w:rFonts w:hint="default" w:ascii="Trebuchet MS" w:hAnsi="Trebuchet MS" w:cs="Trebuchet MS"/>
          <w:sz w:val="20"/>
          <w:szCs w:val="20"/>
        </w:rPr>
        <w:t>5. WYKONANIE ROBÓT</w:t>
      </w:r>
    </w:p>
    <w:p>
      <w:pPr>
        <w:pStyle w:val="4"/>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5.1. Ogólne zasady wykonania robót</w:t>
      </w:r>
    </w:p>
    <w:p>
      <w:pPr>
        <w:pStyle w:val="3"/>
        <w:rPr>
          <w:rFonts w:hint="default" w:ascii="Trebuchet MS" w:hAnsi="Trebuchet MS" w:cs="Trebuchet MS"/>
          <w:sz w:val="20"/>
          <w:szCs w:val="20"/>
        </w:rPr>
      </w:pPr>
      <w:r>
        <w:rPr>
          <w:rFonts w:hint="default" w:ascii="Trebuchet MS" w:hAnsi="Trebuchet MS" w:cs="Trebuchet MS"/>
          <w:sz w:val="20"/>
          <w:szCs w:val="20"/>
        </w:rPr>
        <w:t xml:space="preserve">Ogólne zasady wykonania robót podano w </w:t>
      </w:r>
      <w:r>
        <w:rPr>
          <w:rFonts w:hint="default" w:ascii="Trebuchet MS" w:hAnsi="Trebuchet MS" w:cs="Trebuchet MS"/>
          <w:b/>
          <w:bCs/>
          <w:sz w:val="20"/>
          <w:szCs w:val="20"/>
        </w:rPr>
        <w:t xml:space="preserve">SST 001 </w:t>
      </w:r>
      <w:r>
        <w:rPr>
          <w:rFonts w:hint="default" w:ascii="Trebuchet MS" w:hAnsi="Trebuchet MS" w:cs="Trebuchet MS"/>
          <w:sz w:val="20"/>
          <w:szCs w:val="20"/>
        </w:rPr>
        <w:t>„Wymagania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lang w:eastAsia="en-US"/>
        </w:rPr>
      </w:pPr>
      <w:r>
        <w:rPr>
          <w:rFonts w:hint="default" w:ascii="Trebuchet MS" w:hAnsi="Trebuchet MS" w:cs="Trebuchet MS"/>
          <w:sz w:val="20"/>
          <w:szCs w:val="20"/>
          <w:lang w:eastAsia="en-US"/>
        </w:rPr>
        <w:t>5.2. Warunki przystąpienia do robót</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Przed przystąpieniem do wykonania robót rozbiórkowych powinny być zakończone roboty </w:t>
      </w:r>
      <w:r>
        <w:rPr>
          <w:rFonts w:hint="default" w:ascii="Trebuchet MS" w:hAnsi="Trebuchet MS" w:cs="Trebuchet MS"/>
          <w:sz w:val="20"/>
          <w:szCs w:val="20"/>
        </w:rPr>
        <w:t>przygotowawcze:</w:t>
      </w:r>
    </w:p>
    <w:p>
      <w:pPr>
        <w:pStyle w:val="3"/>
        <w:rPr>
          <w:rFonts w:hint="default" w:ascii="Trebuchet MS" w:hAnsi="Trebuchet MS" w:cs="Trebuchet MS"/>
          <w:sz w:val="20"/>
          <w:szCs w:val="20"/>
        </w:rPr>
      </w:pPr>
      <w:r>
        <w:rPr>
          <w:rFonts w:hint="default" w:ascii="Trebuchet MS" w:hAnsi="Trebuchet MS" w:cs="Trebuchet MS"/>
          <w:sz w:val="20"/>
          <w:szCs w:val="20"/>
        </w:rPr>
        <w:t>- usunięcie sprzętu ruchomego.</w:t>
      </w:r>
    </w:p>
    <w:p>
      <w:pPr>
        <w:pStyle w:val="3"/>
        <w:rPr>
          <w:rFonts w:hint="default" w:ascii="Trebuchet MS" w:hAnsi="Trebuchet MS" w:cs="Trebuchet MS"/>
          <w:sz w:val="20"/>
          <w:szCs w:val="20"/>
        </w:rPr>
      </w:pPr>
      <w:r>
        <w:rPr>
          <w:rFonts w:hint="default" w:ascii="Trebuchet MS" w:hAnsi="Trebuchet MS" w:cs="Trebuchet MS"/>
          <w:sz w:val="20"/>
          <w:szCs w:val="20"/>
        </w:rPr>
        <w:t>- wydzielenie miejsca rozbiórki</w:t>
      </w:r>
    </w:p>
    <w:p>
      <w:pPr>
        <w:pStyle w:val="3"/>
        <w:rPr>
          <w:rFonts w:hint="default" w:ascii="Trebuchet MS" w:hAnsi="Trebuchet MS" w:cs="Trebuchet MS"/>
          <w:sz w:val="20"/>
          <w:szCs w:val="20"/>
        </w:rPr>
      </w:pPr>
      <w:r>
        <w:rPr>
          <w:rFonts w:hint="default" w:ascii="Trebuchet MS" w:hAnsi="Trebuchet MS" w:cs="Trebuchet MS"/>
          <w:sz w:val="20"/>
          <w:szCs w:val="20"/>
        </w:rPr>
        <w:t>- wydzielenie terenu pod składowanie gruzu i elementów rozbiórkowych</w:t>
      </w:r>
    </w:p>
    <w:p>
      <w:pPr>
        <w:pStyle w:val="3"/>
        <w:rPr>
          <w:rFonts w:hint="default" w:ascii="Trebuchet MS" w:hAnsi="Trebuchet MS" w:cs="Trebuchet MS"/>
          <w:sz w:val="20"/>
          <w:szCs w:val="20"/>
        </w:rPr>
      </w:pPr>
      <w:r>
        <w:rPr>
          <w:rFonts w:hint="default" w:ascii="Trebuchet MS" w:hAnsi="Trebuchet MS" w:cs="Trebuchet MS"/>
          <w:sz w:val="20"/>
          <w:szCs w:val="20"/>
        </w:rPr>
        <w:t>Po wyznaczeniu fragmentów konstrukcji, przeznaczonych do rozbiórki, prace rozbiórkowe wykonać  ręcznie oraz mechanicznie za pomocą sprzętu mechanicznego.</w:t>
      </w:r>
    </w:p>
    <w:p>
      <w:pPr>
        <w:pStyle w:val="3"/>
        <w:rPr>
          <w:rFonts w:hint="default" w:ascii="Trebuchet MS" w:hAnsi="Trebuchet MS" w:cs="Trebuchet MS"/>
          <w:sz w:val="20"/>
          <w:szCs w:val="20"/>
        </w:rPr>
      </w:pPr>
    </w:p>
    <w:p>
      <w:pPr>
        <w:rPr>
          <w:rFonts w:hint="default" w:ascii="Trebuchet MS" w:hAnsi="Trebuchet MS" w:cs="Trebuchet MS"/>
          <w:sz w:val="20"/>
          <w:szCs w:val="20"/>
          <w:lang w:eastAsia="en-US"/>
        </w:rPr>
      </w:pPr>
      <w:r>
        <w:rPr>
          <w:rFonts w:hint="default" w:ascii="Trebuchet MS" w:hAnsi="Trebuchet MS" w:cs="Trebuchet MS"/>
          <w:sz w:val="20"/>
          <w:szCs w:val="20"/>
          <w:lang w:eastAsia="en-US"/>
        </w:rPr>
        <w:t>5.3. Rozbiórka elementów</w:t>
      </w:r>
    </w:p>
    <w:p>
      <w:pPr>
        <w:pStyle w:val="3"/>
        <w:rPr>
          <w:rFonts w:hint="default" w:ascii="Trebuchet MS" w:hAnsi="Trebuchet MS" w:cs="Trebuchet MS"/>
          <w:sz w:val="20"/>
          <w:szCs w:val="20"/>
        </w:rPr>
      </w:pPr>
      <w:r>
        <w:rPr>
          <w:rFonts w:hint="default" w:ascii="Trebuchet MS" w:hAnsi="Trebuchet MS" w:cs="Trebuchet MS"/>
          <w:sz w:val="20"/>
          <w:szCs w:val="20"/>
        </w:rPr>
        <w:t>Na podstawie Dokumentacji Technicznej należy wyznaczyć elementy przewidziane do rozebrania.</w:t>
      </w:r>
    </w:p>
    <w:p>
      <w:pPr>
        <w:pStyle w:val="3"/>
        <w:rPr>
          <w:rFonts w:hint="default" w:ascii="Trebuchet MS" w:hAnsi="Trebuchet MS" w:cs="Trebuchet MS"/>
          <w:sz w:val="20"/>
          <w:szCs w:val="20"/>
        </w:rPr>
      </w:pPr>
      <w:r>
        <w:rPr>
          <w:rFonts w:hint="default" w:ascii="Trebuchet MS" w:hAnsi="Trebuchet MS" w:cs="Trebuchet MS"/>
          <w:sz w:val="20"/>
          <w:szCs w:val="20"/>
        </w:rPr>
        <w:t>W przypadku elementów konstrukcyjnych zastosować rozwiązania zabezpieczające przed awariami budowlanymi.</w:t>
      </w:r>
    </w:p>
    <w:p>
      <w:pPr>
        <w:pStyle w:val="3"/>
        <w:rPr>
          <w:rFonts w:hint="default" w:ascii="Trebuchet MS" w:hAnsi="Trebuchet MS" w:cs="Trebuchet MS"/>
          <w:sz w:val="20"/>
          <w:szCs w:val="20"/>
        </w:rPr>
      </w:pPr>
      <w:r>
        <w:rPr>
          <w:rFonts w:hint="default" w:ascii="Trebuchet MS" w:hAnsi="Trebuchet MS" w:cs="Trebuchet MS"/>
          <w:sz w:val="20"/>
          <w:szCs w:val="20"/>
        </w:rPr>
        <w:t>Obszar robót należy oznakować i zabezpieczyć zgodnie z wymogami przepisów BHP.</w:t>
      </w:r>
    </w:p>
    <w:p>
      <w:pPr>
        <w:pStyle w:val="3"/>
        <w:rPr>
          <w:rFonts w:hint="default" w:ascii="Trebuchet MS" w:hAnsi="Trebuchet MS" w:cs="Trebuchet MS"/>
          <w:sz w:val="20"/>
          <w:szCs w:val="20"/>
        </w:rPr>
      </w:pPr>
      <w:r>
        <w:rPr>
          <w:rFonts w:hint="default" w:ascii="Trebuchet MS" w:hAnsi="Trebuchet MS" w:cs="Trebuchet MS"/>
          <w:sz w:val="20"/>
          <w:szCs w:val="20"/>
        </w:rPr>
        <w:t>Odpady transportować na zewnątrz budynku tak, aby nie zanieczyszczały placu budowy. Do czasu wywiezienia, odpady składować w kontenerach.</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6. KONTROLA JAKOŚCI ROBÓT</w:t>
      </w: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6.1. Ogólne zasady kontroli jakości robót</w:t>
      </w:r>
    </w:p>
    <w:p>
      <w:pPr>
        <w:pStyle w:val="3"/>
        <w:rPr>
          <w:rFonts w:hint="default" w:ascii="Trebuchet MS" w:hAnsi="Trebuchet MS" w:cs="Trebuchet MS"/>
          <w:sz w:val="20"/>
          <w:szCs w:val="20"/>
        </w:rPr>
      </w:pPr>
      <w:r>
        <w:rPr>
          <w:rFonts w:hint="default" w:ascii="Trebuchet MS" w:hAnsi="Trebuchet MS" w:cs="Trebuchet MS"/>
          <w:sz w:val="20"/>
          <w:szCs w:val="20"/>
        </w:rPr>
        <w:t xml:space="preserve">Ogólne zasady kontroli jakości robót podano w </w:t>
      </w:r>
      <w:r>
        <w:rPr>
          <w:rFonts w:hint="default" w:ascii="Trebuchet MS" w:hAnsi="Trebuchet MS" w:cs="Trebuchet MS"/>
          <w:b/>
          <w:bCs/>
          <w:sz w:val="20"/>
          <w:szCs w:val="20"/>
        </w:rPr>
        <w:t>SST 001</w:t>
      </w:r>
      <w:r>
        <w:rPr>
          <w:rFonts w:hint="default" w:ascii="Trebuchet MS" w:hAnsi="Trebuchet MS" w:cs="Trebuchet MS"/>
          <w:sz w:val="20"/>
          <w:szCs w:val="20"/>
        </w:rPr>
        <w:t xml:space="preserve"> „Wymagania ogólne”.</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eastAsia="Times New Roman" w:cs="Trebuchet MS"/>
          <w:sz w:val="20"/>
          <w:szCs w:val="20"/>
        </w:rPr>
        <w:t>7.</w:t>
      </w:r>
      <w:r>
        <w:rPr>
          <w:rFonts w:hint="default" w:ascii="Trebuchet MS" w:hAnsi="Trebuchet MS" w:cs="Trebuchet MS"/>
          <w:sz w:val="20"/>
          <w:szCs w:val="20"/>
        </w:rPr>
        <w:t xml:space="preserve"> OBMIAR ROBÓT</w:t>
      </w:r>
    </w:p>
    <w:p>
      <w:pPr>
        <w:pStyle w:val="4"/>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7.1. Ogólne zasady obmiaru robót</w:t>
      </w:r>
    </w:p>
    <w:p>
      <w:pPr>
        <w:pStyle w:val="3"/>
        <w:rPr>
          <w:rFonts w:hint="default" w:ascii="Trebuchet MS" w:hAnsi="Trebuchet MS" w:cs="Trebuchet MS"/>
          <w:sz w:val="20"/>
          <w:szCs w:val="20"/>
        </w:rPr>
      </w:pPr>
      <w:r>
        <w:rPr>
          <w:rFonts w:hint="default" w:ascii="Trebuchet MS" w:hAnsi="Trebuchet MS" w:cs="Trebuchet MS"/>
          <w:sz w:val="20"/>
          <w:szCs w:val="20"/>
        </w:rPr>
        <w:t xml:space="preserve">Ogólne zasady obmiaru robót podano w </w:t>
      </w:r>
      <w:r>
        <w:rPr>
          <w:rFonts w:hint="default" w:ascii="Trebuchet MS" w:hAnsi="Trebuchet MS" w:cs="Trebuchet MS"/>
          <w:b/>
          <w:bCs/>
          <w:sz w:val="20"/>
          <w:szCs w:val="20"/>
        </w:rPr>
        <w:t>SST 001</w:t>
      </w:r>
      <w:r>
        <w:rPr>
          <w:rFonts w:hint="default" w:ascii="Trebuchet MS" w:hAnsi="Trebuchet MS" w:cs="Trebuchet MS"/>
          <w:sz w:val="20"/>
          <w:szCs w:val="20"/>
        </w:rPr>
        <w:t xml:space="preserve"> „Wymagania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7.2. Jednostka obmiarowa</w:t>
      </w:r>
    </w:p>
    <w:p>
      <w:pPr>
        <w:pStyle w:val="3"/>
        <w:rPr>
          <w:rFonts w:hint="default" w:ascii="Trebuchet MS" w:hAnsi="Trebuchet MS" w:cs="Trebuchet MS"/>
          <w:sz w:val="20"/>
          <w:szCs w:val="20"/>
        </w:rPr>
      </w:pPr>
      <w:r>
        <w:rPr>
          <w:rFonts w:hint="default" w:ascii="Trebuchet MS" w:hAnsi="Trebuchet MS" w:cs="Trebuchet MS"/>
          <w:sz w:val="20"/>
          <w:szCs w:val="20"/>
        </w:rPr>
        <w:t>Jednostkami obmiarowymi są:</w:t>
      </w:r>
    </w:p>
    <w:p>
      <w:pPr>
        <w:pStyle w:val="3"/>
        <w:rPr>
          <w:rFonts w:hint="default" w:ascii="Trebuchet MS" w:hAnsi="Trebuchet MS" w:cs="Trebuchet MS"/>
          <w:sz w:val="20"/>
          <w:szCs w:val="20"/>
        </w:rPr>
      </w:pPr>
      <w:r>
        <w:rPr>
          <w:rFonts w:hint="default" w:ascii="Trebuchet MS" w:hAnsi="Trebuchet MS" w:cs="Trebuchet MS"/>
          <w:sz w:val="20"/>
          <w:szCs w:val="20"/>
        </w:rPr>
        <w:t>- ścianki działowe – [m²]</w:t>
      </w:r>
    </w:p>
    <w:p>
      <w:pPr>
        <w:pStyle w:val="3"/>
        <w:rPr>
          <w:rFonts w:hint="default" w:ascii="Trebuchet MS" w:hAnsi="Trebuchet MS" w:cs="Trebuchet MS"/>
          <w:sz w:val="20"/>
          <w:szCs w:val="20"/>
        </w:rPr>
      </w:pPr>
      <w:r>
        <w:rPr>
          <w:rFonts w:hint="default" w:ascii="Trebuchet MS" w:hAnsi="Trebuchet MS" w:cs="Trebuchet MS"/>
          <w:sz w:val="20"/>
          <w:szCs w:val="20"/>
        </w:rPr>
        <w:t>- ściany konstrukcyjne – [m²]</w:t>
      </w:r>
    </w:p>
    <w:p>
      <w:pPr>
        <w:pStyle w:val="3"/>
        <w:rPr>
          <w:rFonts w:hint="default" w:ascii="Trebuchet MS" w:hAnsi="Trebuchet MS" w:cs="Trebuchet MS"/>
          <w:sz w:val="20"/>
          <w:szCs w:val="20"/>
        </w:rPr>
      </w:pPr>
      <w:r>
        <w:rPr>
          <w:rFonts w:hint="default" w:ascii="Trebuchet MS" w:hAnsi="Trebuchet MS" w:cs="Trebuchet MS"/>
          <w:sz w:val="20"/>
          <w:szCs w:val="20"/>
        </w:rPr>
        <w:t>- skuwanie płytek ze ścian – [m²]</w:t>
      </w:r>
    </w:p>
    <w:p>
      <w:pPr>
        <w:pStyle w:val="3"/>
        <w:rPr>
          <w:rFonts w:hint="default" w:ascii="Trebuchet MS" w:hAnsi="Trebuchet MS" w:cs="Trebuchet MS"/>
          <w:sz w:val="20"/>
          <w:szCs w:val="20"/>
        </w:rPr>
      </w:pPr>
      <w:r>
        <w:rPr>
          <w:rFonts w:hint="default" w:ascii="Trebuchet MS" w:hAnsi="Trebuchet MS" w:cs="Trebuchet MS"/>
          <w:sz w:val="20"/>
          <w:szCs w:val="20"/>
        </w:rPr>
        <w:t>- tynki, polepa, okładziny, drewno – [m³]</w:t>
      </w:r>
    </w:p>
    <w:p>
      <w:pPr>
        <w:pStyle w:val="3"/>
        <w:rPr>
          <w:rFonts w:hint="default" w:ascii="Trebuchet MS" w:hAnsi="Trebuchet MS" w:cs="Trebuchet MS"/>
          <w:sz w:val="20"/>
          <w:szCs w:val="20"/>
        </w:rPr>
      </w:pPr>
      <w:r>
        <w:rPr>
          <w:rFonts w:hint="default" w:ascii="Trebuchet MS" w:hAnsi="Trebuchet MS" w:cs="Trebuchet MS"/>
          <w:sz w:val="20"/>
          <w:szCs w:val="20"/>
        </w:rPr>
        <w:t>- konstrukcje stalowe [t]</w:t>
      </w:r>
    </w:p>
    <w:p>
      <w:pPr>
        <w:pStyle w:val="3"/>
        <w:rPr>
          <w:rFonts w:hint="default" w:ascii="Trebuchet MS" w:hAnsi="Trebuchet MS" w:cs="Trebuchet MS"/>
          <w:sz w:val="20"/>
          <w:szCs w:val="20"/>
        </w:rPr>
      </w:pPr>
      <w:r>
        <w:rPr>
          <w:rFonts w:hint="default" w:ascii="Trebuchet MS" w:hAnsi="Trebuchet MS" w:cs="Trebuchet MS"/>
          <w:sz w:val="20"/>
          <w:szCs w:val="20"/>
        </w:rPr>
        <w:t>- transport gruzu – [m³] z uwzględnieniem odległości transportu.</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8. ODBIÓR ROBÓT</w:t>
      </w: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8.1. Ogólne zasady odbioru robót</w:t>
      </w:r>
    </w:p>
    <w:p>
      <w:pPr>
        <w:pStyle w:val="3"/>
        <w:rPr>
          <w:rFonts w:hint="default" w:ascii="Trebuchet MS" w:hAnsi="Trebuchet MS" w:cs="Trebuchet MS"/>
          <w:sz w:val="20"/>
          <w:szCs w:val="20"/>
        </w:rPr>
      </w:pPr>
      <w:r>
        <w:rPr>
          <w:rFonts w:hint="default" w:ascii="Trebuchet MS" w:hAnsi="Trebuchet MS" w:cs="Trebuchet MS"/>
          <w:sz w:val="20"/>
          <w:szCs w:val="20"/>
        </w:rPr>
        <w:t xml:space="preserve">Ogólne zasady odbioru robót podano w </w:t>
      </w:r>
      <w:r>
        <w:rPr>
          <w:rFonts w:hint="default" w:ascii="Trebuchet MS" w:hAnsi="Trebuchet MS" w:cs="Trebuchet MS"/>
          <w:b/>
          <w:bCs/>
          <w:sz w:val="20"/>
          <w:szCs w:val="20"/>
        </w:rPr>
        <w:t>SST 001</w:t>
      </w:r>
      <w:r>
        <w:rPr>
          <w:rFonts w:hint="default" w:ascii="Trebuchet MS" w:hAnsi="Trebuchet MS" w:cs="Trebuchet MS"/>
          <w:sz w:val="20"/>
          <w:szCs w:val="20"/>
        </w:rPr>
        <w:t xml:space="preserve"> „Wymagania ogólne”.</w:t>
      </w:r>
    </w:p>
    <w:p>
      <w:pPr>
        <w:pStyle w:val="3"/>
        <w:rPr>
          <w:rFonts w:hint="default" w:ascii="Trebuchet MS" w:hAnsi="Trebuchet MS" w:cs="Trebuchet MS"/>
          <w:sz w:val="20"/>
          <w:szCs w:val="20"/>
        </w:rPr>
      </w:pPr>
      <w:r>
        <w:rPr>
          <w:rFonts w:hint="default" w:ascii="Trebuchet MS" w:hAnsi="Trebuchet MS" w:cs="Trebuchet MS"/>
          <w:sz w:val="20"/>
          <w:szCs w:val="20"/>
        </w:rPr>
        <w:t>Wszystkie roboty ujęte w tym rozdziale podlegają zasadom odbioru robót zanikających.</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9. PODSTAWA PŁATNOŚCI</w:t>
      </w: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9.1. Ogólne ustalenia dotyczące podstawy płatności</w:t>
      </w:r>
    </w:p>
    <w:p>
      <w:pPr>
        <w:pStyle w:val="3"/>
        <w:rPr>
          <w:rFonts w:hint="default" w:ascii="Trebuchet MS" w:hAnsi="Trebuchet MS" w:cs="Trebuchet MS"/>
          <w:sz w:val="20"/>
          <w:szCs w:val="20"/>
        </w:rPr>
      </w:pPr>
      <w:r>
        <w:rPr>
          <w:rFonts w:hint="default" w:ascii="Trebuchet MS" w:hAnsi="Trebuchet MS" w:cs="Trebuchet MS"/>
          <w:sz w:val="20"/>
          <w:szCs w:val="20"/>
        </w:rPr>
        <w:t xml:space="preserve">Ogólne ustalenia dotyczące podstawy płatności podano w </w:t>
      </w:r>
      <w:r>
        <w:rPr>
          <w:rFonts w:hint="default" w:ascii="Trebuchet MS" w:hAnsi="Trebuchet MS" w:cs="Trebuchet MS"/>
          <w:b/>
          <w:bCs/>
          <w:sz w:val="20"/>
          <w:szCs w:val="20"/>
        </w:rPr>
        <w:t>SST 001</w:t>
      </w:r>
      <w:r>
        <w:rPr>
          <w:rFonts w:hint="default" w:ascii="Trebuchet MS" w:hAnsi="Trebuchet MS" w:cs="Trebuchet MS"/>
          <w:sz w:val="20"/>
          <w:szCs w:val="20"/>
        </w:rPr>
        <w:t xml:space="preserve"> „Wymagania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9.2. Cena jednostki obmiarowej</w:t>
      </w:r>
    </w:p>
    <w:p>
      <w:pPr>
        <w:pStyle w:val="3"/>
        <w:rPr>
          <w:rFonts w:hint="default" w:ascii="Trebuchet MS" w:hAnsi="Trebuchet MS" w:cs="Trebuchet MS"/>
          <w:sz w:val="20"/>
          <w:szCs w:val="20"/>
        </w:rPr>
      </w:pPr>
      <w:r>
        <w:rPr>
          <w:rFonts w:hint="default" w:ascii="Trebuchet MS" w:hAnsi="Trebuchet MS" w:cs="Trebuchet MS"/>
          <w:sz w:val="20"/>
          <w:szCs w:val="20"/>
          <w:lang w:eastAsia="en-US"/>
        </w:rPr>
        <w:t>Rozbiórk</w:t>
      </w:r>
      <w:r>
        <w:rPr>
          <w:rFonts w:hint="default" w:ascii="Trebuchet MS" w:hAnsi="Trebuchet MS" w:cs="Trebuchet MS"/>
          <w:b/>
          <w:sz w:val="20"/>
          <w:szCs w:val="20"/>
          <w:lang w:eastAsia="en-US"/>
        </w:rPr>
        <w:t>i</w:t>
      </w:r>
      <w:r>
        <w:rPr>
          <w:rFonts w:hint="default" w:ascii="Trebuchet MS" w:hAnsi="Trebuchet MS" w:cs="Trebuchet MS"/>
          <w:sz w:val="20"/>
          <w:szCs w:val="20"/>
          <w:lang w:eastAsia="en-US"/>
        </w:rPr>
        <w:t xml:space="preserve"> - płaci się za jednostki obmiaru.</w:t>
      </w:r>
    </w:p>
    <w:p>
      <w:pPr>
        <w:pStyle w:val="3"/>
        <w:rPr>
          <w:rFonts w:hint="default" w:ascii="Trebuchet MS" w:hAnsi="Trebuchet MS" w:cs="Trebuchet MS"/>
          <w:sz w:val="20"/>
          <w:szCs w:val="20"/>
          <w:lang w:eastAsia="en-US"/>
        </w:rPr>
      </w:pPr>
      <w:r>
        <w:rPr>
          <w:rFonts w:hint="default" w:ascii="Trebuchet MS" w:hAnsi="Trebuchet MS" w:cs="Trebuchet MS"/>
          <w:sz w:val="20"/>
          <w:szCs w:val="20"/>
          <w:lang w:eastAsia="en-US"/>
        </w:rPr>
        <w:t>Cena obejmuje:</w:t>
      </w:r>
    </w:p>
    <w:p>
      <w:pPr>
        <w:pStyle w:val="3"/>
        <w:rPr>
          <w:rFonts w:hint="default" w:ascii="Trebuchet MS" w:hAnsi="Trebuchet MS" w:cs="Trebuchet MS"/>
          <w:sz w:val="20"/>
          <w:szCs w:val="20"/>
        </w:rPr>
      </w:pPr>
      <w:r>
        <w:rPr>
          <w:rFonts w:hint="default" w:ascii="Trebuchet MS" w:hAnsi="Trebuchet MS" w:cs="Trebuchet MS"/>
          <w:sz w:val="20"/>
          <w:szCs w:val="20"/>
        </w:rPr>
        <w:t>- wyznaczenie zarysu rozbieranych elementów,</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rozbiórkę ze złożeniem gruzu na odkład lub załadowaniem na samochody i odwiezieniem na wskazane miejsce.</w:t>
      </w:r>
    </w:p>
    <w:p>
      <w:pPr>
        <w:pStyle w:val="3"/>
        <w:rPr>
          <w:rFonts w:hint="default" w:ascii="Trebuchet MS" w:hAnsi="Trebuchet MS" w:cs="Trebuchet MS"/>
          <w:sz w:val="20"/>
          <w:szCs w:val="20"/>
        </w:rPr>
      </w:pPr>
      <w:r>
        <w:rPr>
          <w:rFonts w:hint="default" w:ascii="Trebuchet MS" w:hAnsi="Trebuchet MS" w:cs="Trebuchet MS"/>
          <w:sz w:val="20"/>
          <w:szCs w:val="20"/>
        </w:rPr>
        <w:t>- Transport gruzu - płaci się za m³ wywiezionego gruzu z uwzględnieniem odległości transportu.</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10. PRZEPISY ZWIĄZANE</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 Specyfikacja </w:t>
      </w:r>
      <w:r>
        <w:rPr>
          <w:rFonts w:hint="default" w:ascii="Trebuchet MS" w:hAnsi="Trebuchet MS" w:cs="Trebuchet MS"/>
          <w:sz w:val="20"/>
          <w:szCs w:val="20"/>
        </w:rPr>
        <w:t>techniczna</w:t>
      </w:r>
      <w:r>
        <w:rPr>
          <w:rFonts w:hint="default" w:ascii="Trebuchet MS" w:hAnsi="Trebuchet MS" w:cs="Trebuchet MS"/>
          <w:sz w:val="20"/>
          <w:szCs w:val="20"/>
          <w:lang w:eastAsia="en-US"/>
        </w:rPr>
        <w:t xml:space="preserve"> wykonania i odbioru robót budowlanych. Wymagania ogólne</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 Warunki techniczne wykonania i </w:t>
      </w:r>
      <w:r>
        <w:rPr>
          <w:rFonts w:hint="default" w:ascii="Trebuchet MS" w:hAnsi="Trebuchet MS" w:cs="Trebuchet MS"/>
          <w:sz w:val="20"/>
          <w:szCs w:val="20"/>
        </w:rPr>
        <w:t>odbioru</w:t>
      </w:r>
      <w:r>
        <w:rPr>
          <w:rFonts w:hint="default" w:ascii="Trebuchet MS" w:hAnsi="Trebuchet MS" w:cs="Trebuchet MS"/>
          <w:sz w:val="20"/>
          <w:szCs w:val="20"/>
          <w:lang w:eastAsia="en-US"/>
        </w:rPr>
        <w:t xml:space="preserve"> robót budowlano- montażowych tom I i III -</w:t>
      </w:r>
    </w:p>
    <w:p>
      <w:pPr>
        <w:pStyle w:val="3"/>
        <w:rPr>
          <w:rFonts w:hint="default" w:ascii="Trebuchet MS" w:hAnsi="Trebuchet MS" w:cs="Trebuchet MS"/>
          <w:sz w:val="20"/>
          <w:szCs w:val="20"/>
        </w:rPr>
      </w:pPr>
      <w:r>
        <w:rPr>
          <w:rFonts w:hint="default" w:ascii="Trebuchet MS" w:hAnsi="Trebuchet MS" w:cs="Trebuchet MS"/>
          <w:sz w:val="20"/>
          <w:szCs w:val="20"/>
          <w:lang w:eastAsia="en-US"/>
        </w:rPr>
        <w:t>wydawnictwo „</w:t>
      </w:r>
      <w:r>
        <w:rPr>
          <w:rFonts w:hint="default" w:ascii="Trebuchet MS" w:hAnsi="Trebuchet MS" w:cs="Trebuchet MS"/>
          <w:sz w:val="20"/>
          <w:szCs w:val="20"/>
        </w:rPr>
        <w:t>ARKADY</w:t>
      </w:r>
      <w:r>
        <w:rPr>
          <w:rFonts w:hint="default" w:ascii="Trebuchet MS" w:hAnsi="Trebuchet MS" w:cs="Trebuchet MS"/>
          <w:sz w:val="20"/>
          <w:szCs w:val="20"/>
          <w:lang w:eastAsia="en-US"/>
        </w:rPr>
        <w:t>” – 1990 rok.</w:t>
      </w: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pStyle w:val="24"/>
        <w:rPr>
          <w:rFonts w:hint="default" w:ascii="Trebuchet MS" w:hAnsi="Trebuchet MS" w:cs="Trebuchet MS"/>
          <w:color w:val="70AD47"/>
          <w:sz w:val="20"/>
          <w:szCs w:val="20"/>
        </w:rPr>
      </w:pPr>
    </w:p>
    <w:p>
      <w:pPr>
        <w:pStyle w:val="24"/>
        <w:rPr>
          <w:rFonts w:hint="default" w:ascii="Trebuchet MS" w:hAnsi="Trebuchet MS" w:cs="Trebuchet MS"/>
          <w:color w:val="70AD47"/>
          <w:sz w:val="20"/>
          <w:szCs w:val="20"/>
        </w:rPr>
      </w:pPr>
    </w:p>
    <w:p>
      <w:pPr>
        <w:pageBreakBefore/>
        <w:widowControl w:val="0"/>
        <w:suppressAutoHyphens w:val="0"/>
        <w:ind w:left="0"/>
        <w:rPr>
          <w:rFonts w:hint="default" w:ascii="Trebuchet MS" w:hAnsi="Trebuchet MS" w:cs="Trebuchet MS"/>
          <w:sz w:val="20"/>
          <w:szCs w:val="20"/>
        </w:rPr>
      </w:pPr>
    </w:p>
    <w:p>
      <w:pPr>
        <w:pStyle w:val="3"/>
        <w:jc w:val="center"/>
        <w:rPr>
          <w:rFonts w:hint="default" w:ascii="Trebuchet MS" w:hAnsi="Trebuchet MS" w:cs="Trebuchet MS"/>
          <w:b/>
          <w:sz w:val="20"/>
          <w:szCs w:val="20"/>
        </w:rPr>
      </w:pPr>
    </w:p>
    <w:p>
      <w:pPr>
        <w:pStyle w:val="3"/>
        <w:jc w:val="center"/>
        <w:rPr>
          <w:rFonts w:hint="default" w:ascii="Trebuchet MS" w:hAnsi="Trebuchet MS" w:cs="Trebuchet MS"/>
          <w:b/>
          <w:sz w:val="20"/>
          <w:szCs w:val="20"/>
        </w:rPr>
      </w:pPr>
    </w:p>
    <w:p>
      <w:pPr>
        <w:pStyle w:val="3"/>
        <w:jc w:val="center"/>
        <w:rPr>
          <w:rFonts w:hint="default" w:ascii="Trebuchet MS" w:hAnsi="Trebuchet MS" w:cs="Trebuchet MS"/>
          <w:b/>
          <w:sz w:val="20"/>
          <w:szCs w:val="20"/>
        </w:rPr>
      </w:pPr>
    </w:p>
    <w:p>
      <w:pPr>
        <w:pStyle w:val="3"/>
        <w:jc w:val="center"/>
        <w:rPr>
          <w:rFonts w:hint="default" w:ascii="Trebuchet MS" w:hAnsi="Trebuchet MS" w:cs="Trebuchet MS"/>
          <w:color w:val="70AD47"/>
          <w:sz w:val="20"/>
          <w:szCs w:val="20"/>
        </w:rPr>
      </w:pPr>
    </w:p>
    <w:p>
      <w:pPr>
        <w:pStyle w:val="3"/>
        <w:ind w:left="0" w:firstLine="0"/>
        <w:rPr>
          <w:rFonts w:hint="default" w:ascii="Trebuchet MS" w:hAnsi="Trebuchet MS" w:cs="Trebuchet MS"/>
          <w:b/>
          <w:sz w:val="20"/>
          <w:szCs w:val="20"/>
        </w:rPr>
      </w:pPr>
    </w:p>
    <w:p>
      <w:pPr>
        <w:pStyle w:val="3"/>
        <w:jc w:val="center"/>
        <w:rPr>
          <w:rFonts w:hint="default" w:ascii="Trebuchet MS" w:hAnsi="Trebuchet MS" w:cs="Trebuchet MS"/>
          <w:b/>
          <w:sz w:val="20"/>
          <w:szCs w:val="20"/>
        </w:rPr>
      </w:pPr>
    </w:p>
    <w:p>
      <w:pPr>
        <w:pStyle w:val="3"/>
        <w:jc w:val="center"/>
        <w:rPr>
          <w:rFonts w:hint="default" w:ascii="Trebuchet MS" w:hAnsi="Trebuchet MS" w:cs="Trebuchet MS"/>
          <w:b/>
          <w:sz w:val="20"/>
          <w:szCs w:val="20"/>
        </w:rPr>
      </w:pPr>
      <w:r>
        <w:rPr>
          <w:rFonts w:hint="default" w:ascii="Trebuchet MS" w:hAnsi="Trebuchet MS" w:cs="Trebuchet MS"/>
          <w:b/>
          <w:sz w:val="20"/>
          <w:szCs w:val="20"/>
        </w:rPr>
        <w:t>SPECYFIKACJE TECHNICZNE</w:t>
      </w:r>
    </w:p>
    <w:p>
      <w:pPr>
        <w:pStyle w:val="3"/>
        <w:ind w:left="0" w:firstLine="0"/>
        <w:rPr>
          <w:rFonts w:hint="default" w:ascii="Trebuchet MS" w:hAnsi="Trebuchet MS" w:cs="Trebuchet MS"/>
          <w:b/>
          <w:sz w:val="20"/>
          <w:szCs w:val="20"/>
        </w:rPr>
      </w:pPr>
    </w:p>
    <w:p>
      <w:pPr>
        <w:pStyle w:val="3"/>
        <w:jc w:val="center"/>
        <w:rPr>
          <w:rFonts w:hint="default" w:ascii="Trebuchet MS" w:hAnsi="Trebuchet MS" w:cs="Trebuchet MS"/>
          <w:b/>
          <w:sz w:val="20"/>
          <w:szCs w:val="20"/>
        </w:rPr>
      </w:pPr>
      <w:r>
        <w:rPr>
          <w:rFonts w:hint="default" w:ascii="Trebuchet MS" w:hAnsi="Trebuchet MS" w:cs="Trebuchet MS"/>
          <w:b/>
          <w:sz w:val="20"/>
          <w:szCs w:val="20"/>
        </w:rPr>
        <w:t>WYKONANIA I ODBIORU ROBÓT BUDOWLANYCH</w:t>
      </w:r>
    </w:p>
    <w:p>
      <w:pPr>
        <w:pStyle w:val="3"/>
        <w:jc w:val="center"/>
        <w:rPr>
          <w:rFonts w:hint="default" w:ascii="Trebuchet MS" w:hAnsi="Trebuchet MS" w:cs="Trebuchet MS"/>
          <w:sz w:val="20"/>
          <w:szCs w:val="20"/>
        </w:rPr>
      </w:pPr>
    </w:p>
    <w:p>
      <w:pPr>
        <w:pStyle w:val="25"/>
        <w:rPr>
          <w:rFonts w:hint="default" w:ascii="Trebuchet MS" w:hAnsi="Trebuchet MS" w:cs="Trebuchet MS"/>
          <w:b w:val="0"/>
          <w:sz w:val="20"/>
          <w:szCs w:val="20"/>
        </w:rPr>
      </w:pPr>
    </w:p>
    <w:p>
      <w:pPr>
        <w:pStyle w:val="25"/>
        <w:rPr>
          <w:rFonts w:hint="default" w:ascii="Trebuchet MS" w:hAnsi="Trebuchet MS" w:cs="Trebuchet MS"/>
          <w:b w:val="0"/>
          <w:sz w:val="20"/>
          <w:szCs w:val="20"/>
        </w:rPr>
      </w:pPr>
      <w:r>
        <w:rPr>
          <w:rFonts w:hint="default" w:ascii="Trebuchet MS" w:hAnsi="Trebuchet MS" w:cs="Trebuchet MS"/>
          <w:b w:val="0"/>
          <w:sz w:val="20"/>
          <w:szCs w:val="20"/>
        </w:rPr>
        <w:t>ROBOTY WYKOŃCZENIOWE W ZAKRESIE</w:t>
      </w:r>
    </w:p>
    <w:p>
      <w:pPr>
        <w:pStyle w:val="25"/>
        <w:rPr>
          <w:rFonts w:hint="default" w:ascii="Trebuchet MS" w:hAnsi="Trebuchet MS" w:cs="Trebuchet MS"/>
          <w:b w:val="0"/>
          <w:sz w:val="20"/>
          <w:szCs w:val="20"/>
        </w:rPr>
      </w:pPr>
      <w:r>
        <w:rPr>
          <w:rFonts w:hint="default" w:ascii="Trebuchet MS" w:hAnsi="Trebuchet MS" w:cs="Trebuchet MS"/>
          <w:b w:val="0"/>
          <w:sz w:val="20"/>
          <w:szCs w:val="20"/>
        </w:rPr>
        <w:t>OBIEKTÓW BUDOWLANYCH</w:t>
      </w:r>
    </w:p>
    <w:p>
      <w:pPr>
        <w:pStyle w:val="25"/>
        <w:rPr>
          <w:rFonts w:hint="default" w:ascii="Trebuchet MS" w:hAnsi="Trebuchet MS" w:cs="Trebuchet MS"/>
          <w:b w:val="0"/>
          <w:sz w:val="20"/>
          <w:szCs w:val="20"/>
        </w:rPr>
      </w:pPr>
    </w:p>
    <w:p>
      <w:pPr>
        <w:pStyle w:val="25"/>
        <w:rPr>
          <w:rFonts w:hint="default" w:ascii="Trebuchet MS" w:hAnsi="Trebuchet MS" w:cs="Trebuchet MS"/>
          <w:b w:val="0"/>
          <w:sz w:val="20"/>
          <w:szCs w:val="20"/>
        </w:rPr>
      </w:pPr>
    </w:p>
    <w:p>
      <w:pPr>
        <w:pStyle w:val="25"/>
        <w:rPr>
          <w:rFonts w:hint="default" w:ascii="Trebuchet MS" w:hAnsi="Trebuchet MS" w:cs="Trebuchet MS"/>
          <w:b w:val="0"/>
          <w:sz w:val="20"/>
          <w:szCs w:val="20"/>
        </w:rPr>
      </w:pPr>
      <w:r>
        <w:rPr>
          <w:rFonts w:hint="default" w:ascii="Trebuchet MS" w:hAnsi="Trebuchet MS" w:cs="Trebuchet MS"/>
          <w:b w:val="0"/>
          <w:sz w:val="20"/>
          <w:szCs w:val="20"/>
        </w:rPr>
        <w:t>SST 007</w:t>
      </w:r>
    </w:p>
    <w:p>
      <w:pPr>
        <w:pStyle w:val="25"/>
        <w:tabs>
          <w:tab w:val="left" w:pos="8489"/>
        </w:tabs>
        <w:jc w:val="left"/>
        <w:rPr>
          <w:rFonts w:hint="default" w:ascii="Trebuchet MS" w:hAnsi="Trebuchet MS" w:cs="Trebuchet MS"/>
          <w:sz w:val="20"/>
          <w:szCs w:val="20"/>
        </w:rPr>
      </w:pPr>
      <w:r>
        <w:rPr>
          <w:rFonts w:hint="default" w:ascii="Trebuchet MS" w:hAnsi="Trebuchet MS" w:cs="Trebuchet MS"/>
          <w:sz w:val="20"/>
          <w:szCs w:val="20"/>
        </w:rPr>
        <w:tab/>
      </w:r>
    </w:p>
    <w:p>
      <w:pPr>
        <w:pStyle w:val="3"/>
        <w:jc w:val="center"/>
        <w:rPr>
          <w:rFonts w:hint="default" w:ascii="Trebuchet MS" w:hAnsi="Trebuchet MS" w:cs="Trebuchet MS"/>
          <w:sz w:val="20"/>
          <w:szCs w:val="20"/>
        </w:rPr>
      </w:pPr>
      <w:r>
        <w:rPr>
          <w:rFonts w:hint="default" w:ascii="Trebuchet MS" w:hAnsi="Trebuchet MS" w:cs="Trebuchet MS"/>
          <w:sz w:val="20"/>
          <w:szCs w:val="20"/>
        </w:rPr>
        <w:t>[Szczegółowe Specyfikacje Techniczne (SST) dla obiektów budowlanych]</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ageBreakBefore/>
        <w:widowControl w:val="0"/>
        <w:suppressAutoHyphens w:val="0"/>
        <w:ind w:left="0"/>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1.  WSTĘP</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1.1.Przedmiot SST</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Przedmiotem </w:t>
      </w:r>
      <w:r>
        <w:rPr>
          <w:rFonts w:hint="default" w:ascii="Trebuchet MS" w:hAnsi="Trebuchet MS" w:cs="Trebuchet MS"/>
          <w:sz w:val="20"/>
          <w:szCs w:val="20"/>
        </w:rPr>
        <w:t>niniejszej</w:t>
      </w:r>
      <w:r>
        <w:rPr>
          <w:rFonts w:hint="default" w:ascii="Trebuchet MS" w:hAnsi="Trebuchet MS" w:cs="Trebuchet MS"/>
          <w:sz w:val="20"/>
          <w:szCs w:val="20"/>
          <w:lang w:eastAsia="en-US"/>
        </w:rPr>
        <w:t xml:space="preserve"> szczegółowej specyfikacji technicznej są wymagania dotyczące wykonania i odbioru </w:t>
      </w:r>
      <w:r>
        <w:rPr>
          <w:rFonts w:hint="default" w:ascii="Trebuchet MS" w:hAnsi="Trebuchet MS" w:cs="Trebuchet MS"/>
          <w:sz w:val="20"/>
          <w:szCs w:val="20"/>
        </w:rPr>
        <w:t>robót związanych z wykonaniem tynków wewnętrznych ścian i sufitów.</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1.2. Zakres stosowania SST</w:t>
      </w:r>
    </w:p>
    <w:p>
      <w:pPr>
        <w:pStyle w:val="3"/>
        <w:rPr>
          <w:rFonts w:hint="default" w:ascii="Trebuchet MS" w:hAnsi="Trebuchet MS" w:cs="Trebuchet MS"/>
          <w:sz w:val="20"/>
          <w:szCs w:val="20"/>
        </w:rPr>
      </w:pPr>
      <w:r>
        <w:rPr>
          <w:rFonts w:hint="default" w:ascii="Trebuchet MS" w:hAnsi="Trebuchet MS" w:cs="Trebuchet MS"/>
          <w:sz w:val="20"/>
          <w:szCs w:val="20"/>
        </w:rPr>
        <w:t>Szczegółowa specyfikacja techniczna (SST) stanowi dokument przetargowy i kontraktowy przy zlecaniu określonych w pkt 1.1 opracowania.</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1.3. Zakres robót objętych SST</w:t>
      </w:r>
    </w:p>
    <w:p>
      <w:pPr>
        <w:pStyle w:val="3"/>
        <w:rPr>
          <w:rFonts w:hint="default" w:ascii="Trebuchet MS" w:hAnsi="Trebuchet MS" w:cs="Trebuchet MS"/>
          <w:sz w:val="20"/>
          <w:szCs w:val="20"/>
        </w:rPr>
      </w:pPr>
      <w:r>
        <w:rPr>
          <w:rFonts w:hint="default" w:ascii="Trebuchet MS" w:hAnsi="Trebuchet MS" w:cs="Trebuchet MS"/>
          <w:sz w:val="20"/>
          <w:szCs w:val="20"/>
        </w:rPr>
        <w:t>Roboty tynkarskie obejmują:</w:t>
      </w:r>
    </w:p>
    <w:p>
      <w:pPr>
        <w:pStyle w:val="3"/>
        <w:rPr>
          <w:rFonts w:hint="default" w:ascii="Trebuchet MS" w:hAnsi="Trebuchet MS" w:cs="Trebuchet MS"/>
          <w:sz w:val="20"/>
          <w:szCs w:val="20"/>
        </w:rPr>
      </w:pPr>
      <w:r>
        <w:rPr>
          <w:rFonts w:hint="default" w:ascii="Trebuchet MS" w:hAnsi="Trebuchet MS" w:cs="Trebuchet MS"/>
          <w:sz w:val="20"/>
          <w:szCs w:val="20"/>
        </w:rPr>
        <w:t>– przygotowanie i oczyszczenie podłoża,</w:t>
      </w:r>
    </w:p>
    <w:p>
      <w:pPr>
        <w:pStyle w:val="3"/>
        <w:rPr>
          <w:rFonts w:hint="default" w:ascii="Trebuchet MS" w:hAnsi="Trebuchet MS" w:cs="Trebuchet MS"/>
          <w:sz w:val="20"/>
          <w:szCs w:val="20"/>
        </w:rPr>
      </w:pPr>
      <w:r>
        <w:rPr>
          <w:rFonts w:hint="default" w:ascii="Trebuchet MS" w:hAnsi="Trebuchet MS" w:cs="Trebuchet MS"/>
          <w:sz w:val="20"/>
          <w:szCs w:val="20"/>
        </w:rPr>
        <w:t>– kładzenie tynków,</w:t>
      </w:r>
    </w:p>
    <w:p>
      <w:pPr>
        <w:pStyle w:val="3"/>
        <w:rPr>
          <w:rFonts w:hint="default" w:ascii="Trebuchet MS" w:hAnsi="Trebuchet MS" w:cs="Trebuchet MS"/>
          <w:sz w:val="20"/>
          <w:szCs w:val="20"/>
        </w:rPr>
      </w:pPr>
      <w:r>
        <w:rPr>
          <w:rFonts w:hint="default" w:ascii="Trebuchet MS" w:hAnsi="Trebuchet MS" w:cs="Trebuchet MS"/>
          <w:sz w:val="20"/>
          <w:szCs w:val="20"/>
        </w:rPr>
        <w:t>– wewnątrz obiektu zostaną zastosowane tynki cementowo-wapienne,</w:t>
      </w:r>
    </w:p>
    <w:p>
      <w:pPr>
        <w:pStyle w:val="3"/>
        <w:ind w:left="0" w:firstLine="0"/>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1.4. Określenia podstawowe.</w:t>
      </w:r>
    </w:p>
    <w:p>
      <w:pPr>
        <w:pStyle w:val="3"/>
        <w:rPr>
          <w:rFonts w:hint="default" w:ascii="Trebuchet MS" w:hAnsi="Trebuchet MS" w:cs="Trebuchet MS"/>
          <w:sz w:val="20"/>
          <w:szCs w:val="20"/>
        </w:rPr>
      </w:pPr>
      <w:r>
        <w:rPr>
          <w:rFonts w:hint="default" w:ascii="Trebuchet MS" w:hAnsi="Trebuchet MS" w:cs="Trebuchet MS"/>
          <w:sz w:val="20"/>
          <w:szCs w:val="20"/>
        </w:rPr>
        <w:t>Stosowane określenia podstawowe są zgodne z obowiązującymi, odpowiednimi polskimi normami oraz z definicjami podanymi SST 001 „Wymagania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1.5. Ogólne wymagania dotyczące robót.</w:t>
      </w:r>
    </w:p>
    <w:p>
      <w:pPr>
        <w:pStyle w:val="3"/>
        <w:rPr>
          <w:rFonts w:hint="default" w:ascii="Trebuchet MS" w:hAnsi="Trebuchet MS" w:cs="Trebuchet MS"/>
          <w:sz w:val="20"/>
          <w:szCs w:val="20"/>
        </w:rPr>
      </w:pPr>
      <w:r>
        <w:rPr>
          <w:rFonts w:hint="default" w:ascii="Trebuchet MS" w:hAnsi="Trebuchet MS" w:cs="Trebuchet MS"/>
          <w:sz w:val="20"/>
          <w:szCs w:val="20"/>
        </w:rPr>
        <w:t>Ogólne wymagania dotyczące robót podano w SST 001 „Wymagania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 MATERIAŁY</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2.1. Ogólne wymagania dotyczące materiałów</w:t>
      </w:r>
    </w:p>
    <w:p>
      <w:pPr>
        <w:pStyle w:val="3"/>
        <w:rPr>
          <w:rFonts w:hint="default" w:ascii="Trebuchet MS" w:hAnsi="Trebuchet MS" w:cs="Trebuchet MS"/>
          <w:sz w:val="20"/>
          <w:szCs w:val="20"/>
        </w:rPr>
      </w:pPr>
      <w:r>
        <w:rPr>
          <w:rFonts w:hint="default" w:ascii="Trebuchet MS" w:hAnsi="Trebuchet MS" w:cs="Trebuchet MS"/>
          <w:sz w:val="20"/>
          <w:szCs w:val="20"/>
        </w:rPr>
        <w:t>Ogólne wymagania dotyczące materiałów, ich pozyskiwania i składowania, podano w SST 001 „Wymagania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2.2 Woda</w:t>
      </w:r>
    </w:p>
    <w:p>
      <w:pPr>
        <w:pStyle w:val="3"/>
        <w:rPr>
          <w:rFonts w:hint="default" w:ascii="Trebuchet MS" w:hAnsi="Trebuchet MS" w:cs="Trebuchet MS"/>
          <w:sz w:val="20"/>
          <w:szCs w:val="20"/>
        </w:rPr>
      </w:pPr>
      <w:r>
        <w:rPr>
          <w:rFonts w:hint="default" w:ascii="Trebuchet MS" w:hAnsi="Trebuchet MS" w:cs="Trebuchet MS"/>
          <w:sz w:val="20"/>
          <w:szCs w:val="20"/>
        </w:rPr>
        <w:t>Do przygotowania zapraw i skrapiania podłoża stosować można wodę odpowiadającą wymaganiom normy PN-B-32250 „Materiały budowlane. Woda do betonów i zapraw”. Bez badań laboratoryjnych można stosować wodociągową wodę pitną.</w:t>
      </w:r>
    </w:p>
    <w:p>
      <w:pPr>
        <w:pStyle w:val="3"/>
        <w:rPr>
          <w:rFonts w:hint="default" w:ascii="Trebuchet MS" w:hAnsi="Trebuchet MS" w:cs="Trebuchet MS"/>
          <w:sz w:val="20"/>
          <w:szCs w:val="20"/>
        </w:rPr>
      </w:pPr>
      <w:r>
        <w:rPr>
          <w:rFonts w:hint="default" w:ascii="Trebuchet MS" w:hAnsi="Trebuchet MS" w:cs="Trebuchet MS"/>
          <w:sz w:val="20"/>
          <w:szCs w:val="20"/>
        </w:rPr>
        <w:t>Niedozwolone jest użycie wód ściekowych, kanalizacyjnych, bagiennych oraz wód zawierających tłuszcze organiczne, oleje i muł.</w:t>
      </w: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2.3.Piasek</w:t>
      </w:r>
    </w:p>
    <w:p>
      <w:pPr>
        <w:pStyle w:val="3"/>
        <w:rPr>
          <w:rFonts w:hint="default" w:ascii="Trebuchet MS" w:hAnsi="Trebuchet MS" w:cs="Trebuchet MS"/>
          <w:sz w:val="20"/>
          <w:szCs w:val="20"/>
        </w:rPr>
      </w:pPr>
      <w:r>
        <w:rPr>
          <w:rFonts w:hint="default" w:ascii="Trebuchet MS" w:hAnsi="Trebuchet MS" w:cs="Trebuchet MS"/>
          <w:sz w:val="20"/>
          <w:szCs w:val="20"/>
        </w:rPr>
        <w:t>Piasek powinien spełniać wymagania normy PN-B-06711 „Kruszywa mineralne. Piaski do zapraw budowlanych”, a w szczególności:</w:t>
      </w:r>
    </w:p>
    <w:p>
      <w:pPr>
        <w:pStyle w:val="3"/>
        <w:rPr>
          <w:rFonts w:hint="default" w:ascii="Trebuchet MS" w:hAnsi="Trebuchet MS" w:cs="Trebuchet MS"/>
          <w:sz w:val="20"/>
          <w:szCs w:val="20"/>
        </w:rPr>
      </w:pPr>
      <w:r>
        <w:rPr>
          <w:rFonts w:hint="default" w:ascii="Trebuchet MS" w:hAnsi="Trebuchet MS" w:cs="Trebuchet MS"/>
          <w:sz w:val="20"/>
          <w:szCs w:val="20"/>
        </w:rPr>
        <w:t>-nie zawierać domieszek organicznych,</w:t>
      </w:r>
    </w:p>
    <w:p>
      <w:pPr>
        <w:pStyle w:val="3"/>
        <w:rPr>
          <w:rFonts w:hint="default" w:ascii="Trebuchet MS" w:hAnsi="Trebuchet MS" w:cs="Trebuchet MS"/>
          <w:sz w:val="20"/>
          <w:szCs w:val="20"/>
        </w:rPr>
      </w:pPr>
      <w:r>
        <w:rPr>
          <w:rFonts w:hint="default" w:ascii="Trebuchet MS" w:hAnsi="Trebuchet MS" w:cs="Trebuchet MS"/>
          <w:sz w:val="20"/>
          <w:szCs w:val="20"/>
        </w:rPr>
        <w:t>-mieć frakcje różnych wymiarów, a mianowicie: piasek drobnoziarnisty 0,25-0,5mm, piasek średnioziarnisty 0,5÷1,0mm, piasek gruboziarnisty 1,0÷2,0mm.</w:t>
      </w:r>
    </w:p>
    <w:p>
      <w:pPr>
        <w:pStyle w:val="3"/>
        <w:rPr>
          <w:rFonts w:hint="default" w:ascii="Trebuchet MS" w:hAnsi="Trebuchet MS" w:cs="Trebuchet MS"/>
          <w:sz w:val="20"/>
          <w:szCs w:val="20"/>
        </w:rPr>
      </w:pPr>
      <w:r>
        <w:rPr>
          <w:rFonts w:hint="default" w:ascii="Trebuchet MS" w:hAnsi="Trebuchet MS" w:cs="Trebuchet MS"/>
          <w:sz w:val="20"/>
          <w:szCs w:val="20"/>
        </w:rPr>
        <w:t>Do spodnich warstw tynku należy stosować piasek gruboziarnisty odmiany 1, do warstw wierzchnich – średnioziarnisty odmiany 2.</w:t>
      </w:r>
    </w:p>
    <w:p>
      <w:pPr>
        <w:pStyle w:val="3"/>
        <w:rPr>
          <w:rFonts w:hint="default" w:ascii="Trebuchet MS" w:hAnsi="Trebuchet MS" w:cs="Trebuchet MS"/>
          <w:sz w:val="20"/>
          <w:szCs w:val="20"/>
        </w:rPr>
      </w:pPr>
      <w:r>
        <w:rPr>
          <w:rFonts w:hint="default" w:ascii="Trebuchet MS" w:hAnsi="Trebuchet MS" w:cs="Trebuchet MS"/>
          <w:sz w:val="20"/>
          <w:szCs w:val="20"/>
        </w:rPr>
        <w:t>Do gładzi piasek powinien być drobnoziarnisty i przechodzić całkowicie przez sito o prześwicie 0,5mm.</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2.4. Zaprawy budowlane cementowo-wapienne (do tynków wewnętrznych)</w:t>
      </w:r>
    </w:p>
    <w:p>
      <w:pPr>
        <w:pStyle w:val="3"/>
        <w:rPr>
          <w:rFonts w:hint="default" w:ascii="Trebuchet MS" w:hAnsi="Trebuchet MS" w:cs="Trebuchet MS"/>
          <w:sz w:val="20"/>
          <w:szCs w:val="20"/>
        </w:rPr>
      </w:pPr>
      <w:r>
        <w:rPr>
          <w:rFonts w:hint="default" w:ascii="Trebuchet MS" w:hAnsi="Trebuchet MS" w:cs="Trebuchet MS"/>
          <w:sz w:val="20"/>
          <w:szCs w:val="20"/>
        </w:rPr>
        <w:t>Marka i skład zaprawy powinny być zgodne z wymaganiami normy PN-B-14501 „Zaprawy budowlane zwykłe”.</w:t>
      </w:r>
    </w:p>
    <w:p>
      <w:pPr>
        <w:pStyle w:val="3"/>
        <w:rPr>
          <w:rFonts w:hint="default" w:ascii="Trebuchet MS" w:hAnsi="Trebuchet MS" w:cs="Trebuchet MS"/>
          <w:sz w:val="20"/>
          <w:szCs w:val="20"/>
        </w:rPr>
      </w:pPr>
      <w:r>
        <w:rPr>
          <w:rFonts w:hint="default" w:ascii="Trebuchet MS" w:hAnsi="Trebuchet MS" w:cs="Trebuchet MS"/>
          <w:sz w:val="20"/>
          <w:szCs w:val="20"/>
        </w:rPr>
        <w:t>Przygotowanie zapraw do robót tynkarskich powinno być wykonywane mechanicznie.</w:t>
      </w:r>
    </w:p>
    <w:p>
      <w:pPr>
        <w:pStyle w:val="3"/>
        <w:rPr>
          <w:rFonts w:hint="default" w:ascii="Trebuchet MS" w:hAnsi="Trebuchet MS" w:cs="Trebuchet MS"/>
          <w:sz w:val="20"/>
          <w:szCs w:val="20"/>
        </w:rPr>
      </w:pPr>
      <w:r>
        <w:rPr>
          <w:rFonts w:hint="default" w:ascii="Trebuchet MS" w:hAnsi="Trebuchet MS" w:cs="Trebuchet MS"/>
          <w:sz w:val="20"/>
          <w:szCs w:val="20"/>
        </w:rPr>
        <w:t>Zaprawę należy przygotować w takiej ilości, aby mogła być wbudowana możliwie szybko po jej przygotowaniu, tj. w okresie ok. 3 godzin.</w:t>
      </w:r>
    </w:p>
    <w:p>
      <w:pPr>
        <w:pStyle w:val="3"/>
        <w:rPr>
          <w:rFonts w:hint="default" w:ascii="Trebuchet MS" w:hAnsi="Trebuchet MS" w:cs="Trebuchet MS"/>
          <w:sz w:val="20"/>
          <w:szCs w:val="20"/>
        </w:rPr>
      </w:pPr>
      <w:r>
        <w:rPr>
          <w:rFonts w:hint="default" w:ascii="Trebuchet MS" w:hAnsi="Trebuchet MS" w:cs="Trebuchet MS"/>
          <w:sz w:val="20"/>
          <w:szCs w:val="20"/>
        </w:rPr>
        <w:t>Do zaprawy tynkarskiej należy stosować piasek rzeczny lub kopalniany.</w:t>
      </w:r>
    </w:p>
    <w:p>
      <w:pPr>
        <w:pStyle w:val="3"/>
        <w:rPr>
          <w:rFonts w:hint="default" w:ascii="Trebuchet MS" w:hAnsi="Trebuchet MS" w:cs="Trebuchet MS"/>
          <w:sz w:val="20"/>
          <w:szCs w:val="20"/>
        </w:rPr>
      </w:pPr>
      <w:r>
        <w:rPr>
          <w:rFonts w:hint="default" w:ascii="Trebuchet MS" w:hAnsi="Trebuchet MS" w:cs="Trebuchet MS"/>
          <w:sz w:val="20"/>
          <w:szCs w:val="20"/>
        </w:rPr>
        <w:t>Do zaprawy cementowo-wapiennej należy stosować cement portlandzki według normy PN-B-19701 „Cementy powszechnego użytku”. Za zgodą Inspektora nadzoru można stosować cement z dodatkiem żużla lub popiołów lotnych 25 i 35 oraz cement hutniczy 25 pod warunkiem, że temperatura otoczenia w ciągu 7 dni od chwili wbudowania zaprawy nie będzie niższa niż +5°C.</w:t>
      </w:r>
    </w:p>
    <w:p>
      <w:pPr>
        <w:pStyle w:val="3"/>
        <w:rPr>
          <w:rFonts w:hint="default" w:ascii="Trebuchet MS" w:hAnsi="Trebuchet MS" w:cs="Trebuchet MS"/>
          <w:sz w:val="20"/>
          <w:szCs w:val="20"/>
        </w:rPr>
      </w:pPr>
      <w:r>
        <w:rPr>
          <w:rFonts w:hint="default" w:ascii="Trebuchet MS" w:hAnsi="Trebuchet MS" w:cs="Trebuchet MS"/>
          <w:sz w:val="20"/>
          <w:szCs w:val="20"/>
        </w:rPr>
        <w:t>Do zapraw cementowo-wapiennych należy stosować wapno suchogaszone lub gaszone w postaci ciasta wapiennego otrzymanego z wapna niegaszonego, które powinno tworzyć jednolitą i jednobarwną masę, bez grudek niegaszonego wapna i zanieczyszczeń obcych. Skład objętościowych składników zapraw należy dobierać doświadczalnie, w zależności od wymaganej marki zaprawy oraz rodzaju cementu i wapna.</w:t>
      </w:r>
    </w:p>
    <w:p>
      <w:pPr>
        <w:pStyle w:val="3"/>
        <w:rPr>
          <w:rFonts w:hint="default" w:ascii="Trebuchet MS" w:hAnsi="Trebuchet MS" w:cs="Trebuchet MS"/>
          <w:sz w:val="20"/>
          <w:szCs w:val="20"/>
        </w:rPr>
      </w:pPr>
    </w:p>
    <w:p>
      <w:pPr>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3. SPRZĘT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3.1. Ogólne wymagania dotyczące sprzętu</w:t>
      </w:r>
    </w:p>
    <w:p>
      <w:pPr>
        <w:pStyle w:val="3"/>
        <w:rPr>
          <w:rFonts w:hint="default" w:ascii="Trebuchet MS" w:hAnsi="Trebuchet MS" w:cs="Trebuchet MS"/>
          <w:sz w:val="20"/>
          <w:szCs w:val="20"/>
        </w:rPr>
      </w:pPr>
      <w:r>
        <w:rPr>
          <w:rFonts w:hint="default" w:ascii="Trebuchet MS" w:hAnsi="Trebuchet MS" w:cs="Trebuchet MS"/>
          <w:sz w:val="20"/>
          <w:szCs w:val="20"/>
        </w:rPr>
        <w:t>Ogólne wymagania dotyczące sprzętu podano w SST 001„Wymagania ogólne”.</w:t>
      </w:r>
    </w:p>
    <w:p>
      <w:pPr>
        <w:pStyle w:val="3"/>
        <w:rPr>
          <w:rFonts w:hint="default" w:ascii="Trebuchet MS" w:hAnsi="Trebuchet MS" w:cs="Trebuchet MS"/>
          <w:sz w:val="20"/>
          <w:szCs w:val="20"/>
        </w:rPr>
      </w:pPr>
      <w:r>
        <w:rPr>
          <w:rFonts w:hint="default" w:ascii="Trebuchet MS" w:hAnsi="Trebuchet MS" w:cs="Trebuchet MS"/>
          <w:sz w:val="20"/>
          <w:szCs w:val="20"/>
        </w:rPr>
        <w:t>Przy wykonywaniu prac przygotowawczych wykonawca powinien dysponować sprzętem stosownym do zakresu wykonywanych robót.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3.2. Sprzęt do wykonania robót</w:t>
      </w:r>
    </w:p>
    <w:p>
      <w:pPr>
        <w:pStyle w:val="3"/>
        <w:rPr>
          <w:rFonts w:hint="default" w:ascii="Trebuchet MS" w:hAnsi="Trebuchet MS" w:cs="Trebuchet MS"/>
          <w:sz w:val="20"/>
          <w:szCs w:val="20"/>
        </w:rPr>
      </w:pPr>
      <w:r>
        <w:rPr>
          <w:rFonts w:hint="default" w:ascii="Trebuchet MS" w:hAnsi="Trebuchet MS" w:cs="Trebuchet MS"/>
          <w:sz w:val="20"/>
          <w:szCs w:val="20"/>
        </w:rPr>
        <w:t>Do robót związanych z wykonaniem tynków zwykłych wykonawca powinien wykazać się możliwością korzystania z następującego sprzętu:</w:t>
      </w:r>
    </w:p>
    <w:p>
      <w:pPr>
        <w:pStyle w:val="3"/>
        <w:rPr>
          <w:rFonts w:hint="default" w:ascii="Trebuchet MS" w:hAnsi="Trebuchet MS" w:cs="Trebuchet MS"/>
          <w:sz w:val="20"/>
          <w:szCs w:val="20"/>
        </w:rPr>
      </w:pPr>
      <w:r>
        <w:rPr>
          <w:rFonts w:hint="default" w:ascii="Trebuchet MS" w:hAnsi="Trebuchet MS" w:cs="Trebuchet MS"/>
          <w:sz w:val="20"/>
          <w:szCs w:val="20"/>
        </w:rPr>
        <w:t>- mieszarki do zapraw,</w:t>
      </w:r>
    </w:p>
    <w:p>
      <w:pPr>
        <w:pStyle w:val="3"/>
        <w:rPr>
          <w:rFonts w:hint="default" w:ascii="Trebuchet MS" w:hAnsi="Trebuchet MS" w:cs="Trebuchet MS"/>
          <w:sz w:val="20"/>
          <w:szCs w:val="20"/>
        </w:rPr>
      </w:pPr>
      <w:r>
        <w:rPr>
          <w:rFonts w:hint="default" w:ascii="Trebuchet MS" w:hAnsi="Trebuchet MS" w:cs="Trebuchet MS"/>
          <w:sz w:val="20"/>
          <w:szCs w:val="20"/>
        </w:rPr>
        <w:t>-agregatu tynkarskiego,</w:t>
      </w:r>
    </w:p>
    <w:p>
      <w:pPr>
        <w:pStyle w:val="3"/>
        <w:rPr>
          <w:rFonts w:hint="default" w:ascii="Trebuchet MS" w:hAnsi="Trebuchet MS" w:cs="Trebuchet MS"/>
          <w:sz w:val="20"/>
          <w:szCs w:val="20"/>
        </w:rPr>
      </w:pPr>
      <w:r>
        <w:rPr>
          <w:rFonts w:hint="default" w:ascii="Trebuchet MS" w:hAnsi="Trebuchet MS" w:cs="Trebuchet MS"/>
          <w:sz w:val="20"/>
          <w:szCs w:val="20"/>
        </w:rPr>
        <w:t>-betoniarki wolnospadowej,</w:t>
      </w:r>
    </w:p>
    <w:p>
      <w:pPr>
        <w:pStyle w:val="3"/>
        <w:rPr>
          <w:rFonts w:hint="default" w:ascii="Trebuchet MS" w:hAnsi="Trebuchet MS" w:cs="Trebuchet MS"/>
          <w:sz w:val="20"/>
          <w:szCs w:val="20"/>
        </w:rPr>
      </w:pPr>
      <w:r>
        <w:rPr>
          <w:rFonts w:hint="default" w:ascii="Trebuchet MS" w:hAnsi="Trebuchet MS" w:cs="Trebuchet MS"/>
          <w:sz w:val="20"/>
          <w:szCs w:val="20"/>
        </w:rPr>
        <w:t>-pompy do zapraw,</w:t>
      </w:r>
    </w:p>
    <w:p>
      <w:pPr>
        <w:pStyle w:val="3"/>
        <w:rPr>
          <w:rFonts w:hint="default" w:ascii="Trebuchet MS" w:hAnsi="Trebuchet MS" w:cs="Trebuchet MS"/>
          <w:sz w:val="20"/>
          <w:szCs w:val="20"/>
        </w:rPr>
      </w:pPr>
      <w:r>
        <w:rPr>
          <w:rFonts w:hint="default" w:ascii="Trebuchet MS" w:hAnsi="Trebuchet MS" w:cs="Trebuchet MS"/>
          <w:sz w:val="20"/>
          <w:szCs w:val="20"/>
        </w:rPr>
        <w:t>-przenośnych zbiorników na wodę.</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4. TRANSPORT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4.1. Ogólne wymagania dotyczące transportu</w:t>
      </w:r>
    </w:p>
    <w:p>
      <w:pPr>
        <w:pStyle w:val="3"/>
        <w:rPr>
          <w:rFonts w:hint="default" w:ascii="Trebuchet MS" w:hAnsi="Trebuchet MS" w:cs="Trebuchet MS"/>
          <w:sz w:val="20"/>
          <w:szCs w:val="20"/>
        </w:rPr>
      </w:pPr>
      <w:r>
        <w:rPr>
          <w:rFonts w:hint="default" w:ascii="Trebuchet MS" w:hAnsi="Trebuchet MS" w:cs="Trebuchet MS"/>
          <w:sz w:val="20"/>
          <w:szCs w:val="20"/>
        </w:rPr>
        <w:t>Ogólne wymagania dotyczące transportu podano w SST 001 „Wymagania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4.2. Wymagania dla transportu</w:t>
      </w:r>
    </w:p>
    <w:p>
      <w:pPr>
        <w:pStyle w:val="3"/>
        <w:rPr>
          <w:rFonts w:hint="default" w:ascii="Trebuchet MS" w:hAnsi="Trebuchet MS" w:cs="Trebuchet MS"/>
          <w:sz w:val="20"/>
          <w:szCs w:val="20"/>
        </w:rPr>
      </w:pPr>
      <w:r>
        <w:rPr>
          <w:rFonts w:hint="default" w:ascii="Trebuchet MS" w:hAnsi="Trebuchet MS" w:cs="Trebuchet MS"/>
          <w:sz w:val="20"/>
          <w:szCs w:val="20"/>
        </w:rPr>
        <w:t>Transport cementu i wapna suchogaszonego powinien odbywać się zgodnie z normą BN-88/6731-08. Cement i wapno suchogaszone luzem należy przewozić cemento-wozem, natomiast cement i wapno suchogaszone workowane można przewozić dowolnymi środkami transportu i w odpowiedni sposób zabezpieczone przed zawilgoceniem.</w:t>
      </w:r>
    </w:p>
    <w:p>
      <w:pPr>
        <w:pStyle w:val="3"/>
        <w:rPr>
          <w:rFonts w:hint="default" w:ascii="Trebuchet MS" w:hAnsi="Trebuchet MS" w:cs="Trebuchet MS"/>
          <w:sz w:val="20"/>
          <w:szCs w:val="20"/>
        </w:rPr>
      </w:pPr>
      <w:r>
        <w:rPr>
          <w:rFonts w:hint="default" w:ascii="Trebuchet MS" w:hAnsi="Trebuchet MS" w:cs="Trebuchet MS"/>
          <w:sz w:val="20"/>
          <w:szCs w:val="20"/>
        </w:rPr>
        <w:t>Wapno gaszone w postaci ciasta wapiennego można przewozić w skrzyniach lub pojemnikach stalowych.</w:t>
      </w:r>
    </w:p>
    <w:p>
      <w:pPr>
        <w:pStyle w:val="3"/>
        <w:rPr>
          <w:rFonts w:hint="default" w:ascii="Trebuchet MS" w:hAnsi="Trebuchet MS" w:cs="Trebuchet MS"/>
          <w:sz w:val="20"/>
          <w:szCs w:val="20"/>
        </w:rPr>
      </w:pPr>
      <w:r>
        <w:rPr>
          <w:rFonts w:hint="default" w:ascii="Trebuchet MS" w:hAnsi="Trebuchet MS" w:cs="Trebuchet MS"/>
          <w:sz w:val="20"/>
          <w:szCs w:val="20"/>
        </w:rPr>
        <w:t>Kruszywa można przewozić dowolnymi środkami transportu w warunkach zabezpieczających je przed zanieczyszczeniem, zmieszaniem z innymi asortymentami kruszywa lub jego frakcjami i nadmiernym zawilgoceniem.</w:t>
      </w:r>
    </w:p>
    <w:p>
      <w:pPr>
        <w:pStyle w:val="3"/>
        <w:rPr>
          <w:rFonts w:hint="default" w:ascii="Trebuchet MS" w:hAnsi="Trebuchet MS" w:cs="Trebuchet MS"/>
          <w:sz w:val="20"/>
          <w:szCs w:val="20"/>
        </w:rPr>
      </w:pPr>
      <w:r>
        <w:rPr>
          <w:rStyle w:val="52"/>
          <w:rFonts w:hint="default" w:ascii="Trebuchet MS" w:hAnsi="Trebuchet MS" w:cs="Trebuchet MS"/>
          <w:sz w:val="20"/>
          <w:szCs w:val="20"/>
        </w:rPr>
        <w:t>Tynk akrylowy należy przewozić i przechowywać w szczelnie zamkniętych wiaderkach, w suchych warunkach, w temperaturze dodatniej (najlepiej na paletach). Chronić przed wilgocią. Okres przydatności do użycia tynku wynosi 12 miesięcy od daty produkcji umieszczonej na opakowaniu.</w:t>
      </w:r>
    </w:p>
    <w:p>
      <w:pPr>
        <w:pStyle w:val="3"/>
        <w:rPr>
          <w:rFonts w:hint="default" w:ascii="Trebuchet MS" w:hAnsi="Trebuchet MS" w:cs="Trebuchet MS"/>
          <w:sz w:val="20"/>
          <w:szCs w:val="20"/>
        </w:rPr>
      </w:pPr>
      <w:r>
        <w:rPr>
          <w:rFonts w:hint="default" w:ascii="Trebuchet MS" w:hAnsi="Trebuchet MS" w:cs="Trebuchet MS"/>
          <w:sz w:val="20"/>
          <w:szCs w:val="20"/>
        </w:rPr>
        <w:t>Tynk mozaikowy należy przechowywać i przewozić w szczelnie zamkniętych wiadrach, chronić przed mrozem i wysoką temperaturą. Okres przydatności do użycia wynosi 12 miesięcy od daty produkcji umieszczonej na opakowaniu.</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5. WYKONANIE ROBÓT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5.1. Ogólne zasady wykonania robót</w:t>
      </w:r>
    </w:p>
    <w:p>
      <w:pPr>
        <w:pStyle w:val="3"/>
        <w:rPr>
          <w:rFonts w:hint="default" w:ascii="Trebuchet MS" w:hAnsi="Trebuchet MS" w:cs="Trebuchet MS"/>
          <w:sz w:val="20"/>
          <w:szCs w:val="20"/>
        </w:rPr>
      </w:pPr>
      <w:r>
        <w:rPr>
          <w:rFonts w:hint="default" w:ascii="Trebuchet MS" w:hAnsi="Trebuchet MS" w:cs="Trebuchet MS"/>
          <w:sz w:val="20"/>
          <w:szCs w:val="20"/>
        </w:rPr>
        <w:t>Ogólne zasady wykonania robót podano w SST 001 „Wymagania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5.2.   Warunki przystąpienia do robót</w:t>
      </w:r>
    </w:p>
    <w:p>
      <w:pPr>
        <w:pStyle w:val="3"/>
        <w:rPr>
          <w:rFonts w:hint="default" w:ascii="Trebuchet MS" w:hAnsi="Trebuchet MS" w:cs="Trebuchet MS"/>
          <w:sz w:val="20"/>
          <w:szCs w:val="20"/>
        </w:rPr>
      </w:pPr>
      <w:r>
        <w:rPr>
          <w:rFonts w:hint="default" w:ascii="Trebuchet MS" w:hAnsi="Trebuchet MS" w:cs="Trebuchet MS"/>
          <w:sz w:val="20"/>
          <w:szCs w:val="20"/>
        </w:rPr>
        <w:t>Przed przystąpieniem do wykonywania robót tynkowych powinny być zakończone wszystkie roboty stanu surowego, roboty instalacyjne podtynkowe, zamurowane przebicia i bruzdy, osadzone ościeżnice drzwiowe i okienne.</w:t>
      </w:r>
    </w:p>
    <w:p>
      <w:pPr>
        <w:pStyle w:val="3"/>
        <w:rPr>
          <w:rFonts w:hint="default" w:ascii="Trebuchet MS" w:hAnsi="Trebuchet MS" w:cs="Trebuchet MS"/>
          <w:sz w:val="20"/>
          <w:szCs w:val="20"/>
        </w:rPr>
      </w:pPr>
      <w:r>
        <w:rPr>
          <w:rFonts w:hint="default" w:ascii="Trebuchet MS" w:hAnsi="Trebuchet MS" w:cs="Trebuchet MS"/>
          <w:sz w:val="20"/>
          <w:szCs w:val="20"/>
        </w:rPr>
        <w:t>Zaleca się przystąpienie do wykonywania tynków po okresie osiadania i skurczów murów tj. po upływie ok. 4 miesięcy po zakończeniu stanu surowego.</w:t>
      </w:r>
    </w:p>
    <w:p>
      <w:pPr>
        <w:pStyle w:val="3"/>
        <w:rPr>
          <w:rFonts w:hint="default" w:ascii="Trebuchet MS" w:hAnsi="Trebuchet MS" w:cs="Trebuchet MS"/>
          <w:sz w:val="20"/>
          <w:szCs w:val="20"/>
        </w:rPr>
      </w:pPr>
      <w:r>
        <w:rPr>
          <w:rFonts w:hint="default" w:ascii="Trebuchet MS" w:hAnsi="Trebuchet MS" w:cs="Trebuchet MS"/>
          <w:sz w:val="20"/>
          <w:szCs w:val="20"/>
        </w:rPr>
        <w:t>Tynki należy wykonywać w temperaturze nie niższej niż +5°C pod warunkiem, że w ciągu doby nie nastąpi spadek poniżej 0°C.</w:t>
      </w:r>
    </w:p>
    <w:p>
      <w:pPr>
        <w:pStyle w:val="3"/>
        <w:rPr>
          <w:rFonts w:hint="default" w:ascii="Trebuchet MS" w:hAnsi="Trebuchet MS" w:cs="Trebuchet MS"/>
          <w:sz w:val="20"/>
          <w:szCs w:val="20"/>
        </w:rPr>
      </w:pPr>
      <w:r>
        <w:rPr>
          <w:rFonts w:hint="default" w:ascii="Trebuchet MS" w:hAnsi="Trebuchet MS" w:cs="Trebuchet MS"/>
          <w:sz w:val="20"/>
          <w:szCs w:val="20"/>
        </w:rPr>
        <w:t>W niższych temperaturach można wykonywać tynki jedynie przy zastosowaniu odpowiednich środków zabezpieczających, zgodnie z „Wytycznymi wykonywania robót budowlano-montażowych w okresie obniżonych temperatur”.</w:t>
      </w:r>
    </w:p>
    <w:p>
      <w:pPr>
        <w:pStyle w:val="3"/>
        <w:rPr>
          <w:rFonts w:hint="default" w:ascii="Trebuchet MS" w:hAnsi="Trebuchet MS" w:cs="Trebuchet MS"/>
          <w:sz w:val="20"/>
          <w:szCs w:val="20"/>
        </w:rPr>
      </w:pPr>
      <w:r>
        <w:rPr>
          <w:rFonts w:hint="default" w:ascii="Trebuchet MS" w:hAnsi="Trebuchet MS" w:cs="Trebuchet MS"/>
          <w:sz w:val="20"/>
          <w:szCs w:val="20"/>
        </w:rPr>
        <w:t>Zaleca się chronić świeżo wykonane tynki zewnętrzne w ciągu pierwszych dwóch dni przed nasłonecznieniem dłuższym niż dwie godziny dziennie.</w:t>
      </w:r>
    </w:p>
    <w:p>
      <w:pPr>
        <w:pStyle w:val="3"/>
        <w:rPr>
          <w:rFonts w:hint="default" w:ascii="Trebuchet MS" w:hAnsi="Trebuchet MS" w:cs="Trebuchet MS"/>
          <w:sz w:val="20"/>
          <w:szCs w:val="20"/>
        </w:rPr>
      </w:pPr>
      <w:r>
        <w:rPr>
          <w:rFonts w:hint="default" w:ascii="Trebuchet MS" w:hAnsi="Trebuchet MS" w:cs="Trebuchet MS"/>
          <w:sz w:val="20"/>
          <w:szCs w:val="20"/>
        </w:rPr>
        <w:t>W okresie wysokich temperatur świeżo wykonane tynki powinny być w czasie wiązania i twardnienia, tj. w ciągu 1 tygodnia, zwilżane wodą.</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5.3.   Przygotowanie podłoża</w:t>
      </w:r>
    </w:p>
    <w:p>
      <w:pPr>
        <w:pStyle w:val="3"/>
        <w:rPr>
          <w:rFonts w:hint="default" w:ascii="Trebuchet MS" w:hAnsi="Trebuchet MS" w:cs="Trebuchet MS"/>
          <w:sz w:val="20"/>
          <w:szCs w:val="20"/>
        </w:rPr>
      </w:pPr>
      <w:r>
        <w:rPr>
          <w:rFonts w:hint="default" w:ascii="Trebuchet MS" w:hAnsi="Trebuchet MS" w:cs="Trebuchet MS"/>
          <w:sz w:val="20"/>
          <w:szCs w:val="20"/>
        </w:rPr>
        <w:t>Podłoża tynków zwykłych powinny odpowiadać wymaganiom normy.</w:t>
      </w:r>
    </w:p>
    <w:p>
      <w:pPr>
        <w:pStyle w:val="3"/>
        <w:rPr>
          <w:rFonts w:hint="default" w:ascii="Trebuchet MS" w:hAnsi="Trebuchet MS" w:cs="Trebuchet MS"/>
          <w:sz w:val="20"/>
          <w:szCs w:val="20"/>
        </w:rPr>
      </w:pPr>
      <w:r>
        <w:rPr>
          <w:rFonts w:hint="default" w:ascii="Trebuchet MS" w:hAnsi="Trebuchet MS" w:cs="Trebuchet MS"/>
          <w:sz w:val="20"/>
          <w:szCs w:val="20"/>
        </w:rPr>
        <w:t>W ścianach przewidzianych do tynkowania nie należy wypełniać zaprawą spoin przy zewnętrznych licach na głębokości 5-10mm.</w:t>
      </w:r>
    </w:p>
    <w:p>
      <w:pPr>
        <w:pStyle w:val="3"/>
        <w:rPr>
          <w:rFonts w:hint="default" w:ascii="Trebuchet MS" w:hAnsi="Trebuchet MS" w:cs="Trebuchet MS"/>
          <w:sz w:val="20"/>
          <w:szCs w:val="20"/>
        </w:rPr>
      </w:pPr>
      <w:r>
        <w:rPr>
          <w:rFonts w:hint="default" w:ascii="Trebuchet MS" w:hAnsi="Trebuchet MS" w:cs="Trebuchet MS"/>
          <w:sz w:val="20"/>
          <w:szCs w:val="20"/>
        </w:rPr>
        <w:t>Bezpośrednio przed tynkowaniem podłoże należy oczyścić z kurzu szczotkami oraz usunąć plamy z rdzy i substancji tłustych. Plamy z substancji tłustych można usunąć 10-proc. roztworem szarego mydła lub wypełniając je lampą benzynową.</w:t>
      </w:r>
    </w:p>
    <w:p>
      <w:pPr>
        <w:pStyle w:val="3"/>
        <w:rPr>
          <w:rFonts w:hint="default" w:ascii="Trebuchet MS" w:hAnsi="Trebuchet MS" w:cs="Trebuchet MS"/>
          <w:sz w:val="20"/>
          <w:szCs w:val="20"/>
        </w:rPr>
      </w:pPr>
      <w:r>
        <w:rPr>
          <w:rFonts w:hint="default" w:ascii="Trebuchet MS" w:hAnsi="Trebuchet MS" w:cs="Trebuchet MS"/>
          <w:sz w:val="20"/>
          <w:szCs w:val="20"/>
        </w:rPr>
        <w:t>Nadmiernie suchą powierzchnię podłoża należy zwilżyć wodą.</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5.4. Wykonywanie tynków zwykłych</w:t>
      </w:r>
    </w:p>
    <w:p>
      <w:pPr>
        <w:pStyle w:val="3"/>
        <w:rPr>
          <w:rFonts w:hint="default" w:ascii="Trebuchet MS" w:hAnsi="Trebuchet MS" w:cs="Trebuchet MS"/>
          <w:sz w:val="20"/>
          <w:szCs w:val="20"/>
        </w:rPr>
      </w:pPr>
      <w:r>
        <w:rPr>
          <w:rFonts w:hint="default" w:ascii="Trebuchet MS" w:hAnsi="Trebuchet MS" w:cs="Trebuchet MS"/>
          <w:sz w:val="20"/>
          <w:szCs w:val="20"/>
        </w:rPr>
        <w:t>Przy wykonywaniu tynków zwykłych należy przestrzegać zasad podanych w normie PN-70/B-10100p. 3.3.1.</w:t>
      </w:r>
    </w:p>
    <w:p>
      <w:pPr>
        <w:pStyle w:val="3"/>
        <w:rPr>
          <w:rFonts w:hint="default" w:ascii="Trebuchet MS" w:hAnsi="Trebuchet MS" w:cs="Trebuchet MS"/>
          <w:sz w:val="20"/>
          <w:szCs w:val="20"/>
        </w:rPr>
      </w:pPr>
      <w:r>
        <w:rPr>
          <w:rFonts w:hint="default" w:ascii="Trebuchet MS" w:hAnsi="Trebuchet MS" w:cs="Trebuchet MS"/>
          <w:sz w:val="20"/>
          <w:szCs w:val="20"/>
        </w:rPr>
        <w:t>Sposoby wykonania tynków zwykłych jedno- i wielowarstwowych powinny być zgodne z danymi określonymi normą PN-70/B-10100.</w:t>
      </w:r>
    </w:p>
    <w:p>
      <w:pPr>
        <w:pStyle w:val="3"/>
        <w:rPr>
          <w:rFonts w:hint="default" w:ascii="Trebuchet MS" w:hAnsi="Trebuchet MS" w:cs="Trebuchet MS"/>
          <w:sz w:val="20"/>
          <w:szCs w:val="20"/>
        </w:rPr>
      </w:pPr>
      <w:r>
        <w:rPr>
          <w:rFonts w:hint="default" w:ascii="Trebuchet MS" w:hAnsi="Trebuchet MS" w:cs="Trebuchet MS"/>
          <w:sz w:val="20"/>
          <w:szCs w:val="20"/>
        </w:rPr>
        <w:t>Grubości tynków zwykłych w zależności od ich kategorii oraz od rodzaju podłoża lub podkładu powinny być zgodne z normą PN-70/B-10100.</w:t>
      </w:r>
    </w:p>
    <w:p>
      <w:pPr>
        <w:pStyle w:val="3"/>
        <w:rPr>
          <w:rFonts w:hint="default" w:ascii="Trebuchet MS" w:hAnsi="Trebuchet MS" w:cs="Trebuchet MS"/>
          <w:sz w:val="20"/>
          <w:szCs w:val="20"/>
        </w:rPr>
      </w:pPr>
      <w:r>
        <w:rPr>
          <w:rFonts w:hint="default" w:ascii="Trebuchet MS" w:hAnsi="Trebuchet MS" w:cs="Trebuchet MS"/>
          <w:sz w:val="20"/>
          <w:szCs w:val="20"/>
        </w:rPr>
        <w:t>Tynki zwykłe kategorii III należą do odmian powszechnie stosowanych, wykonywanych w sposób standardowy.</w:t>
      </w:r>
    </w:p>
    <w:p>
      <w:pPr>
        <w:pStyle w:val="3"/>
        <w:rPr>
          <w:rFonts w:hint="default" w:ascii="Trebuchet MS" w:hAnsi="Trebuchet MS" w:cs="Trebuchet MS"/>
          <w:sz w:val="20"/>
          <w:szCs w:val="20"/>
        </w:rPr>
      </w:pPr>
      <w:r>
        <w:rPr>
          <w:rFonts w:hint="default" w:ascii="Trebuchet MS" w:hAnsi="Trebuchet MS" w:cs="Trebuchet MS"/>
          <w:sz w:val="20"/>
          <w:szCs w:val="20"/>
        </w:rPr>
        <w:t>Tynk trójwarstwowy powinien się składać z obrzutki, narzutu i gładzi. Narzut tynków wewnętrznych należy wykonać według pasów i listew kierunkowych. Gładź należy nanosić po związaniu warstwy narzutu,  lecz przed jej stwardnieniem. Podczas zacierania warstwa gładzi powinna być mocno dociskana do warstwy narzutu.</w:t>
      </w:r>
    </w:p>
    <w:p>
      <w:pPr>
        <w:pStyle w:val="3"/>
        <w:rPr>
          <w:rFonts w:hint="default" w:ascii="Trebuchet MS" w:hAnsi="Trebuchet MS" w:cs="Trebuchet MS"/>
          <w:sz w:val="20"/>
          <w:szCs w:val="20"/>
        </w:rPr>
      </w:pPr>
      <w:r>
        <w:rPr>
          <w:rFonts w:hint="default" w:ascii="Trebuchet MS" w:hAnsi="Trebuchet MS" w:cs="Trebuchet MS"/>
          <w:sz w:val="20"/>
          <w:szCs w:val="20"/>
        </w:rPr>
        <w:t>Do wykonania tynków należy stosować zaprawy cementowo - wapienne: tynków nie narażonych na zawilgocenie - w proporcji 1:1:4, narażonych na zawilgocenie oraz w tynkach  zewnętrznych - w proporcji 1:1:2.</w:t>
      </w:r>
    </w:p>
    <w:p>
      <w:pPr>
        <w:pStyle w:val="3"/>
        <w:rPr>
          <w:rFonts w:hint="default" w:ascii="Trebuchet MS" w:hAnsi="Trebuchet MS" w:cs="Trebuchet MS"/>
          <w:sz w:val="20"/>
          <w:szCs w:val="20"/>
        </w:rPr>
      </w:pP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5.8. Wykonywanie tynków gipsowych</w:t>
      </w:r>
    </w:p>
    <w:p>
      <w:pPr>
        <w:pStyle w:val="3"/>
        <w:rPr>
          <w:rFonts w:hint="default" w:ascii="Trebuchet MS" w:hAnsi="Trebuchet MS" w:cs="Trebuchet MS"/>
          <w:sz w:val="20"/>
          <w:szCs w:val="20"/>
        </w:rPr>
      </w:pPr>
      <w:r>
        <w:rPr>
          <w:rFonts w:hint="default" w:ascii="Trebuchet MS" w:hAnsi="Trebuchet MS" w:cs="Trebuchet MS"/>
          <w:sz w:val="20"/>
          <w:szCs w:val="20"/>
        </w:rPr>
        <w:t>Do odmierzonej ilości wody w mieszarce należy dodawać gotową zaprawę gipsową, a następnie mieszać do uzyskania jednorodnej masy zaprawy. Załadowania do mieszarki ostatniego składnika nie powinno trwać której niż 2 minuty. Mieszanie mechaniczne nie powinno trwać dłużej niż 5 minut. Sposób dozowania zaprawy i jej stosowanie powinny być określone przez producenta i opisane na opakowaniu.</w:t>
      </w:r>
    </w:p>
    <w:p>
      <w:pPr>
        <w:pStyle w:val="3"/>
        <w:rPr>
          <w:rFonts w:hint="default" w:ascii="Trebuchet MS" w:hAnsi="Trebuchet MS" w:cs="Trebuchet MS"/>
          <w:color w:val="70AD47"/>
          <w:sz w:val="20"/>
          <w:szCs w:val="20"/>
        </w:rPr>
      </w:pPr>
    </w:p>
    <w:p>
      <w:pPr>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 KONTROLA JAKOŚCI ROBÓT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6.1. Ogólne zasady kontroli jakości robót.</w:t>
      </w:r>
    </w:p>
    <w:p>
      <w:pPr>
        <w:pStyle w:val="3"/>
        <w:rPr>
          <w:rFonts w:hint="default" w:ascii="Trebuchet MS" w:hAnsi="Trebuchet MS" w:cs="Trebuchet MS"/>
          <w:sz w:val="20"/>
          <w:szCs w:val="20"/>
        </w:rPr>
      </w:pPr>
      <w:r>
        <w:rPr>
          <w:rFonts w:hint="default" w:ascii="Trebuchet MS" w:hAnsi="Trebuchet MS" w:cs="Trebuchet MS"/>
          <w:sz w:val="20"/>
          <w:szCs w:val="20"/>
        </w:rPr>
        <w:t>Ogólne zasady kontroli jakości robót podano w SST 001 „Wymagania ogólne”.</w:t>
      </w: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6.2. Badania tynków.</w:t>
      </w:r>
    </w:p>
    <w:p>
      <w:pPr>
        <w:pStyle w:val="3"/>
        <w:rPr>
          <w:rFonts w:hint="default" w:ascii="Trebuchet MS" w:hAnsi="Trebuchet MS" w:cs="Trebuchet MS"/>
          <w:sz w:val="20"/>
          <w:szCs w:val="20"/>
        </w:rPr>
      </w:pPr>
      <w:r>
        <w:rPr>
          <w:rFonts w:hint="default" w:ascii="Trebuchet MS" w:hAnsi="Trebuchet MS" w:cs="Trebuchet MS"/>
          <w:sz w:val="20"/>
          <w:szCs w:val="20"/>
        </w:rPr>
        <w:t>Badania tynków zwykłych powinny być przeprowadzane w sposób podany w normie PN-B-10100 p. 4.3. i powinny umożliwić ocenę wszystkich wymagań.</w:t>
      </w:r>
    </w:p>
    <w:p>
      <w:pPr>
        <w:pStyle w:val="15"/>
        <w:spacing w:after="0" w:line="100" w:lineRule="atLeast"/>
        <w:ind w:firstLine="360"/>
        <w:jc w:val="both"/>
        <w:rPr>
          <w:rFonts w:hint="default" w:ascii="Trebuchet MS" w:hAnsi="Trebuchet MS" w:cs="Trebuchet MS"/>
          <w:b/>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6.3.Badania przed przystąpieniem do robót tynkowych.</w:t>
      </w:r>
    </w:p>
    <w:p>
      <w:pPr>
        <w:pStyle w:val="3"/>
        <w:rPr>
          <w:rFonts w:hint="default" w:ascii="Trebuchet MS" w:hAnsi="Trebuchet MS" w:cs="Trebuchet MS"/>
          <w:sz w:val="20"/>
          <w:szCs w:val="20"/>
        </w:rPr>
      </w:pPr>
      <w:r>
        <w:rPr>
          <w:rFonts w:hint="default" w:ascii="Trebuchet MS" w:hAnsi="Trebuchet MS" w:cs="Trebuchet MS"/>
          <w:sz w:val="20"/>
          <w:szCs w:val="20"/>
        </w:rPr>
        <w:t>Przed przystąpieniem do robót Wykonawca powinien wykonać badania cementu, wapna oraz kruszyw przeznaczonych do wykonania robót i przedstawić wyniki tych badań Inspektorowi nadzoru  do akceptacji. Badania te powinny obejmować wszystkie właściwości cementu,  wapna, wody  oraz kruszywa określone w pkt. 2 niniejszej specyfikacji.</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6.4.Badania w czasie robót.</w:t>
      </w:r>
    </w:p>
    <w:p>
      <w:pPr>
        <w:pStyle w:val="3"/>
        <w:rPr>
          <w:rFonts w:hint="default" w:ascii="Trebuchet MS" w:hAnsi="Trebuchet MS" w:cs="Trebuchet MS"/>
          <w:sz w:val="20"/>
          <w:szCs w:val="20"/>
        </w:rPr>
      </w:pPr>
      <w:r>
        <w:rPr>
          <w:rFonts w:hint="default" w:ascii="Trebuchet MS" w:hAnsi="Trebuchet MS" w:cs="Trebuchet MS"/>
          <w:sz w:val="20"/>
          <w:szCs w:val="20"/>
        </w:rPr>
        <w:t>Częstotliwość oraz zakres badań zaprawy wytwarzanej na placu budowy, a w szczególności jej marki i konsystencji, powinny wynikać z normy PN-90/B-14501 „Zaprawy budowlane zwykłe". Wyniki   badań   materiałów  i  zaprawy  powinny  być wpisywane  do  dziennika   budowy i akceptowane przez Inspektora nadzoru.</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6.5.Badania w czasie odbioru robót.</w:t>
      </w:r>
    </w:p>
    <w:p>
      <w:pPr>
        <w:pStyle w:val="3"/>
        <w:rPr>
          <w:rFonts w:hint="default" w:ascii="Trebuchet MS" w:hAnsi="Trebuchet MS" w:cs="Trebuchet MS"/>
          <w:sz w:val="20"/>
          <w:szCs w:val="20"/>
        </w:rPr>
      </w:pPr>
      <w:r>
        <w:rPr>
          <w:rFonts w:hint="default" w:ascii="Trebuchet MS" w:hAnsi="Trebuchet MS" w:cs="Trebuchet MS"/>
          <w:sz w:val="20"/>
          <w:szCs w:val="20"/>
        </w:rPr>
        <w:t>Badania   tynków   zwykłych   powinny   być   przeprowadzone   w   sposób   podany   w   normie  PN-70/B-10100 p. 4.3. i powinny umożliwić ocenę wszystkich wymagań, a w szczególności:</w:t>
      </w:r>
    </w:p>
    <w:p>
      <w:pPr>
        <w:pStyle w:val="3"/>
        <w:rPr>
          <w:rFonts w:hint="default" w:ascii="Trebuchet MS" w:hAnsi="Trebuchet MS" w:cs="Trebuchet MS"/>
          <w:sz w:val="20"/>
          <w:szCs w:val="20"/>
        </w:rPr>
      </w:pPr>
      <w:r>
        <w:rPr>
          <w:rFonts w:hint="default" w:ascii="Trebuchet MS" w:hAnsi="Trebuchet MS" w:cs="Trebuchet MS"/>
          <w:sz w:val="20"/>
          <w:szCs w:val="20"/>
        </w:rPr>
        <w:t>-zgodności z dokumentacją projektową i zmianami w dokumentacji powykonawczej,</w:t>
      </w:r>
    </w:p>
    <w:p>
      <w:pPr>
        <w:pStyle w:val="3"/>
        <w:rPr>
          <w:rFonts w:hint="default" w:ascii="Trebuchet MS" w:hAnsi="Trebuchet MS" w:cs="Trebuchet MS"/>
          <w:sz w:val="20"/>
          <w:szCs w:val="20"/>
        </w:rPr>
      </w:pPr>
      <w:r>
        <w:rPr>
          <w:rFonts w:hint="default" w:ascii="Trebuchet MS" w:hAnsi="Trebuchet MS" w:cs="Trebuchet MS"/>
          <w:sz w:val="20"/>
          <w:szCs w:val="20"/>
        </w:rPr>
        <w:t>-jakości zastosowanych materiałów i wyrobów,</w:t>
      </w:r>
    </w:p>
    <w:p>
      <w:pPr>
        <w:pStyle w:val="3"/>
        <w:rPr>
          <w:rFonts w:hint="default" w:ascii="Trebuchet MS" w:hAnsi="Trebuchet MS" w:cs="Trebuchet MS"/>
          <w:sz w:val="20"/>
          <w:szCs w:val="20"/>
        </w:rPr>
      </w:pPr>
      <w:r>
        <w:rPr>
          <w:rFonts w:hint="default" w:ascii="Trebuchet MS" w:hAnsi="Trebuchet MS" w:cs="Trebuchet MS"/>
          <w:sz w:val="20"/>
          <w:szCs w:val="20"/>
        </w:rPr>
        <w:t>-prawidłowości przygotowania podłoży,</w:t>
      </w:r>
    </w:p>
    <w:p>
      <w:pPr>
        <w:pStyle w:val="3"/>
        <w:rPr>
          <w:rFonts w:hint="default" w:ascii="Trebuchet MS" w:hAnsi="Trebuchet MS" w:cs="Trebuchet MS"/>
          <w:sz w:val="20"/>
          <w:szCs w:val="20"/>
        </w:rPr>
      </w:pPr>
      <w:r>
        <w:rPr>
          <w:rFonts w:hint="default" w:ascii="Trebuchet MS" w:hAnsi="Trebuchet MS" w:cs="Trebuchet MS"/>
          <w:sz w:val="20"/>
          <w:szCs w:val="20"/>
        </w:rPr>
        <w:t>-mrozoodporności tynków zewnętrznych,</w:t>
      </w:r>
    </w:p>
    <w:p>
      <w:pPr>
        <w:pStyle w:val="3"/>
        <w:rPr>
          <w:rFonts w:hint="default" w:ascii="Trebuchet MS" w:hAnsi="Trebuchet MS" w:cs="Trebuchet MS"/>
          <w:sz w:val="20"/>
          <w:szCs w:val="20"/>
        </w:rPr>
      </w:pPr>
      <w:r>
        <w:rPr>
          <w:rFonts w:hint="default" w:ascii="Trebuchet MS" w:hAnsi="Trebuchet MS" w:cs="Trebuchet MS"/>
          <w:sz w:val="20"/>
          <w:szCs w:val="20"/>
        </w:rPr>
        <w:t>-przyczepności tynków do podłoża,</w:t>
      </w:r>
    </w:p>
    <w:p>
      <w:pPr>
        <w:pStyle w:val="3"/>
        <w:rPr>
          <w:rFonts w:hint="default" w:ascii="Trebuchet MS" w:hAnsi="Trebuchet MS" w:cs="Trebuchet MS"/>
          <w:sz w:val="20"/>
          <w:szCs w:val="20"/>
        </w:rPr>
      </w:pPr>
      <w:r>
        <w:rPr>
          <w:rFonts w:hint="default" w:ascii="Trebuchet MS" w:hAnsi="Trebuchet MS" w:cs="Trebuchet MS"/>
          <w:sz w:val="20"/>
          <w:szCs w:val="20"/>
        </w:rPr>
        <w:t>-grubości tynku,</w:t>
      </w:r>
    </w:p>
    <w:p>
      <w:pPr>
        <w:pStyle w:val="3"/>
        <w:rPr>
          <w:rFonts w:hint="default" w:ascii="Trebuchet MS" w:hAnsi="Trebuchet MS" w:cs="Trebuchet MS"/>
          <w:sz w:val="20"/>
          <w:szCs w:val="20"/>
        </w:rPr>
      </w:pPr>
      <w:r>
        <w:rPr>
          <w:rFonts w:hint="default" w:ascii="Trebuchet MS" w:hAnsi="Trebuchet MS" w:cs="Trebuchet MS"/>
          <w:sz w:val="20"/>
          <w:szCs w:val="20"/>
        </w:rPr>
        <w:t>-wyglądu powierzchni tynku,</w:t>
      </w:r>
    </w:p>
    <w:p>
      <w:pPr>
        <w:pStyle w:val="3"/>
        <w:rPr>
          <w:rFonts w:hint="default" w:ascii="Trebuchet MS" w:hAnsi="Trebuchet MS" w:cs="Trebuchet MS"/>
          <w:sz w:val="20"/>
          <w:szCs w:val="20"/>
        </w:rPr>
      </w:pPr>
      <w:r>
        <w:rPr>
          <w:rFonts w:hint="default" w:ascii="Trebuchet MS" w:hAnsi="Trebuchet MS" w:cs="Trebuchet MS"/>
          <w:sz w:val="20"/>
          <w:szCs w:val="20"/>
        </w:rPr>
        <w:t>-prawidłowości wykonania powierzchni i krawędzi tynku,</w:t>
      </w:r>
    </w:p>
    <w:p>
      <w:pPr>
        <w:pStyle w:val="3"/>
        <w:rPr>
          <w:rFonts w:hint="default" w:ascii="Trebuchet MS" w:hAnsi="Trebuchet MS" w:cs="Trebuchet MS"/>
          <w:sz w:val="20"/>
          <w:szCs w:val="20"/>
        </w:rPr>
      </w:pPr>
      <w:r>
        <w:rPr>
          <w:rFonts w:hint="default" w:ascii="Trebuchet MS" w:hAnsi="Trebuchet MS" w:cs="Trebuchet MS"/>
          <w:sz w:val="20"/>
          <w:szCs w:val="20"/>
        </w:rPr>
        <w:t>-wykończenie tynku na narożach, stykach i szczelinach dylatacyjnych.</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 OBMIAR ROBÓT.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7.1. Ogólne zasady obmiaru robót.</w:t>
      </w:r>
    </w:p>
    <w:p>
      <w:pPr>
        <w:pStyle w:val="3"/>
        <w:rPr>
          <w:rFonts w:hint="default" w:ascii="Trebuchet MS" w:hAnsi="Trebuchet MS" w:cs="Trebuchet MS"/>
          <w:sz w:val="20"/>
          <w:szCs w:val="20"/>
        </w:rPr>
      </w:pPr>
      <w:r>
        <w:rPr>
          <w:rFonts w:hint="default" w:ascii="Trebuchet MS" w:hAnsi="Trebuchet MS" w:cs="Trebuchet MS"/>
          <w:sz w:val="20"/>
          <w:szCs w:val="20"/>
        </w:rPr>
        <w:t>Ogólne zasady obmiaru robót podano w SST 001„Wymagania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7.2. Jednostka obmiarowa.</w:t>
      </w:r>
    </w:p>
    <w:p>
      <w:pPr>
        <w:pStyle w:val="3"/>
        <w:rPr>
          <w:rFonts w:hint="default" w:ascii="Trebuchet MS" w:hAnsi="Trebuchet MS" w:cs="Trebuchet MS"/>
          <w:sz w:val="20"/>
          <w:szCs w:val="20"/>
        </w:rPr>
      </w:pPr>
      <w:r>
        <w:rPr>
          <w:rFonts w:hint="default" w:ascii="Trebuchet MS" w:hAnsi="Trebuchet MS" w:cs="Trebuchet MS"/>
          <w:sz w:val="20"/>
          <w:szCs w:val="20"/>
        </w:rPr>
        <w:t>Powierzchnię tynków oblicza się w [m2] jako iloczyn długości ścian w stanie surowym i wysokości mierzonej od podłoża lub warstwy wyrównawczej na stropie do spodu stropu. Powierzchnię pilastrów i słupów oblicza się w rozwinięciu tych elementów w stanie surowym.</w:t>
      </w:r>
    </w:p>
    <w:p>
      <w:pPr>
        <w:pStyle w:val="3"/>
        <w:rPr>
          <w:rFonts w:hint="default" w:ascii="Trebuchet MS" w:hAnsi="Trebuchet MS" w:cs="Trebuchet MS"/>
          <w:sz w:val="20"/>
          <w:szCs w:val="20"/>
        </w:rPr>
      </w:pPr>
      <w:r>
        <w:rPr>
          <w:rFonts w:hint="default" w:ascii="Trebuchet MS" w:hAnsi="Trebuchet MS" w:cs="Trebuchet MS"/>
          <w:sz w:val="20"/>
          <w:szCs w:val="20"/>
        </w:rPr>
        <w:t>Powierzchnię tynków stropów płaskich oblicza się w metrach kwadratowych ich rzutu w świetle ścian surowych na płaszczyznę poziomą.</w:t>
      </w:r>
    </w:p>
    <w:p>
      <w:pPr>
        <w:pStyle w:val="3"/>
        <w:rPr>
          <w:rFonts w:hint="default" w:ascii="Trebuchet MS" w:hAnsi="Trebuchet MS" w:cs="Trebuchet MS"/>
          <w:sz w:val="20"/>
          <w:szCs w:val="20"/>
        </w:rPr>
      </w:pPr>
      <w:r>
        <w:rPr>
          <w:rFonts w:hint="default" w:ascii="Trebuchet MS" w:hAnsi="Trebuchet MS" w:cs="Trebuchet MS"/>
          <w:sz w:val="20"/>
          <w:szCs w:val="20"/>
        </w:rPr>
        <w:t>Powierzchnię stropów żebrowych i kasetonowych oblicza się w rozwinięciu według wymiarów w stanie surowym. Z powierzchni tynków nie potrąca się powierzchni nieotynkowanych, ciągnionych, obróbek kamiennych, kratek, drzwiczek i innych, jeżeli każda z nich jest mniejsza od 0,5m</w:t>
      </w:r>
      <w:r>
        <w:rPr>
          <w:rFonts w:hint="default" w:ascii="Trebuchet MS" w:hAnsi="Trebuchet MS" w:cs="Trebuchet MS"/>
          <w:sz w:val="20"/>
          <w:szCs w:val="20"/>
          <w:vertAlign w:val="superscript"/>
        </w:rPr>
        <w:t>2</w:t>
      </w:r>
      <w:r>
        <w:rPr>
          <w:rFonts w:hint="default" w:ascii="Trebuchet MS" w:hAnsi="Trebuchet MS" w:cs="Trebuchet MS"/>
          <w:sz w:val="20"/>
          <w:szCs w:val="20"/>
        </w:rPr>
        <w:t>.</w:t>
      </w:r>
    </w:p>
    <w:p>
      <w:pPr>
        <w:pStyle w:val="3"/>
        <w:rPr>
          <w:rFonts w:hint="default" w:ascii="Trebuchet MS" w:hAnsi="Trebuchet MS" w:cs="Trebuchet MS"/>
          <w:sz w:val="20"/>
          <w:szCs w:val="20"/>
        </w:rPr>
      </w:pPr>
      <w:r>
        <w:rPr>
          <w:rFonts w:hint="default" w:ascii="Trebuchet MS" w:hAnsi="Trebuchet MS" w:cs="Trebuchet MS"/>
          <w:sz w:val="20"/>
          <w:szCs w:val="20"/>
        </w:rPr>
        <w:t>Ilość tynków w [m2] określa się na podstawie projektu z uwzględnieniem zmian zaakceptowanych przez Inspektora nadzoru i sprawdzonych w naturze.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8. ODBIÓR ROBÓT</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8.1. Ogólne zasady odbioru robót.</w:t>
      </w:r>
    </w:p>
    <w:p>
      <w:pPr>
        <w:pStyle w:val="3"/>
        <w:rPr>
          <w:rFonts w:hint="default" w:ascii="Trebuchet MS" w:hAnsi="Trebuchet MS" w:cs="Trebuchet MS"/>
          <w:sz w:val="20"/>
          <w:szCs w:val="20"/>
        </w:rPr>
      </w:pPr>
      <w:r>
        <w:rPr>
          <w:rFonts w:hint="default" w:ascii="Trebuchet MS" w:hAnsi="Trebuchet MS" w:cs="Trebuchet MS"/>
          <w:sz w:val="20"/>
          <w:szCs w:val="20"/>
        </w:rPr>
        <w:t>Ogólne zasady odbioru robót podano w SST 001 „Wymagania ogólne”.</w:t>
      </w:r>
    </w:p>
    <w:p>
      <w:pPr>
        <w:pStyle w:val="3"/>
        <w:rPr>
          <w:rFonts w:hint="default" w:ascii="Trebuchet MS" w:hAnsi="Trebuchet MS" w:cs="Trebuchet MS"/>
          <w:sz w:val="20"/>
          <w:szCs w:val="20"/>
        </w:rPr>
      </w:pPr>
      <w:r>
        <w:rPr>
          <w:rFonts w:hint="default" w:ascii="Trebuchet MS" w:hAnsi="Trebuchet MS" w:cs="Trebuchet MS"/>
          <w:sz w:val="20"/>
          <w:szCs w:val="20"/>
        </w:rPr>
        <w:t>Roboty uznaje się za zgodne z dokumentacją wykonawczą, SST  i wymaganiami Inspektora nadzoru, jeżeli wszystkie pomiary i badania omówione w pkt. 6, dały pozytywne wyniki. Jeżeli chociaż jeden wynik badania daje wynik negatywny, tynk nie powinien być odebrany.</w:t>
      </w:r>
    </w:p>
    <w:p>
      <w:pPr>
        <w:pStyle w:val="3"/>
        <w:rPr>
          <w:rFonts w:hint="default" w:ascii="Trebuchet MS" w:hAnsi="Trebuchet MS" w:cs="Trebuchet MS"/>
          <w:sz w:val="20"/>
          <w:szCs w:val="20"/>
        </w:rPr>
      </w:pPr>
      <w:r>
        <w:rPr>
          <w:rFonts w:hint="default" w:ascii="Trebuchet MS" w:hAnsi="Trebuchet MS" w:cs="Trebuchet MS"/>
          <w:sz w:val="20"/>
          <w:szCs w:val="20"/>
        </w:rPr>
        <w:t>W takim przypadku należy przyjąć jedno z następujących rozwiązań:</w:t>
      </w:r>
    </w:p>
    <w:p>
      <w:pPr>
        <w:pStyle w:val="3"/>
        <w:rPr>
          <w:rFonts w:hint="default" w:ascii="Trebuchet MS" w:hAnsi="Trebuchet MS" w:cs="Trebuchet MS"/>
          <w:sz w:val="20"/>
          <w:szCs w:val="20"/>
        </w:rPr>
      </w:pPr>
      <w:r>
        <w:rPr>
          <w:rFonts w:hint="default" w:ascii="Trebuchet MS" w:hAnsi="Trebuchet MS" w:cs="Trebuchet MS"/>
          <w:sz w:val="20"/>
          <w:szCs w:val="20"/>
        </w:rPr>
        <w:t>-   tynk poprawić i przedstawić do ponownego odbioru,</w:t>
      </w:r>
    </w:p>
    <w:p>
      <w:pPr>
        <w:pStyle w:val="3"/>
        <w:rPr>
          <w:rFonts w:hint="default" w:ascii="Trebuchet MS" w:hAnsi="Trebuchet MS" w:cs="Trebuchet MS"/>
          <w:sz w:val="20"/>
          <w:szCs w:val="20"/>
        </w:rPr>
      </w:pPr>
      <w:r>
        <w:rPr>
          <w:rFonts w:hint="default" w:ascii="Trebuchet MS" w:hAnsi="Trebuchet MS" w:cs="Trebuchet MS"/>
          <w:sz w:val="20"/>
          <w:szCs w:val="20"/>
        </w:rPr>
        <w:t>-   jeżeli odchylenia od wymagań nie zagrażają bezpieczeństwu użytkowania i trwałości tynku, zaliczyć tynk do niższej kategorii, w przypadku, gdy nie są możliwe podane wyżej rozwiązania, usunąć tynk i ponownie wykonać roboty tynkowe.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8.2.Odbiór podłoża.</w:t>
      </w:r>
    </w:p>
    <w:p>
      <w:pPr>
        <w:pStyle w:val="3"/>
        <w:rPr>
          <w:rFonts w:hint="default" w:ascii="Trebuchet MS" w:hAnsi="Trebuchet MS" w:cs="Trebuchet MS"/>
          <w:sz w:val="20"/>
          <w:szCs w:val="20"/>
        </w:rPr>
      </w:pPr>
      <w:r>
        <w:rPr>
          <w:rFonts w:hint="default" w:ascii="Trebuchet MS" w:hAnsi="Trebuchet MS" w:cs="Trebuchet MS"/>
          <w:sz w:val="20"/>
          <w:szCs w:val="20"/>
        </w:rPr>
        <w:t>Należy przeprowadzić bezpośrednio przed przystąpieniem do robót tynkowych. Jeżeli odbiór podłoża odbywa się po dłuższym czasie od jego wykonania, należy podłoże oczyścić i umyć wodą.</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8.3.   Odbiór tynków</w:t>
      </w:r>
    </w:p>
    <w:p>
      <w:pPr>
        <w:pStyle w:val="3"/>
        <w:rPr>
          <w:rFonts w:hint="default" w:ascii="Trebuchet MS" w:hAnsi="Trebuchet MS" w:cs="Trebuchet MS"/>
          <w:sz w:val="20"/>
          <w:szCs w:val="20"/>
        </w:rPr>
      </w:pPr>
      <w:r>
        <w:rPr>
          <w:rFonts w:hint="default" w:ascii="Trebuchet MS" w:hAnsi="Trebuchet MS" w:cs="Trebuchet MS"/>
          <w:sz w:val="20"/>
          <w:szCs w:val="20"/>
        </w:rPr>
        <w:t>Ukształtowanie powierzchni, krawędzie, przecięcia powierzchni oraz kąty dwuścienne powinny być zgodne z dokumentacją projektową.</w:t>
      </w:r>
    </w:p>
    <w:p>
      <w:pPr>
        <w:pStyle w:val="3"/>
        <w:rPr>
          <w:rFonts w:hint="default" w:ascii="Trebuchet MS" w:hAnsi="Trebuchet MS" w:cs="Trebuchet MS"/>
          <w:sz w:val="20"/>
          <w:szCs w:val="20"/>
        </w:rPr>
      </w:pPr>
      <w:r>
        <w:rPr>
          <w:rFonts w:hint="default" w:ascii="Trebuchet MS" w:hAnsi="Trebuchet MS" w:cs="Trebuchet MS"/>
          <w:sz w:val="20"/>
          <w:szCs w:val="20"/>
        </w:rPr>
        <w:t>Dopuszczalne odchylenia powierzchni tynku od płaszczyzny i odchylenie krawędzi od linii prostej nie mogą być większe niż 3 mm i w liczbie nie większej niż 3 na całej długości kontrolnej dwumetrowej łaty.</w:t>
      </w:r>
    </w:p>
    <w:p>
      <w:pPr>
        <w:pStyle w:val="3"/>
        <w:rPr>
          <w:rFonts w:hint="default" w:ascii="Trebuchet MS" w:hAnsi="Trebuchet MS" w:cs="Trebuchet MS"/>
          <w:sz w:val="20"/>
          <w:szCs w:val="20"/>
        </w:rPr>
      </w:pPr>
      <w:r>
        <w:rPr>
          <w:rFonts w:hint="default" w:ascii="Trebuchet MS" w:hAnsi="Trebuchet MS" w:cs="Trebuchet MS"/>
          <w:sz w:val="20"/>
          <w:szCs w:val="20"/>
        </w:rPr>
        <w:t>Odchylenie powierzchni i krawędzi od kierunku:</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-pionowego – nie mogą być większe niż 2mm na 1 mb i ogółem nie więcej niż 4mm w pomieszczeniu,</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-poziomego – nie mogą być większe niż 3mm na 1 mb i ogółem nie więcej niż 6mm na całej powierzchni między przegrodami pionowymi (ścianami, belkami itp.).</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r>
        <w:rPr>
          <w:rFonts w:hint="default" w:ascii="Trebuchet MS" w:hAnsi="Trebuchet MS" w:cs="Trebuchet MS"/>
          <w:sz w:val="20"/>
          <w:szCs w:val="20"/>
        </w:rPr>
        <w:t>Niedopuszczalne są następujące wady:</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-wykwity w postaci nalotów roztworów soli wykrystalizowanych na powierzchni tynków przenikających z podłoża, pilśni itp.,</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-trwałe ślady zacieków na powierzchni, odstawanie, odparzenia i pęcherze wskutek niedostatecznej przyczepności tynku do podłoża.</w:t>
      </w:r>
    </w:p>
    <w:p>
      <w:pPr>
        <w:pStyle w:val="3"/>
        <w:rPr>
          <w:rFonts w:hint="default" w:ascii="Trebuchet MS" w:hAnsi="Trebuchet MS" w:cs="Trebuchet MS"/>
          <w:sz w:val="20"/>
          <w:szCs w:val="20"/>
        </w:rPr>
      </w:pPr>
      <w:r>
        <w:rPr>
          <w:rFonts w:hint="default" w:ascii="Trebuchet MS" w:hAnsi="Trebuchet MS" w:cs="Trebuchet MS"/>
          <w:sz w:val="20"/>
          <w:szCs w:val="20"/>
        </w:rPr>
        <w:t>Odbiór gotowych tynków powinien być potwierdzony protokołem, który powinien zawierać:</w:t>
      </w:r>
    </w:p>
    <w:p>
      <w:pPr>
        <w:pStyle w:val="3"/>
        <w:rPr>
          <w:rFonts w:hint="default" w:ascii="Trebuchet MS" w:hAnsi="Trebuchet MS" w:cs="Trebuchet MS"/>
          <w:sz w:val="20"/>
          <w:szCs w:val="20"/>
        </w:rPr>
      </w:pPr>
      <w:r>
        <w:rPr>
          <w:rFonts w:hint="default" w:ascii="Trebuchet MS" w:hAnsi="Trebuchet MS" w:cs="Trebuchet MS"/>
          <w:sz w:val="20"/>
          <w:szCs w:val="20"/>
        </w:rPr>
        <w:t>-ocenę wyników badań,</w:t>
      </w:r>
    </w:p>
    <w:p>
      <w:pPr>
        <w:pStyle w:val="3"/>
        <w:rPr>
          <w:rFonts w:hint="default" w:ascii="Trebuchet MS" w:hAnsi="Trebuchet MS" w:cs="Trebuchet MS"/>
          <w:sz w:val="20"/>
          <w:szCs w:val="20"/>
        </w:rPr>
      </w:pPr>
      <w:r>
        <w:rPr>
          <w:rFonts w:hint="default" w:ascii="Trebuchet MS" w:hAnsi="Trebuchet MS" w:cs="Trebuchet MS"/>
          <w:sz w:val="20"/>
          <w:szCs w:val="20"/>
        </w:rPr>
        <w:t>-wykaz wad i usterek ze wskazaniem możliwości ich usunięcia,</w:t>
      </w:r>
    </w:p>
    <w:p>
      <w:pPr>
        <w:pStyle w:val="3"/>
        <w:rPr>
          <w:rFonts w:hint="default" w:ascii="Trebuchet MS" w:hAnsi="Trebuchet MS" w:cs="Trebuchet MS"/>
          <w:sz w:val="20"/>
          <w:szCs w:val="20"/>
        </w:rPr>
      </w:pPr>
      <w:r>
        <w:rPr>
          <w:rFonts w:hint="default" w:ascii="Trebuchet MS" w:hAnsi="Trebuchet MS" w:cs="Trebuchet MS"/>
          <w:sz w:val="20"/>
          <w:szCs w:val="20"/>
        </w:rPr>
        <w:t>-stwierdzenia zgodności lub niezgodności wykonania z zamówieniem.</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8.4.  Odbiór końcowy</w:t>
      </w:r>
    </w:p>
    <w:p>
      <w:pPr>
        <w:pStyle w:val="3"/>
        <w:rPr>
          <w:rFonts w:hint="default" w:ascii="Trebuchet MS" w:hAnsi="Trebuchet MS" w:cs="Trebuchet MS"/>
          <w:sz w:val="20"/>
          <w:szCs w:val="20"/>
        </w:rPr>
      </w:pPr>
      <w:r>
        <w:rPr>
          <w:rFonts w:hint="default" w:ascii="Trebuchet MS" w:hAnsi="Trebuchet MS" w:cs="Trebuchet MS"/>
          <w:sz w:val="20"/>
          <w:szCs w:val="20"/>
        </w:rPr>
        <w:t>Odbiór końcowy odbywa się po pisemnym stwierdzeniu przez Inspektora nadzoru w dzienniku budowy zakończenia robót betonowych i spełnieniu innych warunków dotyczących tych robót zawartych w umowie.</w:t>
      </w:r>
    </w:p>
    <w:p>
      <w:pPr>
        <w:pStyle w:val="3"/>
        <w:rPr>
          <w:rFonts w:hint="default" w:ascii="Trebuchet MS" w:hAnsi="Trebuchet MS" w:cs="Trebuchet MS"/>
          <w:color w:val="70AD47"/>
          <w:sz w:val="20"/>
          <w:szCs w:val="20"/>
          <w:shd w:val="clear" w:color="auto" w:fill="FFFF00"/>
        </w:rPr>
      </w:pPr>
    </w:p>
    <w:p>
      <w:pPr>
        <w:rPr>
          <w:rFonts w:hint="default" w:ascii="Trebuchet MS" w:hAnsi="Trebuchet MS" w:cs="Trebuchet MS"/>
          <w:sz w:val="20"/>
          <w:szCs w:val="20"/>
        </w:rPr>
      </w:pPr>
      <w:r>
        <w:rPr>
          <w:rFonts w:hint="default" w:ascii="Trebuchet MS" w:hAnsi="Trebuchet MS" w:cs="Trebuchet MS"/>
          <w:sz w:val="20"/>
          <w:szCs w:val="20"/>
        </w:rPr>
        <w:t>9. PODSTAWA PŁATNOŚCI</w:t>
      </w: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9.1. Ogólne ustalenia dotyczące podstawy płatności</w:t>
      </w:r>
    </w:p>
    <w:p>
      <w:pPr>
        <w:pStyle w:val="3"/>
        <w:rPr>
          <w:rFonts w:hint="default" w:ascii="Trebuchet MS" w:hAnsi="Trebuchet MS" w:cs="Trebuchet MS"/>
          <w:sz w:val="20"/>
          <w:szCs w:val="20"/>
        </w:rPr>
      </w:pPr>
      <w:r>
        <w:rPr>
          <w:rFonts w:hint="default" w:ascii="Trebuchet MS" w:hAnsi="Trebuchet MS" w:cs="Trebuchet MS"/>
          <w:sz w:val="20"/>
          <w:szCs w:val="20"/>
        </w:rPr>
        <w:t>Ogólne ustalenia dotyczące podstawy płatności podano w SST 001 „Wymagania ogólne”.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9.2. Cena jednostki obmiarowej</w:t>
      </w:r>
    </w:p>
    <w:p>
      <w:pPr>
        <w:pStyle w:val="3"/>
        <w:rPr>
          <w:rFonts w:hint="default" w:ascii="Trebuchet MS" w:hAnsi="Trebuchet MS" w:cs="Trebuchet MS"/>
          <w:sz w:val="20"/>
          <w:szCs w:val="20"/>
        </w:rPr>
      </w:pPr>
      <w:r>
        <w:rPr>
          <w:rFonts w:hint="default" w:ascii="Trebuchet MS" w:hAnsi="Trebuchet MS" w:cs="Trebuchet MS"/>
          <w:sz w:val="20"/>
          <w:szCs w:val="20"/>
        </w:rPr>
        <w:t>Cena wykonania robót obejmuje zakres robót, wykazanych w Książce Przedmiarów i Kosztorysie Inwestorskim.</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10. PRZEPISY ZWIĄZANE</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10.1.  Normy.</w:t>
      </w:r>
    </w:p>
    <w:p>
      <w:pPr>
        <w:pStyle w:val="3"/>
        <w:rPr>
          <w:rFonts w:hint="default" w:ascii="Trebuchet MS" w:hAnsi="Trebuchet MS" w:cs="Trebuchet MS"/>
          <w:sz w:val="20"/>
          <w:szCs w:val="20"/>
        </w:rPr>
      </w:pPr>
      <w:r>
        <w:rPr>
          <w:rFonts w:hint="default" w:ascii="Trebuchet MS" w:hAnsi="Trebuchet MS" w:cs="Trebuchet MS"/>
          <w:sz w:val="20"/>
          <w:szCs w:val="20"/>
        </w:rPr>
        <w:t>PN-85/B-04500</w:t>
      </w:r>
      <w:r>
        <w:rPr>
          <w:rFonts w:hint="default" w:ascii="Trebuchet MS" w:hAnsi="Trebuchet MS" w:cs="Trebuchet MS"/>
          <w:sz w:val="20"/>
          <w:szCs w:val="20"/>
        </w:rPr>
        <w:tab/>
      </w:r>
      <w:r>
        <w:rPr>
          <w:rFonts w:hint="default" w:ascii="Trebuchet MS" w:hAnsi="Trebuchet MS" w:cs="Trebuchet MS"/>
          <w:sz w:val="20"/>
          <w:szCs w:val="20"/>
        </w:rPr>
        <w:tab/>
      </w:r>
      <w:r>
        <w:rPr>
          <w:rFonts w:hint="default" w:ascii="Trebuchet MS" w:hAnsi="Trebuchet MS" w:cs="Trebuchet MS"/>
          <w:sz w:val="20"/>
          <w:szCs w:val="20"/>
        </w:rPr>
        <w:t>Zaprawy budowlane. Badania cech fizycznych i wytrzymałościowych.</w:t>
      </w:r>
    </w:p>
    <w:p>
      <w:pPr>
        <w:pStyle w:val="3"/>
        <w:rPr>
          <w:rFonts w:hint="default" w:ascii="Trebuchet MS" w:hAnsi="Trebuchet MS" w:cs="Trebuchet MS"/>
          <w:sz w:val="20"/>
          <w:szCs w:val="20"/>
        </w:rPr>
      </w:pPr>
      <w:r>
        <w:rPr>
          <w:rFonts w:hint="default" w:ascii="Trebuchet MS" w:hAnsi="Trebuchet MS" w:cs="Trebuchet MS"/>
          <w:sz w:val="20"/>
          <w:szCs w:val="20"/>
        </w:rPr>
        <w:t>PN-70/B-10100</w:t>
      </w:r>
      <w:r>
        <w:rPr>
          <w:rFonts w:hint="default" w:ascii="Trebuchet MS" w:hAnsi="Trebuchet MS" w:cs="Trebuchet MS"/>
          <w:sz w:val="20"/>
          <w:szCs w:val="20"/>
        </w:rPr>
        <w:tab/>
      </w:r>
      <w:r>
        <w:rPr>
          <w:rFonts w:hint="default" w:ascii="Trebuchet MS" w:hAnsi="Trebuchet MS" w:cs="Trebuchet MS"/>
          <w:sz w:val="20"/>
          <w:szCs w:val="20"/>
        </w:rPr>
        <w:tab/>
      </w:r>
      <w:r>
        <w:rPr>
          <w:rFonts w:hint="default" w:ascii="Trebuchet MS" w:hAnsi="Trebuchet MS" w:cs="Trebuchet MS"/>
          <w:sz w:val="20"/>
          <w:szCs w:val="20"/>
        </w:rPr>
        <w:t>Roboty tynkowe. Tynki zwykłe. Wymagania i badania przy odbiorze.</w:t>
      </w:r>
    </w:p>
    <w:p>
      <w:pPr>
        <w:pStyle w:val="3"/>
        <w:rPr>
          <w:rFonts w:hint="default" w:ascii="Trebuchet MS" w:hAnsi="Trebuchet MS" w:cs="Trebuchet MS"/>
          <w:sz w:val="20"/>
          <w:szCs w:val="20"/>
        </w:rPr>
      </w:pPr>
      <w:r>
        <w:rPr>
          <w:rFonts w:hint="default" w:ascii="Trebuchet MS" w:hAnsi="Trebuchet MS" w:cs="Trebuchet MS"/>
          <w:sz w:val="20"/>
          <w:szCs w:val="20"/>
        </w:rPr>
        <w:t>PN-88/B-32250</w:t>
      </w:r>
      <w:r>
        <w:rPr>
          <w:rFonts w:hint="default" w:ascii="Trebuchet MS" w:hAnsi="Trebuchet MS" w:cs="Trebuchet MS"/>
          <w:sz w:val="20"/>
          <w:szCs w:val="20"/>
        </w:rPr>
        <w:tab/>
      </w:r>
      <w:r>
        <w:rPr>
          <w:rFonts w:hint="default" w:ascii="Trebuchet MS" w:hAnsi="Trebuchet MS" w:cs="Trebuchet MS"/>
          <w:sz w:val="20"/>
          <w:szCs w:val="20"/>
        </w:rPr>
        <w:tab/>
      </w:r>
      <w:r>
        <w:rPr>
          <w:rFonts w:hint="default" w:ascii="Trebuchet MS" w:hAnsi="Trebuchet MS" w:cs="Trebuchet MS"/>
          <w:sz w:val="20"/>
          <w:szCs w:val="20"/>
        </w:rPr>
        <w:t>Materiały budowlane. Woda do betonów i zapraw.</w:t>
      </w:r>
    </w:p>
    <w:p>
      <w:pPr>
        <w:pStyle w:val="3"/>
        <w:rPr>
          <w:rFonts w:hint="default" w:ascii="Trebuchet MS" w:hAnsi="Trebuchet MS" w:cs="Trebuchet MS"/>
          <w:sz w:val="20"/>
          <w:szCs w:val="20"/>
        </w:rPr>
      </w:pPr>
      <w:r>
        <w:rPr>
          <w:rFonts w:hint="default" w:ascii="Trebuchet MS" w:hAnsi="Trebuchet MS" w:cs="Trebuchet MS"/>
          <w:sz w:val="20"/>
          <w:szCs w:val="20"/>
        </w:rPr>
        <w:t>PN-B-30020:1999</w:t>
      </w:r>
      <w:r>
        <w:rPr>
          <w:rFonts w:hint="default" w:ascii="Trebuchet MS" w:hAnsi="Trebuchet MS" w:cs="Trebuchet MS"/>
          <w:sz w:val="20"/>
          <w:szCs w:val="20"/>
        </w:rPr>
        <w:tab/>
      </w:r>
      <w:r>
        <w:rPr>
          <w:rFonts w:hint="default" w:ascii="Trebuchet MS" w:hAnsi="Trebuchet MS" w:cs="Trebuchet MS"/>
          <w:sz w:val="20"/>
          <w:szCs w:val="20"/>
        </w:rPr>
        <w:t>Wapno.</w:t>
      </w:r>
    </w:p>
    <w:p>
      <w:pPr>
        <w:pStyle w:val="3"/>
        <w:rPr>
          <w:rFonts w:hint="default" w:ascii="Trebuchet MS" w:hAnsi="Trebuchet MS" w:cs="Trebuchet MS"/>
          <w:sz w:val="20"/>
          <w:szCs w:val="20"/>
        </w:rPr>
      </w:pPr>
      <w:r>
        <w:rPr>
          <w:rFonts w:hint="default" w:ascii="Trebuchet MS" w:hAnsi="Trebuchet MS" w:cs="Trebuchet MS"/>
          <w:sz w:val="20"/>
          <w:szCs w:val="20"/>
        </w:rPr>
        <w:t>PN-79/B-06711</w:t>
      </w:r>
      <w:r>
        <w:rPr>
          <w:rFonts w:hint="default" w:ascii="Trebuchet MS" w:hAnsi="Trebuchet MS" w:cs="Trebuchet MS"/>
          <w:sz w:val="20"/>
          <w:szCs w:val="20"/>
        </w:rPr>
        <w:tab/>
      </w:r>
      <w:r>
        <w:rPr>
          <w:rFonts w:hint="default" w:ascii="Trebuchet MS" w:hAnsi="Trebuchet MS" w:cs="Trebuchet MS"/>
          <w:sz w:val="20"/>
          <w:szCs w:val="20"/>
        </w:rPr>
        <w:tab/>
      </w:r>
      <w:r>
        <w:rPr>
          <w:rFonts w:hint="default" w:ascii="Trebuchet MS" w:hAnsi="Trebuchet MS" w:cs="Trebuchet MS"/>
          <w:sz w:val="20"/>
          <w:szCs w:val="20"/>
        </w:rPr>
        <w:t>Kruszywa mineralne. Piaski do zapraw budowlanych.</w:t>
      </w:r>
    </w:p>
    <w:p>
      <w:pPr>
        <w:pStyle w:val="3"/>
        <w:rPr>
          <w:rFonts w:hint="default" w:ascii="Trebuchet MS" w:hAnsi="Trebuchet MS" w:cs="Trebuchet MS"/>
          <w:sz w:val="20"/>
          <w:szCs w:val="20"/>
        </w:rPr>
      </w:pPr>
      <w:r>
        <w:rPr>
          <w:rFonts w:hint="default" w:ascii="Trebuchet MS" w:hAnsi="Trebuchet MS" w:cs="Trebuchet MS"/>
          <w:sz w:val="20"/>
          <w:szCs w:val="20"/>
        </w:rPr>
        <w:t>PN-90/B-14501</w:t>
      </w:r>
      <w:r>
        <w:rPr>
          <w:rFonts w:hint="default" w:ascii="Trebuchet MS" w:hAnsi="Trebuchet MS" w:cs="Trebuchet MS"/>
          <w:sz w:val="20"/>
          <w:szCs w:val="20"/>
        </w:rPr>
        <w:tab/>
      </w:r>
      <w:r>
        <w:rPr>
          <w:rFonts w:hint="default" w:ascii="Trebuchet MS" w:hAnsi="Trebuchet MS" w:cs="Trebuchet MS"/>
          <w:sz w:val="20"/>
          <w:szCs w:val="20"/>
        </w:rPr>
        <w:tab/>
      </w:r>
      <w:r>
        <w:rPr>
          <w:rFonts w:hint="default" w:ascii="Trebuchet MS" w:hAnsi="Trebuchet MS" w:cs="Trebuchet MS"/>
          <w:sz w:val="20"/>
          <w:szCs w:val="20"/>
        </w:rPr>
        <w:t>Zaprawy budowlane zwykłe.</w:t>
      </w:r>
    </w:p>
    <w:p>
      <w:pPr>
        <w:pStyle w:val="3"/>
        <w:rPr>
          <w:rFonts w:hint="default" w:ascii="Trebuchet MS" w:hAnsi="Trebuchet MS" w:cs="Trebuchet MS"/>
          <w:sz w:val="20"/>
          <w:szCs w:val="20"/>
        </w:rPr>
      </w:pPr>
      <w:r>
        <w:rPr>
          <w:rFonts w:hint="default" w:ascii="Trebuchet MS" w:hAnsi="Trebuchet MS" w:cs="Trebuchet MS"/>
          <w:sz w:val="20"/>
          <w:szCs w:val="20"/>
        </w:rPr>
        <w:t>PN-B-19701 ;1997</w:t>
      </w:r>
      <w:r>
        <w:rPr>
          <w:rFonts w:hint="default" w:ascii="Trebuchet MS" w:hAnsi="Trebuchet MS" w:cs="Trebuchet MS"/>
          <w:sz w:val="20"/>
          <w:szCs w:val="20"/>
        </w:rPr>
        <w:tab/>
      </w:r>
      <w:r>
        <w:rPr>
          <w:rFonts w:hint="default" w:ascii="Trebuchet MS" w:hAnsi="Trebuchet MS" w:cs="Trebuchet MS"/>
          <w:sz w:val="20"/>
          <w:szCs w:val="20"/>
        </w:rPr>
        <w:t>Cementy powszechnego użytku.</w:t>
      </w:r>
    </w:p>
    <w:p>
      <w:pPr>
        <w:pStyle w:val="3"/>
        <w:rPr>
          <w:rFonts w:hint="default" w:ascii="Trebuchet MS" w:hAnsi="Trebuchet MS" w:cs="Trebuchet MS"/>
          <w:sz w:val="20"/>
          <w:szCs w:val="20"/>
        </w:rPr>
      </w:pPr>
      <w:r>
        <w:rPr>
          <w:rFonts w:hint="default" w:ascii="Trebuchet MS" w:hAnsi="Trebuchet MS" w:cs="Trebuchet MS"/>
          <w:sz w:val="20"/>
          <w:szCs w:val="20"/>
        </w:rPr>
        <w:t>PN-ISO-9000</w:t>
      </w:r>
      <w:r>
        <w:rPr>
          <w:rFonts w:hint="default" w:ascii="Trebuchet MS" w:hAnsi="Trebuchet MS" w:cs="Trebuchet MS"/>
          <w:sz w:val="20"/>
          <w:szCs w:val="20"/>
        </w:rPr>
        <w:tab/>
      </w:r>
      <w:r>
        <w:rPr>
          <w:rFonts w:hint="default" w:ascii="Trebuchet MS" w:hAnsi="Trebuchet MS" w:cs="Trebuchet MS"/>
          <w:sz w:val="20"/>
          <w:szCs w:val="20"/>
        </w:rPr>
        <w:t xml:space="preserve"> (Seria 9000, 9001, 9002, 9003 i 9004)</w:t>
      </w:r>
    </w:p>
    <w:p>
      <w:pPr>
        <w:pStyle w:val="24"/>
        <w:rPr>
          <w:rFonts w:hint="default" w:ascii="Trebuchet MS" w:hAnsi="Trebuchet MS" w:cs="Trebuchet MS"/>
          <w:color w:val="70AD47"/>
          <w:sz w:val="20"/>
          <w:szCs w:val="20"/>
        </w:rPr>
      </w:pPr>
    </w:p>
    <w:p>
      <w:pPr>
        <w:pStyle w:val="24"/>
        <w:rPr>
          <w:rFonts w:hint="default" w:ascii="Trebuchet MS" w:hAnsi="Trebuchet MS" w:cs="Trebuchet MS"/>
          <w:color w:val="70AD47"/>
          <w:sz w:val="20"/>
          <w:szCs w:val="20"/>
        </w:rPr>
      </w:pPr>
    </w:p>
    <w:p>
      <w:pPr>
        <w:pStyle w:val="24"/>
        <w:rPr>
          <w:rFonts w:hint="default" w:ascii="Trebuchet MS" w:hAnsi="Trebuchet MS" w:cs="Trebuchet MS"/>
          <w:color w:val="70AD47"/>
          <w:sz w:val="20"/>
          <w:szCs w:val="20"/>
        </w:rPr>
      </w:pPr>
    </w:p>
    <w:p>
      <w:pPr>
        <w:pStyle w:val="24"/>
        <w:ind w:left="0"/>
        <w:rPr>
          <w:rFonts w:hint="default" w:ascii="Trebuchet MS" w:hAnsi="Trebuchet MS" w:cs="Trebuchet MS"/>
          <w:sz w:val="20"/>
          <w:szCs w:val="20"/>
        </w:rPr>
      </w:pPr>
    </w:p>
    <w:p>
      <w:pPr>
        <w:pStyle w:val="3"/>
        <w:jc w:val="center"/>
        <w:rPr>
          <w:rFonts w:hint="default" w:ascii="Trebuchet MS" w:hAnsi="Trebuchet MS" w:cs="Trebuchet MS"/>
          <w:b/>
          <w:sz w:val="20"/>
          <w:szCs w:val="20"/>
        </w:rPr>
      </w:pPr>
      <w:r>
        <w:rPr>
          <w:rFonts w:hint="default" w:ascii="Trebuchet MS" w:hAnsi="Trebuchet MS" w:cs="Trebuchet MS"/>
          <w:b/>
          <w:sz w:val="20"/>
          <w:szCs w:val="20"/>
        </w:rPr>
        <w:t>SPECYFIKACJE TECHNICZNE</w:t>
      </w:r>
    </w:p>
    <w:p>
      <w:pPr>
        <w:pStyle w:val="3"/>
        <w:ind w:left="0" w:firstLine="0"/>
        <w:rPr>
          <w:rFonts w:hint="default" w:ascii="Trebuchet MS" w:hAnsi="Trebuchet MS" w:cs="Trebuchet MS"/>
          <w:b/>
          <w:sz w:val="20"/>
          <w:szCs w:val="20"/>
        </w:rPr>
      </w:pPr>
    </w:p>
    <w:p>
      <w:pPr>
        <w:pStyle w:val="3"/>
        <w:jc w:val="center"/>
        <w:rPr>
          <w:rFonts w:hint="default" w:ascii="Trebuchet MS" w:hAnsi="Trebuchet MS" w:cs="Trebuchet MS"/>
          <w:b/>
          <w:sz w:val="20"/>
          <w:szCs w:val="20"/>
        </w:rPr>
      </w:pPr>
      <w:r>
        <w:rPr>
          <w:rFonts w:hint="default" w:ascii="Trebuchet MS" w:hAnsi="Trebuchet MS" w:cs="Trebuchet MS"/>
          <w:b/>
          <w:sz w:val="20"/>
          <w:szCs w:val="20"/>
        </w:rPr>
        <w:t>WYKONANIA I ODBIORU ROBÓT BUDOWLANYCH</w:t>
      </w:r>
    </w:p>
    <w:p>
      <w:pPr>
        <w:pStyle w:val="3"/>
        <w:jc w:val="center"/>
        <w:rPr>
          <w:rFonts w:hint="default" w:ascii="Trebuchet MS" w:hAnsi="Trebuchet MS" w:cs="Trebuchet MS"/>
          <w:sz w:val="20"/>
          <w:szCs w:val="20"/>
        </w:rPr>
      </w:pPr>
    </w:p>
    <w:p>
      <w:pPr>
        <w:pStyle w:val="25"/>
        <w:rPr>
          <w:rFonts w:hint="default" w:ascii="Trebuchet MS" w:hAnsi="Trebuchet MS" w:cs="Trebuchet MS"/>
          <w:b w:val="0"/>
          <w:sz w:val="20"/>
          <w:szCs w:val="20"/>
        </w:rPr>
      </w:pPr>
    </w:p>
    <w:p>
      <w:pPr>
        <w:pStyle w:val="25"/>
        <w:jc w:val="left"/>
        <w:rPr>
          <w:rFonts w:hint="default" w:ascii="Trebuchet MS" w:hAnsi="Trebuchet MS" w:cs="Trebuchet MS"/>
          <w:b w:val="0"/>
          <w:sz w:val="20"/>
          <w:szCs w:val="20"/>
        </w:rPr>
      </w:pPr>
    </w:p>
    <w:p>
      <w:pPr>
        <w:pStyle w:val="25"/>
        <w:rPr>
          <w:rFonts w:hint="default" w:ascii="Trebuchet MS" w:hAnsi="Trebuchet MS" w:cs="Trebuchet MS"/>
          <w:b w:val="0"/>
          <w:sz w:val="20"/>
          <w:szCs w:val="20"/>
        </w:rPr>
      </w:pPr>
      <w:r>
        <w:rPr>
          <w:rFonts w:hint="default" w:ascii="Trebuchet MS" w:hAnsi="Trebuchet MS" w:cs="Trebuchet MS"/>
          <w:b w:val="0"/>
          <w:sz w:val="20"/>
          <w:szCs w:val="20"/>
        </w:rPr>
        <w:t>ROBOTY POSADZKARSKIE</w:t>
      </w:r>
    </w:p>
    <w:p>
      <w:pPr>
        <w:pStyle w:val="25"/>
        <w:rPr>
          <w:rFonts w:hint="default" w:ascii="Trebuchet MS" w:hAnsi="Trebuchet MS" w:cs="Trebuchet MS"/>
          <w:b w:val="0"/>
          <w:sz w:val="20"/>
          <w:szCs w:val="20"/>
        </w:rPr>
      </w:pPr>
      <w:r>
        <w:rPr>
          <w:rFonts w:hint="default" w:ascii="Trebuchet MS" w:hAnsi="Trebuchet MS" w:cs="Trebuchet MS"/>
          <w:b w:val="0"/>
          <w:sz w:val="20"/>
          <w:szCs w:val="20"/>
        </w:rPr>
        <w:t>SST 008</w:t>
      </w:r>
    </w:p>
    <w:p>
      <w:pPr>
        <w:pStyle w:val="25"/>
        <w:tabs>
          <w:tab w:val="left" w:pos="8489"/>
        </w:tabs>
        <w:jc w:val="left"/>
        <w:rPr>
          <w:rFonts w:hint="default" w:ascii="Trebuchet MS" w:hAnsi="Trebuchet MS" w:cs="Trebuchet MS"/>
          <w:sz w:val="20"/>
          <w:szCs w:val="20"/>
        </w:rPr>
      </w:pPr>
      <w:r>
        <w:rPr>
          <w:rFonts w:hint="default" w:ascii="Trebuchet MS" w:hAnsi="Trebuchet MS" w:cs="Trebuchet MS"/>
          <w:sz w:val="20"/>
          <w:szCs w:val="20"/>
        </w:rPr>
        <w:tab/>
      </w:r>
    </w:p>
    <w:p>
      <w:pPr>
        <w:pStyle w:val="3"/>
        <w:jc w:val="center"/>
        <w:rPr>
          <w:rFonts w:hint="default" w:ascii="Trebuchet MS" w:hAnsi="Trebuchet MS" w:cs="Trebuchet MS"/>
          <w:sz w:val="20"/>
          <w:szCs w:val="20"/>
        </w:rPr>
      </w:pPr>
      <w:r>
        <w:rPr>
          <w:rFonts w:hint="default" w:ascii="Trebuchet MS" w:hAnsi="Trebuchet MS" w:cs="Trebuchet MS"/>
          <w:sz w:val="20"/>
          <w:szCs w:val="20"/>
        </w:rPr>
        <w:t>[Szczegółowe Specyfikacje Techniczne (SST) dla obiektów budowlanych]</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ind w:left="0" w:firstLine="0"/>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ind w:left="0" w:firstLine="0"/>
        <w:rPr>
          <w:rFonts w:hint="default" w:ascii="Trebuchet MS" w:hAnsi="Trebuchet MS" w:cs="Trebuchet MS"/>
          <w:sz w:val="20"/>
          <w:szCs w:val="20"/>
        </w:rPr>
      </w:pPr>
    </w:p>
    <w:p>
      <w:pPr>
        <w:pageBreakBefore/>
        <w:widowControl w:val="0"/>
        <w:suppressAutoHyphens w:val="0"/>
        <w:ind w:left="0"/>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 WSTĘP</w:t>
      </w:r>
    </w:p>
    <w:p>
      <w:pPr>
        <w:rPr>
          <w:rFonts w:hint="default" w:ascii="Trebuchet MS" w:hAnsi="Trebuchet MS" w:cs="Trebuchet MS"/>
          <w:sz w:val="20"/>
          <w:szCs w:val="20"/>
        </w:rPr>
      </w:pPr>
      <w:r>
        <w:rPr>
          <w:rFonts w:hint="default" w:ascii="Trebuchet MS" w:hAnsi="Trebuchet MS" w:cs="Trebuchet MS"/>
          <w:sz w:val="20"/>
          <w:szCs w:val="20"/>
        </w:rPr>
        <w:t>1.1. Nazwa zamówienia</w:t>
      </w:r>
    </w:p>
    <w:p>
      <w:pPr>
        <w:pStyle w:val="3"/>
        <w:rPr>
          <w:rFonts w:hint="default" w:ascii="Trebuchet MS" w:hAnsi="Trebuchet MS" w:cs="Trebuchet MS"/>
          <w:sz w:val="20"/>
          <w:szCs w:val="20"/>
        </w:rPr>
      </w:pPr>
      <w:r>
        <w:rPr>
          <w:rFonts w:hint="default" w:ascii="Trebuchet MS" w:hAnsi="Trebuchet MS" w:cs="Trebuchet MS"/>
          <w:sz w:val="20"/>
          <w:szCs w:val="20"/>
          <w:lang w:eastAsia="en-US"/>
        </w:rPr>
        <w:t xml:space="preserve">Przedmiotem </w:t>
      </w:r>
      <w:r>
        <w:rPr>
          <w:rFonts w:hint="default" w:ascii="Trebuchet MS" w:hAnsi="Trebuchet MS" w:cs="Trebuchet MS"/>
          <w:sz w:val="20"/>
          <w:szCs w:val="20"/>
        </w:rPr>
        <w:t>niniejszej</w:t>
      </w:r>
      <w:r>
        <w:rPr>
          <w:rFonts w:hint="default" w:ascii="Trebuchet MS" w:hAnsi="Trebuchet MS" w:cs="Trebuchet MS"/>
          <w:sz w:val="20"/>
          <w:szCs w:val="20"/>
          <w:lang w:eastAsia="en-US"/>
        </w:rPr>
        <w:t xml:space="preserve"> szczegółowej specyfikacji technicznej </w:t>
      </w:r>
      <w:r>
        <w:rPr>
          <w:rFonts w:hint="default" w:ascii="Trebuchet MS" w:hAnsi="Trebuchet MS" w:cs="Trebuchet MS"/>
          <w:sz w:val="20"/>
          <w:szCs w:val="20"/>
        </w:rPr>
        <w:t>są wymagania dotyczące wykonania i odbioru robót posadzkarskich.</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1.2. Zakres stosowania SST</w:t>
      </w:r>
    </w:p>
    <w:p>
      <w:pPr>
        <w:pStyle w:val="3"/>
        <w:rPr>
          <w:rFonts w:hint="default" w:ascii="Trebuchet MS" w:hAnsi="Trebuchet MS" w:cs="Trebuchet MS"/>
          <w:sz w:val="20"/>
          <w:szCs w:val="20"/>
        </w:rPr>
      </w:pPr>
      <w:r>
        <w:rPr>
          <w:rFonts w:hint="default" w:ascii="Trebuchet MS" w:hAnsi="Trebuchet MS" w:cs="Trebuchet MS"/>
          <w:sz w:val="20"/>
          <w:szCs w:val="20"/>
        </w:rPr>
        <w:t>Szczegółowa specyfikacja techniczna (SST) stanowi dokument przetargowy i kontraktowy przy zlecaniu i realizacji robót określonych w pkt 1.1 opracowania.</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1.3. Zakres robót objętych SST</w:t>
      </w:r>
    </w:p>
    <w:p>
      <w:pPr>
        <w:pStyle w:val="3"/>
        <w:rPr>
          <w:rFonts w:hint="default" w:ascii="Trebuchet MS" w:hAnsi="Trebuchet MS" w:cs="Trebuchet MS"/>
          <w:sz w:val="20"/>
          <w:szCs w:val="20"/>
        </w:rPr>
      </w:pPr>
      <w:r>
        <w:rPr>
          <w:rFonts w:hint="default" w:ascii="Trebuchet MS" w:hAnsi="Trebuchet MS" w:cs="Trebuchet MS"/>
          <w:sz w:val="20"/>
          <w:szCs w:val="20"/>
        </w:rPr>
        <w:t>Ustalenia zawarte w niniejszej specyfikacji obejmują:</w:t>
      </w:r>
    </w:p>
    <w:p>
      <w:pPr>
        <w:pStyle w:val="3"/>
        <w:rPr>
          <w:rFonts w:hint="default" w:ascii="Trebuchet MS" w:hAnsi="Trebuchet MS" w:cs="Trebuchet MS"/>
          <w:sz w:val="20"/>
          <w:szCs w:val="20"/>
        </w:rPr>
      </w:pPr>
      <w:r>
        <w:rPr>
          <w:rFonts w:hint="default" w:ascii="Trebuchet MS" w:hAnsi="Trebuchet MS" w:cs="Trebuchet MS"/>
          <w:sz w:val="20"/>
          <w:szCs w:val="20"/>
        </w:rPr>
        <w:t>-wykonanie posadzki z płytki gresowej</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1.4. Określenia podstawowe</w:t>
      </w:r>
    </w:p>
    <w:p>
      <w:pPr>
        <w:pStyle w:val="3"/>
        <w:rPr>
          <w:rFonts w:hint="default" w:ascii="Trebuchet MS" w:hAnsi="Trebuchet MS" w:cs="Trebuchet MS"/>
          <w:sz w:val="20"/>
          <w:szCs w:val="20"/>
        </w:rPr>
      </w:pPr>
      <w:r>
        <w:rPr>
          <w:rFonts w:hint="default" w:ascii="Trebuchet MS" w:hAnsi="Trebuchet MS" w:cs="Trebuchet MS"/>
          <w:sz w:val="20"/>
          <w:szCs w:val="20"/>
        </w:rPr>
        <w:t>Określenia podane w niniejszej SST są zgodne z definicjami zawartymi w odpowiednich normach wytycznych, oraz z określeniami podanymi w ST 001 „Specyfikacja ogólna”.</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1.5. Ogólne wymagania dotyczące robót</w:t>
      </w:r>
    </w:p>
    <w:p>
      <w:pPr>
        <w:pStyle w:val="3"/>
        <w:rPr>
          <w:rFonts w:hint="default" w:ascii="Trebuchet MS" w:hAnsi="Trebuchet MS" w:cs="Trebuchet MS"/>
          <w:sz w:val="20"/>
          <w:szCs w:val="20"/>
        </w:rPr>
      </w:pPr>
      <w:r>
        <w:rPr>
          <w:rFonts w:hint="default" w:ascii="Trebuchet MS" w:hAnsi="Trebuchet MS" w:cs="Trebuchet MS"/>
          <w:sz w:val="20"/>
          <w:szCs w:val="20"/>
        </w:rPr>
        <w:t>Ogólne wymagania dotyczące robót podano w SST 001 „Specyfikacja ogólna”. Wykonawca robót jest odpowiedzialny za jakość ich wykonania oraz za zgodność z dokumentacją projektową, SST poleceniami Inspektora Nadzoru.</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1.6. Zgodność wykonawstwa z dokumentacją</w:t>
      </w:r>
    </w:p>
    <w:p>
      <w:pPr>
        <w:pStyle w:val="3"/>
        <w:rPr>
          <w:rFonts w:hint="default" w:ascii="Trebuchet MS" w:hAnsi="Trebuchet MS" w:cs="Trebuchet MS"/>
          <w:sz w:val="20"/>
          <w:szCs w:val="20"/>
        </w:rPr>
      </w:pPr>
      <w:r>
        <w:rPr>
          <w:rFonts w:hint="default" w:ascii="Trebuchet MS" w:hAnsi="Trebuchet MS" w:cs="Trebuchet MS"/>
          <w:sz w:val="20"/>
          <w:szCs w:val="20"/>
        </w:rPr>
        <w:t>Dokumentacja projektowa, specyfikacja techniczna, oraz inne dokumenty przekazane Wykonawcy przez Inwestora stanowią podstawę realizacji robót. Wymagania wyszczególnione choćby w jednym z nich są obowiązujące dla Wykonawcy tak jakby zawarte były w całej dokumentacji. W wypadku rozbieżności opis wymiarów ważniejszy jest od odczytu ze skali rysunków. Wszystkie wykonane roboty i zabudowane materiały muszą być zgodne z dokumentacją projektową i SST. W wypadku odkrycia przez Wykonawcę błędu lub opuszczenia w dokumentach kontraktowych powinien on powiadomić o tym fakcie Inspektora Nadzoru i Inwestora w celu dokonania odpowiednich zmian i poprawek</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 MATERIAŁY</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2.1. Wymagania ogólne</w:t>
      </w:r>
    </w:p>
    <w:p>
      <w:pPr>
        <w:pStyle w:val="3"/>
        <w:rPr>
          <w:rFonts w:hint="default" w:ascii="Trebuchet MS" w:hAnsi="Trebuchet MS" w:cs="Trebuchet MS"/>
          <w:sz w:val="20"/>
          <w:szCs w:val="20"/>
        </w:rPr>
      </w:pPr>
      <w:r>
        <w:rPr>
          <w:rFonts w:hint="default" w:ascii="Trebuchet MS" w:hAnsi="Trebuchet MS" w:cs="Trebuchet MS"/>
          <w:sz w:val="20"/>
          <w:szCs w:val="20"/>
        </w:rPr>
        <w:t>Ogólne wymagania dotyczące materiałów, ich pozyskiwania i składowania podano w SST 001 „Specyfikacja ogólna”. Wszystkie materiały stosowane do wykonania robót muszą być zgodne z wymaganiami niniejszej SST i dokumentacji projektowej. Do wykonania robót mogą być stosowane wyroby budowlane spełniające warunki określone w: ustawie z dnia 1 lipca 1994 r. Prawo budowlane (tekst jednolity: Dz. U. z 2003 r. Nr 201, poz. 2016; z późniejszymi zmianami), ustawie z dnia 16 kwietnia 2004 r. o wyrobach budowlanych (Dz. U. z 2004 r. Nr 92, poz. 881), ustawie z dnia 30 sierpnia 2002 r. o systemie oceny zgodności (Dz. U. z 2002 r. Nr 166, poz. 1360, z późniejszymi zmianami).</w:t>
      </w:r>
    </w:p>
    <w:p>
      <w:pPr>
        <w:pStyle w:val="3"/>
        <w:rPr>
          <w:rFonts w:hint="default" w:ascii="Trebuchet MS" w:hAnsi="Trebuchet MS" w:cs="Trebuchet MS"/>
          <w:sz w:val="20"/>
          <w:szCs w:val="20"/>
        </w:rPr>
      </w:pPr>
      <w:r>
        <w:rPr>
          <w:rFonts w:hint="default" w:ascii="Trebuchet MS" w:hAnsi="Trebuchet MS" w:cs="Trebuchet MS"/>
          <w:sz w:val="20"/>
          <w:szCs w:val="20"/>
        </w:rPr>
        <w:t>Na Wykonawcy spoczywa obowiązek posiadania dokumentacji wyrobu budowlanego wymaganej przez ww. ustawy lub rozporządzenia wydane na podstawie tych ustaw.</w:t>
      </w:r>
    </w:p>
    <w:p>
      <w:pPr>
        <w:pStyle w:val="3"/>
        <w:rPr>
          <w:rFonts w:hint="default" w:ascii="Trebuchet MS" w:hAnsi="Trebuchet MS" w:cs="Trebuchet MS"/>
          <w:sz w:val="20"/>
          <w:szCs w:val="20"/>
        </w:rPr>
      </w:pPr>
      <w:r>
        <w:rPr>
          <w:rFonts w:hint="default" w:ascii="Trebuchet MS" w:hAnsi="Trebuchet MS" w:cs="Trebuchet MS"/>
          <w:sz w:val="20"/>
          <w:szCs w:val="20"/>
        </w:rPr>
        <w:t>Do wykonywania robót wyszczególnionych w pkt 1 dopuszczalne jest stosowanie wyłącznie materiałów zgodnych z dokumentacją projektową i spełniających wymagania wskazane w pkt 2.</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2.2. Rodzaje zastosowanych materiałów</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2.2.1. Płytki gresowe</w:t>
      </w:r>
    </w:p>
    <w:p>
      <w:pPr>
        <w:pStyle w:val="3"/>
        <w:rPr>
          <w:rFonts w:hint="default" w:ascii="Trebuchet MS" w:hAnsi="Trebuchet MS" w:cs="Trebuchet MS"/>
          <w:sz w:val="20"/>
          <w:szCs w:val="20"/>
        </w:rPr>
      </w:pPr>
      <w:r>
        <w:rPr>
          <w:rFonts w:hint="default" w:ascii="Trebuchet MS" w:hAnsi="Trebuchet MS" w:cs="Trebuchet MS"/>
          <w:sz w:val="20"/>
          <w:szCs w:val="20"/>
        </w:rPr>
        <w:t>- zaprawa klejąca do płytek,</w:t>
      </w:r>
    </w:p>
    <w:p>
      <w:pPr>
        <w:pStyle w:val="3"/>
        <w:rPr>
          <w:rFonts w:hint="default" w:ascii="Trebuchet MS" w:hAnsi="Trebuchet MS" w:cs="Trebuchet MS"/>
          <w:sz w:val="20"/>
          <w:szCs w:val="20"/>
        </w:rPr>
      </w:pPr>
      <w:r>
        <w:rPr>
          <w:rFonts w:hint="default" w:ascii="Trebuchet MS" w:hAnsi="Trebuchet MS" w:cs="Trebuchet MS"/>
          <w:sz w:val="20"/>
          <w:szCs w:val="20"/>
        </w:rPr>
        <w:t>- zaprawa do spoinowania,</w:t>
      </w:r>
    </w:p>
    <w:p>
      <w:pPr>
        <w:pStyle w:val="3"/>
        <w:rPr>
          <w:rFonts w:hint="default" w:ascii="Trebuchet MS" w:hAnsi="Trebuchet MS" w:cs="Trebuchet MS"/>
          <w:sz w:val="20"/>
          <w:szCs w:val="20"/>
        </w:rPr>
      </w:pPr>
      <w:r>
        <w:rPr>
          <w:rFonts w:hint="default" w:ascii="Trebuchet MS" w:hAnsi="Trebuchet MS" w:cs="Trebuchet MS"/>
          <w:sz w:val="20"/>
          <w:szCs w:val="20"/>
        </w:rPr>
        <w:t>- woda zarobowa.</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2.3. Wymagania dla zastosowanych materiałów i rozwiązań</w:t>
      </w:r>
    </w:p>
    <w:p>
      <w:pPr>
        <w:pStyle w:val="3"/>
        <w:rPr>
          <w:rFonts w:hint="default" w:ascii="Trebuchet MS" w:hAnsi="Trebuchet MS" w:cs="Trebuchet MS"/>
          <w:sz w:val="20"/>
          <w:szCs w:val="20"/>
        </w:rPr>
      </w:pPr>
      <w:r>
        <w:rPr>
          <w:rFonts w:hint="default" w:ascii="Trebuchet MS" w:hAnsi="Trebuchet MS" w:cs="Trebuchet MS"/>
          <w:sz w:val="20"/>
          <w:szCs w:val="20"/>
        </w:rPr>
        <w:t>Każdy zastosowany materiał musi posiadać właściwości użytkowe ustanowione przez Polską Normę lub w przypadku jej braku przez Aprobatę Techniczną wydaną przez jednostkę wskazaną w Rozporządzeniu Ministra Infrastruktury z dnia 08.11.2004r., lub też Deklarację Zgodności (Certyfikat) z PN lub AT. Wykonawca jest zobowiązany do posiadania na budowie pełnej dokumentacji dotyczącej składowanych materiałów.</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2.3.1. Płytki gresowe podłogowe – wg rzutów</w:t>
      </w:r>
    </w:p>
    <w:p>
      <w:pPr>
        <w:pStyle w:val="3"/>
        <w:rPr>
          <w:rFonts w:hint="default" w:ascii="Trebuchet MS" w:hAnsi="Trebuchet MS" w:cs="Trebuchet MS"/>
          <w:sz w:val="20"/>
          <w:szCs w:val="20"/>
        </w:rPr>
      </w:pPr>
      <w:r>
        <w:rPr>
          <w:rFonts w:hint="default" w:ascii="Trebuchet MS" w:hAnsi="Trebuchet MS" w:cs="Trebuchet MS"/>
          <w:sz w:val="20"/>
          <w:szCs w:val="20"/>
        </w:rPr>
        <w:t>- Klasa poślizgowości MIN. R10</w:t>
      </w:r>
    </w:p>
    <w:p>
      <w:pPr>
        <w:pStyle w:val="3"/>
        <w:rPr>
          <w:rFonts w:hint="default" w:ascii="Trebuchet MS" w:hAnsi="Trebuchet MS" w:cs="Trebuchet MS"/>
          <w:sz w:val="20"/>
          <w:szCs w:val="20"/>
        </w:rPr>
      </w:pPr>
      <w:r>
        <w:rPr>
          <w:rFonts w:hint="default" w:ascii="Trebuchet MS" w:hAnsi="Trebuchet MS" w:cs="Trebuchet MS"/>
          <w:sz w:val="20"/>
          <w:szCs w:val="20"/>
        </w:rPr>
        <w:t>- 5 klasa ścieralności</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2.3.2. Zaprawa klejowa do płytek gresowych</w:t>
      </w:r>
    </w:p>
    <w:p>
      <w:pPr>
        <w:pStyle w:val="3"/>
        <w:rPr>
          <w:rFonts w:hint="default" w:ascii="Trebuchet MS" w:hAnsi="Trebuchet MS" w:cs="Trebuchet MS"/>
          <w:sz w:val="20"/>
          <w:szCs w:val="20"/>
        </w:rPr>
      </w:pPr>
      <w:r>
        <w:rPr>
          <w:rFonts w:hint="default" w:ascii="Trebuchet MS" w:hAnsi="Trebuchet MS" w:cs="Trebuchet MS"/>
          <w:sz w:val="20"/>
          <w:szCs w:val="20"/>
        </w:rPr>
        <w:t>Wodoodporna, elastyczna, mrozoodporna zaprawa klejowa; musi posiadać atest higieniczny PZH i aprobatę techniczną i spełniać wymagania normy PN-EN 12004:2002/A1:2003.</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2.3.3. Masa do spoinowania</w:t>
      </w:r>
    </w:p>
    <w:p>
      <w:pPr>
        <w:pStyle w:val="3"/>
        <w:rPr>
          <w:rFonts w:hint="default" w:ascii="Trebuchet MS" w:hAnsi="Trebuchet MS" w:cs="Trebuchet MS"/>
          <w:sz w:val="20"/>
          <w:szCs w:val="20"/>
        </w:rPr>
      </w:pPr>
      <w:r>
        <w:rPr>
          <w:rFonts w:hint="default" w:ascii="Trebuchet MS" w:hAnsi="Trebuchet MS" w:cs="Trebuchet MS"/>
          <w:sz w:val="20"/>
          <w:szCs w:val="20"/>
        </w:rPr>
        <w:t>Kolorystyka, marka i szerokość spoiny uzgodniona z Projektantem i Inspektorem Nadzoru; musi posiadać atest higieniczny PZH i spełniać wymagania normy PN-EN 13888:2004.</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2.3.4. Woda zarobowa</w:t>
      </w:r>
    </w:p>
    <w:p>
      <w:pPr>
        <w:pStyle w:val="3"/>
        <w:rPr>
          <w:rFonts w:hint="default" w:ascii="Trebuchet MS" w:hAnsi="Trebuchet MS" w:cs="Trebuchet MS"/>
          <w:sz w:val="20"/>
          <w:szCs w:val="20"/>
        </w:rPr>
      </w:pPr>
      <w:r>
        <w:rPr>
          <w:rFonts w:hint="default" w:ascii="Trebuchet MS" w:hAnsi="Trebuchet MS" w:cs="Trebuchet MS"/>
          <w:sz w:val="20"/>
          <w:szCs w:val="20"/>
        </w:rPr>
        <w:t>Do przygotowywania zapraw klejących należy stosować wodę odpowiadającą wymaganiom normy PN-EN 1008:2004. Bez badań laboratoryjnych może być stosowana wodociągowa woda pitna.</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2.3.5. Składowanie materiałów</w:t>
      </w:r>
    </w:p>
    <w:p>
      <w:pPr>
        <w:pStyle w:val="3"/>
        <w:rPr>
          <w:rFonts w:hint="default" w:ascii="Trebuchet MS" w:hAnsi="Trebuchet MS" w:cs="Trebuchet MS"/>
          <w:sz w:val="20"/>
          <w:szCs w:val="20"/>
        </w:rPr>
      </w:pPr>
      <w:r>
        <w:rPr>
          <w:rFonts w:hint="default" w:ascii="Trebuchet MS" w:hAnsi="Trebuchet MS" w:cs="Trebuchet MS"/>
          <w:sz w:val="20"/>
          <w:szCs w:val="20"/>
        </w:rPr>
        <w:t>Składowanie materiałów zgodnie z obowiązującymi przepisami prowadzenia prac budowlanych, bezpieczeństwa i higieny pracy, oraz z odpowiednimi normami dotyczącymi warunków jakim muszą odpowiadać dane materiały budowlane. Wszystkie materiały powinny być przechowywane zgodnie z instrukcją producenta, w sposób zapewniający niezmienność ich własności technicznych. Podłogi w pomieszczeniu magazynowym powinny być utwardzone, poziome i równe.</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2.3.6. Składowanie zapraw gotowych</w:t>
      </w:r>
    </w:p>
    <w:p>
      <w:pPr>
        <w:pStyle w:val="3"/>
        <w:rPr>
          <w:rFonts w:hint="default" w:ascii="Trebuchet MS" w:hAnsi="Trebuchet MS" w:cs="Trebuchet MS"/>
          <w:sz w:val="20"/>
          <w:szCs w:val="20"/>
        </w:rPr>
      </w:pPr>
      <w:r>
        <w:rPr>
          <w:rFonts w:hint="default" w:ascii="Trebuchet MS" w:hAnsi="Trebuchet MS" w:cs="Trebuchet MS"/>
          <w:sz w:val="20"/>
          <w:szCs w:val="20"/>
        </w:rPr>
        <w:t>Na paletach ofoliowanych w workach, w pomieszczeniach zamkniętych. Do opakowania powinna być dołączona informacja zawierająca dane określone w Rozporządzeniu Ministra Infrastruktury z dnia 11 sierpnia 2004 w sprawie sposobu deklarowania zgodności wyrobów budowlanych oraz sposobu znakowania ich znakiem budowlanym. Czas przechowywania zapraw nie dłuższy niż 12 miesięcy od daty produkcji umieszczonej na opakowaniu.</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2.3.7. Składowanie klejów do klejenia płytek, składników posadzek poliuretanowych</w:t>
      </w:r>
    </w:p>
    <w:p>
      <w:pPr>
        <w:pStyle w:val="3"/>
        <w:rPr>
          <w:rFonts w:hint="default" w:ascii="Trebuchet MS" w:hAnsi="Trebuchet MS" w:cs="Trebuchet MS"/>
          <w:sz w:val="20"/>
          <w:szCs w:val="20"/>
        </w:rPr>
      </w:pPr>
      <w:r>
        <w:rPr>
          <w:rFonts w:hint="default" w:ascii="Trebuchet MS" w:hAnsi="Trebuchet MS" w:cs="Trebuchet MS"/>
          <w:sz w:val="20"/>
          <w:szCs w:val="20"/>
        </w:rPr>
        <w:t>W pomieszczeniach suchych i zamkniętych w szczelnie zamkniętych opakowaniach w temperaturze od + 5°C do + 25 °C. Czas składowania zgodnie z informacją producenta podaną na opakowaniu.</w:t>
      </w:r>
    </w:p>
    <w:p>
      <w:pPr>
        <w:pStyle w:val="36"/>
        <w:ind w:left="0" w:firstLine="0"/>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2.3.8. Składowanie płytek  gresowych</w:t>
      </w:r>
    </w:p>
    <w:p>
      <w:pPr>
        <w:pStyle w:val="3"/>
        <w:rPr>
          <w:rFonts w:hint="default" w:ascii="Trebuchet MS" w:hAnsi="Trebuchet MS" w:cs="Trebuchet MS"/>
          <w:sz w:val="20"/>
          <w:szCs w:val="20"/>
        </w:rPr>
      </w:pPr>
      <w:r>
        <w:rPr>
          <w:rFonts w:hint="default" w:ascii="Trebuchet MS" w:hAnsi="Trebuchet MS" w:cs="Trebuchet MS"/>
          <w:sz w:val="20"/>
          <w:szCs w:val="20"/>
        </w:rPr>
        <w:t>Płytki powinny być dostarczane w oryginalnych opakowaniach producenta i opakowane w sposób zabezpieczający przed zniszczeniem lub uszkodzeniem. Przechowywanie płytek w sposób określony w instrukcji producenta. Do opakowania powinna być dołączona informacja zawierająca dane określone w Rozporządzeniu Ministra Infrastruktury z dnia 11 sierpnia 2004 w sprawie sposobu deklarowania zgodności wyrobów budowlanych oraz sposobu znakowania ich znakiem budowlanym.</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3. SPRZĘT</w:t>
      </w:r>
    </w:p>
    <w:p>
      <w:pPr>
        <w:pStyle w:val="3"/>
        <w:rPr>
          <w:rFonts w:hint="default" w:ascii="Trebuchet MS" w:hAnsi="Trebuchet MS" w:cs="Trebuchet MS"/>
          <w:sz w:val="20"/>
          <w:szCs w:val="20"/>
        </w:rPr>
      </w:pPr>
      <w:r>
        <w:rPr>
          <w:rFonts w:hint="default" w:ascii="Trebuchet MS" w:hAnsi="Trebuchet MS" w:cs="Trebuchet MS"/>
          <w:sz w:val="20"/>
          <w:szCs w:val="20"/>
        </w:rPr>
        <w:t>Ogólne wymagania dotyczące sprzętu podano w SST 001 „Specyfikacja ogólna”. Wykonawca jest zobowiązany do używania takich narzędzi, które nie spowodują niekorzystnego wpływu na jakość materiałów i wykonywanych robót oraz będą przyjazne dla środowiska.</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3.1. Sprzęt i narzędzia do wykonywania okładzin ceramicznych</w:t>
      </w:r>
    </w:p>
    <w:p>
      <w:pPr>
        <w:pStyle w:val="3"/>
        <w:rPr>
          <w:rFonts w:hint="default" w:ascii="Trebuchet MS" w:hAnsi="Trebuchet MS" w:cs="Trebuchet MS"/>
          <w:sz w:val="20"/>
          <w:szCs w:val="20"/>
        </w:rPr>
      </w:pPr>
      <w:r>
        <w:rPr>
          <w:rFonts w:hint="default" w:ascii="Trebuchet MS" w:hAnsi="Trebuchet MS" w:cs="Trebuchet MS"/>
          <w:sz w:val="20"/>
          <w:szCs w:val="20"/>
        </w:rPr>
        <w:t>Do wykonywania robót okładzinowych należy stosować:</w:t>
      </w:r>
    </w:p>
    <w:p>
      <w:pPr>
        <w:pStyle w:val="3"/>
        <w:rPr>
          <w:rFonts w:hint="default" w:ascii="Trebuchet MS" w:hAnsi="Trebuchet MS" w:cs="Trebuchet MS"/>
          <w:sz w:val="20"/>
          <w:szCs w:val="20"/>
        </w:rPr>
      </w:pPr>
      <w:r>
        <w:rPr>
          <w:rFonts w:hint="default" w:ascii="Trebuchet MS" w:hAnsi="Trebuchet MS" w:cs="Trebuchet MS"/>
          <w:sz w:val="20"/>
          <w:szCs w:val="20"/>
        </w:rPr>
        <w:t>- szczotki włosiane lub druciane do czyszczenia podłoża,</w:t>
      </w:r>
    </w:p>
    <w:p>
      <w:pPr>
        <w:pStyle w:val="3"/>
        <w:rPr>
          <w:rFonts w:hint="default" w:ascii="Trebuchet MS" w:hAnsi="Trebuchet MS" w:cs="Trebuchet MS"/>
          <w:sz w:val="20"/>
          <w:szCs w:val="20"/>
        </w:rPr>
      </w:pPr>
      <w:r>
        <w:rPr>
          <w:rFonts w:hint="default" w:ascii="Trebuchet MS" w:hAnsi="Trebuchet MS" w:cs="Trebuchet MS"/>
          <w:sz w:val="20"/>
          <w:szCs w:val="20"/>
        </w:rPr>
        <w:t>- szpachle i pace metalowe lub z tworzyw sztucznych,</w:t>
      </w:r>
    </w:p>
    <w:p>
      <w:pPr>
        <w:pStyle w:val="3"/>
        <w:rPr>
          <w:rFonts w:hint="default" w:ascii="Trebuchet MS" w:hAnsi="Trebuchet MS" w:cs="Trebuchet MS"/>
          <w:sz w:val="20"/>
          <w:szCs w:val="20"/>
        </w:rPr>
      </w:pPr>
      <w:r>
        <w:rPr>
          <w:rFonts w:hint="default" w:ascii="Trebuchet MS" w:hAnsi="Trebuchet MS" w:cs="Trebuchet MS"/>
          <w:sz w:val="20"/>
          <w:szCs w:val="20"/>
        </w:rPr>
        <w:t>- narzędzia lub urządzenia mechaniczne do cięcia płytek,</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pace ząbkowane stalowe lub z tworzyw sztucznych o wysokości ząbków 6-12 mm do rozprowadzania kompozycji klejących,</w:t>
      </w:r>
    </w:p>
    <w:p>
      <w:pPr>
        <w:pStyle w:val="3"/>
        <w:rPr>
          <w:rFonts w:hint="default" w:ascii="Trebuchet MS" w:hAnsi="Trebuchet MS" w:cs="Trebuchet MS"/>
          <w:sz w:val="20"/>
          <w:szCs w:val="20"/>
        </w:rPr>
      </w:pPr>
      <w:r>
        <w:rPr>
          <w:rFonts w:hint="default" w:ascii="Trebuchet MS" w:hAnsi="Trebuchet MS" w:cs="Trebuchet MS"/>
          <w:sz w:val="20"/>
          <w:szCs w:val="20"/>
        </w:rPr>
        <w:t>- łaty do sprawdzania równości powierzchni,</w:t>
      </w:r>
    </w:p>
    <w:p>
      <w:pPr>
        <w:pStyle w:val="3"/>
        <w:rPr>
          <w:rFonts w:hint="default" w:ascii="Trebuchet MS" w:hAnsi="Trebuchet MS" w:cs="Trebuchet MS"/>
          <w:sz w:val="20"/>
          <w:szCs w:val="20"/>
        </w:rPr>
      </w:pPr>
      <w:r>
        <w:rPr>
          <w:rFonts w:hint="default" w:ascii="Trebuchet MS" w:hAnsi="Trebuchet MS" w:cs="Trebuchet MS"/>
          <w:sz w:val="20"/>
          <w:szCs w:val="20"/>
        </w:rPr>
        <w:t>- poziomice,</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mieszadła koszyczkowe napędzane wiertarką elektryczną oraz pojemniki do przygotowania kompozycji klejących,</w:t>
      </w:r>
    </w:p>
    <w:p>
      <w:pPr>
        <w:pStyle w:val="3"/>
        <w:rPr>
          <w:rFonts w:hint="default" w:ascii="Trebuchet MS" w:hAnsi="Trebuchet MS" w:cs="Trebuchet MS"/>
          <w:sz w:val="20"/>
          <w:szCs w:val="20"/>
        </w:rPr>
      </w:pPr>
      <w:r>
        <w:rPr>
          <w:rFonts w:hint="default" w:ascii="Trebuchet MS" w:hAnsi="Trebuchet MS" w:cs="Trebuchet MS"/>
          <w:sz w:val="20"/>
          <w:szCs w:val="20"/>
        </w:rPr>
        <w:t>- pace gumowe lub z tworzyw sztucznych do spoinowania,</w:t>
      </w:r>
    </w:p>
    <w:p>
      <w:pPr>
        <w:pStyle w:val="3"/>
        <w:rPr>
          <w:rFonts w:hint="default" w:ascii="Trebuchet MS" w:hAnsi="Trebuchet MS" w:cs="Trebuchet MS"/>
          <w:sz w:val="20"/>
          <w:szCs w:val="20"/>
        </w:rPr>
      </w:pPr>
      <w:r>
        <w:rPr>
          <w:rFonts w:hint="default" w:ascii="Trebuchet MS" w:hAnsi="Trebuchet MS" w:cs="Trebuchet MS"/>
          <w:sz w:val="20"/>
          <w:szCs w:val="20"/>
        </w:rPr>
        <w:t>- gąbki do mycia i czyszczenia,</w:t>
      </w:r>
    </w:p>
    <w:p>
      <w:pPr>
        <w:pStyle w:val="3"/>
        <w:rPr>
          <w:rFonts w:hint="default" w:ascii="Trebuchet MS" w:hAnsi="Trebuchet MS" w:cs="Trebuchet MS"/>
          <w:sz w:val="20"/>
          <w:szCs w:val="20"/>
        </w:rPr>
      </w:pPr>
      <w:r>
        <w:rPr>
          <w:rFonts w:hint="default" w:ascii="Trebuchet MS" w:hAnsi="Trebuchet MS" w:cs="Trebuchet MS"/>
          <w:sz w:val="20"/>
          <w:szCs w:val="20"/>
        </w:rPr>
        <w:t>- wkładki (krzyżyki) dystansowe.</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4. TRANSPORT</w:t>
      </w: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4.1. Ogólne wymagania dotyczące transportu</w:t>
      </w:r>
    </w:p>
    <w:p>
      <w:pPr>
        <w:pStyle w:val="3"/>
        <w:rPr>
          <w:rFonts w:hint="default" w:ascii="Trebuchet MS" w:hAnsi="Trebuchet MS" w:cs="Trebuchet MS"/>
          <w:sz w:val="20"/>
          <w:szCs w:val="20"/>
        </w:rPr>
      </w:pPr>
      <w:r>
        <w:rPr>
          <w:rFonts w:hint="default" w:ascii="Trebuchet MS" w:hAnsi="Trebuchet MS" w:cs="Trebuchet MS"/>
          <w:sz w:val="20"/>
          <w:szCs w:val="20"/>
        </w:rPr>
        <w:t>Ogólne wymagania dotyczące transportu podano w ST-00 - Specyfikacja ogólna.</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4.2. Transport materiałów</w:t>
      </w:r>
    </w:p>
    <w:p>
      <w:pPr>
        <w:pStyle w:val="3"/>
        <w:rPr>
          <w:rFonts w:hint="default" w:ascii="Trebuchet MS" w:hAnsi="Trebuchet MS" w:cs="Trebuchet MS"/>
          <w:sz w:val="20"/>
          <w:szCs w:val="20"/>
        </w:rPr>
      </w:pPr>
      <w:r>
        <w:rPr>
          <w:rFonts w:hint="default" w:ascii="Trebuchet MS" w:hAnsi="Trebuchet MS" w:cs="Trebuchet MS"/>
          <w:sz w:val="20"/>
          <w:szCs w:val="20"/>
        </w:rPr>
        <w:t>Do transportu materiałów i urządzeń należy stosować sprawne technicznie środki transportu:</w:t>
      </w:r>
    </w:p>
    <w:p>
      <w:pPr>
        <w:pStyle w:val="3"/>
        <w:rPr>
          <w:rFonts w:hint="default" w:ascii="Trebuchet MS" w:hAnsi="Trebuchet MS" w:cs="Trebuchet MS"/>
          <w:sz w:val="20"/>
          <w:szCs w:val="20"/>
        </w:rPr>
      </w:pPr>
      <w:r>
        <w:rPr>
          <w:rFonts w:hint="default" w:ascii="Trebuchet MS" w:hAnsi="Trebuchet MS" w:cs="Trebuchet MS"/>
          <w:sz w:val="20"/>
          <w:szCs w:val="20"/>
        </w:rPr>
        <w:t>samochody dostawcze o ładowności 0.91,</w:t>
      </w:r>
    </w:p>
    <w:p>
      <w:pPr>
        <w:pStyle w:val="3"/>
        <w:rPr>
          <w:rFonts w:hint="default" w:ascii="Trebuchet MS" w:hAnsi="Trebuchet MS" w:cs="Trebuchet MS"/>
          <w:sz w:val="20"/>
          <w:szCs w:val="20"/>
        </w:rPr>
      </w:pPr>
      <w:r>
        <w:rPr>
          <w:rFonts w:hint="default" w:ascii="Trebuchet MS" w:hAnsi="Trebuchet MS" w:cs="Trebuchet MS"/>
          <w:sz w:val="20"/>
          <w:szCs w:val="20"/>
        </w:rPr>
        <w:t>samochody skrzyniowe o ładowności 5-101.</w:t>
      </w:r>
    </w:p>
    <w:p>
      <w:pPr>
        <w:pStyle w:val="3"/>
        <w:rPr>
          <w:rFonts w:hint="default" w:ascii="Trebuchet MS" w:hAnsi="Trebuchet MS" w:cs="Trebuchet MS"/>
          <w:sz w:val="20"/>
          <w:szCs w:val="20"/>
        </w:rPr>
      </w:pPr>
      <w:r>
        <w:rPr>
          <w:rFonts w:hint="default" w:ascii="Trebuchet MS" w:hAnsi="Trebuchet MS" w:cs="Trebuchet MS"/>
          <w:sz w:val="20"/>
          <w:szCs w:val="20"/>
        </w:rPr>
        <w:t>Zaprawy gotowe należy przewozić w szczelnie zamkniętych workach na ofoliowanych paletach transportem zakrytym. Materiały należy układać równomiernie na całej powierzchni ładunkowej, obok siebie i zabezpieczyć przed możliwością przesuwania się podczas transportu. Przy załadunku i wyładunku oraz przewozie na środkach transportowych należy przestrzegać przepisów obowiązujących w transporcie drogowym. Wykonawca jest zobowiązany do stosowania takich środków transportu, które nie wpłyną niekorzystnie na jakość robót i właściwości przewożonych materiałów. Przy ruchu po drogach publicznych środki transportowe muszą spełniać wymagania przepisów ruchu drogowego.</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5. WYKONANIE ROBÓT</w:t>
      </w: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5.1. Ogólne zasady wykonania robót</w:t>
      </w:r>
    </w:p>
    <w:p>
      <w:pPr>
        <w:pStyle w:val="3"/>
        <w:rPr>
          <w:rFonts w:hint="default" w:ascii="Trebuchet MS" w:hAnsi="Trebuchet MS" w:cs="Trebuchet MS"/>
          <w:sz w:val="20"/>
          <w:szCs w:val="20"/>
        </w:rPr>
      </w:pPr>
      <w:r>
        <w:rPr>
          <w:rFonts w:hint="default" w:ascii="Trebuchet MS" w:hAnsi="Trebuchet MS" w:cs="Trebuchet MS"/>
          <w:sz w:val="20"/>
          <w:szCs w:val="20"/>
        </w:rPr>
        <w:t>Ogólne zasady wykonania robót podano w ST-00 - Specyfikacja ogólna. Przed przystąpieniem do robót Wykonawca przedstawi Inspektorowi Nadzoru do akceptacji projekt organizacji i harmonogram robót oraz projekt technologiczny uwzględniający warunki w jakich prace będą wykonywane.</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5.4. Posadzka</w:t>
      </w: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5.4.1. Podbudowa</w:t>
      </w:r>
    </w:p>
    <w:p>
      <w:pPr>
        <w:pStyle w:val="3"/>
        <w:rPr>
          <w:rFonts w:hint="default" w:ascii="Trebuchet MS" w:hAnsi="Trebuchet MS" w:cs="Trebuchet MS"/>
          <w:sz w:val="20"/>
          <w:szCs w:val="20"/>
        </w:rPr>
      </w:pPr>
      <w:r>
        <w:rPr>
          <w:rFonts w:hint="default" w:ascii="Trebuchet MS" w:hAnsi="Trebuchet MS" w:cs="Trebuchet MS"/>
          <w:sz w:val="20"/>
          <w:szCs w:val="20"/>
        </w:rPr>
        <w:t xml:space="preserve">Nawierzchnia wymaga podbudowy betonowej, odchyłki mierzone łatą o dł. 2 m. nie powinny być większe niż 2 mm. Podłoże powinno być wolne od zanieczyszczeń organicznych, kurzu, błota, piasku itp. Nie może być zaolejone (plamy należy  usunąć). Wilgotność podłoża betonowego nie może  być większa niż 4% (wgCM). Temperatura podłoża musi być wyższa o co najmniej  </w:t>
      </w:r>
      <w:r>
        <w:rPr>
          <w:rFonts w:hint="default" w:ascii="Trebuchet MS" w:hAnsi="Trebuchet MS" w:eastAsia="Arial, Arial" w:cs="Trebuchet MS"/>
          <w:sz w:val="20"/>
          <w:szCs w:val="20"/>
        </w:rPr>
        <w:t xml:space="preserve">3°C od panującej  w danym miejscu punktu rosy.  </w:t>
      </w:r>
    </w:p>
    <w:p>
      <w:pPr>
        <w:pStyle w:val="36"/>
        <w:rPr>
          <w:rFonts w:hint="default" w:ascii="Trebuchet MS" w:hAnsi="Trebuchet MS" w:cs="Trebuchet MS"/>
          <w:color w:val="70AD47"/>
          <w:sz w:val="20"/>
          <w:szCs w:val="20"/>
          <w:vertAlign w:val="superscript"/>
        </w:rPr>
      </w:pPr>
    </w:p>
    <w:p>
      <w:pPr>
        <w:rPr>
          <w:rFonts w:hint="default" w:ascii="Trebuchet MS" w:hAnsi="Trebuchet MS" w:cs="Trebuchet MS"/>
          <w:sz w:val="20"/>
          <w:szCs w:val="20"/>
        </w:rPr>
      </w:pPr>
      <w:r>
        <w:rPr>
          <w:rFonts w:hint="default" w:ascii="Trebuchet MS" w:hAnsi="Trebuchet MS" w:cs="Trebuchet MS"/>
          <w:sz w:val="20"/>
          <w:szCs w:val="20"/>
        </w:rPr>
        <w:t>5.4.2. Warunki niezbędne do prawidłowej instalacji nawierzchni</w:t>
      </w:r>
    </w:p>
    <w:p>
      <w:pPr>
        <w:pStyle w:val="3"/>
        <w:rPr>
          <w:rFonts w:hint="default" w:ascii="Trebuchet MS" w:hAnsi="Trebuchet MS" w:cs="Trebuchet MS"/>
          <w:sz w:val="20"/>
          <w:szCs w:val="20"/>
        </w:rPr>
      </w:pPr>
      <w:r>
        <w:rPr>
          <w:rFonts w:hint="default" w:ascii="Trebuchet MS" w:hAnsi="Trebuchet MS" w:cs="Trebuchet MS"/>
          <w:sz w:val="20"/>
          <w:szCs w:val="20"/>
        </w:rPr>
        <w:t>Podczas wykonywania prac, należy bezwzględnie przestrzegać aby wilgotność podłoża betonowego nie może  być większa niż 4% (wgCM). Temperatura podłoża musi być wyższa o co najmniej  3°C od panującej  w danym miejscu punktu rosy a temperatura otoczenia powinna być wyższa niż 10°C</w:t>
      </w: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 KONTROLA JAKOŚCI</w:t>
      </w:r>
    </w:p>
    <w:p>
      <w:pPr>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6.1. Ogólne zasady</w:t>
      </w:r>
    </w:p>
    <w:p>
      <w:pPr>
        <w:pStyle w:val="3"/>
        <w:rPr>
          <w:rFonts w:hint="default" w:ascii="Trebuchet MS" w:hAnsi="Trebuchet MS" w:cs="Trebuchet MS"/>
          <w:sz w:val="20"/>
          <w:szCs w:val="20"/>
        </w:rPr>
      </w:pPr>
      <w:r>
        <w:rPr>
          <w:rFonts w:hint="default" w:ascii="Trebuchet MS" w:hAnsi="Trebuchet MS" w:cs="Trebuchet MS"/>
          <w:sz w:val="20"/>
          <w:szCs w:val="20"/>
        </w:rPr>
        <w:t>Ogólne zasady kontroli jakości robót podano w ST-00 - Specyfikacja ogólna.</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6.2. Kontrola jakości przed przystąpieniem do robót</w:t>
      </w:r>
    </w:p>
    <w:p>
      <w:pPr>
        <w:pStyle w:val="3"/>
        <w:rPr>
          <w:rFonts w:hint="default" w:ascii="Trebuchet MS" w:hAnsi="Trebuchet MS" w:cs="Trebuchet MS"/>
          <w:sz w:val="20"/>
          <w:szCs w:val="20"/>
        </w:rPr>
      </w:pPr>
      <w:r>
        <w:rPr>
          <w:rFonts w:hint="default" w:ascii="Trebuchet MS" w:hAnsi="Trebuchet MS" w:cs="Trebuchet MS"/>
          <w:sz w:val="20"/>
          <w:szCs w:val="20"/>
        </w:rPr>
        <w:t>Należy potwierdzić wymaganą jakość materiałów zastosowanych do wykonania robót przez sprawdzenie posiadania zaświadczeń o jakości lub znaków kontroli jakości zamieszczonych na opakowaniach lub posiadania innych równorzędnych dokumentów. Materiały dostarczone na budowę bez dokumentów potwierdzających ich jakość przez producenta nie mogą być dopuszczone do stosowania. Dopuszczenie materiałów do stosowania powinno obejmować sprawdzenie zgodności z dokumentacją projektową oraz sprawdzenie zgodności ich właściwości technicznych z dostarczonymi przez producenta atestami. W przypadku zastrzeżeń co do zgodności materiału z atestem powinien on być zbadany zgodnie z postanowieniami Polskiej Normy. Materiały o właściwościach nie odpowiadających wymaganiom przedmiotowych norm nie mogą być dopuszczone do stosowania. Materiały przeterminowane (po okresie gwarancyjnym) nie mogą być dopuszczone do stosowania (dotyczy materiałów objętych terminami przydatności - kleje, fugi, zaprawy itp.).</w:t>
      </w:r>
    </w:p>
    <w:p>
      <w:pPr>
        <w:pStyle w:val="3"/>
        <w:rPr>
          <w:rFonts w:hint="default" w:ascii="Trebuchet MS" w:hAnsi="Trebuchet MS" w:cs="Trebuchet MS"/>
          <w:sz w:val="20"/>
          <w:szCs w:val="20"/>
        </w:rPr>
      </w:pPr>
      <w:r>
        <w:rPr>
          <w:rFonts w:hint="default" w:ascii="Trebuchet MS" w:hAnsi="Trebuchet MS" w:cs="Trebuchet MS"/>
          <w:sz w:val="20"/>
          <w:szCs w:val="20"/>
        </w:rPr>
        <w:t>Badanie podkładu powinno być wykonane bezpośrednio przed przystąpieniem do wykonywania robót okładzinowych. Zakres czynności kontrolnych powinien obejmować:</w:t>
      </w:r>
    </w:p>
    <w:p>
      <w:pPr>
        <w:pStyle w:val="3"/>
        <w:rPr>
          <w:rFonts w:hint="default" w:ascii="Trebuchet MS" w:hAnsi="Trebuchet MS" w:cs="Trebuchet MS"/>
          <w:sz w:val="20"/>
          <w:szCs w:val="20"/>
        </w:rPr>
      </w:pPr>
      <w:r>
        <w:rPr>
          <w:rFonts w:hint="default" w:ascii="Trebuchet MS" w:hAnsi="Trebuchet MS" w:cs="Trebuchet MS"/>
          <w:sz w:val="20"/>
          <w:szCs w:val="20"/>
        </w:rPr>
        <w:t>- sprawdzenie wizualne wyglądu powierzchni podkładu pod względem wymaganej szorstkości,</w:t>
      </w:r>
    </w:p>
    <w:p>
      <w:pPr>
        <w:pStyle w:val="3"/>
        <w:rPr>
          <w:rFonts w:hint="default" w:ascii="Trebuchet MS" w:hAnsi="Trebuchet MS" w:cs="Trebuchet MS"/>
          <w:sz w:val="20"/>
          <w:szCs w:val="20"/>
        </w:rPr>
      </w:pPr>
      <w:r>
        <w:rPr>
          <w:rFonts w:hint="default" w:ascii="Trebuchet MS" w:hAnsi="Trebuchet MS" w:cs="Trebuchet MS"/>
          <w:sz w:val="20"/>
          <w:szCs w:val="20"/>
        </w:rPr>
        <w:t>występowania ubytków i porowatości, czystości i zawilgocenia,</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 sprawdzenie równości podkładu, które przeprowadza się przykładając w dowolnych miejscach i kierunkach 2-metrową łatę,</w:t>
      </w:r>
    </w:p>
    <w:p>
      <w:pPr>
        <w:pStyle w:val="3"/>
        <w:rPr>
          <w:rFonts w:hint="default" w:ascii="Trebuchet MS" w:hAnsi="Trebuchet MS" w:cs="Trebuchet MS"/>
          <w:sz w:val="20"/>
          <w:szCs w:val="20"/>
        </w:rPr>
      </w:pPr>
      <w:r>
        <w:rPr>
          <w:rFonts w:hint="default" w:ascii="Trebuchet MS" w:hAnsi="Trebuchet MS" w:cs="Trebuchet MS"/>
          <w:sz w:val="20"/>
          <w:szCs w:val="20"/>
        </w:rPr>
        <w:t>- sprawdzenie wytrzymałości podkładu metodami nieniszczącymi.</w:t>
      </w:r>
    </w:p>
    <w:p>
      <w:pPr>
        <w:pStyle w:val="3"/>
        <w:rPr>
          <w:rFonts w:hint="default" w:ascii="Trebuchet MS" w:hAnsi="Trebuchet MS" w:cs="Trebuchet MS"/>
          <w:sz w:val="20"/>
          <w:szCs w:val="20"/>
        </w:rPr>
      </w:pPr>
      <w:r>
        <w:rPr>
          <w:rFonts w:hint="default" w:ascii="Trebuchet MS" w:hAnsi="Trebuchet MS" w:cs="Trebuchet MS"/>
          <w:sz w:val="20"/>
          <w:szCs w:val="20"/>
        </w:rPr>
        <w:t>Wyniki odbiorów materiałów przed ich dopuszczeniem do stosowania powinny być każdorazowo wpisane do Dziennika Budowy.</w:t>
      </w:r>
    </w:p>
    <w:p>
      <w:pPr>
        <w:pStyle w:val="3"/>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6.3. Kontrola jakości podczas prowadzenia robót</w:t>
      </w:r>
    </w:p>
    <w:p>
      <w:pPr>
        <w:pStyle w:val="3"/>
        <w:rPr>
          <w:rFonts w:hint="default" w:ascii="Trebuchet MS" w:hAnsi="Trebuchet MS" w:cs="Trebuchet MS"/>
          <w:sz w:val="20"/>
          <w:szCs w:val="20"/>
        </w:rPr>
      </w:pPr>
      <w:r>
        <w:rPr>
          <w:rFonts w:hint="default" w:ascii="Trebuchet MS" w:hAnsi="Trebuchet MS" w:cs="Trebuchet MS"/>
          <w:sz w:val="20"/>
          <w:szCs w:val="20"/>
        </w:rPr>
        <w:t>Częstotliwość oraz zakres badań powinny być zgodne z odpowiednimi normami. Badania w czasie robót polegają na sprawdzeniu zgodności wykonywania prac okładzinowych z dokumentacją projektową i SST w zakresie odnośnego fragmentu prac. Prawidłowość ich wykonania wywiera wpływ na prawidłowość dalszych prac. Badania te szczególnie powinny dotyczyć sprawdzenie technologii wykonywanych robót, rodzaju i grubości kompozycji klejących, zastosowanych konstrukcji wsporczych oraz innych robót „zanikających"</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7. PRZEDMIAR I OBMIAR ROBÓT</w:t>
      </w:r>
    </w:p>
    <w:p>
      <w:pPr>
        <w:pStyle w:val="3"/>
        <w:rPr>
          <w:rFonts w:hint="default" w:ascii="Trebuchet MS" w:hAnsi="Trebuchet MS" w:cs="Trebuchet MS"/>
          <w:sz w:val="20"/>
          <w:szCs w:val="20"/>
        </w:rPr>
      </w:pPr>
      <w:r>
        <w:rPr>
          <w:rFonts w:hint="default" w:ascii="Trebuchet MS" w:hAnsi="Trebuchet MS" w:cs="Trebuchet MS"/>
          <w:sz w:val="20"/>
          <w:szCs w:val="20"/>
        </w:rPr>
        <w:t>Ogólne zasady przedmiaru i obmiaru robót podano w ST- 00 - Specyfikacja ogólna. Jednostka obmiarowa wykonanych posadzek to 1 m2 powierzchni. Ilość robót określa się na podstawie projektu z uwzględnieniem zmian zaaprobowanych przez Inspektora Nadzoru i sprawdzonych obmiarowo.</w:t>
      </w:r>
    </w:p>
    <w:p>
      <w:pPr>
        <w:pStyle w:val="36"/>
        <w:rPr>
          <w:rFonts w:hint="default" w:ascii="Trebuchet MS" w:hAnsi="Trebuchet MS" w:cs="Trebuchet MS"/>
          <w:color w:val="70AD47"/>
          <w:sz w:val="20"/>
          <w:szCs w:val="20"/>
        </w:rPr>
      </w:pPr>
    </w:p>
    <w:p>
      <w:pPr>
        <w:pStyle w:val="36"/>
        <w:rPr>
          <w:rFonts w:hint="default" w:ascii="Trebuchet MS" w:hAnsi="Trebuchet MS" w:cs="Trebuchet MS"/>
          <w:color w:val="70AD47"/>
          <w:sz w:val="20"/>
          <w:szCs w:val="20"/>
        </w:rPr>
      </w:pP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8. ODBIÓR ROBÓT</w:t>
      </w:r>
    </w:p>
    <w:p>
      <w:pPr>
        <w:pStyle w:val="3"/>
        <w:rPr>
          <w:rFonts w:hint="default" w:ascii="Trebuchet MS" w:hAnsi="Trebuchet MS" w:cs="Trebuchet MS"/>
          <w:sz w:val="20"/>
          <w:szCs w:val="20"/>
        </w:rPr>
      </w:pPr>
      <w:r>
        <w:rPr>
          <w:rFonts w:hint="default" w:ascii="Trebuchet MS" w:hAnsi="Trebuchet MS" w:cs="Trebuchet MS"/>
          <w:sz w:val="20"/>
          <w:szCs w:val="20"/>
        </w:rPr>
        <w:t>Roboty uznaje się za wykonane zgodnie z dokumentacją projektową, SST i wymaganiami Inspektora Nadzoru, jeżeli wszystkie pomiary i badania z zachowaniem tolerancji wg punktu 6 dały wyniki pozytywne. Odbiór robót powinien być potwierdzony protokółem zawierającym:</w:t>
      </w:r>
    </w:p>
    <w:p>
      <w:pPr>
        <w:pStyle w:val="3"/>
        <w:rPr>
          <w:rFonts w:hint="default" w:ascii="Trebuchet MS" w:hAnsi="Trebuchet MS" w:cs="Trebuchet MS"/>
          <w:sz w:val="20"/>
          <w:szCs w:val="20"/>
        </w:rPr>
      </w:pPr>
      <w:r>
        <w:rPr>
          <w:rFonts w:hint="default" w:ascii="Trebuchet MS" w:hAnsi="Trebuchet MS" w:cs="Trebuchet MS"/>
          <w:sz w:val="20"/>
          <w:szCs w:val="20"/>
        </w:rPr>
        <w:t>- wyniki badań i ich ocenę,</w:t>
      </w:r>
    </w:p>
    <w:p>
      <w:pPr>
        <w:pStyle w:val="3"/>
        <w:rPr>
          <w:rFonts w:hint="default" w:ascii="Trebuchet MS" w:hAnsi="Trebuchet MS" w:cs="Trebuchet MS"/>
          <w:sz w:val="20"/>
          <w:szCs w:val="20"/>
        </w:rPr>
      </w:pPr>
      <w:r>
        <w:rPr>
          <w:rFonts w:hint="default" w:ascii="Trebuchet MS" w:hAnsi="Trebuchet MS" w:cs="Trebuchet MS"/>
          <w:sz w:val="20"/>
          <w:szCs w:val="20"/>
        </w:rPr>
        <w:t>- wykaz wad i usterek ze wskazaniem możliwości ich usunięcia,</w:t>
      </w:r>
    </w:p>
    <w:p>
      <w:pPr>
        <w:pStyle w:val="3"/>
        <w:rPr>
          <w:rFonts w:hint="default" w:ascii="Trebuchet MS" w:hAnsi="Trebuchet MS" w:cs="Trebuchet MS"/>
          <w:sz w:val="20"/>
          <w:szCs w:val="20"/>
        </w:rPr>
      </w:pPr>
      <w:r>
        <w:rPr>
          <w:rFonts w:hint="default" w:ascii="Trebuchet MS" w:hAnsi="Trebuchet MS" w:cs="Trebuchet MS"/>
          <w:sz w:val="20"/>
          <w:szCs w:val="20"/>
        </w:rPr>
        <w:t>- stwierdzenie zgodności lub niezgodności wykonania robót z zamówieniem.</w:t>
      </w:r>
    </w:p>
    <w:p>
      <w:pPr>
        <w:pStyle w:val="3"/>
        <w:rPr>
          <w:rFonts w:hint="default" w:ascii="Trebuchet MS" w:hAnsi="Trebuchet MS" w:cs="Trebuchet MS"/>
          <w:sz w:val="20"/>
          <w:szCs w:val="20"/>
        </w:rPr>
      </w:pPr>
    </w:p>
    <w:p>
      <w:pPr>
        <w:rPr>
          <w:rFonts w:hint="default" w:ascii="Trebuchet MS" w:hAnsi="Trebuchet MS" w:cs="Trebuchet MS"/>
          <w:sz w:val="20"/>
          <w:szCs w:val="20"/>
        </w:rPr>
      </w:pPr>
      <w:r>
        <w:rPr>
          <w:rFonts w:hint="default" w:ascii="Trebuchet MS" w:hAnsi="Trebuchet MS" w:cs="Trebuchet MS"/>
          <w:sz w:val="20"/>
          <w:szCs w:val="20"/>
        </w:rPr>
        <w:t>9. PODSTAWA PŁATNOŚCI</w:t>
      </w:r>
    </w:p>
    <w:p>
      <w:pPr>
        <w:pStyle w:val="3"/>
        <w:rPr>
          <w:rFonts w:hint="default" w:ascii="Trebuchet MS" w:hAnsi="Trebuchet MS" w:cs="Trebuchet MS"/>
          <w:sz w:val="20"/>
          <w:szCs w:val="20"/>
        </w:rPr>
      </w:pPr>
      <w:r>
        <w:rPr>
          <w:rFonts w:hint="default" w:ascii="Trebuchet MS" w:hAnsi="Trebuchet MS" w:cs="Trebuchet MS"/>
          <w:sz w:val="20"/>
          <w:szCs w:val="20"/>
        </w:rPr>
        <w:t>Ogólne ustalenia dotyczące podstawy płatności podano w SST 001 - Specyfikacja ogólna. Cena wykonania 1m2 tynków obejmuje:</w:t>
      </w:r>
    </w:p>
    <w:p>
      <w:pPr>
        <w:pStyle w:val="3"/>
        <w:rPr>
          <w:rFonts w:hint="default" w:ascii="Trebuchet MS" w:hAnsi="Trebuchet MS" w:cs="Trebuchet MS"/>
          <w:sz w:val="20"/>
          <w:szCs w:val="20"/>
        </w:rPr>
      </w:pPr>
      <w:r>
        <w:rPr>
          <w:rFonts w:hint="default" w:ascii="Trebuchet MS" w:hAnsi="Trebuchet MS" w:cs="Trebuchet MS"/>
          <w:sz w:val="20"/>
          <w:szCs w:val="20"/>
        </w:rPr>
        <w:t>- prace pomiarowe,</w:t>
      </w:r>
    </w:p>
    <w:p>
      <w:pPr>
        <w:pStyle w:val="3"/>
        <w:rPr>
          <w:rFonts w:hint="default" w:ascii="Trebuchet MS" w:hAnsi="Trebuchet MS" w:cs="Trebuchet MS"/>
          <w:sz w:val="20"/>
          <w:szCs w:val="20"/>
        </w:rPr>
      </w:pPr>
      <w:r>
        <w:rPr>
          <w:rFonts w:hint="default" w:ascii="Trebuchet MS" w:hAnsi="Trebuchet MS" w:cs="Trebuchet MS"/>
          <w:sz w:val="20"/>
          <w:szCs w:val="20"/>
        </w:rPr>
        <w:t>- dostarczenie materiałów i sprzętu na stanowisko pracy,</w:t>
      </w:r>
    </w:p>
    <w:p>
      <w:pPr>
        <w:pStyle w:val="3"/>
        <w:rPr>
          <w:rFonts w:hint="default" w:ascii="Trebuchet MS" w:hAnsi="Trebuchet MS" w:cs="Trebuchet MS"/>
          <w:sz w:val="20"/>
          <w:szCs w:val="20"/>
        </w:rPr>
      </w:pPr>
      <w:r>
        <w:rPr>
          <w:rFonts w:hint="default" w:ascii="Trebuchet MS" w:hAnsi="Trebuchet MS" w:cs="Trebuchet MS"/>
          <w:sz w:val="20"/>
          <w:szCs w:val="20"/>
        </w:rPr>
        <w:t>- wykonanie posadzek,</w:t>
      </w:r>
    </w:p>
    <w:p>
      <w:pPr>
        <w:pStyle w:val="3"/>
        <w:rPr>
          <w:rFonts w:hint="default" w:ascii="Trebuchet MS" w:hAnsi="Trebuchet MS" w:cs="Trebuchet MS"/>
          <w:sz w:val="20"/>
          <w:szCs w:val="20"/>
        </w:rPr>
      </w:pPr>
      <w:r>
        <w:rPr>
          <w:rFonts w:hint="default" w:ascii="Trebuchet MS" w:hAnsi="Trebuchet MS" w:cs="Trebuchet MS"/>
          <w:sz w:val="20"/>
          <w:szCs w:val="20"/>
        </w:rPr>
        <w:t>- uporządkowanie i oczyszczenie stanowiska pracy z resztek materiałów.</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10. DOKUMENTY ODNIESIENIA</w:t>
      </w:r>
    </w:p>
    <w:p>
      <w:pPr>
        <w:pStyle w:val="36"/>
        <w:rPr>
          <w:rFonts w:hint="default" w:ascii="Trebuchet MS" w:hAnsi="Trebuchet MS" w:cs="Trebuchet MS"/>
          <w:color w:val="70AD47"/>
          <w:sz w:val="20"/>
          <w:szCs w:val="20"/>
        </w:rPr>
      </w:pPr>
    </w:p>
    <w:p>
      <w:pPr>
        <w:rPr>
          <w:rFonts w:hint="default" w:ascii="Trebuchet MS" w:hAnsi="Trebuchet MS" w:cs="Trebuchet MS"/>
          <w:sz w:val="20"/>
          <w:szCs w:val="20"/>
        </w:rPr>
      </w:pPr>
      <w:r>
        <w:rPr>
          <w:rFonts w:hint="default" w:ascii="Trebuchet MS" w:hAnsi="Trebuchet MS" w:cs="Trebuchet MS"/>
          <w:sz w:val="20"/>
          <w:szCs w:val="20"/>
        </w:rPr>
        <w:t>10.1. Normy</w:t>
      </w:r>
    </w:p>
    <w:p>
      <w:pPr>
        <w:pStyle w:val="3"/>
        <w:ind w:left="2833" w:hanging="2265"/>
        <w:rPr>
          <w:rFonts w:hint="default" w:ascii="Trebuchet MS" w:hAnsi="Trebuchet MS" w:cs="Trebuchet MS"/>
          <w:sz w:val="20"/>
          <w:szCs w:val="20"/>
        </w:rPr>
      </w:pPr>
      <w:r>
        <w:rPr>
          <w:rFonts w:hint="default" w:ascii="Trebuchet MS" w:hAnsi="Trebuchet MS" w:cs="Trebuchet MS"/>
          <w:sz w:val="20"/>
          <w:szCs w:val="20"/>
        </w:rPr>
        <w:t>PN-EN 13813:2003</w:t>
      </w:r>
      <w:r>
        <w:rPr>
          <w:rFonts w:hint="default" w:ascii="Trebuchet MS" w:hAnsi="Trebuchet MS" w:cs="Trebuchet MS"/>
          <w:sz w:val="20"/>
          <w:szCs w:val="20"/>
        </w:rPr>
        <w:tab/>
      </w:r>
      <w:r>
        <w:rPr>
          <w:rFonts w:hint="default" w:ascii="Trebuchet MS" w:hAnsi="Trebuchet MS" w:cs="Trebuchet MS"/>
          <w:sz w:val="20"/>
          <w:szCs w:val="20"/>
        </w:rPr>
        <w:t>Podkłady podłogowe oraz materiały do ich wykonania. Materiały. Właściwości i wymagania.</w:t>
      </w:r>
    </w:p>
    <w:p>
      <w:pPr>
        <w:pStyle w:val="3"/>
        <w:ind w:left="2833" w:hanging="2265"/>
        <w:rPr>
          <w:rFonts w:hint="default" w:ascii="Trebuchet MS" w:hAnsi="Trebuchet MS" w:cs="Trebuchet MS"/>
          <w:sz w:val="20"/>
          <w:szCs w:val="20"/>
        </w:rPr>
      </w:pPr>
      <w:r>
        <w:rPr>
          <w:rFonts w:hint="default" w:ascii="Trebuchet MS" w:hAnsi="Trebuchet MS" w:cs="Trebuchet MS"/>
          <w:sz w:val="20"/>
          <w:szCs w:val="20"/>
        </w:rPr>
        <w:t xml:space="preserve">PN-EN 14259:2005 </w:t>
      </w:r>
      <w:r>
        <w:rPr>
          <w:rFonts w:hint="default" w:ascii="Trebuchet MS" w:hAnsi="Trebuchet MS" w:cs="Trebuchet MS"/>
          <w:sz w:val="20"/>
          <w:szCs w:val="20"/>
        </w:rPr>
        <w:tab/>
      </w:r>
      <w:r>
        <w:rPr>
          <w:rFonts w:hint="default" w:ascii="Trebuchet MS" w:hAnsi="Trebuchet MS" w:cs="Trebuchet MS"/>
          <w:sz w:val="20"/>
          <w:szCs w:val="20"/>
        </w:rPr>
        <w:t>Kleje do wykładzin podłogowych. Wymagania dotyczące mechanicznych i elektrycznych właściwości użytkowych.</w:t>
      </w:r>
    </w:p>
    <w:p>
      <w:pPr>
        <w:pStyle w:val="3"/>
        <w:rPr>
          <w:rFonts w:hint="default" w:ascii="Trebuchet MS" w:hAnsi="Trebuchet MS" w:cs="Trebuchet MS"/>
          <w:sz w:val="20"/>
          <w:szCs w:val="20"/>
        </w:rPr>
      </w:pPr>
      <w:r>
        <w:rPr>
          <w:rFonts w:hint="default" w:ascii="Trebuchet MS" w:hAnsi="Trebuchet MS" w:cs="Trebuchet MS"/>
          <w:sz w:val="20"/>
          <w:szCs w:val="20"/>
        </w:rPr>
        <w:t xml:space="preserve">PN-EN 12004:2008 </w:t>
      </w:r>
      <w:r>
        <w:rPr>
          <w:rFonts w:hint="default" w:ascii="Trebuchet MS" w:hAnsi="Trebuchet MS" w:cs="Trebuchet MS"/>
          <w:sz w:val="20"/>
          <w:szCs w:val="20"/>
        </w:rPr>
        <w:tab/>
      </w:r>
      <w:r>
        <w:rPr>
          <w:rFonts w:hint="default" w:ascii="Trebuchet MS" w:hAnsi="Trebuchet MS" w:cs="Trebuchet MS"/>
          <w:sz w:val="20"/>
          <w:szCs w:val="20"/>
        </w:rPr>
        <w:t>Kleje do płytek. Wymagania, ocena zgodności, klasyfikacja i oznaczenie.</w:t>
      </w:r>
    </w:p>
    <w:p>
      <w:pPr>
        <w:pStyle w:val="3"/>
        <w:ind w:left="2833" w:hanging="2265"/>
        <w:rPr>
          <w:rFonts w:hint="default" w:ascii="Trebuchet MS" w:hAnsi="Trebuchet MS" w:cs="Trebuchet MS"/>
          <w:sz w:val="20"/>
          <w:szCs w:val="20"/>
        </w:rPr>
      </w:pPr>
      <w:r>
        <w:rPr>
          <w:rFonts w:hint="default" w:ascii="Trebuchet MS" w:hAnsi="Trebuchet MS" w:cs="Trebuchet MS"/>
          <w:sz w:val="20"/>
          <w:szCs w:val="20"/>
        </w:rPr>
        <w:t xml:space="preserve">PN-EN 13888:2009 </w:t>
      </w:r>
      <w:r>
        <w:rPr>
          <w:rFonts w:hint="default" w:ascii="Trebuchet MS" w:hAnsi="Trebuchet MS" w:cs="Trebuchet MS"/>
          <w:sz w:val="20"/>
          <w:szCs w:val="20"/>
        </w:rPr>
        <w:tab/>
      </w:r>
      <w:r>
        <w:rPr>
          <w:rFonts w:hint="default" w:ascii="Trebuchet MS" w:hAnsi="Trebuchet MS" w:cs="Trebuchet MS"/>
          <w:sz w:val="20"/>
          <w:szCs w:val="20"/>
        </w:rPr>
        <w:t>Zaprawy do spoinowania płytek - Wymagania, ocena zgodności, klasyfikacja i oznaczenie (oryg.).</w:t>
      </w:r>
    </w:p>
    <w:p>
      <w:pPr>
        <w:pStyle w:val="3"/>
        <w:ind w:left="2833" w:hanging="2265"/>
        <w:rPr>
          <w:rFonts w:hint="default" w:ascii="Trebuchet MS" w:hAnsi="Trebuchet MS" w:cs="Trebuchet MS"/>
          <w:sz w:val="20"/>
          <w:szCs w:val="20"/>
        </w:rPr>
      </w:pPr>
      <w:r>
        <w:rPr>
          <w:rFonts w:hint="default" w:ascii="Trebuchet MS" w:hAnsi="Trebuchet MS" w:cs="Trebuchet MS"/>
          <w:sz w:val="20"/>
          <w:szCs w:val="20"/>
        </w:rPr>
        <w:t xml:space="preserve">PN-EN 1008:2004 </w:t>
      </w:r>
      <w:r>
        <w:rPr>
          <w:rFonts w:hint="default" w:ascii="Trebuchet MS" w:hAnsi="Trebuchet MS" w:cs="Trebuchet MS"/>
          <w:sz w:val="20"/>
          <w:szCs w:val="20"/>
        </w:rPr>
        <w:tab/>
      </w:r>
      <w:r>
        <w:rPr>
          <w:rFonts w:hint="default" w:ascii="Trebuchet MS" w:hAnsi="Trebuchet MS" w:cs="Trebuchet MS"/>
          <w:sz w:val="20"/>
          <w:szCs w:val="20"/>
        </w:rPr>
        <w:t>Woda zarobowa do betonu, Specyfikacja pobierania próbek, badanie i ocena przydatności wody zarobowej do betonu, w tym wody odzyskanej z procesów produkcji betonu.</w:t>
      </w:r>
    </w:p>
    <w:p>
      <w:pPr>
        <w:pStyle w:val="3"/>
        <w:ind w:left="568" w:firstLine="0"/>
        <w:rPr>
          <w:rFonts w:hint="default" w:ascii="Trebuchet MS" w:hAnsi="Trebuchet MS" w:cs="Trebuchet MS"/>
          <w:sz w:val="20"/>
          <w:szCs w:val="20"/>
        </w:rPr>
      </w:pPr>
      <w:r>
        <w:rPr>
          <w:rFonts w:hint="default" w:ascii="Trebuchet MS" w:hAnsi="Trebuchet MS" w:cs="Trebuchet MS"/>
          <w:sz w:val="20"/>
          <w:szCs w:val="20"/>
        </w:rPr>
        <w:t>PN-B-02874:1996/Az1:1999 Ochrona przeciwpożarowa budynków. Metoda badania stopnia palności materiałów budowlanych.</w:t>
      </w:r>
    </w:p>
    <w:p>
      <w:pPr>
        <w:pStyle w:val="3"/>
        <w:ind w:left="2878" w:hanging="2310"/>
        <w:rPr>
          <w:rFonts w:hint="default" w:ascii="Trebuchet MS" w:hAnsi="Trebuchet MS" w:cs="Trebuchet MS"/>
          <w:sz w:val="20"/>
          <w:szCs w:val="20"/>
        </w:rPr>
      </w:pPr>
      <w:r>
        <w:rPr>
          <w:rFonts w:hint="default" w:ascii="Trebuchet MS" w:hAnsi="Trebuchet MS" w:cs="Trebuchet MS"/>
          <w:sz w:val="20"/>
          <w:szCs w:val="20"/>
        </w:rPr>
        <w:t>PN-B-10121:1975</w:t>
      </w:r>
      <w:r>
        <w:rPr>
          <w:rFonts w:hint="default" w:ascii="Trebuchet MS" w:hAnsi="Trebuchet MS" w:cs="Trebuchet MS"/>
          <w:sz w:val="20"/>
          <w:szCs w:val="20"/>
        </w:rPr>
        <w:tab/>
      </w:r>
      <w:r>
        <w:rPr>
          <w:rFonts w:hint="default" w:ascii="Trebuchet MS" w:hAnsi="Trebuchet MS" w:cs="Trebuchet MS"/>
          <w:sz w:val="20"/>
          <w:szCs w:val="20"/>
        </w:rPr>
        <w:t xml:space="preserve"> Okładziny z płytek ściennych ceramicznych szkliwionych. Wymagania i badania przy odbiorze.</w:t>
      </w: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2"/>
        <w:rPr>
          <w:rFonts w:hint="default" w:ascii="Trebuchet MS" w:hAnsi="Trebuchet MS" w:cs="Trebuchet MS"/>
          <w:color w:val="70AD47"/>
          <w:sz w:val="20"/>
          <w:szCs w:val="20"/>
        </w:rPr>
      </w:pPr>
    </w:p>
    <w:p>
      <w:pPr>
        <w:pStyle w:val="2"/>
        <w:rPr>
          <w:rFonts w:hint="default" w:ascii="Trebuchet MS" w:hAnsi="Trebuchet MS" w:cs="Trebuchet MS"/>
          <w:color w:val="70AD47"/>
          <w:sz w:val="20"/>
          <w:szCs w:val="20"/>
        </w:rPr>
      </w:pPr>
    </w:p>
    <w:p>
      <w:pPr>
        <w:pStyle w:val="2"/>
        <w:rPr>
          <w:rFonts w:hint="default" w:ascii="Trebuchet MS" w:hAnsi="Trebuchet MS" w:cs="Trebuchet MS"/>
          <w:color w:val="70AD47"/>
          <w:sz w:val="20"/>
          <w:szCs w:val="20"/>
        </w:rPr>
      </w:pPr>
    </w:p>
    <w:p>
      <w:pPr>
        <w:pStyle w:val="4"/>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rPr>
          <w:rFonts w:hint="default" w:ascii="Trebuchet MS" w:hAnsi="Trebuchet MS" w:cs="Trebuchet MS"/>
          <w:sz w:val="20"/>
          <w:szCs w:val="20"/>
        </w:rPr>
      </w:pPr>
    </w:p>
    <w:p>
      <w:pPr>
        <w:pStyle w:val="3"/>
        <w:ind w:left="0" w:firstLine="0"/>
        <w:jc w:val="center"/>
        <w:rPr>
          <w:rFonts w:hint="default" w:ascii="Trebuchet MS" w:hAnsi="Trebuchet MS" w:cs="Trebuchet MS"/>
          <w:sz w:val="20"/>
          <w:szCs w:val="20"/>
        </w:rPr>
      </w:pPr>
    </w:p>
    <w:sectPr>
      <w:pgSz w:w="11906" w:h="16838"/>
      <w:pgMar w:top="851" w:right="1361" w:bottom="1361" w:left="1361"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EE"/>
    <w:family w:val="swiss"/>
    <w:pitch w:val="default"/>
    <w:sig w:usb0="E1002EFF" w:usb1="C000605B" w:usb2="00000029" w:usb3="00000000" w:csb0="200101FF" w:csb1="20280000"/>
  </w:font>
  <w:font w:name="Lucida Sans Unicode">
    <w:panose1 w:val="020B0602030504020204"/>
    <w:charset w:val="EE"/>
    <w:family w:val="swiss"/>
    <w:pitch w:val="default"/>
    <w:sig w:usb0="80001AFF" w:usb1="0000396B" w:usb2="00000000" w:usb3="00000000" w:csb0="200000BF" w:csb1="D7F70000"/>
  </w:font>
  <w:font w:name="DINPro-Regular">
    <w:altName w:val="Calibri"/>
    <w:panose1 w:val="00000000000000000000"/>
    <w:charset w:val="00"/>
    <w:family w:val="modern"/>
    <w:pitch w:val="default"/>
    <w:sig w:usb0="00000000" w:usb1="00000000" w:usb2="00000000" w:usb3="00000000" w:csb0="00000000" w:csb1="00000000"/>
  </w:font>
  <w:font w:name="Calibri Light">
    <w:panose1 w:val="020F0302020204030204"/>
    <w:charset w:val="EE"/>
    <w:family w:val="swiss"/>
    <w:pitch w:val="default"/>
    <w:sig w:usb0="E4002EFF" w:usb1="C200247B" w:usb2="00000009" w:usb3="00000000" w:csb0="200001FF" w:csb1="00000000"/>
  </w:font>
  <w:font w:name="Gill Sans MT">
    <w:panose1 w:val="020B0502020104020203"/>
    <w:charset w:val="EE"/>
    <w:family w:val="swiss"/>
    <w:pitch w:val="default"/>
    <w:sig w:usb0="00000003" w:usb1="00000000" w:usb2="00000000" w:usb3="00000000" w:csb0="20000003" w:csb1="00000000"/>
  </w:font>
  <w:font w:name="SimSun, 宋体">
    <w:altName w:val="SimSun"/>
    <w:panose1 w:val="00000000000000000000"/>
    <w:charset w:val="00"/>
    <w:family w:val="auto"/>
    <w:pitch w:val="default"/>
    <w:sig w:usb0="00000000" w:usb1="00000000" w:usb2="00000000" w:usb3="00000000" w:csb0="00000000" w:csb1="00000000"/>
  </w:font>
  <w:font w:name="Calibri, Calibri">
    <w:altName w:val="Calibri"/>
    <w:panose1 w:val="00000000000000000000"/>
    <w:charset w:val="00"/>
    <w:family w:val="swiss"/>
    <w:pitch w:val="default"/>
    <w:sig w:usb0="00000000" w:usb1="00000000" w:usb2="00000000" w:usb3="00000000" w:csb0="00000000" w:csb1="00000000"/>
  </w:font>
  <w:font w:name="Century Gothic">
    <w:panose1 w:val="020B0502020202020204"/>
    <w:charset w:val="EE"/>
    <w:family w:val="swiss"/>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 w:name="OpenSymbol">
    <w:altName w:val="Segoe Print"/>
    <w:panose1 w:val="05010000000000000000"/>
    <w:charset w:val="00"/>
    <w:family w:val="auto"/>
    <w:pitch w:val="default"/>
    <w:sig w:usb0="00000000" w:usb1="00000000" w:usb2="00000000" w:usb3="00000000" w:csb0="00000001" w:csb1="00000000"/>
  </w:font>
  <w:font w:name="Trebuchet MS">
    <w:panose1 w:val="020B0603020202020204"/>
    <w:charset w:val="EE"/>
    <w:family w:val="swiss"/>
    <w:pitch w:val="default"/>
    <w:sig w:usb0="00000687" w:usb1="00000000" w:usb2="00000000" w:usb3="00000000" w:csb0="2000009F" w:csb1="00000000"/>
  </w:font>
  <w:font w:name="ArialMT">
    <w:altName w:val="Times New Roman"/>
    <w:panose1 w:val="00000000000000000000"/>
    <w:charset w:val="00"/>
    <w:family w:val="swiss"/>
    <w:pitch w:val="default"/>
    <w:sig w:usb0="00000000" w:usb1="00000000" w:usb2="00000000" w:usb3="00000000" w:csb0="00000000" w:csb1="00000000"/>
  </w:font>
  <w:font w:name="Arial, Arial">
    <w:altName w:val="Segoe Print"/>
    <w:panose1 w:val="00000000000000000000"/>
    <w:charset w:val="00"/>
    <w:family w:val="swiss"/>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4701EF"/>
    <w:multiLevelType w:val="multilevel"/>
    <w:tmpl w:val="784701EF"/>
    <w:lvl w:ilvl="0" w:tentative="0">
      <w:start w:val="1"/>
      <w:numFmt w:val="none"/>
      <w:lvlText w:val="%1"/>
      <w:lvlJc w:val="left"/>
    </w:lvl>
    <w:lvl w:ilvl="1" w:tentative="0">
      <w:start w:val="1"/>
      <w:numFmt w:val="none"/>
      <w:lvlText w:val="%2"/>
      <w:lvlJc w:val="left"/>
    </w:lvl>
    <w:lvl w:ilvl="2" w:tentative="0">
      <w:start w:val="1"/>
      <w:numFmt w:val="none"/>
      <w:lvlText w:val="%3"/>
      <w:lvlJc w:val="left"/>
    </w:lvl>
    <w:lvl w:ilvl="3" w:tentative="0">
      <w:start w:val="1"/>
      <w:numFmt w:val="none"/>
      <w:lvlText w:val="%4"/>
      <w:lvlJc w:val="left"/>
    </w:lvl>
    <w:lvl w:ilvl="4" w:tentative="0">
      <w:start w:val="1"/>
      <w:numFmt w:val="none"/>
      <w:lvlText w:val="%5"/>
      <w:lvlJc w:val="left"/>
    </w:lvl>
    <w:lvl w:ilvl="5" w:tentative="0">
      <w:start w:val="1"/>
      <w:numFmt w:val="none"/>
      <w:lvlText w:val="%6"/>
      <w:lvlJc w:val="left"/>
    </w:lvl>
    <w:lvl w:ilvl="6" w:tentative="0">
      <w:start w:val="1"/>
      <w:numFmt w:val="decimal"/>
      <w:pStyle w:val="10"/>
      <w:lvlText w:val="%7."/>
      <w:lvlJc w:val="left"/>
    </w:lvl>
    <w:lvl w:ilvl="7" w:tentative="0">
      <w:start w:val="1"/>
      <w:numFmt w:val="none"/>
      <w:lvlText w:val="%8"/>
      <w:lvlJc w:val="left"/>
    </w:lvl>
    <w:lvl w:ilvl="8" w:tentative="0">
      <w:start w:val="1"/>
      <w:numFmt w:val="none"/>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15D"/>
    <w:rsid w:val="00062BBD"/>
    <w:rsid w:val="006F5A18"/>
    <w:rsid w:val="00981619"/>
    <w:rsid w:val="00A1747C"/>
    <w:rsid w:val="00A5729E"/>
    <w:rsid w:val="00F5115D"/>
    <w:rsid w:val="05DA313E"/>
    <w:rsid w:val="0D934379"/>
    <w:rsid w:val="39A73C16"/>
    <w:rsid w:val="3B20764F"/>
    <w:rsid w:val="4B4B166A"/>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Lucida Sans Unicode" w:cs="Tahoma"/>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uiPriority="99" w:name="Body Text Indent 2"/>
    <w:lsdException w:qFormat="1" w:unhideWhenUsed="0" w:uiPriority="0" w:semiHidden="0"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suppressAutoHyphens/>
      <w:autoSpaceDN w:val="0"/>
      <w:ind w:left="284"/>
      <w:textAlignment w:val="baseline"/>
    </w:pPr>
    <w:rPr>
      <w:rFonts w:ascii="DINPro-Regular" w:hAnsi="DINPro-Regular" w:eastAsia="DINPro-Regular" w:cs="DINPro-Regular"/>
      <w:b/>
      <w:kern w:val="3"/>
      <w:sz w:val="22"/>
      <w:szCs w:val="24"/>
      <w:u w:val="single"/>
      <w:lang w:val="pl-PL" w:eastAsia="pl-PL" w:bidi="ar-SA"/>
    </w:rPr>
  </w:style>
  <w:style w:type="paragraph" w:styleId="2">
    <w:name w:val="heading 1"/>
    <w:basedOn w:val="3"/>
    <w:next w:val="4"/>
    <w:qFormat/>
    <w:uiPriority w:val="9"/>
    <w:pPr>
      <w:keepNext/>
      <w:spacing w:before="120"/>
      <w:outlineLvl w:val="0"/>
    </w:pPr>
    <w:rPr>
      <w:rFonts w:eastAsia="Times New Roman" w:cs="Times New Roman"/>
      <w:b/>
      <w:color w:val="7030A0"/>
      <w:sz w:val="24"/>
      <w:u w:val="single"/>
    </w:rPr>
  </w:style>
  <w:style w:type="paragraph" w:styleId="4">
    <w:name w:val="heading 2"/>
    <w:basedOn w:val="3"/>
    <w:next w:val="3"/>
    <w:unhideWhenUsed/>
    <w:qFormat/>
    <w:uiPriority w:val="9"/>
    <w:pPr>
      <w:keepNext/>
      <w:keepLines/>
      <w:spacing w:before="20"/>
      <w:outlineLvl w:val="1"/>
    </w:pPr>
    <w:rPr>
      <w:rFonts w:eastAsia="Times New Roman" w:cs="Times New Roman"/>
      <w:b/>
      <w:bCs/>
      <w:szCs w:val="26"/>
      <w:u w:val="single"/>
    </w:rPr>
  </w:style>
  <w:style w:type="paragraph" w:styleId="5">
    <w:name w:val="heading 3"/>
    <w:basedOn w:val="3"/>
    <w:next w:val="3"/>
    <w:unhideWhenUsed/>
    <w:qFormat/>
    <w:uiPriority w:val="9"/>
    <w:pPr>
      <w:ind w:left="1491" w:hanging="357"/>
      <w:jc w:val="left"/>
      <w:outlineLvl w:val="2"/>
    </w:pPr>
    <w:rPr>
      <w:rFonts w:cs="Times New Roman"/>
      <w:bCs/>
    </w:rPr>
  </w:style>
  <w:style w:type="paragraph" w:styleId="6">
    <w:name w:val="heading 4"/>
    <w:basedOn w:val="7"/>
    <w:next w:val="3"/>
    <w:unhideWhenUsed/>
    <w:qFormat/>
    <w:uiPriority w:val="9"/>
    <w:pPr>
      <w:outlineLvl w:val="3"/>
    </w:pPr>
    <w:rPr>
      <w:rFonts w:eastAsia="Times New Roman" w:cs="Times New Roman"/>
      <w:sz w:val="20"/>
    </w:rPr>
  </w:style>
  <w:style w:type="paragraph" w:styleId="8">
    <w:name w:val="heading 5"/>
    <w:basedOn w:val="3"/>
    <w:next w:val="3"/>
    <w:unhideWhenUsed/>
    <w:qFormat/>
    <w:uiPriority w:val="9"/>
    <w:pPr>
      <w:outlineLvl w:val="4"/>
    </w:pPr>
  </w:style>
  <w:style w:type="paragraph" w:styleId="9">
    <w:name w:val="heading 6"/>
    <w:basedOn w:val="3"/>
    <w:next w:val="3"/>
    <w:unhideWhenUsed/>
    <w:qFormat/>
    <w:uiPriority w:val="9"/>
    <w:pPr>
      <w:outlineLvl w:val="5"/>
    </w:pPr>
  </w:style>
  <w:style w:type="paragraph" w:styleId="10">
    <w:name w:val="heading 7"/>
    <w:basedOn w:val="7"/>
    <w:next w:val="3"/>
    <w:qFormat/>
    <w:uiPriority w:val="0"/>
    <w:pPr>
      <w:numPr>
        <w:ilvl w:val="6"/>
        <w:numId w:val="1"/>
      </w:numPr>
      <w:outlineLvl w:val="6"/>
    </w:pPr>
    <w:rPr>
      <w:sz w:val="20"/>
    </w:rPr>
  </w:style>
  <w:style w:type="paragraph" w:styleId="11">
    <w:name w:val="heading 8"/>
    <w:basedOn w:val="1"/>
    <w:next w:val="1"/>
    <w:qFormat/>
    <w:uiPriority w:val="0"/>
    <w:pPr>
      <w:keepNext/>
      <w:keepLines/>
      <w:spacing w:before="40"/>
      <w:outlineLvl w:val="7"/>
    </w:pPr>
    <w:rPr>
      <w:rFonts w:ascii="Calibri Light" w:hAnsi="Calibri Light" w:eastAsia="Times New Roman" w:cs="Times New Roman"/>
      <w:color w:val="272727"/>
      <w:sz w:val="21"/>
      <w:szCs w:val="21"/>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3">
    <w:name w:val="Standard"/>
    <w:qFormat/>
    <w:uiPriority w:val="0"/>
    <w:pPr>
      <w:widowControl/>
      <w:suppressAutoHyphens/>
      <w:autoSpaceDN w:val="0"/>
      <w:ind w:left="284" w:firstLine="284"/>
      <w:jc w:val="both"/>
      <w:textAlignment w:val="baseline"/>
    </w:pPr>
    <w:rPr>
      <w:rFonts w:ascii="DINPro-Regular" w:hAnsi="DINPro-Regular" w:eastAsia="DINPro-Regular" w:cs="DINPro-Regular"/>
      <w:kern w:val="3"/>
      <w:sz w:val="20"/>
      <w:szCs w:val="24"/>
      <w:lang w:val="pl-PL" w:eastAsia="pl-PL" w:bidi="ar-SA"/>
    </w:rPr>
  </w:style>
  <w:style w:type="paragraph" w:styleId="7">
    <w:name w:val="List Paragraph"/>
    <w:qFormat/>
    <w:uiPriority w:val="0"/>
    <w:pPr>
      <w:widowControl w:val="0"/>
      <w:suppressAutoHyphens/>
      <w:autoSpaceDN w:val="0"/>
      <w:ind w:left="708"/>
      <w:textAlignment w:val="baseline"/>
    </w:pPr>
    <w:rPr>
      <w:rFonts w:ascii="Times New Roman" w:hAnsi="Times New Roman" w:eastAsia="Lucida Sans Unicode" w:cs="Tahoma"/>
      <w:kern w:val="3"/>
      <w:sz w:val="24"/>
      <w:szCs w:val="24"/>
      <w:lang w:val="pl-PL" w:eastAsia="pl-PL" w:bidi="ar-SA"/>
    </w:rPr>
  </w:style>
  <w:style w:type="paragraph" w:styleId="14">
    <w:name w:val="Block Text"/>
    <w:basedOn w:val="3"/>
    <w:qFormat/>
    <w:uiPriority w:val="0"/>
    <w:pPr>
      <w:ind w:left="-426" w:right="-144" w:firstLine="426"/>
    </w:pPr>
    <w:rPr>
      <w:rFonts w:ascii="Arial" w:hAnsi="Arial" w:eastAsia="Arial" w:cs="Arial"/>
    </w:rPr>
  </w:style>
  <w:style w:type="paragraph" w:styleId="15">
    <w:name w:val="Body Text 2"/>
    <w:qFormat/>
    <w:uiPriority w:val="0"/>
    <w:pPr>
      <w:widowControl w:val="0"/>
      <w:suppressAutoHyphens/>
      <w:autoSpaceDN w:val="0"/>
      <w:spacing w:after="120" w:line="480" w:lineRule="auto"/>
      <w:textAlignment w:val="baseline"/>
    </w:pPr>
    <w:rPr>
      <w:rFonts w:ascii="Calibri" w:hAnsi="Calibri" w:eastAsia="Calibri" w:cs="Times New Roman"/>
      <w:kern w:val="3"/>
      <w:sz w:val="22"/>
      <w:szCs w:val="22"/>
      <w:lang w:val="pl-PL" w:eastAsia="pl-PL" w:bidi="ar-SA"/>
    </w:rPr>
  </w:style>
  <w:style w:type="paragraph" w:styleId="16">
    <w:name w:val="Body Text 3"/>
    <w:qFormat/>
    <w:uiPriority w:val="0"/>
    <w:pPr>
      <w:widowControl w:val="0"/>
      <w:suppressAutoHyphens/>
      <w:autoSpaceDN w:val="0"/>
      <w:spacing w:after="120"/>
      <w:textAlignment w:val="baseline"/>
    </w:pPr>
    <w:rPr>
      <w:rFonts w:ascii="Times New Roman" w:hAnsi="Times New Roman" w:eastAsia="Lucida Sans Unicode" w:cs="Tahoma"/>
      <w:kern w:val="3"/>
      <w:sz w:val="16"/>
      <w:szCs w:val="16"/>
      <w:lang w:val="pl-PL" w:eastAsia="pl-PL" w:bidi="ar-SA"/>
    </w:rPr>
  </w:style>
  <w:style w:type="paragraph" w:styleId="17">
    <w:name w:val="Body Text Indent 3"/>
    <w:basedOn w:val="3"/>
    <w:qFormat/>
    <w:uiPriority w:val="0"/>
    <w:pPr>
      <w:spacing w:after="120"/>
      <w:ind w:left="283" w:firstLine="0"/>
    </w:pPr>
    <w:rPr>
      <w:sz w:val="16"/>
      <w:szCs w:val="16"/>
    </w:rPr>
  </w:style>
  <w:style w:type="paragraph" w:styleId="18">
    <w:name w:val="caption"/>
    <w:basedOn w:val="3"/>
    <w:qFormat/>
    <w:uiPriority w:val="0"/>
    <w:pPr>
      <w:suppressLineNumbers/>
      <w:spacing w:before="120" w:after="120"/>
    </w:pPr>
    <w:rPr>
      <w:i/>
      <w:iCs/>
      <w:sz w:val="24"/>
    </w:rPr>
  </w:style>
  <w:style w:type="character" w:styleId="19">
    <w:name w:val="Emphasis"/>
    <w:qFormat/>
    <w:uiPriority w:val="0"/>
    <w:rPr>
      <w:i/>
      <w:iCs/>
    </w:rPr>
  </w:style>
  <w:style w:type="paragraph" w:styleId="20">
    <w:name w:val="footer"/>
    <w:basedOn w:val="3"/>
    <w:qFormat/>
    <w:uiPriority w:val="0"/>
    <w:pPr>
      <w:suppressLineNumbers/>
      <w:tabs>
        <w:tab w:val="center" w:pos="4592"/>
        <w:tab w:val="right" w:pos="9184"/>
      </w:tabs>
    </w:pPr>
  </w:style>
  <w:style w:type="paragraph" w:styleId="21">
    <w:name w:val="header"/>
    <w:basedOn w:val="3"/>
    <w:qFormat/>
    <w:uiPriority w:val="0"/>
    <w:pPr>
      <w:suppressLineNumbers/>
      <w:tabs>
        <w:tab w:val="center" w:pos="5103"/>
        <w:tab w:val="right" w:pos="9922"/>
      </w:tabs>
    </w:pPr>
  </w:style>
  <w:style w:type="paragraph" w:styleId="22">
    <w:name w:val="List"/>
    <w:basedOn w:val="23"/>
    <w:qFormat/>
    <w:uiPriority w:val="0"/>
  </w:style>
  <w:style w:type="paragraph" w:customStyle="1" w:styleId="23">
    <w:name w:val="Text body"/>
    <w:basedOn w:val="3"/>
    <w:qFormat/>
    <w:uiPriority w:val="0"/>
    <w:pPr>
      <w:spacing w:after="120"/>
    </w:pPr>
  </w:style>
  <w:style w:type="paragraph" w:styleId="24">
    <w:name w:val="Subtitle"/>
    <w:basedOn w:val="3"/>
    <w:next w:val="25"/>
    <w:qFormat/>
    <w:uiPriority w:val="11"/>
    <w:pPr>
      <w:spacing w:before="2040" w:after="1680"/>
      <w:ind w:left="851" w:firstLine="0"/>
      <w:jc w:val="center"/>
    </w:pPr>
    <w:rPr>
      <w:rFonts w:eastAsia="Times New Roman" w:cs="Times New Roman"/>
      <w:b/>
      <w:iCs/>
      <w:color w:val="000000"/>
      <w:spacing w:val="15"/>
      <w:sz w:val="28"/>
    </w:rPr>
  </w:style>
  <w:style w:type="paragraph" w:customStyle="1" w:styleId="25">
    <w:name w:val="podtytuł2"/>
    <w:basedOn w:val="3"/>
    <w:qFormat/>
    <w:uiPriority w:val="0"/>
    <w:pPr>
      <w:spacing w:before="40" w:after="40"/>
      <w:jc w:val="center"/>
    </w:pPr>
    <w:rPr>
      <w:rFonts w:cs="Gill Sans MT"/>
      <w:b/>
      <w:bCs/>
      <w:sz w:val="32"/>
      <w:szCs w:val="32"/>
    </w:rPr>
  </w:style>
  <w:style w:type="paragraph" w:styleId="26">
    <w:name w:val="Title"/>
    <w:basedOn w:val="3"/>
    <w:next w:val="24"/>
    <w:qFormat/>
    <w:uiPriority w:val="10"/>
    <w:pPr>
      <w:pageBreakBefore/>
      <w:spacing w:before="2040"/>
      <w:jc w:val="center"/>
    </w:pPr>
    <w:rPr>
      <w:rFonts w:eastAsia="Times New Roman" w:cs="Times New Roman"/>
      <w:b/>
      <w:color w:val="7030A0"/>
      <w:sz w:val="40"/>
    </w:rPr>
  </w:style>
  <w:style w:type="paragraph" w:customStyle="1" w:styleId="27">
    <w:name w:val="Heading"/>
    <w:basedOn w:val="3"/>
    <w:next w:val="23"/>
    <w:qFormat/>
    <w:uiPriority w:val="0"/>
    <w:pPr>
      <w:keepNext/>
      <w:spacing w:before="240" w:after="120"/>
    </w:pPr>
    <w:rPr>
      <w:rFonts w:ascii="Arial" w:hAnsi="Arial" w:eastAsia="Arial" w:cs="Arial"/>
      <w:sz w:val="28"/>
      <w:szCs w:val="28"/>
    </w:rPr>
  </w:style>
  <w:style w:type="paragraph" w:customStyle="1" w:styleId="28">
    <w:name w:val="Index"/>
    <w:basedOn w:val="3"/>
    <w:qFormat/>
    <w:uiPriority w:val="0"/>
    <w:pPr>
      <w:suppressLineNumbers/>
    </w:pPr>
  </w:style>
  <w:style w:type="paragraph" w:customStyle="1" w:styleId="29">
    <w:name w:val="podkreslenie"/>
    <w:basedOn w:val="3"/>
    <w:next w:val="3"/>
    <w:qFormat/>
    <w:uiPriority w:val="0"/>
    <w:pPr>
      <w:spacing w:before="120"/>
      <w:jc w:val="left"/>
    </w:pPr>
    <w:rPr>
      <w:b/>
      <w:i/>
      <w:u w:val="single"/>
    </w:rPr>
  </w:style>
  <w:style w:type="paragraph" w:customStyle="1" w:styleId="30">
    <w:name w:val="Tekst podstawowy 21"/>
    <w:basedOn w:val="3"/>
    <w:qFormat/>
    <w:uiPriority w:val="0"/>
    <w:pPr>
      <w:spacing w:after="120" w:line="480" w:lineRule="auto"/>
    </w:pPr>
  </w:style>
  <w:style w:type="paragraph" w:customStyle="1" w:styleId="31">
    <w:name w:val="Numbering 1"/>
    <w:basedOn w:val="3"/>
    <w:qFormat/>
    <w:uiPriority w:val="0"/>
  </w:style>
  <w:style w:type="paragraph" w:customStyle="1" w:styleId="32">
    <w:name w:val="Nagłówek1"/>
    <w:basedOn w:val="3"/>
    <w:next w:val="23"/>
    <w:qFormat/>
    <w:uiPriority w:val="0"/>
    <w:pPr>
      <w:keepNext/>
      <w:spacing w:before="240" w:after="120"/>
    </w:pPr>
    <w:rPr>
      <w:rFonts w:ascii="Arial" w:hAnsi="Arial" w:eastAsia="SimSun, 宋体" w:cs="Arial"/>
      <w:sz w:val="28"/>
      <w:szCs w:val="28"/>
    </w:rPr>
  </w:style>
  <w:style w:type="paragraph" w:customStyle="1" w:styleId="33">
    <w:name w:val="Text body indent"/>
    <w:basedOn w:val="3"/>
    <w:qFormat/>
    <w:uiPriority w:val="0"/>
    <w:pPr>
      <w:spacing w:after="120"/>
      <w:ind w:left="283" w:firstLine="0"/>
    </w:pPr>
    <w:rPr>
      <w:sz w:val="24"/>
    </w:rPr>
  </w:style>
  <w:style w:type="paragraph" w:customStyle="1" w:styleId="34">
    <w:name w:val="Table Contents"/>
    <w:basedOn w:val="3"/>
    <w:qFormat/>
    <w:uiPriority w:val="0"/>
    <w:pPr>
      <w:suppressLineNumbers/>
    </w:pPr>
  </w:style>
  <w:style w:type="paragraph" w:customStyle="1" w:styleId="35">
    <w:name w:val="Style7"/>
    <w:basedOn w:val="3"/>
    <w:qFormat/>
    <w:uiPriority w:val="0"/>
    <w:pPr>
      <w:spacing w:line="233" w:lineRule="exact"/>
    </w:pPr>
  </w:style>
  <w:style w:type="paragraph" w:customStyle="1" w:styleId="36">
    <w:name w:val="Default"/>
    <w:basedOn w:val="3"/>
    <w:qFormat/>
    <w:uiPriority w:val="0"/>
    <w:pPr>
      <w:autoSpaceDE w:val="0"/>
      <w:jc w:val="left"/>
    </w:pPr>
    <w:rPr>
      <w:rFonts w:ascii="Calibri, Calibri" w:hAnsi="Calibri, Calibri" w:eastAsia="Calibri, Calibri" w:cs="Calibri, Calibri"/>
      <w:color w:val="000000"/>
      <w:sz w:val="24"/>
    </w:rPr>
  </w:style>
  <w:style w:type="paragraph" w:customStyle="1" w:styleId="37">
    <w:name w:val="normy"/>
    <w:qFormat/>
    <w:uiPriority w:val="0"/>
    <w:pPr>
      <w:widowControl w:val="0"/>
      <w:tabs>
        <w:tab w:val="left" w:pos="5667"/>
      </w:tabs>
      <w:suppressAutoHyphens/>
      <w:autoSpaceDN w:val="0"/>
      <w:ind w:left="2832" w:hanging="2038"/>
      <w:textAlignment w:val="baseline"/>
    </w:pPr>
    <w:rPr>
      <w:rFonts w:ascii="Times New Roman" w:hAnsi="Times New Roman" w:eastAsia="Lucida Sans Unicode" w:cs="Tahoma"/>
      <w:kern w:val="3"/>
      <w:sz w:val="24"/>
      <w:szCs w:val="24"/>
      <w:lang w:val="pl-PL" w:eastAsia="pl-PL" w:bidi="ar-SA"/>
    </w:rPr>
  </w:style>
  <w:style w:type="paragraph" w:customStyle="1" w:styleId="38">
    <w:name w:val="Tekst podstawowy 31"/>
    <w:basedOn w:val="3"/>
    <w:qFormat/>
    <w:uiPriority w:val="0"/>
    <w:pPr>
      <w:spacing w:after="120"/>
    </w:pPr>
    <w:rPr>
      <w:sz w:val="16"/>
      <w:szCs w:val="16"/>
    </w:rPr>
  </w:style>
  <w:style w:type="paragraph" w:customStyle="1" w:styleId="39">
    <w:name w:val="Tekst podstawowy wcięty1"/>
    <w:basedOn w:val="3"/>
    <w:qFormat/>
    <w:uiPriority w:val="0"/>
    <w:pPr>
      <w:spacing w:line="360" w:lineRule="auto"/>
    </w:pPr>
    <w:rPr>
      <w:sz w:val="24"/>
    </w:rPr>
  </w:style>
  <w:style w:type="paragraph" w:customStyle="1" w:styleId="40">
    <w:name w:val="Standard (user)"/>
    <w:qFormat/>
    <w:uiPriority w:val="0"/>
    <w:pPr>
      <w:widowControl/>
      <w:suppressAutoHyphens/>
      <w:autoSpaceDN w:val="0"/>
      <w:spacing w:line="100" w:lineRule="atLeast"/>
      <w:ind w:left="794"/>
      <w:jc w:val="both"/>
      <w:textAlignment w:val="baseline"/>
    </w:pPr>
    <w:rPr>
      <w:rFonts w:ascii="Century Gothic" w:hAnsi="Century Gothic" w:eastAsia="Century Gothic" w:cs="Arial"/>
      <w:color w:val="002060"/>
      <w:kern w:val="3"/>
      <w:sz w:val="20"/>
      <w:szCs w:val="20"/>
      <w:lang w:val="pl-PL" w:eastAsia="pl-PL" w:bidi="ar-SA"/>
    </w:rPr>
  </w:style>
  <w:style w:type="paragraph" w:styleId="41">
    <w:name w:val="No Spacing"/>
    <w:qFormat/>
    <w:uiPriority w:val="0"/>
    <w:pPr>
      <w:widowControl/>
      <w:suppressAutoHyphens/>
      <w:autoSpaceDN w:val="0"/>
      <w:ind w:left="284"/>
      <w:textAlignment w:val="baseline"/>
    </w:pPr>
    <w:rPr>
      <w:rFonts w:ascii="DINPro-Regular" w:hAnsi="DINPro-Regular" w:eastAsia="DINPro-Regular" w:cs="DINPro-Regular"/>
      <w:b/>
      <w:kern w:val="3"/>
      <w:sz w:val="22"/>
      <w:szCs w:val="24"/>
      <w:u w:val="single"/>
      <w:lang w:val="pl-PL" w:eastAsia="pl-PL" w:bidi="ar-SA"/>
    </w:rPr>
  </w:style>
  <w:style w:type="character" w:customStyle="1" w:styleId="42">
    <w:name w:val="WW8Num6z0"/>
    <w:qFormat/>
    <w:uiPriority w:val="0"/>
    <w:rPr>
      <w:rFonts w:ascii="Century Gothic" w:hAnsi="Century Gothic" w:eastAsia="Century Gothic" w:cs="Century Gothic"/>
    </w:rPr>
  </w:style>
  <w:style w:type="character" w:customStyle="1" w:styleId="43">
    <w:name w:val="WW8Num6z2"/>
    <w:qFormat/>
    <w:uiPriority w:val="0"/>
    <w:rPr>
      <w:rFonts w:ascii="Wingdings" w:hAnsi="Wingdings" w:eastAsia="Wingdings" w:cs="Wingdings"/>
    </w:rPr>
  </w:style>
  <w:style w:type="character" w:customStyle="1" w:styleId="44">
    <w:name w:val="WW8Num6z3"/>
    <w:qFormat/>
    <w:uiPriority w:val="0"/>
    <w:rPr>
      <w:rFonts w:ascii="Symbol" w:hAnsi="Symbol" w:eastAsia="Symbol" w:cs="Symbol"/>
    </w:rPr>
  </w:style>
  <w:style w:type="character" w:customStyle="1" w:styleId="45">
    <w:name w:val="WW8Num6z4"/>
    <w:qFormat/>
    <w:uiPriority w:val="0"/>
    <w:rPr>
      <w:rFonts w:ascii="Courier New" w:hAnsi="Courier New" w:eastAsia="Courier New" w:cs="Courier New"/>
    </w:rPr>
  </w:style>
  <w:style w:type="character" w:customStyle="1" w:styleId="46">
    <w:name w:val="Strong Emphasis"/>
    <w:qFormat/>
    <w:uiPriority w:val="0"/>
    <w:rPr>
      <w:b/>
      <w:bCs/>
    </w:rPr>
  </w:style>
  <w:style w:type="character" w:customStyle="1" w:styleId="47">
    <w:name w:val="ListLabel 1"/>
    <w:qFormat/>
    <w:uiPriority w:val="0"/>
    <w:rPr>
      <w:rFonts w:cs="Courier New"/>
    </w:rPr>
  </w:style>
  <w:style w:type="character" w:customStyle="1" w:styleId="48">
    <w:name w:val="Bullet Symbols"/>
    <w:qFormat/>
    <w:uiPriority w:val="0"/>
    <w:rPr>
      <w:rFonts w:ascii="OpenSymbol" w:hAnsi="OpenSymbol" w:eastAsia="OpenSymbol" w:cs="OpenSymbol"/>
    </w:rPr>
  </w:style>
  <w:style w:type="character" w:customStyle="1" w:styleId="49">
    <w:name w:val="Font Style17"/>
    <w:basedOn w:val="12"/>
    <w:qFormat/>
    <w:uiPriority w:val="0"/>
    <w:rPr>
      <w:rFonts w:ascii="Tahoma" w:hAnsi="Tahoma" w:eastAsia="Tahoma" w:cs="Tahoma"/>
      <w:sz w:val="16"/>
      <w:szCs w:val="16"/>
    </w:rPr>
  </w:style>
  <w:style w:type="character" w:customStyle="1" w:styleId="50">
    <w:name w:val="ListLabel 3"/>
    <w:qFormat/>
    <w:uiPriority w:val="0"/>
    <w:rPr>
      <w:rFonts w:eastAsia="Times New Roman" w:cs="Times New Roman"/>
      <w:color w:val="00000A"/>
    </w:rPr>
  </w:style>
  <w:style w:type="character" w:customStyle="1" w:styleId="51">
    <w:name w:val="Intense Reference"/>
    <w:qFormat/>
    <w:uiPriority w:val="0"/>
    <w:rPr>
      <w:b/>
      <w:bCs/>
      <w:smallCaps/>
      <w:color w:val="0070C0"/>
      <w:spacing w:val="5"/>
      <w:u w:val="single"/>
    </w:rPr>
  </w:style>
  <w:style w:type="character" w:customStyle="1" w:styleId="52">
    <w:name w:val="kk"/>
    <w:qFormat/>
    <w:uiPriority w:val="0"/>
  </w:style>
  <w:style w:type="character" w:customStyle="1" w:styleId="53">
    <w:name w:val="WW8Num5z0"/>
    <w:qFormat/>
    <w:uiPriority w:val="0"/>
    <w:rPr>
      <w:rFonts w:ascii="Symbol" w:hAnsi="Symbol" w:eastAsia="Symbol" w:cs="OpenSymbol"/>
    </w:rPr>
  </w:style>
  <w:style w:type="character" w:customStyle="1" w:styleId="54">
    <w:name w:val="WW8Num5z1"/>
    <w:qFormat/>
    <w:uiPriority w:val="0"/>
    <w:rPr>
      <w:rFonts w:ascii="OpenSymbol" w:hAnsi="OpenSymbol" w:eastAsia="OpenSymbol" w:cs="OpenSymbol"/>
    </w:rPr>
  </w:style>
  <w:style w:type="character" w:customStyle="1" w:styleId="55">
    <w:name w:val="WW8Num5z2"/>
    <w:qFormat/>
    <w:uiPriority w:val="0"/>
    <w:rPr>
      <w:rFonts w:ascii="Wingdings" w:hAnsi="Wingdings" w:eastAsia="Wingdings" w:cs="Wingdings"/>
    </w:rPr>
  </w:style>
  <w:style w:type="character" w:customStyle="1" w:styleId="56">
    <w:name w:val="WW8Num5z3"/>
    <w:qFormat/>
    <w:uiPriority w:val="0"/>
    <w:rPr>
      <w:rFonts w:ascii="Symbol" w:hAnsi="Symbol" w:eastAsia="Symbol" w:cs="Symbol"/>
    </w:rPr>
  </w:style>
  <w:style w:type="character" w:customStyle="1" w:styleId="57">
    <w:name w:val="WW8Num2z0"/>
    <w:qFormat/>
    <w:uiPriority w:val="0"/>
    <w:rPr>
      <w:rFonts w:ascii="Symbol" w:hAnsi="Symbol" w:eastAsia="Symbol" w:cs="Symbol"/>
    </w:rPr>
  </w:style>
  <w:style w:type="character" w:customStyle="1" w:styleId="58">
    <w:name w:val="WW8Num2z1"/>
    <w:qFormat/>
    <w:uiPriority w:val="0"/>
    <w:rPr>
      <w:rFonts w:ascii="Courier New" w:hAnsi="Courier New" w:eastAsia="Courier New" w:cs="Courier New"/>
    </w:rPr>
  </w:style>
  <w:style w:type="character" w:customStyle="1" w:styleId="59">
    <w:name w:val="WW8Num2z2"/>
    <w:qFormat/>
    <w:uiPriority w:val="0"/>
    <w:rPr>
      <w:rFonts w:ascii="Wingdings" w:hAnsi="Wingdings" w:eastAsia="Wingdings" w:cs="Wingdings"/>
    </w:rPr>
  </w:style>
  <w:style w:type="character" w:customStyle="1" w:styleId="60">
    <w:name w:val="WW8Num15z0"/>
    <w:qFormat/>
    <w:uiPriority w:val="0"/>
    <w:rPr>
      <w:rFonts w:ascii="Courier New" w:hAnsi="Courier New" w:eastAsia="Courier New" w:cs="Courier New"/>
    </w:rPr>
  </w:style>
  <w:style w:type="character" w:customStyle="1" w:styleId="61">
    <w:name w:val="WW8Num15z1"/>
    <w:qFormat/>
    <w:uiPriority w:val="0"/>
    <w:rPr>
      <w:rFonts w:ascii="Courier New" w:hAnsi="Courier New" w:eastAsia="Courier New" w:cs="Courier New"/>
    </w:rPr>
  </w:style>
  <w:style w:type="character" w:customStyle="1" w:styleId="62">
    <w:name w:val="WW8Num15z2"/>
    <w:qFormat/>
    <w:uiPriority w:val="0"/>
    <w:rPr>
      <w:rFonts w:ascii="Wingdings" w:hAnsi="Wingdings" w:eastAsia="Wingdings" w:cs="Wingdings"/>
    </w:rPr>
  </w:style>
  <w:style w:type="character" w:customStyle="1" w:styleId="63">
    <w:name w:val="WW8Num15z3"/>
    <w:qFormat/>
    <w:uiPriority w:val="0"/>
    <w:rPr>
      <w:rFonts w:ascii="Symbol" w:hAnsi="Symbol" w:eastAsia="Symbol" w:cs="Symbol"/>
    </w:rPr>
  </w:style>
  <w:style w:type="character" w:customStyle="1" w:styleId="64">
    <w:name w:val="WW8Num12z0"/>
    <w:qFormat/>
    <w:uiPriority w:val="0"/>
    <w:rPr>
      <w:rFonts w:ascii="Wingdings" w:hAnsi="Wingdings" w:eastAsia="Wingdings" w:cs="Wingdings"/>
    </w:rPr>
  </w:style>
  <w:style w:type="character" w:customStyle="1" w:styleId="65">
    <w:name w:val="WW8Num12z1"/>
    <w:qFormat/>
    <w:uiPriority w:val="0"/>
    <w:rPr>
      <w:rFonts w:ascii="Courier New" w:hAnsi="Courier New" w:eastAsia="Courier New" w:cs="Courier New"/>
    </w:rPr>
  </w:style>
  <w:style w:type="character" w:customStyle="1" w:styleId="66">
    <w:name w:val="WW8Num12z3"/>
    <w:qFormat/>
    <w:uiPriority w:val="0"/>
    <w:rPr>
      <w:rFonts w:ascii="Symbol" w:hAnsi="Symbol" w:eastAsia="Symbol" w:cs="Symbol"/>
    </w:rPr>
  </w:style>
  <w:style w:type="character" w:customStyle="1" w:styleId="67">
    <w:name w:val="WW8Num4z0"/>
    <w:qFormat/>
    <w:uiPriority w:val="0"/>
    <w:rPr>
      <w:rFonts w:ascii="Symbol" w:hAnsi="Symbol" w:eastAsia="Symbol" w:cs="OpenSymbol"/>
    </w:rPr>
  </w:style>
  <w:style w:type="character" w:customStyle="1" w:styleId="68">
    <w:name w:val="WW8Num4z1"/>
    <w:qFormat/>
    <w:uiPriority w:val="0"/>
    <w:rPr>
      <w:rFonts w:ascii="Courier New" w:hAnsi="Courier New" w:eastAsia="Courier New" w:cs="Courier New"/>
    </w:rPr>
  </w:style>
  <w:style w:type="character" w:customStyle="1" w:styleId="69">
    <w:name w:val="WW8Num4z2"/>
    <w:qFormat/>
    <w:uiPriority w:val="0"/>
    <w:rPr>
      <w:rFonts w:ascii="Wingdings" w:hAnsi="Wingdings" w:eastAsia="Wingdings" w:cs="Wingdings"/>
    </w:rPr>
  </w:style>
  <w:style w:type="character" w:customStyle="1" w:styleId="70">
    <w:name w:val="WW8Num3z0"/>
    <w:qFormat/>
    <w:uiPriority w:val="0"/>
    <w:rPr>
      <w:rFonts w:ascii="Times New Roman" w:hAnsi="Times New Roman" w:eastAsia="Times New Roman" w:cs="Times New Roman"/>
      <w:color w:val="00000A"/>
    </w:rPr>
  </w:style>
  <w:style w:type="character" w:customStyle="1" w:styleId="71">
    <w:name w:val="WW8Num3z1"/>
    <w:qFormat/>
    <w:uiPriority w:val="0"/>
    <w:rPr>
      <w:rFonts w:ascii="Courier New" w:hAnsi="Courier New" w:eastAsia="Courier New" w:cs="Courier New"/>
    </w:rPr>
  </w:style>
  <w:style w:type="character" w:customStyle="1" w:styleId="72">
    <w:name w:val="WW8Num3z2"/>
    <w:qFormat/>
    <w:uiPriority w:val="0"/>
    <w:rPr>
      <w:rFonts w:ascii="Wingdings" w:hAnsi="Wingdings" w:eastAsia="Wingdings" w:cs="Wingdings"/>
    </w:rPr>
  </w:style>
  <w:style w:type="character" w:customStyle="1" w:styleId="73">
    <w:name w:val="Numbering Symbols"/>
    <w:qFormat/>
    <w:uiPriority w:val="0"/>
  </w:style>
  <w:style w:type="character" w:customStyle="1" w:styleId="74">
    <w:name w:val="Domyślna czcionka akapitu1"/>
    <w:qFormat/>
    <w:uiPriority w:val="0"/>
  </w:style>
  <w:style w:type="character" w:customStyle="1" w:styleId="75">
    <w:name w:val="h1"/>
    <w:basedOn w:val="74"/>
    <w:qFormat/>
    <w:uiPriority w:val="0"/>
  </w:style>
  <w:style w:type="character" w:customStyle="1" w:styleId="76">
    <w:name w:val="Nagłówek 8 Znak"/>
    <w:basedOn w:val="12"/>
    <w:qFormat/>
    <w:uiPriority w:val="0"/>
    <w:rPr>
      <w:rFonts w:ascii="Calibri Light" w:hAnsi="Calibri Light" w:eastAsia="Times New Roman" w:cs="Times New Roman"/>
      <w:b/>
      <w:color w:val="272727"/>
      <w:sz w:val="21"/>
      <w:szCs w:val="21"/>
      <w:u w:val="single"/>
    </w:rPr>
  </w:style>
  <w:style w:type="character" w:customStyle="1" w:styleId="77">
    <w:name w:val="Tytuł Znak"/>
    <w:qFormat/>
    <w:uiPriority w:val="0"/>
    <w:rPr>
      <w:rFonts w:ascii="DINPro-Regular" w:hAnsi="DINPro-Regular" w:eastAsia="Times New Roman" w:cs="Times New Roman"/>
      <w:b/>
      <w:color w:val="7030A0"/>
      <w:sz w:val="40"/>
    </w:rPr>
  </w:style>
  <w:style w:type="character" w:customStyle="1" w:styleId="78">
    <w:name w:val="Podtytuł Znak"/>
    <w:qFormat/>
    <w:uiPriority w:val="0"/>
    <w:rPr>
      <w:rFonts w:ascii="DINPro-Regular" w:hAnsi="DINPro-Regular" w:eastAsia="Times New Roman" w:cs="Times New Roman"/>
      <w:b/>
      <w:iCs/>
      <w:color w:val="000000"/>
      <w:spacing w:val="15"/>
      <w:sz w:val="28"/>
    </w:rPr>
  </w:style>
  <w:style w:type="character" w:customStyle="1" w:styleId="79">
    <w:name w:val="Akapit z listą Znak"/>
    <w:qFormat/>
    <w:uiPriority w:val="0"/>
  </w:style>
  <w:style w:type="character" w:customStyle="1" w:styleId="80">
    <w:name w:val="normy Znak"/>
    <w:qFormat/>
    <w:uiPriority w:val="0"/>
  </w:style>
  <w:style w:type="character" w:customStyle="1" w:styleId="81">
    <w:name w:val="podtytuł2 Znak"/>
    <w:qFormat/>
    <w:uiPriority w:val="0"/>
    <w:rPr>
      <w:rFonts w:ascii="DINPro-Regular" w:hAnsi="DINPro-Regular" w:eastAsia="DINPro-Regular" w:cs="Gill Sans MT"/>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11660</Words>
  <Characters>69964</Characters>
  <Lines>583</Lines>
  <Paragraphs>162</Paragraphs>
  <TotalTime>0</TotalTime>
  <ScaleCrop>false</ScaleCrop>
  <LinksUpToDate>false</LinksUpToDate>
  <CharactersWithSpaces>81462</CharactersWithSpaces>
  <Application>WPS Office_12.2.0.13201_F1E327BC-269C-435d-A152-05C5408002CA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2023-09-08T08:49:00Z</dcterms:created>
  <dc:creator>K.Wolczyński</dc:creator>
  <cp:lastModifiedBy>UMiG</cp:lastModifiedBy>
  <cp:lastPrinted>2020-06-10T10:46:00Z</cp:lastPrinted>
  <dcterms:modified xsi:type="dcterms:W3CDTF">2023-09-12T09:09:59Z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y fmtid="{D5CDD505-2E9C-101B-9397-08002B2CF9AE}" pid="6" name="KSOProductBuildVer">
    <vt:lpwstr>1045-12.2.0.13201</vt:lpwstr>
  </property>
  <property fmtid="{D5CDD505-2E9C-101B-9397-08002B2CF9AE}" pid="7" name="ICV">
    <vt:lpwstr>3BC3129538A043B1B2FBF89B7C0D16FB_12</vt:lpwstr>
  </property>
</Properties>
</file>