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633FB" w14:textId="22DB3518" w:rsidR="00324259" w:rsidRPr="00324259" w:rsidRDefault="00324259" w:rsidP="00324259">
      <w:pPr>
        <w:spacing w:after="0" w:line="240" w:lineRule="auto"/>
        <w:ind w:left="0" w:right="0" w:firstLine="0"/>
        <w:jc w:val="right"/>
        <w:rPr>
          <w:rFonts w:ascii="Times New Roman" w:hAnsi="Times New Roman" w:cs="Times New Roman"/>
          <w:b/>
          <w:i/>
        </w:rPr>
      </w:pPr>
      <w:r w:rsidRPr="00324259">
        <w:rPr>
          <w:rFonts w:ascii="Times New Roman" w:hAnsi="Times New Roman" w:cs="Times New Roman"/>
          <w:b/>
          <w:i/>
        </w:rPr>
        <w:t>Załącznik nr 2 do SWZ</w:t>
      </w:r>
    </w:p>
    <w:p w14:paraId="0514E79F" w14:textId="77777777" w:rsidR="00324259" w:rsidRDefault="00324259" w:rsidP="005B479D">
      <w:pPr>
        <w:spacing w:after="0" w:line="240" w:lineRule="auto"/>
        <w:ind w:left="0" w:right="0" w:firstLine="0"/>
        <w:jc w:val="center"/>
        <w:rPr>
          <w:rFonts w:ascii="Times New Roman" w:hAnsi="Times New Roman" w:cs="Times New Roman"/>
          <w:b/>
        </w:rPr>
      </w:pPr>
    </w:p>
    <w:p w14:paraId="7219E8CA" w14:textId="77777777" w:rsidR="005B479D" w:rsidRPr="00656849" w:rsidRDefault="005B479D" w:rsidP="005B479D">
      <w:pPr>
        <w:spacing w:after="0" w:line="240" w:lineRule="auto"/>
        <w:ind w:left="0" w:right="0" w:firstLine="0"/>
        <w:jc w:val="center"/>
        <w:rPr>
          <w:rFonts w:ascii="Times New Roman" w:hAnsi="Times New Roman" w:cs="Times New Roman"/>
          <w:b/>
        </w:rPr>
      </w:pPr>
      <w:r w:rsidRPr="00656849">
        <w:rPr>
          <w:rFonts w:ascii="Times New Roman" w:hAnsi="Times New Roman" w:cs="Times New Roman"/>
          <w:b/>
        </w:rPr>
        <w:t xml:space="preserve">UMOWA </w:t>
      </w:r>
      <w:r w:rsidR="00656849">
        <w:rPr>
          <w:rFonts w:ascii="Times New Roman" w:hAnsi="Times New Roman" w:cs="Times New Roman"/>
          <w:b/>
        </w:rPr>
        <w:t>WZÓR</w:t>
      </w:r>
    </w:p>
    <w:p w14:paraId="67047827" w14:textId="77777777" w:rsidR="00423F59" w:rsidRPr="00656849" w:rsidRDefault="00762643" w:rsidP="0033093A">
      <w:pPr>
        <w:spacing w:after="81" w:line="20" w:lineRule="atLeast"/>
        <w:ind w:left="0" w:right="0" w:firstLine="0"/>
        <w:jc w:val="center"/>
        <w:rPr>
          <w:rFonts w:ascii="Times New Roman" w:hAnsi="Times New Roman" w:cs="Times New Roman"/>
          <w:color w:val="auto"/>
        </w:rPr>
      </w:pPr>
      <w:r w:rsidRPr="00656849">
        <w:rPr>
          <w:rFonts w:ascii="Times New Roman" w:hAnsi="Times New Roman" w:cs="Times New Roman"/>
          <w:b/>
          <w:color w:val="auto"/>
        </w:rPr>
        <w:t xml:space="preserve"> </w:t>
      </w:r>
    </w:p>
    <w:p w14:paraId="31826A3A" w14:textId="77777777" w:rsidR="000B2107" w:rsidRPr="00656849" w:rsidRDefault="00762643" w:rsidP="00B16D01">
      <w:pPr>
        <w:spacing w:after="0" w:line="240" w:lineRule="auto"/>
        <w:ind w:left="0" w:firstLine="0"/>
        <w:rPr>
          <w:rFonts w:ascii="Times New Roman" w:hAnsi="Times New Roman" w:cs="Times New Roman"/>
        </w:rPr>
      </w:pPr>
      <w:r w:rsidRPr="00656849">
        <w:rPr>
          <w:rFonts w:ascii="Times New Roman" w:hAnsi="Times New Roman" w:cs="Times New Roman"/>
          <w:color w:val="auto"/>
        </w:rPr>
        <w:t>zawarta w</w:t>
      </w:r>
      <w:r w:rsidR="008F54E0" w:rsidRPr="00656849">
        <w:rPr>
          <w:rFonts w:ascii="Times New Roman" w:hAnsi="Times New Roman" w:cs="Times New Roman"/>
          <w:color w:val="auto"/>
        </w:rPr>
        <w:t xml:space="preserve">e Wrocławiu </w:t>
      </w:r>
      <w:r w:rsidRPr="00656849">
        <w:rPr>
          <w:rFonts w:ascii="Times New Roman" w:hAnsi="Times New Roman" w:cs="Times New Roman"/>
          <w:color w:val="auto"/>
        </w:rPr>
        <w:t xml:space="preserve">w dniu </w:t>
      </w:r>
      <w:r w:rsidR="000B2107" w:rsidRPr="00656849">
        <w:rPr>
          <w:rFonts w:ascii="Times New Roman" w:hAnsi="Times New Roman" w:cs="Times New Roman"/>
          <w:color w:val="auto"/>
        </w:rPr>
        <w:t>…………………….</w:t>
      </w:r>
      <w:r w:rsidRPr="00656849">
        <w:rPr>
          <w:rFonts w:ascii="Times New Roman" w:hAnsi="Times New Roman" w:cs="Times New Roman"/>
          <w:color w:val="auto"/>
        </w:rPr>
        <w:t>. pomiędzy</w:t>
      </w:r>
      <w:r w:rsidR="000B2107" w:rsidRPr="00656849">
        <w:rPr>
          <w:rFonts w:ascii="Times New Roman" w:hAnsi="Times New Roman" w:cs="Times New Roman"/>
          <w:color w:val="auto"/>
        </w:rPr>
        <w:t xml:space="preserve"> </w:t>
      </w:r>
      <w:r w:rsidR="000B2107" w:rsidRPr="00656849">
        <w:rPr>
          <w:rFonts w:ascii="Times New Roman" w:eastAsia="Times New Roman" w:hAnsi="Times New Roman" w:cs="Times New Roman"/>
          <w:lang w:eastAsia="ar-SA"/>
        </w:rPr>
        <w:t>Wojewódzkim Szpitalem Specjalistycznym we Wrocławiu z siedzibą we Wrocławiu przy ul. Kamieńskiego 73a działającym na podstawie wpisu do KRS nr 0000101546 w Sądzie Rejonowym dla Wrocławia – Fabrycznej we Wrocławiu, VI Wydział Gospodarczy Rejestrowy NIP 8951645574, REGON 000977893, reprezentowanym przez:</w:t>
      </w:r>
    </w:p>
    <w:p w14:paraId="733208C9" w14:textId="77777777" w:rsidR="00423F59" w:rsidRPr="00656849" w:rsidRDefault="000B2107" w:rsidP="000B2107">
      <w:pPr>
        <w:spacing w:after="101" w:line="20" w:lineRule="atLeast"/>
        <w:ind w:left="-5" w:right="1244" w:hanging="10"/>
        <w:rPr>
          <w:rFonts w:ascii="Times New Roman" w:hAnsi="Times New Roman" w:cs="Times New Roman"/>
          <w:color w:val="auto"/>
        </w:rPr>
      </w:pPr>
      <w:r w:rsidRPr="00656849">
        <w:rPr>
          <w:rFonts w:ascii="Times New Roman" w:eastAsia="Times New Roman" w:hAnsi="Times New Roman" w:cs="Times New Roman"/>
          <w:lang w:eastAsia="ar-SA"/>
        </w:rPr>
        <w:t>prof. dr hab. Wojciecha Witkiewicza - Dyrektora</w:t>
      </w:r>
    </w:p>
    <w:p w14:paraId="6187FF6D" w14:textId="77777777" w:rsidR="0033093A" w:rsidRPr="00656849" w:rsidRDefault="00762643" w:rsidP="0033093A">
      <w:pPr>
        <w:spacing w:after="0" w:line="20" w:lineRule="atLeast"/>
        <w:ind w:left="0" w:firstLine="0"/>
        <w:rPr>
          <w:rFonts w:ascii="Times New Roman" w:hAnsi="Times New Roman" w:cs="Times New Roman"/>
          <w:color w:val="auto"/>
        </w:rPr>
      </w:pPr>
      <w:r w:rsidRPr="00656849">
        <w:rPr>
          <w:rFonts w:ascii="Times New Roman" w:hAnsi="Times New Roman" w:cs="Times New Roman"/>
          <w:color w:val="auto"/>
        </w:rPr>
        <w:t xml:space="preserve">zwanym dalej „Zamawiającym” </w:t>
      </w:r>
    </w:p>
    <w:p w14:paraId="395EF4E8" w14:textId="77777777" w:rsidR="00423F59" w:rsidRPr="00656849" w:rsidRDefault="00762643" w:rsidP="0033093A">
      <w:pPr>
        <w:spacing w:after="0" w:line="20" w:lineRule="atLeast"/>
        <w:ind w:left="0" w:firstLine="0"/>
        <w:rPr>
          <w:rFonts w:ascii="Times New Roman" w:hAnsi="Times New Roman" w:cs="Times New Roman"/>
          <w:color w:val="auto"/>
        </w:rPr>
      </w:pPr>
      <w:r w:rsidRPr="00656849">
        <w:rPr>
          <w:rFonts w:ascii="Times New Roman" w:hAnsi="Times New Roman" w:cs="Times New Roman"/>
          <w:color w:val="auto"/>
        </w:rPr>
        <w:t xml:space="preserve">a </w:t>
      </w:r>
    </w:p>
    <w:p w14:paraId="0AE628DF" w14:textId="77777777" w:rsidR="00423F59" w:rsidRPr="00656849" w:rsidRDefault="000B2107" w:rsidP="00C95EB6">
      <w:pPr>
        <w:spacing w:after="0" w:line="20" w:lineRule="atLeast"/>
        <w:ind w:left="-5" w:hanging="10"/>
        <w:rPr>
          <w:rFonts w:ascii="Times New Roman" w:hAnsi="Times New Roman" w:cs="Times New Roman"/>
        </w:rPr>
      </w:pPr>
      <w:r w:rsidRPr="00656849">
        <w:rPr>
          <w:rFonts w:ascii="Times New Roman" w:hAnsi="Times New Roman" w:cs="Times New Roman"/>
          <w:b/>
          <w:bCs/>
        </w:rPr>
        <w:t>…………………………………………………………..</w:t>
      </w:r>
      <w:r w:rsidR="0033093A" w:rsidRPr="00656849">
        <w:rPr>
          <w:rFonts w:ascii="Times New Roman" w:hAnsi="Times New Roman" w:cs="Times New Roman"/>
        </w:rPr>
        <w:t> ,</w:t>
      </w:r>
      <w:r w:rsidR="00C95EB6" w:rsidRPr="00656849">
        <w:rPr>
          <w:rFonts w:ascii="Times New Roman" w:hAnsi="Times New Roman" w:cs="Times New Roman"/>
        </w:rPr>
        <w:t xml:space="preserve"> </w:t>
      </w:r>
      <w:r w:rsidR="00762643" w:rsidRPr="00656849">
        <w:rPr>
          <w:rFonts w:ascii="Times New Roman" w:hAnsi="Times New Roman" w:cs="Times New Roman"/>
          <w:color w:val="auto"/>
        </w:rPr>
        <w:t>reprezentowa</w:t>
      </w:r>
      <w:r w:rsidRPr="00656849">
        <w:rPr>
          <w:rFonts w:ascii="Times New Roman" w:hAnsi="Times New Roman" w:cs="Times New Roman"/>
          <w:color w:val="auto"/>
        </w:rPr>
        <w:t>nym</w:t>
      </w:r>
      <w:r w:rsidR="00762643" w:rsidRPr="00656849">
        <w:rPr>
          <w:rFonts w:ascii="Times New Roman" w:hAnsi="Times New Roman" w:cs="Times New Roman"/>
          <w:color w:val="auto"/>
        </w:rPr>
        <w:t xml:space="preserve"> przez: </w:t>
      </w:r>
    </w:p>
    <w:p w14:paraId="3ABABC84" w14:textId="77777777" w:rsidR="0033093A" w:rsidRPr="00656849" w:rsidRDefault="0033093A" w:rsidP="0033093A">
      <w:pPr>
        <w:numPr>
          <w:ilvl w:val="0"/>
          <w:numId w:val="31"/>
        </w:numPr>
        <w:spacing w:after="101" w:line="20" w:lineRule="atLeast"/>
        <w:ind w:left="284" w:hanging="284"/>
        <w:rPr>
          <w:rFonts w:ascii="Times New Roman" w:hAnsi="Times New Roman" w:cs="Times New Roman"/>
          <w:color w:val="auto"/>
        </w:rPr>
      </w:pPr>
      <w:r w:rsidRPr="00656849">
        <w:rPr>
          <w:rFonts w:ascii="Times New Roman" w:hAnsi="Times New Roman" w:cs="Times New Roman"/>
          <w:color w:val="auto"/>
        </w:rPr>
        <w:t xml:space="preserve">………………………………… – …………………………………………………………………………………………… </w:t>
      </w:r>
    </w:p>
    <w:p w14:paraId="28DEF510" w14:textId="77777777" w:rsidR="00423F59" w:rsidRPr="00656849" w:rsidRDefault="000B2107" w:rsidP="0033093A">
      <w:pPr>
        <w:spacing w:after="101" w:line="20" w:lineRule="atLeast"/>
        <w:ind w:left="-5" w:hanging="10"/>
        <w:rPr>
          <w:rFonts w:ascii="Times New Roman" w:hAnsi="Times New Roman" w:cs="Times New Roman"/>
          <w:color w:val="auto"/>
        </w:rPr>
      </w:pPr>
      <w:r w:rsidRPr="00656849">
        <w:rPr>
          <w:rFonts w:ascii="Times New Roman" w:hAnsi="Times New Roman" w:cs="Times New Roman"/>
          <w:color w:val="auto"/>
        </w:rPr>
        <w:t>z</w:t>
      </w:r>
      <w:r w:rsidR="00762643" w:rsidRPr="00656849">
        <w:rPr>
          <w:rFonts w:ascii="Times New Roman" w:hAnsi="Times New Roman" w:cs="Times New Roman"/>
          <w:color w:val="auto"/>
        </w:rPr>
        <w:t>wan</w:t>
      </w:r>
      <w:r w:rsidRPr="00656849">
        <w:rPr>
          <w:rFonts w:ascii="Times New Roman" w:hAnsi="Times New Roman" w:cs="Times New Roman"/>
          <w:color w:val="auto"/>
        </w:rPr>
        <w:t xml:space="preserve">ym </w:t>
      </w:r>
      <w:r w:rsidR="00762643" w:rsidRPr="00656849">
        <w:rPr>
          <w:rFonts w:ascii="Times New Roman" w:hAnsi="Times New Roman" w:cs="Times New Roman"/>
          <w:color w:val="auto"/>
        </w:rPr>
        <w:t xml:space="preserve">dalej „Wykonawcą" </w:t>
      </w:r>
    </w:p>
    <w:p w14:paraId="0C6C29E0" w14:textId="77777777" w:rsidR="00423F59" w:rsidRPr="00656849" w:rsidRDefault="00762643" w:rsidP="0033093A">
      <w:pPr>
        <w:spacing w:after="0" w:line="20" w:lineRule="atLeast"/>
        <w:ind w:left="0" w:right="0" w:firstLine="0"/>
        <w:jc w:val="left"/>
        <w:rPr>
          <w:rFonts w:ascii="Times New Roman" w:hAnsi="Times New Roman" w:cs="Times New Roman"/>
          <w:color w:val="auto"/>
        </w:rPr>
      </w:pPr>
      <w:r w:rsidRPr="00656849">
        <w:rPr>
          <w:rFonts w:ascii="Times New Roman" w:hAnsi="Times New Roman" w:cs="Times New Roman"/>
          <w:color w:val="auto"/>
        </w:rPr>
        <w:t xml:space="preserve"> </w:t>
      </w:r>
    </w:p>
    <w:p w14:paraId="2C8F3FA8" w14:textId="5E85309C" w:rsidR="005B4FEF" w:rsidRPr="00656849" w:rsidRDefault="005B4FEF" w:rsidP="0033093A">
      <w:pPr>
        <w:spacing w:line="20" w:lineRule="atLeast"/>
        <w:ind w:left="-15" w:right="38" w:firstLine="0"/>
        <w:rPr>
          <w:rFonts w:ascii="Times New Roman" w:hAnsi="Times New Roman" w:cs="Times New Roman"/>
          <w:b/>
          <w:bCs/>
          <w:color w:val="auto"/>
        </w:rPr>
      </w:pPr>
      <w:r w:rsidRPr="00656849">
        <w:rPr>
          <w:rFonts w:ascii="Times New Roman" w:hAnsi="Times New Roman" w:cs="Times New Roman"/>
          <w:color w:val="auto"/>
        </w:rPr>
        <w:t xml:space="preserve">na podstawie </w:t>
      </w:r>
      <w:r w:rsidRPr="00CF5160">
        <w:rPr>
          <w:rFonts w:ascii="Times New Roman" w:hAnsi="Times New Roman" w:cs="Times New Roman"/>
          <w:color w:val="000000" w:themeColor="text1"/>
        </w:rPr>
        <w:t xml:space="preserve">art. </w:t>
      </w:r>
      <w:r w:rsidR="003353F1" w:rsidRPr="00CF5160">
        <w:rPr>
          <w:rFonts w:ascii="Times New Roman" w:hAnsi="Times New Roman" w:cs="Times New Roman"/>
          <w:color w:val="000000" w:themeColor="text1"/>
        </w:rPr>
        <w:t>132</w:t>
      </w:r>
      <w:r w:rsidRPr="00CF5160">
        <w:rPr>
          <w:rFonts w:ascii="Times New Roman" w:hAnsi="Times New Roman" w:cs="Times New Roman"/>
          <w:color w:val="000000" w:themeColor="text1"/>
        </w:rPr>
        <w:t xml:space="preserve"> ustawy </w:t>
      </w:r>
      <w:r w:rsidRPr="00656849">
        <w:rPr>
          <w:rFonts w:ascii="Times New Roman" w:eastAsiaTheme="minorEastAsia" w:hAnsi="Times New Roman" w:cs="Times New Roman"/>
          <w:color w:val="auto"/>
        </w:rPr>
        <w:t xml:space="preserve">z dnia 11 września 2019 r. Prawo zamówień publicznych dalej: </w:t>
      </w:r>
      <w:r w:rsidRPr="00656849">
        <w:rPr>
          <w:rFonts w:ascii="Times New Roman" w:eastAsiaTheme="minorEastAsia" w:hAnsi="Times New Roman" w:cs="Times New Roman"/>
          <w:color w:val="auto"/>
        </w:rPr>
        <w:br/>
      </w:r>
      <w:r w:rsidRPr="00656849">
        <w:rPr>
          <w:rFonts w:ascii="Times New Roman" w:hAnsi="Times New Roman" w:cs="Times New Roman"/>
          <w:color w:val="auto"/>
        </w:rPr>
        <w:t xml:space="preserve">„Prawo zamówień publicznych”, przeprowadzono postępowanie o udzielenie zamówienia publicznego  o numerze </w:t>
      </w:r>
      <w:r w:rsidR="003353F1">
        <w:rPr>
          <w:rFonts w:ascii="Times New Roman" w:hAnsi="Times New Roman" w:cs="Times New Roman"/>
          <w:color w:val="auto"/>
        </w:rPr>
        <w:t>Szp</w:t>
      </w:r>
      <w:r w:rsidR="001F3E5F">
        <w:rPr>
          <w:rFonts w:ascii="Times New Roman" w:hAnsi="Times New Roman" w:cs="Times New Roman"/>
          <w:color w:val="auto"/>
        </w:rPr>
        <w:t>-241</w:t>
      </w:r>
      <w:r w:rsidR="003353F1">
        <w:rPr>
          <w:rFonts w:ascii="Times New Roman" w:hAnsi="Times New Roman" w:cs="Times New Roman"/>
          <w:color w:val="auto"/>
        </w:rPr>
        <w:t>/Z</w:t>
      </w:r>
      <w:r w:rsidR="001F3E5F">
        <w:rPr>
          <w:rFonts w:ascii="Times New Roman" w:hAnsi="Times New Roman" w:cs="Times New Roman"/>
          <w:color w:val="auto"/>
        </w:rPr>
        <w:t>P</w:t>
      </w:r>
      <w:r w:rsidR="00CF5160">
        <w:rPr>
          <w:rFonts w:ascii="Times New Roman" w:hAnsi="Times New Roman" w:cs="Times New Roman"/>
          <w:color w:val="auto"/>
        </w:rPr>
        <w:t xml:space="preserve"> </w:t>
      </w:r>
      <w:r w:rsidR="0001712D">
        <w:rPr>
          <w:rFonts w:ascii="Times New Roman" w:hAnsi="Times New Roman" w:cs="Times New Roman"/>
          <w:color w:val="auto"/>
        </w:rPr>
        <w:t>–</w:t>
      </w:r>
      <w:r w:rsidR="00CF5160">
        <w:rPr>
          <w:rFonts w:ascii="Times New Roman" w:hAnsi="Times New Roman" w:cs="Times New Roman"/>
          <w:color w:val="auto"/>
        </w:rPr>
        <w:t xml:space="preserve"> </w:t>
      </w:r>
      <w:r w:rsidR="001F3E5F">
        <w:rPr>
          <w:rFonts w:ascii="Times New Roman" w:hAnsi="Times New Roman" w:cs="Times New Roman"/>
          <w:color w:val="auto"/>
        </w:rPr>
        <w:t>007</w:t>
      </w:r>
      <w:r w:rsidR="0001712D">
        <w:rPr>
          <w:rFonts w:ascii="Times New Roman" w:hAnsi="Times New Roman" w:cs="Times New Roman"/>
          <w:color w:val="auto"/>
        </w:rPr>
        <w:t>.PN</w:t>
      </w:r>
      <w:r w:rsidR="00656849" w:rsidRPr="00656849">
        <w:rPr>
          <w:rFonts w:ascii="Times New Roman" w:hAnsi="Times New Roman" w:cs="Times New Roman"/>
          <w:color w:val="auto"/>
        </w:rPr>
        <w:t>/202</w:t>
      </w:r>
      <w:r w:rsidR="001F3E5F">
        <w:rPr>
          <w:rFonts w:ascii="Times New Roman" w:hAnsi="Times New Roman" w:cs="Times New Roman"/>
          <w:color w:val="auto"/>
        </w:rPr>
        <w:t>4</w:t>
      </w:r>
      <w:r w:rsidRPr="00656849">
        <w:rPr>
          <w:rFonts w:ascii="Times New Roman" w:hAnsi="Times New Roman" w:cs="Times New Roman"/>
          <w:color w:val="auto"/>
        </w:rPr>
        <w:t xml:space="preserve">, w wyniku którego została zawarta umowa o następującej treści: </w:t>
      </w:r>
    </w:p>
    <w:p w14:paraId="59D2B938" w14:textId="61D80E97" w:rsidR="00423F59" w:rsidRPr="00656849" w:rsidRDefault="00762643" w:rsidP="0001712D">
      <w:pPr>
        <w:spacing w:after="0" w:line="20" w:lineRule="atLeast"/>
        <w:ind w:left="0" w:right="0" w:firstLine="0"/>
        <w:jc w:val="center"/>
        <w:rPr>
          <w:rFonts w:ascii="Times New Roman" w:hAnsi="Times New Roman" w:cs="Times New Roman"/>
          <w:b/>
          <w:color w:val="auto"/>
        </w:rPr>
      </w:pPr>
      <w:r w:rsidRPr="00656849">
        <w:rPr>
          <w:rFonts w:ascii="Times New Roman" w:hAnsi="Times New Roman" w:cs="Times New Roman"/>
          <w:b/>
          <w:color w:val="auto"/>
        </w:rPr>
        <w:t>§ 1.</w:t>
      </w:r>
    </w:p>
    <w:p w14:paraId="041887DE" w14:textId="77777777" w:rsidR="00423F59" w:rsidRPr="00656849" w:rsidRDefault="00762643" w:rsidP="0033093A">
      <w:pPr>
        <w:spacing w:after="0" w:line="20" w:lineRule="atLeast"/>
        <w:ind w:left="0" w:right="0" w:hanging="10"/>
        <w:jc w:val="center"/>
        <w:rPr>
          <w:rFonts w:ascii="Times New Roman" w:hAnsi="Times New Roman" w:cs="Times New Roman"/>
          <w:color w:val="auto"/>
        </w:rPr>
      </w:pPr>
      <w:r w:rsidRPr="00656849">
        <w:rPr>
          <w:rFonts w:ascii="Times New Roman" w:hAnsi="Times New Roman" w:cs="Times New Roman"/>
          <w:b/>
          <w:color w:val="auto"/>
        </w:rPr>
        <w:t xml:space="preserve">Przedmiot umowy </w:t>
      </w:r>
    </w:p>
    <w:p w14:paraId="3C21000D" w14:textId="52A5430B" w:rsidR="00423F59" w:rsidRPr="00656849" w:rsidRDefault="00762643" w:rsidP="0033093A">
      <w:pPr>
        <w:numPr>
          <w:ilvl w:val="0"/>
          <w:numId w:val="2"/>
        </w:numPr>
        <w:spacing w:line="20" w:lineRule="atLeast"/>
        <w:ind w:left="284" w:right="40" w:hanging="284"/>
        <w:rPr>
          <w:rFonts w:ascii="Times New Roman" w:hAnsi="Times New Roman" w:cs="Times New Roman"/>
          <w:color w:val="auto"/>
        </w:rPr>
      </w:pPr>
      <w:r w:rsidRPr="00656849">
        <w:rPr>
          <w:rFonts w:ascii="Times New Roman" w:hAnsi="Times New Roman" w:cs="Times New Roman"/>
          <w:color w:val="auto"/>
        </w:rPr>
        <w:t xml:space="preserve">Przedmiotem niniejszej </w:t>
      </w:r>
      <w:r w:rsidR="0058643D" w:rsidRPr="00656849">
        <w:rPr>
          <w:rFonts w:ascii="Times New Roman" w:hAnsi="Times New Roman" w:cs="Times New Roman"/>
          <w:color w:val="auto"/>
        </w:rPr>
        <w:t>U</w:t>
      </w:r>
      <w:r w:rsidRPr="00656849">
        <w:rPr>
          <w:rFonts w:ascii="Times New Roman" w:hAnsi="Times New Roman" w:cs="Times New Roman"/>
          <w:color w:val="auto"/>
        </w:rPr>
        <w:t>mowy jest określenie praw i obowiązków</w:t>
      </w:r>
      <w:r w:rsidR="00D929F2">
        <w:rPr>
          <w:rFonts w:ascii="Times New Roman" w:hAnsi="Times New Roman" w:cs="Times New Roman"/>
          <w:color w:val="auto"/>
        </w:rPr>
        <w:t xml:space="preserve"> Stron związanych ze sprzedażą </w:t>
      </w:r>
      <w:r w:rsidRPr="00656849">
        <w:rPr>
          <w:rFonts w:ascii="Times New Roman" w:hAnsi="Times New Roman" w:cs="Times New Roman"/>
          <w:color w:val="auto"/>
        </w:rPr>
        <w:t>przez Wykonawcę i zakupem</w:t>
      </w:r>
      <w:r w:rsidR="00AC3D4E" w:rsidRPr="00656849">
        <w:rPr>
          <w:rFonts w:ascii="Times New Roman" w:hAnsi="Times New Roman" w:cs="Times New Roman"/>
          <w:color w:val="auto"/>
        </w:rPr>
        <w:t xml:space="preserve"> </w:t>
      </w:r>
      <w:r w:rsidRPr="00656849">
        <w:rPr>
          <w:rFonts w:ascii="Times New Roman" w:hAnsi="Times New Roman" w:cs="Times New Roman"/>
          <w:color w:val="auto"/>
        </w:rPr>
        <w:t xml:space="preserve">przez Zamawiającego energii elektrycznej na zasadach określonych niniejszą </w:t>
      </w:r>
      <w:r w:rsidR="0058643D" w:rsidRPr="00656849">
        <w:rPr>
          <w:rFonts w:ascii="Times New Roman" w:hAnsi="Times New Roman" w:cs="Times New Roman"/>
          <w:color w:val="auto"/>
        </w:rPr>
        <w:t>U</w:t>
      </w:r>
      <w:r w:rsidRPr="00656849">
        <w:rPr>
          <w:rFonts w:ascii="Times New Roman" w:hAnsi="Times New Roman" w:cs="Times New Roman"/>
          <w:color w:val="auto"/>
        </w:rPr>
        <w:t>mową do punktów poboru energii, zwanych dalej „</w:t>
      </w:r>
      <w:r w:rsidR="006D227E" w:rsidRPr="00656849">
        <w:rPr>
          <w:rFonts w:ascii="Times New Roman" w:hAnsi="Times New Roman" w:cs="Times New Roman"/>
          <w:color w:val="auto"/>
        </w:rPr>
        <w:t>PPE</w:t>
      </w:r>
      <w:r w:rsidRPr="00656849">
        <w:rPr>
          <w:rFonts w:ascii="Times New Roman" w:hAnsi="Times New Roman" w:cs="Times New Roman"/>
          <w:color w:val="auto"/>
        </w:rPr>
        <w:t xml:space="preserve">” wymienionych w </w:t>
      </w:r>
      <w:r w:rsidR="0058643D" w:rsidRPr="00656849">
        <w:rPr>
          <w:rFonts w:ascii="Times New Roman" w:hAnsi="Times New Roman" w:cs="Times New Roman"/>
          <w:color w:val="auto"/>
        </w:rPr>
        <w:t>Z</w:t>
      </w:r>
      <w:r w:rsidRPr="00656849">
        <w:rPr>
          <w:rFonts w:ascii="Times New Roman" w:hAnsi="Times New Roman" w:cs="Times New Roman"/>
          <w:color w:val="auto"/>
        </w:rPr>
        <w:t>ałączniku n</w:t>
      </w:r>
      <w:r w:rsidR="00D33CF8" w:rsidRPr="00656849">
        <w:rPr>
          <w:rFonts w:ascii="Times New Roman" w:hAnsi="Times New Roman" w:cs="Times New Roman"/>
          <w:color w:val="auto"/>
        </w:rPr>
        <w:t>r</w:t>
      </w:r>
      <w:r w:rsidRPr="00656849">
        <w:rPr>
          <w:rFonts w:ascii="Times New Roman" w:hAnsi="Times New Roman" w:cs="Times New Roman"/>
          <w:color w:val="auto"/>
        </w:rPr>
        <w:t xml:space="preserve"> 1 do niniejszej </w:t>
      </w:r>
      <w:r w:rsidR="0058643D" w:rsidRPr="00656849">
        <w:rPr>
          <w:rFonts w:ascii="Times New Roman" w:hAnsi="Times New Roman" w:cs="Times New Roman"/>
          <w:color w:val="auto"/>
        </w:rPr>
        <w:t>U</w:t>
      </w:r>
      <w:r w:rsidRPr="00656849">
        <w:rPr>
          <w:rFonts w:ascii="Times New Roman" w:hAnsi="Times New Roman" w:cs="Times New Roman"/>
          <w:color w:val="auto"/>
        </w:rPr>
        <w:t>mowy, stanowiący</w:t>
      </w:r>
      <w:r w:rsidR="00D33CF8" w:rsidRPr="00656849">
        <w:rPr>
          <w:rFonts w:ascii="Times New Roman" w:hAnsi="Times New Roman" w:cs="Times New Roman"/>
          <w:color w:val="auto"/>
        </w:rPr>
        <w:t>m</w:t>
      </w:r>
      <w:r w:rsidRPr="00656849">
        <w:rPr>
          <w:rFonts w:ascii="Times New Roman" w:hAnsi="Times New Roman" w:cs="Times New Roman"/>
          <w:color w:val="auto"/>
        </w:rPr>
        <w:t xml:space="preserve"> jej integralną część.  </w:t>
      </w:r>
    </w:p>
    <w:p w14:paraId="590BD999" w14:textId="77777777" w:rsidR="00F82242" w:rsidRPr="00656849" w:rsidRDefault="00F82242" w:rsidP="0033093A">
      <w:pPr>
        <w:numPr>
          <w:ilvl w:val="0"/>
          <w:numId w:val="2"/>
        </w:numPr>
        <w:spacing w:after="26" w:line="20" w:lineRule="atLeast"/>
        <w:ind w:right="38" w:hanging="283"/>
        <w:rPr>
          <w:rFonts w:ascii="Times New Roman" w:hAnsi="Times New Roman" w:cs="Times New Roman"/>
          <w:color w:val="auto"/>
        </w:rPr>
      </w:pPr>
      <w:r w:rsidRPr="00656849">
        <w:rPr>
          <w:rFonts w:ascii="Times New Roman" w:hAnsi="Times New Roman" w:cs="Times New Roman"/>
          <w:color w:val="auto"/>
        </w:rPr>
        <w:t>Podstawą do ustalenia warunków Umowy są w szczególności:</w:t>
      </w:r>
    </w:p>
    <w:p w14:paraId="36A7AB7C" w14:textId="77777777" w:rsidR="001638A7" w:rsidRPr="00656849" w:rsidRDefault="00F82242" w:rsidP="0033093A">
      <w:pPr>
        <w:numPr>
          <w:ilvl w:val="1"/>
          <w:numId w:val="2"/>
        </w:numPr>
        <w:spacing w:line="20" w:lineRule="atLeast"/>
        <w:ind w:left="568" w:right="40" w:hanging="284"/>
        <w:rPr>
          <w:rFonts w:ascii="Times New Roman" w:hAnsi="Times New Roman" w:cs="Times New Roman"/>
          <w:color w:val="auto"/>
        </w:rPr>
      </w:pPr>
      <w:r w:rsidRPr="00656849">
        <w:rPr>
          <w:rFonts w:ascii="Times New Roman" w:hAnsi="Times New Roman" w:cs="Times New Roman"/>
          <w:color w:val="auto"/>
        </w:rPr>
        <w:t xml:space="preserve">Ustawa z dnia 10 kwietnia 1997 r. Prawo energetyczne, zwana dalej „Prawo </w:t>
      </w:r>
      <w:r w:rsidR="00A52956" w:rsidRPr="00656849">
        <w:rPr>
          <w:rFonts w:ascii="Times New Roman" w:hAnsi="Times New Roman" w:cs="Times New Roman"/>
          <w:color w:val="auto"/>
        </w:rPr>
        <w:t>E</w:t>
      </w:r>
      <w:r w:rsidRPr="00656849">
        <w:rPr>
          <w:rFonts w:ascii="Times New Roman" w:hAnsi="Times New Roman" w:cs="Times New Roman"/>
          <w:color w:val="auto"/>
        </w:rPr>
        <w:t>nergetyczne”, wraz z aktami wykonawczymi, które znajdują zastosowanie do niniejszej Umowy,</w:t>
      </w:r>
    </w:p>
    <w:p w14:paraId="596A72E9" w14:textId="77777777" w:rsidR="001638A7" w:rsidRPr="00656849" w:rsidRDefault="00F82242" w:rsidP="0033093A">
      <w:pPr>
        <w:numPr>
          <w:ilvl w:val="1"/>
          <w:numId w:val="2"/>
        </w:numPr>
        <w:spacing w:line="20" w:lineRule="atLeast"/>
        <w:ind w:left="568" w:right="40" w:hanging="284"/>
        <w:rPr>
          <w:rFonts w:ascii="Times New Roman" w:hAnsi="Times New Roman" w:cs="Times New Roman"/>
          <w:color w:val="auto"/>
        </w:rPr>
      </w:pPr>
      <w:r w:rsidRPr="00656849">
        <w:rPr>
          <w:rFonts w:ascii="Times New Roman" w:hAnsi="Times New Roman" w:cs="Times New Roman"/>
          <w:color w:val="auto"/>
        </w:rPr>
        <w:t>Ustawa z dnia 23 kwietnia 1964 r. – Kodeks cywilny, zwana dalej „Kodeks cywilny”,</w:t>
      </w:r>
    </w:p>
    <w:p w14:paraId="63C73DB1" w14:textId="77777777" w:rsidR="00F82242" w:rsidRPr="00656849" w:rsidRDefault="00F82242" w:rsidP="0033093A">
      <w:pPr>
        <w:numPr>
          <w:ilvl w:val="1"/>
          <w:numId w:val="2"/>
        </w:numPr>
        <w:spacing w:line="20" w:lineRule="atLeast"/>
        <w:ind w:left="568" w:right="40" w:hanging="284"/>
        <w:rPr>
          <w:rFonts w:ascii="Times New Roman" w:hAnsi="Times New Roman" w:cs="Times New Roman"/>
          <w:color w:val="auto"/>
        </w:rPr>
      </w:pPr>
      <w:r w:rsidRPr="00656849">
        <w:rPr>
          <w:rFonts w:ascii="Times New Roman" w:hAnsi="Times New Roman" w:cs="Times New Roman"/>
          <w:color w:val="auto"/>
        </w:rPr>
        <w:t>Ustawa z dnia 11 września 2019r. Prawo zamówień publicznych wraz z aktami wykonawczymi, które znajdują zastosowanie do niniejszej Umowy.</w:t>
      </w:r>
    </w:p>
    <w:p w14:paraId="6D96A277" w14:textId="469FC999" w:rsidR="000B2107" w:rsidRPr="00656849" w:rsidRDefault="000B2107" w:rsidP="000B2107">
      <w:pPr>
        <w:numPr>
          <w:ilvl w:val="1"/>
          <w:numId w:val="2"/>
        </w:numPr>
        <w:spacing w:line="20" w:lineRule="atLeast"/>
        <w:ind w:left="568" w:right="40" w:hanging="284"/>
        <w:rPr>
          <w:rFonts w:ascii="Times New Roman" w:hAnsi="Times New Roman" w:cs="Times New Roman"/>
          <w:color w:val="auto"/>
        </w:rPr>
      </w:pPr>
      <w:r w:rsidRPr="00656849">
        <w:rPr>
          <w:rFonts w:ascii="Times New Roman" w:hAnsi="Times New Roman" w:cs="Times New Roman"/>
          <w:color w:val="auto"/>
        </w:rPr>
        <w:t>Ustawa z dnia 27 października 2022 r. o środkach nadzwyczajnych mających na celu ograniczenie wysokości cen energii elektrycznej oraz wsparciu niektórych odbiorców w 2023 roku</w:t>
      </w:r>
      <w:r w:rsidR="009448B1">
        <w:rPr>
          <w:rFonts w:ascii="Times New Roman" w:hAnsi="Times New Roman" w:cs="Times New Roman"/>
          <w:color w:val="auto"/>
        </w:rPr>
        <w:t xml:space="preserve"> </w:t>
      </w:r>
      <w:r w:rsidR="009448B1" w:rsidRPr="00D929F2">
        <w:rPr>
          <w:rFonts w:ascii="Times New Roman" w:hAnsi="Times New Roman" w:cs="Times New Roman"/>
          <w:b/>
        </w:rPr>
        <w:t>oraz w 2024 roku (Dz. U. z 2022r. poz. 2243 ze zm.)</w:t>
      </w:r>
    </w:p>
    <w:p w14:paraId="127CEE08" w14:textId="77777777" w:rsidR="00914207" w:rsidRPr="00914207" w:rsidRDefault="00914207" w:rsidP="00914207">
      <w:pPr>
        <w:numPr>
          <w:ilvl w:val="0"/>
          <w:numId w:val="2"/>
        </w:numPr>
        <w:spacing w:line="20" w:lineRule="atLeast"/>
        <w:ind w:right="38"/>
        <w:rPr>
          <w:rFonts w:ascii="Times New Roman" w:hAnsi="Times New Roman" w:cs="Times New Roman"/>
          <w:color w:val="auto"/>
        </w:rPr>
      </w:pPr>
      <w:r w:rsidRPr="00914207">
        <w:rPr>
          <w:rFonts w:ascii="Times New Roman" w:hAnsi="Times New Roman" w:cs="Times New Roman"/>
          <w:color w:val="auto"/>
        </w:rPr>
        <w:t>Wykonawca oświadcza, że posiada koncesję na obrót energią elektryczną o numerze _______, wydaną przez Prezesa Urzędu Regulacji Energetyki w dniu _____, której okres ważności jest nie krótszy niż okres obowiązywania niniejszej umowy.</w:t>
      </w:r>
    </w:p>
    <w:p w14:paraId="5DC47363" w14:textId="77777777" w:rsidR="00914207" w:rsidRPr="00914207" w:rsidRDefault="00914207" w:rsidP="00914207">
      <w:pPr>
        <w:numPr>
          <w:ilvl w:val="0"/>
          <w:numId w:val="2"/>
        </w:numPr>
        <w:spacing w:line="20" w:lineRule="atLeast"/>
        <w:ind w:right="38"/>
        <w:rPr>
          <w:rFonts w:ascii="Times New Roman" w:hAnsi="Times New Roman" w:cs="Times New Roman"/>
          <w:color w:val="auto"/>
        </w:rPr>
      </w:pPr>
      <w:r w:rsidRPr="00914207">
        <w:rPr>
          <w:rFonts w:ascii="Times New Roman" w:hAnsi="Times New Roman" w:cs="Times New Roman"/>
          <w:color w:val="auto"/>
        </w:rPr>
        <w:t>Wykonawca oświadcza, że posiada umowy, uprawnienia umożliwiające pełnienie przez Wykonawcę funkcji podmiotu odpowiedzialnego za bilansowanie handlowe dla energii elektrycznej sprzedanej w ramach przedmiotowej Umowy, których okres ważności / obowiązywania jest nie krótszy niż okres obowiązywania niniejszej umowy.</w:t>
      </w:r>
    </w:p>
    <w:p w14:paraId="46E3900A" w14:textId="27306B9B" w:rsidR="00423F59" w:rsidRPr="00656849" w:rsidRDefault="00CB0E83" w:rsidP="0033093A">
      <w:pPr>
        <w:numPr>
          <w:ilvl w:val="0"/>
          <w:numId w:val="2"/>
        </w:numPr>
        <w:spacing w:line="20" w:lineRule="atLeast"/>
        <w:ind w:right="38" w:hanging="283"/>
        <w:rPr>
          <w:rFonts w:ascii="Times New Roman" w:hAnsi="Times New Roman" w:cs="Times New Roman"/>
          <w:color w:val="auto"/>
        </w:rPr>
      </w:pPr>
      <w:r w:rsidRPr="00656849">
        <w:rPr>
          <w:rFonts w:ascii="Times New Roman" w:hAnsi="Times New Roman" w:cs="Times New Roman"/>
          <w:color w:val="auto"/>
        </w:rPr>
        <w:t>Użyte w</w:t>
      </w:r>
      <w:r w:rsidR="00762643" w:rsidRPr="00656849">
        <w:rPr>
          <w:rFonts w:ascii="Times New Roman" w:hAnsi="Times New Roman" w:cs="Times New Roman"/>
          <w:color w:val="auto"/>
        </w:rPr>
        <w:t xml:space="preserve"> Umow</w:t>
      </w:r>
      <w:r w:rsidRPr="00656849">
        <w:rPr>
          <w:rFonts w:ascii="Times New Roman" w:hAnsi="Times New Roman" w:cs="Times New Roman"/>
          <w:color w:val="auto"/>
        </w:rPr>
        <w:t xml:space="preserve">ie </w:t>
      </w:r>
      <w:r w:rsidR="00762643" w:rsidRPr="00656849">
        <w:rPr>
          <w:rFonts w:ascii="Times New Roman" w:hAnsi="Times New Roman" w:cs="Times New Roman"/>
          <w:color w:val="auto"/>
        </w:rPr>
        <w:t xml:space="preserve">pojęcia oznaczają: </w:t>
      </w:r>
    </w:p>
    <w:p w14:paraId="23199D30" w14:textId="4A5A4BCC" w:rsidR="001638A7" w:rsidRPr="00656849" w:rsidRDefault="006D227E" w:rsidP="0033093A">
      <w:pPr>
        <w:numPr>
          <w:ilvl w:val="1"/>
          <w:numId w:val="2"/>
        </w:numPr>
        <w:spacing w:line="20" w:lineRule="atLeast"/>
        <w:ind w:left="568" w:right="40" w:hanging="284"/>
        <w:rPr>
          <w:rFonts w:ascii="Times New Roman" w:hAnsi="Times New Roman" w:cs="Times New Roman"/>
          <w:color w:val="auto"/>
        </w:rPr>
      </w:pPr>
      <w:r w:rsidRPr="00656849">
        <w:rPr>
          <w:rFonts w:ascii="Times New Roman" w:hAnsi="Times New Roman" w:cs="Times New Roman"/>
          <w:color w:val="auto"/>
        </w:rPr>
        <w:t>PPE</w:t>
      </w:r>
      <w:r w:rsidR="00762643" w:rsidRPr="00656849">
        <w:rPr>
          <w:rFonts w:ascii="Times New Roman" w:hAnsi="Times New Roman" w:cs="Times New Roman"/>
          <w:color w:val="auto"/>
        </w:rPr>
        <w:t xml:space="preserve"> – </w:t>
      </w:r>
      <w:r w:rsidR="00074BF8" w:rsidRPr="00656849">
        <w:rPr>
          <w:rFonts w:ascii="Times New Roman" w:hAnsi="Times New Roman" w:cs="Times New Roman"/>
          <w:color w:val="auto"/>
        </w:rPr>
        <w:t>punkt poboru</w:t>
      </w:r>
      <w:r w:rsidR="00762643" w:rsidRPr="00656849">
        <w:rPr>
          <w:rFonts w:ascii="Times New Roman" w:hAnsi="Times New Roman" w:cs="Times New Roman"/>
          <w:color w:val="auto"/>
        </w:rPr>
        <w:t xml:space="preserve"> energii elektrycznej – zgodne z miejscem dostarczania energii elektrycznej zapisanym w umowie o świadczenie usług dystrybucji</w:t>
      </w:r>
      <w:r w:rsidR="00AC3D4E" w:rsidRPr="00656849">
        <w:rPr>
          <w:rFonts w:ascii="Times New Roman" w:hAnsi="Times New Roman" w:cs="Times New Roman"/>
          <w:color w:val="auto"/>
        </w:rPr>
        <w:t>,</w:t>
      </w:r>
      <w:r w:rsidR="00762643" w:rsidRPr="00656849">
        <w:rPr>
          <w:rFonts w:ascii="Times New Roman" w:hAnsi="Times New Roman" w:cs="Times New Roman"/>
          <w:color w:val="auto"/>
        </w:rPr>
        <w:t xml:space="preserve"> </w:t>
      </w:r>
      <w:r w:rsidR="0056311D">
        <w:rPr>
          <w:rFonts w:ascii="Times New Roman" w:hAnsi="Times New Roman" w:cs="Times New Roman"/>
          <w:color w:val="auto"/>
        </w:rPr>
        <w:t xml:space="preserve">wymienione w Załączniku nr 1 do niniejszej Umowy, </w:t>
      </w:r>
    </w:p>
    <w:p w14:paraId="28AFEDD7" w14:textId="4A4BC90F" w:rsidR="001638A7" w:rsidRPr="00656849" w:rsidRDefault="00762643" w:rsidP="0033093A">
      <w:pPr>
        <w:numPr>
          <w:ilvl w:val="1"/>
          <w:numId w:val="2"/>
        </w:numPr>
        <w:spacing w:line="20" w:lineRule="atLeast"/>
        <w:ind w:left="568" w:right="40" w:hanging="284"/>
        <w:rPr>
          <w:rFonts w:ascii="Times New Roman" w:hAnsi="Times New Roman" w:cs="Times New Roman"/>
          <w:color w:val="auto"/>
        </w:rPr>
      </w:pPr>
      <w:r w:rsidRPr="00656849">
        <w:rPr>
          <w:rFonts w:ascii="Times New Roman" w:hAnsi="Times New Roman" w:cs="Times New Roman"/>
          <w:color w:val="auto"/>
        </w:rPr>
        <w:t>OSD</w:t>
      </w:r>
      <w:r w:rsidR="005237B4" w:rsidRPr="00656849">
        <w:rPr>
          <w:rFonts w:ascii="Times New Roman" w:hAnsi="Times New Roman" w:cs="Times New Roman"/>
          <w:color w:val="auto"/>
        </w:rPr>
        <w:t xml:space="preserve"> - </w:t>
      </w:r>
      <w:r w:rsidRPr="00656849">
        <w:rPr>
          <w:rFonts w:ascii="Times New Roman" w:hAnsi="Times New Roman" w:cs="Times New Roman"/>
          <w:color w:val="auto"/>
        </w:rPr>
        <w:t xml:space="preserve">dystrybutor energii elektrycznej właściwy dla </w:t>
      </w:r>
      <w:r w:rsidR="006D227E" w:rsidRPr="00656849">
        <w:rPr>
          <w:rFonts w:ascii="Times New Roman" w:hAnsi="Times New Roman" w:cs="Times New Roman"/>
          <w:color w:val="auto"/>
        </w:rPr>
        <w:t>PPE</w:t>
      </w:r>
      <w:r w:rsidRPr="00656849">
        <w:rPr>
          <w:rFonts w:ascii="Times New Roman" w:hAnsi="Times New Roman" w:cs="Times New Roman"/>
          <w:color w:val="auto"/>
        </w:rPr>
        <w:t xml:space="preserve"> wymienionych w </w:t>
      </w:r>
      <w:r w:rsidR="00575E2B" w:rsidRPr="00656849">
        <w:rPr>
          <w:rFonts w:ascii="Times New Roman" w:hAnsi="Times New Roman" w:cs="Times New Roman"/>
          <w:color w:val="auto"/>
        </w:rPr>
        <w:t xml:space="preserve"> </w:t>
      </w:r>
      <w:r w:rsidRPr="00656849">
        <w:rPr>
          <w:rFonts w:ascii="Times New Roman" w:hAnsi="Times New Roman" w:cs="Times New Roman"/>
          <w:color w:val="auto"/>
        </w:rPr>
        <w:t xml:space="preserve">Załączniku nr 1 </w:t>
      </w:r>
      <w:r w:rsidR="00F91196" w:rsidRPr="00656849">
        <w:rPr>
          <w:rFonts w:ascii="Times New Roman" w:hAnsi="Times New Roman" w:cs="Times New Roman"/>
          <w:color w:val="auto"/>
        </w:rPr>
        <w:t xml:space="preserve">do niniejszej </w:t>
      </w:r>
      <w:r w:rsidR="00A54449" w:rsidRPr="00656849">
        <w:rPr>
          <w:rFonts w:ascii="Times New Roman" w:hAnsi="Times New Roman" w:cs="Times New Roman"/>
          <w:color w:val="auto"/>
        </w:rPr>
        <w:t>U</w:t>
      </w:r>
      <w:r w:rsidR="00F91196" w:rsidRPr="00656849">
        <w:rPr>
          <w:rFonts w:ascii="Times New Roman" w:hAnsi="Times New Roman" w:cs="Times New Roman"/>
          <w:color w:val="auto"/>
        </w:rPr>
        <w:t>mowy</w:t>
      </w:r>
      <w:r w:rsidR="00F52440">
        <w:rPr>
          <w:rFonts w:ascii="Times New Roman" w:hAnsi="Times New Roman" w:cs="Times New Roman"/>
          <w:color w:val="auto"/>
        </w:rPr>
        <w:t xml:space="preserve"> – Tauron Dystrybucja S.A.</w:t>
      </w:r>
      <w:r w:rsidR="00AC3D4E" w:rsidRPr="00656849">
        <w:rPr>
          <w:rFonts w:ascii="Times New Roman" w:hAnsi="Times New Roman" w:cs="Times New Roman"/>
          <w:color w:val="auto"/>
        </w:rPr>
        <w:t>,</w:t>
      </w:r>
    </w:p>
    <w:p w14:paraId="00441BD0" w14:textId="77777777" w:rsidR="001638A7" w:rsidRPr="00656849" w:rsidRDefault="00762643" w:rsidP="0033093A">
      <w:pPr>
        <w:numPr>
          <w:ilvl w:val="1"/>
          <w:numId w:val="2"/>
        </w:numPr>
        <w:spacing w:line="20" w:lineRule="atLeast"/>
        <w:ind w:left="568" w:right="40" w:hanging="284"/>
        <w:rPr>
          <w:rFonts w:ascii="Times New Roman" w:hAnsi="Times New Roman" w:cs="Times New Roman"/>
          <w:color w:val="auto"/>
        </w:rPr>
      </w:pPr>
      <w:r w:rsidRPr="00656849">
        <w:rPr>
          <w:rFonts w:ascii="Times New Roman" w:hAnsi="Times New Roman" w:cs="Times New Roman"/>
          <w:color w:val="auto"/>
        </w:rPr>
        <w:t>faktura rozliczeniowa – faktura, w której należność dla Wykonawcy określana jest na</w:t>
      </w:r>
      <w:r w:rsidR="005237B4" w:rsidRPr="00656849">
        <w:rPr>
          <w:rFonts w:ascii="Times New Roman" w:hAnsi="Times New Roman" w:cs="Times New Roman"/>
          <w:color w:val="auto"/>
        </w:rPr>
        <w:t xml:space="preserve"> </w:t>
      </w:r>
      <w:r w:rsidRPr="00656849">
        <w:rPr>
          <w:rFonts w:ascii="Times New Roman" w:hAnsi="Times New Roman" w:cs="Times New Roman"/>
          <w:color w:val="auto"/>
        </w:rPr>
        <w:t>podstawie odczytów układów pomiarowych</w:t>
      </w:r>
      <w:r w:rsidR="00AC3D4E" w:rsidRPr="00656849">
        <w:rPr>
          <w:rFonts w:ascii="Times New Roman" w:hAnsi="Times New Roman" w:cs="Times New Roman"/>
          <w:color w:val="auto"/>
        </w:rPr>
        <w:t>,</w:t>
      </w:r>
    </w:p>
    <w:p w14:paraId="4FEBB1B6" w14:textId="77777777" w:rsidR="001638A7" w:rsidRPr="00656849" w:rsidRDefault="00762643" w:rsidP="0033093A">
      <w:pPr>
        <w:numPr>
          <w:ilvl w:val="1"/>
          <w:numId w:val="2"/>
        </w:numPr>
        <w:spacing w:line="20" w:lineRule="atLeast"/>
        <w:ind w:left="568" w:right="40" w:hanging="284"/>
        <w:rPr>
          <w:rFonts w:ascii="Times New Roman" w:hAnsi="Times New Roman" w:cs="Times New Roman"/>
          <w:color w:val="auto"/>
        </w:rPr>
      </w:pPr>
      <w:r w:rsidRPr="00656849">
        <w:rPr>
          <w:rFonts w:ascii="Times New Roman" w:hAnsi="Times New Roman" w:cs="Times New Roman"/>
          <w:color w:val="auto"/>
        </w:rPr>
        <w:t>okres rozliczeniowy – okres pomiędzy dwoma kolejnymi rozliczeniowymi odczytami urządzeń do pomiaru parametrów energii elektrycznej - zgodnie z okresem rozliczeniowym stosowanym przez OSD</w:t>
      </w:r>
      <w:r w:rsidR="00AC3D4E" w:rsidRPr="00656849">
        <w:rPr>
          <w:rFonts w:ascii="Times New Roman" w:hAnsi="Times New Roman" w:cs="Times New Roman"/>
          <w:color w:val="auto"/>
        </w:rPr>
        <w:t>,</w:t>
      </w:r>
    </w:p>
    <w:p w14:paraId="3D2AD0BD" w14:textId="77777777" w:rsidR="00CF5160" w:rsidRDefault="00CF5160" w:rsidP="0033093A">
      <w:pPr>
        <w:spacing w:after="0" w:line="20" w:lineRule="atLeast"/>
        <w:ind w:left="0" w:right="0" w:hanging="10"/>
        <w:jc w:val="center"/>
        <w:rPr>
          <w:rFonts w:ascii="Times New Roman" w:hAnsi="Times New Roman" w:cs="Times New Roman"/>
          <w:b/>
          <w:color w:val="auto"/>
        </w:rPr>
      </w:pPr>
    </w:p>
    <w:p w14:paraId="2E96B229" w14:textId="77777777" w:rsidR="00CF5160" w:rsidRDefault="00CF5160" w:rsidP="0033093A">
      <w:pPr>
        <w:spacing w:after="0" w:line="20" w:lineRule="atLeast"/>
        <w:ind w:left="0" w:right="0" w:hanging="10"/>
        <w:jc w:val="center"/>
        <w:rPr>
          <w:rFonts w:ascii="Times New Roman" w:hAnsi="Times New Roman" w:cs="Times New Roman"/>
          <w:b/>
          <w:color w:val="auto"/>
        </w:rPr>
      </w:pPr>
    </w:p>
    <w:p w14:paraId="663D9E04" w14:textId="77777777" w:rsidR="00CF5160" w:rsidRDefault="00CF5160" w:rsidP="0033093A">
      <w:pPr>
        <w:spacing w:after="0" w:line="20" w:lineRule="atLeast"/>
        <w:ind w:left="0" w:right="0" w:hanging="10"/>
        <w:jc w:val="center"/>
        <w:rPr>
          <w:rFonts w:ascii="Times New Roman" w:hAnsi="Times New Roman" w:cs="Times New Roman"/>
          <w:b/>
          <w:color w:val="auto"/>
        </w:rPr>
      </w:pPr>
    </w:p>
    <w:p w14:paraId="200D60F9" w14:textId="77777777" w:rsidR="00423F59" w:rsidRPr="00656849" w:rsidRDefault="00762643" w:rsidP="0033093A">
      <w:pPr>
        <w:spacing w:after="0" w:line="20" w:lineRule="atLeast"/>
        <w:ind w:left="0" w:right="0" w:hanging="10"/>
        <w:jc w:val="center"/>
        <w:rPr>
          <w:rFonts w:ascii="Times New Roman" w:hAnsi="Times New Roman" w:cs="Times New Roman"/>
          <w:b/>
          <w:color w:val="auto"/>
        </w:rPr>
      </w:pPr>
      <w:r w:rsidRPr="00656849">
        <w:rPr>
          <w:rFonts w:ascii="Times New Roman" w:hAnsi="Times New Roman" w:cs="Times New Roman"/>
          <w:b/>
          <w:color w:val="auto"/>
        </w:rPr>
        <w:t xml:space="preserve">§ 2. </w:t>
      </w:r>
    </w:p>
    <w:p w14:paraId="3C4DE7C1" w14:textId="77777777" w:rsidR="00423F59" w:rsidRPr="00656849" w:rsidRDefault="00762643" w:rsidP="0033093A">
      <w:pPr>
        <w:spacing w:after="0" w:line="20" w:lineRule="atLeast"/>
        <w:ind w:left="0" w:right="0" w:hanging="10"/>
        <w:jc w:val="center"/>
        <w:rPr>
          <w:rFonts w:ascii="Times New Roman" w:hAnsi="Times New Roman" w:cs="Times New Roman"/>
          <w:b/>
          <w:color w:val="auto"/>
        </w:rPr>
      </w:pPr>
      <w:r w:rsidRPr="00656849">
        <w:rPr>
          <w:rFonts w:ascii="Times New Roman" w:hAnsi="Times New Roman" w:cs="Times New Roman"/>
          <w:b/>
          <w:color w:val="auto"/>
        </w:rPr>
        <w:t xml:space="preserve">Warunki szczegółowe </w:t>
      </w:r>
    </w:p>
    <w:p w14:paraId="13C0B2E7" w14:textId="77777777" w:rsidR="00423F59" w:rsidRPr="00656849" w:rsidRDefault="00762643" w:rsidP="0033093A">
      <w:pPr>
        <w:numPr>
          <w:ilvl w:val="0"/>
          <w:numId w:val="3"/>
        </w:numPr>
        <w:spacing w:line="20" w:lineRule="atLeast"/>
        <w:ind w:left="284" w:right="40" w:hanging="284"/>
        <w:rPr>
          <w:rFonts w:ascii="Times New Roman" w:hAnsi="Times New Roman" w:cs="Times New Roman"/>
          <w:color w:val="auto"/>
        </w:rPr>
      </w:pPr>
      <w:r w:rsidRPr="00656849">
        <w:rPr>
          <w:rFonts w:ascii="Times New Roman" w:hAnsi="Times New Roman" w:cs="Times New Roman"/>
          <w:color w:val="auto"/>
        </w:rPr>
        <w:t xml:space="preserve">Wykonawca zobowiązuje się do sprzedaży, a Zamawiający zobowiązuje się do kupna energii elektrycznej dla </w:t>
      </w:r>
      <w:r w:rsidR="006D227E" w:rsidRPr="00656849">
        <w:rPr>
          <w:rFonts w:ascii="Times New Roman" w:hAnsi="Times New Roman" w:cs="Times New Roman"/>
          <w:color w:val="auto"/>
        </w:rPr>
        <w:t>PPE</w:t>
      </w:r>
      <w:r w:rsidR="00074BF8" w:rsidRPr="00656849">
        <w:rPr>
          <w:rFonts w:ascii="Times New Roman" w:hAnsi="Times New Roman" w:cs="Times New Roman"/>
          <w:color w:val="auto"/>
        </w:rPr>
        <w:t xml:space="preserve"> </w:t>
      </w:r>
      <w:r w:rsidRPr="00656849">
        <w:rPr>
          <w:rFonts w:ascii="Times New Roman" w:hAnsi="Times New Roman" w:cs="Times New Roman"/>
          <w:color w:val="auto"/>
        </w:rPr>
        <w:t>określonych w Załączniku nr 1</w:t>
      </w:r>
      <w:r w:rsidR="008A2C44" w:rsidRPr="00656849">
        <w:rPr>
          <w:rFonts w:ascii="Times New Roman" w:hAnsi="Times New Roman" w:cs="Times New Roman"/>
          <w:color w:val="auto"/>
        </w:rPr>
        <w:t xml:space="preserve"> do niniejszej </w:t>
      </w:r>
      <w:r w:rsidRPr="00656849">
        <w:rPr>
          <w:rFonts w:ascii="Times New Roman" w:hAnsi="Times New Roman" w:cs="Times New Roman"/>
          <w:color w:val="auto"/>
        </w:rPr>
        <w:t xml:space="preserve">Umowy. </w:t>
      </w:r>
    </w:p>
    <w:p w14:paraId="629C0EF3" w14:textId="77777777" w:rsidR="00423F59" w:rsidRPr="00656849" w:rsidRDefault="00762643" w:rsidP="0033093A">
      <w:pPr>
        <w:numPr>
          <w:ilvl w:val="0"/>
          <w:numId w:val="3"/>
        </w:numPr>
        <w:spacing w:line="20" w:lineRule="atLeast"/>
        <w:ind w:right="38" w:hanging="283"/>
        <w:rPr>
          <w:rFonts w:ascii="Times New Roman" w:hAnsi="Times New Roman" w:cs="Times New Roman"/>
          <w:color w:val="auto"/>
        </w:rPr>
      </w:pPr>
      <w:r w:rsidRPr="00656849">
        <w:rPr>
          <w:rFonts w:ascii="Times New Roman" w:hAnsi="Times New Roman" w:cs="Times New Roman"/>
          <w:color w:val="auto"/>
        </w:rPr>
        <w:t>Sprzedaż energii odbywać się będzie za pośrednictwem sieci dystrybucyjnej należącej do OS</w:t>
      </w:r>
      <w:r w:rsidR="00A54449" w:rsidRPr="00656849">
        <w:rPr>
          <w:rFonts w:ascii="Times New Roman" w:hAnsi="Times New Roman" w:cs="Times New Roman"/>
          <w:color w:val="auto"/>
        </w:rPr>
        <w:t>D</w:t>
      </w:r>
      <w:r w:rsidRPr="00656849">
        <w:rPr>
          <w:rFonts w:ascii="Times New Roman" w:hAnsi="Times New Roman" w:cs="Times New Roman"/>
          <w:color w:val="auto"/>
        </w:rPr>
        <w:t xml:space="preserve">. </w:t>
      </w:r>
    </w:p>
    <w:p w14:paraId="6CACD17E" w14:textId="77777777" w:rsidR="00423F59" w:rsidRPr="00656849" w:rsidRDefault="00762643" w:rsidP="0033093A">
      <w:pPr>
        <w:numPr>
          <w:ilvl w:val="0"/>
          <w:numId w:val="3"/>
        </w:numPr>
        <w:spacing w:line="20" w:lineRule="atLeast"/>
        <w:ind w:right="38" w:hanging="283"/>
        <w:rPr>
          <w:rFonts w:ascii="Times New Roman" w:hAnsi="Times New Roman" w:cs="Times New Roman"/>
          <w:color w:val="auto"/>
        </w:rPr>
      </w:pPr>
      <w:r w:rsidRPr="00656849">
        <w:rPr>
          <w:rFonts w:ascii="Times New Roman" w:hAnsi="Times New Roman" w:cs="Times New Roman"/>
          <w:color w:val="auto"/>
        </w:rPr>
        <w:t xml:space="preserve">Zamawiający oświadcza, że dysponuje tytułem prawnym do korzystania z obiektów, do których dostarczana będzie energia elektryczna na podstawie niniejszej </w:t>
      </w:r>
      <w:r w:rsidR="0058643D" w:rsidRPr="00656849">
        <w:rPr>
          <w:rFonts w:ascii="Times New Roman" w:hAnsi="Times New Roman" w:cs="Times New Roman"/>
          <w:color w:val="auto"/>
        </w:rPr>
        <w:t>U</w:t>
      </w:r>
      <w:r w:rsidRPr="00656849">
        <w:rPr>
          <w:rFonts w:ascii="Times New Roman" w:hAnsi="Times New Roman" w:cs="Times New Roman"/>
          <w:color w:val="auto"/>
        </w:rPr>
        <w:t xml:space="preserve">mowy. </w:t>
      </w:r>
    </w:p>
    <w:p w14:paraId="3CEDC277" w14:textId="77777777" w:rsidR="00423F59" w:rsidRPr="003353F1" w:rsidRDefault="00762643" w:rsidP="0033093A">
      <w:pPr>
        <w:numPr>
          <w:ilvl w:val="0"/>
          <w:numId w:val="3"/>
        </w:numPr>
        <w:spacing w:line="20" w:lineRule="atLeast"/>
        <w:ind w:right="38" w:hanging="283"/>
        <w:rPr>
          <w:rFonts w:ascii="Times New Roman" w:hAnsi="Times New Roman" w:cs="Times New Roman"/>
          <w:color w:val="auto"/>
        </w:rPr>
      </w:pPr>
      <w:r w:rsidRPr="003353F1">
        <w:rPr>
          <w:rFonts w:ascii="Times New Roman" w:hAnsi="Times New Roman" w:cs="Times New Roman"/>
          <w:color w:val="auto"/>
        </w:rPr>
        <w:t xml:space="preserve">Wykonawca posiada koncesję na obrót energią elektryczną nr </w:t>
      </w:r>
      <w:r w:rsidR="003353F1" w:rsidRPr="003353F1">
        <w:rPr>
          <w:rFonts w:ascii="Times New Roman" w:hAnsi="Times New Roman" w:cs="Times New Roman"/>
          <w:color w:val="auto"/>
        </w:rPr>
        <w:t>……………</w:t>
      </w:r>
      <w:r w:rsidR="00455C9A" w:rsidRPr="003353F1">
        <w:rPr>
          <w:rFonts w:ascii="Times New Roman" w:hAnsi="Times New Roman" w:cs="Times New Roman"/>
          <w:color w:val="auto"/>
        </w:rPr>
        <w:t xml:space="preserve"> </w:t>
      </w:r>
      <w:r w:rsidR="00455C9A" w:rsidRPr="003353F1">
        <w:rPr>
          <w:rFonts w:ascii="Times New Roman" w:hAnsi="Times New Roman" w:cs="Times New Roman"/>
          <w:color w:val="auto"/>
        </w:rPr>
        <w:br/>
        <w:t xml:space="preserve">z dnia </w:t>
      </w:r>
      <w:r w:rsidR="003353F1" w:rsidRPr="003353F1">
        <w:rPr>
          <w:rFonts w:ascii="Times New Roman" w:hAnsi="Times New Roman" w:cs="Times New Roman"/>
          <w:color w:val="auto"/>
        </w:rPr>
        <w:t>………..</w:t>
      </w:r>
      <w:r w:rsidR="00455C9A" w:rsidRPr="003353F1">
        <w:rPr>
          <w:rFonts w:ascii="Times New Roman" w:hAnsi="Times New Roman" w:cs="Times New Roman"/>
          <w:color w:val="auto"/>
        </w:rPr>
        <w:t xml:space="preserve"> r.</w:t>
      </w:r>
      <w:r w:rsidRPr="003353F1">
        <w:rPr>
          <w:rFonts w:ascii="Times New Roman" w:hAnsi="Times New Roman" w:cs="Times New Roman"/>
          <w:color w:val="auto"/>
        </w:rPr>
        <w:t xml:space="preserve">, wydaną przez Prezesa Urzędu Regulacji Energetyki.  </w:t>
      </w:r>
    </w:p>
    <w:p w14:paraId="084A1418" w14:textId="18BFAE1F" w:rsidR="00423F59" w:rsidRPr="00656849" w:rsidRDefault="00F52440" w:rsidP="0033093A">
      <w:pPr>
        <w:numPr>
          <w:ilvl w:val="0"/>
          <w:numId w:val="3"/>
        </w:numPr>
        <w:spacing w:line="20" w:lineRule="atLeast"/>
        <w:ind w:right="38" w:hanging="283"/>
        <w:rPr>
          <w:rFonts w:ascii="Times New Roman" w:hAnsi="Times New Roman" w:cs="Times New Roman"/>
          <w:color w:val="auto"/>
        </w:rPr>
      </w:pPr>
      <w:r>
        <w:rPr>
          <w:rFonts w:ascii="Times New Roman" w:hAnsi="Times New Roman" w:cs="Times New Roman"/>
          <w:color w:val="auto"/>
        </w:rPr>
        <w:t>Zamawiający</w:t>
      </w:r>
      <w:r w:rsidRPr="00656849">
        <w:rPr>
          <w:rFonts w:ascii="Times New Roman" w:hAnsi="Times New Roman" w:cs="Times New Roman"/>
          <w:color w:val="auto"/>
        </w:rPr>
        <w:t xml:space="preserve"> </w:t>
      </w:r>
      <w:r w:rsidR="00762643" w:rsidRPr="00656849">
        <w:rPr>
          <w:rFonts w:ascii="Times New Roman" w:hAnsi="Times New Roman" w:cs="Times New Roman"/>
          <w:color w:val="auto"/>
        </w:rPr>
        <w:t xml:space="preserve">oświadcza, że ma zawartą stosowną umowę z OSD, umożliwiającą sprzedaż energii elektrycznej do obiektów Zamawiającego za pośrednictwem sieci dystrybucyjnej OSD. </w:t>
      </w:r>
    </w:p>
    <w:p w14:paraId="1CF18D6D" w14:textId="77777777" w:rsidR="00423F59" w:rsidRPr="00656849" w:rsidRDefault="00762643" w:rsidP="0033093A">
      <w:pPr>
        <w:numPr>
          <w:ilvl w:val="0"/>
          <w:numId w:val="3"/>
        </w:numPr>
        <w:spacing w:line="20" w:lineRule="atLeast"/>
        <w:ind w:right="38" w:hanging="283"/>
        <w:rPr>
          <w:rFonts w:ascii="Times New Roman" w:hAnsi="Times New Roman" w:cs="Times New Roman"/>
          <w:color w:val="auto"/>
        </w:rPr>
      </w:pPr>
      <w:r w:rsidRPr="00656849">
        <w:rPr>
          <w:rFonts w:ascii="Times New Roman" w:hAnsi="Times New Roman" w:cs="Times New Roman"/>
          <w:color w:val="auto"/>
        </w:rPr>
        <w:t>Wykonawca zobowiązuje się do pełnienia funkcji podmiotu odpowiedzialnego za bilansowanie handlowe dla sprzedanej energii elektrycznej w ramach</w:t>
      </w:r>
      <w:r w:rsidR="00A54449" w:rsidRPr="00656849">
        <w:rPr>
          <w:rFonts w:ascii="Times New Roman" w:hAnsi="Times New Roman" w:cs="Times New Roman"/>
          <w:color w:val="auto"/>
        </w:rPr>
        <w:t xml:space="preserve"> niniejszej Umowy</w:t>
      </w:r>
      <w:r w:rsidRPr="00656849">
        <w:rPr>
          <w:rFonts w:ascii="Times New Roman" w:hAnsi="Times New Roman" w:cs="Times New Roman"/>
          <w:color w:val="auto"/>
        </w:rPr>
        <w:t>. Wykonawca dokonywać będzie bilansowania handlowego energii zakupionej przez Zamawiającego na podstawie standardowego profilu zużycia odpowiedniego dla odbiorów w grupach taryfowych i przy mocach umownych określonych w Załączniku nr 1</w:t>
      </w:r>
      <w:r w:rsidR="00A54449" w:rsidRPr="00656849">
        <w:rPr>
          <w:rFonts w:ascii="Times New Roman" w:hAnsi="Times New Roman" w:cs="Times New Roman"/>
          <w:color w:val="auto"/>
        </w:rPr>
        <w:t xml:space="preserve"> do niniejszej Umowy</w:t>
      </w:r>
      <w:r w:rsidRPr="00656849">
        <w:rPr>
          <w:rFonts w:ascii="Times New Roman" w:hAnsi="Times New Roman" w:cs="Times New Roman"/>
          <w:color w:val="auto"/>
        </w:rPr>
        <w:t xml:space="preserve"> i wskazań układów pomiarowych. </w:t>
      </w:r>
    </w:p>
    <w:p w14:paraId="79CB449E" w14:textId="77777777" w:rsidR="00423F59" w:rsidRPr="00656849" w:rsidRDefault="00762643" w:rsidP="0033093A">
      <w:pPr>
        <w:numPr>
          <w:ilvl w:val="0"/>
          <w:numId w:val="3"/>
        </w:numPr>
        <w:spacing w:line="20" w:lineRule="atLeast"/>
        <w:ind w:right="38" w:hanging="283"/>
        <w:rPr>
          <w:rFonts w:ascii="Times New Roman" w:hAnsi="Times New Roman" w:cs="Times New Roman"/>
          <w:color w:val="auto"/>
        </w:rPr>
      </w:pPr>
      <w:r w:rsidRPr="00656849">
        <w:rPr>
          <w:rFonts w:ascii="Times New Roman" w:hAnsi="Times New Roman" w:cs="Times New Roman"/>
          <w:color w:val="auto"/>
        </w:rPr>
        <w:t xml:space="preserve">Koszty wynikające z dokonania bilansowania uwzględnione są w cenie energii elektrycznej. </w:t>
      </w:r>
    </w:p>
    <w:p w14:paraId="0614602E" w14:textId="68A3DFBC" w:rsidR="00423F59" w:rsidRPr="00656849" w:rsidRDefault="00762643" w:rsidP="0033093A">
      <w:pPr>
        <w:numPr>
          <w:ilvl w:val="0"/>
          <w:numId w:val="3"/>
        </w:numPr>
        <w:spacing w:line="20" w:lineRule="atLeast"/>
        <w:ind w:right="38" w:hanging="283"/>
        <w:rPr>
          <w:rFonts w:ascii="Times New Roman" w:hAnsi="Times New Roman" w:cs="Times New Roman"/>
          <w:color w:val="auto"/>
        </w:rPr>
      </w:pPr>
      <w:r w:rsidRPr="00656849">
        <w:rPr>
          <w:rFonts w:ascii="Times New Roman" w:hAnsi="Times New Roman" w:cs="Times New Roman"/>
          <w:color w:val="auto"/>
        </w:rPr>
        <w:t xml:space="preserve">Wykonawca gwarantuje, że będzie realizował Umowę przez cały okres </w:t>
      </w:r>
      <w:r w:rsidR="00A54449" w:rsidRPr="00656849">
        <w:rPr>
          <w:rFonts w:ascii="Times New Roman" w:hAnsi="Times New Roman" w:cs="Times New Roman"/>
          <w:color w:val="auto"/>
        </w:rPr>
        <w:t>U</w:t>
      </w:r>
      <w:r w:rsidRPr="00656849">
        <w:rPr>
          <w:rFonts w:ascii="Times New Roman" w:hAnsi="Times New Roman" w:cs="Times New Roman"/>
          <w:color w:val="auto"/>
        </w:rPr>
        <w:t xml:space="preserve">mowy. W przypadku ryzyka wygaśnięcia </w:t>
      </w:r>
      <w:r w:rsidR="00F52440">
        <w:rPr>
          <w:rFonts w:ascii="Times New Roman" w:hAnsi="Times New Roman" w:cs="Times New Roman"/>
          <w:color w:val="auto"/>
        </w:rPr>
        <w:t xml:space="preserve">lub utraty </w:t>
      </w:r>
      <w:r w:rsidRPr="00656849">
        <w:rPr>
          <w:rFonts w:ascii="Times New Roman" w:hAnsi="Times New Roman" w:cs="Times New Roman"/>
          <w:color w:val="auto"/>
        </w:rPr>
        <w:t>w trakcie trwania Umowy koncesji</w:t>
      </w:r>
      <w:r w:rsidR="00F77605" w:rsidRPr="00656849">
        <w:rPr>
          <w:rFonts w:ascii="Times New Roman" w:hAnsi="Times New Roman" w:cs="Times New Roman"/>
          <w:color w:val="auto"/>
        </w:rPr>
        <w:t xml:space="preserve">, o której mowa w ust. </w:t>
      </w:r>
      <w:r w:rsidR="00D929F2">
        <w:rPr>
          <w:rFonts w:ascii="Times New Roman" w:hAnsi="Times New Roman" w:cs="Times New Roman"/>
          <w:color w:val="auto"/>
        </w:rPr>
        <w:t>4</w:t>
      </w:r>
      <w:r w:rsidR="00F52440">
        <w:rPr>
          <w:rFonts w:ascii="Times New Roman" w:hAnsi="Times New Roman" w:cs="Times New Roman"/>
          <w:color w:val="auto"/>
        </w:rPr>
        <w:t>, Wykonawca natychmiast zawiadomi o tym fakcie Zamawiającego na piśmie, wskazując powody ryzyka wygaśnięcia lub utraty koncesji.</w:t>
      </w:r>
      <w:r w:rsidRPr="00656849">
        <w:rPr>
          <w:rFonts w:ascii="Times New Roman" w:hAnsi="Times New Roman" w:cs="Times New Roman"/>
          <w:color w:val="auto"/>
        </w:rPr>
        <w:t xml:space="preserve"> </w:t>
      </w:r>
    </w:p>
    <w:p w14:paraId="4C9004DD" w14:textId="2813AA77" w:rsidR="00423F59" w:rsidRPr="00656849" w:rsidRDefault="00423F59" w:rsidP="0033093A">
      <w:pPr>
        <w:spacing w:after="0" w:line="20" w:lineRule="atLeast"/>
        <w:ind w:left="0" w:right="0" w:firstLine="0"/>
        <w:jc w:val="center"/>
        <w:rPr>
          <w:rFonts w:ascii="Times New Roman" w:hAnsi="Times New Roman" w:cs="Times New Roman"/>
          <w:color w:val="auto"/>
        </w:rPr>
      </w:pPr>
    </w:p>
    <w:p w14:paraId="4C177FC1" w14:textId="77777777" w:rsidR="00423F59" w:rsidRPr="00656849" w:rsidRDefault="00762643" w:rsidP="0033093A">
      <w:pPr>
        <w:spacing w:after="0" w:line="20" w:lineRule="atLeast"/>
        <w:ind w:left="0" w:right="0" w:hanging="10"/>
        <w:jc w:val="center"/>
        <w:rPr>
          <w:rFonts w:ascii="Times New Roman" w:hAnsi="Times New Roman" w:cs="Times New Roman"/>
          <w:b/>
          <w:color w:val="auto"/>
        </w:rPr>
      </w:pPr>
      <w:r w:rsidRPr="00656849">
        <w:rPr>
          <w:rFonts w:ascii="Times New Roman" w:hAnsi="Times New Roman" w:cs="Times New Roman"/>
          <w:b/>
          <w:color w:val="auto"/>
        </w:rPr>
        <w:t xml:space="preserve">§ 3. </w:t>
      </w:r>
    </w:p>
    <w:p w14:paraId="3C8CF76A" w14:textId="77777777" w:rsidR="00423F59" w:rsidRPr="00656849" w:rsidRDefault="00762643" w:rsidP="0033093A">
      <w:pPr>
        <w:spacing w:after="0" w:line="20" w:lineRule="atLeast"/>
        <w:ind w:left="0" w:right="0" w:hanging="10"/>
        <w:jc w:val="center"/>
        <w:rPr>
          <w:rFonts w:ascii="Times New Roman" w:hAnsi="Times New Roman" w:cs="Times New Roman"/>
          <w:color w:val="auto"/>
        </w:rPr>
      </w:pPr>
      <w:r w:rsidRPr="00656849">
        <w:rPr>
          <w:rFonts w:ascii="Times New Roman" w:hAnsi="Times New Roman" w:cs="Times New Roman"/>
          <w:b/>
          <w:color w:val="auto"/>
        </w:rPr>
        <w:t xml:space="preserve">Standardy jakości </w:t>
      </w:r>
    </w:p>
    <w:p w14:paraId="06FC715B" w14:textId="34ED7042" w:rsidR="00575E2B" w:rsidRPr="00656849" w:rsidRDefault="00575E2B" w:rsidP="0033093A">
      <w:pPr>
        <w:numPr>
          <w:ilvl w:val="0"/>
          <w:numId w:val="4"/>
        </w:numPr>
        <w:spacing w:line="20" w:lineRule="atLeast"/>
        <w:ind w:left="284" w:right="40" w:hanging="284"/>
        <w:rPr>
          <w:rFonts w:ascii="Times New Roman" w:hAnsi="Times New Roman" w:cs="Times New Roman"/>
          <w:color w:val="auto"/>
        </w:rPr>
      </w:pPr>
      <w:r w:rsidRPr="00656849">
        <w:rPr>
          <w:rFonts w:ascii="Times New Roman" w:hAnsi="Times New Roman" w:cs="Times New Roman"/>
          <w:color w:val="auto"/>
        </w:rPr>
        <w:t xml:space="preserve">Wykonawca zobowiązuje się </w:t>
      </w:r>
      <w:r w:rsidR="006E2304" w:rsidRPr="00656849">
        <w:rPr>
          <w:rFonts w:ascii="Times New Roman" w:hAnsi="Times New Roman" w:cs="Times New Roman"/>
          <w:color w:val="auto"/>
        </w:rPr>
        <w:t xml:space="preserve">do sprzedaży energii elektrycznej z zachowaniem obowiązujących </w:t>
      </w:r>
      <w:r w:rsidRPr="00656849">
        <w:rPr>
          <w:rFonts w:ascii="Times New Roman" w:hAnsi="Times New Roman" w:cs="Times New Roman"/>
          <w:color w:val="auto"/>
        </w:rPr>
        <w:t>standard</w:t>
      </w:r>
      <w:r w:rsidR="006E2304" w:rsidRPr="00656849">
        <w:rPr>
          <w:rFonts w:ascii="Times New Roman" w:hAnsi="Times New Roman" w:cs="Times New Roman"/>
          <w:color w:val="auto"/>
        </w:rPr>
        <w:t>ów</w:t>
      </w:r>
      <w:r w:rsidRPr="00656849">
        <w:rPr>
          <w:rFonts w:ascii="Times New Roman" w:hAnsi="Times New Roman" w:cs="Times New Roman"/>
          <w:color w:val="auto"/>
        </w:rPr>
        <w:t xml:space="preserve"> jakościow</w:t>
      </w:r>
      <w:r w:rsidR="006E2304" w:rsidRPr="00656849">
        <w:rPr>
          <w:rFonts w:ascii="Times New Roman" w:hAnsi="Times New Roman" w:cs="Times New Roman"/>
          <w:color w:val="auto"/>
        </w:rPr>
        <w:t>ych</w:t>
      </w:r>
      <w:r w:rsidRPr="00656849">
        <w:rPr>
          <w:rFonts w:ascii="Times New Roman" w:hAnsi="Times New Roman" w:cs="Times New Roman"/>
          <w:color w:val="auto"/>
        </w:rPr>
        <w:t xml:space="preserve"> obsługi </w:t>
      </w:r>
      <w:r w:rsidR="006E2304" w:rsidRPr="00656849">
        <w:rPr>
          <w:rFonts w:ascii="Times New Roman" w:hAnsi="Times New Roman" w:cs="Times New Roman"/>
          <w:color w:val="auto"/>
        </w:rPr>
        <w:t>określonych w Prawie</w:t>
      </w:r>
      <w:r w:rsidR="0058643D" w:rsidRPr="00656849">
        <w:rPr>
          <w:rFonts w:ascii="Times New Roman" w:hAnsi="Times New Roman" w:cs="Times New Roman"/>
          <w:color w:val="auto"/>
        </w:rPr>
        <w:t xml:space="preserve"> </w:t>
      </w:r>
      <w:r w:rsidR="006E2304" w:rsidRPr="00656849">
        <w:rPr>
          <w:rFonts w:ascii="Times New Roman" w:hAnsi="Times New Roman" w:cs="Times New Roman"/>
          <w:color w:val="auto"/>
        </w:rPr>
        <w:t>Energetycznym</w:t>
      </w:r>
      <w:r w:rsidR="00DC107B" w:rsidRPr="00656849">
        <w:rPr>
          <w:rFonts w:ascii="Times New Roman" w:hAnsi="Times New Roman" w:cs="Times New Roman"/>
          <w:color w:val="auto"/>
        </w:rPr>
        <w:t xml:space="preserve"> </w:t>
      </w:r>
      <w:r w:rsidR="006E2304" w:rsidRPr="00656849">
        <w:rPr>
          <w:rFonts w:ascii="Times New Roman" w:hAnsi="Times New Roman" w:cs="Times New Roman"/>
          <w:color w:val="auto"/>
        </w:rPr>
        <w:t>o</w:t>
      </w:r>
      <w:r w:rsidRPr="00656849">
        <w:rPr>
          <w:rFonts w:ascii="Times New Roman" w:hAnsi="Times New Roman" w:cs="Times New Roman"/>
          <w:color w:val="auto"/>
        </w:rPr>
        <w:t xml:space="preserve">raz </w:t>
      </w:r>
      <w:r w:rsidR="006E2304" w:rsidRPr="00656849">
        <w:rPr>
          <w:rFonts w:ascii="Times New Roman" w:hAnsi="Times New Roman" w:cs="Times New Roman"/>
          <w:color w:val="auto"/>
        </w:rPr>
        <w:t>aktach wykonawczych do tej ustawy</w:t>
      </w:r>
      <w:r w:rsidRPr="00656849">
        <w:rPr>
          <w:rFonts w:ascii="Times New Roman" w:hAnsi="Times New Roman" w:cs="Times New Roman"/>
          <w:color w:val="auto"/>
        </w:rPr>
        <w:t>. W przypadku nie dotrzymania jakościowych standardów obsługi Zamawiającemu przysługuje, na jego pisemny wniosek,</w:t>
      </w:r>
      <w:r w:rsidR="0058643D" w:rsidRPr="00656849">
        <w:rPr>
          <w:rFonts w:ascii="Times New Roman" w:hAnsi="Times New Roman" w:cs="Times New Roman"/>
          <w:color w:val="auto"/>
        </w:rPr>
        <w:t xml:space="preserve"> </w:t>
      </w:r>
      <w:r w:rsidRPr="00656849">
        <w:rPr>
          <w:rFonts w:ascii="Times New Roman" w:hAnsi="Times New Roman" w:cs="Times New Roman"/>
          <w:color w:val="auto"/>
        </w:rPr>
        <w:t xml:space="preserve">prawo bonifikaty według stawek określonych w </w:t>
      </w:r>
      <w:r w:rsidR="00D929F2">
        <w:rPr>
          <w:rFonts w:ascii="Times New Roman" w:hAnsi="Times New Roman" w:cs="Times New Roman"/>
          <w:color w:val="auto"/>
        </w:rPr>
        <w:t>rozporządzeniu Ministra Klimatu i Środowiska z dnia 29 listopada 2022 r. w sprawie sposobu kształtowania i kalkulacji taryf oraz sposobu rozliczeń w obrocie energią elektryczną.</w:t>
      </w:r>
    </w:p>
    <w:p w14:paraId="1D956D5A" w14:textId="56E79C65" w:rsidR="001F5D23" w:rsidRPr="00656849" w:rsidRDefault="00762643" w:rsidP="0033093A">
      <w:pPr>
        <w:numPr>
          <w:ilvl w:val="0"/>
          <w:numId w:val="4"/>
        </w:numPr>
        <w:spacing w:after="0" w:line="20" w:lineRule="atLeast"/>
        <w:ind w:right="38" w:hanging="283"/>
        <w:rPr>
          <w:rFonts w:ascii="Times New Roman" w:hAnsi="Times New Roman" w:cs="Times New Roman"/>
          <w:color w:val="auto"/>
        </w:rPr>
      </w:pPr>
      <w:r w:rsidRPr="00656849">
        <w:rPr>
          <w:rFonts w:ascii="Times New Roman" w:hAnsi="Times New Roman" w:cs="Times New Roman"/>
          <w:color w:val="auto"/>
        </w:rPr>
        <w:t xml:space="preserve">Wykonawca nie gwarantuje ciągłości sprzedaży energii elektrycznej oraz nie ponosi odpowiedzialności za niedostarczenie energii elektrycznej do obiektów Zamawiającego </w:t>
      </w:r>
      <w:r w:rsidR="00204134" w:rsidRPr="00656849">
        <w:rPr>
          <w:rFonts w:ascii="Times New Roman" w:hAnsi="Times New Roman" w:cs="Times New Roman"/>
          <w:color w:val="auto"/>
        </w:rPr>
        <w:br/>
      </w:r>
      <w:r w:rsidR="00F52440">
        <w:rPr>
          <w:rFonts w:ascii="Times New Roman" w:hAnsi="Times New Roman" w:cs="Times New Roman"/>
          <w:color w:val="auto"/>
        </w:rPr>
        <w:t xml:space="preserve">jedynie </w:t>
      </w:r>
      <w:r w:rsidRPr="00656849">
        <w:rPr>
          <w:rFonts w:ascii="Times New Roman" w:hAnsi="Times New Roman" w:cs="Times New Roman"/>
          <w:color w:val="auto"/>
        </w:rPr>
        <w:t xml:space="preserve">w przypadku klęsk żywiołowych, innych przypadków siły wyższej, awarii w systemie oraz awarii sieciowych, jak również z powodu wyłączeń dokonywanych przez OSD. </w:t>
      </w:r>
    </w:p>
    <w:p w14:paraId="0890DF81" w14:textId="77777777" w:rsidR="00DA2D7D" w:rsidRPr="00656849" w:rsidRDefault="00DA2D7D" w:rsidP="0033093A">
      <w:pPr>
        <w:spacing w:after="0" w:line="20" w:lineRule="atLeast"/>
        <w:ind w:left="0" w:right="0" w:hanging="10"/>
        <w:jc w:val="center"/>
        <w:rPr>
          <w:rFonts w:ascii="Times New Roman" w:hAnsi="Times New Roman" w:cs="Times New Roman"/>
          <w:b/>
          <w:color w:val="auto"/>
        </w:rPr>
      </w:pPr>
    </w:p>
    <w:p w14:paraId="38DB081E" w14:textId="77777777" w:rsidR="00423F59" w:rsidRPr="00656849" w:rsidRDefault="00762643" w:rsidP="0033093A">
      <w:pPr>
        <w:spacing w:after="0" w:line="20" w:lineRule="atLeast"/>
        <w:ind w:left="0" w:right="0" w:hanging="10"/>
        <w:jc w:val="center"/>
        <w:rPr>
          <w:rFonts w:ascii="Times New Roman" w:hAnsi="Times New Roman" w:cs="Times New Roman"/>
          <w:b/>
          <w:color w:val="auto"/>
        </w:rPr>
      </w:pPr>
      <w:r w:rsidRPr="00656849">
        <w:rPr>
          <w:rFonts w:ascii="Times New Roman" w:hAnsi="Times New Roman" w:cs="Times New Roman"/>
          <w:b/>
          <w:color w:val="auto"/>
        </w:rPr>
        <w:t xml:space="preserve">§ 4. </w:t>
      </w:r>
    </w:p>
    <w:p w14:paraId="45D33FD7" w14:textId="77777777" w:rsidR="00423F59" w:rsidRPr="00656849" w:rsidRDefault="00762643" w:rsidP="0033093A">
      <w:pPr>
        <w:spacing w:after="0" w:line="20" w:lineRule="atLeast"/>
        <w:ind w:left="0" w:right="0" w:hanging="10"/>
        <w:jc w:val="center"/>
        <w:rPr>
          <w:rFonts w:ascii="Times New Roman" w:hAnsi="Times New Roman" w:cs="Times New Roman"/>
          <w:color w:val="auto"/>
        </w:rPr>
      </w:pPr>
      <w:r w:rsidRPr="00656849">
        <w:rPr>
          <w:rFonts w:ascii="Times New Roman" w:hAnsi="Times New Roman" w:cs="Times New Roman"/>
          <w:b/>
          <w:color w:val="auto"/>
        </w:rPr>
        <w:t xml:space="preserve">Obowiązki Stron </w:t>
      </w:r>
    </w:p>
    <w:p w14:paraId="5444E5E2" w14:textId="77777777" w:rsidR="00423F59" w:rsidRPr="00656849" w:rsidRDefault="00762643" w:rsidP="0033093A">
      <w:pPr>
        <w:numPr>
          <w:ilvl w:val="0"/>
          <w:numId w:val="5"/>
        </w:numPr>
        <w:spacing w:line="20" w:lineRule="atLeast"/>
        <w:ind w:left="284" w:right="40" w:hanging="284"/>
        <w:rPr>
          <w:rFonts w:ascii="Times New Roman" w:hAnsi="Times New Roman" w:cs="Times New Roman"/>
          <w:color w:val="auto"/>
        </w:rPr>
      </w:pPr>
      <w:r w:rsidRPr="00656849">
        <w:rPr>
          <w:rFonts w:ascii="Times New Roman" w:hAnsi="Times New Roman" w:cs="Times New Roman"/>
          <w:color w:val="auto"/>
        </w:rPr>
        <w:t xml:space="preserve">Do obowiązków Zamawiającego należy: </w:t>
      </w:r>
    </w:p>
    <w:p w14:paraId="7233F394" w14:textId="77777777" w:rsidR="001638A7" w:rsidRPr="00656849" w:rsidRDefault="00762643" w:rsidP="0033093A">
      <w:pPr>
        <w:numPr>
          <w:ilvl w:val="1"/>
          <w:numId w:val="5"/>
        </w:numPr>
        <w:spacing w:line="20" w:lineRule="atLeast"/>
        <w:ind w:left="568" w:right="40" w:hanging="284"/>
        <w:rPr>
          <w:rFonts w:ascii="Times New Roman" w:hAnsi="Times New Roman" w:cs="Times New Roman"/>
          <w:color w:val="auto"/>
        </w:rPr>
      </w:pPr>
      <w:r w:rsidRPr="00656849">
        <w:rPr>
          <w:rFonts w:ascii="Times New Roman" w:hAnsi="Times New Roman" w:cs="Times New Roman"/>
          <w:color w:val="auto"/>
        </w:rPr>
        <w:t xml:space="preserve">pobieranie energii elektrycznej zgodnie z warunkami Umowy oraz obowiązującymi przepisami prawa, </w:t>
      </w:r>
    </w:p>
    <w:p w14:paraId="4E1464DC" w14:textId="77777777" w:rsidR="001638A7" w:rsidRPr="00656849" w:rsidRDefault="00762643" w:rsidP="0033093A">
      <w:pPr>
        <w:numPr>
          <w:ilvl w:val="1"/>
          <w:numId w:val="5"/>
        </w:numPr>
        <w:spacing w:line="20" w:lineRule="atLeast"/>
        <w:ind w:left="568" w:right="40" w:hanging="284"/>
        <w:rPr>
          <w:rFonts w:ascii="Times New Roman" w:hAnsi="Times New Roman" w:cs="Times New Roman"/>
          <w:color w:val="auto"/>
        </w:rPr>
      </w:pPr>
      <w:r w:rsidRPr="00656849">
        <w:rPr>
          <w:rFonts w:ascii="Times New Roman" w:hAnsi="Times New Roman" w:cs="Times New Roman"/>
          <w:color w:val="auto"/>
        </w:rPr>
        <w:t xml:space="preserve">udzielenie Pełnomocnictwa Wykonawcy stanowiącego Załącznik nr 2 do niniejszej Umowy, </w:t>
      </w:r>
      <w:r w:rsidR="00F77605" w:rsidRPr="00656849">
        <w:rPr>
          <w:rFonts w:ascii="Times New Roman" w:hAnsi="Times New Roman" w:cs="Times New Roman"/>
          <w:color w:val="auto"/>
        </w:rPr>
        <w:t xml:space="preserve">będący </w:t>
      </w:r>
      <w:r w:rsidRPr="00656849">
        <w:rPr>
          <w:rFonts w:ascii="Times New Roman" w:hAnsi="Times New Roman" w:cs="Times New Roman"/>
          <w:color w:val="auto"/>
        </w:rPr>
        <w:t xml:space="preserve">integralną </w:t>
      </w:r>
      <w:r w:rsidR="00F77605" w:rsidRPr="00656849">
        <w:rPr>
          <w:rFonts w:ascii="Times New Roman" w:hAnsi="Times New Roman" w:cs="Times New Roman"/>
          <w:color w:val="auto"/>
        </w:rPr>
        <w:t>częścią</w:t>
      </w:r>
      <w:r w:rsidR="008A7D88" w:rsidRPr="00656849">
        <w:rPr>
          <w:rFonts w:ascii="Times New Roman" w:hAnsi="Times New Roman" w:cs="Times New Roman"/>
          <w:color w:val="auto"/>
        </w:rPr>
        <w:t xml:space="preserve"> </w:t>
      </w:r>
      <w:r w:rsidRPr="00656849">
        <w:rPr>
          <w:rFonts w:ascii="Times New Roman" w:hAnsi="Times New Roman" w:cs="Times New Roman"/>
          <w:color w:val="auto"/>
        </w:rPr>
        <w:t>Umowy</w:t>
      </w:r>
      <w:r w:rsidR="00A31B2C" w:rsidRPr="00656849">
        <w:rPr>
          <w:rFonts w:ascii="Times New Roman" w:hAnsi="Times New Roman" w:cs="Times New Roman"/>
          <w:color w:val="auto"/>
        </w:rPr>
        <w:t>,</w:t>
      </w:r>
      <w:r w:rsidRPr="00656849">
        <w:rPr>
          <w:rFonts w:ascii="Times New Roman" w:hAnsi="Times New Roman" w:cs="Times New Roman"/>
          <w:color w:val="auto"/>
        </w:rPr>
        <w:t xml:space="preserve"> </w:t>
      </w:r>
    </w:p>
    <w:p w14:paraId="7F6E1B91" w14:textId="77777777" w:rsidR="001638A7" w:rsidRPr="00656849" w:rsidRDefault="00762643" w:rsidP="0033093A">
      <w:pPr>
        <w:numPr>
          <w:ilvl w:val="1"/>
          <w:numId w:val="5"/>
        </w:numPr>
        <w:spacing w:line="20" w:lineRule="atLeast"/>
        <w:ind w:left="568" w:right="40" w:hanging="284"/>
        <w:rPr>
          <w:rFonts w:ascii="Times New Roman" w:hAnsi="Times New Roman" w:cs="Times New Roman"/>
          <w:color w:val="auto"/>
        </w:rPr>
      </w:pPr>
      <w:r w:rsidRPr="00656849">
        <w:rPr>
          <w:rFonts w:ascii="Times New Roman" w:hAnsi="Times New Roman" w:cs="Times New Roman"/>
          <w:color w:val="auto"/>
        </w:rPr>
        <w:t xml:space="preserve">terminowe regulowanie należności za zakupioną energię elektryczną, </w:t>
      </w:r>
    </w:p>
    <w:p w14:paraId="3E248D1A" w14:textId="77777777" w:rsidR="00423F59" w:rsidRPr="00656849" w:rsidRDefault="00762643" w:rsidP="0033093A">
      <w:pPr>
        <w:numPr>
          <w:ilvl w:val="1"/>
          <w:numId w:val="5"/>
        </w:numPr>
        <w:spacing w:line="20" w:lineRule="atLeast"/>
        <w:ind w:left="568" w:right="40" w:hanging="284"/>
        <w:rPr>
          <w:rFonts w:ascii="Times New Roman" w:hAnsi="Times New Roman" w:cs="Times New Roman"/>
          <w:color w:val="auto"/>
        </w:rPr>
      </w:pPr>
      <w:bookmarkStart w:id="0" w:name="_Hlk116390050"/>
      <w:r w:rsidRPr="00656849">
        <w:rPr>
          <w:rFonts w:ascii="Times New Roman" w:hAnsi="Times New Roman" w:cs="Times New Roman"/>
          <w:color w:val="auto"/>
        </w:rPr>
        <w:t>niezwłoczne informowanie Wykonawcy o zdarzeniach mających istotny wpływ na realizację Umowy</w:t>
      </w:r>
      <w:bookmarkEnd w:id="0"/>
      <w:r w:rsidR="00A33FC0" w:rsidRPr="00656849">
        <w:rPr>
          <w:rFonts w:ascii="Times New Roman" w:hAnsi="Times New Roman" w:cs="Times New Roman"/>
          <w:color w:val="auto"/>
        </w:rPr>
        <w:t>.</w:t>
      </w:r>
    </w:p>
    <w:p w14:paraId="1B45E900" w14:textId="77777777" w:rsidR="00423F59" w:rsidRPr="00656849" w:rsidRDefault="00762643" w:rsidP="0033093A">
      <w:pPr>
        <w:numPr>
          <w:ilvl w:val="0"/>
          <w:numId w:val="5"/>
        </w:numPr>
        <w:spacing w:line="20" w:lineRule="atLeast"/>
        <w:ind w:right="38" w:hanging="283"/>
        <w:rPr>
          <w:rFonts w:ascii="Times New Roman" w:hAnsi="Times New Roman" w:cs="Times New Roman"/>
          <w:color w:val="auto"/>
        </w:rPr>
      </w:pPr>
      <w:r w:rsidRPr="00656849">
        <w:rPr>
          <w:rFonts w:ascii="Times New Roman" w:hAnsi="Times New Roman" w:cs="Times New Roman"/>
          <w:color w:val="auto"/>
        </w:rPr>
        <w:t xml:space="preserve">Wykonawca zobowiązany będzie w szczególności do: </w:t>
      </w:r>
    </w:p>
    <w:p w14:paraId="336D017F" w14:textId="77777777" w:rsidR="00423F59" w:rsidRPr="00656849" w:rsidRDefault="00762643" w:rsidP="0033093A">
      <w:pPr>
        <w:numPr>
          <w:ilvl w:val="1"/>
          <w:numId w:val="5"/>
        </w:numPr>
        <w:spacing w:line="20" w:lineRule="atLeast"/>
        <w:ind w:left="568" w:right="40" w:hanging="284"/>
        <w:rPr>
          <w:rFonts w:ascii="Times New Roman" w:hAnsi="Times New Roman" w:cs="Times New Roman"/>
          <w:color w:val="auto"/>
        </w:rPr>
      </w:pPr>
      <w:r w:rsidRPr="00656849">
        <w:rPr>
          <w:rFonts w:ascii="Times New Roman" w:hAnsi="Times New Roman" w:cs="Times New Roman"/>
          <w:color w:val="auto"/>
        </w:rPr>
        <w:t xml:space="preserve">sprzedaży energii elektrycznej zgodnie z obowiązującymi przepisami i warunkami niniejszej </w:t>
      </w:r>
      <w:r w:rsidR="00A54449" w:rsidRPr="00656849">
        <w:rPr>
          <w:rFonts w:ascii="Times New Roman" w:hAnsi="Times New Roman" w:cs="Times New Roman"/>
          <w:color w:val="auto"/>
        </w:rPr>
        <w:t>U</w:t>
      </w:r>
      <w:r w:rsidRPr="00656849">
        <w:rPr>
          <w:rFonts w:ascii="Times New Roman" w:hAnsi="Times New Roman" w:cs="Times New Roman"/>
          <w:color w:val="auto"/>
        </w:rPr>
        <w:t>mowy</w:t>
      </w:r>
      <w:r w:rsidR="00602AD8" w:rsidRPr="00656849">
        <w:rPr>
          <w:rFonts w:ascii="Times New Roman" w:hAnsi="Times New Roman" w:cs="Times New Roman"/>
          <w:color w:val="auto"/>
        </w:rPr>
        <w:t>,</w:t>
      </w:r>
      <w:r w:rsidRPr="00656849">
        <w:rPr>
          <w:rFonts w:ascii="Times New Roman" w:hAnsi="Times New Roman" w:cs="Times New Roman"/>
          <w:color w:val="auto"/>
        </w:rPr>
        <w:t xml:space="preserve"> </w:t>
      </w:r>
    </w:p>
    <w:p w14:paraId="77DF33A9" w14:textId="77777777" w:rsidR="00423F59" w:rsidRPr="00656849" w:rsidRDefault="00762643" w:rsidP="0033093A">
      <w:pPr>
        <w:numPr>
          <w:ilvl w:val="1"/>
          <w:numId w:val="5"/>
        </w:numPr>
        <w:spacing w:line="20" w:lineRule="atLeast"/>
        <w:ind w:left="568" w:right="40" w:hanging="284"/>
        <w:rPr>
          <w:rFonts w:ascii="Times New Roman" w:hAnsi="Times New Roman" w:cs="Times New Roman"/>
          <w:color w:val="auto"/>
        </w:rPr>
      </w:pPr>
      <w:r w:rsidRPr="00656849">
        <w:rPr>
          <w:rFonts w:ascii="Times New Roman" w:hAnsi="Times New Roman" w:cs="Times New Roman"/>
          <w:color w:val="auto"/>
        </w:rPr>
        <w:t xml:space="preserve">przyjmowania zgłoszeń i reklamacji od Zamawiającego w godzinach pracy Wykonawcy,   </w:t>
      </w:r>
    </w:p>
    <w:p w14:paraId="48CDC205" w14:textId="77777777" w:rsidR="00423F59" w:rsidRPr="00656849" w:rsidRDefault="00762643" w:rsidP="0033093A">
      <w:pPr>
        <w:numPr>
          <w:ilvl w:val="1"/>
          <w:numId w:val="5"/>
        </w:numPr>
        <w:spacing w:line="20" w:lineRule="atLeast"/>
        <w:ind w:left="568" w:right="40" w:hanging="284"/>
        <w:rPr>
          <w:rFonts w:ascii="Times New Roman" w:hAnsi="Times New Roman" w:cs="Times New Roman"/>
          <w:color w:val="auto"/>
        </w:rPr>
      </w:pPr>
      <w:r w:rsidRPr="00656849">
        <w:rPr>
          <w:rFonts w:ascii="Times New Roman" w:hAnsi="Times New Roman" w:cs="Times New Roman"/>
          <w:color w:val="auto"/>
        </w:rPr>
        <w:t xml:space="preserve">nieodpłatnego udzielania informacji w sprawie zasad rozliczeń, </w:t>
      </w:r>
    </w:p>
    <w:p w14:paraId="18991BC0" w14:textId="77777777" w:rsidR="00423F59" w:rsidRPr="00656849" w:rsidRDefault="00762643" w:rsidP="0033093A">
      <w:pPr>
        <w:numPr>
          <w:ilvl w:val="1"/>
          <w:numId w:val="5"/>
        </w:numPr>
        <w:spacing w:line="20" w:lineRule="atLeast"/>
        <w:ind w:left="568" w:right="40" w:hanging="284"/>
        <w:rPr>
          <w:rFonts w:ascii="Times New Roman" w:hAnsi="Times New Roman" w:cs="Times New Roman"/>
          <w:color w:val="auto"/>
        </w:rPr>
      </w:pPr>
      <w:r w:rsidRPr="00656849">
        <w:rPr>
          <w:rFonts w:ascii="Times New Roman" w:hAnsi="Times New Roman" w:cs="Times New Roman"/>
          <w:color w:val="auto"/>
        </w:rPr>
        <w:lastRenderedPageBreak/>
        <w:t>rozpatrywania wniosków lub reklamacji Zamawiającego w sprawie rozliczeń</w:t>
      </w:r>
      <w:r w:rsidR="003544B8" w:rsidRPr="00656849">
        <w:rPr>
          <w:rFonts w:ascii="Times New Roman" w:hAnsi="Times New Roman" w:cs="Times New Roman"/>
          <w:color w:val="auto"/>
        </w:rPr>
        <w:t>,</w:t>
      </w:r>
      <w:r w:rsidR="003544B8" w:rsidRPr="00656849">
        <w:rPr>
          <w:rStyle w:val="Odwoaniedokomentarza"/>
          <w:rFonts w:ascii="Times New Roman" w:hAnsi="Times New Roman" w:cs="Times New Roman"/>
          <w:color w:val="auto"/>
          <w:sz w:val="22"/>
          <w:szCs w:val="22"/>
        </w:rPr>
        <w:t xml:space="preserve"> u</w:t>
      </w:r>
      <w:r w:rsidRPr="00656849">
        <w:rPr>
          <w:rFonts w:ascii="Times New Roman" w:hAnsi="Times New Roman" w:cs="Times New Roman"/>
          <w:color w:val="auto"/>
        </w:rPr>
        <w:t xml:space="preserve">dzielania odpowiedzi nie później niż w terminie 14 dni od dnia złożenia wniosku lub zgłoszenia reklamacji. </w:t>
      </w:r>
    </w:p>
    <w:p w14:paraId="11CDA229" w14:textId="21E06081" w:rsidR="00914207" w:rsidRPr="00914207" w:rsidRDefault="00914207" w:rsidP="00914207">
      <w:pPr>
        <w:numPr>
          <w:ilvl w:val="0"/>
          <w:numId w:val="5"/>
        </w:numPr>
        <w:spacing w:line="20" w:lineRule="atLeast"/>
        <w:ind w:right="38"/>
        <w:rPr>
          <w:rFonts w:ascii="Times New Roman" w:hAnsi="Times New Roman" w:cs="Times New Roman"/>
          <w:color w:val="auto"/>
        </w:rPr>
      </w:pPr>
      <w:r w:rsidRPr="00914207">
        <w:rPr>
          <w:rFonts w:ascii="Times New Roman" w:hAnsi="Times New Roman" w:cs="Times New Roman"/>
          <w:color w:val="auto"/>
        </w:rPr>
        <w:t xml:space="preserve">Wykonawca zobowiązany jest do zgłoszenia OSD niniejszej Umowy celem przeprowadzenia procedury zmiany sprzedawcy. Czynności opisane w zdaniu pierwszym Wykonawca podejmie bez zbędnej zwłoki, w terminie umożliwiającym rozpoczęcie dostaw z dniem </w:t>
      </w:r>
      <w:r w:rsidRPr="006168D2">
        <w:rPr>
          <w:rFonts w:ascii="Times New Roman" w:hAnsi="Times New Roman" w:cs="Times New Roman"/>
          <w:strike/>
          <w:color w:val="FF0000"/>
        </w:rPr>
        <w:t>01.03.2023r.</w:t>
      </w:r>
      <w:r w:rsidRPr="006168D2">
        <w:rPr>
          <w:rFonts w:ascii="Times New Roman" w:hAnsi="Times New Roman" w:cs="Times New Roman"/>
          <w:color w:val="FF0000"/>
        </w:rPr>
        <w:t xml:space="preserve"> </w:t>
      </w:r>
      <w:r w:rsidR="00503F41">
        <w:rPr>
          <w:rFonts w:ascii="Times New Roman" w:hAnsi="Times New Roman" w:cs="Times New Roman"/>
          <w:b/>
          <w:color w:val="FF0000"/>
          <w:u w:val="single"/>
        </w:rPr>
        <w:t xml:space="preserve">01-05-2024 r. </w:t>
      </w:r>
      <w:r w:rsidRPr="00914207">
        <w:rPr>
          <w:rFonts w:ascii="Times New Roman" w:hAnsi="Times New Roman" w:cs="Times New Roman"/>
          <w:color w:val="auto"/>
        </w:rPr>
        <w:t>W dniu zawarcia niniejszej Umowy Zamawiający udzieli Wykonawcy stosownych Pełnomocnictw w tym zakresie. Wykonawca dokona zgłoszenia w oparciu o dane do zmiany sprzedawcy przekazane przez Zamawiającego (Pełnomocnika) na adres e-mail Wykonawcy, zgodnie z opisem zawartym w Specyfikacji Warunków Zamówienia.</w:t>
      </w:r>
    </w:p>
    <w:p w14:paraId="18D2B239" w14:textId="77777777" w:rsidR="00914207" w:rsidRPr="00914207" w:rsidRDefault="00914207" w:rsidP="00914207">
      <w:pPr>
        <w:numPr>
          <w:ilvl w:val="0"/>
          <w:numId w:val="5"/>
        </w:numPr>
        <w:spacing w:line="20" w:lineRule="atLeast"/>
        <w:ind w:right="38"/>
        <w:rPr>
          <w:rFonts w:ascii="Times New Roman" w:hAnsi="Times New Roman" w:cs="Times New Roman"/>
          <w:color w:val="auto"/>
        </w:rPr>
      </w:pPr>
      <w:r w:rsidRPr="00914207">
        <w:rPr>
          <w:rFonts w:ascii="Times New Roman" w:hAnsi="Times New Roman" w:cs="Times New Roman"/>
          <w:color w:val="auto"/>
        </w:rPr>
        <w:t>Wykonawca zobowiązuje się do dokonania wszelkich czynności i uzgodnień z OSD niezbędnych do przeprowadzenia procedury zmiany sprzedawcy. W przypadku zaistnienia okoliczności uniemożliwiających lub opóźniających zmianę sprzedawcy, Wykonawca niezwłocznie poinformuje o tym fakcie Zamawiającego drogą elektroniczną na wskazany przez Zamawiającego adres e-mail.</w:t>
      </w:r>
    </w:p>
    <w:p w14:paraId="44CA57BC" w14:textId="1E2ABF9D" w:rsidR="00423F59" w:rsidRPr="00656849" w:rsidRDefault="00762643" w:rsidP="0033093A">
      <w:pPr>
        <w:numPr>
          <w:ilvl w:val="0"/>
          <w:numId w:val="5"/>
        </w:numPr>
        <w:spacing w:line="20" w:lineRule="atLeast"/>
        <w:ind w:right="38" w:hanging="283"/>
        <w:rPr>
          <w:rFonts w:ascii="Times New Roman" w:hAnsi="Times New Roman" w:cs="Times New Roman"/>
          <w:color w:val="auto"/>
        </w:rPr>
      </w:pPr>
      <w:r w:rsidRPr="00656849">
        <w:rPr>
          <w:rFonts w:ascii="Times New Roman" w:hAnsi="Times New Roman" w:cs="Times New Roman"/>
          <w:color w:val="auto"/>
        </w:rPr>
        <w:t>Strony zobowiązuj</w:t>
      </w:r>
      <w:r w:rsidR="00941A74" w:rsidRPr="00656849">
        <w:rPr>
          <w:rFonts w:ascii="Times New Roman" w:hAnsi="Times New Roman" w:cs="Times New Roman"/>
          <w:color w:val="auto"/>
        </w:rPr>
        <w:t>ą</w:t>
      </w:r>
      <w:r w:rsidRPr="00656849">
        <w:rPr>
          <w:rFonts w:ascii="Times New Roman" w:hAnsi="Times New Roman" w:cs="Times New Roman"/>
          <w:color w:val="auto"/>
        </w:rPr>
        <w:t xml:space="preserve"> się do : </w:t>
      </w:r>
    </w:p>
    <w:p w14:paraId="2194AFF9" w14:textId="77777777" w:rsidR="00423F59" w:rsidRPr="00E43807" w:rsidRDefault="0058643D" w:rsidP="0033093A">
      <w:pPr>
        <w:numPr>
          <w:ilvl w:val="1"/>
          <w:numId w:val="5"/>
        </w:numPr>
        <w:spacing w:line="20" w:lineRule="atLeast"/>
        <w:ind w:left="568" w:right="40" w:hanging="284"/>
        <w:rPr>
          <w:rFonts w:ascii="Times New Roman" w:hAnsi="Times New Roman" w:cs="Times New Roman"/>
          <w:b/>
          <w:strike/>
          <w:color w:val="FF0000"/>
        </w:rPr>
      </w:pPr>
      <w:r w:rsidRPr="00E43807">
        <w:rPr>
          <w:rFonts w:ascii="Times New Roman" w:hAnsi="Times New Roman" w:cs="Times New Roman"/>
          <w:b/>
          <w:strike/>
          <w:color w:val="FF0000"/>
        </w:rPr>
        <w:t>z</w:t>
      </w:r>
      <w:r w:rsidR="00762643" w:rsidRPr="00E43807">
        <w:rPr>
          <w:rFonts w:ascii="Times New Roman" w:hAnsi="Times New Roman" w:cs="Times New Roman"/>
          <w:b/>
          <w:strike/>
          <w:color w:val="FF0000"/>
        </w:rPr>
        <w:t xml:space="preserve">apewnienia wzajemnego dostępu do danych, oraz wglądu do materiałów stanowiących podstawę do rozliczeń za dostarczoną energię, </w:t>
      </w:r>
    </w:p>
    <w:p w14:paraId="602FB3C7" w14:textId="77777777" w:rsidR="00423F59" w:rsidRPr="00656849" w:rsidRDefault="0058643D" w:rsidP="0033093A">
      <w:pPr>
        <w:numPr>
          <w:ilvl w:val="1"/>
          <w:numId w:val="5"/>
        </w:numPr>
        <w:spacing w:line="20" w:lineRule="atLeast"/>
        <w:ind w:left="568" w:right="40" w:hanging="284"/>
        <w:rPr>
          <w:rFonts w:ascii="Times New Roman" w:hAnsi="Times New Roman" w:cs="Times New Roman"/>
          <w:color w:val="auto"/>
        </w:rPr>
      </w:pPr>
      <w:r w:rsidRPr="00656849">
        <w:rPr>
          <w:rFonts w:ascii="Times New Roman" w:hAnsi="Times New Roman" w:cs="Times New Roman"/>
          <w:color w:val="auto"/>
        </w:rPr>
        <w:t>n</w:t>
      </w:r>
      <w:r w:rsidR="00762643" w:rsidRPr="00656849">
        <w:rPr>
          <w:rFonts w:ascii="Times New Roman" w:hAnsi="Times New Roman" w:cs="Times New Roman"/>
          <w:color w:val="auto"/>
        </w:rPr>
        <w:t>iezwłocznego wzajemnego informowania się o zauważonych wadach lub usterkach w układzie pomiarowo-rozliczeniowym oraz innych okolicznościach mających wpływ na rozliczenia za energię</w:t>
      </w:r>
      <w:r w:rsidRPr="00656849">
        <w:rPr>
          <w:rFonts w:ascii="Times New Roman" w:hAnsi="Times New Roman" w:cs="Times New Roman"/>
          <w:color w:val="auto"/>
        </w:rPr>
        <w:t>,</w:t>
      </w:r>
    </w:p>
    <w:p w14:paraId="2110CEB5" w14:textId="77777777" w:rsidR="00C114E6" w:rsidRPr="00656849" w:rsidRDefault="00102444" w:rsidP="0033093A">
      <w:pPr>
        <w:numPr>
          <w:ilvl w:val="1"/>
          <w:numId w:val="5"/>
        </w:numPr>
        <w:spacing w:line="20" w:lineRule="atLeast"/>
        <w:ind w:left="568" w:right="40" w:hanging="284"/>
        <w:rPr>
          <w:rFonts w:ascii="Times New Roman" w:hAnsi="Times New Roman" w:cs="Times New Roman"/>
          <w:color w:val="auto"/>
        </w:rPr>
      </w:pPr>
      <w:r w:rsidRPr="00656849">
        <w:rPr>
          <w:rFonts w:ascii="Times New Roman" w:hAnsi="Times New Roman" w:cs="Times New Roman"/>
          <w:color w:val="auto"/>
        </w:rPr>
        <w:t xml:space="preserve">aktualizowania wszelkich danych formalnych zawartych w Umowie, mających wpływ na jej realizację, w formie pisemnej pod rygorem nieważności. W szczególności Zamawiający zobowiązany jest poinformować w formie pisemnej Wykonawcę o zmianie siedziby, adresu, na który powinna zostać wysłana faktura oraz wszelka inna korespondencja, pod rygorem uznania faktury i korespondencji za doręczoną na dotychczasowy adres. Zmiana sposobu dostarczania faktur nie wymaga aktualizacji Umowy a jedynie pisemnej informacji na adres wskazany do korespondencji. </w:t>
      </w:r>
    </w:p>
    <w:p w14:paraId="1CD6C16F" w14:textId="77777777" w:rsidR="00423F59" w:rsidRPr="00656849" w:rsidRDefault="0058643D" w:rsidP="0033093A">
      <w:pPr>
        <w:numPr>
          <w:ilvl w:val="1"/>
          <w:numId w:val="5"/>
        </w:numPr>
        <w:spacing w:line="20" w:lineRule="atLeast"/>
        <w:ind w:left="568" w:right="40" w:hanging="284"/>
        <w:rPr>
          <w:rFonts w:ascii="Times New Roman" w:hAnsi="Times New Roman" w:cs="Times New Roman"/>
          <w:color w:val="auto"/>
        </w:rPr>
      </w:pPr>
      <w:r w:rsidRPr="00656849">
        <w:rPr>
          <w:rFonts w:ascii="Times New Roman" w:hAnsi="Times New Roman" w:cs="Times New Roman"/>
          <w:color w:val="auto"/>
        </w:rPr>
        <w:t>o</w:t>
      </w:r>
      <w:r w:rsidR="00762643" w:rsidRPr="00656849">
        <w:rPr>
          <w:rFonts w:ascii="Times New Roman" w:hAnsi="Times New Roman" w:cs="Times New Roman"/>
          <w:color w:val="auto"/>
        </w:rPr>
        <w:t xml:space="preserve"> zmianie adresu Strony będą się wzajemnie powiadamiać w formie pisemnej pod rygorem poniesienia kosztów związanych z mylnymi operacjami. </w:t>
      </w:r>
    </w:p>
    <w:p w14:paraId="75C78455" w14:textId="77777777" w:rsidR="00423F59" w:rsidRPr="00656849" w:rsidRDefault="00423F59" w:rsidP="0033093A">
      <w:pPr>
        <w:spacing w:after="0" w:line="20" w:lineRule="atLeast"/>
        <w:ind w:left="0" w:right="0" w:firstLine="0"/>
        <w:jc w:val="left"/>
        <w:rPr>
          <w:rFonts w:ascii="Times New Roman" w:hAnsi="Times New Roman" w:cs="Times New Roman"/>
          <w:color w:val="auto"/>
        </w:rPr>
      </w:pPr>
    </w:p>
    <w:p w14:paraId="022C95E3" w14:textId="77777777" w:rsidR="00423F59" w:rsidRPr="00656849" w:rsidRDefault="00762643" w:rsidP="0033093A">
      <w:pPr>
        <w:spacing w:after="0" w:line="20" w:lineRule="atLeast"/>
        <w:ind w:left="0" w:right="0" w:hanging="10"/>
        <w:jc w:val="center"/>
        <w:rPr>
          <w:rFonts w:ascii="Times New Roman" w:hAnsi="Times New Roman" w:cs="Times New Roman"/>
          <w:b/>
          <w:color w:val="auto"/>
        </w:rPr>
      </w:pPr>
      <w:r w:rsidRPr="00656849">
        <w:rPr>
          <w:rFonts w:ascii="Times New Roman" w:hAnsi="Times New Roman" w:cs="Times New Roman"/>
          <w:b/>
          <w:color w:val="auto"/>
        </w:rPr>
        <w:t xml:space="preserve">§ 5.  </w:t>
      </w:r>
    </w:p>
    <w:p w14:paraId="037ED340" w14:textId="77777777" w:rsidR="00423F59" w:rsidRPr="00656849" w:rsidRDefault="004B365A" w:rsidP="0033093A">
      <w:pPr>
        <w:spacing w:after="0" w:line="20" w:lineRule="atLeast"/>
        <w:ind w:left="0" w:right="0" w:hanging="10"/>
        <w:jc w:val="center"/>
        <w:rPr>
          <w:rFonts w:ascii="Times New Roman" w:hAnsi="Times New Roman" w:cs="Times New Roman"/>
          <w:b/>
          <w:color w:val="auto"/>
        </w:rPr>
      </w:pPr>
      <w:r w:rsidRPr="00656849">
        <w:rPr>
          <w:rFonts w:ascii="Times New Roman" w:hAnsi="Times New Roman" w:cs="Times New Roman"/>
          <w:b/>
          <w:color w:val="auto"/>
        </w:rPr>
        <w:t xml:space="preserve">Wynagrodzenie </w:t>
      </w:r>
      <w:r w:rsidR="00762643" w:rsidRPr="00656849">
        <w:rPr>
          <w:rFonts w:ascii="Times New Roman" w:hAnsi="Times New Roman" w:cs="Times New Roman"/>
          <w:b/>
          <w:color w:val="auto"/>
        </w:rPr>
        <w:t xml:space="preserve"> i warunki płatności </w:t>
      </w:r>
    </w:p>
    <w:p w14:paraId="337AF10E" w14:textId="2B7FAEAD" w:rsidR="001F5D23" w:rsidRPr="00656849" w:rsidRDefault="00762643" w:rsidP="00AD47C8">
      <w:pPr>
        <w:pStyle w:val="Akapitzlist"/>
        <w:numPr>
          <w:ilvl w:val="0"/>
          <w:numId w:val="33"/>
        </w:numPr>
        <w:spacing w:after="0" w:line="240" w:lineRule="auto"/>
        <w:ind w:left="357" w:right="0" w:hanging="357"/>
        <w:rPr>
          <w:rFonts w:ascii="Times New Roman" w:eastAsia="Times New Roman" w:hAnsi="Times New Roman" w:cs="Times New Roman"/>
        </w:rPr>
      </w:pPr>
      <w:r w:rsidRPr="00656849">
        <w:rPr>
          <w:rFonts w:ascii="Times New Roman" w:hAnsi="Times New Roman" w:cs="Times New Roman"/>
          <w:color w:val="auto"/>
        </w:rPr>
        <w:t>Strony zgodnie postanawiają, że</w:t>
      </w:r>
      <w:r w:rsidR="00AA5C53" w:rsidRPr="00656849">
        <w:rPr>
          <w:rFonts w:ascii="Times New Roman" w:hAnsi="Times New Roman" w:cs="Times New Roman"/>
          <w:color w:val="auto"/>
        </w:rPr>
        <w:t xml:space="preserve"> prognozowane </w:t>
      </w:r>
      <w:r w:rsidRPr="00656849">
        <w:rPr>
          <w:rFonts w:ascii="Times New Roman" w:hAnsi="Times New Roman" w:cs="Times New Roman"/>
          <w:color w:val="auto"/>
        </w:rPr>
        <w:t>wynagrodzeni</w:t>
      </w:r>
      <w:r w:rsidR="009628D0" w:rsidRPr="00656849">
        <w:rPr>
          <w:rFonts w:ascii="Times New Roman" w:hAnsi="Times New Roman" w:cs="Times New Roman"/>
          <w:color w:val="auto"/>
        </w:rPr>
        <w:t>e</w:t>
      </w:r>
      <w:r w:rsidRPr="00656849">
        <w:rPr>
          <w:rFonts w:ascii="Times New Roman" w:hAnsi="Times New Roman" w:cs="Times New Roman"/>
          <w:color w:val="auto"/>
        </w:rPr>
        <w:t xml:space="preserve"> Wykonawcy z tytułu </w:t>
      </w:r>
      <w:r w:rsidR="00011DC3" w:rsidRPr="00656849">
        <w:rPr>
          <w:rFonts w:ascii="Times New Roman" w:hAnsi="Times New Roman" w:cs="Times New Roman"/>
          <w:color w:val="auto"/>
        </w:rPr>
        <w:t xml:space="preserve">realizacji </w:t>
      </w:r>
      <w:r w:rsidRPr="00656849">
        <w:rPr>
          <w:rFonts w:ascii="Times New Roman" w:hAnsi="Times New Roman" w:cs="Times New Roman"/>
          <w:color w:val="auto"/>
        </w:rPr>
        <w:t>przedmiotowej</w:t>
      </w:r>
      <w:r w:rsidR="00F7107C" w:rsidRPr="00656849">
        <w:rPr>
          <w:rFonts w:ascii="Times New Roman" w:hAnsi="Times New Roman" w:cs="Times New Roman"/>
          <w:color w:val="auto"/>
        </w:rPr>
        <w:t xml:space="preserve"> </w:t>
      </w:r>
      <w:r w:rsidR="00011DC3" w:rsidRPr="00656849">
        <w:rPr>
          <w:rFonts w:ascii="Times New Roman" w:hAnsi="Times New Roman" w:cs="Times New Roman"/>
          <w:color w:val="auto"/>
        </w:rPr>
        <w:t>U</w:t>
      </w:r>
      <w:r w:rsidRPr="00656849">
        <w:rPr>
          <w:rFonts w:ascii="Times New Roman" w:hAnsi="Times New Roman" w:cs="Times New Roman"/>
          <w:color w:val="auto"/>
        </w:rPr>
        <w:t xml:space="preserve">mowy ustalone w oparciu o szacunkowy pobór energii elektrycznej dla wszystkich </w:t>
      </w:r>
      <w:r w:rsidR="006D227E" w:rsidRPr="00656849">
        <w:rPr>
          <w:rFonts w:ascii="Times New Roman" w:hAnsi="Times New Roman" w:cs="Times New Roman"/>
          <w:color w:val="auto"/>
        </w:rPr>
        <w:t>PPE</w:t>
      </w:r>
      <w:r w:rsidR="00074BF8" w:rsidRPr="00656849">
        <w:rPr>
          <w:rFonts w:ascii="Times New Roman" w:hAnsi="Times New Roman" w:cs="Times New Roman"/>
          <w:color w:val="auto"/>
        </w:rPr>
        <w:t xml:space="preserve"> </w:t>
      </w:r>
      <w:r w:rsidRPr="00656849">
        <w:rPr>
          <w:rFonts w:ascii="Times New Roman" w:hAnsi="Times New Roman" w:cs="Times New Roman"/>
          <w:color w:val="auto"/>
        </w:rPr>
        <w:t xml:space="preserve">opisanych w </w:t>
      </w:r>
      <w:r w:rsidR="00011DC3" w:rsidRPr="00656849">
        <w:rPr>
          <w:rFonts w:ascii="Times New Roman" w:hAnsi="Times New Roman" w:cs="Times New Roman"/>
          <w:color w:val="auto"/>
        </w:rPr>
        <w:t>Za</w:t>
      </w:r>
      <w:r w:rsidRPr="00656849">
        <w:rPr>
          <w:rFonts w:ascii="Times New Roman" w:hAnsi="Times New Roman" w:cs="Times New Roman"/>
          <w:color w:val="auto"/>
        </w:rPr>
        <w:t xml:space="preserve">łączniku </w:t>
      </w:r>
      <w:r w:rsidR="00011DC3" w:rsidRPr="00656849">
        <w:rPr>
          <w:rFonts w:ascii="Times New Roman" w:hAnsi="Times New Roman" w:cs="Times New Roman"/>
          <w:color w:val="auto"/>
        </w:rPr>
        <w:t>nr</w:t>
      </w:r>
      <w:r w:rsidRPr="00656849">
        <w:rPr>
          <w:rFonts w:ascii="Times New Roman" w:hAnsi="Times New Roman" w:cs="Times New Roman"/>
          <w:color w:val="auto"/>
        </w:rPr>
        <w:t xml:space="preserve"> 1 do</w:t>
      </w:r>
      <w:r w:rsidR="00011DC3" w:rsidRPr="00656849">
        <w:rPr>
          <w:rStyle w:val="Odwoaniedokomentarza"/>
          <w:rFonts w:ascii="Times New Roman" w:hAnsi="Times New Roman" w:cs="Times New Roman"/>
          <w:color w:val="auto"/>
          <w:sz w:val="22"/>
          <w:szCs w:val="22"/>
        </w:rPr>
        <w:t xml:space="preserve"> niniejszej U</w:t>
      </w:r>
      <w:r w:rsidRPr="00656849">
        <w:rPr>
          <w:rFonts w:ascii="Times New Roman" w:hAnsi="Times New Roman" w:cs="Times New Roman"/>
          <w:color w:val="auto"/>
        </w:rPr>
        <w:t xml:space="preserve">mowy wyniesie </w:t>
      </w:r>
      <w:r w:rsidR="000B2107" w:rsidRPr="00656849">
        <w:rPr>
          <w:rFonts w:ascii="Times New Roman" w:eastAsia="Times New Roman" w:hAnsi="Times New Roman" w:cs="Times New Roman"/>
          <w:b/>
          <w:bCs/>
        </w:rPr>
        <w:t>………………………</w:t>
      </w:r>
      <w:r w:rsidR="004F24E2">
        <w:rPr>
          <w:rFonts w:ascii="Times New Roman" w:eastAsia="Times New Roman" w:hAnsi="Times New Roman" w:cs="Times New Roman"/>
          <w:b/>
          <w:bCs/>
        </w:rPr>
        <w:t xml:space="preserve"> </w:t>
      </w:r>
      <w:r w:rsidR="007E30B2" w:rsidRPr="004F24E2">
        <w:rPr>
          <w:rFonts w:ascii="Times New Roman" w:eastAsia="Times New Roman" w:hAnsi="Times New Roman" w:cs="Times New Roman"/>
          <w:bCs/>
        </w:rPr>
        <w:t>zł</w:t>
      </w:r>
      <w:r w:rsidR="001A328B" w:rsidRPr="00656849">
        <w:rPr>
          <w:rFonts w:ascii="Times New Roman" w:hAnsi="Times New Roman" w:cs="Times New Roman"/>
          <w:color w:val="auto"/>
        </w:rPr>
        <w:t xml:space="preserve"> </w:t>
      </w:r>
      <w:r w:rsidR="009F449D" w:rsidRPr="00656849">
        <w:rPr>
          <w:rFonts w:ascii="Times New Roman" w:hAnsi="Times New Roman" w:cs="Times New Roman"/>
          <w:color w:val="auto"/>
        </w:rPr>
        <w:t>netto</w:t>
      </w:r>
      <w:r w:rsidRPr="00656849">
        <w:rPr>
          <w:rFonts w:ascii="Times New Roman" w:hAnsi="Times New Roman" w:cs="Times New Roman"/>
          <w:color w:val="auto"/>
        </w:rPr>
        <w:t xml:space="preserve">, co stanowi </w:t>
      </w:r>
      <w:r w:rsidR="00B04AF0" w:rsidRPr="00656849">
        <w:rPr>
          <w:rFonts w:ascii="Times New Roman" w:hAnsi="Times New Roman" w:cs="Times New Roman"/>
          <w:color w:val="auto"/>
        </w:rPr>
        <w:t xml:space="preserve">łączną wartość </w:t>
      </w:r>
      <w:r w:rsidR="009F449D" w:rsidRPr="00656849">
        <w:rPr>
          <w:rFonts w:ascii="Times New Roman" w:hAnsi="Times New Roman" w:cs="Times New Roman"/>
          <w:color w:val="auto"/>
        </w:rPr>
        <w:t xml:space="preserve">brutto </w:t>
      </w:r>
      <w:r w:rsidR="000B2107" w:rsidRPr="00656849">
        <w:rPr>
          <w:rFonts w:ascii="Times New Roman" w:eastAsia="Times New Roman" w:hAnsi="Times New Roman" w:cs="Times New Roman"/>
          <w:b/>
          <w:bCs/>
        </w:rPr>
        <w:t>……………………..</w:t>
      </w:r>
      <w:r w:rsidR="008478BD" w:rsidRPr="00656849">
        <w:rPr>
          <w:rFonts w:ascii="Times New Roman" w:eastAsia="Times New Roman" w:hAnsi="Times New Roman" w:cs="Times New Roman"/>
          <w:b/>
          <w:bCs/>
        </w:rPr>
        <w:t xml:space="preserve"> </w:t>
      </w:r>
      <w:r w:rsidR="008478BD" w:rsidRPr="004F24E2">
        <w:rPr>
          <w:rFonts w:ascii="Times New Roman" w:eastAsia="Times New Roman" w:hAnsi="Times New Roman" w:cs="Times New Roman"/>
          <w:bCs/>
        </w:rPr>
        <w:t>zł</w:t>
      </w:r>
      <w:r w:rsidR="008478BD" w:rsidRPr="00656849">
        <w:rPr>
          <w:rFonts w:ascii="Times New Roman" w:eastAsia="Times New Roman" w:hAnsi="Times New Roman" w:cs="Times New Roman"/>
        </w:rPr>
        <w:t xml:space="preserve"> </w:t>
      </w:r>
      <w:r w:rsidRPr="00656849">
        <w:rPr>
          <w:rFonts w:ascii="Times New Roman" w:hAnsi="Times New Roman" w:cs="Times New Roman"/>
          <w:color w:val="auto"/>
        </w:rPr>
        <w:t>wraz z nale</w:t>
      </w:r>
      <w:r w:rsidR="00011DC3" w:rsidRPr="00656849">
        <w:rPr>
          <w:rFonts w:ascii="Times New Roman" w:hAnsi="Times New Roman" w:cs="Times New Roman"/>
          <w:color w:val="auto"/>
        </w:rPr>
        <w:t xml:space="preserve">żnym </w:t>
      </w:r>
      <w:r w:rsidRPr="00656849">
        <w:rPr>
          <w:rFonts w:ascii="Times New Roman" w:hAnsi="Times New Roman" w:cs="Times New Roman"/>
          <w:color w:val="auto"/>
        </w:rPr>
        <w:t>podatkiem VAT</w:t>
      </w:r>
      <w:r w:rsidR="008C5C9A" w:rsidRPr="00656849">
        <w:rPr>
          <w:rFonts w:ascii="Times New Roman" w:hAnsi="Times New Roman" w:cs="Times New Roman"/>
          <w:color w:val="auto"/>
        </w:rPr>
        <w:t>.</w:t>
      </w:r>
    </w:p>
    <w:p w14:paraId="0E7E7667" w14:textId="77777777" w:rsidR="00266F65" w:rsidRPr="00656849" w:rsidRDefault="00266F65" w:rsidP="00AD47C8">
      <w:pPr>
        <w:pStyle w:val="Akapitzlist"/>
        <w:numPr>
          <w:ilvl w:val="0"/>
          <w:numId w:val="33"/>
        </w:numPr>
        <w:spacing w:after="0" w:line="240" w:lineRule="auto"/>
        <w:ind w:left="357" w:right="0" w:hanging="357"/>
        <w:rPr>
          <w:rFonts w:ascii="Times New Roman" w:hAnsi="Times New Roman" w:cs="Times New Roman"/>
          <w:color w:val="auto"/>
        </w:rPr>
      </w:pPr>
      <w:r w:rsidRPr="00656849">
        <w:rPr>
          <w:rFonts w:ascii="Times New Roman" w:hAnsi="Times New Roman" w:cs="Times New Roman"/>
          <w:color w:val="auto"/>
        </w:rPr>
        <w:t>Wynagrodzenie, które będzie przysługiwało Wykonawcy zostanie określone na podstawie faktycznej ilości poboru energii oraz ceny jednostkowej zaoferowanej przez Wykonawcę:</w:t>
      </w:r>
    </w:p>
    <w:p w14:paraId="5E240902" w14:textId="77777777" w:rsidR="00266F65" w:rsidRDefault="00266F65" w:rsidP="0033093A">
      <w:pPr>
        <w:spacing w:line="20" w:lineRule="atLeast"/>
        <w:ind w:left="284" w:right="40" w:firstLine="0"/>
        <w:rPr>
          <w:rFonts w:ascii="Times New Roman" w:hAnsi="Times New Roman" w:cs="Times New Roman"/>
          <w:color w:val="auto"/>
        </w:rPr>
      </w:pPr>
    </w:p>
    <w:tbl>
      <w:tblPr>
        <w:tblStyle w:val="Tabela-Siatka"/>
        <w:tblW w:w="0" w:type="auto"/>
        <w:jc w:val="center"/>
        <w:tblLook w:val="04A0" w:firstRow="1" w:lastRow="0" w:firstColumn="1" w:lastColumn="0" w:noHBand="0" w:noVBand="1"/>
      </w:tblPr>
      <w:tblGrid>
        <w:gridCol w:w="1370"/>
        <w:gridCol w:w="1573"/>
        <w:gridCol w:w="2551"/>
        <w:gridCol w:w="2551"/>
      </w:tblGrid>
      <w:tr w:rsidR="00C56A32" w:rsidRPr="00936763" w14:paraId="36CBEF9C" w14:textId="77777777" w:rsidTr="00C56A32">
        <w:trPr>
          <w:jc w:val="center"/>
        </w:trPr>
        <w:tc>
          <w:tcPr>
            <w:tcW w:w="8045" w:type="dxa"/>
            <w:gridSpan w:val="4"/>
            <w:tcBorders>
              <w:top w:val="single" w:sz="4" w:space="0" w:color="auto"/>
              <w:left w:val="single" w:sz="4" w:space="0" w:color="auto"/>
              <w:bottom w:val="single" w:sz="4" w:space="0" w:color="auto"/>
              <w:right w:val="single" w:sz="4" w:space="0" w:color="auto"/>
            </w:tcBorders>
            <w:hideMark/>
          </w:tcPr>
          <w:p w14:paraId="525F8DB3" w14:textId="48DC2105" w:rsidR="00C56A32" w:rsidRPr="00936763" w:rsidRDefault="006168D2">
            <w:pPr>
              <w:spacing w:line="20" w:lineRule="atLeast"/>
              <w:ind w:left="0" w:right="40" w:firstLine="0"/>
              <w:jc w:val="center"/>
              <w:rPr>
                <w:rFonts w:asciiTheme="majorBidi" w:eastAsiaTheme="minorEastAsia" w:hAnsiTheme="majorBidi" w:cstheme="majorBidi"/>
                <w:bCs/>
                <w:color w:val="auto"/>
              </w:rPr>
            </w:pPr>
            <w:r w:rsidRPr="00503F41">
              <w:rPr>
                <w:rFonts w:asciiTheme="majorBidi" w:eastAsiaTheme="minorEastAsia" w:hAnsiTheme="majorBidi" w:cstheme="majorBidi"/>
                <w:b/>
                <w:bCs/>
                <w:i/>
                <w:color w:val="FF0000"/>
              </w:rPr>
              <w:t xml:space="preserve">01-05-2024 </w:t>
            </w:r>
            <w:r w:rsidR="00C56A32" w:rsidRPr="00503F41">
              <w:rPr>
                <w:rFonts w:asciiTheme="majorBidi" w:eastAsiaTheme="minorEastAsia" w:hAnsiTheme="majorBidi" w:cstheme="majorBidi"/>
                <w:b/>
                <w:bCs/>
                <w:i/>
                <w:strike/>
                <w:color w:val="FF0000"/>
              </w:rPr>
              <w:t>01.04.2024</w:t>
            </w:r>
            <w:r w:rsidR="00C56A32" w:rsidRPr="006168D2">
              <w:rPr>
                <w:rFonts w:asciiTheme="majorBidi" w:eastAsiaTheme="minorEastAsia" w:hAnsiTheme="majorBidi" w:cstheme="majorBidi"/>
                <w:bCs/>
                <w:color w:val="FF0000"/>
              </w:rPr>
              <w:t xml:space="preserve"> </w:t>
            </w:r>
            <w:r w:rsidR="00C56A32" w:rsidRPr="00936763">
              <w:rPr>
                <w:rFonts w:asciiTheme="majorBidi" w:eastAsiaTheme="minorEastAsia" w:hAnsiTheme="majorBidi" w:cstheme="majorBidi"/>
                <w:bCs/>
                <w:color w:val="auto"/>
              </w:rPr>
              <w:t>- 31.12.2024</w:t>
            </w:r>
          </w:p>
        </w:tc>
      </w:tr>
      <w:tr w:rsidR="00C56A32" w:rsidRPr="00936763" w14:paraId="33C0C55E" w14:textId="77777777" w:rsidTr="00C56A32">
        <w:trPr>
          <w:jc w:val="center"/>
        </w:trPr>
        <w:tc>
          <w:tcPr>
            <w:tcW w:w="1370" w:type="dxa"/>
            <w:tcBorders>
              <w:top w:val="single" w:sz="4" w:space="0" w:color="auto"/>
              <w:left w:val="single" w:sz="4" w:space="0" w:color="auto"/>
              <w:bottom w:val="single" w:sz="4" w:space="0" w:color="auto"/>
              <w:right w:val="single" w:sz="4" w:space="0" w:color="auto"/>
            </w:tcBorders>
            <w:hideMark/>
          </w:tcPr>
          <w:p w14:paraId="48B3F682" w14:textId="77777777" w:rsidR="00C56A32" w:rsidRPr="00936763" w:rsidRDefault="00C56A32">
            <w:pPr>
              <w:spacing w:line="20" w:lineRule="atLeast"/>
              <w:ind w:left="0" w:right="40" w:firstLine="0"/>
              <w:jc w:val="center"/>
              <w:rPr>
                <w:rFonts w:asciiTheme="majorBidi" w:hAnsiTheme="majorBidi" w:cstheme="majorBidi"/>
                <w:bCs/>
                <w:color w:val="auto"/>
              </w:rPr>
            </w:pPr>
            <w:r w:rsidRPr="00936763">
              <w:rPr>
                <w:rFonts w:asciiTheme="majorBidi" w:hAnsiTheme="majorBidi" w:cstheme="majorBidi"/>
                <w:bCs/>
                <w:color w:val="auto"/>
              </w:rPr>
              <w:t>Taryfa</w:t>
            </w:r>
          </w:p>
        </w:tc>
        <w:tc>
          <w:tcPr>
            <w:tcW w:w="1573" w:type="dxa"/>
            <w:tcBorders>
              <w:top w:val="single" w:sz="4" w:space="0" w:color="auto"/>
              <w:left w:val="single" w:sz="4" w:space="0" w:color="auto"/>
              <w:bottom w:val="single" w:sz="4" w:space="0" w:color="auto"/>
              <w:right w:val="single" w:sz="4" w:space="0" w:color="auto"/>
            </w:tcBorders>
            <w:hideMark/>
          </w:tcPr>
          <w:p w14:paraId="3B04B3F7" w14:textId="77777777" w:rsidR="00C56A32" w:rsidRPr="00936763" w:rsidRDefault="00C56A32">
            <w:pPr>
              <w:spacing w:line="20" w:lineRule="atLeast"/>
              <w:ind w:left="0" w:right="40" w:firstLine="0"/>
              <w:jc w:val="center"/>
              <w:rPr>
                <w:rFonts w:asciiTheme="majorBidi" w:hAnsiTheme="majorBidi" w:cstheme="majorBidi"/>
                <w:bCs/>
                <w:color w:val="auto"/>
              </w:rPr>
            </w:pPr>
            <w:r w:rsidRPr="00936763">
              <w:rPr>
                <w:rFonts w:asciiTheme="majorBidi" w:hAnsiTheme="majorBidi" w:cstheme="majorBidi"/>
                <w:bCs/>
                <w:color w:val="auto"/>
              </w:rPr>
              <w:t>Jednostka</w:t>
            </w:r>
          </w:p>
        </w:tc>
        <w:tc>
          <w:tcPr>
            <w:tcW w:w="2551" w:type="dxa"/>
            <w:tcBorders>
              <w:top w:val="single" w:sz="4" w:space="0" w:color="auto"/>
              <w:left w:val="single" w:sz="4" w:space="0" w:color="auto"/>
              <w:bottom w:val="single" w:sz="4" w:space="0" w:color="auto"/>
              <w:right w:val="single" w:sz="4" w:space="0" w:color="auto"/>
            </w:tcBorders>
            <w:hideMark/>
          </w:tcPr>
          <w:p w14:paraId="3E78E34C" w14:textId="77777777" w:rsidR="00C56A32" w:rsidRPr="00936763" w:rsidRDefault="00C56A32">
            <w:pPr>
              <w:spacing w:line="20" w:lineRule="atLeast"/>
              <w:ind w:left="0" w:right="40" w:firstLine="0"/>
              <w:jc w:val="center"/>
              <w:rPr>
                <w:rFonts w:asciiTheme="majorBidi" w:hAnsiTheme="majorBidi" w:cstheme="majorBidi"/>
                <w:bCs/>
                <w:color w:val="auto"/>
              </w:rPr>
            </w:pPr>
            <w:r w:rsidRPr="00936763">
              <w:rPr>
                <w:rFonts w:asciiTheme="majorBidi" w:hAnsiTheme="majorBidi" w:cstheme="majorBidi"/>
                <w:bCs/>
                <w:color w:val="auto"/>
              </w:rPr>
              <w:t>Cena jednostkowa</w:t>
            </w:r>
            <w:r w:rsidRPr="00936763">
              <w:rPr>
                <w:rFonts w:asciiTheme="majorBidi" w:hAnsiTheme="majorBidi" w:cstheme="majorBidi"/>
                <w:bCs/>
                <w:color w:val="auto"/>
              </w:rPr>
              <w:br/>
              <w:t>(netto)</w:t>
            </w:r>
          </w:p>
        </w:tc>
        <w:tc>
          <w:tcPr>
            <w:tcW w:w="2551" w:type="dxa"/>
            <w:tcBorders>
              <w:top w:val="single" w:sz="4" w:space="0" w:color="auto"/>
              <w:left w:val="single" w:sz="4" w:space="0" w:color="auto"/>
              <w:bottom w:val="single" w:sz="4" w:space="0" w:color="auto"/>
              <w:right w:val="single" w:sz="4" w:space="0" w:color="auto"/>
            </w:tcBorders>
            <w:hideMark/>
          </w:tcPr>
          <w:p w14:paraId="3EB4A8E9" w14:textId="77777777" w:rsidR="00C56A32" w:rsidRPr="00936763" w:rsidRDefault="00C56A32">
            <w:pPr>
              <w:spacing w:line="20" w:lineRule="atLeast"/>
              <w:ind w:left="0" w:right="40" w:firstLine="0"/>
              <w:jc w:val="center"/>
              <w:rPr>
                <w:rFonts w:asciiTheme="majorBidi" w:hAnsiTheme="majorBidi" w:cstheme="majorBidi"/>
                <w:bCs/>
                <w:color w:val="auto"/>
              </w:rPr>
            </w:pPr>
            <w:r w:rsidRPr="00936763">
              <w:rPr>
                <w:rFonts w:asciiTheme="majorBidi" w:hAnsiTheme="majorBidi" w:cstheme="majorBidi"/>
                <w:bCs/>
                <w:color w:val="auto"/>
              </w:rPr>
              <w:t>Cena jednostkowa</w:t>
            </w:r>
            <w:r w:rsidRPr="00936763">
              <w:rPr>
                <w:rFonts w:asciiTheme="majorBidi" w:hAnsiTheme="majorBidi" w:cstheme="majorBidi"/>
                <w:bCs/>
                <w:color w:val="auto"/>
              </w:rPr>
              <w:br/>
              <w:t>(brutto)</w:t>
            </w:r>
          </w:p>
        </w:tc>
      </w:tr>
      <w:tr w:rsidR="00C56A32" w:rsidRPr="00936763" w14:paraId="77597FB0" w14:textId="77777777" w:rsidTr="00C56A32">
        <w:trPr>
          <w:jc w:val="center"/>
        </w:trPr>
        <w:tc>
          <w:tcPr>
            <w:tcW w:w="1370" w:type="dxa"/>
            <w:tcBorders>
              <w:top w:val="single" w:sz="4" w:space="0" w:color="auto"/>
              <w:left w:val="single" w:sz="4" w:space="0" w:color="auto"/>
              <w:bottom w:val="single" w:sz="4" w:space="0" w:color="auto"/>
              <w:right w:val="single" w:sz="4" w:space="0" w:color="auto"/>
            </w:tcBorders>
            <w:hideMark/>
          </w:tcPr>
          <w:p w14:paraId="05606F02" w14:textId="77777777" w:rsidR="00C56A32" w:rsidRPr="00936763" w:rsidRDefault="00C56A32">
            <w:pPr>
              <w:spacing w:line="20" w:lineRule="atLeast"/>
              <w:ind w:left="0" w:right="40" w:firstLine="0"/>
              <w:jc w:val="center"/>
              <w:rPr>
                <w:rFonts w:asciiTheme="majorBidi" w:hAnsiTheme="majorBidi" w:cstheme="majorBidi"/>
                <w:bCs/>
                <w:color w:val="auto"/>
              </w:rPr>
            </w:pPr>
            <w:r w:rsidRPr="00936763">
              <w:rPr>
                <w:rFonts w:asciiTheme="majorBidi" w:hAnsiTheme="majorBidi" w:cstheme="majorBidi"/>
                <w:bCs/>
                <w:color w:val="auto"/>
              </w:rPr>
              <w:t>B21</w:t>
            </w:r>
          </w:p>
        </w:tc>
        <w:tc>
          <w:tcPr>
            <w:tcW w:w="1573" w:type="dxa"/>
            <w:tcBorders>
              <w:top w:val="single" w:sz="4" w:space="0" w:color="auto"/>
              <w:left w:val="single" w:sz="4" w:space="0" w:color="auto"/>
              <w:bottom w:val="single" w:sz="4" w:space="0" w:color="auto"/>
              <w:right w:val="single" w:sz="4" w:space="0" w:color="auto"/>
            </w:tcBorders>
            <w:hideMark/>
          </w:tcPr>
          <w:p w14:paraId="5F8F5A9E" w14:textId="77777777" w:rsidR="00C56A32" w:rsidRPr="00936763" w:rsidRDefault="00C56A32">
            <w:pPr>
              <w:spacing w:line="20" w:lineRule="atLeast"/>
              <w:ind w:left="0" w:right="40" w:firstLine="0"/>
              <w:jc w:val="center"/>
              <w:rPr>
                <w:rFonts w:asciiTheme="majorBidi" w:hAnsiTheme="majorBidi" w:cstheme="majorBidi"/>
                <w:bCs/>
                <w:color w:val="auto"/>
              </w:rPr>
            </w:pPr>
            <w:r w:rsidRPr="00936763">
              <w:rPr>
                <w:rFonts w:asciiTheme="majorBidi" w:hAnsiTheme="majorBidi" w:cstheme="majorBidi"/>
                <w:bCs/>
                <w:color w:val="auto"/>
              </w:rPr>
              <w:t>kWh</w:t>
            </w:r>
          </w:p>
        </w:tc>
        <w:tc>
          <w:tcPr>
            <w:tcW w:w="2551" w:type="dxa"/>
            <w:tcBorders>
              <w:top w:val="single" w:sz="4" w:space="0" w:color="auto"/>
              <w:left w:val="single" w:sz="4" w:space="0" w:color="auto"/>
              <w:bottom w:val="single" w:sz="4" w:space="0" w:color="auto"/>
              <w:right w:val="single" w:sz="4" w:space="0" w:color="auto"/>
            </w:tcBorders>
          </w:tcPr>
          <w:p w14:paraId="199456C3" w14:textId="2539F21F" w:rsidR="00C56A32" w:rsidRPr="00936763" w:rsidRDefault="00C56A32">
            <w:pPr>
              <w:spacing w:line="20" w:lineRule="atLeast"/>
              <w:ind w:left="0" w:right="40" w:firstLine="0"/>
              <w:jc w:val="center"/>
              <w:rPr>
                <w:rFonts w:asciiTheme="majorBidi" w:hAnsiTheme="majorBidi" w:cstheme="majorBidi"/>
                <w:bCs/>
                <w:color w:val="auto"/>
              </w:rPr>
            </w:pPr>
          </w:p>
        </w:tc>
        <w:tc>
          <w:tcPr>
            <w:tcW w:w="2551" w:type="dxa"/>
            <w:tcBorders>
              <w:top w:val="single" w:sz="4" w:space="0" w:color="auto"/>
              <w:left w:val="single" w:sz="4" w:space="0" w:color="auto"/>
              <w:bottom w:val="single" w:sz="4" w:space="0" w:color="auto"/>
              <w:right w:val="single" w:sz="4" w:space="0" w:color="auto"/>
            </w:tcBorders>
          </w:tcPr>
          <w:p w14:paraId="6AD137E0" w14:textId="545471EC" w:rsidR="00C56A32" w:rsidRPr="00936763" w:rsidRDefault="00C56A32">
            <w:pPr>
              <w:spacing w:line="20" w:lineRule="atLeast"/>
              <w:ind w:left="0" w:right="40" w:firstLine="0"/>
              <w:jc w:val="center"/>
              <w:rPr>
                <w:rFonts w:asciiTheme="majorBidi" w:hAnsiTheme="majorBidi" w:cstheme="majorBidi"/>
                <w:bCs/>
                <w:color w:val="auto"/>
              </w:rPr>
            </w:pPr>
          </w:p>
        </w:tc>
      </w:tr>
      <w:tr w:rsidR="00C56A32" w:rsidRPr="00936763" w14:paraId="244FFDB0" w14:textId="77777777" w:rsidTr="00C56A32">
        <w:trPr>
          <w:jc w:val="center"/>
        </w:trPr>
        <w:tc>
          <w:tcPr>
            <w:tcW w:w="1370" w:type="dxa"/>
            <w:tcBorders>
              <w:top w:val="single" w:sz="4" w:space="0" w:color="auto"/>
              <w:left w:val="single" w:sz="4" w:space="0" w:color="auto"/>
              <w:bottom w:val="single" w:sz="4" w:space="0" w:color="auto"/>
              <w:right w:val="single" w:sz="4" w:space="0" w:color="auto"/>
            </w:tcBorders>
            <w:hideMark/>
          </w:tcPr>
          <w:p w14:paraId="3F8471C2" w14:textId="77777777" w:rsidR="00C56A32" w:rsidRPr="00936763" w:rsidRDefault="00C56A32">
            <w:pPr>
              <w:spacing w:line="20" w:lineRule="atLeast"/>
              <w:ind w:left="0" w:right="40" w:firstLine="0"/>
              <w:jc w:val="center"/>
              <w:rPr>
                <w:rFonts w:asciiTheme="majorBidi" w:hAnsiTheme="majorBidi" w:cstheme="majorBidi"/>
                <w:bCs/>
                <w:color w:val="auto"/>
              </w:rPr>
            </w:pPr>
            <w:r w:rsidRPr="00936763">
              <w:rPr>
                <w:rFonts w:asciiTheme="majorBidi" w:hAnsiTheme="majorBidi" w:cstheme="majorBidi"/>
                <w:bCs/>
                <w:color w:val="auto"/>
              </w:rPr>
              <w:t>C21</w:t>
            </w:r>
          </w:p>
        </w:tc>
        <w:tc>
          <w:tcPr>
            <w:tcW w:w="1573" w:type="dxa"/>
            <w:tcBorders>
              <w:top w:val="single" w:sz="4" w:space="0" w:color="auto"/>
              <w:left w:val="single" w:sz="4" w:space="0" w:color="auto"/>
              <w:bottom w:val="single" w:sz="4" w:space="0" w:color="auto"/>
              <w:right w:val="single" w:sz="4" w:space="0" w:color="auto"/>
            </w:tcBorders>
            <w:hideMark/>
          </w:tcPr>
          <w:p w14:paraId="570CEBD4" w14:textId="77777777" w:rsidR="00C56A32" w:rsidRPr="00936763" w:rsidRDefault="00C56A32">
            <w:pPr>
              <w:spacing w:line="20" w:lineRule="atLeast"/>
              <w:ind w:left="0" w:right="40" w:firstLine="0"/>
              <w:jc w:val="center"/>
              <w:rPr>
                <w:rFonts w:asciiTheme="majorBidi" w:hAnsiTheme="majorBidi" w:cstheme="majorBidi"/>
                <w:bCs/>
                <w:color w:val="auto"/>
              </w:rPr>
            </w:pPr>
            <w:r w:rsidRPr="00936763">
              <w:rPr>
                <w:rFonts w:asciiTheme="majorBidi" w:hAnsiTheme="majorBidi" w:cstheme="majorBidi"/>
                <w:bCs/>
                <w:color w:val="auto"/>
              </w:rPr>
              <w:t>MWh</w:t>
            </w:r>
          </w:p>
        </w:tc>
        <w:tc>
          <w:tcPr>
            <w:tcW w:w="2551" w:type="dxa"/>
            <w:tcBorders>
              <w:top w:val="single" w:sz="4" w:space="0" w:color="auto"/>
              <w:left w:val="single" w:sz="4" w:space="0" w:color="auto"/>
              <w:bottom w:val="single" w:sz="4" w:space="0" w:color="auto"/>
              <w:right w:val="single" w:sz="4" w:space="0" w:color="auto"/>
            </w:tcBorders>
          </w:tcPr>
          <w:p w14:paraId="25C00161" w14:textId="3B0A43F0" w:rsidR="00C56A32" w:rsidRPr="00936763" w:rsidRDefault="00C56A32">
            <w:pPr>
              <w:spacing w:line="20" w:lineRule="atLeast"/>
              <w:ind w:left="0" w:right="40" w:firstLine="0"/>
              <w:jc w:val="center"/>
              <w:rPr>
                <w:rFonts w:asciiTheme="majorBidi" w:hAnsiTheme="majorBidi" w:cstheme="majorBidi"/>
                <w:bCs/>
                <w:color w:val="auto"/>
              </w:rPr>
            </w:pPr>
          </w:p>
        </w:tc>
        <w:tc>
          <w:tcPr>
            <w:tcW w:w="2551" w:type="dxa"/>
            <w:tcBorders>
              <w:top w:val="single" w:sz="4" w:space="0" w:color="auto"/>
              <w:left w:val="single" w:sz="4" w:space="0" w:color="auto"/>
              <w:bottom w:val="single" w:sz="4" w:space="0" w:color="auto"/>
              <w:right w:val="single" w:sz="4" w:space="0" w:color="auto"/>
            </w:tcBorders>
          </w:tcPr>
          <w:p w14:paraId="5201A627" w14:textId="46A35475" w:rsidR="00C56A32" w:rsidRPr="00936763" w:rsidRDefault="00C56A32">
            <w:pPr>
              <w:spacing w:line="20" w:lineRule="atLeast"/>
              <w:ind w:left="0" w:right="40" w:firstLine="0"/>
              <w:jc w:val="center"/>
              <w:rPr>
                <w:rFonts w:asciiTheme="majorBidi" w:hAnsiTheme="majorBidi" w:cstheme="majorBidi"/>
                <w:bCs/>
                <w:color w:val="auto"/>
              </w:rPr>
            </w:pPr>
          </w:p>
        </w:tc>
      </w:tr>
      <w:tr w:rsidR="00C56A32" w:rsidRPr="00936763" w14:paraId="7A6754C1" w14:textId="77777777" w:rsidTr="00C56A32">
        <w:trPr>
          <w:jc w:val="center"/>
        </w:trPr>
        <w:tc>
          <w:tcPr>
            <w:tcW w:w="1370" w:type="dxa"/>
            <w:tcBorders>
              <w:top w:val="single" w:sz="4" w:space="0" w:color="auto"/>
              <w:left w:val="single" w:sz="4" w:space="0" w:color="auto"/>
              <w:bottom w:val="single" w:sz="4" w:space="0" w:color="auto"/>
              <w:right w:val="single" w:sz="4" w:space="0" w:color="auto"/>
            </w:tcBorders>
            <w:hideMark/>
          </w:tcPr>
          <w:p w14:paraId="2BC40269" w14:textId="77777777" w:rsidR="00C56A32" w:rsidRPr="00936763" w:rsidRDefault="00C56A32">
            <w:pPr>
              <w:spacing w:line="20" w:lineRule="atLeast"/>
              <w:ind w:left="0" w:right="40" w:firstLine="0"/>
              <w:jc w:val="center"/>
              <w:rPr>
                <w:rFonts w:asciiTheme="majorBidi" w:hAnsiTheme="majorBidi" w:cstheme="majorBidi"/>
                <w:bCs/>
                <w:color w:val="auto"/>
              </w:rPr>
            </w:pPr>
            <w:r w:rsidRPr="00936763">
              <w:rPr>
                <w:rFonts w:asciiTheme="majorBidi" w:hAnsiTheme="majorBidi" w:cstheme="majorBidi"/>
                <w:bCs/>
                <w:color w:val="auto"/>
              </w:rPr>
              <w:t>G11</w:t>
            </w:r>
          </w:p>
        </w:tc>
        <w:tc>
          <w:tcPr>
            <w:tcW w:w="1573" w:type="dxa"/>
            <w:tcBorders>
              <w:top w:val="single" w:sz="4" w:space="0" w:color="auto"/>
              <w:left w:val="single" w:sz="4" w:space="0" w:color="auto"/>
              <w:bottom w:val="single" w:sz="4" w:space="0" w:color="auto"/>
              <w:right w:val="single" w:sz="4" w:space="0" w:color="auto"/>
            </w:tcBorders>
            <w:hideMark/>
          </w:tcPr>
          <w:p w14:paraId="199D35D6" w14:textId="77777777" w:rsidR="00C56A32" w:rsidRPr="00936763" w:rsidRDefault="00C56A32">
            <w:pPr>
              <w:spacing w:line="20" w:lineRule="atLeast"/>
              <w:ind w:left="0" w:right="40" w:firstLine="0"/>
              <w:jc w:val="center"/>
              <w:rPr>
                <w:rFonts w:asciiTheme="majorBidi" w:hAnsiTheme="majorBidi" w:cstheme="majorBidi"/>
                <w:bCs/>
                <w:color w:val="auto"/>
              </w:rPr>
            </w:pPr>
            <w:r w:rsidRPr="00936763">
              <w:rPr>
                <w:rFonts w:asciiTheme="majorBidi" w:hAnsiTheme="majorBidi" w:cstheme="majorBidi"/>
                <w:bCs/>
                <w:color w:val="auto"/>
              </w:rPr>
              <w:t>kWh</w:t>
            </w:r>
          </w:p>
        </w:tc>
        <w:tc>
          <w:tcPr>
            <w:tcW w:w="2551" w:type="dxa"/>
            <w:tcBorders>
              <w:top w:val="single" w:sz="4" w:space="0" w:color="auto"/>
              <w:left w:val="single" w:sz="4" w:space="0" w:color="auto"/>
              <w:bottom w:val="single" w:sz="4" w:space="0" w:color="auto"/>
              <w:right w:val="single" w:sz="4" w:space="0" w:color="auto"/>
            </w:tcBorders>
          </w:tcPr>
          <w:p w14:paraId="3F27155B" w14:textId="13DD1C44" w:rsidR="00C56A32" w:rsidRPr="00936763" w:rsidRDefault="00C56A32">
            <w:pPr>
              <w:spacing w:line="20" w:lineRule="atLeast"/>
              <w:ind w:left="0" w:right="40" w:firstLine="0"/>
              <w:jc w:val="center"/>
              <w:rPr>
                <w:rFonts w:asciiTheme="majorBidi" w:hAnsiTheme="majorBidi" w:cstheme="majorBidi"/>
                <w:bCs/>
                <w:color w:val="auto"/>
              </w:rPr>
            </w:pPr>
          </w:p>
        </w:tc>
        <w:tc>
          <w:tcPr>
            <w:tcW w:w="2551" w:type="dxa"/>
            <w:tcBorders>
              <w:top w:val="single" w:sz="4" w:space="0" w:color="auto"/>
              <w:left w:val="single" w:sz="4" w:space="0" w:color="auto"/>
              <w:bottom w:val="single" w:sz="4" w:space="0" w:color="auto"/>
              <w:right w:val="single" w:sz="4" w:space="0" w:color="auto"/>
            </w:tcBorders>
          </w:tcPr>
          <w:p w14:paraId="596B09E4" w14:textId="02EBF1A9" w:rsidR="00C56A32" w:rsidRPr="00936763" w:rsidRDefault="00C56A32">
            <w:pPr>
              <w:spacing w:line="20" w:lineRule="atLeast"/>
              <w:ind w:left="0" w:right="40" w:firstLine="0"/>
              <w:jc w:val="center"/>
              <w:rPr>
                <w:rFonts w:asciiTheme="majorBidi" w:hAnsiTheme="majorBidi" w:cstheme="majorBidi"/>
                <w:bCs/>
                <w:color w:val="auto"/>
              </w:rPr>
            </w:pPr>
          </w:p>
        </w:tc>
      </w:tr>
    </w:tbl>
    <w:p w14:paraId="692B63A7" w14:textId="77777777" w:rsidR="00C56A32" w:rsidRPr="00936763" w:rsidRDefault="00C56A32" w:rsidP="00C56A32">
      <w:pPr>
        <w:spacing w:line="20" w:lineRule="atLeast"/>
        <w:ind w:left="284" w:right="40" w:firstLine="0"/>
        <w:rPr>
          <w:rFonts w:asciiTheme="majorBidi" w:hAnsiTheme="majorBidi" w:cstheme="majorBidi"/>
          <w:bCs/>
          <w:color w:val="auto"/>
        </w:rPr>
      </w:pPr>
    </w:p>
    <w:tbl>
      <w:tblPr>
        <w:tblStyle w:val="Tabela-Siatka"/>
        <w:tblW w:w="0" w:type="auto"/>
        <w:jc w:val="center"/>
        <w:tblLook w:val="04A0" w:firstRow="1" w:lastRow="0" w:firstColumn="1" w:lastColumn="0" w:noHBand="0" w:noVBand="1"/>
      </w:tblPr>
      <w:tblGrid>
        <w:gridCol w:w="1370"/>
        <w:gridCol w:w="1573"/>
        <w:gridCol w:w="2551"/>
        <w:gridCol w:w="2551"/>
      </w:tblGrid>
      <w:tr w:rsidR="00C56A32" w:rsidRPr="00936763" w14:paraId="0FD461B2" w14:textId="77777777" w:rsidTr="00C56A32">
        <w:trPr>
          <w:jc w:val="center"/>
        </w:trPr>
        <w:tc>
          <w:tcPr>
            <w:tcW w:w="8045" w:type="dxa"/>
            <w:gridSpan w:val="4"/>
            <w:tcBorders>
              <w:top w:val="single" w:sz="4" w:space="0" w:color="auto"/>
              <w:left w:val="single" w:sz="4" w:space="0" w:color="auto"/>
              <w:bottom w:val="single" w:sz="4" w:space="0" w:color="auto"/>
              <w:right w:val="single" w:sz="4" w:space="0" w:color="auto"/>
            </w:tcBorders>
            <w:hideMark/>
          </w:tcPr>
          <w:p w14:paraId="409ADB1B" w14:textId="143F5242" w:rsidR="00C56A32" w:rsidRPr="00936763" w:rsidRDefault="00C56A32">
            <w:pPr>
              <w:spacing w:line="20" w:lineRule="atLeast"/>
              <w:ind w:left="0" w:right="40" w:firstLine="0"/>
              <w:jc w:val="center"/>
              <w:rPr>
                <w:rFonts w:asciiTheme="majorBidi" w:eastAsiaTheme="minorEastAsia" w:hAnsiTheme="majorBidi" w:cstheme="majorBidi"/>
                <w:bCs/>
                <w:color w:val="auto"/>
              </w:rPr>
            </w:pPr>
            <w:r w:rsidRPr="00936763">
              <w:rPr>
                <w:rFonts w:asciiTheme="majorBidi" w:eastAsiaTheme="minorEastAsia" w:hAnsiTheme="majorBidi" w:cstheme="majorBidi"/>
                <w:bCs/>
                <w:color w:val="auto"/>
              </w:rPr>
              <w:t xml:space="preserve">01.01.2025 - </w:t>
            </w:r>
            <w:r w:rsidRPr="00503F41">
              <w:rPr>
                <w:rFonts w:asciiTheme="majorBidi" w:eastAsiaTheme="minorEastAsia" w:hAnsiTheme="majorBidi" w:cstheme="majorBidi"/>
                <w:b/>
                <w:bCs/>
                <w:i/>
                <w:strike/>
                <w:color w:val="FF0000"/>
              </w:rPr>
              <w:t>31.03.2025</w:t>
            </w:r>
            <w:r w:rsidR="006168D2" w:rsidRPr="00503F41">
              <w:rPr>
                <w:rFonts w:asciiTheme="majorBidi" w:eastAsiaTheme="minorEastAsia" w:hAnsiTheme="majorBidi" w:cstheme="majorBidi"/>
                <w:bCs/>
                <w:i/>
                <w:strike/>
                <w:color w:val="FF0000"/>
              </w:rPr>
              <w:t xml:space="preserve"> </w:t>
            </w:r>
            <w:r w:rsidR="006168D2" w:rsidRPr="00503F41">
              <w:rPr>
                <w:rFonts w:asciiTheme="majorBidi" w:eastAsiaTheme="minorEastAsia" w:hAnsiTheme="majorBidi" w:cstheme="majorBidi"/>
                <w:b/>
                <w:bCs/>
                <w:i/>
                <w:color w:val="FF0000"/>
              </w:rPr>
              <w:t>30-04-2025</w:t>
            </w:r>
          </w:p>
        </w:tc>
      </w:tr>
      <w:tr w:rsidR="00C56A32" w:rsidRPr="00936763" w14:paraId="6C79BB5A" w14:textId="77777777" w:rsidTr="00C56A32">
        <w:trPr>
          <w:jc w:val="center"/>
        </w:trPr>
        <w:tc>
          <w:tcPr>
            <w:tcW w:w="1370" w:type="dxa"/>
            <w:tcBorders>
              <w:top w:val="single" w:sz="4" w:space="0" w:color="auto"/>
              <w:left w:val="single" w:sz="4" w:space="0" w:color="auto"/>
              <w:bottom w:val="single" w:sz="4" w:space="0" w:color="auto"/>
              <w:right w:val="single" w:sz="4" w:space="0" w:color="auto"/>
            </w:tcBorders>
            <w:hideMark/>
          </w:tcPr>
          <w:p w14:paraId="61B496B2" w14:textId="77777777" w:rsidR="00C56A32" w:rsidRPr="00936763" w:rsidRDefault="00C56A32">
            <w:pPr>
              <w:spacing w:line="20" w:lineRule="atLeast"/>
              <w:ind w:left="0" w:right="40" w:firstLine="0"/>
              <w:jc w:val="center"/>
              <w:rPr>
                <w:rFonts w:asciiTheme="majorBidi" w:hAnsiTheme="majorBidi" w:cstheme="majorBidi"/>
                <w:bCs/>
                <w:color w:val="auto"/>
              </w:rPr>
            </w:pPr>
            <w:r w:rsidRPr="00936763">
              <w:rPr>
                <w:rFonts w:asciiTheme="majorBidi" w:hAnsiTheme="majorBidi" w:cstheme="majorBidi"/>
                <w:bCs/>
                <w:color w:val="auto"/>
              </w:rPr>
              <w:t>Taryfa</w:t>
            </w:r>
          </w:p>
        </w:tc>
        <w:tc>
          <w:tcPr>
            <w:tcW w:w="1573" w:type="dxa"/>
            <w:tcBorders>
              <w:top w:val="single" w:sz="4" w:space="0" w:color="auto"/>
              <w:left w:val="single" w:sz="4" w:space="0" w:color="auto"/>
              <w:bottom w:val="single" w:sz="4" w:space="0" w:color="auto"/>
              <w:right w:val="single" w:sz="4" w:space="0" w:color="auto"/>
            </w:tcBorders>
            <w:hideMark/>
          </w:tcPr>
          <w:p w14:paraId="68060ADF" w14:textId="77777777" w:rsidR="00C56A32" w:rsidRPr="00936763" w:rsidRDefault="00C56A32">
            <w:pPr>
              <w:spacing w:line="20" w:lineRule="atLeast"/>
              <w:ind w:left="0" w:right="40" w:firstLine="0"/>
              <w:jc w:val="center"/>
              <w:rPr>
                <w:rFonts w:asciiTheme="majorBidi" w:hAnsiTheme="majorBidi" w:cstheme="majorBidi"/>
                <w:bCs/>
                <w:color w:val="auto"/>
              </w:rPr>
            </w:pPr>
            <w:r w:rsidRPr="00936763">
              <w:rPr>
                <w:rFonts w:asciiTheme="majorBidi" w:hAnsiTheme="majorBidi" w:cstheme="majorBidi"/>
                <w:bCs/>
                <w:color w:val="auto"/>
              </w:rPr>
              <w:t>Jednostka</w:t>
            </w:r>
          </w:p>
        </w:tc>
        <w:tc>
          <w:tcPr>
            <w:tcW w:w="2551" w:type="dxa"/>
            <w:tcBorders>
              <w:top w:val="single" w:sz="4" w:space="0" w:color="auto"/>
              <w:left w:val="single" w:sz="4" w:space="0" w:color="auto"/>
              <w:bottom w:val="single" w:sz="4" w:space="0" w:color="auto"/>
              <w:right w:val="single" w:sz="4" w:space="0" w:color="auto"/>
            </w:tcBorders>
            <w:hideMark/>
          </w:tcPr>
          <w:p w14:paraId="4ADBEF8B" w14:textId="77777777" w:rsidR="00C56A32" w:rsidRPr="00936763" w:rsidRDefault="00C56A32">
            <w:pPr>
              <w:spacing w:line="20" w:lineRule="atLeast"/>
              <w:ind w:left="0" w:right="40" w:firstLine="0"/>
              <w:jc w:val="center"/>
              <w:rPr>
                <w:rFonts w:asciiTheme="majorBidi" w:hAnsiTheme="majorBidi" w:cstheme="majorBidi"/>
                <w:bCs/>
                <w:color w:val="auto"/>
              </w:rPr>
            </w:pPr>
            <w:r w:rsidRPr="00936763">
              <w:rPr>
                <w:rFonts w:asciiTheme="majorBidi" w:hAnsiTheme="majorBidi" w:cstheme="majorBidi"/>
                <w:bCs/>
                <w:color w:val="auto"/>
              </w:rPr>
              <w:t>Cena jednostkowa</w:t>
            </w:r>
            <w:r w:rsidRPr="00936763">
              <w:rPr>
                <w:rFonts w:asciiTheme="majorBidi" w:hAnsiTheme="majorBidi" w:cstheme="majorBidi"/>
                <w:bCs/>
                <w:color w:val="auto"/>
              </w:rPr>
              <w:br/>
              <w:t>(netto)</w:t>
            </w:r>
          </w:p>
        </w:tc>
        <w:tc>
          <w:tcPr>
            <w:tcW w:w="2551" w:type="dxa"/>
            <w:tcBorders>
              <w:top w:val="single" w:sz="4" w:space="0" w:color="auto"/>
              <w:left w:val="single" w:sz="4" w:space="0" w:color="auto"/>
              <w:bottom w:val="single" w:sz="4" w:space="0" w:color="auto"/>
              <w:right w:val="single" w:sz="4" w:space="0" w:color="auto"/>
            </w:tcBorders>
            <w:hideMark/>
          </w:tcPr>
          <w:p w14:paraId="72817BDD" w14:textId="77777777" w:rsidR="00C56A32" w:rsidRPr="00936763" w:rsidRDefault="00C56A32">
            <w:pPr>
              <w:spacing w:line="20" w:lineRule="atLeast"/>
              <w:ind w:left="0" w:right="40" w:firstLine="0"/>
              <w:jc w:val="center"/>
              <w:rPr>
                <w:rFonts w:asciiTheme="majorBidi" w:hAnsiTheme="majorBidi" w:cstheme="majorBidi"/>
                <w:bCs/>
                <w:color w:val="auto"/>
              </w:rPr>
            </w:pPr>
            <w:r w:rsidRPr="00936763">
              <w:rPr>
                <w:rFonts w:asciiTheme="majorBidi" w:hAnsiTheme="majorBidi" w:cstheme="majorBidi"/>
                <w:bCs/>
                <w:color w:val="auto"/>
              </w:rPr>
              <w:t>Cena jednostkowa</w:t>
            </w:r>
            <w:r w:rsidRPr="00936763">
              <w:rPr>
                <w:rFonts w:asciiTheme="majorBidi" w:hAnsiTheme="majorBidi" w:cstheme="majorBidi"/>
                <w:bCs/>
                <w:color w:val="auto"/>
              </w:rPr>
              <w:br/>
              <w:t>(brutto)</w:t>
            </w:r>
          </w:p>
        </w:tc>
      </w:tr>
      <w:tr w:rsidR="00C56A32" w:rsidRPr="00936763" w14:paraId="3E3EE5F1" w14:textId="77777777" w:rsidTr="00C56A32">
        <w:trPr>
          <w:jc w:val="center"/>
        </w:trPr>
        <w:tc>
          <w:tcPr>
            <w:tcW w:w="1370" w:type="dxa"/>
            <w:tcBorders>
              <w:top w:val="single" w:sz="4" w:space="0" w:color="auto"/>
              <w:left w:val="single" w:sz="4" w:space="0" w:color="auto"/>
              <w:bottom w:val="single" w:sz="4" w:space="0" w:color="auto"/>
              <w:right w:val="single" w:sz="4" w:space="0" w:color="auto"/>
            </w:tcBorders>
            <w:hideMark/>
          </w:tcPr>
          <w:p w14:paraId="15156575" w14:textId="77777777" w:rsidR="00C56A32" w:rsidRPr="00936763" w:rsidRDefault="00C56A32">
            <w:pPr>
              <w:spacing w:line="20" w:lineRule="atLeast"/>
              <w:ind w:left="0" w:right="40" w:firstLine="0"/>
              <w:jc w:val="center"/>
              <w:rPr>
                <w:rFonts w:asciiTheme="majorBidi" w:hAnsiTheme="majorBidi" w:cstheme="majorBidi"/>
                <w:bCs/>
                <w:color w:val="auto"/>
              </w:rPr>
            </w:pPr>
            <w:r w:rsidRPr="00936763">
              <w:rPr>
                <w:rFonts w:asciiTheme="majorBidi" w:hAnsiTheme="majorBidi" w:cstheme="majorBidi"/>
                <w:bCs/>
                <w:color w:val="auto"/>
              </w:rPr>
              <w:t>B21</w:t>
            </w:r>
          </w:p>
        </w:tc>
        <w:tc>
          <w:tcPr>
            <w:tcW w:w="1573" w:type="dxa"/>
            <w:tcBorders>
              <w:top w:val="single" w:sz="4" w:space="0" w:color="auto"/>
              <w:left w:val="single" w:sz="4" w:space="0" w:color="auto"/>
              <w:bottom w:val="single" w:sz="4" w:space="0" w:color="auto"/>
              <w:right w:val="single" w:sz="4" w:space="0" w:color="auto"/>
            </w:tcBorders>
            <w:hideMark/>
          </w:tcPr>
          <w:p w14:paraId="70E1F36C" w14:textId="77777777" w:rsidR="00C56A32" w:rsidRPr="00936763" w:rsidRDefault="00C56A32">
            <w:pPr>
              <w:spacing w:line="20" w:lineRule="atLeast"/>
              <w:ind w:left="0" w:right="40" w:firstLine="0"/>
              <w:jc w:val="center"/>
              <w:rPr>
                <w:rFonts w:asciiTheme="majorBidi" w:hAnsiTheme="majorBidi" w:cstheme="majorBidi"/>
                <w:bCs/>
                <w:color w:val="auto"/>
              </w:rPr>
            </w:pPr>
            <w:r w:rsidRPr="00936763">
              <w:rPr>
                <w:rFonts w:asciiTheme="majorBidi" w:hAnsiTheme="majorBidi" w:cstheme="majorBidi"/>
                <w:bCs/>
                <w:color w:val="auto"/>
              </w:rPr>
              <w:t>kWh</w:t>
            </w:r>
          </w:p>
        </w:tc>
        <w:tc>
          <w:tcPr>
            <w:tcW w:w="2551" w:type="dxa"/>
            <w:tcBorders>
              <w:top w:val="single" w:sz="4" w:space="0" w:color="auto"/>
              <w:left w:val="single" w:sz="4" w:space="0" w:color="auto"/>
              <w:bottom w:val="single" w:sz="4" w:space="0" w:color="auto"/>
              <w:right w:val="single" w:sz="4" w:space="0" w:color="auto"/>
            </w:tcBorders>
          </w:tcPr>
          <w:p w14:paraId="27445FBC" w14:textId="24921A85" w:rsidR="00C56A32" w:rsidRPr="00936763" w:rsidRDefault="00C56A32">
            <w:pPr>
              <w:spacing w:line="20" w:lineRule="atLeast"/>
              <w:ind w:left="0" w:right="40" w:firstLine="0"/>
              <w:jc w:val="center"/>
              <w:rPr>
                <w:rFonts w:asciiTheme="majorBidi" w:hAnsiTheme="majorBidi" w:cstheme="majorBidi"/>
                <w:bCs/>
                <w:color w:val="auto"/>
              </w:rPr>
            </w:pPr>
          </w:p>
        </w:tc>
        <w:tc>
          <w:tcPr>
            <w:tcW w:w="2551" w:type="dxa"/>
            <w:tcBorders>
              <w:top w:val="single" w:sz="4" w:space="0" w:color="auto"/>
              <w:left w:val="single" w:sz="4" w:space="0" w:color="auto"/>
              <w:bottom w:val="single" w:sz="4" w:space="0" w:color="auto"/>
              <w:right w:val="single" w:sz="4" w:space="0" w:color="auto"/>
            </w:tcBorders>
          </w:tcPr>
          <w:p w14:paraId="05197F8D" w14:textId="6EB8B87A" w:rsidR="00C56A32" w:rsidRPr="00936763" w:rsidRDefault="00C56A32">
            <w:pPr>
              <w:spacing w:line="20" w:lineRule="atLeast"/>
              <w:ind w:left="0" w:right="40" w:firstLine="0"/>
              <w:jc w:val="center"/>
              <w:rPr>
                <w:rFonts w:asciiTheme="majorBidi" w:hAnsiTheme="majorBidi" w:cstheme="majorBidi"/>
                <w:bCs/>
                <w:color w:val="auto"/>
              </w:rPr>
            </w:pPr>
          </w:p>
        </w:tc>
      </w:tr>
      <w:tr w:rsidR="00C56A32" w:rsidRPr="00936763" w14:paraId="038CC8E6" w14:textId="77777777" w:rsidTr="00C56A32">
        <w:trPr>
          <w:jc w:val="center"/>
        </w:trPr>
        <w:tc>
          <w:tcPr>
            <w:tcW w:w="1370" w:type="dxa"/>
            <w:tcBorders>
              <w:top w:val="single" w:sz="4" w:space="0" w:color="auto"/>
              <w:left w:val="single" w:sz="4" w:space="0" w:color="auto"/>
              <w:bottom w:val="single" w:sz="4" w:space="0" w:color="auto"/>
              <w:right w:val="single" w:sz="4" w:space="0" w:color="auto"/>
            </w:tcBorders>
            <w:hideMark/>
          </w:tcPr>
          <w:p w14:paraId="0E081E5A" w14:textId="77777777" w:rsidR="00C56A32" w:rsidRPr="00936763" w:rsidRDefault="00C56A32">
            <w:pPr>
              <w:spacing w:line="20" w:lineRule="atLeast"/>
              <w:ind w:left="0" w:right="40" w:firstLine="0"/>
              <w:jc w:val="center"/>
              <w:rPr>
                <w:rFonts w:asciiTheme="majorBidi" w:hAnsiTheme="majorBidi" w:cstheme="majorBidi"/>
                <w:bCs/>
                <w:color w:val="auto"/>
              </w:rPr>
            </w:pPr>
            <w:r w:rsidRPr="00936763">
              <w:rPr>
                <w:rFonts w:asciiTheme="majorBidi" w:hAnsiTheme="majorBidi" w:cstheme="majorBidi"/>
                <w:bCs/>
                <w:color w:val="auto"/>
              </w:rPr>
              <w:t>C21</w:t>
            </w:r>
          </w:p>
        </w:tc>
        <w:tc>
          <w:tcPr>
            <w:tcW w:w="1573" w:type="dxa"/>
            <w:tcBorders>
              <w:top w:val="single" w:sz="4" w:space="0" w:color="auto"/>
              <w:left w:val="single" w:sz="4" w:space="0" w:color="auto"/>
              <w:bottom w:val="single" w:sz="4" w:space="0" w:color="auto"/>
              <w:right w:val="single" w:sz="4" w:space="0" w:color="auto"/>
            </w:tcBorders>
            <w:hideMark/>
          </w:tcPr>
          <w:p w14:paraId="68812754" w14:textId="77777777" w:rsidR="00C56A32" w:rsidRPr="00936763" w:rsidRDefault="00C56A32">
            <w:pPr>
              <w:spacing w:line="20" w:lineRule="atLeast"/>
              <w:ind w:left="0" w:right="40" w:firstLine="0"/>
              <w:jc w:val="center"/>
              <w:rPr>
                <w:rFonts w:asciiTheme="majorBidi" w:hAnsiTheme="majorBidi" w:cstheme="majorBidi"/>
                <w:bCs/>
                <w:color w:val="auto"/>
              </w:rPr>
            </w:pPr>
            <w:r w:rsidRPr="00936763">
              <w:rPr>
                <w:rFonts w:asciiTheme="majorBidi" w:hAnsiTheme="majorBidi" w:cstheme="majorBidi"/>
                <w:bCs/>
                <w:color w:val="auto"/>
              </w:rPr>
              <w:t>MWh</w:t>
            </w:r>
          </w:p>
        </w:tc>
        <w:tc>
          <w:tcPr>
            <w:tcW w:w="2551" w:type="dxa"/>
            <w:tcBorders>
              <w:top w:val="single" w:sz="4" w:space="0" w:color="auto"/>
              <w:left w:val="single" w:sz="4" w:space="0" w:color="auto"/>
              <w:bottom w:val="single" w:sz="4" w:space="0" w:color="auto"/>
              <w:right w:val="single" w:sz="4" w:space="0" w:color="auto"/>
            </w:tcBorders>
          </w:tcPr>
          <w:p w14:paraId="3DCEAA0B" w14:textId="1410348A" w:rsidR="00C56A32" w:rsidRPr="00936763" w:rsidRDefault="00C56A32">
            <w:pPr>
              <w:spacing w:line="20" w:lineRule="atLeast"/>
              <w:ind w:left="0" w:right="40" w:firstLine="0"/>
              <w:jc w:val="center"/>
              <w:rPr>
                <w:rFonts w:asciiTheme="majorBidi" w:hAnsiTheme="majorBidi" w:cstheme="majorBidi"/>
                <w:bCs/>
                <w:color w:val="auto"/>
              </w:rPr>
            </w:pPr>
          </w:p>
        </w:tc>
        <w:tc>
          <w:tcPr>
            <w:tcW w:w="2551" w:type="dxa"/>
            <w:tcBorders>
              <w:top w:val="single" w:sz="4" w:space="0" w:color="auto"/>
              <w:left w:val="single" w:sz="4" w:space="0" w:color="auto"/>
              <w:bottom w:val="single" w:sz="4" w:space="0" w:color="auto"/>
              <w:right w:val="single" w:sz="4" w:space="0" w:color="auto"/>
            </w:tcBorders>
          </w:tcPr>
          <w:p w14:paraId="3C5E2A62" w14:textId="3F8A1F2D" w:rsidR="00C56A32" w:rsidRPr="00936763" w:rsidRDefault="00C56A32">
            <w:pPr>
              <w:spacing w:line="20" w:lineRule="atLeast"/>
              <w:ind w:left="0" w:right="40" w:firstLine="0"/>
              <w:jc w:val="center"/>
              <w:rPr>
                <w:rFonts w:asciiTheme="majorBidi" w:hAnsiTheme="majorBidi" w:cstheme="majorBidi"/>
                <w:bCs/>
                <w:color w:val="auto"/>
              </w:rPr>
            </w:pPr>
          </w:p>
        </w:tc>
      </w:tr>
      <w:tr w:rsidR="00C56A32" w:rsidRPr="00936763" w14:paraId="665465DF" w14:textId="77777777" w:rsidTr="00C56A32">
        <w:trPr>
          <w:jc w:val="center"/>
        </w:trPr>
        <w:tc>
          <w:tcPr>
            <w:tcW w:w="1370" w:type="dxa"/>
            <w:tcBorders>
              <w:top w:val="single" w:sz="4" w:space="0" w:color="auto"/>
              <w:left w:val="single" w:sz="4" w:space="0" w:color="auto"/>
              <w:bottom w:val="single" w:sz="4" w:space="0" w:color="auto"/>
              <w:right w:val="single" w:sz="4" w:space="0" w:color="auto"/>
            </w:tcBorders>
            <w:hideMark/>
          </w:tcPr>
          <w:p w14:paraId="4B03C41F" w14:textId="77777777" w:rsidR="00C56A32" w:rsidRPr="00936763" w:rsidRDefault="00C56A32">
            <w:pPr>
              <w:spacing w:line="20" w:lineRule="atLeast"/>
              <w:ind w:left="0" w:right="40" w:firstLine="0"/>
              <w:jc w:val="center"/>
              <w:rPr>
                <w:rFonts w:asciiTheme="majorBidi" w:hAnsiTheme="majorBidi" w:cstheme="majorBidi"/>
                <w:bCs/>
                <w:color w:val="auto"/>
              </w:rPr>
            </w:pPr>
            <w:r w:rsidRPr="00936763">
              <w:rPr>
                <w:rFonts w:asciiTheme="majorBidi" w:hAnsiTheme="majorBidi" w:cstheme="majorBidi"/>
                <w:bCs/>
                <w:color w:val="auto"/>
              </w:rPr>
              <w:t>G11</w:t>
            </w:r>
          </w:p>
        </w:tc>
        <w:tc>
          <w:tcPr>
            <w:tcW w:w="1573" w:type="dxa"/>
            <w:tcBorders>
              <w:top w:val="single" w:sz="4" w:space="0" w:color="auto"/>
              <w:left w:val="single" w:sz="4" w:space="0" w:color="auto"/>
              <w:bottom w:val="single" w:sz="4" w:space="0" w:color="auto"/>
              <w:right w:val="single" w:sz="4" w:space="0" w:color="auto"/>
            </w:tcBorders>
            <w:hideMark/>
          </w:tcPr>
          <w:p w14:paraId="6A87A550" w14:textId="77777777" w:rsidR="00C56A32" w:rsidRPr="00936763" w:rsidRDefault="00C56A32">
            <w:pPr>
              <w:spacing w:line="20" w:lineRule="atLeast"/>
              <w:ind w:left="0" w:right="40" w:firstLine="0"/>
              <w:jc w:val="center"/>
              <w:rPr>
                <w:rFonts w:asciiTheme="majorBidi" w:hAnsiTheme="majorBidi" w:cstheme="majorBidi"/>
                <w:bCs/>
                <w:color w:val="auto"/>
              </w:rPr>
            </w:pPr>
            <w:r w:rsidRPr="00936763">
              <w:rPr>
                <w:rFonts w:asciiTheme="majorBidi" w:hAnsiTheme="majorBidi" w:cstheme="majorBidi"/>
                <w:bCs/>
                <w:color w:val="auto"/>
              </w:rPr>
              <w:t>kWh</w:t>
            </w:r>
          </w:p>
        </w:tc>
        <w:tc>
          <w:tcPr>
            <w:tcW w:w="2551" w:type="dxa"/>
            <w:tcBorders>
              <w:top w:val="single" w:sz="4" w:space="0" w:color="auto"/>
              <w:left w:val="single" w:sz="4" w:space="0" w:color="auto"/>
              <w:bottom w:val="single" w:sz="4" w:space="0" w:color="auto"/>
              <w:right w:val="single" w:sz="4" w:space="0" w:color="auto"/>
            </w:tcBorders>
          </w:tcPr>
          <w:p w14:paraId="70DDD5E9" w14:textId="4CBC4BE7" w:rsidR="00C56A32" w:rsidRPr="00936763" w:rsidRDefault="00C56A32">
            <w:pPr>
              <w:spacing w:line="20" w:lineRule="atLeast"/>
              <w:ind w:left="0" w:right="40" w:firstLine="0"/>
              <w:jc w:val="center"/>
              <w:rPr>
                <w:rFonts w:asciiTheme="majorBidi" w:hAnsiTheme="majorBidi" w:cstheme="majorBidi"/>
                <w:bCs/>
                <w:color w:val="auto"/>
              </w:rPr>
            </w:pPr>
          </w:p>
        </w:tc>
        <w:tc>
          <w:tcPr>
            <w:tcW w:w="2551" w:type="dxa"/>
            <w:tcBorders>
              <w:top w:val="single" w:sz="4" w:space="0" w:color="auto"/>
              <w:left w:val="single" w:sz="4" w:space="0" w:color="auto"/>
              <w:bottom w:val="single" w:sz="4" w:space="0" w:color="auto"/>
              <w:right w:val="single" w:sz="4" w:space="0" w:color="auto"/>
            </w:tcBorders>
          </w:tcPr>
          <w:p w14:paraId="09644269" w14:textId="30DAC8C1" w:rsidR="00C56A32" w:rsidRPr="00936763" w:rsidRDefault="00C56A32">
            <w:pPr>
              <w:spacing w:line="20" w:lineRule="atLeast"/>
              <w:ind w:left="0" w:right="40" w:firstLine="0"/>
              <w:jc w:val="center"/>
              <w:rPr>
                <w:rFonts w:asciiTheme="majorBidi" w:hAnsiTheme="majorBidi" w:cstheme="majorBidi"/>
                <w:bCs/>
                <w:color w:val="auto"/>
              </w:rPr>
            </w:pPr>
          </w:p>
        </w:tc>
      </w:tr>
    </w:tbl>
    <w:p w14:paraId="4ED510E6" w14:textId="77777777" w:rsidR="00C56A32" w:rsidRPr="00C56A32" w:rsidRDefault="00C56A32" w:rsidP="00C56A32">
      <w:pPr>
        <w:spacing w:line="20" w:lineRule="atLeast"/>
        <w:ind w:left="284" w:right="40" w:firstLine="0"/>
        <w:rPr>
          <w:rFonts w:asciiTheme="majorBidi" w:hAnsiTheme="majorBidi" w:cstheme="majorBidi"/>
          <w:color w:val="auto"/>
          <w:sz w:val="24"/>
          <w:szCs w:val="24"/>
        </w:rPr>
      </w:pPr>
    </w:p>
    <w:p w14:paraId="277A6B6B" w14:textId="198AD228" w:rsidR="00423F59" w:rsidRDefault="00762643" w:rsidP="00AD47C8">
      <w:pPr>
        <w:pStyle w:val="Akapitzlist"/>
        <w:numPr>
          <w:ilvl w:val="0"/>
          <w:numId w:val="33"/>
        </w:numPr>
        <w:spacing w:after="0" w:line="240" w:lineRule="auto"/>
        <w:ind w:left="357" w:right="0" w:hanging="357"/>
        <w:rPr>
          <w:rFonts w:ascii="Times New Roman" w:hAnsi="Times New Roman" w:cs="Times New Roman"/>
          <w:color w:val="auto"/>
        </w:rPr>
      </w:pPr>
      <w:r w:rsidRPr="00656849">
        <w:rPr>
          <w:rFonts w:ascii="Times New Roman" w:hAnsi="Times New Roman" w:cs="Times New Roman"/>
          <w:color w:val="auto"/>
        </w:rPr>
        <w:lastRenderedPageBreak/>
        <w:t>Wynagrodzenie, o którym mowa w ust.</w:t>
      </w:r>
      <w:r w:rsidR="00444730" w:rsidRPr="00656849">
        <w:rPr>
          <w:rFonts w:ascii="Times New Roman" w:hAnsi="Times New Roman" w:cs="Times New Roman"/>
          <w:color w:val="auto"/>
        </w:rPr>
        <w:t xml:space="preserve"> </w:t>
      </w:r>
      <w:r w:rsidRPr="00656849">
        <w:rPr>
          <w:rFonts w:ascii="Times New Roman" w:hAnsi="Times New Roman" w:cs="Times New Roman"/>
          <w:color w:val="auto"/>
        </w:rPr>
        <w:t>1</w:t>
      </w:r>
      <w:r w:rsidR="00011DC3" w:rsidRPr="00656849">
        <w:rPr>
          <w:rFonts w:ascii="Times New Roman" w:hAnsi="Times New Roman" w:cs="Times New Roman"/>
          <w:color w:val="auto"/>
        </w:rPr>
        <w:t xml:space="preserve">, </w:t>
      </w:r>
      <w:r w:rsidRPr="00656849">
        <w:rPr>
          <w:rFonts w:ascii="Times New Roman" w:hAnsi="Times New Roman" w:cs="Times New Roman"/>
          <w:color w:val="auto"/>
        </w:rPr>
        <w:t xml:space="preserve">zostało </w:t>
      </w:r>
      <w:r w:rsidR="00011DC3" w:rsidRPr="00656849">
        <w:rPr>
          <w:rFonts w:ascii="Times New Roman" w:hAnsi="Times New Roman" w:cs="Times New Roman"/>
          <w:color w:val="auto"/>
        </w:rPr>
        <w:t xml:space="preserve">określone </w:t>
      </w:r>
      <w:r w:rsidR="00DF7737" w:rsidRPr="00656849">
        <w:rPr>
          <w:rFonts w:ascii="Times New Roman" w:hAnsi="Times New Roman" w:cs="Times New Roman"/>
          <w:color w:val="auto"/>
        </w:rPr>
        <w:t xml:space="preserve">przez Wykonawcę </w:t>
      </w:r>
      <w:r w:rsidRPr="00656849">
        <w:rPr>
          <w:rFonts w:ascii="Times New Roman" w:hAnsi="Times New Roman" w:cs="Times New Roman"/>
          <w:color w:val="auto"/>
        </w:rPr>
        <w:t>na podstawie formularza cenowego stanowiącego załącznik do oferty</w:t>
      </w:r>
      <w:r w:rsidR="00DF7737" w:rsidRPr="00656849">
        <w:rPr>
          <w:rFonts w:ascii="Times New Roman" w:hAnsi="Times New Roman" w:cs="Times New Roman"/>
          <w:color w:val="auto"/>
        </w:rPr>
        <w:t>.</w:t>
      </w:r>
    </w:p>
    <w:p w14:paraId="2B6211F6" w14:textId="77777777" w:rsidR="00F90563" w:rsidRDefault="00F90563" w:rsidP="00AD47C8">
      <w:pPr>
        <w:pStyle w:val="Akapitzlist"/>
        <w:numPr>
          <w:ilvl w:val="0"/>
          <w:numId w:val="33"/>
        </w:numPr>
        <w:spacing w:after="0" w:line="240" w:lineRule="auto"/>
        <w:ind w:left="357" w:right="0" w:hanging="357"/>
        <w:rPr>
          <w:rFonts w:ascii="Times New Roman" w:hAnsi="Times New Roman" w:cs="Times New Roman"/>
          <w:color w:val="auto"/>
        </w:rPr>
      </w:pPr>
      <w:r>
        <w:rPr>
          <w:rFonts w:ascii="Times New Roman" w:hAnsi="Times New Roman" w:cs="Times New Roman"/>
          <w:color w:val="auto"/>
        </w:rPr>
        <w:t>W przypadku kiedy:</w:t>
      </w:r>
    </w:p>
    <w:p w14:paraId="1706DF61" w14:textId="568F5F37" w:rsidR="00F0328B" w:rsidRDefault="00F90563" w:rsidP="00CF5160">
      <w:pPr>
        <w:pStyle w:val="Akapitzlist"/>
        <w:numPr>
          <w:ilvl w:val="0"/>
          <w:numId w:val="39"/>
        </w:numPr>
        <w:spacing w:after="0" w:line="240" w:lineRule="auto"/>
        <w:ind w:right="0"/>
        <w:rPr>
          <w:rFonts w:ascii="Times New Roman" w:hAnsi="Times New Roman" w:cs="Times New Roman"/>
          <w:color w:val="auto"/>
        </w:rPr>
      </w:pPr>
      <w:r>
        <w:rPr>
          <w:rFonts w:ascii="Times New Roman" w:hAnsi="Times New Roman" w:cs="Times New Roman"/>
          <w:color w:val="auto"/>
        </w:rPr>
        <w:t xml:space="preserve"> przepisy powszechnie obowiązujące przewidują niższą cenę sprzedaży energii elektrycznej niż ceny jednostkowe określone w ust. 2 niniejszego paragrafu, </w:t>
      </w:r>
      <w:r w:rsidR="00F0328B">
        <w:rPr>
          <w:rFonts w:ascii="Times New Roman" w:hAnsi="Times New Roman" w:cs="Times New Roman"/>
          <w:color w:val="auto"/>
        </w:rPr>
        <w:t xml:space="preserve">Wykonawca jest zobowiązany do sprzedaży energii elektrycznej po cenach ustalonych zgodnie z powszechnie obowiązujących przepisami, </w:t>
      </w:r>
    </w:p>
    <w:p w14:paraId="5544A921" w14:textId="02BBD503" w:rsidR="00F0328B" w:rsidRDefault="00F0328B" w:rsidP="00CF5160">
      <w:pPr>
        <w:pStyle w:val="Akapitzlist"/>
        <w:numPr>
          <w:ilvl w:val="2"/>
          <w:numId w:val="40"/>
        </w:numPr>
        <w:spacing w:after="0" w:line="240" w:lineRule="auto"/>
        <w:ind w:left="1276" w:right="0" w:hanging="425"/>
        <w:rPr>
          <w:rFonts w:ascii="Times New Roman" w:hAnsi="Times New Roman" w:cs="Times New Roman"/>
          <w:color w:val="auto"/>
        </w:rPr>
      </w:pPr>
      <w:r>
        <w:rPr>
          <w:rFonts w:ascii="Times New Roman" w:hAnsi="Times New Roman" w:cs="Times New Roman"/>
          <w:color w:val="auto"/>
        </w:rPr>
        <w:t>zastosowanie cen określonych w przepisach powszechnie obowiązujących nie wymaga zmiany umowy,</w:t>
      </w:r>
    </w:p>
    <w:p w14:paraId="7AE794C0" w14:textId="126B285F" w:rsidR="00F0328B" w:rsidRDefault="00F0328B" w:rsidP="00CF5160">
      <w:pPr>
        <w:pStyle w:val="Akapitzlist"/>
        <w:numPr>
          <w:ilvl w:val="2"/>
          <w:numId w:val="40"/>
        </w:numPr>
        <w:spacing w:after="0" w:line="240" w:lineRule="auto"/>
        <w:ind w:left="1276" w:right="0" w:hanging="425"/>
        <w:rPr>
          <w:rFonts w:ascii="Times New Roman" w:hAnsi="Times New Roman" w:cs="Times New Roman"/>
          <w:color w:val="auto"/>
        </w:rPr>
      </w:pPr>
      <w:r>
        <w:rPr>
          <w:rFonts w:ascii="Times New Roman" w:hAnsi="Times New Roman" w:cs="Times New Roman"/>
          <w:color w:val="auto"/>
        </w:rPr>
        <w:t xml:space="preserve">w przypadku kiedy stosowanie cen określonych w przepisach powszechnie obowiązujących uzależnione jest od spełnienia przez Zamawiającego warunków, ceny wynikające z powszechnie obowiązujących przepisów </w:t>
      </w:r>
      <w:r w:rsidR="009E6C1D">
        <w:rPr>
          <w:rFonts w:ascii="Times New Roman" w:hAnsi="Times New Roman" w:cs="Times New Roman"/>
          <w:color w:val="auto"/>
        </w:rPr>
        <w:t>znajdą zastosowanie po spełnieniu przez Zamawiającego tych warunków;</w:t>
      </w:r>
    </w:p>
    <w:p w14:paraId="7DAD0751" w14:textId="4A43F986" w:rsidR="00F90563" w:rsidRPr="00656849" w:rsidRDefault="009E6C1D" w:rsidP="00CF5160">
      <w:pPr>
        <w:pStyle w:val="Akapitzlist"/>
        <w:numPr>
          <w:ilvl w:val="0"/>
          <w:numId w:val="39"/>
        </w:numPr>
        <w:spacing w:after="0" w:line="240" w:lineRule="auto"/>
        <w:ind w:right="0"/>
        <w:rPr>
          <w:rFonts w:ascii="Times New Roman" w:hAnsi="Times New Roman" w:cs="Times New Roman"/>
          <w:color w:val="auto"/>
        </w:rPr>
      </w:pPr>
      <w:r>
        <w:rPr>
          <w:rFonts w:ascii="Times New Roman" w:hAnsi="Times New Roman" w:cs="Times New Roman"/>
          <w:color w:val="auto"/>
        </w:rPr>
        <w:t xml:space="preserve">Przepisy powszechnie obowiązujące przewidują wyższą cenę sprzedaży energii elektrycznej niż ceny jednostkowe określone w ust. 2 niniejszego paragrafu, Wykonawca jest zobowiązany do sprzedaży energii elektrycznej po cenach ustalonych w ust. 2 niniejszego paragrafu, chyba że ceny ustalone w powszechnie obowiązujących przepisach są cenami urzędowymi lub cenami minimalnymi. </w:t>
      </w:r>
      <w:r w:rsidR="00F90563">
        <w:rPr>
          <w:rFonts w:ascii="Times New Roman" w:hAnsi="Times New Roman" w:cs="Times New Roman"/>
          <w:color w:val="auto"/>
        </w:rPr>
        <w:t xml:space="preserve"> </w:t>
      </w:r>
    </w:p>
    <w:p w14:paraId="1E77AB9C" w14:textId="6A8A92E4" w:rsidR="00C51096" w:rsidRPr="00656849" w:rsidRDefault="00266F65" w:rsidP="00AD47C8">
      <w:pPr>
        <w:pStyle w:val="Akapitzlist"/>
        <w:numPr>
          <w:ilvl w:val="0"/>
          <w:numId w:val="33"/>
        </w:numPr>
        <w:spacing w:after="0" w:line="240" w:lineRule="auto"/>
        <w:ind w:left="357" w:right="0" w:hanging="357"/>
        <w:rPr>
          <w:rFonts w:ascii="Times New Roman" w:hAnsi="Times New Roman" w:cs="Times New Roman"/>
          <w:color w:val="auto"/>
        </w:rPr>
      </w:pPr>
      <w:r w:rsidRPr="00656849">
        <w:rPr>
          <w:rFonts w:ascii="Times New Roman" w:hAnsi="Times New Roman" w:cs="Times New Roman"/>
          <w:color w:val="auto"/>
        </w:rPr>
        <w:t>Określone przez Zamawiającego prognozowane zużycie energii ma charakter jedynie orientacyjny i nie stanowi ze strony Zamawiającego zobowiązania do zakupu energii w podanej ilości i nie jest jednocześnie graniczną ilością jej zakupu.</w:t>
      </w:r>
      <w:r w:rsidR="00C114E6" w:rsidRPr="00656849">
        <w:rPr>
          <w:rFonts w:ascii="Times New Roman" w:hAnsi="Times New Roman" w:cs="Times New Roman"/>
          <w:color w:val="auto"/>
        </w:rPr>
        <w:t xml:space="preserve"> W toku realizacji </w:t>
      </w:r>
      <w:r w:rsidR="00887403" w:rsidRPr="00656849">
        <w:rPr>
          <w:rFonts w:ascii="Times New Roman" w:hAnsi="Times New Roman" w:cs="Times New Roman"/>
          <w:color w:val="auto"/>
        </w:rPr>
        <w:t xml:space="preserve">Umowy Zamawiający </w:t>
      </w:r>
      <w:r w:rsidR="00C114E6" w:rsidRPr="00656849">
        <w:rPr>
          <w:rFonts w:ascii="Times New Roman" w:hAnsi="Times New Roman" w:cs="Times New Roman"/>
          <w:color w:val="auto"/>
        </w:rPr>
        <w:t>zastrzega sobie prawo do</w:t>
      </w:r>
      <w:r w:rsidR="005B3989" w:rsidRPr="00656849">
        <w:rPr>
          <w:rFonts w:ascii="Times New Roman" w:hAnsi="Times New Roman" w:cs="Times New Roman"/>
          <w:color w:val="auto"/>
        </w:rPr>
        <w:t xml:space="preserve"> zakupu co najmniej </w:t>
      </w:r>
      <w:r w:rsidR="00BA7800" w:rsidRPr="00656849">
        <w:rPr>
          <w:rFonts w:ascii="Times New Roman" w:hAnsi="Times New Roman" w:cs="Times New Roman"/>
          <w:color w:val="auto"/>
        </w:rPr>
        <w:t>5</w:t>
      </w:r>
      <w:r w:rsidR="005B3989" w:rsidRPr="00656849">
        <w:rPr>
          <w:rFonts w:ascii="Times New Roman" w:hAnsi="Times New Roman" w:cs="Times New Roman"/>
          <w:color w:val="auto"/>
        </w:rPr>
        <w:t>0% zapotrzebowanego zużycia energii, określonego</w:t>
      </w:r>
      <w:r w:rsidR="00C114E6" w:rsidRPr="00656849">
        <w:rPr>
          <w:rFonts w:ascii="Times New Roman" w:hAnsi="Times New Roman" w:cs="Times New Roman"/>
          <w:color w:val="auto"/>
        </w:rPr>
        <w:t xml:space="preserve"> </w:t>
      </w:r>
      <w:bookmarkStart w:id="1" w:name="_Hlk108014557"/>
      <w:r w:rsidR="00C114E6" w:rsidRPr="00656849">
        <w:rPr>
          <w:rFonts w:ascii="Times New Roman" w:hAnsi="Times New Roman" w:cs="Times New Roman"/>
          <w:color w:val="auto"/>
        </w:rPr>
        <w:t xml:space="preserve">w </w:t>
      </w:r>
      <w:r w:rsidR="00240543" w:rsidRPr="00656849">
        <w:rPr>
          <w:rFonts w:ascii="Times New Roman" w:hAnsi="Times New Roman" w:cs="Times New Roman"/>
          <w:color w:val="auto"/>
        </w:rPr>
        <w:t>Z</w:t>
      </w:r>
      <w:r w:rsidR="00C114E6" w:rsidRPr="00656849">
        <w:rPr>
          <w:rFonts w:ascii="Times New Roman" w:hAnsi="Times New Roman" w:cs="Times New Roman"/>
          <w:color w:val="auto"/>
        </w:rPr>
        <w:t xml:space="preserve">ałączniku nr 1 do </w:t>
      </w:r>
      <w:r w:rsidR="00D94932" w:rsidRPr="00656849">
        <w:rPr>
          <w:rFonts w:ascii="Times New Roman" w:hAnsi="Times New Roman" w:cs="Times New Roman"/>
          <w:color w:val="auto"/>
        </w:rPr>
        <w:t>Umowy</w:t>
      </w:r>
      <w:bookmarkEnd w:id="1"/>
      <w:r w:rsidR="00C114E6" w:rsidRPr="00656849">
        <w:rPr>
          <w:rFonts w:ascii="Times New Roman" w:hAnsi="Times New Roman" w:cs="Times New Roman"/>
          <w:color w:val="auto"/>
        </w:rPr>
        <w:t>.</w:t>
      </w:r>
      <w:r w:rsidR="005B3989" w:rsidRPr="00656849">
        <w:rPr>
          <w:rFonts w:ascii="Times New Roman" w:hAnsi="Times New Roman" w:cs="Times New Roman"/>
          <w:color w:val="auto"/>
        </w:rPr>
        <w:t xml:space="preserve"> Za niewykorzystane prognozowane zużycie energii w wymiarze </w:t>
      </w:r>
      <w:r w:rsidR="00D83350">
        <w:rPr>
          <w:rFonts w:ascii="Times New Roman" w:hAnsi="Times New Roman" w:cs="Times New Roman"/>
          <w:color w:val="auto"/>
        </w:rPr>
        <w:t>powyżej</w:t>
      </w:r>
      <w:r w:rsidR="005B3989" w:rsidRPr="00656849">
        <w:rPr>
          <w:rFonts w:ascii="Times New Roman" w:hAnsi="Times New Roman" w:cs="Times New Roman"/>
          <w:color w:val="auto"/>
        </w:rPr>
        <w:t xml:space="preserve"> </w:t>
      </w:r>
      <w:r w:rsidR="00BA7800" w:rsidRPr="00656849">
        <w:rPr>
          <w:rFonts w:ascii="Times New Roman" w:hAnsi="Times New Roman" w:cs="Times New Roman"/>
          <w:color w:val="auto"/>
        </w:rPr>
        <w:t>5</w:t>
      </w:r>
      <w:r w:rsidR="005B3989" w:rsidRPr="00656849">
        <w:rPr>
          <w:rFonts w:ascii="Times New Roman" w:hAnsi="Times New Roman" w:cs="Times New Roman"/>
          <w:color w:val="auto"/>
        </w:rPr>
        <w:t xml:space="preserve">0% </w:t>
      </w:r>
      <w:r w:rsidR="00173977">
        <w:rPr>
          <w:rFonts w:ascii="Times New Roman" w:hAnsi="Times New Roman" w:cs="Times New Roman"/>
          <w:color w:val="auto"/>
        </w:rPr>
        <w:t>prognozowanego zużycia energii W</w:t>
      </w:r>
      <w:r w:rsidR="005B3989" w:rsidRPr="00656849">
        <w:rPr>
          <w:rFonts w:ascii="Times New Roman" w:hAnsi="Times New Roman" w:cs="Times New Roman"/>
          <w:color w:val="auto"/>
        </w:rPr>
        <w:t>ykonawcy nie przysługuje roszczenie o zapłatę</w:t>
      </w:r>
      <w:r w:rsidR="00D83350">
        <w:rPr>
          <w:rFonts w:ascii="Times New Roman" w:hAnsi="Times New Roman" w:cs="Times New Roman"/>
          <w:color w:val="auto"/>
        </w:rPr>
        <w:t xml:space="preserve"> ani jakiekolwiek roszczenie odszkodowawcze</w:t>
      </w:r>
      <w:r w:rsidR="005B3989" w:rsidRPr="00656849">
        <w:rPr>
          <w:rFonts w:ascii="Times New Roman" w:hAnsi="Times New Roman" w:cs="Times New Roman"/>
          <w:color w:val="auto"/>
        </w:rPr>
        <w:t>.</w:t>
      </w:r>
    </w:p>
    <w:p w14:paraId="6FFF3AF0" w14:textId="77777777" w:rsidR="003C3DB5" w:rsidRPr="00656849" w:rsidRDefault="003C3DB5" w:rsidP="00AD47C8">
      <w:pPr>
        <w:pStyle w:val="Akapitzlist"/>
        <w:numPr>
          <w:ilvl w:val="0"/>
          <w:numId w:val="33"/>
        </w:numPr>
        <w:spacing w:after="0" w:line="240" w:lineRule="auto"/>
        <w:ind w:left="357" w:right="0" w:hanging="357"/>
        <w:rPr>
          <w:rFonts w:ascii="Times New Roman" w:eastAsia="Times New Roman" w:hAnsi="Times New Roman" w:cs="Times New Roman"/>
          <w:iCs/>
          <w:color w:val="auto"/>
        </w:rPr>
      </w:pPr>
      <w:r w:rsidRPr="00656849">
        <w:rPr>
          <w:rFonts w:ascii="Times New Roman" w:eastAsia="Times New Roman" w:hAnsi="Times New Roman" w:cs="Times New Roman"/>
          <w:iCs/>
          <w:color w:val="auto"/>
        </w:rPr>
        <w:t>Rozliczenie kosztów sprzedanej energii odbywać się będzie na podstawie udostępnionych (przekazanych) przez OSD danych pomiarowo-rozliczeniowych zgodnych z okresami rozliczeniowymi wskazanymi przez OSD w udostępnionych (przekazanych) Wykonawcy danych pomiarowo-rozliczeniowych.</w:t>
      </w:r>
    </w:p>
    <w:p w14:paraId="2D84FD07" w14:textId="77777777" w:rsidR="003C3DB5" w:rsidRPr="00656849" w:rsidRDefault="003C3DB5" w:rsidP="00AD47C8">
      <w:pPr>
        <w:pStyle w:val="Akapitzlist"/>
        <w:numPr>
          <w:ilvl w:val="0"/>
          <w:numId w:val="33"/>
        </w:numPr>
        <w:spacing w:after="0" w:line="240" w:lineRule="auto"/>
        <w:ind w:left="357" w:right="0" w:hanging="357"/>
        <w:rPr>
          <w:rFonts w:ascii="Times New Roman" w:eastAsia="Times New Roman" w:hAnsi="Times New Roman" w:cs="Times New Roman"/>
          <w:iCs/>
          <w:color w:val="auto"/>
        </w:rPr>
      </w:pPr>
      <w:r w:rsidRPr="00656849">
        <w:rPr>
          <w:rFonts w:ascii="Times New Roman" w:eastAsia="Times New Roman" w:hAnsi="Times New Roman" w:cs="Times New Roman"/>
          <w:iCs/>
          <w:color w:val="auto"/>
        </w:rPr>
        <w:t>Należność Wykonawcy za sprzedaną energię elektryczną w okresach rozliczeniowych obliczana będzie indywidualnie dla każdego z PPE, jako iloczyn ilości sprzedanej energii elektrycznej ustalonej na podstawie udostępnionych (przekazanych) przez OSD danych pomiarowo-rozliczeniowych za okres rozliczeniowy wskazany przez OSD w udostępnionych (przekazanych) Wykonawcy danych pomiarowo-rozliczeniowych i ceny jednostkowej energii elektrycznej określonej w ust.2.</w:t>
      </w:r>
    </w:p>
    <w:p w14:paraId="61EBC87D" w14:textId="77777777" w:rsidR="00423F59" w:rsidRPr="00656849" w:rsidRDefault="003C3DB5" w:rsidP="00AD47C8">
      <w:pPr>
        <w:pStyle w:val="Akapitzlist"/>
        <w:numPr>
          <w:ilvl w:val="0"/>
          <w:numId w:val="33"/>
        </w:numPr>
        <w:spacing w:after="0" w:line="240" w:lineRule="auto"/>
        <w:ind w:left="357" w:right="0" w:hanging="357"/>
        <w:rPr>
          <w:rFonts w:ascii="Times New Roman" w:hAnsi="Times New Roman" w:cs="Times New Roman"/>
          <w:color w:val="auto"/>
        </w:rPr>
      </w:pPr>
      <w:r w:rsidRPr="00656849">
        <w:rPr>
          <w:rFonts w:ascii="Times New Roman" w:hAnsi="Times New Roman" w:cs="Times New Roman"/>
          <w:color w:val="auto"/>
        </w:rPr>
        <w:t>Wraz z fakturą Wykonawca każdorazowo przedłoży załącznik z rozliczeniem poszczególnych PPE, o ile sama faktura nie zawiera rozliczenia poszczególnych PPE.</w:t>
      </w:r>
      <w:r w:rsidR="00762643" w:rsidRPr="00656849">
        <w:rPr>
          <w:rFonts w:ascii="Times New Roman" w:hAnsi="Times New Roman" w:cs="Times New Roman"/>
          <w:color w:val="auto"/>
        </w:rPr>
        <w:t xml:space="preserve"> </w:t>
      </w:r>
    </w:p>
    <w:p w14:paraId="2D77402C" w14:textId="77777777" w:rsidR="00B21C2A" w:rsidRPr="00656849" w:rsidRDefault="00B21C2A" w:rsidP="00AD47C8">
      <w:pPr>
        <w:pStyle w:val="Akapitzlist"/>
        <w:numPr>
          <w:ilvl w:val="0"/>
          <w:numId w:val="33"/>
        </w:numPr>
        <w:spacing w:after="0" w:line="240" w:lineRule="auto"/>
        <w:ind w:left="357" w:right="0" w:hanging="357"/>
        <w:rPr>
          <w:rFonts w:ascii="Times New Roman" w:hAnsi="Times New Roman" w:cs="Times New Roman"/>
          <w:color w:val="auto"/>
        </w:rPr>
      </w:pPr>
      <w:r w:rsidRPr="00656849">
        <w:rPr>
          <w:rFonts w:ascii="Times New Roman" w:hAnsi="Times New Roman" w:cs="Times New Roman"/>
          <w:color w:val="auto"/>
        </w:rPr>
        <w:t xml:space="preserve">Do wyliczonej należności Wykonawca doliczy podatek VAT według stawki obowiązującej w dniu wystawienia faktury.  </w:t>
      </w:r>
    </w:p>
    <w:p w14:paraId="52E5ACE1" w14:textId="77777777" w:rsidR="00423F59" w:rsidRPr="00656849" w:rsidRDefault="00762643" w:rsidP="00AD47C8">
      <w:pPr>
        <w:pStyle w:val="Akapitzlist"/>
        <w:numPr>
          <w:ilvl w:val="0"/>
          <w:numId w:val="33"/>
        </w:numPr>
        <w:spacing w:after="0" w:line="240" w:lineRule="auto"/>
        <w:ind w:left="357" w:right="0" w:hanging="357"/>
        <w:rPr>
          <w:rFonts w:ascii="Times New Roman" w:hAnsi="Times New Roman" w:cs="Times New Roman"/>
          <w:color w:val="auto"/>
        </w:rPr>
      </w:pPr>
      <w:r w:rsidRPr="00656849">
        <w:rPr>
          <w:rFonts w:ascii="Times New Roman" w:hAnsi="Times New Roman" w:cs="Times New Roman"/>
          <w:color w:val="auto"/>
        </w:rPr>
        <w:t>Należność za energię elektryczną regulowan</w:t>
      </w:r>
      <w:r w:rsidR="001C7DBA" w:rsidRPr="00656849">
        <w:rPr>
          <w:rFonts w:ascii="Times New Roman" w:hAnsi="Times New Roman" w:cs="Times New Roman"/>
          <w:color w:val="auto"/>
        </w:rPr>
        <w:t>a</w:t>
      </w:r>
      <w:r w:rsidRPr="00656849">
        <w:rPr>
          <w:rFonts w:ascii="Times New Roman" w:hAnsi="Times New Roman" w:cs="Times New Roman"/>
          <w:color w:val="auto"/>
        </w:rPr>
        <w:t xml:space="preserve"> będzie na podstawie faktur wystawionych przez Wykonawcę. </w:t>
      </w:r>
    </w:p>
    <w:p w14:paraId="502605DC" w14:textId="77777777" w:rsidR="00423F59" w:rsidRPr="00656849" w:rsidRDefault="00762643" w:rsidP="00AD47C8">
      <w:pPr>
        <w:pStyle w:val="Akapitzlist"/>
        <w:numPr>
          <w:ilvl w:val="0"/>
          <w:numId w:val="33"/>
        </w:numPr>
        <w:spacing w:after="0" w:line="240" w:lineRule="auto"/>
        <w:ind w:left="357" w:right="0" w:hanging="357"/>
        <w:rPr>
          <w:rFonts w:ascii="Times New Roman" w:hAnsi="Times New Roman" w:cs="Times New Roman"/>
          <w:color w:val="auto"/>
        </w:rPr>
      </w:pPr>
      <w:r w:rsidRPr="00656849">
        <w:rPr>
          <w:rFonts w:ascii="Times New Roman" w:hAnsi="Times New Roman" w:cs="Times New Roman"/>
          <w:color w:val="auto"/>
        </w:rPr>
        <w:t xml:space="preserve">Faktury rozliczeniowe wystawiane będą na koniec okresu rozliczeniowego w terminie do 14 dni od otrzymania przez Wykonawcę odczytów liczników pomiarowych od </w:t>
      </w:r>
      <w:r w:rsidR="00FE090D" w:rsidRPr="00656849">
        <w:rPr>
          <w:rFonts w:ascii="Times New Roman" w:hAnsi="Times New Roman" w:cs="Times New Roman"/>
          <w:color w:val="auto"/>
        </w:rPr>
        <w:t>OSD.</w:t>
      </w:r>
    </w:p>
    <w:p w14:paraId="5DBBA5C2" w14:textId="39A30210" w:rsidR="00423F59" w:rsidRPr="00656849" w:rsidRDefault="001F6AD2" w:rsidP="00AD47C8">
      <w:pPr>
        <w:pStyle w:val="Akapitzlist"/>
        <w:numPr>
          <w:ilvl w:val="0"/>
          <w:numId w:val="33"/>
        </w:numPr>
        <w:spacing w:after="0" w:line="240" w:lineRule="auto"/>
        <w:ind w:left="357" w:right="0" w:hanging="357"/>
        <w:rPr>
          <w:rFonts w:ascii="Times New Roman" w:hAnsi="Times New Roman" w:cs="Times New Roman"/>
          <w:color w:val="auto"/>
        </w:rPr>
      </w:pPr>
      <w:r w:rsidRPr="00656849">
        <w:rPr>
          <w:rFonts w:ascii="Times New Roman" w:hAnsi="Times New Roman" w:cs="Times New Roman"/>
          <w:bCs/>
          <w:color w:val="auto"/>
        </w:rPr>
        <w:t xml:space="preserve">Należności wynikające z faktur będą płatne w terminie </w:t>
      </w:r>
      <w:r w:rsidR="008F50A2">
        <w:rPr>
          <w:rFonts w:ascii="Times New Roman" w:hAnsi="Times New Roman" w:cs="Times New Roman"/>
          <w:b/>
          <w:bCs/>
          <w:color w:val="FF0000"/>
        </w:rPr>
        <w:t>3</w:t>
      </w:r>
      <w:bookmarkStart w:id="2" w:name="_GoBack"/>
      <w:bookmarkEnd w:id="2"/>
      <w:r w:rsidR="008F50A2" w:rsidRPr="008F50A2">
        <w:rPr>
          <w:rFonts w:ascii="Times New Roman" w:hAnsi="Times New Roman" w:cs="Times New Roman"/>
          <w:b/>
          <w:bCs/>
          <w:color w:val="FF0000"/>
        </w:rPr>
        <w:t>0 dni</w:t>
      </w:r>
      <w:r w:rsidR="008F50A2" w:rsidRPr="008F50A2">
        <w:rPr>
          <w:rFonts w:ascii="Times New Roman" w:hAnsi="Times New Roman" w:cs="Times New Roman"/>
          <w:bCs/>
          <w:color w:val="FF0000"/>
        </w:rPr>
        <w:t xml:space="preserve"> </w:t>
      </w:r>
      <w:r w:rsidR="000B2107" w:rsidRPr="008F50A2">
        <w:rPr>
          <w:rFonts w:ascii="Times New Roman" w:hAnsi="Times New Roman" w:cs="Times New Roman"/>
          <w:b/>
          <w:bCs/>
          <w:strike/>
          <w:color w:val="FF0000"/>
        </w:rPr>
        <w:t>60</w:t>
      </w:r>
      <w:r w:rsidRPr="008F50A2">
        <w:rPr>
          <w:rFonts w:ascii="Times New Roman" w:hAnsi="Times New Roman" w:cs="Times New Roman"/>
          <w:b/>
          <w:bCs/>
          <w:strike/>
          <w:color w:val="FF0000"/>
        </w:rPr>
        <w:t xml:space="preserve"> dni</w:t>
      </w:r>
      <w:r w:rsidRPr="008F50A2">
        <w:rPr>
          <w:rFonts w:ascii="Times New Roman" w:hAnsi="Times New Roman" w:cs="Times New Roman"/>
          <w:bCs/>
          <w:strike/>
          <w:color w:val="FF0000"/>
        </w:rPr>
        <w:t xml:space="preserve"> </w:t>
      </w:r>
      <w:r w:rsidRPr="00656849">
        <w:rPr>
          <w:rFonts w:ascii="Times New Roman" w:hAnsi="Times New Roman" w:cs="Times New Roman"/>
          <w:bCs/>
          <w:color w:val="auto"/>
        </w:rPr>
        <w:t xml:space="preserve">od daty otrzymania prawidłowo wystawionej faktury. Za dzień zapłaty uznaje się datę uznania rachunku </w:t>
      </w:r>
      <w:r w:rsidR="00173977">
        <w:rPr>
          <w:rFonts w:ascii="Times New Roman" w:hAnsi="Times New Roman" w:cs="Times New Roman"/>
          <w:bCs/>
          <w:color w:val="auto"/>
        </w:rPr>
        <w:t>Zamawiającego</w:t>
      </w:r>
      <w:r w:rsidRPr="00656849">
        <w:rPr>
          <w:rFonts w:ascii="Times New Roman" w:hAnsi="Times New Roman" w:cs="Times New Roman"/>
          <w:bCs/>
          <w:color w:val="auto"/>
        </w:rPr>
        <w:t>.</w:t>
      </w:r>
      <w:r w:rsidR="00E25FA9" w:rsidRPr="00656849">
        <w:rPr>
          <w:rFonts w:ascii="Times New Roman" w:hAnsi="Times New Roman" w:cs="Times New Roman"/>
          <w:bCs/>
          <w:color w:val="auto"/>
        </w:rPr>
        <w:t xml:space="preserve"> </w:t>
      </w:r>
    </w:p>
    <w:p w14:paraId="02D2DF58" w14:textId="77777777" w:rsidR="00423F59" w:rsidRPr="00656849" w:rsidRDefault="00762643" w:rsidP="00AD47C8">
      <w:pPr>
        <w:pStyle w:val="Akapitzlist"/>
        <w:numPr>
          <w:ilvl w:val="0"/>
          <w:numId w:val="33"/>
        </w:numPr>
        <w:spacing w:after="0" w:line="240" w:lineRule="auto"/>
        <w:ind w:left="357" w:right="0" w:hanging="357"/>
        <w:rPr>
          <w:rFonts w:ascii="Times New Roman" w:hAnsi="Times New Roman" w:cs="Times New Roman"/>
          <w:color w:val="auto"/>
        </w:rPr>
      </w:pPr>
      <w:r w:rsidRPr="00656849">
        <w:rPr>
          <w:rFonts w:ascii="Times New Roman" w:hAnsi="Times New Roman" w:cs="Times New Roman"/>
          <w:color w:val="auto"/>
        </w:rPr>
        <w:t xml:space="preserve">Rozliczenia między Zamawiającym a Wykonawcą będą prowadzone w złotych polskich (PLN). </w:t>
      </w:r>
    </w:p>
    <w:p w14:paraId="6ECEDA9A" w14:textId="77777777" w:rsidR="00423F59" w:rsidRPr="00656849" w:rsidRDefault="00762643" w:rsidP="00AD47C8">
      <w:pPr>
        <w:pStyle w:val="Akapitzlist"/>
        <w:numPr>
          <w:ilvl w:val="0"/>
          <w:numId w:val="33"/>
        </w:numPr>
        <w:spacing w:after="0" w:line="240" w:lineRule="auto"/>
        <w:ind w:left="357" w:right="0" w:hanging="357"/>
        <w:rPr>
          <w:rFonts w:ascii="Times New Roman" w:hAnsi="Times New Roman" w:cs="Times New Roman"/>
          <w:color w:val="auto"/>
        </w:rPr>
      </w:pPr>
      <w:r w:rsidRPr="00656849">
        <w:rPr>
          <w:rFonts w:ascii="Times New Roman" w:hAnsi="Times New Roman" w:cs="Times New Roman"/>
          <w:color w:val="auto"/>
        </w:rPr>
        <w:t xml:space="preserve">Faktura powinna być wystawiona na: </w:t>
      </w:r>
    </w:p>
    <w:p w14:paraId="10A54986" w14:textId="77777777" w:rsidR="00423F59" w:rsidRPr="00656849" w:rsidRDefault="00762643" w:rsidP="0033093A">
      <w:pPr>
        <w:spacing w:after="0" w:line="20" w:lineRule="atLeast"/>
        <w:ind w:left="360" w:right="0" w:firstLine="0"/>
        <w:jc w:val="left"/>
        <w:rPr>
          <w:rFonts w:ascii="Times New Roman" w:hAnsi="Times New Roman" w:cs="Times New Roman"/>
          <w:color w:val="auto"/>
        </w:rPr>
      </w:pPr>
      <w:r w:rsidRPr="00656849">
        <w:rPr>
          <w:rFonts w:ascii="Times New Roman" w:hAnsi="Times New Roman" w:cs="Times New Roman"/>
          <w:color w:val="auto"/>
        </w:rPr>
        <w:t xml:space="preserve"> </w:t>
      </w:r>
    </w:p>
    <w:p w14:paraId="300262BC" w14:textId="77777777" w:rsidR="008478BD" w:rsidRPr="00656849" w:rsidRDefault="008478BD" w:rsidP="008478BD">
      <w:pPr>
        <w:spacing w:after="0" w:line="240" w:lineRule="auto"/>
        <w:ind w:left="0" w:right="0" w:firstLine="0"/>
        <w:jc w:val="center"/>
        <w:rPr>
          <w:rFonts w:ascii="Times New Roman" w:eastAsia="Times New Roman" w:hAnsi="Times New Roman" w:cs="Times New Roman"/>
          <w:b/>
          <w:bCs/>
        </w:rPr>
      </w:pPr>
      <w:r w:rsidRPr="00656849">
        <w:rPr>
          <w:rFonts w:ascii="Times New Roman" w:eastAsia="Times New Roman" w:hAnsi="Times New Roman" w:cs="Times New Roman"/>
          <w:b/>
          <w:bCs/>
        </w:rPr>
        <w:t xml:space="preserve">Wojewódzki Szpital Specjalistyczny we Wrocławiu, </w:t>
      </w:r>
    </w:p>
    <w:p w14:paraId="6692A3F5" w14:textId="77777777" w:rsidR="008478BD" w:rsidRPr="00656849" w:rsidRDefault="008478BD" w:rsidP="008478BD">
      <w:pPr>
        <w:spacing w:after="0" w:line="240" w:lineRule="auto"/>
        <w:ind w:left="0" w:right="0" w:firstLine="0"/>
        <w:jc w:val="center"/>
        <w:rPr>
          <w:rFonts w:ascii="Times New Roman" w:eastAsia="Times New Roman" w:hAnsi="Times New Roman" w:cs="Times New Roman"/>
          <w:b/>
          <w:bCs/>
        </w:rPr>
      </w:pPr>
      <w:r w:rsidRPr="00656849">
        <w:rPr>
          <w:rFonts w:ascii="Times New Roman" w:eastAsia="Times New Roman" w:hAnsi="Times New Roman" w:cs="Times New Roman"/>
          <w:b/>
          <w:bCs/>
        </w:rPr>
        <w:t xml:space="preserve">ul. Kamieńskiego 73A, </w:t>
      </w:r>
    </w:p>
    <w:p w14:paraId="22A8C9CB" w14:textId="77777777" w:rsidR="008478BD" w:rsidRPr="00656849" w:rsidRDefault="008478BD" w:rsidP="008478BD">
      <w:pPr>
        <w:spacing w:after="0" w:line="240" w:lineRule="auto"/>
        <w:ind w:left="0" w:right="0" w:firstLine="0"/>
        <w:jc w:val="center"/>
        <w:rPr>
          <w:rFonts w:ascii="Times New Roman" w:eastAsia="Times New Roman" w:hAnsi="Times New Roman" w:cs="Times New Roman"/>
          <w:b/>
          <w:bCs/>
        </w:rPr>
      </w:pPr>
      <w:r w:rsidRPr="00656849">
        <w:rPr>
          <w:rFonts w:ascii="Times New Roman" w:eastAsia="Times New Roman" w:hAnsi="Times New Roman" w:cs="Times New Roman"/>
          <w:b/>
          <w:bCs/>
        </w:rPr>
        <w:t xml:space="preserve">51-124 Wrocław, </w:t>
      </w:r>
    </w:p>
    <w:p w14:paraId="405237C7" w14:textId="77777777" w:rsidR="008478BD" w:rsidRPr="00656849" w:rsidRDefault="008478BD" w:rsidP="008478BD">
      <w:pPr>
        <w:spacing w:after="0" w:line="240" w:lineRule="auto"/>
        <w:ind w:left="0" w:right="0" w:firstLine="0"/>
        <w:jc w:val="center"/>
        <w:rPr>
          <w:rFonts w:ascii="Times New Roman" w:eastAsia="Times New Roman" w:hAnsi="Times New Roman" w:cs="Times New Roman"/>
          <w:b/>
          <w:bCs/>
        </w:rPr>
      </w:pPr>
      <w:r w:rsidRPr="00656849">
        <w:rPr>
          <w:rFonts w:ascii="Times New Roman" w:eastAsia="Times New Roman" w:hAnsi="Times New Roman" w:cs="Times New Roman"/>
          <w:b/>
          <w:bCs/>
        </w:rPr>
        <w:t>NIP 8951645574</w:t>
      </w:r>
    </w:p>
    <w:p w14:paraId="2D32AEA0" w14:textId="77777777" w:rsidR="00423F59" w:rsidRPr="00656849" w:rsidRDefault="00762643" w:rsidP="0033093A">
      <w:pPr>
        <w:spacing w:after="0" w:line="20" w:lineRule="atLeast"/>
        <w:ind w:left="360" w:right="0" w:firstLine="0"/>
        <w:jc w:val="center"/>
        <w:rPr>
          <w:rFonts w:ascii="Times New Roman" w:hAnsi="Times New Roman" w:cs="Times New Roman"/>
          <w:color w:val="auto"/>
        </w:rPr>
      </w:pPr>
      <w:r w:rsidRPr="00656849">
        <w:rPr>
          <w:rFonts w:ascii="Times New Roman" w:hAnsi="Times New Roman" w:cs="Times New Roman"/>
          <w:b/>
          <w:color w:val="auto"/>
        </w:rPr>
        <w:t xml:space="preserve"> </w:t>
      </w:r>
    </w:p>
    <w:p w14:paraId="0C620818" w14:textId="77777777" w:rsidR="00423F59" w:rsidRPr="00656849" w:rsidRDefault="00762643" w:rsidP="0033093A">
      <w:pPr>
        <w:spacing w:after="0" w:line="20" w:lineRule="atLeast"/>
        <w:ind w:left="360" w:right="38" w:firstLine="0"/>
        <w:rPr>
          <w:rFonts w:ascii="Times New Roman" w:hAnsi="Times New Roman" w:cs="Times New Roman"/>
          <w:color w:val="auto"/>
        </w:rPr>
      </w:pPr>
      <w:r w:rsidRPr="00656849">
        <w:rPr>
          <w:rFonts w:ascii="Times New Roman" w:hAnsi="Times New Roman" w:cs="Times New Roman"/>
          <w:color w:val="auto"/>
        </w:rPr>
        <w:t>Fakturę należy doręczyć</w:t>
      </w:r>
      <w:r w:rsidR="00F851CD" w:rsidRPr="00656849">
        <w:rPr>
          <w:rFonts w:ascii="Times New Roman" w:hAnsi="Times New Roman" w:cs="Times New Roman"/>
          <w:color w:val="auto"/>
        </w:rPr>
        <w:t xml:space="preserve"> </w:t>
      </w:r>
      <w:r w:rsidRPr="00656849">
        <w:rPr>
          <w:rFonts w:ascii="Times New Roman" w:hAnsi="Times New Roman" w:cs="Times New Roman"/>
          <w:color w:val="auto"/>
        </w:rPr>
        <w:t xml:space="preserve">na poniżej podany adres: </w:t>
      </w:r>
    </w:p>
    <w:p w14:paraId="27DD3DA3" w14:textId="77777777" w:rsidR="008478BD" w:rsidRPr="00656849" w:rsidRDefault="008478BD" w:rsidP="008478BD">
      <w:pPr>
        <w:spacing w:after="0" w:line="20" w:lineRule="atLeast"/>
        <w:ind w:left="360" w:right="38" w:firstLine="0"/>
        <w:rPr>
          <w:rFonts w:ascii="Times New Roman" w:eastAsia="Times New Roman" w:hAnsi="Times New Roman" w:cs="Times New Roman"/>
          <w:b/>
          <w:bCs/>
        </w:rPr>
      </w:pPr>
      <w:r w:rsidRPr="00656849">
        <w:rPr>
          <w:rFonts w:ascii="Times New Roman" w:eastAsia="Times New Roman" w:hAnsi="Times New Roman" w:cs="Times New Roman"/>
          <w:b/>
          <w:bCs/>
        </w:rPr>
        <w:t>Wojewódzki Szpital Specjalistyczny we Wrocławiu, ul. Kamieńskiego 73A, 51-124 Wrocław,</w:t>
      </w:r>
    </w:p>
    <w:p w14:paraId="6D92638A" w14:textId="77777777" w:rsidR="00423F59" w:rsidRPr="00656849" w:rsidRDefault="00762643" w:rsidP="00CF5160">
      <w:pPr>
        <w:spacing w:after="0" w:line="20" w:lineRule="atLeast"/>
        <w:ind w:left="360" w:right="4426" w:firstLine="0"/>
        <w:jc w:val="left"/>
        <w:rPr>
          <w:rFonts w:ascii="Times New Roman" w:hAnsi="Times New Roman" w:cs="Times New Roman"/>
          <w:color w:val="auto"/>
        </w:rPr>
      </w:pPr>
      <w:r w:rsidRPr="00656849">
        <w:rPr>
          <w:rFonts w:ascii="Times New Roman" w:hAnsi="Times New Roman" w:cs="Times New Roman"/>
          <w:color w:val="auto"/>
        </w:rPr>
        <w:lastRenderedPageBreak/>
        <w:t xml:space="preserve">lub na adres mailowy: …………………………………. </w:t>
      </w:r>
    </w:p>
    <w:p w14:paraId="2401905B" w14:textId="77777777" w:rsidR="00423F59" w:rsidRPr="00656849" w:rsidRDefault="00762643" w:rsidP="0033093A">
      <w:pPr>
        <w:spacing w:after="187" w:line="20" w:lineRule="atLeast"/>
        <w:ind w:left="360" w:right="38" w:firstLine="0"/>
        <w:rPr>
          <w:rFonts w:ascii="Times New Roman" w:hAnsi="Times New Roman" w:cs="Times New Roman"/>
          <w:color w:val="auto"/>
        </w:rPr>
      </w:pPr>
      <w:r w:rsidRPr="00656849">
        <w:rPr>
          <w:rFonts w:ascii="Times New Roman" w:hAnsi="Times New Roman" w:cs="Times New Roman"/>
          <w:color w:val="auto"/>
        </w:rPr>
        <w:t xml:space="preserve">lub elektronicznie za pośrednictwem Platformy Elektronicznego Fakturowania. </w:t>
      </w:r>
    </w:p>
    <w:p w14:paraId="6B0BCA33" w14:textId="77777777" w:rsidR="00F2591F" w:rsidRPr="00656849" w:rsidRDefault="00F2591F" w:rsidP="00AD47C8">
      <w:pPr>
        <w:pStyle w:val="Akapitzlist"/>
        <w:numPr>
          <w:ilvl w:val="0"/>
          <w:numId w:val="33"/>
        </w:numPr>
        <w:spacing w:after="0" w:line="240" w:lineRule="auto"/>
        <w:ind w:left="357" w:right="0" w:hanging="357"/>
        <w:rPr>
          <w:rFonts w:ascii="Times New Roman" w:hAnsi="Times New Roman" w:cs="Times New Roman"/>
          <w:color w:val="auto"/>
        </w:rPr>
      </w:pPr>
      <w:r w:rsidRPr="00656849">
        <w:rPr>
          <w:rFonts w:ascii="Times New Roman" w:hAnsi="Times New Roman" w:cs="Times New Roman"/>
          <w:color w:val="auto"/>
        </w:rPr>
        <w:t>Wykonawca oświadcza, że numer rachunku rozliczeniowego wskazany na fakturze, która będzie wystawiona w jego imieniu, będzie rachunkiem dla którego zgodnie z rozdz. 3 a ustawy Prawo bankowe, prowadzony jest rachunek VAT i znajduje się w Wykazie podmiotów zarejestrowanych jako podatnicy VAT prowadzonym przez Ministerstwo Finansów. W przypadku, gdy Wykonawca będzie prowadził dla Zamawiającego rachunek wirtualny, Zamawiający weryfikując numer rachunku po otrzymaniu komunikatu na stronie Ministerstwa Finansów tożsamego z zapisem: „Wyszukiwany numer rachunku jest zgodny ze stosowanym wzorcem i pasuje do jednego z rachunków wyświetlonych na wykazie” uzna, że rachunek rozliczeniowy jest poprawny.</w:t>
      </w:r>
    </w:p>
    <w:p w14:paraId="3E58E9E2" w14:textId="77777777" w:rsidR="00F2591F" w:rsidRPr="00656849" w:rsidRDefault="00F2591F" w:rsidP="00AD47C8">
      <w:pPr>
        <w:pStyle w:val="Akapitzlist"/>
        <w:numPr>
          <w:ilvl w:val="0"/>
          <w:numId w:val="33"/>
        </w:numPr>
        <w:spacing w:after="0" w:line="240" w:lineRule="auto"/>
        <w:ind w:left="357" w:right="0" w:hanging="357"/>
        <w:rPr>
          <w:rFonts w:ascii="Times New Roman" w:hAnsi="Times New Roman" w:cs="Times New Roman"/>
          <w:color w:val="auto"/>
        </w:rPr>
      </w:pPr>
      <w:r w:rsidRPr="00656849">
        <w:rPr>
          <w:rFonts w:ascii="Times New Roman" w:hAnsi="Times New Roman" w:cs="Times New Roman"/>
          <w:color w:val="auto"/>
        </w:rPr>
        <w:t xml:space="preserve">Zamawiający oświadcza, że płatność za fakturę będzie realizowana z zastosowaniem mechanizmu podzielonej płatności, tzw. </w:t>
      </w:r>
      <w:proofErr w:type="spellStart"/>
      <w:r w:rsidRPr="00656849">
        <w:rPr>
          <w:rFonts w:ascii="Times New Roman" w:hAnsi="Times New Roman" w:cs="Times New Roman"/>
          <w:color w:val="auto"/>
        </w:rPr>
        <w:t>split</w:t>
      </w:r>
      <w:proofErr w:type="spellEnd"/>
      <w:r w:rsidRPr="00656849">
        <w:rPr>
          <w:rFonts w:ascii="Times New Roman" w:hAnsi="Times New Roman" w:cs="Times New Roman"/>
          <w:color w:val="auto"/>
        </w:rPr>
        <w:t xml:space="preserve"> </w:t>
      </w:r>
      <w:proofErr w:type="spellStart"/>
      <w:r w:rsidRPr="00656849">
        <w:rPr>
          <w:rFonts w:ascii="Times New Roman" w:hAnsi="Times New Roman" w:cs="Times New Roman"/>
          <w:color w:val="auto"/>
        </w:rPr>
        <w:t>payment</w:t>
      </w:r>
      <w:proofErr w:type="spellEnd"/>
      <w:r w:rsidRPr="00656849">
        <w:rPr>
          <w:rFonts w:ascii="Times New Roman" w:hAnsi="Times New Roman" w:cs="Times New Roman"/>
          <w:color w:val="auto"/>
        </w:rPr>
        <w:t>.</w:t>
      </w:r>
    </w:p>
    <w:p w14:paraId="7411578B" w14:textId="77777777" w:rsidR="00A01D6B" w:rsidRPr="00656849" w:rsidRDefault="00A01D6B" w:rsidP="0033093A">
      <w:pPr>
        <w:spacing w:after="0" w:line="20" w:lineRule="atLeast"/>
        <w:ind w:left="0" w:right="0" w:hanging="10"/>
        <w:jc w:val="center"/>
        <w:rPr>
          <w:rFonts w:ascii="Times New Roman" w:hAnsi="Times New Roman" w:cs="Times New Roman"/>
          <w:b/>
          <w:color w:val="auto"/>
        </w:rPr>
      </w:pPr>
    </w:p>
    <w:p w14:paraId="58586488" w14:textId="77777777" w:rsidR="00423F59" w:rsidRPr="00656849" w:rsidRDefault="00762643" w:rsidP="0033093A">
      <w:pPr>
        <w:spacing w:after="0" w:line="20" w:lineRule="atLeast"/>
        <w:ind w:left="0" w:right="0" w:hanging="10"/>
        <w:jc w:val="center"/>
        <w:rPr>
          <w:rFonts w:ascii="Times New Roman" w:hAnsi="Times New Roman" w:cs="Times New Roman"/>
          <w:b/>
          <w:color w:val="auto"/>
        </w:rPr>
      </w:pPr>
      <w:r w:rsidRPr="00656849">
        <w:rPr>
          <w:rFonts w:ascii="Times New Roman" w:hAnsi="Times New Roman" w:cs="Times New Roman"/>
          <w:b/>
          <w:color w:val="auto"/>
        </w:rPr>
        <w:t xml:space="preserve">§ 6.  </w:t>
      </w:r>
    </w:p>
    <w:p w14:paraId="5215AB1E" w14:textId="77777777" w:rsidR="00423F59" w:rsidRPr="00656849" w:rsidRDefault="00762643" w:rsidP="0033093A">
      <w:pPr>
        <w:spacing w:after="0" w:line="20" w:lineRule="atLeast"/>
        <w:ind w:left="0" w:right="0" w:hanging="10"/>
        <w:jc w:val="center"/>
        <w:rPr>
          <w:rFonts w:ascii="Times New Roman" w:hAnsi="Times New Roman" w:cs="Times New Roman"/>
          <w:b/>
          <w:color w:val="auto"/>
        </w:rPr>
      </w:pPr>
      <w:bookmarkStart w:id="3" w:name="_Hlk53568853"/>
      <w:r w:rsidRPr="00656849">
        <w:rPr>
          <w:rFonts w:ascii="Times New Roman" w:hAnsi="Times New Roman" w:cs="Times New Roman"/>
          <w:b/>
          <w:color w:val="auto"/>
        </w:rPr>
        <w:t xml:space="preserve">Termin realizacji umowy  </w:t>
      </w:r>
    </w:p>
    <w:p w14:paraId="24528574" w14:textId="77777777" w:rsidR="007F4267" w:rsidRPr="00656849" w:rsidRDefault="007F4267" w:rsidP="0033093A">
      <w:pPr>
        <w:numPr>
          <w:ilvl w:val="0"/>
          <w:numId w:val="14"/>
        </w:numPr>
        <w:spacing w:line="20" w:lineRule="atLeast"/>
        <w:ind w:left="284" w:right="40" w:hanging="284"/>
        <w:rPr>
          <w:rFonts w:ascii="Times New Roman" w:hAnsi="Times New Roman" w:cs="Times New Roman"/>
          <w:color w:val="auto"/>
        </w:rPr>
      </w:pPr>
      <w:r w:rsidRPr="00656849">
        <w:rPr>
          <w:rFonts w:ascii="Times New Roman" w:hAnsi="Times New Roman" w:cs="Times New Roman"/>
          <w:color w:val="auto"/>
        </w:rPr>
        <w:t xml:space="preserve">Umowa wchodzi w życie w zakresie każdego </w:t>
      </w:r>
      <w:r w:rsidR="006D227E" w:rsidRPr="00656849">
        <w:rPr>
          <w:rFonts w:ascii="Times New Roman" w:hAnsi="Times New Roman" w:cs="Times New Roman"/>
          <w:color w:val="auto"/>
        </w:rPr>
        <w:t xml:space="preserve">PPE </w:t>
      </w:r>
      <w:r w:rsidRPr="00656849">
        <w:rPr>
          <w:rFonts w:ascii="Times New Roman" w:hAnsi="Times New Roman" w:cs="Times New Roman"/>
          <w:color w:val="auto"/>
        </w:rPr>
        <w:t xml:space="preserve">w dniu jej podpisania.  </w:t>
      </w:r>
    </w:p>
    <w:p w14:paraId="0CD667AB" w14:textId="7BF7FB39" w:rsidR="00423F59" w:rsidRPr="00656849" w:rsidRDefault="007C21E0" w:rsidP="001F3E5F">
      <w:pPr>
        <w:numPr>
          <w:ilvl w:val="0"/>
          <w:numId w:val="14"/>
        </w:numPr>
        <w:spacing w:after="26" w:line="20" w:lineRule="atLeast"/>
        <w:ind w:right="38" w:hanging="283"/>
        <w:rPr>
          <w:rFonts w:ascii="Times New Roman" w:hAnsi="Times New Roman" w:cs="Times New Roman"/>
          <w:color w:val="auto"/>
        </w:rPr>
      </w:pPr>
      <w:r w:rsidRPr="00656849">
        <w:rPr>
          <w:rFonts w:ascii="Times New Roman" w:eastAsia="Times New Roman" w:hAnsi="Times New Roman" w:cs="Times New Roman"/>
          <w:color w:val="auto"/>
        </w:rPr>
        <w:t xml:space="preserve">Dostawa energii elektrycznej będzie realizowana przez okres od </w:t>
      </w:r>
      <w:r w:rsidR="001F3E5F" w:rsidRPr="00503F41">
        <w:rPr>
          <w:rFonts w:ascii="Times New Roman" w:eastAsia="Times New Roman" w:hAnsi="Times New Roman" w:cs="Times New Roman"/>
          <w:b/>
          <w:bCs/>
          <w:i/>
          <w:strike/>
          <w:color w:val="FF0000"/>
        </w:rPr>
        <w:t>01.04.2024 do dnia 31.03.2025 r</w:t>
      </w:r>
      <w:r w:rsidRPr="00503F41">
        <w:rPr>
          <w:rFonts w:ascii="Times New Roman" w:eastAsia="Times New Roman" w:hAnsi="Times New Roman" w:cs="Times New Roman"/>
          <w:b/>
          <w:bCs/>
          <w:i/>
          <w:strike/>
          <w:color w:val="FF0000"/>
        </w:rPr>
        <w:t>.,</w:t>
      </w:r>
      <w:r w:rsidRPr="00503F41">
        <w:rPr>
          <w:rFonts w:ascii="Times New Roman" w:eastAsia="Times New Roman" w:hAnsi="Times New Roman" w:cs="Times New Roman"/>
          <w:color w:val="FF0000"/>
        </w:rPr>
        <w:t xml:space="preserve"> </w:t>
      </w:r>
      <w:r w:rsidR="00421F88" w:rsidRPr="00503F41">
        <w:rPr>
          <w:rFonts w:ascii="Times New Roman" w:eastAsia="Times New Roman" w:hAnsi="Times New Roman" w:cs="Times New Roman"/>
          <w:color w:val="FF0000"/>
        </w:rPr>
        <w:t xml:space="preserve"> </w:t>
      </w:r>
      <w:r w:rsidR="00503F41" w:rsidRPr="00503F41">
        <w:rPr>
          <w:rFonts w:ascii="Times New Roman" w:eastAsia="Times New Roman" w:hAnsi="Times New Roman" w:cs="Times New Roman"/>
          <w:b/>
          <w:bCs/>
          <w:i/>
          <w:color w:val="FF0000"/>
        </w:rPr>
        <w:t>01.05.2024 do dnia 30.04.2025 r.,</w:t>
      </w:r>
      <w:r w:rsidR="00503F41" w:rsidRPr="00503F41">
        <w:rPr>
          <w:rFonts w:ascii="Times New Roman" w:eastAsia="Times New Roman" w:hAnsi="Times New Roman" w:cs="Times New Roman"/>
          <w:color w:val="FF0000"/>
        </w:rPr>
        <w:t xml:space="preserve">  </w:t>
      </w:r>
      <w:r w:rsidRPr="00656849">
        <w:rPr>
          <w:rFonts w:ascii="Times New Roman" w:eastAsia="Times New Roman" w:hAnsi="Times New Roman" w:cs="Times New Roman"/>
          <w:color w:val="auto"/>
        </w:rPr>
        <w:t>zgodnie z terminami wskazanymi w Załączniku nr 1, jednak sprzedaż energii elektrycznej nie rozpocznie się wcześniej niż w dniu skutecznego przeprowadzenia procesu zmiany sprzedawcy. Warunkiem rozpoczęcia dostaw jest pozytywnie zgłoszona umowa do OSD, zgodnie z terminami wynikającymi z Instrukcji Ruchu i Eksploatacji Sieci Dystrybucyjnej.</w:t>
      </w:r>
      <w:r w:rsidR="007F4267" w:rsidRPr="00656849">
        <w:rPr>
          <w:rFonts w:ascii="Times New Roman" w:hAnsi="Times New Roman" w:cs="Times New Roman"/>
          <w:color w:val="auto"/>
        </w:rPr>
        <w:t xml:space="preserve">  </w:t>
      </w:r>
    </w:p>
    <w:bookmarkEnd w:id="3"/>
    <w:p w14:paraId="1853CB43" w14:textId="77777777" w:rsidR="00423F59" w:rsidRPr="00656849" w:rsidRDefault="00423F59" w:rsidP="0033093A">
      <w:pPr>
        <w:spacing w:after="0" w:line="20" w:lineRule="atLeast"/>
        <w:ind w:left="360" w:right="0" w:firstLine="0"/>
        <w:jc w:val="left"/>
        <w:rPr>
          <w:rFonts w:ascii="Times New Roman" w:hAnsi="Times New Roman" w:cs="Times New Roman"/>
          <w:color w:val="auto"/>
        </w:rPr>
      </w:pPr>
    </w:p>
    <w:p w14:paraId="61A98F65" w14:textId="77777777" w:rsidR="00423F59" w:rsidRPr="00656849" w:rsidRDefault="00762643" w:rsidP="0033093A">
      <w:pPr>
        <w:spacing w:after="0" w:line="20" w:lineRule="atLeast"/>
        <w:ind w:left="0" w:right="0" w:hanging="10"/>
        <w:jc w:val="center"/>
        <w:rPr>
          <w:rFonts w:ascii="Times New Roman" w:hAnsi="Times New Roman" w:cs="Times New Roman"/>
          <w:b/>
          <w:color w:val="auto"/>
        </w:rPr>
      </w:pPr>
      <w:r w:rsidRPr="00656849">
        <w:rPr>
          <w:rFonts w:ascii="Times New Roman" w:hAnsi="Times New Roman" w:cs="Times New Roman"/>
          <w:b/>
          <w:color w:val="auto"/>
        </w:rPr>
        <w:t xml:space="preserve">§ 7. </w:t>
      </w:r>
    </w:p>
    <w:p w14:paraId="40EF0F86" w14:textId="77777777" w:rsidR="00423F59" w:rsidRPr="00656849" w:rsidRDefault="00762643" w:rsidP="0033093A">
      <w:pPr>
        <w:spacing w:after="0" w:line="20" w:lineRule="atLeast"/>
        <w:ind w:left="0" w:right="0" w:hanging="10"/>
        <w:jc w:val="center"/>
        <w:rPr>
          <w:rFonts w:ascii="Times New Roman" w:hAnsi="Times New Roman" w:cs="Times New Roman"/>
          <w:b/>
          <w:color w:val="auto"/>
        </w:rPr>
      </w:pPr>
      <w:r w:rsidRPr="00656849">
        <w:rPr>
          <w:rFonts w:ascii="Times New Roman" w:hAnsi="Times New Roman" w:cs="Times New Roman"/>
          <w:b/>
          <w:color w:val="auto"/>
        </w:rPr>
        <w:t>Rozwiązanie umowy,</w:t>
      </w:r>
      <w:r w:rsidR="00825FD8" w:rsidRPr="00656849">
        <w:rPr>
          <w:rFonts w:ascii="Times New Roman" w:hAnsi="Times New Roman" w:cs="Times New Roman"/>
          <w:b/>
          <w:color w:val="auto"/>
        </w:rPr>
        <w:t xml:space="preserve"> </w:t>
      </w:r>
      <w:r w:rsidRPr="00656849">
        <w:rPr>
          <w:rFonts w:ascii="Times New Roman" w:hAnsi="Times New Roman" w:cs="Times New Roman"/>
          <w:b/>
          <w:color w:val="auto"/>
        </w:rPr>
        <w:t xml:space="preserve">wstrzymanie dostaw </w:t>
      </w:r>
    </w:p>
    <w:p w14:paraId="2E336EDB" w14:textId="77777777" w:rsidR="00423F59" w:rsidRPr="00656849" w:rsidRDefault="00762643" w:rsidP="0033093A">
      <w:pPr>
        <w:numPr>
          <w:ilvl w:val="0"/>
          <w:numId w:val="8"/>
        </w:numPr>
        <w:spacing w:line="20" w:lineRule="atLeast"/>
        <w:ind w:left="284" w:right="40" w:hanging="284"/>
        <w:rPr>
          <w:rFonts w:ascii="Times New Roman" w:hAnsi="Times New Roman" w:cs="Times New Roman"/>
          <w:color w:val="auto"/>
        </w:rPr>
      </w:pPr>
      <w:r w:rsidRPr="00656849">
        <w:rPr>
          <w:rFonts w:ascii="Times New Roman" w:hAnsi="Times New Roman" w:cs="Times New Roman"/>
          <w:color w:val="auto"/>
        </w:rPr>
        <w:t xml:space="preserve">Zamawiającemu przysługuje prawo do wypowiedzenia Umowy w trybie natychmiastowym, jeżeli:  </w:t>
      </w:r>
    </w:p>
    <w:p w14:paraId="0630A5F9" w14:textId="77777777" w:rsidR="00423F59" w:rsidRPr="00656849" w:rsidRDefault="00762643" w:rsidP="0033093A">
      <w:pPr>
        <w:pStyle w:val="Akapitzlist"/>
        <w:numPr>
          <w:ilvl w:val="0"/>
          <w:numId w:val="25"/>
        </w:numPr>
        <w:spacing w:line="20" w:lineRule="atLeast"/>
        <w:ind w:left="568" w:right="40" w:hanging="284"/>
        <w:rPr>
          <w:rFonts w:ascii="Times New Roman" w:hAnsi="Times New Roman" w:cs="Times New Roman"/>
          <w:color w:val="auto"/>
        </w:rPr>
      </w:pPr>
      <w:r w:rsidRPr="00656849">
        <w:rPr>
          <w:rFonts w:ascii="Times New Roman" w:hAnsi="Times New Roman" w:cs="Times New Roman"/>
          <w:color w:val="auto"/>
        </w:rPr>
        <w:t>pomimo uprzedniego 2-krotnego złożenia pisemnych zastrzeżeń przez Zamawiającego Wykonawca nie wykonuje dostaw zgodnie z warunkami Umowy lub w rażący sposób zaniedbuje zobowiązania umowne</w:t>
      </w:r>
      <w:r w:rsidR="006F71E1" w:rsidRPr="00656849">
        <w:rPr>
          <w:rFonts w:ascii="Times New Roman" w:hAnsi="Times New Roman" w:cs="Times New Roman"/>
          <w:color w:val="auto"/>
        </w:rPr>
        <w:t>,</w:t>
      </w:r>
    </w:p>
    <w:p w14:paraId="135BEFD7" w14:textId="77777777" w:rsidR="00423F59" w:rsidRPr="00656849" w:rsidRDefault="00762643" w:rsidP="0033093A">
      <w:pPr>
        <w:pStyle w:val="Akapitzlist"/>
        <w:numPr>
          <w:ilvl w:val="0"/>
          <w:numId w:val="25"/>
        </w:numPr>
        <w:spacing w:line="20" w:lineRule="atLeast"/>
        <w:ind w:left="568" w:right="40" w:hanging="284"/>
        <w:rPr>
          <w:rFonts w:ascii="Times New Roman" w:hAnsi="Times New Roman" w:cs="Times New Roman"/>
          <w:color w:val="auto"/>
        </w:rPr>
      </w:pPr>
      <w:r w:rsidRPr="00656849">
        <w:rPr>
          <w:rFonts w:ascii="Times New Roman" w:hAnsi="Times New Roman" w:cs="Times New Roman"/>
          <w:color w:val="auto"/>
        </w:rPr>
        <w:t xml:space="preserve">Wykonawca nie wykonuje lub nienależycie wykonuje Umowę, pomimo wcześniejszego wezwania do zaniechania naruszeń </w:t>
      </w:r>
      <w:r w:rsidR="00A01D6B" w:rsidRPr="00656849">
        <w:rPr>
          <w:rFonts w:ascii="Times New Roman" w:hAnsi="Times New Roman" w:cs="Times New Roman"/>
          <w:color w:val="auto"/>
        </w:rPr>
        <w:t>i upływu wyznaczonego terminu,</w:t>
      </w:r>
    </w:p>
    <w:p w14:paraId="490CCF4A" w14:textId="77777777" w:rsidR="00423F59" w:rsidRPr="00656849" w:rsidRDefault="00762643" w:rsidP="0033093A">
      <w:pPr>
        <w:pStyle w:val="Akapitzlist"/>
        <w:numPr>
          <w:ilvl w:val="0"/>
          <w:numId w:val="25"/>
        </w:numPr>
        <w:spacing w:line="20" w:lineRule="atLeast"/>
        <w:ind w:left="568" w:right="40" w:hanging="284"/>
        <w:rPr>
          <w:rFonts w:ascii="Times New Roman" w:hAnsi="Times New Roman" w:cs="Times New Roman"/>
          <w:color w:val="auto"/>
        </w:rPr>
      </w:pPr>
      <w:r w:rsidRPr="00656849">
        <w:rPr>
          <w:rFonts w:ascii="Times New Roman" w:hAnsi="Times New Roman" w:cs="Times New Roman"/>
          <w:color w:val="auto"/>
        </w:rPr>
        <w:t>zostanie wszczęte postępowanie upadłościowe, układowe lub likwidacyjne wobec Wykonawcy</w:t>
      </w:r>
      <w:r w:rsidR="00A01D6B" w:rsidRPr="00656849">
        <w:rPr>
          <w:rFonts w:ascii="Times New Roman" w:hAnsi="Times New Roman" w:cs="Times New Roman"/>
          <w:color w:val="auto"/>
        </w:rPr>
        <w:t>.</w:t>
      </w:r>
      <w:r w:rsidRPr="00656849">
        <w:rPr>
          <w:rFonts w:ascii="Times New Roman" w:hAnsi="Times New Roman" w:cs="Times New Roman"/>
          <w:color w:val="auto"/>
        </w:rPr>
        <w:t xml:space="preserve">  </w:t>
      </w:r>
    </w:p>
    <w:p w14:paraId="0B792EF7" w14:textId="6F02AC1F" w:rsidR="00423F59" w:rsidRPr="00656849" w:rsidRDefault="00762643" w:rsidP="0033093A">
      <w:pPr>
        <w:numPr>
          <w:ilvl w:val="0"/>
          <w:numId w:val="8"/>
        </w:numPr>
        <w:spacing w:after="0" w:line="20" w:lineRule="atLeast"/>
        <w:ind w:right="38" w:hanging="283"/>
        <w:rPr>
          <w:rFonts w:ascii="Times New Roman" w:hAnsi="Times New Roman" w:cs="Times New Roman"/>
          <w:color w:val="auto"/>
        </w:rPr>
      </w:pPr>
      <w:r w:rsidRPr="00656849">
        <w:rPr>
          <w:rFonts w:ascii="Times New Roman" w:hAnsi="Times New Roman" w:cs="Times New Roman"/>
          <w:color w:val="auto"/>
        </w:rPr>
        <w:t xml:space="preserve">Zamawiający może wypowiedzieć </w:t>
      </w:r>
      <w:r w:rsidR="00C15011" w:rsidRPr="00656849">
        <w:rPr>
          <w:rFonts w:ascii="Times New Roman" w:hAnsi="Times New Roman" w:cs="Times New Roman"/>
          <w:color w:val="auto"/>
        </w:rPr>
        <w:t>U</w:t>
      </w:r>
      <w:r w:rsidRPr="00656849">
        <w:rPr>
          <w:rFonts w:ascii="Times New Roman" w:hAnsi="Times New Roman" w:cs="Times New Roman"/>
          <w:color w:val="auto"/>
        </w:rPr>
        <w:t xml:space="preserve">mowę </w:t>
      </w:r>
      <w:r w:rsidR="00D83350">
        <w:rPr>
          <w:rFonts w:ascii="Times New Roman" w:hAnsi="Times New Roman" w:cs="Times New Roman"/>
          <w:color w:val="auto"/>
        </w:rPr>
        <w:t xml:space="preserve">ze skutkiem natychmiastowym </w:t>
      </w:r>
      <w:r w:rsidRPr="00656849">
        <w:rPr>
          <w:rFonts w:ascii="Times New Roman" w:hAnsi="Times New Roman" w:cs="Times New Roman"/>
          <w:color w:val="auto"/>
        </w:rPr>
        <w:t xml:space="preserve">w przypadku wygaśnięcia </w:t>
      </w:r>
      <w:r w:rsidR="00D83350">
        <w:rPr>
          <w:rFonts w:ascii="Times New Roman" w:hAnsi="Times New Roman" w:cs="Times New Roman"/>
          <w:color w:val="auto"/>
        </w:rPr>
        <w:t xml:space="preserve">lub utraty </w:t>
      </w:r>
      <w:r w:rsidRPr="00656849">
        <w:rPr>
          <w:rFonts w:ascii="Times New Roman" w:hAnsi="Times New Roman" w:cs="Times New Roman"/>
          <w:color w:val="auto"/>
        </w:rPr>
        <w:t>w trakcie trwania Umowy koncesj</w:t>
      </w:r>
      <w:r w:rsidR="00671311" w:rsidRPr="00656849">
        <w:rPr>
          <w:rFonts w:ascii="Times New Roman" w:hAnsi="Times New Roman" w:cs="Times New Roman"/>
          <w:color w:val="auto"/>
        </w:rPr>
        <w:t>i, o której mowa w §</w:t>
      </w:r>
      <w:r w:rsidR="00CF5160">
        <w:rPr>
          <w:rFonts w:ascii="Times New Roman" w:hAnsi="Times New Roman" w:cs="Times New Roman"/>
          <w:color w:val="auto"/>
        </w:rPr>
        <w:t xml:space="preserve"> </w:t>
      </w:r>
      <w:r w:rsidR="00671311" w:rsidRPr="00656849">
        <w:rPr>
          <w:rFonts w:ascii="Times New Roman" w:hAnsi="Times New Roman" w:cs="Times New Roman"/>
          <w:color w:val="auto"/>
        </w:rPr>
        <w:t xml:space="preserve">2 ust. </w:t>
      </w:r>
      <w:r w:rsidR="00173977">
        <w:rPr>
          <w:rFonts w:ascii="Times New Roman" w:hAnsi="Times New Roman" w:cs="Times New Roman"/>
          <w:color w:val="auto"/>
        </w:rPr>
        <w:t>4</w:t>
      </w:r>
      <w:r w:rsidR="00D83350">
        <w:rPr>
          <w:rFonts w:ascii="Times New Roman" w:hAnsi="Times New Roman" w:cs="Times New Roman"/>
          <w:color w:val="auto"/>
        </w:rPr>
        <w:t>.</w:t>
      </w:r>
    </w:p>
    <w:p w14:paraId="430B6E7B" w14:textId="6A7810D5" w:rsidR="00423F59" w:rsidRPr="00656849" w:rsidRDefault="00CF5160" w:rsidP="0033093A">
      <w:pPr>
        <w:numPr>
          <w:ilvl w:val="0"/>
          <w:numId w:val="8"/>
        </w:numPr>
        <w:spacing w:after="0" w:line="20" w:lineRule="atLeast"/>
        <w:ind w:right="38" w:hanging="283"/>
        <w:rPr>
          <w:rFonts w:ascii="Times New Roman" w:hAnsi="Times New Roman" w:cs="Times New Roman"/>
          <w:color w:val="auto"/>
        </w:rPr>
      </w:pPr>
      <w:r>
        <w:rPr>
          <w:rFonts w:ascii="Times New Roman" w:hAnsi="Times New Roman" w:cs="Times New Roman"/>
          <w:color w:val="auto"/>
        </w:rPr>
        <w:t>W ta</w:t>
      </w:r>
      <w:r w:rsidR="00007314">
        <w:rPr>
          <w:rFonts w:ascii="Times New Roman" w:hAnsi="Times New Roman" w:cs="Times New Roman"/>
          <w:color w:val="auto"/>
        </w:rPr>
        <w:t>kim przypadku rozwiązania umowy</w:t>
      </w:r>
      <w:r w:rsidR="00762643" w:rsidRPr="00656849">
        <w:rPr>
          <w:rFonts w:ascii="Times New Roman" w:hAnsi="Times New Roman" w:cs="Times New Roman"/>
          <w:color w:val="auto"/>
        </w:rPr>
        <w:t xml:space="preserve">, Wykonawca może żądać wyłącznie wynagrodzenia należnego z tytułu wykonania części Umowy do dnia jej rozwiązania. </w:t>
      </w:r>
    </w:p>
    <w:p w14:paraId="3FA574A1" w14:textId="256E44A3" w:rsidR="00627A38" w:rsidRDefault="00762643" w:rsidP="0033093A">
      <w:pPr>
        <w:numPr>
          <w:ilvl w:val="0"/>
          <w:numId w:val="8"/>
        </w:numPr>
        <w:spacing w:after="0" w:line="20" w:lineRule="atLeast"/>
        <w:ind w:right="38" w:hanging="283"/>
        <w:rPr>
          <w:rFonts w:ascii="Times New Roman" w:hAnsi="Times New Roman" w:cs="Times New Roman"/>
          <w:color w:val="auto"/>
        </w:rPr>
      </w:pPr>
      <w:r w:rsidRPr="00CF5160">
        <w:rPr>
          <w:rFonts w:ascii="Times New Roman" w:hAnsi="Times New Roman" w:cs="Times New Roman"/>
          <w:color w:val="auto"/>
        </w:rPr>
        <w:t xml:space="preserve">Wykonawcy przysługuje prawo do wstrzymania dostarczania energii elektrycznej, jeżeli Zamawiający zwleka z zapłatą za pobraną energię przez okres co najmniej 30 dni po upływie terminu płatności. Wstrzymanie dostarczania energii nie jest jednoznaczne z rozwiązaniem Umowy. </w:t>
      </w:r>
      <w:r w:rsidR="00007314" w:rsidRPr="00CF5160">
        <w:rPr>
          <w:rFonts w:ascii="Times New Roman" w:hAnsi="Times New Roman" w:cs="Times New Roman"/>
          <w:color w:val="auto"/>
        </w:rPr>
        <w:t>Przed wstrzymaniem dostarczania energii elektrycznej Wykonawca jest zobowiązany wezwać Zamawiającego do zapłaty zaległości i wyznaczyć mu dodatkowy termin na zapłatę, który nie może być krótszy niż 5 dni roboczych. Uprawnienie do wstrzymania dostaw nie dotyczy należności o charakterze spornym.</w:t>
      </w:r>
      <w:r w:rsidR="00007314" w:rsidRPr="00CF5160">
        <w:rPr>
          <w:rFonts w:ascii="Times New Roman" w:hAnsi="Times New Roman" w:cs="Times New Roman"/>
          <w:color w:val="auto"/>
        </w:rPr>
        <w:tab/>
      </w:r>
      <w:r w:rsidR="00204134" w:rsidRPr="00CF5160">
        <w:rPr>
          <w:rFonts w:ascii="Times New Roman" w:hAnsi="Times New Roman" w:cs="Times New Roman"/>
          <w:color w:val="auto"/>
        </w:rPr>
        <w:br/>
      </w:r>
      <w:r w:rsidR="00C60AD7" w:rsidRPr="00CF5160">
        <w:rPr>
          <w:rFonts w:ascii="Times New Roman" w:hAnsi="Times New Roman" w:cs="Times New Roman"/>
          <w:color w:val="auto"/>
        </w:rPr>
        <w:t>Zgodnie z art.</w:t>
      </w:r>
      <w:r w:rsidR="00061242" w:rsidRPr="00CF5160">
        <w:rPr>
          <w:rFonts w:ascii="Times New Roman" w:hAnsi="Times New Roman" w:cs="Times New Roman"/>
          <w:color w:val="auto"/>
        </w:rPr>
        <w:t xml:space="preserve"> </w:t>
      </w:r>
      <w:r w:rsidR="00C60AD7" w:rsidRPr="00CF5160">
        <w:rPr>
          <w:rFonts w:ascii="Times New Roman" w:hAnsi="Times New Roman" w:cs="Times New Roman"/>
          <w:color w:val="auto"/>
        </w:rPr>
        <w:t xml:space="preserve">456 ust.1 </w:t>
      </w:r>
      <w:r w:rsidR="00061242" w:rsidRPr="00CF5160">
        <w:rPr>
          <w:rFonts w:ascii="Times New Roman" w:hAnsi="Times New Roman" w:cs="Times New Roman"/>
          <w:color w:val="auto"/>
        </w:rPr>
        <w:t>U</w:t>
      </w:r>
      <w:r w:rsidR="00C60AD7" w:rsidRPr="00CF5160">
        <w:rPr>
          <w:rFonts w:ascii="Times New Roman" w:hAnsi="Times New Roman" w:cs="Times New Roman"/>
          <w:color w:val="auto"/>
        </w:rPr>
        <w:t>stawy – Prawo zamówień publicznych w</w:t>
      </w:r>
      <w:r w:rsidRPr="00CF5160">
        <w:rPr>
          <w:rFonts w:ascii="Times New Roman" w:hAnsi="Times New Roman" w:cs="Times New Roman"/>
          <w:color w:val="auto"/>
        </w:rPr>
        <w:t xml:space="preserve"> razie wystąpieni</w:t>
      </w:r>
      <w:r w:rsidR="00346DFB" w:rsidRPr="00CF5160">
        <w:rPr>
          <w:rFonts w:ascii="Times New Roman" w:hAnsi="Times New Roman" w:cs="Times New Roman"/>
          <w:color w:val="auto"/>
        </w:rPr>
        <w:t>a</w:t>
      </w:r>
      <w:r w:rsidRPr="00CF5160">
        <w:rPr>
          <w:rFonts w:ascii="Times New Roman" w:hAnsi="Times New Roman" w:cs="Times New Roman"/>
          <w:color w:val="auto"/>
        </w:rPr>
        <w:t xml:space="preserve"> istotnej okoliczności powodującej, że wykonanie </w:t>
      </w:r>
      <w:r w:rsidR="00061242" w:rsidRPr="00CF5160">
        <w:rPr>
          <w:rFonts w:ascii="Times New Roman" w:hAnsi="Times New Roman" w:cs="Times New Roman"/>
          <w:color w:val="auto"/>
        </w:rPr>
        <w:t>U</w:t>
      </w:r>
      <w:r w:rsidRPr="00CF5160">
        <w:rPr>
          <w:rFonts w:ascii="Times New Roman" w:hAnsi="Times New Roman" w:cs="Times New Roman"/>
          <w:color w:val="auto"/>
        </w:rPr>
        <w:t xml:space="preserve">mowy nie leży w interesie publicznym, czego nie można było przewidzieć w chwili zawarcia </w:t>
      </w:r>
      <w:r w:rsidR="00061242" w:rsidRPr="00CF5160">
        <w:rPr>
          <w:rFonts w:ascii="Times New Roman" w:hAnsi="Times New Roman" w:cs="Times New Roman"/>
          <w:color w:val="auto"/>
        </w:rPr>
        <w:t>U</w:t>
      </w:r>
      <w:r w:rsidRPr="00CF5160">
        <w:rPr>
          <w:rFonts w:ascii="Times New Roman" w:hAnsi="Times New Roman" w:cs="Times New Roman"/>
          <w:color w:val="auto"/>
        </w:rPr>
        <w:t>mowy</w:t>
      </w:r>
      <w:r w:rsidR="00C60AD7" w:rsidRPr="00CF5160">
        <w:rPr>
          <w:rFonts w:ascii="Times New Roman" w:hAnsi="Times New Roman" w:cs="Times New Roman"/>
          <w:color w:val="auto"/>
        </w:rPr>
        <w:t xml:space="preserve">, lub dalsze </w:t>
      </w:r>
      <w:r w:rsidR="003B4B9D" w:rsidRPr="00CF5160">
        <w:rPr>
          <w:rFonts w:ascii="Times New Roman" w:hAnsi="Times New Roman" w:cs="Times New Roman"/>
          <w:color w:val="auto"/>
        </w:rPr>
        <w:t>wykonywanie</w:t>
      </w:r>
      <w:r w:rsidR="00C60AD7" w:rsidRPr="00CF5160">
        <w:rPr>
          <w:rFonts w:ascii="Times New Roman" w:hAnsi="Times New Roman" w:cs="Times New Roman"/>
          <w:color w:val="auto"/>
        </w:rPr>
        <w:t xml:space="preserve"> </w:t>
      </w:r>
      <w:r w:rsidR="00061242" w:rsidRPr="00CF5160">
        <w:rPr>
          <w:rFonts w:ascii="Times New Roman" w:hAnsi="Times New Roman" w:cs="Times New Roman"/>
          <w:color w:val="auto"/>
        </w:rPr>
        <w:t>U</w:t>
      </w:r>
      <w:r w:rsidR="00C60AD7" w:rsidRPr="00CF5160">
        <w:rPr>
          <w:rFonts w:ascii="Times New Roman" w:hAnsi="Times New Roman" w:cs="Times New Roman"/>
          <w:color w:val="auto"/>
        </w:rPr>
        <w:t xml:space="preserve">mowy może zagrozić podstawowemu interesowi bezpieczeństwa </w:t>
      </w:r>
      <w:r w:rsidR="003B4B9D" w:rsidRPr="00CF5160">
        <w:rPr>
          <w:rFonts w:ascii="Times New Roman" w:hAnsi="Times New Roman" w:cs="Times New Roman"/>
          <w:color w:val="auto"/>
        </w:rPr>
        <w:t>Państwa lub bezpieczeństwu publicznemu,</w:t>
      </w:r>
      <w:r w:rsidRPr="00CF5160">
        <w:rPr>
          <w:rFonts w:ascii="Times New Roman" w:hAnsi="Times New Roman" w:cs="Times New Roman"/>
          <w:color w:val="auto"/>
        </w:rPr>
        <w:t xml:space="preserve"> Zamawiający może </w:t>
      </w:r>
      <w:r w:rsidR="004B365A" w:rsidRPr="00CF5160">
        <w:rPr>
          <w:rFonts w:ascii="Times New Roman" w:hAnsi="Times New Roman" w:cs="Times New Roman"/>
          <w:color w:val="auto"/>
        </w:rPr>
        <w:t xml:space="preserve">odstąpić od </w:t>
      </w:r>
      <w:r w:rsidR="00061242" w:rsidRPr="00CF5160">
        <w:rPr>
          <w:rFonts w:ascii="Times New Roman" w:hAnsi="Times New Roman" w:cs="Times New Roman"/>
          <w:color w:val="auto"/>
        </w:rPr>
        <w:t>U</w:t>
      </w:r>
      <w:r w:rsidRPr="00CF5160">
        <w:rPr>
          <w:rFonts w:ascii="Times New Roman" w:hAnsi="Times New Roman" w:cs="Times New Roman"/>
          <w:color w:val="auto"/>
        </w:rPr>
        <w:t>mow</w:t>
      </w:r>
      <w:r w:rsidR="004B365A" w:rsidRPr="00CF5160">
        <w:rPr>
          <w:rFonts w:ascii="Times New Roman" w:hAnsi="Times New Roman" w:cs="Times New Roman"/>
          <w:color w:val="auto"/>
        </w:rPr>
        <w:t>y</w:t>
      </w:r>
      <w:r w:rsidRPr="00CF5160">
        <w:rPr>
          <w:rFonts w:ascii="Times New Roman" w:hAnsi="Times New Roman" w:cs="Times New Roman"/>
          <w:color w:val="auto"/>
        </w:rPr>
        <w:t xml:space="preserve"> w terminie 30 dni od powzięcia wiadomości o powyższych okolicznościach. W takim przypadku Wykonawca może żądać jedynie wynagrodzenia należnego mu z tytułu wykonania części </w:t>
      </w:r>
      <w:r w:rsidR="00061242" w:rsidRPr="00CF5160">
        <w:rPr>
          <w:rFonts w:ascii="Times New Roman" w:hAnsi="Times New Roman" w:cs="Times New Roman"/>
          <w:color w:val="auto"/>
        </w:rPr>
        <w:t>U</w:t>
      </w:r>
      <w:r w:rsidRPr="00CF5160">
        <w:rPr>
          <w:rFonts w:ascii="Times New Roman" w:hAnsi="Times New Roman" w:cs="Times New Roman"/>
          <w:color w:val="auto"/>
        </w:rPr>
        <w:t xml:space="preserve">mowy. </w:t>
      </w:r>
    </w:p>
    <w:p w14:paraId="357162E3" w14:textId="37609A9A" w:rsidR="00D61DBE" w:rsidRPr="00D61DBE" w:rsidRDefault="00D61DBE" w:rsidP="00D61DBE">
      <w:pPr>
        <w:pStyle w:val="Akapitzlist"/>
        <w:tabs>
          <w:tab w:val="left" w:pos="2460"/>
        </w:tabs>
        <w:spacing w:after="0" w:line="240" w:lineRule="auto"/>
        <w:ind w:left="283" w:firstLine="0"/>
        <w:rPr>
          <w:rFonts w:ascii="Times New Roman" w:hAnsi="Times New Roman"/>
          <w:b/>
          <w:i/>
          <w:color w:val="FF0000"/>
        </w:rPr>
      </w:pPr>
      <w:r w:rsidRPr="00D61DBE">
        <w:rPr>
          <w:rFonts w:ascii="Times New Roman" w:hAnsi="Times New Roman"/>
          <w:b/>
          <w:i/>
          <w:color w:val="FF0000"/>
        </w:rPr>
        <w:t>Złożenie reklamacji nie zwalnia Zamawiającego z obowiązku terminowej zapłaty należności.</w:t>
      </w:r>
    </w:p>
    <w:p w14:paraId="1F67173E" w14:textId="77777777" w:rsidR="00756350" w:rsidRPr="00656849" w:rsidRDefault="00756350" w:rsidP="0033093A">
      <w:pPr>
        <w:numPr>
          <w:ilvl w:val="0"/>
          <w:numId w:val="8"/>
        </w:numPr>
        <w:spacing w:after="0" w:line="20" w:lineRule="atLeast"/>
        <w:ind w:right="38" w:hanging="283"/>
        <w:rPr>
          <w:rFonts w:ascii="Times New Roman" w:hAnsi="Times New Roman" w:cs="Times New Roman"/>
          <w:color w:val="auto"/>
        </w:rPr>
      </w:pPr>
      <w:r w:rsidRPr="00656849">
        <w:rPr>
          <w:rFonts w:ascii="Times New Roman" w:hAnsi="Times New Roman" w:cs="Times New Roman"/>
          <w:color w:val="auto"/>
        </w:rPr>
        <w:t xml:space="preserve">Odstąpienie od </w:t>
      </w:r>
      <w:r w:rsidR="00403E38" w:rsidRPr="00656849">
        <w:rPr>
          <w:rFonts w:ascii="Times New Roman" w:hAnsi="Times New Roman" w:cs="Times New Roman"/>
          <w:color w:val="auto"/>
        </w:rPr>
        <w:t>U</w:t>
      </w:r>
      <w:r w:rsidRPr="00656849">
        <w:rPr>
          <w:rFonts w:ascii="Times New Roman" w:hAnsi="Times New Roman" w:cs="Times New Roman"/>
          <w:color w:val="auto"/>
        </w:rPr>
        <w:t xml:space="preserve">mowy z przyczyn leżących po stronie </w:t>
      </w:r>
      <w:r w:rsidR="00FC7D61" w:rsidRPr="00656849">
        <w:rPr>
          <w:rFonts w:ascii="Times New Roman" w:hAnsi="Times New Roman" w:cs="Times New Roman"/>
          <w:color w:val="auto"/>
        </w:rPr>
        <w:t>Z</w:t>
      </w:r>
      <w:r w:rsidRPr="00656849">
        <w:rPr>
          <w:rFonts w:ascii="Times New Roman" w:hAnsi="Times New Roman" w:cs="Times New Roman"/>
          <w:color w:val="auto"/>
        </w:rPr>
        <w:t xml:space="preserve">amawiającego nastąpi w ciągu </w:t>
      </w:r>
      <w:r w:rsidR="00B32C14" w:rsidRPr="00656849">
        <w:rPr>
          <w:rFonts w:ascii="Times New Roman" w:hAnsi="Times New Roman" w:cs="Times New Roman"/>
          <w:color w:val="auto"/>
        </w:rPr>
        <w:t>14</w:t>
      </w:r>
      <w:r w:rsidRPr="00656849">
        <w:rPr>
          <w:rFonts w:ascii="Times New Roman" w:hAnsi="Times New Roman" w:cs="Times New Roman"/>
          <w:color w:val="auto"/>
        </w:rPr>
        <w:t xml:space="preserve"> dni od powzięcia wiadomości o jego winie.</w:t>
      </w:r>
    </w:p>
    <w:p w14:paraId="50F36C7B" w14:textId="77777777" w:rsidR="00756350" w:rsidRPr="00656849" w:rsidRDefault="00756350" w:rsidP="0033093A">
      <w:pPr>
        <w:numPr>
          <w:ilvl w:val="0"/>
          <w:numId w:val="8"/>
        </w:numPr>
        <w:tabs>
          <w:tab w:val="left" w:pos="397"/>
        </w:tabs>
        <w:spacing w:after="0" w:line="20" w:lineRule="atLeast"/>
        <w:ind w:right="38" w:hanging="283"/>
        <w:rPr>
          <w:rFonts w:ascii="Times New Roman" w:hAnsi="Times New Roman" w:cs="Times New Roman"/>
          <w:color w:val="auto"/>
        </w:rPr>
      </w:pPr>
      <w:r w:rsidRPr="00656849">
        <w:rPr>
          <w:rFonts w:ascii="Times New Roman" w:hAnsi="Times New Roman" w:cs="Times New Roman"/>
          <w:color w:val="auto"/>
        </w:rPr>
        <w:t xml:space="preserve">Odstąpienie od </w:t>
      </w:r>
      <w:r w:rsidR="00403E38" w:rsidRPr="00656849">
        <w:rPr>
          <w:rFonts w:ascii="Times New Roman" w:hAnsi="Times New Roman" w:cs="Times New Roman"/>
          <w:color w:val="auto"/>
        </w:rPr>
        <w:t>U</w:t>
      </w:r>
      <w:r w:rsidRPr="00656849">
        <w:rPr>
          <w:rFonts w:ascii="Times New Roman" w:hAnsi="Times New Roman" w:cs="Times New Roman"/>
          <w:color w:val="auto"/>
        </w:rPr>
        <w:t>mowy wymaga formy pisemnej.</w:t>
      </w:r>
    </w:p>
    <w:p w14:paraId="2595850D" w14:textId="77777777" w:rsidR="00756350" w:rsidRDefault="00756350" w:rsidP="0033093A">
      <w:pPr>
        <w:spacing w:after="0" w:line="20" w:lineRule="atLeast"/>
        <w:ind w:left="0" w:right="38" w:firstLine="0"/>
        <w:rPr>
          <w:rFonts w:ascii="Times New Roman" w:hAnsi="Times New Roman" w:cs="Times New Roman"/>
          <w:color w:val="auto"/>
        </w:rPr>
      </w:pPr>
    </w:p>
    <w:p w14:paraId="54921819" w14:textId="77777777" w:rsidR="00173977" w:rsidRDefault="00173977" w:rsidP="0033093A">
      <w:pPr>
        <w:spacing w:after="0" w:line="20" w:lineRule="atLeast"/>
        <w:ind w:left="0" w:right="38" w:firstLine="0"/>
        <w:rPr>
          <w:rFonts w:ascii="Times New Roman" w:hAnsi="Times New Roman" w:cs="Times New Roman"/>
          <w:color w:val="auto"/>
        </w:rPr>
      </w:pPr>
    </w:p>
    <w:p w14:paraId="741DF972" w14:textId="77777777" w:rsidR="00423F59" w:rsidRPr="00656849" w:rsidRDefault="00762643" w:rsidP="0033093A">
      <w:pPr>
        <w:spacing w:after="0" w:line="20" w:lineRule="atLeast"/>
        <w:ind w:left="0" w:right="0" w:hanging="10"/>
        <w:jc w:val="center"/>
        <w:rPr>
          <w:rFonts w:ascii="Times New Roman" w:hAnsi="Times New Roman" w:cs="Times New Roman"/>
          <w:b/>
          <w:color w:val="auto"/>
        </w:rPr>
      </w:pPr>
      <w:bookmarkStart w:id="4" w:name="_Hlk123245725"/>
      <w:r w:rsidRPr="00656849">
        <w:rPr>
          <w:rFonts w:ascii="Times New Roman" w:hAnsi="Times New Roman" w:cs="Times New Roman"/>
          <w:b/>
          <w:color w:val="auto"/>
        </w:rPr>
        <w:t xml:space="preserve">§ 8. </w:t>
      </w:r>
    </w:p>
    <w:p w14:paraId="3CF76D52" w14:textId="77777777" w:rsidR="00423F59" w:rsidRPr="00656849" w:rsidRDefault="00762643" w:rsidP="0033093A">
      <w:pPr>
        <w:spacing w:after="0" w:line="20" w:lineRule="atLeast"/>
        <w:ind w:left="0" w:right="0" w:hanging="10"/>
        <w:jc w:val="center"/>
        <w:rPr>
          <w:rFonts w:ascii="Times New Roman" w:hAnsi="Times New Roman" w:cs="Times New Roman"/>
          <w:b/>
          <w:color w:val="auto"/>
        </w:rPr>
      </w:pPr>
      <w:r w:rsidRPr="00656849">
        <w:rPr>
          <w:rFonts w:ascii="Times New Roman" w:hAnsi="Times New Roman" w:cs="Times New Roman"/>
          <w:b/>
          <w:color w:val="auto"/>
        </w:rPr>
        <w:t xml:space="preserve">Zmiany umowy </w:t>
      </w:r>
    </w:p>
    <w:p w14:paraId="69296172" w14:textId="77777777" w:rsidR="00007314" w:rsidRPr="00007314" w:rsidRDefault="00007314" w:rsidP="00007314">
      <w:pPr>
        <w:numPr>
          <w:ilvl w:val="0"/>
          <w:numId w:val="9"/>
        </w:numPr>
        <w:spacing w:after="0" w:line="20" w:lineRule="atLeast"/>
        <w:ind w:right="40"/>
        <w:rPr>
          <w:rFonts w:ascii="Times New Roman" w:hAnsi="Times New Roman" w:cs="Times New Roman"/>
          <w:color w:val="auto"/>
        </w:rPr>
      </w:pPr>
      <w:r w:rsidRPr="00007314">
        <w:rPr>
          <w:rFonts w:ascii="Times New Roman" w:hAnsi="Times New Roman" w:cs="Times New Roman"/>
          <w:color w:val="auto"/>
        </w:rPr>
        <w:t>Zamawiający zastrzega sobie możliwość wprowadzenia zmian terminu rozpoczęcia dostaw określonych w Załączniku nr 1 do niniejszej Umowy. Jeżeli w wyniku prowadzenia procedury zmiany sprzedawcy nie będzie możliwe dochowanie terminu rozpoczęcia dostaw określonego w Załączniku nr 1 do niniejszej Umowy, rozpoczęcie dostaw energii elektrycznej rozpocznie się po pozytywnie zakończonej procedurze zmiany sprzedawcy.</w:t>
      </w:r>
    </w:p>
    <w:p w14:paraId="738C52B0" w14:textId="77777777" w:rsidR="00007314" w:rsidRPr="00007314" w:rsidRDefault="00007314" w:rsidP="00007314">
      <w:pPr>
        <w:numPr>
          <w:ilvl w:val="0"/>
          <w:numId w:val="9"/>
        </w:numPr>
        <w:spacing w:after="0" w:line="20" w:lineRule="atLeast"/>
        <w:ind w:right="40"/>
        <w:rPr>
          <w:rFonts w:ascii="Times New Roman" w:hAnsi="Times New Roman" w:cs="Times New Roman"/>
          <w:color w:val="auto"/>
        </w:rPr>
      </w:pPr>
      <w:r w:rsidRPr="00007314">
        <w:rPr>
          <w:rFonts w:ascii="Times New Roman" w:hAnsi="Times New Roman" w:cs="Times New Roman"/>
          <w:color w:val="auto"/>
        </w:rPr>
        <w:t>Ustala się, iż nie stanowią zmiany:</w:t>
      </w:r>
    </w:p>
    <w:p w14:paraId="694D28F0" w14:textId="77777777" w:rsidR="00007314" w:rsidRPr="00007314" w:rsidRDefault="00007314" w:rsidP="00CF5160">
      <w:pPr>
        <w:numPr>
          <w:ilvl w:val="0"/>
          <w:numId w:val="41"/>
        </w:numPr>
        <w:spacing w:after="0" w:line="20" w:lineRule="atLeast"/>
        <w:ind w:left="993" w:right="40" w:hanging="284"/>
        <w:rPr>
          <w:rFonts w:ascii="Times New Roman" w:hAnsi="Times New Roman" w:cs="Times New Roman"/>
          <w:color w:val="auto"/>
        </w:rPr>
      </w:pPr>
      <w:r w:rsidRPr="00007314">
        <w:rPr>
          <w:rFonts w:ascii="Times New Roman" w:hAnsi="Times New Roman" w:cs="Times New Roman"/>
          <w:color w:val="auto"/>
        </w:rPr>
        <w:t>zmiana danych adresowych Stron i Odbiorcy,</w:t>
      </w:r>
    </w:p>
    <w:p w14:paraId="50287AE5" w14:textId="77777777" w:rsidR="00007314" w:rsidRPr="00007314" w:rsidRDefault="00007314" w:rsidP="00CF5160">
      <w:pPr>
        <w:numPr>
          <w:ilvl w:val="0"/>
          <w:numId w:val="41"/>
        </w:numPr>
        <w:spacing w:after="0" w:line="20" w:lineRule="atLeast"/>
        <w:ind w:left="993" w:right="40" w:hanging="284"/>
        <w:rPr>
          <w:rFonts w:ascii="Times New Roman" w:hAnsi="Times New Roman" w:cs="Times New Roman"/>
          <w:color w:val="auto"/>
        </w:rPr>
      </w:pPr>
      <w:r w:rsidRPr="00007314">
        <w:rPr>
          <w:rFonts w:ascii="Times New Roman" w:hAnsi="Times New Roman" w:cs="Times New Roman"/>
          <w:color w:val="auto"/>
        </w:rPr>
        <w:t>zmiana nazwy Strony i numeru NIP.</w:t>
      </w:r>
    </w:p>
    <w:p w14:paraId="3BFF78C3" w14:textId="77777777" w:rsidR="00007314" w:rsidRPr="00007314" w:rsidRDefault="00007314" w:rsidP="00007314">
      <w:pPr>
        <w:numPr>
          <w:ilvl w:val="0"/>
          <w:numId w:val="9"/>
        </w:numPr>
        <w:spacing w:after="0" w:line="20" w:lineRule="atLeast"/>
        <w:ind w:right="40"/>
        <w:rPr>
          <w:rFonts w:ascii="Times New Roman" w:hAnsi="Times New Roman" w:cs="Times New Roman"/>
          <w:color w:val="auto"/>
        </w:rPr>
      </w:pPr>
      <w:r w:rsidRPr="00007314">
        <w:rPr>
          <w:rFonts w:ascii="Times New Roman" w:hAnsi="Times New Roman" w:cs="Times New Roman"/>
          <w:color w:val="auto"/>
        </w:rPr>
        <w:t>Zamawiający ma prawo do zmiany ilości PPE, przy czym zmiana ilości PPE wynikać może przede wszystkim z likwidacji PPE, budowy nowych PPE, dodania PPE, konieczności zawarcia umowy sprzedaży w związku z założeniem instalacji fotowoltaicznej lub zmiany zużycia energii w PPE wymienionych w Załączniku nr 1 do Umowy. Zwiększenie PPE lub zmiana grupy taryfowej możliwe jest jedynie w obrębie grup taryfowych określonych w § 5 ust. 2 i wymaga zawarcia stosownego aneksu do Umowy.</w:t>
      </w:r>
    </w:p>
    <w:p w14:paraId="52C894F3" w14:textId="77777777" w:rsidR="00007314" w:rsidRPr="00007314" w:rsidRDefault="00007314" w:rsidP="00007314">
      <w:pPr>
        <w:numPr>
          <w:ilvl w:val="0"/>
          <w:numId w:val="9"/>
        </w:numPr>
        <w:spacing w:after="0" w:line="20" w:lineRule="atLeast"/>
        <w:ind w:right="40"/>
        <w:rPr>
          <w:rFonts w:ascii="Times New Roman" w:hAnsi="Times New Roman" w:cs="Times New Roman"/>
          <w:color w:val="auto"/>
        </w:rPr>
      </w:pPr>
      <w:r w:rsidRPr="00007314">
        <w:rPr>
          <w:rFonts w:ascii="Times New Roman" w:hAnsi="Times New Roman" w:cs="Times New Roman"/>
          <w:color w:val="auto"/>
        </w:rPr>
        <w:t>Zamawiający ma prawo zmienić grupę taryfową bądź moc umowną dla poszczególnych PPE w ramach określonych przez Zamawiającego w przedmiocie zamówienia grup taryfowych, po uprzednim uzgodnieniu warunków technicznych dokonania tych zmian z OSD. Zmiany w Umowie następować będą na pisemne zgłoszenie Zamawiającego do Wykonawcy począwszy od dokonania zmiany przez OSD. Zmiany w powyższym zakresie wymagają zmiany Umowy i zawarcia stosownego aneksu do Umowy.</w:t>
      </w:r>
    </w:p>
    <w:p w14:paraId="74070C62" w14:textId="77777777" w:rsidR="00007314" w:rsidRPr="00007314" w:rsidRDefault="00007314" w:rsidP="00007314">
      <w:pPr>
        <w:numPr>
          <w:ilvl w:val="0"/>
          <w:numId w:val="9"/>
        </w:numPr>
        <w:spacing w:after="0" w:line="20" w:lineRule="atLeast"/>
        <w:ind w:right="40"/>
        <w:rPr>
          <w:rFonts w:ascii="Times New Roman" w:hAnsi="Times New Roman" w:cs="Times New Roman"/>
          <w:color w:val="auto"/>
        </w:rPr>
      </w:pPr>
      <w:r w:rsidRPr="00007314">
        <w:rPr>
          <w:rFonts w:ascii="Times New Roman" w:hAnsi="Times New Roman" w:cs="Times New Roman"/>
          <w:color w:val="auto"/>
        </w:rPr>
        <w:t xml:space="preserve">Dopuszcza się również możliwość zmian postanowień Umowy, w przypadku gdy konieczność wprowadzenia zmian spowodowana jest zmianą powszechnie obowiązujących przepisów prawa, w tym w szczególności w zakresie zmian wysokości wynagrodzenia należnego Wykonawcy, w przypadku zmiany: </w:t>
      </w:r>
    </w:p>
    <w:p w14:paraId="4D731133" w14:textId="6D664137" w:rsidR="00007314" w:rsidRPr="00CF5160" w:rsidRDefault="00007314" w:rsidP="00CF5160">
      <w:pPr>
        <w:pStyle w:val="Akapitzlist"/>
        <w:numPr>
          <w:ilvl w:val="0"/>
          <w:numId w:val="42"/>
        </w:numPr>
        <w:spacing w:after="0" w:line="20" w:lineRule="atLeast"/>
        <w:ind w:right="40"/>
        <w:rPr>
          <w:rFonts w:ascii="Times New Roman" w:hAnsi="Times New Roman" w:cs="Times New Roman"/>
          <w:color w:val="auto"/>
        </w:rPr>
      </w:pPr>
      <w:r w:rsidRPr="00CF5160">
        <w:rPr>
          <w:rFonts w:ascii="Times New Roman" w:hAnsi="Times New Roman" w:cs="Times New Roman"/>
          <w:color w:val="auto"/>
        </w:rPr>
        <w:t xml:space="preserve">stawki podatku od towarów i usług </w:t>
      </w:r>
    </w:p>
    <w:p w14:paraId="5267A645" w14:textId="77777777" w:rsidR="00007314" w:rsidRPr="00007314" w:rsidRDefault="00007314" w:rsidP="00CF5160">
      <w:pPr>
        <w:numPr>
          <w:ilvl w:val="0"/>
          <w:numId w:val="42"/>
        </w:numPr>
        <w:spacing w:after="0" w:line="20" w:lineRule="atLeast"/>
        <w:ind w:left="851" w:right="40" w:hanging="284"/>
        <w:rPr>
          <w:rFonts w:ascii="Times New Roman" w:hAnsi="Times New Roman" w:cs="Times New Roman"/>
          <w:color w:val="auto"/>
        </w:rPr>
      </w:pPr>
      <w:r w:rsidRPr="00007314">
        <w:rPr>
          <w:rFonts w:ascii="Times New Roman" w:hAnsi="Times New Roman" w:cs="Times New Roman"/>
          <w:color w:val="auto"/>
        </w:rPr>
        <w:t xml:space="preserve">ustawowej zmiany opodatkowania energii elektrycznej podatkiem akcyzowym </w:t>
      </w:r>
    </w:p>
    <w:p w14:paraId="6D628F9D" w14:textId="77777777" w:rsidR="00007314" w:rsidRPr="00007314" w:rsidRDefault="00007314" w:rsidP="00007314">
      <w:pPr>
        <w:numPr>
          <w:ilvl w:val="0"/>
          <w:numId w:val="9"/>
        </w:numPr>
        <w:spacing w:after="0" w:line="20" w:lineRule="atLeast"/>
        <w:ind w:right="40"/>
        <w:rPr>
          <w:rFonts w:ascii="Times New Roman" w:hAnsi="Times New Roman" w:cs="Times New Roman"/>
          <w:color w:val="auto"/>
        </w:rPr>
      </w:pPr>
      <w:r w:rsidRPr="00007314">
        <w:rPr>
          <w:rFonts w:ascii="Times New Roman" w:hAnsi="Times New Roman" w:cs="Times New Roman"/>
          <w:color w:val="auto"/>
        </w:rPr>
        <w:t xml:space="preserve">Zmiana wynagrodzenia należnego Wykonawcy następuje wyłącznie o kwotę wynikającą ze zmiany ww. stawek podatków i będzie obowiązywać od dnia wejścia w życie stosownych przepisów. Zmiany w powyższym zakresie nie wymagają zmiany umowy. </w:t>
      </w:r>
    </w:p>
    <w:p w14:paraId="792C5F1C" w14:textId="298AA0B0" w:rsidR="00007314" w:rsidRPr="00007314" w:rsidRDefault="00007314" w:rsidP="00007314">
      <w:pPr>
        <w:numPr>
          <w:ilvl w:val="0"/>
          <w:numId w:val="9"/>
        </w:numPr>
        <w:spacing w:after="0" w:line="20" w:lineRule="atLeast"/>
        <w:ind w:right="40"/>
        <w:rPr>
          <w:rFonts w:ascii="Times New Roman" w:hAnsi="Times New Roman" w:cs="Times New Roman"/>
          <w:color w:val="auto"/>
        </w:rPr>
      </w:pPr>
      <w:r w:rsidRPr="00007314">
        <w:rPr>
          <w:rFonts w:ascii="Times New Roman" w:hAnsi="Times New Roman" w:cs="Times New Roman"/>
          <w:color w:val="auto"/>
        </w:rPr>
        <w:t xml:space="preserve">Dopuszcza się również zmianę wynagrodzenia należnego Wykonawcy na podstawie niniejszej Umowy, w przypadku ustalenia następujących warunków (warunki muszą zostać spełnione aby doszło do zmiany wynagrodzenia) </w:t>
      </w:r>
    </w:p>
    <w:p w14:paraId="3649B6B9" w14:textId="77777777" w:rsidR="00007314" w:rsidRPr="00007314" w:rsidRDefault="00007314" w:rsidP="00CF5160">
      <w:pPr>
        <w:numPr>
          <w:ilvl w:val="0"/>
          <w:numId w:val="38"/>
        </w:numPr>
        <w:spacing w:after="0" w:line="20" w:lineRule="atLeast"/>
        <w:ind w:left="851" w:right="40" w:hanging="284"/>
        <w:rPr>
          <w:rFonts w:ascii="Times New Roman" w:hAnsi="Times New Roman" w:cs="Times New Roman"/>
          <w:color w:val="auto"/>
        </w:rPr>
      </w:pPr>
      <w:r w:rsidRPr="00007314">
        <w:rPr>
          <w:rFonts w:ascii="Times New Roman" w:hAnsi="Times New Roman" w:cs="Times New Roman"/>
          <w:color w:val="auto"/>
        </w:rPr>
        <w:t xml:space="preserve">doszło do ustalenia przez ustawodawcę ceny maksymalnej lub ceny urzędowej ceny poboru energii, </w:t>
      </w:r>
    </w:p>
    <w:p w14:paraId="54351BB8" w14:textId="77777777" w:rsidR="00007314" w:rsidRDefault="00007314" w:rsidP="00CF5160">
      <w:pPr>
        <w:numPr>
          <w:ilvl w:val="0"/>
          <w:numId w:val="38"/>
        </w:numPr>
        <w:spacing w:after="0" w:line="20" w:lineRule="atLeast"/>
        <w:ind w:left="851" w:right="40" w:hanging="284"/>
        <w:rPr>
          <w:rFonts w:ascii="Times New Roman" w:hAnsi="Times New Roman" w:cs="Times New Roman"/>
          <w:color w:val="auto"/>
        </w:rPr>
      </w:pPr>
      <w:r w:rsidRPr="00007314">
        <w:rPr>
          <w:rFonts w:ascii="Times New Roman" w:hAnsi="Times New Roman" w:cs="Times New Roman"/>
          <w:color w:val="auto"/>
        </w:rPr>
        <w:t xml:space="preserve">ustalona przez ustawodawcę cena jest niższa niż wynagrodzenie cena jednostkowa poboru energii określona w par. 5 ust. 2 niniejszej Umowy, </w:t>
      </w:r>
    </w:p>
    <w:p w14:paraId="54322727" w14:textId="55345887" w:rsidR="00007314" w:rsidRPr="00007314" w:rsidRDefault="00007314" w:rsidP="00CF5160">
      <w:pPr>
        <w:numPr>
          <w:ilvl w:val="0"/>
          <w:numId w:val="38"/>
        </w:numPr>
        <w:spacing w:after="0" w:line="20" w:lineRule="atLeast"/>
        <w:ind w:left="851" w:right="40" w:hanging="284"/>
        <w:rPr>
          <w:rFonts w:ascii="Times New Roman" w:hAnsi="Times New Roman" w:cs="Times New Roman"/>
          <w:color w:val="auto"/>
        </w:rPr>
      </w:pPr>
      <w:r w:rsidRPr="00007314">
        <w:rPr>
          <w:rFonts w:ascii="Times New Roman" w:hAnsi="Times New Roman" w:cs="Times New Roman"/>
          <w:color w:val="auto"/>
        </w:rPr>
        <w:t>Zamawiający spełnia wszystkie warunki do objęcia go nową ceną urzędową lub maksymalną.</w:t>
      </w:r>
    </w:p>
    <w:p w14:paraId="2314D405" w14:textId="108B855D" w:rsidR="00007314" w:rsidRPr="00FA0752" w:rsidRDefault="00007314" w:rsidP="00007314">
      <w:pPr>
        <w:numPr>
          <w:ilvl w:val="0"/>
          <w:numId w:val="9"/>
        </w:numPr>
        <w:spacing w:after="0" w:line="20" w:lineRule="atLeast"/>
        <w:ind w:right="40"/>
        <w:rPr>
          <w:rFonts w:ascii="Times New Roman" w:hAnsi="Times New Roman" w:cs="Times New Roman"/>
          <w:b/>
          <w:i/>
          <w:strike/>
          <w:color w:val="FF0000"/>
        </w:rPr>
      </w:pPr>
      <w:r w:rsidRPr="00FA0752">
        <w:rPr>
          <w:rFonts w:ascii="Times New Roman" w:hAnsi="Times New Roman" w:cs="Times New Roman"/>
          <w:b/>
          <w:i/>
          <w:strike/>
          <w:color w:val="FF0000"/>
        </w:rPr>
        <w:t>Zapis niniejszy ma również zastosowanie w przypadku kiedy zmiana ceny poboru następuje na podstawie zmiany taryfy przez Wykonawcę, przy jednoczesnym spełnieniu warunków o którym mowa w pkt. 2)</w:t>
      </w:r>
      <w:r w:rsidR="00CF5160" w:rsidRPr="00FA0752">
        <w:rPr>
          <w:rFonts w:ascii="Times New Roman" w:hAnsi="Times New Roman" w:cs="Times New Roman"/>
          <w:b/>
          <w:i/>
          <w:strike/>
          <w:color w:val="FF0000"/>
        </w:rPr>
        <w:t xml:space="preserve"> </w:t>
      </w:r>
      <w:r w:rsidRPr="00FA0752">
        <w:rPr>
          <w:rFonts w:ascii="Times New Roman" w:hAnsi="Times New Roman" w:cs="Times New Roman"/>
          <w:b/>
          <w:i/>
          <w:strike/>
          <w:color w:val="FF0000"/>
        </w:rPr>
        <w:t xml:space="preserve">-3) </w:t>
      </w:r>
      <w:r w:rsidR="00173977" w:rsidRPr="00FA0752">
        <w:rPr>
          <w:rFonts w:ascii="Times New Roman" w:hAnsi="Times New Roman" w:cs="Times New Roman"/>
          <w:b/>
          <w:i/>
          <w:strike/>
          <w:color w:val="FF0000"/>
        </w:rPr>
        <w:t>niniejszego paragrafu</w:t>
      </w:r>
      <w:r w:rsidRPr="00FA0752">
        <w:rPr>
          <w:rFonts w:ascii="Times New Roman" w:hAnsi="Times New Roman" w:cs="Times New Roman"/>
          <w:b/>
          <w:i/>
          <w:strike/>
          <w:color w:val="FF0000"/>
        </w:rPr>
        <w:t xml:space="preserve">. </w:t>
      </w:r>
    </w:p>
    <w:p w14:paraId="05DCEA92" w14:textId="77777777" w:rsidR="00007314" w:rsidRPr="00007314" w:rsidRDefault="00007314" w:rsidP="00007314">
      <w:pPr>
        <w:numPr>
          <w:ilvl w:val="0"/>
          <w:numId w:val="9"/>
        </w:numPr>
        <w:spacing w:after="0" w:line="20" w:lineRule="atLeast"/>
        <w:ind w:right="40"/>
        <w:rPr>
          <w:rFonts w:ascii="Times New Roman" w:hAnsi="Times New Roman" w:cs="Times New Roman"/>
          <w:color w:val="auto"/>
        </w:rPr>
      </w:pPr>
      <w:r w:rsidRPr="00007314">
        <w:rPr>
          <w:rFonts w:ascii="Times New Roman" w:hAnsi="Times New Roman" w:cs="Times New Roman"/>
          <w:color w:val="auto"/>
        </w:rPr>
        <w:t>Strony dopuszczają również możliwość zmiany postanowień niniejszej Umowy w przypadku zmiany obowiązujących przepisów, jeżeli zgodnie z nimi konieczne będzie dostosowanie treści Umowy do aktualnego stanu prawnego.</w:t>
      </w:r>
    </w:p>
    <w:bookmarkEnd w:id="4"/>
    <w:p w14:paraId="591CD246" w14:textId="77777777" w:rsidR="00C61823" w:rsidRPr="00656849" w:rsidRDefault="00C61823" w:rsidP="0033093A">
      <w:pPr>
        <w:spacing w:after="0" w:line="20" w:lineRule="atLeast"/>
        <w:ind w:left="283" w:right="38" w:firstLine="0"/>
        <w:rPr>
          <w:rFonts w:ascii="Times New Roman" w:hAnsi="Times New Roman" w:cs="Times New Roman"/>
          <w:color w:val="auto"/>
        </w:rPr>
      </w:pPr>
    </w:p>
    <w:p w14:paraId="41BBA1F1" w14:textId="77777777" w:rsidR="00423F59" w:rsidRPr="00656849" w:rsidRDefault="00762643" w:rsidP="0033093A">
      <w:pPr>
        <w:spacing w:after="0" w:line="20" w:lineRule="atLeast"/>
        <w:ind w:left="0" w:right="0" w:hanging="10"/>
        <w:jc w:val="center"/>
        <w:rPr>
          <w:rFonts w:ascii="Times New Roman" w:hAnsi="Times New Roman" w:cs="Times New Roman"/>
          <w:b/>
          <w:color w:val="auto"/>
        </w:rPr>
      </w:pPr>
      <w:r w:rsidRPr="00656849">
        <w:rPr>
          <w:rFonts w:ascii="Times New Roman" w:hAnsi="Times New Roman" w:cs="Times New Roman"/>
          <w:b/>
          <w:color w:val="auto"/>
        </w:rPr>
        <w:t xml:space="preserve">§ </w:t>
      </w:r>
      <w:r w:rsidR="00DE261C" w:rsidRPr="00656849">
        <w:rPr>
          <w:rFonts w:ascii="Times New Roman" w:hAnsi="Times New Roman" w:cs="Times New Roman"/>
          <w:b/>
          <w:color w:val="auto"/>
        </w:rPr>
        <w:t>9</w:t>
      </w:r>
      <w:r w:rsidRPr="00656849">
        <w:rPr>
          <w:rFonts w:ascii="Times New Roman" w:hAnsi="Times New Roman" w:cs="Times New Roman"/>
          <w:b/>
          <w:color w:val="auto"/>
        </w:rPr>
        <w:t xml:space="preserve">. </w:t>
      </w:r>
    </w:p>
    <w:p w14:paraId="56408493" w14:textId="77777777" w:rsidR="00423F59" w:rsidRPr="00656849" w:rsidRDefault="00762643" w:rsidP="0033093A">
      <w:pPr>
        <w:spacing w:after="0" w:line="20" w:lineRule="atLeast"/>
        <w:ind w:left="0" w:right="0" w:hanging="10"/>
        <w:jc w:val="center"/>
        <w:rPr>
          <w:rFonts w:ascii="Times New Roman" w:hAnsi="Times New Roman" w:cs="Times New Roman"/>
          <w:b/>
          <w:color w:val="auto"/>
        </w:rPr>
      </w:pPr>
      <w:r w:rsidRPr="00656849">
        <w:rPr>
          <w:rFonts w:ascii="Times New Roman" w:hAnsi="Times New Roman" w:cs="Times New Roman"/>
          <w:b/>
          <w:color w:val="auto"/>
        </w:rPr>
        <w:t xml:space="preserve">Kary umowne </w:t>
      </w:r>
    </w:p>
    <w:p w14:paraId="042AD612" w14:textId="09F8E9E6" w:rsidR="00AC664A" w:rsidRPr="00656849" w:rsidRDefault="00AC664A" w:rsidP="00AD47C8">
      <w:pPr>
        <w:pStyle w:val="Akapitzlist"/>
        <w:numPr>
          <w:ilvl w:val="0"/>
          <w:numId w:val="10"/>
        </w:numPr>
        <w:spacing w:line="20" w:lineRule="atLeast"/>
        <w:ind w:left="278" w:right="40" w:hanging="357"/>
        <w:rPr>
          <w:rFonts w:ascii="Times New Roman" w:hAnsi="Times New Roman" w:cs="Times New Roman"/>
          <w:color w:val="auto"/>
        </w:rPr>
      </w:pPr>
      <w:r w:rsidRPr="00656849">
        <w:rPr>
          <w:rFonts w:ascii="Times New Roman" w:hAnsi="Times New Roman" w:cs="Times New Roman"/>
          <w:color w:val="auto"/>
        </w:rPr>
        <w:t xml:space="preserve">W przypadku, gdy Wykonawca, z przyczyn leżących po jego stronie, zaprzestanie na stałe bądź tymczasowo, sprzedaży energii elektrycznej na rzecz Zamawiającego, skutkiem czego sprzedaż ta będzie realizowana przez tzw. </w:t>
      </w:r>
      <w:r w:rsidR="00A9409B" w:rsidRPr="00656849">
        <w:rPr>
          <w:rFonts w:ascii="Times New Roman" w:hAnsi="Times New Roman" w:cs="Times New Roman"/>
          <w:color w:val="auto"/>
        </w:rPr>
        <w:t>s</w:t>
      </w:r>
      <w:r w:rsidRPr="00656849">
        <w:rPr>
          <w:rFonts w:ascii="Times New Roman" w:hAnsi="Times New Roman" w:cs="Times New Roman"/>
          <w:color w:val="auto"/>
        </w:rPr>
        <w:t xml:space="preserve">przedawcę rezerwowego, Wykonawca będzie zobowiązany do naprawienia powstałej szkody. Za powstałą w takiej sytuacji szkodę uważa się w szczególności różnicę w kosztach zakupu energii elektrycznej od tzw. </w:t>
      </w:r>
      <w:r w:rsidR="00A9409B" w:rsidRPr="00656849">
        <w:rPr>
          <w:rFonts w:ascii="Times New Roman" w:hAnsi="Times New Roman" w:cs="Times New Roman"/>
          <w:color w:val="auto"/>
        </w:rPr>
        <w:t>s</w:t>
      </w:r>
      <w:r w:rsidRPr="00656849">
        <w:rPr>
          <w:rFonts w:ascii="Times New Roman" w:hAnsi="Times New Roman" w:cs="Times New Roman"/>
          <w:color w:val="auto"/>
        </w:rPr>
        <w:t xml:space="preserve">przedawcy rezerwowego, w stosunku do kosztów, jakie powinny były zostać poniesione na podstawie niniejszej Umowy. Dotyczy to całego okresu realizacji sprzedaży </w:t>
      </w:r>
      <w:r w:rsidR="008C0061" w:rsidRPr="00656849">
        <w:rPr>
          <w:rFonts w:ascii="Times New Roman" w:hAnsi="Times New Roman" w:cs="Times New Roman"/>
          <w:color w:val="auto"/>
        </w:rPr>
        <w:t xml:space="preserve">energii elektrycznej </w:t>
      </w:r>
      <w:r w:rsidRPr="00656849">
        <w:rPr>
          <w:rFonts w:ascii="Times New Roman" w:hAnsi="Times New Roman" w:cs="Times New Roman"/>
          <w:color w:val="auto"/>
        </w:rPr>
        <w:t xml:space="preserve">przez tzw. </w:t>
      </w:r>
      <w:r w:rsidR="00A9409B" w:rsidRPr="00656849">
        <w:rPr>
          <w:rFonts w:ascii="Times New Roman" w:hAnsi="Times New Roman" w:cs="Times New Roman"/>
          <w:color w:val="auto"/>
        </w:rPr>
        <w:t>s</w:t>
      </w:r>
      <w:r w:rsidRPr="00656849">
        <w:rPr>
          <w:rFonts w:ascii="Times New Roman" w:hAnsi="Times New Roman" w:cs="Times New Roman"/>
          <w:color w:val="auto"/>
        </w:rPr>
        <w:t xml:space="preserve">przedawcę rezerwowego, z tym, że nie </w:t>
      </w:r>
      <w:r w:rsidRPr="00656849">
        <w:rPr>
          <w:rFonts w:ascii="Times New Roman" w:hAnsi="Times New Roman" w:cs="Times New Roman"/>
          <w:color w:val="auto"/>
        </w:rPr>
        <w:lastRenderedPageBreak/>
        <w:t xml:space="preserve">dłużej niż do chwili wznowienia sprzedaży przez Wykonawcę bądź innego </w:t>
      </w:r>
      <w:r w:rsidR="00A9409B" w:rsidRPr="00656849">
        <w:rPr>
          <w:rFonts w:ascii="Times New Roman" w:hAnsi="Times New Roman" w:cs="Times New Roman"/>
          <w:color w:val="auto"/>
        </w:rPr>
        <w:t>s</w:t>
      </w:r>
      <w:r w:rsidRPr="00656849">
        <w:rPr>
          <w:rFonts w:ascii="Times New Roman" w:hAnsi="Times New Roman" w:cs="Times New Roman"/>
          <w:color w:val="auto"/>
        </w:rPr>
        <w:t>przedawcę energii elektrycznej wyłonio</w:t>
      </w:r>
      <w:r w:rsidR="00FB6414">
        <w:rPr>
          <w:rFonts w:ascii="Times New Roman" w:hAnsi="Times New Roman" w:cs="Times New Roman"/>
          <w:color w:val="auto"/>
        </w:rPr>
        <w:t>31</w:t>
      </w:r>
      <w:r w:rsidR="008C3EAA" w:rsidRPr="00D6031B">
        <w:rPr>
          <w:rFonts w:ascii="Times New Roman" w:hAnsi="Times New Roman" w:cs="Times New Roman"/>
          <w:color w:val="auto"/>
        </w:rPr>
        <w:t>.0</w:t>
      </w:r>
      <w:r w:rsidR="00FB6414">
        <w:rPr>
          <w:rFonts w:ascii="Times New Roman" w:hAnsi="Times New Roman" w:cs="Times New Roman"/>
          <w:color w:val="auto"/>
        </w:rPr>
        <w:t>3</w:t>
      </w:r>
      <w:r w:rsidRPr="00D6031B">
        <w:rPr>
          <w:rFonts w:ascii="Times New Roman" w:hAnsi="Times New Roman" w:cs="Times New Roman"/>
          <w:color w:val="auto"/>
        </w:rPr>
        <w:t>.202</w:t>
      </w:r>
      <w:r w:rsidR="00FB6414">
        <w:rPr>
          <w:rFonts w:ascii="Times New Roman" w:hAnsi="Times New Roman" w:cs="Times New Roman"/>
          <w:color w:val="auto"/>
        </w:rPr>
        <w:t>5</w:t>
      </w:r>
      <w:r w:rsidRPr="00D6031B">
        <w:rPr>
          <w:rFonts w:ascii="Times New Roman" w:hAnsi="Times New Roman" w:cs="Times New Roman"/>
          <w:color w:val="auto"/>
        </w:rPr>
        <w:t>r.</w:t>
      </w:r>
      <w:r w:rsidRPr="00656849">
        <w:rPr>
          <w:rFonts w:ascii="Times New Roman" w:hAnsi="Times New Roman" w:cs="Times New Roman"/>
          <w:color w:val="auto"/>
        </w:rPr>
        <w:t xml:space="preserve"> </w:t>
      </w:r>
    </w:p>
    <w:p w14:paraId="7A631BC5" w14:textId="2741C030" w:rsidR="00423F59" w:rsidRPr="00656849" w:rsidRDefault="00762643" w:rsidP="0033093A">
      <w:pPr>
        <w:numPr>
          <w:ilvl w:val="0"/>
          <w:numId w:val="10"/>
        </w:numPr>
        <w:spacing w:line="20" w:lineRule="atLeast"/>
        <w:ind w:right="38" w:hanging="283"/>
        <w:rPr>
          <w:rFonts w:ascii="Times New Roman" w:hAnsi="Times New Roman" w:cs="Times New Roman"/>
          <w:color w:val="auto"/>
        </w:rPr>
      </w:pPr>
      <w:r w:rsidRPr="00656849">
        <w:rPr>
          <w:rFonts w:ascii="Times New Roman" w:hAnsi="Times New Roman" w:cs="Times New Roman"/>
          <w:color w:val="auto"/>
        </w:rPr>
        <w:t xml:space="preserve">Wykonawca może naliczyć Zamawiającemu karę umowną za odstąpienie od </w:t>
      </w:r>
      <w:r w:rsidR="00A93C32" w:rsidRPr="00656849">
        <w:rPr>
          <w:rFonts w:ascii="Times New Roman" w:hAnsi="Times New Roman" w:cs="Times New Roman"/>
          <w:color w:val="auto"/>
        </w:rPr>
        <w:t>U</w:t>
      </w:r>
      <w:r w:rsidRPr="00656849">
        <w:rPr>
          <w:rFonts w:ascii="Times New Roman" w:hAnsi="Times New Roman" w:cs="Times New Roman"/>
          <w:color w:val="auto"/>
        </w:rPr>
        <w:t xml:space="preserve">mowy lub rozwiązanie </w:t>
      </w:r>
      <w:r w:rsidR="00A93C32" w:rsidRPr="00656849">
        <w:rPr>
          <w:rFonts w:ascii="Times New Roman" w:hAnsi="Times New Roman" w:cs="Times New Roman"/>
          <w:color w:val="auto"/>
        </w:rPr>
        <w:t>U</w:t>
      </w:r>
      <w:r w:rsidRPr="00656849">
        <w:rPr>
          <w:rFonts w:ascii="Times New Roman" w:hAnsi="Times New Roman" w:cs="Times New Roman"/>
          <w:color w:val="auto"/>
        </w:rPr>
        <w:t xml:space="preserve">mowy w trybie natychmiastowym z winy Zamawiającego, w wysokości 10 % brutto wynagrodzenia Wykonawcy </w:t>
      </w:r>
      <w:r w:rsidR="004B365A" w:rsidRPr="00656849">
        <w:rPr>
          <w:rFonts w:ascii="Times New Roman" w:hAnsi="Times New Roman" w:cs="Times New Roman"/>
          <w:color w:val="auto"/>
        </w:rPr>
        <w:t xml:space="preserve">wskazanego w </w:t>
      </w:r>
      <w:bookmarkStart w:id="5" w:name="_Hlk52791238"/>
      <w:r w:rsidR="004B365A" w:rsidRPr="00656849">
        <w:rPr>
          <w:rFonts w:ascii="Times New Roman" w:hAnsi="Times New Roman" w:cs="Times New Roman"/>
          <w:color w:val="auto"/>
        </w:rPr>
        <w:t>§5 ust. 1</w:t>
      </w:r>
      <w:r w:rsidRPr="00656849">
        <w:rPr>
          <w:rFonts w:ascii="Times New Roman" w:hAnsi="Times New Roman" w:cs="Times New Roman"/>
          <w:color w:val="auto"/>
        </w:rPr>
        <w:t>.</w:t>
      </w:r>
      <w:bookmarkEnd w:id="5"/>
      <w:r w:rsidRPr="00656849">
        <w:rPr>
          <w:rFonts w:ascii="Times New Roman" w:hAnsi="Times New Roman" w:cs="Times New Roman"/>
          <w:color w:val="auto"/>
        </w:rPr>
        <w:t xml:space="preserve"> </w:t>
      </w:r>
      <w:r w:rsidR="001334E0" w:rsidRPr="00656849">
        <w:rPr>
          <w:rFonts w:ascii="Times New Roman" w:hAnsi="Times New Roman" w:cs="Times New Roman"/>
          <w:color w:val="auto"/>
        </w:rPr>
        <w:t xml:space="preserve">Uprawnienie </w:t>
      </w:r>
      <w:r w:rsidRPr="00656849">
        <w:rPr>
          <w:rFonts w:ascii="Times New Roman" w:hAnsi="Times New Roman" w:cs="Times New Roman"/>
          <w:color w:val="auto"/>
        </w:rPr>
        <w:t>Wykonawcy do naliczenia kar umownych nie dotyczy prz</w:t>
      </w:r>
      <w:r w:rsidR="00D83DA7">
        <w:rPr>
          <w:rFonts w:ascii="Times New Roman" w:hAnsi="Times New Roman" w:cs="Times New Roman"/>
          <w:color w:val="auto"/>
        </w:rPr>
        <w:t>ypadków wskazanych w § 7 ust. 5</w:t>
      </w:r>
      <w:r w:rsidRPr="00656849">
        <w:rPr>
          <w:rFonts w:ascii="Times New Roman" w:hAnsi="Times New Roman" w:cs="Times New Roman"/>
          <w:color w:val="auto"/>
        </w:rPr>
        <w:t xml:space="preserve"> umowy. </w:t>
      </w:r>
    </w:p>
    <w:p w14:paraId="472D4D5A" w14:textId="26505D62" w:rsidR="00423F59" w:rsidRPr="00656849" w:rsidRDefault="00762643" w:rsidP="0033093A">
      <w:pPr>
        <w:numPr>
          <w:ilvl w:val="0"/>
          <w:numId w:val="10"/>
        </w:numPr>
        <w:spacing w:line="20" w:lineRule="atLeast"/>
        <w:ind w:right="38" w:hanging="283"/>
        <w:rPr>
          <w:rFonts w:ascii="Times New Roman" w:hAnsi="Times New Roman" w:cs="Times New Roman"/>
          <w:color w:val="auto"/>
        </w:rPr>
      </w:pPr>
      <w:r w:rsidRPr="00656849">
        <w:rPr>
          <w:rFonts w:ascii="Times New Roman" w:hAnsi="Times New Roman" w:cs="Times New Roman"/>
          <w:color w:val="auto"/>
        </w:rPr>
        <w:t xml:space="preserve">Zamawiający może naliczyć Wykonawcy karę umowną za odstąpienie przez </w:t>
      </w:r>
      <w:r w:rsidR="00A9409B" w:rsidRPr="00656849">
        <w:rPr>
          <w:rFonts w:ascii="Times New Roman" w:hAnsi="Times New Roman" w:cs="Times New Roman"/>
          <w:color w:val="auto"/>
        </w:rPr>
        <w:t>którąkolwiek ze Stron</w:t>
      </w:r>
      <w:r w:rsidR="008A7D88" w:rsidRPr="00656849">
        <w:rPr>
          <w:rFonts w:ascii="Times New Roman" w:hAnsi="Times New Roman" w:cs="Times New Roman"/>
          <w:color w:val="auto"/>
        </w:rPr>
        <w:t xml:space="preserve"> </w:t>
      </w:r>
      <w:r w:rsidRPr="00656849">
        <w:rPr>
          <w:rFonts w:ascii="Times New Roman" w:hAnsi="Times New Roman" w:cs="Times New Roman"/>
          <w:color w:val="auto"/>
        </w:rPr>
        <w:t xml:space="preserve">od </w:t>
      </w:r>
      <w:r w:rsidR="00A93C32" w:rsidRPr="00656849">
        <w:rPr>
          <w:rFonts w:ascii="Times New Roman" w:hAnsi="Times New Roman" w:cs="Times New Roman"/>
          <w:color w:val="auto"/>
        </w:rPr>
        <w:t>U</w:t>
      </w:r>
      <w:r w:rsidRPr="00656849">
        <w:rPr>
          <w:rFonts w:ascii="Times New Roman" w:hAnsi="Times New Roman" w:cs="Times New Roman"/>
          <w:color w:val="auto"/>
        </w:rPr>
        <w:t xml:space="preserve">mowy lub za rozwiązanie </w:t>
      </w:r>
      <w:r w:rsidR="00A93C32" w:rsidRPr="00656849">
        <w:rPr>
          <w:rFonts w:ascii="Times New Roman" w:hAnsi="Times New Roman" w:cs="Times New Roman"/>
          <w:color w:val="auto"/>
        </w:rPr>
        <w:t>U</w:t>
      </w:r>
      <w:r w:rsidRPr="00656849">
        <w:rPr>
          <w:rFonts w:ascii="Times New Roman" w:hAnsi="Times New Roman" w:cs="Times New Roman"/>
          <w:color w:val="auto"/>
        </w:rPr>
        <w:t>mowy w trybie natychmiastowym, z przyczyn leżących po stronie Wykonawcy</w:t>
      </w:r>
      <w:r w:rsidR="00D92D23" w:rsidRPr="00656849">
        <w:rPr>
          <w:rFonts w:ascii="Times New Roman" w:hAnsi="Times New Roman" w:cs="Times New Roman"/>
          <w:color w:val="auto"/>
        </w:rPr>
        <w:t>, wynikających z zachowania Wykonawcy związanego bezpośrednio lub pośrednio z przedmiotem Umowy lub jej prawidłowym wykonaniem</w:t>
      </w:r>
      <w:r w:rsidRPr="00656849">
        <w:rPr>
          <w:rFonts w:ascii="Times New Roman" w:hAnsi="Times New Roman" w:cs="Times New Roman"/>
          <w:color w:val="auto"/>
        </w:rPr>
        <w:t>, w wysokości</w:t>
      </w:r>
      <w:r w:rsidR="00A41C6E" w:rsidRPr="00656849">
        <w:rPr>
          <w:rFonts w:ascii="Times New Roman" w:hAnsi="Times New Roman" w:cs="Times New Roman"/>
          <w:color w:val="auto"/>
        </w:rPr>
        <w:t xml:space="preserve"> </w:t>
      </w:r>
      <w:r w:rsidRPr="00656849">
        <w:rPr>
          <w:rFonts w:ascii="Times New Roman" w:hAnsi="Times New Roman" w:cs="Times New Roman"/>
          <w:color w:val="auto"/>
        </w:rPr>
        <w:t>10</w:t>
      </w:r>
      <w:r w:rsidR="00215C26" w:rsidRPr="00656849">
        <w:rPr>
          <w:rFonts w:ascii="Times New Roman" w:hAnsi="Times New Roman" w:cs="Times New Roman"/>
          <w:color w:val="auto"/>
        </w:rPr>
        <w:t xml:space="preserve"> </w:t>
      </w:r>
      <w:r w:rsidRPr="00656849">
        <w:rPr>
          <w:rFonts w:ascii="Times New Roman" w:hAnsi="Times New Roman" w:cs="Times New Roman"/>
          <w:color w:val="auto"/>
        </w:rPr>
        <w:t xml:space="preserve">% </w:t>
      </w:r>
      <w:bookmarkStart w:id="6" w:name="_Hlk52791268"/>
      <w:r w:rsidRPr="00656849">
        <w:rPr>
          <w:rFonts w:ascii="Times New Roman" w:hAnsi="Times New Roman" w:cs="Times New Roman"/>
          <w:color w:val="auto"/>
        </w:rPr>
        <w:t>brutto wynagrodzenia Wykonawcy</w:t>
      </w:r>
      <w:r w:rsidR="00D92D23" w:rsidRPr="00656849">
        <w:rPr>
          <w:rFonts w:ascii="Times New Roman" w:hAnsi="Times New Roman" w:cs="Times New Roman"/>
          <w:color w:val="auto"/>
        </w:rPr>
        <w:t xml:space="preserve"> </w:t>
      </w:r>
      <w:r w:rsidR="00192661" w:rsidRPr="00656849">
        <w:rPr>
          <w:rFonts w:ascii="Times New Roman" w:hAnsi="Times New Roman" w:cs="Times New Roman"/>
          <w:color w:val="auto"/>
        </w:rPr>
        <w:t>wskazanego w §5 ust. 1</w:t>
      </w:r>
      <w:r w:rsidR="0087226D">
        <w:rPr>
          <w:rFonts w:ascii="Times New Roman" w:hAnsi="Times New Roman" w:cs="Times New Roman"/>
          <w:color w:val="auto"/>
        </w:rPr>
        <w:t xml:space="preserve"> umowy</w:t>
      </w:r>
      <w:r w:rsidRPr="00656849">
        <w:rPr>
          <w:rFonts w:ascii="Times New Roman" w:hAnsi="Times New Roman" w:cs="Times New Roman"/>
          <w:color w:val="auto"/>
        </w:rPr>
        <w:t xml:space="preserve">. </w:t>
      </w:r>
    </w:p>
    <w:bookmarkEnd w:id="6"/>
    <w:p w14:paraId="22C19960" w14:textId="77777777" w:rsidR="00AD778F" w:rsidRPr="00656849" w:rsidRDefault="00767241" w:rsidP="0033093A">
      <w:pPr>
        <w:numPr>
          <w:ilvl w:val="0"/>
          <w:numId w:val="10"/>
        </w:numPr>
        <w:spacing w:line="20" w:lineRule="atLeast"/>
        <w:ind w:right="38" w:hanging="283"/>
        <w:rPr>
          <w:rFonts w:ascii="Times New Roman" w:hAnsi="Times New Roman" w:cs="Times New Roman"/>
          <w:color w:val="auto"/>
        </w:rPr>
      </w:pPr>
      <w:r w:rsidRPr="00656849">
        <w:rPr>
          <w:rFonts w:ascii="Times New Roman" w:hAnsi="Times New Roman" w:cs="Times New Roman"/>
          <w:color w:val="auto"/>
        </w:rPr>
        <w:t>Zamawiający</w:t>
      </w:r>
      <w:r w:rsidR="00762643" w:rsidRPr="00656849">
        <w:rPr>
          <w:rFonts w:ascii="Times New Roman" w:hAnsi="Times New Roman" w:cs="Times New Roman"/>
          <w:color w:val="auto"/>
        </w:rPr>
        <w:t xml:space="preserve"> zastrzega sobie prawo dochodzenia odszkodowania uzupełniającego przewyższającego wysokość kar umownych do pełnej faktycznie poniesionej szkody</w:t>
      </w:r>
      <w:r w:rsidR="000908E3" w:rsidRPr="00656849">
        <w:rPr>
          <w:rFonts w:ascii="Times New Roman" w:hAnsi="Times New Roman" w:cs="Times New Roman"/>
          <w:color w:val="auto"/>
        </w:rPr>
        <w:t>.</w:t>
      </w:r>
      <w:r w:rsidR="00762643" w:rsidRPr="00656849">
        <w:rPr>
          <w:rFonts w:ascii="Times New Roman" w:hAnsi="Times New Roman" w:cs="Times New Roman"/>
          <w:color w:val="auto"/>
        </w:rPr>
        <w:t xml:space="preserve"> </w:t>
      </w:r>
    </w:p>
    <w:p w14:paraId="7825C75F" w14:textId="77777777" w:rsidR="00423F59" w:rsidRPr="00656849" w:rsidRDefault="00AD778F" w:rsidP="0033093A">
      <w:pPr>
        <w:numPr>
          <w:ilvl w:val="0"/>
          <w:numId w:val="10"/>
        </w:numPr>
        <w:spacing w:after="0" w:line="20" w:lineRule="atLeast"/>
        <w:ind w:right="38" w:hanging="283"/>
        <w:rPr>
          <w:rFonts w:ascii="Times New Roman" w:hAnsi="Times New Roman" w:cs="Times New Roman"/>
          <w:color w:val="auto"/>
        </w:rPr>
      </w:pPr>
      <w:r w:rsidRPr="00656849">
        <w:rPr>
          <w:rFonts w:ascii="Times New Roman" w:hAnsi="Times New Roman" w:cs="Times New Roman"/>
          <w:color w:val="auto"/>
        </w:rPr>
        <w:t>Strony ustalają, iż w razie naliczenia kar umownych,</w:t>
      </w:r>
      <w:r w:rsidR="00D92D23" w:rsidRPr="00656849">
        <w:rPr>
          <w:rFonts w:ascii="Times New Roman" w:hAnsi="Times New Roman" w:cs="Times New Roman"/>
          <w:color w:val="auto"/>
        </w:rPr>
        <w:t xml:space="preserve"> </w:t>
      </w:r>
      <w:r w:rsidRPr="00656849">
        <w:rPr>
          <w:rFonts w:ascii="Times New Roman" w:hAnsi="Times New Roman" w:cs="Times New Roman"/>
          <w:color w:val="auto"/>
        </w:rPr>
        <w:t>Zamawiający</w:t>
      </w:r>
      <w:r w:rsidR="00D92D23" w:rsidRPr="00656849">
        <w:rPr>
          <w:rFonts w:ascii="Times New Roman" w:hAnsi="Times New Roman" w:cs="Times New Roman"/>
          <w:color w:val="auto"/>
        </w:rPr>
        <w:t xml:space="preserve"> </w:t>
      </w:r>
      <w:r w:rsidRPr="00656849">
        <w:rPr>
          <w:rFonts w:ascii="Times New Roman" w:hAnsi="Times New Roman" w:cs="Times New Roman"/>
          <w:color w:val="auto"/>
        </w:rPr>
        <w:t>każdorazowo wystawi</w:t>
      </w:r>
      <w:r w:rsidR="0033093A" w:rsidRPr="00656849">
        <w:rPr>
          <w:rFonts w:ascii="Times New Roman" w:hAnsi="Times New Roman" w:cs="Times New Roman"/>
          <w:color w:val="auto"/>
        </w:rPr>
        <w:t xml:space="preserve"> </w:t>
      </w:r>
      <w:r w:rsidRPr="00656849">
        <w:rPr>
          <w:rFonts w:ascii="Times New Roman" w:hAnsi="Times New Roman" w:cs="Times New Roman"/>
          <w:color w:val="auto"/>
        </w:rPr>
        <w:t xml:space="preserve"> Wykonawcy notę obciążeniową</w:t>
      </w:r>
      <w:r w:rsidR="0092743E" w:rsidRPr="00656849">
        <w:rPr>
          <w:rFonts w:ascii="Times New Roman" w:hAnsi="Times New Roman" w:cs="Times New Roman"/>
          <w:color w:val="auto"/>
        </w:rPr>
        <w:t>.</w:t>
      </w:r>
    </w:p>
    <w:p w14:paraId="5C5E7CFF" w14:textId="4965AF28" w:rsidR="0087411D" w:rsidRPr="00656849" w:rsidRDefault="0087411D" w:rsidP="0033093A">
      <w:pPr>
        <w:pStyle w:val="Akapitzlist"/>
        <w:numPr>
          <w:ilvl w:val="0"/>
          <w:numId w:val="10"/>
        </w:numPr>
        <w:spacing w:after="0" w:line="20" w:lineRule="atLeast"/>
        <w:ind w:right="0" w:hanging="284"/>
        <w:rPr>
          <w:rFonts w:ascii="Times New Roman" w:eastAsia="Times New Roman" w:hAnsi="Times New Roman" w:cs="Times New Roman"/>
          <w:color w:val="auto"/>
        </w:rPr>
      </w:pPr>
      <w:r w:rsidRPr="00656849">
        <w:rPr>
          <w:rFonts w:ascii="Times New Roman" w:eastAsia="Times New Roman" w:hAnsi="Times New Roman" w:cs="Times New Roman"/>
          <w:color w:val="auto"/>
        </w:rPr>
        <w:t xml:space="preserve">Łączna maksymalna wysokość kar umownych, jakich mogą dochodzić Strony wynosi </w:t>
      </w:r>
      <w:r w:rsidR="00D83DA7">
        <w:rPr>
          <w:rFonts w:ascii="Times New Roman" w:eastAsia="Times New Roman" w:hAnsi="Times New Roman" w:cs="Times New Roman"/>
          <w:color w:val="auto"/>
        </w:rPr>
        <w:t>20</w:t>
      </w:r>
      <w:r w:rsidRPr="00656849">
        <w:rPr>
          <w:rFonts w:ascii="Times New Roman" w:eastAsia="Times New Roman" w:hAnsi="Times New Roman" w:cs="Times New Roman"/>
          <w:color w:val="auto"/>
        </w:rPr>
        <w:t xml:space="preserve">% wartości wynagrodzenia </w:t>
      </w:r>
      <w:r w:rsidR="00D92D23" w:rsidRPr="00656849">
        <w:rPr>
          <w:rFonts w:ascii="Times New Roman" w:eastAsia="Times New Roman" w:hAnsi="Times New Roman" w:cs="Times New Roman"/>
          <w:color w:val="auto"/>
        </w:rPr>
        <w:t>Wy</w:t>
      </w:r>
      <w:r w:rsidRPr="00656849">
        <w:rPr>
          <w:rFonts w:ascii="Times New Roman" w:eastAsia="Times New Roman" w:hAnsi="Times New Roman" w:cs="Times New Roman"/>
          <w:color w:val="auto"/>
        </w:rPr>
        <w:t>konawcy brutto</w:t>
      </w:r>
      <w:r w:rsidR="00D92D23" w:rsidRPr="00656849">
        <w:rPr>
          <w:rFonts w:ascii="Times New Roman" w:eastAsia="Times New Roman" w:hAnsi="Times New Roman" w:cs="Times New Roman"/>
          <w:color w:val="auto"/>
        </w:rPr>
        <w:t xml:space="preserve"> wskazanego</w:t>
      </w:r>
      <w:r w:rsidR="00D92D23" w:rsidRPr="00656849">
        <w:rPr>
          <w:rFonts w:ascii="Times New Roman" w:hAnsi="Times New Roman" w:cs="Times New Roman"/>
          <w:color w:val="auto"/>
        </w:rPr>
        <w:t xml:space="preserve"> w §5 ust. 1</w:t>
      </w:r>
      <w:r w:rsidRPr="00656849">
        <w:rPr>
          <w:rFonts w:ascii="Times New Roman" w:eastAsia="Times New Roman" w:hAnsi="Times New Roman" w:cs="Times New Roman"/>
          <w:color w:val="auto"/>
        </w:rPr>
        <w:t>.</w:t>
      </w:r>
    </w:p>
    <w:p w14:paraId="2FEE3BA6" w14:textId="77777777" w:rsidR="00DA2D7D" w:rsidRDefault="00DA2D7D" w:rsidP="0033093A">
      <w:pPr>
        <w:spacing w:after="0" w:line="20" w:lineRule="atLeast"/>
        <w:ind w:left="0" w:right="38" w:firstLine="0"/>
        <w:rPr>
          <w:rFonts w:ascii="Times New Roman" w:hAnsi="Times New Roman" w:cs="Times New Roman"/>
          <w:color w:val="auto"/>
        </w:rPr>
      </w:pPr>
    </w:p>
    <w:p w14:paraId="61731031" w14:textId="77777777" w:rsidR="000C40F7" w:rsidRPr="00656849" w:rsidRDefault="00762643" w:rsidP="0033093A">
      <w:pPr>
        <w:spacing w:after="0" w:line="20" w:lineRule="atLeast"/>
        <w:ind w:left="0" w:right="0" w:firstLine="0"/>
        <w:jc w:val="center"/>
        <w:rPr>
          <w:rFonts w:ascii="Times New Roman" w:hAnsi="Times New Roman" w:cs="Times New Roman"/>
          <w:b/>
          <w:color w:val="auto"/>
        </w:rPr>
      </w:pPr>
      <w:r w:rsidRPr="00656849">
        <w:rPr>
          <w:rFonts w:ascii="Times New Roman" w:hAnsi="Times New Roman" w:cs="Times New Roman"/>
          <w:b/>
          <w:color w:val="auto"/>
        </w:rPr>
        <w:t xml:space="preserve"> </w:t>
      </w:r>
      <w:r w:rsidR="000C40F7" w:rsidRPr="00656849">
        <w:rPr>
          <w:rFonts w:ascii="Times New Roman" w:hAnsi="Times New Roman" w:cs="Times New Roman"/>
          <w:b/>
          <w:color w:val="auto"/>
        </w:rPr>
        <w:t>§ 1</w:t>
      </w:r>
      <w:r w:rsidR="00A52956" w:rsidRPr="00656849">
        <w:rPr>
          <w:rFonts w:ascii="Times New Roman" w:hAnsi="Times New Roman" w:cs="Times New Roman"/>
          <w:b/>
          <w:color w:val="auto"/>
        </w:rPr>
        <w:t>0</w:t>
      </w:r>
      <w:r w:rsidR="00BC7216" w:rsidRPr="00656849">
        <w:rPr>
          <w:rFonts w:ascii="Times New Roman" w:hAnsi="Times New Roman" w:cs="Times New Roman"/>
          <w:b/>
          <w:color w:val="auto"/>
        </w:rPr>
        <w:t>.</w:t>
      </w:r>
    </w:p>
    <w:p w14:paraId="16410D2E" w14:textId="77777777" w:rsidR="000C40F7" w:rsidRPr="00656849" w:rsidRDefault="000C40F7" w:rsidP="0033093A">
      <w:pPr>
        <w:spacing w:after="0" w:line="20" w:lineRule="atLeast"/>
        <w:ind w:left="0" w:right="0" w:firstLine="0"/>
        <w:jc w:val="center"/>
        <w:rPr>
          <w:rFonts w:ascii="Times New Roman" w:hAnsi="Times New Roman" w:cs="Times New Roman"/>
          <w:color w:val="auto"/>
        </w:rPr>
      </w:pPr>
      <w:r w:rsidRPr="00656849">
        <w:rPr>
          <w:rFonts w:ascii="Times New Roman" w:hAnsi="Times New Roman" w:cs="Times New Roman"/>
          <w:b/>
          <w:color w:val="auto"/>
        </w:rPr>
        <w:t xml:space="preserve">Klauzula RODO </w:t>
      </w:r>
    </w:p>
    <w:p w14:paraId="58A36E55" w14:textId="77777777" w:rsidR="000C40F7" w:rsidRPr="00656849" w:rsidRDefault="000C40F7" w:rsidP="0033093A">
      <w:pPr>
        <w:numPr>
          <w:ilvl w:val="0"/>
          <w:numId w:val="11"/>
        </w:numPr>
        <w:spacing w:line="20" w:lineRule="atLeast"/>
        <w:ind w:right="40" w:hanging="284"/>
        <w:rPr>
          <w:rFonts w:ascii="Times New Roman" w:hAnsi="Times New Roman" w:cs="Times New Roman"/>
          <w:color w:val="auto"/>
        </w:rPr>
      </w:pPr>
      <w:r w:rsidRPr="00656849">
        <w:rPr>
          <w:rFonts w:ascii="Times New Roman" w:hAnsi="Times New Roman" w:cs="Times New Roman"/>
          <w:color w:val="auto"/>
        </w:rPr>
        <w:t>Jeżeli w związku z zawarciem lub/i wykonaniem Umowy, jedna ze Stron udostępni drugiej Stronie dane osobowe swoich reprezentantów, osób upoważnionych do określonych czynności albo osób kontaktowych, albo gdy jedna ze Stron uzyska bezpośrednio od tych osób fizycznych ich dane osobowe, w związku z zawarciem Umowy lub/i jej wykonywaniem, do przetwarzania tych danych zastosowanie znajdują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polskich ustaw uzupełniających RODO.</w:t>
      </w:r>
    </w:p>
    <w:p w14:paraId="10CC9DCE" w14:textId="77777777" w:rsidR="000C40F7" w:rsidRPr="00656849" w:rsidRDefault="000C40F7" w:rsidP="0033093A">
      <w:pPr>
        <w:numPr>
          <w:ilvl w:val="0"/>
          <w:numId w:val="11"/>
        </w:numPr>
        <w:spacing w:line="20" w:lineRule="atLeast"/>
        <w:ind w:right="40" w:hanging="284"/>
        <w:rPr>
          <w:rFonts w:ascii="Times New Roman" w:hAnsi="Times New Roman" w:cs="Times New Roman"/>
          <w:color w:val="auto"/>
        </w:rPr>
      </w:pPr>
      <w:r w:rsidRPr="00656849">
        <w:rPr>
          <w:rFonts w:ascii="Times New Roman" w:hAnsi="Times New Roman" w:cs="Times New Roman"/>
          <w:color w:val="auto"/>
        </w:rPr>
        <w:t xml:space="preserve">Strony zgodnie potwierdzają, że dane osobowe osób upoważnionych przez Strony do określonych czynności w związku z wykonywaniem niniejszej Umowy, Strony będą przetwarzały wyłącznie w zakresie i czasie niezbędnym do celów wynikających z  odpowiedniego wykonywania niniejszej Umowy oraz do wypełnienia obowiązków prawnych ciążących na Stronach jako administratorach danych, wynikających z powszechnie obowiązujących przepisów. </w:t>
      </w:r>
    </w:p>
    <w:p w14:paraId="14CEA308" w14:textId="77777777" w:rsidR="000C40F7" w:rsidRPr="00656849" w:rsidRDefault="000C40F7" w:rsidP="0033093A">
      <w:pPr>
        <w:numPr>
          <w:ilvl w:val="0"/>
          <w:numId w:val="11"/>
        </w:numPr>
        <w:spacing w:line="20" w:lineRule="atLeast"/>
        <w:ind w:right="40" w:hanging="284"/>
        <w:rPr>
          <w:rFonts w:ascii="Times New Roman" w:hAnsi="Times New Roman" w:cs="Times New Roman"/>
          <w:color w:val="auto"/>
        </w:rPr>
      </w:pPr>
      <w:r w:rsidRPr="00656849">
        <w:rPr>
          <w:rFonts w:ascii="Times New Roman" w:hAnsi="Times New Roman" w:cs="Times New Roman"/>
          <w:color w:val="auto"/>
        </w:rPr>
        <w:t>Każda ze Stron zobowiązana jest do poinformowania osób przez siebie upoważnionych do określonych czynności związanych z Umową oraz wyznaczonych przez siebie osób kontaktowych, o tym że druga Strona będzie odbiorcą tych danych osobowych udostępnianych drugiej stronie jako administratorowi danych w celach, o których mowa w ust. 2. Każda ze Stron zobowiązana jest spełnić należycie obowiązek informacyjny, o którym mowa w art. 13 RODO, a ponadto zawrzeć w tej informacji również informacje wymagane zgodnie z art. 14 RODO, tak aby druga Strona mogła powołać się na art. 14 ust. lit. a) RODO.</w:t>
      </w:r>
    </w:p>
    <w:p w14:paraId="5651306A" w14:textId="77777777" w:rsidR="00423F59" w:rsidRPr="00656849" w:rsidRDefault="00762643" w:rsidP="0033093A">
      <w:pPr>
        <w:spacing w:after="0" w:line="20" w:lineRule="atLeast"/>
        <w:ind w:left="0" w:right="0" w:hanging="10"/>
        <w:jc w:val="center"/>
        <w:rPr>
          <w:rFonts w:ascii="Times New Roman" w:hAnsi="Times New Roman" w:cs="Times New Roman"/>
          <w:b/>
          <w:color w:val="auto"/>
        </w:rPr>
      </w:pPr>
      <w:r w:rsidRPr="00656849">
        <w:rPr>
          <w:rFonts w:ascii="Times New Roman" w:hAnsi="Times New Roman" w:cs="Times New Roman"/>
          <w:b/>
          <w:color w:val="auto"/>
        </w:rPr>
        <w:t>§ 1</w:t>
      </w:r>
      <w:r w:rsidR="00A52956" w:rsidRPr="00656849">
        <w:rPr>
          <w:rFonts w:ascii="Times New Roman" w:hAnsi="Times New Roman" w:cs="Times New Roman"/>
          <w:b/>
          <w:color w:val="auto"/>
        </w:rPr>
        <w:t>1</w:t>
      </w:r>
      <w:r w:rsidR="00BC7216" w:rsidRPr="00656849">
        <w:rPr>
          <w:rFonts w:ascii="Times New Roman" w:hAnsi="Times New Roman" w:cs="Times New Roman"/>
          <w:b/>
          <w:color w:val="auto"/>
        </w:rPr>
        <w:t>.</w:t>
      </w:r>
      <w:r w:rsidRPr="00656849">
        <w:rPr>
          <w:rFonts w:ascii="Times New Roman" w:hAnsi="Times New Roman" w:cs="Times New Roman"/>
          <w:b/>
          <w:color w:val="auto"/>
        </w:rPr>
        <w:t xml:space="preserve"> </w:t>
      </w:r>
    </w:p>
    <w:p w14:paraId="03BB296E" w14:textId="77777777" w:rsidR="00423F59" w:rsidRPr="00656849" w:rsidRDefault="00762643" w:rsidP="0033093A">
      <w:pPr>
        <w:spacing w:after="0" w:line="20" w:lineRule="atLeast"/>
        <w:ind w:left="0" w:right="0" w:hanging="10"/>
        <w:jc w:val="center"/>
        <w:rPr>
          <w:rFonts w:ascii="Times New Roman" w:hAnsi="Times New Roman" w:cs="Times New Roman"/>
          <w:b/>
          <w:color w:val="auto"/>
        </w:rPr>
      </w:pPr>
      <w:r w:rsidRPr="00656849">
        <w:rPr>
          <w:rFonts w:ascii="Times New Roman" w:hAnsi="Times New Roman" w:cs="Times New Roman"/>
          <w:b/>
          <w:color w:val="auto"/>
        </w:rPr>
        <w:t xml:space="preserve">Postanowienia końcowe </w:t>
      </w:r>
    </w:p>
    <w:p w14:paraId="3E31090C" w14:textId="77777777" w:rsidR="000C40F7" w:rsidRPr="00656849" w:rsidRDefault="000C40F7" w:rsidP="0033093A">
      <w:pPr>
        <w:numPr>
          <w:ilvl w:val="0"/>
          <w:numId w:val="20"/>
        </w:numPr>
        <w:spacing w:line="20" w:lineRule="atLeast"/>
        <w:ind w:right="40" w:hanging="284"/>
        <w:rPr>
          <w:rFonts w:ascii="Times New Roman" w:hAnsi="Times New Roman" w:cs="Times New Roman"/>
          <w:color w:val="auto"/>
        </w:rPr>
      </w:pPr>
      <w:r w:rsidRPr="00656849">
        <w:rPr>
          <w:rFonts w:ascii="Times New Roman" w:hAnsi="Times New Roman" w:cs="Times New Roman"/>
          <w:color w:val="auto"/>
        </w:rPr>
        <w:t>Przedstawicielami Stron upoważnionymi do bieżących kontaktów w sprawach związanych z wykonywaniem Umowy są:</w:t>
      </w:r>
    </w:p>
    <w:p w14:paraId="7A34F203" w14:textId="77777777" w:rsidR="000C40F7" w:rsidRPr="00656849" w:rsidRDefault="000C40F7" w:rsidP="000B2107">
      <w:pPr>
        <w:pStyle w:val="Akapitzlist"/>
        <w:numPr>
          <w:ilvl w:val="0"/>
          <w:numId w:val="32"/>
        </w:numPr>
        <w:spacing w:line="20" w:lineRule="atLeast"/>
        <w:rPr>
          <w:rFonts w:ascii="Times New Roman" w:hAnsi="Times New Roman" w:cs="Times New Roman"/>
          <w:color w:val="auto"/>
        </w:rPr>
      </w:pPr>
      <w:r w:rsidRPr="00656849">
        <w:rPr>
          <w:rFonts w:ascii="Times New Roman" w:hAnsi="Times New Roman" w:cs="Times New Roman"/>
          <w:color w:val="auto"/>
        </w:rPr>
        <w:t xml:space="preserve">ze strony Wykonawcy: </w:t>
      </w:r>
      <w:r w:rsidR="008C3EAA" w:rsidRPr="00656849">
        <w:rPr>
          <w:rFonts w:ascii="Times New Roman" w:hAnsi="Times New Roman" w:cs="Times New Roman"/>
          <w:color w:val="auto"/>
        </w:rPr>
        <w:t>…………………………………..</w:t>
      </w:r>
    </w:p>
    <w:p w14:paraId="5C35696E" w14:textId="77777777" w:rsidR="0027030C" w:rsidRPr="00656849" w:rsidRDefault="000C40F7" w:rsidP="0027030C">
      <w:pPr>
        <w:spacing w:line="20" w:lineRule="atLeast"/>
        <w:ind w:firstLine="0"/>
        <w:rPr>
          <w:rFonts w:ascii="Times New Roman" w:hAnsi="Times New Roman" w:cs="Times New Roman"/>
          <w:color w:val="auto"/>
        </w:rPr>
      </w:pPr>
      <w:r w:rsidRPr="00656849">
        <w:rPr>
          <w:rFonts w:ascii="Times New Roman" w:hAnsi="Times New Roman" w:cs="Times New Roman"/>
          <w:color w:val="auto"/>
        </w:rPr>
        <w:t xml:space="preserve">2) ze strony Zamawiającego: </w:t>
      </w:r>
      <w:r w:rsidR="008F54E0" w:rsidRPr="00656849">
        <w:rPr>
          <w:rFonts w:ascii="Times New Roman" w:hAnsi="Times New Roman" w:cs="Times New Roman"/>
          <w:color w:val="auto"/>
        </w:rPr>
        <w:t xml:space="preserve">Paweł Tarasiński </w:t>
      </w:r>
      <w:r w:rsidRPr="00656849">
        <w:rPr>
          <w:rFonts w:ascii="Times New Roman" w:hAnsi="Times New Roman" w:cs="Times New Roman"/>
          <w:color w:val="auto"/>
        </w:rPr>
        <w:t xml:space="preserve">tel. </w:t>
      </w:r>
      <w:r w:rsidR="008F54E0" w:rsidRPr="00656849">
        <w:rPr>
          <w:rFonts w:ascii="Times New Roman" w:hAnsi="Times New Roman" w:cs="Times New Roman"/>
          <w:color w:val="auto"/>
        </w:rPr>
        <w:t>71 32 70 488 kom. 661 924 278</w:t>
      </w:r>
      <w:r w:rsidRPr="00656849">
        <w:rPr>
          <w:rFonts w:ascii="Times New Roman" w:hAnsi="Times New Roman" w:cs="Times New Roman"/>
          <w:color w:val="auto"/>
        </w:rPr>
        <w:t xml:space="preserve"> e-mai</w:t>
      </w:r>
      <w:r w:rsidR="00A93C32" w:rsidRPr="00656849">
        <w:rPr>
          <w:rFonts w:ascii="Times New Roman" w:hAnsi="Times New Roman" w:cs="Times New Roman"/>
          <w:color w:val="auto"/>
        </w:rPr>
        <w:t>l</w:t>
      </w:r>
      <w:r w:rsidR="008F54E0" w:rsidRPr="00656849">
        <w:rPr>
          <w:rFonts w:ascii="Times New Roman" w:hAnsi="Times New Roman" w:cs="Times New Roman"/>
          <w:color w:val="auto"/>
        </w:rPr>
        <w:t xml:space="preserve"> </w:t>
      </w:r>
      <w:hyperlink r:id="rId12" w:history="1">
        <w:r w:rsidR="0027030C" w:rsidRPr="00656849">
          <w:rPr>
            <w:rStyle w:val="Hipercze"/>
            <w:rFonts w:ascii="Times New Roman" w:hAnsi="Times New Roman" w:cs="Times New Roman"/>
          </w:rPr>
          <w:t>tarasinski@wssk.wroc.pl</w:t>
        </w:r>
      </w:hyperlink>
      <w:r w:rsidR="0027030C" w:rsidRPr="00656849">
        <w:rPr>
          <w:rFonts w:ascii="Times New Roman" w:hAnsi="Times New Roman" w:cs="Times New Roman"/>
          <w:color w:val="auto"/>
        </w:rPr>
        <w:t xml:space="preserve"> oraz Urszula Ślusarczyk tel. 71 32 70 487 kom. 661 924 405 e-mail </w:t>
      </w:r>
      <w:hyperlink r:id="rId13" w:history="1">
        <w:r w:rsidR="003353F1" w:rsidRPr="00364C5D">
          <w:rPr>
            <w:rStyle w:val="Hipercze"/>
            <w:rFonts w:ascii="Times New Roman" w:hAnsi="Times New Roman" w:cs="Times New Roman"/>
          </w:rPr>
          <w:t>urszula.slusarczyk@wssk.wroc.pl</w:t>
        </w:r>
      </w:hyperlink>
      <w:r w:rsidR="003353F1">
        <w:rPr>
          <w:rFonts w:ascii="Times New Roman" w:hAnsi="Times New Roman" w:cs="Times New Roman"/>
          <w:color w:val="auto"/>
        </w:rPr>
        <w:t xml:space="preserve"> </w:t>
      </w:r>
    </w:p>
    <w:p w14:paraId="081A830C" w14:textId="77777777" w:rsidR="000C40F7" w:rsidRPr="00656849" w:rsidRDefault="000C40F7" w:rsidP="0033093A">
      <w:pPr>
        <w:numPr>
          <w:ilvl w:val="0"/>
          <w:numId w:val="20"/>
        </w:numPr>
        <w:spacing w:line="20" w:lineRule="atLeast"/>
        <w:ind w:right="40" w:hanging="284"/>
        <w:rPr>
          <w:rFonts w:ascii="Times New Roman" w:hAnsi="Times New Roman" w:cs="Times New Roman"/>
          <w:color w:val="auto"/>
        </w:rPr>
      </w:pPr>
      <w:r w:rsidRPr="00656849">
        <w:rPr>
          <w:rFonts w:ascii="Times New Roman" w:hAnsi="Times New Roman" w:cs="Times New Roman"/>
          <w:color w:val="auto"/>
        </w:rPr>
        <w:t>Zmian</w:t>
      </w:r>
      <w:r w:rsidR="00AC338F" w:rsidRPr="00656849">
        <w:rPr>
          <w:rFonts w:ascii="Times New Roman" w:hAnsi="Times New Roman" w:cs="Times New Roman"/>
          <w:color w:val="auto"/>
        </w:rPr>
        <w:t>y</w:t>
      </w:r>
      <w:r w:rsidRPr="00656849">
        <w:rPr>
          <w:rFonts w:ascii="Times New Roman" w:hAnsi="Times New Roman" w:cs="Times New Roman"/>
          <w:color w:val="auto"/>
        </w:rPr>
        <w:t xml:space="preserve"> przedstawiciela można dokonać poprzez powiadomieni</w:t>
      </w:r>
      <w:r w:rsidR="00AC338F" w:rsidRPr="00656849">
        <w:rPr>
          <w:rFonts w:ascii="Times New Roman" w:hAnsi="Times New Roman" w:cs="Times New Roman"/>
          <w:color w:val="auto"/>
        </w:rPr>
        <w:t>e o</w:t>
      </w:r>
      <w:r w:rsidRPr="00656849">
        <w:rPr>
          <w:rFonts w:ascii="Times New Roman" w:hAnsi="Times New Roman" w:cs="Times New Roman"/>
          <w:color w:val="auto"/>
        </w:rPr>
        <w:t xml:space="preserve"> tym fakcie drugiej Strony drogą elektroniczną. Zmiana przedstawiciela nie wymaga zmiany Umowy.</w:t>
      </w:r>
    </w:p>
    <w:p w14:paraId="7C220DEA" w14:textId="77777777" w:rsidR="000C40F7" w:rsidRPr="00656849" w:rsidRDefault="000C40F7" w:rsidP="0033093A">
      <w:pPr>
        <w:numPr>
          <w:ilvl w:val="0"/>
          <w:numId w:val="20"/>
        </w:numPr>
        <w:spacing w:line="20" w:lineRule="atLeast"/>
        <w:ind w:left="284" w:right="40" w:hanging="284"/>
        <w:rPr>
          <w:rFonts w:ascii="Times New Roman" w:hAnsi="Times New Roman" w:cs="Times New Roman"/>
          <w:color w:val="auto"/>
        </w:rPr>
      </w:pPr>
      <w:r w:rsidRPr="00656849">
        <w:rPr>
          <w:rFonts w:ascii="Times New Roman" w:hAnsi="Times New Roman" w:cs="Times New Roman"/>
          <w:color w:val="auto"/>
        </w:rPr>
        <w:t>Wszystkie zmiany lub uzupełnienia postanowień Umowy wymagają formy pisemnej pod rygorem nieważności, wyłączeniem ust. 2</w:t>
      </w:r>
      <w:r w:rsidR="00AC338F" w:rsidRPr="00656849">
        <w:rPr>
          <w:rFonts w:ascii="Times New Roman" w:hAnsi="Times New Roman" w:cs="Times New Roman"/>
          <w:color w:val="auto"/>
        </w:rPr>
        <w:t>.</w:t>
      </w:r>
    </w:p>
    <w:p w14:paraId="417CD0CE" w14:textId="77777777" w:rsidR="000C40F7" w:rsidRPr="00656849" w:rsidRDefault="00762643" w:rsidP="0033093A">
      <w:pPr>
        <w:numPr>
          <w:ilvl w:val="0"/>
          <w:numId w:val="20"/>
        </w:numPr>
        <w:spacing w:line="20" w:lineRule="atLeast"/>
        <w:ind w:left="284" w:right="40" w:hanging="284"/>
        <w:rPr>
          <w:rFonts w:ascii="Times New Roman" w:hAnsi="Times New Roman" w:cs="Times New Roman"/>
          <w:color w:val="auto"/>
        </w:rPr>
      </w:pPr>
      <w:r w:rsidRPr="00656849">
        <w:rPr>
          <w:rFonts w:ascii="Times New Roman" w:hAnsi="Times New Roman" w:cs="Times New Roman"/>
          <w:color w:val="auto"/>
        </w:rPr>
        <w:t xml:space="preserve">W sprawach nieuregulowanych </w:t>
      </w:r>
      <w:r w:rsidR="00AC338F" w:rsidRPr="00656849">
        <w:rPr>
          <w:rFonts w:ascii="Times New Roman" w:hAnsi="Times New Roman" w:cs="Times New Roman"/>
          <w:color w:val="auto"/>
        </w:rPr>
        <w:t>U</w:t>
      </w:r>
      <w:r w:rsidRPr="00656849">
        <w:rPr>
          <w:rFonts w:ascii="Times New Roman" w:hAnsi="Times New Roman" w:cs="Times New Roman"/>
          <w:color w:val="auto"/>
        </w:rPr>
        <w:t xml:space="preserve">mową zastosowanie mają w szczególności przepisy </w:t>
      </w:r>
      <w:r w:rsidR="00A9409B" w:rsidRPr="00656849">
        <w:rPr>
          <w:rFonts w:ascii="Times New Roman" w:hAnsi="Times New Roman" w:cs="Times New Roman"/>
          <w:color w:val="auto"/>
        </w:rPr>
        <w:t>u</w:t>
      </w:r>
      <w:r w:rsidRPr="00656849">
        <w:rPr>
          <w:rFonts w:ascii="Times New Roman" w:hAnsi="Times New Roman" w:cs="Times New Roman"/>
          <w:color w:val="auto"/>
        </w:rPr>
        <w:t>stawy</w:t>
      </w:r>
      <w:r w:rsidR="00A52956" w:rsidRPr="00656849">
        <w:rPr>
          <w:rFonts w:ascii="Times New Roman" w:hAnsi="Times New Roman" w:cs="Times New Roman"/>
          <w:color w:val="auto"/>
        </w:rPr>
        <w:t xml:space="preserve"> Prawo Energetyczne</w:t>
      </w:r>
      <w:r w:rsidRPr="00656849">
        <w:rPr>
          <w:rFonts w:ascii="Times New Roman" w:hAnsi="Times New Roman" w:cs="Times New Roman"/>
          <w:color w:val="auto"/>
        </w:rPr>
        <w:t>, postanowienia rozporządzeń wykonawczych wydanych na jej podstawie</w:t>
      </w:r>
      <w:r w:rsidR="00A9409B" w:rsidRPr="00656849">
        <w:rPr>
          <w:rFonts w:ascii="Times New Roman" w:hAnsi="Times New Roman" w:cs="Times New Roman"/>
          <w:color w:val="auto"/>
        </w:rPr>
        <w:t>,</w:t>
      </w:r>
      <w:r w:rsidR="004A144E" w:rsidRPr="00656849">
        <w:rPr>
          <w:rFonts w:ascii="Times New Roman" w:hAnsi="Times New Roman" w:cs="Times New Roman"/>
          <w:color w:val="auto"/>
        </w:rPr>
        <w:t xml:space="preserve"> </w:t>
      </w:r>
      <w:r w:rsidRPr="00656849">
        <w:rPr>
          <w:rFonts w:ascii="Times New Roman" w:hAnsi="Times New Roman" w:cs="Times New Roman"/>
          <w:color w:val="auto"/>
        </w:rPr>
        <w:t xml:space="preserve">Prawo zamówień publicznych oraz przepisy ustawy Kodeks </w:t>
      </w:r>
      <w:r w:rsidR="00A9409B" w:rsidRPr="00656849">
        <w:rPr>
          <w:rFonts w:ascii="Times New Roman" w:hAnsi="Times New Roman" w:cs="Times New Roman"/>
          <w:color w:val="auto"/>
        </w:rPr>
        <w:t>c</w:t>
      </w:r>
      <w:r w:rsidRPr="00656849">
        <w:rPr>
          <w:rFonts w:ascii="Times New Roman" w:hAnsi="Times New Roman" w:cs="Times New Roman"/>
          <w:color w:val="auto"/>
        </w:rPr>
        <w:t>ywil</w:t>
      </w:r>
      <w:r w:rsidR="00962CD1" w:rsidRPr="00656849">
        <w:rPr>
          <w:rFonts w:ascii="Times New Roman" w:hAnsi="Times New Roman" w:cs="Times New Roman"/>
          <w:color w:val="auto"/>
        </w:rPr>
        <w:t>ny</w:t>
      </w:r>
      <w:r w:rsidRPr="00656849">
        <w:rPr>
          <w:rFonts w:ascii="Times New Roman" w:hAnsi="Times New Roman" w:cs="Times New Roman"/>
          <w:color w:val="auto"/>
        </w:rPr>
        <w:t xml:space="preserve">. </w:t>
      </w:r>
    </w:p>
    <w:p w14:paraId="6C633FFB" w14:textId="77777777" w:rsidR="000C40F7" w:rsidRPr="00656849" w:rsidRDefault="00762643" w:rsidP="0033093A">
      <w:pPr>
        <w:numPr>
          <w:ilvl w:val="0"/>
          <w:numId w:val="20"/>
        </w:numPr>
        <w:spacing w:line="20" w:lineRule="atLeast"/>
        <w:ind w:left="284" w:right="40" w:hanging="284"/>
        <w:rPr>
          <w:rFonts w:ascii="Times New Roman" w:hAnsi="Times New Roman" w:cs="Times New Roman"/>
          <w:color w:val="auto"/>
        </w:rPr>
      </w:pPr>
      <w:r w:rsidRPr="00656849">
        <w:rPr>
          <w:rFonts w:ascii="Times New Roman" w:hAnsi="Times New Roman" w:cs="Times New Roman"/>
          <w:color w:val="auto"/>
        </w:rPr>
        <w:lastRenderedPageBreak/>
        <w:t xml:space="preserve">Strony zobowiązują się do polubownego rozstrzygnięcia powstałych sporów w związku z realizacją niniejszej Umowy. W przypadku niezałatwienia sporu w sposób ugodowy sądem właściwym jest </w:t>
      </w:r>
      <w:r w:rsidR="00B37C66" w:rsidRPr="00656849">
        <w:rPr>
          <w:rFonts w:ascii="Times New Roman" w:hAnsi="Times New Roman" w:cs="Times New Roman"/>
          <w:color w:val="auto"/>
        </w:rPr>
        <w:t>s</w:t>
      </w:r>
      <w:r w:rsidRPr="00656849">
        <w:rPr>
          <w:rFonts w:ascii="Times New Roman" w:hAnsi="Times New Roman" w:cs="Times New Roman"/>
          <w:color w:val="auto"/>
        </w:rPr>
        <w:t xml:space="preserve">ąd dla siedziby Zamawiającego. </w:t>
      </w:r>
    </w:p>
    <w:p w14:paraId="369A7586" w14:textId="77777777" w:rsidR="003C3DB5" w:rsidRPr="00656849" w:rsidRDefault="003C3DB5" w:rsidP="0033093A">
      <w:pPr>
        <w:numPr>
          <w:ilvl w:val="0"/>
          <w:numId w:val="20"/>
        </w:numPr>
        <w:spacing w:line="20" w:lineRule="atLeast"/>
        <w:ind w:left="284" w:right="40" w:hanging="284"/>
        <w:rPr>
          <w:rFonts w:ascii="Times New Roman" w:hAnsi="Times New Roman" w:cs="Times New Roman"/>
          <w:color w:val="auto"/>
        </w:rPr>
      </w:pPr>
      <w:bookmarkStart w:id="7" w:name="_Hlk105587200"/>
      <w:r w:rsidRPr="00656849">
        <w:rPr>
          <w:rFonts w:ascii="Times New Roman" w:hAnsi="Times New Roman" w:cs="Times New Roman"/>
          <w:color w:val="auto"/>
        </w:rPr>
        <w:t>Strony przyjmują, że Wykonawca zgłosi właściwemu OSD niniejszą Umowę do realizacji w terminie gwarantującym możliwie najszybsze rozpoczęcie sprzedaży energii przez Wykonawcę, przy czym Zamawiający ponosi odpowiedzialność za terminowość i poprawność przekazanych dokumentów (w tym umowy) oraz danych niezbędnych do przeprowadzenia procedury zmiany sprzedawcy.</w:t>
      </w:r>
    </w:p>
    <w:p w14:paraId="5E9B5A8A" w14:textId="77777777" w:rsidR="00423F59" w:rsidRPr="00656849" w:rsidRDefault="00762643" w:rsidP="0033093A">
      <w:pPr>
        <w:numPr>
          <w:ilvl w:val="0"/>
          <w:numId w:val="20"/>
        </w:numPr>
        <w:spacing w:line="20" w:lineRule="atLeast"/>
        <w:ind w:left="284" w:right="40" w:hanging="284"/>
        <w:rPr>
          <w:rFonts w:ascii="Times New Roman" w:hAnsi="Times New Roman" w:cs="Times New Roman"/>
          <w:color w:val="auto"/>
        </w:rPr>
      </w:pPr>
      <w:r w:rsidRPr="00656849">
        <w:rPr>
          <w:rFonts w:ascii="Times New Roman" w:hAnsi="Times New Roman" w:cs="Times New Roman"/>
          <w:color w:val="auto"/>
        </w:rPr>
        <w:t xml:space="preserve">Umowa została sporządzona w </w:t>
      </w:r>
      <w:r w:rsidR="00F45533" w:rsidRPr="00656849">
        <w:rPr>
          <w:rFonts w:ascii="Times New Roman" w:hAnsi="Times New Roman" w:cs="Times New Roman"/>
          <w:color w:val="auto"/>
        </w:rPr>
        <w:t>2</w:t>
      </w:r>
      <w:r w:rsidRPr="00656849">
        <w:rPr>
          <w:rFonts w:ascii="Times New Roman" w:hAnsi="Times New Roman" w:cs="Times New Roman"/>
          <w:color w:val="auto"/>
        </w:rPr>
        <w:t xml:space="preserve"> jednobrzmiących egzemplarzach, </w:t>
      </w:r>
      <w:r w:rsidR="002C54A4" w:rsidRPr="00656849">
        <w:rPr>
          <w:rFonts w:ascii="Times New Roman" w:hAnsi="Times New Roman" w:cs="Times New Roman"/>
          <w:color w:val="auto"/>
        </w:rPr>
        <w:t>po jednym dla każdej ze stron</w:t>
      </w:r>
      <w:r w:rsidRPr="00656849">
        <w:rPr>
          <w:rFonts w:ascii="Times New Roman" w:hAnsi="Times New Roman" w:cs="Times New Roman"/>
          <w:color w:val="auto"/>
        </w:rPr>
        <w:t xml:space="preserve">.  </w:t>
      </w:r>
    </w:p>
    <w:bookmarkEnd w:id="7"/>
    <w:p w14:paraId="08ED3734" w14:textId="77777777" w:rsidR="00DA2D7D" w:rsidRPr="00656849" w:rsidRDefault="00DA2D7D" w:rsidP="0033093A">
      <w:pPr>
        <w:spacing w:after="0" w:line="20" w:lineRule="atLeast"/>
        <w:ind w:left="0" w:right="0" w:firstLine="0"/>
        <w:jc w:val="left"/>
        <w:rPr>
          <w:rFonts w:ascii="Times New Roman" w:hAnsi="Times New Roman" w:cs="Times New Roman"/>
          <w:color w:val="auto"/>
        </w:rPr>
      </w:pPr>
    </w:p>
    <w:p w14:paraId="0F6B7BEB" w14:textId="77777777" w:rsidR="00DA2D7D" w:rsidRPr="00656849" w:rsidRDefault="00DA2D7D" w:rsidP="0033093A">
      <w:pPr>
        <w:spacing w:after="0" w:line="20" w:lineRule="atLeast"/>
        <w:ind w:left="0" w:right="0" w:firstLine="0"/>
        <w:jc w:val="left"/>
        <w:rPr>
          <w:rFonts w:ascii="Times New Roman" w:hAnsi="Times New Roman" w:cs="Times New Roman"/>
          <w:color w:val="auto"/>
        </w:rPr>
      </w:pPr>
    </w:p>
    <w:p w14:paraId="297D986D" w14:textId="77777777" w:rsidR="00423F59" w:rsidRPr="00656849" w:rsidRDefault="00762643" w:rsidP="0033093A">
      <w:pPr>
        <w:spacing w:after="0" w:line="20" w:lineRule="atLeast"/>
        <w:ind w:left="0" w:right="0" w:firstLine="0"/>
        <w:jc w:val="left"/>
        <w:rPr>
          <w:rFonts w:ascii="Times New Roman" w:hAnsi="Times New Roman" w:cs="Times New Roman"/>
          <w:color w:val="auto"/>
        </w:rPr>
      </w:pPr>
      <w:r w:rsidRPr="00656849">
        <w:rPr>
          <w:rFonts w:ascii="Times New Roman" w:hAnsi="Times New Roman" w:cs="Times New Roman"/>
          <w:b/>
          <w:color w:val="auto"/>
        </w:rPr>
        <w:t xml:space="preserve">Załączniki stanowiące integralną część Umowy: </w:t>
      </w:r>
    </w:p>
    <w:p w14:paraId="524D4DF6" w14:textId="77777777" w:rsidR="00423F59" w:rsidRPr="00656849" w:rsidRDefault="00762643" w:rsidP="0033093A">
      <w:pPr>
        <w:spacing w:after="0" w:line="20" w:lineRule="atLeast"/>
        <w:ind w:left="0" w:right="0" w:firstLine="0"/>
        <w:jc w:val="left"/>
        <w:rPr>
          <w:rFonts w:ascii="Times New Roman" w:hAnsi="Times New Roman" w:cs="Times New Roman"/>
          <w:color w:val="auto"/>
        </w:rPr>
      </w:pPr>
      <w:r w:rsidRPr="00656849">
        <w:rPr>
          <w:rFonts w:ascii="Times New Roman" w:hAnsi="Times New Roman" w:cs="Times New Roman"/>
          <w:b/>
          <w:color w:val="auto"/>
        </w:rPr>
        <w:t xml:space="preserve"> </w:t>
      </w:r>
    </w:p>
    <w:p w14:paraId="7AB4B154" w14:textId="77777777" w:rsidR="00423F59" w:rsidRPr="00656849" w:rsidRDefault="00762643" w:rsidP="0033093A">
      <w:pPr>
        <w:numPr>
          <w:ilvl w:val="1"/>
          <w:numId w:val="11"/>
        </w:numPr>
        <w:spacing w:line="20" w:lineRule="atLeast"/>
        <w:ind w:right="38" w:hanging="346"/>
        <w:rPr>
          <w:rFonts w:ascii="Times New Roman" w:hAnsi="Times New Roman" w:cs="Times New Roman"/>
          <w:color w:val="auto"/>
        </w:rPr>
      </w:pPr>
      <w:r w:rsidRPr="00656849">
        <w:rPr>
          <w:rFonts w:ascii="Times New Roman" w:hAnsi="Times New Roman" w:cs="Times New Roman"/>
          <w:color w:val="auto"/>
        </w:rPr>
        <w:t xml:space="preserve">Załącznik nr 1 - Wykaz </w:t>
      </w:r>
      <w:r w:rsidR="0028061E" w:rsidRPr="00656849">
        <w:rPr>
          <w:rFonts w:ascii="Times New Roman" w:hAnsi="Times New Roman" w:cs="Times New Roman"/>
          <w:color w:val="auto"/>
        </w:rPr>
        <w:t xml:space="preserve">punktów </w:t>
      </w:r>
      <w:r w:rsidR="00A52956" w:rsidRPr="00656849">
        <w:rPr>
          <w:rFonts w:ascii="Times New Roman" w:hAnsi="Times New Roman" w:cs="Times New Roman"/>
          <w:color w:val="auto"/>
        </w:rPr>
        <w:t>PPE</w:t>
      </w:r>
    </w:p>
    <w:p w14:paraId="0103D0FD" w14:textId="77777777" w:rsidR="00423F59" w:rsidRPr="00656849" w:rsidRDefault="00762643" w:rsidP="0033093A">
      <w:pPr>
        <w:numPr>
          <w:ilvl w:val="1"/>
          <w:numId w:val="11"/>
        </w:numPr>
        <w:spacing w:line="20" w:lineRule="atLeast"/>
        <w:ind w:right="38" w:hanging="346"/>
        <w:rPr>
          <w:rFonts w:ascii="Times New Roman" w:hAnsi="Times New Roman" w:cs="Times New Roman"/>
          <w:color w:val="auto"/>
        </w:rPr>
      </w:pPr>
      <w:r w:rsidRPr="00656849">
        <w:rPr>
          <w:rFonts w:ascii="Times New Roman" w:hAnsi="Times New Roman" w:cs="Times New Roman"/>
          <w:color w:val="auto"/>
        </w:rPr>
        <w:t>Załącznik nr 2 - Pełnomocnictwo</w:t>
      </w:r>
    </w:p>
    <w:p w14:paraId="0A753BED" w14:textId="77777777" w:rsidR="00423F59" w:rsidRPr="00656849" w:rsidRDefault="00762643" w:rsidP="0033093A">
      <w:pPr>
        <w:spacing w:after="0" w:line="20" w:lineRule="atLeast"/>
        <w:ind w:left="0" w:right="0" w:firstLine="0"/>
        <w:jc w:val="left"/>
        <w:rPr>
          <w:rFonts w:ascii="Times New Roman" w:hAnsi="Times New Roman" w:cs="Times New Roman"/>
          <w:color w:val="auto"/>
        </w:rPr>
      </w:pPr>
      <w:r w:rsidRPr="00656849">
        <w:rPr>
          <w:rFonts w:ascii="Times New Roman" w:hAnsi="Times New Roman" w:cs="Times New Roman"/>
          <w:color w:val="auto"/>
        </w:rPr>
        <w:t xml:space="preserve"> </w:t>
      </w:r>
    </w:p>
    <w:p w14:paraId="4E88A78C" w14:textId="77777777" w:rsidR="00423F59" w:rsidRPr="00656849" w:rsidRDefault="00762643" w:rsidP="0033093A">
      <w:pPr>
        <w:spacing w:after="0" w:line="20" w:lineRule="atLeast"/>
        <w:ind w:left="0" w:right="0" w:firstLine="0"/>
        <w:jc w:val="left"/>
        <w:rPr>
          <w:rFonts w:ascii="Times New Roman" w:hAnsi="Times New Roman" w:cs="Times New Roman"/>
          <w:color w:val="auto"/>
        </w:rPr>
      </w:pPr>
      <w:r w:rsidRPr="00656849">
        <w:rPr>
          <w:rFonts w:ascii="Times New Roman" w:hAnsi="Times New Roman" w:cs="Times New Roman"/>
          <w:color w:val="auto"/>
        </w:rPr>
        <w:t xml:space="preserve"> </w:t>
      </w:r>
    </w:p>
    <w:p w14:paraId="6B9090E4" w14:textId="77777777" w:rsidR="00A72678" w:rsidRPr="00656849" w:rsidRDefault="00762643" w:rsidP="0033093A">
      <w:pPr>
        <w:pStyle w:val="Nagwek1"/>
        <w:tabs>
          <w:tab w:val="center" w:pos="1601"/>
          <w:tab w:val="center" w:pos="2833"/>
          <w:tab w:val="center" w:pos="3541"/>
          <w:tab w:val="center" w:pos="4249"/>
          <w:tab w:val="center" w:pos="4957"/>
          <w:tab w:val="center" w:pos="6984"/>
        </w:tabs>
        <w:spacing w:line="20" w:lineRule="atLeast"/>
        <w:ind w:left="0"/>
        <w:rPr>
          <w:rFonts w:ascii="Times New Roman" w:hAnsi="Times New Roman" w:cs="Times New Roman"/>
          <w:color w:val="auto"/>
          <w:sz w:val="22"/>
        </w:rPr>
      </w:pPr>
      <w:r w:rsidRPr="00656849">
        <w:rPr>
          <w:rFonts w:ascii="Times New Roman" w:hAnsi="Times New Roman" w:cs="Times New Roman"/>
          <w:b w:val="0"/>
          <w:color w:val="auto"/>
          <w:sz w:val="22"/>
        </w:rPr>
        <w:tab/>
      </w:r>
      <w:r w:rsidRPr="00656849">
        <w:rPr>
          <w:rFonts w:ascii="Times New Roman" w:hAnsi="Times New Roman" w:cs="Times New Roman"/>
          <w:color w:val="auto"/>
          <w:sz w:val="22"/>
        </w:rPr>
        <w:t xml:space="preserve">Zamawiający  </w:t>
      </w:r>
      <w:r w:rsidRPr="00656849">
        <w:rPr>
          <w:rFonts w:ascii="Times New Roman" w:hAnsi="Times New Roman" w:cs="Times New Roman"/>
          <w:color w:val="auto"/>
          <w:sz w:val="22"/>
        </w:rPr>
        <w:tab/>
        <w:t xml:space="preserve"> </w:t>
      </w:r>
      <w:r w:rsidRPr="00656849">
        <w:rPr>
          <w:rFonts w:ascii="Times New Roman" w:hAnsi="Times New Roman" w:cs="Times New Roman"/>
          <w:color w:val="auto"/>
          <w:sz w:val="22"/>
        </w:rPr>
        <w:tab/>
        <w:t xml:space="preserve"> </w:t>
      </w:r>
      <w:r w:rsidRPr="00656849">
        <w:rPr>
          <w:rFonts w:ascii="Times New Roman" w:hAnsi="Times New Roman" w:cs="Times New Roman"/>
          <w:color w:val="auto"/>
          <w:sz w:val="22"/>
        </w:rPr>
        <w:tab/>
        <w:t xml:space="preserve"> </w:t>
      </w:r>
      <w:r w:rsidRPr="00656849">
        <w:rPr>
          <w:rFonts w:ascii="Times New Roman" w:hAnsi="Times New Roman" w:cs="Times New Roman"/>
          <w:color w:val="auto"/>
          <w:sz w:val="22"/>
        </w:rPr>
        <w:tab/>
        <w:t xml:space="preserve">                  </w:t>
      </w:r>
      <w:r w:rsidRPr="00656849">
        <w:rPr>
          <w:rFonts w:ascii="Times New Roman" w:hAnsi="Times New Roman" w:cs="Times New Roman"/>
          <w:color w:val="auto"/>
          <w:sz w:val="22"/>
        </w:rPr>
        <w:tab/>
        <w:t xml:space="preserve">Wykonawca </w:t>
      </w:r>
    </w:p>
    <w:p w14:paraId="24137A0F" w14:textId="77777777" w:rsidR="00A72678" w:rsidRPr="00656849" w:rsidRDefault="00A72678" w:rsidP="0033093A">
      <w:pPr>
        <w:pStyle w:val="Nagwek1"/>
        <w:tabs>
          <w:tab w:val="center" w:pos="1601"/>
          <w:tab w:val="center" w:pos="2833"/>
          <w:tab w:val="center" w:pos="3541"/>
          <w:tab w:val="center" w:pos="4249"/>
          <w:tab w:val="center" w:pos="4957"/>
          <w:tab w:val="center" w:pos="6984"/>
        </w:tabs>
        <w:spacing w:line="20" w:lineRule="atLeast"/>
        <w:ind w:left="0"/>
        <w:rPr>
          <w:rFonts w:ascii="Times New Roman" w:hAnsi="Times New Roman" w:cs="Times New Roman"/>
          <w:color w:val="auto"/>
          <w:sz w:val="22"/>
        </w:rPr>
        <w:sectPr w:rsidR="00A72678" w:rsidRPr="00656849">
          <w:footerReference w:type="even" r:id="rId14"/>
          <w:footerReference w:type="default" r:id="rId15"/>
          <w:footerReference w:type="first" r:id="rId16"/>
          <w:pgSz w:w="11906" w:h="16838"/>
          <w:pgMar w:top="940" w:right="1367" w:bottom="937" w:left="1416" w:header="708" w:footer="706" w:gutter="0"/>
          <w:cols w:space="708"/>
        </w:sectPr>
      </w:pPr>
    </w:p>
    <w:p w14:paraId="645F6D51" w14:textId="308EF173" w:rsidR="00423F59" w:rsidRPr="00656849" w:rsidRDefault="00762643" w:rsidP="00D6031B">
      <w:pPr>
        <w:pStyle w:val="Nagwek1"/>
        <w:tabs>
          <w:tab w:val="center" w:pos="1601"/>
          <w:tab w:val="center" w:pos="2833"/>
          <w:tab w:val="center" w:pos="3541"/>
          <w:tab w:val="center" w:pos="4249"/>
          <w:tab w:val="center" w:pos="4957"/>
          <w:tab w:val="center" w:pos="6984"/>
        </w:tabs>
        <w:spacing w:line="20" w:lineRule="atLeast"/>
        <w:ind w:left="0"/>
        <w:jc w:val="right"/>
        <w:rPr>
          <w:rFonts w:ascii="Times New Roman" w:hAnsi="Times New Roman" w:cs="Times New Roman"/>
          <w:color w:val="auto"/>
        </w:rPr>
      </w:pPr>
      <w:r w:rsidRPr="00656849">
        <w:rPr>
          <w:rFonts w:ascii="Times New Roman" w:hAnsi="Times New Roman" w:cs="Times New Roman"/>
          <w:color w:val="auto"/>
          <w:sz w:val="22"/>
        </w:rPr>
        <w:lastRenderedPageBreak/>
        <w:t xml:space="preserve"> </w:t>
      </w:r>
      <w:r w:rsidRPr="00656849">
        <w:rPr>
          <w:rFonts w:ascii="Times New Roman" w:hAnsi="Times New Roman" w:cs="Times New Roman"/>
          <w:color w:val="auto"/>
        </w:rPr>
        <w:t xml:space="preserve">Załącznik nr 1 </w:t>
      </w:r>
    </w:p>
    <w:p w14:paraId="3BF1A3E7" w14:textId="77777777" w:rsidR="00423F59" w:rsidRPr="00656849" w:rsidRDefault="00762643" w:rsidP="0033093A">
      <w:pPr>
        <w:spacing w:after="457" w:line="20" w:lineRule="atLeast"/>
        <w:ind w:left="322" w:right="285" w:hanging="10"/>
        <w:jc w:val="center"/>
        <w:rPr>
          <w:rFonts w:ascii="Times New Roman" w:hAnsi="Times New Roman" w:cs="Times New Roman"/>
          <w:b/>
          <w:bCs/>
          <w:color w:val="auto"/>
        </w:rPr>
      </w:pPr>
      <w:r w:rsidRPr="00656849">
        <w:rPr>
          <w:rFonts w:ascii="Times New Roman" w:hAnsi="Times New Roman" w:cs="Times New Roman"/>
          <w:b/>
          <w:bCs/>
          <w:color w:val="auto"/>
        </w:rPr>
        <w:t xml:space="preserve">WYKAZ PUNKTÓW </w:t>
      </w:r>
      <w:r w:rsidR="00A52956" w:rsidRPr="00656849">
        <w:rPr>
          <w:rFonts w:ascii="Times New Roman" w:hAnsi="Times New Roman" w:cs="Times New Roman"/>
          <w:b/>
          <w:bCs/>
          <w:color w:val="auto"/>
        </w:rPr>
        <w:t>PPE</w:t>
      </w:r>
    </w:p>
    <w:p w14:paraId="4029A8D7" w14:textId="77777777" w:rsidR="00423F59" w:rsidRPr="00656849" w:rsidRDefault="00423F59" w:rsidP="0033093A">
      <w:pPr>
        <w:spacing w:after="0" w:line="20" w:lineRule="atLeast"/>
        <w:ind w:left="0" w:right="0" w:firstLine="0"/>
        <w:jc w:val="left"/>
        <w:rPr>
          <w:rFonts w:ascii="Times New Roman" w:hAnsi="Times New Roman" w:cs="Times New Roman"/>
          <w:color w:val="auto"/>
        </w:rPr>
      </w:pPr>
    </w:p>
    <w:tbl>
      <w:tblPr>
        <w:tblStyle w:val="TableGrid"/>
        <w:tblW w:w="15309" w:type="dxa"/>
        <w:tblInd w:w="-274" w:type="dxa"/>
        <w:tblLayout w:type="fixed"/>
        <w:tblCellMar>
          <w:top w:w="48" w:type="dxa"/>
          <w:left w:w="10" w:type="dxa"/>
          <w:right w:w="115" w:type="dxa"/>
        </w:tblCellMar>
        <w:tblLook w:val="04A0" w:firstRow="1" w:lastRow="0" w:firstColumn="1" w:lastColumn="0" w:noHBand="0" w:noVBand="1"/>
      </w:tblPr>
      <w:tblGrid>
        <w:gridCol w:w="447"/>
        <w:gridCol w:w="2291"/>
        <w:gridCol w:w="5768"/>
        <w:gridCol w:w="993"/>
        <w:gridCol w:w="991"/>
        <w:gridCol w:w="709"/>
        <w:gridCol w:w="709"/>
        <w:gridCol w:w="850"/>
        <w:gridCol w:w="1249"/>
        <w:gridCol w:w="1302"/>
      </w:tblGrid>
      <w:tr w:rsidR="00B553C2" w:rsidRPr="008C3C0F" w14:paraId="69118379" w14:textId="77777777" w:rsidTr="00023963">
        <w:trPr>
          <w:trHeight w:val="284"/>
        </w:trPr>
        <w:tc>
          <w:tcPr>
            <w:tcW w:w="447" w:type="dxa"/>
            <w:vMerge w:val="restart"/>
            <w:tcBorders>
              <w:top w:val="single" w:sz="4" w:space="0" w:color="000000"/>
              <w:left w:val="single" w:sz="4" w:space="0" w:color="000000"/>
              <w:bottom w:val="single" w:sz="4" w:space="0" w:color="000000"/>
              <w:right w:val="single" w:sz="4" w:space="0" w:color="000000"/>
            </w:tcBorders>
            <w:vAlign w:val="center"/>
          </w:tcPr>
          <w:p w14:paraId="193F045E" w14:textId="77777777" w:rsidR="007A6365" w:rsidRPr="008C3C0F" w:rsidRDefault="007A6365" w:rsidP="0033093A">
            <w:pPr>
              <w:spacing w:after="0" w:line="20" w:lineRule="atLeast"/>
              <w:ind w:left="-1" w:right="0" w:firstLine="0"/>
              <w:jc w:val="center"/>
              <w:rPr>
                <w:rFonts w:ascii="Times New Roman" w:hAnsi="Times New Roman" w:cs="Times New Roman"/>
                <w:color w:val="auto"/>
              </w:rPr>
            </w:pPr>
            <w:r w:rsidRPr="008C3C0F">
              <w:rPr>
                <w:rFonts w:ascii="Times New Roman" w:hAnsi="Times New Roman" w:cs="Times New Roman"/>
                <w:color w:val="auto"/>
              </w:rPr>
              <w:t>L.p.</w:t>
            </w:r>
          </w:p>
        </w:tc>
        <w:tc>
          <w:tcPr>
            <w:tcW w:w="2291" w:type="dxa"/>
            <w:vMerge w:val="restart"/>
            <w:tcBorders>
              <w:top w:val="single" w:sz="4" w:space="0" w:color="000000"/>
              <w:left w:val="single" w:sz="4" w:space="0" w:color="000000"/>
              <w:bottom w:val="single" w:sz="4" w:space="0" w:color="000000"/>
              <w:right w:val="single" w:sz="4" w:space="0" w:color="000000"/>
            </w:tcBorders>
            <w:vAlign w:val="center"/>
          </w:tcPr>
          <w:p w14:paraId="21974FD5" w14:textId="77777777" w:rsidR="007A6365" w:rsidRPr="008C3C0F" w:rsidRDefault="001F5D23" w:rsidP="0033093A">
            <w:pPr>
              <w:spacing w:after="0" w:line="20" w:lineRule="atLeast"/>
              <w:ind w:left="-1" w:right="0" w:firstLine="0"/>
              <w:jc w:val="center"/>
              <w:rPr>
                <w:rFonts w:ascii="Times New Roman" w:hAnsi="Times New Roman" w:cs="Times New Roman"/>
                <w:color w:val="auto"/>
              </w:rPr>
            </w:pPr>
            <w:r w:rsidRPr="008C3C0F">
              <w:rPr>
                <w:rFonts w:ascii="Times New Roman" w:hAnsi="Times New Roman" w:cs="Times New Roman"/>
                <w:color w:val="auto"/>
              </w:rPr>
              <w:t>Symbol</w:t>
            </w:r>
            <w:r w:rsidR="007A6365" w:rsidRPr="008C3C0F">
              <w:rPr>
                <w:rFonts w:ascii="Times New Roman" w:hAnsi="Times New Roman" w:cs="Times New Roman"/>
                <w:color w:val="auto"/>
              </w:rPr>
              <w:t xml:space="preserve"> PPE</w:t>
            </w:r>
          </w:p>
        </w:tc>
        <w:tc>
          <w:tcPr>
            <w:tcW w:w="5768" w:type="dxa"/>
            <w:vMerge w:val="restart"/>
            <w:tcBorders>
              <w:top w:val="single" w:sz="4" w:space="0" w:color="000000"/>
              <w:left w:val="single" w:sz="4" w:space="0" w:color="000000"/>
              <w:bottom w:val="single" w:sz="4" w:space="0" w:color="000000"/>
              <w:right w:val="single" w:sz="4" w:space="0" w:color="000000"/>
            </w:tcBorders>
            <w:vAlign w:val="center"/>
          </w:tcPr>
          <w:p w14:paraId="44DE755F" w14:textId="77777777" w:rsidR="007A6365" w:rsidRPr="008C3C0F" w:rsidRDefault="007A6365" w:rsidP="0033093A">
            <w:pPr>
              <w:spacing w:after="0" w:line="20" w:lineRule="atLeast"/>
              <w:ind w:left="-1" w:right="0" w:firstLine="0"/>
              <w:jc w:val="center"/>
              <w:rPr>
                <w:rFonts w:ascii="Times New Roman" w:hAnsi="Times New Roman" w:cs="Times New Roman"/>
                <w:color w:val="auto"/>
              </w:rPr>
            </w:pPr>
            <w:r w:rsidRPr="008C3C0F">
              <w:rPr>
                <w:rFonts w:ascii="Times New Roman" w:hAnsi="Times New Roman" w:cs="Times New Roman"/>
                <w:color w:val="auto"/>
              </w:rPr>
              <w:t>Adres PPE</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254992EF" w14:textId="77777777" w:rsidR="007A6365" w:rsidRPr="008C3C0F" w:rsidRDefault="007A6365" w:rsidP="0033093A">
            <w:pPr>
              <w:spacing w:after="0" w:line="20" w:lineRule="atLeast"/>
              <w:ind w:left="-1" w:right="0" w:firstLine="0"/>
              <w:jc w:val="center"/>
              <w:rPr>
                <w:rFonts w:ascii="Times New Roman" w:hAnsi="Times New Roman" w:cs="Times New Roman"/>
                <w:color w:val="auto"/>
              </w:rPr>
            </w:pPr>
            <w:r w:rsidRPr="008C3C0F">
              <w:rPr>
                <w:rFonts w:ascii="Times New Roman" w:hAnsi="Times New Roman" w:cs="Times New Roman"/>
                <w:color w:val="auto"/>
              </w:rPr>
              <w:t xml:space="preserve">Grupa </w:t>
            </w:r>
            <w:r w:rsidRPr="008C3C0F">
              <w:rPr>
                <w:rFonts w:ascii="Times New Roman" w:hAnsi="Times New Roman" w:cs="Times New Roman"/>
                <w:color w:val="auto"/>
              </w:rPr>
              <w:br/>
              <w:t>taryfowa</w:t>
            </w:r>
          </w:p>
        </w:tc>
        <w:tc>
          <w:tcPr>
            <w:tcW w:w="991" w:type="dxa"/>
            <w:vMerge w:val="restart"/>
            <w:tcBorders>
              <w:top w:val="single" w:sz="4" w:space="0" w:color="000000"/>
              <w:left w:val="single" w:sz="4" w:space="0" w:color="000000"/>
              <w:right w:val="single" w:sz="4" w:space="0" w:color="000000"/>
            </w:tcBorders>
            <w:vAlign w:val="center"/>
          </w:tcPr>
          <w:p w14:paraId="12969100" w14:textId="77777777" w:rsidR="00B039A0" w:rsidRPr="008C3C0F" w:rsidRDefault="00B039A0" w:rsidP="0033093A">
            <w:pPr>
              <w:spacing w:after="2" w:line="20" w:lineRule="atLeast"/>
              <w:ind w:left="-1" w:right="0" w:firstLine="0"/>
              <w:jc w:val="center"/>
              <w:rPr>
                <w:rFonts w:ascii="Times New Roman" w:hAnsi="Times New Roman" w:cs="Times New Roman"/>
                <w:color w:val="auto"/>
              </w:rPr>
            </w:pPr>
            <w:r w:rsidRPr="008C3C0F">
              <w:rPr>
                <w:rFonts w:ascii="Times New Roman" w:hAnsi="Times New Roman" w:cs="Times New Roman"/>
                <w:color w:val="auto"/>
              </w:rPr>
              <w:t>Bez</w:t>
            </w:r>
          </w:p>
          <w:p w14:paraId="35456CFD" w14:textId="77777777" w:rsidR="00B039A0" w:rsidRPr="008C3C0F" w:rsidRDefault="00B23EC4" w:rsidP="0033093A">
            <w:pPr>
              <w:spacing w:after="2" w:line="20" w:lineRule="atLeast"/>
              <w:ind w:left="-1" w:right="0" w:firstLine="0"/>
              <w:jc w:val="center"/>
              <w:rPr>
                <w:rFonts w:ascii="Times New Roman" w:hAnsi="Times New Roman" w:cs="Times New Roman"/>
                <w:color w:val="auto"/>
              </w:rPr>
            </w:pPr>
            <w:r w:rsidRPr="008C3C0F">
              <w:rPr>
                <w:rFonts w:ascii="Times New Roman" w:hAnsi="Times New Roman" w:cs="Times New Roman"/>
                <w:color w:val="auto"/>
              </w:rPr>
              <w:t>S</w:t>
            </w:r>
            <w:r w:rsidR="00B039A0" w:rsidRPr="008C3C0F">
              <w:rPr>
                <w:rFonts w:ascii="Times New Roman" w:hAnsi="Times New Roman" w:cs="Times New Roman"/>
                <w:color w:val="auto"/>
              </w:rPr>
              <w:t>tref</w:t>
            </w:r>
            <w:r w:rsidRPr="008C3C0F">
              <w:rPr>
                <w:rFonts w:ascii="Times New Roman" w:hAnsi="Times New Roman" w:cs="Times New Roman"/>
                <w:color w:val="auto"/>
              </w:rPr>
              <w:br/>
              <w:t>kWh</w:t>
            </w:r>
          </w:p>
        </w:tc>
        <w:tc>
          <w:tcPr>
            <w:tcW w:w="709" w:type="dxa"/>
            <w:vMerge w:val="restart"/>
            <w:tcBorders>
              <w:top w:val="single" w:sz="4" w:space="0" w:color="000000"/>
              <w:left w:val="single" w:sz="4" w:space="0" w:color="000000"/>
              <w:right w:val="single" w:sz="4" w:space="0" w:color="000000"/>
            </w:tcBorders>
            <w:vAlign w:val="center"/>
          </w:tcPr>
          <w:p w14:paraId="43730465" w14:textId="77777777" w:rsidR="007A6365" w:rsidRPr="008C3C0F" w:rsidRDefault="007A6365" w:rsidP="0033093A">
            <w:pPr>
              <w:spacing w:after="0" w:line="20" w:lineRule="atLeast"/>
              <w:ind w:left="-1" w:right="0" w:firstLine="9"/>
              <w:jc w:val="center"/>
              <w:rPr>
                <w:rFonts w:ascii="Times New Roman" w:hAnsi="Times New Roman" w:cs="Times New Roman"/>
                <w:color w:val="auto"/>
              </w:rPr>
            </w:pPr>
            <w:r w:rsidRPr="008C3C0F">
              <w:rPr>
                <w:rFonts w:ascii="Times New Roman" w:hAnsi="Times New Roman" w:cs="Times New Roman"/>
                <w:color w:val="auto"/>
              </w:rPr>
              <w:t>Strefa I</w:t>
            </w:r>
            <w:r w:rsidR="00B23EC4" w:rsidRPr="008C3C0F">
              <w:rPr>
                <w:rFonts w:ascii="Times New Roman" w:hAnsi="Times New Roman" w:cs="Times New Roman"/>
                <w:color w:val="auto"/>
              </w:rPr>
              <w:br/>
              <w:t>kWh</w:t>
            </w:r>
          </w:p>
        </w:tc>
        <w:tc>
          <w:tcPr>
            <w:tcW w:w="709" w:type="dxa"/>
            <w:vMerge w:val="restart"/>
            <w:tcBorders>
              <w:top w:val="single" w:sz="4" w:space="0" w:color="000000"/>
              <w:left w:val="single" w:sz="4" w:space="0" w:color="000000"/>
              <w:right w:val="single" w:sz="4" w:space="0" w:color="000000"/>
            </w:tcBorders>
            <w:vAlign w:val="center"/>
          </w:tcPr>
          <w:p w14:paraId="2E7C7268" w14:textId="77777777" w:rsidR="007A6365" w:rsidRPr="008C3C0F" w:rsidRDefault="007A6365" w:rsidP="0033093A">
            <w:pPr>
              <w:spacing w:after="0" w:line="20" w:lineRule="atLeast"/>
              <w:ind w:left="-1" w:right="0" w:firstLine="9"/>
              <w:jc w:val="center"/>
              <w:rPr>
                <w:rFonts w:ascii="Times New Roman" w:hAnsi="Times New Roman" w:cs="Times New Roman"/>
                <w:color w:val="auto"/>
              </w:rPr>
            </w:pPr>
            <w:r w:rsidRPr="008C3C0F">
              <w:rPr>
                <w:rFonts w:ascii="Times New Roman" w:hAnsi="Times New Roman" w:cs="Times New Roman"/>
                <w:color w:val="auto"/>
              </w:rPr>
              <w:t>Strefa II</w:t>
            </w:r>
            <w:r w:rsidR="00B23EC4" w:rsidRPr="008C3C0F">
              <w:rPr>
                <w:rFonts w:ascii="Times New Roman" w:hAnsi="Times New Roman" w:cs="Times New Roman"/>
                <w:color w:val="auto"/>
              </w:rPr>
              <w:t xml:space="preserve"> kWh</w:t>
            </w:r>
          </w:p>
        </w:tc>
        <w:tc>
          <w:tcPr>
            <w:tcW w:w="850" w:type="dxa"/>
            <w:vMerge w:val="restart"/>
            <w:tcBorders>
              <w:top w:val="single" w:sz="4" w:space="0" w:color="000000"/>
              <w:left w:val="single" w:sz="4" w:space="0" w:color="000000"/>
              <w:right w:val="single" w:sz="4" w:space="0" w:color="000000"/>
            </w:tcBorders>
            <w:vAlign w:val="center"/>
          </w:tcPr>
          <w:p w14:paraId="773DBFD8" w14:textId="77777777" w:rsidR="007A6365" w:rsidRPr="008C3C0F" w:rsidRDefault="007A6365" w:rsidP="0033093A">
            <w:pPr>
              <w:spacing w:after="0" w:line="20" w:lineRule="atLeast"/>
              <w:ind w:left="-1" w:right="0" w:firstLine="9"/>
              <w:jc w:val="center"/>
              <w:rPr>
                <w:rFonts w:ascii="Times New Roman" w:hAnsi="Times New Roman" w:cs="Times New Roman"/>
                <w:color w:val="auto"/>
              </w:rPr>
            </w:pPr>
            <w:r w:rsidRPr="008C3C0F">
              <w:rPr>
                <w:rFonts w:ascii="Times New Roman" w:hAnsi="Times New Roman" w:cs="Times New Roman"/>
                <w:color w:val="auto"/>
              </w:rPr>
              <w:t>Strefa III</w:t>
            </w:r>
            <w:r w:rsidR="00B23EC4" w:rsidRPr="008C3C0F">
              <w:rPr>
                <w:rFonts w:ascii="Times New Roman" w:hAnsi="Times New Roman" w:cs="Times New Roman"/>
                <w:color w:val="auto"/>
              </w:rPr>
              <w:t xml:space="preserve"> kWh</w:t>
            </w:r>
          </w:p>
        </w:tc>
        <w:tc>
          <w:tcPr>
            <w:tcW w:w="2551" w:type="dxa"/>
            <w:gridSpan w:val="2"/>
            <w:tcBorders>
              <w:top w:val="single" w:sz="4" w:space="0" w:color="000000"/>
              <w:left w:val="single" w:sz="4" w:space="0" w:color="000000"/>
              <w:bottom w:val="single" w:sz="4" w:space="0" w:color="000000"/>
              <w:right w:val="single" w:sz="4" w:space="0" w:color="000000"/>
            </w:tcBorders>
          </w:tcPr>
          <w:p w14:paraId="16F5A6ED" w14:textId="77777777" w:rsidR="007A6365" w:rsidRPr="008C3C0F" w:rsidRDefault="007A6365" w:rsidP="0033093A">
            <w:pPr>
              <w:spacing w:after="0" w:line="20" w:lineRule="atLeast"/>
              <w:ind w:left="-1" w:right="0" w:firstLine="0"/>
              <w:jc w:val="center"/>
              <w:rPr>
                <w:rFonts w:ascii="Times New Roman" w:hAnsi="Times New Roman" w:cs="Times New Roman"/>
                <w:color w:val="auto"/>
              </w:rPr>
            </w:pPr>
            <w:r w:rsidRPr="008C3C0F">
              <w:rPr>
                <w:rFonts w:ascii="Times New Roman" w:hAnsi="Times New Roman" w:cs="Times New Roman"/>
                <w:color w:val="auto"/>
              </w:rPr>
              <w:t>Okres dostawy energii</w:t>
            </w:r>
          </w:p>
        </w:tc>
      </w:tr>
      <w:tr w:rsidR="00B553C2" w:rsidRPr="008C3C0F" w14:paraId="2CA0E56B" w14:textId="77777777" w:rsidTr="00023963">
        <w:trPr>
          <w:trHeight w:val="547"/>
        </w:trPr>
        <w:tc>
          <w:tcPr>
            <w:tcW w:w="447" w:type="dxa"/>
            <w:vMerge/>
            <w:tcBorders>
              <w:top w:val="nil"/>
              <w:left w:val="single" w:sz="4" w:space="0" w:color="000000"/>
              <w:bottom w:val="single" w:sz="4" w:space="0" w:color="000000"/>
              <w:right w:val="single" w:sz="4" w:space="0" w:color="000000"/>
            </w:tcBorders>
          </w:tcPr>
          <w:p w14:paraId="5FEDADB2" w14:textId="77777777" w:rsidR="007A6365" w:rsidRPr="008C3C0F" w:rsidRDefault="007A6365" w:rsidP="0033093A">
            <w:pPr>
              <w:spacing w:after="160" w:line="20" w:lineRule="atLeast"/>
              <w:ind w:left="-1" w:right="0" w:firstLine="0"/>
              <w:jc w:val="center"/>
              <w:rPr>
                <w:rFonts w:ascii="Times New Roman" w:hAnsi="Times New Roman" w:cs="Times New Roman"/>
                <w:color w:val="auto"/>
              </w:rPr>
            </w:pPr>
          </w:p>
        </w:tc>
        <w:tc>
          <w:tcPr>
            <w:tcW w:w="2291" w:type="dxa"/>
            <w:vMerge/>
            <w:tcBorders>
              <w:top w:val="nil"/>
              <w:left w:val="single" w:sz="4" w:space="0" w:color="000000"/>
              <w:bottom w:val="single" w:sz="4" w:space="0" w:color="000000"/>
              <w:right w:val="single" w:sz="4" w:space="0" w:color="000000"/>
            </w:tcBorders>
          </w:tcPr>
          <w:p w14:paraId="3C2D5F5B" w14:textId="77777777" w:rsidR="007A6365" w:rsidRPr="008C3C0F" w:rsidRDefault="007A6365" w:rsidP="0033093A">
            <w:pPr>
              <w:spacing w:after="160" w:line="20" w:lineRule="atLeast"/>
              <w:ind w:left="-1" w:right="0" w:firstLine="0"/>
              <w:jc w:val="center"/>
              <w:rPr>
                <w:rFonts w:ascii="Times New Roman" w:hAnsi="Times New Roman" w:cs="Times New Roman"/>
                <w:color w:val="auto"/>
              </w:rPr>
            </w:pPr>
          </w:p>
        </w:tc>
        <w:tc>
          <w:tcPr>
            <w:tcW w:w="5768" w:type="dxa"/>
            <w:vMerge/>
            <w:tcBorders>
              <w:top w:val="nil"/>
              <w:left w:val="single" w:sz="4" w:space="0" w:color="000000"/>
              <w:bottom w:val="single" w:sz="4" w:space="0" w:color="000000"/>
              <w:right w:val="single" w:sz="4" w:space="0" w:color="000000"/>
            </w:tcBorders>
          </w:tcPr>
          <w:p w14:paraId="33AFE9CB" w14:textId="77777777" w:rsidR="007A6365" w:rsidRPr="008C3C0F" w:rsidRDefault="007A6365" w:rsidP="0033093A">
            <w:pPr>
              <w:spacing w:after="160" w:line="20" w:lineRule="atLeast"/>
              <w:ind w:left="-1" w:right="0" w:firstLine="0"/>
              <w:jc w:val="center"/>
              <w:rPr>
                <w:rFonts w:ascii="Times New Roman" w:hAnsi="Times New Roman" w:cs="Times New Roman"/>
                <w:color w:val="auto"/>
              </w:rPr>
            </w:pPr>
          </w:p>
        </w:tc>
        <w:tc>
          <w:tcPr>
            <w:tcW w:w="993" w:type="dxa"/>
            <w:vMerge/>
            <w:tcBorders>
              <w:top w:val="nil"/>
              <w:left w:val="single" w:sz="4" w:space="0" w:color="000000"/>
              <w:bottom w:val="single" w:sz="4" w:space="0" w:color="000000"/>
              <w:right w:val="single" w:sz="4" w:space="0" w:color="000000"/>
            </w:tcBorders>
          </w:tcPr>
          <w:p w14:paraId="7EA8F260" w14:textId="77777777" w:rsidR="007A6365" w:rsidRPr="008C3C0F" w:rsidRDefault="007A6365" w:rsidP="0033093A">
            <w:pPr>
              <w:spacing w:after="160" w:line="20" w:lineRule="atLeast"/>
              <w:ind w:left="-1" w:right="0" w:firstLine="0"/>
              <w:jc w:val="center"/>
              <w:rPr>
                <w:rFonts w:ascii="Times New Roman" w:hAnsi="Times New Roman" w:cs="Times New Roman"/>
                <w:color w:val="auto"/>
              </w:rPr>
            </w:pPr>
          </w:p>
        </w:tc>
        <w:tc>
          <w:tcPr>
            <w:tcW w:w="991" w:type="dxa"/>
            <w:vMerge/>
            <w:tcBorders>
              <w:left w:val="single" w:sz="4" w:space="0" w:color="000000"/>
              <w:bottom w:val="single" w:sz="4" w:space="0" w:color="000000"/>
              <w:right w:val="single" w:sz="4" w:space="0" w:color="000000"/>
            </w:tcBorders>
          </w:tcPr>
          <w:p w14:paraId="326740B7" w14:textId="77777777" w:rsidR="007A6365" w:rsidRPr="008C3C0F" w:rsidRDefault="007A6365" w:rsidP="0033093A">
            <w:pPr>
              <w:spacing w:after="160" w:line="20" w:lineRule="atLeast"/>
              <w:ind w:left="-1" w:right="0" w:firstLine="0"/>
              <w:jc w:val="center"/>
              <w:rPr>
                <w:rFonts w:ascii="Times New Roman" w:hAnsi="Times New Roman" w:cs="Times New Roman"/>
                <w:color w:val="auto"/>
              </w:rPr>
            </w:pPr>
          </w:p>
        </w:tc>
        <w:tc>
          <w:tcPr>
            <w:tcW w:w="709" w:type="dxa"/>
            <w:vMerge/>
            <w:tcBorders>
              <w:left w:val="single" w:sz="4" w:space="0" w:color="000000"/>
              <w:bottom w:val="single" w:sz="4" w:space="0" w:color="000000"/>
              <w:right w:val="single" w:sz="4" w:space="0" w:color="000000"/>
            </w:tcBorders>
          </w:tcPr>
          <w:p w14:paraId="3E2A7F6D" w14:textId="77777777" w:rsidR="007A6365" w:rsidRPr="008C3C0F" w:rsidRDefault="007A6365" w:rsidP="0033093A">
            <w:pPr>
              <w:spacing w:after="2" w:line="20" w:lineRule="atLeast"/>
              <w:ind w:left="-1" w:right="0" w:firstLine="0"/>
              <w:jc w:val="center"/>
              <w:rPr>
                <w:rFonts w:ascii="Times New Roman" w:hAnsi="Times New Roman" w:cs="Times New Roman"/>
                <w:color w:val="auto"/>
              </w:rPr>
            </w:pPr>
          </w:p>
        </w:tc>
        <w:tc>
          <w:tcPr>
            <w:tcW w:w="709" w:type="dxa"/>
            <w:vMerge/>
            <w:tcBorders>
              <w:left w:val="single" w:sz="4" w:space="0" w:color="000000"/>
              <w:bottom w:val="single" w:sz="4" w:space="0" w:color="000000"/>
              <w:right w:val="single" w:sz="4" w:space="0" w:color="000000"/>
            </w:tcBorders>
          </w:tcPr>
          <w:p w14:paraId="7F67555B" w14:textId="77777777" w:rsidR="007A6365" w:rsidRPr="008C3C0F" w:rsidRDefault="007A6365" w:rsidP="0033093A">
            <w:pPr>
              <w:spacing w:after="160" w:line="20" w:lineRule="atLeast"/>
              <w:ind w:left="-1" w:right="0" w:firstLine="0"/>
              <w:jc w:val="center"/>
              <w:rPr>
                <w:rFonts w:ascii="Times New Roman" w:hAnsi="Times New Roman" w:cs="Times New Roman"/>
                <w:color w:val="auto"/>
              </w:rPr>
            </w:pPr>
          </w:p>
        </w:tc>
        <w:tc>
          <w:tcPr>
            <w:tcW w:w="850" w:type="dxa"/>
            <w:vMerge/>
            <w:tcBorders>
              <w:left w:val="single" w:sz="4" w:space="0" w:color="000000"/>
              <w:bottom w:val="single" w:sz="4" w:space="0" w:color="000000"/>
              <w:right w:val="single" w:sz="4" w:space="0" w:color="000000"/>
            </w:tcBorders>
          </w:tcPr>
          <w:p w14:paraId="3A427F51" w14:textId="77777777" w:rsidR="007A6365" w:rsidRPr="008C3C0F" w:rsidRDefault="007A6365" w:rsidP="0033093A">
            <w:pPr>
              <w:spacing w:after="160" w:line="20" w:lineRule="atLeast"/>
              <w:ind w:left="-1" w:right="0" w:firstLine="0"/>
              <w:jc w:val="center"/>
              <w:rPr>
                <w:rFonts w:ascii="Times New Roman" w:hAnsi="Times New Roman" w:cs="Times New Roman"/>
                <w:color w:val="auto"/>
              </w:rPr>
            </w:pPr>
          </w:p>
        </w:tc>
        <w:tc>
          <w:tcPr>
            <w:tcW w:w="1249" w:type="dxa"/>
            <w:tcBorders>
              <w:top w:val="single" w:sz="4" w:space="0" w:color="000000"/>
              <w:left w:val="single" w:sz="4" w:space="0" w:color="000000"/>
              <w:bottom w:val="single" w:sz="4" w:space="0" w:color="000000"/>
              <w:right w:val="single" w:sz="4" w:space="0" w:color="000000"/>
            </w:tcBorders>
          </w:tcPr>
          <w:p w14:paraId="241B18A0" w14:textId="77777777" w:rsidR="007A6365" w:rsidRPr="008C3C0F" w:rsidRDefault="007A6365" w:rsidP="0033093A">
            <w:pPr>
              <w:spacing w:after="0" w:line="20" w:lineRule="atLeast"/>
              <w:ind w:left="-1" w:right="0" w:firstLine="9"/>
              <w:jc w:val="center"/>
              <w:rPr>
                <w:rFonts w:ascii="Times New Roman" w:hAnsi="Times New Roman" w:cs="Times New Roman"/>
                <w:color w:val="auto"/>
              </w:rPr>
            </w:pPr>
            <w:r w:rsidRPr="008C3C0F">
              <w:rPr>
                <w:rFonts w:ascii="Times New Roman" w:hAnsi="Times New Roman" w:cs="Times New Roman"/>
                <w:color w:val="auto"/>
              </w:rPr>
              <w:t>Data rozpoczęcia</w:t>
            </w:r>
          </w:p>
        </w:tc>
        <w:tc>
          <w:tcPr>
            <w:tcW w:w="1302" w:type="dxa"/>
            <w:tcBorders>
              <w:top w:val="single" w:sz="4" w:space="0" w:color="000000"/>
              <w:left w:val="single" w:sz="4" w:space="0" w:color="000000"/>
              <w:bottom w:val="single" w:sz="4" w:space="0" w:color="000000"/>
              <w:right w:val="single" w:sz="4" w:space="0" w:color="000000"/>
            </w:tcBorders>
          </w:tcPr>
          <w:p w14:paraId="3E8C6F91" w14:textId="77777777" w:rsidR="007A6365" w:rsidRPr="008C3C0F" w:rsidRDefault="007A6365" w:rsidP="0033093A">
            <w:pPr>
              <w:spacing w:after="0" w:line="20" w:lineRule="atLeast"/>
              <w:ind w:left="-1" w:right="0" w:firstLine="12"/>
              <w:jc w:val="center"/>
              <w:rPr>
                <w:rFonts w:ascii="Times New Roman" w:hAnsi="Times New Roman" w:cs="Times New Roman"/>
                <w:color w:val="auto"/>
              </w:rPr>
            </w:pPr>
            <w:r w:rsidRPr="008C3C0F">
              <w:rPr>
                <w:rFonts w:ascii="Times New Roman" w:hAnsi="Times New Roman" w:cs="Times New Roman"/>
                <w:color w:val="auto"/>
              </w:rPr>
              <w:t>Data zakończenia</w:t>
            </w:r>
          </w:p>
        </w:tc>
      </w:tr>
      <w:tr w:rsidR="008C3C0F" w:rsidRPr="008C3C0F" w14:paraId="3EFEF08C" w14:textId="77777777" w:rsidTr="00023963">
        <w:trPr>
          <w:trHeight w:val="276"/>
        </w:trPr>
        <w:tc>
          <w:tcPr>
            <w:tcW w:w="447" w:type="dxa"/>
            <w:tcBorders>
              <w:top w:val="single" w:sz="4" w:space="0" w:color="000000"/>
              <w:left w:val="single" w:sz="4" w:space="0" w:color="000000"/>
              <w:bottom w:val="single" w:sz="4" w:space="0" w:color="000000"/>
              <w:right w:val="single" w:sz="4" w:space="0" w:color="000000"/>
            </w:tcBorders>
          </w:tcPr>
          <w:p w14:paraId="338E083F" w14:textId="77777777" w:rsidR="008C3C0F" w:rsidRPr="008C3C0F" w:rsidRDefault="008C3C0F" w:rsidP="007E30B2">
            <w:pPr>
              <w:spacing w:after="0" w:line="20" w:lineRule="atLeast"/>
              <w:ind w:left="-1" w:right="0" w:firstLine="0"/>
              <w:jc w:val="center"/>
              <w:rPr>
                <w:rFonts w:ascii="Times New Roman" w:hAnsi="Times New Roman" w:cs="Times New Roman"/>
                <w:color w:val="auto"/>
              </w:rPr>
            </w:pPr>
            <w:r w:rsidRPr="008C3C0F">
              <w:rPr>
                <w:rFonts w:ascii="Times New Roman" w:hAnsi="Times New Roman" w:cs="Times New Roman"/>
                <w:color w:val="auto"/>
              </w:rPr>
              <w:t>1.</w:t>
            </w:r>
          </w:p>
        </w:tc>
        <w:tc>
          <w:tcPr>
            <w:tcW w:w="2291" w:type="dxa"/>
            <w:tcBorders>
              <w:top w:val="single" w:sz="4" w:space="0" w:color="000000"/>
              <w:left w:val="single" w:sz="4" w:space="0" w:color="000000"/>
              <w:bottom w:val="single" w:sz="4" w:space="0" w:color="000000"/>
              <w:right w:val="single" w:sz="4" w:space="0" w:color="000000"/>
            </w:tcBorders>
            <w:vAlign w:val="bottom"/>
          </w:tcPr>
          <w:p w14:paraId="6ADF3293" w14:textId="7EE1FFEB"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590322415102917234</w:t>
            </w:r>
          </w:p>
        </w:tc>
        <w:tc>
          <w:tcPr>
            <w:tcW w:w="5768" w:type="dxa"/>
            <w:tcBorders>
              <w:top w:val="single" w:sz="4" w:space="0" w:color="000000"/>
              <w:left w:val="single" w:sz="4" w:space="0" w:color="000000"/>
              <w:bottom w:val="single" w:sz="4" w:space="0" w:color="000000"/>
              <w:right w:val="single" w:sz="4" w:space="0" w:color="000000"/>
            </w:tcBorders>
            <w:vAlign w:val="bottom"/>
          </w:tcPr>
          <w:p w14:paraId="0FA41B81" w14:textId="48DFDC20" w:rsidR="008C3C0F" w:rsidRPr="00D6518C" w:rsidRDefault="008C3C0F" w:rsidP="00023963">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Sekcja I-R-1530  ul. H. Kamieńskiego 73a                                 51-124 Wrocław</w:t>
            </w:r>
          </w:p>
        </w:tc>
        <w:tc>
          <w:tcPr>
            <w:tcW w:w="993" w:type="dxa"/>
            <w:tcBorders>
              <w:top w:val="single" w:sz="4" w:space="0" w:color="000000"/>
              <w:left w:val="single" w:sz="4" w:space="0" w:color="000000"/>
              <w:bottom w:val="single" w:sz="4" w:space="0" w:color="000000"/>
              <w:right w:val="single" w:sz="4" w:space="0" w:color="000000"/>
            </w:tcBorders>
            <w:vAlign w:val="bottom"/>
          </w:tcPr>
          <w:p w14:paraId="25BFDF22" w14:textId="695650E2"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B21</w:t>
            </w:r>
          </w:p>
        </w:tc>
        <w:tc>
          <w:tcPr>
            <w:tcW w:w="991" w:type="dxa"/>
            <w:tcBorders>
              <w:top w:val="single" w:sz="4" w:space="0" w:color="000000"/>
              <w:left w:val="single" w:sz="4" w:space="0" w:color="000000"/>
              <w:bottom w:val="single" w:sz="4" w:space="0" w:color="000000"/>
              <w:right w:val="single" w:sz="4" w:space="0" w:color="000000"/>
            </w:tcBorders>
            <w:vAlign w:val="bottom"/>
          </w:tcPr>
          <w:p w14:paraId="4CDFE8D4" w14:textId="0E24554C"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1061439</w:t>
            </w:r>
          </w:p>
        </w:tc>
        <w:tc>
          <w:tcPr>
            <w:tcW w:w="709" w:type="dxa"/>
            <w:tcBorders>
              <w:top w:val="single" w:sz="4" w:space="0" w:color="000000"/>
              <w:left w:val="single" w:sz="4" w:space="0" w:color="000000"/>
              <w:bottom w:val="single" w:sz="4" w:space="0" w:color="000000"/>
              <w:right w:val="single" w:sz="4" w:space="0" w:color="000000"/>
            </w:tcBorders>
            <w:vAlign w:val="center"/>
          </w:tcPr>
          <w:p w14:paraId="44F3DFD0"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5ADDFD63"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114E9C1B"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1249" w:type="dxa"/>
            <w:tcBorders>
              <w:top w:val="single" w:sz="4" w:space="0" w:color="000000"/>
              <w:left w:val="single" w:sz="4" w:space="0" w:color="000000"/>
              <w:bottom w:val="single" w:sz="4" w:space="0" w:color="000000"/>
              <w:right w:val="single" w:sz="4" w:space="0" w:color="000000"/>
            </w:tcBorders>
            <w:vAlign w:val="center"/>
          </w:tcPr>
          <w:p w14:paraId="0FC762D2" w14:textId="6E93FF16" w:rsidR="008C3C0F" w:rsidRPr="008C3C0F" w:rsidRDefault="008C3C0F" w:rsidP="00AC28CF">
            <w:pPr>
              <w:spacing w:after="0" w:line="20" w:lineRule="atLeast"/>
              <w:ind w:left="-1" w:right="0" w:firstLine="0"/>
              <w:jc w:val="left"/>
              <w:rPr>
                <w:rFonts w:ascii="Times New Roman" w:hAnsi="Times New Roman" w:cs="Times New Roman"/>
                <w:b/>
                <w:i/>
                <w:color w:val="FF0000"/>
              </w:rPr>
            </w:pPr>
            <w:r w:rsidRPr="008C3C0F">
              <w:rPr>
                <w:rFonts w:ascii="Times New Roman" w:hAnsi="Times New Roman" w:cs="Times New Roman"/>
                <w:b/>
                <w:i/>
                <w:color w:val="FF0000"/>
              </w:rPr>
              <w:t xml:space="preserve">01.05.2024  </w:t>
            </w:r>
          </w:p>
        </w:tc>
        <w:tc>
          <w:tcPr>
            <w:tcW w:w="1302" w:type="dxa"/>
            <w:tcBorders>
              <w:top w:val="single" w:sz="4" w:space="0" w:color="000000"/>
              <w:left w:val="single" w:sz="4" w:space="0" w:color="000000"/>
              <w:bottom w:val="single" w:sz="4" w:space="0" w:color="000000"/>
              <w:right w:val="single" w:sz="4" w:space="0" w:color="000000"/>
            </w:tcBorders>
            <w:vAlign w:val="center"/>
          </w:tcPr>
          <w:p w14:paraId="6F26CFCD" w14:textId="64422756" w:rsidR="008C3C0F" w:rsidRPr="008C3C0F" w:rsidRDefault="008C3C0F" w:rsidP="00AC28CF">
            <w:pPr>
              <w:spacing w:after="0" w:line="20" w:lineRule="atLeast"/>
              <w:ind w:left="-1" w:right="0" w:firstLine="0"/>
              <w:jc w:val="left"/>
              <w:rPr>
                <w:rFonts w:ascii="Times New Roman" w:hAnsi="Times New Roman" w:cs="Times New Roman"/>
                <w:b/>
                <w:i/>
                <w:color w:val="FF0000"/>
              </w:rPr>
            </w:pPr>
            <w:r w:rsidRPr="008C3C0F">
              <w:rPr>
                <w:rFonts w:ascii="Times New Roman" w:hAnsi="Times New Roman" w:cs="Times New Roman"/>
                <w:b/>
                <w:i/>
                <w:color w:val="FF0000"/>
              </w:rPr>
              <w:t xml:space="preserve">30.04.2025  </w:t>
            </w:r>
          </w:p>
        </w:tc>
      </w:tr>
      <w:tr w:rsidR="008C3C0F" w:rsidRPr="008C3C0F" w14:paraId="7AEE202D" w14:textId="77777777" w:rsidTr="00023963">
        <w:trPr>
          <w:trHeight w:val="278"/>
        </w:trPr>
        <w:tc>
          <w:tcPr>
            <w:tcW w:w="447" w:type="dxa"/>
            <w:tcBorders>
              <w:top w:val="single" w:sz="4" w:space="0" w:color="000000"/>
              <w:left w:val="single" w:sz="4" w:space="0" w:color="000000"/>
              <w:bottom w:val="single" w:sz="4" w:space="0" w:color="000000"/>
              <w:right w:val="single" w:sz="4" w:space="0" w:color="000000"/>
            </w:tcBorders>
          </w:tcPr>
          <w:p w14:paraId="555EF51D" w14:textId="77777777" w:rsidR="008C3C0F" w:rsidRPr="008C3C0F" w:rsidRDefault="008C3C0F" w:rsidP="007E30B2">
            <w:pPr>
              <w:spacing w:after="0" w:line="20" w:lineRule="atLeast"/>
              <w:ind w:left="-1" w:right="0" w:firstLine="0"/>
              <w:jc w:val="center"/>
              <w:rPr>
                <w:rFonts w:ascii="Times New Roman" w:hAnsi="Times New Roman" w:cs="Times New Roman"/>
                <w:color w:val="auto"/>
              </w:rPr>
            </w:pPr>
            <w:r w:rsidRPr="008C3C0F">
              <w:rPr>
                <w:rFonts w:ascii="Times New Roman" w:hAnsi="Times New Roman" w:cs="Times New Roman"/>
                <w:color w:val="auto"/>
              </w:rPr>
              <w:t>2.</w:t>
            </w:r>
          </w:p>
        </w:tc>
        <w:tc>
          <w:tcPr>
            <w:tcW w:w="2291" w:type="dxa"/>
            <w:tcBorders>
              <w:top w:val="single" w:sz="4" w:space="0" w:color="000000"/>
              <w:left w:val="single" w:sz="4" w:space="0" w:color="000000"/>
              <w:bottom w:val="single" w:sz="4" w:space="0" w:color="000000"/>
              <w:right w:val="single" w:sz="4" w:space="0" w:color="000000"/>
            </w:tcBorders>
            <w:vAlign w:val="bottom"/>
          </w:tcPr>
          <w:p w14:paraId="36EE339A" w14:textId="5CF86761"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590322415101304943</w:t>
            </w:r>
          </w:p>
        </w:tc>
        <w:tc>
          <w:tcPr>
            <w:tcW w:w="5768" w:type="dxa"/>
            <w:tcBorders>
              <w:top w:val="single" w:sz="4" w:space="0" w:color="000000"/>
              <w:left w:val="single" w:sz="4" w:space="0" w:color="000000"/>
              <w:bottom w:val="single" w:sz="4" w:space="0" w:color="000000"/>
              <w:right w:val="single" w:sz="4" w:space="0" w:color="000000"/>
            </w:tcBorders>
            <w:vAlign w:val="bottom"/>
          </w:tcPr>
          <w:p w14:paraId="6B3E5B28" w14:textId="44D65840"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Sekcja I-R-1529 ul. H. Kamieńskiego 73a; 51-124 Wrocław</w:t>
            </w:r>
          </w:p>
        </w:tc>
        <w:tc>
          <w:tcPr>
            <w:tcW w:w="993" w:type="dxa"/>
            <w:tcBorders>
              <w:top w:val="single" w:sz="4" w:space="0" w:color="000000"/>
              <w:left w:val="single" w:sz="4" w:space="0" w:color="000000"/>
              <w:bottom w:val="single" w:sz="4" w:space="0" w:color="000000"/>
              <w:right w:val="single" w:sz="4" w:space="0" w:color="000000"/>
            </w:tcBorders>
            <w:vAlign w:val="bottom"/>
          </w:tcPr>
          <w:p w14:paraId="523C00EC" w14:textId="3B73FB31"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B21</w:t>
            </w:r>
          </w:p>
        </w:tc>
        <w:tc>
          <w:tcPr>
            <w:tcW w:w="991" w:type="dxa"/>
            <w:tcBorders>
              <w:top w:val="single" w:sz="4" w:space="0" w:color="000000"/>
              <w:left w:val="single" w:sz="4" w:space="0" w:color="000000"/>
              <w:bottom w:val="single" w:sz="4" w:space="0" w:color="000000"/>
              <w:right w:val="single" w:sz="4" w:space="0" w:color="000000"/>
            </w:tcBorders>
            <w:vAlign w:val="bottom"/>
          </w:tcPr>
          <w:p w14:paraId="62FC2D15" w14:textId="013AA69F"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1123054</w:t>
            </w:r>
          </w:p>
        </w:tc>
        <w:tc>
          <w:tcPr>
            <w:tcW w:w="709" w:type="dxa"/>
            <w:tcBorders>
              <w:top w:val="single" w:sz="4" w:space="0" w:color="000000"/>
              <w:left w:val="single" w:sz="4" w:space="0" w:color="000000"/>
              <w:bottom w:val="single" w:sz="4" w:space="0" w:color="000000"/>
              <w:right w:val="single" w:sz="4" w:space="0" w:color="000000"/>
            </w:tcBorders>
            <w:vAlign w:val="center"/>
          </w:tcPr>
          <w:p w14:paraId="7F5A662D"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4A0ECD99"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34F24D29"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1249" w:type="dxa"/>
            <w:tcBorders>
              <w:top w:val="single" w:sz="4" w:space="0" w:color="000000"/>
              <w:left w:val="single" w:sz="4" w:space="0" w:color="000000"/>
              <w:bottom w:val="single" w:sz="4" w:space="0" w:color="000000"/>
              <w:right w:val="single" w:sz="4" w:space="0" w:color="000000"/>
            </w:tcBorders>
            <w:vAlign w:val="center"/>
          </w:tcPr>
          <w:p w14:paraId="4E86EAEC" w14:textId="12C07205" w:rsidR="008C3C0F" w:rsidRPr="008C3C0F" w:rsidRDefault="008C3C0F" w:rsidP="007E30B2">
            <w:pPr>
              <w:spacing w:after="0" w:line="20" w:lineRule="atLeast"/>
              <w:ind w:left="-1" w:right="0" w:firstLine="0"/>
              <w:jc w:val="left"/>
              <w:rPr>
                <w:rFonts w:ascii="Times New Roman" w:hAnsi="Times New Roman" w:cs="Times New Roman"/>
                <w:b/>
                <w:i/>
                <w:color w:val="FF0000"/>
              </w:rPr>
            </w:pPr>
            <w:r w:rsidRPr="008C3C0F">
              <w:rPr>
                <w:rFonts w:ascii="Times New Roman" w:hAnsi="Times New Roman" w:cs="Times New Roman"/>
                <w:b/>
                <w:i/>
                <w:color w:val="FF0000"/>
              </w:rPr>
              <w:t xml:space="preserve">01.05.2024  </w:t>
            </w:r>
          </w:p>
        </w:tc>
        <w:tc>
          <w:tcPr>
            <w:tcW w:w="1302" w:type="dxa"/>
            <w:tcBorders>
              <w:top w:val="single" w:sz="4" w:space="0" w:color="000000"/>
              <w:left w:val="single" w:sz="4" w:space="0" w:color="000000"/>
              <w:bottom w:val="single" w:sz="4" w:space="0" w:color="000000"/>
              <w:right w:val="single" w:sz="4" w:space="0" w:color="000000"/>
            </w:tcBorders>
            <w:vAlign w:val="center"/>
          </w:tcPr>
          <w:p w14:paraId="28EF2F16" w14:textId="47C96982" w:rsidR="008C3C0F" w:rsidRPr="008C3C0F" w:rsidRDefault="008C3C0F">
            <w:pPr>
              <w:rPr>
                <w:rFonts w:ascii="Times New Roman" w:hAnsi="Times New Roman" w:cs="Times New Roman"/>
                <w:b/>
                <w:i/>
                <w:color w:val="FF0000"/>
              </w:rPr>
            </w:pPr>
            <w:r w:rsidRPr="008C3C0F">
              <w:rPr>
                <w:rFonts w:ascii="Times New Roman" w:hAnsi="Times New Roman" w:cs="Times New Roman"/>
                <w:b/>
                <w:i/>
                <w:color w:val="FF0000"/>
              </w:rPr>
              <w:t xml:space="preserve">30.04.2025  </w:t>
            </w:r>
          </w:p>
        </w:tc>
      </w:tr>
      <w:tr w:rsidR="008C3C0F" w:rsidRPr="008C3C0F" w14:paraId="36E13442" w14:textId="77777777" w:rsidTr="00023963">
        <w:trPr>
          <w:trHeight w:val="283"/>
        </w:trPr>
        <w:tc>
          <w:tcPr>
            <w:tcW w:w="447" w:type="dxa"/>
            <w:tcBorders>
              <w:top w:val="single" w:sz="4" w:space="0" w:color="000000"/>
              <w:left w:val="single" w:sz="4" w:space="0" w:color="000000"/>
              <w:bottom w:val="single" w:sz="4" w:space="0" w:color="000000"/>
              <w:right w:val="single" w:sz="4" w:space="0" w:color="000000"/>
            </w:tcBorders>
          </w:tcPr>
          <w:p w14:paraId="1C555F9A" w14:textId="77777777" w:rsidR="008C3C0F" w:rsidRPr="008C3C0F" w:rsidRDefault="008C3C0F" w:rsidP="007E30B2">
            <w:pPr>
              <w:spacing w:after="0" w:line="20" w:lineRule="atLeast"/>
              <w:ind w:left="-1" w:right="0" w:firstLine="0"/>
              <w:jc w:val="center"/>
              <w:rPr>
                <w:rFonts w:ascii="Times New Roman" w:hAnsi="Times New Roman" w:cs="Times New Roman"/>
                <w:color w:val="auto"/>
              </w:rPr>
            </w:pPr>
            <w:r w:rsidRPr="008C3C0F">
              <w:rPr>
                <w:rFonts w:ascii="Times New Roman" w:hAnsi="Times New Roman" w:cs="Times New Roman"/>
                <w:color w:val="auto"/>
              </w:rPr>
              <w:t>3.</w:t>
            </w:r>
          </w:p>
        </w:tc>
        <w:tc>
          <w:tcPr>
            <w:tcW w:w="2291" w:type="dxa"/>
            <w:tcBorders>
              <w:top w:val="single" w:sz="4" w:space="0" w:color="000000"/>
              <w:left w:val="single" w:sz="4" w:space="0" w:color="000000"/>
              <w:bottom w:val="single" w:sz="4" w:space="0" w:color="000000"/>
              <w:right w:val="single" w:sz="4" w:space="0" w:color="000000"/>
            </w:tcBorders>
            <w:vAlign w:val="bottom"/>
          </w:tcPr>
          <w:p w14:paraId="12415729" w14:textId="7F4A6A7D"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590322415101680511</w:t>
            </w:r>
          </w:p>
        </w:tc>
        <w:tc>
          <w:tcPr>
            <w:tcW w:w="5768" w:type="dxa"/>
            <w:tcBorders>
              <w:top w:val="single" w:sz="4" w:space="0" w:color="000000"/>
              <w:left w:val="single" w:sz="4" w:space="0" w:color="000000"/>
              <w:bottom w:val="single" w:sz="4" w:space="0" w:color="000000"/>
              <w:right w:val="single" w:sz="4" w:space="0" w:color="000000"/>
            </w:tcBorders>
            <w:vAlign w:val="bottom"/>
          </w:tcPr>
          <w:p w14:paraId="6FB98CEB" w14:textId="306071F7" w:rsidR="008C3C0F" w:rsidRPr="00D6518C" w:rsidRDefault="008C3C0F" w:rsidP="00023963">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 xml:space="preserve">Sekcja II-R-1529 ul. H. Kamieńskiego 73a                        </w:t>
            </w:r>
            <w:r w:rsidR="00023963" w:rsidRPr="00D6518C">
              <w:rPr>
                <w:rFonts w:ascii="Times New Roman" w:hAnsi="Times New Roman" w:cs="Times New Roman"/>
                <w:b/>
                <w:color w:val="FF0000"/>
              </w:rPr>
              <w:br/>
            </w:r>
            <w:r w:rsidRPr="00D6518C">
              <w:rPr>
                <w:rFonts w:ascii="Times New Roman" w:hAnsi="Times New Roman" w:cs="Times New Roman"/>
                <w:b/>
                <w:color w:val="FF0000"/>
              </w:rPr>
              <w:t xml:space="preserve"> 51-124 Wrocław</w:t>
            </w:r>
          </w:p>
        </w:tc>
        <w:tc>
          <w:tcPr>
            <w:tcW w:w="993" w:type="dxa"/>
            <w:tcBorders>
              <w:top w:val="single" w:sz="4" w:space="0" w:color="000000"/>
              <w:left w:val="single" w:sz="4" w:space="0" w:color="000000"/>
              <w:bottom w:val="single" w:sz="4" w:space="0" w:color="000000"/>
              <w:right w:val="single" w:sz="4" w:space="0" w:color="000000"/>
            </w:tcBorders>
            <w:vAlign w:val="bottom"/>
          </w:tcPr>
          <w:p w14:paraId="3C600916" w14:textId="15FF3381"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B21</w:t>
            </w:r>
          </w:p>
        </w:tc>
        <w:tc>
          <w:tcPr>
            <w:tcW w:w="991" w:type="dxa"/>
            <w:tcBorders>
              <w:top w:val="single" w:sz="4" w:space="0" w:color="000000"/>
              <w:left w:val="single" w:sz="4" w:space="0" w:color="000000"/>
              <w:bottom w:val="single" w:sz="4" w:space="0" w:color="000000"/>
              <w:right w:val="single" w:sz="4" w:space="0" w:color="000000"/>
            </w:tcBorders>
            <w:vAlign w:val="bottom"/>
          </w:tcPr>
          <w:p w14:paraId="4B495241" w14:textId="762E7D85"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1291342</w:t>
            </w:r>
          </w:p>
        </w:tc>
        <w:tc>
          <w:tcPr>
            <w:tcW w:w="709" w:type="dxa"/>
            <w:tcBorders>
              <w:top w:val="single" w:sz="4" w:space="0" w:color="000000"/>
              <w:left w:val="single" w:sz="4" w:space="0" w:color="000000"/>
              <w:bottom w:val="single" w:sz="4" w:space="0" w:color="000000"/>
              <w:right w:val="single" w:sz="4" w:space="0" w:color="000000"/>
            </w:tcBorders>
            <w:vAlign w:val="center"/>
          </w:tcPr>
          <w:p w14:paraId="56E56978"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3A0C02FA"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9DAF740"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1249" w:type="dxa"/>
            <w:tcBorders>
              <w:top w:val="single" w:sz="4" w:space="0" w:color="000000"/>
              <w:left w:val="single" w:sz="4" w:space="0" w:color="000000"/>
              <w:bottom w:val="single" w:sz="4" w:space="0" w:color="000000"/>
              <w:right w:val="single" w:sz="4" w:space="0" w:color="000000"/>
            </w:tcBorders>
            <w:vAlign w:val="center"/>
          </w:tcPr>
          <w:p w14:paraId="604C488F" w14:textId="26CA4A3B" w:rsidR="008C3C0F" w:rsidRPr="008C3C0F" w:rsidRDefault="008C3C0F" w:rsidP="007E30B2">
            <w:pPr>
              <w:spacing w:after="0" w:line="20" w:lineRule="atLeast"/>
              <w:ind w:left="-1" w:right="0" w:firstLine="0"/>
              <w:jc w:val="left"/>
              <w:rPr>
                <w:rFonts w:ascii="Times New Roman" w:hAnsi="Times New Roman" w:cs="Times New Roman"/>
                <w:b/>
                <w:i/>
                <w:color w:val="FF0000"/>
              </w:rPr>
            </w:pPr>
            <w:r w:rsidRPr="008C3C0F">
              <w:rPr>
                <w:rFonts w:ascii="Times New Roman" w:hAnsi="Times New Roman" w:cs="Times New Roman"/>
                <w:b/>
                <w:i/>
                <w:color w:val="FF0000"/>
              </w:rPr>
              <w:t xml:space="preserve">01.05.2024  </w:t>
            </w:r>
          </w:p>
        </w:tc>
        <w:tc>
          <w:tcPr>
            <w:tcW w:w="1302" w:type="dxa"/>
            <w:tcBorders>
              <w:top w:val="single" w:sz="4" w:space="0" w:color="000000"/>
              <w:left w:val="single" w:sz="4" w:space="0" w:color="000000"/>
              <w:bottom w:val="single" w:sz="4" w:space="0" w:color="000000"/>
              <w:right w:val="single" w:sz="4" w:space="0" w:color="000000"/>
            </w:tcBorders>
            <w:vAlign w:val="center"/>
          </w:tcPr>
          <w:p w14:paraId="69888EF5" w14:textId="2D24FC92" w:rsidR="008C3C0F" w:rsidRPr="008C3C0F" w:rsidRDefault="008C3C0F">
            <w:pPr>
              <w:rPr>
                <w:rFonts w:ascii="Times New Roman" w:hAnsi="Times New Roman" w:cs="Times New Roman"/>
                <w:b/>
                <w:i/>
                <w:color w:val="FF0000"/>
              </w:rPr>
            </w:pPr>
            <w:r w:rsidRPr="008C3C0F">
              <w:rPr>
                <w:rFonts w:ascii="Times New Roman" w:hAnsi="Times New Roman" w:cs="Times New Roman"/>
                <w:b/>
                <w:i/>
                <w:color w:val="FF0000"/>
              </w:rPr>
              <w:t xml:space="preserve">30.04.2025  </w:t>
            </w:r>
          </w:p>
        </w:tc>
      </w:tr>
      <w:tr w:rsidR="008C3C0F" w:rsidRPr="008C3C0F" w14:paraId="5DA64148" w14:textId="77777777" w:rsidTr="00023963">
        <w:trPr>
          <w:trHeight w:val="283"/>
        </w:trPr>
        <w:tc>
          <w:tcPr>
            <w:tcW w:w="447" w:type="dxa"/>
            <w:tcBorders>
              <w:top w:val="single" w:sz="4" w:space="0" w:color="000000"/>
              <w:left w:val="single" w:sz="4" w:space="0" w:color="000000"/>
              <w:bottom w:val="single" w:sz="4" w:space="0" w:color="000000"/>
              <w:right w:val="single" w:sz="4" w:space="0" w:color="000000"/>
            </w:tcBorders>
          </w:tcPr>
          <w:p w14:paraId="789E86FD" w14:textId="77777777" w:rsidR="008C3C0F" w:rsidRPr="008C3C0F" w:rsidRDefault="008C3C0F" w:rsidP="007E30B2">
            <w:pPr>
              <w:spacing w:after="0" w:line="20" w:lineRule="atLeast"/>
              <w:ind w:left="-1" w:right="0" w:firstLine="0"/>
              <w:jc w:val="center"/>
              <w:rPr>
                <w:rFonts w:ascii="Times New Roman" w:hAnsi="Times New Roman" w:cs="Times New Roman"/>
                <w:color w:val="auto"/>
              </w:rPr>
            </w:pPr>
            <w:r w:rsidRPr="008C3C0F">
              <w:rPr>
                <w:rFonts w:ascii="Times New Roman" w:hAnsi="Times New Roman" w:cs="Times New Roman"/>
                <w:color w:val="auto"/>
              </w:rPr>
              <w:t>4.</w:t>
            </w:r>
          </w:p>
        </w:tc>
        <w:tc>
          <w:tcPr>
            <w:tcW w:w="2291" w:type="dxa"/>
            <w:tcBorders>
              <w:top w:val="single" w:sz="4" w:space="0" w:color="000000"/>
              <w:left w:val="single" w:sz="4" w:space="0" w:color="000000"/>
              <w:bottom w:val="single" w:sz="4" w:space="0" w:color="000000"/>
              <w:right w:val="single" w:sz="4" w:space="0" w:color="000000"/>
            </w:tcBorders>
            <w:vAlign w:val="bottom"/>
          </w:tcPr>
          <w:p w14:paraId="74AD8EE5" w14:textId="3648FCB0"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590322415103597541</w:t>
            </w:r>
          </w:p>
        </w:tc>
        <w:tc>
          <w:tcPr>
            <w:tcW w:w="5768" w:type="dxa"/>
            <w:tcBorders>
              <w:top w:val="single" w:sz="4" w:space="0" w:color="000000"/>
              <w:left w:val="single" w:sz="4" w:space="0" w:color="000000"/>
              <w:bottom w:val="single" w:sz="4" w:space="0" w:color="000000"/>
              <w:right w:val="single" w:sz="4" w:space="0" w:color="000000"/>
            </w:tcBorders>
            <w:vAlign w:val="bottom"/>
          </w:tcPr>
          <w:p w14:paraId="414FD21D" w14:textId="7F00D2AA" w:rsidR="008C3C0F" w:rsidRPr="00D6518C" w:rsidRDefault="008C3C0F" w:rsidP="00023963">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Sekcja II-R-1530   ul. H. Kamieńskiego 73a                             51-124 Wrocław</w:t>
            </w:r>
          </w:p>
        </w:tc>
        <w:tc>
          <w:tcPr>
            <w:tcW w:w="993" w:type="dxa"/>
            <w:tcBorders>
              <w:top w:val="single" w:sz="4" w:space="0" w:color="000000"/>
              <w:left w:val="single" w:sz="4" w:space="0" w:color="000000"/>
              <w:bottom w:val="single" w:sz="4" w:space="0" w:color="000000"/>
              <w:right w:val="single" w:sz="4" w:space="0" w:color="000000"/>
            </w:tcBorders>
            <w:vAlign w:val="bottom"/>
          </w:tcPr>
          <w:p w14:paraId="2E3C842B" w14:textId="5093DB08"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B21</w:t>
            </w:r>
          </w:p>
        </w:tc>
        <w:tc>
          <w:tcPr>
            <w:tcW w:w="991" w:type="dxa"/>
            <w:tcBorders>
              <w:top w:val="single" w:sz="4" w:space="0" w:color="000000"/>
              <w:left w:val="single" w:sz="4" w:space="0" w:color="000000"/>
              <w:bottom w:val="single" w:sz="4" w:space="0" w:color="000000"/>
              <w:right w:val="single" w:sz="4" w:space="0" w:color="000000"/>
            </w:tcBorders>
            <w:vAlign w:val="bottom"/>
          </w:tcPr>
          <w:p w14:paraId="62A73318" w14:textId="5602C95E"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1390813</w:t>
            </w:r>
          </w:p>
        </w:tc>
        <w:tc>
          <w:tcPr>
            <w:tcW w:w="709" w:type="dxa"/>
            <w:tcBorders>
              <w:top w:val="single" w:sz="4" w:space="0" w:color="000000"/>
              <w:left w:val="single" w:sz="4" w:space="0" w:color="000000"/>
              <w:bottom w:val="single" w:sz="4" w:space="0" w:color="000000"/>
              <w:right w:val="single" w:sz="4" w:space="0" w:color="000000"/>
            </w:tcBorders>
            <w:vAlign w:val="center"/>
          </w:tcPr>
          <w:p w14:paraId="436018E1"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58A73E90"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2317F773"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1249" w:type="dxa"/>
            <w:tcBorders>
              <w:top w:val="single" w:sz="4" w:space="0" w:color="000000"/>
              <w:left w:val="single" w:sz="4" w:space="0" w:color="000000"/>
              <w:bottom w:val="single" w:sz="4" w:space="0" w:color="000000"/>
              <w:right w:val="single" w:sz="4" w:space="0" w:color="000000"/>
            </w:tcBorders>
            <w:vAlign w:val="center"/>
          </w:tcPr>
          <w:p w14:paraId="697CC826" w14:textId="5ECF21D4" w:rsidR="008C3C0F" w:rsidRPr="008C3C0F" w:rsidRDefault="008C3C0F" w:rsidP="007E30B2">
            <w:pPr>
              <w:spacing w:after="0" w:line="20" w:lineRule="atLeast"/>
              <w:ind w:left="-1" w:right="0" w:firstLine="0"/>
              <w:jc w:val="left"/>
              <w:rPr>
                <w:rFonts w:ascii="Times New Roman" w:hAnsi="Times New Roman" w:cs="Times New Roman"/>
                <w:b/>
                <w:i/>
                <w:color w:val="FF0000"/>
              </w:rPr>
            </w:pPr>
            <w:r w:rsidRPr="008C3C0F">
              <w:rPr>
                <w:rFonts w:ascii="Times New Roman" w:hAnsi="Times New Roman" w:cs="Times New Roman"/>
                <w:b/>
                <w:i/>
                <w:color w:val="FF0000"/>
              </w:rPr>
              <w:t xml:space="preserve">01.05.2024  </w:t>
            </w:r>
          </w:p>
        </w:tc>
        <w:tc>
          <w:tcPr>
            <w:tcW w:w="1302" w:type="dxa"/>
            <w:tcBorders>
              <w:top w:val="single" w:sz="4" w:space="0" w:color="000000"/>
              <w:left w:val="single" w:sz="4" w:space="0" w:color="000000"/>
              <w:bottom w:val="single" w:sz="4" w:space="0" w:color="000000"/>
              <w:right w:val="single" w:sz="4" w:space="0" w:color="000000"/>
            </w:tcBorders>
            <w:vAlign w:val="center"/>
          </w:tcPr>
          <w:p w14:paraId="73173DAE" w14:textId="1622633B" w:rsidR="008C3C0F" w:rsidRPr="008C3C0F" w:rsidRDefault="008C3C0F">
            <w:pPr>
              <w:rPr>
                <w:rFonts w:ascii="Times New Roman" w:hAnsi="Times New Roman" w:cs="Times New Roman"/>
                <w:b/>
                <w:i/>
                <w:color w:val="FF0000"/>
              </w:rPr>
            </w:pPr>
            <w:r w:rsidRPr="008C3C0F">
              <w:rPr>
                <w:rFonts w:ascii="Times New Roman" w:hAnsi="Times New Roman" w:cs="Times New Roman"/>
                <w:b/>
                <w:i/>
                <w:color w:val="FF0000"/>
              </w:rPr>
              <w:t xml:space="preserve">30.04.2025  </w:t>
            </w:r>
          </w:p>
        </w:tc>
      </w:tr>
      <w:tr w:rsidR="008C3C0F" w:rsidRPr="008C3C0F" w14:paraId="4C6141B9" w14:textId="77777777" w:rsidTr="00023963">
        <w:trPr>
          <w:trHeight w:val="283"/>
        </w:trPr>
        <w:tc>
          <w:tcPr>
            <w:tcW w:w="447" w:type="dxa"/>
            <w:tcBorders>
              <w:top w:val="single" w:sz="4" w:space="0" w:color="000000"/>
              <w:left w:val="single" w:sz="4" w:space="0" w:color="000000"/>
              <w:bottom w:val="single" w:sz="4" w:space="0" w:color="000000"/>
              <w:right w:val="single" w:sz="4" w:space="0" w:color="000000"/>
            </w:tcBorders>
          </w:tcPr>
          <w:p w14:paraId="4E2357C6" w14:textId="77777777" w:rsidR="008C3C0F" w:rsidRPr="008C3C0F" w:rsidRDefault="008C3C0F" w:rsidP="007E30B2">
            <w:pPr>
              <w:spacing w:after="0" w:line="20" w:lineRule="atLeast"/>
              <w:ind w:left="-1" w:right="0" w:firstLine="0"/>
              <w:jc w:val="center"/>
              <w:rPr>
                <w:rFonts w:ascii="Times New Roman" w:hAnsi="Times New Roman" w:cs="Times New Roman"/>
                <w:color w:val="auto"/>
              </w:rPr>
            </w:pPr>
            <w:r w:rsidRPr="008C3C0F">
              <w:rPr>
                <w:rFonts w:ascii="Times New Roman" w:hAnsi="Times New Roman" w:cs="Times New Roman"/>
                <w:color w:val="auto"/>
              </w:rPr>
              <w:t>5.</w:t>
            </w:r>
          </w:p>
        </w:tc>
        <w:tc>
          <w:tcPr>
            <w:tcW w:w="2291" w:type="dxa"/>
            <w:tcBorders>
              <w:top w:val="single" w:sz="4" w:space="0" w:color="000000"/>
              <w:left w:val="single" w:sz="4" w:space="0" w:color="000000"/>
              <w:bottom w:val="single" w:sz="4" w:space="0" w:color="000000"/>
              <w:right w:val="single" w:sz="4" w:space="0" w:color="000000"/>
            </w:tcBorders>
            <w:vAlign w:val="bottom"/>
          </w:tcPr>
          <w:p w14:paraId="3CEB20FE" w14:textId="0531EFBC"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590322415102819347</w:t>
            </w:r>
          </w:p>
        </w:tc>
        <w:tc>
          <w:tcPr>
            <w:tcW w:w="5768" w:type="dxa"/>
            <w:tcBorders>
              <w:top w:val="single" w:sz="4" w:space="0" w:color="000000"/>
              <w:left w:val="single" w:sz="4" w:space="0" w:color="000000"/>
              <w:bottom w:val="single" w:sz="4" w:space="0" w:color="000000"/>
              <w:right w:val="single" w:sz="4" w:space="0" w:color="000000"/>
            </w:tcBorders>
            <w:vAlign w:val="bottom"/>
          </w:tcPr>
          <w:p w14:paraId="235D96DA" w14:textId="2DEA9076" w:rsidR="008C3C0F" w:rsidRPr="00D6518C" w:rsidRDefault="008C3C0F" w:rsidP="00023963">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 xml:space="preserve">Zespół rehabilitacyjny  </w:t>
            </w:r>
            <w:proofErr w:type="spellStart"/>
            <w:r w:rsidRPr="00D6518C">
              <w:rPr>
                <w:rFonts w:ascii="Times New Roman" w:hAnsi="Times New Roman" w:cs="Times New Roman"/>
                <w:b/>
                <w:color w:val="FF0000"/>
              </w:rPr>
              <w:t>ul.Poświęcka</w:t>
            </w:r>
            <w:proofErr w:type="spellEnd"/>
            <w:r w:rsidRPr="00D6518C">
              <w:rPr>
                <w:rFonts w:ascii="Times New Roman" w:hAnsi="Times New Roman" w:cs="Times New Roman"/>
                <w:b/>
                <w:color w:val="FF0000"/>
              </w:rPr>
              <w:t xml:space="preserve"> 8                                               51-128 Wrocław</w:t>
            </w:r>
          </w:p>
        </w:tc>
        <w:tc>
          <w:tcPr>
            <w:tcW w:w="993" w:type="dxa"/>
            <w:tcBorders>
              <w:top w:val="single" w:sz="4" w:space="0" w:color="000000"/>
              <w:left w:val="single" w:sz="4" w:space="0" w:color="000000"/>
              <w:bottom w:val="single" w:sz="4" w:space="0" w:color="000000"/>
              <w:right w:val="single" w:sz="4" w:space="0" w:color="000000"/>
            </w:tcBorders>
            <w:vAlign w:val="bottom"/>
          </w:tcPr>
          <w:p w14:paraId="5870F638" w14:textId="52E2429C"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C21</w:t>
            </w:r>
          </w:p>
        </w:tc>
        <w:tc>
          <w:tcPr>
            <w:tcW w:w="991" w:type="dxa"/>
            <w:tcBorders>
              <w:top w:val="single" w:sz="4" w:space="0" w:color="000000"/>
              <w:left w:val="single" w:sz="4" w:space="0" w:color="000000"/>
              <w:bottom w:val="single" w:sz="4" w:space="0" w:color="000000"/>
              <w:right w:val="single" w:sz="4" w:space="0" w:color="000000"/>
            </w:tcBorders>
            <w:vAlign w:val="bottom"/>
          </w:tcPr>
          <w:p w14:paraId="00A2B80F" w14:textId="35B546B5"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bCs/>
                <w:color w:val="FF0000"/>
                <w:u w:val="single"/>
              </w:rPr>
              <w:t>298717</w:t>
            </w:r>
          </w:p>
        </w:tc>
        <w:tc>
          <w:tcPr>
            <w:tcW w:w="709" w:type="dxa"/>
            <w:tcBorders>
              <w:top w:val="single" w:sz="4" w:space="0" w:color="000000"/>
              <w:left w:val="single" w:sz="4" w:space="0" w:color="000000"/>
              <w:bottom w:val="single" w:sz="4" w:space="0" w:color="000000"/>
              <w:right w:val="single" w:sz="4" w:space="0" w:color="000000"/>
            </w:tcBorders>
            <w:vAlign w:val="center"/>
          </w:tcPr>
          <w:p w14:paraId="7D7BD8A2"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1332C01B"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1D009790"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1249" w:type="dxa"/>
            <w:tcBorders>
              <w:top w:val="single" w:sz="4" w:space="0" w:color="000000"/>
              <w:left w:val="single" w:sz="4" w:space="0" w:color="000000"/>
              <w:bottom w:val="single" w:sz="4" w:space="0" w:color="000000"/>
              <w:right w:val="single" w:sz="4" w:space="0" w:color="000000"/>
            </w:tcBorders>
            <w:vAlign w:val="center"/>
          </w:tcPr>
          <w:p w14:paraId="3AC33B4A" w14:textId="489DB666" w:rsidR="008C3C0F" w:rsidRPr="008C3C0F" w:rsidRDefault="008C3C0F" w:rsidP="007E30B2">
            <w:pPr>
              <w:spacing w:after="0" w:line="20" w:lineRule="atLeast"/>
              <w:ind w:left="-1" w:right="0" w:firstLine="0"/>
              <w:jc w:val="left"/>
              <w:rPr>
                <w:rFonts w:ascii="Times New Roman" w:hAnsi="Times New Roman" w:cs="Times New Roman"/>
                <w:b/>
                <w:i/>
                <w:color w:val="FF0000"/>
              </w:rPr>
            </w:pPr>
            <w:r w:rsidRPr="008C3C0F">
              <w:rPr>
                <w:rFonts w:ascii="Times New Roman" w:hAnsi="Times New Roman" w:cs="Times New Roman"/>
                <w:b/>
                <w:i/>
                <w:color w:val="FF0000"/>
              </w:rPr>
              <w:t xml:space="preserve">01.05.2024  </w:t>
            </w:r>
          </w:p>
        </w:tc>
        <w:tc>
          <w:tcPr>
            <w:tcW w:w="1302" w:type="dxa"/>
            <w:tcBorders>
              <w:top w:val="single" w:sz="4" w:space="0" w:color="000000"/>
              <w:left w:val="single" w:sz="4" w:space="0" w:color="000000"/>
              <w:bottom w:val="single" w:sz="4" w:space="0" w:color="000000"/>
              <w:right w:val="single" w:sz="4" w:space="0" w:color="000000"/>
            </w:tcBorders>
            <w:vAlign w:val="center"/>
          </w:tcPr>
          <w:p w14:paraId="6EC666C3" w14:textId="5E8E63E5" w:rsidR="008C3C0F" w:rsidRPr="008C3C0F" w:rsidRDefault="008C3C0F">
            <w:pPr>
              <w:rPr>
                <w:rFonts w:ascii="Times New Roman" w:hAnsi="Times New Roman" w:cs="Times New Roman"/>
                <w:b/>
                <w:i/>
                <w:color w:val="FF0000"/>
              </w:rPr>
            </w:pPr>
            <w:r w:rsidRPr="008C3C0F">
              <w:rPr>
                <w:rFonts w:ascii="Times New Roman" w:hAnsi="Times New Roman" w:cs="Times New Roman"/>
                <w:b/>
                <w:i/>
                <w:color w:val="FF0000"/>
              </w:rPr>
              <w:t xml:space="preserve">30.04.2025  </w:t>
            </w:r>
          </w:p>
        </w:tc>
      </w:tr>
      <w:tr w:rsidR="008C3C0F" w:rsidRPr="008C3C0F" w14:paraId="3391EB6A" w14:textId="77777777" w:rsidTr="00023963">
        <w:trPr>
          <w:trHeight w:val="283"/>
        </w:trPr>
        <w:tc>
          <w:tcPr>
            <w:tcW w:w="447" w:type="dxa"/>
            <w:tcBorders>
              <w:top w:val="single" w:sz="4" w:space="0" w:color="000000"/>
              <w:left w:val="single" w:sz="4" w:space="0" w:color="000000"/>
              <w:bottom w:val="single" w:sz="4" w:space="0" w:color="000000"/>
              <w:right w:val="single" w:sz="4" w:space="0" w:color="000000"/>
            </w:tcBorders>
          </w:tcPr>
          <w:p w14:paraId="4A232BDA" w14:textId="77777777" w:rsidR="008C3C0F" w:rsidRPr="008C3C0F" w:rsidRDefault="008C3C0F" w:rsidP="007E30B2">
            <w:pPr>
              <w:spacing w:after="0" w:line="20" w:lineRule="atLeast"/>
              <w:ind w:left="-1" w:right="0" w:firstLine="0"/>
              <w:jc w:val="center"/>
              <w:rPr>
                <w:rFonts w:ascii="Times New Roman" w:hAnsi="Times New Roman" w:cs="Times New Roman"/>
                <w:color w:val="auto"/>
              </w:rPr>
            </w:pPr>
            <w:r w:rsidRPr="008C3C0F">
              <w:rPr>
                <w:rFonts w:ascii="Times New Roman" w:hAnsi="Times New Roman" w:cs="Times New Roman"/>
                <w:color w:val="auto"/>
              </w:rPr>
              <w:t>6.</w:t>
            </w:r>
          </w:p>
        </w:tc>
        <w:tc>
          <w:tcPr>
            <w:tcW w:w="2291" w:type="dxa"/>
            <w:tcBorders>
              <w:top w:val="single" w:sz="4" w:space="0" w:color="000000"/>
              <w:left w:val="single" w:sz="4" w:space="0" w:color="000000"/>
              <w:bottom w:val="single" w:sz="4" w:space="0" w:color="000000"/>
              <w:right w:val="single" w:sz="4" w:space="0" w:color="000000"/>
            </w:tcBorders>
            <w:vAlign w:val="bottom"/>
          </w:tcPr>
          <w:p w14:paraId="42561546" w14:textId="22FFB41D"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590322415100437505</w:t>
            </w:r>
          </w:p>
        </w:tc>
        <w:tc>
          <w:tcPr>
            <w:tcW w:w="5768" w:type="dxa"/>
            <w:tcBorders>
              <w:top w:val="single" w:sz="4" w:space="0" w:color="000000"/>
              <w:left w:val="single" w:sz="4" w:space="0" w:color="000000"/>
              <w:bottom w:val="single" w:sz="4" w:space="0" w:color="000000"/>
              <w:right w:val="single" w:sz="4" w:space="0" w:color="000000"/>
            </w:tcBorders>
            <w:vAlign w:val="bottom"/>
          </w:tcPr>
          <w:p w14:paraId="7B7AF86A" w14:textId="0BC23A4F"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Oświetlenie klatki schodowej i piwnic ul. Jutrosińska 17-21                                         51-124 Wrocław</w:t>
            </w:r>
          </w:p>
        </w:tc>
        <w:tc>
          <w:tcPr>
            <w:tcW w:w="993" w:type="dxa"/>
            <w:tcBorders>
              <w:top w:val="single" w:sz="4" w:space="0" w:color="000000"/>
              <w:left w:val="single" w:sz="4" w:space="0" w:color="000000"/>
              <w:bottom w:val="single" w:sz="4" w:space="0" w:color="000000"/>
              <w:right w:val="single" w:sz="4" w:space="0" w:color="000000"/>
            </w:tcBorders>
            <w:vAlign w:val="bottom"/>
          </w:tcPr>
          <w:p w14:paraId="3799007B" w14:textId="00495F50"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G11</w:t>
            </w:r>
          </w:p>
        </w:tc>
        <w:tc>
          <w:tcPr>
            <w:tcW w:w="991" w:type="dxa"/>
            <w:tcBorders>
              <w:top w:val="single" w:sz="4" w:space="0" w:color="000000"/>
              <w:left w:val="single" w:sz="4" w:space="0" w:color="000000"/>
              <w:bottom w:val="single" w:sz="4" w:space="0" w:color="000000"/>
              <w:right w:val="single" w:sz="4" w:space="0" w:color="000000"/>
            </w:tcBorders>
            <w:vAlign w:val="bottom"/>
          </w:tcPr>
          <w:p w14:paraId="03B43FD6" w14:textId="63C6FD7E"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5167</w:t>
            </w:r>
          </w:p>
        </w:tc>
        <w:tc>
          <w:tcPr>
            <w:tcW w:w="709" w:type="dxa"/>
            <w:tcBorders>
              <w:top w:val="single" w:sz="4" w:space="0" w:color="000000"/>
              <w:left w:val="single" w:sz="4" w:space="0" w:color="000000"/>
              <w:bottom w:val="single" w:sz="4" w:space="0" w:color="000000"/>
              <w:right w:val="single" w:sz="4" w:space="0" w:color="000000"/>
            </w:tcBorders>
            <w:vAlign w:val="center"/>
          </w:tcPr>
          <w:p w14:paraId="35019D5B"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19FE70C5"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5138FEB2"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1249" w:type="dxa"/>
            <w:tcBorders>
              <w:top w:val="single" w:sz="4" w:space="0" w:color="000000"/>
              <w:left w:val="single" w:sz="4" w:space="0" w:color="000000"/>
              <w:bottom w:val="single" w:sz="4" w:space="0" w:color="000000"/>
              <w:right w:val="single" w:sz="4" w:space="0" w:color="000000"/>
            </w:tcBorders>
            <w:vAlign w:val="center"/>
          </w:tcPr>
          <w:p w14:paraId="128FD74C" w14:textId="3A54E674" w:rsidR="008C3C0F" w:rsidRPr="008C3C0F" w:rsidRDefault="008C3C0F" w:rsidP="007E30B2">
            <w:pPr>
              <w:spacing w:after="0" w:line="20" w:lineRule="atLeast"/>
              <w:ind w:left="-1" w:right="0" w:firstLine="0"/>
              <w:jc w:val="left"/>
              <w:rPr>
                <w:rFonts w:ascii="Times New Roman" w:hAnsi="Times New Roman" w:cs="Times New Roman"/>
                <w:b/>
                <w:i/>
                <w:color w:val="FF0000"/>
              </w:rPr>
            </w:pPr>
            <w:r w:rsidRPr="008C3C0F">
              <w:rPr>
                <w:rFonts w:ascii="Times New Roman" w:hAnsi="Times New Roman" w:cs="Times New Roman"/>
                <w:b/>
                <w:i/>
                <w:color w:val="FF0000"/>
              </w:rPr>
              <w:t xml:space="preserve">01.05.2024  </w:t>
            </w:r>
          </w:p>
        </w:tc>
        <w:tc>
          <w:tcPr>
            <w:tcW w:w="1302" w:type="dxa"/>
            <w:tcBorders>
              <w:top w:val="single" w:sz="4" w:space="0" w:color="000000"/>
              <w:left w:val="single" w:sz="4" w:space="0" w:color="000000"/>
              <w:bottom w:val="single" w:sz="4" w:space="0" w:color="000000"/>
              <w:right w:val="single" w:sz="4" w:space="0" w:color="000000"/>
            </w:tcBorders>
            <w:vAlign w:val="center"/>
          </w:tcPr>
          <w:p w14:paraId="33432FEA" w14:textId="02C31DC3" w:rsidR="008C3C0F" w:rsidRPr="008C3C0F" w:rsidRDefault="008C3C0F">
            <w:pPr>
              <w:rPr>
                <w:rFonts w:ascii="Times New Roman" w:hAnsi="Times New Roman" w:cs="Times New Roman"/>
                <w:b/>
                <w:i/>
                <w:color w:val="FF0000"/>
              </w:rPr>
            </w:pPr>
            <w:r w:rsidRPr="008C3C0F">
              <w:rPr>
                <w:rFonts w:ascii="Times New Roman" w:hAnsi="Times New Roman" w:cs="Times New Roman"/>
                <w:b/>
                <w:i/>
                <w:color w:val="FF0000"/>
              </w:rPr>
              <w:t xml:space="preserve">30.04.2025  </w:t>
            </w:r>
          </w:p>
        </w:tc>
      </w:tr>
      <w:tr w:rsidR="008C3C0F" w:rsidRPr="008C3C0F" w14:paraId="21DD4150" w14:textId="77777777" w:rsidTr="00023963">
        <w:trPr>
          <w:trHeight w:val="283"/>
        </w:trPr>
        <w:tc>
          <w:tcPr>
            <w:tcW w:w="447" w:type="dxa"/>
            <w:tcBorders>
              <w:top w:val="single" w:sz="4" w:space="0" w:color="000000"/>
              <w:left w:val="single" w:sz="4" w:space="0" w:color="000000"/>
              <w:bottom w:val="single" w:sz="4" w:space="0" w:color="000000"/>
              <w:right w:val="single" w:sz="4" w:space="0" w:color="000000"/>
            </w:tcBorders>
          </w:tcPr>
          <w:p w14:paraId="00011F52" w14:textId="77777777" w:rsidR="008C3C0F" w:rsidRPr="008C3C0F" w:rsidRDefault="008C3C0F" w:rsidP="007E30B2">
            <w:pPr>
              <w:spacing w:after="0" w:line="20" w:lineRule="atLeast"/>
              <w:ind w:left="-1" w:right="0" w:firstLine="0"/>
              <w:jc w:val="center"/>
              <w:rPr>
                <w:rFonts w:ascii="Times New Roman" w:hAnsi="Times New Roman" w:cs="Times New Roman"/>
                <w:color w:val="auto"/>
              </w:rPr>
            </w:pPr>
            <w:r w:rsidRPr="008C3C0F">
              <w:rPr>
                <w:rFonts w:ascii="Times New Roman" w:hAnsi="Times New Roman" w:cs="Times New Roman"/>
                <w:color w:val="auto"/>
              </w:rPr>
              <w:t>7.</w:t>
            </w:r>
          </w:p>
        </w:tc>
        <w:tc>
          <w:tcPr>
            <w:tcW w:w="2291" w:type="dxa"/>
            <w:tcBorders>
              <w:top w:val="single" w:sz="4" w:space="0" w:color="000000"/>
              <w:left w:val="single" w:sz="4" w:space="0" w:color="000000"/>
              <w:bottom w:val="single" w:sz="4" w:space="0" w:color="000000"/>
              <w:right w:val="single" w:sz="4" w:space="0" w:color="000000"/>
            </w:tcBorders>
            <w:vAlign w:val="bottom"/>
          </w:tcPr>
          <w:p w14:paraId="461B5026" w14:textId="320FCB1E"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590322415100286561</w:t>
            </w:r>
          </w:p>
        </w:tc>
        <w:tc>
          <w:tcPr>
            <w:tcW w:w="5768" w:type="dxa"/>
            <w:tcBorders>
              <w:top w:val="single" w:sz="4" w:space="0" w:color="000000"/>
              <w:left w:val="single" w:sz="4" w:space="0" w:color="000000"/>
              <w:bottom w:val="single" w:sz="4" w:space="0" w:color="000000"/>
              <w:right w:val="single" w:sz="4" w:space="0" w:color="000000"/>
            </w:tcBorders>
            <w:vAlign w:val="bottom"/>
          </w:tcPr>
          <w:p w14:paraId="20DEA6F6" w14:textId="1AB4CFA4" w:rsidR="008C3C0F" w:rsidRPr="00D6518C" w:rsidRDefault="008C3C0F" w:rsidP="00023963">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 xml:space="preserve">Mieszkanie służbowe - hotel   ul. </w:t>
            </w:r>
            <w:proofErr w:type="spellStart"/>
            <w:r w:rsidRPr="00D6518C">
              <w:rPr>
                <w:rFonts w:ascii="Times New Roman" w:hAnsi="Times New Roman" w:cs="Times New Roman"/>
                <w:b/>
                <w:color w:val="FF0000"/>
              </w:rPr>
              <w:t>Jutrosińśka</w:t>
            </w:r>
            <w:proofErr w:type="spellEnd"/>
            <w:r w:rsidRPr="00D6518C">
              <w:rPr>
                <w:rFonts w:ascii="Times New Roman" w:hAnsi="Times New Roman" w:cs="Times New Roman"/>
                <w:b/>
                <w:color w:val="FF0000"/>
              </w:rPr>
              <w:t xml:space="preserve"> 20/10                                         51-124 Wrocław</w:t>
            </w:r>
          </w:p>
        </w:tc>
        <w:tc>
          <w:tcPr>
            <w:tcW w:w="993" w:type="dxa"/>
            <w:tcBorders>
              <w:top w:val="single" w:sz="4" w:space="0" w:color="000000"/>
              <w:left w:val="single" w:sz="4" w:space="0" w:color="000000"/>
              <w:bottom w:val="single" w:sz="4" w:space="0" w:color="000000"/>
              <w:right w:val="single" w:sz="4" w:space="0" w:color="000000"/>
            </w:tcBorders>
            <w:vAlign w:val="bottom"/>
          </w:tcPr>
          <w:p w14:paraId="18B7F4F3" w14:textId="0667737F"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G11</w:t>
            </w:r>
          </w:p>
        </w:tc>
        <w:tc>
          <w:tcPr>
            <w:tcW w:w="991" w:type="dxa"/>
            <w:tcBorders>
              <w:top w:val="single" w:sz="4" w:space="0" w:color="000000"/>
              <w:left w:val="single" w:sz="4" w:space="0" w:color="000000"/>
              <w:bottom w:val="single" w:sz="4" w:space="0" w:color="000000"/>
              <w:right w:val="single" w:sz="4" w:space="0" w:color="000000"/>
            </w:tcBorders>
            <w:vAlign w:val="bottom"/>
          </w:tcPr>
          <w:p w14:paraId="643CCFFD" w14:textId="5ED2BB1D"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1415</w:t>
            </w:r>
          </w:p>
        </w:tc>
        <w:tc>
          <w:tcPr>
            <w:tcW w:w="709" w:type="dxa"/>
            <w:tcBorders>
              <w:top w:val="single" w:sz="4" w:space="0" w:color="000000"/>
              <w:left w:val="single" w:sz="4" w:space="0" w:color="000000"/>
              <w:bottom w:val="single" w:sz="4" w:space="0" w:color="000000"/>
              <w:right w:val="single" w:sz="4" w:space="0" w:color="000000"/>
            </w:tcBorders>
            <w:vAlign w:val="center"/>
          </w:tcPr>
          <w:p w14:paraId="0C040237"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10D5C1A3"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37252E4"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1249" w:type="dxa"/>
            <w:tcBorders>
              <w:top w:val="single" w:sz="4" w:space="0" w:color="000000"/>
              <w:left w:val="single" w:sz="4" w:space="0" w:color="000000"/>
              <w:bottom w:val="single" w:sz="4" w:space="0" w:color="000000"/>
              <w:right w:val="single" w:sz="4" w:space="0" w:color="000000"/>
            </w:tcBorders>
            <w:vAlign w:val="center"/>
          </w:tcPr>
          <w:p w14:paraId="03E2FC61" w14:textId="0BC5C3D0" w:rsidR="008C3C0F" w:rsidRPr="008C3C0F" w:rsidRDefault="008C3C0F" w:rsidP="007E30B2">
            <w:pPr>
              <w:spacing w:after="0" w:line="20" w:lineRule="atLeast"/>
              <w:ind w:left="-1" w:right="0" w:firstLine="0"/>
              <w:jc w:val="left"/>
              <w:rPr>
                <w:rFonts w:ascii="Times New Roman" w:hAnsi="Times New Roman" w:cs="Times New Roman"/>
                <w:b/>
                <w:i/>
                <w:color w:val="FF0000"/>
              </w:rPr>
            </w:pPr>
            <w:r w:rsidRPr="008C3C0F">
              <w:rPr>
                <w:rFonts w:ascii="Times New Roman" w:hAnsi="Times New Roman" w:cs="Times New Roman"/>
                <w:b/>
                <w:i/>
                <w:color w:val="FF0000"/>
              </w:rPr>
              <w:t xml:space="preserve">01.05.2024  </w:t>
            </w:r>
          </w:p>
        </w:tc>
        <w:tc>
          <w:tcPr>
            <w:tcW w:w="1302" w:type="dxa"/>
            <w:tcBorders>
              <w:top w:val="single" w:sz="4" w:space="0" w:color="000000"/>
              <w:left w:val="single" w:sz="4" w:space="0" w:color="000000"/>
              <w:bottom w:val="single" w:sz="4" w:space="0" w:color="000000"/>
              <w:right w:val="single" w:sz="4" w:space="0" w:color="000000"/>
            </w:tcBorders>
            <w:vAlign w:val="center"/>
          </w:tcPr>
          <w:p w14:paraId="35F8B8FB" w14:textId="393010FD" w:rsidR="008C3C0F" w:rsidRPr="008C3C0F" w:rsidRDefault="008C3C0F">
            <w:pPr>
              <w:rPr>
                <w:rFonts w:ascii="Times New Roman" w:hAnsi="Times New Roman" w:cs="Times New Roman"/>
                <w:b/>
                <w:i/>
                <w:color w:val="FF0000"/>
              </w:rPr>
            </w:pPr>
            <w:r w:rsidRPr="008C3C0F">
              <w:rPr>
                <w:rFonts w:ascii="Times New Roman" w:hAnsi="Times New Roman" w:cs="Times New Roman"/>
                <w:b/>
                <w:i/>
                <w:color w:val="FF0000"/>
              </w:rPr>
              <w:t xml:space="preserve">30.04.2025  </w:t>
            </w:r>
          </w:p>
        </w:tc>
      </w:tr>
      <w:tr w:rsidR="008C3C0F" w:rsidRPr="008C3C0F" w14:paraId="702D704E" w14:textId="77777777" w:rsidTr="00023963">
        <w:trPr>
          <w:trHeight w:val="283"/>
        </w:trPr>
        <w:tc>
          <w:tcPr>
            <w:tcW w:w="447" w:type="dxa"/>
            <w:tcBorders>
              <w:top w:val="single" w:sz="4" w:space="0" w:color="000000"/>
              <w:left w:val="single" w:sz="4" w:space="0" w:color="000000"/>
              <w:bottom w:val="single" w:sz="4" w:space="0" w:color="000000"/>
              <w:right w:val="single" w:sz="4" w:space="0" w:color="000000"/>
            </w:tcBorders>
          </w:tcPr>
          <w:p w14:paraId="401F6285" w14:textId="77777777" w:rsidR="008C3C0F" w:rsidRPr="008C3C0F" w:rsidRDefault="008C3C0F" w:rsidP="007E30B2">
            <w:pPr>
              <w:spacing w:after="0" w:line="20" w:lineRule="atLeast"/>
              <w:ind w:left="-1" w:right="0" w:firstLine="0"/>
              <w:jc w:val="center"/>
              <w:rPr>
                <w:rFonts w:ascii="Times New Roman" w:hAnsi="Times New Roman" w:cs="Times New Roman"/>
                <w:color w:val="auto"/>
              </w:rPr>
            </w:pPr>
            <w:r w:rsidRPr="008C3C0F">
              <w:rPr>
                <w:rFonts w:ascii="Times New Roman" w:hAnsi="Times New Roman" w:cs="Times New Roman"/>
                <w:color w:val="auto"/>
              </w:rPr>
              <w:t>8.</w:t>
            </w:r>
          </w:p>
        </w:tc>
        <w:tc>
          <w:tcPr>
            <w:tcW w:w="2291" w:type="dxa"/>
            <w:tcBorders>
              <w:top w:val="single" w:sz="4" w:space="0" w:color="000000"/>
              <w:left w:val="single" w:sz="4" w:space="0" w:color="000000"/>
              <w:bottom w:val="single" w:sz="4" w:space="0" w:color="000000"/>
              <w:right w:val="single" w:sz="4" w:space="0" w:color="000000"/>
            </w:tcBorders>
            <w:vAlign w:val="bottom"/>
          </w:tcPr>
          <w:p w14:paraId="0F135499" w14:textId="0A1F137E"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590322415101887064</w:t>
            </w:r>
          </w:p>
        </w:tc>
        <w:tc>
          <w:tcPr>
            <w:tcW w:w="5768" w:type="dxa"/>
            <w:tcBorders>
              <w:top w:val="single" w:sz="4" w:space="0" w:color="000000"/>
              <w:left w:val="single" w:sz="4" w:space="0" w:color="000000"/>
              <w:bottom w:val="single" w:sz="4" w:space="0" w:color="000000"/>
              <w:right w:val="single" w:sz="4" w:space="0" w:color="000000"/>
            </w:tcBorders>
            <w:vAlign w:val="bottom"/>
          </w:tcPr>
          <w:p w14:paraId="73A1219C" w14:textId="6A934737" w:rsidR="008C3C0F" w:rsidRPr="00D6518C" w:rsidRDefault="008C3C0F" w:rsidP="00023963">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Gospodarstwo domowe   ul. Jutrosińska 21/6                                            51-124 Wrocław</w:t>
            </w:r>
          </w:p>
        </w:tc>
        <w:tc>
          <w:tcPr>
            <w:tcW w:w="993" w:type="dxa"/>
            <w:tcBorders>
              <w:top w:val="single" w:sz="4" w:space="0" w:color="000000"/>
              <w:left w:val="single" w:sz="4" w:space="0" w:color="000000"/>
              <w:bottom w:val="single" w:sz="4" w:space="0" w:color="000000"/>
              <w:right w:val="single" w:sz="4" w:space="0" w:color="000000"/>
            </w:tcBorders>
            <w:vAlign w:val="bottom"/>
          </w:tcPr>
          <w:p w14:paraId="07934813" w14:textId="0E0C6F49"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G11</w:t>
            </w:r>
          </w:p>
        </w:tc>
        <w:tc>
          <w:tcPr>
            <w:tcW w:w="991" w:type="dxa"/>
            <w:tcBorders>
              <w:top w:val="single" w:sz="4" w:space="0" w:color="000000"/>
              <w:left w:val="single" w:sz="4" w:space="0" w:color="000000"/>
              <w:bottom w:val="single" w:sz="4" w:space="0" w:color="000000"/>
              <w:right w:val="single" w:sz="4" w:space="0" w:color="000000"/>
            </w:tcBorders>
            <w:vAlign w:val="bottom"/>
          </w:tcPr>
          <w:p w14:paraId="3840B1AE" w14:textId="7E49686E"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1192</w:t>
            </w:r>
          </w:p>
        </w:tc>
        <w:tc>
          <w:tcPr>
            <w:tcW w:w="709" w:type="dxa"/>
            <w:tcBorders>
              <w:top w:val="single" w:sz="4" w:space="0" w:color="000000"/>
              <w:left w:val="single" w:sz="4" w:space="0" w:color="000000"/>
              <w:bottom w:val="single" w:sz="4" w:space="0" w:color="000000"/>
              <w:right w:val="single" w:sz="4" w:space="0" w:color="000000"/>
            </w:tcBorders>
            <w:vAlign w:val="center"/>
          </w:tcPr>
          <w:p w14:paraId="24ED4391"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3D45E5F8"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3D944232"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1249" w:type="dxa"/>
            <w:tcBorders>
              <w:top w:val="single" w:sz="4" w:space="0" w:color="000000"/>
              <w:left w:val="single" w:sz="4" w:space="0" w:color="000000"/>
              <w:bottom w:val="single" w:sz="4" w:space="0" w:color="000000"/>
              <w:right w:val="single" w:sz="4" w:space="0" w:color="000000"/>
            </w:tcBorders>
            <w:vAlign w:val="center"/>
          </w:tcPr>
          <w:p w14:paraId="7BBC4F9A" w14:textId="548F8729" w:rsidR="008C3C0F" w:rsidRPr="008C3C0F" w:rsidRDefault="008C3C0F" w:rsidP="007E30B2">
            <w:pPr>
              <w:spacing w:after="0" w:line="20" w:lineRule="atLeast"/>
              <w:ind w:left="-1" w:right="0" w:firstLine="0"/>
              <w:jc w:val="left"/>
              <w:rPr>
                <w:rFonts w:ascii="Times New Roman" w:hAnsi="Times New Roman" w:cs="Times New Roman"/>
                <w:b/>
                <w:i/>
                <w:color w:val="FF0000"/>
              </w:rPr>
            </w:pPr>
            <w:r w:rsidRPr="008C3C0F">
              <w:rPr>
                <w:rFonts w:ascii="Times New Roman" w:hAnsi="Times New Roman" w:cs="Times New Roman"/>
                <w:b/>
                <w:i/>
                <w:color w:val="FF0000"/>
              </w:rPr>
              <w:t xml:space="preserve">01.05.2024  </w:t>
            </w:r>
          </w:p>
        </w:tc>
        <w:tc>
          <w:tcPr>
            <w:tcW w:w="1302" w:type="dxa"/>
            <w:tcBorders>
              <w:top w:val="single" w:sz="4" w:space="0" w:color="000000"/>
              <w:left w:val="single" w:sz="4" w:space="0" w:color="000000"/>
              <w:bottom w:val="single" w:sz="4" w:space="0" w:color="000000"/>
              <w:right w:val="single" w:sz="4" w:space="0" w:color="000000"/>
            </w:tcBorders>
            <w:vAlign w:val="center"/>
          </w:tcPr>
          <w:p w14:paraId="0246C62D" w14:textId="561F6E7A" w:rsidR="008C3C0F" w:rsidRPr="008C3C0F" w:rsidRDefault="008C3C0F">
            <w:pPr>
              <w:rPr>
                <w:rFonts w:ascii="Times New Roman" w:hAnsi="Times New Roman" w:cs="Times New Roman"/>
                <w:b/>
                <w:i/>
                <w:color w:val="FF0000"/>
              </w:rPr>
            </w:pPr>
            <w:r w:rsidRPr="008C3C0F">
              <w:rPr>
                <w:rFonts w:ascii="Times New Roman" w:hAnsi="Times New Roman" w:cs="Times New Roman"/>
                <w:b/>
                <w:i/>
                <w:color w:val="FF0000"/>
              </w:rPr>
              <w:t xml:space="preserve">30.04.2025  </w:t>
            </w:r>
          </w:p>
        </w:tc>
      </w:tr>
      <w:tr w:rsidR="008C3C0F" w:rsidRPr="008C3C0F" w14:paraId="569C505A" w14:textId="77777777" w:rsidTr="00023963">
        <w:trPr>
          <w:trHeight w:val="359"/>
        </w:trPr>
        <w:tc>
          <w:tcPr>
            <w:tcW w:w="447" w:type="dxa"/>
            <w:tcBorders>
              <w:top w:val="single" w:sz="4" w:space="0" w:color="000000"/>
              <w:left w:val="single" w:sz="4" w:space="0" w:color="000000"/>
              <w:bottom w:val="single" w:sz="4" w:space="0" w:color="000000"/>
              <w:right w:val="single" w:sz="4" w:space="0" w:color="000000"/>
            </w:tcBorders>
          </w:tcPr>
          <w:p w14:paraId="1A3A56E1" w14:textId="77777777" w:rsidR="008C3C0F" w:rsidRPr="008C3C0F" w:rsidRDefault="008C3C0F" w:rsidP="007E30B2">
            <w:pPr>
              <w:spacing w:after="0" w:line="20" w:lineRule="atLeast"/>
              <w:ind w:left="-1" w:right="0" w:firstLine="0"/>
              <w:jc w:val="center"/>
              <w:rPr>
                <w:rFonts w:ascii="Times New Roman" w:hAnsi="Times New Roman" w:cs="Times New Roman"/>
                <w:color w:val="auto"/>
              </w:rPr>
            </w:pPr>
            <w:r w:rsidRPr="008C3C0F">
              <w:rPr>
                <w:rFonts w:ascii="Times New Roman" w:hAnsi="Times New Roman" w:cs="Times New Roman"/>
                <w:color w:val="auto"/>
              </w:rPr>
              <w:t>9.</w:t>
            </w:r>
          </w:p>
        </w:tc>
        <w:tc>
          <w:tcPr>
            <w:tcW w:w="2291" w:type="dxa"/>
            <w:tcBorders>
              <w:top w:val="single" w:sz="4" w:space="0" w:color="000000"/>
              <w:left w:val="single" w:sz="4" w:space="0" w:color="000000"/>
              <w:bottom w:val="single" w:sz="4" w:space="0" w:color="000000"/>
              <w:right w:val="single" w:sz="4" w:space="0" w:color="000000"/>
            </w:tcBorders>
            <w:vAlign w:val="bottom"/>
          </w:tcPr>
          <w:p w14:paraId="4B23A791" w14:textId="479BA56B"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590322415102834494</w:t>
            </w:r>
          </w:p>
        </w:tc>
        <w:tc>
          <w:tcPr>
            <w:tcW w:w="5768" w:type="dxa"/>
            <w:tcBorders>
              <w:top w:val="single" w:sz="4" w:space="0" w:color="000000"/>
              <w:left w:val="single" w:sz="4" w:space="0" w:color="000000"/>
              <w:bottom w:val="single" w:sz="4" w:space="0" w:color="000000"/>
              <w:right w:val="single" w:sz="4" w:space="0" w:color="000000"/>
            </w:tcBorders>
            <w:vAlign w:val="bottom"/>
          </w:tcPr>
          <w:p w14:paraId="31E03780" w14:textId="2F1FF69A" w:rsidR="008C3C0F" w:rsidRPr="00D6518C" w:rsidRDefault="008C3C0F" w:rsidP="00023963">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Mieszkanie służbowe   ul. Jutrosińska 17/6                                          51-124 Wrocław</w:t>
            </w:r>
          </w:p>
        </w:tc>
        <w:tc>
          <w:tcPr>
            <w:tcW w:w="993" w:type="dxa"/>
            <w:tcBorders>
              <w:top w:val="single" w:sz="4" w:space="0" w:color="000000"/>
              <w:left w:val="single" w:sz="4" w:space="0" w:color="000000"/>
              <w:bottom w:val="single" w:sz="4" w:space="0" w:color="000000"/>
              <w:right w:val="single" w:sz="4" w:space="0" w:color="000000"/>
            </w:tcBorders>
            <w:vAlign w:val="bottom"/>
          </w:tcPr>
          <w:p w14:paraId="01BDEA78" w14:textId="5A9B2A8F"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G11</w:t>
            </w:r>
          </w:p>
        </w:tc>
        <w:tc>
          <w:tcPr>
            <w:tcW w:w="991" w:type="dxa"/>
            <w:tcBorders>
              <w:top w:val="single" w:sz="4" w:space="0" w:color="000000"/>
              <w:left w:val="single" w:sz="4" w:space="0" w:color="000000"/>
              <w:bottom w:val="single" w:sz="4" w:space="0" w:color="000000"/>
              <w:right w:val="single" w:sz="4" w:space="0" w:color="000000"/>
            </w:tcBorders>
            <w:vAlign w:val="bottom"/>
          </w:tcPr>
          <w:p w14:paraId="6DD89D36" w14:textId="180CB8E1"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1658</w:t>
            </w:r>
          </w:p>
        </w:tc>
        <w:tc>
          <w:tcPr>
            <w:tcW w:w="709" w:type="dxa"/>
            <w:tcBorders>
              <w:top w:val="single" w:sz="4" w:space="0" w:color="000000"/>
              <w:left w:val="single" w:sz="4" w:space="0" w:color="000000"/>
              <w:bottom w:val="single" w:sz="4" w:space="0" w:color="000000"/>
              <w:right w:val="single" w:sz="4" w:space="0" w:color="000000"/>
            </w:tcBorders>
            <w:vAlign w:val="center"/>
          </w:tcPr>
          <w:p w14:paraId="2A14137C"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5F3C57FB"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29083384"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1249" w:type="dxa"/>
            <w:tcBorders>
              <w:top w:val="single" w:sz="4" w:space="0" w:color="000000"/>
              <w:left w:val="single" w:sz="4" w:space="0" w:color="000000"/>
              <w:bottom w:val="single" w:sz="4" w:space="0" w:color="000000"/>
              <w:right w:val="single" w:sz="4" w:space="0" w:color="000000"/>
            </w:tcBorders>
            <w:vAlign w:val="center"/>
          </w:tcPr>
          <w:p w14:paraId="3AAD280B" w14:textId="7C796A39" w:rsidR="008C3C0F" w:rsidRPr="008C3C0F" w:rsidRDefault="008C3C0F" w:rsidP="007E30B2">
            <w:pPr>
              <w:spacing w:after="0" w:line="20" w:lineRule="atLeast"/>
              <w:ind w:left="-1" w:right="0" w:firstLine="0"/>
              <w:jc w:val="left"/>
              <w:rPr>
                <w:rFonts w:ascii="Times New Roman" w:hAnsi="Times New Roman" w:cs="Times New Roman"/>
                <w:b/>
                <w:i/>
                <w:color w:val="FF0000"/>
              </w:rPr>
            </w:pPr>
            <w:r w:rsidRPr="008C3C0F">
              <w:rPr>
                <w:rFonts w:ascii="Times New Roman" w:hAnsi="Times New Roman" w:cs="Times New Roman"/>
                <w:b/>
                <w:i/>
                <w:color w:val="FF0000"/>
              </w:rPr>
              <w:t xml:space="preserve">01.05.2024  </w:t>
            </w:r>
          </w:p>
        </w:tc>
        <w:tc>
          <w:tcPr>
            <w:tcW w:w="1302" w:type="dxa"/>
            <w:tcBorders>
              <w:top w:val="single" w:sz="4" w:space="0" w:color="000000"/>
              <w:left w:val="single" w:sz="4" w:space="0" w:color="000000"/>
              <w:bottom w:val="single" w:sz="4" w:space="0" w:color="000000"/>
              <w:right w:val="single" w:sz="4" w:space="0" w:color="000000"/>
            </w:tcBorders>
            <w:vAlign w:val="center"/>
          </w:tcPr>
          <w:p w14:paraId="1FE606B7" w14:textId="17F2C588" w:rsidR="008C3C0F" w:rsidRPr="008C3C0F" w:rsidRDefault="008C3C0F">
            <w:pPr>
              <w:rPr>
                <w:rFonts w:ascii="Times New Roman" w:hAnsi="Times New Roman" w:cs="Times New Roman"/>
                <w:b/>
                <w:i/>
                <w:color w:val="FF0000"/>
              </w:rPr>
            </w:pPr>
            <w:r w:rsidRPr="008C3C0F">
              <w:rPr>
                <w:rFonts w:ascii="Times New Roman" w:hAnsi="Times New Roman" w:cs="Times New Roman"/>
                <w:b/>
                <w:i/>
                <w:color w:val="FF0000"/>
              </w:rPr>
              <w:t xml:space="preserve">30.04.2025  </w:t>
            </w:r>
          </w:p>
        </w:tc>
      </w:tr>
      <w:tr w:rsidR="008C3C0F" w:rsidRPr="008C3C0F" w14:paraId="470820EA" w14:textId="77777777" w:rsidTr="00023963">
        <w:trPr>
          <w:trHeight w:val="283"/>
        </w:trPr>
        <w:tc>
          <w:tcPr>
            <w:tcW w:w="447" w:type="dxa"/>
            <w:tcBorders>
              <w:top w:val="single" w:sz="4" w:space="0" w:color="000000"/>
              <w:left w:val="single" w:sz="4" w:space="0" w:color="000000"/>
              <w:bottom w:val="single" w:sz="4" w:space="0" w:color="000000"/>
              <w:right w:val="single" w:sz="4" w:space="0" w:color="000000"/>
            </w:tcBorders>
          </w:tcPr>
          <w:p w14:paraId="45C37D8A" w14:textId="77777777" w:rsidR="008C3C0F" w:rsidRPr="008C3C0F" w:rsidRDefault="008C3C0F" w:rsidP="007E30B2">
            <w:pPr>
              <w:spacing w:after="0" w:line="20" w:lineRule="atLeast"/>
              <w:ind w:left="-1" w:right="0" w:firstLine="0"/>
              <w:jc w:val="center"/>
              <w:rPr>
                <w:rFonts w:ascii="Times New Roman" w:hAnsi="Times New Roman" w:cs="Times New Roman"/>
                <w:color w:val="auto"/>
              </w:rPr>
            </w:pPr>
            <w:r w:rsidRPr="008C3C0F">
              <w:rPr>
                <w:rFonts w:ascii="Times New Roman" w:hAnsi="Times New Roman" w:cs="Times New Roman"/>
                <w:color w:val="auto"/>
              </w:rPr>
              <w:tab/>
              <w:t>10.</w:t>
            </w:r>
          </w:p>
        </w:tc>
        <w:tc>
          <w:tcPr>
            <w:tcW w:w="2291" w:type="dxa"/>
            <w:tcBorders>
              <w:top w:val="single" w:sz="4" w:space="0" w:color="000000"/>
              <w:left w:val="single" w:sz="4" w:space="0" w:color="000000"/>
              <w:bottom w:val="single" w:sz="4" w:space="0" w:color="000000"/>
              <w:right w:val="single" w:sz="4" w:space="0" w:color="000000"/>
            </w:tcBorders>
            <w:vAlign w:val="bottom"/>
          </w:tcPr>
          <w:p w14:paraId="77B3DFBC" w14:textId="7114F3B2" w:rsidR="008C3C0F" w:rsidRPr="00D6518C" w:rsidRDefault="008C3C0F" w:rsidP="007E30B2">
            <w:pPr>
              <w:spacing w:after="0" w:line="20" w:lineRule="atLeast"/>
              <w:ind w:right="0"/>
              <w:jc w:val="left"/>
              <w:rPr>
                <w:rFonts w:ascii="Times New Roman" w:hAnsi="Times New Roman" w:cs="Times New Roman"/>
                <w:b/>
                <w:color w:val="FF0000"/>
              </w:rPr>
            </w:pPr>
            <w:r w:rsidRPr="00D6518C">
              <w:rPr>
                <w:rFonts w:ascii="Times New Roman" w:hAnsi="Times New Roman" w:cs="Times New Roman"/>
                <w:b/>
                <w:color w:val="FF0000"/>
              </w:rPr>
              <w:t>590322415100450276</w:t>
            </w:r>
          </w:p>
        </w:tc>
        <w:tc>
          <w:tcPr>
            <w:tcW w:w="5768" w:type="dxa"/>
            <w:tcBorders>
              <w:top w:val="single" w:sz="4" w:space="0" w:color="000000"/>
              <w:left w:val="single" w:sz="4" w:space="0" w:color="000000"/>
              <w:bottom w:val="single" w:sz="4" w:space="0" w:color="000000"/>
              <w:right w:val="single" w:sz="4" w:space="0" w:color="000000"/>
            </w:tcBorders>
            <w:vAlign w:val="bottom"/>
          </w:tcPr>
          <w:p w14:paraId="4A9B2FE0" w14:textId="784441D1" w:rsidR="008C3C0F" w:rsidRPr="00D6518C" w:rsidRDefault="008C3C0F" w:rsidP="00023963">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Mieszkanie służbowe  ul. Jutrosińska 20/8                                            51-124 Wrocław</w:t>
            </w:r>
          </w:p>
        </w:tc>
        <w:tc>
          <w:tcPr>
            <w:tcW w:w="993" w:type="dxa"/>
            <w:tcBorders>
              <w:top w:val="single" w:sz="4" w:space="0" w:color="000000"/>
              <w:left w:val="single" w:sz="4" w:space="0" w:color="000000"/>
              <w:bottom w:val="single" w:sz="4" w:space="0" w:color="000000"/>
              <w:right w:val="single" w:sz="4" w:space="0" w:color="000000"/>
            </w:tcBorders>
            <w:vAlign w:val="bottom"/>
          </w:tcPr>
          <w:p w14:paraId="3E887287" w14:textId="16DAF5F4"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G11</w:t>
            </w:r>
          </w:p>
        </w:tc>
        <w:tc>
          <w:tcPr>
            <w:tcW w:w="991" w:type="dxa"/>
            <w:tcBorders>
              <w:top w:val="single" w:sz="4" w:space="0" w:color="000000"/>
              <w:left w:val="single" w:sz="4" w:space="0" w:color="000000"/>
              <w:bottom w:val="single" w:sz="4" w:space="0" w:color="000000"/>
              <w:right w:val="single" w:sz="4" w:space="0" w:color="000000"/>
            </w:tcBorders>
            <w:vAlign w:val="bottom"/>
          </w:tcPr>
          <w:p w14:paraId="139E69D5" w14:textId="3255A4FE"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767</w:t>
            </w:r>
          </w:p>
        </w:tc>
        <w:tc>
          <w:tcPr>
            <w:tcW w:w="709" w:type="dxa"/>
            <w:tcBorders>
              <w:top w:val="single" w:sz="4" w:space="0" w:color="000000"/>
              <w:left w:val="single" w:sz="4" w:space="0" w:color="000000"/>
              <w:bottom w:val="single" w:sz="4" w:space="0" w:color="000000"/>
              <w:right w:val="single" w:sz="4" w:space="0" w:color="000000"/>
            </w:tcBorders>
            <w:vAlign w:val="center"/>
          </w:tcPr>
          <w:p w14:paraId="3F4EBA1D"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4A46CB0B"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18E83D0A"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1249" w:type="dxa"/>
            <w:tcBorders>
              <w:top w:val="single" w:sz="4" w:space="0" w:color="000000"/>
              <w:left w:val="single" w:sz="4" w:space="0" w:color="000000"/>
              <w:bottom w:val="single" w:sz="4" w:space="0" w:color="000000"/>
              <w:right w:val="single" w:sz="4" w:space="0" w:color="000000"/>
            </w:tcBorders>
            <w:vAlign w:val="center"/>
          </w:tcPr>
          <w:p w14:paraId="207A6C85" w14:textId="6460B373" w:rsidR="008C3C0F" w:rsidRPr="008C3C0F" w:rsidRDefault="008C3C0F" w:rsidP="007E30B2">
            <w:pPr>
              <w:spacing w:after="0" w:line="20" w:lineRule="atLeast"/>
              <w:ind w:left="-1" w:right="0" w:firstLine="0"/>
              <w:jc w:val="left"/>
              <w:rPr>
                <w:rFonts w:ascii="Times New Roman" w:hAnsi="Times New Roman" w:cs="Times New Roman"/>
                <w:b/>
                <w:i/>
                <w:color w:val="FF0000"/>
              </w:rPr>
            </w:pPr>
            <w:r w:rsidRPr="008C3C0F">
              <w:rPr>
                <w:rFonts w:ascii="Times New Roman" w:hAnsi="Times New Roman" w:cs="Times New Roman"/>
                <w:b/>
                <w:i/>
                <w:color w:val="FF0000"/>
              </w:rPr>
              <w:t xml:space="preserve">01.05.2024  </w:t>
            </w:r>
          </w:p>
        </w:tc>
        <w:tc>
          <w:tcPr>
            <w:tcW w:w="1302" w:type="dxa"/>
            <w:tcBorders>
              <w:top w:val="single" w:sz="4" w:space="0" w:color="000000"/>
              <w:left w:val="single" w:sz="4" w:space="0" w:color="000000"/>
              <w:bottom w:val="single" w:sz="4" w:space="0" w:color="000000"/>
              <w:right w:val="single" w:sz="4" w:space="0" w:color="000000"/>
            </w:tcBorders>
            <w:vAlign w:val="center"/>
          </w:tcPr>
          <w:p w14:paraId="13A1F386" w14:textId="32934DE6" w:rsidR="008C3C0F" w:rsidRPr="008C3C0F" w:rsidRDefault="008C3C0F">
            <w:pPr>
              <w:rPr>
                <w:rFonts w:ascii="Times New Roman" w:hAnsi="Times New Roman" w:cs="Times New Roman"/>
                <w:b/>
                <w:i/>
                <w:color w:val="FF0000"/>
              </w:rPr>
            </w:pPr>
            <w:r w:rsidRPr="008C3C0F">
              <w:rPr>
                <w:rFonts w:ascii="Times New Roman" w:hAnsi="Times New Roman" w:cs="Times New Roman"/>
                <w:b/>
                <w:i/>
                <w:color w:val="FF0000"/>
              </w:rPr>
              <w:t xml:space="preserve">30.04.2025  </w:t>
            </w:r>
          </w:p>
        </w:tc>
      </w:tr>
      <w:tr w:rsidR="008C3C0F" w:rsidRPr="008C3C0F" w14:paraId="4EC20453" w14:textId="77777777" w:rsidTr="00023963">
        <w:trPr>
          <w:trHeight w:val="283"/>
        </w:trPr>
        <w:tc>
          <w:tcPr>
            <w:tcW w:w="447" w:type="dxa"/>
            <w:tcBorders>
              <w:top w:val="single" w:sz="4" w:space="0" w:color="000000"/>
              <w:left w:val="single" w:sz="4" w:space="0" w:color="000000"/>
              <w:bottom w:val="single" w:sz="4" w:space="0" w:color="000000"/>
              <w:right w:val="single" w:sz="4" w:space="0" w:color="000000"/>
            </w:tcBorders>
          </w:tcPr>
          <w:p w14:paraId="1DE3848E" w14:textId="77777777" w:rsidR="008C3C0F" w:rsidRPr="008C3C0F" w:rsidRDefault="008C3C0F" w:rsidP="007E30B2">
            <w:pPr>
              <w:spacing w:after="0" w:line="20" w:lineRule="atLeast"/>
              <w:ind w:left="-1" w:right="0" w:firstLine="0"/>
              <w:jc w:val="center"/>
              <w:rPr>
                <w:rFonts w:ascii="Times New Roman" w:hAnsi="Times New Roman" w:cs="Times New Roman"/>
                <w:color w:val="auto"/>
              </w:rPr>
            </w:pPr>
            <w:r w:rsidRPr="008C3C0F">
              <w:rPr>
                <w:rFonts w:ascii="Times New Roman" w:hAnsi="Times New Roman" w:cs="Times New Roman"/>
                <w:color w:val="auto"/>
              </w:rPr>
              <w:t>11.</w:t>
            </w:r>
          </w:p>
        </w:tc>
        <w:tc>
          <w:tcPr>
            <w:tcW w:w="2291" w:type="dxa"/>
            <w:tcBorders>
              <w:top w:val="single" w:sz="4" w:space="0" w:color="000000"/>
              <w:left w:val="single" w:sz="4" w:space="0" w:color="000000"/>
              <w:bottom w:val="single" w:sz="4" w:space="0" w:color="000000"/>
              <w:right w:val="single" w:sz="4" w:space="0" w:color="000000"/>
            </w:tcBorders>
            <w:vAlign w:val="bottom"/>
          </w:tcPr>
          <w:p w14:paraId="3C61035E" w14:textId="224B4200" w:rsidR="008C3C0F" w:rsidRPr="00D6518C" w:rsidRDefault="008C3C0F" w:rsidP="007E30B2">
            <w:pPr>
              <w:spacing w:after="0" w:line="20" w:lineRule="atLeast"/>
              <w:ind w:right="0"/>
              <w:jc w:val="left"/>
              <w:rPr>
                <w:rFonts w:ascii="Times New Roman" w:hAnsi="Times New Roman" w:cs="Times New Roman"/>
                <w:b/>
                <w:color w:val="FF0000"/>
              </w:rPr>
            </w:pPr>
            <w:r w:rsidRPr="00D6518C">
              <w:rPr>
                <w:rFonts w:ascii="Times New Roman" w:hAnsi="Times New Roman" w:cs="Times New Roman"/>
                <w:b/>
                <w:color w:val="FF0000"/>
              </w:rPr>
              <w:t>590322415100876984</w:t>
            </w:r>
          </w:p>
        </w:tc>
        <w:tc>
          <w:tcPr>
            <w:tcW w:w="5768" w:type="dxa"/>
            <w:tcBorders>
              <w:top w:val="single" w:sz="4" w:space="0" w:color="000000"/>
              <w:left w:val="single" w:sz="4" w:space="0" w:color="000000"/>
              <w:bottom w:val="single" w:sz="4" w:space="0" w:color="000000"/>
              <w:right w:val="single" w:sz="4" w:space="0" w:color="000000"/>
            </w:tcBorders>
            <w:vAlign w:val="bottom"/>
          </w:tcPr>
          <w:p w14:paraId="70CB076F" w14:textId="6D9DE0E4" w:rsidR="008C3C0F" w:rsidRPr="00D6518C" w:rsidRDefault="008C3C0F" w:rsidP="00023963">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 xml:space="preserve">Oświetlenie ADM    ul. </w:t>
            </w:r>
            <w:proofErr w:type="spellStart"/>
            <w:r w:rsidRPr="00D6518C">
              <w:rPr>
                <w:rFonts w:ascii="Times New Roman" w:hAnsi="Times New Roman" w:cs="Times New Roman"/>
                <w:b/>
                <w:color w:val="FF0000"/>
              </w:rPr>
              <w:t>Jutrosińśka</w:t>
            </w:r>
            <w:proofErr w:type="spellEnd"/>
            <w:r w:rsidRPr="00D6518C">
              <w:rPr>
                <w:rFonts w:ascii="Times New Roman" w:hAnsi="Times New Roman" w:cs="Times New Roman"/>
                <w:b/>
                <w:color w:val="FF0000"/>
              </w:rPr>
              <w:t xml:space="preserve"> 25                                                51-124 Wrocław</w:t>
            </w:r>
          </w:p>
        </w:tc>
        <w:tc>
          <w:tcPr>
            <w:tcW w:w="993" w:type="dxa"/>
            <w:tcBorders>
              <w:top w:val="single" w:sz="4" w:space="0" w:color="000000"/>
              <w:left w:val="single" w:sz="4" w:space="0" w:color="000000"/>
              <w:bottom w:val="single" w:sz="4" w:space="0" w:color="000000"/>
              <w:right w:val="single" w:sz="4" w:space="0" w:color="000000"/>
            </w:tcBorders>
            <w:vAlign w:val="bottom"/>
          </w:tcPr>
          <w:p w14:paraId="37E928CF" w14:textId="3DF462E0"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G11</w:t>
            </w:r>
          </w:p>
        </w:tc>
        <w:tc>
          <w:tcPr>
            <w:tcW w:w="991" w:type="dxa"/>
            <w:tcBorders>
              <w:top w:val="single" w:sz="4" w:space="0" w:color="000000"/>
              <w:left w:val="single" w:sz="4" w:space="0" w:color="000000"/>
              <w:bottom w:val="single" w:sz="4" w:space="0" w:color="000000"/>
              <w:right w:val="single" w:sz="4" w:space="0" w:color="000000"/>
            </w:tcBorders>
            <w:vAlign w:val="bottom"/>
          </w:tcPr>
          <w:p w14:paraId="06CF4DDE" w14:textId="0A856965"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2637</w:t>
            </w:r>
          </w:p>
        </w:tc>
        <w:tc>
          <w:tcPr>
            <w:tcW w:w="709" w:type="dxa"/>
            <w:tcBorders>
              <w:top w:val="single" w:sz="4" w:space="0" w:color="000000"/>
              <w:left w:val="single" w:sz="4" w:space="0" w:color="000000"/>
              <w:bottom w:val="single" w:sz="4" w:space="0" w:color="000000"/>
              <w:right w:val="single" w:sz="4" w:space="0" w:color="000000"/>
            </w:tcBorders>
            <w:vAlign w:val="center"/>
          </w:tcPr>
          <w:p w14:paraId="59EAE7C2"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23C9DA77"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11CECAAB"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1249" w:type="dxa"/>
            <w:tcBorders>
              <w:top w:val="single" w:sz="4" w:space="0" w:color="000000"/>
              <w:left w:val="single" w:sz="4" w:space="0" w:color="000000"/>
              <w:bottom w:val="single" w:sz="4" w:space="0" w:color="000000"/>
              <w:right w:val="single" w:sz="4" w:space="0" w:color="000000"/>
            </w:tcBorders>
            <w:vAlign w:val="center"/>
          </w:tcPr>
          <w:p w14:paraId="4541C7E1" w14:textId="6ADB4A77" w:rsidR="008C3C0F" w:rsidRPr="008C3C0F" w:rsidRDefault="008C3C0F" w:rsidP="007E30B2">
            <w:pPr>
              <w:spacing w:after="0" w:line="20" w:lineRule="atLeast"/>
              <w:ind w:left="-1" w:right="0" w:firstLine="0"/>
              <w:jc w:val="left"/>
              <w:rPr>
                <w:rFonts w:ascii="Times New Roman" w:hAnsi="Times New Roman" w:cs="Times New Roman"/>
                <w:b/>
                <w:i/>
                <w:color w:val="FF0000"/>
              </w:rPr>
            </w:pPr>
            <w:r w:rsidRPr="008C3C0F">
              <w:rPr>
                <w:rFonts w:ascii="Times New Roman" w:hAnsi="Times New Roman" w:cs="Times New Roman"/>
                <w:b/>
                <w:i/>
                <w:color w:val="FF0000"/>
              </w:rPr>
              <w:t xml:space="preserve">01.05.2024  </w:t>
            </w:r>
          </w:p>
        </w:tc>
        <w:tc>
          <w:tcPr>
            <w:tcW w:w="1302" w:type="dxa"/>
            <w:tcBorders>
              <w:top w:val="single" w:sz="4" w:space="0" w:color="000000"/>
              <w:left w:val="single" w:sz="4" w:space="0" w:color="000000"/>
              <w:bottom w:val="single" w:sz="4" w:space="0" w:color="000000"/>
              <w:right w:val="single" w:sz="4" w:space="0" w:color="000000"/>
            </w:tcBorders>
            <w:vAlign w:val="center"/>
          </w:tcPr>
          <w:p w14:paraId="079DE0B4" w14:textId="05996A4E" w:rsidR="008C3C0F" w:rsidRPr="008C3C0F" w:rsidRDefault="008C3C0F">
            <w:pPr>
              <w:rPr>
                <w:rFonts w:ascii="Times New Roman" w:hAnsi="Times New Roman" w:cs="Times New Roman"/>
                <w:b/>
                <w:i/>
                <w:color w:val="FF0000"/>
              </w:rPr>
            </w:pPr>
            <w:r w:rsidRPr="008C3C0F">
              <w:rPr>
                <w:rFonts w:ascii="Times New Roman" w:hAnsi="Times New Roman" w:cs="Times New Roman"/>
                <w:b/>
                <w:i/>
                <w:color w:val="FF0000"/>
              </w:rPr>
              <w:t xml:space="preserve">30.04.2025  </w:t>
            </w:r>
          </w:p>
        </w:tc>
      </w:tr>
      <w:tr w:rsidR="008C3C0F" w:rsidRPr="008C3C0F" w14:paraId="335E9345" w14:textId="77777777" w:rsidTr="00023963">
        <w:trPr>
          <w:trHeight w:val="283"/>
        </w:trPr>
        <w:tc>
          <w:tcPr>
            <w:tcW w:w="447" w:type="dxa"/>
            <w:tcBorders>
              <w:top w:val="single" w:sz="4" w:space="0" w:color="000000"/>
              <w:left w:val="single" w:sz="4" w:space="0" w:color="000000"/>
              <w:bottom w:val="single" w:sz="4" w:space="0" w:color="000000"/>
              <w:right w:val="single" w:sz="4" w:space="0" w:color="000000"/>
            </w:tcBorders>
          </w:tcPr>
          <w:p w14:paraId="042CC111" w14:textId="77777777" w:rsidR="008C3C0F" w:rsidRPr="008C3C0F" w:rsidRDefault="008C3C0F" w:rsidP="007E30B2">
            <w:pPr>
              <w:spacing w:after="0" w:line="20" w:lineRule="atLeast"/>
              <w:ind w:left="-1" w:right="0" w:firstLine="0"/>
              <w:jc w:val="center"/>
              <w:rPr>
                <w:rFonts w:ascii="Times New Roman" w:hAnsi="Times New Roman" w:cs="Times New Roman"/>
                <w:color w:val="auto"/>
              </w:rPr>
            </w:pPr>
            <w:r w:rsidRPr="008C3C0F">
              <w:rPr>
                <w:rFonts w:ascii="Times New Roman" w:hAnsi="Times New Roman" w:cs="Times New Roman"/>
                <w:color w:val="auto"/>
              </w:rPr>
              <w:t>12.</w:t>
            </w:r>
          </w:p>
        </w:tc>
        <w:tc>
          <w:tcPr>
            <w:tcW w:w="2291" w:type="dxa"/>
            <w:tcBorders>
              <w:top w:val="single" w:sz="4" w:space="0" w:color="000000"/>
              <w:left w:val="single" w:sz="4" w:space="0" w:color="000000"/>
              <w:bottom w:val="single" w:sz="4" w:space="0" w:color="000000"/>
              <w:right w:val="single" w:sz="4" w:space="0" w:color="000000"/>
            </w:tcBorders>
            <w:vAlign w:val="bottom"/>
          </w:tcPr>
          <w:p w14:paraId="43F765A5" w14:textId="2D389DCE" w:rsidR="008C3C0F" w:rsidRPr="00D6518C" w:rsidRDefault="008C3C0F" w:rsidP="007E30B2">
            <w:pPr>
              <w:spacing w:after="0" w:line="20" w:lineRule="atLeast"/>
              <w:ind w:right="0"/>
              <w:jc w:val="left"/>
              <w:rPr>
                <w:rFonts w:ascii="Times New Roman" w:hAnsi="Times New Roman" w:cs="Times New Roman"/>
                <w:b/>
                <w:color w:val="FF0000"/>
              </w:rPr>
            </w:pPr>
            <w:r w:rsidRPr="00D6518C">
              <w:rPr>
                <w:rFonts w:ascii="Times New Roman" w:hAnsi="Times New Roman" w:cs="Times New Roman"/>
                <w:b/>
                <w:color w:val="FF0000"/>
              </w:rPr>
              <w:t>590322415102103096</w:t>
            </w:r>
          </w:p>
        </w:tc>
        <w:tc>
          <w:tcPr>
            <w:tcW w:w="5768" w:type="dxa"/>
            <w:tcBorders>
              <w:top w:val="single" w:sz="4" w:space="0" w:color="000000"/>
              <w:left w:val="single" w:sz="4" w:space="0" w:color="000000"/>
              <w:bottom w:val="single" w:sz="4" w:space="0" w:color="000000"/>
              <w:right w:val="single" w:sz="4" w:space="0" w:color="000000"/>
            </w:tcBorders>
            <w:vAlign w:val="bottom"/>
          </w:tcPr>
          <w:p w14:paraId="050334D3" w14:textId="5CC96F4E" w:rsidR="008C3C0F" w:rsidRPr="00D6518C" w:rsidRDefault="008C3C0F" w:rsidP="00023963">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 xml:space="preserve">Mieszkanie służbowe - hotel     ul. </w:t>
            </w:r>
            <w:proofErr w:type="spellStart"/>
            <w:r w:rsidRPr="00D6518C">
              <w:rPr>
                <w:rFonts w:ascii="Times New Roman" w:hAnsi="Times New Roman" w:cs="Times New Roman"/>
                <w:b/>
                <w:color w:val="FF0000"/>
              </w:rPr>
              <w:t>Jutrosińśka</w:t>
            </w:r>
            <w:proofErr w:type="spellEnd"/>
            <w:r w:rsidRPr="00D6518C">
              <w:rPr>
                <w:rFonts w:ascii="Times New Roman" w:hAnsi="Times New Roman" w:cs="Times New Roman"/>
                <w:b/>
                <w:color w:val="FF0000"/>
              </w:rPr>
              <w:t xml:space="preserve"> 36/3                                    51-124 Wrocław</w:t>
            </w:r>
          </w:p>
        </w:tc>
        <w:tc>
          <w:tcPr>
            <w:tcW w:w="993" w:type="dxa"/>
            <w:tcBorders>
              <w:top w:val="single" w:sz="4" w:space="0" w:color="000000"/>
              <w:left w:val="single" w:sz="4" w:space="0" w:color="000000"/>
              <w:bottom w:val="single" w:sz="4" w:space="0" w:color="000000"/>
              <w:right w:val="single" w:sz="4" w:space="0" w:color="000000"/>
            </w:tcBorders>
            <w:vAlign w:val="bottom"/>
          </w:tcPr>
          <w:p w14:paraId="670E39DF" w14:textId="316FAD03"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G11</w:t>
            </w:r>
          </w:p>
        </w:tc>
        <w:tc>
          <w:tcPr>
            <w:tcW w:w="991" w:type="dxa"/>
            <w:tcBorders>
              <w:top w:val="single" w:sz="4" w:space="0" w:color="000000"/>
              <w:left w:val="single" w:sz="4" w:space="0" w:color="000000"/>
              <w:bottom w:val="single" w:sz="4" w:space="0" w:color="000000"/>
              <w:right w:val="single" w:sz="4" w:space="0" w:color="000000"/>
            </w:tcBorders>
            <w:vAlign w:val="bottom"/>
          </w:tcPr>
          <w:p w14:paraId="27CF1B32" w14:textId="3D283EFB"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751</w:t>
            </w:r>
          </w:p>
        </w:tc>
        <w:tc>
          <w:tcPr>
            <w:tcW w:w="709" w:type="dxa"/>
            <w:tcBorders>
              <w:top w:val="single" w:sz="4" w:space="0" w:color="000000"/>
              <w:left w:val="single" w:sz="4" w:space="0" w:color="000000"/>
              <w:bottom w:val="single" w:sz="4" w:space="0" w:color="000000"/>
              <w:right w:val="single" w:sz="4" w:space="0" w:color="000000"/>
            </w:tcBorders>
            <w:vAlign w:val="center"/>
          </w:tcPr>
          <w:p w14:paraId="4F531851"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41D8BC62"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32BFD717"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1249" w:type="dxa"/>
            <w:tcBorders>
              <w:top w:val="single" w:sz="4" w:space="0" w:color="000000"/>
              <w:left w:val="single" w:sz="4" w:space="0" w:color="000000"/>
              <w:bottom w:val="single" w:sz="4" w:space="0" w:color="000000"/>
              <w:right w:val="single" w:sz="4" w:space="0" w:color="000000"/>
            </w:tcBorders>
            <w:vAlign w:val="center"/>
          </w:tcPr>
          <w:p w14:paraId="04AB5EE2" w14:textId="529255A9" w:rsidR="008C3C0F" w:rsidRPr="008C3C0F" w:rsidRDefault="008C3C0F" w:rsidP="007E30B2">
            <w:pPr>
              <w:spacing w:after="0" w:line="20" w:lineRule="atLeast"/>
              <w:ind w:left="-1" w:right="0" w:firstLine="0"/>
              <w:jc w:val="left"/>
              <w:rPr>
                <w:rFonts w:ascii="Times New Roman" w:hAnsi="Times New Roman" w:cs="Times New Roman"/>
                <w:b/>
                <w:i/>
                <w:color w:val="FF0000"/>
              </w:rPr>
            </w:pPr>
            <w:r w:rsidRPr="008C3C0F">
              <w:rPr>
                <w:rFonts w:ascii="Times New Roman" w:hAnsi="Times New Roman" w:cs="Times New Roman"/>
                <w:b/>
                <w:i/>
                <w:color w:val="FF0000"/>
              </w:rPr>
              <w:t xml:space="preserve">01.05.2024  </w:t>
            </w:r>
          </w:p>
        </w:tc>
        <w:tc>
          <w:tcPr>
            <w:tcW w:w="1302" w:type="dxa"/>
            <w:tcBorders>
              <w:top w:val="single" w:sz="4" w:space="0" w:color="000000"/>
              <w:left w:val="single" w:sz="4" w:space="0" w:color="000000"/>
              <w:bottom w:val="single" w:sz="4" w:space="0" w:color="000000"/>
              <w:right w:val="single" w:sz="4" w:space="0" w:color="000000"/>
            </w:tcBorders>
            <w:vAlign w:val="center"/>
          </w:tcPr>
          <w:p w14:paraId="3D63A931" w14:textId="6E9ABF30" w:rsidR="008C3C0F" w:rsidRPr="008C3C0F" w:rsidRDefault="008C3C0F">
            <w:pPr>
              <w:rPr>
                <w:rFonts w:ascii="Times New Roman" w:hAnsi="Times New Roman" w:cs="Times New Roman"/>
                <w:b/>
                <w:i/>
                <w:color w:val="FF0000"/>
              </w:rPr>
            </w:pPr>
            <w:r w:rsidRPr="008C3C0F">
              <w:rPr>
                <w:rFonts w:ascii="Times New Roman" w:hAnsi="Times New Roman" w:cs="Times New Roman"/>
                <w:b/>
                <w:i/>
                <w:color w:val="FF0000"/>
              </w:rPr>
              <w:t xml:space="preserve">30.04.2025  </w:t>
            </w:r>
          </w:p>
        </w:tc>
      </w:tr>
      <w:tr w:rsidR="008C3C0F" w:rsidRPr="008C3C0F" w14:paraId="20EA7C47" w14:textId="77777777" w:rsidTr="00023963">
        <w:trPr>
          <w:trHeight w:val="283"/>
        </w:trPr>
        <w:tc>
          <w:tcPr>
            <w:tcW w:w="447" w:type="dxa"/>
            <w:tcBorders>
              <w:top w:val="single" w:sz="4" w:space="0" w:color="000000"/>
              <w:left w:val="single" w:sz="4" w:space="0" w:color="000000"/>
              <w:bottom w:val="single" w:sz="4" w:space="0" w:color="000000"/>
              <w:right w:val="single" w:sz="4" w:space="0" w:color="000000"/>
            </w:tcBorders>
          </w:tcPr>
          <w:p w14:paraId="4E448912" w14:textId="77777777" w:rsidR="008C3C0F" w:rsidRPr="008C3C0F" w:rsidRDefault="008C3C0F" w:rsidP="007E30B2">
            <w:pPr>
              <w:spacing w:after="0" w:line="20" w:lineRule="atLeast"/>
              <w:ind w:left="-1" w:right="0" w:firstLine="0"/>
              <w:jc w:val="center"/>
              <w:rPr>
                <w:rFonts w:ascii="Times New Roman" w:hAnsi="Times New Roman" w:cs="Times New Roman"/>
                <w:color w:val="auto"/>
              </w:rPr>
            </w:pPr>
            <w:r w:rsidRPr="008C3C0F">
              <w:rPr>
                <w:rFonts w:ascii="Times New Roman" w:hAnsi="Times New Roman" w:cs="Times New Roman"/>
                <w:color w:val="auto"/>
              </w:rPr>
              <w:lastRenderedPageBreak/>
              <w:t>13.</w:t>
            </w:r>
          </w:p>
        </w:tc>
        <w:tc>
          <w:tcPr>
            <w:tcW w:w="2291" w:type="dxa"/>
            <w:tcBorders>
              <w:top w:val="single" w:sz="4" w:space="0" w:color="000000"/>
              <w:left w:val="single" w:sz="4" w:space="0" w:color="000000"/>
              <w:bottom w:val="single" w:sz="4" w:space="0" w:color="000000"/>
              <w:right w:val="single" w:sz="4" w:space="0" w:color="000000"/>
            </w:tcBorders>
            <w:vAlign w:val="bottom"/>
          </w:tcPr>
          <w:p w14:paraId="364B4A8F" w14:textId="7557AD44" w:rsidR="008C3C0F" w:rsidRPr="00D6518C" w:rsidRDefault="008C3C0F" w:rsidP="007E30B2">
            <w:pPr>
              <w:spacing w:after="0" w:line="20" w:lineRule="atLeast"/>
              <w:ind w:right="0"/>
              <w:jc w:val="left"/>
              <w:rPr>
                <w:rFonts w:ascii="Times New Roman" w:hAnsi="Times New Roman" w:cs="Times New Roman"/>
                <w:b/>
                <w:color w:val="FF0000"/>
              </w:rPr>
            </w:pPr>
            <w:r w:rsidRPr="00D6518C">
              <w:rPr>
                <w:rFonts w:ascii="Times New Roman" w:hAnsi="Times New Roman" w:cs="Times New Roman"/>
                <w:b/>
                <w:color w:val="FF0000"/>
              </w:rPr>
              <w:t>590322415103811586</w:t>
            </w:r>
          </w:p>
        </w:tc>
        <w:tc>
          <w:tcPr>
            <w:tcW w:w="5768" w:type="dxa"/>
            <w:tcBorders>
              <w:top w:val="single" w:sz="4" w:space="0" w:color="000000"/>
              <w:left w:val="single" w:sz="4" w:space="0" w:color="000000"/>
              <w:bottom w:val="single" w:sz="4" w:space="0" w:color="000000"/>
              <w:right w:val="single" w:sz="4" w:space="0" w:color="000000"/>
            </w:tcBorders>
            <w:vAlign w:val="bottom"/>
          </w:tcPr>
          <w:p w14:paraId="017833AF" w14:textId="3C4DB1A0" w:rsidR="008C3C0F" w:rsidRPr="00D6518C" w:rsidRDefault="00023963" w:rsidP="00023963">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Mieszkanie</w:t>
            </w:r>
            <w:r w:rsidR="008C3C0F" w:rsidRPr="00D6518C">
              <w:rPr>
                <w:rFonts w:ascii="Times New Roman" w:hAnsi="Times New Roman" w:cs="Times New Roman"/>
                <w:b/>
                <w:color w:val="FF0000"/>
              </w:rPr>
              <w:t xml:space="preserve"> służbowe    ul. Jutrosińska 19                                         51-124 Wrocław</w:t>
            </w:r>
          </w:p>
        </w:tc>
        <w:tc>
          <w:tcPr>
            <w:tcW w:w="993" w:type="dxa"/>
            <w:tcBorders>
              <w:top w:val="single" w:sz="4" w:space="0" w:color="000000"/>
              <w:left w:val="single" w:sz="4" w:space="0" w:color="000000"/>
              <w:bottom w:val="single" w:sz="4" w:space="0" w:color="000000"/>
              <w:right w:val="single" w:sz="4" w:space="0" w:color="000000"/>
            </w:tcBorders>
            <w:vAlign w:val="bottom"/>
          </w:tcPr>
          <w:p w14:paraId="7B636AFB" w14:textId="2FCBEE6F"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G11</w:t>
            </w:r>
          </w:p>
        </w:tc>
        <w:tc>
          <w:tcPr>
            <w:tcW w:w="991" w:type="dxa"/>
            <w:tcBorders>
              <w:top w:val="single" w:sz="4" w:space="0" w:color="000000"/>
              <w:left w:val="single" w:sz="4" w:space="0" w:color="000000"/>
              <w:bottom w:val="single" w:sz="4" w:space="0" w:color="000000"/>
              <w:right w:val="single" w:sz="4" w:space="0" w:color="000000"/>
            </w:tcBorders>
            <w:vAlign w:val="bottom"/>
          </w:tcPr>
          <w:p w14:paraId="300C180C" w14:textId="7A2DC7A5"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3211</w:t>
            </w:r>
          </w:p>
        </w:tc>
        <w:tc>
          <w:tcPr>
            <w:tcW w:w="709" w:type="dxa"/>
            <w:tcBorders>
              <w:top w:val="single" w:sz="4" w:space="0" w:color="000000"/>
              <w:left w:val="single" w:sz="4" w:space="0" w:color="000000"/>
              <w:bottom w:val="single" w:sz="4" w:space="0" w:color="000000"/>
              <w:right w:val="single" w:sz="4" w:space="0" w:color="000000"/>
            </w:tcBorders>
            <w:vAlign w:val="center"/>
          </w:tcPr>
          <w:p w14:paraId="5B0342EC"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272B4B47"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42F399B7"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1249" w:type="dxa"/>
            <w:tcBorders>
              <w:top w:val="single" w:sz="4" w:space="0" w:color="000000"/>
              <w:left w:val="single" w:sz="4" w:space="0" w:color="000000"/>
              <w:bottom w:val="single" w:sz="4" w:space="0" w:color="000000"/>
              <w:right w:val="single" w:sz="4" w:space="0" w:color="000000"/>
            </w:tcBorders>
            <w:vAlign w:val="center"/>
          </w:tcPr>
          <w:p w14:paraId="165CE0CB" w14:textId="039E1EDF" w:rsidR="008C3C0F" w:rsidRPr="008C3C0F" w:rsidRDefault="008C3C0F" w:rsidP="007E30B2">
            <w:pPr>
              <w:spacing w:after="0" w:line="20" w:lineRule="atLeast"/>
              <w:ind w:left="-1" w:right="0" w:firstLine="0"/>
              <w:jc w:val="left"/>
              <w:rPr>
                <w:rFonts w:ascii="Times New Roman" w:hAnsi="Times New Roman" w:cs="Times New Roman"/>
                <w:b/>
                <w:i/>
                <w:color w:val="FF0000"/>
              </w:rPr>
            </w:pPr>
            <w:r w:rsidRPr="008C3C0F">
              <w:rPr>
                <w:rFonts w:ascii="Times New Roman" w:hAnsi="Times New Roman" w:cs="Times New Roman"/>
                <w:b/>
                <w:i/>
                <w:color w:val="FF0000"/>
              </w:rPr>
              <w:t xml:space="preserve">01.05.2024  </w:t>
            </w:r>
          </w:p>
        </w:tc>
        <w:tc>
          <w:tcPr>
            <w:tcW w:w="1302" w:type="dxa"/>
            <w:tcBorders>
              <w:top w:val="single" w:sz="4" w:space="0" w:color="000000"/>
              <w:left w:val="single" w:sz="4" w:space="0" w:color="000000"/>
              <w:bottom w:val="single" w:sz="4" w:space="0" w:color="000000"/>
              <w:right w:val="single" w:sz="4" w:space="0" w:color="000000"/>
            </w:tcBorders>
            <w:vAlign w:val="center"/>
          </w:tcPr>
          <w:p w14:paraId="04288106" w14:textId="4691F8C0" w:rsidR="008C3C0F" w:rsidRPr="008C3C0F" w:rsidRDefault="008C3C0F">
            <w:pPr>
              <w:rPr>
                <w:rFonts w:ascii="Times New Roman" w:hAnsi="Times New Roman" w:cs="Times New Roman"/>
                <w:b/>
                <w:i/>
                <w:color w:val="FF0000"/>
              </w:rPr>
            </w:pPr>
            <w:r w:rsidRPr="008C3C0F">
              <w:rPr>
                <w:rFonts w:ascii="Times New Roman" w:hAnsi="Times New Roman" w:cs="Times New Roman"/>
                <w:b/>
                <w:i/>
                <w:color w:val="FF0000"/>
              </w:rPr>
              <w:t xml:space="preserve">30.04.2025  </w:t>
            </w:r>
          </w:p>
        </w:tc>
      </w:tr>
      <w:tr w:rsidR="008C3C0F" w:rsidRPr="008C3C0F" w14:paraId="29C7D4B5" w14:textId="77777777" w:rsidTr="00023963">
        <w:trPr>
          <w:trHeight w:val="283"/>
        </w:trPr>
        <w:tc>
          <w:tcPr>
            <w:tcW w:w="447" w:type="dxa"/>
            <w:tcBorders>
              <w:top w:val="single" w:sz="4" w:space="0" w:color="000000"/>
              <w:left w:val="single" w:sz="4" w:space="0" w:color="000000"/>
              <w:bottom w:val="single" w:sz="4" w:space="0" w:color="000000"/>
              <w:right w:val="single" w:sz="4" w:space="0" w:color="000000"/>
            </w:tcBorders>
          </w:tcPr>
          <w:p w14:paraId="5EAE7301" w14:textId="77777777" w:rsidR="008C3C0F" w:rsidRPr="008C3C0F" w:rsidRDefault="008C3C0F" w:rsidP="007E30B2">
            <w:pPr>
              <w:spacing w:after="0" w:line="20" w:lineRule="atLeast"/>
              <w:ind w:left="-1" w:right="0" w:firstLine="0"/>
              <w:jc w:val="center"/>
              <w:rPr>
                <w:rFonts w:ascii="Times New Roman" w:hAnsi="Times New Roman" w:cs="Times New Roman"/>
                <w:color w:val="auto"/>
              </w:rPr>
            </w:pPr>
            <w:r w:rsidRPr="008C3C0F">
              <w:rPr>
                <w:rFonts w:ascii="Times New Roman" w:hAnsi="Times New Roman" w:cs="Times New Roman"/>
                <w:color w:val="auto"/>
              </w:rPr>
              <w:t>14.</w:t>
            </w:r>
          </w:p>
        </w:tc>
        <w:tc>
          <w:tcPr>
            <w:tcW w:w="2291" w:type="dxa"/>
            <w:tcBorders>
              <w:top w:val="single" w:sz="4" w:space="0" w:color="000000"/>
              <w:left w:val="single" w:sz="4" w:space="0" w:color="000000"/>
              <w:bottom w:val="single" w:sz="4" w:space="0" w:color="000000"/>
              <w:right w:val="single" w:sz="4" w:space="0" w:color="000000"/>
            </w:tcBorders>
            <w:vAlign w:val="bottom"/>
          </w:tcPr>
          <w:p w14:paraId="657EC494" w14:textId="4533831F" w:rsidR="008C3C0F" w:rsidRPr="00D6518C" w:rsidRDefault="008C3C0F" w:rsidP="007E30B2">
            <w:pPr>
              <w:spacing w:after="0" w:line="20" w:lineRule="atLeast"/>
              <w:ind w:right="0"/>
              <w:jc w:val="left"/>
              <w:rPr>
                <w:rFonts w:ascii="Times New Roman" w:hAnsi="Times New Roman" w:cs="Times New Roman"/>
                <w:b/>
                <w:color w:val="FF0000"/>
              </w:rPr>
            </w:pPr>
            <w:r w:rsidRPr="00D6518C">
              <w:rPr>
                <w:rFonts w:ascii="Times New Roman" w:hAnsi="Times New Roman" w:cs="Times New Roman"/>
                <w:b/>
                <w:color w:val="FF0000"/>
              </w:rPr>
              <w:t>590322415102154820</w:t>
            </w:r>
          </w:p>
        </w:tc>
        <w:tc>
          <w:tcPr>
            <w:tcW w:w="5768" w:type="dxa"/>
            <w:tcBorders>
              <w:top w:val="single" w:sz="4" w:space="0" w:color="000000"/>
              <w:left w:val="single" w:sz="4" w:space="0" w:color="000000"/>
              <w:bottom w:val="single" w:sz="4" w:space="0" w:color="000000"/>
              <w:right w:val="single" w:sz="4" w:space="0" w:color="000000"/>
            </w:tcBorders>
            <w:vAlign w:val="bottom"/>
          </w:tcPr>
          <w:p w14:paraId="4B484C17" w14:textId="0BA411FB" w:rsidR="008C3C0F" w:rsidRPr="00D6518C" w:rsidRDefault="008C3C0F" w:rsidP="00023963">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Oświetlenie ADM       ul. Jutrosińska 20                                             51-124 Wrocław</w:t>
            </w:r>
          </w:p>
        </w:tc>
        <w:tc>
          <w:tcPr>
            <w:tcW w:w="993" w:type="dxa"/>
            <w:tcBorders>
              <w:top w:val="single" w:sz="4" w:space="0" w:color="000000"/>
              <w:left w:val="single" w:sz="4" w:space="0" w:color="000000"/>
              <w:bottom w:val="single" w:sz="4" w:space="0" w:color="000000"/>
              <w:right w:val="single" w:sz="4" w:space="0" w:color="000000"/>
            </w:tcBorders>
            <w:vAlign w:val="bottom"/>
          </w:tcPr>
          <w:p w14:paraId="2F9BDE88" w14:textId="2B3F1B4F"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G11</w:t>
            </w:r>
          </w:p>
        </w:tc>
        <w:tc>
          <w:tcPr>
            <w:tcW w:w="991" w:type="dxa"/>
            <w:tcBorders>
              <w:top w:val="single" w:sz="4" w:space="0" w:color="000000"/>
              <w:left w:val="single" w:sz="4" w:space="0" w:color="000000"/>
              <w:bottom w:val="single" w:sz="4" w:space="0" w:color="000000"/>
              <w:right w:val="single" w:sz="4" w:space="0" w:color="000000"/>
            </w:tcBorders>
            <w:vAlign w:val="bottom"/>
          </w:tcPr>
          <w:p w14:paraId="09B4C886" w14:textId="49E34EC6"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2000</w:t>
            </w:r>
          </w:p>
        </w:tc>
        <w:tc>
          <w:tcPr>
            <w:tcW w:w="709" w:type="dxa"/>
            <w:tcBorders>
              <w:top w:val="single" w:sz="4" w:space="0" w:color="000000"/>
              <w:left w:val="single" w:sz="4" w:space="0" w:color="000000"/>
              <w:bottom w:val="single" w:sz="4" w:space="0" w:color="000000"/>
              <w:right w:val="single" w:sz="4" w:space="0" w:color="000000"/>
            </w:tcBorders>
            <w:vAlign w:val="center"/>
          </w:tcPr>
          <w:p w14:paraId="777D6A3C"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21616A6C"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313C76FE"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1249" w:type="dxa"/>
            <w:tcBorders>
              <w:top w:val="single" w:sz="4" w:space="0" w:color="000000"/>
              <w:left w:val="single" w:sz="4" w:space="0" w:color="000000"/>
              <w:bottom w:val="single" w:sz="4" w:space="0" w:color="000000"/>
              <w:right w:val="single" w:sz="4" w:space="0" w:color="000000"/>
            </w:tcBorders>
            <w:vAlign w:val="center"/>
          </w:tcPr>
          <w:p w14:paraId="77ADCC3B" w14:textId="5987A4EF" w:rsidR="008C3C0F" w:rsidRPr="008C3C0F" w:rsidRDefault="008C3C0F" w:rsidP="007E30B2">
            <w:pPr>
              <w:spacing w:after="0" w:line="20" w:lineRule="atLeast"/>
              <w:ind w:left="-1" w:right="0" w:firstLine="0"/>
              <w:jc w:val="left"/>
              <w:rPr>
                <w:rFonts w:ascii="Times New Roman" w:hAnsi="Times New Roman" w:cs="Times New Roman"/>
                <w:b/>
                <w:i/>
                <w:color w:val="FF0000"/>
              </w:rPr>
            </w:pPr>
            <w:r w:rsidRPr="008C3C0F">
              <w:rPr>
                <w:rFonts w:ascii="Times New Roman" w:hAnsi="Times New Roman" w:cs="Times New Roman"/>
                <w:b/>
                <w:i/>
                <w:color w:val="FF0000"/>
              </w:rPr>
              <w:t xml:space="preserve">01.05.2024  </w:t>
            </w:r>
          </w:p>
        </w:tc>
        <w:tc>
          <w:tcPr>
            <w:tcW w:w="1302" w:type="dxa"/>
            <w:tcBorders>
              <w:top w:val="single" w:sz="4" w:space="0" w:color="000000"/>
              <w:left w:val="single" w:sz="4" w:space="0" w:color="000000"/>
              <w:bottom w:val="single" w:sz="4" w:space="0" w:color="000000"/>
              <w:right w:val="single" w:sz="4" w:space="0" w:color="000000"/>
            </w:tcBorders>
            <w:vAlign w:val="center"/>
          </w:tcPr>
          <w:p w14:paraId="6180EB18" w14:textId="031F14DA" w:rsidR="008C3C0F" w:rsidRPr="008C3C0F" w:rsidRDefault="008C3C0F">
            <w:pPr>
              <w:rPr>
                <w:rFonts w:ascii="Times New Roman" w:hAnsi="Times New Roman" w:cs="Times New Roman"/>
                <w:b/>
                <w:i/>
                <w:color w:val="FF0000"/>
              </w:rPr>
            </w:pPr>
            <w:r w:rsidRPr="008C3C0F">
              <w:rPr>
                <w:rFonts w:ascii="Times New Roman" w:hAnsi="Times New Roman" w:cs="Times New Roman"/>
                <w:b/>
                <w:i/>
                <w:color w:val="FF0000"/>
              </w:rPr>
              <w:t xml:space="preserve">30.04.2025  </w:t>
            </w:r>
          </w:p>
        </w:tc>
      </w:tr>
      <w:tr w:rsidR="008C3C0F" w:rsidRPr="008C3C0F" w14:paraId="41825AEC" w14:textId="77777777" w:rsidTr="00023963">
        <w:trPr>
          <w:trHeight w:val="283"/>
        </w:trPr>
        <w:tc>
          <w:tcPr>
            <w:tcW w:w="447" w:type="dxa"/>
            <w:tcBorders>
              <w:top w:val="single" w:sz="4" w:space="0" w:color="000000"/>
              <w:left w:val="single" w:sz="4" w:space="0" w:color="000000"/>
              <w:bottom w:val="single" w:sz="4" w:space="0" w:color="000000"/>
              <w:right w:val="single" w:sz="4" w:space="0" w:color="000000"/>
            </w:tcBorders>
          </w:tcPr>
          <w:p w14:paraId="7237E730" w14:textId="77777777" w:rsidR="008C3C0F" w:rsidRPr="008C3C0F" w:rsidRDefault="008C3C0F" w:rsidP="007E30B2">
            <w:pPr>
              <w:spacing w:after="0" w:line="20" w:lineRule="atLeast"/>
              <w:ind w:left="-1" w:right="0" w:firstLine="0"/>
              <w:jc w:val="center"/>
              <w:rPr>
                <w:rFonts w:ascii="Times New Roman" w:hAnsi="Times New Roman" w:cs="Times New Roman"/>
                <w:color w:val="auto"/>
              </w:rPr>
            </w:pPr>
            <w:r w:rsidRPr="008C3C0F">
              <w:rPr>
                <w:rFonts w:ascii="Times New Roman" w:hAnsi="Times New Roman" w:cs="Times New Roman"/>
                <w:color w:val="auto"/>
              </w:rPr>
              <w:t>15.</w:t>
            </w:r>
          </w:p>
        </w:tc>
        <w:tc>
          <w:tcPr>
            <w:tcW w:w="2291" w:type="dxa"/>
            <w:tcBorders>
              <w:top w:val="single" w:sz="4" w:space="0" w:color="000000"/>
              <w:left w:val="single" w:sz="4" w:space="0" w:color="000000"/>
              <w:bottom w:val="single" w:sz="4" w:space="0" w:color="000000"/>
              <w:right w:val="single" w:sz="4" w:space="0" w:color="000000"/>
            </w:tcBorders>
            <w:vAlign w:val="bottom"/>
          </w:tcPr>
          <w:p w14:paraId="65AD088F" w14:textId="525A045B" w:rsidR="008C3C0F" w:rsidRPr="00D6518C" w:rsidRDefault="008C3C0F" w:rsidP="007E30B2">
            <w:pPr>
              <w:spacing w:after="0" w:line="20" w:lineRule="atLeast"/>
              <w:ind w:right="0"/>
              <w:jc w:val="left"/>
              <w:rPr>
                <w:rFonts w:ascii="Times New Roman" w:hAnsi="Times New Roman" w:cs="Times New Roman"/>
                <w:b/>
                <w:color w:val="FF0000"/>
              </w:rPr>
            </w:pPr>
            <w:r w:rsidRPr="00D6518C">
              <w:rPr>
                <w:rFonts w:ascii="Times New Roman" w:hAnsi="Times New Roman" w:cs="Times New Roman"/>
                <w:b/>
                <w:color w:val="FF0000"/>
              </w:rPr>
              <w:t>590322415102685515</w:t>
            </w:r>
          </w:p>
        </w:tc>
        <w:tc>
          <w:tcPr>
            <w:tcW w:w="5768" w:type="dxa"/>
            <w:tcBorders>
              <w:top w:val="single" w:sz="4" w:space="0" w:color="000000"/>
              <w:left w:val="single" w:sz="4" w:space="0" w:color="000000"/>
              <w:bottom w:val="single" w:sz="4" w:space="0" w:color="000000"/>
              <w:right w:val="single" w:sz="4" w:space="0" w:color="000000"/>
            </w:tcBorders>
            <w:vAlign w:val="bottom"/>
          </w:tcPr>
          <w:p w14:paraId="3A2E33FC" w14:textId="30528F45" w:rsidR="008C3C0F" w:rsidRPr="00D6518C" w:rsidRDefault="008C3C0F" w:rsidP="00023963">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Mieszkanie służbowe - hotel        ul. Jutrosińska 21/8                                         51-124 Wrocław</w:t>
            </w:r>
          </w:p>
        </w:tc>
        <w:tc>
          <w:tcPr>
            <w:tcW w:w="993" w:type="dxa"/>
            <w:tcBorders>
              <w:top w:val="single" w:sz="4" w:space="0" w:color="000000"/>
              <w:left w:val="single" w:sz="4" w:space="0" w:color="000000"/>
              <w:bottom w:val="single" w:sz="4" w:space="0" w:color="000000"/>
              <w:right w:val="single" w:sz="4" w:space="0" w:color="000000"/>
            </w:tcBorders>
            <w:vAlign w:val="bottom"/>
          </w:tcPr>
          <w:p w14:paraId="198D22D1" w14:textId="34178FF2"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G11</w:t>
            </w:r>
          </w:p>
        </w:tc>
        <w:tc>
          <w:tcPr>
            <w:tcW w:w="991" w:type="dxa"/>
            <w:tcBorders>
              <w:top w:val="single" w:sz="4" w:space="0" w:color="000000"/>
              <w:left w:val="single" w:sz="4" w:space="0" w:color="000000"/>
              <w:bottom w:val="single" w:sz="4" w:space="0" w:color="000000"/>
              <w:right w:val="single" w:sz="4" w:space="0" w:color="000000"/>
            </w:tcBorders>
            <w:vAlign w:val="bottom"/>
          </w:tcPr>
          <w:p w14:paraId="567D5E5A" w14:textId="434A634F"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890</w:t>
            </w:r>
          </w:p>
        </w:tc>
        <w:tc>
          <w:tcPr>
            <w:tcW w:w="709" w:type="dxa"/>
            <w:tcBorders>
              <w:top w:val="single" w:sz="4" w:space="0" w:color="000000"/>
              <w:left w:val="single" w:sz="4" w:space="0" w:color="000000"/>
              <w:bottom w:val="single" w:sz="4" w:space="0" w:color="000000"/>
              <w:right w:val="single" w:sz="4" w:space="0" w:color="000000"/>
            </w:tcBorders>
            <w:vAlign w:val="center"/>
          </w:tcPr>
          <w:p w14:paraId="229985E7"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76B2B546"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40E12DC6"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1249" w:type="dxa"/>
            <w:tcBorders>
              <w:top w:val="single" w:sz="4" w:space="0" w:color="000000"/>
              <w:left w:val="single" w:sz="4" w:space="0" w:color="000000"/>
              <w:bottom w:val="single" w:sz="4" w:space="0" w:color="000000"/>
              <w:right w:val="single" w:sz="4" w:space="0" w:color="000000"/>
            </w:tcBorders>
            <w:vAlign w:val="center"/>
          </w:tcPr>
          <w:p w14:paraId="19A5DBC6" w14:textId="092D81BD" w:rsidR="008C3C0F" w:rsidRPr="008C3C0F" w:rsidRDefault="008C3C0F" w:rsidP="007E30B2">
            <w:pPr>
              <w:spacing w:after="0" w:line="20" w:lineRule="atLeast"/>
              <w:ind w:left="-1" w:right="0" w:firstLine="0"/>
              <w:jc w:val="left"/>
              <w:rPr>
                <w:rFonts w:ascii="Times New Roman" w:hAnsi="Times New Roman" w:cs="Times New Roman"/>
                <w:b/>
                <w:i/>
                <w:color w:val="FF0000"/>
              </w:rPr>
            </w:pPr>
            <w:r w:rsidRPr="008C3C0F">
              <w:rPr>
                <w:rFonts w:ascii="Times New Roman" w:hAnsi="Times New Roman" w:cs="Times New Roman"/>
                <w:b/>
                <w:i/>
                <w:color w:val="FF0000"/>
              </w:rPr>
              <w:t xml:space="preserve">01.05.2024  </w:t>
            </w:r>
          </w:p>
        </w:tc>
        <w:tc>
          <w:tcPr>
            <w:tcW w:w="1302" w:type="dxa"/>
            <w:tcBorders>
              <w:top w:val="single" w:sz="4" w:space="0" w:color="000000"/>
              <w:left w:val="single" w:sz="4" w:space="0" w:color="000000"/>
              <w:bottom w:val="single" w:sz="4" w:space="0" w:color="000000"/>
              <w:right w:val="single" w:sz="4" w:space="0" w:color="000000"/>
            </w:tcBorders>
            <w:vAlign w:val="center"/>
          </w:tcPr>
          <w:p w14:paraId="0AED026A" w14:textId="1B840B03" w:rsidR="008C3C0F" w:rsidRPr="008C3C0F" w:rsidRDefault="008C3C0F">
            <w:pPr>
              <w:rPr>
                <w:rFonts w:ascii="Times New Roman" w:hAnsi="Times New Roman" w:cs="Times New Roman"/>
                <w:b/>
                <w:i/>
                <w:color w:val="FF0000"/>
              </w:rPr>
            </w:pPr>
            <w:r w:rsidRPr="008C3C0F">
              <w:rPr>
                <w:rFonts w:ascii="Times New Roman" w:hAnsi="Times New Roman" w:cs="Times New Roman"/>
                <w:b/>
                <w:i/>
                <w:color w:val="FF0000"/>
              </w:rPr>
              <w:t xml:space="preserve">30.04.2025  </w:t>
            </w:r>
          </w:p>
        </w:tc>
      </w:tr>
      <w:tr w:rsidR="008C3C0F" w:rsidRPr="008C3C0F" w14:paraId="20C116C1" w14:textId="77777777" w:rsidTr="00023963">
        <w:trPr>
          <w:trHeight w:val="283"/>
        </w:trPr>
        <w:tc>
          <w:tcPr>
            <w:tcW w:w="447" w:type="dxa"/>
            <w:tcBorders>
              <w:top w:val="single" w:sz="4" w:space="0" w:color="000000"/>
              <w:left w:val="single" w:sz="4" w:space="0" w:color="000000"/>
              <w:bottom w:val="single" w:sz="4" w:space="0" w:color="000000"/>
              <w:right w:val="single" w:sz="4" w:space="0" w:color="000000"/>
            </w:tcBorders>
          </w:tcPr>
          <w:p w14:paraId="40E6F556" w14:textId="77777777" w:rsidR="008C3C0F" w:rsidRPr="008C3C0F" w:rsidRDefault="008C3C0F" w:rsidP="007E30B2">
            <w:pPr>
              <w:spacing w:after="0" w:line="20" w:lineRule="atLeast"/>
              <w:ind w:left="-1" w:right="0" w:firstLine="0"/>
              <w:jc w:val="center"/>
              <w:rPr>
                <w:rFonts w:ascii="Times New Roman" w:hAnsi="Times New Roman" w:cs="Times New Roman"/>
                <w:color w:val="auto"/>
              </w:rPr>
            </w:pPr>
            <w:r w:rsidRPr="008C3C0F">
              <w:rPr>
                <w:rFonts w:ascii="Times New Roman" w:hAnsi="Times New Roman" w:cs="Times New Roman"/>
                <w:color w:val="auto"/>
              </w:rPr>
              <w:t>16.</w:t>
            </w:r>
          </w:p>
        </w:tc>
        <w:tc>
          <w:tcPr>
            <w:tcW w:w="2291" w:type="dxa"/>
            <w:tcBorders>
              <w:top w:val="single" w:sz="4" w:space="0" w:color="000000"/>
              <w:left w:val="single" w:sz="4" w:space="0" w:color="000000"/>
              <w:bottom w:val="single" w:sz="4" w:space="0" w:color="000000"/>
              <w:right w:val="single" w:sz="4" w:space="0" w:color="000000"/>
            </w:tcBorders>
            <w:vAlign w:val="bottom"/>
          </w:tcPr>
          <w:p w14:paraId="775EC9C4" w14:textId="3C5EB7CB" w:rsidR="008C3C0F" w:rsidRPr="00D6518C" w:rsidRDefault="008C3C0F" w:rsidP="007E30B2">
            <w:pPr>
              <w:spacing w:after="0" w:line="20" w:lineRule="atLeast"/>
              <w:ind w:right="0"/>
              <w:jc w:val="left"/>
              <w:rPr>
                <w:rFonts w:ascii="Times New Roman" w:hAnsi="Times New Roman" w:cs="Times New Roman"/>
                <w:b/>
                <w:color w:val="FF0000"/>
              </w:rPr>
            </w:pPr>
            <w:r w:rsidRPr="00D6518C">
              <w:rPr>
                <w:rFonts w:ascii="Times New Roman" w:hAnsi="Times New Roman" w:cs="Times New Roman"/>
                <w:b/>
                <w:color w:val="FF0000"/>
              </w:rPr>
              <w:t>590322415103119781</w:t>
            </w:r>
          </w:p>
        </w:tc>
        <w:tc>
          <w:tcPr>
            <w:tcW w:w="5768" w:type="dxa"/>
            <w:tcBorders>
              <w:top w:val="single" w:sz="4" w:space="0" w:color="000000"/>
              <w:left w:val="single" w:sz="4" w:space="0" w:color="000000"/>
              <w:bottom w:val="single" w:sz="4" w:space="0" w:color="000000"/>
              <w:right w:val="single" w:sz="4" w:space="0" w:color="000000"/>
            </w:tcBorders>
            <w:vAlign w:val="bottom"/>
          </w:tcPr>
          <w:p w14:paraId="0A6F6921" w14:textId="6A4F0FAC" w:rsidR="008C3C0F" w:rsidRPr="00D6518C" w:rsidRDefault="008C3C0F" w:rsidP="00023963">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Mieszkanie służbowe - hotel        ul. Jutrosińska 34/6                                          51-124 Wrocław</w:t>
            </w:r>
          </w:p>
        </w:tc>
        <w:tc>
          <w:tcPr>
            <w:tcW w:w="993" w:type="dxa"/>
            <w:tcBorders>
              <w:top w:val="single" w:sz="4" w:space="0" w:color="000000"/>
              <w:left w:val="single" w:sz="4" w:space="0" w:color="000000"/>
              <w:bottom w:val="single" w:sz="4" w:space="0" w:color="000000"/>
              <w:right w:val="single" w:sz="4" w:space="0" w:color="000000"/>
            </w:tcBorders>
            <w:vAlign w:val="bottom"/>
          </w:tcPr>
          <w:p w14:paraId="6F20D374" w14:textId="2114D303"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G11</w:t>
            </w:r>
          </w:p>
        </w:tc>
        <w:tc>
          <w:tcPr>
            <w:tcW w:w="991" w:type="dxa"/>
            <w:tcBorders>
              <w:top w:val="single" w:sz="4" w:space="0" w:color="000000"/>
              <w:left w:val="single" w:sz="4" w:space="0" w:color="000000"/>
              <w:bottom w:val="single" w:sz="4" w:space="0" w:color="000000"/>
              <w:right w:val="single" w:sz="4" w:space="0" w:color="000000"/>
            </w:tcBorders>
            <w:vAlign w:val="bottom"/>
          </w:tcPr>
          <w:p w14:paraId="595CF962" w14:textId="2AC4AD4B"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2212</w:t>
            </w:r>
          </w:p>
        </w:tc>
        <w:tc>
          <w:tcPr>
            <w:tcW w:w="709" w:type="dxa"/>
            <w:tcBorders>
              <w:top w:val="single" w:sz="4" w:space="0" w:color="000000"/>
              <w:left w:val="single" w:sz="4" w:space="0" w:color="000000"/>
              <w:bottom w:val="single" w:sz="4" w:space="0" w:color="000000"/>
              <w:right w:val="single" w:sz="4" w:space="0" w:color="000000"/>
            </w:tcBorders>
            <w:vAlign w:val="center"/>
          </w:tcPr>
          <w:p w14:paraId="5ED80256"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1FDE8000"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35E142E9"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1249" w:type="dxa"/>
            <w:tcBorders>
              <w:top w:val="single" w:sz="4" w:space="0" w:color="000000"/>
              <w:left w:val="single" w:sz="4" w:space="0" w:color="000000"/>
              <w:bottom w:val="single" w:sz="4" w:space="0" w:color="000000"/>
              <w:right w:val="single" w:sz="4" w:space="0" w:color="000000"/>
            </w:tcBorders>
            <w:vAlign w:val="center"/>
          </w:tcPr>
          <w:p w14:paraId="1DD0C65A" w14:textId="2E533D9C" w:rsidR="008C3C0F" w:rsidRPr="008C3C0F" w:rsidRDefault="008C3C0F" w:rsidP="007E30B2">
            <w:pPr>
              <w:spacing w:after="0" w:line="20" w:lineRule="atLeast"/>
              <w:ind w:left="-1" w:right="0" w:firstLine="0"/>
              <w:jc w:val="left"/>
              <w:rPr>
                <w:rFonts w:ascii="Times New Roman" w:hAnsi="Times New Roman" w:cs="Times New Roman"/>
                <w:b/>
                <w:i/>
                <w:color w:val="FF0000"/>
              </w:rPr>
            </w:pPr>
            <w:r w:rsidRPr="008C3C0F">
              <w:rPr>
                <w:rFonts w:ascii="Times New Roman" w:hAnsi="Times New Roman" w:cs="Times New Roman"/>
                <w:b/>
                <w:i/>
                <w:color w:val="FF0000"/>
              </w:rPr>
              <w:t xml:space="preserve">01.05.2024  </w:t>
            </w:r>
          </w:p>
        </w:tc>
        <w:tc>
          <w:tcPr>
            <w:tcW w:w="1302" w:type="dxa"/>
            <w:tcBorders>
              <w:top w:val="single" w:sz="4" w:space="0" w:color="000000"/>
              <w:left w:val="single" w:sz="4" w:space="0" w:color="000000"/>
              <w:bottom w:val="single" w:sz="4" w:space="0" w:color="000000"/>
              <w:right w:val="single" w:sz="4" w:space="0" w:color="000000"/>
            </w:tcBorders>
            <w:vAlign w:val="center"/>
          </w:tcPr>
          <w:p w14:paraId="6D563F23" w14:textId="29B49F07" w:rsidR="008C3C0F" w:rsidRPr="008C3C0F" w:rsidRDefault="008C3C0F">
            <w:pPr>
              <w:rPr>
                <w:rFonts w:ascii="Times New Roman" w:hAnsi="Times New Roman" w:cs="Times New Roman"/>
                <w:b/>
                <w:i/>
                <w:color w:val="FF0000"/>
              </w:rPr>
            </w:pPr>
            <w:r w:rsidRPr="008C3C0F">
              <w:rPr>
                <w:rFonts w:ascii="Times New Roman" w:hAnsi="Times New Roman" w:cs="Times New Roman"/>
                <w:b/>
                <w:i/>
                <w:color w:val="FF0000"/>
              </w:rPr>
              <w:t xml:space="preserve">30.04.2025  </w:t>
            </w:r>
          </w:p>
        </w:tc>
      </w:tr>
      <w:tr w:rsidR="008C3C0F" w:rsidRPr="008C3C0F" w14:paraId="437A5442" w14:textId="77777777" w:rsidTr="00023963">
        <w:trPr>
          <w:trHeight w:val="283"/>
        </w:trPr>
        <w:tc>
          <w:tcPr>
            <w:tcW w:w="447" w:type="dxa"/>
            <w:tcBorders>
              <w:top w:val="single" w:sz="4" w:space="0" w:color="000000"/>
              <w:left w:val="single" w:sz="4" w:space="0" w:color="000000"/>
              <w:bottom w:val="single" w:sz="4" w:space="0" w:color="000000"/>
              <w:right w:val="single" w:sz="4" w:space="0" w:color="000000"/>
            </w:tcBorders>
          </w:tcPr>
          <w:p w14:paraId="2A92B977" w14:textId="77777777" w:rsidR="008C3C0F" w:rsidRPr="008C3C0F" w:rsidRDefault="008C3C0F" w:rsidP="007E30B2">
            <w:pPr>
              <w:spacing w:after="0" w:line="20" w:lineRule="atLeast"/>
              <w:ind w:left="-1" w:right="0" w:firstLine="0"/>
              <w:jc w:val="center"/>
              <w:rPr>
                <w:rFonts w:ascii="Times New Roman" w:hAnsi="Times New Roman" w:cs="Times New Roman"/>
                <w:color w:val="auto"/>
              </w:rPr>
            </w:pPr>
            <w:r w:rsidRPr="008C3C0F">
              <w:rPr>
                <w:rFonts w:ascii="Times New Roman" w:hAnsi="Times New Roman" w:cs="Times New Roman"/>
                <w:color w:val="auto"/>
              </w:rPr>
              <w:t>17.</w:t>
            </w:r>
          </w:p>
        </w:tc>
        <w:tc>
          <w:tcPr>
            <w:tcW w:w="2291" w:type="dxa"/>
            <w:tcBorders>
              <w:top w:val="single" w:sz="4" w:space="0" w:color="000000"/>
              <w:left w:val="single" w:sz="4" w:space="0" w:color="000000"/>
              <w:bottom w:val="single" w:sz="4" w:space="0" w:color="000000"/>
              <w:right w:val="single" w:sz="4" w:space="0" w:color="000000"/>
            </w:tcBorders>
            <w:vAlign w:val="bottom"/>
          </w:tcPr>
          <w:p w14:paraId="59E1CB6B" w14:textId="616ACD25" w:rsidR="008C3C0F" w:rsidRPr="00D6518C" w:rsidRDefault="008C3C0F" w:rsidP="007E30B2">
            <w:pPr>
              <w:spacing w:after="0" w:line="20" w:lineRule="atLeast"/>
              <w:ind w:right="0"/>
              <w:jc w:val="left"/>
              <w:rPr>
                <w:rFonts w:ascii="Times New Roman" w:hAnsi="Times New Roman" w:cs="Times New Roman"/>
                <w:b/>
                <w:color w:val="FF0000"/>
              </w:rPr>
            </w:pPr>
            <w:r w:rsidRPr="00D6518C">
              <w:rPr>
                <w:rFonts w:ascii="Times New Roman" w:hAnsi="Times New Roman" w:cs="Times New Roman"/>
                <w:b/>
                <w:color w:val="FF0000"/>
              </w:rPr>
              <w:t>590322415100209027</w:t>
            </w:r>
          </w:p>
        </w:tc>
        <w:tc>
          <w:tcPr>
            <w:tcW w:w="5768" w:type="dxa"/>
            <w:tcBorders>
              <w:top w:val="single" w:sz="4" w:space="0" w:color="000000"/>
              <w:left w:val="single" w:sz="4" w:space="0" w:color="000000"/>
              <w:bottom w:val="single" w:sz="4" w:space="0" w:color="000000"/>
              <w:right w:val="single" w:sz="4" w:space="0" w:color="000000"/>
            </w:tcBorders>
            <w:vAlign w:val="bottom"/>
          </w:tcPr>
          <w:p w14:paraId="4645A2C2" w14:textId="76192FDE" w:rsidR="008C3C0F" w:rsidRPr="00D6518C" w:rsidRDefault="008C3C0F" w:rsidP="00023963">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Mieszkanie służbowe - hotel       ul. Jutrosińska 34/4                                           51-124 Wrocław</w:t>
            </w:r>
          </w:p>
        </w:tc>
        <w:tc>
          <w:tcPr>
            <w:tcW w:w="993" w:type="dxa"/>
            <w:tcBorders>
              <w:top w:val="single" w:sz="4" w:space="0" w:color="000000"/>
              <w:left w:val="single" w:sz="4" w:space="0" w:color="000000"/>
              <w:bottom w:val="single" w:sz="4" w:space="0" w:color="000000"/>
              <w:right w:val="single" w:sz="4" w:space="0" w:color="000000"/>
            </w:tcBorders>
            <w:vAlign w:val="bottom"/>
          </w:tcPr>
          <w:p w14:paraId="7881D2FA" w14:textId="66EF6D12"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G11</w:t>
            </w:r>
          </w:p>
        </w:tc>
        <w:tc>
          <w:tcPr>
            <w:tcW w:w="991" w:type="dxa"/>
            <w:tcBorders>
              <w:top w:val="single" w:sz="4" w:space="0" w:color="000000"/>
              <w:left w:val="single" w:sz="4" w:space="0" w:color="000000"/>
              <w:bottom w:val="single" w:sz="4" w:space="0" w:color="000000"/>
              <w:right w:val="single" w:sz="4" w:space="0" w:color="000000"/>
            </w:tcBorders>
            <w:vAlign w:val="bottom"/>
          </w:tcPr>
          <w:p w14:paraId="2787AD3E" w14:textId="2A37C6CC"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1310</w:t>
            </w:r>
          </w:p>
        </w:tc>
        <w:tc>
          <w:tcPr>
            <w:tcW w:w="709" w:type="dxa"/>
            <w:tcBorders>
              <w:top w:val="single" w:sz="4" w:space="0" w:color="000000"/>
              <w:left w:val="single" w:sz="4" w:space="0" w:color="000000"/>
              <w:bottom w:val="single" w:sz="4" w:space="0" w:color="000000"/>
              <w:right w:val="single" w:sz="4" w:space="0" w:color="000000"/>
            </w:tcBorders>
            <w:vAlign w:val="center"/>
          </w:tcPr>
          <w:p w14:paraId="1B0DF712"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01CC3553"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12266515"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1249" w:type="dxa"/>
            <w:tcBorders>
              <w:top w:val="single" w:sz="4" w:space="0" w:color="000000"/>
              <w:left w:val="single" w:sz="4" w:space="0" w:color="000000"/>
              <w:bottom w:val="single" w:sz="4" w:space="0" w:color="000000"/>
              <w:right w:val="single" w:sz="4" w:space="0" w:color="000000"/>
            </w:tcBorders>
            <w:vAlign w:val="center"/>
          </w:tcPr>
          <w:p w14:paraId="66008562" w14:textId="3771B26E" w:rsidR="008C3C0F" w:rsidRPr="008C3C0F" w:rsidRDefault="008C3C0F" w:rsidP="007E30B2">
            <w:pPr>
              <w:spacing w:after="0" w:line="20" w:lineRule="atLeast"/>
              <w:ind w:left="-1" w:right="0" w:firstLine="0"/>
              <w:jc w:val="left"/>
              <w:rPr>
                <w:rFonts w:ascii="Times New Roman" w:hAnsi="Times New Roman" w:cs="Times New Roman"/>
                <w:b/>
                <w:i/>
                <w:color w:val="FF0000"/>
              </w:rPr>
            </w:pPr>
            <w:r w:rsidRPr="008C3C0F">
              <w:rPr>
                <w:rFonts w:ascii="Times New Roman" w:hAnsi="Times New Roman" w:cs="Times New Roman"/>
                <w:b/>
                <w:i/>
                <w:color w:val="FF0000"/>
              </w:rPr>
              <w:t xml:space="preserve">01.05.2024  </w:t>
            </w:r>
          </w:p>
        </w:tc>
        <w:tc>
          <w:tcPr>
            <w:tcW w:w="1302" w:type="dxa"/>
            <w:tcBorders>
              <w:top w:val="single" w:sz="4" w:space="0" w:color="000000"/>
              <w:left w:val="single" w:sz="4" w:space="0" w:color="000000"/>
              <w:bottom w:val="single" w:sz="4" w:space="0" w:color="000000"/>
              <w:right w:val="single" w:sz="4" w:space="0" w:color="000000"/>
            </w:tcBorders>
            <w:vAlign w:val="center"/>
          </w:tcPr>
          <w:p w14:paraId="3D09FEA2" w14:textId="169EA775" w:rsidR="008C3C0F" w:rsidRPr="008C3C0F" w:rsidRDefault="008C3C0F">
            <w:pPr>
              <w:rPr>
                <w:rFonts w:ascii="Times New Roman" w:hAnsi="Times New Roman" w:cs="Times New Roman"/>
                <w:b/>
                <w:i/>
                <w:color w:val="FF0000"/>
              </w:rPr>
            </w:pPr>
            <w:r w:rsidRPr="008C3C0F">
              <w:rPr>
                <w:rFonts w:ascii="Times New Roman" w:hAnsi="Times New Roman" w:cs="Times New Roman"/>
                <w:b/>
                <w:i/>
                <w:color w:val="FF0000"/>
              </w:rPr>
              <w:t xml:space="preserve">30.04.2025  </w:t>
            </w:r>
          </w:p>
        </w:tc>
      </w:tr>
      <w:tr w:rsidR="008C3C0F" w:rsidRPr="008C3C0F" w14:paraId="5F8819E2" w14:textId="77777777" w:rsidTr="00023963">
        <w:trPr>
          <w:trHeight w:val="283"/>
        </w:trPr>
        <w:tc>
          <w:tcPr>
            <w:tcW w:w="447" w:type="dxa"/>
            <w:tcBorders>
              <w:top w:val="single" w:sz="4" w:space="0" w:color="000000"/>
              <w:left w:val="single" w:sz="4" w:space="0" w:color="000000"/>
              <w:bottom w:val="single" w:sz="4" w:space="0" w:color="000000"/>
              <w:right w:val="single" w:sz="4" w:space="0" w:color="000000"/>
            </w:tcBorders>
          </w:tcPr>
          <w:p w14:paraId="46FF45C9" w14:textId="77777777" w:rsidR="008C3C0F" w:rsidRPr="008C3C0F" w:rsidRDefault="008C3C0F" w:rsidP="007E30B2">
            <w:pPr>
              <w:spacing w:after="0" w:line="20" w:lineRule="atLeast"/>
              <w:ind w:left="-1" w:right="0" w:firstLine="0"/>
              <w:jc w:val="center"/>
              <w:rPr>
                <w:rFonts w:ascii="Times New Roman" w:hAnsi="Times New Roman" w:cs="Times New Roman"/>
                <w:color w:val="auto"/>
              </w:rPr>
            </w:pPr>
            <w:r w:rsidRPr="008C3C0F">
              <w:rPr>
                <w:rFonts w:ascii="Times New Roman" w:hAnsi="Times New Roman" w:cs="Times New Roman"/>
                <w:color w:val="auto"/>
              </w:rPr>
              <w:t>18.</w:t>
            </w:r>
          </w:p>
        </w:tc>
        <w:tc>
          <w:tcPr>
            <w:tcW w:w="2291" w:type="dxa"/>
            <w:tcBorders>
              <w:top w:val="single" w:sz="4" w:space="0" w:color="000000"/>
              <w:left w:val="single" w:sz="4" w:space="0" w:color="000000"/>
              <w:bottom w:val="single" w:sz="4" w:space="0" w:color="000000"/>
              <w:right w:val="single" w:sz="4" w:space="0" w:color="000000"/>
            </w:tcBorders>
            <w:vAlign w:val="bottom"/>
          </w:tcPr>
          <w:p w14:paraId="4A2519BE" w14:textId="73FAA8B0" w:rsidR="008C3C0F" w:rsidRPr="00D6518C" w:rsidRDefault="008C3C0F" w:rsidP="007E30B2">
            <w:pPr>
              <w:spacing w:after="0" w:line="20" w:lineRule="atLeast"/>
              <w:ind w:right="0"/>
              <w:jc w:val="left"/>
              <w:rPr>
                <w:rFonts w:ascii="Times New Roman" w:hAnsi="Times New Roman" w:cs="Times New Roman"/>
                <w:b/>
                <w:color w:val="FF0000"/>
              </w:rPr>
            </w:pPr>
            <w:r w:rsidRPr="00D6518C">
              <w:rPr>
                <w:rFonts w:ascii="Times New Roman" w:hAnsi="Times New Roman" w:cs="Times New Roman"/>
                <w:b/>
                <w:color w:val="FF0000"/>
              </w:rPr>
              <w:t>590322415100552079</w:t>
            </w:r>
          </w:p>
        </w:tc>
        <w:tc>
          <w:tcPr>
            <w:tcW w:w="5768" w:type="dxa"/>
            <w:tcBorders>
              <w:top w:val="single" w:sz="4" w:space="0" w:color="000000"/>
              <w:left w:val="single" w:sz="4" w:space="0" w:color="000000"/>
              <w:bottom w:val="single" w:sz="4" w:space="0" w:color="000000"/>
              <w:right w:val="single" w:sz="4" w:space="0" w:color="000000"/>
            </w:tcBorders>
            <w:vAlign w:val="bottom"/>
          </w:tcPr>
          <w:p w14:paraId="0C59732E" w14:textId="769E0D70" w:rsidR="008C3C0F" w:rsidRPr="00D6518C" w:rsidRDefault="008C3C0F" w:rsidP="00023963">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Mieszkanie służbowe - hotel      ul. Jutrosińska 20/6                                     51-124 Wrocław</w:t>
            </w:r>
          </w:p>
        </w:tc>
        <w:tc>
          <w:tcPr>
            <w:tcW w:w="993" w:type="dxa"/>
            <w:tcBorders>
              <w:top w:val="single" w:sz="4" w:space="0" w:color="000000"/>
              <w:left w:val="single" w:sz="4" w:space="0" w:color="000000"/>
              <w:bottom w:val="single" w:sz="4" w:space="0" w:color="000000"/>
              <w:right w:val="single" w:sz="4" w:space="0" w:color="000000"/>
            </w:tcBorders>
            <w:vAlign w:val="bottom"/>
          </w:tcPr>
          <w:p w14:paraId="5EA4676D" w14:textId="40B6BDF2"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G11</w:t>
            </w:r>
          </w:p>
        </w:tc>
        <w:tc>
          <w:tcPr>
            <w:tcW w:w="991" w:type="dxa"/>
            <w:tcBorders>
              <w:top w:val="single" w:sz="4" w:space="0" w:color="000000"/>
              <w:left w:val="single" w:sz="4" w:space="0" w:color="000000"/>
              <w:bottom w:val="single" w:sz="4" w:space="0" w:color="000000"/>
              <w:right w:val="single" w:sz="4" w:space="0" w:color="000000"/>
            </w:tcBorders>
            <w:vAlign w:val="bottom"/>
          </w:tcPr>
          <w:p w14:paraId="6420B7E2" w14:textId="02A3282B"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1523</w:t>
            </w:r>
          </w:p>
        </w:tc>
        <w:tc>
          <w:tcPr>
            <w:tcW w:w="709" w:type="dxa"/>
            <w:tcBorders>
              <w:top w:val="single" w:sz="4" w:space="0" w:color="000000"/>
              <w:left w:val="single" w:sz="4" w:space="0" w:color="000000"/>
              <w:bottom w:val="single" w:sz="4" w:space="0" w:color="000000"/>
              <w:right w:val="single" w:sz="4" w:space="0" w:color="000000"/>
            </w:tcBorders>
            <w:vAlign w:val="center"/>
          </w:tcPr>
          <w:p w14:paraId="563B3989"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391B0DD8"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5DEEDF79"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1249" w:type="dxa"/>
            <w:tcBorders>
              <w:top w:val="single" w:sz="4" w:space="0" w:color="000000"/>
              <w:left w:val="single" w:sz="4" w:space="0" w:color="000000"/>
              <w:bottom w:val="single" w:sz="4" w:space="0" w:color="000000"/>
              <w:right w:val="single" w:sz="4" w:space="0" w:color="000000"/>
            </w:tcBorders>
            <w:vAlign w:val="center"/>
          </w:tcPr>
          <w:p w14:paraId="30001427" w14:textId="704D2B86" w:rsidR="008C3C0F" w:rsidRPr="008C3C0F" w:rsidRDefault="008C3C0F" w:rsidP="007E30B2">
            <w:pPr>
              <w:spacing w:after="0" w:line="20" w:lineRule="atLeast"/>
              <w:ind w:left="-1" w:right="0" w:firstLine="0"/>
              <w:jc w:val="left"/>
              <w:rPr>
                <w:rFonts w:ascii="Times New Roman" w:hAnsi="Times New Roman" w:cs="Times New Roman"/>
                <w:b/>
                <w:i/>
                <w:color w:val="FF0000"/>
              </w:rPr>
            </w:pPr>
            <w:r w:rsidRPr="008C3C0F">
              <w:rPr>
                <w:rFonts w:ascii="Times New Roman" w:hAnsi="Times New Roman" w:cs="Times New Roman"/>
                <w:b/>
                <w:i/>
                <w:color w:val="FF0000"/>
              </w:rPr>
              <w:t xml:space="preserve">01.05.2024  </w:t>
            </w:r>
          </w:p>
        </w:tc>
        <w:tc>
          <w:tcPr>
            <w:tcW w:w="1302" w:type="dxa"/>
            <w:tcBorders>
              <w:top w:val="single" w:sz="4" w:space="0" w:color="000000"/>
              <w:left w:val="single" w:sz="4" w:space="0" w:color="000000"/>
              <w:bottom w:val="single" w:sz="4" w:space="0" w:color="000000"/>
              <w:right w:val="single" w:sz="4" w:space="0" w:color="000000"/>
            </w:tcBorders>
            <w:vAlign w:val="center"/>
          </w:tcPr>
          <w:p w14:paraId="0E11E4ED" w14:textId="172AD1C0" w:rsidR="008C3C0F" w:rsidRPr="008C3C0F" w:rsidRDefault="008C3C0F">
            <w:pPr>
              <w:rPr>
                <w:rFonts w:ascii="Times New Roman" w:hAnsi="Times New Roman" w:cs="Times New Roman"/>
                <w:b/>
                <w:i/>
                <w:color w:val="FF0000"/>
              </w:rPr>
            </w:pPr>
            <w:r w:rsidRPr="008C3C0F">
              <w:rPr>
                <w:rFonts w:ascii="Times New Roman" w:hAnsi="Times New Roman" w:cs="Times New Roman"/>
                <w:b/>
                <w:i/>
                <w:color w:val="FF0000"/>
              </w:rPr>
              <w:t xml:space="preserve">30.04.2025  </w:t>
            </w:r>
          </w:p>
        </w:tc>
      </w:tr>
      <w:tr w:rsidR="008C3C0F" w:rsidRPr="008C3C0F" w14:paraId="4F847068" w14:textId="77777777" w:rsidTr="00023963">
        <w:trPr>
          <w:trHeight w:val="283"/>
        </w:trPr>
        <w:tc>
          <w:tcPr>
            <w:tcW w:w="447" w:type="dxa"/>
            <w:tcBorders>
              <w:top w:val="single" w:sz="4" w:space="0" w:color="000000"/>
              <w:left w:val="single" w:sz="4" w:space="0" w:color="000000"/>
              <w:bottom w:val="single" w:sz="4" w:space="0" w:color="000000"/>
              <w:right w:val="single" w:sz="4" w:space="0" w:color="000000"/>
            </w:tcBorders>
          </w:tcPr>
          <w:p w14:paraId="0355DF61" w14:textId="77777777" w:rsidR="008C3C0F" w:rsidRPr="008C3C0F" w:rsidRDefault="008C3C0F" w:rsidP="007E30B2">
            <w:pPr>
              <w:spacing w:after="0" w:line="20" w:lineRule="atLeast"/>
              <w:ind w:left="-1" w:right="0" w:firstLine="0"/>
              <w:jc w:val="center"/>
              <w:rPr>
                <w:rFonts w:ascii="Times New Roman" w:hAnsi="Times New Roman" w:cs="Times New Roman"/>
                <w:color w:val="auto"/>
              </w:rPr>
            </w:pPr>
            <w:r w:rsidRPr="008C3C0F">
              <w:rPr>
                <w:rFonts w:ascii="Times New Roman" w:hAnsi="Times New Roman" w:cs="Times New Roman"/>
                <w:color w:val="auto"/>
              </w:rPr>
              <w:t>19.</w:t>
            </w:r>
          </w:p>
        </w:tc>
        <w:tc>
          <w:tcPr>
            <w:tcW w:w="2291" w:type="dxa"/>
            <w:tcBorders>
              <w:top w:val="single" w:sz="4" w:space="0" w:color="000000"/>
              <w:left w:val="single" w:sz="4" w:space="0" w:color="000000"/>
              <w:bottom w:val="single" w:sz="4" w:space="0" w:color="000000"/>
              <w:right w:val="single" w:sz="4" w:space="0" w:color="000000"/>
            </w:tcBorders>
            <w:vAlign w:val="bottom"/>
          </w:tcPr>
          <w:p w14:paraId="10672B69" w14:textId="2708AB0D" w:rsidR="008C3C0F" w:rsidRPr="00D6518C" w:rsidRDefault="008C3C0F" w:rsidP="007E30B2">
            <w:pPr>
              <w:spacing w:after="0" w:line="20" w:lineRule="atLeast"/>
              <w:ind w:right="0"/>
              <w:jc w:val="left"/>
              <w:rPr>
                <w:rFonts w:ascii="Times New Roman" w:hAnsi="Times New Roman" w:cs="Times New Roman"/>
                <w:b/>
                <w:color w:val="FF0000"/>
              </w:rPr>
            </w:pPr>
            <w:r w:rsidRPr="00D6518C">
              <w:rPr>
                <w:rFonts w:ascii="Times New Roman" w:hAnsi="Times New Roman" w:cs="Times New Roman"/>
                <w:b/>
                <w:color w:val="FF0000"/>
              </w:rPr>
              <w:t>590322415102671884</w:t>
            </w:r>
          </w:p>
        </w:tc>
        <w:tc>
          <w:tcPr>
            <w:tcW w:w="5768" w:type="dxa"/>
            <w:tcBorders>
              <w:top w:val="single" w:sz="4" w:space="0" w:color="000000"/>
              <w:left w:val="single" w:sz="4" w:space="0" w:color="000000"/>
              <w:bottom w:val="single" w:sz="4" w:space="0" w:color="000000"/>
              <w:right w:val="single" w:sz="4" w:space="0" w:color="000000"/>
            </w:tcBorders>
            <w:vAlign w:val="bottom"/>
          </w:tcPr>
          <w:p w14:paraId="60F92433" w14:textId="287668B7" w:rsidR="008C3C0F" w:rsidRPr="00D6518C" w:rsidRDefault="008C3C0F" w:rsidP="00023963">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Oświetlenie ADM       ul. Jutrosińska 34                                               51-124 Wrocław</w:t>
            </w:r>
          </w:p>
        </w:tc>
        <w:tc>
          <w:tcPr>
            <w:tcW w:w="993" w:type="dxa"/>
            <w:tcBorders>
              <w:top w:val="single" w:sz="4" w:space="0" w:color="000000"/>
              <w:left w:val="single" w:sz="4" w:space="0" w:color="000000"/>
              <w:bottom w:val="single" w:sz="4" w:space="0" w:color="000000"/>
              <w:right w:val="single" w:sz="4" w:space="0" w:color="000000"/>
            </w:tcBorders>
            <w:vAlign w:val="bottom"/>
          </w:tcPr>
          <w:p w14:paraId="50EE9630" w14:textId="48462255"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G11</w:t>
            </w:r>
          </w:p>
        </w:tc>
        <w:tc>
          <w:tcPr>
            <w:tcW w:w="991" w:type="dxa"/>
            <w:tcBorders>
              <w:top w:val="single" w:sz="4" w:space="0" w:color="000000"/>
              <w:left w:val="single" w:sz="4" w:space="0" w:color="000000"/>
              <w:bottom w:val="single" w:sz="4" w:space="0" w:color="000000"/>
              <w:right w:val="single" w:sz="4" w:space="0" w:color="000000"/>
            </w:tcBorders>
            <w:vAlign w:val="bottom"/>
          </w:tcPr>
          <w:p w14:paraId="6C048B39" w14:textId="26D69281"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1279</w:t>
            </w:r>
          </w:p>
        </w:tc>
        <w:tc>
          <w:tcPr>
            <w:tcW w:w="709" w:type="dxa"/>
            <w:tcBorders>
              <w:top w:val="single" w:sz="4" w:space="0" w:color="000000"/>
              <w:left w:val="single" w:sz="4" w:space="0" w:color="000000"/>
              <w:bottom w:val="single" w:sz="4" w:space="0" w:color="000000"/>
              <w:right w:val="single" w:sz="4" w:space="0" w:color="000000"/>
            </w:tcBorders>
            <w:vAlign w:val="center"/>
          </w:tcPr>
          <w:p w14:paraId="055DF71B"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00DD81C8"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4CC88742"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1249" w:type="dxa"/>
            <w:tcBorders>
              <w:top w:val="single" w:sz="4" w:space="0" w:color="000000"/>
              <w:left w:val="single" w:sz="4" w:space="0" w:color="000000"/>
              <w:bottom w:val="single" w:sz="4" w:space="0" w:color="000000"/>
              <w:right w:val="single" w:sz="4" w:space="0" w:color="000000"/>
            </w:tcBorders>
            <w:vAlign w:val="center"/>
          </w:tcPr>
          <w:p w14:paraId="43F9D242" w14:textId="5FFB8EBA" w:rsidR="008C3C0F" w:rsidRPr="008C3C0F" w:rsidRDefault="008C3C0F" w:rsidP="007E30B2">
            <w:pPr>
              <w:spacing w:after="0" w:line="20" w:lineRule="atLeast"/>
              <w:ind w:left="-1" w:right="0" w:firstLine="0"/>
              <w:jc w:val="left"/>
              <w:rPr>
                <w:rFonts w:ascii="Times New Roman" w:hAnsi="Times New Roman" w:cs="Times New Roman"/>
                <w:b/>
                <w:i/>
                <w:color w:val="FF0000"/>
              </w:rPr>
            </w:pPr>
            <w:r w:rsidRPr="008C3C0F">
              <w:rPr>
                <w:rFonts w:ascii="Times New Roman" w:hAnsi="Times New Roman" w:cs="Times New Roman"/>
                <w:b/>
                <w:i/>
                <w:color w:val="FF0000"/>
              </w:rPr>
              <w:t xml:space="preserve">01.05.2024  </w:t>
            </w:r>
          </w:p>
        </w:tc>
        <w:tc>
          <w:tcPr>
            <w:tcW w:w="1302" w:type="dxa"/>
            <w:tcBorders>
              <w:top w:val="single" w:sz="4" w:space="0" w:color="000000"/>
              <w:left w:val="single" w:sz="4" w:space="0" w:color="000000"/>
              <w:bottom w:val="single" w:sz="4" w:space="0" w:color="000000"/>
              <w:right w:val="single" w:sz="4" w:space="0" w:color="000000"/>
            </w:tcBorders>
            <w:vAlign w:val="center"/>
          </w:tcPr>
          <w:p w14:paraId="620406C4" w14:textId="0EF1F010" w:rsidR="008C3C0F" w:rsidRPr="008C3C0F" w:rsidRDefault="008C3C0F">
            <w:pPr>
              <w:rPr>
                <w:rFonts w:ascii="Times New Roman" w:hAnsi="Times New Roman" w:cs="Times New Roman"/>
                <w:b/>
                <w:i/>
                <w:color w:val="FF0000"/>
              </w:rPr>
            </w:pPr>
            <w:r w:rsidRPr="008C3C0F">
              <w:rPr>
                <w:rFonts w:ascii="Times New Roman" w:hAnsi="Times New Roman" w:cs="Times New Roman"/>
                <w:b/>
                <w:i/>
                <w:color w:val="FF0000"/>
              </w:rPr>
              <w:t xml:space="preserve">30.04.2025  </w:t>
            </w:r>
          </w:p>
        </w:tc>
      </w:tr>
      <w:tr w:rsidR="008C3C0F" w:rsidRPr="008C3C0F" w14:paraId="35B87A86" w14:textId="77777777" w:rsidTr="00023963">
        <w:trPr>
          <w:trHeight w:val="283"/>
        </w:trPr>
        <w:tc>
          <w:tcPr>
            <w:tcW w:w="447" w:type="dxa"/>
            <w:tcBorders>
              <w:top w:val="single" w:sz="4" w:space="0" w:color="000000"/>
              <w:left w:val="single" w:sz="4" w:space="0" w:color="000000"/>
              <w:bottom w:val="single" w:sz="4" w:space="0" w:color="000000"/>
              <w:right w:val="single" w:sz="4" w:space="0" w:color="000000"/>
            </w:tcBorders>
          </w:tcPr>
          <w:p w14:paraId="26D93281" w14:textId="77777777" w:rsidR="008C3C0F" w:rsidRPr="008C3C0F" w:rsidRDefault="008C3C0F" w:rsidP="007E30B2">
            <w:pPr>
              <w:spacing w:after="0" w:line="20" w:lineRule="atLeast"/>
              <w:ind w:left="-1" w:right="0" w:firstLine="0"/>
              <w:jc w:val="center"/>
              <w:rPr>
                <w:rFonts w:ascii="Times New Roman" w:hAnsi="Times New Roman" w:cs="Times New Roman"/>
                <w:color w:val="auto"/>
              </w:rPr>
            </w:pPr>
            <w:r w:rsidRPr="008C3C0F">
              <w:rPr>
                <w:rFonts w:ascii="Times New Roman" w:hAnsi="Times New Roman" w:cs="Times New Roman"/>
                <w:color w:val="auto"/>
              </w:rPr>
              <w:t>20.</w:t>
            </w:r>
          </w:p>
        </w:tc>
        <w:tc>
          <w:tcPr>
            <w:tcW w:w="2291" w:type="dxa"/>
            <w:tcBorders>
              <w:top w:val="single" w:sz="4" w:space="0" w:color="000000"/>
              <w:left w:val="single" w:sz="4" w:space="0" w:color="000000"/>
              <w:bottom w:val="single" w:sz="4" w:space="0" w:color="000000"/>
              <w:right w:val="single" w:sz="4" w:space="0" w:color="000000"/>
            </w:tcBorders>
            <w:vAlign w:val="bottom"/>
          </w:tcPr>
          <w:p w14:paraId="757347D7" w14:textId="116B1486" w:rsidR="008C3C0F" w:rsidRPr="00D6518C" w:rsidRDefault="008C3C0F" w:rsidP="007E30B2">
            <w:pPr>
              <w:spacing w:after="0" w:line="20" w:lineRule="atLeast"/>
              <w:ind w:right="0"/>
              <w:jc w:val="left"/>
              <w:rPr>
                <w:rFonts w:ascii="Times New Roman" w:hAnsi="Times New Roman" w:cs="Times New Roman"/>
                <w:b/>
                <w:color w:val="FF0000"/>
              </w:rPr>
            </w:pPr>
            <w:r w:rsidRPr="00D6518C">
              <w:rPr>
                <w:rFonts w:ascii="Times New Roman" w:hAnsi="Times New Roman" w:cs="Times New Roman"/>
                <w:b/>
                <w:color w:val="FF0000"/>
              </w:rPr>
              <w:t>590322415100427575</w:t>
            </w:r>
          </w:p>
        </w:tc>
        <w:tc>
          <w:tcPr>
            <w:tcW w:w="5768" w:type="dxa"/>
            <w:tcBorders>
              <w:top w:val="single" w:sz="4" w:space="0" w:color="000000"/>
              <w:left w:val="single" w:sz="4" w:space="0" w:color="000000"/>
              <w:bottom w:val="single" w:sz="4" w:space="0" w:color="000000"/>
              <w:right w:val="single" w:sz="4" w:space="0" w:color="000000"/>
            </w:tcBorders>
            <w:vAlign w:val="bottom"/>
          </w:tcPr>
          <w:p w14:paraId="62980029" w14:textId="619C0507" w:rsidR="008C3C0F" w:rsidRPr="00D6518C" w:rsidRDefault="008C3C0F" w:rsidP="00023963">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Mieszkanie służbowe - hotel       ul. Jutrosińska 21/10                                           51-124 Wrocław</w:t>
            </w:r>
          </w:p>
        </w:tc>
        <w:tc>
          <w:tcPr>
            <w:tcW w:w="993" w:type="dxa"/>
            <w:tcBorders>
              <w:top w:val="single" w:sz="4" w:space="0" w:color="000000"/>
              <w:left w:val="single" w:sz="4" w:space="0" w:color="000000"/>
              <w:bottom w:val="single" w:sz="4" w:space="0" w:color="000000"/>
              <w:right w:val="single" w:sz="4" w:space="0" w:color="000000"/>
            </w:tcBorders>
            <w:vAlign w:val="bottom"/>
          </w:tcPr>
          <w:p w14:paraId="7C4B04E0" w14:textId="5C725B46"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G11</w:t>
            </w:r>
          </w:p>
        </w:tc>
        <w:tc>
          <w:tcPr>
            <w:tcW w:w="991" w:type="dxa"/>
            <w:tcBorders>
              <w:top w:val="single" w:sz="4" w:space="0" w:color="000000"/>
              <w:left w:val="single" w:sz="4" w:space="0" w:color="000000"/>
              <w:bottom w:val="single" w:sz="4" w:space="0" w:color="000000"/>
              <w:right w:val="single" w:sz="4" w:space="0" w:color="000000"/>
            </w:tcBorders>
            <w:vAlign w:val="bottom"/>
          </w:tcPr>
          <w:p w14:paraId="6506F95D" w14:textId="54DB2F8D"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1144</w:t>
            </w:r>
          </w:p>
        </w:tc>
        <w:tc>
          <w:tcPr>
            <w:tcW w:w="709" w:type="dxa"/>
            <w:tcBorders>
              <w:top w:val="single" w:sz="4" w:space="0" w:color="000000"/>
              <w:left w:val="single" w:sz="4" w:space="0" w:color="000000"/>
              <w:bottom w:val="single" w:sz="4" w:space="0" w:color="000000"/>
              <w:right w:val="single" w:sz="4" w:space="0" w:color="000000"/>
            </w:tcBorders>
            <w:vAlign w:val="center"/>
          </w:tcPr>
          <w:p w14:paraId="57994584"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2E0CC5E6"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3B10E671"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1249" w:type="dxa"/>
            <w:tcBorders>
              <w:top w:val="single" w:sz="4" w:space="0" w:color="000000"/>
              <w:left w:val="single" w:sz="4" w:space="0" w:color="000000"/>
              <w:bottom w:val="single" w:sz="4" w:space="0" w:color="000000"/>
              <w:right w:val="single" w:sz="4" w:space="0" w:color="000000"/>
            </w:tcBorders>
            <w:vAlign w:val="center"/>
          </w:tcPr>
          <w:p w14:paraId="12654762" w14:textId="1A40ED19" w:rsidR="008C3C0F" w:rsidRPr="008C3C0F" w:rsidRDefault="008C3C0F" w:rsidP="007E30B2">
            <w:pPr>
              <w:spacing w:after="0" w:line="20" w:lineRule="atLeast"/>
              <w:ind w:left="-1" w:right="0" w:firstLine="0"/>
              <w:jc w:val="left"/>
              <w:rPr>
                <w:rFonts w:ascii="Times New Roman" w:hAnsi="Times New Roman" w:cs="Times New Roman"/>
                <w:b/>
                <w:i/>
                <w:color w:val="FF0000"/>
              </w:rPr>
            </w:pPr>
            <w:r w:rsidRPr="008C3C0F">
              <w:rPr>
                <w:rFonts w:ascii="Times New Roman" w:hAnsi="Times New Roman" w:cs="Times New Roman"/>
                <w:b/>
                <w:i/>
                <w:color w:val="FF0000"/>
              </w:rPr>
              <w:t xml:space="preserve">01.05.2024  </w:t>
            </w:r>
          </w:p>
        </w:tc>
        <w:tc>
          <w:tcPr>
            <w:tcW w:w="1302" w:type="dxa"/>
            <w:tcBorders>
              <w:top w:val="single" w:sz="4" w:space="0" w:color="000000"/>
              <w:left w:val="single" w:sz="4" w:space="0" w:color="000000"/>
              <w:bottom w:val="single" w:sz="4" w:space="0" w:color="000000"/>
              <w:right w:val="single" w:sz="4" w:space="0" w:color="000000"/>
            </w:tcBorders>
            <w:vAlign w:val="center"/>
          </w:tcPr>
          <w:p w14:paraId="52703545" w14:textId="4022FCD0" w:rsidR="008C3C0F" w:rsidRPr="008C3C0F" w:rsidRDefault="008C3C0F">
            <w:pPr>
              <w:rPr>
                <w:rFonts w:ascii="Times New Roman" w:hAnsi="Times New Roman" w:cs="Times New Roman"/>
                <w:b/>
                <w:i/>
                <w:color w:val="FF0000"/>
              </w:rPr>
            </w:pPr>
            <w:r w:rsidRPr="008C3C0F">
              <w:rPr>
                <w:rFonts w:ascii="Times New Roman" w:hAnsi="Times New Roman" w:cs="Times New Roman"/>
                <w:b/>
                <w:i/>
                <w:color w:val="FF0000"/>
              </w:rPr>
              <w:t xml:space="preserve">30.04.2025  </w:t>
            </w:r>
          </w:p>
        </w:tc>
      </w:tr>
      <w:tr w:rsidR="008C3C0F" w:rsidRPr="008C3C0F" w14:paraId="11F8EC5E" w14:textId="77777777" w:rsidTr="00023963">
        <w:trPr>
          <w:trHeight w:val="283"/>
        </w:trPr>
        <w:tc>
          <w:tcPr>
            <w:tcW w:w="447" w:type="dxa"/>
            <w:tcBorders>
              <w:top w:val="single" w:sz="4" w:space="0" w:color="000000"/>
              <w:left w:val="single" w:sz="4" w:space="0" w:color="000000"/>
              <w:bottom w:val="single" w:sz="4" w:space="0" w:color="000000"/>
              <w:right w:val="single" w:sz="4" w:space="0" w:color="000000"/>
            </w:tcBorders>
          </w:tcPr>
          <w:p w14:paraId="01413416" w14:textId="77777777" w:rsidR="008C3C0F" w:rsidRPr="008C3C0F" w:rsidRDefault="008C3C0F" w:rsidP="007E30B2">
            <w:pPr>
              <w:spacing w:after="0" w:line="20" w:lineRule="atLeast"/>
              <w:ind w:left="-1" w:right="0" w:firstLine="0"/>
              <w:jc w:val="center"/>
              <w:rPr>
                <w:rFonts w:ascii="Times New Roman" w:hAnsi="Times New Roman" w:cs="Times New Roman"/>
                <w:color w:val="auto"/>
              </w:rPr>
            </w:pPr>
            <w:r w:rsidRPr="008C3C0F">
              <w:rPr>
                <w:rFonts w:ascii="Times New Roman" w:hAnsi="Times New Roman" w:cs="Times New Roman"/>
                <w:color w:val="auto"/>
              </w:rPr>
              <w:t>21.</w:t>
            </w:r>
          </w:p>
        </w:tc>
        <w:tc>
          <w:tcPr>
            <w:tcW w:w="2291" w:type="dxa"/>
            <w:tcBorders>
              <w:top w:val="single" w:sz="4" w:space="0" w:color="000000"/>
              <w:left w:val="single" w:sz="4" w:space="0" w:color="000000"/>
              <w:bottom w:val="single" w:sz="4" w:space="0" w:color="000000"/>
              <w:right w:val="single" w:sz="4" w:space="0" w:color="000000"/>
            </w:tcBorders>
            <w:vAlign w:val="bottom"/>
          </w:tcPr>
          <w:p w14:paraId="3D77D575" w14:textId="06FB1064" w:rsidR="008C3C0F" w:rsidRPr="00D6518C" w:rsidRDefault="008C3C0F" w:rsidP="007E30B2">
            <w:pPr>
              <w:spacing w:after="0" w:line="20" w:lineRule="atLeast"/>
              <w:ind w:right="0"/>
              <w:jc w:val="left"/>
              <w:rPr>
                <w:rFonts w:ascii="Times New Roman" w:hAnsi="Times New Roman" w:cs="Times New Roman"/>
                <w:b/>
                <w:color w:val="FF0000"/>
              </w:rPr>
            </w:pPr>
            <w:r w:rsidRPr="00D6518C">
              <w:rPr>
                <w:rFonts w:ascii="Times New Roman" w:hAnsi="Times New Roman" w:cs="Times New Roman"/>
                <w:b/>
                <w:color w:val="FF0000"/>
              </w:rPr>
              <w:t>590322415103651939</w:t>
            </w:r>
          </w:p>
        </w:tc>
        <w:tc>
          <w:tcPr>
            <w:tcW w:w="5768" w:type="dxa"/>
            <w:tcBorders>
              <w:top w:val="single" w:sz="4" w:space="0" w:color="000000"/>
              <w:left w:val="single" w:sz="4" w:space="0" w:color="000000"/>
              <w:bottom w:val="single" w:sz="4" w:space="0" w:color="000000"/>
              <w:right w:val="single" w:sz="4" w:space="0" w:color="000000"/>
            </w:tcBorders>
            <w:vAlign w:val="bottom"/>
          </w:tcPr>
          <w:p w14:paraId="3944BC74" w14:textId="3979C17F" w:rsidR="008C3C0F" w:rsidRPr="00D6518C" w:rsidRDefault="008C3C0F" w:rsidP="00023963">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 xml:space="preserve">Miejskie gospodarstwo domowe      ul. </w:t>
            </w:r>
            <w:proofErr w:type="spellStart"/>
            <w:r w:rsidRPr="00D6518C">
              <w:rPr>
                <w:rFonts w:ascii="Times New Roman" w:hAnsi="Times New Roman" w:cs="Times New Roman"/>
                <w:b/>
                <w:color w:val="FF0000"/>
              </w:rPr>
              <w:t>Jutrosińśka</w:t>
            </w:r>
            <w:proofErr w:type="spellEnd"/>
            <w:r w:rsidRPr="00D6518C">
              <w:rPr>
                <w:rFonts w:ascii="Times New Roman" w:hAnsi="Times New Roman" w:cs="Times New Roman"/>
                <w:b/>
                <w:color w:val="FF0000"/>
              </w:rPr>
              <w:t xml:space="preserve"> 25/9                                      51-124 Wrocław</w:t>
            </w:r>
          </w:p>
        </w:tc>
        <w:tc>
          <w:tcPr>
            <w:tcW w:w="993" w:type="dxa"/>
            <w:tcBorders>
              <w:top w:val="single" w:sz="4" w:space="0" w:color="000000"/>
              <w:left w:val="single" w:sz="4" w:space="0" w:color="000000"/>
              <w:bottom w:val="single" w:sz="4" w:space="0" w:color="000000"/>
              <w:right w:val="single" w:sz="4" w:space="0" w:color="000000"/>
            </w:tcBorders>
            <w:vAlign w:val="bottom"/>
          </w:tcPr>
          <w:p w14:paraId="1CFE7001" w14:textId="14D5D7F9"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G11</w:t>
            </w:r>
          </w:p>
        </w:tc>
        <w:tc>
          <w:tcPr>
            <w:tcW w:w="991" w:type="dxa"/>
            <w:tcBorders>
              <w:top w:val="single" w:sz="4" w:space="0" w:color="000000"/>
              <w:left w:val="single" w:sz="4" w:space="0" w:color="000000"/>
              <w:bottom w:val="single" w:sz="4" w:space="0" w:color="000000"/>
              <w:right w:val="single" w:sz="4" w:space="0" w:color="000000"/>
            </w:tcBorders>
            <w:vAlign w:val="bottom"/>
          </w:tcPr>
          <w:p w14:paraId="681BA33D" w14:textId="0DE18354"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357</w:t>
            </w:r>
          </w:p>
        </w:tc>
        <w:tc>
          <w:tcPr>
            <w:tcW w:w="709" w:type="dxa"/>
            <w:tcBorders>
              <w:top w:val="single" w:sz="4" w:space="0" w:color="000000"/>
              <w:left w:val="single" w:sz="4" w:space="0" w:color="000000"/>
              <w:bottom w:val="single" w:sz="4" w:space="0" w:color="000000"/>
              <w:right w:val="single" w:sz="4" w:space="0" w:color="000000"/>
            </w:tcBorders>
            <w:vAlign w:val="center"/>
          </w:tcPr>
          <w:p w14:paraId="075242F1"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79DEBA9D"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0AA1989"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1249" w:type="dxa"/>
            <w:tcBorders>
              <w:top w:val="single" w:sz="4" w:space="0" w:color="000000"/>
              <w:left w:val="single" w:sz="4" w:space="0" w:color="000000"/>
              <w:bottom w:val="single" w:sz="4" w:space="0" w:color="000000"/>
              <w:right w:val="single" w:sz="4" w:space="0" w:color="000000"/>
            </w:tcBorders>
            <w:vAlign w:val="center"/>
          </w:tcPr>
          <w:p w14:paraId="48A28A64" w14:textId="3365103C" w:rsidR="008C3C0F" w:rsidRPr="008C3C0F" w:rsidRDefault="008C3C0F" w:rsidP="007E30B2">
            <w:pPr>
              <w:spacing w:after="0" w:line="20" w:lineRule="atLeast"/>
              <w:ind w:left="-1" w:right="0" w:firstLine="0"/>
              <w:jc w:val="left"/>
              <w:rPr>
                <w:rFonts w:ascii="Times New Roman" w:hAnsi="Times New Roman" w:cs="Times New Roman"/>
                <w:b/>
                <w:i/>
                <w:color w:val="FF0000"/>
              </w:rPr>
            </w:pPr>
            <w:r w:rsidRPr="008C3C0F">
              <w:rPr>
                <w:rFonts w:ascii="Times New Roman" w:hAnsi="Times New Roman" w:cs="Times New Roman"/>
                <w:b/>
                <w:i/>
                <w:color w:val="FF0000"/>
              </w:rPr>
              <w:t xml:space="preserve">01.05.2024  </w:t>
            </w:r>
          </w:p>
        </w:tc>
        <w:tc>
          <w:tcPr>
            <w:tcW w:w="1302" w:type="dxa"/>
            <w:tcBorders>
              <w:top w:val="single" w:sz="4" w:space="0" w:color="000000"/>
              <w:left w:val="single" w:sz="4" w:space="0" w:color="000000"/>
              <w:bottom w:val="single" w:sz="4" w:space="0" w:color="000000"/>
              <w:right w:val="single" w:sz="4" w:space="0" w:color="000000"/>
            </w:tcBorders>
            <w:vAlign w:val="center"/>
          </w:tcPr>
          <w:p w14:paraId="1EA3EE47" w14:textId="1367D516" w:rsidR="008C3C0F" w:rsidRPr="008C3C0F" w:rsidRDefault="008C3C0F">
            <w:pPr>
              <w:rPr>
                <w:rFonts w:ascii="Times New Roman" w:hAnsi="Times New Roman" w:cs="Times New Roman"/>
                <w:b/>
                <w:i/>
                <w:color w:val="FF0000"/>
              </w:rPr>
            </w:pPr>
            <w:r w:rsidRPr="008C3C0F">
              <w:rPr>
                <w:rFonts w:ascii="Times New Roman" w:hAnsi="Times New Roman" w:cs="Times New Roman"/>
                <w:b/>
                <w:i/>
                <w:color w:val="FF0000"/>
              </w:rPr>
              <w:t xml:space="preserve">30.04.2025  </w:t>
            </w:r>
          </w:p>
        </w:tc>
      </w:tr>
      <w:tr w:rsidR="008C3C0F" w:rsidRPr="008C3C0F" w14:paraId="228DB3EC" w14:textId="77777777" w:rsidTr="00023963">
        <w:trPr>
          <w:trHeight w:val="283"/>
        </w:trPr>
        <w:tc>
          <w:tcPr>
            <w:tcW w:w="447" w:type="dxa"/>
            <w:tcBorders>
              <w:top w:val="single" w:sz="4" w:space="0" w:color="000000"/>
              <w:left w:val="single" w:sz="4" w:space="0" w:color="000000"/>
              <w:bottom w:val="single" w:sz="4" w:space="0" w:color="000000"/>
              <w:right w:val="single" w:sz="4" w:space="0" w:color="000000"/>
            </w:tcBorders>
          </w:tcPr>
          <w:p w14:paraId="15908C12" w14:textId="77777777" w:rsidR="008C3C0F" w:rsidRPr="008C3C0F" w:rsidRDefault="008C3C0F" w:rsidP="007E30B2">
            <w:pPr>
              <w:spacing w:after="0" w:line="20" w:lineRule="atLeast"/>
              <w:ind w:left="-1" w:right="0" w:firstLine="0"/>
              <w:jc w:val="center"/>
              <w:rPr>
                <w:rFonts w:ascii="Times New Roman" w:hAnsi="Times New Roman" w:cs="Times New Roman"/>
                <w:color w:val="auto"/>
              </w:rPr>
            </w:pPr>
            <w:r w:rsidRPr="008C3C0F">
              <w:rPr>
                <w:rFonts w:ascii="Times New Roman" w:hAnsi="Times New Roman" w:cs="Times New Roman"/>
                <w:color w:val="auto"/>
              </w:rPr>
              <w:t>22.</w:t>
            </w:r>
          </w:p>
        </w:tc>
        <w:tc>
          <w:tcPr>
            <w:tcW w:w="2291" w:type="dxa"/>
            <w:tcBorders>
              <w:top w:val="single" w:sz="4" w:space="0" w:color="000000"/>
              <w:left w:val="single" w:sz="4" w:space="0" w:color="000000"/>
              <w:bottom w:val="single" w:sz="4" w:space="0" w:color="000000"/>
              <w:right w:val="single" w:sz="4" w:space="0" w:color="000000"/>
            </w:tcBorders>
            <w:vAlign w:val="bottom"/>
          </w:tcPr>
          <w:p w14:paraId="655A51AC" w14:textId="533ED61F" w:rsidR="008C3C0F" w:rsidRPr="00D6518C" w:rsidRDefault="008C3C0F" w:rsidP="007E30B2">
            <w:pPr>
              <w:spacing w:after="0" w:line="20" w:lineRule="atLeast"/>
              <w:ind w:right="0"/>
              <w:jc w:val="left"/>
              <w:rPr>
                <w:rFonts w:ascii="Times New Roman" w:hAnsi="Times New Roman" w:cs="Times New Roman"/>
                <w:b/>
                <w:color w:val="FF0000"/>
              </w:rPr>
            </w:pPr>
            <w:r w:rsidRPr="00D6518C">
              <w:rPr>
                <w:rFonts w:ascii="Times New Roman" w:hAnsi="Times New Roman" w:cs="Times New Roman"/>
                <w:b/>
                <w:color w:val="FF0000"/>
              </w:rPr>
              <w:t>590322415100807834</w:t>
            </w:r>
          </w:p>
        </w:tc>
        <w:tc>
          <w:tcPr>
            <w:tcW w:w="5768" w:type="dxa"/>
            <w:tcBorders>
              <w:top w:val="single" w:sz="4" w:space="0" w:color="000000"/>
              <w:left w:val="single" w:sz="4" w:space="0" w:color="000000"/>
              <w:bottom w:val="single" w:sz="4" w:space="0" w:color="000000"/>
              <w:right w:val="single" w:sz="4" w:space="0" w:color="000000"/>
            </w:tcBorders>
            <w:vAlign w:val="bottom"/>
          </w:tcPr>
          <w:p w14:paraId="54FC2A18" w14:textId="0F010AD1" w:rsidR="008C3C0F" w:rsidRPr="00D6518C" w:rsidRDefault="008C3C0F" w:rsidP="00023963">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Mieszkanie służbowe - hotel     ul. Jutrosińska 34/8                                           51-124 Wrocław</w:t>
            </w:r>
          </w:p>
        </w:tc>
        <w:tc>
          <w:tcPr>
            <w:tcW w:w="993" w:type="dxa"/>
            <w:tcBorders>
              <w:top w:val="single" w:sz="4" w:space="0" w:color="000000"/>
              <w:left w:val="single" w:sz="4" w:space="0" w:color="000000"/>
              <w:bottom w:val="single" w:sz="4" w:space="0" w:color="000000"/>
              <w:right w:val="single" w:sz="4" w:space="0" w:color="000000"/>
            </w:tcBorders>
            <w:vAlign w:val="bottom"/>
          </w:tcPr>
          <w:p w14:paraId="68E7C929" w14:textId="54E502D3"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G11</w:t>
            </w:r>
          </w:p>
        </w:tc>
        <w:tc>
          <w:tcPr>
            <w:tcW w:w="991" w:type="dxa"/>
            <w:tcBorders>
              <w:top w:val="single" w:sz="4" w:space="0" w:color="000000"/>
              <w:left w:val="single" w:sz="4" w:space="0" w:color="000000"/>
              <w:bottom w:val="single" w:sz="4" w:space="0" w:color="000000"/>
              <w:right w:val="single" w:sz="4" w:space="0" w:color="000000"/>
            </w:tcBorders>
            <w:vAlign w:val="bottom"/>
          </w:tcPr>
          <w:p w14:paraId="1F1D200F" w14:textId="4AEFEE00"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1833</w:t>
            </w:r>
          </w:p>
        </w:tc>
        <w:tc>
          <w:tcPr>
            <w:tcW w:w="709" w:type="dxa"/>
            <w:tcBorders>
              <w:top w:val="single" w:sz="4" w:space="0" w:color="000000"/>
              <w:left w:val="single" w:sz="4" w:space="0" w:color="000000"/>
              <w:bottom w:val="single" w:sz="4" w:space="0" w:color="000000"/>
              <w:right w:val="single" w:sz="4" w:space="0" w:color="000000"/>
            </w:tcBorders>
            <w:vAlign w:val="center"/>
          </w:tcPr>
          <w:p w14:paraId="3B63A416"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789AA227"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5F4B9AEB"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1249" w:type="dxa"/>
            <w:tcBorders>
              <w:top w:val="single" w:sz="4" w:space="0" w:color="000000"/>
              <w:left w:val="single" w:sz="4" w:space="0" w:color="000000"/>
              <w:bottom w:val="single" w:sz="4" w:space="0" w:color="000000"/>
              <w:right w:val="single" w:sz="4" w:space="0" w:color="000000"/>
            </w:tcBorders>
            <w:vAlign w:val="center"/>
          </w:tcPr>
          <w:p w14:paraId="728300CF" w14:textId="1ECC3610" w:rsidR="008C3C0F" w:rsidRPr="008C3C0F" w:rsidRDefault="008C3C0F" w:rsidP="007E30B2">
            <w:pPr>
              <w:spacing w:after="0" w:line="20" w:lineRule="atLeast"/>
              <w:ind w:left="-1" w:right="0" w:firstLine="0"/>
              <w:jc w:val="left"/>
              <w:rPr>
                <w:rFonts w:ascii="Times New Roman" w:hAnsi="Times New Roman" w:cs="Times New Roman"/>
                <w:b/>
                <w:i/>
                <w:color w:val="FF0000"/>
              </w:rPr>
            </w:pPr>
            <w:r w:rsidRPr="008C3C0F">
              <w:rPr>
                <w:rFonts w:ascii="Times New Roman" w:hAnsi="Times New Roman" w:cs="Times New Roman"/>
                <w:b/>
                <w:i/>
                <w:color w:val="FF0000"/>
              </w:rPr>
              <w:t xml:space="preserve">01.05.2024  </w:t>
            </w:r>
          </w:p>
        </w:tc>
        <w:tc>
          <w:tcPr>
            <w:tcW w:w="1302" w:type="dxa"/>
            <w:tcBorders>
              <w:top w:val="single" w:sz="4" w:space="0" w:color="000000"/>
              <w:left w:val="single" w:sz="4" w:space="0" w:color="000000"/>
              <w:bottom w:val="single" w:sz="4" w:space="0" w:color="000000"/>
              <w:right w:val="single" w:sz="4" w:space="0" w:color="000000"/>
            </w:tcBorders>
            <w:vAlign w:val="center"/>
          </w:tcPr>
          <w:p w14:paraId="26C3046E" w14:textId="6B2D9027" w:rsidR="008C3C0F" w:rsidRPr="008C3C0F" w:rsidRDefault="008C3C0F">
            <w:pPr>
              <w:rPr>
                <w:rFonts w:ascii="Times New Roman" w:hAnsi="Times New Roman" w:cs="Times New Roman"/>
                <w:b/>
                <w:i/>
                <w:color w:val="FF0000"/>
              </w:rPr>
            </w:pPr>
            <w:r w:rsidRPr="008C3C0F">
              <w:rPr>
                <w:rFonts w:ascii="Times New Roman" w:hAnsi="Times New Roman" w:cs="Times New Roman"/>
                <w:b/>
                <w:i/>
                <w:color w:val="FF0000"/>
              </w:rPr>
              <w:t xml:space="preserve">30.04.2025  </w:t>
            </w:r>
          </w:p>
        </w:tc>
      </w:tr>
      <w:tr w:rsidR="008C3C0F" w:rsidRPr="008C3C0F" w14:paraId="343B7226" w14:textId="77777777" w:rsidTr="00023963">
        <w:trPr>
          <w:trHeight w:val="283"/>
        </w:trPr>
        <w:tc>
          <w:tcPr>
            <w:tcW w:w="447" w:type="dxa"/>
            <w:tcBorders>
              <w:top w:val="single" w:sz="4" w:space="0" w:color="000000"/>
              <w:left w:val="single" w:sz="4" w:space="0" w:color="000000"/>
              <w:bottom w:val="single" w:sz="4" w:space="0" w:color="000000"/>
              <w:right w:val="single" w:sz="4" w:space="0" w:color="000000"/>
            </w:tcBorders>
          </w:tcPr>
          <w:p w14:paraId="313C34E9" w14:textId="77777777" w:rsidR="008C3C0F" w:rsidRPr="008C3C0F" w:rsidRDefault="008C3C0F" w:rsidP="007E30B2">
            <w:pPr>
              <w:spacing w:after="0" w:line="20" w:lineRule="atLeast"/>
              <w:ind w:left="-1" w:right="0" w:firstLine="0"/>
              <w:jc w:val="center"/>
              <w:rPr>
                <w:rFonts w:ascii="Times New Roman" w:hAnsi="Times New Roman" w:cs="Times New Roman"/>
                <w:color w:val="auto"/>
              </w:rPr>
            </w:pPr>
            <w:r w:rsidRPr="008C3C0F">
              <w:rPr>
                <w:rFonts w:ascii="Times New Roman" w:hAnsi="Times New Roman" w:cs="Times New Roman"/>
                <w:color w:val="auto"/>
              </w:rPr>
              <w:t>23.</w:t>
            </w:r>
          </w:p>
        </w:tc>
        <w:tc>
          <w:tcPr>
            <w:tcW w:w="2291" w:type="dxa"/>
            <w:tcBorders>
              <w:top w:val="single" w:sz="4" w:space="0" w:color="000000"/>
              <w:left w:val="single" w:sz="4" w:space="0" w:color="000000"/>
              <w:bottom w:val="single" w:sz="4" w:space="0" w:color="000000"/>
              <w:right w:val="single" w:sz="4" w:space="0" w:color="000000"/>
            </w:tcBorders>
            <w:vAlign w:val="bottom"/>
          </w:tcPr>
          <w:p w14:paraId="6DC68FC1" w14:textId="60AA4DD9" w:rsidR="008C3C0F" w:rsidRPr="00D6518C" w:rsidRDefault="008C3C0F" w:rsidP="007E30B2">
            <w:pPr>
              <w:spacing w:after="0" w:line="20" w:lineRule="atLeast"/>
              <w:ind w:right="0"/>
              <w:jc w:val="left"/>
              <w:rPr>
                <w:rFonts w:ascii="Times New Roman" w:hAnsi="Times New Roman" w:cs="Times New Roman"/>
                <w:b/>
                <w:color w:val="FF0000"/>
              </w:rPr>
            </w:pPr>
            <w:r w:rsidRPr="00D6518C">
              <w:rPr>
                <w:rFonts w:ascii="Times New Roman" w:hAnsi="Times New Roman" w:cs="Times New Roman"/>
                <w:b/>
                <w:color w:val="FF0000"/>
              </w:rPr>
              <w:t>590322415101672585</w:t>
            </w:r>
          </w:p>
        </w:tc>
        <w:tc>
          <w:tcPr>
            <w:tcW w:w="5768" w:type="dxa"/>
            <w:tcBorders>
              <w:top w:val="single" w:sz="4" w:space="0" w:color="000000"/>
              <w:left w:val="single" w:sz="4" w:space="0" w:color="000000"/>
              <w:bottom w:val="single" w:sz="4" w:space="0" w:color="000000"/>
              <w:right w:val="single" w:sz="4" w:space="0" w:color="000000"/>
            </w:tcBorders>
            <w:vAlign w:val="bottom"/>
          </w:tcPr>
          <w:p w14:paraId="7585D965" w14:textId="3608BA0F" w:rsidR="008C3C0F" w:rsidRPr="00D6518C" w:rsidRDefault="008C3C0F" w:rsidP="00023963">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Mieszkanie służbowe - hotel   ul. Jutrosińska 32/9                                       51-124 Wrocław</w:t>
            </w:r>
          </w:p>
        </w:tc>
        <w:tc>
          <w:tcPr>
            <w:tcW w:w="993" w:type="dxa"/>
            <w:tcBorders>
              <w:top w:val="single" w:sz="4" w:space="0" w:color="000000"/>
              <w:left w:val="single" w:sz="4" w:space="0" w:color="000000"/>
              <w:bottom w:val="single" w:sz="4" w:space="0" w:color="000000"/>
              <w:right w:val="single" w:sz="4" w:space="0" w:color="000000"/>
            </w:tcBorders>
            <w:vAlign w:val="bottom"/>
          </w:tcPr>
          <w:p w14:paraId="2AF1E251" w14:textId="1A09EF45"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G11</w:t>
            </w:r>
          </w:p>
        </w:tc>
        <w:tc>
          <w:tcPr>
            <w:tcW w:w="991" w:type="dxa"/>
            <w:tcBorders>
              <w:top w:val="single" w:sz="4" w:space="0" w:color="000000"/>
              <w:left w:val="single" w:sz="4" w:space="0" w:color="000000"/>
              <w:bottom w:val="single" w:sz="4" w:space="0" w:color="000000"/>
              <w:right w:val="single" w:sz="4" w:space="0" w:color="000000"/>
            </w:tcBorders>
            <w:vAlign w:val="bottom"/>
          </w:tcPr>
          <w:p w14:paraId="1C840330" w14:textId="783B9825" w:rsidR="008C3C0F" w:rsidRPr="00D6518C" w:rsidRDefault="008C3C0F" w:rsidP="007E30B2">
            <w:pPr>
              <w:spacing w:after="0" w:line="20" w:lineRule="atLeast"/>
              <w:ind w:left="-1" w:right="0" w:firstLine="0"/>
              <w:jc w:val="left"/>
              <w:rPr>
                <w:rFonts w:ascii="Times New Roman" w:hAnsi="Times New Roman" w:cs="Times New Roman"/>
                <w:b/>
                <w:color w:val="FF0000"/>
              </w:rPr>
            </w:pPr>
            <w:r w:rsidRPr="00D6518C">
              <w:rPr>
                <w:rFonts w:ascii="Times New Roman" w:hAnsi="Times New Roman" w:cs="Times New Roman"/>
                <w:b/>
                <w:color w:val="FF0000"/>
              </w:rPr>
              <w:t>1277</w:t>
            </w:r>
          </w:p>
        </w:tc>
        <w:tc>
          <w:tcPr>
            <w:tcW w:w="709" w:type="dxa"/>
            <w:tcBorders>
              <w:top w:val="single" w:sz="4" w:space="0" w:color="000000"/>
              <w:left w:val="single" w:sz="4" w:space="0" w:color="000000"/>
              <w:bottom w:val="single" w:sz="4" w:space="0" w:color="000000"/>
              <w:right w:val="single" w:sz="4" w:space="0" w:color="000000"/>
            </w:tcBorders>
            <w:vAlign w:val="center"/>
          </w:tcPr>
          <w:p w14:paraId="0F7B000A"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7CBD2A90"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0016D997" w14:textId="77777777" w:rsidR="008C3C0F" w:rsidRPr="008C3C0F" w:rsidRDefault="008C3C0F" w:rsidP="007E30B2">
            <w:pPr>
              <w:spacing w:after="0" w:line="20" w:lineRule="atLeast"/>
              <w:ind w:left="-1" w:right="0" w:firstLine="0"/>
              <w:jc w:val="left"/>
              <w:rPr>
                <w:rFonts w:ascii="Times New Roman" w:hAnsi="Times New Roman" w:cs="Times New Roman"/>
                <w:color w:val="auto"/>
              </w:rPr>
            </w:pPr>
            <w:r w:rsidRPr="008C3C0F">
              <w:rPr>
                <w:rFonts w:ascii="Times New Roman" w:hAnsi="Times New Roman" w:cs="Times New Roman"/>
              </w:rPr>
              <w:t>0</w:t>
            </w:r>
          </w:p>
        </w:tc>
        <w:tc>
          <w:tcPr>
            <w:tcW w:w="1249" w:type="dxa"/>
            <w:tcBorders>
              <w:top w:val="single" w:sz="4" w:space="0" w:color="000000"/>
              <w:left w:val="single" w:sz="4" w:space="0" w:color="000000"/>
              <w:bottom w:val="single" w:sz="4" w:space="0" w:color="000000"/>
              <w:right w:val="single" w:sz="4" w:space="0" w:color="000000"/>
            </w:tcBorders>
            <w:vAlign w:val="center"/>
          </w:tcPr>
          <w:p w14:paraId="07A63254" w14:textId="76619E88" w:rsidR="008C3C0F" w:rsidRPr="008C3C0F" w:rsidRDefault="008C3C0F" w:rsidP="007E30B2">
            <w:pPr>
              <w:spacing w:after="0" w:line="20" w:lineRule="atLeast"/>
              <w:ind w:left="-1" w:right="0" w:firstLine="0"/>
              <w:jc w:val="left"/>
              <w:rPr>
                <w:rFonts w:ascii="Times New Roman" w:hAnsi="Times New Roman" w:cs="Times New Roman"/>
                <w:b/>
                <w:i/>
                <w:color w:val="FF0000"/>
              </w:rPr>
            </w:pPr>
            <w:r w:rsidRPr="008C3C0F">
              <w:rPr>
                <w:rFonts w:ascii="Times New Roman" w:hAnsi="Times New Roman" w:cs="Times New Roman"/>
                <w:b/>
                <w:i/>
                <w:color w:val="FF0000"/>
              </w:rPr>
              <w:t xml:space="preserve">01.05.2024  </w:t>
            </w:r>
          </w:p>
        </w:tc>
        <w:tc>
          <w:tcPr>
            <w:tcW w:w="1302" w:type="dxa"/>
            <w:tcBorders>
              <w:top w:val="single" w:sz="4" w:space="0" w:color="000000"/>
              <w:left w:val="single" w:sz="4" w:space="0" w:color="000000"/>
              <w:bottom w:val="single" w:sz="4" w:space="0" w:color="000000"/>
              <w:right w:val="single" w:sz="4" w:space="0" w:color="000000"/>
            </w:tcBorders>
            <w:vAlign w:val="center"/>
          </w:tcPr>
          <w:p w14:paraId="0DE56409" w14:textId="51379A85" w:rsidR="008C3C0F" w:rsidRPr="008C3C0F" w:rsidRDefault="008C3C0F">
            <w:pPr>
              <w:rPr>
                <w:rFonts w:ascii="Times New Roman" w:hAnsi="Times New Roman" w:cs="Times New Roman"/>
                <w:b/>
                <w:i/>
                <w:color w:val="FF0000"/>
              </w:rPr>
            </w:pPr>
            <w:r w:rsidRPr="008C3C0F">
              <w:rPr>
                <w:rFonts w:ascii="Times New Roman" w:hAnsi="Times New Roman" w:cs="Times New Roman"/>
                <w:b/>
                <w:i/>
                <w:color w:val="FF0000"/>
              </w:rPr>
              <w:t xml:space="preserve">30.04.2025  </w:t>
            </w:r>
          </w:p>
        </w:tc>
      </w:tr>
    </w:tbl>
    <w:p w14:paraId="326B363A" w14:textId="77777777" w:rsidR="00423F59" w:rsidRPr="00656849" w:rsidRDefault="00423F59" w:rsidP="0033093A">
      <w:pPr>
        <w:spacing w:after="0" w:line="20" w:lineRule="atLeast"/>
        <w:ind w:left="0" w:right="0" w:firstLine="0"/>
        <w:jc w:val="left"/>
        <w:rPr>
          <w:rFonts w:ascii="Times New Roman" w:hAnsi="Times New Roman" w:cs="Times New Roman"/>
          <w:color w:val="auto"/>
        </w:rPr>
      </w:pPr>
    </w:p>
    <w:p w14:paraId="560C0FCF" w14:textId="77777777" w:rsidR="00423F59" w:rsidRPr="00656849" w:rsidRDefault="00A72678" w:rsidP="0033093A">
      <w:pPr>
        <w:tabs>
          <w:tab w:val="center" w:pos="1416"/>
          <w:tab w:val="center" w:pos="2124"/>
          <w:tab w:val="center" w:pos="2833"/>
          <w:tab w:val="center" w:pos="3541"/>
          <w:tab w:val="center" w:pos="4249"/>
          <w:tab w:val="center" w:pos="4957"/>
          <w:tab w:val="center" w:pos="5665"/>
          <w:tab w:val="center" w:pos="6373"/>
          <w:tab w:val="center" w:pos="7645"/>
        </w:tabs>
        <w:spacing w:after="0" w:line="20" w:lineRule="atLeast"/>
        <w:ind w:left="0" w:right="0" w:firstLine="0"/>
        <w:jc w:val="left"/>
        <w:rPr>
          <w:rFonts w:ascii="Times New Roman" w:hAnsi="Times New Roman" w:cs="Times New Roman"/>
          <w:b/>
          <w:i/>
          <w:color w:val="auto"/>
        </w:rPr>
      </w:pPr>
      <w:r w:rsidRPr="00656849">
        <w:rPr>
          <w:rFonts w:ascii="Times New Roman" w:hAnsi="Times New Roman" w:cs="Times New Roman"/>
          <w:b/>
          <w:i/>
          <w:color w:val="auto"/>
        </w:rPr>
        <w:tab/>
      </w:r>
      <w:r w:rsidRPr="00656849">
        <w:rPr>
          <w:rFonts w:ascii="Times New Roman" w:hAnsi="Times New Roman" w:cs="Times New Roman"/>
          <w:b/>
          <w:i/>
          <w:color w:val="auto"/>
        </w:rPr>
        <w:tab/>
      </w:r>
      <w:r w:rsidRPr="00656849">
        <w:rPr>
          <w:rFonts w:ascii="Times New Roman" w:hAnsi="Times New Roman" w:cs="Times New Roman"/>
          <w:b/>
          <w:i/>
          <w:color w:val="auto"/>
        </w:rPr>
        <w:tab/>
      </w:r>
      <w:r w:rsidR="00762643" w:rsidRPr="00656849">
        <w:rPr>
          <w:rFonts w:ascii="Times New Roman" w:hAnsi="Times New Roman" w:cs="Times New Roman"/>
          <w:b/>
          <w:i/>
          <w:color w:val="auto"/>
        </w:rPr>
        <w:t xml:space="preserve">Zamawiający </w:t>
      </w:r>
      <w:r w:rsidR="00762643" w:rsidRPr="00656849">
        <w:rPr>
          <w:rFonts w:ascii="Times New Roman" w:hAnsi="Times New Roman" w:cs="Times New Roman"/>
          <w:b/>
          <w:i/>
          <w:color w:val="auto"/>
        </w:rPr>
        <w:tab/>
        <w:t xml:space="preserve"> </w:t>
      </w:r>
      <w:r w:rsidR="00762643" w:rsidRPr="00656849">
        <w:rPr>
          <w:rFonts w:ascii="Times New Roman" w:hAnsi="Times New Roman" w:cs="Times New Roman"/>
          <w:b/>
          <w:i/>
          <w:color w:val="auto"/>
        </w:rPr>
        <w:tab/>
        <w:t xml:space="preserve"> </w:t>
      </w:r>
      <w:r w:rsidR="00762643" w:rsidRPr="00656849">
        <w:rPr>
          <w:rFonts w:ascii="Times New Roman" w:hAnsi="Times New Roman" w:cs="Times New Roman"/>
          <w:b/>
          <w:i/>
          <w:color w:val="auto"/>
        </w:rPr>
        <w:tab/>
        <w:t xml:space="preserve"> </w:t>
      </w:r>
      <w:r w:rsidR="00762643" w:rsidRPr="00656849">
        <w:rPr>
          <w:rFonts w:ascii="Times New Roman" w:hAnsi="Times New Roman" w:cs="Times New Roman"/>
          <w:b/>
          <w:i/>
          <w:color w:val="auto"/>
        </w:rPr>
        <w:tab/>
        <w:t xml:space="preserve"> </w:t>
      </w:r>
      <w:r w:rsidR="00762643" w:rsidRPr="00656849">
        <w:rPr>
          <w:rFonts w:ascii="Times New Roman" w:hAnsi="Times New Roman" w:cs="Times New Roman"/>
          <w:b/>
          <w:i/>
          <w:color w:val="auto"/>
        </w:rPr>
        <w:tab/>
        <w:t xml:space="preserve"> </w:t>
      </w:r>
      <w:r w:rsidRPr="00656849">
        <w:rPr>
          <w:rFonts w:ascii="Times New Roman" w:hAnsi="Times New Roman" w:cs="Times New Roman"/>
          <w:b/>
          <w:i/>
          <w:color w:val="auto"/>
        </w:rPr>
        <w:tab/>
      </w:r>
      <w:r w:rsidR="00762643" w:rsidRPr="00656849">
        <w:rPr>
          <w:rFonts w:ascii="Times New Roman" w:hAnsi="Times New Roman" w:cs="Times New Roman"/>
          <w:b/>
          <w:i/>
          <w:color w:val="auto"/>
        </w:rPr>
        <w:tab/>
        <w:t xml:space="preserve"> </w:t>
      </w:r>
      <w:r w:rsidR="00762643" w:rsidRPr="00656849">
        <w:rPr>
          <w:rFonts w:ascii="Times New Roman" w:hAnsi="Times New Roman" w:cs="Times New Roman"/>
          <w:b/>
          <w:i/>
          <w:color w:val="auto"/>
        </w:rPr>
        <w:tab/>
        <w:t xml:space="preserve"> </w:t>
      </w:r>
      <w:r w:rsidR="00762643" w:rsidRPr="00656849">
        <w:rPr>
          <w:rFonts w:ascii="Times New Roman" w:hAnsi="Times New Roman" w:cs="Times New Roman"/>
          <w:b/>
          <w:i/>
          <w:color w:val="auto"/>
        </w:rPr>
        <w:tab/>
        <w:t xml:space="preserve"> </w:t>
      </w:r>
      <w:r w:rsidR="00762643" w:rsidRPr="00656849">
        <w:rPr>
          <w:rFonts w:ascii="Times New Roman" w:hAnsi="Times New Roman" w:cs="Times New Roman"/>
          <w:b/>
          <w:i/>
          <w:color w:val="auto"/>
        </w:rPr>
        <w:tab/>
        <w:t xml:space="preserve">Wykonawca </w:t>
      </w:r>
    </w:p>
    <w:p w14:paraId="27C74FA4" w14:textId="77777777" w:rsidR="00A72678" w:rsidRPr="00656849" w:rsidRDefault="00A72678" w:rsidP="0033093A">
      <w:pPr>
        <w:tabs>
          <w:tab w:val="center" w:pos="1416"/>
          <w:tab w:val="center" w:pos="2124"/>
          <w:tab w:val="center" w:pos="2833"/>
          <w:tab w:val="center" w:pos="3541"/>
          <w:tab w:val="center" w:pos="4249"/>
          <w:tab w:val="center" w:pos="4957"/>
          <w:tab w:val="center" w:pos="5665"/>
          <w:tab w:val="center" w:pos="6373"/>
          <w:tab w:val="center" w:pos="7645"/>
        </w:tabs>
        <w:spacing w:after="0" w:line="20" w:lineRule="atLeast"/>
        <w:ind w:left="0" w:right="0" w:firstLine="0"/>
        <w:jc w:val="left"/>
        <w:rPr>
          <w:rFonts w:ascii="Times New Roman" w:hAnsi="Times New Roman" w:cs="Times New Roman"/>
          <w:color w:val="auto"/>
        </w:rPr>
        <w:sectPr w:rsidR="00A72678" w:rsidRPr="00656849" w:rsidSect="00A72678">
          <w:pgSz w:w="16838" w:h="11906" w:orient="landscape"/>
          <w:pgMar w:top="1416" w:right="940" w:bottom="1367" w:left="937" w:header="708" w:footer="706" w:gutter="0"/>
          <w:cols w:space="708"/>
          <w:docGrid w:linePitch="299"/>
        </w:sectPr>
      </w:pPr>
    </w:p>
    <w:p w14:paraId="24471F72" w14:textId="77777777" w:rsidR="00423F59" w:rsidRPr="00656849" w:rsidRDefault="00A72678" w:rsidP="0033093A">
      <w:pPr>
        <w:spacing w:after="0" w:line="20" w:lineRule="atLeast"/>
        <w:ind w:left="0" w:right="0" w:firstLine="0"/>
        <w:jc w:val="right"/>
        <w:rPr>
          <w:rFonts w:ascii="Times New Roman" w:hAnsi="Times New Roman" w:cs="Times New Roman"/>
          <w:color w:val="auto"/>
        </w:rPr>
      </w:pPr>
      <w:r w:rsidRPr="00656849">
        <w:rPr>
          <w:rFonts w:ascii="Times New Roman" w:hAnsi="Times New Roman" w:cs="Times New Roman"/>
          <w:color w:val="auto"/>
        </w:rPr>
        <w:lastRenderedPageBreak/>
        <w:t>Załą</w:t>
      </w:r>
      <w:r w:rsidR="00762643" w:rsidRPr="00656849">
        <w:rPr>
          <w:rFonts w:ascii="Times New Roman" w:hAnsi="Times New Roman" w:cs="Times New Roman"/>
          <w:color w:val="auto"/>
        </w:rPr>
        <w:t xml:space="preserve">cznik nr 2 </w:t>
      </w:r>
    </w:p>
    <w:p w14:paraId="578E1C39" w14:textId="77777777" w:rsidR="00455C9A" w:rsidRPr="00656849" w:rsidRDefault="00455C9A" w:rsidP="0033093A">
      <w:pPr>
        <w:spacing w:after="3" w:line="20" w:lineRule="atLeast"/>
        <w:ind w:left="10" w:right="34" w:hanging="10"/>
        <w:jc w:val="right"/>
        <w:rPr>
          <w:rFonts w:ascii="Times New Roman" w:hAnsi="Times New Roman" w:cs="Times New Roman"/>
          <w:color w:val="auto"/>
        </w:rPr>
      </w:pPr>
    </w:p>
    <w:p w14:paraId="01DD9F50" w14:textId="77777777" w:rsidR="00A72678" w:rsidRPr="00656849" w:rsidRDefault="00455C9A" w:rsidP="0033093A">
      <w:pPr>
        <w:spacing w:after="3" w:line="20" w:lineRule="atLeast"/>
        <w:ind w:left="10" w:right="34" w:hanging="10"/>
        <w:jc w:val="center"/>
        <w:rPr>
          <w:rFonts w:ascii="Times New Roman" w:hAnsi="Times New Roman" w:cs="Times New Roman"/>
          <w:color w:val="auto"/>
        </w:rPr>
      </w:pPr>
      <w:r w:rsidRPr="00656849">
        <w:rPr>
          <w:rFonts w:ascii="Times New Roman" w:hAnsi="Times New Roman" w:cs="Times New Roman"/>
          <w:color w:val="auto"/>
        </w:rPr>
        <w:t>Pełnomocnictwo – wzór Wykonawcy</w:t>
      </w:r>
    </w:p>
    <w:sectPr w:rsidR="00A72678" w:rsidRPr="00656849" w:rsidSect="00F25BCF">
      <w:pgSz w:w="11906" w:h="16838"/>
      <w:pgMar w:top="940" w:right="1367" w:bottom="937" w:left="1416" w:header="708"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E3095" w14:textId="77777777" w:rsidR="00023963" w:rsidRDefault="00023963">
      <w:pPr>
        <w:spacing w:after="0" w:line="240" w:lineRule="auto"/>
      </w:pPr>
      <w:r>
        <w:separator/>
      </w:r>
    </w:p>
  </w:endnote>
  <w:endnote w:type="continuationSeparator" w:id="0">
    <w:p w14:paraId="417F23DC" w14:textId="77777777" w:rsidR="00023963" w:rsidRDefault="00023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BD21D" w14:textId="77777777" w:rsidR="00023963" w:rsidRDefault="00023963">
    <w:pPr>
      <w:tabs>
        <w:tab w:val="right" w:pos="9123"/>
      </w:tabs>
      <w:spacing w:after="0" w:line="259" w:lineRule="auto"/>
      <w:ind w:left="0" w:righ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p w14:paraId="062855DD" w14:textId="77777777" w:rsidR="00023963" w:rsidRDefault="00023963">
    <w:pPr>
      <w:spacing w:after="0" w:line="259" w:lineRule="auto"/>
      <w:ind w:left="0" w:righ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07872" w14:textId="77777777" w:rsidR="00023963" w:rsidRDefault="00023963">
    <w:pPr>
      <w:tabs>
        <w:tab w:val="right" w:pos="9123"/>
      </w:tabs>
      <w:spacing w:after="0" w:line="259" w:lineRule="auto"/>
      <w:ind w:left="0" w:righ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sidR="008F50A2">
      <w:rPr>
        <w:rFonts w:ascii="Times New Roman" w:eastAsia="Times New Roman" w:hAnsi="Times New Roman" w:cs="Times New Roman"/>
        <w:noProof/>
        <w:sz w:val="20"/>
      </w:rPr>
      <w:t>4</w:t>
    </w:r>
    <w:r>
      <w:rPr>
        <w:rFonts w:ascii="Times New Roman" w:eastAsia="Times New Roman" w:hAnsi="Times New Roman" w:cs="Times New Roman"/>
        <w:sz w:val="20"/>
      </w:rPr>
      <w:fldChar w:fldCharType="end"/>
    </w:r>
  </w:p>
  <w:p w14:paraId="7A09A140" w14:textId="77777777" w:rsidR="00023963" w:rsidRDefault="00023963">
    <w:pPr>
      <w:spacing w:after="0" w:line="259" w:lineRule="auto"/>
      <w:ind w:left="0" w:righ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B440B" w14:textId="77777777" w:rsidR="00023963" w:rsidRDefault="00023963">
    <w:pPr>
      <w:tabs>
        <w:tab w:val="right" w:pos="9123"/>
      </w:tabs>
      <w:spacing w:after="0" w:line="259" w:lineRule="auto"/>
      <w:ind w:left="0" w:righ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p w14:paraId="290E3E1A" w14:textId="77777777" w:rsidR="00023963" w:rsidRDefault="00023963">
    <w:pPr>
      <w:spacing w:after="0" w:line="259" w:lineRule="auto"/>
      <w:ind w:left="0" w:right="0"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3FCB5" w14:textId="77777777" w:rsidR="00023963" w:rsidRDefault="00023963">
      <w:pPr>
        <w:spacing w:after="0" w:line="240" w:lineRule="auto"/>
      </w:pPr>
      <w:r>
        <w:separator/>
      </w:r>
    </w:p>
  </w:footnote>
  <w:footnote w:type="continuationSeparator" w:id="0">
    <w:p w14:paraId="40BAC15F" w14:textId="77777777" w:rsidR="00023963" w:rsidRDefault="000239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0"/>
    <w:multiLevelType w:val="singleLevel"/>
    <w:tmpl w:val="47C6DA3C"/>
    <w:name w:val="WW8Num32"/>
    <w:lvl w:ilvl="0">
      <w:start w:val="1"/>
      <w:numFmt w:val="decimal"/>
      <w:lvlText w:val="%1. "/>
      <w:lvlJc w:val="left"/>
      <w:pPr>
        <w:tabs>
          <w:tab w:val="num" w:pos="397"/>
        </w:tabs>
        <w:ind w:left="397" w:hanging="397"/>
      </w:pPr>
      <w:rPr>
        <w:b w:val="0"/>
        <w:i w:val="0"/>
        <w:strike w:val="0"/>
        <w:dstrike w:val="0"/>
        <w:u w:val="none"/>
        <w:effect w:val="none"/>
      </w:rPr>
    </w:lvl>
  </w:abstractNum>
  <w:abstractNum w:abstractNumId="1">
    <w:nsid w:val="01264E28"/>
    <w:multiLevelType w:val="hybridMultilevel"/>
    <w:tmpl w:val="14A07CB8"/>
    <w:lvl w:ilvl="0" w:tplc="04150001">
      <w:start w:val="1"/>
      <w:numFmt w:val="bullet"/>
      <w:lvlText w:val=""/>
      <w:lvlJc w:val="left"/>
      <w:pPr>
        <w:ind w:left="1480" w:hanging="360"/>
      </w:pPr>
      <w:rPr>
        <w:rFonts w:ascii="Symbol" w:hAnsi="Symbol"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abstractNum w:abstractNumId="2">
    <w:nsid w:val="0197267A"/>
    <w:multiLevelType w:val="hybridMultilevel"/>
    <w:tmpl w:val="AC2C81F4"/>
    <w:lvl w:ilvl="0" w:tplc="DEE2370A">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08227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3A3B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0021A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64ED8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20995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2A4C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BCE7F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3AAA0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01E43D09"/>
    <w:multiLevelType w:val="hybridMultilevel"/>
    <w:tmpl w:val="D762890E"/>
    <w:lvl w:ilvl="0" w:tplc="6BF63316">
      <w:start w:val="1"/>
      <w:numFmt w:val="decimal"/>
      <w:lvlText w:val="%1."/>
      <w:lvlJc w:val="left"/>
      <w:pPr>
        <w:ind w:left="28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1F6F4A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C4B5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B496F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9495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52A59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F4EC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A602B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9CDC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046C59C4"/>
    <w:multiLevelType w:val="hybridMultilevel"/>
    <w:tmpl w:val="E8F239CA"/>
    <w:lvl w:ilvl="0" w:tplc="1EEA5BF6">
      <w:start w:val="1"/>
      <w:numFmt w:val="bullet"/>
      <w:lvlText w:val="-"/>
      <w:lvlJc w:val="left"/>
      <w:pPr>
        <w:ind w:left="1288"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5">
    <w:nsid w:val="047D4E15"/>
    <w:multiLevelType w:val="hybridMultilevel"/>
    <w:tmpl w:val="7E18F46A"/>
    <w:lvl w:ilvl="0" w:tplc="FFFFFFFF">
      <w:start w:val="1"/>
      <w:numFmt w:val="decimal"/>
      <w:lvlText w:val="%1."/>
      <w:lvlJc w:val="left"/>
      <w:pPr>
        <w:ind w:left="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1436131A"/>
    <w:multiLevelType w:val="hybridMultilevel"/>
    <w:tmpl w:val="49443F04"/>
    <w:lvl w:ilvl="0" w:tplc="F9D4F140">
      <w:start w:val="1"/>
      <w:numFmt w:val="decimal"/>
      <w:lvlText w:val="%1."/>
      <w:lvlJc w:val="left"/>
      <w:pPr>
        <w:ind w:left="28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926" w:hanging="360"/>
      </w:pPr>
    </w:lvl>
    <w:lvl w:ilvl="2" w:tplc="3C6C84CE">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34AA4E">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208C72">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EE401C">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66172A">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EE7234">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480D28">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1ED748C8"/>
    <w:multiLevelType w:val="hybridMultilevel"/>
    <w:tmpl w:val="B8EA9E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D632E4"/>
    <w:multiLevelType w:val="hybridMultilevel"/>
    <w:tmpl w:val="4E441E70"/>
    <w:lvl w:ilvl="0" w:tplc="18E42688">
      <w:start w:val="1"/>
      <w:numFmt w:val="decimal"/>
      <w:lvlText w:val="%1."/>
      <w:lvlJc w:val="left"/>
      <w:pPr>
        <w:ind w:left="28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926" w:hanging="360"/>
      </w:pPr>
    </w:lvl>
    <w:lvl w:ilvl="2" w:tplc="91060C92">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386894">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FE54D2">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9E016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54E72C">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E00FBC">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6C8CE6">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23646927"/>
    <w:multiLevelType w:val="hybridMultilevel"/>
    <w:tmpl w:val="6CCA1C48"/>
    <w:lvl w:ilvl="0" w:tplc="37B47282">
      <w:start w:val="1"/>
      <w:numFmt w:val="decimal"/>
      <w:lvlText w:val="%1."/>
      <w:lvlJc w:val="left"/>
      <w:pPr>
        <w:ind w:left="29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EEA5BF6">
      <w:start w:val="1"/>
      <w:numFmt w:val="bullet"/>
      <w:lvlText w:val="-"/>
      <w:lvlJc w:val="left"/>
      <w:pPr>
        <w:ind w:left="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D28DA4">
      <w:start w:val="1"/>
      <w:numFmt w:val="bullet"/>
      <w:lvlText w:val="▪"/>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669E6C">
      <w:start w:val="1"/>
      <w:numFmt w:val="bullet"/>
      <w:lvlText w:val="•"/>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4EC05A">
      <w:start w:val="1"/>
      <w:numFmt w:val="bullet"/>
      <w:lvlText w:val="o"/>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3CF5E0">
      <w:start w:val="1"/>
      <w:numFmt w:val="bullet"/>
      <w:lvlText w:val="▪"/>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8AB386">
      <w:start w:val="1"/>
      <w:numFmt w:val="bullet"/>
      <w:lvlText w:val="•"/>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E82BDC">
      <w:start w:val="1"/>
      <w:numFmt w:val="bullet"/>
      <w:lvlText w:val="o"/>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E67388">
      <w:start w:val="1"/>
      <w:numFmt w:val="bullet"/>
      <w:lvlText w:val="▪"/>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254E5FE9"/>
    <w:multiLevelType w:val="hybridMultilevel"/>
    <w:tmpl w:val="28ACD384"/>
    <w:lvl w:ilvl="0" w:tplc="F72272FA">
      <w:start w:val="1"/>
      <w:numFmt w:val="decimal"/>
      <w:lvlText w:val="%1."/>
      <w:lvlJc w:val="left"/>
      <w:pPr>
        <w:ind w:left="28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8868F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C26DB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3470F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85ED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749FF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5AAF4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38286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82D2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25991CE4"/>
    <w:multiLevelType w:val="hybridMultilevel"/>
    <w:tmpl w:val="2DD0FCE0"/>
    <w:lvl w:ilvl="0" w:tplc="DCB22C08">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D88B4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DC0CE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4AAE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88C1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AEAB7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32553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88CE0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D8C69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nsid w:val="26BF1661"/>
    <w:multiLevelType w:val="hybridMultilevel"/>
    <w:tmpl w:val="96500C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B76763E"/>
    <w:multiLevelType w:val="hybridMultilevel"/>
    <w:tmpl w:val="8ABE283A"/>
    <w:lvl w:ilvl="0" w:tplc="91B67CC4">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2CA61057"/>
    <w:multiLevelType w:val="hybridMultilevel"/>
    <w:tmpl w:val="2544F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18479E"/>
    <w:multiLevelType w:val="hybridMultilevel"/>
    <w:tmpl w:val="77E63BA2"/>
    <w:lvl w:ilvl="0" w:tplc="04150011">
      <w:start w:val="1"/>
      <w:numFmt w:val="decimal"/>
      <w:lvlText w:val="%1)"/>
      <w:lvlJc w:val="left"/>
      <w:pPr>
        <w:ind w:left="926" w:hanging="360"/>
      </w:p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16">
    <w:nsid w:val="320B1220"/>
    <w:multiLevelType w:val="hybridMultilevel"/>
    <w:tmpl w:val="2DD0FCE0"/>
    <w:lvl w:ilvl="0" w:tplc="DCB22C08">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D88B4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DC0CE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4AAE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88C1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AEAB7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32553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88CE0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D8C69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370570E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75C0A13"/>
    <w:multiLevelType w:val="hybridMultilevel"/>
    <w:tmpl w:val="77FEA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89C0555"/>
    <w:multiLevelType w:val="hybridMultilevel"/>
    <w:tmpl w:val="B1FA2F7C"/>
    <w:lvl w:ilvl="0" w:tplc="385A67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B3D41E7"/>
    <w:multiLevelType w:val="hybridMultilevel"/>
    <w:tmpl w:val="E6D0576C"/>
    <w:lvl w:ilvl="0" w:tplc="2800F018">
      <w:start w:val="1"/>
      <w:numFmt w:val="decimal"/>
      <w:lvlText w:val="%1."/>
      <w:lvlJc w:val="left"/>
      <w:pPr>
        <w:ind w:left="28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926" w:hanging="360"/>
      </w:pPr>
    </w:lvl>
    <w:lvl w:ilvl="2" w:tplc="128AAF6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86886A">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B0ED9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460834">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40661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C0D4A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C0CA6A">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3C106743"/>
    <w:multiLevelType w:val="hybridMultilevel"/>
    <w:tmpl w:val="3306DC3E"/>
    <w:lvl w:ilvl="0" w:tplc="04150001">
      <w:start w:val="1"/>
      <w:numFmt w:val="bullet"/>
      <w:lvlText w:val=""/>
      <w:lvlJc w:val="left"/>
      <w:pPr>
        <w:ind w:left="57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373"/>
      </w:pPr>
      <w:rPr>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nsid w:val="3F277D87"/>
    <w:multiLevelType w:val="hybridMultilevel"/>
    <w:tmpl w:val="0F2C7D56"/>
    <w:lvl w:ilvl="0" w:tplc="04150011">
      <w:start w:val="1"/>
      <w:numFmt w:val="decimal"/>
      <w:lvlText w:val="%1)"/>
      <w:lvlJc w:val="left"/>
      <w:pPr>
        <w:ind w:left="576"/>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373"/>
      </w:pPr>
      <w:rPr>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nsid w:val="4E8F1396"/>
    <w:multiLevelType w:val="hybridMultilevel"/>
    <w:tmpl w:val="28B03670"/>
    <w:lvl w:ilvl="0" w:tplc="DC08DDB0">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3E8D0E">
      <w:start w:val="1"/>
      <w:numFmt w:val="lowerLetter"/>
      <w:lvlText w:val="%2."/>
      <w:lvlJc w:val="left"/>
      <w:pPr>
        <w:ind w:left="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149934">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18771A">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66D722">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741304">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C24C30">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74E8C0">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32A8B8">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nsid w:val="50800802"/>
    <w:multiLevelType w:val="hybridMultilevel"/>
    <w:tmpl w:val="C602CF9A"/>
    <w:lvl w:ilvl="0" w:tplc="F0A469EE">
      <w:start w:val="1"/>
      <w:numFmt w:val="decimal"/>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E2D05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ECB6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D86A2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C0F3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4C82B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EEBFB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C266A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84E13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nsid w:val="51FC789D"/>
    <w:multiLevelType w:val="hybridMultilevel"/>
    <w:tmpl w:val="8318B5B8"/>
    <w:lvl w:ilvl="0" w:tplc="1348369C">
      <w:start w:val="1"/>
      <w:numFmt w:val="decimal"/>
      <w:lvlText w:val="%1)"/>
      <w:lvlJc w:val="left"/>
      <w:pPr>
        <w:ind w:left="653" w:hanging="360"/>
      </w:pPr>
      <w:rPr>
        <w:rFonts w:hint="default"/>
      </w:rPr>
    </w:lvl>
    <w:lvl w:ilvl="1" w:tplc="04150019" w:tentative="1">
      <w:start w:val="1"/>
      <w:numFmt w:val="lowerLetter"/>
      <w:lvlText w:val="%2."/>
      <w:lvlJc w:val="left"/>
      <w:pPr>
        <w:ind w:left="1373" w:hanging="360"/>
      </w:pPr>
    </w:lvl>
    <w:lvl w:ilvl="2" w:tplc="0415001B" w:tentative="1">
      <w:start w:val="1"/>
      <w:numFmt w:val="lowerRoman"/>
      <w:lvlText w:val="%3."/>
      <w:lvlJc w:val="right"/>
      <w:pPr>
        <w:ind w:left="2093" w:hanging="180"/>
      </w:pPr>
    </w:lvl>
    <w:lvl w:ilvl="3" w:tplc="0415000F" w:tentative="1">
      <w:start w:val="1"/>
      <w:numFmt w:val="decimal"/>
      <w:lvlText w:val="%4."/>
      <w:lvlJc w:val="left"/>
      <w:pPr>
        <w:ind w:left="2813" w:hanging="360"/>
      </w:pPr>
    </w:lvl>
    <w:lvl w:ilvl="4" w:tplc="04150019" w:tentative="1">
      <w:start w:val="1"/>
      <w:numFmt w:val="lowerLetter"/>
      <w:lvlText w:val="%5."/>
      <w:lvlJc w:val="left"/>
      <w:pPr>
        <w:ind w:left="3533" w:hanging="360"/>
      </w:pPr>
    </w:lvl>
    <w:lvl w:ilvl="5" w:tplc="0415001B" w:tentative="1">
      <w:start w:val="1"/>
      <w:numFmt w:val="lowerRoman"/>
      <w:lvlText w:val="%6."/>
      <w:lvlJc w:val="right"/>
      <w:pPr>
        <w:ind w:left="4253" w:hanging="180"/>
      </w:pPr>
    </w:lvl>
    <w:lvl w:ilvl="6" w:tplc="0415000F" w:tentative="1">
      <w:start w:val="1"/>
      <w:numFmt w:val="decimal"/>
      <w:lvlText w:val="%7."/>
      <w:lvlJc w:val="left"/>
      <w:pPr>
        <w:ind w:left="4973" w:hanging="360"/>
      </w:pPr>
    </w:lvl>
    <w:lvl w:ilvl="7" w:tplc="04150019" w:tentative="1">
      <w:start w:val="1"/>
      <w:numFmt w:val="lowerLetter"/>
      <w:lvlText w:val="%8."/>
      <w:lvlJc w:val="left"/>
      <w:pPr>
        <w:ind w:left="5693" w:hanging="360"/>
      </w:pPr>
    </w:lvl>
    <w:lvl w:ilvl="8" w:tplc="0415001B" w:tentative="1">
      <w:start w:val="1"/>
      <w:numFmt w:val="lowerRoman"/>
      <w:lvlText w:val="%9."/>
      <w:lvlJc w:val="right"/>
      <w:pPr>
        <w:ind w:left="6413" w:hanging="180"/>
      </w:pPr>
    </w:lvl>
  </w:abstractNum>
  <w:abstractNum w:abstractNumId="26">
    <w:nsid w:val="5650140E"/>
    <w:multiLevelType w:val="hybridMultilevel"/>
    <w:tmpl w:val="0CCEB96C"/>
    <w:lvl w:ilvl="0" w:tplc="04150001">
      <w:start w:val="1"/>
      <w:numFmt w:val="bullet"/>
      <w:lvlText w:val=""/>
      <w:lvlJc w:val="left"/>
      <w:pPr>
        <w:ind w:left="28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nsid w:val="5F422C9B"/>
    <w:multiLevelType w:val="multilevel"/>
    <w:tmpl w:val="EDAA2E8C"/>
    <w:lvl w:ilvl="0">
      <w:start w:val="1"/>
      <w:numFmt w:val="decimal"/>
      <w:lvlText w:val="%1."/>
      <w:lvlJc w:val="left"/>
      <w:pPr>
        <w:ind w:left="644" w:hanging="360"/>
      </w:pPr>
      <w:rPr>
        <w:rFonts w:ascii="Calibri" w:eastAsia="Times New Roman" w:hAnsi="Calibri" w:cs="Calibri" w:hint="default"/>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8">
    <w:nsid w:val="62A93353"/>
    <w:multiLevelType w:val="hybridMultilevel"/>
    <w:tmpl w:val="038A0DAE"/>
    <w:lvl w:ilvl="0" w:tplc="04150001">
      <w:start w:val="1"/>
      <w:numFmt w:val="bullet"/>
      <w:lvlText w:val=""/>
      <w:lvlJc w:val="left"/>
      <w:pPr>
        <w:ind w:left="28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nsid w:val="65356717"/>
    <w:multiLevelType w:val="hybridMultilevel"/>
    <w:tmpl w:val="01265952"/>
    <w:lvl w:ilvl="0" w:tplc="277C07BA">
      <w:start w:val="1"/>
      <w:numFmt w:val="decimal"/>
      <w:lvlText w:val="%1."/>
      <w:lvlJc w:val="left"/>
      <w:rPr>
        <w:rFonts w:ascii="Calibri" w:eastAsia="Times New Roman" w:hAnsi="Calibri" w:cs="Calibri"/>
        <w:b w:val="0"/>
        <w:bCs w:val="0"/>
        <w:i w:val="0"/>
        <w:iCs w:val="0"/>
        <w:caps w:val="0"/>
        <w:strike w:val="0"/>
        <w:dstrike w:val="0"/>
        <w:color w:val="auto"/>
        <w:spacing w:val="0"/>
        <w:w w:val="100"/>
        <w:kern w:val="0"/>
        <w:position w:val="0"/>
        <w:sz w:val="22"/>
        <w:szCs w:val="22"/>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92F74EF"/>
    <w:multiLevelType w:val="hybridMultilevel"/>
    <w:tmpl w:val="67A21B32"/>
    <w:lvl w:ilvl="0" w:tplc="92D20202">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C8A2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006CE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0AA1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94C54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04D36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B6543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14360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7CB10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nsid w:val="697C0663"/>
    <w:multiLevelType w:val="hybridMultilevel"/>
    <w:tmpl w:val="3378FBFC"/>
    <w:lvl w:ilvl="0" w:tplc="0415000F">
      <w:start w:val="1"/>
      <w:numFmt w:val="decimal"/>
      <w:lvlText w:val="%1."/>
      <w:lvlJc w:val="left"/>
      <w:pPr>
        <w:ind w:left="1080" w:hanging="360"/>
      </w:pPr>
      <w:rPr>
        <w:rFonts w:hint="default"/>
      </w:rPr>
    </w:lvl>
    <w:lvl w:ilvl="1" w:tplc="04150011">
      <w:start w:val="1"/>
      <w:numFmt w:val="decimal"/>
      <w:lvlText w:val="%2)"/>
      <w:lvlJc w:val="left"/>
      <w:pPr>
        <w:ind w:left="926"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69FE7873"/>
    <w:multiLevelType w:val="hybridMultilevel"/>
    <w:tmpl w:val="4FC8FB56"/>
    <w:lvl w:ilvl="0" w:tplc="3C6A07B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6BD04B34"/>
    <w:multiLevelType w:val="hybridMultilevel"/>
    <w:tmpl w:val="32BA509A"/>
    <w:lvl w:ilvl="0" w:tplc="04150011">
      <w:start w:val="1"/>
      <w:numFmt w:val="decimal"/>
      <w:lvlText w:val="%1)"/>
      <w:lvlJc w:val="left"/>
      <w:pPr>
        <w:ind w:left="283"/>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nsid w:val="6CEA1D3C"/>
    <w:multiLevelType w:val="hybridMultilevel"/>
    <w:tmpl w:val="2BE425B4"/>
    <w:lvl w:ilvl="0" w:tplc="C042408E">
      <w:start w:val="1"/>
      <w:numFmt w:val="decimal"/>
      <w:lvlText w:val="%1."/>
      <w:lvlJc w:val="left"/>
      <w:pPr>
        <w:ind w:left="28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1080"/>
      </w:pPr>
      <w:rPr>
        <w:b w:val="0"/>
        <w:i w:val="0"/>
        <w:strike w:val="0"/>
        <w:dstrike w:val="0"/>
        <w:color w:val="000000"/>
        <w:sz w:val="22"/>
        <w:szCs w:val="22"/>
        <w:u w:val="none" w:color="000000"/>
        <w:bdr w:val="none" w:sz="0" w:space="0" w:color="auto"/>
        <w:shd w:val="clear" w:color="auto" w:fill="auto"/>
        <w:vertAlign w:val="baseline"/>
      </w:rPr>
    </w:lvl>
    <w:lvl w:ilvl="2" w:tplc="B96853C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24803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B22F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5E665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98435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B8789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24821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nsid w:val="70873479"/>
    <w:multiLevelType w:val="hybridMultilevel"/>
    <w:tmpl w:val="749E6FA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70BF2CDB"/>
    <w:multiLevelType w:val="hybridMultilevel"/>
    <w:tmpl w:val="C602CF9A"/>
    <w:lvl w:ilvl="0" w:tplc="FFFFFFFF">
      <w:start w:val="1"/>
      <w:numFmt w:val="decimal"/>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nsid w:val="793240C2"/>
    <w:multiLevelType w:val="hybridMultilevel"/>
    <w:tmpl w:val="058AD2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9E47266"/>
    <w:multiLevelType w:val="hybridMultilevel"/>
    <w:tmpl w:val="1180A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A0B3F65"/>
    <w:multiLevelType w:val="hybridMultilevel"/>
    <w:tmpl w:val="85FED85C"/>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0">
    <w:nsid w:val="7C117EBF"/>
    <w:multiLevelType w:val="hybridMultilevel"/>
    <w:tmpl w:val="0DC0F47C"/>
    <w:lvl w:ilvl="0" w:tplc="FC74A6D4">
      <w:start w:val="1"/>
      <w:numFmt w:val="decimal"/>
      <w:lvlText w:val="%1)"/>
      <w:lvlJc w:val="left"/>
      <w:pPr>
        <w:ind w:left="576" w:firstLine="0"/>
      </w:pPr>
      <w:rPr>
        <w:rFonts w:ascii="Times New Roman" w:eastAsia="Calibri" w:hAnsi="Times New Roman" w:cs="Times New Roman"/>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C657CC3"/>
    <w:multiLevelType w:val="hybridMultilevel"/>
    <w:tmpl w:val="0EBA4778"/>
    <w:lvl w:ilvl="0" w:tplc="C10A4728">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0"/>
  </w:num>
  <w:num w:numId="3">
    <w:abstractNumId w:val="3"/>
  </w:num>
  <w:num w:numId="4">
    <w:abstractNumId w:val="30"/>
  </w:num>
  <w:num w:numId="5">
    <w:abstractNumId w:val="6"/>
  </w:num>
  <w:num w:numId="6">
    <w:abstractNumId w:val="2"/>
  </w:num>
  <w:num w:numId="7">
    <w:abstractNumId w:val="11"/>
  </w:num>
  <w:num w:numId="8">
    <w:abstractNumId w:val="8"/>
  </w:num>
  <w:num w:numId="9">
    <w:abstractNumId w:val="34"/>
  </w:num>
  <w:num w:numId="10">
    <w:abstractNumId w:val="10"/>
  </w:num>
  <w:num w:numId="11">
    <w:abstractNumId w:val="9"/>
  </w:num>
  <w:num w:numId="12">
    <w:abstractNumId w:val="23"/>
  </w:num>
  <w:num w:numId="13">
    <w:abstractNumId w:val="0"/>
    <w:lvlOverride w:ilvl="0">
      <w:startOverride w:val="1"/>
    </w:lvlOverride>
  </w:num>
  <w:num w:numId="14">
    <w:abstractNumId w:val="16"/>
  </w:num>
  <w:num w:numId="15">
    <w:abstractNumId w:val="29"/>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7"/>
  </w:num>
  <w:num w:numId="19">
    <w:abstractNumId w:val="41"/>
  </w:num>
  <w:num w:numId="20">
    <w:abstractNumId w:val="5"/>
  </w:num>
  <w:num w:numId="21">
    <w:abstractNumId w:val="13"/>
  </w:num>
  <w:num w:numId="22">
    <w:abstractNumId w:val="35"/>
  </w:num>
  <w:num w:numId="23">
    <w:abstractNumId w:val="39"/>
  </w:num>
  <w:num w:numId="24">
    <w:abstractNumId w:val="4"/>
  </w:num>
  <w:num w:numId="25">
    <w:abstractNumId w:val="19"/>
  </w:num>
  <w:num w:numId="26">
    <w:abstractNumId w:val="17"/>
  </w:num>
  <w:num w:numId="27">
    <w:abstractNumId w:val="31"/>
  </w:num>
  <w:num w:numId="28">
    <w:abstractNumId w:val="15"/>
  </w:num>
  <w:num w:numId="29">
    <w:abstractNumId w:val="32"/>
  </w:num>
  <w:num w:numId="30">
    <w:abstractNumId w:val="12"/>
  </w:num>
  <w:num w:numId="31">
    <w:abstractNumId w:val="36"/>
  </w:num>
  <w:num w:numId="32">
    <w:abstractNumId w:val="25"/>
  </w:num>
  <w:num w:numId="33">
    <w:abstractNumId w:val="18"/>
  </w:num>
  <w:num w:numId="34">
    <w:abstractNumId w:val="1"/>
  </w:num>
  <w:num w:numId="35">
    <w:abstractNumId w:val="21"/>
  </w:num>
  <w:num w:numId="36">
    <w:abstractNumId w:val="28"/>
  </w:num>
  <w:num w:numId="37">
    <w:abstractNumId w:val="26"/>
  </w:num>
  <w:num w:numId="38">
    <w:abstractNumId w:val="33"/>
  </w:num>
  <w:num w:numId="39">
    <w:abstractNumId w:val="14"/>
  </w:num>
  <w:num w:numId="40">
    <w:abstractNumId w:val="38"/>
  </w:num>
  <w:num w:numId="41">
    <w:abstractNumId w:val="22"/>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F59"/>
    <w:rsid w:val="00000099"/>
    <w:rsid w:val="00000BD3"/>
    <w:rsid w:val="00000E04"/>
    <w:rsid w:val="00002DDB"/>
    <w:rsid w:val="00007314"/>
    <w:rsid w:val="00011029"/>
    <w:rsid w:val="00011DC3"/>
    <w:rsid w:val="000152D3"/>
    <w:rsid w:val="00015D26"/>
    <w:rsid w:val="0001712D"/>
    <w:rsid w:val="00023236"/>
    <w:rsid w:val="00023963"/>
    <w:rsid w:val="00024C72"/>
    <w:rsid w:val="00024CAB"/>
    <w:rsid w:val="000504E8"/>
    <w:rsid w:val="00052F9F"/>
    <w:rsid w:val="00061242"/>
    <w:rsid w:val="00074BF8"/>
    <w:rsid w:val="0007508A"/>
    <w:rsid w:val="00083DBB"/>
    <w:rsid w:val="00084907"/>
    <w:rsid w:val="00090701"/>
    <w:rsid w:val="000908E3"/>
    <w:rsid w:val="000942CB"/>
    <w:rsid w:val="000A0256"/>
    <w:rsid w:val="000B0250"/>
    <w:rsid w:val="000B0EAD"/>
    <w:rsid w:val="000B2107"/>
    <w:rsid w:val="000C40F7"/>
    <w:rsid w:val="000D7BAC"/>
    <w:rsid w:val="000E10A9"/>
    <w:rsid w:val="000F1092"/>
    <w:rsid w:val="00102444"/>
    <w:rsid w:val="00110DF3"/>
    <w:rsid w:val="001114A4"/>
    <w:rsid w:val="00117ED1"/>
    <w:rsid w:val="001334E0"/>
    <w:rsid w:val="00150217"/>
    <w:rsid w:val="001638A7"/>
    <w:rsid w:val="00173977"/>
    <w:rsid w:val="00177425"/>
    <w:rsid w:val="001856BC"/>
    <w:rsid w:val="00192661"/>
    <w:rsid w:val="001A328B"/>
    <w:rsid w:val="001B3DCD"/>
    <w:rsid w:val="001C2448"/>
    <w:rsid w:val="001C7DBA"/>
    <w:rsid w:val="001D0684"/>
    <w:rsid w:val="001E6281"/>
    <w:rsid w:val="001F3E5F"/>
    <w:rsid w:val="001F53F0"/>
    <w:rsid w:val="001F5D23"/>
    <w:rsid w:val="001F6701"/>
    <w:rsid w:val="001F6AA5"/>
    <w:rsid w:val="001F6AD2"/>
    <w:rsid w:val="00202380"/>
    <w:rsid w:val="00204134"/>
    <w:rsid w:val="00210261"/>
    <w:rsid w:val="00213885"/>
    <w:rsid w:val="00215C26"/>
    <w:rsid w:val="00232F7E"/>
    <w:rsid w:val="002369CA"/>
    <w:rsid w:val="00237363"/>
    <w:rsid w:val="00237BF1"/>
    <w:rsid w:val="00240543"/>
    <w:rsid w:val="00243993"/>
    <w:rsid w:val="002472CC"/>
    <w:rsid w:val="00250CBD"/>
    <w:rsid w:val="002576D3"/>
    <w:rsid w:val="00261934"/>
    <w:rsid w:val="0026524E"/>
    <w:rsid w:val="00266F65"/>
    <w:rsid w:val="0027030C"/>
    <w:rsid w:val="0028061E"/>
    <w:rsid w:val="0028645A"/>
    <w:rsid w:val="0029026A"/>
    <w:rsid w:val="0029173C"/>
    <w:rsid w:val="002A1C40"/>
    <w:rsid w:val="002A6DCA"/>
    <w:rsid w:val="002B1A21"/>
    <w:rsid w:val="002C05FC"/>
    <w:rsid w:val="002C3448"/>
    <w:rsid w:val="002C3602"/>
    <w:rsid w:val="002C54A4"/>
    <w:rsid w:val="002F3F70"/>
    <w:rsid w:val="00300161"/>
    <w:rsid w:val="0030250F"/>
    <w:rsid w:val="00304054"/>
    <w:rsid w:val="00324259"/>
    <w:rsid w:val="0033093A"/>
    <w:rsid w:val="003353F1"/>
    <w:rsid w:val="00346A8F"/>
    <w:rsid w:val="00346DFB"/>
    <w:rsid w:val="003544B8"/>
    <w:rsid w:val="003606A5"/>
    <w:rsid w:val="00360A57"/>
    <w:rsid w:val="00364CAD"/>
    <w:rsid w:val="00367F57"/>
    <w:rsid w:val="003743E6"/>
    <w:rsid w:val="00376899"/>
    <w:rsid w:val="0037741D"/>
    <w:rsid w:val="00381709"/>
    <w:rsid w:val="003832F1"/>
    <w:rsid w:val="0039029E"/>
    <w:rsid w:val="0039433E"/>
    <w:rsid w:val="003A0F41"/>
    <w:rsid w:val="003B4B9D"/>
    <w:rsid w:val="003C2C87"/>
    <w:rsid w:val="003C3DB5"/>
    <w:rsid w:val="003C7AC4"/>
    <w:rsid w:val="003D4FC9"/>
    <w:rsid w:val="003D6186"/>
    <w:rsid w:val="003D65AE"/>
    <w:rsid w:val="003E690A"/>
    <w:rsid w:val="003F3F38"/>
    <w:rsid w:val="003F6E53"/>
    <w:rsid w:val="00403E38"/>
    <w:rsid w:val="004063BE"/>
    <w:rsid w:val="00417127"/>
    <w:rsid w:val="00417BAC"/>
    <w:rsid w:val="00421F88"/>
    <w:rsid w:val="00423F59"/>
    <w:rsid w:val="004300E2"/>
    <w:rsid w:val="00436E01"/>
    <w:rsid w:val="00444730"/>
    <w:rsid w:val="00455C9A"/>
    <w:rsid w:val="00457C3F"/>
    <w:rsid w:val="00457E10"/>
    <w:rsid w:val="0046199D"/>
    <w:rsid w:val="00472D9D"/>
    <w:rsid w:val="00475016"/>
    <w:rsid w:val="00496DE4"/>
    <w:rsid w:val="004A144E"/>
    <w:rsid w:val="004A33B6"/>
    <w:rsid w:val="004B365A"/>
    <w:rsid w:val="004C28D1"/>
    <w:rsid w:val="004E4894"/>
    <w:rsid w:val="004F24E2"/>
    <w:rsid w:val="004F4095"/>
    <w:rsid w:val="004F420A"/>
    <w:rsid w:val="004F67FC"/>
    <w:rsid w:val="00503F41"/>
    <w:rsid w:val="00513CAF"/>
    <w:rsid w:val="00514DA8"/>
    <w:rsid w:val="00520980"/>
    <w:rsid w:val="005237B4"/>
    <w:rsid w:val="00524DE9"/>
    <w:rsid w:val="005437CD"/>
    <w:rsid w:val="0056311D"/>
    <w:rsid w:val="00566275"/>
    <w:rsid w:val="00575E2B"/>
    <w:rsid w:val="00581F0E"/>
    <w:rsid w:val="00582E30"/>
    <w:rsid w:val="0058643D"/>
    <w:rsid w:val="005903C6"/>
    <w:rsid w:val="00590875"/>
    <w:rsid w:val="005A22F5"/>
    <w:rsid w:val="005A29AE"/>
    <w:rsid w:val="005A5733"/>
    <w:rsid w:val="005B3989"/>
    <w:rsid w:val="005B479D"/>
    <w:rsid w:val="005B4FEF"/>
    <w:rsid w:val="005B6ECD"/>
    <w:rsid w:val="005B7979"/>
    <w:rsid w:val="005B7FD1"/>
    <w:rsid w:val="005E5078"/>
    <w:rsid w:val="005F004D"/>
    <w:rsid w:val="00602AD8"/>
    <w:rsid w:val="00611BC1"/>
    <w:rsid w:val="00612ADB"/>
    <w:rsid w:val="00612B1D"/>
    <w:rsid w:val="006168D2"/>
    <w:rsid w:val="00627A38"/>
    <w:rsid w:val="00631000"/>
    <w:rsid w:val="00656849"/>
    <w:rsid w:val="00656FF4"/>
    <w:rsid w:val="00660DA8"/>
    <w:rsid w:val="00671311"/>
    <w:rsid w:val="00675112"/>
    <w:rsid w:val="006A6797"/>
    <w:rsid w:val="006B42A7"/>
    <w:rsid w:val="006C4FCE"/>
    <w:rsid w:val="006D01C1"/>
    <w:rsid w:val="006D227E"/>
    <w:rsid w:val="006D735F"/>
    <w:rsid w:val="006E027B"/>
    <w:rsid w:val="006E2304"/>
    <w:rsid w:val="006E766B"/>
    <w:rsid w:val="006F71E1"/>
    <w:rsid w:val="00702169"/>
    <w:rsid w:val="007105DC"/>
    <w:rsid w:val="00725760"/>
    <w:rsid w:val="007342FD"/>
    <w:rsid w:val="00734F2F"/>
    <w:rsid w:val="007530AE"/>
    <w:rsid w:val="00756350"/>
    <w:rsid w:val="007564FD"/>
    <w:rsid w:val="00762643"/>
    <w:rsid w:val="0076514A"/>
    <w:rsid w:val="00767241"/>
    <w:rsid w:val="00771CF8"/>
    <w:rsid w:val="007A0410"/>
    <w:rsid w:val="007A346D"/>
    <w:rsid w:val="007A6365"/>
    <w:rsid w:val="007C21E0"/>
    <w:rsid w:val="007C383D"/>
    <w:rsid w:val="007D4862"/>
    <w:rsid w:val="007E30B2"/>
    <w:rsid w:val="007E5142"/>
    <w:rsid w:val="007F4267"/>
    <w:rsid w:val="00821840"/>
    <w:rsid w:val="00825FD8"/>
    <w:rsid w:val="00826898"/>
    <w:rsid w:val="00830CEF"/>
    <w:rsid w:val="00841DAB"/>
    <w:rsid w:val="00842E0F"/>
    <w:rsid w:val="00844158"/>
    <w:rsid w:val="00845E21"/>
    <w:rsid w:val="008478BD"/>
    <w:rsid w:val="00850C16"/>
    <w:rsid w:val="00853DB6"/>
    <w:rsid w:val="00863E8F"/>
    <w:rsid w:val="0087226D"/>
    <w:rsid w:val="0087411D"/>
    <w:rsid w:val="00874D94"/>
    <w:rsid w:val="00887403"/>
    <w:rsid w:val="008914B4"/>
    <w:rsid w:val="00892B59"/>
    <w:rsid w:val="008A1157"/>
    <w:rsid w:val="008A2C44"/>
    <w:rsid w:val="008A41E6"/>
    <w:rsid w:val="008A7D88"/>
    <w:rsid w:val="008B1A87"/>
    <w:rsid w:val="008B50CB"/>
    <w:rsid w:val="008C0061"/>
    <w:rsid w:val="008C3C0F"/>
    <w:rsid w:val="008C3EAA"/>
    <w:rsid w:val="008C5C9A"/>
    <w:rsid w:val="008D2682"/>
    <w:rsid w:val="008E4271"/>
    <w:rsid w:val="008F50A2"/>
    <w:rsid w:val="008F54E0"/>
    <w:rsid w:val="008F5EDD"/>
    <w:rsid w:val="009102A1"/>
    <w:rsid w:val="00914207"/>
    <w:rsid w:val="00923D2C"/>
    <w:rsid w:val="0092743E"/>
    <w:rsid w:val="00936763"/>
    <w:rsid w:val="00941620"/>
    <w:rsid w:val="00941A74"/>
    <w:rsid w:val="009446E4"/>
    <w:rsid w:val="009448B1"/>
    <w:rsid w:val="00947A15"/>
    <w:rsid w:val="009628D0"/>
    <w:rsid w:val="00962CD1"/>
    <w:rsid w:val="009877E3"/>
    <w:rsid w:val="00993526"/>
    <w:rsid w:val="009C372C"/>
    <w:rsid w:val="009C4E0D"/>
    <w:rsid w:val="009D2208"/>
    <w:rsid w:val="009E6C1D"/>
    <w:rsid w:val="009F398B"/>
    <w:rsid w:val="009F449D"/>
    <w:rsid w:val="00A00CB0"/>
    <w:rsid w:val="00A01D6B"/>
    <w:rsid w:val="00A1787E"/>
    <w:rsid w:val="00A218DC"/>
    <w:rsid w:val="00A31B2C"/>
    <w:rsid w:val="00A33FC0"/>
    <w:rsid w:val="00A41C6E"/>
    <w:rsid w:val="00A42443"/>
    <w:rsid w:val="00A46D36"/>
    <w:rsid w:val="00A52956"/>
    <w:rsid w:val="00A54449"/>
    <w:rsid w:val="00A63B8C"/>
    <w:rsid w:val="00A670B7"/>
    <w:rsid w:val="00A72678"/>
    <w:rsid w:val="00A7493E"/>
    <w:rsid w:val="00A93C32"/>
    <w:rsid w:val="00A9409B"/>
    <w:rsid w:val="00AA3901"/>
    <w:rsid w:val="00AA5C53"/>
    <w:rsid w:val="00AA5F93"/>
    <w:rsid w:val="00AC28CF"/>
    <w:rsid w:val="00AC338F"/>
    <w:rsid w:val="00AC3399"/>
    <w:rsid w:val="00AC3D4E"/>
    <w:rsid w:val="00AC4A27"/>
    <w:rsid w:val="00AC664A"/>
    <w:rsid w:val="00AC66F1"/>
    <w:rsid w:val="00AC7C76"/>
    <w:rsid w:val="00AD47C8"/>
    <w:rsid w:val="00AD778F"/>
    <w:rsid w:val="00AE247D"/>
    <w:rsid w:val="00AE40E7"/>
    <w:rsid w:val="00AF759D"/>
    <w:rsid w:val="00B039A0"/>
    <w:rsid w:val="00B04AF0"/>
    <w:rsid w:val="00B16D01"/>
    <w:rsid w:val="00B21C2A"/>
    <w:rsid w:val="00B223FE"/>
    <w:rsid w:val="00B23EC4"/>
    <w:rsid w:val="00B32C14"/>
    <w:rsid w:val="00B37C66"/>
    <w:rsid w:val="00B4627C"/>
    <w:rsid w:val="00B468F9"/>
    <w:rsid w:val="00B53583"/>
    <w:rsid w:val="00B553C2"/>
    <w:rsid w:val="00B56E87"/>
    <w:rsid w:val="00B62941"/>
    <w:rsid w:val="00B66FA3"/>
    <w:rsid w:val="00B81297"/>
    <w:rsid w:val="00B945D8"/>
    <w:rsid w:val="00BA7800"/>
    <w:rsid w:val="00BB1048"/>
    <w:rsid w:val="00BB7825"/>
    <w:rsid w:val="00BC2A64"/>
    <w:rsid w:val="00BC624E"/>
    <w:rsid w:val="00BC7216"/>
    <w:rsid w:val="00BD261A"/>
    <w:rsid w:val="00BE28D1"/>
    <w:rsid w:val="00BE34A5"/>
    <w:rsid w:val="00BE4178"/>
    <w:rsid w:val="00BE4388"/>
    <w:rsid w:val="00BE6C2E"/>
    <w:rsid w:val="00BF1AC1"/>
    <w:rsid w:val="00C02A31"/>
    <w:rsid w:val="00C114E6"/>
    <w:rsid w:val="00C15011"/>
    <w:rsid w:val="00C44886"/>
    <w:rsid w:val="00C51096"/>
    <w:rsid w:val="00C56A32"/>
    <w:rsid w:val="00C57047"/>
    <w:rsid w:val="00C60AD7"/>
    <w:rsid w:val="00C61823"/>
    <w:rsid w:val="00C65EEC"/>
    <w:rsid w:val="00C821E9"/>
    <w:rsid w:val="00C83BBE"/>
    <w:rsid w:val="00C8684D"/>
    <w:rsid w:val="00C95EB6"/>
    <w:rsid w:val="00CA6ACD"/>
    <w:rsid w:val="00CB0E31"/>
    <w:rsid w:val="00CB0E83"/>
    <w:rsid w:val="00CB1604"/>
    <w:rsid w:val="00CC4267"/>
    <w:rsid w:val="00CF5160"/>
    <w:rsid w:val="00D0622E"/>
    <w:rsid w:val="00D113C6"/>
    <w:rsid w:val="00D1172D"/>
    <w:rsid w:val="00D33CF8"/>
    <w:rsid w:val="00D6031B"/>
    <w:rsid w:val="00D61DBE"/>
    <w:rsid w:val="00D6518C"/>
    <w:rsid w:val="00D724D0"/>
    <w:rsid w:val="00D75268"/>
    <w:rsid w:val="00D83350"/>
    <w:rsid w:val="00D83DA7"/>
    <w:rsid w:val="00D90D10"/>
    <w:rsid w:val="00D92157"/>
    <w:rsid w:val="00D929F2"/>
    <w:rsid w:val="00D92D23"/>
    <w:rsid w:val="00D9324E"/>
    <w:rsid w:val="00D93393"/>
    <w:rsid w:val="00D94932"/>
    <w:rsid w:val="00D95BD9"/>
    <w:rsid w:val="00DA2D7D"/>
    <w:rsid w:val="00DC107B"/>
    <w:rsid w:val="00DE261C"/>
    <w:rsid w:val="00DE604C"/>
    <w:rsid w:val="00DF437B"/>
    <w:rsid w:val="00DF7737"/>
    <w:rsid w:val="00E029FB"/>
    <w:rsid w:val="00E10CC0"/>
    <w:rsid w:val="00E14E46"/>
    <w:rsid w:val="00E1530B"/>
    <w:rsid w:val="00E1570E"/>
    <w:rsid w:val="00E244B7"/>
    <w:rsid w:val="00E25552"/>
    <w:rsid w:val="00E25FA9"/>
    <w:rsid w:val="00E2671D"/>
    <w:rsid w:val="00E43807"/>
    <w:rsid w:val="00E61D1C"/>
    <w:rsid w:val="00E624E5"/>
    <w:rsid w:val="00E67580"/>
    <w:rsid w:val="00E760CA"/>
    <w:rsid w:val="00E80176"/>
    <w:rsid w:val="00E8436C"/>
    <w:rsid w:val="00E871F5"/>
    <w:rsid w:val="00E91270"/>
    <w:rsid w:val="00E94B53"/>
    <w:rsid w:val="00E9777E"/>
    <w:rsid w:val="00EB2FF4"/>
    <w:rsid w:val="00EC5586"/>
    <w:rsid w:val="00ED2348"/>
    <w:rsid w:val="00ED253B"/>
    <w:rsid w:val="00ED262B"/>
    <w:rsid w:val="00EE5A09"/>
    <w:rsid w:val="00EF239B"/>
    <w:rsid w:val="00EF7DBF"/>
    <w:rsid w:val="00F0328B"/>
    <w:rsid w:val="00F0670E"/>
    <w:rsid w:val="00F10982"/>
    <w:rsid w:val="00F17E2C"/>
    <w:rsid w:val="00F20988"/>
    <w:rsid w:val="00F2310B"/>
    <w:rsid w:val="00F2591F"/>
    <w:rsid w:val="00F25BCF"/>
    <w:rsid w:val="00F2648A"/>
    <w:rsid w:val="00F26759"/>
    <w:rsid w:val="00F45533"/>
    <w:rsid w:val="00F52440"/>
    <w:rsid w:val="00F66463"/>
    <w:rsid w:val="00F7107C"/>
    <w:rsid w:val="00F77605"/>
    <w:rsid w:val="00F82242"/>
    <w:rsid w:val="00F82646"/>
    <w:rsid w:val="00F851CD"/>
    <w:rsid w:val="00F90563"/>
    <w:rsid w:val="00F91196"/>
    <w:rsid w:val="00F93C65"/>
    <w:rsid w:val="00F97D67"/>
    <w:rsid w:val="00FA0752"/>
    <w:rsid w:val="00FA1531"/>
    <w:rsid w:val="00FB1780"/>
    <w:rsid w:val="00FB3C7C"/>
    <w:rsid w:val="00FB6414"/>
    <w:rsid w:val="00FC7D61"/>
    <w:rsid w:val="00FD2D2C"/>
    <w:rsid w:val="00FE090D"/>
    <w:rsid w:val="00FE2F9B"/>
    <w:rsid w:val="00FF06E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5BCF"/>
    <w:pPr>
      <w:spacing w:after="24" w:line="248" w:lineRule="auto"/>
      <w:ind w:left="293" w:right="51" w:hanging="293"/>
      <w:jc w:val="both"/>
    </w:pPr>
    <w:rPr>
      <w:rFonts w:ascii="Calibri" w:eastAsia="Calibri" w:hAnsi="Calibri" w:cs="Calibri"/>
      <w:color w:val="000000"/>
    </w:rPr>
  </w:style>
  <w:style w:type="paragraph" w:styleId="Nagwek1">
    <w:name w:val="heading 1"/>
    <w:next w:val="Normalny"/>
    <w:link w:val="Nagwek1Znak"/>
    <w:uiPriority w:val="9"/>
    <w:unhideWhenUsed/>
    <w:qFormat/>
    <w:rsid w:val="00F25BCF"/>
    <w:pPr>
      <w:keepNext/>
      <w:keepLines/>
      <w:spacing w:after="50"/>
      <w:ind w:left="953"/>
      <w:outlineLvl w:val="0"/>
    </w:pPr>
    <w:rPr>
      <w:rFonts w:ascii="Calibri" w:eastAsia="Calibri" w:hAnsi="Calibri" w:cs="Calibri"/>
      <w:b/>
      <w:color w:val="000000"/>
      <w:sz w:val="24"/>
    </w:rPr>
  </w:style>
  <w:style w:type="paragraph" w:styleId="Nagwek2">
    <w:name w:val="heading 2"/>
    <w:basedOn w:val="Normalny"/>
    <w:next w:val="Normalny"/>
    <w:link w:val="Nagwek2Znak"/>
    <w:uiPriority w:val="9"/>
    <w:semiHidden/>
    <w:unhideWhenUsed/>
    <w:qFormat/>
    <w:rsid w:val="00575E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25BCF"/>
    <w:rPr>
      <w:rFonts w:ascii="Calibri" w:eastAsia="Calibri" w:hAnsi="Calibri" w:cs="Calibri"/>
      <w:b/>
      <w:color w:val="000000"/>
      <w:sz w:val="24"/>
    </w:rPr>
  </w:style>
  <w:style w:type="table" w:customStyle="1" w:styleId="TableGrid">
    <w:name w:val="TableGrid"/>
    <w:rsid w:val="00F25BCF"/>
    <w:pPr>
      <w:spacing w:after="0" w:line="240" w:lineRule="auto"/>
    </w:p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023236"/>
    <w:rPr>
      <w:sz w:val="16"/>
      <w:szCs w:val="16"/>
    </w:rPr>
  </w:style>
  <w:style w:type="paragraph" w:styleId="Tekstkomentarza">
    <w:name w:val="annotation text"/>
    <w:basedOn w:val="Normalny"/>
    <w:link w:val="TekstkomentarzaZnak"/>
    <w:uiPriority w:val="99"/>
    <w:unhideWhenUsed/>
    <w:rsid w:val="00023236"/>
    <w:pPr>
      <w:spacing w:line="240" w:lineRule="auto"/>
    </w:pPr>
    <w:rPr>
      <w:sz w:val="20"/>
      <w:szCs w:val="20"/>
    </w:rPr>
  </w:style>
  <w:style w:type="character" w:customStyle="1" w:styleId="TekstkomentarzaZnak">
    <w:name w:val="Tekst komentarza Znak"/>
    <w:basedOn w:val="Domylnaczcionkaakapitu"/>
    <w:link w:val="Tekstkomentarza"/>
    <w:uiPriority w:val="99"/>
    <w:rsid w:val="00023236"/>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023236"/>
    <w:rPr>
      <w:b/>
      <w:bCs/>
    </w:rPr>
  </w:style>
  <w:style w:type="character" w:customStyle="1" w:styleId="TematkomentarzaZnak">
    <w:name w:val="Temat komentarza Znak"/>
    <w:basedOn w:val="TekstkomentarzaZnak"/>
    <w:link w:val="Tematkomentarza"/>
    <w:uiPriority w:val="99"/>
    <w:semiHidden/>
    <w:rsid w:val="00023236"/>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0232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3236"/>
    <w:rPr>
      <w:rFonts w:ascii="Segoe UI" w:eastAsia="Calibri" w:hAnsi="Segoe UI" w:cs="Segoe UI"/>
      <w:color w:val="000000"/>
      <w:sz w:val="18"/>
      <w:szCs w:val="18"/>
    </w:rPr>
  </w:style>
  <w:style w:type="character" w:customStyle="1" w:styleId="Nagwek2Znak">
    <w:name w:val="Nagłówek 2 Znak"/>
    <w:basedOn w:val="Domylnaczcionkaakapitu"/>
    <w:link w:val="Nagwek2"/>
    <w:uiPriority w:val="9"/>
    <w:semiHidden/>
    <w:rsid w:val="00575E2B"/>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1F5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lp1,List Paragraph2,wypunktowanie,Preambuła,Bullet Number,Body MS Bullet,List Paragraph1,ISCG Numerowanie,L1,Numerowanie"/>
    <w:basedOn w:val="Normalny"/>
    <w:link w:val="AkapitzlistZnak"/>
    <w:uiPriority w:val="34"/>
    <w:qFormat/>
    <w:rsid w:val="002B1A21"/>
    <w:pPr>
      <w:ind w:left="720"/>
      <w:contextualSpacing/>
    </w:pPr>
  </w:style>
  <w:style w:type="paragraph" w:styleId="NormalnyWeb">
    <w:name w:val="Normal (Web)"/>
    <w:basedOn w:val="Normalny"/>
    <w:uiPriority w:val="99"/>
    <w:semiHidden/>
    <w:unhideWhenUsed/>
    <w:rsid w:val="00FB1780"/>
    <w:pPr>
      <w:spacing w:after="0" w:line="240" w:lineRule="auto"/>
      <w:ind w:left="0" w:right="0" w:firstLine="0"/>
      <w:jc w:val="left"/>
    </w:pPr>
    <w:rPr>
      <w:rFonts w:eastAsiaTheme="minorHAnsi"/>
      <w:color w:val="auto"/>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uiPriority w:val="34"/>
    <w:locked/>
    <w:rsid w:val="000D7BAC"/>
    <w:rPr>
      <w:rFonts w:ascii="Calibri" w:eastAsia="Calibri" w:hAnsi="Calibri" w:cs="Calibri"/>
      <w:color w:val="000000"/>
    </w:rPr>
  </w:style>
  <w:style w:type="character" w:styleId="Hipercze">
    <w:name w:val="Hyperlink"/>
    <w:basedOn w:val="Domylnaczcionkaakapitu"/>
    <w:uiPriority w:val="99"/>
    <w:unhideWhenUsed/>
    <w:rsid w:val="006E766B"/>
    <w:rPr>
      <w:color w:val="0000FF"/>
      <w:u w:val="single"/>
    </w:rPr>
  </w:style>
  <w:style w:type="paragraph" w:styleId="Poprawka">
    <w:name w:val="Revision"/>
    <w:hidden/>
    <w:uiPriority w:val="99"/>
    <w:semiHidden/>
    <w:rsid w:val="00102444"/>
    <w:pPr>
      <w:spacing w:after="0" w:line="240" w:lineRule="auto"/>
    </w:pPr>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5BCF"/>
    <w:pPr>
      <w:spacing w:after="24" w:line="248" w:lineRule="auto"/>
      <w:ind w:left="293" w:right="51" w:hanging="293"/>
      <w:jc w:val="both"/>
    </w:pPr>
    <w:rPr>
      <w:rFonts w:ascii="Calibri" w:eastAsia="Calibri" w:hAnsi="Calibri" w:cs="Calibri"/>
      <w:color w:val="000000"/>
    </w:rPr>
  </w:style>
  <w:style w:type="paragraph" w:styleId="Nagwek1">
    <w:name w:val="heading 1"/>
    <w:next w:val="Normalny"/>
    <w:link w:val="Nagwek1Znak"/>
    <w:uiPriority w:val="9"/>
    <w:unhideWhenUsed/>
    <w:qFormat/>
    <w:rsid w:val="00F25BCF"/>
    <w:pPr>
      <w:keepNext/>
      <w:keepLines/>
      <w:spacing w:after="50"/>
      <w:ind w:left="953"/>
      <w:outlineLvl w:val="0"/>
    </w:pPr>
    <w:rPr>
      <w:rFonts w:ascii="Calibri" w:eastAsia="Calibri" w:hAnsi="Calibri" w:cs="Calibri"/>
      <w:b/>
      <w:color w:val="000000"/>
      <w:sz w:val="24"/>
    </w:rPr>
  </w:style>
  <w:style w:type="paragraph" w:styleId="Nagwek2">
    <w:name w:val="heading 2"/>
    <w:basedOn w:val="Normalny"/>
    <w:next w:val="Normalny"/>
    <w:link w:val="Nagwek2Znak"/>
    <w:uiPriority w:val="9"/>
    <w:semiHidden/>
    <w:unhideWhenUsed/>
    <w:qFormat/>
    <w:rsid w:val="00575E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25BCF"/>
    <w:rPr>
      <w:rFonts w:ascii="Calibri" w:eastAsia="Calibri" w:hAnsi="Calibri" w:cs="Calibri"/>
      <w:b/>
      <w:color w:val="000000"/>
      <w:sz w:val="24"/>
    </w:rPr>
  </w:style>
  <w:style w:type="table" w:customStyle="1" w:styleId="TableGrid">
    <w:name w:val="TableGrid"/>
    <w:rsid w:val="00F25BCF"/>
    <w:pPr>
      <w:spacing w:after="0" w:line="240" w:lineRule="auto"/>
    </w:p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023236"/>
    <w:rPr>
      <w:sz w:val="16"/>
      <w:szCs w:val="16"/>
    </w:rPr>
  </w:style>
  <w:style w:type="paragraph" w:styleId="Tekstkomentarza">
    <w:name w:val="annotation text"/>
    <w:basedOn w:val="Normalny"/>
    <w:link w:val="TekstkomentarzaZnak"/>
    <w:uiPriority w:val="99"/>
    <w:unhideWhenUsed/>
    <w:rsid w:val="00023236"/>
    <w:pPr>
      <w:spacing w:line="240" w:lineRule="auto"/>
    </w:pPr>
    <w:rPr>
      <w:sz w:val="20"/>
      <w:szCs w:val="20"/>
    </w:rPr>
  </w:style>
  <w:style w:type="character" w:customStyle="1" w:styleId="TekstkomentarzaZnak">
    <w:name w:val="Tekst komentarza Znak"/>
    <w:basedOn w:val="Domylnaczcionkaakapitu"/>
    <w:link w:val="Tekstkomentarza"/>
    <w:uiPriority w:val="99"/>
    <w:rsid w:val="00023236"/>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023236"/>
    <w:rPr>
      <w:b/>
      <w:bCs/>
    </w:rPr>
  </w:style>
  <w:style w:type="character" w:customStyle="1" w:styleId="TematkomentarzaZnak">
    <w:name w:val="Temat komentarza Znak"/>
    <w:basedOn w:val="TekstkomentarzaZnak"/>
    <w:link w:val="Tematkomentarza"/>
    <w:uiPriority w:val="99"/>
    <w:semiHidden/>
    <w:rsid w:val="00023236"/>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0232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3236"/>
    <w:rPr>
      <w:rFonts w:ascii="Segoe UI" w:eastAsia="Calibri" w:hAnsi="Segoe UI" w:cs="Segoe UI"/>
      <w:color w:val="000000"/>
      <w:sz w:val="18"/>
      <w:szCs w:val="18"/>
    </w:rPr>
  </w:style>
  <w:style w:type="character" w:customStyle="1" w:styleId="Nagwek2Znak">
    <w:name w:val="Nagłówek 2 Znak"/>
    <w:basedOn w:val="Domylnaczcionkaakapitu"/>
    <w:link w:val="Nagwek2"/>
    <w:uiPriority w:val="9"/>
    <w:semiHidden/>
    <w:rsid w:val="00575E2B"/>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1F5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lp1,List Paragraph2,wypunktowanie,Preambuła,Bullet Number,Body MS Bullet,List Paragraph1,ISCG Numerowanie,L1,Numerowanie"/>
    <w:basedOn w:val="Normalny"/>
    <w:link w:val="AkapitzlistZnak"/>
    <w:uiPriority w:val="34"/>
    <w:qFormat/>
    <w:rsid w:val="002B1A21"/>
    <w:pPr>
      <w:ind w:left="720"/>
      <w:contextualSpacing/>
    </w:pPr>
  </w:style>
  <w:style w:type="paragraph" w:styleId="NormalnyWeb">
    <w:name w:val="Normal (Web)"/>
    <w:basedOn w:val="Normalny"/>
    <w:uiPriority w:val="99"/>
    <w:semiHidden/>
    <w:unhideWhenUsed/>
    <w:rsid w:val="00FB1780"/>
    <w:pPr>
      <w:spacing w:after="0" w:line="240" w:lineRule="auto"/>
      <w:ind w:left="0" w:right="0" w:firstLine="0"/>
      <w:jc w:val="left"/>
    </w:pPr>
    <w:rPr>
      <w:rFonts w:eastAsiaTheme="minorHAnsi"/>
      <w:color w:val="auto"/>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uiPriority w:val="34"/>
    <w:locked/>
    <w:rsid w:val="000D7BAC"/>
    <w:rPr>
      <w:rFonts w:ascii="Calibri" w:eastAsia="Calibri" w:hAnsi="Calibri" w:cs="Calibri"/>
      <w:color w:val="000000"/>
    </w:rPr>
  </w:style>
  <w:style w:type="character" w:styleId="Hipercze">
    <w:name w:val="Hyperlink"/>
    <w:basedOn w:val="Domylnaczcionkaakapitu"/>
    <w:uiPriority w:val="99"/>
    <w:unhideWhenUsed/>
    <w:rsid w:val="006E766B"/>
    <w:rPr>
      <w:color w:val="0000FF"/>
      <w:u w:val="single"/>
    </w:rPr>
  </w:style>
  <w:style w:type="paragraph" w:styleId="Poprawka">
    <w:name w:val="Revision"/>
    <w:hidden/>
    <w:uiPriority w:val="99"/>
    <w:semiHidden/>
    <w:rsid w:val="00102444"/>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8333">
      <w:bodyDiv w:val="1"/>
      <w:marLeft w:val="0"/>
      <w:marRight w:val="0"/>
      <w:marTop w:val="0"/>
      <w:marBottom w:val="0"/>
      <w:divBdr>
        <w:top w:val="none" w:sz="0" w:space="0" w:color="auto"/>
        <w:left w:val="none" w:sz="0" w:space="0" w:color="auto"/>
        <w:bottom w:val="none" w:sz="0" w:space="0" w:color="auto"/>
        <w:right w:val="none" w:sz="0" w:space="0" w:color="auto"/>
      </w:divBdr>
    </w:div>
    <w:div w:id="81462116">
      <w:bodyDiv w:val="1"/>
      <w:marLeft w:val="0"/>
      <w:marRight w:val="0"/>
      <w:marTop w:val="0"/>
      <w:marBottom w:val="0"/>
      <w:divBdr>
        <w:top w:val="none" w:sz="0" w:space="0" w:color="auto"/>
        <w:left w:val="none" w:sz="0" w:space="0" w:color="auto"/>
        <w:bottom w:val="none" w:sz="0" w:space="0" w:color="auto"/>
        <w:right w:val="none" w:sz="0" w:space="0" w:color="auto"/>
      </w:divBdr>
    </w:div>
    <w:div w:id="139272140">
      <w:bodyDiv w:val="1"/>
      <w:marLeft w:val="0"/>
      <w:marRight w:val="0"/>
      <w:marTop w:val="0"/>
      <w:marBottom w:val="0"/>
      <w:divBdr>
        <w:top w:val="none" w:sz="0" w:space="0" w:color="auto"/>
        <w:left w:val="none" w:sz="0" w:space="0" w:color="auto"/>
        <w:bottom w:val="none" w:sz="0" w:space="0" w:color="auto"/>
        <w:right w:val="none" w:sz="0" w:space="0" w:color="auto"/>
      </w:divBdr>
    </w:div>
    <w:div w:id="151336079">
      <w:bodyDiv w:val="1"/>
      <w:marLeft w:val="0"/>
      <w:marRight w:val="0"/>
      <w:marTop w:val="0"/>
      <w:marBottom w:val="0"/>
      <w:divBdr>
        <w:top w:val="none" w:sz="0" w:space="0" w:color="auto"/>
        <w:left w:val="none" w:sz="0" w:space="0" w:color="auto"/>
        <w:bottom w:val="none" w:sz="0" w:space="0" w:color="auto"/>
        <w:right w:val="none" w:sz="0" w:space="0" w:color="auto"/>
      </w:divBdr>
    </w:div>
    <w:div w:id="200366345">
      <w:bodyDiv w:val="1"/>
      <w:marLeft w:val="0"/>
      <w:marRight w:val="0"/>
      <w:marTop w:val="0"/>
      <w:marBottom w:val="0"/>
      <w:divBdr>
        <w:top w:val="none" w:sz="0" w:space="0" w:color="auto"/>
        <w:left w:val="none" w:sz="0" w:space="0" w:color="auto"/>
        <w:bottom w:val="none" w:sz="0" w:space="0" w:color="auto"/>
        <w:right w:val="none" w:sz="0" w:space="0" w:color="auto"/>
      </w:divBdr>
    </w:div>
    <w:div w:id="244144768">
      <w:bodyDiv w:val="1"/>
      <w:marLeft w:val="0"/>
      <w:marRight w:val="0"/>
      <w:marTop w:val="0"/>
      <w:marBottom w:val="0"/>
      <w:divBdr>
        <w:top w:val="none" w:sz="0" w:space="0" w:color="auto"/>
        <w:left w:val="none" w:sz="0" w:space="0" w:color="auto"/>
        <w:bottom w:val="none" w:sz="0" w:space="0" w:color="auto"/>
        <w:right w:val="none" w:sz="0" w:space="0" w:color="auto"/>
      </w:divBdr>
    </w:div>
    <w:div w:id="271203162">
      <w:bodyDiv w:val="1"/>
      <w:marLeft w:val="0"/>
      <w:marRight w:val="0"/>
      <w:marTop w:val="0"/>
      <w:marBottom w:val="0"/>
      <w:divBdr>
        <w:top w:val="none" w:sz="0" w:space="0" w:color="auto"/>
        <w:left w:val="none" w:sz="0" w:space="0" w:color="auto"/>
        <w:bottom w:val="none" w:sz="0" w:space="0" w:color="auto"/>
        <w:right w:val="none" w:sz="0" w:space="0" w:color="auto"/>
      </w:divBdr>
    </w:div>
    <w:div w:id="296839782">
      <w:bodyDiv w:val="1"/>
      <w:marLeft w:val="0"/>
      <w:marRight w:val="0"/>
      <w:marTop w:val="0"/>
      <w:marBottom w:val="0"/>
      <w:divBdr>
        <w:top w:val="none" w:sz="0" w:space="0" w:color="auto"/>
        <w:left w:val="none" w:sz="0" w:space="0" w:color="auto"/>
        <w:bottom w:val="none" w:sz="0" w:space="0" w:color="auto"/>
        <w:right w:val="none" w:sz="0" w:space="0" w:color="auto"/>
      </w:divBdr>
    </w:div>
    <w:div w:id="531695344">
      <w:bodyDiv w:val="1"/>
      <w:marLeft w:val="0"/>
      <w:marRight w:val="0"/>
      <w:marTop w:val="0"/>
      <w:marBottom w:val="0"/>
      <w:divBdr>
        <w:top w:val="none" w:sz="0" w:space="0" w:color="auto"/>
        <w:left w:val="none" w:sz="0" w:space="0" w:color="auto"/>
        <w:bottom w:val="none" w:sz="0" w:space="0" w:color="auto"/>
        <w:right w:val="none" w:sz="0" w:space="0" w:color="auto"/>
      </w:divBdr>
    </w:div>
    <w:div w:id="575361654">
      <w:bodyDiv w:val="1"/>
      <w:marLeft w:val="0"/>
      <w:marRight w:val="0"/>
      <w:marTop w:val="0"/>
      <w:marBottom w:val="0"/>
      <w:divBdr>
        <w:top w:val="none" w:sz="0" w:space="0" w:color="auto"/>
        <w:left w:val="none" w:sz="0" w:space="0" w:color="auto"/>
        <w:bottom w:val="none" w:sz="0" w:space="0" w:color="auto"/>
        <w:right w:val="none" w:sz="0" w:space="0" w:color="auto"/>
      </w:divBdr>
    </w:div>
    <w:div w:id="677316337">
      <w:bodyDiv w:val="1"/>
      <w:marLeft w:val="0"/>
      <w:marRight w:val="0"/>
      <w:marTop w:val="0"/>
      <w:marBottom w:val="0"/>
      <w:divBdr>
        <w:top w:val="none" w:sz="0" w:space="0" w:color="auto"/>
        <w:left w:val="none" w:sz="0" w:space="0" w:color="auto"/>
        <w:bottom w:val="none" w:sz="0" w:space="0" w:color="auto"/>
        <w:right w:val="none" w:sz="0" w:space="0" w:color="auto"/>
      </w:divBdr>
    </w:div>
    <w:div w:id="711349728">
      <w:bodyDiv w:val="1"/>
      <w:marLeft w:val="0"/>
      <w:marRight w:val="0"/>
      <w:marTop w:val="0"/>
      <w:marBottom w:val="0"/>
      <w:divBdr>
        <w:top w:val="none" w:sz="0" w:space="0" w:color="auto"/>
        <w:left w:val="none" w:sz="0" w:space="0" w:color="auto"/>
        <w:bottom w:val="none" w:sz="0" w:space="0" w:color="auto"/>
        <w:right w:val="none" w:sz="0" w:space="0" w:color="auto"/>
      </w:divBdr>
    </w:div>
    <w:div w:id="766853170">
      <w:bodyDiv w:val="1"/>
      <w:marLeft w:val="0"/>
      <w:marRight w:val="0"/>
      <w:marTop w:val="0"/>
      <w:marBottom w:val="0"/>
      <w:divBdr>
        <w:top w:val="none" w:sz="0" w:space="0" w:color="auto"/>
        <w:left w:val="none" w:sz="0" w:space="0" w:color="auto"/>
        <w:bottom w:val="none" w:sz="0" w:space="0" w:color="auto"/>
        <w:right w:val="none" w:sz="0" w:space="0" w:color="auto"/>
      </w:divBdr>
    </w:div>
    <w:div w:id="781538199">
      <w:bodyDiv w:val="1"/>
      <w:marLeft w:val="0"/>
      <w:marRight w:val="0"/>
      <w:marTop w:val="0"/>
      <w:marBottom w:val="0"/>
      <w:divBdr>
        <w:top w:val="none" w:sz="0" w:space="0" w:color="auto"/>
        <w:left w:val="none" w:sz="0" w:space="0" w:color="auto"/>
        <w:bottom w:val="none" w:sz="0" w:space="0" w:color="auto"/>
        <w:right w:val="none" w:sz="0" w:space="0" w:color="auto"/>
      </w:divBdr>
    </w:div>
    <w:div w:id="902523220">
      <w:bodyDiv w:val="1"/>
      <w:marLeft w:val="0"/>
      <w:marRight w:val="0"/>
      <w:marTop w:val="0"/>
      <w:marBottom w:val="0"/>
      <w:divBdr>
        <w:top w:val="none" w:sz="0" w:space="0" w:color="auto"/>
        <w:left w:val="none" w:sz="0" w:space="0" w:color="auto"/>
        <w:bottom w:val="none" w:sz="0" w:space="0" w:color="auto"/>
        <w:right w:val="none" w:sz="0" w:space="0" w:color="auto"/>
      </w:divBdr>
    </w:div>
    <w:div w:id="986126599">
      <w:bodyDiv w:val="1"/>
      <w:marLeft w:val="0"/>
      <w:marRight w:val="0"/>
      <w:marTop w:val="0"/>
      <w:marBottom w:val="0"/>
      <w:divBdr>
        <w:top w:val="none" w:sz="0" w:space="0" w:color="auto"/>
        <w:left w:val="none" w:sz="0" w:space="0" w:color="auto"/>
        <w:bottom w:val="none" w:sz="0" w:space="0" w:color="auto"/>
        <w:right w:val="none" w:sz="0" w:space="0" w:color="auto"/>
      </w:divBdr>
    </w:div>
    <w:div w:id="1055160262">
      <w:bodyDiv w:val="1"/>
      <w:marLeft w:val="0"/>
      <w:marRight w:val="0"/>
      <w:marTop w:val="0"/>
      <w:marBottom w:val="0"/>
      <w:divBdr>
        <w:top w:val="none" w:sz="0" w:space="0" w:color="auto"/>
        <w:left w:val="none" w:sz="0" w:space="0" w:color="auto"/>
        <w:bottom w:val="none" w:sz="0" w:space="0" w:color="auto"/>
        <w:right w:val="none" w:sz="0" w:space="0" w:color="auto"/>
      </w:divBdr>
    </w:div>
    <w:div w:id="1094790083">
      <w:bodyDiv w:val="1"/>
      <w:marLeft w:val="0"/>
      <w:marRight w:val="0"/>
      <w:marTop w:val="0"/>
      <w:marBottom w:val="0"/>
      <w:divBdr>
        <w:top w:val="none" w:sz="0" w:space="0" w:color="auto"/>
        <w:left w:val="none" w:sz="0" w:space="0" w:color="auto"/>
        <w:bottom w:val="none" w:sz="0" w:space="0" w:color="auto"/>
        <w:right w:val="none" w:sz="0" w:space="0" w:color="auto"/>
      </w:divBdr>
    </w:div>
    <w:div w:id="1176577175">
      <w:bodyDiv w:val="1"/>
      <w:marLeft w:val="0"/>
      <w:marRight w:val="0"/>
      <w:marTop w:val="0"/>
      <w:marBottom w:val="0"/>
      <w:divBdr>
        <w:top w:val="none" w:sz="0" w:space="0" w:color="auto"/>
        <w:left w:val="none" w:sz="0" w:space="0" w:color="auto"/>
        <w:bottom w:val="none" w:sz="0" w:space="0" w:color="auto"/>
        <w:right w:val="none" w:sz="0" w:space="0" w:color="auto"/>
      </w:divBdr>
    </w:div>
    <w:div w:id="1191064026">
      <w:bodyDiv w:val="1"/>
      <w:marLeft w:val="0"/>
      <w:marRight w:val="0"/>
      <w:marTop w:val="0"/>
      <w:marBottom w:val="0"/>
      <w:divBdr>
        <w:top w:val="none" w:sz="0" w:space="0" w:color="auto"/>
        <w:left w:val="none" w:sz="0" w:space="0" w:color="auto"/>
        <w:bottom w:val="none" w:sz="0" w:space="0" w:color="auto"/>
        <w:right w:val="none" w:sz="0" w:space="0" w:color="auto"/>
      </w:divBdr>
    </w:div>
    <w:div w:id="1240023626">
      <w:bodyDiv w:val="1"/>
      <w:marLeft w:val="0"/>
      <w:marRight w:val="0"/>
      <w:marTop w:val="0"/>
      <w:marBottom w:val="0"/>
      <w:divBdr>
        <w:top w:val="none" w:sz="0" w:space="0" w:color="auto"/>
        <w:left w:val="none" w:sz="0" w:space="0" w:color="auto"/>
        <w:bottom w:val="none" w:sz="0" w:space="0" w:color="auto"/>
        <w:right w:val="none" w:sz="0" w:space="0" w:color="auto"/>
      </w:divBdr>
    </w:div>
    <w:div w:id="1285379580">
      <w:bodyDiv w:val="1"/>
      <w:marLeft w:val="0"/>
      <w:marRight w:val="0"/>
      <w:marTop w:val="0"/>
      <w:marBottom w:val="0"/>
      <w:divBdr>
        <w:top w:val="none" w:sz="0" w:space="0" w:color="auto"/>
        <w:left w:val="none" w:sz="0" w:space="0" w:color="auto"/>
        <w:bottom w:val="none" w:sz="0" w:space="0" w:color="auto"/>
        <w:right w:val="none" w:sz="0" w:space="0" w:color="auto"/>
      </w:divBdr>
    </w:div>
    <w:div w:id="1319770463">
      <w:bodyDiv w:val="1"/>
      <w:marLeft w:val="0"/>
      <w:marRight w:val="0"/>
      <w:marTop w:val="0"/>
      <w:marBottom w:val="0"/>
      <w:divBdr>
        <w:top w:val="none" w:sz="0" w:space="0" w:color="auto"/>
        <w:left w:val="none" w:sz="0" w:space="0" w:color="auto"/>
        <w:bottom w:val="none" w:sz="0" w:space="0" w:color="auto"/>
        <w:right w:val="none" w:sz="0" w:space="0" w:color="auto"/>
      </w:divBdr>
    </w:div>
    <w:div w:id="1396315432">
      <w:bodyDiv w:val="1"/>
      <w:marLeft w:val="0"/>
      <w:marRight w:val="0"/>
      <w:marTop w:val="0"/>
      <w:marBottom w:val="0"/>
      <w:divBdr>
        <w:top w:val="none" w:sz="0" w:space="0" w:color="auto"/>
        <w:left w:val="none" w:sz="0" w:space="0" w:color="auto"/>
        <w:bottom w:val="none" w:sz="0" w:space="0" w:color="auto"/>
        <w:right w:val="none" w:sz="0" w:space="0" w:color="auto"/>
      </w:divBdr>
    </w:div>
    <w:div w:id="1800494630">
      <w:bodyDiv w:val="1"/>
      <w:marLeft w:val="0"/>
      <w:marRight w:val="0"/>
      <w:marTop w:val="0"/>
      <w:marBottom w:val="0"/>
      <w:divBdr>
        <w:top w:val="none" w:sz="0" w:space="0" w:color="auto"/>
        <w:left w:val="none" w:sz="0" w:space="0" w:color="auto"/>
        <w:bottom w:val="none" w:sz="0" w:space="0" w:color="auto"/>
        <w:right w:val="none" w:sz="0" w:space="0" w:color="auto"/>
      </w:divBdr>
    </w:div>
    <w:div w:id="1830369598">
      <w:bodyDiv w:val="1"/>
      <w:marLeft w:val="0"/>
      <w:marRight w:val="0"/>
      <w:marTop w:val="0"/>
      <w:marBottom w:val="0"/>
      <w:divBdr>
        <w:top w:val="none" w:sz="0" w:space="0" w:color="auto"/>
        <w:left w:val="none" w:sz="0" w:space="0" w:color="auto"/>
        <w:bottom w:val="none" w:sz="0" w:space="0" w:color="auto"/>
        <w:right w:val="none" w:sz="0" w:space="0" w:color="auto"/>
      </w:divBdr>
    </w:div>
    <w:div w:id="1850562351">
      <w:bodyDiv w:val="1"/>
      <w:marLeft w:val="0"/>
      <w:marRight w:val="0"/>
      <w:marTop w:val="0"/>
      <w:marBottom w:val="0"/>
      <w:divBdr>
        <w:top w:val="none" w:sz="0" w:space="0" w:color="auto"/>
        <w:left w:val="none" w:sz="0" w:space="0" w:color="auto"/>
        <w:bottom w:val="none" w:sz="0" w:space="0" w:color="auto"/>
        <w:right w:val="none" w:sz="0" w:space="0" w:color="auto"/>
      </w:divBdr>
    </w:div>
    <w:div w:id="1939486422">
      <w:bodyDiv w:val="1"/>
      <w:marLeft w:val="0"/>
      <w:marRight w:val="0"/>
      <w:marTop w:val="0"/>
      <w:marBottom w:val="0"/>
      <w:divBdr>
        <w:top w:val="none" w:sz="0" w:space="0" w:color="auto"/>
        <w:left w:val="none" w:sz="0" w:space="0" w:color="auto"/>
        <w:bottom w:val="none" w:sz="0" w:space="0" w:color="auto"/>
        <w:right w:val="none" w:sz="0" w:space="0" w:color="auto"/>
      </w:divBdr>
    </w:div>
    <w:div w:id="2138059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urszula.slusarczyk@wssk.wroc.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arasinski@wssk.wroc.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B45515DFB2F304CB7EF117565B3792B" ma:contentTypeVersion="0" ma:contentTypeDescription="Utwórz nowy dokument." ma:contentTypeScope="" ma:versionID="2ab9cd83ae54d452f1dde03b7834ce4e">
  <xsd:schema xmlns:xsd="http://www.w3.org/2001/XMLSchema" xmlns:xs="http://www.w3.org/2001/XMLSchema" xmlns:p="http://schemas.microsoft.com/office/2006/metadata/properties" targetNamespace="http://schemas.microsoft.com/office/2006/metadata/properties" ma:root="true" ma:fieldsID="2a4808c853e9eb948d4d7c462f60bb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650B8-5C19-48AF-BD85-93605AB04D0A}">
  <ds:schemaRefs>
    <ds:schemaRef ds:uri="http://schemas.microsoft.com/sharepoint/v3/contenttype/forms"/>
  </ds:schemaRefs>
</ds:datastoreItem>
</file>

<file path=customXml/itemProps2.xml><?xml version="1.0" encoding="utf-8"?>
<ds:datastoreItem xmlns:ds="http://schemas.openxmlformats.org/officeDocument/2006/customXml" ds:itemID="{07C9D8F9-81DF-4BF5-8682-E6ED1ADCB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3334DEA-154B-4936-B4FB-416DB825C3E9}">
  <ds:schemaRefs>
    <ds:schemaRef ds:uri="http://schemas.microsoft.com/office/2006/documentManagement/types"/>
    <ds:schemaRef ds:uri="http://purl.org/dc/elements/1.1/"/>
    <ds:schemaRef ds:uri="http://schemas.openxmlformats.org/package/2006/metadata/core-properties"/>
    <ds:schemaRef ds:uri="http://purl.org/dc/dcmitype/"/>
    <ds:schemaRef ds:uri="http://www.w3.org/XML/1998/namespace"/>
    <ds:schemaRef ds:uri="http://purl.org/dc/term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91FCDB-E550-4613-AE38-37CDBC4D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11</Pages>
  <Words>4198</Words>
  <Characters>25188</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29328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wetulanik</dc:creator>
  <cp:lastModifiedBy>Banaszak Jacek</cp:lastModifiedBy>
  <cp:revision>24</cp:revision>
  <cp:lastPrinted>2024-02-07T09:41:00Z</cp:lastPrinted>
  <dcterms:created xsi:type="dcterms:W3CDTF">2023-01-04T11:46:00Z</dcterms:created>
  <dcterms:modified xsi:type="dcterms:W3CDTF">2024-02-27T10:54:00Z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0x010100AB45515DFB2F304CB7EF117565B3792B</vt:lpwstr>
  </property>
  <property fmtid="{D5CDD505-2E9C-101B-9397-08002B2CF9AE}" pid="3" name="InformacjeDodatkowe">
    <vt:lpwstr>Istotne postanowienia umowy</vt:lpwstr>
  </property>
  <property fmtid="{D5CDD505-2E9C-101B-9397-08002B2CF9AE}" pid="4" name="AttachmentGroup">
    <vt:lpwstr>ZalacznikiBinarne</vt:lpwstr>
  </property>
  <property fmtid="{D5CDD505-2E9C-101B-9397-08002B2CF9AE}" pid="5" name="WinSID">
    <vt:lpwstr/>
  </property>
</Properties>
</file>