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9CDC2" w14:textId="77777777" w:rsidR="00FF65A5" w:rsidRPr="00E931CB" w:rsidRDefault="00FF65A5" w:rsidP="00FF65A5">
      <w:pPr>
        <w:jc w:val="right"/>
        <w:rPr>
          <w:rFonts w:ascii="Arial" w:hAnsi="Arial" w:cs="Arial"/>
        </w:rPr>
      </w:pPr>
      <w:r w:rsidRPr="00E931CB">
        <w:rPr>
          <w:rFonts w:ascii="Arial" w:hAnsi="Arial" w:cs="Arial"/>
        </w:rPr>
        <w:t>Załącznik nr 1 do Umowy nr ……… z dnia ......................</w:t>
      </w:r>
    </w:p>
    <w:p w14:paraId="7DF754D4" w14:textId="77777777" w:rsidR="00FF65A5" w:rsidRDefault="00FF65A5" w:rsidP="00FF65A5">
      <w:pPr>
        <w:jc w:val="center"/>
        <w:rPr>
          <w:rFonts w:ascii="Arial" w:hAnsi="Arial" w:cs="Arial"/>
          <w:b/>
        </w:rPr>
      </w:pPr>
    </w:p>
    <w:p w14:paraId="147E428D" w14:textId="77777777" w:rsidR="00FF65A5" w:rsidRDefault="00FF65A5" w:rsidP="00FF65A5">
      <w:pPr>
        <w:jc w:val="center"/>
        <w:rPr>
          <w:rFonts w:ascii="Arial" w:hAnsi="Arial" w:cs="Arial"/>
          <w:b/>
        </w:rPr>
      </w:pPr>
    </w:p>
    <w:p w14:paraId="6ECEC48E" w14:textId="4D201988" w:rsidR="00FF65A5" w:rsidRDefault="00FF65A5" w:rsidP="00FF65A5">
      <w:pPr>
        <w:jc w:val="center"/>
        <w:rPr>
          <w:rFonts w:ascii="Arial" w:hAnsi="Arial" w:cs="Arial"/>
          <w:b/>
        </w:rPr>
      </w:pPr>
      <w:r w:rsidRPr="00DD174D">
        <w:rPr>
          <w:rFonts w:ascii="Arial" w:hAnsi="Arial" w:cs="Arial"/>
          <w:b/>
        </w:rPr>
        <w:t>PRZEDMIOT UMOWY</w:t>
      </w:r>
    </w:p>
    <w:p w14:paraId="638053C4" w14:textId="77777777" w:rsidR="00FF65A5" w:rsidRPr="00DD174D" w:rsidRDefault="00FF65A5" w:rsidP="00FF65A5">
      <w:pPr>
        <w:jc w:val="center"/>
        <w:rPr>
          <w:rFonts w:ascii="Arial" w:hAnsi="Arial" w:cs="Arial"/>
          <w:b/>
        </w:rPr>
      </w:pPr>
    </w:p>
    <w:p w14:paraId="1B1DAE47" w14:textId="2D6C1F6A" w:rsidR="00FF65A5" w:rsidRPr="00FF65A5" w:rsidRDefault="00FF65A5" w:rsidP="00FF65A5">
      <w:pPr>
        <w:spacing w:line="360" w:lineRule="auto"/>
        <w:jc w:val="both"/>
        <w:rPr>
          <w:rFonts w:ascii="Arial" w:hAnsi="Arial" w:cs="Arial"/>
          <w:b/>
        </w:rPr>
      </w:pPr>
      <w:r w:rsidRPr="00FF65A5">
        <w:rPr>
          <w:rFonts w:ascii="Arial" w:hAnsi="Arial" w:cs="Arial"/>
          <w:b/>
        </w:rPr>
        <w:t>Zespół Szkół Łączności im. Mikołaja Kopernika</w:t>
      </w:r>
      <w:r>
        <w:rPr>
          <w:rFonts w:ascii="Arial" w:hAnsi="Arial" w:cs="Arial"/>
          <w:b/>
        </w:rPr>
        <w:t xml:space="preserve">, </w:t>
      </w:r>
      <w:r w:rsidRPr="00FF65A5">
        <w:rPr>
          <w:rFonts w:ascii="Arial" w:hAnsi="Arial" w:cs="Arial"/>
          <w:b/>
        </w:rPr>
        <w:t>zlokalizowanych przy ul.</w:t>
      </w:r>
      <w:r>
        <w:rPr>
          <w:rFonts w:ascii="Arial" w:hAnsi="Arial" w:cs="Arial"/>
          <w:b/>
        </w:rPr>
        <w:t xml:space="preserve"> Przełajowej</w:t>
      </w:r>
      <w:r w:rsidRPr="00FF65A5">
        <w:rPr>
          <w:rFonts w:ascii="Arial" w:hAnsi="Arial" w:cs="Arial"/>
          <w:b/>
        </w:rPr>
        <w:t xml:space="preserve"> 4, 61-622 Poznań</w:t>
      </w:r>
    </w:p>
    <w:tbl>
      <w:tblPr>
        <w:tblStyle w:val="Tabela-Siatka"/>
        <w:tblW w:w="9006" w:type="dxa"/>
        <w:jc w:val="center"/>
        <w:tblLayout w:type="fixed"/>
        <w:tblLook w:val="04A0" w:firstRow="1" w:lastRow="0" w:firstColumn="1" w:lastColumn="0" w:noHBand="0" w:noVBand="1"/>
      </w:tblPr>
      <w:tblGrid>
        <w:gridCol w:w="597"/>
        <w:gridCol w:w="2103"/>
        <w:gridCol w:w="942"/>
        <w:gridCol w:w="878"/>
        <w:gridCol w:w="4486"/>
      </w:tblGrid>
      <w:tr w:rsidR="00957DCC" w14:paraId="5C6EA842" w14:textId="77777777" w:rsidTr="006E4484">
        <w:trPr>
          <w:jc w:val="center"/>
        </w:trPr>
        <w:tc>
          <w:tcPr>
            <w:tcW w:w="597" w:type="dxa"/>
            <w:tcBorders>
              <w:bottom w:val="single" w:sz="4" w:space="0" w:color="auto"/>
            </w:tcBorders>
            <w:shd w:val="clear" w:color="auto" w:fill="auto"/>
            <w:vAlign w:val="center"/>
          </w:tcPr>
          <w:p w14:paraId="47E7EC6D" w14:textId="77777777" w:rsidR="00957DCC" w:rsidRDefault="00593761">
            <w:pPr>
              <w:widowControl w:val="0"/>
              <w:spacing w:after="0" w:line="240" w:lineRule="auto"/>
              <w:jc w:val="center"/>
              <w:rPr>
                <w:rFonts w:ascii="Arial" w:hAnsi="Arial" w:cs="Arial"/>
                <w:b/>
                <w:sz w:val="18"/>
                <w:szCs w:val="18"/>
              </w:rPr>
            </w:pPr>
            <w:r>
              <w:rPr>
                <w:rFonts w:ascii="Arial" w:eastAsia="Calibri" w:hAnsi="Arial" w:cs="Arial"/>
                <w:b/>
                <w:sz w:val="18"/>
                <w:szCs w:val="18"/>
              </w:rPr>
              <w:t>L.p.</w:t>
            </w:r>
          </w:p>
        </w:tc>
        <w:tc>
          <w:tcPr>
            <w:tcW w:w="2103" w:type="dxa"/>
            <w:tcBorders>
              <w:bottom w:val="single" w:sz="4" w:space="0" w:color="auto"/>
            </w:tcBorders>
            <w:shd w:val="clear" w:color="auto" w:fill="auto"/>
            <w:vAlign w:val="center"/>
          </w:tcPr>
          <w:p w14:paraId="2765FA33" w14:textId="77777777" w:rsidR="00957DCC" w:rsidRDefault="00593761">
            <w:pPr>
              <w:widowControl w:val="0"/>
              <w:spacing w:after="0" w:line="240" w:lineRule="auto"/>
              <w:jc w:val="center"/>
              <w:rPr>
                <w:rFonts w:ascii="Arial" w:hAnsi="Arial" w:cs="Arial"/>
                <w:b/>
                <w:sz w:val="18"/>
                <w:szCs w:val="18"/>
              </w:rPr>
            </w:pPr>
            <w:r>
              <w:rPr>
                <w:rFonts w:ascii="Arial" w:eastAsia="Calibri" w:hAnsi="Arial" w:cs="Arial"/>
                <w:b/>
                <w:sz w:val="18"/>
                <w:szCs w:val="18"/>
              </w:rPr>
              <w:t>Nazwa</w:t>
            </w:r>
          </w:p>
        </w:tc>
        <w:tc>
          <w:tcPr>
            <w:tcW w:w="942" w:type="dxa"/>
            <w:tcBorders>
              <w:bottom w:val="single" w:sz="4" w:space="0" w:color="auto"/>
            </w:tcBorders>
            <w:shd w:val="clear" w:color="auto" w:fill="auto"/>
            <w:vAlign w:val="center"/>
          </w:tcPr>
          <w:p w14:paraId="0E3C3FE3" w14:textId="77777777" w:rsidR="00957DCC" w:rsidRDefault="00593761">
            <w:pPr>
              <w:widowControl w:val="0"/>
              <w:spacing w:after="0" w:line="240" w:lineRule="auto"/>
              <w:jc w:val="center"/>
              <w:rPr>
                <w:rFonts w:ascii="Arial" w:hAnsi="Arial" w:cs="Arial"/>
                <w:b/>
                <w:sz w:val="18"/>
                <w:szCs w:val="18"/>
              </w:rPr>
            </w:pPr>
            <w:r>
              <w:rPr>
                <w:rFonts w:ascii="Arial" w:eastAsia="Calibri" w:hAnsi="Arial" w:cs="Arial"/>
                <w:b/>
                <w:sz w:val="18"/>
                <w:szCs w:val="18"/>
              </w:rPr>
              <w:t>J.m.</w:t>
            </w:r>
          </w:p>
        </w:tc>
        <w:tc>
          <w:tcPr>
            <w:tcW w:w="878" w:type="dxa"/>
            <w:tcBorders>
              <w:bottom w:val="single" w:sz="4" w:space="0" w:color="auto"/>
            </w:tcBorders>
            <w:shd w:val="clear" w:color="auto" w:fill="auto"/>
            <w:vAlign w:val="center"/>
          </w:tcPr>
          <w:p w14:paraId="386B9446" w14:textId="77777777" w:rsidR="00957DCC" w:rsidRDefault="00593761">
            <w:pPr>
              <w:widowControl w:val="0"/>
              <w:spacing w:after="0" w:line="240" w:lineRule="auto"/>
              <w:jc w:val="center"/>
              <w:rPr>
                <w:rFonts w:ascii="Arial" w:hAnsi="Arial" w:cs="Arial"/>
                <w:b/>
                <w:sz w:val="18"/>
                <w:szCs w:val="18"/>
              </w:rPr>
            </w:pPr>
            <w:r>
              <w:rPr>
                <w:rFonts w:ascii="Arial" w:eastAsia="Calibri" w:hAnsi="Arial" w:cs="Arial"/>
                <w:b/>
                <w:sz w:val="18"/>
                <w:szCs w:val="18"/>
              </w:rPr>
              <w:t>Ilość</w:t>
            </w:r>
          </w:p>
        </w:tc>
        <w:tc>
          <w:tcPr>
            <w:tcW w:w="4486" w:type="dxa"/>
            <w:tcBorders>
              <w:bottom w:val="single" w:sz="4" w:space="0" w:color="auto"/>
            </w:tcBorders>
            <w:shd w:val="clear" w:color="auto" w:fill="auto"/>
            <w:vAlign w:val="center"/>
          </w:tcPr>
          <w:p w14:paraId="06FD97B1" w14:textId="77777777" w:rsidR="00BC260A" w:rsidRDefault="00BC260A" w:rsidP="00BC260A">
            <w:pPr>
              <w:widowControl w:val="0"/>
              <w:spacing w:after="0" w:line="240" w:lineRule="auto"/>
              <w:jc w:val="center"/>
              <w:rPr>
                <w:rFonts w:ascii="Arial" w:eastAsia="Calibri" w:hAnsi="Arial" w:cs="Arial"/>
                <w:b/>
                <w:sz w:val="18"/>
                <w:szCs w:val="18"/>
              </w:rPr>
            </w:pPr>
          </w:p>
          <w:p w14:paraId="510B6DEC" w14:textId="3E84C81B" w:rsidR="006E4484" w:rsidRDefault="00593761" w:rsidP="00BC260A">
            <w:pPr>
              <w:widowControl w:val="0"/>
              <w:spacing w:after="0" w:line="240" w:lineRule="auto"/>
              <w:jc w:val="center"/>
              <w:rPr>
                <w:rFonts w:ascii="Arial" w:eastAsia="Calibri" w:hAnsi="Arial" w:cs="Arial"/>
                <w:b/>
                <w:sz w:val="18"/>
                <w:szCs w:val="18"/>
              </w:rPr>
            </w:pPr>
            <w:r>
              <w:rPr>
                <w:rFonts w:ascii="Arial" w:eastAsia="Calibri" w:hAnsi="Arial" w:cs="Arial"/>
                <w:b/>
                <w:sz w:val="18"/>
                <w:szCs w:val="18"/>
              </w:rPr>
              <w:t>Szczegółowy opis przedmiotu zamówienia</w:t>
            </w:r>
          </w:p>
          <w:p w14:paraId="0C0950D5" w14:textId="5B47155D" w:rsidR="00BC260A" w:rsidRPr="00BC260A" w:rsidRDefault="00BC260A" w:rsidP="00BC260A">
            <w:pPr>
              <w:widowControl w:val="0"/>
              <w:spacing w:after="0" w:line="240" w:lineRule="auto"/>
              <w:jc w:val="center"/>
              <w:rPr>
                <w:rFonts w:ascii="Arial" w:eastAsia="Calibri" w:hAnsi="Arial" w:cs="Arial"/>
                <w:b/>
                <w:sz w:val="18"/>
                <w:szCs w:val="18"/>
              </w:rPr>
            </w:pPr>
          </w:p>
        </w:tc>
      </w:tr>
      <w:tr w:rsidR="00E97850" w14:paraId="511BAB09" w14:textId="77777777" w:rsidTr="006E7358">
        <w:trPr>
          <w:jc w:val="center"/>
        </w:trPr>
        <w:tc>
          <w:tcPr>
            <w:tcW w:w="9006" w:type="dxa"/>
            <w:gridSpan w:val="5"/>
            <w:tcBorders>
              <w:bottom w:val="single" w:sz="4" w:space="0" w:color="auto"/>
            </w:tcBorders>
            <w:shd w:val="clear" w:color="auto" w:fill="auto"/>
            <w:vAlign w:val="center"/>
          </w:tcPr>
          <w:p w14:paraId="4F485E76" w14:textId="77777777" w:rsidR="002A4ADE" w:rsidRDefault="002A4ADE" w:rsidP="00676265">
            <w:pPr>
              <w:widowControl w:val="0"/>
              <w:spacing w:after="0" w:line="240" w:lineRule="auto"/>
              <w:jc w:val="center"/>
              <w:rPr>
                <w:rFonts w:ascii="Arial" w:eastAsia="Calibri" w:hAnsi="Arial" w:cs="Arial"/>
                <w:b/>
                <w:sz w:val="18"/>
                <w:szCs w:val="18"/>
              </w:rPr>
            </w:pPr>
          </w:p>
          <w:p w14:paraId="65CCAF10" w14:textId="6DE374CD" w:rsidR="00E97850" w:rsidRPr="002A4ADE" w:rsidRDefault="00E97850" w:rsidP="00676265">
            <w:pPr>
              <w:widowControl w:val="0"/>
              <w:spacing w:after="0" w:line="240" w:lineRule="auto"/>
              <w:jc w:val="center"/>
              <w:rPr>
                <w:rFonts w:ascii="Arial" w:eastAsia="Calibri" w:hAnsi="Arial" w:cs="Arial"/>
                <w:sz w:val="18"/>
                <w:szCs w:val="18"/>
              </w:rPr>
            </w:pPr>
            <w:r w:rsidRPr="002A4ADE">
              <w:rPr>
                <w:rFonts w:ascii="Arial" w:eastAsia="Calibri" w:hAnsi="Arial" w:cs="Arial"/>
                <w:sz w:val="18"/>
                <w:szCs w:val="18"/>
              </w:rPr>
              <w:t xml:space="preserve">Zestawy urządzeń z pneumatyki </w:t>
            </w:r>
            <w:r w:rsidR="002A4ADE">
              <w:rPr>
                <w:rFonts w:ascii="Arial" w:eastAsia="Calibri" w:hAnsi="Arial" w:cs="Arial"/>
                <w:sz w:val="18"/>
                <w:szCs w:val="18"/>
              </w:rPr>
              <w:t>i</w:t>
            </w:r>
            <w:r w:rsidRPr="002A4ADE">
              <w:rPr>
                <w:rFonts w:ascii="Arial" w:eastAsia="Calibri" w:hAnsi="Arial" w:cs="Arial"/>
                <w:sz w:val="18"/>
                <w:szCs w:val="18"/>
              </w:rPr>
              <w:t>/</w:t>
            </w:r>
            <w:r w:rsidR="002A4ADE">
              <w:rPr>
                <w:rFonts w:ascii="Arial" w:eastAsia="Calibri" w:hAnsi="Arial" w:cs="Arial"/>
                <w:sz w:val="18"/>
                <w:szCs w:val="18"/>
              </w:rPr>
              <w:t>lub</w:t>
            </w:r>
            <w:r w:rsidRPr="002A4ADE">
              <w:rPr>
                <w:rFonts w:ascii="Arial" w:eastAsia="Calibri" w:hAnsi="Arial" w:cs="Arial"/>
                <w:sz w:val="18"/>
                <w:szCs w:val="18"/>
              </w:rPr>
              <w:t xml:space="preserve"> elektropneumatyki</w:t>
            </w:r>
            <w:r w:rsidR="00676265" w:rsidRPr="002A4ADE">
              <w:rPr>
                <w:rFonts w:ascii="Arial" w:eastAsia="Calibri" w:hAnsi="Arial" w:cs="Arial"/>
                <w:sz w:val="18"/>
                <w:szCs w:val="18"/>
              </w:rPr>
              <w:t xml:space="preserve"> lub równoważne</w:t>
            </w:r>
          </w:p>
          <w:p w14:paraId="6E0F040F" w14:textId="7B5E255F" w:rsidR="002A4ADE" w:rsidRPr="00676265" w:rsidRDefault="002A4ADE" w:rsidP="00676265">
            <w:pPr>
              <w:widowControl w:val="0"/>
              <w:spacing w:after="0" w:line="240" w:lineRule="auto"/>
              <w:jc w:val="center"/>
              <w:rPr>
                <w:rFonts w:ascii="Arial" w:eastAsia="Calibri" w:hAnsi="Arial" w:cs="Arial"/>
                <w:b/>
                <w:sz w:val="18"/>
                <w:szCs w:val="18"/>
              </w:rPr>
            </w:pPr>
          </w:p>
        </w:tc>
      </w:tr>
      <w:tr w:rsidR="006E4484" w14:paraId="354420A3" w14:textId="77777777" w:rsidTr="00B00373">
        <w:trPr>
          <w:jc w:val="center"/>
        </w:trPr>
        <w:tc>
          <w:tcPr>
            <w:tcW w:w="597" w:type="dxa"/>
            <w:shd w:val="clear" w:color="auto" w:fill="auto"/>
          </w:tcPr>
          <w:p w14:paraId="1C39E49D"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tcBorders>
              <w:top w:val="single" w:sz="4" w:space="0" w:color="auto"/>
            </w:tcBorders>
            <w:shd w:val="clear" w:color="auto" w:fill="auto"/>
          </w:tcPr>
          <w:p w14:paraId="74041F71"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Zestaw panelowy z elektropneumatyki (podstawowy)</w:t>
            </w:r>
          </w:p>
        </w:tc>
        <w:tc>
          <w:tcPr>
            <w:tcW w:w="942" w:type="dxa"/>
            <w:tcBorders>
              <w:top w:val="single" w:sz="4" w:space="0" w:color="auto"/>
            </w:tcBorders>
            <w:shd w:val="clear" w:color="auto" w:fill="auto"/>
          </w:tcPr>
          <w:p w14:paraId="5D372C08" w14:textId="4F14585C" w:rsidR="006E4484" w:rsidRDefault="004C3F7F">
            <w:pPr>
              <w:widowControl w:val="0"/>
              <w:spacing w:after="0" w:line="240" w:lineRule="auto"/>
              <w:rPr>
                <w:rFonts w:ascii="Arial" w:hAnsi="Arial" w:cs="Arial"/>
                <w:sz w:val="18"/>
                <w:szCs w:val="18"/>
              </w:rPr>
            </w:pPr>
            <w:r>
              <w:rPr>
                <w:rFonts w:ascii="Arial" w:eastAsia="Calibri" w:hAnsi="Arial" w:cs="Arial"/>
                <w:sz w:val="18"/>
                <w:szCs w:val="18"/>
              </w:rPr>
              <w:t>Zestaw</w:t>
            </w:r>
          </w:p>
        </w:tc>
        <w:tc>
          <w:tcPr>
            <w:tcW w:w="878" w:type="dxa"/>
            <w:tcBorders>
              <w:top w:val="single" w:sz="4" w:space="0" w:color="auto"/>
            </w:tcBorders>
            <w:shd w:val="clear" w:color="auto" w:fill="auto"/>
          </w:tcPr>
          <w:p w14:paraId="28A12405"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1</w:t>
            </w:r>
          </w:p>
        </w:tc>
        <w:tc>
          <w:tcPr>
            <w:tcW w:w="4486" w:type="dxa"/>
            <w:tcBorders>
              <w:top w:val="single" w:sz="4" w:space="0" w:color="auto"/>
            </w:tcBorders>
            <w:shd w:val="clear" w:color="auto" w:fill="auto"/>
          </w:tcPr>
          <w:p w14:paraId="48EFA9FC" w14:textId="77777777" w:rsidR="006E4484" w:rsidRPr="009F46FA" w:rsidRDefault="006E4484">
            <w:pPr>
              <w:widowControl w:val="0"/>
              <w:spacing w:after="0" w:line="240" w:lineRule="auto"/>
              <w:jc w:val="both"/>
              <w:rPr>
                <w:rFonts w:ascii="Arial" w:eastAsia="Calibri" w:hAnsi="Arial" w:cs="Arial"/>
                <w:b/>
                <w:bCs/>
                <w:sz w:val="12"/>
                <w:szCs w:val="12"/>
              </w:rPr>
            </w:pPr>
            <w:r w:rsidRPr="009F46FA">
              <w:rPr>
                <w:rFonts w:ascii="Arial" w:eastAsia="Calibri" w:hAnsi="Arial" w:cs="Arial"/>
                <w:b/>
                <w:bCs/>
                <w:sz w:val="12"/>
                <w:szCs w:val="12"/>
              </w:rPr>
              <w:t>Zestaw urządzeń elektro-pneumatyka – poziom podstawowy – 1 komplet:</w:t>
            </w:r>
          </w:p>
          <w:p w14:paraId="2D58FE0B"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Zestaw przycisków sterowniczych</w:t>
            </w:r>
            <w:r w:rsidRPr="009F46FA">
              <w:rPr>
                <w:rFonts w:ascii="Arial" w:eastAsia="Calibri" w:hAnsi="Arial" w:cs="Arial"/>
                <w:sz w:val="12"/>
                <w:szCs w:val="12"/>
              </w:rPr>
              <w:t xml:space="preserve"> - zestaw powinien zawierać przyciski </w:t>
            </w:r>
            <w:proofErr w:type="spellStart"/>
            <w:r w:rsidRPr="009F46FA">
              <w:rPr>
                <w:rFonts w:ascii="Arial" w:eastAsia="Calibri" w:hAnsi="Arial" w:cs="Arial"/>
                <w:sz w:val="12"/>
                <w:szCs w:val="12"/>
              </w:rPr>
              <w:t>bistabilne</w:t>
            </w:r>
            <w:proofErr w:type="spellEnd"/>
            <w:r w:rsidRPr="009F46FA">
              <w:rPr>
                <w:rFonts w:ascii="Arial" w:eastAsia="Calibri" w:hAnsi="Arial" w:cs="Arial"/>
                <w:sz w:val="12"/>
                <w:szCs w:val="12"/>
              </w:rPr>
              <w:t xml:space="preserve"> (min. 2 szt.) i monostabilne (min. 4szt.). Każdy z przycisków powinien posiadać parę styków NO i NC.  Elementy montowane na szynę TH-35 lub  zamknięte w jednej obudowie</w:t>
            </w:r>
            <w:r w:rsidRPr="009F46FA">
              <w:rPr>
                <w:rFonts w:ascii="Arial" w:eastAsia="Calibri" w:hAnsi="Arial" w:cs="Arial"/>
                <w:bCs/>
                <w:sz w:val="12"/>
                <w:szCs w:val="12"/>
              </w:rPr>
              <w:t>. - min. 1 szt.</w:t>
            </w:r>
          </w:p>
          <w:p w14:paraId="4A16A923"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Zestaw przekaźników</w:t>
            </w:r>
            <w:r w:rsidRPr="009F46FA">
              <w:rPr>
                <w:rFonts w:ascii="Arial" w:eastAsia="Calibri" w:hAnsi="Arial" w:cs="Arial"/>
                <w:sz w:val="12"/>
                <w:szCs w:val="12"/>
              </w:rPr>
              <w:t xml:space="preserve"> - zestaw powinien składać się z min. trzech przekaźników. Każdy z przekaźników steruje min 4 stykami przełączanymi, napięcie sterujące 24  V DC.  Elementy montowane na szynę TH-35 lub   zamknięte w jednej obudowie</w:t>
            </w:r>
            <w:r w:rsidRPr="009F46FA">
              <w:rPr>
                <w:rFonts w:ascii="Arial" w:eastAsia="Calibri" w:hAnsi="Arial" w:cs="Arial"/>
                <w:bCs/>
                <w:sz w:val="12"/>
                <w:szCs w:val="12"/>
              </w:rPr>
              <w:t>.  - min. 1 szt.</w:t>
            </w:r>
          </w:p>
          <w:p w14:paraId="626385F2"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 xml:space="preserve">Elektryczna krańcówka z dźwignią rolkową, uruchamiana z lewej strony </w:t>
            </w:r>
            <w:r w:rsidRPr="009F46FA">
              <w:rPr>
                <w:rFonts w:ascii="Arial" w:eastAsia="Calibri" w:hAnsi="Arial" w:cs="Arial"/>
                <w:sz w:val="12"/>
                <w:szCs w:val="12"/>
              </w:rPr>
              <w:t>lub obustronnie - Przez naciśnięcie dźwigni rolkowej, np. przez krzywkę nastawczą siłownika, mikroprzełącznik zostaje mechanicznie uruchomiony – min. 1 szt.</w:t>
            </w:r>
          </w:p>
          <w:p w14:paraId="1F1673C7"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Elektryczna krańcówka z dźwignią rolkową, uruchamiana z prawej strony</w:t>
            </w:r>
            <w:r w:rsidRPr="009F46FA">
              <w:rPr>
                <w:rFonts w:ascii="Arial" w:eastAsia="Calibri" w:hAnsi="Arial" w:cs="Arial"/>
                <w:sz w:val="12"/>
                <w:szCs w:val="12"/>
              </w:rPr>
              <w:t xml:space="preserve"> lub obustronnie - Przez naciśnięcie dźwigni rolkowej, np. przez krzywkę nastawczą siłownika, mikroprzełącznik zostaje mechanicznie uruchomiony.– min 1 szt.</w:t>
            </w:r>
          </w:p>
          <w:p w14:paraId="3B644B1F"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Czujnik optyczny, odbiciowy</w:t>
            </w:r>
            <w:r w:rsidRPr="009F46FA">
              <w:rPr>
                <w:rFonts w:ascii="Arial" w:eastAsia="Calibri" w:hAnsi="Arial" w:cs="Arial"/>
                <w:sz w:val="12"/>
                <w:szCs w:val="12"/>
              </w:rPr>
              <w:t xml:space="preserve"> - Czujnik optyczny zbliżeniowy. Czujnik z diodą LED. Typ PNP NO, – min. 1 szt.</w:t>
            </w:r>
          </w:p>
          <w:p w14:paraId="11A2B616" w14:textId="77777777" w:rsidR="006E4484" w:rsidRPr="009F46FA" w:rsidRDefault="006E4484">
            <w:pPr>
              <w:pStyle w:val="Akapitzlist"/>
              <w:widowControl w:val="0"/>
              <w:numPr>
                <w:ilvl w:val="0"/>
                <w:numId w:val="2"/>
              </w:numPr>
              <w:spacing w:after="0" w:line="240" w:lineRule="auto"/>
              <w:ind w:left="220" w:hanging="245"/>
              <w:jc w:val="both"/>
              <w:rPr>
                <w:rFonts w:ascii="Arial" w:eastAsia="Calibri" w:hAnsi="Arial" w:cs="Arial"/>
                <w:sz w:val="12"/>
                <w:szCs w:val="12"/>
              </w:rPr>
            </w:pPr>
            <w:r w:rsidRPr="009F46FA">
              <w:rPr>
                <w:rFonts w:ascii="Arial" w:eastAsia="Calibri" w:hAnsi="Arial" w:cs="Arial"/>
                <w:b/>
                <w:bCs/>
                <w:sz w:val="12"/>
                <w:szCs w:val="12"/>
              </w:rPr>
              <w:t>Czujnik położenia tłoka PNP, NO</w:t>
            </w:r>
            <w:r w:rsidRPr="009F46FA">
              <w:rPr>
                <w:rFonts w:ascii="Arial" w:eastAsia="Calibri" w:hAnsi="Arial" w:cs="Arial"/>
                <w:sz w:val="12"/>
                <w:szCs w:val="12"/>
              </w:rPr>
              <w:t>, - s</w:t>
            </w:r>
            <w:r w:rsidRPr="009F46FA">
              <w:rPr>
                <w:rFonts w:ascii="Arial" w:eastAsia="Calibri" w:hAnsi="Arial" w:cs="Arial"/>
                <w:bCs/>
                <w:sz w:val="12"/>
                <w:szCs w:val="12"/>
              </w:rPr>
              <w:t>ystem montażowy dopasowany do siłowników w zestawie– min. 2 szt.</w:t>
            </w:r>
          </w:p>
          <w:p w14:paraId="2A302AF5"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Zawór elektromagnetyczny min. 3/2-drogowy, NO</w:t>
            </w:r>
            <w:r w:rsidRPr="009F46FA">
              <w:rPr>
                <w:rFonts w:ascii="Arial" w:eastAsia="Calibri" w:hAnsi="Arial" w:cs="Arial"/>
                <w:sz w:val="12"/>
                <w:szCs w:val="12"/>
              </w:rPr>
              <w:t xml:space="preserve"> - Sterowany zaworem pilotowym, monostabilny elektrozawór tłokowy ze sprężyną cofającą. Stan przesterowania cewki elektrozaworu sygnalizowany przez diodę LED. - 2 szt.</w:t>
            </w:r>
          </w:p>
          <w:p w14:paraId="14ECBEFD"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 xml:space="preserve">Zawór elektromagnetyczny 5/2-drogowy </w:t>
            </w:r>
            <w:r w:rsidRPr="009F46FA">
              <w:rPr>
                <w:rFonts w:ascii="Arial" w:eastAsia="Calibri" w:hAnsi="Arial" w:cs="Arial"/>
                <w:bCs/>
                <w:sz w:val="12"/>
                <w:szCs w:val="12"/>
              </w:rPr>
              <w:t>- Wstępnie sterowany, monostabilny zawór tłokowy z pneumatycznym cofaniem sprężyny, z diodą LED – min. 1 szt.</w:t>
            </w:r>
          </w:p>
          <w:p w14:paraId="5967BC69"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Zawór impulsowy elektromagnetyczny 5/2-drogowy</w:t>
            </w:r>
            <w:r w:rsidRPr="009F46FA">
              <w:rPr>
                <w:rFonts w:ascii="Arial" w:eastAsia="Calibri" w:hAnsi="Arial" w:cs="Arial"/>
                <w:bCs/>
                <w:sz w:val="12"/>
                <w:szCs w:val="12"/>
              </w:rPr>
              <w:t xml:space="preserve"> - Wstępnie sterowany, </w:t>
            </w:r>
            <w:proofErr w:type="spellStart"/>
            <w:r w:rsidRPr="009F46FA">
              <w:rPr>
                <w:rFonts w:ascii="Arial" w:eastAsia="Calibri" w:hAnsi="Arial" w:cs="Arial"/>
                <w:bCs/>
                <w:sz w:val="12"/>
                <w:szCs w:val="12"/>
              </w:rPr>
              <w:t>bistabilny</w:t>
            </w:r>
            <w:proofErr w:type="spellEnd"/>
            <w:r w:rsidRPr="009F46FA">
              <w:rPr>
                <w:rFonts w:ascii="Arial" w:eastAsia="Calibri" w:hAnsi="Arial" w:cs="Arial"/>
                <w:bCs/>
                <w:sz w:val="12"/>
                <w:szCs w:val="12"/>
              </w:rPr>
              <w:t xml:space="preserve"> zawór tłokowy z diodą LED–  min 2 szt.</w:t>
            </w:r>
          </w:p>
          <w:p w14:paraId="7BB3F370"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 xml:space="preserve">Czujnik ciśnienia </w:t>
            </w:r>
            <w:r w:rsidRPr="009F46FA">
              <w:rPr>
                <w:rFonts w:ascii="Arial" w:eastAsia="Calibri" w:hAnsi="Arial" w:cs="Arial"/>
                <w:sz w:val="12"/>
                <w:szCs w:val="12"/>
              </w:rPr>
              <w:t xml:space="preserve">- zakres ciśnienia 0÷10 bar; uchwyt montażowy do płyty profilowej – min. 1 szt. </w:t>
            </w:r>
          </w:p>
          <w:p w14:paraId="418F1416"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Zawór dławiąco-zwrotny</w:t>
            </w:r>
            <w:r w:rsidRPr="009F46FA">
              <w:rPr>
                <w:rFonts w:ascii="Arial" w:eastAsia="Calibri" w:hAnsi="Arial" w:cs="Arial"/>
                <w:sz w:val="12"/>
                <w:szCs w:val="12"/>
              </w:rPr>
              <w:t xml:space="preserve"> – regulowany za pomocą śruby radełkowanej. – min. 4 szt.</w:t>
            </w:r>
          </w:p>
          <w:p w14:paraId="29026856"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Siłownik jednostronnego działania</w:t>
            </w:r>
            <w:r w:rsidRPr="009F46FA">
              <w:rPr>
                <w:rFonts w:ascii="Arial" w:eastAsia="Calibri" w:hAnsi="Arial" w:cs="Arial"/>
                <w:sz w:val="12"/>
                <w:szCs w:val="12"/>
              </w:rPr>
              <w:t xml:space="preserve"> - siłownik tłokowy, ciśnienie robocze: maksymalnie 10 bar, długość skoku: maksymalnie 50 mm. – min 1 szt.</w:t>
            </w:r>
          </w:p>
          <w:p w14:paraId="5C6964A3"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Siłownik dwustronnego działania</w:t>
            </w:r>
            <w:r w:rsidRPr="009F46FA">
              <w:rPr>
                <w:rFonts w:ascii="Arial" w:eastAsia="Calibri" w:hAnsi="Arial" w:cs="Arial"/>
                <w:sz w:val="12"/>
                <w:szCs w:val="12"/>
              </w:rPr>
              <w:t xml:space="preserve"> - siłownik tłokowy, ciśnienie robocze: maksymalnie 10 bar, Długość skoku: maksymalnie </w:t>
            </w:r>
            <w:r w:rsidRPr="009F46FA">
              <w:rPr>
                <w:rFonts w:ascii="Arial" w:eastAsia="Calibri" w:hAnsi="Arial" w:cs="Arial"/>
                <w:color w:val="000000"/>
                <w:sz w:val="12"/>
                <w:szCs w:val="12"/>
              </w:rPr>
              <w:t xml:space="preserve">100 mm </w:t>
            </w:r>
            <w:r w:rsidRPr="009F46FA">
              <w:rPr>
                <w:rFonts w:ascii="Arial" w:eastAsia="Calibri" w:hAnsi="Arial" w:cs="Arial"/>
                <w:sz w:val="12"/>
                <w:szCs w:val="12"/>
              </w:rPr>
              <w:t>- min. 2 szt.</w:t>
            </w:r>
          </w:p>
          <w:p w14:paraId="5246A04C"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Zespół przygotowania powietrza</w:t>
            </w:r>
            <w:r w:rsidRPr="009F46FA">
              <w:rPr>
                <w:rFonts w:ascii="Arial" w:eastAsia="Calibri" w:hAnsi="Arial" w:cs="Arial"/>
                <w:sz w:val="12"/>
                <w:szCs w:val="12"/>
              </w:rPr>
              <w:t xml:space="preserve"> – wyposażony w zawór regulujący ciśnienie z manometrem i filtrem oraz w zawór odcinający - min. 1 szt.</w:t>
            </w:r>
          </w:p>
          <w:p w14:paraId="7A8070B4"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Blok rozdzielczy</w:t>
            </w:r>
            <w:r w:rsidRPr="009F46FA">
              <w:rPr>
                <w:rFonts w:ascii="Arial" w:eastAsia="Calibri" w:hAnsi="Arial" w:cs="Arial"/>
                <w:sz w:val="12"/>
                <w:szCs w:val="12"/>
              </w:rPr>
              <w:t xml:space="preserve"> -  Pneumatyczny blok rozdzielający umożliwiający zasilanie układu sterowania przez kilka przyłączy – min.1 szt. </w:t>
            </w:r>
          </w:p>
          <w:p w14:paraId="2C709537"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 xml:space="preserve">Wąż z tworzywa sztucznego: fi=4mm (25mb); fi=6 mm (25 </w:t>
            </w:r>
            <w:proofErr w:type="spellStart"/>
            <w:r w:rsidRPr="009F46FA">
              <w:rPr>
                <w:rFonts w:ascii="Arial" w:eastAsia="Calibri" w:hAnsi="Arial" w:cs="Arial"/>
                <w:b/>
                <w:bCs/>
                <w:sz w:val="12"/>
                <w:szCs w:val="12"/>
              </w:rPr>
              <w:t>mb</w:t>
            </w:r>
            <w:proofErr w:type="spellEnd"/>
            <w:r w:rsidRPr="009F46FA">
              <w:rPr>
                <w:rFonts w:ascii="Arial" w:eastAsia="Calibri" w:hAnsi="Arial" w:cs="Arial"/>
                <w:b/>
                <w:bCs/>
                <w:sz w:val="12"/>
                <w:szCs w:val="12"/>
              </w:rPr>
              <w:t>)</w:t>
            </w:r>
            <w:r w:rsidRPr="009F46FA">
              <w:rPr>
                <w:rFonts w:ascii="Arial" w:eastAsia="Calibri" w:hAnsi="Arial" w:cs="Arial"/>
                <w:sz w:val="12"/>
                <w:szCs w:val="12"/>
              </w:rPr>
              <w:t xml:space="preserve"> – po 1 szt.</w:t>
            </w:r>
          </w:p>
          <w:p w14:paraId="76192124" w14:textId="77777777" w:rsidR="006E4484" w:rsidRPr="009F46FA" w:rsidRDefault="006E4484">
            <w:pPr>
              <w:pStyle w:val="Akapitzlist"/>
              <w:widowControl w:val="0"/>
              <w:numPr>
                <w:ilvl w:val="0"/>
                <w:numId w:val="2"/>
              </w:numPr>
              <w:spacing w:after="0" w:line="240" w:lineRule="auto"/>
              <w:ind w:left="220" w:hanging="245"/>
              <w:jc w:val="both"/>
              <w:rPr>
                <w:rFonts w:ascii="Arial" w:hAnsi="Arial" w:cs="Arial"/>
                <w:sz w:val="12"/>
                <w:szCs w:val="12"/>
              </w:rPr>
            </w:pPr>
            <w:r w:rsidRPr="009F46FA">
              <w:rPr>
                <w:rFonts w:ascii="Arial" w:eastAsia="Calibri" w:hAnsi="Arial" w:cs="Arial"/>
                <w:b/>
                <w:sz w:val="12"/>
                <w:szCs w:val="12"/>
              </w:rPr>
              <w:t xml:space="preserve">Zestaw </w:t>
            </w:r>
            <w:proofErr w:type="spellStart"/>
            <w:r w:rsidRPr="009F46FA">
              <w:rPr>
                <w:rFonts w:ascii="Arial" w:eastAsia="Calibri" w:hAnsi="Arial" w:cs="Arial"/>
                <w:b/>
                <w:sz w:val="12"/>
                <w:szCs w:val="12"/>
              </w:rPr>
              <w:t>szybkozłączek</w:t>
            </w:r>
            <w:proofErr w:type="spellEnd"/>
            <w:r w:rsidRPr="009F46FA">
              <w:rPr>
                <w:rFonts w:ascii="Arial" w:eastAsia="Calibri" w:hAnsi="Arial" w:cs="Arial"/>
                <w:b/>
                <w:sz w:val="12"/>
                <w:szCs w:val="12"/>
              </w:rPr>
              <w:t xml:space="preserve"> pneumatycznych</w:t>
            </w:r>
            <w:r w:rsidRPr="009F46FA">
              <w:rPr>
                <w:rFonts w:ascii="Arial" w:eastAsia="Calibri" w:hAnsi="Arial" w:cs="Arial"/>
                <w:sz w:val="12"/>
                <w:szCs w:val="12"/>
              </w:rPr>
              <w:t xml:space="preserve"> typu T (5 szt.), typu Y (5 szt.), złączek redukcyjnych (3 szt.)  - min. 1 szt.</w:t>
            </w:r>
          </w:p>
          <w:p w14:paraId="3D194AD4" w14:textId="77777777" w:rsidR="006E4484" w:rsidRPr="009F46FA" w:rsidRDefault="006E4484">
            <w:pPr>
              <w:widowControl w:val="0"/>
              <w:spacing w:after="0" w:line="240" w:lineRule="auto"/>
              <w:jc w:val="both"/>
              <w:rPr>
                <w:rFonts w:ascii="Arial" w:eastAsia="Calibri" w:hAnsi="Arial" w:cs="Arial"/>
                <w:sz w:val="12"/>
                <w:szCs w:val="12"/>
              </w:rPr>
            </w:pPr>
          </w:p>
          <w:p w14:paraId="0E587E76"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Zestaw powinien umożliwiać realizację nauczania i szkolenia w zakresie</w:t>
            </w:r>
            <w:r w:rsidR="00E052AE" w:rsidRPr="009F46FA">
              <w:rPr>
                <w:rFonts w:ascii="Arial" w:eastAsia="Calibri" w:hAnsi="Arial" w:cs="Arial"/>
                <w:sz w:val="12"/>
                <w:szCs w:val="12"/>
              </w:rPr>
              <w:t xml:space="preserve"> montażu, obsługi i konserwacji </w:t>
            </w:r>
            <w:r w:rsidRPr="009F46FA">
              <w:rPr>
                <w:rFonts w:ascii="Arial" w:eastAsia="Calibri" w:hAnsi="Arial" w:cs="Arial"/>
                <w:sz w:val="12"/>
                <w:szCs w:val="12"/>
              </w:rPr>
              <w:t xml:space="preserve">układów wykonawczych opartych na urządzeniach ze sprężonym powietrzem. </w:t>
            </w:r>
            <w:r w:rsidRPr="009F46FA">
              <w:rPr>
                <w:rFonts w:ascii="Arial" w:eastAsia="Calibri" w:hAnsi="Arial" w:cs="Arial"/>
                <w:b/>
                <w:bCs/>
                <w:sz w:val="12"/>
                <w:szCs w:val="12"/>
              </w:rPr>
              <w:t>Umożliwia przygotowanie do egzaminu zawodowego w zawodzie Technik automatyk (ELM.01, ELM.04.).</w:t>
            </w:r>
          </w:p>
          <w:p w14:paraId="73F8275E"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musi składać się z elementów przemysłowych pneumatyki, elektropneumatyki i </w:t>
            </w:r>
            <w:proofErr w:type="spellStart"/>
            <w:r w:rsidRPr="009F46FA">
              <w:rPr>
                <w:rFonts w:ascii="Arial" w:eastAsia="Calibri" w:hAnsi="Arial" w:cs="Arial"/>
                <w:sz w:val="12"/>
                <w:szCs w:val="12"/>
              </w:rPr>
              <w:t>sensoryki</w:t>
            </w:r>
            <w:proofErr w:type="spellEnd"/>
            <w:r w:rsidRPr="009F46FA">
              <w:rPr>
                <w:rFonts w:ascii="Arial" w:eastAsia="Calibri" w:hAnsi="Arial" w:cs="Arial"/>
                <w:sz w:val="12"/>
                <w:szCs w:val="12"/>
              </w:rPr>
              <w:t xml:space="preserve"> do szybkiego i wygodnego montażu i demontażu, wyposażonych w  uchwyty mocujące do płyt montażowych profilowych, </w:t>
            </w:r>
            <w:r w:rsidRPr="009F46FA">
              <w:rPr>
                <w:rFonts w:ascii="Arial" w:eastAsia="Calibri" w:hAnsi="Arial" w:cs="Arial"/>
                <w:b/>
                <w:bCs/>
                <w:sz w:val="12"/>
                <w:szCs w:val="12"/>
              </w:rPr>
              <w:t>Elementy muszą być ze sobą kompatybilne.</w:t>
            </w:r>
          </w:p>
          <w:p w14:paraId="120B2B53"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Jest wyposażony we wszystkie niezbędne elementy przyłączeniowe i montażowe wymagane do prawidłowej pracy. </w:t>
            </w:r>
          </w:p>
          <w:p w14:paraId="7D6722C6" w14:textId="77777777" w:rsidR="006E4484" w:rsidRDefault="00676265">
            <w:pPr>
              <w:widowControl w:val="0"/>
              <w:spacing w:after="0" w:line="240" w:lineRule="auto"/>
              <w:jc w:val="both"/>
              <w:rPr>
                <w:rFonts w:ascii="Arial" w:eastAsia="Calibri" w:hAnsi="Arial" w:cs="Arial"/>
                <w:sz w:val="12"/>
                <w:szCs w:val="12"/>
              </w:rPr>
            </w:pPr>
            <w:r>
              <w:rPr>
                <w:rFonts w:ascii="Arial" w:eastAsia="Calibri" w:hAnsi="Arial" w:cs="Arial"/>
                <w:sz w:val="12"/>
                <w:szCs w:val="12"/>
              </w:rPr>
              <w:t>Zestaw powinien zawierać</w:t>
            </w:r>
            <w:r w:rsidRPr="009F46FA">
              <w:rPr>
                <w:rFonts w:ascii="Arial" w:eastAsia="Calibri" w:hAnsi="Arial" w:cs="Arial"/>
                <w:sz w:val="12"/>
                <w:szCs w:val="12"/>
              </w:rPr>
              <w:t xml:space="preserve"> materiały dydaktyczne w języku polskim oraz dostęp do platformy e-learningowej.</w:t>
            </w:r>
          </w:p>
          <w:p w14:paraId="2F35928E" w14:textId="032D56CA" w:rsidR="00676265" w:rsidRPr="009F46FA" w:rsidRDefault="00676265">
            <w:pPr>
              <w:widowControl w:val="0"/>
              <w:spacing w:after="0" w:line="240" w:lineRule="auto"/>
              <w:jc w:val="both"/>
              <w:rPr>
                <w:rFonts w:ascii="Arial" w:eastAsia="Calibri" w:hAnsi="Arial" w:cs="Arial"/>
                <w:strike/>
                <w:sz w:val="12"/>
                <w:szCs w:val="12"/>
              </w:rPr>
            </w:pPr>
          </w:p>
        </w:tc>
      </w:tr>
      <w:tr w:rsidR="006E4484" w14:paraId="5D2FB38B" w14:textId="77777777">
        <w:trPr>
          <w:jc w:val="center"/>
        </w:trPr>
        <w:tc>
          <w:tcPr>
            <w:tcW w:w="597" w:type="dxa"/>
            <w:shd w:val="clear" w:color="auto" w:fill="auto"/>
          </w:tcPr>
          <w:p w14:paraId="11A4D8E5"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7C218E32" w14:textId="77777777" w:rsidR="006E4484" w:rsidRDefault="006E4484">
            <w:pPr>
              <w:widowControl w:val="0"/>
              <w:spacing w:after="0" w:line="276" w:lineRule="auto"/>
              <w:rPr>
                <w:rFonts w:ascii="Arial" w:hAnsi="Arial" w:cs="Arial"/>
                <w:sz w:val="18"/>
                <w:szCs w:val="18"/>
              </w:rPr>
            </w:pPr>
            <w:r>
              <w:rPr>
                <w:rFonts w:ascii="Arial" w:eastAsia="Calibri" w:hAnsi="Arial" w:cs="Arial"/>
                <w:sz w:val="18"/>
                <w:szCs w:val="18"/>
              </w:rPr>
              <w:t>Zestaw ćwiczeniowo-montażowy Pneumatyka (podstawowy)</w:t>
            </w:r>
          </w:p>
        </w:tc>
        <w:tc>
          <w:tcPr>
            <w:tcW w:w="942" w:type="dxa"/>
            <w:shd w:val="clear" w:color="auto" w:fill="auto"/>
          </w:tcPr>
          <w:p w14:paraId="2E591F88" w14:textId="2F70D7C0" w:rsidR="006E4484" w:rsidRDefault="004C3F7F">
            <w:pPr>
              <w:widowControl w:val="0"/>
              <w:spacing w:after="0" w:line="240" w:lineRule="auto"/>
              <w:rPr>
                <w:rFonts w:ascii="Arial" w:hAnsi="Arial" w:cs="Arial"/>
                <w:sz w:val="18"/>
                <w:szCs w:val="18"/>
              </w:rPr>
            </w:pPr>
            <w:r>
              <w:rPr>
                <w:rFonts w:ascii="Arial" w:eastAsia="Calibri" w:hAnsi="Arial" w:cs="Arial"/>
                <w:sz w:val="18"/>
                <w:szCs w:val="18"/>
              </w:rPr>
              <w:t>Zestaw</w:t>
            </w:r>
          </w:p>
        </w:tc>
        <w:tc>
          <w:tcPr>
            <w:tcW w:w="878" w:type="dxa"/>
            <w:shd w:val="clear" w:color="auto" w:fill="auto"/>
          </w:tcPr>
          <w:p w14:paraId="2C1B788D"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1</w:t>
            </w:r>
          </w:p>
        </w:tc>
        <w:tc>
          <w:tcPr>
            <w:tcW w:w="4486" w:type="dxa"/>
            <w:shd w:val="clear" w:color="auto" w:fill="auto"/>
          </w:tcPr>
          <w:p w14:paraId="34EC9263" w14:textId="77777777" w:rsidR="006E4484" w:rsidRPr="009F46FA" w:rsidRDefault="006E4484">
            <w:pPr>
              <w:keepNext/>
              <w:widowControl w:val="0"/>
              <w:spacing w:after="0" w:line="240" w:lineRule="auto"/>
              <w:jc w:val="both"/>
              <w:rPr>
                <w:rFonts w:ascii="Arial" w:eastAsia="Calibri" w:hAnsi="Arial" w:cs="Arial"/>
                <w:b/>
                <w:bCs/>
                <w:sz w:val="12"/>
                <w:szCs w:val="12"/>
              </w:rPr>
            </w:pPr>
            <w:r w:rsidRPr="009F46FA">
              <w:rPr>
                <w:rFonts w:ascii="Arial" w:eastAsia="Calibri" w:hAnsi="Arial" w:cs="Arial"/>
                <w:b/>
                <w:bCs/>
                <w:sz w:val="12"/>
                <w:szCs w:val="12"/>
              </w:rPr>
              <w:t>Zestaw urządzeń pneumatyka – poziom podstawowy – 1 komplet:</w:t>
            </w:r>
          </w:p>
          <w:p w14:paraId="72B8BFA5"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3/2-drogowy z przyciskiem, w stanie spoczynku zablokowany</w:t>
            </w:r>
            <w:r w:rsidRPr="009F46FA">
              <w:rPr>
                <w:rFonts w:ascii="Arial" w:eastAsia="Calibri" w:hAnsi="Arial" w:cs="Arial"/>
                <w:sz w:val="12"/>
                <w:szCs w:val="12"/>
              </w:rPr>
              <w:t xml:space="preserve"> - zawór</w:t>
            </w:r>
            <w:r w:rsidRPr="009F46FA">
              <w:rPr>
                <w:rFonts w:ascii="Arial" w:eastAsia="Calibri" w:hAnsi="Arial" w:cs="Arial"/>
                <w:strike/>
                <w:sz w:val="12"/>
                <w:szCs w:val="12"/>
              </w:rPr>
              <w:t xml:space="preserve"> </w:t>
            </w:r>
            <w:r w:rsidRPr="009F46FA">
              <w:rPr>
                <w:rFonts w:ascii="Arial" w:eastAsia="Calibri" w:hAnsi="Arial" w:cs="Arial"/>
                <w:sz w:val="12"/>
                <w:szCs w:val="12"/>
              </w:rPr>
              <w:t xml:space="preserve">jednostronnie uruchamiany bezpośrednio, ze sprężyną cofającą. </w:t>
            </w:r>
            <w:r w:rsidRPr="009F46FA">
              <w:rPr>
                <w:rFonts w:ascii="Arial" w:eastAsia="Calibri" w:hAnsi="Arial" w:cs="Arial"/>
                <w:strike/>
                <w:sz w:val="12"/>
                <w:szCs w:val="12"/>
              </w:rPr>
              <w:t>–</w:t>
            </w:r>
            <w:r w:rsidRPr="009F46FA">
              <w:rPr>
                <w:rFonts w:ascii="Arial" w:eastAsia="Calibri" w:hAnsi="Arial" w:cs="Arial"/>
                <w:sz w:val="12"/>
                <w:szCs w:val="12"/>
              </w:rPr>
              <w:t xml:space="preserve"> min. 2 szt.</w:t>
            </w:r>
          </w:p>
          <w:p w14:paraId="349D1B6C"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3/2-drogowy z przyciskiem, w stanie spoczynku otwarty</w:t>
            </w:r>
            <w:r w:rsidRPr="009F46FA">
              <w:rPr>
                <w:rFonts w:ascii="Arial" w:eastAsia="Calibri" w:hAnsi="Arial" w:cs="Arial"/>
                <w:sz w:val="12"/>
                <w:szCs w:val="12"/>
              </w:rPr>
              <w:t xml:space="preserve"> - zawór</w:t>
            </w:r>
            <w:r w:rsidRPr="009F46FA">
              <w:rPr>
                <w:rFonts w:ascii="Arial" w:eastAsia="Calibri" w:hAnsi="Arial" w:cs="Arial"/>
                <w:strike/>
                <w:sz w:val="12"/>
                <w:szCs w:val="12"/>
              </w:rPr>
              <w:t xml:space="preserve"> </w:t>
            </w:r>
            <w:r w:rsidRPr="009F46FA">
              <w:rPr>
                <w:rFonts w:ascii="Arial" w:eastAsia="Calibri" w:hAnsi="Arial" w:cs="Arial"/>
                <w:sz w:val="12"/>
                <w:szCs w:val="12"/>
              </w:rPr>
              <w:t>rozdzielający, jednostronnie uruchamiany bezpośrednio, ze sprężyną cofającą. – min. 1 szt.</w:t>
            </w:r>
          </w:p>
          <w:p w14:paraId="0A31C917"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5/2-drogowy z przełącznikiem</w:t>
            </w:r>
            <w:r w:rsidRPr="009F46FA">
              <w:rPr>
                <w:rFonts w:ascii="Arial" w:eastAsia="Calibri" w:hAnsi="Arial" w:cs="Arial"/>
                <w:sz w:val="12"/>
                <w:szCs w:val="12"/>
              </w:rPr>
              <w:t xml:space="preserve"> – zawór rozdzielający jednostronnie </w:t>
            </w:r>
            <w:r w:rsidRPr="009F46FA">
              <w:rPr>
                <w:rFonts w:ascii="Arial" w:eastAsia="Calibri" w:hAnsi="Arial" w:cs="Arial"/>
                <w:sz w:val="12"/>
                <w:szCs w:val="12"/>
              </w:rPr>
              <w:lastRenderedPageBreak/>
              <w:t>uruchamiany bezpośrednio, ze sprężyną cofającą. – min. 1 szt.</w:t>
            </w:r>
          </w:p>
          <w:p w14:paraId="32FC3C71"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3/2-drogowy z przełącznikiem, w stanie spoczynku zablokowany</w:t>
            </w:r>
            <w:r w:rsidRPr="009F46FA">
              <w:rPr>
                <w:rFonts w:ascii="Arial" w:eastAsia="Calibri" w:hAnsi="Arial" w:cs="Arial"/>
                <w:sz w:val="12"/>
                <w:szCs w:val="12"/>
              </w:rPr>
              <w:t xml:space="preserve"> - zawór gniazdowy, jednostronnie uruchamiany bezpośrednio, ze sprężyną cofającą. – min. 1 szt.</w:t>
            </w:r>
          </w:p>
          <w:p w14:paraId="11A780AA"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3/2-drogowy z rolką, w stanie spoczynku zablokowany</w:t>
            </w:r>
            <w:r w:rsidRPr="009F46FA">
              <w:rPr>
                <w:rFonts w:ascii="Arial" w:eastAsia="Calibri" w:hAnsi="Arial" w:cs="Arial"/>
                <w:sz w:val="12"/>
                <w:szCs w:val="12"/>
              </w:rPr>
              <w:t xml:space="preserve"> - zawór rozdzielający, jednostronnie uruchamiany bezpośrednio, ze sprężyną cofającą. – min. 2 szt.</w:t>
            </w:r>
          </w:p>
          <w:p w14:paraId="61FFA36B" w14:textId="77777777" w:rsidR="006E4484" w:rsidRPr="009F46FA" w:rsidRDefault="006E4484">
            <w:pPr>
              <w:pStyle w:val="Akapitzlist"/>
              <w:keepNext/>
              <w:widowControl w:val="0"/>
              <w:numPr>
                <w:ilvl w:val="0"/>
                <w:numId w:val="3"/>
              </w:numPr>
              <w:spacing w:after="0" w:line="240" w:lineRule="auto"/>
              <w:ind w:left="220" w:hanging="244"/>
              <w:jc w:val="both"/>
              <w:rPr>
                <w:rFonts w:ascii="Arial" w:eastAsia="Calibri" w:hAnsi="Arial" w:cs="Arial"/>
                <w:sz w:val="12"/>
                <w:szCs w:val="12"/>
              </w:rPr>
            </w:pPr>
            <w:r w:rsidRPr="009F46FA">
              <w:rPr>
                <w:rFonts w:ascii="Arial" w:eastAsia="Calibri" w:hAnsi="Arial" w:cs="Arial"/>
                <w:b/>
                <w:bCs/>
                <w:sz w:val="12"/>
                <w:szCs w:val="12"/>
              </w:rPr>
              <w:t xml:space="preserve">Czujnik położenia tłoka, </w:t>
            </w:r>
            <w:r w:rsidRPr="009F46FA">
              <w:rPr>
                <w:rFonts w:ascii="Arial" w:eastAsia="Calibri" w:hAnsi="Arial" w:cs="Arial"/>
                <w:sz w:val="12"/>
                <w:szCs w:val="12"/>
              </w:rPr>
              <w:t>3-przewodowy, PNP NO,  system montażowy dopasowany do siłowników w zestawie – min. 2 szt.</w:t>
            </w:r>
          </w:p>
          <w:p w14:paraId="272D196A"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 xml:space="preserve">Pneumatyczny </w:t>
            </w:r>
            <w:proofErr w:type="spellStart"/>
            <w:r w:rsidRPr="009F46FA">
              <w:rPr>
                <w:rFonts w:ascii="Arial" w:eastAsia="Calibri" w:hAnsi="Arial" w:cs="Arial"/>
                <w:b/>
                <w:bCs/>
                <w:sz w:val="12"/>
                <w:szCs w:val="12"/>
              </w:rPr>
              <w:t>timer</w:t>
            </w:r>
            <w:proofErr w:type="spellEnd"/>
            <w:r w:rsidRPr="009F46FA">
              <w:rPr>
                <w:rFonts w:ascii="Arial" w:eastAsia="Calibri" w:hAnsi="Arial" w:cs="Arial"/>
                <w:b/>
                <w:bCs/>
                <w:sz w:val="12"/>
                <w:szCs w:val="12"/>
              </w:rPr>
              <w:t>, w położeniu spoczynkowym zablokowany</w:t>
            </w:r>
            <w:r w:rsidRPr="009F46FA">
              <w:rPr>
                <w:rFonts w:ascii="Arial" w:eastAsia="Calibri" w:hAnsi="Arial" w:cs="Arial"/>
                <w:sz w:val="12"/>
                <w:szCs w:val="12"/>
              </w:rPr>
              <w:t xml:space="preserve"> - </w:t>
            </w:r>
            <w:proofErr w:type="spellStart"/>
            <w:r w:rsidRPr="009F46FA">
              <w:rPr>
                <w:rFonts w:ascii="Arial" w:eastAsia="Calibri" w:hAnsi="Arial" w:cs="Arial"/>
                <w:sz w:val="12"/>
                <w:szCs w:val="12"/>
              </w:rPr>
              <w:t>Timer</w:t>
            </w:r>
            <w:proofErr w:type="spellEnd"/>
            <w:r w:rsidRPr="009F46FA">
              <w:rPr>
                <w:rFonts w:ascii="Arial" w:eastAsia="Calibri" w:hAnsi="Arial" w:cs="Arial"/>
                <w:sz w:val="12"/>
                <w:szCs w:val="12"/>
              </w:rPr>
              <w:t xml:space="preserve"> przełączający ciśnienie wejściowe z przyłącza 1 na przyłącze 2 po upływie ustawionego czasu opóźnienia. Czas opóźnienia ustawiany płynnie w zakresie co najmniej do-10 sekund– min. 1 szt.</w:t>
            </w:r>
          </w:p>
          <w:p w14:paraId="16142DB7" w14:textId="0B1BB6C3" w:rsidR="003E510A" w:rsidRPr="009F46FA" w:rsidRDefault="006E4484" w:rsidP="003E510A">
            <w:pPr>
              <w:pStyle w:val="Akapitzlist"/>
              <w:keepNext/>
              <w:widowControl w:val="0"/>
              <w:numPr>
                <w:ilvl w:val="0"/>
                <w:numId w:val="3"/>
              </w:numPr>
              <w:spacing w:after="0" w:line="240" w:lineRule="auto"/>
              <w:ind w:left="187" w:hanging="187"/>
              <w:jc w:val="both"/>
              <w:rPr>
                <w:rFonts w:ascii="Arial" w:eastAsia="Calibri" w:hAnsi="Arial" w:cs="Arial"/>
                <w:sz w:val="12"/>
                <w:szCs w:val="12"/>
              </w:rPr>
            </w:pPr>
            <w:r w:rsidRPr="009F46FA">
              <w:rPr>
                <w:rFonts w:ascii="Arial" w:eastAsia="Calibri" w:hAnsi="Arial" w:cs="Arial"/>
                <w:b/>
                <w:bCs/>
                <w:sz w:val="12"/>
                <w:szCs w:val="12"/>
              </w:rPr>
              <w:t>Zawór szybkiego spustu</w:t>
            </w:r>
            <w:r w:rsidRPr="009F46FA">
              <w:rPr>
                <w:rFonts w:ascii="Arial" w:eastAsia="Calibri" w:hAnsi="Arial" w:cs="Arial"/>
                <w:sz w:val="12"/>
                <w:szCs w:val="12"/>
              </w:rPr>
              <w:t xml:space="preserve"> z zamontowanym tłumikiem – min. 1 szt.</w:t>
            </w:r>
          </w:p>
          <w:p w14:paraId="67E97335" w14:textId="1F2A7BF5" w:rsidR="006E4484" w:rsidRPr="009F46FA" w:rsidRDefault="003E510A" w:rsidP="003E510A">
            <w:pPr>
              <w:pStyle w:val="Akapitzlist"/>
              <w:keepNext/>
              <w:widowControl w:val="0"/>
              <w:numPr>
                <w:ilvl w:val="0"/>
                <w:numId w:val="3"/>
              </w:numPr>
              <w:spacing w:after="0" w:line="240" w:lineRule="auto"/>
              <w:ind w:left="187" w:hanging="187"/>
              <w:jc w:val="both"/>
              <w:rPr>
                <w:rFonts w:ascii="Arial" w:eastAsia="Calibri" w:hAnsi="Arial" w:cs="Arial"/>
                <w:sz w:val="12"/>
                <w:szCs w:val="12"/>
              </w:rPr>
            </w:pPr>
            <w:r w:rsidRPr="009F46FA">
              <w:rPr>
                <w:rFonts w:ascii="Arial" w:eastAsia="Calibri" w:hAnsi="Arial" w:cs="Arial"/>
                <w:b/>
                <w:bCs/>
                <w:sz w:val="12"/>
                <w:szCs w:val="12"/>
              </w:rPr>
              <w:t>Z</w:t>
            </w:r>
            <w:r w:rsidR="006E4484" w:rsidRPr="009F46FA">
              <w:rPr>
                <w:rFonts w:ascii="Arial" w:eastAsia="Calibri" w:hAnsi="Arial" w:cs="Arial"/>
                <w:b/>
                <w:bCs/>
                <w:sz w:val="12"/>
                <w:szCs w:val="12"/>
              </w:rPr>
              <w:t xml:space="preserve">awór 3/2-drogowy </w:t>
            </w:r>
            <w:r w:rsidR="006E4484" w:rsidRPr="009F46FA">
              <w:rPr>
                <w:rFonts w:ascii="Arial" w:eastAsia="Calibri" w:hAnsi="Arial" w:cs="Arial"/>
                <w:sz w:val="12"/>
                <w:szCs w:val="12"/>
              </w:rPr>
              <w:t>- sterowany bezpośrednio, jednostanowy zawór tłokowy z mechanicznym cofaniem sprężynowym, w ustawieniu spoczynkowym blokowany, z możliwością przebudowy na otwarte ustawienie spoczynkowe. – min.1 szt.</w:t>
            </w:r>
          </w:p>
          <w:p w14:paraId="01F5AB59"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 xml:space="preserve">Zawór 5/2-drogowy </w:t>
            </w:r>
            <w:r w:rsidRPr="009F46FA">
              <w:rPr>
                <w:rFonts w:ascii="Arial" w:eastAsia="Calibri" w:hAnsi="Arial" w:cs="Arial"/>
                <w:sz w:val="12"/>
                <w:szCs w:val="12"/>
              </w:rPr>
              <w:t>- sterowany bezpośrednio jednostanowy zawór tłokowy z mechanicznym cofaniem sprężynowym.– min. 1 szt.</w:t>
            </w:r>
          </w:p>
          <w:p w14:paraId="48BB28CF"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 xml:space="preserve">Zawór impulsowy 5/2-drogowy </w:t>
            </w:r>
            <w:r w:rsidRPr="009F46FA">
              <w:rPr>
                <w:rFonts w:ascii="Arial" w:eastAsia="Calibri" w:hAnsi="Arial" w:cs="Arial"/>
                <w:sz w:val="12"/>
                <w:szCs w:val="12"/>
              </w:rPr>
              <w:t>- sterowany bezpośrednio, dwustanowy zawór tłokowy. – min. 3 szt.</w:t>
            </w:r>
          </w:p>
          <w:p w14:paraId="4F195EDF"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 xml:space="preserve">Zawór wielodrogowy, człon „LUB” </w:t>
            </w:r>
            <w:r w:rsidRPr="009F46FA">
              <w:rPr>
                <w:rFonts w:ascii="Arial" w:eastAsia="Calibri" w:hAnsi="Arial" w:cs="Arial"/>
                <w:sz w:val="12"/>
                <w:szCs w:val="12"/>
              </w:rPr>
              <w:t>– min. 1 szt.</w:t>
            </w:r>
          </w:p>
          <w:p w14:paraId="1B598168"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podwójnego sygnału</w:t>
            </w:r>
            <w:r w:rsidRPr="009F46FA">
              <w:rPr>
                <w:rFonts w:ascii="Arial" w:eastAsia="Calibri" w:hAnsi="Arial" w:cs="Arial"/>
                <w:sz w:val="12"/>
                <w:szCs w:val="12"/>
              </w:rPr>
              <w:t xml:space="preserve"> - zawór podwójnego sygnału przełączany na wyjście przez zasilenie ciśnieniem na dwóch wejściach – min. 2 szt.</w:t>
            </w:r>
          </w:p>
          <w:p w14:paraId="53C637F0"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szybkiego spustu</w:t>
            </w:r>
            <w:r w:rsidRPr="009F46FA">
              <w:rPr>
                <w:rFonts w:ascii="Arial" w:eastAsia="Calibri" w:hAnsi="Arial" w:cs="Arial"/>
                <w:sz w:val="12"/>
                <w:szCs w:val="12"/>
              </w:rPr>
              <w:t xml:space="preserve"> - zawór szybkiego spustu z zamontowanym tłumikiem – min. 1 szt.</w:t>
            </w:r>
          </w:p>
          <w:p w14:paraId="765CE520"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Zawór dławiąco-zwrotny</w:t>
            </w:r>
            <w:r w:rsidRPr="009F46FA">
              <w:rPr>
                <w:rFonts w:ascii="Arial" w:eastAsia="Calibri" w:hAnsi="Arial" w:cs="Arial"/>
                <w:sz w:val="12"/>
                <w:szCs w:val="12"/>
              </w:rPr>
              <w:t xml:space="preserve"> - regulowany za pomocą śruby . – min. 2 szt.</w:t>
            </w:r>
          </w:p>
          <w:p w14:paraId="64CEEEE4"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Siłownik jednostronnego działania</w:t>
            </w:r>
            <w:r w:rsidRPr="009F46FA">
              <w:rPr>
                <w:rFonts w:ascii="Arial" w:eastAsia="Calibri" w:hAnsi="Arial" w:cs="Arial"/>
                <w:sz w:val="12"/>
                <w:szCs w:val="12"/>
              </w:rPr>
              <w:t xml:space="preserve"> - siłownik tłokowy, ciśnienie robocze: maksymalnie 10 bar, długość skoku: maksymalnie 50 mm. – min. 1 szt.</w:t>
            </w:r>
          </w:p>
          <w:p w14:paraId="71AF7AD0"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Siłownik dwustronnego działania</w:t>
            </w:r>
            <w:r w:rsidRPr="009F46FA">
              <w:rPr>
                <w:rFonts w:ascii="Arial" w:eastAsia="Calibri" w:hAnsi="Arial" w:cs="Arial"/>
                <w:sz w:val="12"/>
                <w:szCs w:val="12"/>
              </w:rPr>
              <w:t xml:space="preserve"> - siłownik tłokowy, ciśnienie robocze: maksymalnie 10 bar, Długość skoku: maksymalnie 150 mm - min. 1 szt.</w:t>
            </w:r>
          </w:p>
          <w:p w14:paraId="74078388" w14:textId="77777777" w:rsidR="006E4484" w:rsidRPr="009F46FA" w:rsidRDefault="006E4484">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Zespół przygotowania powietrza</w:t>
            </w:r>
            <w:r w:rsidRPr="009F46FA">
              <w:rPr>
                <w:rFonts w:ascii="Arial" w:eastAsia="Calibri" w:hAnsi="Arial" w:cs="Arial"/>
                <w:sz w:val="12"/>
                <w:szCs w:val="12"/>
              </w:rPr>
              <w:t xml:space="preserve"> – wyposażony w zawór regulujący ciśnienie z manometrem i filtrem oraz w zawór odcinający -  min. 1 szt.</w:t>
            </w:r>
          </w:p>
          <w:p w14:paraId="5F4DEFEA" w14:textId="77777777" w:rsidR="006E4484" w:rsidRPr="009F46FA" w:rsidRDefault="006E4484">
            <w:pPr>
              <w:pStyle w:val="Akapitzlist"/>
              <w:keepNext/>
              <w:widowControl w:val="0"/>
              <w:numPr>
                <w:ilvl w:val="0"/>
                <w:numId w:val="3"/>
              </w:numPr>
              <w:spacing w:after="0" w:line="240" w:lineRule="auto"/>
              <w:ind w:left="220" w:hanging="244"/>
              <w:jc w:val="both"/>
              <w:rPr>
                <w:rFonts w:ascii="Arial" w:eastAsia="Calibri" w:hAnsi="Arial" w:cs="Arial"/>
                <w:sz w:val="12"/>
                <w:szCs w:val="12"/>
              </w:rPr>
            </w:pPr>
            <w:r w:rsidRPr="009F46FA">
              <w:rPr>
                <w:rFonts w:ascii="Arial" w:eastAsia="Calibri" w:hAnsi="Arial" w:cs="Arial"/>
                <w:b/>
                <w:bCs/>
                <w:sz w:val="12"/>
                <w:szCs w:val="12"/>
              </w:rPr>
              <w:t>Zawór regulujący ciśnienie z manometrem</w:t>
            </w:r>
            <w:r w:rsidRPr="009F46FA">
              <w:rPr>
                <w:rFonts w:ascii="Arial" w:eastAsia="Calibri" w:hAnsi="Arial" w:cs="Arial"/>
                <w:sz w:val="12"/>
                <w:szCs w:val="12"/>
              </w:rPr>
              <w:t xml:space="preserve"> – Zawór regulujący ciśnienie z manometrem do montażu w systemie mocowania do płyt profilowych. Zakres regulacji ciśnienia w zakresie: minimum 0,5 – 7 bar – min. 1 szt.</w:t>
            </w:r>
          </w:p>
          <w:p w14:paraId="7B7AE762" w14:textId="77777777" w:rsidR="003E510A" w:rsidRPr="009F46FA" w:rsidRDefault="006E4484" w:rsidP="003E510A">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Manometr</w:t>
            </w:r>
            <w:r w:rsidRPr="009F46FA">
              <w:rPr>
                <w:rFonts w:ascii="Arial" w:eastAsia="Calibri" w:hAnsi="Arial" w:cs="Arial"/>
                <w:sz w:val="12"/>
                <w:szCs w:val="12"/>
              </w:rPr>
              <w:t xml:space="preserve"> - manometr z rurką </w:t>
            </w:r>
            <w:proofErr w:type="spellStart"/>
            <w:r w:rsidRPr="009F46FA">
              <w:rPr>
                <w:rFonts w:ascii="Arial" w:eastAsia="Calibri" w:hAnsi="Arial" w:cs="Arial"/>
                <w:sz w:val="12"/>
                <w:szCs w:val="12"/>
              </w:rPr>
              <w:t>Burdona</w:t>
            </w:r>
            <w:proofErr w:type="spellEnd"/>
            <w:r w:rsidRPr="009F46FA">
              <w:rPr>
                <w:rFonts w:ascii="Arial" w:eastAsia="Calibri" w:hAnsi="Arial" w:cs="Arial"/>
                <w:sz w:val="12"/>
                <w:szCs w:val="12"/>
              </w:rPr>
              <w:t>, zakres wskazania: 0 – 10 bar– min. 2 szt.</w:t>
            </w:r>
          </w:p>
          <w:p w14:paraId="4B16CFE9" w14:textId="68C8D406" w:rsidR="006E4484" w:rsidRPr="009F46FA" w:rsidRDefault="006E4484" w:rsidP="003E510A">
            <w:pPr>
              <w:pStyle w:val="Akapitzlist"/>
              <w:keepNext/>
              <w:widowControl w:val="0"/>
              <w:numPr>
                <w:ilvl w:val="0"/>
                <w:numId w:val="3"/>
              </w:numPr>
              <w:spacing w:after="0" w:line="240" w:lineRule="auto"/>
              <w:ind w:left="220" w:hanging="244"/>
              <w:jc w:val="both"/>
              <w:rPr>
                <w:rFonts w:ascii="Arial" w:hAnsi="Arial" w:cs="Arial"/>
                <w:sz w:val="12"/>
                <w:szCs w:val="12"/>
              </w:rPr>
            </w:pPr>
            <w:r w:rsidRPr="009F46FA">
              <w:rPr>
                <w:rFonts w:ascii="Arial" w:eastAsia="Calibri" w:hAnsi="Arial" w:cs="Arial"/>
                <w:b/>
                <w:bCs/>
                <w:sz w:val="12"/>
                <w:szCs w:val="12"/>
              </w:rPr>
              <w:t>Blok rozdzielczy</w:t>
            </w:r>
            <w:r w:rsidRPr="009F46FA">
              <w:rPr>
                <w:rFonts w:ascii="Arial" w:eastAsia="Calibri" w:hAnsi="Arial" w:cs="Arial"/>
                <w:sz w:val="12"/>
                <w:szCs w:val="12"/>
              </w:rPr>
              <w:t xml:space="preserve"> -  Pneumatyczny blok rozdzielający zawierający:</w:t>
            </w:r>
          </w:p>
          <w:p w14:paraId="45330904" w14:textId="77777777" w:rsidR="006E4484" w:rsidRPr="009F46FA" w:rsidRDefault="006E4484" w:rsidP="00BC260A">
            <w:pPr>
              <w:pStyle w:val="Akapitzlist"/>
              <w:widowControl w:val="0"/>
              <w:spacing w:after="0" w:line="240" w:lineRule="auto"/>
              <w:ind w:left="220"/>
              <w:jc w:val="both"/>
              <w:rPr>
                <w:rFonts w:ascii="Arial" w:eastAsia="Calibri" w:hAnsi="Arial" w:cs="Arial"/>
                <w:sz w:val="12"/>
                <w:szCs w:val="12"/>
              </w:rPr>
            </w:pPr>
            <w:r w:rsidRPr="009F46FA">
              <w:rPr>
                <w:rFonts w:ascii="Arial" w:eastAsia="Calibri" w:hAnsi="Arial" w:cs="Arial"/>
                <w:sz w:val="12"/>
                <w:szCs w:val="12"/>
              </w:rPr>
              <w:t>1 szt. Rozdzielacz wtykowy dla przewodu pneumatycznego 6 mm, min. 4 wyjścia</w:t>
            </w:r>
          </w:p>
          <w:p w14:paraId="51EDC375" w14:textId="77777777" w:rsidR="006E4484" w:rsidRPr="009F46FA" w:rsidRDefault="006E4484" w:rsidP="00BC260A">
            <w:pPr>
              <w:pStyle w:val="Akapitzlist"/>
              <w:widowControl w:val="0"/>
              <w:spacing w:after="0" w:line="240" w:lineRule="auto"/>
              <w:ind w:left="220"/>
              <w:jc w:val="both"/>
              <w:rPr>
                <w:rFonts w:ascii="Arial" w:hAnsi="Arial" w:cs="Arial"/>
                <w:sz w:val="12"/>
                <w:szCs w:val="12"/>
              </w:rPr>
            </w:pPr>
            <w:r w:rsidRPr="009F46FA">
              <w:rPr>
                <w:rFonts w:ascii="Arial" w:eastAsia="Calibri" w:hAnsi="Arial" w:cs="Arial"/>
                <w:sz w:val="12"/>
                <w:szCs w:val="12"/>
              </w:rPr>
              <w:t>1 szt. Rozdzielacz wtykowy dla przewodu pneumatycznego 4 mm, min. 4 wyjścia</w:t>
            </w:r>
          </w:p>
          <w:p w14:paraId="297033A6" w14:textId="77777777" w:rsidR="006E4484" w:rsidRPr="009F46FA" w:rsidRDefault="006E4484">
            <w:pPr>
              <w:pStyle w:val="Akapitzlist"/>
              <w:keepNext/>
              <w:widowControl w:val="0"/>
              <w:numPr>
                <w:ilvl w:val="0"/>
                <w:numId w:val="3"/>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 xml:space="preserve">Wąż z tworzywa sztucznego: fi=4mm (25mb); fi=6 mm (25 </w:t>
            </w:r>
            <w:proofErr w:type="spellStart"/>
            <w:r w:rsidRPr="009F46FA">
              <w:rPr>
                <w:rFonts w:ascii="Arial" w:eastAsia="Calibri" w:hAnsi="Arial" w:cs="Arial"/>
                <w:b/>
                <w:bCs/>
                <w:sz w:val="12"/>
                <w:szCs w:val="12"/>
              </w:rPr>
              <w:t>mb</w:t>
            </w:r>
            <w:proofErr w:type="spellEnd"/>
            <w:r w:rsidRPr="009F46FA">
              <w:rPr>
                <w:rFonts w:ascii="Arial" w:eastAsia="Calibri" w:hAnsi="Arial" w:cs="Arial"/>
                <w:b/>
                <w:bCs/>
                <w:sz w:val="12"/>
                <w:szCs w:val="12"/>
              </w:rPr>
              <w:t>)</w:t>
            </w:r>
            <w:r w:rsidRPr="009F46FA">
              <w:rPr>
                <w:rFonts w:ascii="Arial" w:eastAsia="Calibri" w:hAnsi="Arial" w:cs="Arial"/>
                <w:sz w:val="12"/>
                <w:szCs w:val="12"/>
              </w:rPr>
              <w:t xml:space="preserve"> – po 1 szt.</w:t>
            </w:r>
          </w:p>
          <w:p w14:paraId="507A4078" w14:textId="77777777" w:rsidR="006E4484" w:rsidRPr="009F46FA" w:rsidRDefault="006E4484">
            <w:pPr>
              <w:pStyle w:val="Akapitzlist"/>
              <w:widowControl w:val="0"/>
              <w:numPr>
                <w:ilvl w:val="0"/>
                <w:numId w:val="3"/>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 xml:space="preserve">Zestaw </w:t>
            </w:r>
            <w:proofErr w:type="spellStart"/>
            <w:r w:rsidRPr="009F46FA">
              <w:rPr>
                <w:rFonts w:ascii="Arial" w:eastAsia="Calibri" w:hAnsi="Arial" w:cs="Arial"/>
                <w:b/>
                <w:bCs/>
                <w:sz w:val="12"/>
                <w:szCs w:val="12"/>
              </w:rPr>
              <w:t>szybkozłączek</w:t>
            </w:r>
            <w:proofErr w:type="spellEnd"/>
            <w:r w:rsidRPr="009F46FA">
              <w:rPr>
                <w:rFonts w:ascii="Arial" w:eastAsia="Calibri" w:hAnsi="Arial" w:cs="Arial"/>
                <w:b/>
                <w:bCs/>
                <w:sz w:val="12"/>
                <w:szCs w:val="12"/>
              </w:rPr>
              <w:t xml:space="preserve"> pneumatycznych</w:t>
            </w:r>
            <w:r w:rsidRPr="009F46FA">
              <w:rPr>
                <w:rFonts w:ascii="Arial" w:eastAsia="Calibri" w:hAnsi="Arial" w:cs="Arial"/>
                <w:sz w:val="12"/>
                <w:szCs w:val="12"/>
              </w:rPr>
              <w:t xml:space="preserve"> typu T (5 szt.), typu Y (5 szt.), złączek redukcyjnych (3 szt.)  - min. 1 szt.</w:t>
            </w:r>
          </w:p>
          <w:p w14:paraId="7D081B46" w14:textId="77777777" w:rsidR="006E4484" w:rsidRPr="009F46FA" w:rsidRDefault="006E4484">
            <w:pPr>
              <w:keepNext/>
              <w:widowControl w:val="0"/>
              <w:spacing w:after="0" w:line="240" w:lineRule="auto"/>
              <w:jc w:val="both"/>
              <w:rPr>
                <w:rFonts w:ascii="Arial" w:hAnsi="Arial" w:cs="Arial"/>
                <w:sz w:val="12"/>
                <w:szCs w:val="12"/>
              </w:rPr>
            </w:pPr>
          </w:p>
          <w:p w14:paraId="3B0B4AE9"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powinien umożliwiać realizację nauczania i szkolenia w zakresie montażu, obsługi i konserwacji  układów wykonawczych opartych na urządzeniach ze sprężonym powietrzem. </w:t>
            </w:r>
            <w:r w:rsidRPr="009F46FA">
              <w:rPr>
                <w:rFonts w:ascii="Arial" w:eastAsia="Calibri" w:hAnsi="Arial" w:cs="Arial"/>
                <w:b/>
                <w:bCs/>
                <w:sz w:val="12"/>
                <w:szCs w:val="12"/>
              </w:rPr>
              <w:t>Umożliwia przygotowanie do egzaminu zawodowego w zawodzie Technik automatyk (ELM.01, ELM.04.).</w:t>
            </w:r>
          </w:p>
          <w:p w14:paraId="3B459780"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musi składać się z elementów przemysłowych pneumatyki, elektropneumatyki i </w:t>
            </w:r>
            <w:proofErr w:type="spellStart"/>
            <w:r w:rsidRPr="009F46FA">
              <w:rPr>
                <w:rFonts w:ascii="Arial" w:eastAsia="Calibri" w:hAnsi="Arial" w:cs="Arial"/>
                <w:sz w:val="12"/>
                <w:szCs w:val="12"/>
              </w:rPr>
              <w:t>sensoryki</w:t>
            </w:r>
            <w:proofErr w:type="spellEnd"/>
            <w:r w:rsidRPr="009F46FA">
              <w:rPr>
                <w:rFonts w:ascii="Arial" w:eastAsia="Calibri" w:hAnsi="Arial" w:cs="Arial"/>
                <w:sz w:val="12"/>
                <w:szCs w:val="12"/>
              </w:rPr>
              <w:t xml:space="preserve"> do szybkiego i wygodnego montażu i demontażu, wyposażonych w  uchwyty mocujące do płyt montażowych profilowych, </w:t>
            </w:r>
            <w:r w:rsidRPr="009F46FA">
              <w:rPr>
                <w:rFonts w:ascii="Arial" w:eastAsia="Calibri" w:hAnsi="Arial" w:cs="Arial"/>
                <w:b/>
                <w:bCs/>
                <w:sz w:val="12"/>
                <w:szCs w:val="12"/>
              </w:rPr>
              <w:t>Elementy muszą być ze sobą kompatybilne.</w:t>
            </w:r>
          </w:p>
          <w:p w14:paraId="77D1CE95"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Jest wyposażony we wszystkie niezbędne elementy przyłączeniowe i montażowe wymagane do prawidłowej pracy. </w:t>
            </w:r>
          </w:p>
          <w:p w14:paraId="2E836B9D" w14:textId="77777777" w:rsidR="006E4484" w:rsidRDefault="00676265">
            <w:pPr>
              <w:widowControl w:val="0"/>
              <w:spacing w:after="0" w:line="240" w:lineRule="auto"/>
              <w:jc w:val="both"/>
              <w:rPr>
                <w:rFonts w:ascii="Arial" w:eastAsia="Calibri" w:hAnsi="Arial" w:cs="Arial"/>
                <w:sz w:val="12"/>
                <w:szCs w:val="12"/>
              </w:rPr>
            </w:pPr>
            <w:r>
              <w:rPr>
                <w:rFonts w:ascii="Arial" w:eastAsia="Calibri" w:hAnsi="Arial" w:cs="Arial"/>
                <w:sz w:val="12"/>
                <w:szCs w:val="12"/>
              </w:rPr>
              <w:t>Zestaw powinien zawierać</w:t>
            </w:r>
            <w:r w:rsidRPr="009F46FA">
              <w:rPr>
                <w:rFonts w:ascii="Arial" w:eastAsia="Calibri" w:hAnsi="Arial" w:cs="Arial"/>
                <w:sz w:val="12"/>
                <w:szCs w:val="12"/>
              </w:rPr>
              <w:t xml:space="preserve"> materiały dydaktyczne w języku polskim oraz dostęp do platformy e-learningowej.</w:t>
            </w:r>
          </w:p>
          <w:p w14:paraId="46EF161A" w14:textId="02F28FCD" w:rsidR="00676265" w:rsidRPr="009F46FA" w:rsidRDefault="00676265">
            <w:pPr>
              <w:widowControl w:val="0"/>
              <w:spacing w:after="0" w:line="240" w:lineRule="auto"/>
              <w:jc w:val="both"/>
              <w:rPr>
                <w:rFonts w:ascii="Arial" w:eastAsia="Calibri" w:hAnsi="Arial" w:cs="Arial"/>
                <w:sz w:val="12"/>
                <w:szCs w:val="12"/>
              </w:rPr>
            </w:pPr>
          </w:p>
        </w:tc>
      </w:tr>
      <w:tr w:rsidR="006E4484" w14:paraId="406448A3" w14:textId="77777777">
        <w:trPr>
          <w:jc w:val="center"/>
        </w:trPr>
        <w:tc>
          <w:tcPr>
            <w:tcW w:w="597" w:type="dxa"/>
            <w:shd w:val="clear" w:color="auto" w:fill="auto"/>
          </w:tcPr>
          <w:p w14:paraId="0A07BC02"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65C44A67" w14:textId="77777777" w:rsidR="006E4484" w:rsidRDefault="006E4484">
            <w:pPr>
              <w:widowControl w:val="0"/>
              <w:spacing w:after="0" w:line="276" w:lineRule="auto"/>
              <w:rPr>
                <w:rFonts w:ascii="Arial" w:hAnsi="Arial" w:cs="Arial"/>
                <w:sz w:val="18"/>
                <w:szCs w:val="18"/>
              </w:rPr>
            </w:pPr>
            <w:r>
              <w:rPr>
                <w:rFonts w:ascii="Arial" w:eastAsia="Calibri" w:hAnsi="Arial" w:cs="Arial"/>
                <w:sz w:val="18"/>
                <w:szCs w:val="18"/>
              </w:rPr>
              <w:t>Zestaw ćwiczeniowo-montażowy Pneumatyka (zaawansowany)</w:t>
            </w:r>
          </w:p>
        </w:tc>
        <w:tc>
          <w:tcPr>
            <w:tcW w:w="942" w:type="dxa"/>
            <w:shd w:val="clear" w:color="auto" w:fill="auto"/>
          </w:tcPr>
          <w:p w14:paraId="36673BAB" w14:textId="1A219FF0" w:rsidR="006E4484" w:rsidRDefault="004C3F7F">
            <w:pPr>
              <w:widowControl w:val="0"/>
              <w:spacing w:after="0" w:line="240" w:lineRule="auto"/>
              <w:rPr>
                <w:rFonts w:ascii="Arial" w:hAnsi="Arial" w:cs="Arial"/>
                <w:sz w:val="18"/>
                <w:szCs w:val="18"/>
              </w:rPr>
            </w:pPr>
            <w:r>
              <w:rPr>
                <w:rFonts w:ascii="Arial" w:eastAsia="Calibri" w:hAnsi="Arial" w:cs="Arial"/>
                <w:sz w:val="18"/>
                <w:szCs w:val="18"/>
              </w:rPr>
              <w:t>Zestaw</w:t>
            </w:r>
          </w:p>
        </w:tc>
        <w:tc>
          <w:tcPr>
            <w:tcW w:w="878" w:type="dxa"/>
            <w:shd w:val="clear" w:color="auto" w:fill="auto"/>
          </w:tcPr>
          <w:p w14:paraId="3168D854"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1</w:t>
            </w:r>
          </w:p>
        </w:tc>
        <w:tc>
          <w:tcPr>
            <w:tcW w:w="4486" w:type="dxa"/>
            <w:shd w:val="clear" w:color="auto" w:fill="auto"/>
          </w:tcPr>
          <w:p w14:paraId="1E3FD3C0" w14:textId="77777777" w:rsidR="006E4484" w:rsidRPr="009F46FA" w:rsidRDefault="006E4484">
            <w:pPr>
              <w:keepNext/>
              <w:widowControl w:val="0"/>
              <w:spacing w:after="0" w:line="240" w:lineRule="auto"/>
              <w:jc w:val="both"/>
              <w:rPr>
                <w:rFonts w:ascii="Arial" w:eastAsia="Calibri" w:hAnsi="Arial" w:cs="Arial"/>
                <w:b/>
                <w:bCs/>
                <w:sz w:val="12"/>
                <w:szCs w:val="12"/>
              </w:rPr>
            </w:pPr>
            <w:r w:rsidRPr="009F46FA">
              <w:rPr>
                <w:rFonts w:ascii="Arial" w:eastAsia="Calibri" w:hAnsi="Arial" w:cs="Arial"/>
                <w:b/>
                <w:bCs/>
                <w:sz w:val="12"/>
                <w:szCs w:val="12"/>
              </w:rPr>
              <w:t>Zestaw urządzeń pneumatyka – poziom zaawansowany – 1 komplet:</w:t>
            </w:r>
          </w:p>
          <w:p w14:paraId="11AB404C" w14:textId="77777777" w:rsidR="006E4484" w:rsidRPr="009F46FA" w:rsidRDefault="006E4484">
            <w:pPr>
              <w:pStyle w:val="Akapitzlist"/>
              <w:keepNext/>
              <w:widowControl w:val="0"/>
              <w:numPr>
                <w:ilvl w:val="0"/>
                <w:numId w:val="4"/>
              </w:numPr>
              <w:spacing w:after="0" w:line="240" w:lineRule="auto"/>
              <w:ind w:left="220" w:hanging="219"/>
              <w:jc w:val="both"/>
              <w:rPr>
                <w:rFonts w:ascii="Arial" w:hAnsi="Arial" w:cs="Arial"/>
                <w:b/>
                <w:bCs/>
                <w:sz w:val="12"/>
                <w:szCs w:val="12"/>
              </w:rPr>
            </w:pPr>
            <w:r w:rsidRPr="009F46FA">
              <w:rPr>
                <w:rFonts w:ascii="Arial" w:eastAsia="Calibri" w:hAnsi="Arial" w:cs="Arial"/>
                <w:b/>
                <w:bCs/>
                <w:kern w:val="2"/>
                <w:sz w:val="12"/>
                <w:szCs w:val="12"/>
              </w:rPr>
              <w:t>Zawór 3/2-drogowy z przyciskiem, w stanie spoczynku zablokowany</w:t>
            </w:r>
            <w:r w:rsidRPr="009F46FA">
              <w:rPr>
                <w:rFonts w:ascii="Arial" w:eastAsia="Calibri" w:hAnsi="Arial" w:cs="Arial"/>
                <w:bCs/>
                <w:kern w:val="2"/>
                <w:sz w:val="12"/>
                <w:szCs w:val="12"/>
              </w:rPr>
              <w:t xml:space="preserve"> - </w:t>
            </w:r>
            <w:r w:rsidRPr="009F46FA">
              <w:rPr>
                <w:rFonts w:ascii="Arial" w:eastAsia="Calibri" w:hAnsi="Arial" w:cs="Arial"/>
                <w:sz w:val="12"/>
                <w:szCs w:val="12"/>
              </w:rPr>
              <w:t>zawór gniazdowy, jednostronnie uruchamiany bezpośrednio, ze sprężyną cofającą. – min. 2 szt.</w:t>
            </w:r>
          </w:p>
          <w:p w14:paraId="71CE6B63" w14:textId="77777777" w:rsidR="006E4484" w:rsidRPr="009F46FA" w:rsidRDefault="006E4484" w:rsidP="00F07DD8">
            <w:pPr>
              <w:pStyle w:val="Akapitzlist"/>
              <w:keepNext/>
              <w:widowControl w:val="0"/>
              <w:numPr>
                <w:ilvl w:val="0"/>
                <w:numId w:val="4"/>
              </w:numPr>
              <w:spacing w:after="0" w:line="240" w:lineRule="auto"/>
              <w:ind w:left="187" w:hanging="187"/>
              <w:jc w:val="both"/>
              <w:rPr>
                <w:rFonts w:ascii="Arial" w:eastAsia="Calibri" w:hAnsi="Arial" w:cs="Arial"/>
                <w:sz w:val="12"/>
                <w:szCs w:val="12"/>
              </w:rPr>
            </w:pPr>
            <w:r w:rsidRPr="009F46FA">
              <w:rPr>
                <w:rFonts w:ascii="Arial" w:eastAsia="Calibri" w:hAnsi="Arial" w:cs="Arial"/>
                <w:b/>
                <w:bCs/>
                <w:kern w:val="2"/>
                <w:sz w:val="12"/>
                <w:szCs w:val="12"/>
              </w:rPr>
              <w:t>Zawór 3/2-drogowy z przyciskiem, w stanie spoczynku otwarty</w:t>
            </w:r>
            <w:r w:rsidRPr="009F46FA">
              <w:rPr>
                <w:rFonts w:ascii="Arial" w:eastAsia="Calibri" w:hAnsi="Arial" w:cs="Arial"/>
                <w:bCs/>
                <w:kern w:val="2"/>
                <w:sz w:val="12"/>
                <w:szCs w:val="12"/>
              </w:rPr>
              <w:t xml:space="preserve"> - </w:t>
            </w:r>
            <w:r w:rsidRPr="009F46FA">
              <w:rPr>
                <w:rFonts w:ascii="Arial" w:eastAsia="Calibri" w:hAnsi="Arial" w:cs="Arial"/>
                <w:sz w:val="12"/>
                <w:szCs w:val="12"/>
              </w:rPr>
              <w:t>zawór gniazdowy, jednostronnie uruchamiany bezpośrednio, ze sprężyną cofającą. – min. 2 szt.</w:t>
            </w:r>
          </w:p>
          <w:p w14:paraId="21CA833C" w14:textId="77777777" w:rsidR="00B5558D" w:rsidRPr="009F46FA" w:rsidRDefault="006E4484" w:rsidP="00B5558D">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Zawór 3/2-drogowy z rolką przechylną, w stanie spoczynku zablokowany</w:t>
            </w:r>
            <w:r w:rsidRPr="009F46FA">
              <w:rPr>
                <w:rFonts w:ascii="Arial" w:hAnsi="Arial" w:cs="Arial"/>
                <w:sz w:val="12"/>
                <w:szCs w:val="12"/>
              </w:rPr>
              <w:t xml:space="preserve"> -  min. 1 szt.</w:t>
            </w:r>
          </w:p>
          <w:p w14:paraId="2B164398" w14:textId="78604F2E" w:rsidR="006E4484" w:rsidRPr="009F46FA" w:rsidRDefault="006E4484" w:rsidP="00B5558D">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eastAsia="Calibri" w:hAnsi="Arial" w:cs="Arial"/>
                <w:b/>
                <w:bCs/>
                <w:kern w:val="2"/>
                <w:sz w:val="12"/>
                <w:szCs w:val="12"/>
              </w:rPr>
              <w:t xml:space="preserve">Zawór 3/2-drogowy </w:t>
            </w:r>
            <w:proofErr w:type="spellStart"/>
            <w:r w:rsidRPr="009F46FA">
              <w:rPr>
                <w:rFonts w:ascii="Arial" w:eastAsia="Calibri" w:hAnsi="Arial" w:cs="Arial"/>
                <w:b/>
                <w:bCs/>
                <w:sz w:val="12"/>
                <w:szCs w:val="12"/>
              </w:rPr>
              <w:t>bistabilny</w:t>
            </w:r>
            <w:proofErr w:type="spellEnd"/>
            <w:r w:rsidRPr="009F46FA">
              <w:rPr>
                <w:rFonts w:ascii="Arial" w:eastAsia="Calibri" w:hAnsi="Arial" w:cs="Arial"/>
                <w:b/>
                <w:bCs/>
                <w:sz w:val="12"/>
                <w:szCs w:val="12"/>
              </w:rPr>
              <w:t xml:space="preserve"> uruchamiany sprężonym powietrzem</w:t>
            </w:r>
            <w:r w:rsidRPr="009F46FA">
              <w:rPr>
                <w:rFonts w:ascii="Arial" w:eastAsia="Calibri" w:hAnsi="Arial" w:cs="Arial"/>
                <w:bCs/>
                <w:kern w:val="2"/>
                <w:sz w:val="12"/>
                <w:szCs w:val="12"/>
              </w:rPr>
              <w:t xml:space="preserve"> - </w:t>
            </w:r>
            <w:r w:rsidRPr="009F46FA">
              <w:rPr>
                <w:rFonts w:ascii="Arial" w:eastAsia="Calibri" w:hAnsi="Arial" w:cs="Arial"/>
                <w:sz w:val="12"/>
                <w:szCs w:val="12"/>
              </w:rPr>
              <w:t xml:space="preserve">zawór </w:t>
            </w:r>
            <w:proofErr w:type="spellStart"/>
            <w:r w:rsidRPr="009F46FA">
              <w:rPr>
                <w:rFonts w:ascii="Arial" w:eastAsia="Calibri" w:hAnsi="Arial" w:cs="Arial"/>
                <w:sz w:val="12"/>
                <w:szCs w:val="12"/>
              </w:rPr>
              <w:t>rozdzielajacy</w:t>
            </w:r>
            <w:proofErr w:type="spellEnd"/>
            <w:r w:rsidRPr="009F46FA">
              <w:rPr>
                <w:rFonts w:ascii="Arial" w:eastAsia="Calibri" w:hAnsi="Arial" w:cs="Arial"/>
                <w:sz w:val="12"/>
                <w:szCs w:val="12"/>
              </w:rPr>
              <w:t>, sterowany bezpośrednio. – min. 2 szt.</w:t>
            </w:r>
          </w:p>
          <w:p w14:paraId="102BE5DA" w14:textId="77777777" w:rsidR="006E4484" w:rsidRPr="009F46FA" w:rsidRDefault="006E4484">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Zawór 3/2-drogowy, jednostronnie uruchamiany sprężonym powietrzem</w:t>
            </w:r>
            <w:r w:rsidRPr="009F46FA">
              <w:rPr>
                <w:rFonts w:ascii="Arial" w:hAnsi="Arial" w:cs="Arial"/>
                <w:sz w:val="12"/>
                <w:szCs w:val="12"/>
              </w:rPr>
              <w:t xml:space="preserve"> - sterowany bezpośrednio, jednostanowy zawór tłokowy, w ustawieniu spoczynkowym blokowany, z możliwością przebudowy na otwarte ustawienie spoczynkowe. – min. 4 szt.</w:t>
            </w:r>
          </w:p>
          <w:p w14:paraId="26ECDC2E" w14:textId="77777777" w:rsidR="00BA607F" w:rsidRPr="009F46FA" w:rsidRDefault="006E4484" w:rsidP="00BA607F">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 xml:space="preserve">Zawór impulsowy 5/2-drogowy </w:t>
            </w:r>
            <w:r w:rsidRPr="009F46FA">
              <w:rPr>
                <w:rFonts w:ascii="Arial" w:hAnsi="Arial" w:cs="Arial"/>
                <w:sz w:val="12"/>
                <w:szCs w:val="12"/>
              </w:rPr>
              <w:t>- sterowany bezpośrednio, dwustanowy zawór tłokowy. – min. 2 szt.</w:t>
            </w:r>
          </w:p>
          <w:p w14:paraId="6D9D47BF" w14:textId="77777777" w:rsidR="00BA607F" w:rsidRPr="009F46FA" w:rsidRDefault="006E4484" w:rsidP="00BA607F">
            <w:pPr>
              <w:pStyle w:val="Akapitzlist"/>
              <w:keepNext/>
              <w:widowControl w:val="0"/>
              <w:numPr>
                <w:ilvl w:val="0"/>
                <w:numId w:val="4"/>
              </w:numPr>
              <w:spacing w:after="0" w:line="240" w:lineRule="auto"/>
              <w:ind w:left="220" w:hanging="219"/>
              <w:jc w:val="both"/>
              <w:rPr>
                <w:rStyle w:val="Pogrubienie"/>
                <w:rFonts w:ascii="Arial" w:eastAsia="Calibri" w:hAnsi="Arial" w:cs="Arial"/>
                <w:sz w:val="12"/>
                <w:szCs w:val="12"/>
              </w:rPr>
            </w:pPr>
            <w:r w:rsidRPr="009F46FA">
              <w:rPr>
                <w:rStyle w:val="Pogrubienie"/>
                <w:rFonts w:ascii="Arial" w:eastAsia="Calibri" w:hAnsi="Arial" w:cs="Arial"/>
                <w:sz w:val="12"/>
                <w:szCs w:val="12"/>
              </w:rPr>
              <w:t>Wąż z tworzywa sztucznego:</w:t>
            </w:r>
            <w:r w:rsidRPr="009F46FA">
              <w:rPr>
                <w:rStyle w:val="Pogrubienie"/>
                <w:rFonts w:ascii="Arial" w:eastAsia="Calibri" w:hAnsi="Arial" w:cs="Arial"/>
                <w:b w:val="0"/>
                <w:bCs w:val="0"/>
                <w:sz w:val="12"/>
                <w:szCs w:val="12"/>
              </w:rPr>
              <w:t xml:space="preserve"> fi=4mm (25mb); fi=6 mm (25 </w:t>
            </w:r>
            <w:proofErr w:type="spellStart"/>
            <w:r w:rsidRPr="009F46FA">
              <w:rPr>
                <w:rStyle w:val="Pogrubienie"/>
                <w:rFonts w:ascii="Arial" w:eastAsia="Calibri" w:hAnsi="Arial" w:cs="Arial"/>
                <w:b w:val="0"/>
                <w:bCs w:val="0"/>
                <w:sz w:val="12"/>
                <w:szCs w:val="12"/>
              </w:rPr>
              <w:t>mb</w:t>
            </w:r>
            <w:proofErr w:type="spellEnd"/>
            <w:r w:rsidRPr="009F46FA">
              <w:rPr>
                <w:rStyle w:val="Pogrubienie"/>
                <w:rFonts w:ascii="Arial" w:eastAsia="Calibri" w:hAnsi="Arial" w:cs="Arial"/>
                <w:b w:val="0"/>
                <w:bCs w:val="0"/>
                <w:sz w:val="12"/>
                <w:szCs w:val="12"/>
              </w:rPr>
              <w:t>) – po 1 szt.</w:t>
            </w:r>
          </w:p>
          <w:p w14:paraId="07C1AAC6" w14:textId="4007282E" w:rsidR="006E4484" w:rsidRPr="009F46FA" w:rsidRDefault="006E4484" w:rsidP="00BA607F">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Style w:val="Pogrubienie"/>
                <w:rFonts w:ascii="Arial" w:eastAsia="Calibri" w:hAnsi="Arial" w:cs="Arial"/>
                <w:sz w:val="12"/>
                <w:szCs w:val="12"/>
              </w:rPr>
              <w:t xml:space="preserve">Zestaw </w:t>
            </w:r>
            <w:proofErr w:type="spellStart"/>
            <w:r w:rsidRPr="009F46FA">
              <w:rPr>
                <w:rStyle w:val="Pogrubienie"/>
                <w:rFonts w:ascii="Arial" w:eastAsia="Calibri" w:hAnsi="Arial" w:cs="Arial"/>
                <w:sz w:val="12"/>
                <w:szCs w:val="12"/>
              </w:rPr>
              <w:t>szybkozłączek</w:t>
            </w:r>
            <w:proofErr w:type="spellEnd"/>
            <w:r w:rsidRPr="009F46FA">
              <w:rPr>
                <w:rStyle w:val="Pogrubienie"/>
                <w:rFonts w:ascii="Arial" w:eastAsia="Calibri" w:hAnsi="Arial" w:cs="Arial"/>
                <w:sz w:val="12"/>
                <w:szCs w:val="12"/>
              </w:rPr>
              <w:t xml:space="preserve"> pneumatycznych</w:t>
            </w:r>
            <w:r w:rsidRPr="009F46FA">
              <w:rPr>
                <w:rStyle w:val="Pogrubienie"/>
                <w:rFonts w:ascii="Arial" w:eastAsia="Calibri" w:hAnsi="Arial" w:cs="Arial"/>
                <w:b w:val="0"/>
                <w:bCs w:val="0"/>
                <w:sz w:val="12"/>
                <w:szCs w:val="12"/>
              </w:rPr>
              <w:t xml:space="preserve"> typu T (5 szt.), typu Y (5 szt.), złączek redukcyjnych (3 szt.)  - min. 1 szt.</w:t>
            </w:r>
          </w:p>
          <w:p w14:paraId="45A20B29" w14:textId="77777777" w:rsidR="00BA607F" w:rsidRPr="009F46FA" w:rsidRDefault="006E4484" w:rsidP="00BA607F">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Zawór wielodrogowy, człon „LUB”</w:t>
            </w:r>
            <w:r w:rsidRPr="009F46FA">
              <w:rPr>
                <w:rFonts w:ascii="Arial" w:hAnsi="Arial" w:cs="Arial"/>
                <w:sz w:val="12"/>
                <w:szCs w:val="12"/>
              </w:rPr>
              <w:t>– min. 4 szt.</w:t>
            </w:r>
          </w:p>
          <w:p w14:paraId="001C84BB" w14:textId="77777777" w:rsidR="00BA607F" w:rsidRPr="009F46FA" w:rsidRDefault="006E4484" w:rsidP="00BA607F">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Zawór podwójnego sygnału („ORAZ”)</w:t>
            </w:r>
            <w:r w:rsidRPr="009F46FA">
              <w:rPr>
                <w:rFonts w:ascii="Arial" w:hAnsi="Arial" w:cs="Arial"/>
                <w:sz w:val="12"/>
                <w:szCs w:val="12"/>
              </w:rPr>
              <w:t xml:space="preserve"> - zawór podwójnego sygnału przełączany na wyjście przez zasilenie ciśnieniem na dwóch wejściach (funkcja ORAZ) – min. 3 szt.</w:t>
            </w:r>
          </w:p>
          <w:p w14:paraId="3CDB2550" w14:textId="77777777" w:rsidR="00BA607F" w:rsidRPr="009F46FA" w:rsidRDefault="006E4484" w:rsidP="00BA607F">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 xml:space="preserve">Pneumatyczny </w:t>
            </w:r>
            <w:proofErr w:type="spellStart"/>
            <w:r w:rsidRPr="009F46FA">
              <w:rPr>
                <w:rFonts w:ascii="Arial" w:hAnsi="Arial" w:cs="Arial"/>
                <w:b/>
                <w:bCs/>
                <w:sz w:val="12"/>
                <w:szCs w:val="12"/>
              </w:rPr>
              <w:t>timer</w:t>
            </w:r>
            <w:proofErr w:type="spellEnd"/>
            <w:r w:rsidRPr="009F46FA">
              <w:rPr>
                <w:rFonts w:ascii="Arial" w:hAnsi="Arial" w:cs="Arial"/>
                <w:b/>
                <w:bCs/>
                <w:sz w:val="12"/>
                <w:szCs w:val="12"/>
              </w:rPr>
              <w:t>, w położeniu spoczynkowym otwarty</w:t>
            </w:r>
            <w:r w:rsidRPr="009F46FA">
              <w:rPr>
                <w:rFonts w:ascii="Arial" w:hAnsi="Arial" w:cs="Arial"/>
                <w:sz w:val="12"/>
                <w:szCs w:val="12"/>
              </w:rPr>
              <w:t xml:space="preserve"> - W położeniu spoczynkowym przyłącze 1 jest przełączone do przyłącza 2. Pneumatyczny </w:t>
            </w:r>
            <w:proofErr w:type="spellStart"/>
            <w:r w:rsidRPr="009F46FA">
              <w:rPr>
                <w:rFonts w:ascii="Arial" w:hAnsi="Arial" w:cs="Arial"/>
                <w:sz w:val="12"/>
                <w:szCs w:val="12"/>
              </w:rPr>
              <w:t>timer</w:t>
            </w:r>
            <w:proofErr w:type="spellEnd"/>
            <w:r w:rsidRPr="009F46FA">
              <w:rPr>
                <w:rFonts w:ascii="Arial" w:hAnsi="Arial" w:cs="Arial"/>
                <w:sz w:val="12"/>
                <w:szCs w:val="12"/>
              </w:rPr>
              <w:t xml:space="preserve"> jest uruchamiany przez sygnał pneumatyczny na przyłączu sterującym. Czas opóźnienia ustawiany płynnie </w:t>
            </w:r>
            <w:r w:rsidRPr="009F46FA">
              <w:rPr>
                <w:rFonts w:ascii="Arial" w:eastAsia="Calibri" w:hAnsi="Arial" w:cs="Arial"/>
                <w:sz w:val="12"/>
                <w:szCs w:val="12"/>
              </w:rPr>
              <w:t xml:space="preserve">co najmniej do 10 sekund </w:t>
            </w:r>
            <w:r w:rsidRPr="009F46FA">
              <w:rPr>
                <w:rFonts w:ascii="Arial" w:hAnsi="Arial" w:cs="Arial"/>
                <w:sz w:val="12"/>
                <w:szCs w:val="12"/>
              </w:rPr>
              <w:t>– min. 1 szt.</w:t>
            </w:r>
          </w:p>
          <w:p w14:paraId="2164596F" w14:textId="77777777" w:rsidR="00BA607F" w:rsidRPr="009F46FA" w:rsidRDefault="006E4484" w:rsidP="00BA607F">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Zawór dławiąco-zwrotny</w:t>
            </w:r>
            <w:r w:rsidRPr="009F46FA">
              <w:rPr>
                <w:rFonts w:ascii="Arial" w:hAnsi="Arial" w:cs="Arial"/>
                <w:sz w:val="12"/>
                <w:szCs w:val="12"/>
              </w:rPr>
              <w:t xml:space="preserve"> - R</w:t>
            </w:r>
            <w:r w:rsidRPr="009F46FA">
              <w:rPr>
                <w:rFonts w:ascii="Arial" w:eastAsia="Calibri" w:hAnsi="Arial" w:cs="Arial"/>
                <w:sz w:val="12"/>
                <w:szCs w:val="12"/>
              </w:rPr>
              <w:t xml:space="preserve">egulowany za pomocą śruby </w:t>
            </w:r>
            <w:r w:rsidRPr="009F46FA">
              <w:rPr>
                <w:rFonts w:ascii="Arial" w:hAnsi="Arial" w:cs="Arial"/>
                <w:sz w:val="12"/>
                <w:szCs w:val="12"/>
              </w:rPr>
              <w:t>- min. 2 szt.</w:t>
            </w:r>
          </w:p>
          <w:p w14:paraId="31D3D2E0" w14:textId="7CA35798" w:rsidR="006E4484" w:rsidRPr="009F46FA" w:rsidRDefault="006E4484" w:rsidP="00BA607F">
            <w:pPr>
              <w:pStyle w:val="Akapitzlist"/>
              <w:keepNext/>
              <w:widowControl w:val="0"/>
              <w:numPr>
                <w:ilvl w:val="0"/>
                <w:numId w:val="4"/>
              </w:numPr>
              <w:spacing w:after="0" w:line="240" w:lineRule="auto"/>
              <w:ind w:left="220" w:hanging="219"/>
              <w:jc w:val="both"/>
              <w:rPr>
                <w:rFonts w:ascii="Arial" w:eastAsia="Calibri" w:hAnsi="Arial" w:cs="Arial"/>
                <w:b/>
                <w:bCs/>
                <w:sz w:val="12"/>
                <w:szCs w:val="12"/>
              </w:rPr>
            </w:pPr>
            <w:r w:rsidRPr="009F46FA">
              <w:rPr>
                <w:rFonts w:ascii="Arial" w:hAnsi="Arial" w:cs="Arial"/>
                <w:b/>
                <w:bCs/>
                <w:sz w:val="12"/>
                <w:szCs w:val="12"/>
              </w:rPr>
              <w:t>Siłownik dwustronnego działania</w:t>
            </w:r>
            <w:r w:rsidRPr="009F46FA">
              <w:rPr>
                <w:rFonts w:ascii="Arial" w:hAnsi="Arial" w:cs="Arial"/>
                <w:sz w:val="12"/>
                <w:szCs w:val="12"/>
              </w:rPr>
              <w:t xml:space="preserve"> - siłownik tłokowy, ciśnienie robocze: maksymalnie 10 bar, Długość skoku: maksymalnie 100 mm, - min. 2 szt.</w:t>
            </w:r>
          </w:p>
          <w:p w14:paraId="264DA4BB" w14:textId="77777777" w:rsidR="006E4484" w:rsidRPr="009F46FA" w:rsidRDefault="006E4484">
            <w:pPr>
              <w:keepNext/>
              <w:widowControl w:val="0"/>
              <w:spacing w:after="0" w:line="240" w:lineRule="auto"/>
              <w:jc w:val="both"/>
              <w:rPr>
                <w:rFonts w:ascii="Arial" w:eastAsia="Calibri" w:hAnsi="Arial" w:cs="Arial"/>
                <w:b/>
                <w:bCs/>
                <w:sz w:val="12"/>
                <w:szCs w:val="12"/>
              </w:rPr>
            </w:pPr>
          </w:p>
          <w:p w14:paraId="0BB56D1C"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powinien umożliwiać realizację nauczania i szkolenia w zakresie montażu, obsługi i konserwacji  układów wykonawczych opartych na urządzeniach ze sprężonym powietrzem. </w:t>
            </w:r>
            <w:r w:rsidRPr="009F46FA">
              <w:rPr>
                <w:rFonts w:ascii="Arial" w:eastAsia="Calibri" w:hAnsi="Arial" w:cs="Arial"/>
                <w:b/>
                <w:bCs/>
                <w:sz w:val="12"/>
                <w:szCs w:val="12"/>
              </w:rPr>
              <w:t>Umożliwia przygotowanie do egzaminu zawodowego w zawodzie Technik automatyk (ELM.01, ELM.04.).</w:t>
            </w:r>
          </w:p>
          <w:p w14:paraId="4A27701C"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musi składać się z elementów przemysłowych pneumatyki, </w:t>
            </w:r>
            <w:r w:rsidRPr="009F46FA">
              <w:rPr>
                <w:rFonts w:ascii="Arial" w:eastAsia="Calibri" w:hAnsi="Arial" w:cs="Arial"/>
                <w:sz w:val="12"/>
                <w:szCs w:val="12"/>
              </w:rPr>
              <w:lastRenderedPageBreak/>
              <w:t xml:space="preserve">elektropneumatyki i </w:t>
            </w:r>
            <w:proofErr w:type="spellStart"/>
            <w:r w:rsidRPr="009F46FA">
              <w:rPr>
                <w:rFonts w:ascii="Arial" w:eastAsia="Calibri" w:hAnsi="Arial" w:cs="Arial"/>
                <w:sz w:val="12"/>
                <w:szCs w:val="12"/>
              </w:rPr>
              <w:t>sensoryki</w:t>
            </w:r>
            <w:proofErr w:type="spellEnd"/>
            <w:r w:rsidRPr="009F46FA">
              <w:rPr>
                <w:rFonts w:ascii="Arial" w:eastAsia="Calibri" w:hAnsi="Arial" w:cs="Arial"/>
                <w:sz w:val="12"/>
                <w:szCs w:val="12"/>
              </w:rPr>
              <w:t xml:space="preserve"> do szybkiego i wygodnego montażu i demontażu, wyposażonych w  uchwyty mocujące do płyt montażowych profilowych, </w:t>
            </w:r>
            <w:r w:rsidRPr="009F46FA">
              <w:rPr>
                <w:rFonts w:ascii="Arial" w:eastAsia="Calibri" w:hAnsi="Arial" w:cs="Arial"/>
                <w:b/>
                <w:bCs/>
                <w:sz w:val="12"/>
                <w:szCs w:val="12"/>
              </w:rPr>
              <w:t>Elementy muszą być ze sobą kompatybilne.</w:t>
            </w:r>
          </w:p>
          <w:p w14:paraId="6604D110"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Jest wyposażony we wszystkie niezbędne elementy przyłączeniowe i montażowe wymagane do prawidłowej pracy. </w:t>
            </w:r>
          </w:p>
          <w:p w14:paraId="380858EA" w14:textId="77777777" w:rsidR="006E4484" w:rsidRDefault="00676265">
            <w:pPr>
              <w:keepNext/>
              <w:widowControl w:val="0"/>
              <w:spacing w:after="0" w:line="240" w:lineRule="auto"/>
              <w:jc w:val="both"/>
              <w:rPr>
                <w:rFonts w:ascii="Arial" w:eastAsia="Calibri" w:hAnsi="Arial" w:cs="Arial"/>
                <w:sz w:val="12"/>
                <w:szCs w:val="12"/>
              </w:rPr>
            </w:pPr>
            <w:r>
              <w:rPr>
                <w:rFonts w:ascii="Arial" w:eastAsia="Calibri" w:hAnsi="Arial" w:cs="Arial"/>
                <w:sz w:val="12"/>
                <w:szCs w:val="12"/>
              </w:rPr>
              <w:t>Zestaw powinien zawierać</w:t>
            </w:r>
            <w:r w:rsidRPr="009F46FA">
              <w:rPr>
                <w:rFonts w:ascii="Arial" w:eastAsia="Calibri" w:hAnsi="Arial" w:cs="Arial"/>
                <w:sz w:val="12"/>
                <w:szCs w:val="12"/>
              </w:rPr>
              <w:t xml:space="preserve"> materiały dydaktyczne w języku polskim oraz dostęp do platformy e-learningowej.</w:t>
            </w:r>
          </w:p>
          <w:p w14:paraId="4EE19D81" w14:textId="3ADC7F31" w:rsidR="00676265" w:rsidRPr="009F46FA" w:rsidRDefault="00676265">
            <w:pPr>
              <w:keepNext/>
              <w:widowControl w:val="0"/>
              <w:spacing w:after="0" w:line="240" w:lineRule="auto"/>
              <w:jc w:val="both"/>
              <w:rPr>
                <w:rFonts w:ascii="Arial" w:hAnsi="Arial" w:cs="Arial"/>
                <w:strike/>
                <w:sz w:val="12"/>
                <w:szCs w:val="12"/>
              </w:rPr>
            </w:pPr>
          </w:p>
        </w:tc>
      </w:tr>
      <w:tr w:rsidR="006E4484" w14:paraId="6BB45BBB" w14:textId="77777777">
        <w:trPr>
          <w:jc w:val="center"/>
        </w:trPr>
        <w:tc>
          <w:tcPr>
            <w:tcW w:w="597" w:type="dxa"/>
            <w:shd w:val="clear" w:color="auto" w:fill="auto"/>
          </w:tcPr>
          <w:p w14:paraId="624368D5"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4F19A87E" w14:textId="77777777" w:rsidR="006E4484" w:rsidRDefault="006E4484">
            <w:pPr>
              <w:widowControl w:val="0"/>
              <w:spacing w:after="0" w:line="240" w:lineRule="auto"/>
              <w:rPr>
                <w:rFonts w:ascii="Arial" w:hAnsi="Arial" w:cs="Arial"/>
                <w:sz w:val="18"/>
                <w:szCs w:val="18"/>
                <w:highlight w:val="yellow"/>
              </w:rPr>
            </w:pPr>
            <w:r>
              <w:rPr>
                <w:rFonts w:ascii="Arial" w:eastAsia="Calibri" w:hAnsi="Arial" w:cs="Arial"/>
                <w:sz w:val="18"/>
                <w:szCs w:val="18"/>
              </w:rPr>
              <w:t>Modułowy zestaw szkoleniowy z elektropneumatyki</w:t>
            </w:r>
          </w:p>
        </w:tc>
        <w:tc>
          <w:tcPr>
            <w:tcW w:w="942" w:type="dxa"/>
            <w:shd w:val="clear" w:color="auto" w:fill="auto"/>
          </w:tcPr>
          <w:p w14:paraId="2661BFF1" w14:textId="75D88A7C" w:rsidR="006E4484" w:rsidRDefault="004C3F7F">
            <w:pPr>
              <w:widowControl w:val="0"/>
              <w:spacing w:after="0" w:line="240" w:lineRule="auto"/>
              <w:rPr>
                <w:rFonts w:ascii="Arial" w:hAnsi="Arial" w:cs="Arial"/>
                <w:sz w:val="18"/>
                <w:szCs w:val="18"/>
              </w:rPr>
            </w:pPr>
            <w:r>
              <w:rPr>
                <w:rFonts w:ascii="Arial" w:eastAsia="Calibri" w:hAnsi="Arial" w:cs="Arial"/>
                <w:sz w:val="18"/>
                <w:szCs w:val="18"/>
              </w:rPr>
              <w:t>Zestaw</w:t>
            </w:r>
          </w:p>
        </w:tc>
        <w:tc>
          <w:tcPr>
            <w:tcW w:w="878" w:type="dxa"/>
            <w:shd w:val="clear" w:color="auto" w:fill="auto"/>
          </w:tcPr>
          <w:p w14:paraId="0F0D560C"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1</w:t>
            </w:r>
          </w:p>
        </w:tc>
        <w:tc>
          <w:tcPr>
            <w:tcW w:w="4486" w:type="dxa"/>
            <w:shd w:val="clear" w:color="auto" w:fill="auto"/>
          </w:tcPr>
          <w:p w14:paraId="0DAAC781" w14:textId="77777777" w:rsidR="006E4484" w:rsidRPr="009F46FA" w:rsidRDefault="006E4484" w:rsidP="009D05BB">
            <w:pPr>
              <w:widowControl w:val="0"/>
              <w:spacing w:after="0" w:line="240" w:lineRule="auto"/>
              <w:rPr>
                <w:rFonts w:ascii="Arial" w:hAnsi="Arial" w:cs="Arial"/>
                <w:sz w:val="12"/>
                <w:szCs w:val="12"/>
              </w:rPr>
            </w:pPr>
            <w:r w:rsidRPr="009F46FA">
              <w:rPr>
                <w:rFonts w:ascii="Arial" w:eastAsia="Calibri" w:hAnsi="Arial" w:cs="Arial"/>
                <w:b/>
                <w:bCs/>
                <w:sz w:val="12"/>
                <w:szCs w:val="12"/>
              </w:rPr>
              <w:t>Zasilacz -</w:t>
            </w:r>
            <w:r w:rsidRPr="009F46FA">
              <w:rPr>
                <w:rFonts w:ascii="Arial" w:eastAsia="Calibri" w:hAnsi="Arial" w:cs="Arial"/>
                <w:sz w:val="12"/>
                <w:szCs w:val="12"/>
              </w:rPr>
              <w:t xml:space="preserve">  </w:t>
            </w:r>
            <w:r w:rsidRPr="009F46FA">
              <w:rPr>
                <w:rFonts w:ascii="Arial" w:eastAsia="Calibri" w:hAnsi="Arial" w:cs="Arial"/>
                <w:bCs/>
                <w:sz w:val="12"/>
                <w:szCs w:val="12"/>
              </w:rPr>
              <w:t xml:space="preserve">Napięcie wejściowe  :230V AC.  Napięcie wyjściowe: 24V DC, odporne na zwarcie. Natężenie prądu wyjściowego: min 4 A., montaż na szynę TH-35 </w:t>
            </w:r>
          </w:p>
        </w:tc>
      </w:tr>
      <w:tr w:rsidR="006E4484" w14:paraId="6ED495F3" w14:textId="77777777">
        <w:trPr>
          <w:jc w:val="center"/>
        </w:trPr>
        <w:tc>
          <w:tcPr>
            <w:tcW w:w="597" w:type="dxa"/>
            <w:shd w:val="clear" w:color="auto" w:fill="auto"/>
          </w:tcPr>
          <w:p w14:paraId="012FF3CC"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27A88B17"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Zestaw elementów elektropneumatyki</w:t>
            </w:r>
          </w:p>
        </w:tc>
        <w:tc>
          <w:tcPr>
            <w:tcW w:w="942" w:type="dxa"/>
            <w:shd w:val="clear" w:color="auto" w:fill="auto"/>
          </w:tcPr>
          <w:p w14:paraId="07ECAAC1" w14:textId="3D72B955" w:rsidR="006E4484" w:rsidRDefault="004C3F7F">
            <w:pPr>
              <w:widowControl w:val="0"/>
              <w:spacing w:after="0" w:line="240" w:lineRule="auto"/>
              <w:rPr>
                <w:rFonts w:ascii="Arial" w:hAnsi="Arial" w:cs="Arial"/>
                <w:sz w:val="18"/>
                <w:szCs w:val="18"/>
              </w:rPr>
            </w:pPr>
            <w:r>
              <w:rPr>
                <w:rFonts w:ascii="Arial" w:eastAsia="Calibri" w:hAnsi="Arial" w:cs="Arial"/>
                <w:sz w:val="18"/>
                <w:szCs w:val="18"/>
              </w:rPr>
              <w:t>Zestaw</w:t>
            </w:r>
          </w:p>
        </w:tc>
        <w:tc>
          <w:tcPr>
            <w:tcW w:w="878" w:type="dxa"/>
            <w:shd w:val="clear" w:color="auto" w:fill="auto"/>
          </w:tcPr>
          <w:p w14:paraId="1D5F7257"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1</w:t>
            </w:r>
          </w:p>
        </w:tc>
        <w:tc>
          <w:tcPr>
            <w:tcW w:w="4486" w:type="dxa"/>
            <w:shd w:val="clear" w:color="auto" w:fill="auto"/>
          </w:tcPr>
          <w:p w14:paraId="59E719FF" w14:textId="413F1C86" w:rsidR="006E4484" w:rsidRPr="009F46FA" w:rsidRDefault="006E4484">
            <w:pPr>
              <w:widowControl w:val="0"/>
              <w:spacing w:after="0" w:line="240" w:lineRule="auto"/>
              <w:jc w:val="both"/>
              <w:rPr>
                <w:rFonts w:ascii="Arial" w:eastAsia="Calibri" w:hAnsi="Arial" w:cs="Arial"/>
                <w:b/>
                <w:bCs/>
                <w:sz w:val="12"/>
                <w:szCs w:val="12"/>
              </w:rPr>
            </w:pPr>
            <w:r w:rsidRPr="009F46FA">
              <w:rPr>
                <w:rFonts w:ascii="Arial" w:eastAsia="Calibri" w:hAnsi="Arial" w:cs="Arial"/>
                <w:b/>
                <w:bCs/>
                <w:sz w:val="12"/>
                <w:szCs w:val="12"/>
              </w:rPr>
              <w:t>Zestaw urządzeń elektro-pneumatyka – poziom podstawowy – 1 komplet:</w:t>
            </w:r>
          </w:p>
          <w:p w14:paraId="54B59839"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Zestaw przycisków sterowniczych</w:t>
            </w:r>
            <w:r w:rsidRPr="009F46FA">
              <w:rPr>
                <w:rFonts w:ascii="Arial" w:eastAsia="Calibri" w:hAnsi="Arial" w:cs="Arial"/>
                <w:sz w:val="12"/>
                <w:szCs w:val="12"/>
              </w:rPr>
              <w:t xml:space="preserve"> -  zestaw powinien zwierać przyciski </w:t>
            </w:r>
            <w:proofErr w:type="spellStart"/>
            <w:r w:rsidRPr="009F46FA">
              <w:rPr>
                <w:rFonts w:ascii="Arial" w:eastAsia="Calibri" w:hAnsi="Arial" w:cs="Arial"/>
                <w:sz w:val="12"/>
                <w:szCs w:val="12"/>
              </w:rPr>
              <w:t>bistabilne</w:t>
            </w:r>
            <w:proofErr w:type="spellEnd"/>
            <w:r w:rsidRPr="009F46FA">
              <w:rPr>
                <w:rFonts w:ascii="Arial" w:eastAsia="Calibri" w:hAnsi="Arial" w:cs="Arial"/>
                <w:sz w:val="12"/>
                <w:szCs w:val="12"/>
              </w:rPr>
              <w:t xml:space="preserve"> (min. 1 szt.) i monostabilne (min. 3szt.). Każdy z przycisków powinien posiadać parę styków NO i NC. Elementy montowane na szynę TH-35 lub</w:t>
            </w:r>
            <w:r w:rsidR="00D755F9" w:rsidRPr="009F46FA">
              <w:rPr>
                <w:rFonts w:ascii="Arial" w:eastAsia="Calibri" w:hAnsi="Arial" w:cs="Arial"/>
                <w:sz w:val="12"/>
                <w:szCs w:val="12"/>
              </w:rPr>
              <w:t xml:space="preserve"> </w:t>
            </w:r>
            <w:r w:rsidRPr="009F46FA">
              <w:rPr>
                <w:rFonts w:ascii="Arial" w:eastAsia="Calibri" w:hAnsi="Arial" w:cs="Arial"/>
                <w:sz w:val="12"/>
                <w:szCs w:val="12"/>
              </w:rPr>
              <w:t>zamknięte w jednej obudowie</w:t>
            </w:r>
            <w:r w:rsidRPr="009F46FA">
              <w:rPr>
                <w:rFonts w:ascii="Arial" w:eastAsia="Calibri" w:hAnsi="Arial" w:cs="Arial"/>
                <w:bCs/>
                <w:sz w:val="12"/>
                <w:szCs w:val="12"/>
              </w:rPr>
              <w:t>.  - min. 1 szt.</w:t>
            </w:r>
          </w:p>
          <w:p w14:paraId="5B838693"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Zestaw przekaźników</w:t>
            </w:r>
            <w:r w:rsidRPr="009F46FA">
              <w:rPr>
                <w:rFonts w:ascii="Arial" w:eastAsia="Calibri" w:hAnsi="Arial" w:cs="Arial"/>
                <w:sz w:val="12"/>
                <w:szCs w:val="12"/>
              </w:rPr>
              <w:t xml:space="preserve"> - zestaw powinien składać się z min. trzech przekaźników. Każdy z przekaźników steruje min. 4 stykami przełączanymi, napięcie sterujące 24  V DC,  Elementy montowane na szynę TH-35 lub</w:t>
            </w:r>
            <w:r w:rsidR="00D755F9" w:rsidRPr="009F46FA">
              <w:rPr>
                <w:rFonts w:ascii="Arial" w:eastAsia="Calibri" w:hAnsi="Arial" w:cs="Arial"/>
                <w:sz w:val="12"/>
                <w:szCs w:val="12"/>
              </w:rPr>
              <w:t xml:space="preserve"> </w:t>
            </w:r>
            <w:r w:rsidRPr="009F46FA">
              <w:rPr>
                <w:rFonts w:ascii="Arial" w:eastAsia="Calibri" w:hAnsi="Arial" w:cs="Arial"/>
                <w:sz w:val="12"/>
                <w:szCs w:val="12"/>
              </w:rPr>
              <w:t>zamknięte w jednej obudowie</w:t>
            </w:r>
            <w:r w:rsidRPr="009F46FA">
              <w:rPr>
                <w:rFonts w:ascii="Arial" w:eastAsia="Calibri" w:hAnsi="Arial" w:cs="Arial"/>
                <w:bCs/>
                <w:sz w:val="12"/>
                <w:szCs w:val="12"/>
              </w:rPr>
              <w:t>.   - min. 1 szt.</w:t>
            </w:r>
          </w:p>
          <w:p w14:paraId="40E14841"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 xml:space="preserve">Elektryczna krańcówka z dźwignią rolkową, uruchamiana z lewej strony </w:t>
            </w:r>
            <w:r w:rsidRPr="009F46FA">
              <w:rPr>
                <w:rFonts w:ascii="Arial" w:eastAsia="Calibri" w:hAnsi="Arial" w:cs="Arial"/>
                <w:sz w:val="12"/>
                <w:szCs w:val="12"/>
              </w:rPr>
              <w:t>lub obustronnie - Przez naciśnięcie dźwigni rolkowej, np. przez krzywkę nastawczą siłownika, mikroprzełącznik zostaje mechanicznie uruchomiony – min. 1 szt.</w:t>
            </w:r>
          </w:p>
          <w:p w14:paraId="7D4B1614" w14:textId="060F57F8"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Elektryczna krańcówka z dźwignią rolkową, uruchamiana z prawej strony lub obustronnie</w:t>
            </w:r>
            <w:r w:rsidRPr="009F46FA">
              <w:rPr>
                <w:rFonts w:ascii="Arial" w:eastAsia="Calibri" w:hAnsi="Arial" w:cs="Arial"/>
                <w:sz w:val="12"/>
                <w:szCs w:val="12"/>
              </w:rPr>
              <w:t xml:space="preserve"> - Przez naciśnięcie dźwigni rolkowej, np. przez krzywkę nastawczą siłownika, mikroprzełącznik zostaje mechanicznie uruchomiony</w:t>
            </w:r>
            <w:r w:rsidR="00BA607F" w:rsidRPr="009F46FA">
              <w:rPr>
                <w:rFonts w:ascii="Arial" w:eastAsia="Calibri" w:hAnsi="Arial" w:cs="Arial"/>
                <w:sz w:val="12"/>
                <w:szCs w:val="12"/>
              </w:rPr>
              <w:t xml:space="preserve"> </w:t>
            </w:r>
            <w:r w:rsidRPr="009F46FA">
              <w:rPr>
                <w:rFonts w:ascii="Arial" w:eastAsia="Calibri" w:hAnsi="Arial" w:cs="Arial"/>
                <w:sz w:val="12"/>
                <w:szCs w:val="12"/>
              </w:rPr>
              <w:t>– min 1 szt.</w:t>
            </w:r>
          </w:p>
          <w:p w14:paraId="03387FB1"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Czujnik optyczny, odbiciowy</w:t>
            </w:r>
            <w:r w:rsidRPr="009F46FA">
              <w:rPr>
                <w:rFonts w:ascii="Arial" w:eastAsia="Calibri" w:hAnsi="Arial" w:cs="Arial"/>
                <w:sz w:val="12"/>
                <w:szCs w:val="12"/>
              </w:rPr>
              <w:t xml:space="preserve"> - Czujnik optyczny zbliżeniowy. Czujnik z diodą LED. Typ PNP NO, cylindryczny, min. M12  – min. 1 szt.</w:t>
            </w:r>
          </w:p>
          <w:p w14:paraId="3885FC3A"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Czujnik położenia tłoka PNP, NO,</w:t>
            </w:r>
            <w:r w:rsidRPr="009F46FA">
              <w:rPr>
                <w:rFonts w:ascii="Arial" w:eastAsia="Calibri" w:hAnsi="Arial" w:cs="Arial"/>
                <w:sz w:val="12"/>
                <w:szCs w:val="12"/>
              </w:rPr>
              <w:t xml:space="preserve"> -</w:t>
            </w:r>
            <w:r w:rsidRPr="009F46FA">
              <w:rPr>
                <w:rFonts w:ascii="Arial" w:eastAsia="Calibri" w:hAnsi="Arial" w:cs="Arial"/>
                <w:bCs/>
                <w:sz w:val="12"/>
                <w:szCs w:val="12"/>
              </w:rPr>
              <w:t xml:space="preserve"> System montażowy dopasowany do siłowników w zestawie  min. 2 szt.</w:t>
            </w:r>
          </w:p>
          <w:p w14:paraId="7DB66A21"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 xml:space="preserve">Zawór elektromagnetyczny min 3/2-drogowy, NC </w:t>
            </w:r>
            <w:r w:rsidRPr="009F46FA">
              <w:rPr>
                <w:rFonts w:ascii="Arial" w:eastAsia="Calibri" w:hAnsi="Arial" w:cs="Arial"/>
                <w:sz w:val="12"/>
                <w:szCs w:val="12"/>
              </w:rPr>
              <w:t>- Sterowany zaworem pilotowym, monostabilny elektrozawór tłokowy ze sprężyną cofającą. Stan przesterowania cewki elektrozaworu sygnalizowany przez diodę LED. - 2 szt.</w:t>
            </w:r>
          </w:p>
          <w:p w14:paraId="7771D3FE"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 xml:space="preserve">Zawór elektromagnetyczny 5/2-drogowy </w:t>
            </w:r>
            <w:r w:rsidRPr="009F46FA">
              <w:rPr>
                <w:rFonts w:ascii="Arial" w:eastAsia="Calibri" w:hAnsi="Arial" w:cs="Arial"/>
                <w:bCs/>
                <w:sz w:val="12"/>
                <w:szCs w:val="12"/>
              </w:rPr>
              <w:t>- Wstępnie sterowany, monostabilny zawór tłokowy z pneumatycznym cofaniem sprężyny, min. 1 szt</w:t>
            </w:r>
            <w:r w:rsidRPr="009F46FA">
              <w:rPr>
                <w:rFonts w:ascii="Arial" w:eastAsia="Calibri" w:hAnsi="Arial" w:cs="Arial"/>
                <w:bCs/>
                <w:strike/>
                <w:sz w:val="12"/>
                <w:szCs w:val="12"/>
              </w:rPr>
              <w:t>.</w:t>
            </w:r>
          </w:p>
          <w:p w14:paraId="04BD1891"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Zawór impulsowy elektromagnetyczny 5/2-drogowy</w:t>
            </w:r>
            <w:r w:rsidRPr="009F46FA">
              <w:rPr>
                <w:rFonts w:ascii="Arial" w:eastAsia="Calibri" w:hAnsi="Arial" w:cs="Arial"/>
                <w:bCs/>
                <w:sz w:val="12"/>
                <w:szCs w:val="12"/>
              </w:rPr>
              <w:t xml:space="preserve"> - Wstępnie sterowany, </w:t>
            </w:r>
            <w:proofErr w:type="spellStart"/>
            <w:r w:rsidRPr="009F46FA">
              <w:rPr>
                <w:rFonts w:ascii="Arial" w:eastAsia="Calibri" w:hAnsi="Arial" w:cs="Arial"/>
                <w:bCs/>
                <w:sz w:val="12"/>
                <w:szCs w:val="12"/>
              </w:rPr>
              <w:t>bistabilny</w:t>
            </w:r>
            <w:proofErr w:type="spellEnd"/>
            <w:r w:rsidRPr="009F46FA">
              <w:rPr>
                <w:rFonts w:ascii="Arial" w:eastAsia="Calibri" w:hAnsi="Arial" w:cs="Arial"/>
                <w:bCs/>
                <w:sz w:val="12"/>
                <w:szCs w:val="12"/>
              </w:rPr>
              <w:t xml:space="preserve"> zawór tłokowy z diodą LED–  min 2 szt.</w:t>
            </w:r>
          </w:p>
          <w:p w14:paraId="6AA96798"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 xml:space="preserve">Czujnik ciśnienia </w:t>
            </w:r>
            <w:r w:rsidRPr="009F46FA">
              <w:rPr>
                <w:rFonts w:ascii="Arial" w:eastAsia="Calibri" w:hAnsi="Arial" w:cs="Arial"/>
                <w:sz w:val="12"/>
                <w:szCs w:val="12"/>
              </w:rPr>
              <w:t xml:space="preserve">- zakres ciśnienia 0÷10 bar; zasilanie 24 V DC,  uchwyt montażowy do płyty profilowej – min. 1 szt.  </w:t>
            </w:r>
          </w:p>
          <w:p w14:paraId="11984400"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Zawór dławiąco-zwrotny</w:t>
            </w:r>
            <w:r w:rsidRPr="009F46FA">
              <w:rPr>
                <w:rFonts w:ascii="Arial" w:eastAsia="Calibri" w:hAnsi="Arial" w:cs="Arial"/>
                <w:sz w:val="12"/>
                <w:szCs w:val="12"/>
              </w:rPr>
              <w:t xml:space="preserve"> – regulowany za pomocą śruby radełkowanej. – min. 4 szt</w:t>
            </w:r>
            <w:r w:rsidRPr="009F46FA">
              <w:rPr>
                <w:rFonts w:ascii="Arial" w:eastAsia="Calibri" w:hAnsi="Arial" w:cs="Arial"/>
                <w:color w:val="C9211E"/>
                <w:sz w:val="12"/>
                <w:szCs w:val="12"/>
              </w:rPr>
              <w:t>.</w:t>
            </w:r>
          </w:p>
          <w:p w14:paraId="615BEEB1"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Siłownik jednostronnego działania</w:t>
            </w:r>
            <w:r w:rsidRPr="009F46FA">
              <w:rPr>
                <w:rFonts w:ascii="Arial" w:eastAsia="Calibri" w:hAnsi="Arial" w:cs="Arial"/>
                <w:sz w:val="12"/>
                <w:szCs w:val="12"/>
              </w:rPr>
              <w:t xml:space="preserve"> - siłownik tłokowy, ciśnienie robocze: maksymalnie 10 bar, długość skoku: maksymalnie 50 mm. – min 1 szt.</w:t>
            </w:r>
          </w:p>
          <w:p w14:paraId="3B5D4E5E"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Siłownik dwustronnego działania</w:t>
            </w:r>
            <w:r w:rsidRPr="009F46FA">
              <w:rPr>
                <w:rFonts w:ascii="Arial" w:eastAsia="Calibri" w:hAnsi="Arial" w:cs="Arial"/>
                <w:sz w:val="12"/>
                <w:szCs w:val="12"/>
              </w:rPr>
              <w:t xml:space="preserve"> - siłownik tłokowy, ciśnienie robocze: maksymalnie 10 bar, Długość skoku: maksymalnie 100 mm.- min. 2 szt.</w:t>
            </w:r>
          </w:p>
          <w:p w14:paraId="419A167A"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Zespół przygotowania powietrza</w:t>
            </w:r>
            <w:r w:rsidRPr="009F46FA">
              <w:rPr>
                <w:rFonts w:ascii="Arial" w:eastAsia="Calibri" w:hAnsi="Arial" w:cs="Arial"/>
                <w:sz w:val="12"/>
                <w:szCs w:val="12"/>
              </w:rPr>
              <w:t xml:space="preserve"> – wyposażony w zawór regulujący ciśnienie z manometrem i filtrem oraz w zawór odcinający - min. 1 szt.</w:t>
            </w:r>
          </w:p>
          <w:p w14:paraId="402CBA03" w14:textId="77777777" w:rsidR="00BA607F" w:rsidRPr="009F46FA" w:rsidRDefault="006E4484"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Blok rozdzielczy</w:t>
            </w:r>
            <w:r w:rsidRPr="009F46FA">
              <w:rPr>
                <w:rFonts w:ascii="Arial" w:eastAsia="Calibri" w:hAnsi="Arial" w:cs="Arial"/>
                <w:sz w:val="12"/>
                <w:szCs w:val="12"/>
              </w:rPr>
              <w:t xml:space="preserve"> - Pneumatyczny blok rozdzielający zawierający:</w:t>
            </w:r>
          </w:p>
          <w:p w14:paraId="6DE1AEEA" w14:textId="4C0E7C94" w:rsidR="00BA607F" w:rsidRPr="009F46FA" w:rsidRDefault="00BA607F" w:rsidP="00BA607F">
            <w:pPr>
              <w:pStyle w:val="Akapitzlist"/>
              <w:widowControl w:val="0"/>
              <w:spacing w:after="0" w:line="240" w:lineRule="auto"/>
              <w:ind w:left="184"/>
              <w:jc w:val="both"/>
              <w:rPr>
                <w:rFonts w:ascii="Arial" w:eastAsia="Calibri" w:hAnsi="Arial" w:cs="Arial"/>
                <w:color w:val="C9211E"/>
                <w:sz w:val="12"/>
                <w:szCs w:val="12"/>
              </w:rPr>
            </w:pPr>
            <w:r w:rsidRPr="009F46FA">
              <w:rPr>
                <w:rFonts w:ascii="Arial" w:eastAsia="Calibri" w:hAnsi="Arial" w:cs="Arial"/>
                <w:sz w:val="12"/>
                <w:szCs w:val="12"/>
              </w:rPr>
              <w:t>Rozdzielacz wtykowy dla przewodu pneumatycznego 6 mm, min. 4 wyjścia; 1 szt. Rozdzielacz wtykowy dla przewodu pneumatycznego 4 mm, min. 4 wyjścia- po 1 szt.</w:t>
            </w:r>
          </w:p>
          <w:p w14:paraId="1A51A00D" w14:textId="77777777" w:rsidR="00BA607F" w:rsidRPr="009F46FA" w:rsidRDefault="00BA607F"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 xml:space="preserve">Wąż z tworzywa sztucznego: fi=4mm (25mb); fi=6 mm (25 </w:t>
            </w:r>
            <w:proofErr w:type="spellStart"/>
            <w:r w:rsidRPr="009F46FA">
              <w:rPr>
                <w:rFonts w:ascii="Arial" w:eastAsia="Calibri" w:hAnsi="Arial" w:cs="Arial"/>
                <w:b/>
                <w:bCs/>
                <w:sz w:val="12"/>
                <w:szCs w:val="12"/>
              </w:rPr>
              <w:t>mb</w:t>
            </w:r>
            <w:proofErr w:type="spellEnd"/>
            <w:r w:rsidRPr="009F46FA">
              <w:rPr>
                <w:rFonts w:ascii="Arial" w:eastAsia="Calibri" w:hAnsi="Arial" w:cs="Arial"/>
                <w:b/>
                <w:bCs/>
                <w:sz w:val="12"/>
                <w:szCs w:val="12"/>
              </w:rPr>
              <w:t>)</w:t>
            </w:r>
            <w:r w:rsidRPr="009F46FA">
              <w:rPr>
                <w:rFonts w:ascii="Arial" w:eastAsia="Calibri" w:hAnsi="Arial" w:cs="Arial"/>
                <w:sz w:val="12"/>
                <w:szCs w:val="12"/>
              </w:rPr>
              <w:t xml:space="preserve"> – po 1 szt.</w:t>
            </w:r>
          </w:p>
          <w:p w14:paraId="469439C2" w14:textId="7CB3D725" w:rsidR="00BA607F" w:rsidRPr="009F46FA" w:rsidRDefault="00BA607F" w:rsidP="00BA607F">
            <w:pPr>
              <w:pStyle w:val="Akapitzlist"/>
              <w:widowControl w:val="0"/>
              <w:numPr>
                <w:ilvl w:val="0"/>
                <w:numId w:val="7"/>
              </w:numPr>
              <w:tabs>
                <w:tab w:val="clear" w:pos="360"/>
              </w:tabs>
              <w:spacing w:after="0" w:line="240" w:lineRule="auto"/>
              <w:ind w:left="184" w:hanging="184"/>
              <w:jc w:val="both"/>
              <w:rPr>
                <w:rFonts w:ascii="Arial" w:eastAsia="Calibri" w:hAnsi="Arial" w:cs="Arial"/>
                <w:color w:val="C9211E"/>
                <w:sz w:val="12"/>
                <w:szCs w:val="12"/>
              </w:rPr>
            </w:pPr>
            <w:r w:rsidRPr="009F46FA">
              <w:rPr>
                <w:rFonts w:ascii="Arial" w:eastAsia="Calibri" w:hAnsi="Arial" w:cs="Arial"/>
                <w:b/>
                <w:bCs/>
                <w:sz w:val="12"/>
                <w:szCs w:val="12"/>
              </w:rPr>
              <w:t xml:space="preserve">Zestaw </w:t>
            </w:r>
            <w:proofErr w:type="spellStart"/>
            <w:r w:rsidRPr="009F46FA">
              <w:rPr>
                <w:rFonts w:ascii="Arial" w:eastAsia="Calibri" w:hAnsi="Arial" w:cs="Arial"/>
                <w:b/>
                <w:bCs/>
                <w:sz w:val="12"/>
                <w:szCs w:val="12"/>
              </w:rPr>
              <w:t>szybkozłączek</w:t>
            </w:r>
            <w:proofErr w:type="spellEnd"/>
            <w:r w:rsidRPr="009F46FA">
              <w:rPr>
                <w:rFonts w:ascii="Arial" w:eastAsia="Calibri" w:hAnsi="Arial" w:cs="Arial"/>
                <w:b/>
                <w:bCs/>
                <w:sz w:val="12"/>
                <w:szCs w:val="12"/>
              </w:rPr>
              <w:t xml:space="preserve"> pneumatycznych</w:t>
            </w:r>
            <w:r w:rsidRPr="009F46FA">
              <w:rPr>
                <w:rFonts w:ascii="Arial" w:eastAsia="Calibri" w:hAnsi="Arial" w:cs="Arial"/>
                <w:sz w:val="12"/>
                <w:szCs w:val="12"/>
              </w:rPr>
              <w:t xml:space="preserve"> typu T (5 szt.), typu Y (5 szt.), złączek redukcyjnych (3 szt.)  - min. 1 szt.</w:t>
            </w:r>
          </w:p>
          <w:p w14:paraId="143FD726" w14:textId="77777777" w:rsidR="00BC260A" w:rsidRDefault="00BC260A">
            <w:pPr>
              <w:widowControl w:val="0"/>
              <w:spacing w:after="0" w:line="240" w:lineRule="auto"/>
              <w:jc w:val="both"/>
              <w:rPr>
                <w:rFonts w:ascii="Arial" w:eastAsia="Calibri" w:hAnsi="Arial" w:cs="Arial"/>
                <w:sz w:val="12"/>
                <w:szCs w:val="12"/>
              </w:rPr>
            </w:pPr>
          </w:p>
          <w:p w14:paraId="661EB2C7" w14:textId="51BB29CF"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powinien umożliwiać realizację nauczania i szkolenia w zakresie montażu, obsługi i konserwacji  układów wykonawczych opartych na urządzeniach ze sprężonym powietrzem. </w:t>
            </w:r>
            <w:r w:rsidRPr="009F46FA">
              <w:rPr>
                <w:rFonts w:ascii="Arial" w:eastAsia="Calibri" w:hAnsi="Arial" w:cs="Arial"/>
                <w:b/>
                <w:bCs/>
                <w:sz w:val="12"/>
                <w:szCs w:val="12"/>
              </w:rPr>
              <w:t>Umożliwia przygotowanie do egzaminu zawodowego w zawodzie Technik automatyk (ELM.01, ELM.04.).</w:t>
            </w:r>
          </w:p>
          <w:p w14:paraId="42BD6C29"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musi składać się z elementów przemysłowych pneumatyki, elektropneumatyki i </w:t>
            </w:r>
            <w:proofErr w:type="spellStart"/>
            <w:r w:rsidRPr="009F46FA">
              <w:rPr>
                <w:rFonts w:ascii="Arial" w:eastAsia="Calibri" w:hAnsi="Arial" w:cs="Arial"/>
                <w:sz w:val="12"/>
                <w:szCs w:val="12"/>
              </w:rPr>
              <w:t>sensoryki</w:t>
            </w:r>
            <w:proofErr w:type="spellEnd"/>
            <w:r w:rsidRPr="009F46FA">
              <w:rPr>
                <w:rFonts w:ascii="Arial" w:eastAsia="Calibri" w:hAnsi="Arial" w:cs="Arial"/>
                <w:sz w:val="12"/>
                <w:szCs w:val="12"/>
              </w:rPr>
              <w:t xml:space="preserve"> do szybkiego i wygodnego montażu i demontażu, wyposażonych w  uchwyty mocujące do płyt montażowych profilowych, </w:t>
            </w:r>
            <w:r w:rsidRPr="009F46FA">
              <w:rPr>
                <w:rFonts w:ascii="Arial" w:eastAsia="Calibri" w:hAnsi="Arial" w:cs="Arial"/>
                <w:b/>
                <w:bCs/>
                <w:sz w:val="12"/>
                <w:szCs w:val="12"/>
              </w:rPr>
              <w:t>Elementy muszą być ze sobą kompatybilne.</w:t>
            </w:r>
          </w:p>
          <w:p w14:paraId="77EB4200"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Jest wyposażony we wszystkie niezbędne elementy przyłączeniowe i montażowe wymagane do prawidłowej pracy. </w:t>
            </w:r>
          </w:p>
          <w:p w14:paraId="6E0386DE" w14:textId="77777777" w:rsidR="006E4484" w:rsidRDefault="00676265">
            <w:pPr>
              <w:widowControl w:val="0"/>
              <w:spacing w:after="0" w:line="240" w:lineRule="auto"/>
              <w:jc w:val="both"/>
              <w:rPr>
                <w:rFonts w:ascii="Arial" w:eastAsia="Calibri" w:hAnsi="Arial" w:cs="Arial"/>
                <w:sz w:val="12"/>
                <w:szCs w:val="12"/>
              </w:rPr>
            </w:pPr>
            <w:r>
              <w:rPr>
                <w:rFonts w:ascii="Arial" w:eastAsia="Calibri" w:hAnsi="Arial" w:cs="Arial"/>
                <w:sz w:val="12"/>
                <w:szCs w:val="12"/>
              </w:rPr>
              <w:t>Zestaw powinien zawierać</w:t>
            </w:r>
            <w:r w:rsidRPr="009F46FA">
              <w:rPr>
                <w:rFonts w:ascii="Arial" w:eastAsia="Calibri" w:hAnsi="Arial" w:cs="Arial"/>
                <w:sz w:val="12"/>
                <w:szCs w:val="12"/>
              </w:rPr>
              <w:t xml:space="preserve"> materiały dydaktyczne w języku polskim oraz dostęp do platformy e-learningowej.</w:t>
            </w:r>
          </w:p>
          <w:p w14:paraId="174FE36D" w14:textId="5E11DACB" w:rsidR="00676265" w:rsidRPr="009F46FA" w:rsidRDefault="00676265">
            <w:pPr>
              <w:widowControl w:val="0"/>
              <w:spacing w:after="0" w:line="240" w:lineRule="auto"/>
              <w:jc w:val="both"/>
              <w:rPr>
                <w:rFonts w:ascii="Arial" w:eastAsia="Calibri" w:hAnsi="Arial" w:cs="Arial"/>
                <w:sz w:val="12"/>
                <w:szCs w:val="12"/>
              </w:rPr>
            </w:pPr>
          </w:p>
        </w:tc>
      </w:tr>
      <w:tr w:rsidR="006E4484" w14:paraId="26CA9099" w14:textId="77777777">
        <w:trPr>
          <w:jc w:val="center"/>
        </w:trPr>
        <w:tc>
          <w:tcPr>
            <w:tcW w:w="597" w:type="dxa"/>
            <w:shd w:val="clear" w:color="auto" w:fill="auto"/>
          </w:tcPr>
          <w:p w14:paraId="6C8984CF"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72B8EB03"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Modułowy zestaw szkoleniowy z pneumatyki</w:t>
            </w:r>
          </w:p>
        </w:tc>
        <w:tc>
          <w:tcPr>
            <w:tcW w:w="942" w:type="dxa"/>
            <w:shd w:val="clear" w:color="auto" w:fill="auto"/>
          </w:tcPr>
          <w:p w14:paraId="3B1CCEFF" w14:textId="070EF3CC" w:rsidR="006E4484" w:rsidRDefault="004C3F7F">
            <w:pPr>
              <w:widowControl w:val="0"/>
              <w:spacing w:after="0" w:line="240" w:lineRule="auto"/>
              <w:rPr>
                <w:rFonts w:ascii="Arial" w:hAnsi="Arial" w:cs="Arial"/>
                <w:sz w:val="18"/>
                <w:szCs w:val="18"/>
              </w:rPr>
            </w:pPr>
            <w:r>
              <w:rPr>
                <w:rFonts w:ascii="Arial" w:eastAsia="Calibri" w:hAnsi="Arial" w:cs="Arial"/>
                <w:sz w:val="18"/>
                <w:szCs w:val="18"/>
              </w:rPr>
              <w:t>Zestaw</w:t>
            </w:r>
          </w:p>
        </w:tc>
        <w:tc>
          <w:tcPr>
            <w:tcW w:w="878" w:type="dxa"/>
            <w:shd w:val="clear" w:color="auto" w:fill="auto"/>
          </w:tcPr>
          <w:p w14:paraId="5B3DDEAF"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1</w:t>
            </w:r>
          </w:p>
        </w:tc>
        <w:tc>
          <w:tcPr>
            <w:tcW w:w="4486" w:type="dxa"/>
            <w:shd w:val="clear" w:color="auto" w:fill="auto"/>
          </w:tcPr>
          <w:p w14:paraId="37019009" w14:textId="7DB31E6F" w:rsidR="006E4484" w:rsidRPr="009F46FA" w:rsidRDefault="006E4484" w:rsidP="00BC260A">
            <w:pPr>
              <w:keepNext/>
              <w:widowControl w:val="0"/>
              <w:spacing w:after="0" w:line="240" w:lineRule="auto"/>
              <w:jc w:val="both"/>
              <w:rPr>
                <w:rFonts w:ascii="Arial" w:eastAsia="Calibri" w:hAnsi="Arial" w:cs="Arial"/>
                <w:b/>
                <w:bCs/>
                <w:sz w:val="12"/>
                <w:szCs w:val="12"/>
              </w:rPr>
            </w:pPr>
            <w:r w:rsidRPr="009F46FA">
              <w:rPr>
                <w:rFonts w:ascii="Arial" w:eastAsia="Calibri" w:hAnsi="Arial" w:cs="Arial"/>
                <w:b/>
                <w:bCs/>
                <w:sz w:val="12"/>
                <w:szCs w:val="12"/>
              </w:rPr>
              <w:t>Zestaw urządzeń pneumatyka – poziom podstawowy – 1 komplet:</w:t>
            </w:r>
          </w:p>
          <w:p w14:paraId="039C1D01"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3/2-drogowy z przyciskiem, w stanie spoczynku zablokowany</w:t>
            </w:r>
            <w:r w:rsidRPr="009F46FA">
              <w:rPr>
                <w:rFonts w:ascii="Arial" w:eastAsia="Calibri" w:hAnsi="Arial" w:cs="Arial"/>
                <w:sz w:val="12"/>
                <w:szCs w:val="12"/>
              </w:rPr>
              <w:t xml:space="preserve"> - zawór </w:t>
            </w:r>
            <w:r w:rsidRPr="009F46FA">
              <w:rPr>
                <w:rFonts w:ascii="Arial" w:eastAsia="Calibri" w:hAnsi="Arial" w:cs="Arial"/>
                <w:strike/>
                <w:sz w:val="12"/>
                <w:szCs w:val="12"/>
              </w:rPr>
              <w:t xml:space="preserve"> </w:t>
            </w:r>
            <w:r w:rsidRPr="009F46FA">
              <w:rPr>
                <w:rFonts w:ascii="Arial" w:eastAsia="Calibri" w:hAnsi="Arial" w:cs="Arial"/>
                <w:sz w:val="12"/>
                <w:szCs w:val="12"/>
              </w:rPr>
              <w:t xml:space="preserve">jednostronnie uruchamiany bezpośrednio, ze sprężyną cofającą. </w:t>
            </w:r>
            <w:r w:rsidRPr="009F46FA">
              <w:rPr>
                <w:rFonts w:ascii="Arial" w:eastAsia="Calibri" w:hAnsi="Arial" w:cs="Arial"/>
                <w:strike/>
                <w:sz w:val="12"/>
                <w:szCs w:val="12"/>
              </w:rPr>
              <w:t>–</w:t>
            </w:r>
            <w:r w:rsidRPr="009F46FA">
              <w:rPr>
                <w:rFonts w:ascii="Arial" w:eastAsia="Calibri" w:hAnsi="Arial" w:cs="Arial"/>
                <w:sz w:val="12"/>
                <w:szCs w:val="12"/>
              </w:rPr>
              <w:t xml:space="preserve"> min. 2 szt.</w:t>
            </w:r>
          </w:p>
          <w:p w14:paraId="2C52CBE5"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3/2-drogowy z przyciskiem, w stanie spoczynku otwarty</w:t>
            </w:r>
            <w:r w:rsidRPr="009F46FA">
              <w:rPr>
                <w:rFonts w:ascii="Arial" w:eastAsia="Calibri" w:hAnsi="Arial" w:cs="Arial"/>
                <w:sz w:val="12"/>
                <w:szCs w:val="12"/>
              </w:rPr>
              <w:t xml:space="preserve"> - zawór rozdzielający, jednostronnie uruchamiany bezpośrednio, ze sprężyną cofającą. – min. 1 szt.</w:t>
            </w:r>
          </w:p>
          <w:p w14:paraId="679C2E4D"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5/2-drogowy z przełącznikiem</w:t>
            </w:r>
            <w:r w:rsidRPr="009F46FA">
              <w:rPr>
                <w:rFonts w:ascii="Arial" w:eastAsia="Calibri" w:hAnsi="Arial" w:cs="Arial"/>
                <w:sz w:val="12"/>
                <w:szCs w:val="12"/>
              </w:rPr>
              <w:t xml:space="preserve"> - zawór rozdzielający jednostronnie uruchamiany bezpośrednio, ze sprężyną cofającą. – min. 1 szt.</w:t>
            </w:r>
          </w:p>
          <w:p w14:paraId="37D01F99"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3/2-drogowy z przełącznikiem, w stanie spoczynku zablokowany</w:t>
            </w:r>
            <w:r w:rsidRPr="009F46FA">
              <w:rPr>
                <w:rFonts w:ascii="Arial" w:eastAsia="Calibri" w:hAnsi="Arial" w:cs="Arial"/>
                <w:sz w:val="12"/>
                <w:szCs w:val="12"/>
              </w:rPr>
              <w:t xml:space="preserve"> – zawór rozdzielający, jednostronnie uruchamiany bezpośrednio, ze sprężyną cofającą. – min. 1 szt.</w:t>
            </w:r>
          </w:p>
          <w:p w14:paraId="776120A2"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3/2-drogowy z rolką, w stanie spoczynku zablokowany</w:t>
            </w:r>
            <w:r w:rsidRPr="009F46FA">
              <w:rPr>
                <w:rFonts w:ascii="Arial" w:eastAsia="Calibri" w:hAnsi="Arial" w:cs="Arial"/>
                <w:sz w:val="12"/>
                <w:szCs w:val="12"/>
              </w:rPr>
              <w:t xml:space="preserve"> - zawór rozdzielający, jednostronnie uruchamiany bezpośrednio, ze sprężyną cofającą. – min. 2 szt.</w:t>
            </w:r>
          </w:p>
          <w:p w14:paraId="0696D784"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Czujnik położenia tłoka,</w:t>
            </w:r>
            <w:r w:rsidRPr="009F46FA">
              <w:rPr>
                <w:rFonts w:ascii="Arial" w:eastAsia="Calibri" w:hAnsi="Arial" w:cs="Arial"/>
                <w:sz w:val="12"/>
                <w:szCs w:val="12"/>
              </w:rPr>
              <w:t xml:space="preserve"> 3-przewodowy, PNP NO, system montażowy dopasowany do siłowników w zestawie – min. 2 szt.</w:t>
            </w:r>
          </w:p>
          <w:p w14:paraId="078A8A3B"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 xml:space="preserve">Pneumatyczny </w:t>
            </w:r>
            <w:proofErr w:type="spellStart"/>
            <w:r w:rsidRPr="009F46FA">
              <w:rPr>
                <w:rFonts w:ascii="Arial" w:eastAsia="Calibri" w:hAnsi="Arial" w:cs="Arial"/>
                <w:b/>
                <w:bCs/>
                <w:sz w:val="12"/>
                <w:szCs w:val="12"/>
              </w:rPr>
              <w:t>timer</w:t>
            </w:r>
            <w:proofErr w:type="spellEnd"/>
            <w:r w:rsidRPr="009F46FA">
              <w:rPr>
                <w:rFonts w:ascii="Arial" w:eastAsia="Calibri" w:hAnsi="Arial" w:cs="Arial"/>
                <w:b/>
                <w:bCs/>
                <w:sz w:val="12"/>
                <w:szCs w:val="12"/>
              </w:rPr>
              <w:t>, w położeniu spoczynkowym zablokowany</w:t>
            </w:r>
            <w:r w:rsidRPr="009F46FA">
              <w:rPr>
                <w:rFonts w:ascii="Arial" w:eastAsia="Calibri" w:hAnsi="Arial" w:cs="Arial"/>
                <w:sz w:val="12"/>
                <w:szCs w:val="12"/>
              </w:rPr>
              <w:t xml:space="preserve"> - </w:t>
            </w:r>
            <w:proofErr w:type="spellStart"/>
            <w:r w:rsidRPr="009F46FA">
              <w:rPr>
                <w:rFonts w:ascii="Arial" w:eastAsia="Calibri" w:hAnsi="Arial" w:cs="Arial"/>
                <w:sz w:val="12"/>
                <w:szCs w:val="12"/>
              </w:rPr>
              <w:t>Timer</w:t>
            </w:r>
            <w:proofErr w:type="spellEnd"/>
            <w:r w:rsidRPr="009F46FA">
              <w:rPr>
                <w:rFonts w:ascii="Arial" w:eastAsia="Calibri" w:hAnsi="Arial" w:cs="Arial"/>
                <w:sz w:val="12"/>
                <w:szCs w:val="12"/>
              </w:rPr>
              <w:t xml:space="preserve"> przełączający ciśnienie wejściowe z przyłącza 1 na przyłącze 2 po upływie ustawionego czasu opóźnienia. Czas opóźnienia ustawiany płynnie w zakresie  co najmniej do 10 sekund – min. 1 szt.</w:t>
            </w:r>
          </w:p>
          <w:p w14:paraId="1655E816"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sz w:val="12"/>
                <w:szCs w:val="12"/>
              </w:rPr>
              <w:t>Zawór szybkiego spustu</w:t>
            </w:r>
            <w:r w:rsidRPr="009F46FA">
              <w:rPr>
                <w:rFonts w:ascii="Arial" w:eastAsia="Calibri" w:hAnsi="Arial" w:cs="Arial"/>
                <w:sz w:val="12"/>
                <w:szCs w:val="12"/>
              </w:rPr>
              <w:t xml:space="preserve"> - montaż na przewód pneumatyczny 4 mm – min. 1 szt.</w:t>
            </w:r>
          </w:p>
          <w:p w14:paraId="0FA30116"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 xml:space="preserve">Zawór 3/2-drogowy </w:t>
            </w:r>
            <w:r w:rsidRPr="009F46FA">
              <w:rPr>
                <w:rFonts w:ascii="Arial" w:eastAsia="Calibri" w:hAnsi="Arial" w:cs="Arial"/>
                <w:sz w:val="12"/>
                <w:szCs w:val="12"/>
              </w:rPr>
              <w:t xml:space="preserve">- sterowany bezpośrednio, jednostanowy zawór tłokowy z mechanicznym cofaniem sprężynowym, w ustawieniu spoczynkowym blokowany, z możliwością przebudowy na otwarte ustawienie </w:t>
            </w:r>
            <w:r w:rsidRPr="009F46FA">
              <w:rPr>
                <w:rFonts w:ascii="Arial" w:eastAsia="Calibri" w:hAnsi="Arial" w:cs="Arial"/>
                <w:sz w:val="12"/>
                <w:szCs w:val="12"/>
              </w:rPr>
              <w:lastRenderedPageBreak/>
              <w:t>spoczynkowe. – min.1 szt.</w:t>
            </w:r>
          </w:p>
          <w:p w14:paraId="1AA41676"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 xml:space="preserve">Zawór 5/2-drogowy </w:t>
            </w:r>
            <w:r w:rsidRPr="009F46FA">
              <w:rPr>
                <w:rFonts w:ascii="Arial" w:eastAsia="Calibri" w:hAnsi="Arial" w:cs="Arial"/>
                <w:sz w:val="12"/>
                <w:szCs w:val="12"/>
              </w:rPr>
              <w:t>- sterowany bezpośrednio jednostanowy zawór tłokowy z mechanicznym cofaniem sprężynowym.– min. 1 szt.</w:t>
            </w:r>
          </w:p>
          <w:p w14:paraId="180581E0"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 xml:space="preserve">Zawór impulsowy 5/2-drogowy </w:t>
            </w:r>
            <w:r w:rsidRPr="009F46FA">
              <w:rPr>
                <w:rFonts w:ascii="Arial" w:eastAsia="Calibri" w:hAnsi="Arial" w:cs="Arial"/>
                <w:sz w:val="12"/>
                <w:szCs w:val="12"/>
              </w:rPr>
              <w:t>- sterowany bezpośrednio, dwustanowy zawór tłokowy. – min. 3 szt.</w:t>
            </w:r>
          </w:p>
          <w:p w14:paraId="6D39BA2C"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 xml:space="preserve">Zawór wielodrogowy, człon „LUB” </w:t>
            </w:r>
            <w:r w:rsidRPr="009F46FA">
              <w:rPr>
                <w:rFonts w:ascii="Arial" w:eastAsia="Calibri" w:hAnsi="Arial" w:cs="Arial"/>
                <w:sz w:val="12"/>
                <w:szCs w:val="12"/>
              </w:rPr>
              <w:t>– min. 1 szt.</w:t>
            </w:r>
          </w:p>
          <w:p w14:paraId="1746815A"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podwójnego sygnału</w:t>
            </w:r>
            <w:r w:rsidRPr="009F46FA">
              <w:rPr>
                <w:rFonts w:ascii="Arial" w:eastAsia="Calibri" w:hAnsi="Arial" w:cs="Arial"/>
                <w:sz w:val="12"/>
                <w:szCs w:val="12"/>
              </w:rPr>
              <w:t xml:space="preserve"> - zawór podwójnego sygnału przełączany na wyjście przez zasilenie ciśnieniem na dwóch wejściach – min. 2 szt.</w:t>
            </w:r>
          </w:p>
          <w:p w14:paraId="38A292C4"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szybkiego spustu</w:t>
            </w:r>
            <w:r w:rsidRPr="009F46FA">
              <w:rPr>
                <w:rFonts w:ascii="Arial" w:eastAsia="Calibri" w:hAnsi="Arial" w:cs="Arial"/>
                <w:sz w:val="12"/>
                <w:szCs w:val="12"/>
              </w:rPr>
              <w:t xml:space="preserve"> - zawór szybkiego spustu z zamontowanym tłumikiem,  – min. 1 szt.</w:t>
            </w:r>
          </w:p>
          <w:p w14:paraId="2220AE3E"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dławiąco-zwrotny</w:t>
            </w:r>
            <w:r w:rsidRPr="009F46FA">
              <w:rPr>
                <w:rFonts w:ascii="Arial" w:eastAsia="Calibri" w:hAnsi="Arial" w:cs="Arial"/>
                <w:sz w:val="12"/>
                <w:szCs w:val="12"/>
              </w:rPr>
              <w:t xml:space="preserve"> - regulowany za pomocą śruby . – min. 2 szt.</w:t>
            </w:r>
          </w:p>
          <w:p w14:paraId="2D1F9EFA"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Siłownik jednostronnego działania</w:t>
            </w:r>
            <w:r w:rsidRPr="009F46FA">
              <w:rPr>
                <w:rFonts w:ascii="Arial" w:eastAsia="Calibri" w:hAnsi="Arial" w:cs="Arial"/>
                <w:sz w:val="12"/>
                <w:szCs w:val="12"/>
              </w:rPr>
              <w:t xml:space="preserve"> - siłownik tłokowy, ciśnienie robocze: maksymalnie 10 bar, długość skoku: maksymalnie 50 mm. – min. 1 szt.</w:t>
            </w:r>
          </w:p>
          <w:p w14:paraId="31F19BB5"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Siłownik dwustronnego działania</w:t>
            </w:r>
            <w:r w:rsidRPr="009F46FA">
              <w:rPr>
                <w:rFonts w:ascii="Arial" w:eastAsia="Calibri" w:hAnsi="Arial" w:cs="Arial"/>
                <w:sz w:val="12"/>
                <w:szCs w:val="12"/>
              </w:rPr>
              <w:t xml:space="preserve"> - siłownik tłokowy, ciśnienie robocze: maksymalnie 10 bar, Długość skoku: maksymalnie 100 mm, - min. 1 szt.</w:t>
            </w:r>
          </w:p>
          <w:p w14:paraId="15C29D0B"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Zespół przygotowania powietrza</w:t>
            </w:r>
            <w:r w:rsidRPr="009F46FA">
              <w:rPr>
                <w:rFonts w:ascii="Arial" w:eastAsia="Calibri" w:hAnsi="Arial" w:cs="Arial"/>
                <w:sz w:val="12"/>
                <w:szCs w:val="12"/>
              </w:rPr>
              <w:t xml:space="preserve"> – wyposażony w zawór regulujący ciśnienie z manometrem i filtrem oraz w zawór odcinający- min. 1 szt.</w:t>
            </w:r>
          </w:p>
          <w:p w14:paraId="51A127A2"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Zawór regulujący ciśnienie z manometrem</w:t>
            </w:r>
            <w:r w:rsidRPr="009F46FA">
              <w:rPr>
                <w:rFonts w:ascii="Arial" w:eastAsia="Calibri" w:hAnsi="Arial" w:cs="Arial"/>
                <w:sz w:val="12"/>
                <w:szCs w:val="12"/>
              </w:rPr>
              <w:t xml:space="preserve"> – Zawór regulujący ciśnienie z manometrem do montażu w systemie mocowania do płyt profilowych. Zakres regulacji ciśnienia w zakresie: minimum 0,5 – 7 bar – min. 1 szt.</w:t>
            </w:r>
          </w:p>
          <w:p w14:paraId="421ADBE0"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Manometr</w:t>
            </w:r>
            <w:r w:rsidRPr="009F46FA">
              <w:rPr>
                <w:rFonts w:ascii="Arial" w:eastAsia="Calibri" w:hAnsi="Arial" w:cs="Arial"/>
                <w:sz w:val="12"/>
                <w:szCs w:val="12"/>
              </w:rPr>
              <w:t xml:space="preserve"> - manometr z rurką </w:t>
            </w:r>
            <w:proofErr w:type="spellStart"/>
            <w:r w:rsidRPr="009F46FA">
              <w:rPr>
                <w:rFonts w:ascii="Arial" w:eastAsia="Calibri" w:hAnsi="Arial" w:cs="Arial"/>
                <w:sz w:val="12"/>
                <w:szCs w:val="12"/>
              </w:rPr>
              <w:t>Burdona</w:t>
            </w:r>
            <w:proofErr w:type="spellEnd"/>
            <w:r w:rsidRPr="009F46FA">
              <w:rPr>
                <w:rFonts w:ascii="Arial" w:eastAsia="Calibri" w:hAnsi="Arial" w:cs="Arial"/>
                <w:sz w:val="12"/>
                <w:szCs w:val="12"/>
              </w:rPr>
              <w:t>, zakres wskazania: 0 – 10 bar– min. 2 szt.</w:t>
            </w:r>
          </w:p>
          <w:p w14:paraId="745F1A66"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Blok rozdzielczy</w:t>
            </w:r>
            <w:r w:rsidRPr="009F46FA">
              <w:rPr>
                <w:rFonts w:ascii="Arial" w:eastAsia="Calibri" w:hAnsi="Arial" w:cs="Arial"/>
                <w:sz w:val="12"/>
                <w:szCs w:val="12"/>
              </w:rPr>
              <w:t xml:space="preserve"> -  Pneumatyczny blok rozdzielający zawierający:</w:t>
            </w:r>
          </w:p>
          <w:p w14:paraId="26BED3BF" w14:textId="77777777" w:rsidR="00077956" w:rsidRPr="009F46FA" w:rsidRDefault="00077956" w:rsidP="00077956">
            <w:pPr>
              <w:pStyle w:val="Akapitzlist"/>
              <w:keepNext/>
              <w:widowControl w:val="0"/>
              <w:spacing w:after="0" w:line="240" w:lineRule="auto"/>
              <w:ind w:left="360"/>
              <w:jc w:val="both"/>
              <w:rPr>
                <w:rFonts w:ascii="Arial" w:eastAsia="Calibri" w:hAnsi="Arial" w:cs="Arial"/>
                <w:sz w:val="12"/>
                <w:szCs w:val="12"/>
              </w:rPr>
            </w:pPr>
            <w:r w:rsidRPr="009F46FA">
              <w:rPr>
                <w:rFonts w:ascii="Arial" w:eastAsia="Calibri" w:hAnsi="Arial" w:cs="Arial"/>
                <w:sz w:val="12"/>
                <w:szCs w:val="12"/>
              </w:rPr>
              <w:t>Rozdzielacz wtykowy dla przewodu pneumatycznego 6 mm, min. 4 wyjścia;</w:t>
            </w:r>
          </w:p>
          <w:p w14:paraId="587A15D4" w14:textId="0623CEBD" w:rsidR="00077956" w:rsidRPr="009F46FA" w:rsidRDefault="00077956" w:rsidP="00077956">
            <w:pPr>
              <w:pStyle w:val="Akapitzlist"/>
              <w:keepNext/>
              <w:widowControl w:val="0"/>
              <w:spacing w:after="0" w:line="240" w:lineRule="auto"/>
              <w:ind w:left="360"/>
              <w:jc w:val="both"/>
              <w:rPr>
                <w:rFonts w:ascii="Arial" w:eastAsia="Calibri" w:hAnsi="Arial" w:cs="Arial"/>
                <w:sz w:val="12"/>
                <w:szCs w:val="12"/>
              </w:rPr>
            </w:pPr>
            <w:r w:rsidRPr="009F46FA">
              <w:rPr>
                <w:rFonts w:ascii="Arial" w:eastAsia="Calibri" w:hAnsi="Arial" w:cs="Arial"/>
                <w:sz w:val="12"/>
                <w:szCs w:val="12"/>
              </w:rPr>
              <w:t xml:space="preserve">Rozdzielacz wtykowy dla przewodu pneumatycznego 4 mm, min. 4 wyjścia – po 1 </w:t>
            </w:r>
            <w:proofErr w:type="spellStart"/>
            <w:r w:rsidRPr="009F46FA">
              <w:rPr>
                <w:rFonts w:ascii="Arial" w:eastAsia="Calibri" w:hAnsi="Arial" w:cs="Arial"/>
                <w:sz w:val="12"/>
                <w:szCs w:val="12"/>
              </w:rPr>
              <w:t>szt</w:t>
            </w:r>
            <w:proofErr w:type="spellEnd"/>
          </w:p>
          <w:p w14:paraId="4DC58511" w14:textId="77777777" w:rsidR="00077956"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 xml:space="preserve">Wąż z tworzywa sztucznego: fi=4mm (25mb); fi=6 mm (25 </w:t>
            </w:r>
            <w:proofErr w:type="spellStart"/>
            <w:r w:rsidRPr="009F46FA">
              <w:rPr>
                <w:rFonts w:ascii="Arial" w:eastAsia="Calibri" w:hAnsi="Arial" w:cs="Arial"/>
                <w:b/>
                <w:bCs/>
                <w:sz w:val="12"/>
                <w:szCs w:val="12"/>
              </w:rPr>
              <w:t>mb</w:t>
            </w:r>
            <w:proofErr w:type="spellEnd"/>
            <w:r w:rsidRPr="009F46FA">
              <w:rPr>
                <w:rFonts w:ascii="Arial" w:eastAsia="Calibri" w:hAnsi="Arial" w:cs="Arial"/>
                <w:b/>
                <w:bCs/>
                <w:sz w:val="12"/>
                <w:szCs w:val="12"/>
              </w:rPr>
              <w:t>)</w:t>
            </w:r>
            <w:r w:rsidRPr="009F46FA">
              <w:rPr>
                <w:rFonts w:ascii="Arial" w:eastAsia="Calibri" w:hAnsi="Arial" w:cs="Arial"/>
                <w:sz w:val="12"/>
                <w:szCs w:val="12"/>
              </w:rPr>
              <w:t xml:space="preserve"> – po 1 szt.</w:t>
            </w:r>
          </w:p>
          <w:p w14:paraId="1695E17F" w14:textId="0A071BE3" w:rsidR="006E4484" w:rsidRPr="009F46FA" w:rsidRDefault="006E4484" w:rsidP="00077956">
            <w:pPr>
              <w:pStyle w:val="Akapitzlist"/>
              <w:keepNext/>
              <w:widowControl w:val="0"/>
              <w:numPr>
                <w:ilvl w:val="0"/>
                <w:numId w:val="8"/>
              </w:numPr>
              <w:tabs>
                <w:tab w:val="clear" w:pos="360"/>
                <w:tab w:val="num" w:pos="184"/>
              </w:tabs>
              <w:spacing w:after="0" w:line="240" w:lineRule="auto"/>
              <w:jc w:val="both"/>
              <w:rPr>
                <w:rFonts w:ascii="Arial" w:eastAsia="Calibri" w:hAnsi="Arial" w:cs="Arial"/>
                <w:sz w:val="12"/>
                <w:szCs w:val="12"/>
              </w:rPr>
            </w:pPr>
            <w:r w:rsidRPr="009F46FA">
              <w:rPr>
                <w:rFonts w:ascii="Arial" w:eastAsia="Calibri" w:hAnsi="Arial" w:cs="Arial"/>
                <w:b/>
                <w:bCs/>
                <w:sz w:val="12"/>
                <w:szCs w:val="12"/>
              </w:rPr>
              <w:t xml:space="preserve">Zestaw </w:t>
            </w:r>
            <w:proofErr w:type="spellStart"/>
            <w:r w:rsidRPr="009F46FA">
              <w:rPr>
                <w:rFonts w:ascii="Arial" w:eastAsia="Calibri" w:hAnsi="Arial" w:cs="Arial"/>
                <w:b/>
                <w:bCs/>
                <w:sz w:val="12"/>
                <w:szCs w:val="12"/>
              </w:rPr>
              <w:t>szybkozłączek</w:t>
            </w:r>
            <w:proofErr w:type="spellEnd"/>
            <w:r w:rsidRPr="009F46FA">
              <w:rPr>
                <w:rFonts w:ascii="Arial" w:eastAsia="Calibri" w:hAnsi="Arial" w:cs="Arial"/>
                <w:b/>
                <w:bCs/>
                <w:sz w:val="12"/>
                <w:szCs w:val="12"/>
              </w:rPr>
              <w:t xml:space="preserve"> pneumatycznych</w:t>
            </w:r>
            <w:r w:rsidR="00EC1D6E" w:rsidRPr="009F46FA">
              <w:rPr>
                <w:rFonts w:ascii="Arial" w:eastAsia="Calibri" w:hAnsi="Arial" w:cs="Arial"/>
                <w:sz w:val="12"/>
                <w:szCs w:val="12"/>
              </w:rPr>
              <w:t xml:space="preserve"> </w:t>
            </w:r>
            <w:r w:rsidRPr="009F46FA">
              <w:rPr>
                <w:rFonts w:ascii="Arial" w:eastAsia="Calibri" w:hAnsi="Arial" w:cs="Arial"/>
                <w:sz w:val="12"/>
                <w:szCs w:val="12"/>
              </w:rPr>
              <w:t>typu T (5 szt.), typu Y (5 szt.), złączek redukcyjnych (3 szt.)  - min. 1 szt.</w:t>
            </w:r>
          </w:p>
          <w:p w14:paraId="0EF87159" w14:textId="77777777" w:rsidR="006E4484" w:rsidRPr="009F46FA" w:rsidRDefault="006E4484">
            <w:pPr>
              <w:keepNext/>
              <w:widowControl w:val="0"/>
              <w:spacing w:after="0" w:line="240" w:lineRule="auto"/>
              <w:jc w:val="both"/>
              <w:rPr>
                <w:rFonts w:ascii="Arial" w:hAnsi="Arial" w:cs="Arial"/>
                <w:sz w:val="12"/>
                <w:szCs w:val="12"/>
              </w:rPr>
            </w:pPr>
          </w:p>
          <w:p w14:paraId="6C211D40" w14:textId="77777777" w:rsidR="006E4484" w:rsidRPr="009F46FA" w:rsidRDefault="006E4484">
            <w:pPr>
              <w:keepNext/>
              <w:widowControl w:val="0"/>
              <w:spacing w:after="0" w:line="240" w:lineRule="auto"/>
              <w:jc w:val="both"/>
              <w:rPr>
                <w:rFonts w:ascii="Arial" w:hAnsi="Arial" w:cs="Arial"/>
                <w:sz w:val="12"/>
                <w:szCs w:val="12"/>
              </w:rPr>
            </w:pPr>
            <w:r w:rsidRPr="009F46FA">
              <w:rPr>
                <w:rFonts w:ascii="Arial" w:eastAsia="Calibri" w:hAnsi="Arial" w:cs="Arial"/>
                <w:sz w:val="12"/>
                <w:szCs w:val="12"/>
              </w:rPr>
              <w:t xml:space="preserve">Zestaw powinien umożliwiać realizację nauczania i szkolenia w zakresie montażu, obsługi i konserwacji  układów wykonawczych opartych na urządzeniach ze sprężonym powietrzem. </w:t>
            </w:r>
            <w:r w:rsidRPr="009F46FA">
              <w:rPr>
                <w:rFonts w:ascii="Arial" w:eastAsia="Calibri" w:hAnsi="Arial" w:cs="Arial"/>
                <w:b/>
                <w:bCs/>
                <w:sz w:val="12"/>
                <w:szCs w:val="12"/>
              </w:rPr>
              <w:t>Umożliwia przygotowanie do egzaminu zawodowego w zawodzie Technik automatyk (ELM.01, ELM.04.).</w:t>
            </w:r>
          </w:p>
          <w:p w14:paraId="4D6C09C0" w14:textId="77777777" w:rsidR="006E4484" w:rsidRPr="009F46FA" w:rsidRDefault="006E4484">
            <w:pPr>
              <w:keepNext/>
              <w:widowControl w:val="0"/>
              <w:spacing w:after="0" w:line="240" w:lineRule="auto"/>
              <w:jc w:val="both"/>
              <w:rPr>
                <w:rFonts w:ascii="Arial" w:hAnsi="Arial" w:cs="Arial"/>
                <w:sz w:val="12"/>
                <w:szCs w:val="12"/>
              </w:rPr>
            </w:pPr>
            <w:r w:rsidRPr="009F46FA">
              <w:rPr>
                <w:rFonts w:ascii="Arial" w:eastAsia="Calibri" w:hAnsi="Arial" w:cs="Arial"/>
                <w:sz w:val="12"/>
                <w:szCs w:val="12"/>
              </w:rPr>
              <w:t xml:space="preserve">Zestaw musi składać się z elementów przemysłowych pneumatyki, elektropneumatyki i </w:t>
            </w:r>
            <w:proofErr w:type="spellStart"/>
            <w:r w:rsidRPr="009F46FA">
              <w:rPr>
                <w:rFonts w:ascii="Arial" w:eastAsia="Calibri" w:hAnsi="Arial" w:cs="Arial"/>
                <w:sz w:val="12"/>
                <w:szCs w:val="12"/>
              </w:rPr>
              <w:t>sensoryki</w:t>
            </w:r>
            <w:proofErr w:type="spellEnd"/>
            <w:r w:rsidRPr="009F46FA">
              <w:rPr>
                <w:rFonts w:ascii="Arial" w:eastAsia="Calibri" w:hAnsi="Arial" w:cs="Arial"/>
                <w:sz w:val="12"/>
                <w:szCs w:val="12"/>
              </w:rPr>
              <w:t xml:space="preserve"> do szybkiego i wygodnego montażu i demontażu, wyposażonych w  uchwyty mocujące do płyt montażowych profilowych, </w:t>
            </w:r>
            <w:r w:rsidRPr="009F46FA">
              <w:rPr>
                <w:rFonts w:ascii="Arial" w:eastAsia="Calibri" w:hAnsi="Arial" w:cs="Arial"/>
                <w:b/>
                <w:bCs/>
                <w:sz w:val="12"/>
                <w:szCs w:val="12"/>
              </w:rPr>
              <w:t>Elementy muszą być ze sobą kompatybilne.</w:t>
            </w:r>
          </w:p>
          <w:p w14:paraId="44BEDB00" w14:textId="77777777" w:rsidR="006E4484" w:rsidRPr="009F46FA" w:rsidRDefault="006E4484">
            <w:pPr>
              <w:keepNext/>
              <w:widowControl w:val="0"/>
              <w:spacing w:after="0" w:line="240" w:lineRule="auto"/>
              <w:jc w:val="both"/>
              <w:rPr>
                <w:rFonts w:ascii="Arial" w:hAnsi="Arial" w:cs="Arial"/>
                <w:sz w:val="12"/>
                <w:szCs w:val="12"/>
              </w:rPr>
            </w:pPr>
            <w:r w:rsidRPr="009F46FA">
              <w:rPr>
                <w:rFonts w:ascii="Arial" w:eastAsia="Calibri" w:hAnsi="Arial" w:cs="Arial"/>
                <w:sz w:val="12"/>
                <w:szCs w:val="12"/>
              </w:rPr>
              <w:t xml:space="preserve">Jest wyposażony we wszystkie niezbędne elementy przyłączeniowe i montażowe wymagane do prawidłowej pracy. </w:t>
            </w:r>
          </w:p>
          <w:p w14:paraId="6B236AA2" w14:textId="77777777" w:rsidR="006E4484" w:rsidRDefault="00676265">
            <w:pPr>
              <w:keepNext/>
              <w:widowControl w:val="0"/>
              <w:spacing w:after="0" w:line="240" w:lineRule="auto"/>
              <w:jc w:val="both"/>
              <w:rPr>
                <w:rFonts w:ascii="Arial" w:eastAsia="Calibri" w:hAnsi="Arial" w:cs="Arial"/>
                <w:sz w:val="12"/>
                <w:szCs w:val="12"/>
              </w:rPr>
            </w:pPr>
            <w:r>
              <w:rPr>
                <w:rFonts w:ascii="Arial" w:eastAsia="Calibri" w:hAnsi="Arial" w:cs="Arial"/>
                <w:sz w:val="12"/>
                <w:szCs w:val="12"/>
              </w:rPr>
              <w:t>Zestaw powinien zawierać</w:t>
            </w:r>
            <w:r w:rsidRPr="009F46FA">
              <w:rPr>
                <w:rFonts w:ascii="Arial" w:eastAsia="Calibri" w:hAnsi="Arial" w:cs="Arial"/>
                <w:sz w:val="12"/>
                <w:szCs w:val="12"/>
              </w:rPr>
              <w:t xml:space="preserve"> materiały dydaktyczne w języku polskim oraz dostęp do platformy e-learningowej.</w:t>
            </w:r>
          </w:p>
          <w:p w14:paraId="1AED906E" w14:textId="4CDD917E" w:rsidR="00676265" w:rsidRPr="009F46FA" w:rsidRDefault="00676265">
            <w:pPr>
              <w:keepNext/>
              <w:widowControl w:val="0"/>
              <w:spacing w:after="0" w:line="240" w:lineRule="auto"/>
              <w:jc w:val="both"/>
              <w:rPr>
                <w:rFonts w:ascii="Arial" w:eastAsia="Calibri" w:hAnsi="Arial" w:cs="Arial"/>
                <w:strike/>
                <w:sz w:val="12"/>
                <w:szCs w:val="12"/>
              </w:rPr>
            </w:pPr>
          </w:p>
        </w:tc>
      </w:tr>
      <w:tr w:rsidR="006E4484" w14:paraId="5ACBA252" w14:textId="77777777">
        <w:trPr>
          <w:jc w:val="center"/>
        </w:trPr>
        <w:tc>
          <w:tcPr>
            <w:tcW w:w="597" w:type="dxa"/>
            <w:shd w:val="clear" w:color="auto" w:fill="auto"/>
          </w:tcPr>
          <w:p w14:paraId="4419FFBE"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347504C6"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Zestaw panelowy z elektropneumatyki (zaawansowany)</w:t>
            </w:r>
          </w:p>
        </w:tc>
        <w:tc>
          <w:tcPr>
            <w:tcW w:w="942" w:type="dxa"/>
            <w:shd w:val="clear" w:color="auto" w:fill="auto"/>
          </w:tcPr>
          <w:p w14:paraId="0844F73A" w14:textId="3540A421" w:rsidR="006E4484" w:rsidRDefault="004C3F7F">
            <w:pPr>
              <w:widowControl w:val="0"/>
              <w:spacing w:after="0" w:line="240" w:lineRule="auto"/>
              <w:rPr>
                <w:rFonts w:ascii="Arial" w:hAnsi="Arial" w:cs="Arial"/>
                <w:sz w:val="18"/>
                <w:szCs w:val="18"/>
              </w:rPr>
            </w:pPr>
            <w:r>
              <w:rPr>
                <w:rFonts w:ascii="Arial" w:eastAsia="Calibri" w:hAnsi="Arial" w:cs="Arial"/>
                <w:sz w:val="18"/>
                <w:szCs w:val="18"/>
              </w:rPr>
              <w:t>Zestaw</w:t>
            </w:r>
          </w:p>
        </w:tc>
        <w:tc>
          <w:tcPr>
            <w:tcW w:w="878" w:type="dxa"/>
            <w:shd w:val="clear" w:color="auto" w:fill="auto"/>
          </w:tcPr>
          <w:p w14:paraId="58CD10A2"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1</w:t>
            </w:r>
          </w:p>
        </w:tc>
        <w:tc>
          <w:tcPr>
            <w:tcW w:w="4486" w:type="dxa"/>
            <w:shd w:val="clear" w:color="auto" w:fill="auto"/>
          </w:tcPr>
          <w:p w14:paraId="4826947F" w14:textId="37CD3691" w:rsidR="00BC260A" w:rsidRPr="009F46FA" w:rsidRDefault="006E4484">
            <w:pPr>
              <w:widowControl w:val="0"/>
              <w:spacing w:after="0" w:line="240" w:lineRule="auto"/>
              <w:jc w:val="both"/>
              <w:rPr>
                <w:rFonts w:ascii="Arial" w:eastAsia="Calibri" w:hAnsi="Arial" w:cs="Arial"/>
                <w:b/>
                <w:bCs/>
                <w:sz w:val="12"/>
                <w:szCs w:val="12"/>
              </w:rPr>
            </w:pPr>
            <w:r w:rsidRPr="009F46FA">
              <w:rPr>
                <w:rFonts w:ascii="Arial" w:eastAsia="Calibri" w:hAnsi="Arial" w:cs="Arial"/>
                <w:b/>
                <w:bCs/>
                <w:sz w:val="12"/>
                <w:szCs w:val="12"/>
              </w:rPr>
              <w:t>Zestaw urządzeń elektro-pneumatyki – poziom zaawansowany – 1 komplet:</w:t>
            </w:r>
          </w:p>
          <w:p w14:paraId="0BE45D8F" w14:textId="77777777" w:rsidR="006E4484" w:rsidRPr="009F46FA" w:rsidRDefault="006E4484">
            <w:pPr>
              <w:pStyle w:val="Akapitzlist"/>
              <w:widowControl w:val="0"/>
              <w:numPr>
                <w:ilvl w:val="0"/>
                <w:numId w:val="5"/>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Wejście sygnału elektrycznego</w:t>
            </w:r>
            <w:r w:rsidRPr="009F46FA">
              <w:rPr>
                <w:rFonts w:ascii="Arial" w:eastAsia="Calibri" w:hAnsi="Arial" w:cs="Arial"/>
                <w:sz w:val="12"/>
                <w:szCs w:val="12"/>
              </w:rPr>
              <w:t xml:space="preserve"> – </w:t>
            </w:r>
            <w:r w:rsidRPr="009F46FA">
              <w:rPr>
                <w:rFonts w:ascii="Arial" w:eastAsia="Calibri" w:hAnsi="Arial" w:cs="Arial"/>
                <w:bCs/>
                <w:sz w:val="12"/>
                <w:szCs w:val="12"/>
              </w:rPr>
              <w:t>Interfejs urządzeń wykonawczych – uniwersalny zadajnik sygnałów wejściowych odpowiedni dla zestawu – szt.1</w:t>
            </w:r>
          </w:p>
          <w:p w14:paraId="52E5E0FC" w14:textId="77777777" w:rsidR="006E4484" w:rsidRPr="009F46FA" w:rsidRDefault="006E4484">
            <w:pPr>
              <w:pStyle w:val="Akapitzlist"/>
              <w:widowControl w:val="0"/>
              <w:numPr>
                <w:ilvl w:val="0"/>
                <w:numId w:val="5"/>
              </w:numPr>
              <w:spacing w:after="0" w:line="240" w:lineRule="auto"/>
              <w:ind w:left="187" w:hanging="218"/>
              <w:jc w:val="both"/>
              <w:rPr>
                <w:rFonts w:ascii="Arial" w:hAnsi="Arial" w:cs="Arial"/>
                <w:sz w:val="12"/>
                <w:szCs w:val="12"/>
              </w:rPr>
            </w:pPr>
            <w:r w:rsidRPr="009F46FA">
              <w:rPr>
                <w:rFonts w:ascii="Arial" w:eastAsia="Calibri" w:hAnsi="Arial" w:cs="Arial"/>
                <w:b/>
                <w:bCs/>
                <w:sz w:val="12"/>
                <w:szCs w:val="12"/>
              </w:rPr>
              <w:t>Przekaźnik potrójny</w:t>
            </w:r>
            <w:r w:rsidRPr="009F46FA">
              <w:rPr>
                <w:rFonts w:ascii="Arial" w:eastAsia="Calibri" w:hAnsi="Arial" w:cs="Arial"/>
                <w:sz w:val="12"/>
                <w:szCs w:val="12"/>
              </w:rPr>
              <w:t xml:space="preserve"> - zestaw powinien składać się z min. trzech przekaźników. Każdy z przekaźników steruje min 4 stykami przełączanymi, napięcie sterujące 24  V DC.</w:t>
            </w:r>
            <w:r w:rsidRPr="009F46FA">
              <w:rPr>
                <w:rFonts w:ascii="Arial" w:eastAsia="Calibri" w:hAnsi="Arial" w:cs="Arial"/>
                <w:strike/>
                <w:sz w:val="12"/>
                <w:szCs w:val="12"/>
              </w:rPr>
              <w:t xml:space="preserve"> -</w:t>
            </w:r>
            <w:r w:rsidRPr="009F46FA">
              <w:rPr>
                <w:rFonts w:ascii="Arial" w:eastAsia="Calibri" w:hAnsi="Arial" w:cs="Arial"/>
                <w:sz w:val="12"/>
                <w:szCs w:val="12"/>
              </w:rPr>
              <w:t xml:space="preserve"> min. 2 szt.</w:t>
            </w:r>
          </w:p>
          <w:p w14:paraId="57F4F990" w14:textId="77777777" w:rsidR="006E4484" w:rsidRPr="009F46FA" w:rsidRDefault="006E4484">
            <w:pPr>
              <w:pStyle w:val="Akapitzlist"/>
              <w:widowControl w:val="0"/>
              <w:numPr>
                <w:ilvl w:val="0"/>
                <w:numId w:val="5"/>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Przekaźnik czasowy, podwójny</w:t>
            </w:r>
            <w:r w:rsidRPr="009F46FA">
              <w:rPr>
                <w:rFonts w:ascii="Arial" w:eastAsia="Calibri" w:hAnsi="Arial" w:cs="Arial"/>
                <w:sz w:val="12"/>
                <w:szCs w:val="12"/>
              </w:rPr>
              <w:t xml:space="preserve"> – zestaw powinien zawierać min. jeden przekaźnik czasowy z opóźnionym zwalnianiem i min. jeden przekaźnik czasowy z opóźnionym przyciąganiem; zestaw 2 styków </w:t>
            </w:r>
            <w:proofErr w:type="spellStart"/>
            <w:r w:rsidRPr="009F46FA">
              <w:rPr>
                <w:rFonts w:ascii="Arial" w:eastAsia="Calibri" w:hAnsi="Arial" w:cs="Arial"/>
                <w:sz w:val="12"/>
                <w:szCs w:val="12"/>
              </w:rPr>
              <w:t>przełącznych</w:t>
            </w:r>
            <w:proofErr w:type="spellEnd"/>
            <w:r w:rsidRPr="009F46FA">
              <w:rPr>
                <w:rFonts w:ascii="Arial" w:eastAsia="Calibri" w:hAnsi="Arial" w:cs="Arial"/>
                <w:sz w:val="12"/>
                <w:szCs w:val="12"/>
              </w:rPr>
              <w:t>:</w:t>
            </w:r>
            <w:r w:rsidRPr="009F46FA">
              <w:rPr>
                <w:rFonts w:ascii="Arial" w:eastAsia="Calibri" w:hAnsi="Arial" w:cs="Arial"/>
                <w:bCs/>
                <w:sz w:val="12"/>
                <w:szCs w:val="12"/>
              </w:rPr>
              <w:t>– szt.1</w:t>
            </w:r>
          </w:p>
          <w:p w14:paraId="6C16F73B" w14:textId="77777777" w:rsidR="006E4484" w:rsidRPr="009F46FA" w:rsidRDefault="006E4484">
            <w:pPr>
              <w:pStyle w:val="Akapitzlist"/>
              <w:widowControl w:val="0"/>
              <w:numPr>
                <w:ilvl w:val="0"/>
                <w:numId w:val="5"/>
              </w:numPr>
              <w:spacing w:after="0" w:line="240" w:lineRule="auto"/>
              <w:ind w:left="220" w:hanging="245"/>
              <w:jc w:val="both"/>
              <w:rPr>
                <w:rFonts w:ascii="Arial" w:eastAsia="Calibri" w:hAnsi="Arial" w:cs="Arial"/>
                <w:sz w:val="12"/>
                <w:szCs w:val="12"/>
              </w:rPr>
            </w:pPr>
            <w:r w:rsidRPr="009F46FA">
              <w:rPr>
                <w:rFonts w:ascii="Arial" w:eastAsia="Calibri" w:hAnsi="Arial" w:cs="Arial"/>
                <w:b/>
                <w:bCs/>
                <w:sz w:val="12"/>
                <w:szCs w:val="12"/>
              </w:rPr>
              <w:t>Przycisk zatrzymania awaryjnego, elektryczny</w:t>
            </w:r>
            <w:r w:rsidRPr="009F46FA">
              <w:rPr>
                <w:rFonts w:ascii="Arial" w:eastAsia="Calibri" w:hAnsi="Arial" w:cs="Arial"/>
                <w:sz w:val="12"/>
                <w:szCs w:val="12"/>
              </w:rPr>
              <w:t xml:space="preserve"> - Przycisk zatrzymania awaryjnego NO/NC  – min. 1 szt.</w:t>
            </w:r>
          </w:p>
          <w:p w14:paraId="48177E2E" w14:textId="77777777" w:rsidR="006E4484" w:rsidRPr="009F46FA" w:rsidRDefault="006E4484">
            <w:pPr>
              <w:pStyle w:val="Akapitzlist"/>
              <w:widowControl w:val="0"/>
              <w:numPr>
                <w:ilvl w:val="0"/>
                <w:numId w:val="5"/>
              </w:numPr>
              <w:spacing w:after="0" w:line="240" w:lineRule="auto"/>
              <w:ind w:left="220" w:hanging="245"/>
              <w:jc w:val="both"/>
              <w:rPr>
                <w:rFonts w:ascii="Arial" w:eastAsia="Calibri" w:hAnsi="Arial" w:cs="Arial"/>
                <w:sz w:val="12"/>
                <w:szCs w:val="12"/>
              </w:rPr>
            </w:pPr>
            <w:r w:rsidRPr="009F46FA">
              <w:rPr>
                <w:rFonts w:ascii="Arial" w:eastAsia="Calibri" w:hAnsi="Arial" w:cs="Arial"/>
                <w:b/>
                <w:bCs/>
                <w:sz w:val="12"/>
                <w:szCs w:val="12"/>
              </w:rPr>
              <w:t>Czujnik zbliżeniowy, indukcyjny, M12</w:t>
            </w:r>
            <w:r w:rsidRPr="009F46FA">
              <w:rPr>
                <w:rFonts w:ascii="Arial" w:eastAsia="Calibri" w:hAnsi="Arial" w:cs="Arial"/>
                <w:sz w:val="12"/>
                <w:szCs w:val="12"/>
              </w:rPr>
              <w:t xml:space="preserve"> – min. 1 szt.</w:t>
            </w:r>
          </w:p>
          <w:p w14:paraId="48508C58" w14:textId="77777777" w:rsidR="006E4484" w:rsidRPr="009F46FA" w:rsidRDefault="006E4484">
            <w:pPr>
              <w:pStyle w:val="Akapitzlist"/>
              <w:widowControl w:val="0"/>
              <w:numPr>
                <w:ilvl w:val="0"/>
                <w:numId w:val="5"/>
              </w:numPr>
              <w:spacing w:after="0" w:line="240" w:lineRule="auto"/>
              <w:ind w:left="220" w:hanging="245"/>
              <w:jc w:val="both"/>
              <w:rPr>
                <w:rFonts w:ascii="Arial" w:eastAsia="Calibri" w:hAnsi="Arial" w:cs="Arial"/>
                <w:sz w:val="12"/>
                <w:szCs w:val="12"/>
              </w:rPr>
            </w:pPr>
            <w:r w:rsidRPr="009F46FA">
              <w:rPr>
                <w:rFonts w:ascii="Arial" w:eastAsia="Calibri" w:hAnsi="Arial" w:cs="Arial"/>
                <w:b/>
                <w:sz w:val="12"/>
                <w:szCs w:val="12"/>
              </w:rPr>
              <w:t xml:space="preserve">Czujnik zbliżeniowy, pojemnościowy, M12 </w:t>
            </w:r>
            <w:r w:rsidRPr="009F46FA">
              <w:rPr>
                <w:rFonts w:ascii="Arial" w:eastAsia="Calibri" w:hAnsi="Arial" w:cs="Arial"/>
                <w:sz w:val="12"/>
                <w:szCs w:val="12"/>
              </w:rPr>
              <w:t>-. – min. 1 szt.</w:t>
            </w:r>
          </w:p>
          <w:p w14:paraId="5524D972" w14:textId="77777777" w:rsidR="006E4484" w:rsidRPr="009F46FA" w:rsidRDefault="006E4484">
            <w:pPr>
              <w:pStyle w:val="Akapitzlist"/>
              <w:widowControl w:val="0"/>
              <w:numPr>
                <w:ilvl w:val="0"/>
                <w:numId w:val="5"/>
              </w:numPr>
              <w:spacing w:after="0" w:line="240" w:lineRule="auto"/>
              <w:ind w:left="220" w:hanging="245"/>
              <w:jc w:val="both"/>
              <w:rPr>
                <w:rFonts w:ascii="Arial" w:eastAsia="Calibri" w:hAnsi="Arial" w:cs="Arial"/>
                <w:sz w:val="12"/>
                <w:szCs w:val="12"/>
              </w:rPr>
            </w:pPr>
            <w:r w:rsidRPr="009F46FA">
              <w:rPr>
                <w:rFonts w:ascii="Arial" w:eastAsia="Calibri" w:hAnsi="Arial" w:cs="Arial"/>
                <w:b/>
                <w:sz w:val="12"/>
                <w:szCs w:val="12"/>
              </w:rPr>
              <w:t>Wyspa zaworowa z czterema zaworami</w:t>
            </w:r>
            <w:r w:rsidRPr="009F46FA">
              <w:rPr>
                <w:rFonts w:ascii="Arial" w:eastAsia="Calibri" w:hAnsi="Arial" w:cs="Arial"/>
                <w:sz w:val="12"/>
                <w:szCs w:val="12"/>
              </w:rPr>
              <w:t xml:space="preserve"> – Terminal zaworowy składający się z dwóch 5/2-drogowych zaworów elektromagnetycznych (monostabilnych) i dwóch 3/2 zaworów elektromagnetycznych (monostabilnych)  Diody LED powinny sygnalizować działanie zaworów. – min. 1 szt.</w:t>
            </w:r>
          </w:p>
          <w:p w14:paraId="01B6BD37" w14:textId="77777777" w:rsidR="006E4484" w:rsidRPr="009F46FA" w:rsidRDefault="006E4484">
            <w:pPr>
              <w:pStyle w:val="Akapitzlist"/>
              <w:widowControl w:val="0"/>
              <w:numPr>
                <w:ilvl w:val="0"/>
                <w:numId w:val="5"/>
              </w:numPr>
              <w:spacing w:after="0" w:line="240" w:lineRule="auto"/>
              <w:ind w:left="220" w:hanging="245"/>
              <w:jc w:val="both"/>
              <w:rPr>
                <w:rFonts w:ascii="Arial" w:hAnsi="Arial" w:cs="Arial"/>
                <w:sz w:val="12"/>
                <w:szCs w:val="12"/>
              </w:rPr>
            </w:pPr>
            <w:r w:rsidRPr="009F46FA">
              <w:rPr>
                <w:rFonts w:ascii="Arial" w:eastAsia="Calibri" w:hAnsi="Arial" w:cs="Arial"/>
                <w:b/>
                <w:bCs/>
                <w:sz w:val="12"/>
                <w:szCs w:val="12"/>
              </w:rPr>
              <w:t xml:space="preserve">Zawór zwrotny </w:t>
            </w:r>
            <w:r w:rsidRPr="009F46FA">
              <w:rPr>
                <w:rFonts w:ascii="Arial" w:eastAsia="Calibri" w:hAnsi="Arial" w:cs="Arial"/>
                <w:sz w:val="12"/>
                <w:szCs w:val="12"/>
              </w:rPr>
              <w:t>– min. 2 szt.</w:t>
            </w:r>
          </w:p>
          <w:p w14:paraId="5A858F71" w14:textId="77777777" w:rsidR="006E4484" w:rsidRPr="009F46FA" w:rsidRDefault="006E4484">
            <w:pPr>
              <w:widowControl w:val="0"/>
              <w:spacing w:after="0" w:line="240" w:lineRule="auto"/>
              <w:jc w:val="both"/>
              <w:rPr>
                <w:rFonts w:ascii="Arial" w:eastAsia="Calibri" w:hAnsi="Arial" w:cs="Arial"/>
                <w:color w:val="C9211E"/>
                <w:sz w:val="12"/>
                <w:szCs w:val="12"/>
              </w:rPr>
            </w:pPr>
          </w:p>
          <w:p w14:paraId="50DCBF30"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powinien umożliwiać realizację nauczania i szkolenia w zakresie montażu, obsługi i konserwacji  układów wykonawczych opartych na urządzeniach ze sprężonym powietrzem. </w:t>
            </w:r>
            <w:r w:rsidRPr="009F46FA">
              <w:rPr>
                <w:rFonts w:ascii="Arial" w:eastAsia="Calibri" w:hAnsi="Arial" w:cs="Arial"/>
                <w:b/>
                <w:bCs/>
                <w:sz w:val="12"/>
                <w:szCs w:val="12"/>
              </w:rPr>
              <w:t>Umożliwia przygotowanie do egzaminu zawodowego w zawodzie Technik automatyk (ELM.01, ELM.04.).</w:t>
            </w:r>
          </w:p>
          <w:p w14:paraId="3F9F7CD0"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Zestaw musi składać się z elementów przemysłowych pneumatyki, elektropneumatyki i </w:t>
            </w:r>
            <w:proofErr w:type="spellStart"/>
            <w:r w:rsidRPr="009F46FA">
              <w:rPr>
                <w:rFonts w:ascii="Arial" w:eastAsia="Calibri" w:hAnsi="Arial" w:cs="Arial"/>
                <w:sz w:val="12"/>
                <w:szCs w:val="12"/>
              </w:rPr>
              <w:t>sensoryki</w:t>
            </w:r>
            <w:proofErr w:type="spellEnd"/>
            <w:r w:rsidRPr="009F46FA">
              <w:rPr>
                <w:rFonts w:ascii="Arial" w:eastAsia="Calibri" w:hAnsi="Arial" w:cs="Arial"/>
                <w:sz w:val="12"/>
                <w:szCs w:val="12"/>
              </w:rPr>
              <w:t xml:space="preserve"> do szybkiego i wygodnego montażu i demontażu, wyposażonych w  uchwyty mocujące do płyt montażowych profilowych, Elementy muszą być ze sobą kompatybilne.</w:t>
            </w:r>
          </w:p>
          <w:p w14:paraId="64841260"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Jest wyposażony we wszystkie niezbędne elementy przyłączeniowe i montażowe wymagane do prawidłowej pracy. </w:t>
            </w:r>
          </w:p>
          <w:p w14:paraId="12B102BB" w14:textId="77777777" w:rsidR="006E4484" w:rsidRDefault="00676265">
            <w:pPr>
              <w:widowControl w:val="0"/>
              <w:spacing w:after="0" w:line="240" w:lineRule="auto"/>
              <w:jc w:val="both"/>
              <w:rPr>
                <w:rFonts w:ascii="Arial" w:eastAsia="Calibri" w:hAnsi="Arial" w:cs="Arial"/>
                <w:sz w:val="12"/>
                <w:szCs w:val="12"/>
              </w:rPr>
            </w:pPr>
            <w:r>
              <w:rPr>
                <w:rFonts w:ascii="Arial" w:eastAsia="Calibri" w:hAnsi="Arial" w:cs="Arial"/>
                <w:sz w:val="12"/>
                <w:szCs w:val="12"/>
              </w:rPr>
              <w:t>Zestaw powinien zawierać</w:t>
            </w:r>
            <w:r w:rsidRPr="009F46FA">
              <w:rPr>
                <w:rFonts w:ascii="Arial" w:eastAsia="Calibri" w:hAnsi="Arial" w:cs="Arial"/>
                <w:sz w:val="12"/>
                <w:szCs w:val="12"/>
              </w:rPr>
              <w:t xml:space="preserve"> materiały dydaktyczne w języku polskim oraz dostęp do platformy e-learningowej.</w:t>
            </w:r>
          </w:p>
          <w:p w14:paraId="39C1CC69" w14:textId="060F4404" w:rsidR="00676265" w:rsidRPr="009F46FA" w:rsidRDefault="00676265">
            <w:pPr>
              <w:widowControl w:val="0"/>
              <w:spacing w:after="0" w:line="240" w:lineRule="auto"/>
              <w:jc w:val="both"/>
              <w:rPr>
                <w:rFonts w:ascii="Arial" w:eastAsia="Calibri" w:hAnsi="Arial" w:cs="Arial"/>
                <w:sz w:val="12"/>
                <w:szCs w:val="12"/>
              </w:rPr>
            </w:pPr>
          </w:p>
        </w:tc>
      </w:tr>
      <w:tr w:rsidR="006E4484" w14:paraId="564F4993" w14:textId="77777777" w:rsidTr="00E97850">
        <w:trPr>
          <w:trHeight w:val="369"/>
          <w:jc w:val="center"/>
        </w:trPr>
        <w:tc>
          <w:tcPr>
            <w:tcW w:w="597" w:type="dxa"/>
            <w:shd w:val="clear" w:color="auto" w:fill="auto"/>
          </w:tcPr>
          <w:p w14:paraId="511F1D3F"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31B1E496"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Stelaż do płyt montażowych</w:t>
            </w:r>
          </w:p>
        </w:tc>
        <w:tc>
          <w:tcPr>
            <w:tcW w:w="942" w:type="dxa"/>
            <w:shd w:val="clear" w:color="auto" w:fill="auto"/>
          </w:tcPr>
          <w:p w14:paraId="109B1B26"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Sztuka</w:t>
            </w:r>
          </w:p>
        </w:tc>
        <w:tc>
          <w:tcPr>
            <w:tcW w:w="878" w:type="dxa"/>
            <w:shd w:val="clear" w:color="auto" w:fill="auto"/>
          </w:tcPr>
          <w:p w14:paraId="296D2D50"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2</w:t>
            </w:r>
          </w:p>
        </w:tc>
        <w:tc>
          <w:tcPr>
            <w:tcW w:w="4486" w:type="dxa"/>
            <w:shd w:val="clear" w:color="auto" w:fill="auto"/>
          </w:tcPr>
          <w:p w14:paraId="5C702BDB" w14:textId="77777777" w:rsidR="006E4484" w:rsidRPr="009F46FA" w:rsidRDefault="006E4484">
            <w:pPr>
              <w:widowControl w:val="0"/>
              <w:spacing w:after="0" w:line="240" w:lineRule="auto"/>
              <w:rPr>
                <w:rFonts w:ascii="Arial" w:hAnsi="Arial" w:cs="Arial"/>
                <w:sz w:val="12"/>
                <w:szCs w:val="12"/>
              </w:rPr>
            </w:pPr>
            <w:r w:rsidRPr="009F46FA">
              <w:rPr>
                <w:rFonts w:ascii="Arial" w:eastAsia="Calibri" w:hAnsi="Arial" w:cs="Arial"/>
                <w:b/>
                <w:sz w:val="12"/>
                <w:szCs w:val="12"/>
              </w:rPr>
              <w:t xml:space="preserve">Stelaż pod płyty </w:t>
            </w:r>
            <w:r w:rsidRPr="009F46FA">
              <w:rPr>
                <w:rFonts w:ascii="Arial" w:eastAsia="Calibri" w:hAnsi="Arial" w:cs="Arial"/>
                <w:sz w:val="12"/>
                <w:szCs w:val="12"/>
              </w:rPr>
              <w:t xml:space="preserve">–Konstrukcja powinna pozwalać na ustawienie stelaża na stole warsztatowym. Konieczność zamocowania płyty montażowej z poz. 9 </w:t>
            </w:r>
          </w:p>
        </w:tc>
      </w:tr>
      <w:tr w:rsidR="006E4484" w14:paraId="2B1DEA82" w14:textId="77777777">
        <w:trPr>
          <w:jc w:val="center"/>
        </w:trPr>
        <w:tc>
          <w:tcPr>
            <w:tcW w:w="597" w:type="dxa"/>
            <w:shd w:val="clear" w:color="auto" w:fill="auto"/>
          </w:tcPr>
          <w:p w14:paraId="3AC65E26"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6716B829"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Płyta montażowa</w:t>
            </w:r>
          </w:p>
        </w:tc>
        <w:tc>
          <w:tcPr>
            <w:tcW w:w="942" w:type="dxa"/>
            <w:shd w:val="clear" w:color="auto" w:fill="auto"/>
          </w:tcPr>
          <w:p w14:paraId="6DA3ED5C"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Sztuka</w:t>
            </w:r>
          </w:p>
        </w:tc>
        <w:tc>
          <w:tcPr>
            <w:tcW w:w="878" w:type="dxa"/>
            <w:shd w:val="clear" w:color="auto" w:fill="auto"/>
          </w:tcPr>
          <w:p w14:paraId="44D5D4EA"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2</w:t>
            </w:r>
          </w:p>
        </w:tc>
        <w:tc>
          <w:tcPr>
            <w:tcW w:w="4486" w:type="dxa"/>
            <w:shd w:val="clear" w:color="auto" w:fill="auto"/>
          </w:tcPr>
          <w:p w14:paraId="5A55DD76" w14:textId="77777777" w:rsidR="006E4484" w:rsidRPr="009F46FA" w:rsidRDefault="006E4484">
            <w:pPr>
              <w:widowControl w:val="0"/>
              <w:spacing w:after="0" w:line="240" w:lineRule="auto"/>
              <w:rPr>
                <w:rFonts w:ascii="Arial" w:hAnsi="Arial" w:cs="Arial"/>
                <w:sz w:val="12"/>
                <w:szCs w:val="12"/>
              </w:rPr>
            </w:pPr>
            <w:r w:rsidRPr="009F46FA">
              <w:rPr>
                <w:rFonts w:ascii="Arial" w:eastAsia="Calibri" w:hAnsi="Arial" w:cs="Arial"/>
                <w:b/>
                <w:bCs/>
                <w:sz w:val="12"/>
                <w:szCs w:val="12"/>
              </w:rPr>
              <w:t>Płyta montażowa</w:t>
            </w:r>
            <w:r w:rsidRPr="009F46FA">
              <w:rPr>
                <w:rFonts w:ascii="Arial" w:eastAsia="Calibri" w:hAnsi="Arial" w:cs="Arial"/>
                <w:sz w:val="12"/>
                <w:szCs w:val="12"/>
              </w:rPr>
              <w:t xml:space="preserve"> - pły</w:t>
            </w:r>
            <w:r w:rsidRPr="009F46FA">
              <w:rPr>
                <w:rFonts w:ascii="Arial" w:eastAsia="Calibri" w:hAnsi="Arial" w:cs="Arial"/>
                <w:sz w:val="12"/>
                <w:szCs w:val="12"/>
              </w:rPr>
              <w:softHyphen/>
              <w:t>ta alumi</w:t>
            </w:r>
            <w:r w:rsidRPr="009F46FA">
              <w:rPr>
                <w:rFonts w:ascii="Arial" w:eastAsia="Calibri" w:hAnsi="Arial" w:cs="Arial"/>
                <w:sz w:val="12"/>
                <w:szCs w:val="12"/>
              </w:rPr>
              <w:softHyphen/>
              <w:t xml:space="preserve">nium, wymiary min. 700x1000 mm, odpowiadające rozmiarom stelaża z poz. 8, pozwalający na mocowanie komponentów </w:t>
            </w:r>
          </w:p>
        </w:tc>
      </w:tr>
      <w:tr w:rsidR="006E4484" w14:paraId="1F97E6D1" w14:textId="77777777">
        <w:trPr>
          <w:jc w:val="center"/>
        </w:trPr>
        <w:tc>
          <w:tcPr>
            <w:tcW w:w="597" w:type="dxa"/>
            <w:shd w:val="clear" w:color="auto" w:fill="auto"/>
          </w:tcPr>
          <w:p w14:paraId="35BA539F"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4826BECC" w14:textId="77777777"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Oprogramowanie do projektowania i symulacji układów pneumatycznych i elektropneumatycznych – licencja sieciowa</w:t>
            </w:r>
          </w:p>
        </w:tc>
        <w:tc>
          <w:tcPr>
            <w:tcW w:w="942" w:type="dxa"/>
            <w:shd w:val="clear" w:color="auto" w:fill="auto"/>
          </w:tcPr>
          <w:p w14:paraId="11726F41" w14:textId="233BB2AC" w:rsidR="006E4484" w:rsidRDefault="006E4484" w:rsidP="004C3F7F">
            <w:pPr>
              <w:widowControl w:val="0"/>
              <w:spacing w:after="0" w:line="240" w:lineRule="auto"/>
              <w:rPr>
                <w:rFonts w:ascii="Arial" w:hAnsi="Arial" w:cs="Arial"/>
                <w:sz w:val="18"/>
                <w:szCs w:val="18"/>
              </w:rPr>
            </w:pPr>
            <w:r>
              <w:rPr>
                <w:rFonts w:ascii="Arial" w:eastAsia="Calibri" w:hAnsi="Arial" w:cs="Arial"/>
                <w:sz w:val="18"/>
                <w:szCs w:val="18"/>
              </w:rPr>
              <w:t>Sztuka</w:t>
            </w:r>
            <w:r w:rsidR="004C3F7F">
              <w:rPr>
                <w:rFonts w:ascii="Arial" w:eastAsia="Calibri" w:hAnsi="Arial" w:cs="Arial"/>
                <w:sz w:val="18"/>
                <w:szCs w:val="18"/>
              </w:rPr>
              <w:t xml:space="preserve"> </w:t>
            </w:r>
          </w:p>
        </w:tc>
        <w:tc>
          <w:tcPr>
            <w:tcW w:w="878" w:type="dxa"/>
            <w:shd w:val="clear" w:color="auto" w:fill="auto"/>
          </w:tcPr>
          <w:p w14:paraId="6E22CD9A" w14:textId="123549E6" w:rsidR="006E4484" w:rsidRDefault="006E4484">
            <w:pPr>
              <w:widowControl w:val="0"/>
              <w:spacing w:after="0" w:line="240" w:lineRule="auto"/>
              <w:rPr>
                <w:rFonts w:ascii="Arial" w:hAnsi="Arial" w:cs="Arial"/>
                <w:sz w:val="18"/>
                <w:szCs w:val="18"/>
              </w:rPr>
            </w:pPr>
            <w:r>
              <w:rPr>
                <w:rFonts w:ascii="Arial" w:eastAsia="Calibri" w:hAnsi="Arial" w:cs="Arial"/>
                <w:sz w:val="18"/>
                <w:szCs w:val="18"/>
              </w:rPr>
              <w:t xml:space="preserve">1 </w:t>
            </w:r>
            <w:r w:rsidR="004C3F7F">
              <w:rPr>
                <w:rFonts w:ascii="Arial" w:eastAsia="Calibri" w:hAnsi="Arial" w:cs="Arial"/>
                <w:sz w:val="18"/>
                <w:szCs w:val="18"/>
              </w:rPr>
              <w:br/>
              <w:t>(1 licencja)</w:t>
            </w:r>
          </w:p>
        </w:tc>
        <w:tc>
          <w:tcPr>
            <w:tcW w:w="4486" w:type="dxa"/>
            <w:shd w:val="clear" w:color="auto" w:fill="auto"/>
          </w:tcPr>
          <w:p w14:paraId="4836879A" w14:textId="77777777" w:rsidR="006E4484" w:rsidRPr="009F46FA" w:rsidRDefault="006E4484">
            <w:pPr>
              <w:widowControl w:val="0"/>
              <w:spacing w:after="0" w:line="240" w:lineRule="auto"/>
              <w:jc w:val="both"/>
              <w:rPr>
                <w:rFonts w:ascii="Arial" w:eastAsia="Calibri" w:hAnsi="Arial" w:cs="Arial"/>
                <w:b/>
                <w:bCs/>
                <w:sz w:val="12"/>
                <w:szCs w:val="12"/>
              </w:rPr>
            </w:pPr>
            <w:r w:rsidRPr="009F46FA">
              <w:rPr>
                <w:rFonts w:ascii="Arial" w:eastAsia="Calibri" w:hAnsi="Arial" w:cs="Arial"/>
                <w:b/>
                <w:bCs/>
                <w:sz w:val="12"/>
                <w:szCs w:val="12"/>
              </w:rPr>
              <w:t>Program do projektowania i symulacji układów pneumatycznych i elektropneumatycznych lub równoważny (opis i kryteria równoważności na końcu dokumentu)</w:t>
            </w:r>
          </w:p>
          <w:p w14:paraId="6EFD061E"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Zastosowanie: komputerowa symulacja pracy układów pneumatycznych i hydraulicznych.</w:t>
            </w:r>
          </w:p>
          <w:p w14:paraId="7BE0B1AB"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Oprogramowanie w zakresie funkcjonalności powinno:</w:t>
            </w:r>
          </w:p>
          <w:p w14:paraId="760CE83A"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umożliwiać projektowanie systemów automatyki (pneumatyka i elektro-pneumatyka),</w:t>
            </w:r>
          </w:p>
          <w:p w14:paraId="6835E3B1"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symulować działanie elementów wykonawczych,</w:t>
            </w:r>
          </w:p>
          <w:p w14:paraId="766CE96B"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pozwalać dowolnie konfigurować środowisko,</w:t>
            </w:r>
          </w:p>
          <w:p w14:paraId="4B43B232"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umożliwiać wykorzystanie wbudowanych bibliotek,</w:t>
            </w:r>
          </w:p>
          <w:p w14:paraId="7F17F99C"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pozwalać dopasować środowisko pracy do indywidualnych potrzeb użytkownika,</w:t>
            </w:r>
          </w:p>
          <w:p w14:paraId="55CFC085"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W zakresie licencji:</w:t>
            </w:r>
          </w:p>
          <w:p w14:paraId="1E19890F"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lastRenderedPageBreak/>
              <w:t>− licencja uprawniająca do bezterminowego, nieograniczonego czasowo korzystania z</w:t>
            </w:r>
          </w:p>
          <w:p w14:paraId="54ABB6A6" w14:textId="77777777" w:rsidR="006E4484" w:rsidRPr="009F46FA" w:rsidRDefault="006E4484">
            <w:pPr>
              <w:widowControl w:val="0"/>
              <w:spacing w:after="0" w:line="240" w:lineRule="auto"/>
              <w:jc w:val="both"/>
              <w:rPr>
                <w:rFonts w:ascii="Arial" w:eastAsia="Calibri" w:hAnsi="Arial" w:cs="Arial"/>
                <w:sz w:val="12"/>
                <w:szCs w:val="12"/>
              </w:rPr>
            </w:pPr>
            <w:r w:rsidRPr="009F46FA">
              <w:rPr>
                <w:rFonts w:ascii="Arial" w:eastAsia="Calibri" w:hAnsi="Arial" w:cs="Arial"/>
                <w:sz w:val="12"/>
                <w:szCs w:val="12"/>
              </w:rPr>
              <w:t xml:space="preserve">   oprogramowania na 1 stanowisko</w:t>
            </w:r>
          </w:p>
          <w:p w14:paraId="7EBE9399" w14:textId="77777777" w:rsidR="006E4484" w:rsidRDefault="006E4484">
            <w:pPr>
              <w:widowControl w:val="0"/>
              <w:spacing w:after="0" w:line="240" w:lineRule="auto"/>
              <w:jc w:val="both"/>
              <w:rPr>
                <w:rFonts w:ascii="Arial" w:hAnsi="Arial" w:cs="Arial"/>
                <w:sz w:val="12"/>
                <w:szCs w:val="12"/>
              </w:rPr>
            </w:pPr>
            <w:r w:rsidRPr="009F46FA">
              <w:rPr>
                <w:rFonts w:ascii="Arial" w:hAnsi="Arial" w:cs="Arial"/>
                <w:sz w:val="12"/>
                <w:szCs w:val="12"/>
              </w:rPr>
              <w:t>- program w minimum języku angielskim  lub polskim.</w:t>
            </w:r>
          </w:p>
          <w:p w14:paraId="5A8AF2F7" w14:textId="6B859553" w:rsidR="00676265" w:rsidRPr="009F46FA" w:rsidRDefault="00676265">
            <w:pPr>
              <w:widowControl w:val="0"/>
              <w:spacing w:after="0" w:line="240" w:lineRule="auto"/>
              <w:jc w:val="both"/>
              <w:rPr>
                <w:rFonts w:ascii="Arial" w:hAnsi="Arial" w:cs="Arial"/>
                <w:sz w:val="12"/>
                <w:szCs w:val="12"/>
              </w:rPr>
            </w:pPr>
          </w:p>
        </w:tc>
      </w:tr>
      <w:tr w:rsidR="006E4484" w14:paraId="177325EA" w14:textId="77777777">
        <w:trPr>
          <w:jc w:val="center"/>
        </w:trPr>
        <w:tc>
          <w:tcPr>
            <w:tcW w:w="597" w:type="dxa"/>
            <w:shd w:val="clear" w:color="auto" w:fill="auto"/>
          </w:tcPr>
          <w:p w14:paraId="217EA7C9" w14:textId="77777777" w:rsidR="006E4484" w:rsidRDefault="006E4484">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2FFF87E2" w14:textId="77777777" w:rsidR="006E4484" w:rsidRDefault="00BC260A">
            <w:pPr>
              <w:widowControl w:val="0"/>
              <w:spacing w:after="0" w:line="240" w:lineRule="auto"/>
              <w:rPr>
                <w:rFonts w:ascii="Arial" w:hAnsi="Arial" w:cs="Arial"/>
                <w:sz w:val="18"/>
                <w:szCs w:val="18"/>
              </w:rPr>
            </w:pPr>
            <w:r w:rsidRPr="00BC260A">
              <w:rPr>
                <w:rFonts w:ascii="Arial" w:hAnsi="Arial" w:cs="Arial"/>
                <w:sz w:val="18"/>
                <w:szCs w:val="18"/>
              </w:rPr>
              <w:t>Zestaw przewodów połączeniowych</w:t>
            </w:r>
          </w:p>
          <w:p w14:paraId="12F784EB" w14:textId="2B95E1AE" w:rsidR="00BC260A" w:rsidRDefault="00BC260A">
            <w:pPr>
              <w:widowControl w:val="0"/>
              <w:spacing w:after="0" w:line="240" w:lineRule="auto"/>
              <w:rPr>
                <w:rFonts w:ascii="Arial" w:hAnsi="Arial" w:cs="Arial"/>
                <w:sz w:val="18"/>
                <w:szCs w:val="18"/>
              </w:rPr>
            </w:pPr>
          </w:p>
        </w:tc>
        <w:tc>
          <w:tcPr>
            <w:tcW w:w="942" w:type="dxa"/>
            <w:shd w:val="clear" w:color="auto" w:fill="auto"/>
          </w:tcPr>
          <w:p w14:paraId="3CB2D601" w14:textId="16BE46EE" w:rsidR="006E4484" w:rsidRDefault="004C3F7F">
            <w:pPr>
              <w:widowControl w:val="0"/>
              <w:spacing w:after="0" w:line="240" w:lineRule="auto"/>
              <w:rPr>
                <w:rFonts w:ascii="Arial" w:hAnsi="Arial" w:cs="Arial"/>
                <w:color w:val="FF0000"/>
                <w:sz w:val="18"/>
                <w:szCs w:val="18"/>
              </w:rPr>
            </w:pPr>
            <w:r>
              <w:rPr>
                <w:rFonts w:ascii="Arial" w:eastAsia="Calibri" w:hAnsi="Arial" w:cs="Arial"/>
                <w:sz w:val="18"/>
                <w:szCs w:val="18"/>
              </w:rPr>
              <w:t>Zestaw</w:t>
            </w:r>
          </w:p>
        </w:tc>
        <w:tc>
          <w:tcPr>
            <w:tcW w:w="878" w:type="dxa"/>
            <w:shd w:val="clear" w:color="auto" w:fill="auto"/>
          </w:tcPr>
          <w:p w14:paraId="33C8CBC4" w14:textId="77777777" w:rsidR="006E4484" w:rsidRDefault="006E4484">
            <w:pPr>
              <w:widowControl w:val="0"/>
              <w:spacing w:after="0" w:line="240" w:lineRule="auto"/>
              <w:rPr>
                <w:rFonts w:ascii="Arial" w:hAnsi="Arial" w:cs="Arial"/>
                <w:color w:val="FF0000"/>
                <w:sz w:val="18"/>
                <w:szCs w:val="18"/>
              </w:rPr>
            </w:pPr>
            <w:r>
              <w:rPr>
                <w:rFonts w:ascii="Arial" w:eastAsia="Calibri" w:hAnsi="Arial" w:cs="Arial"/>
                <w:sz w:val="18"/>
                <w:szCs w:val="18"/>
              </w:rPr>
              <w:t>1</w:t>
            </w:r>
          </w:p>
        </w:tc>
        <w:tc>
          <w:tcPr>
            <w:tcW w:w="4486" w:type="dxa"/>
            <w:shd w:val="clear" w:color="auto" w:fill="auto"/>
          </w:tcPr>
          <w:p w14:paraId="393DEB28" w14:textId="468E0967" w:rsidR="006E4484" w:rsidRPr="009F46FA" w:rsidRDefault="006E4484" w:rsidP="00593761">
            <w:pPr>
              <w:keepNext/>
              <w:widowControl w:val="0"/>
              <w:spacing w:after="0" w:line="240" w:lineRule="auto"/>
              <w:ind w:left="1"/>
              <w:jc w:val="both"/>
              <w:rPr>
                <w:rFonts w:ascii="Arial" w:eastAsia="Calibri" w:hAnsi="Arial" w:cs="Arial"/>
                <w:sz w:val="12"/>
                <w:szCs w:val="12"/>
              </w:rPr>
            </w:pPr>
            <w:r w:rsidRPr="009F46FA">
              <w:rPr>
                <w:rFonts w:ascii="Arial" w:eastAsia="Calibri" w:hAnsi="Arial" w:cs="Arial"/>
                <w:b/>
                <w:bCs/>
                <w:sz w:val="12"/>
                <w:szCs w:val="12"/>
              </w:rPr>
              <w:t>Zestaw przewodów połączeniowych -</w:t>
            </w:r>
            <w:r w:rsidRPr="009F46FA">
              <w:rPr>
                <w:rFonts w:ascii="Arial" w:eastAsia="Calibri" w:hAnsi="Arial" w:cs="Arial"/>
                <w:sz w:val="12"/>
                <w:szCs w:val="12"/>
              </w:rPr>
              <w:t xml:space="preserve"> Kompletny zestaw przewodów w kolorach czerwony, niebieski i czarny, umożliwiający jednoczesne korzystanie ze wszystkich oferowanych zestawów</w:t>
            </w:r>
            <w:r w:rsidR="00AB4216" w:rsidRPr="009F46FA">
              <w:rPr>
                <w:rFonts w:ascii="Arial" w:eastAsia="Calibri" w:hAnsi="Arial" w:cs="Arial"/>
                <w:sz w:val="12"/>
                <w:szCs w:val="12"/>
              </w:rPr>
              <w:t>.</w:t>
            </w:r>
          </w:p>
        </w:tc>
      </w:tr>
      <w:tr w:rsidR="00E97850" w14:paraId="1FA6FBBC" w14:textId="77777777" w:rsidTr="00CC31A5">
        <w:trPr>
          <w:jc w:val="center"/>
        </w:trPr>
        <w:tc>
          <w:tcPr>
            <w:tcW w:w="9006" w:type="dxa"/>
            <w:gridSpan w:val="5"/>
            <w:shd w:val="clear" w:color="auto" w:fill="auto"/>
          </w:tcPr>
          <w:p w14:paraId="499F96B2" w14:textId="77777777" w:rsidR="00676265" w:rsidRDefault="00676265" w:rsidP="00676265">
            <w:pPr>
              <w:keepNext/>
              <w:widowControl w:val="0"/>
              <w:spacing w:after="0" w:line="240" w:lineRule="auto"/>
              <w:jc w:val="both"/>
              <w:rPr>
                <w:rFonts w:ascii="Arial" w:eastAsia="Calibri" w:hAnsi="Arial" w:cs="Arial"/>
                <w:b/>
                <w:bCs/>
                <w:sz w:val="12"/>
                <w:szCs w:val="12"/>
              </w:rPr>
            </w:pPr>
          </w:p>
          <w:p w14:paraId="6E1D00CE" w14:textId="4884A1D3" w:rsidR="00E97850" w:rsidRPr="00676265" w:rsidRDefault="00676265" w:rsidP="00676265">
            <w:pPr>
              <w:keepNext/>
              <w:widowControl w:val="0"/>
              <w:spacing w:after="0" w:line="240" w:lineRule="auto"/>
              <w:jc w:val="center"/>
              <w:rPr>
                <w:rFonts w:ascii="Arial" w:eastAsia="Calibri" w:hAnsi="Arial" w:cs="Arial"/>
                <w:bCs/>
                <w:sz w:val="18"/>
                <w:szCs w:val="18"/>
              </w:rPr>
            </w:pPr>
            <w:r w:rsidRPr="00676265">
              <w:rPr>
                <w:rFonts w:ascii="Arial" w:eastAsia="Calibri" w:hAnsi="Arial" w:cs="Arial"/>
                <w:bCs/>
                <w:sz w:val="18"/>
                <w:szCs w:val="18"/>
              </w:rPr>
              <w:t xml:space="preserve">Zestawy </w:t>
            </w:r>
            <w:r w:rsidR="00944FF2">
              <w:rPr>
                <w:rFonts w:ascii="Arial" w:eastAsia="Calibri" w:hAnsi="Arial" w:cs="Arial"/>
                <w:bCs/>
                <w:sz w:val="18"/>
                <w:szCs w:val="18"/>
              </w:rPr>
              <w:t xml:space="preserve">czujników, przetworników, </w:t>
            </w:r>
            <w:r>
              <w:rPr>
                <w:rFonts w:ascii="Arial" w:eastAsia="Calibri" w:hAnsi="Arial" w:cs="Arial"/>
                <w:bCs/>
                <w:sz w:val="18"/>
                <w:szCs w:val="18"/>
              </w:rPr>
              <w:t>siłowników</w:t>
            </w:r>
            <w:r w:rsidR="002A4ADE">
              <w:rPr>
                <w:rFonts w:ascii="Arial" w:eastAsia="Calibri" w:hAnsi="Arial" w:cs="Arial"/>
                <w:bCs/>
                <w:sz w:val="18"/>
                <w:szCs w:val="18"/>
              </w:rPr>
              <w:t xml:space="preserve"> </w:t>
            </w:r>
            <w:r w:rsidR="00944FF2">
              <w:rPr>
                <w:rFonts w:ascii="Arial" w:eastAsia="Calibri" w:hAnsi="Arial" w:cs="Arial"/>
                <w:bCs/>
                <w:sz w:val="18"/>
                <w:szCs w:val="18"/>
              </w:rPr>
              <w:t xml:space="preserve">i </w:t>
            </w:r>
            <w:r>
              <w:rPr>
                <w:rFonts w:ascii="Arial" w:eastAsia="Calibri" w:hAnsi="Arial" w:cs="Arial"/>
                <w:bCs/>
                <w:sz w:val="18"/>
                <w:szCs w:val="18"/>
              </w:rPr>
              <w:t>regulatorów</w:t>
            </w:r>
          </w:p>
          <w:p w14:paraId="64049A79" w14:textId="0062ECA4" w:rsidR="00676265" w:rsidRPr="009F46FA" w:rsidRDefault="00676265" w:rsidP="00676265">
            <w:pPr>
              <w:keepNext/>
              <w:widowControl w:val="0"/>
              <w:spacing w:after="0" w:line="240" w:lineRule="auto"/>
              <w:jc w:val="both"/>
              <w:rPr>
                <w:rFonts w:ascii="Arial" w:eastAsia="Calibri" w:hAnsi="Arial" w:cs="Arial"/>
                <w:b/>
                <w:bCs/>
                <w:sz w:val="12"/>
                <w:szCs w:val="12"/>
              </w:rPr>
            </w:pPr>
          </w:p>
        </w:tc>
      </w:tr>
      <w:tr w:rsidR="00FF65A5" w14:paraId="24EDD065" w14:textId="77777777">
        <w:trPr>
          <w:jc w:val="center"/>
        </w:trPr>
        <w:tc>
          <w:tcPr>
            <w:tcW w:w="597" w:type="dxa"/>
            <w:shd w:val="clear" w:color="auto" w:fill="auto"/>
          </w:tcPr>
          <w:p w14:paraId="61C2FC51" w14:textId="77777777" w:rsidR="00FF65A5" w:rsidRDefault="00FF65A5">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4953E3FC" w14:textId="4A008F92" w:rsidR="00FF65A5" w:rsidRDefault="00E97850">
            <w:pPr>
              <w:widowControl w:val="0"/>
              <w:spacing w:after="0" w:line="240" w:lineRule="auto"/>
              <w:rPr>
                <w:rFonts w:ascii="Arial" w:hAnsi="Arial" w:cs="Arial"/>
                <w:sz w:val="18"/>
                <w:szCs w:val="18"/>
              </w:rPr>
            </w:pPr>
            <w:r>
              <w:rPr>
                <w:rFonts w:ascii="Arial" w:hAnsi="Arial" w:cs="Arial"/>
                <w:sz w:val="18"/>
                <w:szCs w:val="18"/>
              </w:rPr>
              <w:t>Czujnik indukcyjny</w:t>
            </w:r>
          </w:p>
          <w:p w14:paraId="5ED0A52B" w14:textId="77777777" w:rsidR="00FF65A5" w:rsidRDefault="00FF65A5">
            <w:pPr>
              <w:widowControl w:val="0"/>
              <w:spacing w:after="0" w:line="240" w:lineRule="auto"/>
              <w:rPr>
                <w:rFonts w:ascii="Arial" w:hAnsi="Arial" w:cs="Arial"/>
                <w:sz w:val="18"/>
                <w:szCs w:val="18"/>
              </w:rPr>
            </w:pPr>
          </w:p>
          <w:p w14:paraId="6871A3AB" w14:textId="77777777" w:rsidR="00FF65A5" w:rsidRDefault="00FF65A5">
            <w:pPr>
              <w:widowControl w:val="0"/>
              <w:spacing w:after="0" w:line="240" w:lineRule="auto"/>
              <w:rPr>
                <w:rFonts w:ascii="Arial" w:hAnsi="Arial" w:cs="Arial"/>
                <w:sz w:val="18"/>
                <w:szCs w:val="18"/>
              </w:rPr>
            </w:pPr>
          </w:p>
          <w:p w14:paraId="33DF96B1" w14:textId="77777777" w:rsidR="00FF65A5" w:rsidRDefault="00FF65A5">
            <w:pPr>
              <w:widowControl w:val="0"/>
              <w:spacing w:after="0" w:line="240" w:lineRule="auto"/>
              <w:rPr>
                <w:rFonts w:ascii="Arial" w:hAnsi="Arial" w:cs="Arial"/>
                <w:sz w:val="18"/>
                <w:szCs w:val="18"/>
              </w:rPr>
            </w:pPr>
          </w:p>
          <w:p w14:paraId="105699C1" w14:textId="3A92FC23" w:rsidR="00E97850" w:rsidRPr="00BC260A" w:rsidRDefault="00E97850">
            <w:pPr>
              <w:widowControl w:val="0"/>
              <w:spacing w:after="0" w:line="240" w:lineRule="auto"/>
              <w:rPr>
                <w:rFonts w:ascii="Arial" w:hAnsi="Arial" w:cs="Arial"/>
                <w:sz w:val="18"/>
                <w:szCs w:val="18"/>
              </w:rPr>
            </w:pPr>
          </w:p>
        </w:tc>
        <w:tc>
          <w:tcPr>
            <w:tcW w:w="942" w:type="dxa"/>
            <w:shd w:val="clear" w:color="auto" w:fill="auto"/>
          </w:tcPr>
          <w:p w14:paraId="65552AEC" w14:textId="390947F4" w:rsidR="00FF65A5" w:rsidRDefault="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0F5C8737" w14:textId="341A32C9" w:rsidR="00FF65A5" w:rsidRDefault="00E97850">
            <w:pPr>
              <w:widowControl w:val="0"/>
              <w:spacing w:after="0" w:line="240" w:lineRule="auto"/>
              <w:rPr>
                <w:rFonts w:ascii="Arial" w:eastAsia="Calibri" w:hAnsi="Arial" w:cs="Arial"/>
                <w:sz w:val="18"/>
                <w:szCs w:val="18"/>
              </w:rPr>
            </w:pPr>
            <w:r>
              <w:rPr>
                <w:rFonts w:ascii="Arial" w:eastAsia="Calibri" w:hAnsi="Arial" w:cs="Arial"/>
                <w:sz w:val="18"/>
                <w:szCs w:val="18"/>
              </w:rPr>
              <w:t>6</w:t>
            </w:r>
          </w:p>
        </w:tc>
        <w:tc>
          <w:tcPr>
            <w:tcW w:w="4486" w:type="dxa"/>
            <w:shd w:val="clear" w:color="auto" w:fill="auto"/>
          </w:tcPr>
          <w:p w14:paraId="70D11F86"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 xml:space="preserve">Czujnik indukcyjny o parametrach: </w:t>
            </w:r>
          </w:p>
          <w:p w14:paraId="42495C10" w14:textId="31E0317D" w:rsidR="00E97850" w:rsidRPr="00E97850" w:rsidRDefault="00E97850" w:rsidP="00E97850">
            <w:pPr>
              <w:keepNext/>
              <w:widowControl w:val="0"/>
              <w:spacing w:after="0" w:line="240" w:lineRule="auto"/>
              <w:jc w:val="both"/>
              <w:rPr>
                <w:rFonts w:ascii="Arial" w:eastAsia="Calibri" w:hAnsi="Arial" w:cs="Arial"/>
                <w:bCs/>
                <w:sz w:val="12"/>
                <w:szCs w:val="12"/>
              </w:rPr>
            </w:pPr>
            <w:r w:rsidRPr="00E97850">
              <w:rPr>
                <w:rFonts w:ascii="Arial" w:eastAsia="Calibri" w:hAnsi="Arial" w:cs="Arial"/>
                <w:bCs/>
                <w:sz w:val="12"/>
                <w:szCs w:val="12"/>
              </w:rPr>
              <w:t xml:space="preserve">Typ: PNP / NO; </w:t>
            </w:r>
          </w:p>
          <w:p w14:paraId="741D7A70" w14:textId="262A5D48"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Zasięg: 0÷5mm; </w:t>
            </w:r>
          </w:p>
          <w:p w14:paraId="29EF0F6D"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Zasilanie: 10÷30VDC; </w:t>
            </w:r>
          </w:p>
          <w:p w14:paraId="532FA270"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Średnica: M8 do M12</w:t>
            </w:r>
          </w:p>
          <w:p w14:paraId="6BBBF689" w14:textId="6577745B" w:rsidR="00FF65A5" w:rsidRPr="009F46FA"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Cs/>
                <w:sz w:val="12"/>
                <w:szCs w:val="12"/>
              </w:rPr>
              <w:t>z przewodem min. 1mb</w:t>
            </w:r>
          </w:p>
        </w:tc>
      </w:tr>
      <w:tr w:rsidR="00E97850" w14:paraId="18664F9C" w14:textId="77777777">
        <w:trPr>
          <w:jc w:val="center"/>
        </w:trPr>
        <w:tc>
          <w:tcPr>
            <w:tcW w:w="597" w:type="dxa"/>
            <w:shd w:val="clear" w:color="auto" w:fill="auto"/>
          </w:tcPr>
          <w:p w14:paraId="68DBCC79"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38896BC0" w14:textId="405D0FBC" w:rsidR="00E97850" w:rsidRDefault="00E97850" w:rsidP="00E97850">
            <w:pPr>
              <w:widowControl w:val="0"/>
              <w:spacing w:after="0" w:line="240" w:lineRule="auto"/>
              <w:rPr>
                <w:rFonts w:ascii="Arial" w:hAnsi="Arial" w:cs="Arial"/>
                <w:sz w:val="18"/>
                <w:szCs w:val="18"/>
              </w:rPr>
            </w:pPr>
            <w:r>
              <w:rPr>
                <w:rFonts w:ascii="Arial" w:hAnsi="Arial" w:cs="Arial"/>
                <w:sz w:val="18"/>
                <w:szCs w:val="18"/>
              </w:rPr>
              <w:t>Czujnik pojemnościowy</w:t>
            </w:r>
          </w:p>
          <w:p w14:paraId="510B77B2" w14:textId="77777777" w:rsidR="00E97850" w:rsidRDefault="00E97850" w:rsidP="00E97850">
            <w:pPr>
              <w:widowControl w:val="0"/>
              <w:spacing w:after="0" w:line="240" w:lineRule="auto"/>
              <w:rPr>
                <w:rFonts w:ascii="Arial" w:hAnsi="Arial" w:cs="Arial"/>
                <w:sz w:val="18"/>
                <w:szCs w:val="18"/>
              </w:rPr>
            </w:pPr>
          </w:p>
          <w:p w14:paraId="53403278" w14:textId="0AF76C89" w:rsid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60DD10BD" w14:textId="1DAA69DF"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1BD81920" w14:textId="7C98AF6B"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4</w:t>
            </w:r>
          </w:p>
        </w:tc>
        <w:tc>
          <w:tcPr>
            <w:tcW w:w="4486" w:type="dxa"/>
            <w:shd w:val="clear" w:color="auto" w:fill="auto"/>
          </w:tcPr>
          <w:p w14:paraId="6DC81EBD"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 xml:space="preserve">Czujnik pojemnościowy o parametrach: </w:t>
            </w:r>
          </w:p>
          <w:p w14:paraId="31503BA3"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Typ: PNP / NO; </w:t>
            </w:r>
          </w:p>
          <w:p w14:paraId="6E0CA32B"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Zasięg: 0÷10mm; </w:t>
            </w:r>
          </w:p>
          <w:p w14:paraId="75DCA958"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Zasilanie: 10÷30VDC; </w:t>
            </w:r>
          </w:p>
          <w:p w14:paraId="2D599792"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Średnica: M8 do M12</w:t>
            </w:r>
          </w:p>
          <w:p w14:paraId="7D9F49C8" w14:textId="77777777" w:rsid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z przewodem min. 1mb</w:t>
            </w:r>
          </w:p>
          <w:p w14:paraId="4C489AC5" w14:textId="4D317696" w:rsidR="00E97850" w:rsidRPr="00E97850" w:rsidRDefault="00E97850" w:rsidP="00E97850">
            <w:pPr>
              <w:keepNext/>
              <w:widowControl w:val="0"/>
              <w:spacing w:after="0" w:line="240" w:lineRule="auto"/>
              <w:ind w:left="1"/>
              <w:jc w:val="both"/>
              <w:rPr>
                <w:rFonts w:ascii="Arial" w:eastAsia="Calibri" w:hAnsi="Arial" w:cs="Arial"/>
                <w:b/>
                <w:bCs/>
                <w:sz w:val="12"/>
                <w:szCs w:val="12"/>
              </w:rPr>
            </w:pPr>
          </w:p>
        </w:tc>
      </w:tr>
      <w:tr w:rsidR="00E97850" w14:paraId="10F0916B" w14:textId="77777777">
        <w:trPr>
          <w:jc w:val="center"/>
        </w:trPr>
        <w:tc>
          <w:tcPr>
            <w:tcW w:w="597" w:type="dxa"/>
            <w:shd w:val="clear" w:color="auto" w:fill="auto"/>
          </w:tcPr>
          <w:p w14:paraId="2E6CCA43"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283C6C55" w14:textId="14ECEEB5" w:rsidR="00E97850" w:rsidRDefault="00E97850" w:rsidP="00E97850">
            <w:pPr>
              <w:widowControl w:val="0"/>
              <w:spacing w:after="0" w:line="240" w:lineRule="auto"/>
              <w:rPr>
                <w:rFonts w:ascii="Arial" w:hAnsi="Arial" w:cs="Arial"/>
                <w:sz w:val="18"/>
                <w:szCs w:val="18"/>
              </w:rPr>
            </w:pPr>
            <w:r>
              <w:rPr>
                <w:rFonts w:ascii="Arial" w:hAnsi="Arial" w:cs="Arial"/>
                <w:sz w:val="18"/>
                <w:szCs w:val="18"/>
              </w:rPr>
              <w:t>Czujnik optyczny</w:t>
            </w:r>
          </w:p>
          <w:p w14:paraId="035297A5" w14:textId="77777777" w:rsidR="00E97850" w:rsidRDefault="00E97850" w:rsidP="00E97850">
            <w:pPr>
              <w:widowControl w:val="0"/>
              <w:spacing w:after="0" w:line="240" w:lineRule="auto"/>
              <w:rPr>
                <w:rFonts w:ascii="Arial" w:hAnsi="Arial" w:cs="Arial"/>
                <w:sz w:val="18"/>
                <w:szCs w:val="18"/>
              </w:rPr>
            </w:pPr>
          </w:p>
          <w:p w14:paraId="1E983938" w14:textId="3114BAE4" w:rsid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50D7DAC1" w14:textId="3CD33962"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03F00DE9" w14:textId="0E4D2A97"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4</w:t>
            </w:r>
          </w:p>
        </w:tc>
        <w:tc>
          <w:tcPr>
            <w:tcW w:w="4486" w:type="dxa"/>
            <w:shd w:val="clear" w:color="auto" w:fill="auto"/>
          </w:tcPr>
          <w:p w14:paraId="76CDB9A2"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 xml:space="preserve">Czujnik optyczny dyfuzyjny o parametrach: </w:t>
            </w:r>
          </w:p>
          <w:p w14:paraId="4D57717D"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Typ: PNP / NO; </w:t>
            </w:r>
          </w:p>
          <w:p w14:paraId="2EA9A925"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Zasięg: 0÷20cm; </w:t>
            </w:r>
          </w:p>
          <w:p w14:paraId="3DCAB706"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Zasilanie: 10÷30VDC; </w:t>
            </w:r>
          </w:p>
          <w:p w14:paraId="24DC3F11"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Średnica: M12</w:t>
            </w:r>
          </w:p>
          <w:p w14:paraId="2FCE35A6"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z przewodem min. 1mb</w:t>
            </w:r>
          </w:p>
          <w:p w14:paraId="2B52576C" w14:textId="42E6EAE5" w:rsidR="00E97850" w:rsidRPr="00E97850" w:rsidRDefault="00E97850" w:rsidP="00E97850">
            <w:pPr>
              <w:keepNext/>
              <w:widowControl w:val="0"/>
              <w:spacing w:after="0" w:line="240" w:lineRule="auto"/>
              <w:ind w:left="1"/>
              <w:jc w:val="both"/>
              <w:rPr>
                <w:rFonts w:ascii="Arial" w:eastAsia="Calibri" w:hAnsi="Arial" w:cs="Arial"/>
                <w:b/>
                <w:bCs/>
                <w:sz w:val="12"/>
                <w:szCs w:val="12"/>
              </w:rPr>
            </w:pPr>
          </w:p>
        </w:tc>
      </w:tr>
      <w:tr w:rsidR="00E97850" w14:paraId="34A2036F" w14:textId="77777777">
        <w:trPr>
          <w:jc w:val="center"/>
        </w:trPr>
        <w:tc>
          <w:tcPr>
            <w:tcW w:w="597" w:type="dxa"/>
            <w:shd w:val="clear" w:color="auto" w:fill="auto"/>
          </w:tcPr>
          <w:p w14:paraId="0E88B705"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7445925C" w14:textId="7B0609A9" w:rsidR="00E97850" w:rsidRDefault="00E97850" w:rsidP="00E97850">
            <w:pPr>
              <w:widowControl w:val="0"/>
              <w:spacing w:after="0" w:line="240" w:lineRule="auto"/>
              <w:rPr>
                <w:rFonts w:ascii="Arial" w:hAnsi="Arial" w:cs="Arial"/>
                <w:sz w:val="18"/>
                <w:szCs w:val="18"/>
              </w:rPr>
            </w:pPr>
            <w:r>
              <w:rPr>
                <w:rFonts w:ascii="Arial" w:hAnsi="Arial" w:cs="Arial"/>
                <w:sz w:val="18"/>
                <w:szCs w:val="18"/>
              </w:rPr>
              <w:t>Czujnik fotoelektryczny</w:t>
            </w:r>
          </w:p>
          <w:p w14:paraId="0011960D" w14:textId="77777777" w:rsidR="00E97850" w:rsidRDefault="00E97850" w:rsidP="00E97850">
            <w:pPr>
              <w:widowControl w:val="0"/>
              <w:spacing w:after="0" w:line="240" w:lineRule="auto"/>
              <w:rPr>
                <w:rFonts w:ascii="Arial" w:hAnsi="Arial" w:cs="Arial"/>
                <w:sz w:val="18"/>
                <w:szCs w:val="18"/>
              </w:rPr>
            </w:pPr>
          </w:p>
          <w:p w14:paraId="2DE1F928" w14:textId="2C0CBF3F" w:rsid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5120522A" w14:textId="7BC38C8A"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5FFCFEE8" w14:textId="17F37C7A"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4</w:t>
            </w:r>
          </w:p>
        </w:tc>
        <w:tc>
          <w:tcPr>
            <w:tcW w:w="4486" w:type="dxa"/>
            <w:shd w:val="clear" w:color="auto" w:fill="auto"/>
          </w:tcPr>
          <w:p w14:paraId="2DBF5596"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Czujnik fotoelektryczny o parametrach:</w:t>
            </w:r>
          </w:p>
          <w:p w14:paraId="2043218D"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Typ: PNP; NO refleksyjny (z lustrem);</w:t>
            </w:r>
          </w:p>
          <w:p w14:paraId="4A6AF1B1"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Zasięg: 1m; </w:t>
            </w:r>
          </w:p>
          <w:p w14:paraId="03C6FA7B"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Zasilanie:10÷30V DC; </w:t>
            </w:r>
          </w:p>
          <w:p w14:paraId="0383F8BC"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Średnica: M12; </w:t>
            </w:r>
          </w:p>
          <w:p w14:paraId="717B24EB"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z przewodem min. 1mb</w:t>
            </w:r>
          </w:p>
          <w:p w14:paraId="07CBE878" w14:textId="420FC165" w:rsidR="00E97850" w:rsidRPr="00E97850" w:rsidRDefault="00E97850" w:rsidP="00E97850">
            <w:pPr>
              <w:keepNext/>
              <w:widowControl w:val="0"/>
              <w:spacing w:after="0" w:line="240" w:lineRule="auto"/>
              <w:ind w:left="1"/>
              <w:jc w:val="both"/>
              <w:rPr>
                <w:rFonts w:ascii="Arial" w:eastAsia="Calibri" w:hAnsi="Arial" w:cs="Arial"/>
                <w:b/>
                <w:bCs/>
                <w:sz w:val="12"/>
                <w:szCs w:val="12"/>
              </w:rPr>
            </w:pPr>
          </w:p>
        </w:tc>
      </w:tr>
      <w:tr w:rsidR="00E97850" w14:paraId="6DABB211" w14:textId="77777777">
        <w:trPr>
          <w:jc w:val="center"/>
        </w:trPr>
        <w:tc>
          <w:tcPr>
            <w:tcW w:w="597" w:type="dxa"/>
            <w:shd w:val="clear" w:color="auto" w:fill="auto"/>
          </w:tcPr>
          <w:p w14:paraId="734416AE"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236A4969" w14:textId="4E2692BF" w:rsidR="00E97850" w:rsidRDefault="00E97850" w:rsidP="00E97850">
            <w:pPr>
              <w:widowControl w:val="0"/>
              <w:spacing w:after="0" w:line="240" w:lineRule="auto"/>
              <w:rPr>
                <w:rFonts w:ascii="Arial" w:hAnsi="Arial" w:cs="Arial"/>
                <w:sz w:val="18"/>
                <w:szCs w:val="18"/>
              </w:rPr>
            </w:pPr>
            <w:r w:rsidRPr="00705CA5">
              <w:rPr>
                <w:rFonts w:ascii="Arial" w:hAnsi="Arial" w:cs="Arial"/>
                <w:sz w:val="18"/>
                <w:szCs w:val="18"/>
              </w:rPr>
              <w:t>Czujnik</w:t>
            </w:r>
            <w:r>
              <w:rPr>
                <w:rFonts w:ascii="Arial" w:hAnsi="Arial" w:cs="Arial"/>
                <w:sz w:val="18"/>
                <w:szCs w:val="18"/>
              </w:rPr>
              <w:t xml:space="preserve"> ultradźwiękowy</w:t>
            </w:r>
          </w:p>
          <w:p w14:paraId="1626F5A8" w14:textId="7C59FDCB" w:rsid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6FAAE134" w14:textId="546D4770"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098E8A6B" w14:textId="7F5A7DA2"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4</w:t>
            </w:r>
          </w:p>
        </w:tc>
        <w:tc>
          <w:tcPr>
            <w:tcW w:w="4486" w:type="dxa"/>
            <w:shd w:val="clear" w:color="auto" w:fill="auto"/>
          </w:tcPr>
          <w:p w14:paraId="638EEECC"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Czujnik ultradźwiękowy o parametrach:</w:t>
            </w:r>
          </w:p>
          <w:p w14:paraId="7D6BFAE5"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Typ: PNP-NO </w:t>
            </w:r>
          </w:p>
          <w:p w14:paraId="32852DE3"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Zasięg: 50 - 700 mm</w:t>
            </w:r>
          </w:p>
          <w:p w14:paraId="3A3E1955"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Zasilanie: 10-30V DC </w:t>
            </w:r>
          </w:p>
          <w:p w14:paraId="7B5EB0BC"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Średnica: M18 </w:t>
            </w:r>
          </w:p>
          <w:p w14:paraId="3AD233BA" w14:textId="77777777" w:rsid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z przewodem min. 1mb</w:t>
            </w:r>
          </w:p>
          <w:p w14:paraId="3C60EE88" w14:textId="2AA5EF18" w:rsidR="00E97850" w:rsidRPr="00E97850" w:rsidRDefault="00E97850" w:rsidP="00E97850">
            <w:pPr>
              <w:keepNext/>
              <w:widowControl w:val="0"/>
              <w:spacing w:after="0" w:line="240" w:lineRule="auto"/>
              <w:ind w:left="1"/>
              <w:jc w:val="both"/>
              <w:rPr>
                <w:rFonts w:ascii="Arial" w:eastAsia="Calibri" w:hAnsi="Arial" w:cs="Arial"/>
                <w:b/>
                <w:bCs/>
                <w:sz w:val="12"/>
                <w:szCs w:val="12"/>
              </w:rPr>
            </w:pPr>
          </w:p>
        </w:tc>
      </w:tr>
      <w:tr w:rsidR="00E97850" w14:paraId="6D1FAEA5" w14:textId="77777777">
        <w:trPr>
          <w:jc w:val="center"/>
        </w:trPr>
        <w:tc>
          <w:tcPr>
            <w:tcW w:w="597" w:type="dxa"/>
            <w:shd w:val="clear" w:color="auto" w:fill="auto"/>
          </w:tcPr>
          <w:p w14:paraId="7F26F0AA"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6EFCD35F" w14:textId="0657BC4E" w:rsidR="00E97850" w:rsidRDefault="00E97850" w:rsidP="00E97850">
            <w:pPr>
              <w:widowControl w:val="0"/>
              <w:spacing w:after="0" w:line="240" w:lineRule="auto"/>
              <w:rPr>
                <w:rFonts w:ascii="Arial" w:hAnsi="Arial" w:cs="Arial"/>
                <w:sz w:val="18"/>
                <w:szCs w:val="18"/>
              </w:rPr>
            </w:pPr>
            <w:r w:rsidRPr="00E97850">
              <w:rPr>
                <w:rFonts w:ascii="Arial" w:hAnsi="Arial" w:cs="Arial"/>
                <w:sz w:val="18"/>
                <w:szCs w:val="18"/>
              </w:rPr>
              <w:t>Przetwornik ciśnienia OT1</w:t>
            </w:r>
          </w:p>
          <w:p w14:paraId="13EBB102" w14:textId="2F75BDDE" w:rsid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53F2537F" w14:textId="61F37F51"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127A0AB4" w14:textId="01F8A9DC" w:rsidR="00E97850" w:rsidRDefault="00BF0AE8" w:rsidP="00E97850">
            <w:pPr>
              <w:widowControl w:val="0"/>
              <w:spacing w:after="0" w:line="240" w:lineRule="auto"/>
              <w:rPr>
                <w:rFonts w:ascii="Arial" w:eastAsia="Calibri" w:hAnsi="Arial" w:cs="Arial"/>
                <w:sz w:val="18"/>
                <w:szCs w:val="18"/>
              </w:rPr>
            </w:pPr>
            <w:r>
              <w:rPr>
                <w:rFonts w:ascii="Arial" w:eastAsia="Calibri" w:hAnsi="Arial" w:cs="Arial"/>
                <w:sz w:val="18"/>
                <w:szCs w:val="18"/>
              </w:rPr>
              <w:t>6</w:t>
            </w:r>
          </w:p>
        </w:tc>
        <w:tc>
          <w:tcPr>
            <w:tcW w:w="4486" w:type="dxa"/>
            <w:shd w:val="clear" w:color="auto" w:fill="auto"/>
          </w:tcPr>
          <w:p w14:paraId="4469D891"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Przetwornik ciśnienia OT-1 o parametrach:</w:t>
            </w:r>
          </w:p>
          <w:p w14:paraId="2BA619B4"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Zakres ciśnienia:0 -10 bar </w:t>
            </w:r>
          </w:p>
          <w:p w14:paraId="1E34DEDE"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Gwint: ¼”</w:t>
            </w:r>
          </w:p>
          <w:p w14:paraId="6EF94D84" w14:textId="6D56A145"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Cs/>
                <w:sz w:val="12"/>
                <w:szCs w:val="12"/>
              </w:rPr>
              <w:t>Prąd wyjściowy: 4 - 20mA</w:t>
            </w:r>
          </w:p>
        </w:tc>
      </w:tr>
      <w:tr w:rsidR="00E97850" w14:paraId="761305E0" w14:textId="77777777">
        <w:trPr>
          <w:jc w:val="center"/>
        </w:trPr>
        <w:tc>
          <w:tcPr>
            <w:tcW w:w="597" w:type="dxa"/>
            <w:shd w:val="clear" w:color="auto" w:fill="auto"/>
          </w:tcPr>
          <w:p w14:paraId="10DBDD1A"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5E7BA1CA" w14:textId="4CDC21CB" w:rsidR="00E97850" w:rsidRDefault="00E97850" w:rsidP="00E97850">
            <w:pPr>
              <w:widowControl w:val="0"/>
              <w:spacing w:after="0" w:line="240" w:lineRule="auto"/>
              <w:rPr>
                <w:rFonts w:ascii="Arial" w:hAnsi="Arial" w:cs="Arial"/>
                <w:sz w:val="18"/>
                <w:szCs w:val="18"/>
              </w:rPr>
            </w:pPr>
            <w:r>
              <w:rPr>
                <w:rFonts w:ascii="Arial" w:hAnsi="Arial" w:cs="Arial"/>
                <w:sz w:val="18"/>
                <w:szCs w:val="18"/>
              </w:rPr>
              <w:t>Siłownik mechaniczny</w:t>
            </w:r>
          </w:p>
          <w:p w14:paraId="748A2567" w14:textId="77777777" w:rsidR="00E97850" w:rsidRDefault="00E97850" w:rsidP="00E97850">
            <w:pPr>
              <w:widowControl w:val="0"/>
              <w:spacing w:after="0" w:line="240" w:lineRule="auto"/>
              <w:rPr>
                <w:rFonts w:ascii="Arial" w:hAnsi="Arial" w:cs="Arial"/>
                <w:sz w:val="18"/>
                <w:szCs w:val="18"/>
              </w:rPr>
            </w:pPr>
          </w:p>
          <w:p w14:paraId="5DBDE67D" w14:textId="47FA9DF2" w:rsidR="00E97850" w:rsidRP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59404484" w14:textId="4352CD8B"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11916681" w14:textId="60A12BA0" w:rsidR="00E97850" w:rsidRDefault="00BF0AE8" w:rsidP="00E97850">
            <w:pPr>
              <w:widowControl w:val="0"/>
              <w:spacing w:after="0" w:line="240" w:lineRule="auto"/>
              <w:rPr>
                <w:rFonts w:ascii="Arial" w:eastAsia="Calibri" w:hAnsi="Arial" w:cs="Arial"/>
                <w:sz w:val="18"/>
                <w:szCs w:val="18"/>
              </w:rPr>
            </w:pPr>
            <w:r>
              <w:rPr>
                <w:rFonts w:ascii="Arial" w:eastAsia="Calibri" w:hAnsi="Arial" w:cs="Arial"/>
                <w:sz w:val="18"/>
                <w:szCs w:val="18"/>
              </w:rPr>
              <w:t>6</w:t>
            </w:r>
          </w:p>
        </w:tc>
        <w:tc>
          <w:tcPr>
            <w:tcW w:w="4486" w:type="dxa"/>
            <w:shd w:val="clear" w:color="auto" w:fill="auto"/>
          </w:tcPr>
          <w:p w14:paraId="5373F0F2"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Siłownik pneumatyczny ISO 15552 o parametrach:</w:t>
            </w:r>
          </w:p>
          <w:p w14:paraId="21EF4E5B"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Średnica: 32 mm</w:t>
            </w:r>
          </w:p>
          <w:p w14:paraId="12162195" w14:textId="749DB5BF"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Cs/>
                <w:sz w:val="12"/>
                <w:szCs w:val="12"/>
              </w:rPr>
              <w:t>Skok: 25 mm,</w:t>
            </w:r>
          </w:p>
        </w:tc>
      </w:tr>
      <w:tr w:rsidR="00E97850" w14:paraId="557F38ED" w14:textId="77777777">
        <w:trPr>
          <w:jc w:val="center"/>
        </w:trPr>
        <w:tc>
          <w:tcPr>
            <w:tcW w:w="597" w:type="dxa"/>
            <w:shd w:val="clear" w:color="auto" w:fill="auto"/>
          </w:tcPr>
          <w:p w14:paraId="242E72FF"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5F9DF929" w14:textId="25092964" w:rsidR="00E97850" w:rsidRPr="00E97850" w:rsidRDefault="00676265" w:rsidP="00E97850">
            <w:pPr>
              <w:widowControl w:val="0"/>
              <w:spacing w:after="0" w:line="240" w:lineRule="auto"/>
              <w:rPr>
                <w:rFonts w:ascii="Arial" w:hAnsi="Arial" w:cs="Arial"/>
                <w:sz w:val="18"/>
                <w:szCs w:val="18"/>
              </w:rPr>
            </w:pPr>
            <w:r>
              <w:rPr>
                <w:rFonts w:ascii="Arial" w:hAnsi="Arial" w:cs="Arial"/>
                <w:sz w:val="18"/>
                <w:szCs w:val="18"/>
              </w:rPr>
              <w:t xml:space="preserve">Przetwornik </w:t>
            </w:r>
            <w:r w:rsidR="00E97850" w:rsidRPr="00E97850">
              <w:rPr>
                <w:rFonts w:ascii="Arial" w:hAnsi="Arial" w:cs="Arial"/>
                <w:sz w:val="18"/>
                <w:szCs w:val="18"/>
              </w:rPr>
              <w:t>temperatury</w:t>
            </w:r>
          </w:p>
          <w:p w14:paraId="24FE6C64" w14:textId="1218E1E0" w:rsidR="00E97850" w:rsidRP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4F91044E" w14:textId="132AF38B"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095F0539" w14:textId="5329843E" w:rsidR="00E97850" w:rsidRDefault="00BF0AE8" w:rsidP="00E97850">
            <w:pPr>
              <w:widowControl w:val="0"/>
              <w:spacing w:after="0" w:line="240" w:lineRule="auto"/>
              <w:rPr>
                <w:rFonts w:ascii="Arial" w:eastAsia="Calibri" w:hAnsi="Arial" w:cs="Arial"/>
                <w:sz w:val="18"/>
                <w:szCs w:val="18"/>
              </w:rPr>
            </w:pPr>
            <w:r>
              <w:rPr>
                <w:rFonts w:ascii="Arial" w:eastAsia="Calibri" w:hAnsi="Arial" w:cs="Arial"/>
                <w:sz w:val="18"/>
                <w:szCs w:val="18"/>
              </w:rPr>
              <w:t>6</w:t>
            </w:r>
          </w:p>
        </w:tc>
        <w:tc>
          <w:tcPr>
            <w:tcW w:w="4486" w:type="dxa"/>
            <w:shd w:val="clear" w:color="auto" w:fill="auto"/>
          </w:tcPr>
          <w:p w14:paraId="129300DB"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Przetworniki temperatury o parametrach:</w:t>
            </w:r>
          </w:p>
          <w:p w14:paraId="2C949CDD"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Czujniki: rezystancyjne czujniki temperatury, termopary, przetworniki rezystancji;</w:t>
            </w:r>
          </w:p>
          <w:p w14:paraId="5C5292D0"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Montaż: na szynie DIN;</w:t>
            </w:r>
          </w:p>
          <w:p w14:paraId="1D5809DE" w14:textId="66D72F2B"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Cs/>
                <w:sz w:val="12"/>
                <w:szCs w:val="12"/>
              </w:rPr>
              <w:t xml:space="preserve">Wyjście: prądowe 4-20 </w:t>
            </w:r>
            <w:proofErr w:type="spellStart"/>
            <w:r w:rsidRPr="00E97850">
              <w:rPr>
                <w:rFonts w:ascii="Arial" w:eastAsia="Calibri" w:hAnsi="Arial" w:cs="Arial"/>
                <w:bCs/>
                <w:sz w:val="12"/>
                <w:szCs w:val="12"/>
              </w:rPr>
              <w:t>mA</w:t>
            </w:r>
            <w:proofErr w:type="spellEnd"/>
            <w:r w:rsidRPr="00E97850">
              <w:rPr>
                <w:rFonts w:ascii="Arial" w:eastAsia="Calibri" w:hAnsi="Arial" w:cs="Arial"/>
                <w:bCs/>
                <w:sz w:val="12"/>
                <w:szCs w:val="12"/>
              </w:rPr>
              <w:t xml:space="preserve"> lub napięciowe 0 -10V.</w:t>
            </w:r>
          </w:p>
        </w:tc>
      </w:tr>
      <w:tr w:rsidR="00E97850" w14:paraId="7FBBC863" w14:textId="77777777">
        <w:trPr>
          <w:jc w:val="center"/>
        </w:trPr>
        <w:tc>
          <w:tcPr>
            <w:tcW w:w="597" w:type="dxa"/>
            <w:shd w:val="clear" w:color="auto" w:fill="auto"/>
          </w:tcPr>
          <w:p w14:paraId="63F04701" w14:textId="77777777" w:rsidR="00E97850" w:rsidRDefault="00E97850" w:rsidP="00E97850">
            <w:pPr>
              <w:pStyle w:val="Akapitzlist"/>
              <w:widowControl w:val="0"/>
              <w:numPr>
                <w:ilvl w:val="0"/>
                <w:numId w:val="1"/>
              </w:numPr>
              <w:spacing w:after="0" w:line="240" w:lineRule="auto"/>
              <w:ind w:left="357" w:hanging="357"/>
              <w:rPr>
                <w:rFonts w:ascii="Arial" w:hAnsi="Arial" w:cs="Arial"/>
                <w:sz w:val="18"/>
                <w:szCs w:val="18"/>
              </w:rPr>
            </w:pPr>
          </w:p>
        </w:tc>
        <w:tc>
          <w:tcPr>
            <w:tcW w:w="2103" w:type="dxa"/>
            <w:shd w:val="clear" w:color="auto" w:fill="auto"/>
          </w:tcPr>
          <w:p w14:paraId="3BC6E0E3" w14:textId="397053BC" w:rsidR="00E97850" w:rsidRPr="00E97850" w:rsidRDefault="00E97850" w:rsidP="00E97850">
            <w:pPr>
              <w:widowControl w:val="0"/>
              <w:spacing w:after="0" w:line="240" w:lineRule="auto"/>
              <w:rPr>
                <w:rFonts w:ascii="Arial" w:hAnsi="Arial" w:cs="Arial"/>
                <w:sz w:val="18"/>
                <w:szCs w:val="18"/>
              </w:rPr>
            </w:pPr>
            <w:bookmarkStart w:id="0" w:name="_GoBack"/>
            <w:r w:rsidRPr="00E97850">
              <w:rPr>
                <w:rFonts w:ascii="Arial" w:hAnsi="Arial" w:cs="Arial"/>
                <w:sz w:val="18"/>
                <w:szCs w:val="18"/>
              </w:rPr>
              <w:t>Regulator uniwersalny</w:t>
            </w:r>
          </w:p>
          <w:bookmarkEnd w:id="0"/>
          <w:p w14:paraId="52A1A79E" w14:textId="77777777" w:rsidR="00E97850" w:rsidRPr="00E97850" w:rsidRDefault="00E97850" w:rsidP="00E97850">
            <w:pPr>
              <w:widowControl w:val="0"/>
              <w:spacing w:after="0" w:line="240" w:lineRule="auto"/>
              <w:rPr>
                <w:rFonts w:ascii="Arial" w:hAnsi="Arial" w:cs="Arial"/>
                <w:sz w:val="18"/>
                <w:szCs w:val="18"/>
              </w:rPr>
            </w:pPr>
          </w:p>
          <w:p w14:paraId="13E0EA86" w14:textId="57AE3E87" w:rsidR="00E97850" w:rsidRPr="00E97850" w:rsidRDefault="00E97850" w:rsidP="00E97850">
            <w:pPr>
              <w:widowControl w:val="0"/>
              <w:spacing w:after="0" w:line="240" w:lineRule="auto"/>
              <w:rPr>
                <w:rFonts w:ascii="Arial" w:hAnsi="Arial" w:cs="Arial"/>
                <w:sz w:val="18"/>
                <w:szCs w:val="18"/>
              </w:rPr>
            </w:pPr>
          </w:p>
        </w:tc>
        <w:tc>
          <w:tcPr>
            <w:tcW w:w="942" w:type="dxa"/>
            <w:shd w:val="clear" w:color="auto" w:fill="auto"/>
          </w:tcPr>
          <w:p w14:paraId="3691E581" w14:textId="5939AE8F" w:rsidR="00E97850" w:rsidRDefault="00E97850" w:rsidP="00E97850">
            <w:pPr>
              <w:widowControl w:val="0"/>
              <w:spacing w:after="0" w:line="240" w:lineRule="auto"/>
              <w:rPr>
                <w:rFonts w:ascii="Arial" w:eastAsia="Calibri" w:hAnsi="Arial" w:cs="Arial"/>
                <w:sz w:val="18"/>
                <w:szCs w:val="18"/>
              </w:rPr>
            </w:pPr>
            <w:r>
              <w:rPr>
                <w:rFonts w:ascii="Arial" w:eastAsia="Calibri" w:hAnsi="Arial" w:cs="Arial"/>
                <w:sz w:val="18"/>
                <w:szCs w:val="18"/>
              </w:rPr>
              <w:t>Sztuka</w:t>
            </w:r>
          </w:p>
        </w:tc>
        <w:tc>
          <w:tcPr>
            <w:tcW w:w="878" w:type="dxa"/>
            <w:shd w:val="clear" w:color="auto" w:fill="auto"/>
          </w:tcPr>
          <w:p w14:paraId="161E6301" w14:textId="6B13BC1F" w:rsidR="00E97850" w:rsidRDefault="00BF0AE8" w:rsidP="00E97850">
            <w:pPr>
              <w:widowControl w:val="0"/>
              <w:spacing w:after="0" w:line="240" w:lineRule="auto"/>
              <w:rPr>
                <w:rFonts w:ascii="Arial" w:eastAsia="Calibri" w:hAnsi="Arial" w:cs="Arial"/>
                <w:sz w:val="18"/>
                <w:szCs w:val="18"/>
              </w:rPr>
            </w:pPr>
            <w:r>
              <w:rPr>
                <w:rFonts w:ascii="Arial" w:eastAsia="Calibri" w:hAnsi="Arial" w:cs="Arial"/>
                <w:sz w:val="18"/>
                <w:szCs w:val="18"/>
              </w:rPr>
              <w:t>6</w:t>
            </w:r>
          </w:p>
        </w:tc>
        <w:tc>
          <w:tcPr>
            <w:tcW w:w="4486" w:type="dxa"/>
            <w:shd w:val="clear" w:color="auto" w:fill="auto"/>
          </w:tcPr>
          <w:p w14:paraId="31871343" w14:textId="77777777" w:rsidR="00E97850" w:rsidRPr="00E97850" w:rsidRDefault="00E97850" w:rsidP="00E97850">
            <w:pPr>
              <w:keepNext/>
              <w:widowControl w:val="0"/>
              <w:spacing w:after="0" w:line="240" w:lineRule="auto"/>
              <w:ind w:left="1"/>
              <w:jc w:val="both"/>
              <w:rPr>
                <w:rFonts w:ascii="Arial" w:eastAsia="Calibri" w:hAnsi="Arial" w:cs="Arial"/>
                <w:b/>
                <w:bCs/>
                <w:sz w:val="12"/>
                <w:szCs w:val="12"/>
              </w:rPr>
            </w:pPr>
            <w:r w:rsidRPr="00E97850">
              <w:rPr>
                <w:rFonts w:ascii="Arial" w:eastAsia="Calibri" w:hAnsi="Arial" w:cs="Arial"/>
                <w:b/>
                <w:bCs/>
                <w:sz w:val="12"/>
                <w:szCs w:val="12"/>
              </w:rPr>
              <w:t>Regulator z:</w:t>
            </w:r>
          </w:p>
          <w:p w14:paraId="25FABB39"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Wejściem termometrycznym i analogowym, </w:t>
            </w:r>
          </w:p>
          <w:p w14:paraId="1EED30EE"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 xml:space="preserve">Wyjścia: przekaźnikowe/SSR i analogowe, </w:t>
            </w:r>
          </w:p>
          <w:p w14:paraId="0C7AEF49" w14:textId="77777777" w:rsidR="00E97850" w:rsidRP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Komunikacja: RS485,</w:t>
            </w:r>
          </w:p>
          <w:p w14:paraId="3DEE2B85" w14:textId="77777777" w:rsidR="00E97850" w:rsidRDefault="00E97850" w:rsidP="00E97850">
            <w:pPr>
              <w:keepNext/>
              <w:widowControl w:val="0"/>
              <w:spacing w:after="0" w:line="240" w:lineRule="auto"/>
              <w:ind w:left="1"/>
              <w:jc w:val="both"/>
              <w:rPr>
                <w:rFonts w:ascii="Arial" w:eastAsia="Calibri" w:hAnsi="Arial" w:cs="Arial"/>
                <w:bCs/>
                <w:sz w:val="12"/>
                <w:szCs w:val="12"/>
              </w:rPr>
            </w:pPr>
            <w:r w:rsidRPr="00E97850">
              <w:rPr>
                <w:rFonts w:ascii="Arial" w:eastAsia="Calibri" w:hAnsi="Arial" w:cs="Arial"/>
                <w:bCs/>
                <w:sz w:val="12"/>
                <w:szCs w:val="12"/>
              </w:rPr>
              <w:t>Montaż: szyna DIN</w:t>
            </w:r>
          </w:p>
          <w:p w14:paraId="26C8C860" w14:textId="52C07FA8" w:rsidR="00E97850" w:rsidRPr="00E97850" w:rsidRDefault="00E97850" w:rsidP="00E97850">
            <w:pPr>
              <w:keepNext/>
              <w:widowControl w:val="0"/>
              <w:spacing w:after="0" w:line="240" w:lineRule="auto"/>
              <w:ind w:left="1"/>
              <w:jc w:val="both"/>
              <w:rPr>
                <w:rFonts w:ascii="Arial" w:eastAsia="Calibri" w:hAnsi="Arial" w:cs="Arial"/>
                <w:b/>
                <w:bCs/>
                <w:sz w:val="12"/>
                <w:szCs w:val="12"/>
              </w:rPr>
            </w:pPr>
          </w:p>
        </w:tc>
      </w:tr>
    </w:tbl>
    <w:p w14:paraId="37824751" w14:textId="1A9AF2F6" w:rsidR="00957DCC" w:rsidRDefault="00957DCC">
      <w:pPr>
        <w:rPr>
          <w:rFonts w:ascii="Arial" w:hAnsi="Arial" w:cs="Arial"/>
        </w:rPr>
      </w:pPr>
    </w:p>
    <w:p w14:paraId="1BF6C8F1" w14:textId="553AA649" w:rsidR="00957DCC" w:rsidRDefault="00593761">
      <w:pPr>
        <w:spacing w:line="252" w:lineRule="auto"/>
        <w:jc w:val="both"/>
        <w:rPr>
          <w:rFonts w:ascii="Arial" w:hAnsi="Arial" w:cs="Arial"/>
          <w:b/>
          <w:sz w:val="18"/>
          <w:szCs w:val="18"/>
        </w:rPr>
      </w:pPr>
      <w:r>
        <w:rPr>
          <w:rFonts w:ascii="Arial" w:hAnsi="Arial" w:cs="Arial"/>
          <w:b/>
          <w:sz w:val="18"/>
          <w:szCs w:val="18"/>
        </w:rPr>
        <w:t>UWAGA!</w:t>
      </w:r>
    </w:p>
    <w:p w14:paraId="65878936" w14:textId="6F15B33D" w:rsidR="00957DCC" w:rsidRDefault="00676265">
      <w:pPr>
        <w:jc w:val="both"/>
        <w:rPr>
          <w:rFonts w:ascii="Arial" w:hAnsi="Arial" w:cs="Arial"/>
          <w:sz w:val="18"/>
          <w:szCs w:val="18"/>
        </w:rPr>
      </w:pPr>
      <w:r>
        <w:rPr>
          <w:rFonts w:ascii="Arial" w:hAnsi="Arial" w:cs="Arial"/>
          <w:sz w:val="18"/>
          <w:szCs w:val="18"/>
        </w:rPr>
        <w:t xml:space="preserve">Dot. </w:t>
      </w:r>
      <w:r>
        <w:rPr>
          <w:rFonts w:ascii="Arial" w:eastAsia="Calibri" w:hAnsi="Arial" w:cs="Arial"/>
          <w:sz w:val="18"/>
          <w:szCs w:val="18"/>
        </w:rPr>
        <w:t>zestawów</w:t>
      </w:r>
      <w:r w:rsidRPr="00676265">
        <w:rPr>
          <w:rFonts w:ascii="Arial" w:eastAsia="Calibri" w:hAnsi="Arial" w:cs="Arial"/>
          <w:sz w:val="18"/>
          <w:szCs w:val="18"/>
        </w:rPr>
        <w:t xml:space="preserve"> urządzeń z pneumatyki / elektropneumatyki </w:t>
      </w:r>
      <w:r w:rsidR="002A4ADE">
        <w:rPr>
          <w:rFonts w:ascii="Arial" w:eastAsia="Calibri" w:hAnsi="Arial" w:cs="Arial"/>
          <w:sz w:val="18"/>
          <w:szCs w:val="18"/>
        </w:rPr>
        <w:t xml:space="preserve">wyszczególnionych w </w:t>
      </w:r>
      <w:r>
        <w:rPr>
          <w:rFonts w:ascii="Arial" w:eastAsia="Calibri" w:hAnsi="Arial" w:cs="Arial"/>
          <w:sz w:val="18"/>
          <w:szCs w:val="18"/>
        </w:rPr>
        <w:t xml:space="preserve">poz. </w:t>
      </w:r>
      <w:r w:rsidR="00944FF2">
        <w:rPr>
          <w:rFonts w:ascii="Arial" w:eastAsia="Calibri" w:hAnsi="Arial" w:cs="Arial"/>
          <w:sz w:val="18"/>
          <w:szCs w:val="18"/>
        </w:rPr>
        <w:t>od 1 do 11.</w:t>
      </w:r>
      <w:r>
        <w:rPr>
          <w:rFonts w:ascii="Arial" w:eastAsia="Calibri" w:hAnsi="Arial" w:cs="Arial"/>
          <w:sz w:val="18"/>
          <w:szCs w:val="18"/>
        </w:rPr>
        <w:t xml:space="preserve"> </w:t>
      </w:r>
      <w:r w:rsidR="00593761">
        <w:rPr>
          <w:rFonts w:ascii="Arial" w:hAnsi="Arial" w:cs="Arial"/>
          <w:sz w:val="18"/>
          <w:szCs w:val="18"/>
        </w:rPr>
        <w:t>Jeżeli w treści dokumentacji przetargowej w opisie przedmiotu zamówienia użyto zapisów wskazujących na znaki towarowe, patenty lub pochodzenie produktu, źródło lub szczególny proces, który charakteryzuje produkty lub usługi dostarczane przez konkretnego Wykonawcę, to należy uznać, iż towarzyszy im zwrot „lub równoważne”, a w takim przypadku Zamawiający dopuszcza składanie ofert równoważnych. Zamawiający wskazuje, że oceniając oferty równoważne będzie kierował się tym, iż towar równoważny powinien charakteryzować się parametrami funkcjonalnymi i wydajnościowymi nie gorszymi niż parametry określone w Przedmiocie umowy.</w:t>
      </w:r>
    </w:p>
    <w:p w14:paraId="0C2F16C2" w14:textId="1785C91D" w:rsidR="00957DCC" w:rsidRPr="00593761" w:rsidRDefault="00593761">
      <w:pPr>
        <w:jc w:val="both"/>
        <w:rPr>
          <w:rFonts w:ascii="Arial" w:hAnsi="Arial" w:cs="Arial"/>
          <w:sz w:val="18"/>
          <w:szCs w:val="18"/>
        </w:rPr>
      </w:pPr>
      <w:r>
        <w:rPr>
          <w:rFonts w:ascii="Arial" w:hAnsi="Arial" w:cs="Arial"/>
          <w:sz w:val="18"/>
          <w:szCs w:val="18"/>
        </w:rPr>
        <w:t xml:space="preserve">W przypadku oferowania produktów równoważnych, Wykonawca zobowiązany jest dołączyć do oferty dokumenty (np. karty techniczne, wydruki ze strony internetowej i inne) potwierdzające, że produkty równoważne spełniają pod </w:t>
      </w:r>
      <w:r w:rsidRPr="00593761">
        <w:rPr>
          <w:rFonts w:ascii="Arial" w:hAnsi="Arial" w:cs="Arial"/>
          <w:sz w:val="18"/>
          <w:szCs w:val="18"/>
        </w:rPr>
        <w:t>względem jakości oraz funkcjonalności wymagania wskazane przez Zamawiającego.</w:t>
      </w:r>
    </w:p>
    <w:p w14:paraId="0588BC8A" w14:textId="77777777" w:rsidR="00957DCC" w:rsidRPr="00593761" w:rsidRDefault="00593761">
      <w:r w:rsidRPr="00593761">
        <w:rPr>
          <w:rFonts w:ascii="Arial" w:hAnsi="Arial" w:cs="Arial"/>
          <w:sz w:val="18"/>
          <w:szCs w:val="18"/>
        </w:rPr>
        <w:t>Zestawy muszą być dostępne w regularnej produkcji, nie mogą być prototypami. Na wniosek Zamawiającego, na etapie oceny ofert obowiązek udokumentowania tego faktu spoczywa na Wykonawcy.</w:t>
      </w:r>
    </w:p>
    <w:p w14:paraId="69B5A61D" w14:textId="77777777" w:rsidR="00957DCC" w:rsidRPr="00593761" w:rsidRDefault="00593761" w:rsidP="00AB4216">
      <w:pPr>
        <w:jc w:val="both"/>
      </w:pPr>
      <w:r w:rsidRPr="00593761">
        <w:rPr>
          <w:rFonts w:ascii="Arial" w:hAnsi="Arial" w:cs="Arial"/>
          <w:sz w:val="18"/>
          <w:szCs w:val="18"/>
        </w:rPr>
        <w:lastRenderedPageBreak/>
        <w:t>Wykonawca na etapie składania ofert powinien podać nazwę producenta oraz typ/model oferowanego urządzenia.</w:t>
      </w:r>
    </w:p>
    <w:p w14:paraId="7688AB4A" w14:textId="304D8589" w:rsidR="00957DCC" w:rsidRDefault="00593761" w:rsidP="00AB4216">
      <w:pPr>
        <w:jc w:val="both"/>
        <w:rPr>
          <w:rFonts w:ascii="Arial" w:hAnsi="Arial" w:cs="Arial"/>
          <w:sz w:val="18"/>
          <w:szCs w:val="18"/>
        </w:rPr>
      </w:pPr>
      <w:r w:rsidRPr="00593761">
        <w:rPr>
          <w:rFonts w:ascii="Arial" w:hAnsi="Arial" w:cs="Arial"/>
          <w:sz w:val="18"/>
          <w:szCs w:val="18"/>
        </w:rPr>
        <w:t>Wykonawca, na wniosek Zamawiającego, na etapie oceny ofert musi dostarczyć specyfikację techniczną oferowanego sprzętu w postaci kart katalogowych ze zdjęciami, broszur lub prospektów - w celu wykazania zgodności oferowanego wyposażenia ze OPZ.</w:t>
      </w:r>
    </w:p>
    <w:p w14:paraId="7AEF9458" w14:textId="77777777" w:rsidR="00486171" w:rsidRPr="00486171" w:rsidRDefault="00486171" w:rsidP="00486171">
      <w:pPr>
        <w:jc w:val="both"/>
        <w:rPr>
          <w:rFonts w:ascii="Arial" w:hAnsi="Arial" w:cs="Arial"/>
          <w:b/>
          <w:sz w:val="18"/>
          <w:szCs w:val="18"/>
        </w:rPr>
      </w:pPr>
      <w:r w:rsidRPr="00486171">
        <w:rPr>
          <w:rFonts w:ascii="Arial" w:hAnsi="Arial" w:cs="Arial"/>
          <w:b/>
          <w:sz w:val="18"/>
          <w:szCs w:val="18"/>
        </w:rPr>
        <w:t>Zamawiający uzna dostarczany towar za równoważny określonemu w Przedmiocie umowy, gdy charakteryzować się będzie on parametrami funkcjonalnymi i wydajnościowymi nie gorszymi niż przedstawione niżej kryteria równoważności: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486171" w:rsidRPr="00923383" w14:paraId="0E4B6FA5" w14:textId="77777777" w:rsidTr="005133F3">
        <w:tc>
          <w:tcPr>
            <w:tcW w:w="993" w:type="dxa"/>
            <w:tcBorders>
              <w:top w:val="single" w:sz="4" w:space="0" w:color="auto"/>
              <w:left w:val="single" w:sz="4" w:space="0" w:color="auto"/>
              <w:bottom w:val="single" w:sz="4" w:space="0" w:color="auto"/>
              <w:right w:val="single" w:sz="4" w:space="0" w:color="auto"/>
            </w:tcBorders>
            <w:vAlign w:val="center"/>
            <w:hideMark/>
          </w:tcPr>
          <w:p w14:paraId="3D163E1A" w14:textId="77777777" w:rsidR="00486171" w:rsidRPr="00923383" w:rsidRDefault="00486171" w:rsidP="005133F3">
            <w:pPr>
              <w:spacing w:before="120" w:after="120" w:line="256" w:lineRule="auto"/>
              <w:jc w:val="center"/>
              <w:rPr>
                <w:rFonts w:ascii="Arial" w:hAnsi="Arial" w:cs="Arial"/>
                <w:b/>
                <w:sz w:val="20"/>
                <w:szCs w:val="20"/>
              </w:rPr>
            </w:pPr>
            <w:r w:rsidRPr="00923383">
              <w:rPr>
                <w:rFonts w:ascii="Arial" w:hAnsi="Arial" w:cs="Arial"/>
                <w:b/>
                <w:sz w:val="20"/>
                <w:szCs w:val="20"/>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95934CE" w14:textId="0D02A90D" w:rsidR="00486171" w:rsidRPr="00923383" w:rsidRDefault="00E97850" w:rsidP="00676265">
            <w:pPr>
              <w:spacing w:before="120" w:after="120" w:line="256" w:lineRule="auto"/>
              <w:jc w:val="center"/>
              <w:rPr>
                <w:rFonts w:ascii="Arial" w:hAnsi="Arial" w:cs="Arial"/>
                <w:b/>
                <w:sz w:val="20"/>
                <w:szCs w:val="20"/>
              </w:rPr>
            </w:pPr>
            <w:r w:rsidRPr="00923383">
              <w:rPr>
                <w:rFonts w:ascii="Arial" w:hAnsi="Arial" w:cs="Arial"/>
                <w:b/>
                <w:sz w:val="20"/>
                <w:szCs w:val="20"/>
              </w:rPr>
              <w:t xml:space="preserve">OFEROWANY </w:t>
            </w:r>
            <w:r>
              <w:rPr>
                <w:rFonts w:ascii="Arial" w:hAnsi="Arial" w:cs="Arial"/>
                <w:b/>
                <w:sz w:val="20"/>
                <w:szCs w:val="20"/>
              </w:rPr>
              <w:t>TOWAR</w:t>
            </w:r>
            <w:r w:rsidRPr="00923383">
              <w:rPr>
                <w:rFonts w:ascii="Arial" w:hAnsi="Arial" w:cs="Arial"/>
                <w:b/>
                <w:sz w:val="20"/>
                <w:szCs w:val="20"/>
              </w:rPr>
              <w:t xml:space="preserve"> POWINIEN POSIADAĆ NASTĘPUJĄCE CECHY:</w:t>
            </w:r>
          </w:p>
        </w:tc>
      </w:tr>
      <w:tr w:rsidR="00486171" w:rsidRPr="00923383" w14:paraId="307D291E" w14:textId="77777777" w:rsidTr="005133F3">
        <w:tc>
          <w:tcPr>
            <w:tcW w:w="993" w:type="dxa"/>
            <w:tcBorders>
              <w:top w:val="single" w:sz="4" w:space="0" w:color="auto"/>
              <w:left w:val="single" w:sz="4" w:space="0" w:color="auto"/>
              <w:bottom w:val="single" w:sz="4" w:space="0" w:color="auto"/>
              <w:right w:val="single" w:sz="4" w:space="0" w:color="auto"/>
            </w:tcBorders>
          </w:tcPr>
          <w:p w14:paraId="7F06D83E"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44A2B16B" w14:textId="77777777" w:rsidR="00486171" w:rsidRPr="00077956" w:rsidRDefault="00486171" w:rsidP="005133F3">
            <w:pPr>
              <w:shd w:val="clear" w:color="auto" w:fill="FFFFFF"/>
              <w:spacing w:line="256" w:lineRule="auto"/>
              <w:jc w:val="both"/>
              <w:rPr>
                <w:rFonts w:ascii="Arial" w:hAnsi="Arial" w:cs="Arial"/>
                <w:sz w:val="18"/>
                <w:szCs w:val="18"/>
              </w:rPr>
            </w:pPr>
            <w:r w:rsidRPr="00077956">
              <w:rPr>
                <w:rFonts w:ascii="Arial" w:hAnsi="Arial" w:cs="Arial"/>
                <w:sz w:val="18"/>
                <w:szCs w:val="18"/>
              </w:rPr>
              <w:t>Umożliwiać realizację nauczania i szkolenia w zakresie montażu, obsługi i konserwacji układów wykonawczych opartych na urządzeniach ze sprężonym powietrzem.</w:t>
            </w:r>
          </w:p>
        </w:tc>
      </w:tr>
      <w:tr w:rsidR="00486171" w:rsidRPr="00923383" w14:paraId="4EABC850" w14:textId="77777777" w:rsidTr="005133F3">
        <w:tc>
          <w:tcPr>
            <w:tcW w:w="993" w:type="dxa"/>
            <w:tcBorders>
              <w:top w:val="single" w:sz="4" w:space="0" w:color="auto"/>
              <w:left w:val="single" w:sz="4" w:space="0" w:color="auto"/>
              <w:bottom w:val="single" w:sz="4" w:space="0" w:color="auto"/>
              <w:right w:val="single" w:sz="4" w:space="0" w:color="auto"/>
            </w:tcBorders>
          </w:tcPr>
          <w:p w14:paraId="4C9F362B"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12EDFA66" w14:textId="539D8206"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Umożliwiać przygotowanie do egzaminu zawodowego</w:t>
            </w:r>
            <w:r w:rsidR="002A4ADE">
              <w:rPr>
                <w:rFonts w:ascii="Arial" w:hAnsi="Arial" w:cs="Arial"/>
                <w:sz w:val="18"/>
                <w:szCs w:val="18"/>
              </w:rPr>
              <w:t xml:space="preserve"> w zawodzie „Technik automatyk” </w:t>
            </w:r>
            <w:r w:rsidR="002A4ADE" w:rsidRPr="002A4ADE">
              <w:rPr>
                <w:rFonts w:ascii="Arial" w:hAnsi="Arial" w:cs="Arial"/>
                <w:sz w:val="18"/>
                <w:szCs w:val="18"/>
              </w:rPr>
              <w:t>(ELM.01, ELM.04.).</w:t>
            </w:r>
          </w:p>
        </w:tc>
      </w:tr>
      <w:tr w:rsidR="00486171" w:rsidRPr="00923383" w14:paraId="213C836E" w14:textId="77777777" w:rsidTr="005133F3">
        <w:tc>
          <w:tcPr>
            <w:tcW w:w="993" w:type="dxa"/>
            <w:tcBorders>
              <w:top w:val="single" w:sz="4" w:space="0" w:color="auto"/>
              <w:left w:val="single" w:sz="4" w:space="0" w:color="auto"/>
              <w:bottom w:val="single" w:sz="4" w:space="0" w:color="auto"/>
              <w:right w:val="single" w:sz="4" w:space="0" w:color="auto"/>
            </w:tcBorders>
          </w:tcPr>
          <w:p w14:paraId="2F3073D0"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70D7C8BA" w14:textId="08C3A35A" w:rsidR="00486171" w:rsidRPr="00077956" w:rsidRDefault="00077956" w:rsidP="005133F3">
            <w:pPr>
              <w:spacing w:line="256" w:lineRule="auto"/>
              <w:jc w:val="both"/>
              <w:rPr>
                <w:rFonts w:ascii="Arial" w:hAnsi="Arial" w:cs="Arial"/>
                <w:sz w:val="18"/>
                <w:szCs w:val="18"/>
              </w:rPr>
            </w:pPr>
            <w:r w:rsidRPr="00077956">
              <w:rPr>
                <w:rFonts w:ascii="Arial" w:hAnsi="Arial" w:cs="Arial"/>
                <w:sz w:val="18"/>
                <w:szCs w:val="18"/>
              </w:rPr>
              <w:t>Posiadać materiały dydaktyczne w języku polskim.</w:t>
            </w:r>
          </w:p>
        </w:tc>
      </w:tr>
      <w:tr w:rsidR="00486171" w:rsidRPr="00923383" w14:paraId="259CD099" w14:textId="77777777" w:rsidTr="005133F3">
        <w:tc>
          <w:tcPr>
            <w:tcW w:w="993" w:type="dxa"/>
            <w:tcBorders>
              <w:top w:val="single" w:sz="4" w:space="0" w:color="auto"/>
              <w:left w:val="single" w:sz="4" w:space="0" w:color="auto"/>
              <w:bottom w:val="single" w:sz="4" w:space="0" w:color="auto"/>
              <w:right w:val="single" w:sz="4" w:space="0" w:color="auto"/>
            </w:tcBorders>
          </w:tcPr>
          <w:p w14:paraId="298AD02E"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4D61378C" w14:textId="5C92143E" w:rsidR="00486171" w:rsidRPr="00077956" w:rsidRDefault="00333F0B" w:rsidP="002A4ADE">
            <w:pPr>
              <w:spacing w:line="256" w:lineRule="auto"/>
              <w:jc w:val="both"/>
              <w:rPr>
                <w:rFonts w:ascii="Arial" w:hAnsi="Arial" w:cs="Arial"/>
                <w:sz w:val="18"/>
                <w:szCs w:val="18"/>
              </w:rPr>
            </w:pPr>
            <w:r>
              <w:rPr>
                <w:rFonts w:ascii="Arial" w:hAnsi="Arial" w:cs="Arial"/>
                <w:sz w:val="18"/>
                <w:szCs w:val="18"/>
              </w:rPr>
              <w:t>Wyposażony</w:t>
            </w:r>
            <w:r w:rsidR="00486171" w:rsidRPr="00077956">
              <w:rPr>
                <w:rFonts w:ascii="Arial" w:hAnsi="Arial" w:cs="Arial"/>
                <w:sz w:val="18"/>
                <w:szCs w:val="18"/>
              </w:rPr>
              <w:t xml:space="preserve"> w uchwyty mocujące do płyt montażowych.</w:t>
            </w:r>
          </w:p>
        </w:tc>
      </w:tr>
      <w:tr w:rsidR="00486171" w:rsidRPr="00923383" w14:paraId="509DE487" w14:textId="77777777" w:rsidTr="005133F3">
        <w:tc>
          <w:tcPr>
            <w:tcW w:w="993" w:type="dxa"/>
            <w:tcBorders>
              <w:top w:val="single" w:sz="4" w:space="0" w:color="auto"/>
              <w:left w:val="single" w:sz="4" w:space="0" w:color="auto"/>
              <w:bottom w:val="single" w:sz="4" w:space="0" w:color="auto"/>
              <w:right w:val="single" w:sz="4" w:space="0" w:color="auto"/>
            </w:tcBorders>
          </w:tcPr>
          <w:p w14:paraId="0BFB5627"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4424BE1B" w14:textId="59E7158F"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Wyposażony we wszystkie niezbędne elementy przyłączeniowe i montażowe wymagane do prawidłowej pracy.</w:t>
            </w:r>
          </w:p>
        </w:tc>
      </w:tr>
      <w:tr w:rsidR="00486171" w:rsidRPr="00923383" w14:paraId="11DCC295" w14:textId="77777777" w:rsidTr="005133F3">
        <w:tc>
          <w:tcPr>
            <w:tcW w:w="993" w:type="dxa"/>
            <w:tcBorders>
              <w:top w:val="single" w:sz="4" w:space="0" w:color="auto"/>
              <w:left w:val="single" w:sz="4" w:space="0" w:color="auto"/>
              <w:bottom w:val="single" w:sz="4" w:space="0" w:color="auto"/>
              <w:right w:val="single" w:sz="4" w:space="0" w:color="auto"/>
            </w:tcBorders>
          </w:tcPr>
          <w:p w14:paraId="5454FD43"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5B84D498" w14:textId="5707F2FC" w:rsidR="00486171" w:rsidRPr="00077956" w:rsidRDefault="00077956" w:rsidP="002A4ADE">
            <w:pPr>
              <w:spacing w:line="256" w:lineRule="auto"/>
              <w:jc w:val="both"/>
              <w:rPr>
                <w:rFonts w:ascii="Arial" w:hAnsi="Arial" w:cs="Arial"/>
                <w:sz w:val="18"/>
                <w:szCs w:val="18"/>
              </w:rPr>
            </w:pPr>
            <w:r w:rsidRPr="00077956">
              <w:rPr>
                <w:rFonts w:ascii="Arial" w:hAnsi="Arial" w:cs="Arial"/>
                <w:sz w:val="18"/>
                <w:szCs w:val="18"/>
              </w:rPr>
              <w:t xml:space="preserve">W zestawie powinny znajdować się elementy przemysłowe pneumatyki, elektropneumatyki i </w:t>
            </w:r>
            <w:proofErr w:type="spellStart"/>
            <w:r w:rsidRPr="00077956">
              <w:rPr>
                <w:rFonts w:ascii="Arial" w:hAnsi="Arial" w:cs="Arial"/>
                <w:sz w:val="18"/>
                <w:szCs w:val="18"/>
              </w:rPr>
              <w:t>sensoryki</w:t>
            </w:r>
            <w:proofErr w:type="spellEnd"/>
            <w:r w:rsidR="00333F0B">
              <w:rPr>
                <w:rFonts w:ascii="Arial" w:hAnsi="Arial" w:cs="Arial"/>
                <w:sz w:val="18"/>
                <w:szCs w:val="18"/>
              </w:rPr>
              <w:t xml:space="preserve">. </w:t>
            </w:r>
          </w:p>
        </w:tc>
      </w:tr>
      <w:tr w:rsidR="002A4ADE" w:rsidRPr="00923383" w14:paraId="6297FAC7" w14:textId="77777777" w:rsidTr="005133F3">
        <w:tc>
          <w:tcPr>
            <w:tcW w:w="993" w:type="dxa"/>
            <w:tcBorders>
              <w:top w:val="single" w:sz="4" w:space="0" w:color="auto"/>
              <w:left w:val="single" w:sz="4" w:space="0" w:color="auto"/>
              <w:bottom w:val="single" w:sz="4" w:space="0" w:color="auto"/>
              <w:right w:val="single" w:sz="4" w:space="0" w:color="auto"/>
            </w:tcBorders>
          </w:tcPr>
          <w:p w14:paraId="00CFACBF" w14:textId="77777777" w:rsidR="002A4ADE" w:rsidRPr="00923383" w:rsidRDefault="002A4ADE"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3A22C2CD" w14:textId="67019EC3" w:rsidR="002A4ADE" w:rsidRPr="00077956" w:rsidRDefault="002A4ADE" w:rsidP="005133F3">
            <w:pPr>
              <w:spacing w:line="256" w:lineRule="auto"/>
              <w:jc w:val="both"/>
              <w:rPr>
                <w:rFonts w:ascii="Arial" w:hAnsi="Arial" w:cs="Arial"/>
                <w:sz w:val="18"/>
                <w:szCs w:val="18"/>
              </w:rPr>
            </w:pPr>
            <w:r w:rsidRPr="00077956">
              <w:rPr>
                <w:rFonts w:ascii="Arial" w:hAnsi="Arial" w:cs="Arial"/>
                <w:sz w:val="18"/>
                <w:szCs w:val="18"/>
              </w:rPr>
              <w:t>Przystosowany do szybkiego i wygodnego montażu i demontażu.</w:t>
            </w:r>
          </w:p>
        </w:tc>
      </w:tr>
      <w:tr w:rsidR="00486171" w:rsidRPr="00923383" w14:paraId="63409CC8" w14:textId="77777777" w:rsidTr="005133F3">
        <w:tc>
          <w:tcPr>
            <w:tcW w:w="993" w:type="dxa"/>
            <w:tcBorders>
              <w:top w:val="single" w:sz="4" w:space="0" w:color="auto"/>
              <w:left w:val="single" w:sz="4" w:space="0" w:color="auto"/>
              <w:bottom w:val="single" w:sz="4" w:space="0" w:color="auto"/>
              <w:right w:val="single" w:sz="4" w:space="0" w:color="auto"/>
            </w:tcBorders>
          </w:tcPr>
          <w:p w14:paraId="5D218F2A"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6B7E3192" w14:textId="77777777"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Kompatybilne ze sobą elementy składowe zestawu panelowego z elektropneumatyki (podstawowy) powinny zawierać min.: przyciski sterownicze, przekaźniki, elektryczne krańcówki z dźwignią rolkową, czujnik optyczny, czujnik położenia tłoka PNP, NO, zawór elektromagnetyczny min. 3/2-drogowy, zawór elektromagnetyczny 5/2-drogowy, zawór impulsowy elektromagnetyczny 5/2-drogowy, czujnik ciśnienia, zawór dławiąco-zwrotny, siłownik jednostronnego działania, siłownik dwustronnego działania, zespół przygotowania powietrza, blok rozdzielczy, wąż z tworzywa sztucznego, zestaw szybko-złączek pneumatycznych.</w:t>
            </w:r>
          </w:p>
        </w:tc>
      </w:tr>
      <w:tr w:rsidR="00486171" w:rsidRPr="00923383" w14:paraId="2FC2E759" w14:textId="77777777" w:rsidTr="005133F3">
        <w:tc>
          <w:tcPr>
            <w:tcW w:w="993" w:type="dxa"/>
            <w:tcBorders>
              <w:top w:val="single" w:sz="4" w:space="0" w:color="auto"/>
              <w:left w:val="single" w:sz="4" w:space="0" w:color="auto"/>
              <w:bottom w:val="single" w:sz="4" w:space="0" w:color="auto"/>
              <w:right w:val="single" w:sz="4" w:space="0" w:color="auto"/>
            </w:tcBorders>
          </w:tcPr>
          <w:p w14:paraId="40CB907A"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5C7280C5" w14:textId="77777777"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 xml:space="preserve">Kompatybilne ze sobą elementy składowe zestawu ćwiczeniowo-montażowego z pneumatyki (podstawowy) powinny zawierać min.: zawór 3/2-drogowy z przyciskiem w stanie spoczynku zablokowany, zawór 3/2-drogowy z przyciskiem w stanie spoczynku otwarty, zawór 5/2-drogowy z przełącznikiem, zawór 3/2-drogowy z przełącznikiem, w stanie spoczynku zablokowany, zawór 3/2-drogowy z rolką, w stanie spoczynku zablokowany, czujnik położenia tłoka, </w:t>
            </w:r>
            <w:proofErr w:type="spellStart"/>
            <w:r w:rsidRPr="00077956">
              <w:rPr>
                <w:rFonts w:ascii="Arial" w:hAnsi="Arial" w:cs="Arial"/>
                <w:sz w:val="18"/>
                <w:szCs w:val="18"/>
              </w:rPr>
              <w:t>timer</w:t>
            </w:r>
            <w:proofErr w:type="spellEnd"/>
            <w:r w:rsidRPr="00077956">
              <w:rPr>
                <w:rFonts w:ascii="Arial" w:hAnsi="Arial" w:cs="Arial"/>
                <w:sz w:val="18"/>
                <w:szCs w:val="18"/>
              </w:rPr>
              <w:t>, w położeniu spoczynkowym zablokowany, zawór szybkiego spustu, zawór 3/2-drogowy, 5/2-drogowy, zawór impulsowy 5/2-drogowy, zawór wielodrogowy, zawór podwójnego sygnału, zawór dławiąco-zwrotny, siłownik jednostronnego działania, siłownik dwustronnego działania, zespół przygotowania powietrza, zawór regulujący ciśnienie z manometrem, manometr, blok rozdzielczy z rozdzielaczami wtykowymi, wąż z tworzywa sztucznego, zestaw szybko-złączek pneumatycznych.</w:t>
            </w:r>
          </w:p>
        </w:tc>
      </w:tr>
      <w:tr w:rsidR="00486171" w:rsidRPr="00923383" w14:paraId="63D60E1F" w14:textId="77777777" w:rsidTr="005133F3">
        <w:tc>
          <w:tcPr>
            <w:tcW w:w="993" w:type="dxa"/>
            <w:tcBorders>
              <w:top w:val="single" w:sz="4" w:space="0" w:color="auto"/>
              <w:left w:val="single" w:sz="4" w:space="0" w:color="auto"/>
              <w:bottom w:val="single" w:sz="4" w:space="0" w:color="auto"/>
              <w:right w:val="single" w:sz="4" w:space="0" w:color="auto"/>
            </w:tcBorders>
          </w:tcPr>
          <w:p w14:paraId="63321CBE" w14:textId="77777777" w:rsidR="00486171" w:rsidRPr="00923383" w:rsidRDefault="00486171" w:rsidP="00486171">
            <w:pPr>
              <w:numPr>
                <w:ilvl w:val="0"/>
                <w:numId w:val="12"/>
              </w:numPr>
              <w:suppressAutoHyphens w:val="0"/>
              <w:spacing w:after="0" w:line="256" w:lineRule="auto"/>
              <w:jc w:val="center"/>
              <w:rPr>
                <w:rFonts w:ascii="Arial"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tcPr>
          <w:p w14:paraId="148595F1" w14:textId="77777777"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 xml:space="preserve">Kompatybilne ze sobą elementy składowe zestawu ćwiczeniowo-montażowego z pneumatyki (zaawansowany) powinny zawierać min.: zawór 3/2-drogowy z przyciskiem w stanie spoczynku zablokowany, zawór 3/2-drogowy z przyciskiem w stanie spoczynku otwarty, zawór 3/2-drogowy z rolką przechylną, w stanie spoczynku zablokowany, zawór 3/2-drogowy </w:t>
            </w:r>
            <w:proofErr w:type="spellStart"/>
            <w:r w:rsidRPr="00077956">
              <w:rPr>
                <w:rFonts w:ascii="Arial" w:hAnsi="Arial" w:cs="Arial"/>
                <w:sz w:val="18"/>
                <w:szCs w:val="18"/>
              </w:rPr>
              <w:t>bistabilny</w:t>
            </w:r>
            <w:proofErr w:type="spellEnd"/>
            <w:r w:rsidRPr="00077956">
              <w:rPr>
                <w:rFonts w:ascii="Arial" w:hAnsi="Arial" w:cs="Arial"/>
                <w:sz w:val="18"/>
                <w:szCs w:val="18"/>
              </w:rPr>
              <w:t xml:space="preserve"> uruchamiany sprężonym powietrzem, zawór 3/2-drogowy, jednostronnie uruchamiany sprężonym powietrzem, zawór impulsowy 5/2-drogowy, wąż z tworzywa sztucznego, zestaw szybko-złączek pneumatycznych, zawór wielodrogowy, człon „LUB”, zawór podwójnego sygnału („ORAZ”), pneumatyczny </w:t>
            </w:r>
            <w:proofErr w:type="spellStart"/>
            <w:r w:rsidRPr="00077956">
              <w:rPr>
                <w:rFonts w:ascii="Arial" w:hAnsi="Arial" w:cs="Arial"/>
                <w:sz w:val="18"/>
                <w:szCs w:val="18"/>
              </w:rPr>
              <w:t>timer</w:t>
            </w:r>
            <w:proofErr w:type="spellEnd"/>
            <w:r w:rsidRPr="00077956">
              <w:rPr>
                <w:rFonts w:ascii="Arial" w:hAnsi="Arial" w:cs="Arial"/>
                <w:sz w:val="18"/>
                <w:szCs w:val="18"/>
              </w:rPr>
              <w:t>, w położeniu spoczynkowym otwarty, zawór dławiąco-zwrotny, siłownik dwustronnego działania.</w:t>
            </w:r>
          </w:p>
        </w:tc>
      </w:tr>
      <w:tr w:rsidR="00486171" w:rsidRPr="00923383" w14:paraId="12FEE9C7" w14:textId="77777777" w:rsidTr="005133F3">
        <w:tc>
          <w:tcPr>
            <w:tcW w:w="993" w:type="dxa"/>
            <w:tcBorders>
              <w:top w:val="single" w:sz="4" w:space="0" w:color="auto"/>
              <w:left w:val="single" w:sz="4" w:space="0" w:color="auto"/>
              <w:bottom w:val="single" w:sz="4" w:space="0" w:color="auto"/>
              <w:right w:val="single" w:sz="4" w:space="0" w:color="auto"/>
            </w:tcBorders>
            <w:vAlign w:val="center"/>
          </w:tcPr>
          <w:p w14:paraId="25E8B7B8" w14:textId="77777777" w:rsidR="00486171" w:rsidRPr="00923383" w:rsidRDefault="00486171" w:rsidP="00486171">
            <w:pPr>
              <w:numPr>
                <w:ilvl w:val="0"/>
                <w:numId w:val="12"/>
              </w:numPr>
              <w:suppressAutoHyphens w:val="0"/>
              <w:spacing w:after="0" w:line="256" w:lineRule="auto"/>
              <w:jc w:val="center"/>
              <w:rPr>
                <w:rFonts w:ascii="Arial" w:hAnsi="Arial" w:cs="Arial"/>
                <w:b/>
                <w:sz w:val="20"/>
                <w:szCs w:val="20"/>
              </w:rPr>
            </w:pPr>
          </w:p>
        </w:tc>
        <w:tc>
          <w:tcPr>
            <w:tcW w:w="8221" w:type="dxa"/>
            <w:tcBorders>
              <w:top w:val="single" w:sz="4" w:space="0" w:color="auto"/>
              <w:left w:val="single" w:sz="4" w:space="0" w:color="auto"/>
              <w:bottom w:val="single" w:sz="4" w:space="0" w:color="auto"/>
              <w:right w:val="single" w:sz="4" w:space="0" w:color="auto"/>
            </w:tcBorders>
          </w:tcPr>
          <w:p w14:paraId="6BDCDC5E" w14:textId="77777777"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 xml:space="preserve">Kompatybilne ze sobą elementy składowe zestawu </w:t>
            </w:r>
            <w:r w:rsidRPr="00077956">
              <w:rPr>
                <w:rFonts w:ascii="Arial" w:eastAsia="Calibri" w:hAnsi="Arial" w:cs="Arial"/>
                <w:sz w:val="18"/>
                <w:szCs w:val="18"/>
              </w:rPr>
              <w:t xml:space="preserve">elektropneumatyki (podstawowy) </w:t>
            </w:r>
            <w:r w:rsidRPr="00077956">
              <w:rPr>
                <w:rFonts w:ascii="Arial" w:hAnsi="Arial" w:cs="Arial"/>
                <w:sz w:val="18"/>
                <w:szCs w:val="18"/>
              </w:rPr>
              <w:t xml:space="preserve">powinny zawierać min.: zestaw przycisków sterowniczych </w:t>
            </w:r>
            <w:proofErr w:type="spellStart"/>
            <w:r w:rsidRPr="00077956">
              <w:rPr>
                <w:rFonts w:ascii="Arial" w:hAnsi="Arial" w:cs="Arial"/>
                <w:sz w:val="18"/>
                <w:szCs w:val="18"/>
              </w:rPr>
              <w:t>bistabilnych</w:t>
            </w:r>
            <w:proofErr w:type="spellEnd"/>
            <w:r w:rsidRPr="00077956">
              <w:rPr>
                <w:rFonts w:ascii="Arial" w:hAnsi="Arial" w:cs="Arial"/>
                <w:sz w:val="18"/>
                <w:szCs w:val="18"/>
              </w:rPr>
              <w:t xml:space="preserve"> i monostabilnych, zestaw przekaźników, elektryczne krańcówki z dźwignią rolkową, czujnik optyczny i odbiciowy, czujnik położenia tłoka PNP, NO, zawór elektromagnetyczny min 3/2-drogowy, NC, zawór elektromagnetyczny 5/2-drogowy, zawór impulsowy elektromagnetyczny 5/2-drogowy, czujnik ciśnienia, zawór dławiąco-zwrotny, siłownik jednostronnego działania, siłownik dwustronnego działania, zespół przygotowania powietrza, </w:t>
            </w:r>
            <w:r w:rsidRPr="00077956">
              <w:rPr>
                <w:rFonts w:ascii="Arial" w:hAnsi="Arial" w:cs="Arial"/>
                <w:sz w:val="18"/>
                <w:szCs w:val="18"/>
              </w:rPr>
              <w:lastRenderedPageBreak/>
              <w:t>pneumatyczny blok rozdzielający, wąż z tworzywa sztucznego, zestaw szybko-złączek pneumatycznych.</w:t>
            </w:r>
          </w:p>
        </w:tc>
      </w:tr>
      <w:tr w:rsidR="00486171" w:rsidRPr="00923383" w14:paraId="4BAC3EBE" w14:textId="77777777" w:rsidTr="005133F3">
        <w:tc>
          <w:tcPr>
            <w:tcW w:w="993" w:type="dxa"/>
            <w:tcBorders>
              <w:top w:val="single" w:sz="4" w:space="0" w:color="auto"/>
              <w:left w:val="single" w:sz="4" w:space="0" w:color="auto"/>
              <w:bottom w:val="single" w:sz="4" w:space="0" w:color="auto"/>
              <w:right w:val="single" w:sz="4" w:space="0" w:color="auto"/>
            </w:tcBorders>
            <w:vAlign w:val="center"/>
          </w:tcPr>
          <w:p w14:paraId="585B32DC" w14:textId="77777777" w:rsidR="00486171" w:rsidRPr="00923383" w:rsidRDefault="00486171" w:rsidP="00486171">
            <w:pPr>
              <w:numPr>
                <w:ilvl w:val="0"/>
                <w:numId w:val="12"/>
              </w:numPr>
              <w:suppressAutoHyphens w:val="0"/>
              <w:spacing w:after="0" w:line="256" w:lineRule="auto"/>
              <w:jc w:val="center"/>
              <w:rPr>
                <w:rFonts w:ascii="Arial" w:hAnsi="Arial" w:cs="Arial"/>
                <w:b/>
                <w:sz w:val="20"/>
                <w:szCs w:val="20"/>
              </w:rPr>
            </w:pPr>
          </w:p>
        </w:tc>
        <w:tc>
          <w:tcPr>
            <w:tcW w:w="8221" w:type="dxa"/>
            <w:tcBorders>
              <w:top w:val="single" w:sz="4" w:space="0" w:color="auto"/>
              <w:left w:val="single" w:sz="4" w:space="0" w:color="auto"/>
              <w:bottom w:val="single" w:sz="4" w:space="0" w:color="auto"/>
              <w:right w:val="single" w:sz="4" w:space="0" w:color="auto"/>
            </w:tcBorders>
          </w:tcPr>
          <w:p w14:paraId="3DBB0B46" w14:textId="77777777"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 xml:space="preserve">Kompatybilne ze sobą elementy składowe zestawu </w:t>
            </w:r>
            <w:r w:rsidRPr="00077956">
              <w:rPr>
                <w:rFonts w:ascii="Arial" w:eastAsia="Calibri" w:hAnsi="Arial" w:cs="Arial"/>
                <w:sz w:val="18"/>
                <w:szCs w:val="18"/>
              </w:rPr>
              <w:t xml:space="preserve">szkoleniowego z pneumatyki (podstawowy) </w:t>
            </w:r>
            <w:r w:rsidRPr="00077956">
              <w:rPr>
                <w:rFonts w:ascii="Arial" w:hAnsi="Arial" w:cs="Arial"/>
                <w:sz w:val="18"/>
                <w:szCs w:val="18"/>
              </w:rPr>
              <w:t xml:space="preserve">powinny zawierać min.: zawór 3/2-drogowy z przyciskiem, w stanie spoczynku zablokowany, zawór 3/2-drogowy z przyciskiem, w stanie spoczynku otwarty, zawór 5/2-drogowy z przełącznikiem, zawór 3/2-drogowy z przełącznikiem, w stanie spoczynku zablokowany, zawór 3/2-drogowy z rolką, w stanie spoczynku zablokowany, czujnik położenia tłoka, pneumatyczny </w:t>
            </w:r>
            <w:proofErr w:type="spellStart"/>
            <w:r w:rsidRPr="00077956">
              <w:rPr>
                <w:rFonts w:ascii="Arial" w:hAnsi="Arial" w:cs="Arial"/>
                <w:sz w:val="18"/>
                <w:szCs w:val="18"/>
              </w:rPr>
              <w:t>timer</w:t>
            </w:r>
            <w:proofErr w:type="spellEnd"/>
            <w:r w:rsidRPr="00077956">
              <w:rPr>
                <w:rFonts w:ascii="Arial" w:hAnsi="Arial" w:cs="Arial"/>
                <w:sz w:val="18"/>
                <w:szCs w:val="18"/>
              </w:rPr>
              <w:t>, w położeniu spoczynkowym zablokowany, zawór szybkiego spustu, zawór 3/2-drogowy, zawór 5/2-drogowy, zawór impulsowy 5/2-drogowy, wielodrogowy, człon „LUB”, zawór podwójnego sygnału, zawór dławiąco-zwrotny, siłownik jednostronnego działania, siłownik dwustronnego działania, zespół przygotowania powietrza, zawór regulujący ciśnienie z manometrem, manometr, pneumatyczny blok rozdzielający, wąż z tworzywa sztucznego, zestaw szybko-złączek pneumatycznych.</w:t>
            </w:r>
          </w:p>
        </w:tc>
      </w:tr>
      <w:tr w:rsidR="00486171" w:rsidRPr="00923383" w14:paraId="3F357348" w14:textId="77777777" w:rsidTr="005133F3">
        <w:tc>
          <w:tcPr>
            <w:tcW w:w="993" w:type="dxa"/>
            <w:tcBorders>
              <w:top w:val="single" w:sz="4" w:space="0" w:color="auto"/>
              <w:left w:val="single" w:sz="4" w:space="0" w:color="auto"/>
              <w:bottom w:val="single" w:sz="4" w:space="0" w:color="auto"/>
              <w:right w:val="single" w:sz="4" w:space="0" w:color="auto"/>
            </w:tcBorders>
            <w:vAlign w:val="center"/>
          </w:tcPr>
          <w:p w14:paraId="29EFCF59" w14:textId="77777777" w:rsidR="00486171" w:rsidRPr="00923383" w:rsidRDefault="00486171" w:rsidP="00486171">
            <w:pPr>
              <w:numPr>
                <w:ilvl w:val="0"/>
                <w:numId w:val="12"/>
              </w:numPr>
              <w:suppressAutoHyphens w:val="0"/>
              <w:spacing w:after="0" w:line="256" w:lineRule="auto"/>
              <w:jc w:val="center"/>
              <w:rPr>
                <w:rFonts w:ascii="Arial" w:hAnsi="Arial" w:cs="Arial"/>
                <w:b/>
                <w:sz w:val="20"/>
                <w:szCs w:val="20"/>
              </w:rPr>
            </w:pPr>
          </w:p>
        </w:tc>
        <w:tc>
          <w:tcPr>
            <w:tcW w:w="8221" w:type="dxa"/>
            <w:tcBorders>
              <w:top w:val="single" w:sz="4" w:space="0" w:color="auto"/>
              <w:left w:val="single" w:sz="4" w:space="0" w:color="auto"/>
              <w:bottom w:val="single" w:sz="4" w:space="0" w:color="auto"/>
              <w:right w:val="single" w:sz="4" w:space="0" w:color="auto"/>
            </w:tcBorders>
          </w:tcPr>
          <w:p w14:paraId="6FF25861" w14:textId="77777777" w:rsidR="00486171" w:rsidRPr="00077956" w:rsidRDefault="00486171" w:rsidP="005133F3">
            <w:pPr>
              <w:spacing w:line="256" w:lineRule="auto"/>
              <w:jc w:val="both"/>
              <w:rPr>
                <w:rFonts w:ascii="Arial" w:hAnsi="Arial" w:cs="Arial"/>
                <w:sz w:val="18"/>
                <w:szCs w:val="18"/>
              </w:rPr>
            </w:pPr>
            <w:r w:rsidRPr="00077956">
              <w:rPr>
                <w:rFonts w:ascii="Arial" w:hAnsi="Arial" w:cs="Arial"/>
                <w:sz w:val="18"/>
                <w:szCs w:val="18"/>
              </w:rPr>
              <w:t xml:space="preserve">Kompatybilne ze sobą elementy składowe zestawu </w:t>
            </w:r>
            <w:r w:rsidRPr="00077956">
              <w:rPr>
                <w:rFonts w:ascii="Arial" w:eastAsia="Calibri" w:hAnsi="Arial" w:cs="Arial"/>
                <w:sz w:val="18"/>
                <w:szCs w:val="18"/>
              </w:rPr>
              <w:t xml:space="preserve">panelowego z elektropneumatyki (zaawansowany) </w:t>
            </w:r>
            <w:r w:rsidRPr="00077956">
              <w:rPr>
                <w:rFonts w:ascii="Arial" w:hAnsi="Arial" w:cs="Arial"/>
                <w:sz w:val="18"/>
                <w:szCs w:val="18"/>
              </w:rPr>
              <w:t>powinny zawierać min.: wejście sygnału elektrycznego, przekaźniki potrójne, przekaźnik czasowy i podwójny, przycisk zatrzymania awaryjnego i elektryczny, czujnik zbliżeniowy, indukcyjny - M12, czujnik zbliżeniowy, pojemnościowy - M12, wyspa zaworowa z czterema zaworami, zawory zwrotne.</w:t>
            </w:r>
          </w:p>
        </w:tc>
      </w:tr>
    </w:tbl>
    <w:p w14:paraId="290895D7" w14:textId="49692502" w:rsidR="00AB4216" w:rsidRDefault="00AB4216" w:rsidP="00AB4216">
      <w:pPr>
        <w:jc w:val="both"/>
        <w:rPr>
          <w:rFonts w:ascii="Arial" w:hAnsi="Arial" w:cs="Arial"/>
          <w:sz w:val="18"/>
          <w:szCs w:val="18"/>
        </w:rPr>
      </w:pPr>
    </w:p>
    <w:p w14:paraId="74202B71" w14:textId="77777777" w:rsidR="00957DCC" w:rsidRDefault="00593761">
      <w:pPr>
        <w:jc w:val="both"/>
        <w:rPr>
          <w:rFonts w:ascii="Arial" w:hAnsi="Arial" w:cs="Arial"/>
          <w:b/>
          <w:sz w:val="18"/>
          <w:szCs w:val="18"/>
        </w:rPr>
      </w:pPr>
      <w:r>
        <w:rPr>
          <w:rFonts w:ascii="Arial" w:hAnsi="Arial" w:cs="Arial"/>
          <w:b/>
          <w:sz w:val="18"/>
          <w:szCs w:val="18"/>
        </w:rPr>
        <w:t>Zamawiający uzna oprogramowanie do projektowania i symulacji układów pneumatycznych i elektropneumatycznych za równoważne określonemu w Przedmiocie umowy, gdy charakteryzować się będzie on parametrami funkcjonalnymi i wydajnościowymi nie gorszymi niż przedstawione niżej kryteria równoważności:</w:t>
      </w:r>
    </w:p>
    <w:tbl>
      <w:tblPr>
        <w:tblW w:w="9214" w:type="dxa"/>
        <w:tblInd w:w="-5" w:type="dxa"/>
        <w:tblLayout w:type="fixed"/>
        <w:tblLook w:val="04A0" w:firstRow="1" w:lastRow="0" w:firstColumn="1" w:lastColumn="0" w:noHBand="0" w:noVBand="1"/>
      </w:tblPr>
      <w:tblGrid>
        <w:gridCol w:w="993"/>
        <w:gridCol w:w="8221"/>
      </w:tblGrid>
      <w:tr w:rsidR="00957DCC" w14:paraId="7B2646FF"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112F8E1B" w14:textId="77777777" w:rsidR="00957DCC" w:rsidRDefault="00593761">
            <w:pPr>
              <w:widowControl w:val="0"/>
              <w:spacing w:before="120" w:after="120" w:line="252" w:lineRule="auto"/>
              <w:jc w:val="center"/>
              <w:rPr>
                <w:rFonts w:ascii="Arial" w:hAnsi="Arial" w:cs="Arial"/>
                <w:b/>
                <w:sz w:val="18"/>
                <w:szCs w:val="18"/>
              </w:rPr>
            </w:pPr>
            <w:r>
              <w:rPr>
                <w:rFonts w:ascii="Arial" w:hAnsi="Arial" w:cs="Arial"/>
                <w:b/>
                <w:sz w:val="18"/>
                <w:szCs w:val="18"/>
              </w:rPr>
              <w:t>LP.</w:t>
            </w:r>
          </w:p>
        </w:tc>
        <w:tc>
          <w:tcPr>
            <w:tcW w:w="8220" w:type="dxa"/>
            <w:tcBorders>
              <w:top w:val="single" w:sz="4" w:space="0" w:color="000000"/>
              <w:left w:val="single" w:sz="4" w:space="0" w:color="000000"/>
              <w:bottom w:val="single" w:sz="4" w:space="0" w:color="000000"/>
              <w:right w:val="single" w:sz="4" w:space="0" w:color="000000"/>
            </w:tcBorders>
            <w:vAlign w:val="center"/>
          </w:tcPr>
          <w:p w14:paraId="686B659E" w14:textId="77777777" w:rsidR="00957DCC" w:rsidRDefault="00593761">
            <w:pPr>
              <w:widowControl w:val="0"/>
              <w:spacing w:before="120" w:after="120" w:line="252" w:lineRule="auto"/>
              <w:jc w:val="center"/>
              <w:rPr>
                <w:rFonts w:ascii="Arial" w:hAnsi="Arial" w:cs="Arial"/>
                <w:b/>
                <w:sz w:val="18"/>
                <w:szCs w:val="18"/>
              </w:rPr>
            </w:pPr>
            <w:r>
              <w:rPr>
                <w:rFonts w:ascii="Arial" w:hAnsi="Arial" w:cs="Arial"/>
                <w:b/>
                <w:sz w:val="18"/>
                <w:szCs w:val="18"/>
              </w:rPr>
              <w:t>OFEROWANE OPROGRAMOWANIE POWINNO POSIADAĆ NASTĘPUJĄCE CECHY:</w:t>
            </w:r>
          </w:p>
        </w:tc>
      </w:tr>
      <w:tr w:rsidR="00957DCC" w14:paraId="59DF949B"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067E945C" w14:textId="77777777" w:rsidR="00957DCC" w:rsidRDefault="00957DCC" w:rsidP="00AB4216">
            <w:pPr>
              <w:pStyle w:val="Akapitzlist"/>
              <w:widowControl w:val="0"/>
              <w:numPr>
                <w:ilvl w:val="0"/>
                <w:numId w:val="6"/>
              </w:numPr>
              <w:spacing w:before="120" w:after="12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vAlign w:val="center"/>
          </w:tcPr>
          <w:p w14:paraId="410E3A4E" w14:textId="77777777" w:rsidR="00957DCC" w:rsidRPr="00077956" w:rsidRDefault="00593761">
            <w:pPr>
              <w:widowControl w:val="0"/>
              <w:spacing w:before="120" w:after="120" w:line="252" w:lineRule="auto"/>
              <w:rPr>
                <w:rFonts w:ascii="Arial" w:hAnsi="Arial" w:cs="Arial"/>
                <w:sz w:val="18"/>
                <w:szCs w:val="18"/>
              </w:rPr>
            </w:pPr>
            <w:r w:rsidRPr="00077956">
              <w:rPr>
                <w:rFonts w:ascii="Arial" w:hAnsi="Arial" w:cs="Arial"/>
                <w:sz w:val="18"/>
                <w:szCs w:val="18"/>
              </w:rPr>
              <w:t>Dostępność interfejsów użytkownika w minimum języku angielskim  lub polskim.</w:t>
            </w:r>
          </w:p>
        </w:tc>
      </w:tr>
      <w:tr w:rsidR="00957DCC" w14:paraId="5189CC00"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7154E914" w14:textId="77777777" w:rsidR="00957DCC" w:rsidRDefault="00957DCC">
            <w:pPr>
              <w:pStyle w:val="Akapitzlist"/>
              <w:widowControl w:val="0"/>
              <w:numPr>
                <w:ilvl w:val="0"/>
                <w:numId w:val="6"/>
              </w:numPr>
              <w:spacing w:before="120" w:after="12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vAlign w:val="center"/>
          </w:tcPr>
          <w:p w14:paraId="617E9E3F" w14:textId="77777777" w:rsidR="00957DCC" w:rsidRPr="00077956" w:rsidRDefault="00593761">
            <w:pPr>
              <w:widowControl w:val="0"/>
              <w:spacing w:before="120" w:after="120" w:line="252" w:lineRule="auto"/>
              <w:rPr>
                <w:rFonts w:ascii="Arial" w:hAnsi="Arial" w:cs="Arial"/>
                <w:sz w:val="18"/>
                <w:szCs w:val="18"/>
              </w:rPr>
            </w:pPr>
            <w:r w:rsidRPr="00077956">
              <w:rPr>
                <w:rFonts w:ascii="Arial" w:hAnsi="Arial" w:cs="Arial"/>
                <w:sz w:val="18"/>
                <w:szCs w:val="18"/>
              </w:rPr>
              <w:t>Pełna zgodność licencji na zaoferowane oprogramowanie z warunkami licencjonowania producenta oprogramowania – 1 bezterminowa  licencja na 1 stanowisko</w:t>
            </w:r>
          </w:p>
        </w:tc>
      </w:tr>
      <w:tr w:rsidR="00957DCC" w14:paraId="11BF090B" w14:textId="77777777">
        <w:tc>
          <w:tcPr>
            <w:tcW w:w="993" w:type="dxa"/>
            <w:tcBorders>
              <w:top w:val="single" w:sz="4" w:space="0" w:color="000000"/>
              <w:left w:val="single" w:sz="4" w:space="0" w:color="000000"/>
              <w:bottom w:val="single" w:sz="4" w:space="0" w:color="000000"/>
              <w:right w:val="single" w:sz="4" w:space="0" w:color="000000"/>
            </w:tcBorders>
          </w:tcPr>
          <w:p w14:paraId="2E63F22B" w14:textId="77777777" w:rsidR="00957DCC" w:rsidRDefault="00957DCC">
            <w:pPr>
              <w:pStyle w:val="Akapitzlist"/>
              <w:widowControl w:val="0"/>
              <w:numPr>
                <w:ilvl w:val="0"/>
                <w:numId w:val="6"/>
              </w:numPr>
              <w:spacing w:after="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tcPr>
          <w:p w14:paraId="4B4E311D" w14:textId="77777777" w:rsidR="00957DCC" w:rsidRPr="00077956" w:rsidRDefault="00593761">
            <w:pPr>
              <w:widowControl w:val="0"/>
              <w:shd w:val="clear" w:color="auto" w:fill="FFFFFF"/>
              <w:spacing w:line="252" w:lineRule="auto"/>
              <w:jc w:val="both"/>
              <w:rPr>
                <w:rFonts w:ascii="Arial" w:hAnsi="Arial" w:cs="Arial"/>
                <w:sz w:val="18"/>
                <w:szCs w:val="18"/>
              </w:rPr>
            </w:pPr>
            <w:r w:rsidRPr="00077956">
              <w:rPr>
                <w:rFonts w:ascii="Arial" w:hAnsi="Arial" w:cs="Arial"/>
                <w:sz w:val="18"/>
                <w:szCs w:val="18"/>
              </w:rPr>
              <w:t>Oprogramowanie symulacyjne</w:t>
            </w:r>
          </w:p>
        </w:tc>
      </w:tr>
      <w:tr w:rsidR="00957DCC" w14:paraId="0BFFA2A3" w14:textId="77777777">
        <w:tc>
          <w:tcPr>
            <w:tcW w:w="993" w:type="dxa"/>
            <w:tcBorders>
              <w:top w:val="single" w:sz="4" w:space="0" w:color="000000"/>
              <w:left w:val="single" w:sz="4" w:space="0" w:color="000000"/>
              <w:bottom w:val="single" w:sz="4" w:space="0" w:color="000000"/>
              <w:right w:val="single" w:sz="4" w:space="0" w:color="000000"/>
            </w:tcBorders>
          </w:tcPr>
          <w:p w14:paraId="68CAA6DD" w14:textId="77777777" w:rsidR="00957DCC" w:rsidRDefault="00957DCC">
            <w:pPr>
              <w:pStyle w:val="Akapitzlist"/>
              <w:widowControl w:val="0"/>
              <w:numPr>
                <w:ilvl w:val="0"/>
                <w:numId w:val="6"/>
              </w:numPr>
              <w:spacing w:after="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tcPr>
          <w:p w14:paraId="41704B25" w14:textId="77777777" w:rsidR="00957DCC" w:rsidRPr="00077956" w:rsidRDefault="00593761">
            <w:pPr>
              <w:widowControl w:val="0"/>
              <w:spacing w:line="252" w:lineRule="auto"/>
              <w:jc w:val="both"/>
              <w:rPr>
                <w:rFonts w:ascii="Arial" w:hAnsi="Arial" w:cs="Arial"/>
                <w:sz w:val="18"/>
                <w:szCs w:val="18"/>
              </w:rPr>
            </w:pPr>
            <w:r w:rsidRPr="00077956">
              <w:rPr>
                <w:rFonts w:ascii="Arial" w:hAnsi="Arial" w:cs="Arial"/>
                <w:sz w:val="18"/>
                <w:szCs w:val="18"/>
              </w:rPr>
              <w:t xml:space="preserve">Możliwość projektowania i symulacji układów elektro-pneumatycznych </w:t>
            </w:r>
          </w:p>
        </w:tc>
      </w:tr>
      <w:tr w:rsidR="00957DCC" w14:paraId="494CCC8C" w14:textId="77777777">
        <w:tc>
          <w:tcPr>
            <w:tcW w:w="993" w:type="dxa"/>
            <w:tcBorders>
              <w:top w:val="single" w:sz="4" w:space="0" w:color="000000"/>
              <w:left w:val="single" w:sz="4" w:space="0" w:color="000000"/>
              <w:bottom w:val="single" w:sz="4" w:space="0" w:color="000000"/>
              <w:right w:val="single" w:sz="4" w:space="0" w:color="000000"/>
            </w:tcBorders>
          </w:tcPr>
          <w:p w14:paraId="690EF2AC" w14:textId="77777777" w:rsidR="00957DCC" w:rsidRDefault="00957DCC">
            <w:pPr>
              <w:pStyle w:val="Akapitzlist"/>
              <w:widowControl w:val="0"/>
              <w:numPr>
                <w:ilvl w:val="0"/>
                <w:numId w:val="6"/>
              </w:numPr>
              <w:spacing w:after="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tcPr>
          <w:p w14:paraId="7D8097CF" w14:textId="77777777" w:rsidR="00957DCC" w:rsidRPr="00077956" w:rsidRDefault="00593761">
            <w:pPr>
              <w:widowControl w:val="0"/>
              <w:spacing w:line="252" w:lineRule="auto"/>
              <w:jc w:val="both"/>
              <w:rPr>
                <w:rFonts w:ascii="Arial" w:hAnsi="Arial" w:cs="Arial"/>
                <w:sz w:val="18"/>
                <w:szCs w:val="18"/>
              </w:rPr>
            </w:pPr>
            <w:r w:rsidRPr="00077956">
              <w:rPr>
                <w:rFonts w:ascii="Arial" w:hAnsi="Arial" w:cs="Arial"/>
                <w:sz w:val="18"/>
                <w:szCs w:val="18"/>
              </w:rPr>
              <w:t>Możliwość projektowania i symulacji układów automatyki (pneumatyka, elektro-pneumatyka)</w:t>
            </w:r>
            <w:r w:rsidRPr="00077956">
              <w:rPr>
                <w:rFonts w:ascii="Arial" w:hAnsi="Arial" w:cs="Arial"/>
                <w:strike/>
                <w:sz w:val="18"/>
                <w:szCs w:val="18"/>
              </w:rPr>
              <w:t xml:space="preserve"> </w:t>
            </w:r>
          </w:p>
        </w:tc>
      </w:tr>
      <w:tr w:rsidR="00957DCC" w14:paraId="0F70E3AA" w14:textId="77777777">
        <w:tc>
          <w:tcPr>
            <w:tcW w:w="993" w:type="dxa"/>
            <w:tcBorders>
              <w:top w:val="single" w:sz="4" w:space="0" w:color="000000"/>
              <w:left w:val="single" w:sz="4" w:space="0" w:color="000000"/>
              <w:bottom w:val="single" w:sz="4" w:space="0" w:color="000000"/>
              <w:right w:val="single" w:sz="4" w:space="0" w:color="000000"/>
            </w:tcBorders>
          </w:tcPr>
          <w:p w14:paraId="224FE383" w14:textId="77777777" w:rsidR="00957DCC" w:rsidRDefault="00957DCC">
            <w:pPr>
              <w:pStyle w:val="Akapitzlist"/>
              <w:widowControl w:val="0"/>
              <w:numPr>
                <w:ilvl w:val="0"/>
                <w:numId w:val="6"/>
              </w:numPr>
              <w:spacing w:after="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tcPr>
          <w:p w14:paraId="6DD7EB75" w14:textId="77777777" w:rsidR="00957DCC" w:rsidRPr="00077956" w:rsidRDefault="00593761">
            <w:pPr>
              <w:widowControl w:val="0"/>
              <w:spacing w:line="252" w:lineRule="auto"/>
              <w:jc w:val="both"/>
              <w:rPr>
                <w:rFonts w:ascii="Arial" w:hAnsi="Arial" w:cs="Arial"/>
                <w:sz w:val="18"/>
                <w:szCs w:val="18"/>
              </w:rPr>
            </w:pPr>
            <w:r w:rsidRPr="00077956">
              <w:rPr>
                <w:rFonts w:ascii="Arial" w:hAnsi="Arial" w:cs="Arial"/>
                <w:sz w:val="18"/>
                <w:szCs w:val="18"/>
              </w:rPr>
              <w:t>Możliwość symulowania działania elementów wykonawczych.</w:t>
            </w:r>
          </w:p>
        </w:tc>
      </w:tr>
      <w:tr w:rsidR="00957DCC" w14:paraId="0AC3A915" w14:textId="77777777">
        <w:tc>
          <w:tcPr>
            <w:tcW w:w="993" w:type="dxa"/>
            <w:tcBorders>
              <w:top w:val="single" w:sz="4" w:space="0" w:color="000000"/>
              <w:left w:val="single" w:sz="4" w:space="0" w:color="000000"/>
              <w:bottom w:val="single" w:sz="4" w:space="0" w:color="000000"/>
              <w:right w:val="single" w:sz="4" w:space="0" w:color="000000"/>
            </w:tcBorders>
          </w:tcPr>
          <w:p w14:paraId="78DAA37B" w14:textId="77777777" w:rsidR="00957DCC" w:rsidRDefault="00957DCC">
            <w:pPr>
              <w:pStyle w:val="Akapitzlist"/>
              <w:widowControl w:val="0"/>
              <w:numPr>
                <w:ilvl w:val="0"/>
                <w:numId w:val="6"/>
              </w:numPr>
              <w:spacing w:after="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tcPr>
          <w:p w14:paraId="76BEA4C2" w14:textId="77777777" w:rsidR="00957DCC" w:rsidRPr="00077956" w:rsidRDefault="00593761">
            <w:pPr>
              <w:widowControl w:val="0"/>
              <w:spacing w:line="252" w:lineRule="auto"/>
              <w:jc w:val="both"/>
              <w:rPr>
                <w:rFonts w:ascii="Arial" w:hAnsi="Arial" w:cs="Arial"/>
                <w:sz w:val="18"/>
                <w:szCs w:val="18"/>
              </w:rPr>
            </w:pPr>
            <w:r w:rsidRPr="00077956">
              <w:rPr>
                <w:rFonts w:ascii="Arial" w:hAnsi="Arial" w:cs="Arial"/>
                <w:sz w:val="18"/>
                <w:szCs w:val="18"/>
              </w:rPr>
              <w:t xml:space="preserve">Możliwość dopasowania środowiska pracy do indywidualnych potrzeb użytkownika, </w:t>
            </w:r>
          </w:p>
        </w:tc>
      </w:tr>
      <w:tr w:rsidR="00957DCC" w14:paraId="4771DD61" w14:textId="77777777">
        <w:tc>
          <w:tcPr>
            <w:tcW w:w="993" w:type="dxa"/>
            <w:tcBorders>
              <w:top w:val="single" w:sz="4" w:space="0" w:color="000000"/>
              <w:left w:val="single" w:sz="4" w:space="0" w:color="000000"/>
              <w:bottom w:val="single" w:sz="4" w:space="0" w:color="000000"/>
              <w:right w:val="single" w:sz="4" w:space="0" w:color="000000"/>
            </w:tcBorders>
          </w:tcPr>
          <w:p w14:paraId="0F3A2ED3" w14:textId="77777777" w:rsidR="00957DCC" w:rsidRDefault="00957DCC" w:rsidP="00AB4216">
            <w:pPr>
              <w:pStyle w:val="Akapitzlist"/>
              <w:widowControl w:val="0"/>
              <w:numPr>
                <w:ilvl w:val="0"/>
                <w:numId w:val="6"/>
              </w:numPr>
              <w:spacing w:after="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tcPr>
          <w:p w14:paraId="4622FDDD" w14:textId="77777777" w:rsidR="00957DCC" w:rsidRPr="00077956" w:rsidRDefault="00593761">
            <w:pPr>
              <w:widowControl w:val="0"/>
              <w:spacing w:line="252" w:lineRule="auto"/>
              <w:jc w:val="both"/>
              <w:rPr>
                <w:rFonts w:ascii="Arial" w:hAnsi="Arial" w:cs="Arial"/>
                <w:sz w:val="18"/>
                <w:szCs w:val="18"/>
              </w:rPr>
            </w:pPr>
            <w:r w:rsidRPr="00077956">
              <w:rPr>
                <w:rFonts w:ascii="Arial" w:hAnsi="Arial" w:cs="Arial"/>
                <w:sz w:val="18"/>
                <w:szCs w:val="18"/>
              </w:rPr>
              <w:t>Możliwość wykorzystania wbudowanych bibliotek</w:t>
            </w:r>
          </w:p>
        </w:tc>
      </w:tr>
      <w:tr w:rsidR="00957DCC" w14:paraId="1BBFF72A" w14:textId="77777777">
        <w:tc>
          <w:tcPr>
            <w:tcW w:w="993" w:type="dxa"/>
            <w:tcBorders>
              <w:top w:val="single" w:sz="4" w:space="0" w:color="000000"/>
              <w:left w:val="single" w:sz="4" w:space="0" w:color="000000"/>
              <w:bottom w:val="single" w:sz="4" w:space="0" w:color="000000"/>
              <w:right w:val="single" w:sz="4" w:space="0" w:color="000000"/>
            </w:tcBorders>
          </w:tcPr>
          <w:p w14:paraId="7646A0C3" w14:textId="77777777" w:rsidR="00957DCC" w:rsidRDefault="00957DCC" w:rsidP="00AB4216">
            <w:pPr>
              <w:pStyle w:val="Akapitzlist"/>
              <w:widowControl w:val="0"/>
              <w:numPr>
                <w:ilvl w:val="0"/>
                <w:numId w:val="6"/>
              </w:numPr>
              <w:spacing w:after="0" w:line="252" w:lineRule="auto"/>
              <w:jc w:val="center"/>
              <w:rPr>
                <w:rFonts w:ascii="Arial" w:hAnsi="Arial" w:cs="Arial"/>
                <w:sz w:val="18"/>
                <w:szCs w:val="18"/>
              </w:rPr>
            </w:pPr>
          </w:p>
        </w:tc>
        <w:tc>
          <w:tcPr>
            <w:tcW w:w="8220" w:type="dxa"/>
            <w:tcBorders>
              <w:top w:val="single" w:sz="4" w:space="0" w:color="000000"/>
              <w:left w:val="single" w:sz="4" w:space="0" w:color="000000"/>
              <w:bottom w:val="single" w:sz="4" w:space="0" w:color="000000"/>
              <w:right w:val="single" w:sz="4" w:space="0" w:color="000000"/>
            </w:tcBorders>
          </w:tcPr>
          <w:p w14:paraId="0E924078" w14:textId="77777777" w:rsidR="00957DCC" w:rsidRPr="00077956" w:rsidRDefault="00593761">
            <w:pPr>
              <w:widowControl w:val="0"/>
              <w:spacing w:line="252" w:lineRule="auto"/>
              <w:jc w:val="both"/>
              <w:rPr>
                <w:rFonts w:ascii="Arial" w:hAnsi="Arial" w:cs="Arial"/>
                <w:sz w:val="18"/>
                <w:szCs w:val="18"/>
              </w:rPr>
            </w:pPr>
            <w:r w:rsidRPr="00077956">
              <w:rPr>
                <w:rFonts w:ascii="Arial" w:hAnsi="Arial" w:cs="Arial"/>
                <w:sz w:val="18"/>
                <w:szCs w:val="18"/>
              </w:rPr>
              <w:t>Kompatybilny z zestawami do pneumatyki i elektropneumatyki wymienionymi w poz. od 1 do 9 i 11 Opisu przedmiotu zamówienia – załącznik nr 1</w:t>
            </w:r>
          </w:p>
        </w:tc>
      </w:tr>
    </w:tbl>
    <w:p w14:paraId="2E79C93F" w14:textId="77777777" w:rsidR="00957DCC" w:rsidRDefault="00957DCC">
      <w:pPr>
        <w:rPr>
          <w:rFonts w:ascii="Arial" w:hAnsi="Arial" w:cs="Arial"/>
          <w:sz w:val="18"/>
          <w:szCs w:val="18"/>
        </w:rPr>
      </w:pPr>
    </w:p>
    <w:sectPr w:rsidR="00957DCC">
      <w:headerReference w:type="default" r:id="rId8"/>
      <w:footerReference w:type="default" r:id="rId9"/>
      <w:pgSz w:w="11906" w:h="16838"/>
      <w:pgMar w:top="1843" w:right="1417" w:bottom="1416" w:left="1417" w:header="708" w:footer="46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CD9C6" w14:textId="77777777" w:rsidR="005C1C15" w:rsidRDefault="005C1C15">
      <w:pPr>
        <w:spacing w:after="0" w:line="240" w:lineRule="auto"/>
      </w:pPr>
      <w:r>
        <w:separator/>
      </w:r>
    </w:p>
  </w:endnote>
  <w:endnote w:type="continuationSeparator" w:id="0">
    <w:p w14:paraId="7260DC94" w14:textId="77777777" w:rsidR="005C1C15" w:rsidRDefault="005C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roidSans-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B066" w14:textId="77777777" w:rsidR="00957DCC" w:rsidRDefault="00593761">
    <w:pPr>
      <w:spacing w:after="0"/>
      <w:jc w:val="center"/>
      <w:rPr>
        <w:rFonts w:eastAsia="DroidSans-Bold-Identity-H" w:cs="Arial"/>
        <w:bCs/>
        <w:sz w:val="16"/>
        <w:szCs w:val="16"/>
      </w:rPr>
    </w:pPr>
    <w:r>
      <w:rPr>
        <w:sz w:val="16"/>
        <w:szCs w:val="16"/>
      </w:rPr>
      <w:t>Projekt „</w:t>
    </w:r>
    <w:r>
      <w:rPr>
        <w:rFonts w:eastAsia="DroidSans-Bold-Identity-H" w:cs="Arial"/>
        <w:bCs/>
        <w:sz w:val="16"/>
        <w:szCs w:val="16"/>
      </w:rPr>
      <w:t>Współpraca dla zawodowej przyszłości – podnoszenie efektywności kształcenia w ZSŁ, ZSH oraz ZSZ nr 6 w Poznaniu</w:t>
    </w:r>
    <w:r>
      <w:rPr>
        <w:rFonts w:eastAsia="Arial" w:cs="Arial"/>
        <w:spacing w:val="-4"/>
        <w:sz w:val="16"/>
        <w:szCs w:val="16"/>
      </w:rPr>
      <w:t xml:space="preserve">” </w:t>
    </w:r>
    <w:r>
      <w:rPr>
        <w:sz w:val="16"/>
        <w:szCs w:val="16"/>
      </w:rPr>
      <w:t xml:space="preserve">współfinansowany przez Unię Europejską z Europejskiego Funduszu Społecznego </w:t>
    </w:r>
    <w:r>
      <w:rPr>
        <w:sz w:val="16"/>
        <w:szCs w:val="16"/>
      </w:rPr>
      <w:br/>
      <w:t>w ramach Wielkopolskiego Regionalnego Programu Operacyjnego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4205" w14:textId="77777777" w:rsidR="005C1C15" w:rsidRDefault="005C1C15">
      <w:pPr>
        <w:spacing w:after="0" w:line="240" w:lineRule="auto"/>
      </w:pPr>
      <w:r>
        <w:separator/>
      </w:r>
    </w:p>
  </w:footnote>
  <w:footnote w:type="continuationSeparator" w:id="0">
    <w:p w14:paraId="5FF0A6F0" w14:textId="77777777" w:rsidR="005C1C15" w:rsidRDefault="005C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DBC1" w14:textId="453B4B77" w:rsidR="00957DCC" w:rsidRDefault="00E34BD5">
    <w:pPr>
      <w:pStyle w:val="Nagwek"/>
    </w:pPr>
    <w:r>
      <w:rPr>
        <w:noProof/>
        <w:lang w:eastAsia="pl-PL"/>
      </w:rPr>
      <w:drawing>
        <wp:anchor distT="0" distB="0" distL="114300" distR="114300" simplePos="0" relativeHeight="251659264" behindDoc="0" locked="0" layoutInCell="1" allowOverlap="1" wp14:anchorId="0ECAFC62" wp14:editId="032A3C19">
          <wp:simplePos x="0" y="0"/>
          <wp:positionH relativeFrom="column">
            <wp:posOffset>-40640</wp:posOffset>
          </wp:positionH>
          <wp:positionV relativeFrom="margin">
            <wp:posOffset>-889000</wp:posOffset>
          </wp:positionV>
          <wp:extent cx="5760363" cy="570603"/>
          <wp:effectExtent l="0" t="0" r="0" b="897"/>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363" cy="57060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AA"/>
    <w:multiLevelType w:val="hybridMultilevel"/>
    <w:tmpl w:val="BB1CD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35817"/>
    <w:multiLevelType w:val="multilevel"/>
    <w:tmpl w:val="6F00B6F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AE5840"/>
    <w:multiLevelType w:val="multilevel"/>
    <w:tmpl w:val="D16A78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172731A"/>
    <w:multiLevelType w:val="multilevel"/>
    <w:tmpl w:val="CE80B3C6"/>
    <w:lvl w:ilvl="0">
      <w:start w:val="1"/>
      <w:numFmt w:val="decimal"/>
      <w:lvlText w:val="%1."/>
      <w:lvlJc w:val="left"/>
      <w:pPr>
        <w:tabs>
          <w:tab w:val="num" w:pos="0"/>
        </w:tabs>
        <w:ind w:left="361" w:hanging="360"/>
      </w:pPr>
      <w:rPr>
        <w:b w:val="0"/>
        <w:bCs w:val="0"/>
        <w:color w:val="auto"/>
        <w:sz w:val="12"/>
        <w:szCs w:val="12"/>
      </w:rPr>
    </w:lvl>
    <w:lvl w:ilvl="1">
      <w:start w:val="1"/>
      <w:numFmt w:val="lowerLetter"/>
      <w:lvlText w:val="%2."/>
      <w:lvlJc w:val="left"/>
      <w:pPr>
        <w:tabs>
          <w:tab w:val="num" w:pos="0"/>
        </w:tabs>
        <w:ind w:left="1081" w:hanging="360"/>
      </w:pPr>
    </w:lvl>
    <w:lvl w:ilvl="2">
      <w:start w:val="1"/>
      <w:numFmt w:val="lowerRoman"/>
      <w:lvlText w:val="%3."/>
      <w:lvlJc w:val="right"/>
      <w:pPr>
        <w:tabs>
          <w:tab w:val="num" w:pos="0"/>
        </w:tabs>
        <w:ind w:left="1801" w:hanging="180"/>
      </w:pPr>
    </w:lvl>
    <w:lvl w:ilvl="3">
      <w:start w:val="1"/>
      <w:numFmt w:val="decimal"/>
      <w:lvlText w:val="%4."/>
      <w:lvlJc w:val="left"/>
      <w:pPr>
        <w:tabs>
          <w:tab w:val="num" w:pos="0"/>
        </w:tabs>
        <w:ind w:left="2521" w:hanging="360"/>
      </w:pPr>
    </w:lvl>
    <w:lvl w:ilvl="4">
      <w:start w:val="1"/>
      <w:numFmt w:val="lowerLetter"/>
      <w:lvlText w:val="%5."/>
      <w:lvlJc w:val="left"/>
      <w:pPr>
        <w:tabs>
          <w:tab w:val="num" w:pos="0"/>
        </w:tabs>
        <w:ind w:left="3241" w:hanging="360"/>
      </w:pPr>
    </w:lvl>
    <w:lvl w:ilvl="5">
      <w:start w:val="1"/>
      <w:numFmt w:val="lowerRoman"/>
      <w:lvlText w:val="%6."/>
      <w:lvlJc w:val="right"/>
      <w:pPr>
        <w:tabs>
          <w:tab w:val="num" w:pos="0"/>
        </w:tabs>
        <w:ind w:left="3961" w:hanging="180"/>
      </w:pPr>
    </w:lvl>
    <w:lvl w:ilvl="6">
      <w:start w:val="1"/>
      <w:numFmt w:val="decimal"/>
      <w:lvlText w:val="%7."/>
      <w:lvlJc w:val="left"/>
      <w:pPr>
        <w:tabs>
          <w:tab w:val="num" w:pos="0"/>
        </w:tabs>
        <w:ind w:left="4681" w:hanging="360"/>
      </w:pPr>
    </w:lvl>
    <w:lvl w:ilvl="7">
      <w:start w:val="1"/>
      <w:numFmt w:val="lowerLetter"/>
      <w:lvlText w:val="%8."/>
      <w:lvlJc w:val="left"/>
      <w:pPr>
        <w:tabs>
          <w:tab w:val="num" w:pos="0"/>
        </w:tabs>
        <w:ind w:left="5401" w:hanging="360"/>
      </w:pPr>
    </w:lvl>
    <w:lvl w:ilvl="8">
      <w:start w:val="1"/>
      <w:numFmt w:val="lowerRoman"/>
      <w:lvlText w:val="%9."/>
      <w:lvlJc w:val="right"/>
      <w:pPr>
        <w:tabs>
          <w:tab w:val="num" w:pos="0"/>
        </w:tabs>
        <w:ind w:left="6121" w:hanging="180"/>
      </w:pPr>
    </w:lvl>
  </w:abstractNum>
  <w:abstractNum w:abstractNumId="4" w15:restartNumberingAfterBreak="0">
    <w:nsid w:val="13D46C4B"/>
    <w:multiLevelType w:val="hybridMultilevel"/>
    <w:tmpl w:val="A1CC7726"/>
    <w:lvl w:ilvl="0" w:tplc="0415000F">
      <w:start w:val="1"/>
      <w:numFmt w:val="decimal"/>
      <w:lvlText w:val="%1."/>
      <w:lvlJc w:val="left"/>
      <w:pPr>
        <w:ind w:left="1441" w:hanging="360"/>
      </w:p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5" w15:restartNumberingAfterBreak="0">
    <w:nsid w:val="2AB81C06"/>
    <w:multiLevelType w:val="multilevel"/>
    <w:tmpl w:val="71B6F262"/>
    <w:lvl w:ilvl="0">
      <w:start w:val="1"/>
      <w:numFmt w:val="decimal"/>
      <w:lvlText w:val="%1."/>
      <w:lvlJc w:val="left"/>
      <w:pPr>
        <w:tabs>
          <w:tab w:val="num" w:pos="0"/>
        </w:tabs>
        <w:ind w:left="720" w:hanging="360"/>
      </w:pPr>
      <w:rPr>
        <w:rFonts w:eastAsia="Calibri"/>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BE949D7"/>
    <w:multiLevelType w:val="multilevel"/>
    <w:tmpl w:val="AEB00872"/>
    <w:lvl w:ilvl="0">
      <w:start w:val="1"/>
      <w:numFmt w:val="decimal"/>
      <w:lvlText w:val="%1."/>
      <w:lvlJc w:val="left"/>
      <w:pPr>
        <w:tabs>
          <w:tab w:val="num" w:pos="0"/>
        </w:tabs>
        <w:ind w:left="360" w:hanging="360"/>
      </w:pPr>
      <w:rPr>
        <w:rFonts w:eastAsia="Calibri"/>
        <w:b w:val="0"/>
        <w:bCs/>
        <w:sz w:val="12"/>
        <w:szCs w:val="1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FBD753B"/>
    <w:multiLevelType w:val="hybridMultilevel"/>
    <w:tmpl w:val="53323BC0"/>
    <w:lvl w:ilvl="0" w:tplc="ABE88B16">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93EA4"/>
    <w:multiLevelType w:val="multilevel"/>
    <w:tmpl w:val="AA90EC9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AC70379"/>
    <w:multiLevelType w:val="hybridMultilevel"/>
    <w:tmpl w:val="DE3E7238"/>
    <w:lvl w:ilvl="0" w:tplc="0415000F">
      <w:start w:val="1"/>
      <w:numFmt w:val="decimal"/>
      <w:lvlText w:val="%1."/>
      <w:lvlJc w:val="left"/>
      <w:pPr>
        <w:ind w:left="1441" w:hanging="360"/>
      </w:p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10" w15:restartNumberingAfterBreak="0">
    <w:nsid w:val="58CA03C3"/>
    <w:multiLevelType w:val="multilevel"/>
    <w:tmpl w:val="D032CCBA"/>
    <w:lvl w:ilvl="0">
      <w:start w:val="1"/>
      <w:numFmt w:val="decimal"/>
      <w:lvlText w:val="%1."/>
      <w:lvlJc w:val="left"/>
      <w:pPr>
        <w:tabs>
          <w:tab w:val="num" w:pos="0"/>
        </w:tabs>
        <w:ind w:left="720" w:hanging="360"/>
      </w:pPr>
      <w:rPr>
        <w:rFonts w:eastAsia="Calibri"/>
        <w:b w:val="0"/>
        <w:bCs/>
        <w:sz w:val="12"/>
        <w:szCs w:val="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E1B6D03"/>
    <w:multiLevelType w:val="hybridMultilevel"/>
    <w:tmpl w:val="A8320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43642B"/>
    <w:multiLevelType w:val="multilevel"/>
    <w:tmpl w:val="3E56C37C"/>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B4B3C62"/>
    <w:multiLevelType w:val="multilevel"/>
    <w:tmpl w:val="70B8B5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10"/>
  </w:num>
  <w:num w:numId="3">
    <w:abstractNumId w:val="5"/>
  </w:num>
  <w:num w:numId="4">
    <w:abstractNumId w:val="3"/>
  </w:num>
  <w:num w:numId="5">
    <w:abstractNumId w:val="6"/>
  </w:num>
  <w:num w:numId="6">
    <w:abstractNumId w:val="12"/>
  </w:num>
  <w:num w:numId="7">
    <w:abstractNumId w:val="13"/>
  </w:num>
  <w:num w:numId="8">
    <w:abstractNumId w:val="8"/>
  </w:num>
  <w:num w:numId="9">
    <w:abstractNumId w:val="2"/>
  </w:num>
  <w:num w:numId="10">
    <w:abstractNumId w:val="9"/>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CC"/>
    <w:rsid w:val="00014A51"/>
    <w:rsid w:val="00077956"/>
    <w:rsid w:val="00143743"/>
    <w:rsid w:val="00274DC2"/>
    <w:rsid w:val="002A4ADE"/>
    <w:rsid w:val="0031165A"/>
    <w:rsid w:val="00333F0B"/>
    <w:rsid w:val="00334FFA"/>
    <w:rsid w:val="00391D7C"/>
    <w:rsid w:val="003E43A9"/>
    <w:rsid w:val="003E510A"/>
    <w:rsid w:val="00483969"/>
    <w:rsid w:val="00486171"/>
    <w:rsid w:val="004C2229"/>
    <w:rsid w:val="004C3F7F"/>
    <w:rsid w:val="00593761"/>
    <w:rsid w:val="005C1C15"/>
    <w:rsid w:val="00664495"/>
    <w:rsid w:val="00676265"/>
    <w:rsid w:val="006E4484"/>
    <w:rsid w:val="008C7628"/>
    <w:rsid w:val="00944FF2"/>
    <w:rsid w:val="00957DCC"/>
    <w:rsid w:val="009B66D7"/>
    <w:rsid w:val="009D05BB"/>
    <w:rsid w:val="009F46FA"/>
    <w:rsid w:val="00A01D9D"/>
    <w:rsid w:val="00AB4216"/>
    <w:rsid w:val="00B5558D"/>
    <w:rsid w:val="00BA607F"/>
    <w:rsid w:val="00BC260A"/>
    <w:rsid w:val="00BF0AE8"/>
    <w:rsid w:val="00D46867"/>
    <w:rsid w:val="00D755F9"/>
    <w:rsid w:val="00D85047"/>
    <w:rsid w:val="00E052AE"/>
    <w:rsid w:val="00E34BD5"/>
    <w:rsid w:val="00E97850"/>
    <w:rsid w:val="00EC1D6E"/>
    <w:rsid w:val="00F07DD8"/>
    <w:rsid w:val="00FA1DC0"/>
    <w:rsid w:val="00FF65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4C16B"/>
  <w15:docId w15:val="{F52A4FD7-3506-475D-B6A4-B560764B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32C21"/>
  </w:style>
  <w:style w:type="character" w:customStyle="1" w:styleId="StopkaZnak">
    <w:name w:val="Stopka Znak"/>
    <w:basedOn w:val="Domylnaczcionkaakapitu"/>
    <w:link w:val="Stopka"/>
    <w:uiPriority w:val="99"/>
    <w:qFormat/>
    <w:rsid w:val="00B32C21"/>
  </w:style>
  <w:style w:type="character" w:customStyle="1" w:styleId="sc-1vco2i8-5">
    <w:name w:val="sc-1vco2i8-5"/>
    <w:basedOn w:val="Domylnaczcionkaakapitu"/>
    <w:qFormat/>
    <w:rsid w:val="00E5110F"/>
  </w:style>
  <w:style w:type="character" w:customStyle="1" w:styleId="TekstdymkaZnak">
    <w:name w:val="Tekst dymka Znak"/>
    <w:basedOn w:val="Domylnaczcionkaakapitu"/>
    <w:link w:val="Tekstdymka"/>
    <w:uiPriority w:val="99"/>
    <w:semiHidden/>
    <w:qFormat/>
    <w:rsid w:val="002914CB"/>
    <w:rPr>
      <w:rFonts w:ascii="Tahoma" w:hAnsi="Tahoma" w:cs="Tahoma"/>
      <w:sz w:val="16"/>
      <w:szCs w:val="16"/>
    </w:rPr>
  </w:style>
  <w:style w:type="character" w:customStyle="1" w:styleId="czeinternetowe">
    <w:name w:val="Łącze internetowe"/>
    <w:basedOn w:val="Domylnaczcionkaakapitu"/>
    <w:uiPriority w:val="99"/>
    <w:unhideWhenUsed/>
    <w:rsid w:val="009716C6"/>
    <w:rPr>
      <w:color w:val="0563C1" w:themeColor="hyperlink"/>
      <w:u w:val="single"/>
    </w:rPr>
  </w:style>
  <w:style w:type="character" w:customStyle="1" w:styleId="Nierozpoznanawzmianka1">
    <w:name w:val="Nierozpoznana wzmianka1"/>
    <w:basedOn w:val="Domylnaczcionkaakapitu"/>
    <w:uiPriority w:val="99"/>
    <w:semiHidden/>
    <w:unhideWhenUsed/>
    <w:qFormat/>
    <w:rsid w:val="009716C6"/>
    <w:rPr>
      <w:color w:val="605E5C"/>
      <w:shd w:val="clear" w:color="auto" w:fill="E1DFDD"/>
    </w:rPr>
  </w:style>
  <w:style w:type="character" w:styleId="Pogrubienie">
    <w:name w:val="Strong"/>
    <w:uiPriority w:val="22"/>
    <w:qFormat/>
    <w:rsid w:val="008F4C68"/>
    <w:rPr>
      <w:b/>
      <w:bCs/>
    </w:rPr>
  </w:style>
  <w:style w:type="character" w:styleId="Odwoaniedokomentarza">
    <w:name w:val="annotation reference"/>
    <w:basedOn w:val="Domylnaczcionkaakapitu"/>
    <w:uiPriority w:val="99"/>
    <w:semiHidden/>
    <w:unhideWhenUsed/>
    <w:qFormat/>
    <w:rsid w:val="00111C87"/>
    <w:rPr>
      <w:sz w:val="16"/>
      <w:szCs w:val="16"/>
    </w:rPr>
  </w:style>
  <w:style w:type="character" w:customStyle="1" w:styleId="TekstkomentarzaZnak">
    <w:name w:val="Tekst komentarza Znak"/>
    <w:basedOn w:val="Domylnaczcionkaakapitu"/>
    <w:link w:val="Tekstkomentarza"/>
    <w:uiPriority w:val="99"/>
    <w:semiHidden/>
    <w:qFormat/>
    <w:rsid w:val="00111C87"/>
    <w:rPr>
      <w:sz w:val="20"/>
      <w:szCs w:val="20"/>
    </w:rPr>
  </w:style>
  <w:style w:type="character" w:customStyle="1" w:styleId="TematkomentarzaZnak">
    <w:name w:val="Temat komentarza Znak"/>
    <w:basedOn w:val="TekstkomentarzaZnak"/>
    <w:link w:val="Tematkomentarza"/>
    <w:uiPriority w:val="99"/>
    <w:semiHidden/>
    <w:qFormat/>
    <w:rsid w:val="00111C87"/>
    <w:rPr>
      <w:b/>
      <w:bCs/>
      <w:sz w:val="20"/>
      <w:szCs w:val="20"/>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B32C2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rsid w:val="00E5110F"/>
    <w:pPr>
      <w:widowControl w:val="0"/>
      <w:spacing w:after="120" w:line="240" w:lineRule="auto"/>
    </w:pPr>
    <w:rPr>
      <w:rFonts w:ascii="Times New Roman" w:eastAsia="SimSun" w:hAnsi="Times New Roman" w:cs="Times New Roman"/>
      <w:kern w:val="2"/>
      <w:sz w:val="24"/>
      <w:szCs w:val="24"/>
      <w:lang w:eastAsia="hi-IN" w:bidi="hi-IN"/>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34"/>
    <w:qFormat/>
    <w:rsid w:val="000B2329"/>
    <w:pPr>
      <w:ind w:left="720"/>
      <w:contextualSpacing/>
    </w:pPr>
  </w:style>
  <w:style w:type="paragraph" w:styleId="Stopka">
    <w:name w:val="footer"/>
    <w:basedOn w:val="Normalny"/>
    <w:link w:val="StopkaZnak"/>
    <w:uiPriority w:val="99"/>
    <w:unhideWhenUsed/>
    <w:rsid w:val="00B32C2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914CB"/>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111C8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11C87"/>
    <w:rPr>
      <w:b/>
      <w:bCs/>
    </w:rPr>
  </w:style>
  <w:style w:type="paragraph" w:styleId="Poprawka">
    <w:name w:val="Revision"/>
    <w:uiPriority w:val="99"/>
    <w:semiHidden/>
    <w:qFormat/>
    <w:rsid w:val="009E3D06"/>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E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F90D-D443-4DBA-AB71-126C3CDA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4364</Words>
  <Characters>26186</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Maciaszek</dc:creator>
  <dc:description/>
  <cp:lastModifiedBy>Jacek Rutkowski</cp:lastModifiedBy>
  <cp:revision>6</cp:revision>
  <cp:lastPrinted>2021-10-14T09:35:00Z</cp:lastPrinted>
  <dcterms:created xsi:type="dcterms:W3CDTF">2021-11-19T07:10:00Z</dcterms:created>
  <dcterms:modified xsi:type="dcterms:W3CDTF">2021-11-19T13:30:00Z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ActionId">
    <vt:lpwstr>7fe3aeda-61ff-432d-819a-a099cec0b9e8</vt:lpwstr>
  </property>
  <property fmtid="{D5CDD505-2E9C-101B-9397-08002B2CF9AE}" pid="3" name="MSIP_Label_9c86c25f-31f1-46f7-b4f9-3c53b1ed0b07_Application">
    <vt:lpwstr>Microsoft Azure Information Protection</vt:lpwstr>
  </property>
  <property fmtid="{D5CDD505-2E9C-101B-9397-08002B2CF9AE}" pid="4" name="MSIP_Label_9c86c25f-31f1-46f7-b4f9-3c53b1ed0b07_Enabled">
    <vt:lpwstr>True</vt:lpwstr>
  </property>
  <property fmtid="{D5CDD505-2E9C-101B-9397-08002B2CF9AE}" pid="5" name="MSIP_Label_9c86c25f-31f1-46f7-b4f9-3c53b1ed0b07_Extended_MSFT_Method">
    <vt:lpwstr>Automatic</vt:lpwstr>
  </property>
  <property fmtid="{D5CDD505-2E9C-101B-9397-08002B2CF9AE}" pid="6" name="MSIP_Label_9c86c25f-31f1-46f7-b4f9-3c53b1ed0b07_Name">
    <vt:lpwstr>Internal</vt:lpwstr>
  </property>
  <property fmtid="{D5CDD505-2E9C-101B-9397-08002B2CF9AE}" pid="7" name="MSIP_Label_9c86c25f-31f1-46f7-b4f9-3c53b1ed0b07_Owner">
    <vt:lpwstr>pl0pgum@festo.net</vt:lpwstr>
  </property>
  <property fmtid="{D5CDD505-2E9C-101B-9397-08002B2CF9AE}" pid="8" name="MSIP_Label_9c86c25f-31f1-46f7-b4f9-3c53b1ed0b07_SetDate">
    <vt:lpwstr>2021-03-08T18:36:15.5380732Z</vt:lpwstr>
  </property>
  <property fmtid="{D5CDD505-2E9C-101B-9397-08002B2CF9AE}" pid="9" name="MSIP_Label_9c86c25f-31f1-46f7-b4f9-3c53b1ed0b07_SiteId">
    <vt:lpwstr>a1ae89fb-21b9-40bf-9d82-a10ae85a2407</vt:lpwstr>
  </property>
  <property fmtid="{D5CDD505-2E9C-101B-9397-08002B2CF9AE}" pid="10" name="Sensitivity">
    <vt:lpwstr>Internal</vt:lpwstr>
  </property>
</Properties>
</file>