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30D0" w14:textId="77777777" w:rsidR="008075B3" w:rsidRPr="00F735EF" w:rsidRDefault="008075B3" w:rsidP="0080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right"/>
        <w:rPr>
          <w:sz w:val="20"/>
          <w:szCs w:val="20"/>
        </w:rPr>
      </w:pPr>
    </w:p>
    <w:p w14:paraId="0C985478" w14:textId="54E2E116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E.ZP.261.</w:t>
      </w:r>
      <w:r w:rsidR="009879D6">
        <w:rPr>
          <w:rFonts w:ascii="Calibri" w:hAnsi="Calibri" w:cs="Calibri"/>
          <w:sz w:val="24"/>
          <w:szCs w:val="24"/>
        </w:rPr>
        <w:t>53</w:t>
      </w:r>
      <w:r w:rsidRPr="00F735EF">
        <w:rPr>
          <w:rFonts w:ascii="Calibri" w:hAnsi="Calibri" w:cs="Calibri"/>
          <w:sz w:val="24"/>
          <w:szCs w:val="24"/>
        </w:rPr>
        <w:t>.202</w:t>
      </w:r>
      <w:r w:rsidR="00F735EF" w:rsidRPr="00F735EF">
        <w:rPr>
          <w:rFonts w:ascii="Calibri" w:hAnsi="Calibri" w:cs="Calibri"/>
          <w:sz w:val="24"/>
          <w:szCs w:val="24"/>
        </w:rPr>
        <w:t>3</w:t>
      </w:r>
      <w:r w:rsidRPr="00F735E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 w:rsidRPr="00F735EF">
        <w:rPr>
          <w:rFonts w:ascii="Calibri" w:hAnsi="Calibri" w:cs="Calibri"/>
          <w:b/>
          <w:sz w:val="24"/>
          <w:szCs w:val="24"/>
        </w:rPr>
        <w:t xml:space="preserve">Postępowanie nr: </w:t>
      </w:r>
      <w:r w:rsidR="009879D6">
        <w:rPr>
          <w:rFonts w:ascii="Calibri" w:hAnsi="Calibri" w:cs="Calibri"/>
          <w:b/>
          <w:sz w:val="24"/>
          <w:szCs w:val="24"/>
        </w:rPr>
        <w:t>62</w:t>
      </w:r>
      <w:r w:rsidR="00795429" w:rsidRPr="00F735EF">
        <w:rPr>
          <w:rFonts w:ascii="Calibri" w:hAnsi="Calibri" w:cs="Calibri"/>
          <w:b/>
          <w:sz w:val="24"/>
          <w:szCs w:val="24"/>
        </w:rPr>
        <w:t xml:space="preserve"> Z TP 23</w:t>
      </w:r>
    </w:p>
    <w:p w14:paraId="4AED305F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08658FDF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15D003A8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6828F51B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F735EF">
        <w:rPr>
          <w:rFonts w:ascii="Calibri" w:hAnsi="Calibri" w:cs="Calibri"/>
          <w:b/>
          <w:sz w:val="40"/>
          <w:szCs w:val="40"/>
        </w:rPr>
        <w:t xml:space="preserve">KUJAWSKO-POMORSKIE CENTRUM </w:t>
      </w:r>
      <w:r w:rsidRPr="00F735EF">
        <w:rPr>
          <w:rFonts w:ascii="Calibri" w:hAnsi="Calibri" w:cs="Calibri"/>
          <w:b/>
          <w:sz w:val="40"/>
          <w:szCs w:val="40"/>
        </w:rPr>
        <w:br/>
        <w:t>PULMONOLOGII W BYDGOSZCZY</w:t>
      </w:r>
    </w:p>
    <w:p w14:paraId="06500C0A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40"/>
          <w:szCs w:val="40"/>
        </w:rPr>
      </w:pPr>
      <w:r w:rsidRPr="00F735EF">
        <w:rPr>
          <w:rFonts w:ascii="Calibri" w:hAnsi="Calibri" w:cs="Calibri"/>
          <w:sz w:val="40"/>
          <w:szCs w:val="40"/>
        </w:rPr>
        <w:t>UL. SEMINARYJNA 1, 85-326 BYDGOSZCZ</w:t>
      </w:r>
    </w:p>
    <w:p w14:paraId="47EA9F71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EF39AA7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280C206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0A0335A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F735EF">
        <w:rPr>
          <w:rFonts w:ascii="Calibri" w:hAnsi="Calibri" w:cs="Calibri"/>
          <w:b/>
          <w:sz w:val="28"/>
          <w:szCs w:val="28"/>
        </w:rPr>
        <w:t xml:space="preserve">OGŁASZA </w:t>
      </w:r>
      <w:r w:rsidRPr="00F735EF">
        <w:rPr>
          <w:rFonts w:ascii="Calibri" w:hAnsi="Calibri" w:cs="Calibri"/>
          <w:b/>
          <w:sz w:val="28"/>
          <w:szCs w:val="28"/>
        </w:rPr>
        <w:br/>
        <w:t>POSTĘPOWANIE O UDZIELENIE ZAMÓWIENIA</w:t>
      </w:r>
      <w:r w:rsidRPr="00F735EF">
        <w:rPr>
          <w:rFonts w:ascii="Calibri" w:hAnsi="Calibri" w:cs="Calibri"/>
          <w:b/>
          <w:sz w:val="28"/>
          <w:szCs w:val="28"/>
        </w:rPr>
        <w:br/>
        <w:t>W TRYBIE PODSTAWOWYM</w:t>
      </w:r>
    </w:p>
    <w:p w14:paraId="6CDECEFF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AB7FB88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F3963A7" w14:textId="018D68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 wartości zamówienia nieprzekraczającej progów unijnych o jakich stanowi</w:t>
      </w:r>
      <w:r w:rsidRPr="00F735EF">
        <w:rPr>
          <w:rFonts w:ascii="Calibri" w:hAnsi="Calibri" w:cs="Calibri"/>
          <w:sz w:val="24"/>
          <w:szCs w:val="24"/>
        </w:rPr>
        <w:br/>
        <w:t xml:space="preserve">art. 3 ustawy z 11 września 2019 r.  – Prawo zamówień publicznych </w:t>
      </w:r>
      <w:r w:rsidRPr="00F735EF">
        <w:rPr>
          <w:rFonts w:ascii="Calibri" w:hAnsi="Calibri" w:cs="Calibri"/>
          <w:sz w:val="24"/>
          <w:szCs w:val="24"/>
        </w:rPr>
        <w:br/>
      </w:r>
      <w:bookmarkStart w:id="0" w:name="_Hlk143691641"/>
      <w:r w:rsidRPr="00F735EF">
        <w:rPr>
          <w:rFonts w:ascii="Calibri" w:hAnsi="Calibri" w:cs="Calibri"/>
          <w:sz w:val="24"/>
          <w:szCs w:val="24"/>
        </w:rPr>
        <w:t>(</w:t>
      </w:r>
      <w:proofErr w:type="spellStart"/>
      <w:r w:rsidR="00CF037F" w:rsidRPr="00F735EF">
        <w:rPr>
          <w:rFonts w:ascii="Calibri" w:hAnsi="Calibri" w:cs="Calibri"/>
          <w:sz w:val="24"/>
          <w:szCs w:val="24"/>
        </w:rPr>
        <w:t>t.j</w:t>
      </w:r>
      <w:proofErr w:type="spellEnd"/>
      <w:r w:rsidR="00CF037F" w:rsidRPr="00F735EF">
        <w:rPr>
          <w:rFonts w:ascii="Calibri" w:hAnsi="Calibri" w:cs="Calibri"/>
          <w:sz w:val="24"/>
          <w:szCs w:val="24"/>
        </w:rPr>
        <w:t xml:space="preserve">. </w:t>
      </w:r>
      <w:r w:rsidRPr="00F735EF">
        <w:rPr>
          <w:rFonts w:ascii="Calibri" w:hAnsi="Calibri" w:cs="Calibri"/>
          <w:sz w:val="24"/>
          <w:szCs w:val="24"/>
        </w:rPr>
        <w:t>Dz. U. z 202</w:t>
      </w:r>
      <w:r w:rsidR="007D0564">
        <w:rPr>
          <w:rFonts w:ascii="Calibri" w:hAnsi="Calibri" w:cs="Calibri"/>
          <w:sz w:val="24"/>
          <w:szCs w:val="24"/>
        </w:rPr>
        <w:t>3</w:t>
      </w:r>
      <w:r w:rsidRPr="00F735EF">
        <w:rPr>
          <w:rFonts w:ascii="Calibri" w:hAnsi="Calibri" w:cs="Calibri"/>
          <w:sz w:val="24"/>
          <w:szCs w:val="24"/>
        </w:rPr>
        <w:t xml:space="preserve"> r., poz. </w:t>
      </w:r>
      <w:r w:rsidR="007D0564">
        <w:rPr>
          <w:rFonts w:ascii="Calibri" w:hAnsi="Calibri" w:cs="Calibri"/>
          <w:sz w:val="24"/>
          <w:szCs w:val="24"/>
        </w:rPr>
        <w:t>1605</w:t>
      </w:r>
      <w:r w:rsidR="009879D6">
        <w:rPr>
          <w:rFonts w:ascii="Calibri" w:hAnsi="Calibri" w:cs="Calibri"/>
          <w:sz w:val="24"/>
          <w:szCs w:val="24"/>
        </w:rPr>
        <w:t xml:space="preserve"> ze zm.</w:t>
      </w:r>
      <w:r w:rsidR="007D0564">
        <w:rPr>
          <w:rFonts w:ascii="Calibri" w:hAnsi="Calibri" w:cs="Calibri"/>
          <w:sz w:val="24"/>
          <w:szCs w:val="24"/>
        </w:rPr>
        <w:t>).</w:t>
      </w:r>
      <w:r w:rsidRPr="00F735EF">
        <w:rPr>
          <w:rFonts w:ascii="Calibri" w:hAnsi="Calibri" w:cs="Calibri"/>
          <w:sz w:val="24"/>
          <w:szCs w:val="24"/>
        </w:rPr>
        <w:t xml:space="preserve">  </w:t>
      </w:r>
      <w:bookmarkEnd w:id="0"/>
    </w:p>
    <w:p w14:paraId="55D489E0" w14:textId="77777777" w:rsidR="00016193" w:rsidRPr="00F735EF" w:rsidRDefault="0001619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17B0CFF1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5392FE7F" w14:textId="77777777" w:rsidR="009879D6" w:rsidRDefault="00E802B7" w:rsidP="00E8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bCs/>
          <w:sz w:val="42"/>
          <w:szCs w:val="42"/>
          <w:lang w:val="pl-PL"/>
        </w:rPr>
      </w:pPr>
      <w:r w:rsidRPr="00E802B7">
        <w:rPr>
          <w:rFonts w:ascii="Calibri" w:hAnsi="Calibri" w:cs="Calibri"/>
          <w:b/>
          <w:bCs/>
          <w:sz w:val="42"/>
          <w:szCs w:val="42"/>
          <w:lang w:val="pl-PL"/>
        </w:rPr>
        <w:t xml:space="preserve">NA DOSTAWĘ </w:t>
      </w:r>
      <w:r w:rsidRPr="00E802B7">
        <w:rPr>
          <w:rFonts w:ascii="Calibri" w:hAnsi="Calibri" w:cs="Calibri"/>
          <w:b/>
          <w:bCs/>
          <w:sz w:val="42"/>
          <w:szCs w:val="42"/>
          <w:lang w:val="pl-PL"/>
        </w:rPr>
        <w:br/>
      </w:r>
      <w:r w:rsidR="009879D6">
        <w:rPr>
          <w:rFonts w:ascii="Calibri" w:hAnsi="Calibri" w:cs="Calibri"/>
          <w:b/>
          <w:bCs/>
          <w:sz w:val="42"/>
          <w:szCs w:val="42"/>
          <w:lang w:val="pl-PL"/>
        </w:rPr>
        <w:t xml:space="preserve">AKCESORIÓW DO SPRZĘTU </w:t>
      </w:r>
    </w:p>
    <w:p w14:paraId="40C7F9A9" w14:textId="4EE573A9" w:rsidR="00E802B7" w:rsidRPr="00E802B7" w:rsidRDefault="009879D6" w:rsidP="00E8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bCs/>
          <w:sz w:val="42"/>
          <w:szCs w:val="42"/>
          <w:lang w:val="pl-PL"/>
        </w:rPr>
      </w:pPr>
      <w:r>
        <w:rPr>
          <w:rFonts w:ascii="Calibri" w:hAnsi="Calibri" w:cs="Calibri"/>
          <w:b/>
          <w:bCs/>
          <w:sz w:val="42"/>
          <w:szCs w:val="42"/>
          <w:lang w:val="pl-PL"/>
        </w:rPr>
        <w:t>I APARATURY MEDYCZNEJ</w:t>
      </w:r>
    </w:p>
    <w:p w14:paraId="309D143E" w14:textId="77777777" w:rsidR="00330286" w:rsidRPr="00F735EF" w:rsidRDefault="00330286" w:rsidP="0033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234958F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SPECYFIKACJA WARUNKÓW ZAMÓWIENIA</w:t>
      </w:r>
    </w:p>
    <w:p w14:paraId="165A8ACF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2A8BE458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A8D536B" w14:textId="77777777" w:rsidR="002E701C" w:rsidRDefault="002E701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7C46C794" w14:textId="77777777" w:rsidR="002E701C" w:rsidRDefault="002E701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7986FD7B" w14:textId="77777777" w:rsidR="002E701C" w:rsidRDefault="002E701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70211791" w14:textId="77777777" w:rsidR="00CF5FA2" w:rsidRDefault="00CF5FA2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5AF94701" w14:textId="77777777" w:rsidR="009879D6" w:rsidRPr="00F735EF" w:rsidRDefault="009879D6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7E9C814" w14:textId="77777777" w:rsidR="0074125A" w:rsidRDefault="0074125A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1FABC9B4" w14:textId="77777777" w:rsidR="009879D6" w:rsidRPr="00F735EF" w:rsidRDefault="009879D6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FCB1322" w14:textId="1485E411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F8B0B08" w14:textId="77777777" w:rsidR="00795429" w:rsidRPr="00F735EF" w:rsidRDefault="00795429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7F8A2A18" w14:textId="76FFF9C0" w:rsidR="00D541A0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563780">
        <w:rPr>
          <w:rFonts w:ascii="Calibri" w:hAnsi="Calibri" w:cs="Calibri"/>
          <w:sz w:val="24"/>
          <w:szCs w:val="24"/>
        </w:rPr>
        <w:t xml:space="preserve">Bydgoszcz, dnia </w:t>
      </w:r>
      <w:r w:rsidR="006375A9" w:rsidRPr="00563780">
        <w:rPr>
          <w:rFonts w:ascii="Calibri" w:hAnsi="Calibri" w:cs="Calibri"/>
          <w:sz w:val="24"/>
          <w:szCs w:val="24"/>
        </w:rPr>
        <w:t xml:space="preserve"> </w:t>
      </w:r>
      <w:r w:rsidR="00563780" w:rsidRPr="00563780">
        <w:rPr>
          <w:rFonts w:ascii="Calibri" w:hAnsi="Calibri" w:cs="Calibri"/>
          <w:sz w:val="24"/>
          <w:szCs w:val="24"/>
        </w:rPr>
        <w:t>27</w:t>
      </w:r>
      <w:r w:rsidR="00E802B7" w:rsidRPr="00563780">
        <w:rPr>
          <w:rFonts w:ascii="Calibri" w:hAnsi="Calibri" w:cs="Calibri"/>
          <w:sz w:val="24"/>
          <w:szCs w:val="24"/>
        </w:rPr>
        <w:t xml:space="preserve"> </w:t>
      </w:r>
      <w:r w:rsidR="009879D6" w:rsidRPr="00563780">
        <w:rPr>
          <w:rFonts w:ascii="Calibri" w:hAnsi="Calibri" w:cs="Calibri"/>
          <w:sz w:val="24"/>
          <w:szCs w:val="24"/>
        </w:rPr>
        <w:t>listopada</w:t>
      </w:r>
      <w:r w:rsidR="006375A9" w:rsidRPr="00563780">
        <w:rPr>
          <w:rFonts w:ascii="Calibri" w:hAnsi="Calibri" w:cs="Calibri"/>
          <w:sz w:val="24"/>
          <w:szCs w:val="24"/>
        </w:rPr>
        <w:t xml:space="preserve"> </w:t>
      </w:r>
      <w:r w:rsidR="00795429" w:rsidRPr="00563780">
        <w:rPr>
          <w:rFonts w:ascii="Calibri" w:hAnsi="Calibri" w:cs="Calibri"/>
          <w:sz w:val="24"/>
          <w:szCs w:val="24"/>
        </w:rPr>
        <w:t>2023</w:t>
      </w:r>
      <w:r w:rsidRPr="00563780">
        <w:rPr>
          <w:rFonts w:ascii="Calibri" w:hAnsi="Calibri" w:cs="Calibri"/>
          <w:sz w:val="24"/>
          <w:szCs w:val="24"/>
        </w:rPr>
        <w:t xml:space="preserve"> r.</w:t>
      </w:r>
    </w:p>
    <w:p w14:paraId="4D25193C" w14:textId="77777777" w:rsidR="009879D6" w:rsidRDefault="009879D6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321BF876" w14:textId="77777777" w:rsidR="009879D6" w:rsidRPr="00F735EF" w:rsidRDefault="009879D6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7B07DBC0" w14:textId="77777777" w:rsidR="008075B3" w:rsidRPr="00F735EF" w:rsidRDefault="008075B3" w:rsidP="0080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14:paraId="417D2DEF" w14:textId="44332E36" w:rsidR="0074125A" w:rsidRPr="00F735EF" w:rsidRDefault="0074125A" w:rsidP="009241B1">
      <w:pPr>
        <w:jc w:val="center"/>
        <w:rPr>
          <w:rFonts w:ascii="Calibri" w:hAnsi="Calibri" w:cs="Calibri"/>
          <w:b/>
          <w:sz w:val="24"/>
          <w:szCs w:val="24"/>
        </w:rPr>
      </w:pPr>
    </w:p>
    <w:p w14:paraId="2E2F3BD7" w14:textId="722ED988" w:rsidR="009241B1" w:rsidRPr="00F735EF" w:rsidRDefault="00CC4017" w:rsidP="009241B1">
      <w:pPr>
        <w:jc w:val="center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Postępowanie nr: </w:t>
      </w:r>
      <w:r w:rsidR="009879D6">
        <w:rPr>
          <w:rFonts w:ascii="Calibri" w:hAnsi="Calibri" w:cs="Calibri"/>
          <w:b/>
          <w:sz w:val="24"/>
          <w:szCs w:val="24"/>
        </w:rPr>
        <w:t>62</w:t>
      </w:r>
      <w:r w:rsidR="00795429" w:rsidRPr="00F735EF">
        <w:rPr>
          <w:rFonts w:ascii="Calibri" w:hAnsi="Calibri" w:cs="Calibri"/>
          <w:b/>
          <w:sz w:val="24"/>
          <w:szCs w:val="24"/>
        </w:rPr>
        <w:t xml:space="preserve"> Z TP 23</w:t>
      </w:r>
    </w:p>
    <w:p w14:paraId="00000046" w14:textId="2A517DBC" w:rsidR="00C73FE5" w:rsidRPr="00F735EF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spacing w:line="240" w:lineRule="auto"/>
        <w:ind w:left="426" w:hanging="426"/>
        <w:rPr>
          <w:rFonts w:ascii="Calibri" w:hAnsi="Calibri" w:cs="Calibri"/>
          <w:b/>
          <w:sz w:val="24"/>
          <w:szCs w:val="24"/>
        </w:rPr>
      </w:pPr>
      <w:bookmarkStart w:id="1" w:name="_kabgz8l7slm3" w:colFirst="0" w:colLast="0"/>
      <w:bookmarkEnd w:id="1"/>
      <w:r w:rsidRPr="00F735EF">
        <w:rPr>
          <w:rFonts w:ascii="Calibri" w:hAnsi="Calibri" w:cs="Calibri"/>
          <w:b/>
          <w:sz w:val="24"/>
          <w:szCs w:val="24"/>
        </w:rPr>
        <w:t>Nazwa oraz adres Zamawiającego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5D038F85" w14:textId="77777777" w:rsidR="00E802B7" w:rsidRDefault="00B7417B" w:rsidP="00406980">
      <w:pPr>
        <w:widowControl w:val="0"/>
        <w:spacing w:line="240" w:lineRule="auto"/>
        <w:ind w:left="426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Kujawsko – Pomorskie Centrum Pulmonologii w Bydgoszczy </w:t>
      </w:r>
      <w:r w:rsidRPr="00F735EF">
        <w:rPr>
          <w:rFonts w:ascii="Calibri" w:hAnsi="Calibri" w:cs="Calibri"/>
          <w:b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ul. Seminaryjna 1, 85-326 Bydgoszcz</w:t>
      </w:r>
      <w:r w:rsidRPr="00F735EF">
        <w:rPr>
          <w:rFonts w:ascii="Calibri" w:hAnsi="Calibri" w:cs="Calibri"/>
          <w:b/>
          <w:sz w:val="24"/>
          <w:szCs w:val="24"/>
        </w:rPr>
        <w:t xml:space="preserve"> </w:t>
      </w:r>
      <w:r w:rsidRPr="00F735EF">
        <w:rPr>
          <w:rFonts w:ascii="Calibri" w:hAnsi="Calibri" w:cs="Calibri"/>
          <w:b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NIP </w:t>
      </w:r>
      <w:r w:rsidRPr="00F735EF">
        <w:rPr>
          <w:rFonts w:ascii="Calibri" w:eastAsia="Calibri" w:hAnsi="Calibri" w:cs="Calibri"/>
          <w:sz w:val="24"/>
          <w:szCs w:val="24"/>
        </w:rPr>
        <w:t>5542236658</w:t>
      </w:r>
      <w:r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b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Godziny pracy Zamawiającego: od 7:00 do 14:35</w:t>
      </w:r>
      <w:r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  <w:lang w:val="pl-PL"/>
        </w:rPr>
        <w:t>tel.: (52) 32-56-600</w:t>
      </w:r>
      <w:r w:rsidR="00D9657E" w:rsidRPr="00F735EF">
        <w:rPr>
          <w:rFonts w:ascii="Calibri" w:hAnsi="Calibri" w:cs="Calibri"/>
          <w:sz w:val="24"/>
          <w:szCs w:val="24"/>
          <w:lang w:val="pl-PL"/>
        </w:rPr>
        <w:br/>
      </w:r>
      <w:proofErr w:type="spellStart"/>
      <w:r w:rsidR="00D9657E" w:rsidRPr="00F735EF">
        <w:rPr>
          <w:rFonts w:ascii="Calibri" w:hAnsi="Calibri" w:cs="Calibri"/>
          <w:sz w:val="24"/>
          <w:szCs w:val="24"/>
          <w:lang w:val="de-DE"/>
        </w:rPr>
        <w:t>adres</w:t>
      </w:r>
      <w:proofErr w:type="spellEnd"/>
      <w:r w:rsidR="00D9657E" w:rsidRPr="00F735EF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F735EF">
        <w:rPr>
          <w:rFonts w:ascii="Calibri" w:hAnsi="Calibri" w:cs="Calibri"/>
          <w:sz w:val="24"/>
          <w:szCs w:val="24"/>
          <w:lang w:val="de-DE"/>
        </w:rPr>
        <w:t>strony</w:t>
      </w:r>
      <w:proofErr w:type="spellEnd"/>
      <w:r w:rsidR="00D9657E" w:rsidRPr="00F735EF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F735EF">
        <w:rPr>
          <w:rFonts w:ascii="Calibri" w:hAnsi="Calibri" w:cs="Calibri"/>
          <w:sz w:val="24"/>
          <w:szCs w:val="24"/>
          <w:lang w:val="de-DE"/>
        </w:rPr>
        <w:t>internetowej</w:t>
      </w:r>
      <w:proofErr w:type="spellEnd"/>
      <w:r w:rsidR="00D9657E" w:rsidRPr="00F735EF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F735EF">
        <w:rPr>
          <w:rFonts w:ascii="Calibri" w:hAnsi="Calibri" w:cs="Calibri"/>
          <w:sz w:val="24"/>
          <w:szCs w:val="24"/>
          <w:lang w:val="de-DE"/>
        </w:rPr>
        <w:t>prowadzonego</w:t>
      </w:r>
      <w:proofErr w:type="spellEnd"/>
      <w:r w:rsidR="00D9657E" w:rsidRPr="00F735EF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F735EF">
        <w:rPr>
          <w:rFonts w:ascii="Calibri" w:hAnsi="Calibri" w:cs="Calibri"/>
          <w:sz w:val="24"/>
          <w:szCs w:val="24"/>
          <w:lang w:val="de-DE"/>
        </w:rPr>
        <w:t>postępowania</w:t>
      </w:r>
      <w:proofErr w:type="spellEnd"/>
      <w:r w:rsidR="00D9657E" w:rsidRPr="00F735EF">
        <w:rPr>
          <w:rFonts w:ascii="Calibri" w:hAnsi="Calibri" w:cs="Calibri"/>
          <w:sz w:val="24"/>
          <w:szCs w:val="24"/>
          <w:lang w:val="de-DE"/>
        </w:rPr>
        <w:t xml:space="preserve">: </w:t>
      </w:r>
      <w:hyperlink r:id="rId8" w:history="1">
        <w:r w:rsidR="00330286" w:rsidRPr="00F735EF">
          <w:rPr>
            <w:rStyle w:val="Hipercze"/>
            <w:rFonts w:ascii="Calibri" w:hAnsi="Calibri" w:cs="Calibri"/>
            <w:b/>
            <w:bCs/>
            <w:color w:val="auto"/>
            <w:sz w:val="24"/>
            <w:szCs w:val="24"/>
            <w:lang w:val="pl-PL"/>
          </w:rPr>
          <w:t>https://platformazakupowa.pl/pn/kpcp</w:t>
        </w:r>
      </w:hyperlink>
      <w:r w:rsidR="004C397C" w:rsidRPr="00F735EF">
        <w:rPr>
          <w:rFonts w:ascii="Calibri" w:hAnsi="Calibri" w:cs="Calibri"/>
          <w:b/>
          <w:bCs/>
          <w:sz w:val="24"/>
          <w:szCs w:val="24"/>
          <w:lang w:val="pl-PL"/>
        </w:rPr>
        <w:t xml:space="preserve">  </w:t>
      </w:r>
    </w:p>
    <w:p w14:paraId="3CE236C5" w14:textId="6CA5CE2F" w:rsidR="00B7417B" w:rsidRPr="00F735EF" w:rsidRDefault="00B7417B" w:rsidP="00406980">
      <w:pPr>
        <w:widowControl w:val="0"/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e-mail: </w:t>
      </w:r>
      <w:hyperlink r:id="rId9" w:history="1">
        <w:r w:rsidRPr="00E802B7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zampub@kpcp.pl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</w:t>
      </w:r>
    </w:p>
    <w:p w14:paraId="514F1929" w14:textId="0A65FC11" w:rsidR="00003F53" w:rsidRPr="00F735EF" w:rsidRDefault="00003F53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bookmarkStart w:id="2" w:name="_qj2p3iyqlwum" w:colFirst="0" w:colLast="0"/>
      <w:bookmarkEnd w:id="2"/>
    </w:p>
    <w:p w14:paraId="0583D206" w14:textId="77777777" w:rsidR="00203FE1" w:rsidRPr="00F735EF" w:rsidRDefault="00203FE1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</w:p>
    <w:p w14:paraId="0000004E" w14:textId="41BEE196" w:rsidR="00C73FE5" w:rsidRPr="00F735EF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tabs>
          <w:tab w:val="left" w:pos="426"/>
        </w:tabs>
        <w:spacing w:before="0" w:line="240" w:lineRule="auto"/>
        <w:ind w:left="0" w:firstLine="0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Ochrona danych osobowych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62F01064" w14:textId="77777777" w:rsidR="00596C55" w:rsidRPr="00F735EF" w:rsidRDefault="00596C55" w:rsidP="00406980">
      <w:pPr>
        <w:widowControl w:val="0"/>
        <w:spacing w:after="12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EB1B1C8" w14:textId="77777777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administratorem przekazanych przez Wykonawcę danych osobowych jest </w:t>
      </w:r>
      <w:r w:rsidRPr="00F735EF">
        <w:rPr>
          <w:rFonts w:ascii="Calibri" w:hAnsi="Calibri" w:cs="Calibri"/>
          <w:bCs/>
          <w:sz w:val="24"/>
          <w:szCs w:val="24"/>
        </w:rPr>
        <w:t>Kujawsko-Pomorskie Centrum Pulmonologii w Bydgoszczy, ul. Seminaryjna 1, 85-326 Bydgoszcz;</w:t>
      </w:r>
    </w:p>
    <w:p w14:paraId="71FE1D3F" w14:textId="6658B5DA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kontakt z Inspektorem Ochrony Danych </w:t>
      </w:r>
      <w:r w:rsidRPr="00F735EF">
        <w:rPr>
          <w:rFonts w:ascii="Calibri" w:hAnsi="Calibri" w:cs="Calibri"/>
          <w:bCs/>
          <w:sz w:val="24"/>
          <w:szCs w:val="24"/>
        </w:rPr>
        <w:t xml:space="preserve">Kujawsko-Pomorskiego Centrum Pulmonologii   </w:t>
      </w:r>
      <w:r w:rsidR="009241B1" w:rsidRPr="00F735EF">
        <w:rPr>
          <w:rFonts w:ascii="Calibri" w:hAnsi="Calibri" w:cs="Calibri"/>
          <w:bCs/>
          <w:sz w:val="24"/>
          <w:szCs w:val="24"/>
        </w:rPr>
        <w:br/>
      </w:r>
      <w:r w:rsidRPr="00F735EF">
        <w:rPr>
          <w:rFonts w:ascii="Calibri" w:hAnsi="Calibri" w:cs="Calibri"/>
          <w:bCs/>
          <w:sz w:val="24"/>
          <w:szCs w:val="24"/>
        </w:rPr>
        <w:t>w Bydgoszczy: e-mail: iodo@kpcp.pl;</w:t>
      </w:r>
    </w:p>
    <w:p w14:paraId="3CB4E0B0" w14:textId="6E32A182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735EF">
        <w:rPr>
          <w:rFonts w:ascii="Calibri" w:hAnsi="Calibri" w:cs="Calibri"/>
          <w:sz w:val="24"/>
          <w:szCs w:val="24"/>
        </w:rPr>
        <w:t xml:space="preserve">przekazane w związku prowadzonym w myśl </w:t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 xml:space="preserve">ustawy Prawo zamówień publicznych </w:t>
      </w:r>
      <w:r w:rsidR="009241B1" w:rsidRPr="00F735EF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>z dnia 11 września 20</w:t>
      </w:r>
      <w:r w:rsidR="00D9657E" w:rsidRPr="00F735EF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F735EF">
        <w:rPr>
          <w:rFonts w:ascii="Calibri" w:hAnsi="Calibri" w:cs="Calibri"/>
          <w:sz w:val="24"/>
          <w:szCs w:val="24"/>
        </w:rPr>
        <w:t>postępowaniem o ud</w:t>
      </w:r>
      <w:r w:rsidR="00730F80" w:rsidRPr="00F735EF">
        <w:rPr>
          <w:rFonts w:ascii="Calibri" w:hAnsi="Calibri" w:cs="Calibri"/>
          <w:sz w:val="24"/>
          <w:szCs w:val="24"/>
        </w:rPr>
        <w:t>zielenie zamówienia publicznego</w:t>
      </w:r>
      <w:r w:rsidRPr="00F735EF">
        <w:rPr>
          <w:rFonts w:ascii="Calibri" w:hAnsi="Calibri" w:cs="Calibri"/>
          <w:sz w:val="24"/>
          <w:szCs w:val="24"/>
        </w:rPr>
        <w:t>, dane osobowe przetwarzane są na podstawie art. 6 ust. 1 lit. c</w:t>
      </w:r>
      <w:r w:rsidRPr="00F735EF">
        <w:rPr>
          <w:rFonts w:ascii="Calibri" w:hAnsi="Calibri" w:cs="Calibri"/>
          <w:i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RODO w celu udokumentowania przeprowadzonego postępowania o udzielenie zamówienia publicznego,</w:t>
      </w:r>
      <w:r w:rsidR="00C43383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a także realizacji umowy</w:t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466582C7" w14:textId="3ECDE0D8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odbiorcami przekazanych przez Wykonawcę danych osobowych będą osoby lub podmioty, którym udostępniona zostanie dokumentacja postępowania w oparciu o art. 18 oraz art. 74 ust. 1 ustawy z dnia </w:t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>11 września 20</w:t>
      </w:r>
      <w:r w:rsidR="00D9657E" w:rsidRPr="00F735EF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F735EF">
        <w:rPr>
          <w:rFonts w:ascii="Calibri" w:hAnsi="Calibri" w:cs="Calibri"/>
          <w:sz w:val="24"/>
          <w:szCs w:val="24"/>
        </w:rPr>
        <w:t xml:space="preserve">– Prawo zamówień publicznych, dalej „ustawa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>”, a także osoby wykonujące w imieniu Zamawiającego czynności związan</w:t>
      </w:r>
      <w:r w:rsidR="005E494E" w:rsidRPr="00F735EF">
        <w:rPr>
          <w:rFonts w:ascii="Calibri" w:hAnsi="Calibri" w:cs="Calibri"/>
          <w:sz w:val="24"/>
          <w:szCs w:val="24"/>
        </w:rPr>
        <w:t xml:space="preserve">e </w:t>
      </w:r>
      <w:r w:rsidR="00DC44F4">
        <w:rPr>
          <w:rFonts w:ascii="Calibri" w:hAnsi="Calibri" w:cs="Calibri"/>
          <w:sz w:val="24"/>
          <w:szCs w:val="24"/>
        </w:rPr>
        <w:br/>
      </w:r>
      <w:r w:rsidR="005E494E" w:rsidRPr="00F735EF">
        <w:rPr>
          <w:rFonts w:ascii="Calibri" w:hAnsi="Calibri" w:cs="Calibri"/>
          <w:sz w:val="24"/>
          <w:szCs w:val="24"/>
        </w:rPr>
        <w:t xml:space="preserve">z prowadzeniem postępowania, </w:t>
      </w:r>
      <w:r w:rsidRPr="00F735EF">
        <w:rPr>
          <w:rFonts w:ascii="Calibri" w:hAnsi="Calibri" w:cs="Calibri"/>
          <w:sz w:val="24"/>
          <w:szCs w:val="24"/>
        </w:rPr>
        <w:t xml:space="preserve">a następnie realizacją zawartej umowy;  </w:t>
      </w:r>
    </w:p>
    <w:p w14:paraId="3F56F977" w14:textId="63538FEE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przekazane przez Wykonawcę dane osobowe będą przechowywane, zgodnie </w:t>
      </w:r>
      <w:r w:rsidRPr="00F735EF">
        <w:rPr>
          <w:rFonts w:ascii="Calibri" w:hAnsi="Calibri" w:cs="Calibri"/>
          <w:sz w:val="24"/>
          <w:szCs w:val="24"/>
        </w:rPr>
        <w:br/>
        <w:t xml:space="preserve">z art. 78 ust. 1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>, przez okres 4 lat od dnia zakończenia postępowania o udzielenie zamówienia, ponadto w odniesieniu do umów okres ich przechowywania określa Instrukcja Archiwalna KPCP zatwierdzona przez Archiwum Państwowe w Bydgoszczy;</w:t>
      </w:r>
    </w:p>
    <w:p w14:paraId="06AD16A9" w14:textId="43C0E87C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obowiązek podania przez Wykonawcę będącego osobą fizyczną oraz osoby fizyczne reprezentujące Wykonawcę danych osobowych jest</w:t>
      </w:r>
      <w:r w:rsidR="00E8020A" w:rsidRPr="00F735EF">
        <w:rPr>
          <w:rFonts w:ascii="Calibri" w:hAnsi="Calibri" w:cs="Calibri"/>
          <w:sz w:val="24"/>
          <w:szCs w:val="24"/>
        </w:rPr>
        <w:t xml:space="preserve"> wymogiem ustawowym określonym </w:t>
      </w:r>
      <w:r w:rsidR="007522E8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w przepisach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;  </w:t>
      </w:r>
    </w:p>
    <w:p w14:paraId="3EE9BB9A" w14:textId="275D3424" w:rsidR="00383A3B" w:rsidRPr="005C63A9" w:rsidRDefault="00596C55" w:rsidP="00383A3B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735EF">
        <w:rPr>
          <w:rFonts w:ascii="Calibri" w:hAnsi="Calibri" w:cs="Calibri"/>
          <w:sz w:val="24"/>
          <w:szCs w:val="24"/>
        </w:rPr>
        <w:t>w odniesieniu do przekazanych przez Wykonawcę danych osobowych decyzje nie będą podejmowane w sposób zautomatyzowany, stosowanie do art. 22 RODO;</w:t>
      </w:r>
    </w:p>
    <w:p w14:paraId="0F991E95" w14:textId="77777777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osoba, której dane dotyczą posiada:</w:t>
      </w:r>
    </w:p>
    <w:p w14:paraId="0036EBA9" w14:textId="77777777" w:rsidR="00596C55" w:rsidRPr="00F735EF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na podstawie art. 15 RODO prawo dostępu do danych osobowych;</w:t>
      </w:r>
    </w:p>
    <w:p w14:paraId="05DE7B34" w14:textId="015DCACC" w:rsidR="00D25F9B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na podstawie art. 16 RODO prawo do sprostowania danych osobowych</w:t>
      </w:r>
      <w:r w:rsidRPr="00F735EF">
        <w:rPr>
          <w:rFonts w:ascii="Calibri" w:hAnsi="Calibri" w:cs="Calibri"/>
          <w:b/>
          <w:sz w:val="24"/>
          <w:szCs w:val="24"/>
          <w:vertAlign w:val="superscript"/>
        </w:rPr>
        <w:t>*</w:t>
      </w:r>
      <w:r w:rsidRPr="00F735EF">
        <w:rPr>
          <w:rFonts w:ascii="Calibri" w:hAnsi="Calibri" w:cs="Calibri"/>
          <w:sz w:val="24"/>
          <w:szCs w:val="24"/>
        </w:rPr>
        <w:t>;</w:t>
      </w:r>
    </w:p>
    <w:p w14:paraId="243E209B" w14:textId="77777777" w:rsidR="005C63A9" w:rsidRPr="00F735EF" w:rsidRDefault="005C63A9" w:rsidP="005C63A9">
      <w:pPr>
        <w:widowControl w:val="0"/>
        <w:spacing w:line="240" w:lineRule="auto"/>
        <w:ind w:left="709"/>
        <w:contextualSpacing/>
        <w:jc w:val="both"/>
        <w:rPr>
          <w:rFonts w:ascii="Calibri" w:hAnsi="Calibri" w:cs="Calibri"/>
          <w:sz w:val="24"/>
          <w:szCs w:val="24"/>
        </w:rPr>
      </w:pPr>
    </w:p>
    <w:p w14:paraId="28DEC96B" w14:textId="7872BB4D" w:rsidR="00596C55" w:rsidRPr="00F735EF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</w:t>
      </w:r>
      <w:r w:rsidR="00E8020A" w:rsidRPr="00F735EF">
        <w:rPr>
          <w:rFonts w:ascii="Calibri" w:hAnsi="Calibri" w:cs="Calibri"/>
          <w:sz w:val="24"/>
          <w:szCs w:val="24"/>
        </w:rPr>
        <w:t xml:space="preserve">których mowa w art. 18 ust. 2 </w:t>
      </w:r>
      <w:r w:rsidRPr="00F735EF">
        <w:rPr>
          <w:rFonts w:ascii="Calibri" w:hAnsi="Calibri" w:cs="Calibri"/>
          <w:sz w:val="24"/>
          <w:szCs w:val="24"/>
        </w:rPr>
        <w:t xml:space="preserve">RODO **;  </w:t>
      </w:r>
    </w:p>
    <w:p w14:paraId="05E1E0BF" w14:textId="2BDA27B9" w:rsidR="00596C55" w:rsidRPr="00F735EF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prawo do wniesienia skargi do Prezesa Urzędu Ochrony Danych Osobowych;</w:t>
      </w:r>
    </w:p>
    <w:p w14:paraId="4577AED1" w14:textId="77777777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osobie, której dane dotyczą nie przysługuje:</w:t>
      </w:r>
    </w:p>
    <w:p w14:paraId="1B7A60F1" w14:textId="77777777" w:rsidR="00596C55" w:rsidRPr="00F735EF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prawo do usunięcia danych osobowych;</w:t>
      </w:r>
    </w:p>
    <w:p w14:paraId="40E5CF4C" w14:textId="77777777" w:rsidR="00596C55" w:rsidRPr="00F735EF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prawo do przenoszenia danych osobowych, o którym mowa w art. 20 RODO;</w:t>
      </w:r>
    </w:p>
    <w:p w14:paraId="4B4E76F7" w14:textId="56F1D867" w:rsidR="00596C55" w:rsidRPr="00F735EF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prawo sprzeciwu wobec przetwarzania danych osobowych.</w:t>
      </w:r>
    </w:p>
    <w:p w14:paraId="56E93EFC" w14:textId="77777777" w:rsidR="009229DD" w:rsidRPr="00F735EF" w:rsidRDefault="009229DD" w:rsidP="00643CD1">
      <w:pPr>
        <w:widowControl w:val="0"/>
        <w:spacing w:line="240" w:lineRule="auto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</w:p>
    <w:p w14:paraId="7E2ABAA7" w14:textId="4D22384A" w:rsidR="00596C55" w:rsidRPr="00F735EF" w:rsidRDefault="00596C55" w:rsidP="00406980">
      <w:pPr>
        <w:widowControl w:val="0"/>
        <w:spacing w:line="240" w:lineRule="auto"/>
        <w:contextualSpacing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>*</w:t>
      </w:r>
      <w:r w:rsidRPr="00F735EF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  <w:r w:rsidRPr="00F735EF">
        <w:rPr>
          <w:rFonts w:ascii="Calibri" w:hAnsi="Calibri" w:cs="Calibri"/>
          <w:i/>
          <w:sz w:val="24"/>
          <w:szCs w:val="24"/>
        </w:rPr>
        <w:t xml:space="preserve">skorzystanie z prawa do sprostowania nie może skutkować zmianą </w:t>
      </w:r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>wyniku postępowani</w:t>
      </w:r>
      <w:r w:rsidR="000D7372"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a </w:t>
      </w:r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o udzielenie zamówienia publicznego ani zmianą postanowień umowy w zakresie niezgodnym z ustawą </w:t>
      </w:r>
      <w:proofErr w:type="spellStart"/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>Pzp</w:t>
      </w:r>
      <w:proofErr w:type="spellEnd"/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34D65A8E" w14:textId="77777777" w:rsidR="009229DD" w:rsidRPr="00F735EF" w:rsidRDefault="009229DD" w:rsidP="00406980">
      <w:pPr>
        <w:widowControl w:val="0"/>
        <w:spacing w:line="240" w:lineRule="auto"/>
        <w:contextualSpacing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F185ECF" w14:textId="723C84A1" w:rsidR="00003F53" w:rsidRPr="00F735EF" w:rsidRDefault="00596C55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F735EF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 xml:space="preserve">** </w:t>
      </w:r>
      <w:r w:rsidRPr="00F735EF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prawo do ograniczenia przetwarzania nie ma zastosowania w odniesieniu </w:t>
      </w:r>
      <w:r w:rsidR="00643CD1">
        <w:rPr>
          <w:rFonts w:ascii="Calibri" w:eastAsia="Calibri" w:hAnsi="Calibri" w:cs="Calibri"/>
          <w:i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do </w:t>
      </w:r>
      <w:r w:rsidRPr="00F735EF">
        <w:rPr>
          <w:rFonts w:ascii="Calibri" w:hAnsi="Calibri" w:cs="Calibri"/>
          <w:i/>
          <w:sz w:val="24"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3" w:name="_epsepounxnv1" w:colFirst="0" w:colLast="0"/>
      <w:bookmarkEnd w:id="3"/>
    </w:p>
    <w:p w14:paraId="4A97D1AE" w14:textId="16B90E8D" w:rsidR="009229DD" w:rsidRDefault="009229DD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546FE6A7" w14:textId="77777777" w:rsidR="00643CD1" w:rsidRPr="00F735EF" w:rsidRDefault="00643CD1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4F8AF472" w14:textId="0D005E41" w:rsidR="002230F6" w:rsidRPr="00F735EF" w:rsidRDefault="00F80883" w:rsidP="00406980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3.    </w:t>
      </w:r>
      <w:r w:rsidR="00B7417B" w:rsidRPr="00F735EF">
        <w:rPr>
          <w:rFonts w:ascii="Calibri" w:hAnsi="Calibri" w:cs="Calibri"/>
          <w:b/>
          <w:sz w:val="24"/>
          <w:szCs w:val="24"/>
        </w:rPr>
        <w:t>Tryb udzielania zamówienia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5D4B01C7" w14:textId="77777777" w:rsidR="002230F6" w:rsidRPr="00F735EF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DD7EDBB" w14:textId="77777777" w:rsidR="002230F6" w:rsidRPr="00F735EF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5211B4B" w14:textId="77777777" w:rsidR="002230F6" w:rsidRPr="00F735EF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B96A9B7" w14:textId="2E3CD09B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Niniejsze postępowanie prowadzone jest w trybie podstawowym o jakim stanowi art. 275 pkt 1 </w:t>
      </w:r>
      <w:r w:rsidR="00E8020A" w:rsidRPr="00F735EF">
        <w:rPr>
          <w:rFonts w:ascii="Calibri" w:hAnsi="Calibri" w:cs="Calibri"/>
          <w:sz w:val="24"/>
          <w:szCs w:val="24"/>
        </w:rPr>
        <w:t xml:space="preserve">ustawy </w:t>
      </w:r>
      <w:r w:rsidRPr="00F735EF">
        <w:rPr>
          <w:rFonts w:ascii="Calibri" w:hAnsi="Calibri" w:cs="Calibri"/>
          <w:sz w:val="24"/>
          <w:szCs w:val="24"/>
        </w:rPr>
        <w:t>P</w:t>
      </w:r>
      <w:r w:rsidR="00E8020A" w:rsidRPr="00F735EF">
        <w:rPr>
          <w:rFonts w:ascii="Calibri" w:hAnsi="Calibri" w:cs="Calibri"/>
          <w:sz w:val="24"/>
          <w:szCs w:val="24"/>
        </w:rPr>
        <w:t xml:space="preserve">rawo </w:t>
      </w:r>
      <w:r w:rsidRPr="00F735EF">
        <w:rPr>
          <w:rFonts w:ascii="Calibri" w:hAnsi="Calibri" w:cs="Calibri"/>
          <w:sz w:val="24"/>
          <w:szCs w:val="24"/>
        </w:rPr>
        <w:t>Z</w:t>
      </w:r>
      <w:r w:rsidR="00E8020A" w:rsidRPr="00F735EF">
        <w:rPr>
          <w:rFonts w:ascii="Calibri" w:hAnsi="Calibri" w:cs="Calibri"/>
          <w:sz w:val="24"/>
          <w:szCs w:val="24"/>
        </w:rPr>
        <w:t xml:space="preserve">amówień </w:t>
      </w:r>
      <w:r w:rsidRPr="00F735EF">
        <w:rPr>
          <w:rFonts w:ascii="Calibri" w:hAnsi="Calibri" w:cs="Calibri"/>
          <w:sz w:val="24"/>
          <w:szCs w:val="24"/>
        </w:rPr>
        <w:t>P</w:t>
      </w:r>
      <w:r w:rsidR="00E8020A" w:rsidRPr="00F735EF">
        <w:rPr>
          <w:rFonts w:ascii="Calibri" w:hAnsi="Calibri" w:cs="Calibri"/>
          <w:sz w:val="24"/>
          <w:szCs w:val="24"/>
        </w:rPr>
        <w:t>ublicznych</w:t>
      </w:r>
      <w:r w:rsidR="00C041A5" w:rsidRPr="00F735EF">
        <w:rPr>
          <w:rFonts w:ascii="Calibri" w:hAnsi="Calibri" w:cs="Calibri"/>
          <w:sz w:val="24"/>
          <w:szCs w:val="24"/>
        </w:rPr>
        <w:t xml:space="preserve"> </w:t>
      </w:r>
      <w:r w:rsidR="007D0564" w:rsidRPr="007D0564">
        <w:rPr>
          <w:rFonts w:ascii="Calibri" w:hAnsi="Calibri" w:cs="Calibri"/>
          <w:sz w:val="24"/>
          <w:szCs w:val="24"/>
        </w:rPr>
        <w:t>(</w:t>
      </w:r>
      <w:proofErr w:type="spellStart"/>
      <w:r w:rsidR="007D0564" w:rsidRPr="007D0564">
        <w:rPr>
          <w:rFonts w:ascii="Calibri" w:hAnsi="Calibri" w:cs="Calibri"/>
          <w:sz w:val="24"/>
          <w:szCs w:val="24"/>
        </w:rPr>
        <w:t>t.j</w:t>
      </w:r>
      <w:proofErr w:type="spellEnd"/>
      <w:r w:rsidR="007D0564" w:rsidRPr="007D0564">
        <w:rPr>
          <w:rFonts w:ascii="Calibri" w:hAnsi="Calibri" w:cs="Calibri"/>
          <w:sz w:val="24"/>
          <w:szCs w:val="24"/>
        </w:rPr>
        <w:t>. Dz. U. z 2023 r., poz. 1605</w:t>
      </w:r>
      <w:r w:rsidR="009879D6">
        <w:rPr>
          <w:rFonts w:ascii="Calibri" w:hAnsi="Calibri" w:cs="Calibri"/>
          <w:sz w:val="24"/>
          <w:szCs w:val="24"/>
        </w:rPr>
        <w:t xml:space="preserve"> ze zm.</w:t>
      </w:r>
      <w:r w:rsidR="007D0564" w:rsidRPr="007D0564">
        <w:rPr>
          <w:rFonts w:ascii="Calibri" w:hAnsi="Calibri" w:cs="Calibri"/>
          <w:sz w:val="24"/>
          <w:szCs w:val="24"/>
        </w:rPr>
        <w:t>)</w:t>
      </w:r>
      <w:r w:rsidR="007D0564">
        <w:rPr>
          <w:rFonts w:ascii="Calibri" w:hAnsi="Calibri" w:cs="Calibri"/>
          <w:sz w:val="24"/>
          <w:szCs w:val="24"/>
        </w:rPr>
        <w:t xml:space="preserve"> </w:t>
      </w:r>
      <w:r w:rsidR="00C041A5" w:rsidRPr="00F735EF">
        <w:rPr>
          <w:rFonts w:ascii="Calibri" w:hAnsi="Calibri" w:cs="Calibri"/>
          <w:sz w:val="24"/>
          <w:szCs w:val="24"/>
        </w:rPr>
        <w:t>z</w:t>
      </w:r>
      <w:r w:rsidR="00962894" w:rsidRPr="00F735EF">
        <w:rPr>
          <w:rFonts w:ascii="Calibri" w:hAnsi="Calibri" w:cs="Calibri"/>
          <w:sz w:val="24"/>
          <w:szCs w:val="24"/>
        </w:rPr>
        <w:t>w</w:t>
      </w:r>
      <w:r w:rsidR="00C041A5" w:rsidRPr="00F735EF">
        <w:rPr>
          <w:rFonts w:ascii="Calibri" w:hAnsi="Calibri" w:cs="Calibri"/>
          <w:sz w:val="24"/>
          <w:szCs w:val="24"/>
        </w:rPr>
        <w:t>aną dalej „</w:t>
      </w:r>
      <w:r w:rsidR="00564EAD" w:rsidRPr="00F735EF">
        <w:rPr>
          <w:rFonts w:ascii="Calibri" w:hAnsi="Calibri" w:cs="Calibri"/>
          <w:sz w:val="24"/>
          <w:szCs w:val="24"/>
        </w:rPr>
        <w:t xml:space="preserve">ustawa </w:t>
      </w:r>
      <w:proofErr w:type="spellStart"/>
      <w:r w:rsidR="00C041A5"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="00C041A5" w:rsidRPr="00F735EF">
        <w:rPr>
          <w:rFonts w:ascii="Calibri" w:hAnsi="Calibri" w:cs="Calibri"/>
          <w:sz w:val="24"/>
          <w:szCs w:val="24"/>
        </w:rPr>
        <w:t>”</w:t>
      </w:r>
      <w:r w:rsidR="003516FA" w:rsidRPr="00F735EF">
        <w:rPr>
          <w:rFonts w:ascii="Calibri" w:hAnsi="Calibri" w:cs="Calibri"/>
          <w:sz w:val="24"/>
          <w:szCs w:val="24"/>
        </w:rPr>
        <w:t xml:space="preserve"> oraz niniejsza Specyfikacja</w:t>
      </w:r>
      <w:r w:rsidRPr="00F735EF">
        <w:rPr>
          <w:rFonts w:ascii="Calibri" w:hAnsi="Calibri" w:cs="Calibri"/>
          <w:sz w:val="24"/>
          <w:szCs w:val="24"/>
        </w:rPr>
        <w:t xml:space="preserve"> Warunków Zamówienia, zwan</w:t>
      </w:r>
      <w:r w:rsidR="0044546F" w:rsidRPr="00F735EF">
        <w:rPr>
          <w:rFonts w:ascii="Calibri" w:hAnsi="Calibri" w:cs="Calibri"/>
          <w:sz w:val="24"/>
          <w:szCs w:val="24"/>
        </w:rPr>
        <w:t>a</w:t>
      </w:r>
      <w:r w:rsidRPr="00F735EF">
        <w:rPr>
          <w:rFonts w:ascii="Calibri" w:hAnsi="Calibri" w:cs="Calibri"/>
          <w:sz w:val="24"/>
          <w:szCs w:val="24"/>
        </w:rPr>
        <w:t xml:space="preserve"> dalej „SWZ”. </w:t>
      </w:r>
    </w:p>
    <w:p w14:paraId="6E60B769" w14:textId="77777777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nie przewiduje prowadzenia negocjacji. </w:t>
      </w:r>
    </w:p>
    <w:p w14:paraId="4B8E9055" w14:textId="77777777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Zamawiający nie przewiduje aukcji elektronicznej.</w:t>
      </w:r>
    </w:p>
    <w:p w14:paraId="12189F6F" w14:textId="77777777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Zamawiający nie przewiduje złożenia oferty w postaci katalogów elektronicznych.</w:t>
      </w:r>
    </w:p>
    <w:p w14:paraId="589BE89F" w14:textId="77777777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Zamawiający nie prowadzi postępowania w celu zawarcia umowy ramowej.</w:t>
      </w:r>
    </w:p>
    <w:p w14:paraId="2B16A7A5" w14:textId="77777777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r w:rsidR="009E1FB3" w:rsidRPr="00F735EF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</w:t>
      </w:r>
      <w:r w:rsidR="009E1FB3" w:rsidRPr="00F735EF">
        <w:rPr>
          <w:rFonts w:ascii="Calibri" w:hAnsi="Calibri" w:cs="Calibri"/>
          <w:sz w:val="24"/>
          <w:szCs w:val="24"/>
        </w:rPr>
        <w:t>zp</w:t>
      </w:r>
      <w:proofErr w:type="spellEnd"/>
      <w:r w:rsidR="009E1FB3" w:rsidRPr="00F735EF">
        <w:rPr>
          <w:rFonts w:ascii="Calibri" w:hAnsi="Calibri" w:cs="Calibri"/>
          <w:sz w:val="24"/>
          <w:szCs w:val="24"/>
        </w:rPr>
        <w:t>.</w:t>
      </w:r>
      <w:r w:rsidRPr="00F735EF">
        <w:rPr>
          <w:rFonts w:ascii="Calibri" w:hAnsi="Calibri" w:cs="Calibri"/>
          <w:sz w:val="24"/>
          <w:szCs w:val="24"/>
        </w:rPr>
        <w:t xml:space="preserve"> </w:t>
      </w:r>
    </w:p>
    <w:p w14:paraId="6D9D1D1D" w14:textId="77777777" w:rsidR="002230F6" w:rsidRPr="00F735EF" w:rsidRDefault="00C041A5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nie przewiduje zwrotu kosztów udziału w postępowaniu. </w:t>
      </w:r>
    </w:p>
    <w:p w14:paraId="06C99E4A" w14:textId="77777777" w:rsidR="002230F6" w:rsidRPr="00F735EF" w:rsidRDefault="00DD656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Zamawiający nie dopuszcza składania ofert wariantowych.</w:t>
      </w:r>
    </w:p>
    <w:p w14:paraId="49151532" w14:textId="3F800033" w:rsidR="009E1FB3" w:rsidRPr="00F735EF" w:rsidRDefault="008E6026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nie przewiduje udzielania zamówień, o których mowa w art. 214 ust. 1 pkt 8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>.</w:t>
      </w:r>
    </w:p>
    <w:p w14:paraId="19ACA453" w14:textId="77777777" w:rsidR="00643CD1" w:rsidRPr="00F735EF" w:rsidRDefault="00643CD1" w:rsidP="009879D6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BDA68EF" w14:textId="77777777" w:rsidR="00795429" w:rsidRPr="00F735EF" w:rsidRDefault="00795429" w:rsidP="00203FE1">
      <w:pPr>
        <w:widowControl w:val="0"/>
        <w:spacing w:line="24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0000006F" w14:textId="08EA511C" w:rsidR="00C73FE5" w:rsidRPr="00562528" w:rsidRDefault="00F80883" w:rsidP="00203FE1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4" w:name="_x24vtaagcm5x" w:colFirst="0" w:colLast="0"/>
      <w:bookmarkEnd w:id="4"/>
      <w:r w:rsidRPr="00562528">
        <w:rPr>
          <w:rFonts w:ascii="Calibri" w:hAnsi="Calibri" w:cs="Calibri"/>
          <w:b/>
          <w:sz w:val="24"/>
          <w:szCs w:val="24"/>
        </w:rPr>
        <w:t>4</w:t>
      </w:r>
      <w:r w:rsidR="00B7417B" w:rsidRPr="00562528">
        <w:rPr>
          <w:rFonts w:ascii="Calibri" w:hAnsi="Calibri" w:cs="Calibri"/>
          <w:b/>
          <w:sz w:val="24"/>
          <w:szCs w:val="24"/>
        </w:rPr>
        <w:t>. Opis przedmiotu zamówienia</w:t>
      </w:r>
      <w:r w:rsidR="00D13A4C" w:rsidRPr="00562528">
        <w:rPr>
          <w:rFonts w:ascii="Calibri" w:hAnsi="Calibri" w:cs="Calibri"/>
          <w:b/>
          <w:sz w:val="24"/>
          <w:szCs w:val="24"/>
        </w:rPr>
        <w:t>.</w:t>
      </w:r>
    </w:p>
    <w:p w14:paraId="3E41973B" w14:textId="77777777" w:rsidR="00900F3E" w:rsidRPr="00562528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F701FAB" w14:textId="77777777" w:rsidR="00900F3E" w:rsidRPr="00562528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3FB4B899" w14:textId="77777777" w:rsidR="00900F3E" w:rsidRPr="00562528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0014FBE4" w14:textId="77777777" w:rsidR="00900F3E" w:rsidRPr="00562528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05EB42F4" w14:textId="77777777" w:rsidR="00D541A0" w:rsidRPr="00562528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62097957" w14:textId="77777777" w:rsidR="00D541A0" w:rsidRPr="00562528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0E12B004" w14:textId="77777777" w:rsidR="00D541A0" w:rsidRPr="00562528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10428FA3" w14:textId="77777777" w:rsidR="00D541A0" w:rsidRPr="00562528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60D57558" w14:textId="180F9E26" w:rsidR="00E802B7" w:rsidRPr="00562528" w:rsidRDefault="00D541A0" w:rsidP="00E802B7">
      <w:pPr>
        <w:pStyle w:val="Nagwek2"/>
        <w:numPr>
          <w:ilvl w:val="1"/>
          <w:numId w:val="27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bookmarkStart w:id="5" w:name="_Hlk115681078"/>
      <w:r w:rsidRPr="00562528">
        <w:rPr>
          <w:rFonts w:ascii="Calibri" w:hAnsi="Calibri" w:cs="Calibri"/>
          <w:sz w:val="24"/>
          <w:szCs w:val="24"/>
        </w:rPr>
        <w:t xml:space="preserve">Przedmiotem zamówienia jest </w:t>
      </w:r>
      <w:r w:rsidRPr="00562528">
        <w:rPr>
          <w:rFonts w:ascii="Calibri" w:hAnsi="Calibri" w:cs="Calibri"/>
          <w:b/>
          <w:bCs/>
          <w:sz w:val="24"/>
          <w:szCs w:val="24"/>
        </w:rPr>
        <w:t>dostawa</w:t>
      </w:r>
      <w:bookmarkEnd w:id="5"/>
      <w:r w:rsidR="00E802B7" w:rsidRPr="0056252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79D6" w:rsidRPr="00562528">
        <w:rPr>
          <w:rFonts w:ascii="Calibri" w:hAnsi="Calibri" w:cs="Calibri"/>
          <w:b/>
          <w:bCs/>
          <w:sz w:val="24"/>
          <w:szCs w:val="24"/>
        </w:rPr>
        <w:t xml:space="preserve">akcesoriów do </w:t>
      </w:r>
      <w:proofErr w:type="spellStart"/>
      <w:r w:rsidR="009879D6" w:rsidRPr="00562528">
        <w:rPr>
          <w:rFonts w:ascii="Calibri" w:hAnsi="Calibri" w:cs="Calibri"/>
          <w:b/>
          <w:bCs/>
          <w:sz w:val="24"/>
          <w:szCs w:val="24"/>
        </w:rPr>
        <w:t>sprzetu</w:t>
      </w:r>
      <w:proofErr w:type="spellEnd"/>
      <w:r w:rsidR="009879D6" w:rsidRPr="00562528">
        <w:rPr>
          <w:rFonts w:ascii="Calibri" w:hAnsi="Calibri" w:cs="Calibri"/>
          <w:b/>
          <w:bCs/>
          <w:sz w:val="24"/>
          <w:szCs w:val="24"/>
        </w:rPr>
        <w:t xml:space="preserve"> i aparatury medycznej</w:t>
      </w:r>
      <w:r w:rsidR="00CF5FA2" w:rsidRPr="00562528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CF5FA2" w:rsidRPr="00562528">
        <w:rPr>
          <w:rFonts w:ascii="Calibri" w:hAnsi="Calibri" w:cs="Calibri"/>
          <w:sz w:val="24"/>
          <w:szCs w:val="24"/>
        </w:rPr>
        <w:t>która obejmuje:</w:t>
      </w:r>
    </w:p>
    <w:p w14:paraId="5FD80955" w14:textId="33C8CBCB" w:rsidR="00CF5FA2" w:rsidRPr="00562528" w:rsidRDefault="00CF5FA2" w:rsidP="00CF5FA2">
      <w:pPr>
        <w:pStyle w:val="Default"/>
        <w:ind w:left="851"/>
      </w:pPr>
      <w:r w:rsidRPr="00562528">
        <w:rPr>
          <w:b/>
          <w:bCs/>
        </w:rPr>
        <w:t>Pakiet 1</w:t>
      </w:r>
      <w:r w:rsidR="00D748D1" w:rsidRPr="00562528">
        <w:rPr>
          <w:b/>
          <w:bCs/>
        </w:rPr>
        <w:t>:</w:t>
      </w:r>
      <w:r w:rsidR="00A36779" w:rsidRPr="00562528">
        <w:rPr>
          <w:b/>
          <w:bCs/>
        </w:rPr>
        <w:t xml:space="preserve"> Pasty do elektrod</w:t>
      </w:r>
      <w:r w:rsidR="00D748D1" w:rsidRPr="00562528">
        <w:rPr>
          <w:rFonts w:eastAsia="Times New Roman"/>
          <w:color w:val="auto"/>
        </w:rPr>
        <w:t>;</w:t>
      </w:r>
      <w:r w:rsidRPr="00562528">
        <w:t xml:space="preserve"> </w:t>
      </w:r>
    </w:p>
    <w:p w14:paraId="7DEAF617" w14:textId="58053CBE" w:rsidR="00CF5FA2" w:rsidRPr="00562528" w:rsidRDefault="00CF5FA2" w:rsidP="00CF5FA2">
      <w:pPr>
        <w:pStyle w:val="Default"/>
        <w:ind w:left="851"/>
      </w:pPr>
      <w:r w:rsidRPr="00562528">
        <w:rPr>
          <w:b/>
          <w:bCs/>
        </w:rPr>
        <w:t>Pakiet 2</w:t>
      </w:r>
      <w:r w:rsidR="00D748D1" w:rsidRPr="00562528">
        <w:rPr>
          <w:b/>
          <w:bCs/>
        </w:rPr>
        <w:t>:</w:t>
      </w:r>
      <w:r w:rsidR="00A36779" w:rsidRPr="00562528">
        <w:rPr>
          <w:b/>
          <w:bCs/>
        </w:rPr>
        <w:t xml:space="preserve"> Akcesoria do urządzenia do monitorowania snu </w:t>
      </w:r>
      <w:proofErr w:type="spellStart"/>
      <w:r w:rsidR="00A36779" w:rsidRPr="00562528">
        <w:rPr>
          <w:b/>
          <w:bCs/>
        </w:rPr>
        <w:t>Embletta</w:t>
      </w:r>
      <w:proofErr w:type="spellEnd"/>
      <w:r w:rsidR="00A36779" w:rsidRPr="00562528">
        <w:rPr>
          <w:b/>
          <w:bCs/>
        </w:rPr>
        <w:t xml:space="preserve"> MPR; rok </w:t>
      </w:r>
      <w:proofErr w:type="spellStart"/>
      <w:r w:rsidR="00A36779" w:rsidRPr="00562528">
        <w:rPr>
          <w:b/>
          <w:bCs/>
        </w:rPr>
        <w:t>prod</w:t>
      </w:r>
      <w:proofErr w:type="spellEnd"/>
      <w:r w:rsidR="00A36779" w:rsidRPr="00562528">
        <w:rPr>
          <w:b/>
          <w:bCs/>
        </w:rPr>
        <w:t xml:space="preserve">: </w:t>
      </w:r>
      <w:r w:rsidR="00A36779" w:rsidRPr="00562528">
        <w:rPr>
          <w:b/>
          <w:bCs/>
        </w:rPr>
        <w:br/>
        <w:t xml:space="preserve">                 2013 r.</w:t>
      </w:r>
      <w:r w:rsidR="00D748D1" w:rsidRPr="00562528">
        <w:t>;</w:t>
      </w:r>
      <w:r w:rsidRPr="00562528">
        <w:t xml:space="preserve"> </w:t>
      </w:r>
    </w:p>
    <w:p w14:paraId="39EFC5FE" w14:textId="52125025" w:rsidR="00CF5FA2" w:rsidRPr="00562528" w:rsidRDefault="00CF5FA2" w:rsidP="00A36779">
      <w:pPr>
        <w:pStyle w:val="Default"/>
        <w:ind w:left="851"/>
        <w:jc w:val="both"/>
      </w:pPr>
      <w:r w:rsidRPr="00562528">
        <w:rPr>
          <w:b/>
          <w:bCs/>
        </w:rPr>
        <w:t>Pakiet 3</w:t>
      </w:r>
      <w:r w:rsidR="00D748D1" w:rsidRPr="00562528">
        <w:rPr>
          <w:b/>
          <w:bCs/>
        </w:rPr>
        <w:t>:</w:t>
      </w:r>
      <w:r w:rsidR="00A36779" w:rsidRPr="00562528">
        <w:t xml:space="preserve"> </w:t>
      </w:r>
      <w:r w:rsidR="00A36779" w:rsidRPr="00562528">
        <w:rPr>
          <w:b/>
          <w:bCs/>
        </w:rPr>
        <w:t xml:space="preserve">Akcesoria do urządzenia: System do badań </w:t>
      </w:r>
      <w:proofErr w:type="spellStart"/>
      <w:r w:rsidR="00A36779" w:rsidRPr="00562528">
        <w:rPr>
          <w:b/>
          <w:bCs/>
        </w:rPr>
        <w:t>polisomonograficznych</w:t>
      </w:r>
      <w:proofErr w:type="spellEnd"/>
      <w:r w:rsidR="00A36779" w:rsidRPr="00562528">
        <w:rPr>
          <w:b/>
          <w:bCs/>
        </w:rPr>
        <w:t xml:space="preserve"> firmy</w:t>
      </w:r>
      <w:r w:rsidR="00A36779" w:rsidRPr="00562528">
        <w:rPr>
          <w:b/>
          <w:bCs/>
        </w:rPr>
        <w:br/>
        <w:t xml:space="preserve">                   </w:t>
      </w:r>
      <w:proofErr w:type="spellStart"/>
      <w:r w:rsidR="00A36779" w:rsidRPr="00562528">
        <w:rPr>
          <w:b/>
          <w:bCs/>
        </w:rPr>
        <w:t>Respironics</w:t>
      </w:r>
      <w:proofErr w:type="spellEnd"/>
      <w:r w:rsidR="00A36779" w:rsidRPr="00562528">
        <w:rPr>
          <w:b/>
          <w:bCs/>
        </w:rPr>
        <w:t xml:space="preserve"> typ: Alice 6 - na 4 stanowiska; rok prod.:2017, 2018 r. </w:t>
      </w:r>
      <w:r w:rsidR="00D748D1" w:rsidRPr="00562528">
        <w:t>;</w:t>
      </w:r>
      <w:r w:rsidRPr="00562528">
        <w:t xml:space="preserve"> </w:t>
      </w:r>
    </w:p>
    <w:p w14:paraId="1A45AB66" w14:textId="284A6757" w:rsidR="00CF5FA2" w:rsidRPr="00562528" w:rsidRDefault="00CF5FA2" w:rsidP="00CF5FA2">
      <w:pPr>
        <w:ind w:left="851"/>
        <w:rPr>
          <w:rFonts w:ascii="Calibri" w:hAnsi="Calibri" w:cs="Calibri"/>
          <w:b/>
          <w:bCs/>
          <w:sz w:val="24"/>
          <w:szCs w:val="24"/>
        </w:rPr>
      </w:pPr>
      <w:r w:rsidRPr="00562528">
        <w:rPr>
          <w:rFonts w:ascii="Calibri" w:hAnsi="Calibri" w:cs="Calibri"/>
          <w:b/>
          <w:bCs/>
          <w:sz w:val="24"/>
          <w:szCs w:val="24"/>
        </w:rPr>
        <w:t>Pakiet 4</w:t>
      </w:r>
      <w:r w:rsidR="00D748D1" w:rsidRPr="00562528">
        <w:rPr>
          <w:rFonts w:ascii="Calibri" w:hAnsi="Calibri" w:cs="Calibri"/>
          <w:b/>
          <w:bCs/>
          <w:sz w:val="24"/>
          <w:szCs w:val="24"/>
        </w:rPr>
        <w:t>:</w:t>
      </w:r>
      <w:r w:rsidR="00B067D2" w:rsidRPr="00562528">
        <w:rPr>
          <w:rFonts w:ascii="Calibri" w:hAnsi="Calibri" w:cs="Calibri"/>
          <w:b/>
          <w:bCs/>
          <w:sz w:val="24"/>
          <w:szCs w:val="24"/>
        </w:rPr>
        <w:t xml:space="preserve"> Filtr jednorazowy antybakteryjny do respiratora </w:t>
      </w:r>
      <w:proofErr w:type="spellStart"/>
      <w:r w:rsidR="00B067D2" w:rsidRPr="00562528">
        <w:rPr>
          <w:rFonts w:ascii="Calibri" w:hAnsi="Calibri" w:cs="Calibri"/>
          <w:b/>
          <w:bCs/>
          <w:sz w:val="24"/>
          <w:szCs w:val="24"/>
        </w:rPr>
        <w:t>Trilogy</w:t>
      </w:r>
      <w:proofErr w:type="spellEnd"/>
      <w:r w:rsidR="00B067D2" w:rsidRPr="00562528">
        <w:rPr>
          <w:rFonts w:ascii="Calibri" w:hAnsi="Calibri" w:cs="Calibri"/>
          <w:b/>
          <w:bCs/>
          <w:sz w:val="24"/>
          <w:szCs w:val="24"/>
        </w:rPr>
        <w:t xml:space="preserve"> 100 i BIPAP A-40</w:t>
      </w:r>
      <w:r w:rsidR="009879D6" w:rsidRPr="00562528">
        <w:rPr>
          <w:rFonts w:ascii="Calibri" w:hAnsi="Calibri" w:cs="Calibri"/>
          <w:b/>
          <w:bCs/>
          <w:sz w:val="24"/>
          <w:szCs w:val="24"/>
        </w:rPr>
        <w:t>;</w:t>
      </w:r>
    </w:p>
    <w:p w14:paraId="66C27105" w14:textId="3980D1BF" w:rsidR="009879D6" w:rsidRPr="00562528" w:rsidRDefault="009879D6" w:rsidP="009879D6">
      <w:pPr>
        <w:pStyle w:val="Default"/>
        <w:ind w:left="851"/>
      </w:pPr>
      <w:r w:rsidRPr="00562528">
        <w:rPr>
          <w:b/>
          <w:bCs/>
        </w:rPr>
        <w:t>Pakiet 5:</w:t>
      </w:r>
      <w:r w:rsidR="00B067D2" w:rsidRPr="00562528">
        <w:rPr>
          <w:b/>
          <w:bCs/>
        </w:rPr>
        <w:t xml:space="preserve"> Akcesoria do badania zawartości tlenku węgla w wydychanym powietrzu</w:t>
      </w:r>
      <w:r w:rsidRPr="00562528">
        <w:rPr>
          <w:rFonts w:eastAsia="Times New Roman"/>
          <w:color w:val="auto"/>
        </w:rPr>
        <w:t>;</w:t>
      </w:r>
      <w:r w:rsidRPr="00562528">
        <w:t xml:space="preserve"> </w:t>
      </w:r>
    </w:p>
    <w:p w14:paraId="4C76AD40" w14:textId="6DE6AC51" w:rsidR="009879D6" w:rsidRPr="00562528" w:rsidRDefault="009879D6" w:rsidP="009879D6">
      <w:pPr>
        <w:pStyle w:val="Default"/>
        <w:ind w:left="851"/>
      </w:pPr>
      <w:r w:rsidRPr="00562528">
        <w:rPr>
          <w:b/>
          <w:bCs/>
        </w:rPr>
        <w:t>Pakiet 6:</w:t>
      </w:r>
      <w:r w:rsidR="00B067D2" w:rsidRPr="00562528">
        <w:rPr>
          <w:b/>
          <w:bCs/>
        </w:rPr>
        <w:t xml:space="preserve"> </w:t>
      </w:r>
      <w:r w:rsidR="001501A8" w:rsidRPr="00562528">
        <w:rPr>
          <w:b/>
          <w:bCs/>
        </w:rPr>
        <w:t>Akcesoria do badania zawartości tlenku węgla w wydychanym powietrzu</w:t>
      </w:r>
      <w:r w:rsidRPr="00562528">
        <w:t xml:space="preserve">; </w:t>
      </w:r>
    </w:p>
    <w:p w14:paraId="7FE14152" w14:textId="11BF64E6" w:rsidR="009879D6" w:rsidRPr="00562528" w:rsidRDefault="009879D6" w:rsidP="009879D6">
      <w:pPr>
        <w:pStyle w:val="Default"/>
        <w:ind w:left="851"/>
      </w:pPr>
      <w:r w:rsidRPr="00562528">
        <w:rPr>
          <w:b/>
          <w:bCs/>
        </w:rPr>
        <w:t>Pakiet 7:</w:t>
      </w:r>
      <w:r w:rsidR="001501A8" w:rsidRPr="00562528">
        <w:rPr>
          <w:b/>
          <w:bCs/>
        </w:rPr>
        <w:t xml:space="preserve"> Rura wielorazowa karbowana</w:t>
      </w:r>
      <w:r w:rsidRPr="00562528">
        <w:t xml:space="preserve">; </w:t>
      </w:r>
    </w:p>
    <w:p w14:paraId="7F93D528" w14:textId="25B90BBD" w:rsidR="009879D6" w:rsidRPr="00562528" w:rsidRDefault="009879D6" w:rsidP="009879D6">
      <w:pPr>
        <w:ind w:left="851"/>
        <w:rPr>
          <w:rFonts w:ascii="Calibri" w:hAnsi="Calibri" w:cs="Calibri"/>
          <w:sz w:val="24"/>
          <w:szCs w:val="24"/>
        </w:rPr>
      </w:pPr>
      <w:r w:rsidRPr="00562528">
        <w:rPr>
          <w:rFonts w:ascii="Calibri" w:hAnsi="Calibri" w:cs="Calibri"/>
          <w:b/>
          <w:bCs/>
          <w:sz w:val="24"/>
          <w:szCs w:val="24"/>
        </w:rPr>
        <w:t>Pakiet 8:</w:t>
      </w:r>
      <w:r w:rsidR="001501A8" w:rsidRPr="0056252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04159" w:rsidRPr="00562528">
        <w:rPr>
          <w:rFonts w:ascii="Calibri" w:hAnsi="Calibri" w:cs="Calibri"/>
          <w:b/>
          <w:bCs/>
          <w:sz w:val="24"/>
          <w:szCs w:val="24"/>
        </w:rPr>
        <w:t>Akcesoria do Alice 6</w:t>
      </w:r>
      <w:r w:rsidRPr="00562528">
        <w:rPr>
          <w:rFonts w:ascii="Calibri" w:hAnsi="Calibri" w:cs="Calibri"/>
          <w:b/>
          <w:bCs/>
          <w:sz w:val="24"/>
          <w:szCs w:val="24"/>
        </w:rPr>
        <w:t>;</w:t>
      </w:r>
    </w:p>
    <w:p w14:paraId="65654ECC" w14:textId="12070B7E" w:rsidR="009879D6" w:rsidRPr="00562528" w:rsidRDefault="009879D6" w:rsidP="009879D6">
      <w:pPr>
        <w:pStyle w:val="Default"/>
        <w:ind w:left="851"/>
      </w:pPr>
      <w:r w:rsidRPr="00562528">
        <w:rPr>
          <w:b/>
          <w:bCs/>
        </w:rPr>
        <w:lastRenderedPageBreak/>
        <w:t>Pakiet 9:</w:t>
      </w:r>
      <w:r w:rsidR="00504159" w:rsidRPr="00562528">
        <w:rPr>
          <w:b/>
          <w:bCs/>
        </w:rPr>
        <w:t xml:space="preserve"> Filtr flizelinowy antybakteryjny do respiratora Evita V300; Evita V500</w:t>
      </w:r>
      <w:r w:rsidRPr="00562528">
        <w:rPr>
          <w:rFonts w:eastAsia="Times New Roman"/>
          <w:color w:val="auto"/>
        </w:rPr>
        <w:t>;</w:t>
      </w:r>
      <w:r w:rsidRPr="00562528">
        <w:t xml:space="preserve"> </w:t>
      </w:r>
    </w:p>
    <w:p w14:paraId="7A8CDE45" w14:textId="6072E89D" w:rsidR="009879D6" w:rsidRPr="00562528" w:rsidRDefault="009879D6" w:rsidP="009879D6">
      <w:pPr>
        <w:pStyle w:val="Default"/>
        <w:ind w:left="851"/>
      </w:pPr>
      <w:r w:rsidRPr="00562528">
        <w:rPr>
          <w:b/>
          <w:bCs/>
        </w:rPr>
        <w:t>Pakiet 10:</w:t>
      </w:r>
      <w:r w:rsidR="00504159" w:rsidRPr="00562528">
        <w:rPr>
          <w:b/>
          <w:bCs/>
        </w:rPr>
        <w:t xml:space="preserve"> Linia pomiarowa do kapnografu</w:t>
      </w:r>
      <w:r w:rsidRPr="00562528">
        <w:t xml:space="preserve">; </w:t>
      </w:r>
    </w:p>
    <w:p w14:paraId="0937E811" w14:textId="097A3F25" w:rsidR="009879D6" w:rsidRPr="00562528" w:rsidRDefault="009879D6" w:rsidP="009879D6">
      <w:pPr>
        <w:pStyle w:val="Default"/>
        <w:ind w:left="851"/>
      </w:pPr>
      <w:r w:rsidRPr="00562528">
        <w:rPr>
          <w:b/>
          <w:bCs/>
        </w:rPr>
        <w:t>Pakiet 11:</w:t>
      </w:r>
      <w:r w:rsidR="00504159" w:rsidRPr="00562528">
        <w:rPr>
          <w:b/>
          <w:bCs/>
        </w:rPr>
        <w:t xml:space="preserve"> Pasta kontaktowa.</w:t>
      </w:r>
      <w:r w:rsidRPr="00562528">
        <w:t xml:space="preserve"> </w:t>
      </w:r>
    </w:p>
    <w:p w14:paraId="1100CCEE" w14:textId="77777777" w:rsidR="009879D6" w:rsidRPr="00562528" w:rsidRDefault="009879D6" w:rsidP="00CF5FA2">
      <w:pPr>
        <w:ind w:left="851"/>
        <w:rPr>
          <w:rFonts w:ascii="Calibri" w:hAnsi="Calibri" w:cs="Calibri"/>
          <w:sz w:val="24"/>
          <w:szCs w:val="24"/>
        </w:rPr>
      </w:pPr>
    </w:p>
    <w:p w14:paraId="46E50ECE" w14:textId="3C659C9E" w:rsidR="00D541A0" w:rsidRPr="00562528" w:rsidRDefault="00D541A0" w:rsidP="00DC44F4">
      <w:pPr>
        <w:pStyle w:val="Nagwek2"/>
        <w:numPr>
          <w:ilvl w:val="1"/>
          <w:numId w:val="27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2528">
        <w:rPr>
          <w:rFonts w:ascii="Calibri" w:hAnsi="Calibri" w:cs="Calibri"/>
          <w:sz w:val="24"/>
          <w:szCs w:val="24"/>
        </w:rPr>
        <w:t>Szczegółowy opis przedmiotu zamówienia</w:t>
      </w:r>
      <w:r w:rsidR="00C939DE" w:rsidRPr="00562528">
        <w:rPr>
          <w:rFonts w:ascii="Calibri" w:hAnsi="Calibri" w:cs="Calibri"/>
          <w:sz w:val="24"/>
          <w:szCs w:val="24"/>
        </w:rPr>
        <w:t xml:space="preserve"> wraz z kodami CPV</w:t>
      </w:r>
      <w:r w:rsidR="00330286" w:rsidRPr="00562528">
        <w:rPr>
          <w:rFonts w:ascii="Calibri" w:hAnsi="Calibri" w:cs="Calibri"/>
          <w:sz w:val="24"/>
          <w:szCs w:val="24"/>
        </w:rPr>
        <w:t xml:space="preserve"> </w:t>
      </w:r>
      <w:r w:rsidRPr="00562528">
        <w:rPr>
          <w:rFonts w:ascii="Calibri" w:hAnsi="Calibri" w:cs="Calibri"/>
          <w:sz w:val="24"/>
          <w:szCs w:val="24"/>
        </w:rPr>
        <w:t>znajduje</w:t>
      </w:r>
      <w:r w:rsidR="00F2410D" w:rsidRPr="00562528">
        <w:rPr>
          <w:rFonts w:ascii="Calibri" w:hAnsi="Calibri" w:cs="Calibri"/>
          <w:sz w:val="24"/>
          <w:szCs w:val="24"/>
        </w:rPr>
        <w:t xml:space="preserve"> </w:t>
      </w:r>
      <w:r w:rsidRPr="00562528">
        <w:rPr>
          <w:rFonts w:ascii="Calibri" w:hAnsi="Calibri" w:cs="Calibri"/>
          <w:sz w:val="24"/>
          <w:szCs w:val="24"/>
        </w:rPr>
        <w:t xml:space="preserve">się w </w:t>
      </w:r>
      <w:r w:rsidR="00A06EF6" w:rsidRPr="00562528">
        <w:rPr>
          <w:rFonts w:ascii="Calibri" w:hAnsi="Calibri" w:cs="Calibri"/>
          <w:b/>
          <w:sz w:val="24"/>
          <w:szCs w:val="24"/>
        </w:rPr>
        <w:t>Formularzu cenowym/Przedmiot zamówienia</w:t>
      </w:r>
      <w:r w:rsidRPr="00562528">
        <w:rPr>
          <w:rFonts w:ascii="Calibri" w:hAnsi="Calibri" w:cs="Calibri"/>
          <w:sz w:val="24"/>
          <w:szCs w:val="24"/>
        </w:rPr>
        <w:t xml:space="preserve"> stanowiący</w:t>
      </w:r>
      <w:r w:rsidR="00A06EF6" w:rsidRPr="00562528">
        <w:rPr>
          <w:rFonts w:ascii="Calibri" w:hAnsi="Calibri" w:cs="Calibri"/>
          <w:sz w:val="24"/>
          <w:szCs w:val="24"/>
        </w:rPr>
        <w:t>m</w:t>
      </w:r>
      <w:r w:rsidRPr="00562528">
        <w:rPr>
          <w:rFonts w:ascii="Calibri" w:hAnsi="Calibri" w:cs="Calibri"/>
          <w:sz w:val="24"/>
          <w:szCs w:val="24"/>
        </w:rPr>
        <w:t xml:space="preserve"> </w:t>
      </w:r>
      <w:r w:rsidRPr="00562528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D748D1" w:rsidRPr="00562528">
        <w:rPr>
          <w:rFonts w:ascii="Calibri" w:hAnsi="Calibri" w:cs="Calibri"/>
          <w:b/>
          <w:bCs/>
          <w:sz w:val="24"/>
          <w:szCs w:val="24"/>
        </w:rPr>
        <w:t xml:space="preserve">od </w:t>
      </w:r>
      <w:r w:rsidR="00977604" w:rsidRPr="00562528">
        <w:rPr>
          <w:rFonts w:ascii="Calibri" w:hAnsi="Calibri" w:cs="Calibri"/>
          <w:b/>
          <w:bCs/>
          <w:sz w:val="24"/>
          <w:szCs w:val="24"/>
        </w:rPr>
        <w:t>1-</w:t>
      </w:r>
      <w:r w:rsidR="00795429" w:rsidRPr="00562528">
        <w:rPr>
          <w:rFonts w:ascii="Calibri" w:hAnsi="Calibri" w:cs="Calibri"/>
          <w:b/>
          <w:bCs/>
          <w:sz w:val="24"/>
          <w:szCs w:val="24"/>
        </w:rPr>
        <w:t xml:space="preserve">1 </w:t>
      </w:r>
      <w:r w:rsidR="00D748D1" w:rsidRPr="00562528">
        <w:rPr>
          <w:rFonts w:ascii="Calibri" w:hAnsi="Calibri" w:cs="Calibri"/>
          <w:b/>
          <w:bCs/>
          <w:sz w:val="24"/>
          <w:szCs w:val="24"/>
        </w:rPr>
        <w:t>do</w:t>
      </w:r>
      <w:r w:rsidR="00977604" w:rsidRPr="00562528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A06EF6" w:rsidRPr="00562528">
        <w:rPr>
          <w:rFonts w:ascii="Calibri" w:hAnsi="Calibri" w:cs="Calibri"/>
          <w:b/>
          <w:bCs/>
          <w:sz w:val="24"/>
          <w:szCs w:val="24"/>
        </w:rPr>
        <w:t>-11</w:t>
      </w:r>
      <w:r w:rsidR="008565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62528">
        <w:rPr>
          <w:rFonts w:ascii="Calibri" w:hAnsi="Calibri" w:cs="Calibri"/>
          <w:b/>
          <w:bCs/>
          <w:sz w:val="24"/>
          <w:szCs w:val="24"/>
        </w:rPr>
        <w:t>SWZ.</w:t>
      </w:r>
    </w:p>
    <w:p w14:paraId="09035396" w14:textId="25CFFAC0" w:rsidR="00977604" w:rsidRPr="00562528" w:rsidRDefault="00977604" w:rsidP="00977604">
      <w:pPr>
        <w:pStyle w:val="Akapitzlist"/>
        <w:numPr>
          <w:ilvl w:val="1"/>
          <w:numId w:val="27"/>
        </w:numPr>
        <w:tabs>
          <w:tab w:val="left" w:pos="142"/>
        </w:tabs>
        <w:spacing w:line="240" w:lineRule="auto"/>
        <w:ind w:left="567" w:hanging="425"/>
        <w:rPr>
          <w:rFonts w:ascii="Calibri" w:hAnsi="Calibri" w:cs="Calibri"/>
          <w:sz w:val="24"/>
          <w:szCs w:val="24"/>
        </w:rPr>
      </w:pPr>
      <w:bookmarkStart w:id="6" w:name="_Hlk106191937"/>
      <w:r w:rsidRPr="00562528">
        <w:rPr>
          <w:rFonts w:ascii="Calibri" w:hAnsi="Calibri" w:cs="Calibri"/>
          <w:sz w:val="24"/>
          <w:szCs w:val="24"/>
        </w:rPr>
        <w:t xml:space="preserve">Zamawiający przedstawił przedmiot zamówienia z podziałem na </w:t>
      </w:r>
      <w:r w:rsidR="00A06EF6" w:rsidRPr="00562528">
        <w:rPr>
          <w:rFonts w:ascii="Calibri" w:hAnsi="Calibri" w:cs="Calibri"/>
          <w:b/>
          <w:bCs/>
          <w:sz w:val="24"/>
          <w:szCs w:val="24"/>
        </w:rPr>
        <w:t>11</w:t>
      </w:r>
      <w:r w:rsidRPr="0056252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62528">
        <w:rPr>
          <w:rFonts w:ascii="Calibri" w:hAnsi="Calibri" w:cs="Calibri"/>
          <w:b/>
          <w:sz w:val="24"/>
          <w:szCs w:val="24"/>
        </w:rPr>
        <w:t>pakiet</w:t>
      </w:r>
      <w:r w:rsidR="00A06EF6" w:rsidRPr="00562528">
        <w:rPr>
          <w:rFonts w:ascii="Calibri" w:hAnsi="Calibri" w:cs="Calibri"/>
          <w:b/>
          <w:sz w:val="24"/>
          <w:szCs w:val="24"/>
        </w:rPr>
        <w:t>ów</w:t>
      </w:r>
      <w:r w:rsidRPr="00562528">
        <w:rPr>
          <w:rFonts w:ascii="Calibri" w:hAnsi="Calibri" w:cs="Calibri"/>
          <w:b/>
          <w:sz w:val="24"/>
          <w:szCs w:val="24"/>
        </w:rPr>
        <w:t>.</w:t>
      </w:r>
    </w:p>
    <w:p w14:paraId="5FAA556A" w14:textId="77777777" w:rsidR="00977604" w:rsidRPr="00562528" w:rsidRDefault="00977604" w:rsidP="00977604">
      <w:pPr>
        <w:numPr>
          <w:ilvl w:val="1"/>
          <w:numId w:val="27"/>
        </w:numPr>
        <w:tabs>
          <w:tab w:val="left" w:pos="0"/>
        </w:tabs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2528">
        <w:rPr>
          <w:rFonts w:ascii="Calibri" w:hAnsi="Calibri" w:cs="Calibri"/>
          <w:sz w:val="24"/>
          <w:szCs w:val="24"/>
        </w:rPr>
        <w:t xml:space="preserve">Zamawiający wyraża zgodę na składanie ofert częściowych przez Wykonawcę </w:t>
      </w:r>
      <w:r w:rsidRPr="00562528">
        <w:rPr>
          <w:rFonts w:ascii="Calibri" w:hAnsi="Calibri" w:cs="Calibri"/>
          <w:sz w:val="24"/>
          <w:szCs w:val="24"/>
        </w:rPr>
        <w:br/>
        <w:t>w odniesieniu do wszystkich części zamówienia. Oferta częściowa musi obejmować cały wybrany pakiet.</w:t>
      </w:r>
    </w:p>
    <w:p w14:paraId="0083DEDB" w14:textId="0A1D8337" w:rsidR="00DA42EF" w:rsidRPr="00562528" w:rsidRDefault="00F2410D" w:rsidP="00DA42EF">
      <w:pPr>
        <w:pStyle w:val="Nagwek2"/>
        <w:numPr>
          <w:ilvl w:val="1"/>
          <w:numId w:val="27"/>
        </w:numPr>
        <w:tabs>
          <w:tab w:val="left" w:pos="426"/>
        </w:tabs>
        <w:spacing w:before="0" w:after="0" w:line="240" w:lineRule="auto"/>
        <w:ind w:left="567" w:hanging="426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562528">
        <w:rPr>
          <w:rFonts w:ascii="Calibri" w:hAnsi="Calibri" w:cs="Calibri"/>
          <w:sz w:val="24"/>
          <w:szCs w:val="24"/>
        </w:rPr>
        <w:t>Przedmiot zamówienia musi być wyrobem medycznym spełniającym wymagania określone w rozporządzeniu Parlamentu Europejskiego i Rady UE 2017/745 z 5 kwietnia 2017 r. w sprawie wyrobów medycznych, zmiany dyrektywy 2001/83/WE, rozporządzenia (WE) nr 178/2002 i rozporządzenia (WE) nr 1223/2009 oraz uchylenia dyrektyw Rady 90/385/EWG i 93/42/EWG (Dz. Urz. UE L 2017 117 z 5 maja 2017 r., str. 1 ze zm.)</w:t>
      </w:r>
      <w:bookmarkEnd w:id="6"/>
      <w:r w:rsidR="00AE0575" w:rsidRPr="00562528">
        <w:rPr>
          <w:rFonts w:ascii="Calibri" w:hAnsi="Calibri" w:cs="Calibri"/>
          <w:sz w:val="24"/>
          <w:szCs w:val="24"/>
        </w:rPr>
        <w:br/>
      </w:r>
      <w:r w:rsidR="000B126B" w:rsidRPr="00562528">
        <w:rPr>
          <w:rFonts w:ascii="Calibri" w:hAnsi="Calibri" w:cs="Calibri"/>
          <w:sz w:val="24"/>
          <w:szCs w:val="24"/>
        </w:rPr>
        <w:t xml:space="preserve"> </w:t>
      </w:r>
      <w:bookmarkStart w:id="7" w:name="_Hlk142467124"/>
      <w:bookmarkStart w:id="8" w:name="_Hlk127776438"/>
      <w:r w:rsidR="00AE0575" w:rsidRPr="00562528">
        <w:rPr>
          <w:rFonts w:ascii="Calibri" w:hAnsi="Calibri" w:cs="Calibri"/>
          <w:b/>
          <w:bCs/>
          <w:sz w:val="24"/>
          <w:szCs w:val="24"/>
          <w:lang w:val="pl-PL"/>
        </w:rPr>
        <w:t>– dotyczy</w:t>
      </w:r>
      <w:r w:rsidR="00977604" w:rsidRPr="00562528">
        <w:rPr>
          <w:rFonts w:ascii="Calibri" w:hAnsi="Calibri" w:cs="Calibri"/>
          <w:b/>
          <w:bCs/>
          <w:sz w:val="24"/>
          <w:szCs w:val="24"/>
          <w:lang w:val="pl-PL"/>
        </w:rPr>
        <w:t xml:space="preserve"> Pakietu</w:t>
      </w:r>
      <w:r w:rsidR="00C939DE" w:rsidRPr="00562528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C939DE" w:rsidRPr="00562528">
        <w:rPr>
          <w:rFonts w:ascii="Calibri" w:hAnsi="Calibri" w:cs="Calibri"/>
          <w:b/>
          <w:bCs/>
          <w:sz w:val="24"/>
          <w:szCs w:val="24"/>
        </w:rPr>
        <w:t>1</w:t>
      </w:r>
      <w:r w:rsidR="00F64870" w:rsidRPr="00562528">
        <w:rPr>
          <w:rFonts w:ascii="Calibri" w:hAnsi="Calibri" w:cs="Calibri"/>
          <w:b/>
          <w:bCs/>
          <w:sz w:val="24"/>
          <w:szCs w:val="24"/>
        </w:rPr>
        <w:t>-8 i 10</w:t>
      </w:r>
      <w:r w:rsidR="00C939DE" w:rsidRPr="00562528">
        <w:rPr>
          <w:rFonts w:ascii="Calibri" w:hAnsi="Calibri" w:cs="Calibri"/>
          <w:b/>
          <w:bCs/>
          <w:sz w:val="24"/>
          <w:szCs w:val="24"/>
        </w:rPr>
        <w:t>.</w:t>
      </w:r>
      <w:r w:rsidR="0036313F" w:rsidRPr="00562528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bookmarkEnd w:id="7"/>
    </w:p>
    <w:bookmarkEnd w:id="8"/>
    <w:p w14:paraId="6D2C8A3C" w14:textId="3A084E5D" w:rsidR="004F2AB1" w:rsidRPr="00562528" w:rsidRDefault="00DA42EF" w:rsidP="004F2AB1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2528">
        <w:rPr>
          <w:rFonts w:ascii="Calibri" w:hAnsi="Calibri" w:cs="Calibri"/>
          <w:sz w:val="24"/>
          <w:szCs w:val="24"/>
        </w:rPr>
        <w:t>Przedmiot zamówienia musi być kompatybilny z urządzeniami, dla których</w:t>
      </w:r>
      <w:r w:rsidRPr="00562528">
        <w:rPr>
          <w:rFonts w:ascii="Calibri" w:hAnsi="Calibri" w:cs="Calibri"/>
          <w:sz w:val="24"/>
          <w:szCs w:val="24"/>
        </w:rPr>
        <w:br/>
        <w:t xml:space="preserve">jest przeznaczony, zgodnie z opisem zawartym w Formularzu cenowym/Przedmiot zamówienia – </w:t>
      </w:r>
      <w:r w:rsidR="00A247F9" w:rsidRPr="00562528">
        <w:rPr>
          <w:rFonts w:ascii="Calibri" w:hAnsi="Calibri" w:cs="Calibri"/>
          <w:b/>
          <w:bCs/>
          <w:i/>
          <w:iCs/>
          <w:sz w:val="24"/>
          <w:szCs w:val="24"/>
        </w:rPr>
        <w:t>dotyczy Pakietu 2-4, Pakietu 6-</w:t>
      </w:r>
      <w:r w:rsidR="00F851CD" w:rsidRPr="00562528">
        <w:rPr>
          <w:rFonts w:ascii="Calibri" w:hAnsi="Calibri" w:cs="Calibri"/>
          <w:b/>
          <w:bCs/>
          <w:i/>
          <w:iCs/>
          <w:sz w:val="24"/>
          <w:szCs w:val="24"/>
        </w:rPr>
        <w:t>9</w:t>
      </w:r>
      <w:r w:rsidR="004F2AB1" w:rsidRPr="00562528">
        <w:rPr>
          <w:rFonts w:ascii="Calibri" w:hAnsi="Calibri" w:cs="Calibri"/>
          <w:b/>
          <w:i/>
          <w:sz w:val="24"/>
          <w:szCs w:val="24"/>
        </w:rPr>
        <w:t>.</w:t>
      </w:r>
      <w:r w:rsidRPr="00562528">
        <w:rPr>
          <w:rFonts w:ascii="Calibri" w:hAnsi="Calibri" w:cs="Calibri"/>
          <w:b/>
          <w:i/>
          <w:sz w:val="24"/>
          <w:szCs w:val="24"/>
        </w:rPr>
        <w:t xml:space="preserve"> </w:t>
      </w:r>
    </w:p>
    <w:p w14:paraId="27FE3ED6" w14:textId="77777777" w:rsidR="00B625D8" w:rsidRPr="00562528" w:rsidRDefault="004F2AB1" w:rsidP="00B625D8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2528">
        <w:rPr>
          <w:rFonts w:ascii="Calibri" w:hAnsi="Calibri" w:cs="Calibri"/>
          <w:sz w:val="24"/>
          <w:szCs w:val="24"/>
        </w:rPr>
        <w:t xml:space="preserve">Przedmiot zamówienia określony </w:t>
      </w:r>
      <w:bookmarkStart w:id="9" w:name="_Hlk108611952"/>
      <w:r w:rsidRPr="00562528">
        <w:rPr>
          <w:rFonts w:ascii="Calibri" w:hAnsi="Calibri" w:cs="Calibri"/>
          <w:b/>
          <w:bCs/>
          <w:sz w:val="24"/>
          <w:szCs w:val="24"/>
        </w:rPr>
        <w:t>w Pakiecie</w:t>
      </w:r>
      <w:r w:rsidR="00B625D8" w:rsidRPr="00562528">
        <w:rPr>
          <w:rFonts w:ascii="Calibri" w:hAnsi="Calibri" w:cs="Calibri"/>
          <w:b/>
          <w:bCs/>
          <w:sz w:val="24"/>
          <w:szCs w:val="24"/>
        </w:rPr>
        <w:t xml:space="preserve"> 7</w:t>
      </w:r>
      <w:r w:rsidRPr="00562528">
        <w:rPr>
          <w:rFonts w:ascii="Calibri" w:hAnsi="Calibri" w:cs="Calibri"/>
          <w:b/>
          <w:bCs/>
          <w:sz w:val="24"/>
          <w:szCs w:val="24"/>
        </w:rPr>
        <w:t xml:space="preserve"> </w:t>
      </w:r>
      <w:bookmarkEnd w:id="9"/>
      <w:r w:rsidRPr="00562528">
        <w:rPr>
          <w:rFonts w:ascii="Calibri" w:hAnsi="Calibri" w:cs="Calibri"/>
          <w:sz w:val="24"/>
          <w:szCs w:val="24"/>
        </w:rPr>
        <w:t>musi podlegać obowiązującym</w:t>
      </w:r>
      <w:r w:rsidR="00B625D8" w:rsidRPr="00562528">
        <w:rPr>
          <w:rFonts w:ascii="Calibri" w:hAnsi="Calibri" w:cs="Calibri"/>
          <w:sz w:val="24"/>
          <w:szCs w:val="24"/>
        </w:rPr>
        <w:br/>
        <w:t>w</w:t>
      </w:r>
      <w:r w:rsidRPr="00562528">
        <w:rPr>
          <w:rFonts w:ascii="Calibri" w:hAnsi="Calibri" w:cs="Calibri"/>
          <w:sz w:val="24"/>
          <w:szCs w:val="24"/>
        </w:rPr>
        <w:t xml:space="preserve"> Kujawsko-Pomorskim Centrum Pulmonologii procesom dekontaminacji, zachodzącym w warunkach określonych w </w:t>
      </w:r>
      <w:r w:rsidRPr="00562528">
        <w:rPr>
          <w:rFonts w:ascii="Calibri" w:hAnsi="Calibri" w:cs="Calibri"/>
          <w:b/>
          <w:sz w:val="24"/>
          <w:szCs w:val="24"/>
        </w:rPr>
        <w:t>załączniku nr 3 do SWZ.</w:t>
      </w:r>
    </w:p>
    <w:p w14:paraId="24D82BA6" w14:textId="1ABE4BA2" w:rsidR="00B625D8" w:rsidRPr="00562528" w:rsidRDefault="00B625D8" w:rsidP="00B625D8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2528">
        <w:rPr>
          <w:rFonts w:ascii="Calibri" w:hAnsi="Calibri" w:cs="Calibri"/>
          <w:sz w:val="24"/>
          <w:szCs w:val="24"/>
          <w:lang w:val="x-none" w:eastAsia="x-none"/>
        </w:rPr>
        <w:t>Zamawiający określa następujący, dopuszczalny sposób zaoferowania przedmiotu zamówienia –</w:t>
      </w:r>
      <w:r w:rsidRPr="00562528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562528">
        <w:rPr>
          <w:rFonts w:ascii="Calibri" w:hAnsi="Calibri" w:cs="Calibri"/>
          <w:b/>
          <w:sz w:val="24"/>
          <w:szCs w:val="24"/>
          <w:lang w:val="x-none" w:eastAsia="x-none"/>
        </w:rPr>
        <w:t xml:space="preserve">dotyczy </w:t>
      </w:r>
      <w:r w:rsidRPr="00562528">
        <w:rPr>
          <w:rFonts w:ascii="Calibri" w:hAnsi="Calibri" w:cs="Calibri"/>
          <w:b/>
          <w:sz w:val="24"/>
          <w:szCs w:val="24"/>
          <w:lang w:eastAsia="x-none"/>
        </w:rPr>
        <w:t>Pakietu 1</w:t>
      </w:r>
      <w:r w:rsidR="00B8535A" w:rsidRPr="00562528">
        <w:rPr>
          <w:rFonts w:ascii="Calibri" w:hAnsi="Calibri" w:cs="Calibri"/>
          <w:b/>
          <w:sz w:val="24"/>
          <w:szCs w:val="24"/>
          <w:lang w:eastAsia="x-none"/>
        </w:rPr>
        <w:t xml:space="preserve"> i 11</w:t>
      </w:r>
      <w:r w:rsidRPr="00562528">
        <w:rPr>
          <w:rFonts w:ascii="Calibri" w:hAnsi="Calibri" w:cs="Calibri"/>
          <w:b/>
          <w:sz w:val="24"/>
          <w:szCs w:val="24"/>
          <w:lang w:eastAsia="x-none"/>
        </w:rPr>
        <w:t>:</w:t>
      </w:r>
    </w:p>
    <w:p w14:paraId="448EAD62" w14:textId="77777777" w:rsidR="00B625D8" w:rsidRPr="00562528" w:rsidRDefault="00B625D8" w:rsidP="00B625D8">
      <w:pPr>
        <w:numPr>
          <w:ilvl w:val="2"/>
          <w:numId w:val="27"/>
        </w:numPr>
        <w:spacing w:line="240" w:lineRule="auto"/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562528">
        <w:rPr>
          <w:rFonts w:ascii="Calibri" w:hAnsi="Calibri" w:cs="Calibri"/>
          <w:sz w:val="24"/>
          <w:szCs w:val="24"/>
        </w:rPr>
        <w:t xml:space="preserve">w Formularzach cenowych/Przedmiot zamówienia,  w kolumnie: </w:t>
      </w:r>
      <w:r w:rsidRPr="00562528">
        <w:rPr>
          <w:rFonts w:ascii="Calibri" w:hAnsi="Calibri" w:cs="Calibri"/>
          <w:i/>
          <w:sz w:val="24"/>
          <w:szCs w:val="24"/>
        </w:rPr>
        <w:t>„Zaoferowana ilość opakowań”</w:t>
      </w:r>
      <w:r w:rsidRPr="00562528">
        <w:rPr>
          <w:rFonts w:ascii="Calibri" w:hAnsi="Calibri" w:cs="Calibri"/>
          <w:sz w:val="24"/>
          <w:szCs w:val="24"/>
        </w:rPr>
        <w:t xml:space="preserve">, należy podać wymagane w SWZ ilości przedmiotu zamówienia tzn. ilość opakowań po przeliczeniu zapotrzebowania. Jeżeli z przeliczeń nie wynikają pełne opakowania należy </w:t>
      </w:r>
      <w:r w:rsidRPr="00562528">
        <w:rPr>
          <w:rFonts w:ascii="Calibri" w:hAnsi="Calibri" w:cs="Calibri"/>
          <w:b/>
          <w:sz w:val="24"/>
          <w:szCs w:val="24"/>
          <w:u w:val="single"/>
        </w:rPr>
        <w:t>podać ilość ułamkową z zaokrągleniem do dwóch miejsc</w:t>
      </w:r>
      <w:r w:rsidRPr="00562528">
        <w:rPr>
          <w:rFonts w:ascii="Calibri" w:hAnsi="Calibri" w:cs="Calibri"/>
          <w:b/>
          <w:sz w:val="24"/>
          <w:szCs w:val="24"/>
          <w:u w:val="single"/>
        </w:rPr>
        <w:br/>
        <w:t>po przecinku</w:t>
      </w:r>
      <w:r w:rsidRPr="00562528">
        <w:rPr>
          <w:rFonts w:ascii="Calibri" w:hAnsi="Calibri" w:cs="Calibri"/>
          <w:sz w:val="24"/>
          <w:szCs w:val="24"/>
        </w:rPr>
        <w:t xml:space="preserve"> (zgodnie z zasadą arytmetyczną).</w:t>
      </w:r>
    </w:p>
    <w:p w14:paraId="4BC377CF" w14:textId="15C432F7" w:rsidR="00B625D8" w:rsidRPr="00562528" w:rsidRDefault="00B625D8" w:rsidP="00B625D8">
      <w:pPr>
        <w:numPr>
          <w:ilvl w:val="2"/>
          <w:numId w:val="27"/>
        </w:numPr>
        <w:spacing w:line="240" w:lineRule="auto"/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562528">
        <w:rPr>
          <w:rFonts w:ascii="Calibri" w:hAnsi="Calibri" w:cs="Calibri"/>
          <w:sz w:val="24"/>
          <w:szCs w:val="24"/>
        </w:rPr>
        <w:t xml:space="preserve">Wykonawca będzie zobowiązany do dostarczania towaru w pełnych opakowaniach. </w:t>
      </w:r>
      <w:r w:rsidRPr="00562528">
        <w:rPr>
          <w:rFonts w:ascii="Calibri" w:hAnsi="Calibri" w:cs="Calibri"/>
          <w:sz w:val="24"/>
          <w:szCs w:val="24"/>
        </w:rPr>
        <w:br/>
        <w:t xml:space="preserve">Jeżeli ilość wymagana przez Zamawiającego jest mniejsza niż ilość znajdująca </w:t>
      </w:r>
      <w:r w:rsidRPr="00562528">
        <w:rPr>
          <w:rFonts w:ascii="Calibri" w:hAnsi="Calibri" w:cs="Calibri"/>
          <w:sz w:val="24"/>
          <w:szCs w:val="24"/>
        </w:rPr>
        <w:br/>
        <w:t>się w opakowaniu, Wykonawca powinien uwzględnić tę różnicę w kalkulacji ceny.</w:t>
      </w:r>
    </w:p>
    <w:p w14:paraId="112B33F8" w14:textId="4D0F64B9" w:rsidR="00803FC3" w:rsidRPr="00562528" w:rsidRDefault="00D541A0" w:rsidP="00E25EE2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2528">
        <w:rPr>
          <w:rFonts w:ascii="Calibri" w:eastAsia="Times New Roman" w:hAnsi="Calibri" w:cs="Calibri"/>
          <w:sz w:val="24"/>
          <w:szCs w:val="24"/>
          <w:lang w:val="pl-PL"/>
        </w:rPr>
        <w:t xml:space="preserve">Szczegółowe zasady realizacji dostaw oraz przewidywane zmiany umowy określa projekt umowy, stanowiący załącznik nr </w:t>
      </w:r>
      <w:r w:rsidR="00B625D8" w:rsidRPr="00562528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5</w:t>
      </w:r>
      <w:r w:rsidRPr="00562528">
        <w:rPr>
          <w:rFonts w:ascii="Calibri" w:eastAsia="Times New Roman" w:hAnsi="Calibri" w:cs="Calibri"/>
          <w:b/>
          <w:sz w:val="24"/>
          <w:szCs w:val="24"/>
          <w:lang w:val="pl-PL"/>
        </w:rPr>
        <w:t xml:space="preserve"> do SWZ.</w:t>
      </w:r>
    </w:p>
    <w:p w14:paraId="50F37E04" w14:textId="77777777" w:rsidR="0036313F" w:rsidRPr="00562528" w:rsidRDefault="0036313F" w:rsidP="0032636B">
      <w:pPr>
        <w:pStyle w:val="Akapitzlist"/>
        <w:spacing w:line="240" w:lineRule="auto"/>
        <w:ind w:left="426"/>
        <w:jc w:val="both"/>
        <w:rPr>
          <w:rFonts w:ascii="CIDFont+F2" w:hAnsi="CIDFont+F2" w:cs="CIDFont+F2"/>
          <w:sz w:val="24"/>
          <w:szCs w:val="24"/>
        </w:rPr>
      </w:pPr>
    </w:p>
    <w:p w14:paraId="59AA0CD6" w14:textId="26A9DE9C" w:rsidR="002230F6" w:rsidRPr="00F735EF" w:rsidRDefault="002771A2" w:rsidP="00406980">
      <w:pPr>
        <w:pStyle w:val="Nagwek2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5</w:t>
      </w:r>
      <w:r w:rsidR="008A388F" w:rsidRPr="00F735EF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F735EF">
        <w:rPr>
          <w:rFonts w:ascii="Calibri" w:hAnsi="Calibri" w:cs="Calibri"/>
          <w:b/>
          <w:sz w:val="24"/>
          <w:szCs w:val="24"/>
        </w:rPr>
        <w:t>Wizja lokalna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7629EF90" w14:textId="49D41C64" w:rsidR="00803FC3" w:rsidRPr="00E25EE2" w:rsidRDefault="001B66E2" w:rsidP="00E25EE2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</w:t>
      </w:r>
      <w:r w:rsidRPr="006F08F8">
        <w:rPr>
          <w:rFonts w:ascii="Calibri" w:hAnsi="Calibri" w:cs="Calibri"/>
          <w:bCs/>
          <w:sz w:val="24"/>
          <w:szCs w:val="24"/>
          <w:u w:val="single"/>
        </w:rPr>
        <w:t>nie</w:t>
      </w:r>
      <w:r w:rsidRPr="006F08F8">
        <w:rPr>
          <w:rFonts w:ascii="Calibri" w:hAnsi="Calibri" w:cs="Calibri"/>
          <w:sz w:val="24"/>
          <w:szCs w:val="24"/>
          <w:u w:val="single"/>
        </w:rPr>
        <w:t xml:space="preserve"> przewiduje</w:t>
      </w:r>
      <w:r w:rsidRPr="00F735EF">
        <w:rPr>
          <w:rFonts w:ascii="Calibri" w:hAnsi="Calibri" w:cs="Calibri"/>
          <w:sz w:val="24"/>
          <w:szCs w:val="24"/>
        </w:rPr>
        <w:t xml:space="preserve"> obowiązku odbycia przez Wykonawcę wizji lokalnej </w:t>
      </w:r>
      <w:r w:rsidR="005B5C97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lub sprawdzenia przez Wykonawcę dokumentów niezb</w:t>
      </w:r>
      <w:r w:rsidR="00B31C99" w:rsidRPr="00F735EF">
        <w:rPr>
          <w:rFonts w:ascii="Calibri" w:hAnsi="Calibri" w:cs="Calibri"/>
          <w:sz w:val="24"/>
          <w:szCs w:val="24"/>
        </w:rPr>
        <w:t xml:space="preserve">ędnych do realizacji zamówienia, </w:t>
      </w:r>
      <w:r w:rsidR="00634B3E" w:rsidRPr="00F735EF">
        <w:rPr>
          <w:rFonts w:ascii="Calibri" w:hAnsi="Calibri" w:cs="Calibri"/>
          <w:sz w:val="24"/>
          <w:szCs w:val="24"/>
        </w:rPr>
        <w:br/>
      </w:r>
      <w:r w:rsidR="00B31C99" w:rsidRPr="00F735EF">
        <w:rPr>
          <w:rFonts w:ascii="Calibri" w:hAnsi="Calibri" w:cs="Calibri"/>
          <w:sz w:val="24"/>
          <w:szCs w:val="24"/>
        </w:rPr>
        <w:t xml:space="preserve">o których mowa w art. 131 ust. 2 ustawy </w:t>
      </w:r>
      <w:proofErr w:type="spellStart"/>
      <w:r w:rsidR="00B31C99"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="00B31C99" w:rsidRPr="00F735EF">
        <w:rPr>
          <w:rFonts w:ascii="Calibri" w:hAnsi="Calibri" w:cs="Calibri"/>
          <w:sz w:val="24"/>
          <w:szCs w:val="24"/>
        </w:rPr>
        <w:t>.</w:t>
      </w:r>
      <w:bookmarkStart w:id="10" w:name="_l3y36xf8w2mt" w:colFirst="0" w:colLast="0"/>
      <w:bookmarkEnd w:id="10"/>
    </w:p>
    <w:p w14:paraId="3C3FB3CA" w14:textId="77777777" w:rsidR="002230F6" w:rsidRPr="00F735EF" w:rsidRDefault="00B7417B">
      <w:pPr>
        <w:pStyle w:val="Nagwek2"/>
        <w:keepNext w:val="0"/>
        <w:keepLines w:val="0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Podwykonawstwo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37200ECC" w14:textId="61428660" w:rsidR="00795429" w:rsidRPr="00F735EF" w:rsidRDefault="00B7417B" w:rsidP="00506BDE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Wykonawca może powierzyć wykonanie części zamówienia podwykonawcy (podwykonawcom). </w:t>
      </w:r>
    </w:p>
    <w:p w14:paraId="48CCC74E" w14:textId="77777777" w:rsidR="002230F6" w:rsidRPr="00F735EF" w:rsidRDefault="00B7417B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</w:t>
      </w:r>
      <w:r w:rsidR="009E1FB3" w:rsidRPr="00F735EF">
        <w:rPr>
          <w:rFonts w:ascii="Calibri" w:hAnsi="Calibri" w:cs="Calibri"/>
          <w:bCs/>
          <w:sz w:val="24"/>
          <w:szCs w:val="24"/>
        </w:rPr>
        <w:t>nie</w:t>
      </w:r>
      <w:r w:rsidRPr="00F735EF">
        <w:rPr>
          <w:rFonts w:ascii="Calibri" w:hAnsi="Calibri" w:cs="Calibri"/>
          <w:bCs/>
          <w:sz w:val="24"/>
          <w:szCs w:val="24"/>
        </w:rPr>
        <w:t xml:space="preserve"> zastrzega</w:t>
      </w:r>
      <w:r w:rsidRPr="00F735EF">
        <w:rPr>
          <w:rFonts w:ascii="Calibri" w:hAnsi="Calibri" w:cs="Calibri"/>
          <w:sz w:val="24"/>
          <w:szCs w:val="24"/>
        </w:rPr>
        <w:t xml:space="preserve"> obowiązku osobistego wykonania przez Wykonawcę kluczowych części zamówienia.</w:t>
      </w:r>
    </w:p>
    <w:p w14:paraId="5E7DAA93" w14:textId="29C69D72" w:rsidR="00484002" w:rsidRDefault="00B7417B" w:rsidP="00484002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wymaga, aby w przypadku powierzenia </w:t>
      </w:r>
      <w:r w:rsidR="009C0AB2" w:rsidRPr="00F735EF">
        <w:rPr>
          <w:rFonts w:ascii="Calibri" w:hAnsi="Calibri" w:cs="Calibri"/>
          <w:sz w:val="24"/>
          <w:szCs w:val="24"/>
        </w:rPr>
        <w:t>części zamówienia podwykonawcom</w:t>
      </w:r>
      <w:r w:rsidRPr="00F735EF">
        <w:rPr>
          <w:rFonts w:ascii="Calibri" w:hAnsi="Calibri" w:cs="Calibri"/>
          <w:sz w:val="24"/>
          <w:szCs w:val="24"/>
        </w:rPr>
        <w:t xml:space="preserve"> Wykonawca wskazał w ofercie części zamówienia, których wykonanie zamierza powierzyć podwykonawcom oraz podał (o ile są mu wiadome na tym </w:t>
      </w:r>
      <w:r w:rsidR="009E1FB3" w:rsidRPr="00F735EF">
        <w:rPr>
          <w:rFonts w:ascii="Calibri" w:hAnsi="Calibri" w:cs="Calibri"/>
          <w:sz w:val="24"/>
          <w:szCs w:val="24"/>
        </w:rPr>
        <w:t>etapie) nazwy (firmy) tych podw</w:t>
      </w:r>
      <w:r w:rsidRPr="00F735EF">
        <w:rPr>
          <w:rFonts w:ascii="Calibri" w:hAnsi="Calibri" w:cs="Calibri"/>
          <w:sz w:val="24"/>
          <w:szCs w:val="24"/>
        </w:rPr>
        <w:t>ykonawców.</w:t>
      </w:r>
    </w:p>
    <w:p w14:paraId="1C87CDE7" w14:textId="77777777" w:rsidR="00977604" w:rsidRPr="007D0564" w:rsidRDefault="00977604" w:rsidP="007D0564"/>
    <w:p w14:paraId="0BA10136" w14:textId="49173EAF" w:rsidR="00A6697B" w:rsidRPr="008A0FBC" w:rsidRDefault="00B7417B" w:rsidP="004E4155">
      <w:pPr>
        <w:pStyle w:val="Nagwek2"/>
        <w:keepNext w:val="0"/>
        <w:keepLines w:val="0"/>
        <w:widowControl w:val="0"/>
        <w:numPr>
          <w:ilvl w:val="0"/>
          <w:numId w:val="16"/>
        </w:numPr>
        <w:spacing w:line="240" w:lineRule="auto"/>
        <w:ind w:left="284"/>
        <w:jc w:val="both"/>
        <w:rPr>
          <w:rFonts w:ascii="Calibri" w:hAnsi="Calibri" w:cs="Calibri"/>
          <w:bCs/>
          <w:sz w:val="24"/>
          <w:szCs w:val="24"/>
        </w:rPr>
      </w:pPr>
      <w:bookmarkStart w:id="11" w:name="_6katmqtjrys4" w:colFirst="0" w:colLast="0"/>
      <w:bookmarkEnd w:id="11"/>
      <w:r w:rsidRPr="008A0FBC">
        <w:rPr>
          <w:rFonts w:ascii="Calibri" w:hAnsi="Calibri" w:cs="Calibri"/>
          <w:b/>
          <w:sz w:val="24"/>
          <w:szCs w:val="24"/>
        </w:rPr>
        <w:lastRenderedPageBreak/>
        <w:t>Termin wykonania zamówienia</w:t>
      </w:r>
      <w:bookmarkStart w:id="12" w:name="_nz5qrlch0jbr" w:colFirst="0" w:colLast="0"/>
      <w:bookmarkEnd w:id="12"/>
      <w:r w:rsidR="00AD0756" w:rsidRPr="008A0FBC">
        <w:rPr>
          <w:rFonts w:ascii="Calibri" w:hAnsi="Calibri" w:cs="Calibri"/>
          <w:b/>
          <w:sz w:val="24"/>
          <w:szCs w:val="24"/>
        </w:rPr>
        <w:t xml:space="preserve"> - </w:t>
      </w:r>
      <w:r w:rsidR="00AD0756" w:rsidRPr="008A0FBC">
        <w:rPr>
          <w:rFonts w:ascii="Calibri" w:hAnsi="Calibri" w:cs="Calibri"/>
          <w:b/>
          <w:bCs/>
          <w:sz w:val="24"/>
          <w:szCs w:val="24"/>
          <w:lang w:val="pl-PL"/>
        </w:rPr>
        <w:t xml:space="preserve">12 miesięcy, </w:t>
      </w:r>
      <w:r w:rsidR="00AD0756" w:rsidRPr="008A0FBC">
        <w:rPr>
          <w:rFonts w:ascii="Calibri" w:hAnsi="Calibri" w:cs="Calibri"/>
          <w:bCs/>
          <w:sz w:val="24"/>
          <w:szCs w:val="24"/>
          <w:lang w:val="pl-PL"/>
        </w:rPr>
        <w:t>licząc od dnia obowiązywania umowy,</w:t>
      </w:r>
      <w:r w:rsidR="00AD0756" w:rsidRPr="008A0FBC">
        <w:rPr>
          <w:rFonts w:ascii="Calibri" w:hAnsi="Calibri" w:cs="Calibri"/>
          <w:bCs/>
          <w:sz w:val="24"/>
          <w:szCs w:val="24"/>
          <w:lang w:val="pl-PL"/>
        </w:rPr>
        <w:br/>
        <w:t>z przewidywanym terminem rozpoczęcia realizacji zamówienia</w:t>
      </w:r>
      <w:r w:rsidR="00AD0756" w:rsidRPr="008A0FBC">
        <w:rPr>
          <w:rFonts w:ascii="Calibri" w:hAnsi="Calibri" w:cs="Calibri"/>
          <w:b/>
          <w:bCs/>
          <w:sz w:val="24"/>
          <w:szCs w:val="24"/>
          <w:lang w:val="pl-PL"/>
        </w:rPr>
        <w:t xml:space="preserve"> – styczeń 2024 r. </w:t>
      </w:r>
      <w:r w:rsidR="00A6697B" w:rsidRPr="008A0FBC">
        <w:rPr>
          <w:rFonts w:ascii="Calibri" w:hAnsi="Calibri" w:cs="Calibri"/>
          <w:bCs/>
          <w:sz w:val="24"/>
          <w:szCs w:val="24"/>
        </w:rPr>
        <w:t xml:space="preserve"> </w:t>
      </w:r>
    </w:p>
    <w:p w14:paraId="4B885D3C" w14:textId="56BB9A06" w:rsidR="00050632" w:rsidRPr="00F735EF" w:rsidRDefault="00B7417B" w:rsidP="004E4155">
      <w:pPr>
        <w:pStyle w:val="Nagwek2"/>
        <w:keepNext w:val="0"/>
        <w:keepLines w:val="0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2801DA">
        <w:rPr>
          <w:rFonts w:ascii="Calibri" w:hAnsi="Calibri" w:cs="Calibri"/>
          <w:b/>
          <w:sz w:val="24"/>
          <w:szCs w:val="24"/>
        </w:rPr>
        <w:t xml:space="preserve"> Warunki</w:t>
      </w:r>
      <w:r w:rsidRPr="00F735EF">
        <w:rPr>
          <w:rFonts w:ascii="Calibri" w:hAnsi="Calibri" w:cs="Calibri"/>
          <w:b/>
          <w:sz w:val="24"/>
          <w:szCs w:val="24"/>
        </w:rPr>
        <w:t xml:space="preserve"> udziału w postępowaniu</w:t>
      </w:r>
      <w:r w:rsidR="0047767D" w:rsidRPr="00F735EF">
        <w:rPr>
          <w:rFonts w:ascii="Calibri" w:hAnsi="Calibri" w:cs="Calibri"/>
          <w:b/>
          <w:sz w:val="24"/>
          <w:szCs w:val="24"/>
        </w:rPr>
        <w:t xml:space="preserve"> oraz podstawy wykluczenia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0170FC28" w14:textId="43009E0C" w:rsidR="0047767D" w:rsidRPr="00F735EF" w:rsidRDefault="00B7417B" w:rsidP="00CB6D64">
      <w:pPr>
        <w:widowControl w:val="0"/>
        <w:spacing w:line="240" w:lineRule="auto"/>
        <w:ind w:right="20" w:firstLine="426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 udzielenie zamówienia mogą ubiegać się Wykonawcy</w:t>
      </w:r>
      <w:r w:rsidR="0047767D" w:rsidRPr="00F735EF">
        <w:rPr>
          <w:rFonts w:ascii="Calibri" w:hAnsi="Calibri" w:cs="Calibri"/>
          <w:sz w:val="24"/>
          <w:szCs w:val="24"/>
        </w:rPr>
        <w:t xml:space="preserve"> którzy:</w:t>
      </w:r>
    </w:p>
    <w:p w14:paraId="387A68A7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66794FB9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78299E3F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3B16E1B0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74CB6CC1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2537A68F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32CA7630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4F2FF94D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52D888F9" w14:textId="77777777" w:rsidR="008B1217" w:rsidRPr="00F735EF" w:rsidRDefault="00B7417B">
      <w:pPr>
        <w:pStyle w:val="Akapitzlist"/>
        <w:widowControl w:val="0"/>
        <w:numPr>
          <w:ilvl w:val="1"/>
          <w:numId w:val="4"/>
        </w:numPr>
        <w:spacing w:before="240" w:line="240" w:lineRule="auto"/>
        <w:ind w:left="567" w:right="20" w:hanging="425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nie podlegają </w:t>
      </w:r>
      <w:r w:rsidR="00564EAD" w:rsidRPr="00F735EF">
        <w:rPr>
          <w:rFonts w:ascii="Calibri" w:hAnsi="Calibri" w:cs="Calibri"/>
          <w:b/>
          <w:sz w:val="24"/>
          <w:szCs w:val="24"/>
        </w:rPr>
        <w:t>wykluczeniu</w:t>
      </w:r>
      <w:r w:rsidRPr="00F735EF">
        <w:rPr>
          <w:rFonts w:ascii="Calibri" w:hAnsi="Calibri" w:cs="Calibri"/>
          <w:b/>
          <w:sz w:val="24"/>
          <w:szCs w:val="24"/>
        </w:rPr>
        <w:t xml:space="preserve"> </w:t>
      </w:r>
      <w:r w:rsidR="0047767D" w:rsidRPr="00F735EF">
        <w:rPr>
          <w:rFonts w:ascii="Calibri" w:eastAsia="Calibri" w:hAnsi="Calibri" w:cs="Calibri"/>
          <w:b/>
          <w:bCs/>
          <w:sz w:val="24"/>
          <w:szCs w:val="24"/>
          <w:lang w:eastAsia="en-US"/>
        </w:rPr>
        <w:t>z postępowania</w:t>
      </w:r>
      <w:r w:rsidR="0047767D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na podstawie</w:t>
      </w:r>
      <w:r w:rsidR="008B121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:</w:t>
      </w:r>
    </w:p>
    <w:p w14:paraId="0295F7EE" w14:textId="5D8BE584" w:rsidR="00E256D1" w:rsidRPr="00F735EF" w:rsidRDefault="008B1217">
      <w:pPr>
        <w:pStyle w:val="Akapitzlist"/>
        <w:widowControl w:val="0"/>
        <w:numPr>
          <w:ilvl w:val="2"/>
          <w:numId w:val="4"/>
        </w:numPr>
        <w:spacing w:before="240" w:line="240" w:lineRule="auto"/>
        <w:ind w:left="709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hAnsi="Calibri" w:cs="Calibri"/>
          <w:bCs/>
          <w:sz w:val="24"/>
          <w:szCs w:val="24"/>
        </w:rPr>
        <w:t>Przepisu</w:t>
      </w:r>
      <w:r w:rsidR="0047767D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108 ust. 1 ustawy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47767D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Prawo zamówień publicznych.</w:t>
      </w:r>
      <w:r w:rsidR="00EB33F3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FA0425" w:rsidRPr="00F735EF">
        <w:rPr>
          <w:rFonts w:ascii="Calibri" w:hAnsi="Calibri" w:cs="Calibri"/>
          <w:sz w:val="24"/>
          <w:szCs w:val="24"/>
        </w:rPr>
        <w:t>Wykluczenie Wykonawcy następuje zgodnie</w:t>
      </w:r>
      <w:r w:rsidRPr="00F735EF">
        <w:rPr>
          <w:rFonts w:ascii="Calibri" w:hAnsi="Calibri" w:cs="Calibri"/>
          <w:sz w:val="24"/>
          <w:szCs w:val="24"/>
        </w:rPr>
        <w:t xml:space="preserve"> </w:t>
      </w:r>
      <w:r w:rsidR="00FA0425" w:rsidRPr="00F735EF">
        <w:rPr>
          <w:rFonts w:ascii="Calibri" w:hAnsi="Calibri" w:cs="Calibri"/>
          <w:sz w:val="24"/>
          <w:szCs w:val="24"/>
        </w:rPr>
        <w:t xml:space="preserve">z art. 111 </w:t>
      </w:r>
      <w:r w:rsidR="007F6EFC" w:rsidRPr="00F735EF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="00FA0425" w:rsidRPr="00F735EF">
        <w:rPr>
          <w:rFonts w:ascii="Calibri" w:hAnsi="Calibri" w:cs="Calibri"/>
          <w:sz w:val="24"/>
          <w:szCs w:val="24"/>
        </w:rPr>
        <w:t>P</w:t>
      </w:r>
      <w:r w:rsidR="007F6EFC" w:rsidRPr="00F735EF">
        <w:rPr>
          <w:rFonts w:ascii="Calibri" w:hAnsi="Calibri" w:cs="Calibri"/>
          <w:sz w:val="24"/>
          <w:szCs w:val="24"/>
        </w:rPr>
        <w:t>zp</w:t>
      </w:r>
      <w:proofErr w:type="spellEnd"/>
      <w:r w:rsidR="002230F6" w:rsidRPr="00F735EF">
        <w:rPr>
          <w:rFonts w:ascii="Calibri" w:hAnsi="Calibri" w:cs="Calibri"/>
          <w:sz w:val="24"/>
          <w:szCs w:val="24"/>
        </w:rPr>
        <w:t>.</w:t>
      </w:r>
    </w:p>
    <w:p w14:paraId="06E370B9" w14:textId="4191228F" w:rsidR="008B1217" w:rsidRPr="00F735EF" w:rsidRDefault="008B1217">
      <w:pPr>
        <w:pStyle w:val="Akapitzlist"/>
        <w:widowControl w:val="0"/>
        <w:numPr>
          <w:ilvl w:val="2"/>
          <w:numId w:val="4"/>
        </w:numPr>
        <w:spacing w:before="240" w:line="240" w:lineRule="auto"/>
        <w:ind w:left="709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hAnsi="Calibri" w:cs="Calibri"/>
          <w:bCs/>
          <w:sz w:val="24"/>
          <w:szCs w:val="24"/>
        </w:rPr>
        <w:t>Przepisu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7 ustawy z dnia 13 kwietnia 2022 r. o szczególnych rozwiązaniach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w zakresie przeciwdziałania wspieraniu agresji na Ukrainę oraz służących ochronie bezpieczeństwa narodowego (</w:t>
      </w:r>
      <w:bookmarkStart w:id="13" w:name="_Hlk125115427"/>
      <w:proofErr w:type="spellStart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Dz. U.</w:t>
      </w:r>
      <w:r w:rsidR="00E258A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202</w:t>
      </w:r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</w:t>
      </w:r>
      <w:bookmarkStart w:id="14" w:name="_Hlk142644319"/>
      <w:bookmarkEnd w:id="13"/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bookmarkEnd w:id="14"/>
      <w:r w:rsidR="00361F9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), tj. z postępowania</w:t>
      </w:r>
      <w:r w:rsidR="00C35963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wyklucza się:</w:t>
      </w:r>
    </w:p>
    <w:p w14:paraId="5E6827FF" w14:textId="59D3C1B5" w:rsidR="008B1217" w:rsidRPr="00F735EF" w:rsidRDefault="008B1217" w:rsidP="0067255C">
      <w:pPr>
        <w:pStyle w:val="Akapitzlist"/>
        <w:widowControl w:val="0"/>
        <w:numPr>
          <w:ilvl w:val="0"/>
          <w:numId w:val="33"/>
        </w:numPr>
        <w:spacing w:before="240" w:line="240" w:lineRule="auto"/>
        <w:ind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wykonawcę wymienionego w wykazach określonych w rozporządzeniu 765/2006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. Dz. U.</w:t>
      </w:r>
      <w:r w:rsidR="00E258A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</w:t>
      </w:r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2023 r., 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361F9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;</w:t>
      </w:r>
    </w:p>
    <w:p w14:paraId="4698239E" w14:textId="1C6D72E2" w:rsidR="00B4007D" w:rsidRPr="00361F9F" w:rsidRDefault="008B1217" w:rsidP="00361F9F">
      <w:pPr>
        <w:pStyle w:val="Akapitzlist"/>
        <w:widowControl w:val="0"/>
        <w:numPr>
          <w:ilvl w:val="0"/>
          <w:numId w:val="33"/>
        </w:numPr>
        <w:spacing w:before="240" w:line="240" w:lineRule="auto"/>
        <w:ind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wykonawcę, którego beneficjentem rzeczywistym w rozumieniu ustawy z dnia 1 marca 2018 r. o przeciwdziałaniu praniu pieniędzy oraz finansowaniu terroryzmu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proofErr w:type="spellStart"/>
      <w:r w:rsidR="00B735AE"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B735AE"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7D0564"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poz. </w:t>
      </w:r>
      <w:r w:rsidR="007D0564"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1124</w:t>
      </w:r>
      <w:r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) jest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osoba wymieniona w wykazach określonych </w:t>
      </w:r>
      <w:r w:rsidR="00EF12E6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o zastosowaniu środka, o którym mowa w art. 1 pkt 3 ustawy z dnia 13 kwietnia 2022 r. o szczególnych rozwiązaniach w zakresie przeciwdziałania wspieraniu agresji </w:t>
      </w:r>
      <w:r w:rsidR="00FB1723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na Ukrainę oraz służących ochronie bezpieczeństwa narodowego (</w:t>
      </w:r>
      <w:proofErr w:type="spellStart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. Dz. U.</w:t>
      </w:r>
      <w:r w:rsidR="00E258A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</w:t>
      </w:r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2023 r., 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361F9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;</w:t>
      </w:r>
    </w:p>
    <w:p w14:paraId="25B4A887" w14:textId="6C3DDA1D" w:rsidR="00803FC3" w:rsidRPr="00361F9F" w:rsidRDefault="008B1217" w:rsidP="00361F9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c) wykonawcę, którego jednostką dominującą w rozumieniu art. 3 ust. 1 pkt 37 ustawy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z dnia 29 września 1994 r. o rachunkowości (</w:t>
      </w:r>
      <w:proofErr w:type="spellStart"/>
      <w:r w:rsidR="00B735AE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B735A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B735AE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poz. </w:t>
      </w:r>
      <w:r w:rsidR="00B735AE">
        <w:rPr>
          <w:rFonts w:ascii="Calibri" w:eastAsia="Calibri" w:hAnsi="Calibri" w:cs="Calibri"/>
          <w:bCs/>
          <w:sz w:val="24"/>
          <w:szCs w:val="24"/>
          <w:lang w:eastAsia="en-US"/>
        </w:rPr>
        <w:t>120 ze zm.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jest podmiot wymieniony w wykazach określonych w rozporządzeniu 765/2006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Dz. U. </w:t>
      </w:r>
      <w:r w:rsidR="00EF12E6">
        <w:rPr>
          <w:rFonts w:ascii="Calibri" w:eastAsia="Calibri" w:hAnsi="Calibri" w:cs="Calibri"/>
          <w:bCs/>
          <w:sz w:val="24"/>
          <w:szCs w:val="24"/>
          <w:lang w:eastAsia="en-US"/>
        </w:rPr>
        <w:t>z</w:t>
      </w:r>
      <w:r w:rsidR="00E258A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2023 r., 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361F9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.</w:t>
      </w:r>
    </w:p>
    <w:p w14:paraId="27033B4A" w14:textId="77777777" w:rsidR="00FE50F2" w:rsidRPr="00F735EF" w:rsidRDefault="00FE50F2" w:rsidP="00B27FC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A5BDC67" w14:textId="402A15DD" w:rsidR="008B1217" w:rsidRPr="00F735EF" w:rsidRDefault="008B1217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Wykluczenie następuje na okres trwania okoliczności określonych powyżej. </w:t>
      </w:r>
      <w:r w:rsidR="006F08F8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Okres wykluczenia rozpoczyna się nie wcześniej niż po upływie 14 dni od dnia wejścia </w:t>
      </w:r>
      <w:r w:rsidR="006F08F8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w życie ustawy z dnia 13 kwietnia 2022 r. o szczególnych rozwiązaniach w zakresie przeciwdziałania wspieraniu agresji na Ukrainę oraz służących ochronie bezpieczeństwa narodowego (</w:t>
      </w:r>
      <w:proofErr w:type="spellStart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Dz. U. </w:t>
      </w:r>
      <w:r w:rsidR="00DA08FF">
        <w:rPr>
          <w:rFonts w:ascii="Calibri" w:eastAsia="Calibri" w:hAnsi="Calibri" w:cs="Calibri"/>
          <w:bCs/>
          <w:sz w:val="24"/>
          <w:szCs w:val="24"/>
          <w:lang w:eastAsia="en-US"/>
        </w:rPr>
        <w:t>z</w:t>
      </w:r>
      <w:r w:rsidR="00E258A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2023 r., 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361F9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, która weszła w życie z dniem następującym po dniu ogłoszenia, tj. 16 kwietnia 2022 roku.</w:t>
      </w:r>
    </w:p>
    <w:p w14:paraId="75A8CBA5" w14:textId="42063FF4" w:rsidR="003102A2" w:rsidRDefault="003102A2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4DBDE0CA" w14:textId="77777777" w:rsidR="00361F9F" w:rsidRDefault="00361F9F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394A19D2" w14:textId="77777777" w:rsidR="00361F9F" w:rsidRDefault="00361F9F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67BF7CC" w14:textId="77777777" w:rsidR="003102A2" w:rsidRPr="00F735EF" w:rsidRDefault="009636D7">
      <w:pPr>
        <w:pStyle w:val="Akapitzlist"/>
        <w:widowControl w:val="0"/>
        <w:numPr>
          <w:ilvl w:val="1"/>
          <w:numId w:val="4"/>
        </w:numPr>
        <w:spacing w:before="240" w:line="240" w:lineRule="auto"/>
        <w:ind w:left="567" w:right="20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F735EF">
        <w:rPr>
          <w:rFonts w:ascii="Calibri" w:hAnsi="Calibri" w:cs="Calibri"/>
          <w:b/>
          <w:sz w:val="24"/>
          <w:szCs w:val="24"/>
        </w:rPr>
        <w:t>spełniają</w:t>
      </w:r>
      <w:r w:rsidRPr="00F735EF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warunek udziału w postępowaniu</w:t>
      </w:r>
      <w:r w:rsidR="003102A2" w:rsidRPr="00F735EF">
        <w:rPr>
          <w:rFonts w:ascii="Calibri" w:eastAsia="Calibri" w:hAnsi="Calibri" w:cs="Calibri"/>
          <w:b/>
          <w:bCs/>
          <w:sz w:val="24"/>
          <w:szCs w:val="24"/>
          <w:lang w:eastAsia="en-US"/>
        </w:rPr>
        <w:t>.</w:t>
      </w:r>
    </w:p>
    <w:p w14:paraId="3BDB0AA2" w14:textId="1EA3F3F8" w:rsidR="00AE643A" w:rsidRDefault="009636D7" w:rsidP="00094A6C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3102A2" w:rsidRPr="00F735EF">
        <w:rPr>
          <w:rFonts w:ascii="Calibri" w:hAnsi="Calibri" w:cs="Calibri"/>
          <w:sz w:val="24"/>
          <w:szCs w:val="24"/>
          <w:lang w:eastAsia="en-US"/>
        </w:rPr>
        <w:t>Zamawiający nie określa warunków udziału w postępowaniu</w:t>
      </w:r>
    </w:p>
    <w:p w14:paraId="25991D06" w14:textId="77777777" w:rsidR="00E802B7" w:rsidRDefault="00E802B7" w:rsidP="00094A6C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4A9056CE" w14:textId="77777777" w:rsidR="00094A6C" w:rsidRPr="00F5407D" w:rsidRDefault="00094A6C" w:rsidP="00094A6C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8C4EC33" w14:textId="689CFB76" w:rsidR="003102A2" w:rsidRPr="00F735EF" w:rsidRDefault="002771A2" w:rsidP="00FE50F2">
      <w:pPr>
        <w:pStyle w:val="Nagwek2"/>
        <w:keepNext w:val="0"/>
        <w:keepLines w:val="0"/>
        <w:widowControl w:val="0"/>
        <w:tabs>
          <w:tab w:val="left" w:pos="0"/>
        </w:tabs>
        <w:spacing w:before="0" w:after="0" w:line="240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9</w:t>
      </w:r>
      <w:r w:rsidR="009E1FB3" w:rsidRPr="00F735EF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F735EF">
        <w:rPr>
          <w:rFonts w:ascii="Calibri" w:hAnsi="Calibri" w:cs="Calibri"/>
          <w:b/>
          <w:sz w:val="24"/>
          <w:szCs w:val="24"/>
        </w:rPr>
        <w:t xml:space="preserve">Podmiotowe </w:t>
      </w:r>
      <w:r w:rsidR="003102A2" w:rsidRPr="00F735EF">
        <w:rPr>
          <w:rFonts w:asciiTheme="majorHAnsi" w:hAnsiTheme="majorHAnsi" w:cstheme="majorHAnsi"/>
          <w:b/>
          <w:sz w:val="24"/>
          <w:szCs w:val="24"/>
        </w:rPr>
        <w:t xml:space="preserve">środki dowodowe. Oświadczenia i dokumenty, jakie zobowiązani </w:t>
      </w:r>
      <w:r w:rsidR="003102A2" w:rsidRPr="00F735EF">
        <w:rPr>
          <w:rFonts w:asciiTheme="majorHAnsi" w:hAnsiTheme="majorHAnsi" w:cstheme="majorHAnsi"/>
          <w:b/>
          <w:sz w:val="24"/>
          <w:szCs w:val="24"/>
        </w:rPr>
        <w:br/>
        <w:t xml:space="preserve">są dostarczyć Wykonawcy w celu wykazania braku podstaw wykluczenia </w:t>
      </w:r>
      <w:r w:rsidR="003102A2" w:rsidRPr="00F735EF">
        <w:rPr>
          <w:rFonts w:asciiTheme="majorHAnsi" w:hAnsiTheme="majorHAnsi" w:cstheme="majorHAnsi"/>
          <w:b/>
          <w:sz w:val="24"/>
          <w:szCs w:val="24"/>
        </w:rPr>
        <w:br/>
        <w:t>z postępowania.</w:t>
      </w:r>
    </w:p>
    <w:p w14:paraId="65A650EB" w14:textId="77777777" w:rsidR="003102A2" w:rsidRPr="00F735EF" w:rsidRDefault="003102A2">
      <w:pPr>
        <w:pStyle w:val="Akapitzlist"/>
        <w:keepNext/>
        <w:keepLines/>
        <w:numPr>
          <w:ilvl w:val="0"/>
          <w:numId w:val="28"/>
        </w:numPr>
        <w:spacing w:after="120" w:line="240" w:lineRule="auto"/>
        <w:contextualSpacing w:val="0"/>
        <w:jc w:val="both"/>
        <w:outlineLvl w:val="1"/>
        <w:rPr>
          <w:rFonts w:asciiTheme="majorHAnsi" w:hAnsiTheme="majorHAnsi" w:cstheme="majorHAnsi"/>
          <w:b/>
          <w:vanish/>
          <w:sz w:val="24"/>
          <w:szCs w:val="24"/>
        </w:rPr>
      </w:pPr>
    </w:p>
    <w:p w14:paraId="387B32E5" w14:textId="7D1018B5" w:rsidR="003102A2" w:rsidRPr="00F735EF" w:rsidRDefault="003102A2">
      <w:pPr>
        <w:pStyle w:val="Nagwek2"/>
        <w:numPr>
          <w:ilvl w:val="1"/>
          <w:numId w:val="30"/>
        </w:numPr>
        <w:spacing w:after="0" w:line="240" w:lineRule="auto"/>
        <w:ind w:left="709" w:hanging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735EF">
        <w:rPr>
          <w:rFonts w:asciiTheme="majorHAnsi" w:hAnsiTheme="majorHAnsi" w:cstheme="majorHAnsi"/>
          <w:b/>
          <w:sz w:val="24"/>
          <w:szCs w:val="24"/>
        </w:rPr>
        <w:t xml:space="preserve">Do Oferty Wykonawca </w:t>
      </w:r>
      <w:r w:rsidRPr="00F735EF">
        <w:rPr>
          <w:rFonts w:asciiTheme="majorHAnsi" w:hAnsiTheme="majorHAnsi" w:cstheme="majorHAnsi"/>
          <w:sz w:val="24"/>
          <w:szCs w:val="24"/>
        </w:rPr>
        <w:t>zobowiązany jest dołączyć aktualne na dzień składania</w:t>
      </w:r>
      <w:r w:rsidRPr="00F735EF">
        <w:rPr>
          <w:rFonts w:asciiTheme="majorHAnsi" w:hAnsiTheme="majorHAnsi" w:cstheme="majorHAnsi"/>
          <w:sz w:val="24"/>
          <w:szCs w:val="24"/>
        </w:rPr>
        <w:br/>
        <w:t xml:space="preserve">ofert oświadczenie o braku podstaw do wykluczenia z postępowania – zgodnie </w:t>
      </w:r>
      <w:r w:rsidRPr="00F735EF">
        <w:rPr>
          <w:rFonts w:asciiTheme="majorHAnsi" w:hAnsiTheme="majorHAnsi" w:cstheme="majorHAnsi"/>
          <w:sz w:val="24"/>
          <w:szCs w:val="24"/>
        </w:rPr>
        <w:br/>
        <w:t xml:space="preserve">z </w:t>
      </w:r>
      <w:r w:rsidRPr="00F735EF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 w:rsidR="00E258A5">
        <w:rPr>
          <w:rFonts w:asciiTheme="majorHAnsi" w:hAnsiTheme="majorHAnsi" w:cstheme="majorHAnsi"/>
          <w:b/>
          <w:sz w:val="24"/>
          <w:szCs w:val="24"/>
        </w:rPr>
        <w:t>4</w:t>
      </w:r>
      <w:r w:rsidRPr="00F735EF">
        <w:rPr>
          <w:rFonts w:asciiTheme="majorHAnsi" w:hAnsiTheme="majorHAnsi" w:cstheme="majorHAnsi"/>
          <w:b/>
          <w:sz w:val="24"/>
          <w:szCs w:val="24"/>
        </w:rPr>
        <w:t xml:space="preserve"> do SWZ;</w:t>
      </w:r>
    </w:p>
    <w:p w14:paraId="695C47C4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143A1C79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14630183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353DB0DE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1AB709EB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7B044AF8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6EBCFAAF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62EA0FAC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48681C51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5D13194E" w14:textId="77777777" w:rsidR="003102A2" w:rsidRPr="00F735EF" w:rsidRDefault="003102A2">
      <w:pPr>
        <w:pStyle w:val="Akapitzlist"/>
        <w:keepNext/>
        <w:keepLines/>
        <w:numPr>
          <w:ilvl w:val="1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40BEA2EC" w14:textId="77777777" w:rsidR="003102A2" w:rsidRPr="00F735EF" w:rsidRDefault="003102A2">
      <w:pPr>
        <w:pStyle w:val="Akapitzlist"/>
        <w:keepNext/>
        <w:keepLines/>
        <w:numPr>
          <w:ilvl w:val="1"/>
          <w:numId w:val="29"/>
        </w:numPr>
        <w:spacing w:after="120" w:line="240" w:lineRule="auto"/>
        <w:ind w:left="709" w:hanging="567"/>
        <w:contextualSpacing w:val="0"/>
        <w:jc w:val="both"/>
        <w:outlineLvl w:val="1"/>
        <w:rPr>
          <w:rFonts w:asciiTheme="majorHAnsi" w:hAnsiTheme="majorHAnsi" w:cstheme="majorHAnsi"/>
          <w:spacing w:val="-4"/>
          <w:sz w:val="24"/>
          <w:szCs w:val="24"/>
        </w:rPr>
      </w:pPr>
      <w:r w:rsidRPr="00F735EF">
        <w:rPr>
          <w:rFonts w:asciiTheme="majorHAnsi" w:hAnsiTheme="majorHAnsi" w:cstheme="majorHAnsi"/>
          <w:b/>
          <w:sz w:val="24"/>
          <w:szCs w:val="24"/>
        </w:rPr>
        <w:t>Przed udzieleniem zamówienia</w:t>
      </w:r>
      <w:r w:rsidRPr="00F735EF">
        <w:rPr>
          <w:rFonts w:asciiTheme="majorHAnsi" w:hAnsiTheme="majorHAnsi" w:cstheme="majorHAnsi"/>
          <w:sz w:val="24"/>
          <w:szCs w:val="24"/>
        </w:rPr>
        <w:t xml:space="preserve"> </w:t>
      </w:r>
      <w:r w:rsidRPr="00F735EF">
        <w:rPr>
          <w:rFonts w:asciiTheme="majorHAnsi" w:hAnsiTheme="majorHAnsi" w:cstheme="majorHAnsi"/>
          <w:spacing w:val="-4"/>
          <w:sz w:val="24"/>
          <w:szCs w:val="24"/>
        </w:rPr>
        <w:t xml:space="preserve">Wykonawca, którego oferta została najwyżej oceniona, </w:t>
      </w:r>
      <w:r w:rsidRPr="00F735EF">
        <w:rPr>
          <w:rFonts w:asciiTheme="majorHAnsi" w:hAnsiTheme="majorHAnsi" w:cstheme="majorHAnsi"/>
          <w:spacing w:val="-4"/>
          <w:sz w:val="24"/>
          <w:szCs w:val="24"/>
        </w:rPr>
        <w:br/>
        <w:t xml:space="preserve">na </w:t>
      </w:r>
      <w:r w:rsidRPr="00F735EF">
        <w:rPr>
          <w:rFonts w:asciiTheme="majorHAnsi" w:hAnsiTheme="majorHAnsi" w:cstheme="majorHAnsi"/>
          <w:spacing w:val="-4"/>
          <w:sz w:val="24"/>
          <w:szCs w:val="24"/>
          <w:u w:val="single"/>
        </w:rPr>
        <w:t>wezwanie Zamawiającego</w:t>
      </w:r>
      <w:r w:rsidRPr="00F735EF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735EF">
        <w:rPr>
          <w:rFonts w:asciiTheme="majorHAnsi" w:hAnsiTheme="majorHAnsi" w:cstheme="majorHAnsi"/>
          <w:i/>
          <w:spacing w:val="-4"/>
          <w:sz w:val="24"/>
          <w:szCs w:val="24"/>
        </w:rPr>
        <w:t>–</w:t>
      </w:r>
      <w:r w:rsidRPr="00F735EF">
        <w:rPr>
          <w:rFonts w:asciiTheme="majorHAnsi" w:hAnsiTheme="majorHAnsi" w:cstheme="majorHAnsi"/>
          <w:spacing w:val="-4"/>
          <w:sz w:val="24"/>
          <w:szCs w:val="24"/>
        </w:rPr>
        <w:t xml:space="preserve"> w wyznaczonym terminie, nie krótszym niż 5 dni </w:t>
      </w:r>
      <w:r w:rsidRPr="00F735EF">
        <w:rPr>
          <w:rFonts w:asciiTheme="majorHAnsi" w:hAnsiTheme="majorHAnsi" w:cstheme="majorHAnsi"/>
          <w:i/>
          <w:spacing w:val="-4"/>
          <w:sz w:val="24"/>
          <w:szCs w:val="24"/>
        </w:rPr>
        <w:t>–</w:t>
      </w:r>
      <w:r w:rsidRPr="00F735EF">
        <w:rPr>
          <w:rFonts w:asciiTheme="majorHAnsi" w:hAnsiTheme="majorHAnsi" w:cstheme="majorHAnsi"/>
          <w:spacing w:val="-4"/>
          <w:sz w:val="24"/>
          <w:szCs w:val="24"/>
        </w:rPr>
        <w:t xml:space="preserve"> złoży aktualne na dzień złożenia, dokumenty potwierdzające:</w:t>
      </w:r>
    </w:p>
    <w:p w14:paraId="6C7D0C8D" w14:textId="77777777" w:rsidR="003102A2" w:rsidRPr="00F735EF" w:rsidRDefault="003102A2" w:rsidP="003102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9"/>
        <w:jc w:val="both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bookmarkStart w:id="15" w:name="_Hlk106776410"/>
      <w:r w:rsidRPr="00F735EF">
        <w:rPr>
          <w:rFonts w:asciiTheme="majorHAnsi" w:hAnsiTheme="majorHAnsi" w:cstheme="majorHAnsi"/>
          <w:b/>
          <w:bCs/>
          <w:sz w:val="24"/>
          <w:szCs w:val="24"/>
          <w:lang w:val="pl-PL"/>
        </w:rPr>
        <w:t>Zamawiający nie wymaga złożenia dokumentów w tym zakresie.</w:t>
      </w:r>
    </w:p>
    <w:bookmarkEnd w:id="15"/>
    <w:p w14:paraId="3B19F444" w14:textId="77777777" w:rsidR="00A06F66" w:rsidRDefault="00A06F66" w:rsidP="00B71533">
      <w:pPr>
        <w:widowControl w:val="0"/>
        <w:spacing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val="pl-PL"/>
        </w:rPr>
      </w:pPr>
    </w:p>
    <w:p w14:paraId="65006A09" w14:textId="77777777" w:rsidR="00AE2AB7" w:rsidRPr="00F735EF" w:rsidRDefault="00AE2AB7" w:rsidP="00B71533">
      <w:pPr>
        <w:widowControl w:val="0"/>
        <w:spacing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val="pl-PL"/>
        </w:rPr>
      </w:pPr>
    </w:p>
    <w:p w14:paraId="0AAA1DBE" w14:textId="151F2647" w:rsidR="00CB69A1" w:rsidRPr="008A0FBC" w:rsidRDefault="002771A2" w:rsidP="00406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A0FBC">
        <w:rPr>
          <w:rFonts w:ascii="Calibri" w:hAnsi="Calibri" w:cs="Calibri"/>
          <w:b/>
          <w:sz w:val="24"/>
          <w:szCs w:val="24"/>
        </w:rPr>
        <w:t>10.</w:t>
      </w:r>
      <w:r w:rsidR="00D13A4C" w:rsidRPr="008A0FBC">
        <w:rPr>
          <w:rFonts w:ascii="Calibri" w:hAnsi="Calibri" w:cs="Calibri"/>
          <w:b/>
          <w:sz w:val="24"/>
          <w:szCs w:val="24"/>
        </w:rPr>
        <w:t xml:space="preserve">  </w:t>
      </w:r>
      <w:r w:rsidR="00CB69A1" w:rsidRPr="008A0FBC">
        <w:rPr>
          <w:rFonts w:ascii="Calibri" w:hAnsi="Calibri" w:cs="Calibri"/>
          <w:b/>
          <w:sz w:val="24"/>
          <w:szCs w:val="24"/>
        </w:rPr>
        <w:t xml:space="preserve">Przedmiotowe </w:t>
      </w:r>
      <w:r w:rsidR="0057076C" w:rsidRPr="008A0FBC">
        <w:rPr>
          <w:rFonts w:ascii="Calibri" w:hAnsi="Calibri" w:cs="Calibri"/>
          <w:b/>
          <w:sz w:val="24"/>
          <w:szCs w:val="24"/>
        </w:rPr>
        <w:t xml:space="preserve">środki </w:t>
      </w:r>
      <w:r w:rsidR="00CB69A1" w:rsidRPr="008A0FBC">
        <w:rPr>
          <w:rFonts w:ascii="Calibri" w:hAnsi="Calibri" w:cs="Calibri"/>
          <w:b/>
          <w:sz w:val="24"/>
          <w:szCs w:val="24"/>
        </w:rPr>
        <w:t>dowodowe</w:t>
      </w:r>
      <w:r w:rsidR="00D13A4C" w:rsidRPr="008A0FBC">
        <w:rPr>
          <w:rFonts w:ascii="Calibri" w:hAnsi="Calibri" w:cs="Calibri"/>
          <w:b/>
          <w:sz w:val="24"/>
          <w:szCs w:val="24"/>
        </w:rPr>
        <w:t>.</w:t>
      </w:r>
    </w:p>
    <w:p w14:paraId="0827BFEB" w14:textId="47B52079" w:rsidR="006F4C2D" w:rsidRPr="008A0FBC" w:rsidRDefault="0057076C" w:rsidP="00406980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8A0FBC">
        <w:rPr>
          <w:rFonts w:ascii="Calibri" w:hAnsi="Calibri" w:cs="Calibri"/>
          <w:b/>
          <w:sz w:val="24"/>
          <w:szCs w:val="24"/>
        </w:rPr>
        <w:t xml:space="preserve">Do Oferty Wykonawca </w:t>
      </w:r>
      <w:r w:rsidR="006F4C2D" w:rsidRPr="008A0FBC">
        <w:rPr>
          <w:rFonts w:ascii="Calibri" w:hAnsi="Calibri" w:cs="Calibri"/>
          <w:sz w:val="24"/>
          <w:szCs w:val="24"/>
        </w:rPr>
        <w:t>zobowiązany jest dołączyć:</w:t>
      </w:r>
    </w:p>
    <w:p w14:paraId="0E4228F4" w14:textId="77777777" w:rsidR="006F4C2D" w:rsidRPr="008A0FBC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C0CFDA5" w14:textId="77777777" w:rsidR="006F4C2D" w:rsidRPr="008A0FBC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76D64D6B" w14:textId="77777777" w:rsidR="006F4C2D" w:rsidRPr="008A0FBC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3A9D7534" w14:textId="77777777" w:rsidR="006F4C2D" w:rsidRPr="008A0FBC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118C6DE9" w14:textId="77777777" w:rsidR="006F4C2D" w:rsidRPr="008A0FBC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55CE37F0" w14:textId="77777777" w:rsidR="006F4C2D" w:rsidRPr="008A0FBC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639B7FF6" w14:textId="77777777" w:rsidR="006F4C2D" w:rsidRPr="008A0FBC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13348E7" w14:textId="77777777" w:rsidR="006F4C2D" w:rsidRPr="008A0FBC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6BB097F" w14:textId="77777777" w:rsidR="006F4C2D" w:rsidRPr="008A0FBC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6179325E" w14:textId="77777777" w:rsidR="006F4C2D" w:rsidRPr="008A0FBC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AA88679" w14:textId="2BEBAC80" w:rsidR="00F735EF" w:rsidRPr="008A0FBC" w:rsidRDefault="00A06A68" w:rsidP="003C1588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16" w:name="_Hlk80876561"/>
      <w:r w:rsidRPr="008A0FBC">
        <w:rPr>
          <w:rFonts w:ascii="Calibri" w:hAnsi="Calibri" w:cs="Calibri"/>
          <w:bCs/>
          <w:sz w:val="24"/>
          <w:szCs w:val="24"/>
        </w:rPr>
        <w:t xml:space="preserve">Dokument </w:t>
      </w:r>
      <w:r w:rsidRPr="008A0FBC">
        <w:rPr>
          <w:rFonts w:asciiTheme="majorHAnsi" w:hAnsiTheme="majorHAnsi" w:cstheme="majorHAnsi"/>
          <w:sz w:val="24"/>
          <w:szCs w:val="24"/>
        </w:rPr>
        <w:t>potwierdzający</w:t>
      </w:r>
      <w:r w:rsidRPr="008A0FBC">
        <w:rPr>
          <w:rFonts w:ascii="Calibri" w:hAnsi="Calibri" w:cs="Calibri"/>
          <w:bCs/>
          <w:sz w:val="24"/>
          <w:szCs w:val="24"/>
        </w:rPr>
        <w:t>, że oferowany przedmiot zamówienia jest wyrobem medycznym spełniającym wymagania określone w rozporządzeniu Parlamentu Europejskiego i Rady UE 2017/745 z 5 kwietnia 2017r. w sprawie wyrobów medycznych, zmiany dyrektywy 2001/83/WE, rozporządzenia  (WE) nr 178/2002 i rozporządzenia (WE) nr 1223/2009 oraz uchylenia dyrektywy Rady 90/385/EWG i 93/42/EWG</w:t>
      </w:r>
      <w:r w:rsidR="00361F9F" w:rsidRPr="008A0FBC">
        <w:rPr>
          <w:rFonts w:ascii="Calibri" w:hAnsi="Calibri" w:cs="Calibri"/>
          <w:bCs/>
          <w:sz w:val="24"/>
          <w:szCs w:val="24"/>
        </w:rPr>
        <w:br/>
      </w:r>
      <w:r w:rsidRPr="008A0FBC">
        <w:rPr>
          <w:rFonts w:ascii="Calibri" w:hAnsi="Calibri" w:cs="Calibri"/>
          <w:bCs/>
          <w:sz w:val="24"/>
          <w:szCs w:val="24"/>
        </w:rPr>
        <w:t xml:space="preserve">(Dz. Urz. UE L 117 z </w:t>
      </w:r>
      <w:r w:rsidR="00E802B7" w:rsidRPr="008A0FBC">
        <w:rPr>
          <w:rFonts w:ascii="Calibri" w:hAnsi="Calibri" w:cs="Calibri"/>
          <w:bCs/>
          <w:sz w:val="24"/>
          <w:szCs w:val="24"/>
        </w:rPr>
        <w:t xml:space="preserve">5 </w:t>
      </w:r>
      <w:r w:rsidRPr="008A0FBC">
        <w:rPr>
          <w:rFonts w:ascii="Calibri" w:hAnsi="Calibri" w:cs="Calibri"/>
          <w:bCs/>
          <w:sz w:val="24"/>
          <w:szCs w:val="24"/>
        </w:rPr>
        <w:t xml:space="preserve">maja 2017r., str. 1 ze zm.)  </w:t>
      </w:r>
      <w:r w:rsidRPr="008A0FBC">
        <w:rPr>
          <w:rFonts w:ascii="Calibri" w:hAnsi="Calibri" w:cs="Calibri"/>
          <w:bCs/>
          <w:sz w:val="24"/>
          <w:szCs w:val="24"/>
          <w:u w:val="single"/>
        </w:rPr>
        <w:t>w formie deklaracji zgodności</w:t>
      </w:r>
      <w:bookmarkEnd w:id="16"/>
      <w:r w:rsidR="00AE0575" w:rsidRPr="008A0FBC">
        <w:rPr>
          <w:rFonts w:ascii="Calibri" w:hAnsi="Calibri" w:cs="Calibri"/>
          <w:bCs/>
          <w:sz w:val="24"/>
          <w:szCs w:val="24"/>
          <w:u w:val="single"/>
        </w:rPr>
        <w:t xml:space="preserve"> </w:t>
      </w:r>
      <w:r w:rsidR="00AE0575" w:rsidRPr="008A0FBC">
        <w:rPr>
          <w:rFonts w:ascii="Calibri" w:hAnsi="Calibri" w:cs="Calibri"/>
          <w:b/>
          <w:bCs/>
          <w:sz w:val="24"/>
          <w:szCs w:val="24"/>
          <w:u w:val="single"/>
          <w:lang w:val="pl-PL"/>
        </w:rPr>
        <w:t xml:space="preserve">– </w:t>
      </w:r>
      <w:r w:rsidR="00361F9F" w:rsidRPr="008A0FBC">
        <w:rPr>
          <w:rFonts w:ascii="Calibri" w:hAnsi="Calibri" w:cs="Calibri"/>
          <w:b/>
          <w:bCs/>
          <w:sz w:val="24"/>
          <w:szCs w:val="24"/>
          <w:u w:val="single"/>
          <w:lang w:val="pl-PL"/>
        </w:rPr>
        <w:br/>
      </w:r>
      <w:r w:rsidR="0036313F" w:rsidRPr="008A0FBC">
        <w:rPr>
          <w:rFonts w:ascii="Calibri" w:hAnsi="Calibri" w:cs="Calibri"/>
          <w:b/>
          <w:bCs/>
          <w:sz w:val="24"/>
          <w:szCs w:val="24"/>
          <w:lang w:val="pl-PL"/>
        </w:rPr>
        <w:t>dotyczy</w:t>
      </w:r>
      <w:r w:rsidR="00126A3C" w:rsidRPr="008A0FBC">
        <w:rPr>
          <w:rFonts w:ascii="Calibri" w:hAnsi="Calibri" w:cs="Calibri"/>
          <w:b/>
          <w:bCs/>
          <w:sz w:val="24"/>
          <w:szCs w:val="24"/>
          <w:lang w:val="pl-PL"/>
        </w:rPr>
        <w:t xml:space="preserve"> Pakietu</w:t>
      </w:r>
      <w:r w:rsidR="0036313F" w:rsidRPr="008A0FBC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126A3C" w:rsidRPr="008A0FBC">
        <w:rPr>
          <w:rFonts w:ascii="Calibri" w:hAnsi="Calibri" w:cs="Calibri"/>
          <w:b/>
          <w:bCs/>
          <w:sz w:val="24"/>
          <w:szCs w:val="24"/>
        </w:rPr>
        <w:t>1-8 i 10</w:t>
      </w:r>
      <w:r w:rsidR="0036313F" w:rsidRPr="008A0FBC">
        <w:rPr>
          <w:rFonts w:ascii="Calibri" w:hAnsi="Calibri" w:cs="Calibri"/>
          <w:b/>
          <w:bCs/>
          <w:sz w:val="24"/>
          <w:szCs w:val="24"/>
          <w:lang w:val="pl-PL"/>
        </w:rPr>
        <w:t>.</w:t>
      </w:r>
    </w:p>
    <w:p w14:paraId="475E4B71" w14:textId="1B1EF270" w:rsidR="000609AC" w:rsidRPr="008A0FBC" w:rsidRDefault="002812BB" w:rsidP="000609AC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8A0FBC">
        <w:rPr>
          <w:rFonts w:ascii="Calibri" w:hAnsi="Calibri" w:cs="Calibri"/>
          <w:bCs/>
          <w:sz w:val="24"/>
          <w:szCs w:val="24"/>
        </w:rPr>
        <w:t xml:space="preserve">Oświadczenie Wykonawcy o kompatybilności zaoferowanego przedmiotu zamówienia z urządzeniami, dla których jest przeznaczony, zgodnie z opisem zawartym w Formularzu cenowym/Przedmiot zamówienia - </w:t>
      </w:r>
      <w:r w:rsidR="00D138BC" w:rsidRPr="008A0FBC">
        <w:rPr>
          <w:rFonts w:ascii="Calibri" w:hAnsi="Calibri" w:cs="Calibri"/>
          <w:b/>
          <w:bCs/>
          <w:i/>
          <w:iCs/>
          <w:sz w:val="24"/>
          <w:szCs w:val="24"/>
        </w:rPr>
        <w:t>dotyczy Pakietu 2-4, Pakietu 6-</w:t>
      </w:r>
      <w:r w:rsidR="00F851CD" w:rsidRPr="008A0FBC">
        <w:rPr>
          <w:rFonts w:ascii="Calibri" w:hAnsi="Calibri" w:cs="Calibri"/>
          <w:b/>
          <w:bCs/>
          <w:i/>
          <w:iCs/>
          <w:sz w:val="24"/>
          <w:szCs w:val="24"/>
        </w:rPr>
        <w:t>9</w:t>
      </w:r>
      <w:r w:rsidRPr="008A0FBC">
        <w:rPr>
          <w:rFonts w:ascii="Calibri" w:hAnsi="Calibri" w:cs="Calibri"/>
          <w:b/>
          <w:sz w:val="24"/>
          <w:szCs w:val="24"/>
        </w:rPr>
        <w:t>.</w:t>
      </w:r>
    </w:p>
    <w:p w14:paraId="1B604BBD" w14:textId="4BFBE84E" w:rsidR="000609AC" w:rsidRPr="008A0FBC" w:rsidRDefault="000609AC" w:rsidP="000609AC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8A0FBC">
        <w:rPr>
          <w:rFonts w:ascii="Calibri" w:hAnsi="Calibri" w:cs="Calibri"/>
          <w:bCs/>
          <w:sz w:val="24"/>
          <w:szCs w:val="24"/>
        </w:rPr>
        <w:t xml:space="preserve">Oświadczenie Wykonawcy dotyczące warunków dekontaminacji – </w:t>
      </w:r>
      <w:r w:rsidRPr="008A0FBC">
        <w:rPr>
          <w:rFonts w:ascii="Calibri" w:hAnsi="Calibri" w:cs="Calibri"/>
          <w:b/>
          <w:bCs/>
          <w:sz w:val="24"/>
          <w:szCs w:val="24"/>
        </w:rPr>
        <w:t>dotyczy</w:t>
      </w:r>
      <w:r w:rsidRPr="008A0FBC">
        <w:rPr>
          <w:rFonts w:ascii="Calibri" w:hAnsi="Calibri" w:cs="Calibri"/>
          <w:bCs/>
          <w:sz w:val="24"/>
          <w:szCs w:val="24"/>
        </w:rPr>
        <w:t xml:space="preserve"> </w:t>
      </w:r>
      <w:r w:rsidRPr="008A0FBC">
        <w:rPr>
          <w:rFonts w:ascii="Calibri" w:hAnsi="Calibri" w:cs="Calibri"/>
          <w:b/>
          <w:bCs/>
          <w:sz w:val="24"/>
          <w:szCs w:val="24"/>
        </w:rPr>
        <w:t>Pakietu 7</w:t>
      </w:r>
      <w:r w:rsidRPr="008A0FBC">
        <w:rPr>
          <w:rFonts w:ascii="Calibri" w:hAnsi="Calibri" w:cs="Calibri"/>
          <w:b/>
          <w:bCs/>
          <w:sz w:val="24"/>
          <w:szCs w:val="24"/>
        </w:rPr>
        <w:br/>
      </w:r>
      <w:r w:rsidRPr="008A0FBC">
        <w:rPr>
          <w:rFonts w:ascii="Calibri" w:hAnsi="Calibri" w:cs="Calibri"/>
          <w:bCs/>
          <w:sz w:val="24"/>
          <w:szCs w:val="24"/>
        </w:rPr>
        <w:t xml:space="preserve">– wzór oświadczenia stanowi </w:t>
      </w:r>
      <w:r w:rsidRPr="008A0FBC">
        <w:rPr>
          <w:rFonts w:ascii="Calibri" w:hAnsi="Calibri" w:cs="Calibri"/>
          <w:b/>
          <w:bCs/>
          <w:sz w:val="24"/>
          <w:szCs w:val="24"/>
        </w:rPr>
        <w:t>załącznik nr 3 do SWZ.</w:t>
      </w:r>
      <w:r w:rsidRPr="008A0FBC">
        <w:rPr>
          <w:rFonts w:ascii="Calibri" w:hAnsi="Calibri" w:cs="Calibri"/>
          <w:bCs/>
          <w:sz w:val="24"/>
          <w:szCs w:val="24"/>
        </w:rPr>
        <w:t xml:space="preserve"> </w:t>
      </w:r>
    </w:p>
    <w:p w14:paraId="51741BC1" w14:textId="314EED58" w:rsidR="002812BB" w:rsidRPr="008A0FBC" w:rsidRDefault="000609AC" w:rsidP="00292AD5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8A0FBC">
        <w:rPr>
          <w:rFonts w:ascii="Calibri" w:hAnsi="Calibri" w:cs="Calibri"/>
          <w:bCs/>
          <w:sz w:val="24"/>
          <w:szCs w:val="24"/>
        </w:rPr>
        <w:t>Instrukcja obsługi – tylko właściwa strona lub inny dokument zawierający informacje</w:t>
      </w:r>
      <w:r w:rsidRPr="008A0FBC">
        <w:rPr>
          <w:rFonts w:ascii="Calibri" w:hAnsi="Calibri" w:cs="Calibri"/>
          <w:bCs/>
          <w:sz w:val="24"/>
          <w:szCs w:val="24"/>
        </w:rPr>
        <w:br/>
        <w:t xml:space="preserve">o procesach pozwalających na ponowne użycie akcesoriów, potwierdzający wymagane w oświadczeniu (stanowiącym zał. 3 do SWZ) warunki dekontaminacji – </w:t>
      </w:r>
      <w:r w:rsidRPr="008A0FBC">
        <w:rPr>
          <w:rFonts w:ascii="Calibri" w:hAnsi="Calibri" w:cs="Calibri"/>
          <w:b/>
          <w:sz w:val="24"/>
          <w:szCs w:val="24"/>
        </w:rPr>
        <w:t>dotyczy</w:t>
      </w:r>
      <w:r w:rsidRPr="008A0FBC">
        <w:rPr>
          <w:rFonts w:ascii="Calibri" w:hAnsi="Calibri" w:cs="Calibri"/>
          <w:b/>
          <w:sz w:val="24"/>
          <w:szCs w:val="24"/>
        </w:rPr>
        <w:br/>
      </w:r>
      <w:r w:rsidRPr="008A0FBC">
        <w:rPr>
          <w:rFonts w:ascii="Calibri" w:hAnsi="Calibri" w:cs="Calibri"/>
          <w:b/>
          <w:bCs/>
          <w:sz w:val="24"/>
          <w:szCs w:val="24"/>
        </w:rPr>
        <w:t>Pakietu 7.</w:t>
      </w:r>
    </w:p>
    <w:p w14:paraId="5663FDDC" w14:textId="6933CFDA" w:rsidR="00A023E6" w:rsidRPr="008A0FBC" w:rsidRDefault="00276905" w:rsidP="00A023E6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276905">
        <w:rPr>
          <w:rFonts w:ascii="Calibri" w:hAnsi="Calibri" w:cs="Calibri"/>
          <w:sz w:val="24"/>
          <w:szCs w:val="24"/>
          <w:lang w:val="pl-PL"/>
        </w:rPr>
        <w:t>Katalog lub folder lub ulotka lub etykieta lub opis oferowanego przedmiotu potwierdzający spełnienie wymagań określonych w Formularzu cenowym/Przedmiot zamówienia - tylko właściwa strona z wyraźnym zaznaczeniem oferowanego produktu</w:t>
      </w:r>
      <w:r w:rsidR="00A023E6" w:rsidRPr="008A0FBC">
        <w:rPr>
          <w:rFonts w:ascii="Calibri" w:hAnsi="Calibri" w:cs="Calibri"/>
          <w:sz w:val="24"/>
          <w:szCs w:val="24"/>
        </w:rPr>
        <w:t>.</w:t>
      </w:r>
    </w:p>
    <w:p w14:paraId="286BEBE1" w14:textId="5F59686A" w:rsidR="00091705" w:rsidRPr="008A0FBC" w:rsidRDefault="00091705" w:rsidP="00091705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8A0FBC">
        <w:rPr>
          <w:rFonts w:asciiTheme="majorHAnsi" w:hAnsiTheme="majorHAnsi" w:cstheme="majorHAnsi"/>
          <w:bCs/>
          <w:iCs/>
          <w:sz w:val="24"/>
          <w:szCs w:val="24"/>
          <w:lang w:val="pl-PL"/>
        </w:rPr>
        <w:t>Dokument potwierdzający spełnianie wymagań określonych w Formularzu cenowym/Przedmiot zamówienia</w:t>
      </w:r>
      <w:r w:rsidRPr="008A0FBC"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</w:t>
      </w:r>
      <w:r w:rsidRPr="008A0FBC">
        <w:rPr>
          <w:rFonts w:asciiTheme="majorHAnsi" w:hAnsiTheme="majorHAnsi" w:cstheme="majorHAnsi"/>
          <w:bCs/>
          <w:iCs/>
          <w:sz w:val="24"/>
          <w:szCs w:val="24"/>
          <w:lang w:val="pl-PL"/>
        </w:rPr>
        <w:t>(złożyć w przypadku, gdy dokumenty wskazane</w:t>
      </w:r>
      <w:r w:rsidRPr="008A0FBC">
        <w:rPr>
          <w:rFonts w:asciiTheme="majorHAnsi" w:hAnsiTheme="majorHAnsi" w:cstheme="majorHAnsi"/>
          <w:bCs/>
          <w:iCs/>
          <w:sz w:val="24"/>
          <w:szCs w:val="24"/>
          <w:lang w:val="pl-PL"/>
        </w:rPr>
        <w:br/>
        <w:t xml:space="preserve"> w pkt. 10.5 SWZ nie potwierdzają spełniania tych wymagań).</w:t>
      </w:r>
    </w:p>
    <w:p w14:paraId="4D103257" w14:textId="77777777" w:rsidR="00091705" w:rsidRPr="008A0FBC" w:rsidRDefault="00091705" w:rsidP="00091705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8A0FBC">
        <w:rPr>
          <w:rFonts w:ascii="Calibri" w:hAnsi="Calibri" w:cs="Calibri"/>
          <w:bCs/>
          <w:sz w:val="24"/>
          <w:szCs w:val="24"/>
        </w:rPr>
        <w:t xml:space="preserve">Próbki oferowanego przedmiotu zamówienia w ilości </w:t>
      </w:r>
      <w:r w:rsidRPr="008A0FBC">
        <w:rPr>
          <w:rFonts w:ascii="Calibri" w:hAnsi="Calibri" w:cs="Calibri"/>
          <w:b/>
          <w:bCs/>
          <w:sz w:val="24"/>
          <w:szCs w:val="24"/>
        </w:rPr>
        <w:t>po 3 sztuki w ramach Pakietu 5 i 6</w:t>
      </w:r>
      <w:r w:rsidRPr="008A0FBC">
        <w:rPr>
          <w:rFonts w:ascii="Calibri" w:hAnsi="Calibri" w:cs="Calibri"/>
          <w:sz w:val="24"/>
          <w:szCs w:val="24"/>
        </w:rPr>
        <w:t>,</w:t>
      </w:r>
      <w:r w:rsidRPr="008A0FB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0FBC">
        <w:rPr>
          <w:rFonts w:ascii="Calibri" w:hAnsi="Calibri" w:cs="Calibri"/>
          <w:bCs/>
          <w:sz w:val="24"/>
          <w:szCs w:val="24"/>
        </w:rPr>
        <w:t xml:space="preserve">które zostaną sprawdzone pod względem ich zgodności z opisem przedmiotu zamówienia zawartym w Formularzu cenowym/Przedmiot zamówienia. </w:t>
      </w:r>
    </w:p>
    <w:p w14:paraId="347F0E51" w14:textId="709A9286" w:rsidR="00091705" w:rsidRPr="008A0FBC" w:rsidRDefault="00091705" w:rsidP="00E25EE2">
      <w:pPr>
        <w:pStyle w:val="Akapitzlist"/>
        <w:spacing w:line="240" w:lineRule="auto"/>
        <w:ind w:left="709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8A0FBC">
        <w:rPr>
          <w:rFonts w:ascii="Calibri" w:hAnsi="Calibri" w:cs="Calibri"/>
          <w:bCs/>
          <w:sz w:val="24"/>
          <w:szCs w:val="24"/>
        </w:rPr>
        <w:t>Sposób dostarczenia próbek został określony w pkt. 1</w:t>
      </w:r>
      <w:r w:rsidR="00C30BAB" w:rsidRPr="008A0FBC">
        <w:rPr>
          <w:rFonts w:ascii="Calibri" w:hAnsi="Calibri" w:cs="Calibri"/>
          <w:bCs/>
          <w:sz w:val="24"/>
          <w:szCs w:val="24"/>
        </w:rPr>
        <w:t>7</w:t>
      </w:r>
      <w:r w:rsidRPr="008A0FBC">
        <w:rPr>
          <w:rFonts w:ascii="Calibri" w:hAnsi="Calibri" w:cs="Calibri"/>
          <w:bCs/>
          <w:sz w:val="24"/>
          <w:szCs w:val="24"/>
        </w:rPr>
        <w:t>.</w:t>
      </w:r>
      <w:r w:rsidR="007B70B5">
        <w:rPr>
          <w:rFonts w:ascii="Calibri" w:hAnsi="Calibri" w:cs="Calibri"/>
          <w:bCs/>
          <w:sz w:val="24"/>
          <w:szCs w:val="24"/>
        </w:rPr>
        <w:t>1</w:t>
      </w:r>
      <w:r w:rsidRPr="008A0FBC">
        <w:rPr>
          <w:rFonts w:ascii="Calibri" w:hAnsi="Calibri" w:cs="Calibri"/>
          <w:bCs/>
          <w:sz w:val="24"/>
          <w:szCs w:val="24"/>
        </w:rPr>
        <w:t xml:space="preserve"> SWZ.</w:t>
      </w:r>
    </w:p>
    <w:p w14:paraId="0BB3441B" w14:textId="77777777" w:rsidR="0052108F" w:rsidRPr="008A0FBC" w:rsidRDefault="0052108F" w:rsidP="003D0D30">
      <w:pPr>
        <w:pStyle w:val="Akapitzlist"/>
        <w:spacing w:line="240" w:lineRule="auto"/>
        <w:ind w:left="2916"/>
        <w:jc w:val="both"/>
        <w:rPr>
          <w:rFonts w:asciiTheme="majorHAnsi" w:hAnsiTheme="majorHAnsi" w:cstheme="majorHAnsi"/>
          <w:i/>
          <w:sz w:val="14"/>
          <w:szCs w:val="14"/>
        </w:rPr>
      </w:pPr>
    </w:p>
    <w:p w14:paraId="79807C91" w14:textId="77777777" w:rsidR="00AE2AB7" w:rsidRPr="008A0FBC" w:rsidRDefault="00AE2AB7" w:rsidP="003D0D30">
      <w:pPr>
        <w:pStyle w:val="Akapitzlist"/>
        <w:spacing w:line="240" w:lineRule="auto"/>
        <w:ind w:left="2916"/>
        <w:jc w:val="both"/>
        <w:rPr>
          <w:rFonts w:asciiTheme="majorHAnsi" w:hAnsiTheme="majorHAnsi" w:cstheme="majorHAnsi"/>
          <w:i/>
          <w:sz w:val="14"/>
          <w:szCs w:val="14"/>
        </w:rPr>
      </w:pPr>
    </w:p>
    <w:p w14:paraId="34707DF9" w14:textId="77777777" w:rsidR="003D0D30" w:rsidRPr="008A0FBC" w:rsidRDefault="003D0D30" w:rsidP="001353D3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</w:pPr>
      <w:r w:rsidRPr="008A0FBC"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  <w:t xml:space="preserve">UWAGA: </w:t>
      </w:r>
    </w:p>
    <w:p w14:paraId="5A9D78FF" w14:textId="77777777" w:rsidR="003D0D30" w:rsidRPr="008A0FBC" w:rsidRDefault="003D0D30" w:rsidP="001353D3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</w:pPr>
      <w:r w:rsidRPr="008A0FBC"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  <w:t>Dokumenty sporządzone w języku obcym muszą być składane wraz z tłumaczeniem na język polski.</w:t>
      </w:r>
    </w:p>
    <w:p w14:paraId="1450D874" w14:textId="77777777" w:rsidR="00091705" w:rsidRPr="008A0FBC" w:rsidRDefault="00091705" w:rsidP="001353D3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</w:pPr>
    </w:p>
    <w:p w14:paraId="56918344" w14:textId="29EDD5D8" w:rsidR="006C4ED6" w:rsidRPr="00D45CC3" w:rsidRDefault="006C4ED6" w:rsidP="006C4ED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jc w:val="both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D45CC3">
        <w:rPr>
          <w:rFonts w:asciiTheme="majorHAnsi" w:hAnsiTheme="majorHAnsi" w:cstheme="majorHAnsi"/>
          <w:b/>
          <w:sz w:val="24"/>
          <w:szCs w:val="24"/>
          <w:lang w:val="pl-PL"/>
        </w:rPr>
        <w:t>Zamawiający przewiduje uzupełnienie przedmiotowych środków dowodowych</w:t>
      </w:r>
      <w:r w:rsidR="00091705" w:rsidRPr="00D45CC3">
        <w:rPr>
          <w:rFonts w:asciiTheme="majorHAnsi" w:hAnsiTheme="majorHAnsi" w:cstheme="majorHAnsi"/>
          <w:b/>
          <w:sz w:val="24"/>
          <w:szCs w:val="24"/>
          <w:lang w:val="pl-PL"/>
        </w:rPr>
        <w:t>.</w:t>
      </w:r>
    </w:p>
    <w:p w14:paraId="4E659529" w14:textId="77777777" w:rsidR="00E802B7" w:rsidRDefault="00E802B7" w:rsidP="000917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  <w:lang w:val="pl-PL"/>
        </w:rPr>
      </w:pPr>
    </w:p>
    <w:p w14:paraId="3ACC14A9" w14:textId="77777777" w:rsidR="006F4CDB" w:rsidRPr="006C7EE6" w:rsidRDefault="006F4CDB" w:rsidP="000917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  <w:lang w:val="pl-PL"/>
        </w:rPr>
      </w:pPr>
    </w:p>
    <w:p w14:paraId="6ABC72C8" w14:textId="3FA7C20D" w:rsidR="00CB69A1" w:rsidRPr="0019411C" w:rsidRDefault="00CB69A1" w:rsidP="00091705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19411C">
        <w:rPr>
          <w:rFonts w:ascii="Calibri" w:hAnsi="Calibri" w:cs="Calibri"/>
          <w:b/>
          <w:sz w:val="24"/>
          <w:szCs w:val="24"/>
        </w:rPr>
        <w:lastRenderedPageBreak/>
        <w:t>Pozostałe dokumenty i oświadczenia jakie</w:t>
      </w:r>
      <w:r w:rsidR="006454CC" w:rsidRPr="0019411C">
        <w:rPr>
          <w:rFonts w:ascii="Calibri" w:hAnsi="Calibri" w:cs="Calibri"/>
          <w:b/>
          <w:sz w:val="24"/>
          <w:szCs w:val="24"/>
        </w:rPr>
        <w:t xml:space="preserve"> musi zawierać oferta Wykonawcy</w:t>
      </w:r>
      <w:r w:rsidR="00D13A4C" w:rsidRPr="0019411C">
        <w:rPr>
          <w:rFonts w:ascii="Calibri" w:hAnsi="Calibri" w:cs="Calibri"/>
          <w:b/>
          <w:sz w:val="24"/>
          <w:szCs w:val="24"/>
        </w:rPr>
        <w:t>.</w:t>
      </w:r>
    </w:p>
    <w:p w14:paraId="485332EE" w14:textId="7A9DAAEB" w:rsidR="009B52EB" w:rsidRPr="0019411C" w:rsidRDefault="006B3EB6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bookmarkStart w:id="17" w:name="_gb4nrns0uw97" w:colFirst="0" w:colLast="0"/>
      <w:bookmarkStart w:id="18" w:name="_lodptpqf2xh0" w:colFirst="0" w:colLast="0"/>
      <w:bookmarkEnd w:id="17"/>
      <w:bookmarkEnd w:id="18"/>
      <w:r w:rsidRPr="0019411C">
        <w:rPr>
          <w:rFonts w:ascii="Calibri" w:hAnsi="Calibri" w:cs="Calibri"/>
          <w:bCs/>
          <w:sz w:val="24"/>
          <w:szCs w:val="24"/>
        </w:rPr>
        <w:t xml:space="preserve">Wypełniony i podpisany </w:t>
      </w:r>
      <w:r w:rsidR="00CB36FE" w:rsidRPr="0019411C">
        <w:rPr>
          <w:rFonts w:ascii="Calibri" w:hAnsi="Calibri" w:cs="Calibri"/>
          <w:bCs/>
          <w:sz w:val="24"/>
          <w:szCs w:val="24"/>
        </w:rPr>
        <w:t>Formularz cenowy/P</w:t>
      </w:r>
      <w:r w:rsidR="008A15C7" w:rsidRPr="0019411C">
        <w:rPr>
          <w:rFonts w:ascii="Calibri" w:hAnsi="Calibri" w:cs="Calibri"/>
          <w:bCs/>
          <w:sz w:val="24"/>
          <w:szCs w:val="24"/>
        </w:rPr>
        <w:t>rzedmiot zamówienia</w:t>
      </w:r>
      <w:r w:rsidR="00A6281B" w:rsidRPr="0019411C">
        <w:rPr>
          <w:rFonts w:ascii="Calibri" w:hAnsi="Calibri" w:cs="Calibri"/>
          <w:bCs/>
          <w:sz w:val="24"/>
          <w:szCs w:val="24"/>
        </w:rPr>
        <w:t xml:space="preserve"> – z</w:t>
      </w:r>
      <w:r w:rsidR="00CB69A1" w:rsidRPr="0019411C">
        <w:rPr>
          <w:rFonts w:ascii="Calibri" w:hAnsi="Calibri" w:cs="Calibri"/>
          <w:bCs/>
          <w:sz w:val="24"/>
          <w:szCs w:val="24"/>
        </w:rPr>
        <w:t xml:space="preserve">ałącznik nr </w:t>
      </w:r>
      <w:r w:rsidR="00506BDE" w:rsidRPr="0019411C">
        <w:rPr>
          <w:rFonts w:ascii="Calibri" w:hAnsi="Calibri" w:cs="Calibri"/>
          <w:bCs/>
          <w:sz w:val="24"/>
          <w:szCs w:val="24"/>
        </w:rPr>
        <w:t>1</w:t>
      </w:r>
      <w:r w:rsidR="00F5407D" w:rsidRPr="0019411C">
        <w:rPr>
          <w:rFonts w:ascii="Calibri" w:hAnsi="Calibri" w:cs="Calibri"/>
          <w:bCs/>
          <w:sz w:val="24"/>
          <w:szCs w:val="24"/>
        </w:rPr>
        <w:t>...</w:t>
      </w:r>
      <w:r w:rsidR="00A6281B" w:rsidRPr="0019411C">
        <w:rPr>
          <w:rFonts w:ascii="Calibri" w:hAnsi="Calibri" w:cs="Calibri"/>
          <w:bCs/>
          <w:sz w:val="24"/>
          <w:szCs w:val="24"/>
        </w:rPr>
        <w:t xml:space="preserve"> do SWZ</w:t>
      </w:r>
      <w:r w:rsidR="00CB69A1" w:rsidRPr="0019411C">
        <w:rPr>
          <w:rFonts w:ascii="Calibri" w:hAnsi="Calibri" w:cs="Calibri"/>
          <w:bCs/>
          <w:sz w:val="24"/>
          <w:szCs w:val="24"/>
        </w:rPr>
        <w:t>.</w:t>
      </w:r>
    </w:p>
    <w:p w14:paraId="317870F1" w14:textId="266DCA88" w:rsidR="00AB6416" w:rsidRPr="0019411C" w:rsidRDefault="00AB6416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 w:rsidRPr="0019411C">
        <w:rPr>
          <w:rFonts w:ascii="Calibri" w:hAnsi="Calibri" w:cs="Calibri"/>
          <w:bCs/>
          <w:sz w:val="24"/>
          <w:szCs w:val="24"/>
        </w:rPr>
        <w:t xml:space="preserve">Wypełniony i podpisany Formularz oferty – załącznik nr </w:t>
      </w:r>
      <w:r w:rsidR="00CB36FE" w:rsidRPr="0019411C">
        <w:rPr>
          <w:rFonts w:ascii="Calibri" w:hAnsi="Calibri" w:cs="Calibri"/>
          <w:bCs/>
          <w:sz w:val="24"/>
          <w:szCs w:val="24"/>
        </w:rPr>
        <w:t>2</w:t>
      </w:r>
      <w:r w:rsidRPr="0019411C">
        <w:rPr>
          <w:rFonts w:ascii="Calibri" w:hAnsi="Calibri" w:cs="Calibri"/>
          <w:bCs/>
          <w:sz w:val="24"/>
          <w:szCs w:val="24"/>
        </w:rPr>
        <w:t xml:space="preserve"> do SWZ.</w:t>
      </w:r>
    </w:p>
    <w:p w14:paraId="01BADBB3" w14:textId="2B784258" w:rsidR="009B52EB" w:rsidRPr="0019411C" w:rsidRDefault="00056C4E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19411C">
        <w:rPr>
          <w:rFonts w:ascii="Calibri" w:eastAsia="Verdana" w:hAnsi="Calibri" w:cs="Calibri"/>
          <w:sz w:val="24"/>
          <w:szCs w:val="24"/>
        </w:rPr>
        <w:t xml:space="preserve">Pełnomocnictwo: oryginał </w:t>
      </w:r>
      <w:r w:rsidRPr="0019411C">
        <w:rPr>
          <w:rFonts w:ascii="Calibri" w:hAnsi="Calibri" w:cs="Calibri"/>
          <w:sz w:val="24"/>
          <w:szCs w:val="24"/>
        </w:rPr>
        <w:t>lub</w:t>
      </w:r>
      <w:r w:rsidRPr="0019411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9411C">
        <w:rPr>
          <w:rFonts w:ascii="Calibri" w:hAnsi="Calibri" w:cs="Calibri"/>
          <w:sz w:val="24"/>
          <w:szCs w:val="24"/>
        </w:rPr>
        <w:t>elektroniczna</w:t>
      </w:r>
      <w:r w:rsidRPr="0019411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9411C">
        <w:rPr>
          <w:rFonts w:ascii="Calibri" w:hAnsi="Calibri" w:cs="Calibri"/>
          <w:sz w:val="24"/>
          <w:szCs w:val="24"/>
        </w:rPr>
        <w:t>kopia</w:t>
      </w:r>
      <w:r w:rsidRPr="0019411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9411C">
        <w:rPr>
          <w:rFonts w:ascii="Calibri" w:hAnsi="Calibri" w:cs="Calibri"/>
          <w:sz w:val="24"/>
          <w:szCs w:val="24"/>
        </w:rPr>
        <w:t>poświadczona</w:t>
      </w:r>
      <w:r w:rsidRPr="0019411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9411C">
        <w:rPr>
          <w:rFonts w:ascii="Calibri" w:hAnsi="Calibri" w:cs="Calibri"/>
          <w:sz w:val="24"/>
          <w:szCs w:val="24"/>
        </w:rPr>
        <w:t>przez</w:t>
      </w:r>
      <w:r w:rsidRPr="0019411C">
        <w:rPr>
          <w:rFonts w:ascii="Calibri" w:hAnsi="Calibri" w:cs="Calibri"/>
          <w:spacing w:val="1"/>
          <w:sz w:val="24"/>
          <w:szCs w:val="24"/>
        </w:rPr>
        <w:t xml:space="preserve"> mocodawcę</w:t>
      </w:r>
      <w:r w:rsidR="009B52EB" w:rsidRPr="0019411C">
        <w:rPr>
          <w:rFonts w:ascii="Calibri" w:hAnsi="Calibri" w:cs="Calibri"/>
          <w:spacing w:val="1"/>
          <w:sz w:val="24"/>
          <w:szCs w:val="24"/>
        </w:rPr>
        <w:br/>
      </w:r>
      <w:r w:rsidRPr="0019411C">
        <w:rPr>
          <w:rFonts w:ascii="Calibri" w:hAnsi="Calibri" w:cs="Calibri"/>
          <w:spacing w:val="1"/>
          <w:sz w:val="24"/>
          <w:szCs w:val="24"/>
        </w:rPr>
        <w:t xml:space="preserve">lub </w:t>
      </w:r>
      <w:r w:rsidRPr="0019411C">
        <w:rPr>
          <w:rFonts w:ascii="Calibri" w:hAnsi="Calibri" w:cs="Calibri"/>
          <w:sz w:val="24"/>
          <w:szCs w:val="24"/>
        </w:rPr>
        <w:t xml:space="preserve">notariusza </w:t>
      </w:r>
      <w:r w:rsidRPr="0019411C">
        <w:rPr>
          <w:rFonts w:ascii="Calibri" w:eastAsia="Verdana" w:hAnsi="Calibri" w:cs="Calibri"/>
          <w:sz w:val="24"/>
          <w:szCs w:val="24"/>
        </w:rPr>
        <w:t>– załączyć, jeżeli Wykonawcę reprezentuje pełnomocnik</w:t>
      </w:r>
      <w:r w:rsidR="00DE5C2D" w:rsidRPr="0019411C">
        <w:rPr>
          <w:rFonts w:ascii="Calibri" w:eastAsia="Verdana" w:hAnsi="Calibri" w:cs="Calibri"/>
          <w:sz w:val="24"/>
          <w:szCs w:val="24"/>
        </w:rPr>
        <w:t>.</w:t>
      </w:r>
    </w:p>
    <w:p w14:paraId="7CAA9515" w14:textId="5EAE65A9" w:rsidR="00556AC6" w:rsidRDefault="00556AC6" w:rsidP="00556AC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08FA80D9" w14:textId="77777777" w:rsidR="00E802B7" w:rsidRDefault="00E802B7" w:rsidP="00556AC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61C28DEF" w14:textId="77777777" w:rsidR="009B52EB" w:rsidRPr="00F735EF" w:rsidRDefault="00F2490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In</w:t>
      </w:r>
      <w:r w:rsidR="00B7417B" w:rsidRPr="00F735EF">
        <w:rPr>
          <w:rFonts w:ascii="Calibri" w:hAnsi="Calibri" w:cs="Calibri"/>
          <w:b/>
          <w:sz w:val="24"/>
          <w:szCs w:val="24"/>
        </w:rPr>
        <w:t>formacja dla Wykonawców wspólnie ubiegających się o udzielenie zamówienia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261BAC54" w14:textId="66563D92" w:rsidR="009B52EB" w:rsidRPr="00F735EF" w:rsidRDefault="00B7417B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Wykonawcy mogą wspólnie ubiegać się o udzielenie zamówienia. W takim przypadku Wykonawcy ustanawiają pełnomocnika do reprezentowania ich w postępowaniu</w:t>
      </w:r>
      <w:r w:rsidR="00494C3E" w:rsidRPr="00F735EF">
        <w:rPr>
          <w:rFonts w:ascii="Calibri" w:hAnsi="Calibri" w:cs="Calibri"/>
          <w:sz w:val="24"/>
          <w:szCs w:val="24"/>
        </w:rPr>
        <w:t xml:space="preserve"> </w:t>
      </w:r>
      <w:r w:rsidR="00634B3E" w:rsidRPr="00F735EF">
        <w:rPr>
          <w:rFonts w:ascii="Calibri" w:hAnsi="Calibri" w:cs="Calibri"/>
          <w:sz w:val="24"/>
          <w:szCs w:val="24"/>
        </w:rPr>
        <w:br/>
      </w:r>
      <w:r w:rsidR="00B60B9F" w:rsidRPr="00F735EF">
        <w:rPr>
          <w:rFonts w:ascii="Calibri" w:hAnsi="Calibri" w:cs="Calibri"/>
          <w:sz w:val="24"/>
          <w:szCs w:val="24"/>
        </w:rPr>
        <w:t xml:space="preserve">o udzielenie zamówienia </w:t>
      </w:r>
      <w:r w:rsidRPr="00F735EF">
        <w:rPr>
          <w:rFonts w:ascii="Calibri" w:hAnsi="Calibri" w:cs="Calibri"/>
          <w:sz w:val="24"/>
          <w:szCs w:val="24"/>
        </w:rPr>
        <w:t>albo do reprezentowania</w:t>
      </w:r>
      <w:r w:rsidR="00B60B9F" w:rsidRPr="00F735EF">
        <w:rPr>
          <w:rFonts w:ascii="Calibri" w:hAnsi="Calibri" w:cs="Calibri"/>
          <w:sz w:val="24"/>
          <w:szCs w:val="24"/>
        </w:rPr>
        <w:t xml:space="preserve"> w postępowaniu</w:t>
      </w:r>
      <w:r w:rsidRPr="00F735EF">
        <w:rPr>
          <w:rFonts w:ascii="Calibri" w:hAnsi="Calibri" w:cs="Calibri"/>
          <w:sz w:val="24"/>
          <w:szCs w:val="24"/>
        </w:rPr>
        <w:t xml:space="preserve"> i zawarcia</w:t>
      </w:r>
      <w:r w:rsidR="00494C3E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umowy</w:t>
      </w:r>
      <w:r w:rsidR="00494C3E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w sprawie zamówienia publicznego. Pełnomocnictwo</w:t>
      </w:r>
      <w:r w:rsidRPr="00F735EF">
        <w:rPr>
          <w:rFonts w:ascii="Calibri" w:hAnsi="Calibri" w:cs="Calibri"/>
          <w:b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 xml:space="preserve">winno być załączone do oferty. </w:t>
      </w:r>
    </w:p>
    <w:p w14:paraId="1E947727" w14:textId="482CF4F7" w:rsidR="00CE51F1" w:rsidRPr="00F735EF" w:rsidRDefault="00B7417B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W przypadku Wykonawców wspólnie ubiegających się o udzielenie zamówienia, oświadczenia</w:t>
      </w:r>
      <w:r w:rsidR="001D344D" w:rsidRPr="00F735EF">
        <w:rPr>
          <w:rFonts w:ascii="Calibri" w:hAnsi="Calibri" w:cs="Calibri"/>
          <w:sz w:val="24"/>
          <w:szCs w:val="24"/>
        </w:rPr>
        <w:t xml:space="preserve"> potwierdzające </w:t>
      </w:r>
      <w:r w:rsidRPr="00F735EF">
        <w:rPr>
          <w:rFonts w:ascii="Calibri" w:hAnsi="Calibri" w:cs="Calibri"/>
          <w:sz w:val="24"/>
          <w:szCs w:val="24"/>
        </w:rPr>
        <w:t>brak podstaw wykl</w:t>
      </w:r>
      <w:r w:rsidR="001D344D" w:rsidRPr="00F735EF">
        <w:rPr>
          <w:rFonts w:ascii="Calibri" w:hAnsi="Calibri" w:cs="Calibri"/>
          <w:sz w:val="24"/>
          <w:szCs w:val="24"/>
        </w:rPr>
        <w:t>uczenia</w:t>
      </w:r>
      <w:r w:rsidR="00191080" w:rsidRPr="00F735EF">
        <w:rPr>
          <w:rFonts w:ascii="Calibri" w:hAnsi="Calibri" w:cs="Calibri"/>
          <w:sz w:val="24"/>
          <w:szCs w:val="24"/>
        </w:rPr>
        <w:t xml:space="preserve"> </w:t>
      </w:r>
      <w:r w:rsidR="001D344D" w:rsidRPr="00F735EF">
        <w:rPr>
          <w:rFonts w:ascii="Calibri" w:hAnsi="Calibri" w:cs="Calibri"/>
          <w:sz w:val="24"/>
          <w:szCs w:val="24"/>
        </w:rPr>
        <w:t>- składa każdy z Wykonawców wspólnie ubiegających się o zamówienie.</w:t>
      </w:r>
      <w:bookmarkStart w:id="19" w:name="_tp7vefgpgfgi" w:colFirst="0" w:colLast="0"/>
      <w:bookmarkStart w:id="20" w:name="_rq2udys4csh9" w:colFirst="0" w:colLast="0"/>
      <w:bookmarkEnd w:id="19"/>
      <w:bookmarkEnd w:id="20"/>
    </w:p>
    <w:p w14:paraId="261F5C29" w14:textId="77777777" w:rsidR="00B35A21" w:rsidRDefault="00B35A21" w:rsidP="00AE6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8420A6C" w14:textId="77777777" w:rsidR="00F5407D" w:rsidRPr="00AE643A" w:rsidRDefault="00F5407D" w:rsidP="00AE6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621BEAE" w14:textId="7E6A059F" w:rsidR="00BC40B0" w:rsidRPr="00F735EF" w:rsidRDefault="00373E71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Informacje</w:t>
      </w:r>
      <w:r w:rsidR="00CB4B92" w:rsidRPr="00F735EF">
        <w:rPr>
          <w:rFonts w:ascii="Calibri" w:hAnsi="Calibri" w:cs="Calibri"/>
          <w:b/>
          <w:sz w:val="24"/>
          <w:szCs w:val="24"/>
        </w:rPr>
        <w:t xml:space="preserve"> o sposobie porozumiewania się Z</w:t>
      </w:r>
      <w:r w:rsidRPr="00F735EF">
        <w:rPr>
          <w:rFonts w:ascii="Calibri" w:hAnsi="Calibri" w:cs="Calibri"/>
          <w:b/>
          <w:sz w:val="24"/>
          <w:szCs w:val="24"/>
        </w:rPr>
        <w:t>amawiającego</w:t>
      </w:r>
      <w:r w:rsidR="00D13A4C" w:rsidRPr="00F735EF">
        <w:rPr>
          <w:rFonts w:ascii="Calibri" w:hAnsi="Calibri" w:cs="Calibri"/>
          <w:b/>
          <w:sz w:val="24"/>
          <w:szCs w:val="24"/>
        </w:rPr>
        <w:t xml:space="preserve"> </w:t>
      </w:r>
      <w:r w:rsidRPr="00F735EF">
        <w:rPr>
          <w:rFonts w:ascii="Calibri" w:hAnsi="Calibri" w:cs="Calibri"/>
          <w:b/>
          <w:sz w:val="24"/>
          <w:szCs w:val="24"/>
        </w:rPr>
        <w:t xml:space="preserve">z Wykonawcami oraz </w:t>
      </w:r>
      <w:r w:rsidR="008A23B6" w:rsidRPr="00F735EF">
        <w:rPr>
          <w:rFonts w:ascii="Calibri" w:hAnsi="Calibri" w:cs="Calibri"/>
          <w:b/>
          <w:sz w:val="24"/>
          <w:szCs w:val="24"/>
        </w:rPr>
        <w:t xml:space="preserve">    </w:t>
      </w:r>
      <w:r w:rsidRPr="00F735EF">
        <w:rPr>
          <w:rFonts w:ascii="Calibri" w:hAnsi="Calibri" w:cs="Calibri"/>
          <w:b/>
          <w:sz w:val="24"/>
          <w:szCs w:val="24"/>
        </w:rPr>
        <w:t>przekazywania oświadczeń lub dokumentów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31288268" w14:textId="5EA74FCD" w:rsidR="00BC40B0" w:rsidRPr="00F735E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Osobą uprawnioną do kontaktu z Wykonawcami jest: </w:t>
      </w:r>
      <w:r w:rsidR="00CE51F1" w:rsidRPr="00F735EF">
        <w:rPr>
          <w:rFonts w:ascii="Calibri" w:hAnsi="Calibri" w:cs="Calibri"/>
          <w:b/>
          <w:sz w:val="24"/>
          <w:szCs w:val="24"/>
        </w:rPr>
        <w:t xml:space="preserve">Anna </w:t>
      </w:r>
      <w:proofErr w:type="spellStart"/>
      <w:r w:rsidR="00CE51F1" w:rsidRPr="00F735EF">
        <w:rPr>
          <w:rFonts w:ascii="Calibri" w:hAnsi="Calibri" w:cs="Calibri"/>
          <w:b/>
          <w:sz w:val="24"/>
          <w:szCs w:val="24"/>
        </w:rPr>
        <w:t>Chróśniak</w:t>
      </w:r>
      <w:proofErr w:type="spellEnd"/>
      <w:r w:rsidR="00821E25" w:rsidRPr="00F735EF">
        <w:rPr>
          <w:rFonts w:ascii="Calibri" w:hAnsi="Calibri" w:cs="Calibri"/>
          <w:b/>
          <w:sz w:val="24"/>
          <w:szCs w:val="24"/>
        </w:rPr>
        <w:t>,</w:t>
      </w:r>
      <w:r w:rsidR="009C49C0" w:rsidRPr="00F735EF">
        <w:rPr>
          <w:rFonts w:ascii="Calibri" w:hAnsi="Calibri" w:cs="Calibri"/>
          <w:b/>
          <w:sz w:val="24"/>
          <w:szCs w:val="24"/>
        </w:rPr>
        <w:t xml:space="preserve"> </w:t>
      </w:r>
      <w:r w:rsidR="006E60B3" w:rsidRPr="00F735EF">
        <w:rPr>
          <w:rFonts w:ascii="Calibri" w:hAnsi="Calibri" w:cs="Calibri"/>
          <w:b/>
          <w:sz w:val="24"/>
          <w:szCs w:val="24"/>
        </w:rPr>
        <w:br/>
      </w:r>
      <w:r w:rsidR="009C49C0" w:rsidRPr="00F735EF">
        <w:rPr>
          <w:rFonts w:ascii="Calibri" w:hAnsi="Calibri" w:cs="Calibri"/>
          <w:b/>
          <w:sz w:val="24"/>
          <w:szCs w:val="24"/>
        </w:rPr>
        <w:t>tel.: 52 32</w:t>
      </w:r>
      <w:r w:rsidR="006E60B3" w:rsidRPr="00F735EF">
        <w:rPr>
          <w:rFonts w:ascii="Calibri" w:hAnsi="Calibri" w:cs="Calibri"/>
          <w:b/>
          <w:sz w:val="24"/>
          <w:szCs w:val="24"/>
        </w:rPr>
        <w:t xml:space="preserve"> </w:t>
      </w:r>
      <w:r w:rsidR="009C49C0" w:rsidRPr="00F735EF">
        <w:rPr>
          <w:rFonts w:ascii="Calibri" w:hAnsi="Calibri" w:cs="Calibri"/>
          <w:b/>
          <w:sz w:val="24"/>
          <w:szCs w:val="24"/>
        </w:rPr>
        <w:t>56</w:t>
      </w:r>
      <w:r w:rsidR="006E60B3" w:rsidRPr="00F735EF">
        <w:rPr>
          <w:rFonts w:ascii="Calibri" w:hAnsi="Calibri" w:cs="Calibri"/>
          <w:b/>
          <w:sz w:val="24"/>
          <w:szCs w:val="24"/>
        </w:rPr>
        <w:t> 600</w:t>
      </w:r>
      <w:r w:rsidR="00E802B7" w:rsidRPr="00E802B7">
        <w:rPr>
          <w:rFonts w:ascii="Calibri" w:hAnsi="Calibri" w:cs="Calibri"/>
          <w:b/>
          <w:sz w:val="24"/>
          <w:szCs w:val="24"/>
        </w:rPr>
        <w:t>, tel. kom. 515 178 214.</w:t>
      </w:r>
    </w:p>
    <w:p w14:paraId="6FEF2D71" w14:textId="2856D249" w:rsidR="00BC40B0" w:rsidRPr="00F735E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Postępowanie prowadzone jest w języku polskim za pośrednictwem </w:t>
      </w:r>
      <w:hyperlink r:id="rId10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pod adresem: </w:t>
      </w:r>
      <w:hyperlink r:id="rId11" w:history="1">
        <w:r w:rsidR="006B3EB6" w:rsidRPr="00F735EF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="00494C3E" w:rsidRPr="00F735EF">
        <w:rPr>
          <w:rFonts w:ascii="Calibri" w:hAnsi="Calibri" w:cs="Calibri"/>
          <w:sz w:val="24"/>
          <w:szCs w:val="24"/>
        </w:rPr>
        <w:t>.</w:t>
      </w:r>
    </w:p>
    <w:p w14:paraId="5CEB7766" w14:textId="702DBDFF" w:rsidR="00BC40B0" w:rsidRPr="00F735EF" w:rsidRDefault="00F57DA7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 celu </w:t>
      </w:r>
      <w:r w:rsidR="002F271C" w:rsidRPr="00F735EF">
        <w:rPr>
          <w:rFonts w:ascii="Calibri" w:hAnsi="Calibri" w:cs="Calibri"/>
          <w:sz w:val="24"/>
          <w:szCs w:val="24"/>
        </w:rPr>
        <w:t>usprawnienia komunikacji</w:t>
      </w:r>
      <w:r w:rsidRPr="00F735EF">
        <w:rPr>
          <w:rFonts w:ascii="Calibri" w:hAnsi="Calibri" w:cs="Calibri"/>
          <w:sz w:val="24"/>
          <w:szCs w:val="24"/>
        </w:rPr>
        <w:t xml:space="preserve"> między </w:t>
      </w:r>
      <w:r w:rsidR="00166C17" w:rsidRPr="00F735EF">
        <w:rPr>
          <w:rFonts w:ascii="Calibri" w:hAnsi="Calibri" w:cs="Calibri"/>
          <w:sz w:val="24"/>
          <w:szCs w:val="24"/>
        </w:rPr>
        <w:t>Z</w:t>
      </w:r>
      <w:r w:rsidRPr="00F735EF">
        <w:rPr>
          <w:rFonts w:ascii="Calibri" w:hAnsi="Calibri" w:cs="Calibri"/>
          <w:sz w:val="24"/>
          <w:szCs w:val="24"/>
        </w:rPr>
        <w:t xml:space="preserve">amawiającym a </w:t>
      </w:r>
      <w:r w:rsidR="00166C17" w:rsidRPr="00F735EF">
        <w:rPr>
          <w:rFonts w:ascii="Calibri" w:hAnsi="Calibri" w:cs="Calibri"/>
          <w:sz w:val="24"/>
          <w:szCs w:val="24"/>
        </w:rPr>
        <w:t>W</w:t>
      </w:r>
      <w:r w:rsidRPr="00F735EF">
        <w:rPr>
          <w:rFonts w:ascii="Calibri" w:hAnsi="Calibri" w:cs="Calibri"/>
          <w:sz w:val="24"/>
          <w:szCs w:val="24"/>
        </w:rPr>
        <w:t>ykonawcami w zakresie:</w:t>
      </w:r>
    </w:p>
    <w:p w14:paraId="78613F56" w14:textId="77777777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Zamawiającemu pytań do treści SWZ;</w:t>
      </w:r>
    </w:p>
    <w:p w14:paraId="7F0C1658" w14:textId="468C1FED" w:rsidR="00507E21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odpowiedzi na wezwanie Zamawiającego do złożenia podmiotowych środków dowodowych;</w:t>
      </w:r>
    </w:p>
    <w:p w14:paraId="1D6805E7" w14:textId="78AD78FA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odpowiedzi na wezwanie Zamawiającego do złożenia/ poprawienia/ uzupełnienia oświadczenia, o którym mowa w art. 125 ust. 1</w:t>
      </w:r>
      <w:r w:rsidR="00166C17" w:rsidRPr="00F735EF">
        <w:rPr>
          <w:rFonts w:ascii="Calibri" w:hAnsi="Calibri" w:cs="Calibri"/>
          <w:shd w:val="clear" w:color="auto" w:fill="FFFFFF"/>
        </w:rPr>
        <w:t xml:space="preserve"> </w:t>
      </w:r>
      <w:bookmarkStart w:id="21" w:name="_Hlk96679059"/>
      <w:r w:rsidR="00166C17" w:rsidRPr="00F735EF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166C17" w:rsidRPr="00F735EF">
        <w:rPr>
          <w:rFonts w:ascii="Calibri" w:hAnsi="Calibri" w:cs="Calibri"/>
          <w:shd w:val="clear" w:color="auto" w:fill="FFFFFF"/>
        </w:rPr>
        <w:t>Pzp</w:t>
      </w:r>
      <w:bookmarkEnd w:id="21"/>
      <w:proofErr w:type="spellEnd"/>
      <w:r w:rsidRPr="00F735EF">
        <w:rPr>
          <w:rFonts w:ascii="Calibri" w:hAnsi="Calibri" w:cs="Calibri"/>
          <w:shd w:val="clear" w:color="auto" w:fill="FFFFFF"/>
        </w:rPr>
        <w:t>, podmiotowych środków dowodowych, innych dokumentów lub oświadczeń składanych w postępowaniu;</w:t>
      </w:r>
    </w:p>
    <w:p w14:paraId="3AB7355A" w14:textId="1584F0FE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 xml:space="preserve">przesyłania odpowiedzi na wezwanie Zamawiającego do złożenia wyjaśnień dotyczących treści oświadczenia, o którym mowa w art. 125 ust. 1 </w:t>
      </w:r>
      <w:r w:rsidR="00166C17" w:rsidRPr="00F735EF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166C17" w:rsidRPr="00F735EF">
        <w:rPr>
          <w:rFonts w:ascii="Calibri" w:hAnsi="Calibri" w:cs="Calibri"/>
          <w:shd w:val="clear" w:color="auto" w:fill="FFFFFF"/>
        </w:rPr>
        <w:t>Pzp</w:t>
      </w:r>
      <w:proofErr w:type="spellEnd"/>
      <w:r w:rsidR="00166C17" w:rsidRPr="00F735EF">
        <w:rPr>
          <w:rFonts w:ascii="Calibri" w:hAnsi="Calibri" w:cs="Calibri"/>
          <w:shd w:val="clear" w:color="auto" w:fill="FFFFFF"/>
        </w:rPr>
        <w:t xml:space="preserve"> </w:t>
      </w:r>
      <w:r w:rsidR="00634B3E" w:rsidRPr="00F735EF">
        <w:rPr>
          <w:rFonts w:ascii="Calibri" w:hAnsi="Calibri" w:cs="Calibri"/>
          <w:shd w:val="clear" w:color="auto" w:fill="FFFFFF"/>
        </w:rPr>
        <w:br/>
      </w:r>
      <w:r w:rsidRPr="00F735EF">
        <w:rPr>
          <w:rFonts w:ascii="Calibri" w:hAnsi="Calibri" w:cs="Calibri"/>
          <w:shd w:val="clear" w:color="auto" w:fill="FFFFFF"/>
        </w:rPr>
        <w:t>lub złożonych podmiotowych środków dowodowych lub innych dokumentów lub oświadczeń składanych w postępowaniu;</w:t>
      </w:r>
    </w:p>
    <w:p w14:paraId="21868DA5" w14:textId="77777777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odpowiedzi na wezwanie Zamawiającego do złożenia wyjaśnień dot. treści przedmiotowych środków dowodowych;</w:t>
      </w:r>
    </w:p>
    <w:p w14:paraId="41F4C583" w14:textId="77777777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przesłania odpowiedzi na inne wezwania Zamawiającego wynikające z ustawy - Prawo zamówień publicznych;</w:t>
      </w:r>
    </w:p>
    <w:p w14:paraId="664A12DF" w14:textId="77777777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wniosków, informacji, oświadczeń Wykonawcy;</w:t>
      </w:r>
    </w:p>
    <w:p w14:paraId="49AC3069" w14:textId="77777777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odwołania/inne</w:t>
      </w:r>
    </w:p>
    <w:p w14:paraId="781CD4A8" w14:textId="7E75926D" w:rsidR="00803FC3" w:rsidRDefault="00BC40B0" w:rsidP="005C63A9">
      <w:pPr>
        <w:pStyle w:val="NormalnyWeb"/>
        <w:widowControl w:val="0"/>
        <w:spacing w:before="0" w:beforeAutospacing="0" w:after="0" w:afterAutospacing="0"/>
        <w:ind w:left="851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odbywa się za pośrednictwem </w:t>
      </w:r>
      <w:hyperlink r:id="rId12" w:history="1">
        <w:r w:rsidRPr="00F735EF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F735EF">
        <w:rPr>
          <w:rFonts w:ascii="Calibri" w:hAnsi="Calibri" w:cs="Calibri"/>
        </w:rPr>
        <w:t xml:space="preserve"> i formularza „Wyślij wiadomość do zamawiającego”. </w:t>
      </w:r>
    </w:p>
    <w:p w14:paraId="4A901125" w14:textId="5AE7B89C" w:rsidR="00385A33" w:rsidRDefault="00BC40B0" w:rsidP="00AE6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poprzez kliknięcie przycisku  „Wyślij wiadomość do zamawiającego” po których pojawi się komunikat, że wiadomość została wysłana do zamawiającego.</w:t>
      </w:r>
    </w:p>
    <w:p w14:paraId="54D2E9E9" w14:textId="77777777" w:rsidR="005C63A9" w:rsidRDefault="005C63A9" w:rsidP="005C6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AEFF78B" w14:textId="77777777" w:rsidR="005C63A9" w:rsidRPr="00F735EF" w:rsidRDefault="005C63A9" w:rsidP="005C6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7C39992" w14:textId="388F62C1" w:rsidR="00AE643A" w:rsidRPr="00643CD1" w:rsidRDefault="00373E71" w:rsidP="00AE643A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lastRenderedPageBreak/>
        <w:t xml:space="preserve">Zamawiający będzie przekazywał wykonawcom informacje za pośrednictwem </w:t>
      </w:r>
      <w:hyperlink r:id="rId14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5B5C97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z obowiązującymi przepisami adresatem jest konkretny </w:t>
      </w:r>
      <w:r w:rsidR="00166C17" w:rsidRPr="00F735EF">
        <w:rPr>
          <w:rFonts w:ascii="Calibri" w:hAnsi="Calibri" w:cs="Calibri"/>
          <w:sz w:val="24"/>
          <w:szCs w:val="24"/>
        </w:rPr>
        <w:t>W</w:t>
      </w:r>
      <w:r w:rsidRPr="00F735EF">
        <w:rPr>
          <w:rFonts w:ascii="Calibri" w:hAnsi="Calibri" w:cs="Calibri"/>
          <w:sz w:val="24"/>
          <w:szCs w:val="24"/>
        </w:rPr>
        <w:t xml:space="preserve">ykonawca, będzie przekazywana za pośrednictwem </w:t>
      </w:r>
      <w:hyperlink r:id="rId15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do konkretnego wykonawcy.</w:t>
      </w:r>
    </w:p>
    <w:p w14:paraId="5FB7BB14" w14:textId="4C49F1A8" w:rsidR="00BC40B0" w:rsidRPr="00F735E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Wykonawca jako podmiot profesjonalny ma obowiązek sprawdzania komunikatów</w:t>
      </w:r>
      <w:r w:rsidR="00BC40B0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i wiadomości bezpośrednio na platformazakupowa.pl przesłanych przez zamawiającego, gdyż system powiadomień może ulec awarii lub powiadomienie może trafić do folderu SPAM.</w:t>
      </w:r>
    </w:p>
    <w:p w14:paraId="33D06A2A" w14:textId="43EBCB8C" w:rsidR="00D25F9B" w:rsidRPr="00F735E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Zamawiający, zgodnie z Rozporządzeniem </w:t>
      </w:r>
      <w:r w:rsidRPr="00F735EF">
        <w:rPr>
          <w:rFonts w:ascii="Calibri" w:hAnsi="Calibri" w:cs="Calibri"/>
          <w:sz w:val="24"/>
          <w:szCs w:val="24"/>
          <w:shd w:val="clear" w:color="auto" w:fill="F8F9FA"/>
        </w:rPr>
        <w:t xml:space="preserve">Prezesa Rady Ministrów z dnia </w:t>
      </w:r>
      <w:r w:rsidR="00116E08" w:rsidRPr="00F735EF">
        <w:rPr>
          <w:rFonts w:ascii="Calibri" w:hAnsi="Calibri" w:cs="Calibri"/>
          <w:sz w:val="24"/>
          <w:szCs w:val="24"/>
          <w:shd w:val="clear" w:color="auto" w:fill="F8F9FA"/>
        </w:rPr>
        <w:t>3</w:t>
      </w:r>
      <w:r w:rsidR="006B13C1" w:rsidRPr="00F735EF">
        <w:rPr>
          <w:rFonts w:ascii="Calibri" w:hAnsi="Calibri" w:cs="Calibri"/>
          <w:sz w:val="24"/>
          <w:szCs w:val="24"/>
          <w:shd w:val="clear" w:color="auto" w:fill="F8F9FA"/>
        </w:rPr>
        <w:t>0</w:t>
      </w:r>
      <w:r w:rsidRPr="00F735EF">
        <w:rPr>
          <w:rFonts w:ascii="Calibri" w:hAnsi="Calibri" w:cs="Calibri"/>
          <w:sz w:val="24"/>
          <w:szCs w:val="24"/>
          <w:shd w:val="clear" w:color="auto" w:fill="F8F9FA"/>
        </w:rPr>
        <w:t xml:space="preserve"> grudnia 2020</w:t>
      </w:r>
      <w:r w:rsidR="00116E08" w:rsidRPr="00F735EF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F735EF">
        <w:rPr>
          <w:rFonts w:ascii="Calibri" w:hAnsi="Calibri" w:cs="Calibri"/>
          <w:sz w:val="24"/>
          <w:szCs w:val="24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485B7B" w:rsidRPr="00F735EF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F735EF">
        <w:rPr>
          <w:rFonts w:ascii="Calibri" w:hAnsi="Calibri" w:cs="Calibri"/>
          <w:sz w:val="24"/>
          <w:szCs w:val="24"/>
          <w:shd w:val="clear" w:color="auto" w:fill="F8F9FA"/>
        </w:rPr>
        <w:t>r. poz. 2452)</w:t>
      </w:r>
      <w:r w:rsidRPr="00F735EF">
        <w:rPr>
          <w:rFonts w:ascii="Calibri" w:hAnsi="Calibri" w:cs="Calibri"/>
          <w:sz w:val="24"/>
          <w:szCs w:val="24"/>
        </w:rPr>
        <w:t xml:space="preserve">, określa niezbędne wymagania sprzętowo - aplikacyjne umożliwiające pracę na </w:t>
      </w:r>
      <w:hyperlink r:id="rId16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>, tj.:</w:t>
      </w:r>
    </w:p>
    <w:p w14:paraId="6C6CB11E" w14:textId="220D6672" w:rsidR="005F36B1" w:rsidRPr="00F735EF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F735EF">
        <w:rPr>
          <w:rFonts w:ascii="Calibri" w:hAnsi="Calibri" w:cs="Calibri"/>
          <w:sz w:val="24"/>
          <w:szCs w:val="24"/>
        </w:rPr>
        <w:t>kb</w:t>
      </w:r>
      <w:proofErr w:type="spellEnd"/>
      <w:r w:rsidRPr="00F735EF">
        <w:rPr>
          <w:rFonts w:ascii="Calibri" w:hAnsi="Calibri" w:cs="Calibri"/>
          <w:sz w:val="24"/>
          <w:szCs w:val="24"/>
        </w:rPr>
        <w:t>/s,</w:t>
      </w:r>
    </w:p>
    <w:p w14:paraId="26FCFEED" w14:textId="1C6511E8" w:rsidR="00CF5618" w:rsidRPr="00F735EF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2CC8B5C" w14:textId="77777777" w:rsidR="00CF5618" w:rsidRPr="00F735EF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zainstalowana dowolna, inna przeglądarka internetowa niż Internet Explorer, </w:t>
      </w:r>
    </w:p>
    <w:p w14:paraId="0C0B2A48" w14:textId="77777777" w:rsidR="00CF5618" w:rsidRPr="00F735EF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włączona obsługa JavaScript,</w:t>
      </w:r>
    </w:p>
    <w:p w14:paraId="3B80FA34" w14:textId="678C1BD3" w:rsidR="000C299B" w:rsidRPr="00E25EE2" w:rsidRDefault="00CF5618" w:rsidP="000C299B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zainstalowany program Adobe </w:t>
      </w:r>
      <w:proofErr w:type="spellStart"/>
      <w:r w:rsidRPr="00F735EF">
        <w:rPr>
          <w:rFonts w:ascii="Calibri" w:hAnsi="Calibri" w:cs="Calibri"/>
          <w:sz w:val="24"/>
          <w:szCs w:val="24"/>
        </w:rPr>
        <w:t>Acrobat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 Reader lub inny obsługujący format plików .pdf,</w:t>
      </w:r>
    </w:p>
    <w:p w14:paraId="79492CC7" w14:textId="77777777" w:rsidR="00CF5618" w:rsidRPr="00F735EF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Platformazakupowa.pl działa według standardu przyjętego w komunikacji sieciowej - kodowanie UTF8,</w:t>
      </w:r>
    </w:p>
    <w:p w14:paraId="6A9520A2" w14:textId="5C95EC1C" w:rsidR="00507E21" w:rsidRPr="00F735EF" w:rsidRDefault="001C6D97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</w:t>
      </w:r>
      <w:r w:rsidR="00CF5618" w:rsidRPr="00F735EF">
        <w:rPr>
          <w:rFonts w:ascii="Calibri" w:hAnsi="Calibri" w:cs="Calibri"/>
          <w:sz w:val="24"/>
          <w:szCs w:val="24"/>
        </w:rPr>
        <w:t>znaczenie czasu odbioru danych przez platformę zakupową stanowi datę oraz dokładny czas (</w:t>
      </w:r>
      <w:proofErr w:type="spellStart"/>
      <w:r w:rsidR="00CF5618" w:rsidRPr="00F735EF">
        <w:rPr>
          <w:rFonts w:ascii="Calibri" w:hAnsi="Calibri" w:cs="Calibri"/>
          <w:sz w:val="24"/>
          <w:szCs w:val="24"/>
        </w:rPr>
        <w:t>hh:mm:ss</w:t>
      </w:r>
      <w:proofErr w:type="spellEnd"/>
      <w:r w:rsidR="00CF5618" w:rsidRPr="00F735EF">
        <w:rPr>
          <w:rFonts w:ascii="Calibri" w:hAnsi="Calibri" w:cs="Calibri"/>
          <w:sz w:val="24"/>
          <w:szCs w:val="24"/>
        </w:rPr>
        <w:t>) generowany wg. czasu lokalnego serwera synchronizowanego z zegarem Głównego Urzędu Miar.</w:t>
      </w:r>
    </w:p>
    <w:p w14:paraId="1780EA28" w14:textId="77777777" w:rsidR="00373E71" w:rsidRPr="00F735E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Wykonawca, przystępując do niniejszego postępowania o udzielenie zamówienia publicznego:</w:t>
      </w:r>
    </w:p>
    <w:p w14:paraId="04AB3D27" w14:textId="77777777" w:rsidR="00BC40B0" w:rsidRPr="00F735EF" w:rsidRDefault="00BC40B0">
      <w:pPr>
        <w:pStyle w:val="NormalnyWeb"/>
        <w:widowControl w:val="0"/>
        <w:numPr>
          <w:ilvl w:val="0"/>
          <w:numId w:val="19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akceptuje warunki korzystania z </w:t>
      </w:r>
      <w:hyperlink r:id="rId17" w:history="1">
        <w:r w:rsidRPr="00F735EF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F735EF">
        <w:rPr>
          <w:rFonts w:ascii="Calibri" w:hAnsi="Calibri" w:cs="Calibri"/>
        </w:rPr>
        <w:t xml:space="preserve"> określone w Regulaminie zamieszczonym na stronie internetowej </w:t>
      </w:r>
      <w:hyperlink r:id="rId18" w:history="1">
        <w:r w:rsidRPr="00F735EF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F735EF">
        <w:rPr>
          <w:rFonts w:ascii="Calibri" w:hAnsi="Calibri" w:cs="Calibri"/>
        </w:rPr>
        <w:t>  w zakładce „Regulamin" oraz uznaje go za wiążący,</w:t>
      </w:r>
    </w:p>
    <w:p w14:paraId="4996ED4B" w14:textId="5CC2CBDF" w:rsidR="006D3586" w:rsidRPr="00484002" w:rsidRDefault="00BC40B0" w:rsidP="00B25863">
      <w:pPr>
        <w:pStyle w:val="NormalnyWeb"/>
        <w:widowControl w:val="0"/>
        <w:numPr>
          <w:ilvl w:val="0"/>
          <w:numId w:val="19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484002">
        <w:rPr>
          <w:rFonts w:ascii="Calibri" w:hAnsi="Calibri" w:cs="Calibri"/>
        </w:rPr>
        <w:t xml:space="preserve">zapoznał i stosuje się do Instrukcji składania ofert dostępnej </w:t>
      </w:r>
      <w:hyperlink r:id="rId19" w:history="1">
        <w:r w:rsidRPr="00484002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484002">
        <w:rPr>
          <w:rFonts w:ascii="Calibri" w:hAnsi="Calibri" w:cs="Calibri"/>
        </w:rPr>
        <w:t>.</w:t>
      </w:r>
    </w:p>
    <w:p w14:paraId="438BBE8B" w14:textId="2A238610" w:rsidR="006C7EE6" w:rsidRPr="005C63A9" w:rsidRDefault="00373E71" w:rsidP="005C63A9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484002">
        <w:rPr>
          <w:rFonts w:ascii="Calibri" w:hAnsi="Calibri" w:cs="Calibri"/>
          <w:b/>
          <w:bCs/>
          <w:sz w:val="24"/>
          <w:szCs w:val="24"/>
        </w:rPr>
        <w:t>Zamawiający nie ponosi odpowiedzialności za złożenie oferty w sposób niezgodny</w:t>
      </w:r>
      <w:r w:rsidR="006D3586" w:rsidRPr="00484002">
        <w:rPr>
          <w:rFonts w:ascii="Calibri" w:hAnsi="Calibri" w:cs="Calibri"/>
          <w:b/>
          <w:bCs/>
          <w:sz w:val="24"/>
          <w:szCs w:val="24"/>
        </w:rPr>
        <w:br/>
      </w:r>
      <w:r w:rsidRPr="00484002">
        <w:rPr>
          <w:rFonts w:ascii="Calibri" w:hAnsi="Calibri" w:cs="Calibri"/>
          <w:b/>
          <w:bCs/>
          <w:sz w:val="24"/>
          <w:szCs w:val="24"/>
        </w:rPr>
        <w:t xml:space="preserve">z Instrukcją korzystania z </w:t>
      </w:r>
      <w:hyperlink r:id="rId20" w:history="1">
        <w:r w:rsidRPr="00484002">
          <w:rPr>
            <w:rStyle w:val="Hipercze"/>
            <w:rFonts w:ascii="Calibri" w:hAnsi="Calibri" w:cs="Calibri"/>
            <w:b/>
            <w:bCs/>
            <w:color w:val="auto"/>
            <w:sz w:val="24"/>
            <w:szCs w:val="24"/>
          </w:rPr>
          <w:t>platformazakupowa.pl</w:t>
        </w:r>
      </w:hyperlink>
      <w:r w:rsidRPr="00484002">
        <w:rPr>
          <w:rFonts w:ascii="Calibri" w:hAnsi="Calibri" w:cs="Calibri"/>
          <w:sz w:val="24"/>
          <w:szCs w:val="24"/>
        </w:rPr>
        <w:t>, w szczególności za sytuację,</w:t>
      </w:r>
      <w:r w:rsidR="006D3586" w:rsidRPr="00484002">
        <w:rPr>
          <w:rFonts w:ascii="Calibri" w:hAnsi="Calibri" w:cs="Calibri"/>
          <w:sz w:val="24"/>
          <w:szCs w:val="24"/>
        </w:rPr>
        <w:br/>
      </w:r>
      <w:r w:rsidRPr="00484002">
        <w:rPr>
          <w:rFonts w:ascii="Calibri" w:hAnsi="Calibri" w:cs="Calibri"/>
          <w:sz w:val="24"/>
          <w:szCs w:val="24"/>
        </w:rPr>
        <w:t>gdy zamawiający zapozna się z treścią oferty przed upływem terminu składania ofert (np. złożenie oferty w zakładce „Wyślij wiadomość do zamawiaj</w:t>
      </w:r>
      <w:r w:rsidR="008F76BF" w:rsidRPr="00484002">
        <w:rPr>
          <w:rFonts w:ascii="Calibri" w:hAnsi="Calibri" w:cs="Calibri"/>
          <w:sz w:val="24"/>
          <w:szCs w:val="24"/>
        </w:rPr>
        <w:t xml:space="preserve">ącego”). </w:t>
      </w:r>
      <w:r w:rsidRPr="00484002">
        <w:rPr>
          <w:rFonts w:ascii="Calibri" w:hAnsi="Calibri" w:cs="Calibri"/>
          <w:sz w:val="24"/>
          <w:szCs w:val="24"/>
        </w:rPr>
        <w:t xml:space="preserve">Taka oferta zostanie uznana przez Zamawiającego za ofertę handlową i nie będzie brana pod uwagę w przedmiotowym postępowaniu ponieważ nie został spełniony </w:t>
      </w:r>
      <w:r w:rsidR="008F76BF" w:rsidRPr="00484002">
        <w:rPr>
          <w:rFonts w:ascii="Calibri" w:hAnsi="Calibri" w:cs="Calibri"/>
          <w:sz w:val="24"/>
          <w:szCs w:val="24"/>
        </w:rPr>
        <w:t>obowiązek narzucony w art. 221 u</w:t>
      </w:r>
      <w:r w:rsidRPr="00484002">
        <w:rPr>
          <w:rFonts w:ascii="Calibri" w:hAnsi="Calibri" w:cs="Calibri"/>
          <w:sz w:val="24"/>
          <w:szCs w:val="24"/>
        </w:rPr>
        <w:t>stawy Prawo Zamówień Publicznych.</w:t>
      </w:r>
    </w:p>
    <w:p w14:paraId="3B08862F" w14:textId="1CFE9368" w:rsidR="00AE643A" w:rsidRPr="00643CD1" w:rsidRDefault="00373E71" w:rsidP="0051565C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informuje, że instrukcje korzystania z </w:t>
      </w:r>
      <w:hyperlink r:id="rId21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dotyczące </w:t>
      </w:r>
      <w:r w:rsidR="008F76BF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w szczególności logowania, składania wniosków o wyjaśnienie treści SWZ, składania ofert oraz innych czynności podejmowanych w niniejszym postępowaniu przy użyciu </w:t>
      </w:r>
      <w:hyperlink r:id="rId22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znajdują się w zakładce „Instrukcje dla Wykonawców" </w:t>
      </w:r>
      <w:r w:rsidR="00643CD1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na stronie internetowej pod adresem: </w:t>
      </w:r>
      <w:hyperlink r:id="rId23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https://platformazakupowa.pl/strona/45-instrukcje</w:t>
        </w:r>
      </w:hyperlink>
      <w:r w:rsidR="009C65A2" w:rsidRPr="00F735EF">
        <w:rPr>
          <w:rStyle w:val="Hipercze"/>
          <w:rFonts w:ascii="Calibri" w:hAnsi="Calibri" w:cs="Calibri"/>
          <w:color w:val="auto"/>
          <w:sz w:val="24"/>
          <w:szCs w:val="24"/>
        </w:rPr>
        <w:t>.</w:t>
      </w:r>
    </w:p>
    <w:p w14:paraId="6D69C5D5" w14:textId="693EB9E9" w:rsidR="00643CD1" w:rsidRDefault="00643CD1" w:rsidP="00643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</w:p>
    <w:p w14:paraId="09C8883C" w14:textId="281E09C8" w:rsidR="00E61019" w:rsidRPr="00F735EF" w:rsidRDefault="008A23B6" w:rsidP="00B35A21">
      <w:pPr>
        <w:pStyle w:val="Nagwek2"/>
        <w:keepNext w:val="0"/>
        <w:keepLines w:val="0"/>
        <w:widowControl w:val="0"/>
        <w:spacing w:before="24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lastRenderedPageBreak/>
        <w:t>14</w:t>
      </w:r>
      <w:r w:rsidR="00B7417B" w:rsidRPr="00F735EF">
        <w:rPr>
          <w:rFonts w:ascii="Calibri" w:hAnsi="Calibri" w:cs="Calibri"/>
          <w:b/>
          <w:sz w:val="24"/>
          <w:szCs w:val="24"/>
        </w:rPr>
        <w:t xml:space="preserve">. Opis sposobu przygotowania ofert oraz dokumentów wymaganych przez </w:t>
      </w:r>
      <w:r w:rsidR="00C351C1" w:rsidRPr="00F735EF">
        <w:rPr>
          <w:rFonts w:ascii="Calibri" w:hAnsi="Calibri" w:cs="Calibri"/>
          <w:b/>
          <w:sz w:val="24"/>
          <w:szCs w:val="24"/>
        </w:rPr>
        <w:t xml:space="preserve"> </w:t>
      </w:r>
      <w:r w:rsidR="00B7417B" w:rsidRPr="00F735EF">
        <w:rPr>
          <w:rFonts w:ascii="Calibri" w:hAnsi="Calibri" w:cs="Calibri"/>
          <w:b/>
          <w:sz w:val="24"/>
          <w:szCs w:val="24"/>
        </w:rPr>
        <w:t>Zamawiającego w SWZ</w:t>
      </w:r>
      <w:r w:rsidR="00C351C1" w:rsidRPr="00F735EF">
        <w:rPr>
          <w:rFonts w:ascii="Calibri" w:hAnsi="Calibri" w:cs="Calibri"/>
          <w:b/>
          <w:sz w:val="24"/>
          <w:szCs w:val="24"/>
        </w:rPr>
        <w:t>.</w:t>
      </w:r>
    </w:p>
    <w:p w14:paraId="552870EE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97AC037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59768A60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38CC4E6D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95AAF3D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35AF0B4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9AEE693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7B5ECCC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87ED9E7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1AB6B75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9206BD5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DB94DA3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77A2AC2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58376BDF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B3F6459" w14:textId="3C3B2CC2" w:rsidR="00F43B98" w:rsidRPr="00F735EF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Oferta oraz przedmiotowe środki dowodowe (jeżeli były wymagane) składane elektronicznie muszą zostać podpisane </w:t>
      </w:r>
      <w:r w:rsidRPr="00F735EF">
        <w:rPr>
          <w:rFonts w:ascii="Calibri" w:hAnsi="Calibri" w:cs="Calibri"/>
          <w:b/>
          <w:sz w:val="24"/>
          <w:szCs w:val="24"/>
        </w:rPr>
        <w:t>elektronicznym kwalifikowanym podpisem</w:t>
      </w:r>
      <w:r w:rsidRPr="00F735EF">
        <w:rPr>
          <w:rFonts w:ascii="Calibri" w:hAnsi="Calibri" w:cs="Calibri"/>
          <w:sz w:val="24"/>
          <w:szCs w:val="24"/>
        </w:rPr>
        <w:t xml:space="preserve"> lub </w:t>
      </w:r>
      <w:r w:rsidRPr="00F735EF">
        <w:rPr>
          <w:rFonts w:ascii="Calibri" w:hAnsi="Calibri" w:cs="Calibri"/>
          <w:b/>
          <w:sz w:val="24"/>
          <w:szCs w:val="24"/>
        </w:rPr>
        <w:t>podpisem zaufanym</w:t>
      </w:r>
      <w:r w:rsidRPr="00F735EF">
        <w:rPr>
          <w:rFonts w:ascii="Calibri" w:hAnsi="Calibri" w:cs="Calibri"/>
          <w:sz w:val="24"/>
          <w:szCs w:val="24"/>
        </w:rPr>
        <w:t xml:space="preserve"> lub </w:t>
      </w:r>
      <w:r w:rsidRPr="00F735EF">
        <w:rPr>
          <w:rFonts w:ascii="Calibri" w:hAnsi="Calibri" w:cs="Calibri"/>
          <w:b/>
          <w:sz w:val="24"/>
          <w:szCs w:val="24"/>
        </w:rPr>
        <w:t>podpisem osobistym</w:t>
      </w:r>
      <w:r w:rsidRPr="00F735EF">
        <w:rPr>
          <w:rFonts w:ascii="Calibri" w:hAnsi="Calibri" w:cs="Calibri"/>
          <w:sz w:val="24"/>
          <w:szCs w:val="24"/>
        </w:rPr>
        <w:t xml:space="preserve">. W procesie składania oferty w tym przedmiotowych środków dowodowych na platformie, </w:t>
      </w:r>
      <w:r w:rsidRPr="00F735EF">
        <w:rPr>
          <w:rFonts w:ascii="Calibri" w:hAnsi="Calibri" w:cs="Calibri"/>
          <w:b/>
          <w:sz w:val="24"/>
          <w:szCs w:val="24"/>
        </w:rPr>
        <w:t>kwalifikowany podpis elektroniczny</w:t>
      </w:r>
      <w:r w:rsidRPr="00F735EF">
        <w:rPr>
          <w:rFonts w:ascii="Calibri" w:hAnsi="Calibri" w:cs="Calibri"/>
          <w:sz w:val="24"/>
          <w:szCs w:val="24"/>
        </w:rPr>
        <w:t xml:space="preserve"> lub </w:t>
      </w:r>
      <w:r w:rsidRPr="00F735EF">
        <w:rPr>
          <w:rFonts w:ascii="Calibri" w:hAnsi="Calibri" w:cs="Calibri"/>
          <w:b/>
          <w:sz w:val="24"/>
          <w:szCs w:val="24"/>
        </w:rPr>
        <w:t>podpis zaufany</w:t>
      </w:r>
      <w:r w:rsidRPr="00F735EF">
        <w:rPr>
          <w:rFonts w:ascii="Calibri" w:hAnsi="Calibri" w:cs="Calibri"/>
          <w:sz w:val="24"/>
          <w:szCs w:val="24"/>
        </w:rPr>
        <w:t xml:space="preserve"> lub </w:t>
      </w:r>
      <w:r w:rsidRPr="00F735EF">
        <w:rPr>
          <w:rFonts w:ascii="Calibri" w:hAnsi="Calibri" w:cs="Calibri"/>
          <w:b/>
          <w:sz w:val="24"/>
          <w:szCs w:val="24"/>
        </w:rPr>
        <w:t>podpis osobisty</w:t>
      </w:r>
      <w:r w:rsidRPr="00F735EF">
        <w:rPr>
          <w:rFonts w:ascii="Calibri" w:hAnsi="Calibri" w:cs="Calibri"/>
          <w:sz w:val="24"/>
          <w:szCs w:val="24"/>
        </w:rPr>
        <w:t xml:space="preserve"> Wykonawca składa bezpośrednio na dokumencie, który następnie przesyła do systemu.</w:t>
      </w:r>
    </w:p>
    <w:p w14:paraId="3512783B" w14:textId="65E75199" w:rsidR="00560D87" w:rsidRPr="00F735EF" w:rsidRDefault="00B16EAD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</w:t>
      </w:r>
      <w:r w:rsidR="00F43B98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 xml:space="preserve">o udzielenie zamówienia publicznego albo podwykonawca, </w:t>
      </w:r>
      <w:r w:rsidR="00AE643A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>w zakresie dokumentów,</w:t>
      </w:r>
      <w:r w:rsidR="00494C3E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 xml:space="preserve">które każdego z nich dotyczą. </w:t>
      </w:r>
    </w:p>
    <w:p w14:paraId="0CAE2F06" w14:textId="006365E1" w:rsidR="00365082" w:rsidRPr="00F735EF" w:rsidRDefault="00B16EAD" w:rsidP="00AE643A">
      <w:pPr>
        <w:widowControl w:val="0"/>
        <w:spacing w:line="24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Poprzez oryginał należy rozumieć dokument podpisany kwalifikowanym podpisem elektronicznym lub podpisem zaufanym lub podpisem osobistym przez osobę/osoby upoważnioną/upoważnione. Poświadczenie za zgodność z oryginałem następuje </w:t>
      </w:r>
      <w:r w:rsidR="00AE643A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 xml:space="preserve">w postaci elektronicznej podpisane kwalifikowanym podpisem elektronicznym lub podpisem zaufanym lub podpisem osobistym przez osobę/osoby upoważnioną/upoważnione. </w:t>
      </w:r>
    </w:p>
    <w:p w14:paraId="24B69611" w14:textId="77777777" w:rsidR="00F43B98" w:rsidRPr="00F735EF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Oferta powinna być:</w:t>
      </w:r>
    </w:p>
    <w:p w14:paraId="02709598" w14:textId="77777777" w:rsidR="00F43B98" w:rsidRPr="00F735EF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sporządzona na podstawie załączników niniejszej SWZ w języku polskim,</w:t>
      </w:r>
    </w:p>
    <w:p w14:paraId="26830ACB" w14:textId="77777777" w:rsidR="00F43B98" w:rsidRPr="00F735EF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złożona przy użyciu środków komunikacji elektronicznej tzn. za pośrednictwem </w:t>
      </w:r>
      <w:hyperlink r:id="rId24">
        <w:r w:rsidRPr="00F735EF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>,</w:t>
      </w:r>
    </w:p>
    <w:p w14:paraId="1D4D40C7" w14:textId="3FCB4E49" w:rsidR="00C02C71" w:rsidRPr="00F735EF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podpisana </w:t>
      </w:r>
      <w:hyperlink r:id="rId25">
        <w:r w:rsidRPr="00F735EF">
          <w:rPr>
            <w:rFonts w:ascii="Calibri" w:hAnsi="Calibri" w:cs="Calibri"/>
            <w:b/>
            <w:sz w:val="24"/>
            <w:szCs w:val="24"/>
            <w:u w:val="single"/>
          </w:rPr>
          <w:t>kwalifikowanym podpisem elektronicznym</w:t>
        </w:r>
      </w:hyperlink>
      <w:r w:rsidRPr="00F735EF">
        <w:rPr>
          <w:rFonts w:ascii="Calibri" w:hAnsi="Calibri" w:cs="Calibri"/>
          <w:sz w:val="24"/>
          <w:szCs w:val="24"/>
        </w:rPr>
        <w:t xml:space="preserve"> lub </w:t>
      </w:r>
      <w:bookmarkStart w:id="22" w:name="_Hlk96680064"/>
      <w:r w:rsidR="00DD1FF9" w:rsidRPr="00F735EF">
        <w:rPr>
          <w:rFonts w:ascii="Calibri" w:hAnsi="Calibri" w:cs="Calibri"/>
          <w:sz w:val="24"/>
          <w:szCs w:val="24"/>
        </w:rPr>
        <w:fldChar w:fldCharType="begin"/>
      </w:r>
      <w:r w:rsidR="00DD1FF9" w:rsidRPr="00F735EF">
        <w:rPr>
          <w:rFonts w:ascii="Calibri" w:hAnsi="Calibri" w:cs="Calibri"/>
          <w:sz w:val="24"/>
          <w:szCs w:val="24"/>
        </w:rPr>
        <w:instrText xml:space="preserve"> HYPERLINK "https://moj.gov.pl/nforms/signer/upload?xFormsAppName=SIGNER" \h </w:instrText>
      </w:r>
      <w:r w:rsidR="00DD1FF9" w:rsidRPr="00F735EF">
        <w:rPr>
          <w:rFonts w:ascii="Calibri" w:hAnsi="Calibri" w:cs="Calibri"/>
          <w:sz w:val="24"/>
          <w:szCs w:val="24"/>
        </w:rPr>
      </w:r>
      <w:r w:rsidR="00DD1FF9" w:rsidRPr="00F735EF">
        <w:rPr>
          <w:rFonts w:ascii="Calibri" w:hAnsi="Calibri" w:cs="Calibri"/>
          <w:sz w:val="24"/>
          <w:szCs w:val="24"/>
        </w:rPr>
        <w:fldChar w:fldCharType="separate"/>
      </w:r>
      <w:r w:rsidRPr="00F735EF">
        <w:rPr>
          <w:rFonts w:ascii="Calibri" w:hAnsi="Calibri" w:cs="Calibri"/>
          <w:b/>
          <w:sz w:val="24"/>
          <w:szCs w:val="24"/>
          <w:u w:val="single"/>
        </w:rPr>
        <w:t>podpisem zaufanym</w:t>
      </w:r>
      <w:r w:rsidR="00DD1FF9" w:rsidRPr="00F735EF">
        <w:rPr>
          <w:rFonts w:ascii="Calibri" w:hAnsi="Calibri" w:cs="Calibri"/>
          <w:b/>
          <w:sz w:val="24"/>
          <w:szCs w:val="24"/>
          <w:u w:val="single"/>
        </w:rPr>
        <w:fldChar w:fldCharType="end"/>
      </w:r>
      <w:r w:rsidRPr="00F735EF">
        <w:rPr>
          <w:rFonts w:ascii="Calibri" w:hAnsi="Calibri" w:cs="Calibri"/>
          <w:sz w:val="24"/>
          <w:szCs w:val="24"/>
        </w:rPr>
        <w:t xml:space="preserve"> lub </w:t>
      </w:r>
      <w:hyperlink r:id="rId26">
        <w:r w:rsidRPr="00F735EF">
          <w:rPr>
            <w:rFonts w:ascii="Calibri" w:hAnsi="Calibri" w:cs="Calibri"/>
            <w:b/>
            <w:bCs/>
            <w:sz w:val="24"/>
            <w:szCs w:val="24"/>
            <w:u w:val="single"/>
          </w:rPr>
          <w:t>podpisem osobistym</w:t>
        </w:r>
      </w:hyperlink>
      <w:bookmarkEnd w:id="22"/>
      <w:r w:rsidRPr="00F735EF">
        <w:rPr>
          <w:rFonts w:ascii="Calibri" w:hAnsi="Calibri" w:cs="Calibri"/>
          <w:sz w:val="24"/>
          <w:szCs w:val="24"/>
        </w:rPr>
        <w:t xml:space="preserve"> przez osobę/osoby upoważnioną/upoważnione.</w:t>
      </w:r>
    </w:p>
    <w:p w14:paraId="493A7AE2" w14:textId="3FADD688" w:rsidR="00F43B98" w:rsidRPr="00F735EF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Podpis kwalifikowan</w:t>
      </w:r>
      <w:r w:rsidR="00AE7CDE" w:rsidRPr="00F735EF">
        <w:rPr>
          <w:rFonts w:ascii="Calibri" w:hAnsi="Calibri" w:cs="Calibri"/>
          <w:sz w:val="24"/>
          <w:szCs w:val="24"/>
        </w:rPr>
        <w:t>y</w:t>
      </w:r>
      <w:r w:rsidRPr="00F735EF">
        <w:rPr>
          <w:rFonts w:ascii="Calibri" w:hAnsi="Calibri" w:cs="Calibri"/>
          <w:sz w:val="24"/>
          <w:szCs w:val="24"/>
        </w:rPr>
        <w:t xml:space="preserve"> </w:t>
      </w:r>
      <w:r w:rsidR="00AE7CDE" w:rsidRPr="00F735EF">
        <w:rPr>
          <w:rFonts w:ascii="Calibri" w:hAnsi="Calibri" w:cs="Calibri"/>
          <w:sz w:val="24"/>
          <w:szCs w:val="24"/>
        </w:rPr>
        <w:t>wykorzystywany</w:t>
      </w:r>
      <w:r w:rsidRPr="00F735EF">
        <w:rPr>
          <w:rFonts w:ascii="Calibri" w:hAnsi="Calibri" w:cs="Calibri"/>
          <w:sz w:val="24"/>
          <w:szCs w:val="24"/>
        </w:rPr>
        <w:t xml:space="preserve"> przez Wykonawców do podpisywania wszelkich plików </w:t>
      </w:r>
      <w:r w:rsidR="00AE7CDE" w:rsidRPr="00F735EF">
        <w:rPr>
          <w:rFonts w:ascii="Calibri" w:hAnsi="Calibri" w:cs="Calibri"/>
          <w:sz w:val="24"/>
          <w:szCs w:val="24"/>
        </w:rPr>
        <w:t>musi</w:t>
      </w:r>
      <w:r w:rsidRPr="00F735EF">
        <w:rPr>
          <w:rFonts w:ascii="Calibri" w:hAnsi="Calibri" w:cs="Calibri"/>
          <w:sz w:val="24"/>
          <w:szCs w:val="24"/>
        </w:rPr>
        <w:t xml:space="preserve"> spełniać “Rozporządzenie Parlamentu Europejskiego i Rady w sprawie identyfikacji elektronicznej i usług zaufania w odniesieniu do transakcji elektronicznych na rynku wewnętrznym (</w:t>
      </w:r>
      <w:proofErr w:type="spellStart"/>
      <w:r w:rsidRPr="00F735EF">
        <w:rPr>
          <w:rFonts w:ascii="Calibri" w:hAnsi="Calibri" w:cs="Calibri"/>
          <w:sz w:val="24"/>
          <w:szCs w:val="24"/>
        </w:rPr>
        <w:t>eIDAS</w:t>
      </w:r>
      <w:proofErr w:type="spellEnd"/>
      <w:r w:rsidRPr="00F735EF">
        <w:rPr>
          <w:rFonts w:ascii="Calibri" w:hAnsi="Calibri" w:cs="Calibri"/>
          <w:sz w:val="24"/>
          <w:szCs w:val="24"/>
        </w:rPr>
        <w:t>) (UE) nr 910/2014 - od 1 lipca 2016 roku”.</w:t>
      </w:r>
    </w:p>
    <w:p w14:paraId="44CBD74D" w14:textId="367BED38" w:rsidR="00C93310" w:rsidRPr="00F735EF" w:rsidRDefault="00B7417B" w:rsidP="005F535A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 przypadku wykorzystania formatu podpisu </w:t>
      </w:r>
      <w:proofErr w:type="spellStart"/>
      <w:r w:rsidRPr="00F735EF">
        <w:rPr>
          <w:rFonts w:ascii="Calibri" w:hAnsi="Calibri" w:cs="Calibri"/>
          <w:sz w:val="24"/>
          <w:szCs w:val="24"/>
        </w:rPr>
        <w:t>XAdES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 zewnętrzny. Zamawiający wymaga dołączenia odpowiedniej ilości plików tj. podpisywanych plików z danymi oraz plików</w:t>
      </w:r>
      <w:r w:rsidR="00981EEB" w:rsidRPr="00F735E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735EF">
        <w:rPr>
          <w:rFonts w:ascii="Calibri" w:hAnsi="Calibri" w:cs="Calibri"/>
          <w:sz w:val="24"/>
          <w:szCs w:val="24"/>
        </w:rPr>
        <w:t>XAdES</w:t>
      </w:r>
      <w:proofErr w:type="spellEnd"/>
      <w:r w:rsidRPr="00F735EF">
        <w:rPr>
          <w:rFonts w:ascii="Calibri" w:hAnsi="Calibri" w:cs="Calibri"/>
          <w:sz w:val="24"/>
          <w:szCs w:val="24"/>
        </w:rPr>
        <w:t>.</w:t>
      </w:r>
    </w:p>
    <w:p w14:paraId="60AF1D55" w14:textId="2B526B33" w:rsidR="00385A33" w:rsidRPr="00AE643A" w:rsidRDefault="00B7417B" w:rsidP="00385A33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Zgodnie z art. 18 ust. 3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, nie ujawnia się informacji stanowiących </w:t>
      </w:r>
      <w:r w:rsidRPr="00F735EF">
        <w:rPr>
          <w:rFonts w:ascii="Calibri" w:hAnsi="Calibri" w:cs="Calibri"/>
          <w:b/>
          <w:sz w:val="24"/>
          <w:szCs w:val="24"/>
        </w:rPr>
        <w:t>tajemnicę przedsiębiorstwa</w:t>
      </w:r>
      <w:r w:rsidRPr="00F735EF">
        <w:rPr>
          <w:rFonts w:ascii="Calibri" w:hAnsi="Calibri" w:cs="Calibri"/>
          <w:sz w:val="24"/>
          <w:szCs w:val="24"/>
        </w:rPr>
        <w:t>, w rozumieniu przepisów o zwa</w:t>
      </w:r>
      <w:r w:rsidR="00E55FFF" w:rsidRPr="00F735EF">
        <w:rPr>
          <w:rFonts w:ascii="Calibri" w:hAnsi="Calibri" w:cs="Calibri"/>
          <w:sz w:val="24"/>
          <w:szCs w:val="24"/>
        </w:rPr>
        <w:t>lczaniu nieuczciwej konkurencji,</w:t>
      </w:r>
      <w:r w:rsidR="00494C3E" w:rsidRPr="00F735EF">
        <w:rPr>
          <w:rFonts w:ascii="Calibri" w:hAnsi="Calibri" w:cs="Calibri"/>
          <w:sz w:val="24"/>
          <w:szCs w:val="24"/>
        </w:rPr>
        <w:t xml:space="preserve"> </w:t>
      </w:r>
      <w:r w:rsidR="00E55FFF" w:rsidRPr="00F735EF">
        <w:rPr>
          <w:rFonts w:ascii="Calibri" w:hAnsi="Calibri" w:cs="Calibri"/>
          <w:sz w:val="24"/>
          <w:szCs w:val="24"/>
        </w:rPr>
        <w:t>j</w:t>
      </w:r>
      <w:r w:rsidRPr="00F735EF">
        <w:rPr>
          <w:rFonts w:ascii="Calibri" w:hAnsi="Calibri" w:cs="Calibri"/>
          <w:sz w:val="24"/>
          <w:szCs w:val="24"/>
        </w:rPr>
        <w:t xml:space="preserve">eżeli Wykonawca, nie później niż w terminie składania ofert, w sposób niebudzący wątpliwości </w:t>
      </w:r>
      <w:r w:rsidRPr="00F735EF">
        <w:rPr>
          <w:rFonts w:ascii="Calibri" w:hAnsi="Calibri" w:cs="Calibri"/>
          <w:sz w:val="24"/>
          <w:szCs w:val="24"/>
          <w:u w:val="single"/>
        </w:rPr>
        <w:t>zastrzegł</w:t>
      </w:r>
      <w:r w:rsidRPr="00F735EF">
        <w:rPr>
          <w:rFonts w:ascii="Calibri" w:hAnsi="Calibri" w:cs="Calibri"/>
          <w:sz w:val="24"/>
          <w:szCs w:val="24"/>
        </w:rPr>
        <w:t xml:space="preserve">, że nie mogą być one udostępniane </w:t>
      </w:r>
      <w:r w:rsidRPr="00F735EF">
        <w:rPr>
          <w:rFonts w:ascii="Calibri" w:hAnsi="Calibri" w:cs="Calibri"/>
          <w:sz w:val="24"/>
          <w:szCs w:val="24"/>
          <w:u w:val="single"/>
        </w:rPr>
        <w:t>oraz wykazał, załączając stosowne wyjaśnienia</w:t>
      </w:r>
      <w:r w:rsidRPr="00F735EF">
        <w:rPr>
          <w:rFonts w:ascii="Calibri" w:hAnsi="Calibri" w:cs="Calibri"/>
          <w:sz w:val="24"/>
          <w:szCs w:val="24"/>
        </w:rPr>
        <w:t>, iż zastrzeżone informacje stanowią tajemnicę przedsiębiorstwa.</w:t>
      </w:r>
      <w:r w:rsidR="00F43B98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Na platformie w formularzu składania oferty znajduje się miejsce wyznaczone </w:t>
      </w:r>
      <w:r w:rsidR="005B5C97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do dołączenia części oferty stanowiącej tajemnicę przedsiębiorstwa.</w:t>
      </w:r>
    </w:p>
    <w:p w14:paraId="0EFDB8CE" w14:textId="66C8C88F" w:rsidR="00F43B98" w:rsidRPr="00F735EF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Wykonawca, za pośrednictwem </w:t>
      </w:r>
      <w:hyperlink r:id="rId27">
        <w:r w:rsidRPr="00F735EF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może przed upływem terminu</w:t>
      </w:r>
      <w:r w:rsidR="00F43B98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do składania</w:t>
      </w:r>
      <w:r w:rsidR="00E2185D" w:rsidRPr="00F735EF">
        <w:rPr>
          <w:rFonts w:ascii="Calibri" w:hAnsi="Calibri" w:cs="Calibri"/>
          <w:sz w:val="24"/>
          <w:szCs w:val="24"/>
        </w:rPr>
        <w:t xml:space="preserve"> ofert</w:t>
      </w:r>
      <w:r w:rsidRPr="00F735EF">
        <w:rPr>
          <w:rFonts w:ascii="Calibri" w:hAnsi="Calibri" w:cs="Calibri"/>
          <w:sz w:val="24"/>
          <w:szCs w:val="24"/>
        </w:rPr>
        <w:t xml:space="preserve"> wycofać ofertę. Sposób dokonywania wycofania oferty zamieszczono</w:t>
      </w:r>
      <w:r w:rsidR="00494C3E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w instrukcji zamieszczonej na stronie internetowej pod adresem:</w:t>
      </w:r>
      <w:r w:rsidR="002E1344" w:rsidRPr="00F735EF">
        <w:rPr>
          <w:rFonts w:ascii="Calibri" w:hAnsi="Calibri" w:cs="Calibri"/>
          <w:sz w:val="24"/>
          <w:szCs w:val="24"/>
        </w:rPr>
        <w:t xml:space="preserve"> </w:t>
      </w:r>
      <w:hyperlink r:id="rId28">
        <w:r w:rsidRPr="00F735EF">
          <w:rPr>
            <w:rFonts w:ascii="Calibri" w:hAnsi="Calibri" w:cs="Calibri"/>
            <w:sz w:val="24"/>
            <w:szCs w:val="24"/>
            <w:u w:val="single"/>
          </w:rPr>
          <w:t>https://platformazakupowa.pl/strona/45-instrukcje</w:t>
        </w:r>
      </w:hyperlink>
    </w:p>
    <w:p w14:paraId="1E4DFD0F" w14:textId="7DEB32A2" w:rsidR="00BA59C1" w:rsidRPr="00385A33" w:rsidRDefault="00B7417B" w:rsidP="0004556E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385A33">
        <w:rPr>
          <w:rFonts w:ascii="Calibri" w:hAnsi="Calibri" w:cs="Calibri"/>
          <w:sz w:val="24"/>
          <w:szCs w:val="24"/>
        </w:rPr>
        <w:t xml:space="preserve">Każdy z Wykonawców </w:t>
      </w:r>
      <w:r w:rsidR="00AF2FDC" w:rsidRPr="00385A33">
        <w:rPr>
          <w:rFonts w:ascii="Calibri" w:hAnsi="Calibri" w:cs="Calibri"/>
          <w:sz w:val="24"/>
          <w:szCs w:val="24"/>
        </w:rPr>
        <w:t>może złożyć tylko jedną ofertę.</w:t>
      </w:r>
    </w:p>
    <w:p w14:paraId="33D9DF58" w14:textId="7AEDEF47" w:rsidR="00643CD1" w:rsidRPr="00E25EE2" w:rsidRDefault="009A699F" w:rsidP="00643CD1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BA59C1">
        <w:rPr>
          <w:rFonts w:ascii="Calibri" w:hAnsi="Calibri" w:cs="Calibri"/>
          <w:sz w:val="24"/>
          <w:szCs w:val="24"/>
        </w:rPr>
        <w:t>Dokumenty i oświadczenia składane przez wykonaw</w:t>
      </w:r>
      <w:r w:rsidR="00821E25" w:rsidRPr="00BA59C1">
        <w:rPr>
          <w:rFonts w:ascii="Calibri" w:hAnsi="Calibri" w:cs="Calibri"/>
          <w:sz w:val="24"/>
          <w:szCs w:val="24"/>
        </w:rPr>
        <w:t>cę powinny być w języku polskim</w:t>
      </w:r>
      <w:r w:rsidRPr="00BA59C1">
        <w:rPr>
          <w:rFonts w:ascii="Calibri" w:hAnsi="Calibri" w:cs="Calibri"/>
          <w:sz w:val="24"/>
          <w:szCs w:val="24"/>
        </w:rPr>
        <w:t>.</w:t>
      </w:r>
      <w:r w:rsidR="00821E25" w:rsidRPr="00BA59C1">
        <w:rPr>
          <w:rFonts w:ascii="Calibri" w:hAnsi="Calibri" w:cs="Calibri"/>
          <w:sz w:val="24"/>
          <w:szCs w:val="24"/>
        </w:rPr>
        <w:br/>
      </w:r>
      <w:r w:rsidRPr="00BA59C1">
        <w:rPr>
          <w:rFonts w:ascii="Calibri" w:hAnsi="Calibri" w:cs="Calibri"/>
          <w:sz w:val="24"/>
          <w:szCs w:val="24"/>
        </w:rPr>
        <w:t>W przypadku  załączenia dokumentów sporządzonych w</w:t>
      </w:r>
      <w:r w:rsidR="00E2185D" w:rsidRPr="00BA59C1">
        <w:rPr>
          <w:rFonts w:ascii="Calibri" w:hAnsi="Calibri" w:cs="Calibri"/>
          <w:sz w:val="24"/>
          <w:szCs w:val="24"/>
        </w:rPr>
        <w:t xml:space="preserve"> innym języku niż dopuszczony, W</w:t>
      </w:r>
      <w:r w:rsidRPr="00BA59C1">
        <w:rPr>
          <w:rFonts w:ascii="Calibri" w:hAnsi="Calibri" w:cs="Calibri"/>
          <w:sz w:val="24"/>
          <w:szCs w:val="24"/>
        </w:rPr>
        <w:t>ykonawca zobowiązany jest załączyć tłumaczenie na język polski.</w:t>
      </w:r>
    </w:p>
    <w:p w14:paraId="7854C3EE" w14:textId="77777777" w:rsidR="00E25EE2" w:rsidRDefault="00E25EE2" w:rsidP="00E25EE2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0634AC7" w14:textId="77777777" w:rsidR="00E25EE2" w:rsidRDefault="00E25EE2" w:rsidP="00E25EE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D042F87" w14:textId="77777777" w:rsidR="005C63A9" w:rsidRDefault="005C63A9" w:rsidP="00E25EE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EFBAC7" w14:textId="77777777" w:rsidR="005C63A9" w:rsidRPr="00C907FC" w:rsidRDefault="005C63A9" w:rsidP="00E25EE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DAADDCD" w14:textId="69A2588E" w:rsidR="00F43B98" w:rsidRPr="00F735EF" w:rsidRDefault="006F005F">
      <w:pPr>
        <w:widowControl w:val="0"/>
        <w:numPr>
          <w:ilvl w:val="1"/>
          <w:numId w:val="7"/>
        </w:numPr>
        <w:tabs>
          <w:tab w:val="left" w:pos="851"/>
        </w:tabs>
        <w:spacing w:line="240" w:lineRule="auto"/>
        <w:ind w:left="709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lastRenderedPageBreak/>
        <w:t>Zgodnie</w:t>
      </w:r>
      <w:r w:rsidRPr="00F735EF">
        <w:rPr>
          <w:rFonts w:ascii="Calibri" w:eastAsia="Calibri" w:hAnsi="Calibri" w:cs="Calibri"/>
          <w:sz w:val="24"/>
          <w:szCs w:val="24"/>
        </w:rPr>
        <w:t xml:space="preserve"> z definicją dokumentu elektronicznego z art.</w:t>
      </w:r>
      <w:r w:rsidR="00B16EAD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3 ustęp 2 Ustawy o informatyzacji działalności podmiotów realizujących zadania publiczne, opatrzenie pliku kwalifikowanym podpisem elektronicznym</w:t>
      </w:r>
      <w:r w:rsidR="00C86B32" w:rsidRPr="00F735EF">
        <w:rPr>
          <w:rFonts w:ascii="Calibri" w:eastAsia="Calibri" w:hAnsi="Calibri" w:cs="Calibri"/>
          <w:sz w:val="24"/>
          <w:szCs w:val="24"/>
        </w:rPr>
        <w:t xml:space="preserve"> lub</w:t>
      </w:r>
      <w:r w:rsidR="00C86B32" w:rsidRPr="00F735EF">
        <w:rPr>
          <w:rFonts w:ascii="Calibri" w:hAnsi="Calibri" w:cs="Calibri"/>
          <w:sz w:val="24"/>
          <w:szCs w:val="24"/>
        </w:rPr>
        <w:t xml:space="preserve"> </w:t>
      </w:r>
      <w:r w:rsidR="00C86B32" w:rsidRPr="00F735EF">
        <w:rPr>
          <w:rFonts w:ascii="Calibri" w:eastAsia="Calibri" w:hAnsi="Calibri" w:cs="Calibri"/>
          <w:sz w:val="24"/>
          <w:szCs w:val="24"/>
        </w:rPr>
        <w:t>podpisem zaufanym lub podpisem osobistym</w:t>
      </w:r>
      <w:r w:rsidRPr="00F735EF">
        <w:rPr>
          <w:rFonts w:ascii="Calibri" w:eastAsia="Calibri" w:hAnsi="Calibri" w:cs="Calibri"/>
          <w:sz w:val="24"/>
          <w:szCs w:val="24"/>
        </w:rPr>
        <w:t xml:space="preserve">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5E0DE9B" w14:textId="4692E48A" w:rsidR="007344B9" w:rsidRPr="00643CD1" w:rsidRDefault="00B7417B" w:rsidP="00406980">
      <w:pPr>
        <w:widowControl w:val="0"/>
        <w:numPr>
          <w:ilvl w:val="1"/>
          <w:numId w:val="7"/>
        </w:numPr>
        <w:tabs>
          <w:tab w:val="left" w:pos="851"/>
        </w:tabs>
        <w:spacing w:line="240" w:lineRule="auto"/>
        <w:ind w:left="709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Maksymalny rozmiar jednego pliku przesyłanego za pośrednictwem dedykowanych formularzy do: złożenia,</w:t>
      </w:r>
      <w:r w:rsidR="00C86B32" w:rsidRPr="00F735EF">
        <w:rPr>
          <w:rFonts w:ascii="Calibri" w:hAnsi="Calibri" w:cs="Calibri"/>
          <w:sz w:val="24"/>
          <w:szCs w:val="24"/>
        </w:rPr>
        <w:t xml:space="preserve"> zmiany lub </w:t>
      </w:r>
      <w:r w:rsidRPr="00F735EF">
        <w:rPr>
          <w:rFonts w:ascii="Calibri" w:hAnsi="Calibri" w:cs="Calibri"/>
          <w:sz w:val="24"/>
          <w:szCs w:val="24"/>
        </w:rPr>
        <w:t>wycofania oferty wynosi 150 MB natomiast przy komunikacji wielkość pliku to maksymalnie 500 MB.</w:t>
      </w:r>
    </w:p>
    <w:p w14:paraId="0C5655AE" w14:textId="77777777" w:rsidR="00643CD1" w:rsidRPr="00643CD1" w:rsidRDefault="00643CD1" w:rsidP="00643CD1">
      <w:pPr>
        <w:widowControl w:val="0"/>
        <w:tabs>
          <w:tab w:val="left" w:pos="851"/>
        </w:tabs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55D19ED5" w14:textId="4A540F6E" w:rsidR="004169ED" w:rsidRPr="00F735EF" w:rsidRDefault="004169ED" w:rsidP="00406980">
      <w:pPr>
        <w:pStyle w:val="Nagwek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F735EF">
        <w:rPr>
          <w:rFonts w:ascii="Calibri" w:hAnsi="Calibri" w:cs="Calibri"/>
          <w:b/>
          <w:i/>
          <w:sz w:val="24"/>
          <w:szCs w:val="24"/>
          <w:u w:val="single"/>
        </w:rPr>
        <w:t>Zalecenia</w:t>
      </w:r>
    </w:p>
    <w:p w14:paraId="65C7303C" w14:textId="4201CCC1" w:rsidR="004169ED" w:rsidRPr="00F735EF" w:rsidRDefault="004A4461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F735EF">
        <w:rPr>
          <w:rFonts w:ascii="Calibri" w:hAnsi="Calibri" w:cs="Calibri"/>
          <w:b/>
          <w:bCs/>
        </w:rPr>
        <w:t>Rozszerzenia plików wykorzystywanych przez Wykonawców muszą być zgodne z</w:t>
      </w:r>
      <w:r w:rsidRPr="00F735EF">
        <w:rPr>
          <w:rFonts w:ascii="Calibri" w:hAnsi="Calibri" w:cs="Calibr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</w:t>
      </w:r>
      <w:r w:rsidR="004169ED" w:rsidRPr="00F735EF">
        <w:rPr>
          <w:rFonts w:ascii="Calibri" w:hAnsi="Calibri" w:cs="Calibri"/>
        </w:rPr>
        <w:t>”.</w:t>
      </w:r>
    </w:p>
    <w:p w14:paraId="25926C5A" w14:textId="77777777" w:rsidR="004169ED" w:rsidRPr="00F735EF" w:rsidRDefault="004169ED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F735EF">
        <w:rPr>
          <w:rFonts w:ascii="Calibri" w:hAnsi="Calibri" w:cs="Calibri"/>
          <w:b/>
        </w:rPr>
        <w:t>Poniżej Zamawiający przedstawia listę sugerowanych zaleceń:</w:t>
      </w:r>
    </w:p>
    <w:p w14:paraId="70A443D3" w14:textId="10F7133E" w:rsidR="005F36B1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u w:val="single"/>
          <w:lang w:val="pl"/>
        </w:rPr>
      </w:pPr>
      <w:r w:rsidRPr="00F735EF">
        <w:rPr>
          <w:rFonts w:ascii="Calibri" w:hAnsi="Calibri" w:cs="Calibri"/>
        </w:rPr>
        <w:t>Zamawiający rekomenduje wykorzystanie format</w:t>
      </w:r>
      <w:r w:rsidR="00B16EAD" w:rsidRPr="00F735EF">
        <w:rPr>
          <w:rFonts w:ascii="Calibri" w:hAnsi="Calibri" w:cs="Calibri"/>
        </w:rPr>
        <w:t xml:space="preserve">ów: </w:t>
      </w:r>
      <w:r w:rsidR="004A4461" w:rsidRPr="00F735EF">
        <w:rPr>
          <w:rFonts w:ascii="Calibri" w:hAnsi="Calibri" w:cs="Calibri"/>
          <w:lang w:val="pl"/>
        </w:rPr>
        <w:t>pdf .</w:t>
      </w:r>
      <w:proofErr w:type="spellStart"/>
      <w:r w:rsidR="004A4461" w:rsidRPr="00F735EF">
        <w:rPr>
          <w:rFonts w:ascii="Calibri" w:hAnsi="Calibri" w:cs="Calibri"/>
          <w:lang w:val="pl"/>
        </w:rPr>
        <w:t>doc</w:t>
      </w:r>
      <w:proofErr w:type="spellEnd"/>
      <w:r w:rsidR="004A4461" w:rsidRPr="00F735EF">
        <w:rPr>
          <w:rFonts w:ascii="Calibri" w:hAnsi="Calibri" w:cs="Calibri"/>
          <w:lang w:val="pl"/>
        </w:rPr>
        <w:t xml:space="preserve"> .</w:t>
      </w:r>
      <w:proofErr w:type="spellStart"/>
      <w:r w:rsidR="004A4461" w:rsidRPr="00F735EF">
        <w:rPr>
          <w:rFonts w:ascii="Calibri" w:hAnsi="Calibri" w:cs="Calibri"/>
          <w:lang w:val="pl"/>
        </w:rPr>
        <w:t>docx</w:t>
      </w:r>
      <w:proofErr w:type="spellEnd"/>
      <w:r w:rsidR="004A4461" w:rsidRPr="00F735EF">
        <w:rPr>
          <w:rFonts w:ascii="Calibri" w:hAnsi="Calibri" w:cs="Calibri"/>
          <w:lang w:val="pl"/>
        </w:rPr>
        <w:t xml:space="preserve"> .xls .</w:t>
      </w:r>
      <w:proofErr w:type="spellStart"/>
      <w:r w:rsidR="004A4461" w:rsidRPr="00F735EF">
        <w:rPr>
          <w:rFonts w:ascii="Calibri" w:hAnsi="Calibri" w:cs="Calibri"/>
          <w:lang w:val="pl"/>
        </w:rPr>
        <w:t>xlsx</w:t>
      </w:r>
      <w:proofErr w:type="spellEnd"/>
      <w:r w:rsidR="004A4461" w:rsidRPr="00F735EF">
        <w:rPr>
          <w:rFonts w:ascii="Calibri" w:hAnsi="Calibri" w:cs="Calibri"/>
          <w:lang w:val="pl"/>
        </w:rPr>
        <w:t xml:space="preserve"> .jpg (.</w:t>
      </w:r>
      <w:proofErr w:type="spellStart"/>
      <w:r w:rsidR="004A4461" w:rsidRPr="00F735EF">
        <w:rPr>
          <w:rFonts w:ascii="Calibri" w:hAnsi="Calibri" w:cs="Calibri"/>
          <w:lang w:val="pl"/>
        </w:rPr>
        <w:t>jpeg</w:t>
      </w:r>
      <w:proofErr w:type="spellEnd"/>
      <w:r w:rsidR="004A4461" w:rsidRPr="00F735EF">
        <w:rPr>
          <w:rFonts w:ascii="Calibri" w:hAnsi="Calibri" w:cs="Calibri"/>
          <w:lang w:val="pl"/>
        </w:rPr>
        <w:t xml:space="preserve">) </w:t>
      </w:r>
      <w:r w:rsidR="005B5C97" w:rsidRPr="00F735EF">
        <w:rPr>
          <w:rFonts w:ascii="Calibri" w:hAnsi="Calibri" w:cs="Calibri"/>
          <w:lang w:val="pl"/>
        </w:rPr>
        <w:br/>
      </w:r>
      <w:r w:rsidR="004A4461" w:rsidRPr="00F735EF">
        <w:rPr>
          <w:rFonts w:ascii="Calibri" w:hAnsi="Calibri" w:cs="Calibri"/>
          <w:b/>
          <w:u w:val="single"/>
          <w:lang w:val="pl"/>
        </w:rPr>
        <w:t>ze szczególnym wskazaniem na .pdf</w:t>
      </w:r>
    </w:p>
    <w:p w14:paraId="56CE39DC" w14:textId="77777777" w:rsidR="000C299B" w:rsidRPr="00F735EF" w:rsidRDefault="000C299B" w:rsidP="000C299B">
      <w:pPr>
        <w:pStyle w:val="Normalny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u w:val="single"/>
          <w:lang w:val="pl"/>
        </w:rPr>
      </w:pPr>
    </w:p>
    <w:p w14:paraId="7DDF3F2D" w14:textId="6B41195A" w:rsidR="00B16EAD" w:rsidRPr="00F735EF" w:rsidRDefault="00B16EA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W celu ewentualnej kompresji danych Zamawiający rekomenduje wykorzystanie jednego </w:t>
      </w:r>
      <w:r w:rsidR="007522E8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 xml:space="preserve">z </w:t>
      </w:r>
      <w:r w:rsidR="004A4461" w:rsidRPr="00F735EF">
        <w:rPr>
          <w:rFonts w:ascii="Calibri" w:hAnsi="Calibri" w:cs="Calibri"/>
        </w:rPr>
        <w:t>rozszerzeń</w:t>
      </w:r>
      <w:r w:rsidRPr="00F735EF">
        <w:rPr>
          <w:rFonts w:ascii="Calibri" w:hAnsi="Calibri" w:cs="Calibri"/>
        </w:rPr>
        <w:t>:</w:t>
      </w:r>
    </w:p>
    <w:p w14:paraId="7887B015" w14:textId="77777777" w:rsidR="00B16EAD" w:rsidRPr="00F735EF" w:rsidRDefault="00B16EAD">
      <w:pPr>
        <w:pStyle w:val="NormalnyWeb"/>
        <w:widowControl w:val="0"/>
        <w:numPr>
          <w:ilvl w:val="1"/>
          <w:numId w:val="12"/>
        </w:numPr>
        <w:tabs>
          <w:tab w:val="num" w:pos="567"/>
          <w:tab w:val="left" w:pos="993"/>
        </w:tabs>
        <w:spacing w:before="0" w:beforeAutospacing="0" w:after="0" w:afterAutospacing="0"/>
        <w:ind w:left="567" w:hanging="284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>.zip </w:t>
      </w:r>
    </w:p>
    <w:p w14:paraId="087B16E2" w14:textId="77777777" w:rsidR="00B16EAD" w:rsidRDefault="00B16EAD">
      <w:pPr>
        <w:pStyle w:val="NormalnyWeb"/>
        <w:widowControl w:val="0"/>
        <w:numPr>
          <w:ilvl w:val="1"/>
          <w:numId w:val="12"/>
        </w:numPr>
        <w:tabs>
          <w:tab w:val="num" w:pos="567"/>
          <w:tab w:val="left" w:pos="993"/>
        </w:tabs>
        <w:spacing w:before="0" w:beforeAutospacing="0" w:after="0" w:afterAutospacing="0"/>
        <w:ind w:left="567" w:hanging="284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>.7Z</w:t>
      </w:r>
    </w:p>
    <w:p w14:paraId="006496AB" w14:textId="77777777" w:rsidR="00651C6B" w:rsidRPr="00F735EF" w:rsidRDefault="00651C6B" w:rsidP="00651C6B">
      <w:pPr>
        <w:pStyle w:val="NormalnyWeb"/>
        <w:widowControl w:val="0"/>
        <w:tabs>
          <w:tab w:val="left" w:pos="993"/>
        </w:tabs>
        <w:spacing w:before="0" w:beforeAutospacing="0" w:after="0" w:afterAutospacing="0"/>
        <w:ind w:left="567"/>
        <w:jc w:val="both"/>
        <w:textAlignment w:val="baseline"/>
        <w:rPr>
          <w:rFonts w:ascii="Calibri" w:hAnsi="Calibri" w:cs="Calibri"/>
        </w:rPr>
      </w:pPr>
    </w:p>
    <w:p w14:paraId="283074F5" w14:textId="20931AF2" w:rsidR="004169ED" w:rsidRPr="00F735EF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Wśród </w:t>
      </w:r>
      <w:r w:rsidR="004A4461" w:rsidRPr="00F735EF">
        <w:rPr>
          <w:rFonts w:ascii="Calibri" w:hAnsi="Calibri" w:cs="Calibri"/>
        </w:rPr>
        <w:t>rozszerzeń</w:t>
      </w:r>
      <w:r w:rsidRPr="00F735EF">
        <w:rPr>
          <w:rFonts w:ascii="Calibri" w:hAnsi="Calibri" w:cs="Calibri"/>
        </w:rPr>
        <w:t xml:space="preserve"> powszechnych a </w:t>
      </w:r>
      <w:r w:rsidR="004A4461" w:rsidRPr="00F735EF">
        <w:rPr>
          <w:rFonts w:ascii="Calibri" w:hAnsi="Calibri" w:cs="Calibri"/>
          <w:b/>
          <w:bCs/>
        </w:rPr>
        <w:t>nie</w:t>
      </w:r>
      <w:r w:rsidRPr="00F735EF">
        <w:rPr>
          <w:rFonts w:ascii="Calibri" w:hAnsi="Calibri" w:cs="Calibri"/>
          <w:b/>
          <w:bCs/>
        </w:rPr>
        <w:t>występujących</w:t>
      </w:r>
      <w:r w:rsidRPr="00F735EF">
        <w:rPr>
          <w:rFonts w:ascii="Calibri" w:hAnsi="Calibri" w:cs="Calibri"/>
        </w:rPr>
        <w:t xml:space="preserve"> w rozporządzeniu </w:t>
      </w:r>
      <w:r w:rsidR="004A4461" w:rsidRPr="00F735EF">
        <w:rPr>
          <w:rFonts w:ascii="Calibri" w:hAnsi="Calibri" w:cs="Calibri"/>
        </w:rPr>
        <w:t xml:space="preserve">KRI </w:t>
      </w:r>
      <w:r w:rsidRPr="00F735EF">
        <w:rPr>
          <w:rFonts w:ascii="Calibri" w:hAnsi="Calibri" w:cs="Calibri"/>
        </w:rPr>
        <w:t>występują: .</w:t>
      </w:r>
      <w:proofErr w:type="spellStart"/>
      <w:r w:rsidRPr="00F735EF">
        <w:rPr>
          <w:rFonts w:ascii="Calibri" w:hAnsi="Calibri" w:cs="Calibri"/>
        </w:rPr>
        <w:t>rar</w:t>
      </w:r>
      <w:proofErr w:type="spellEnd"/>
      <w:r w:rsidRPr="00F735EF">
        <w:rPr>
          <w:rFonts w:ascii="Calibri" w:hAnsi="Calibri" w:cs="Calibri"/>
        </w:rPr>
        <w:t xml:space="preserve"> .gif .</w:t>
      </w:r>
      <w:proofErr w:type="spellStart"/>
      <w:r w:rsidRPr="00F735EF">
        <w:rPr>
          <w:rFonts w:ascii="Calibri" w:hAnsi="Calibri" w:cs="Calibri"/>
        </w:rPr>
        <w:t>bmp</w:t>
      </w:r>
      <w:proofErr w:type="spellEnd"/>
      <w:r w:rsidRPr="00F735EF">
        <w:rPr>
          <w:rFonts w:ascii="Calibri" w:hAnsi="Calibri" w:cs="Calibri"/>
        </w:rPr>
        <w:t xml:space="preserve"> .</w:t>
      </w:r>
      <w:proofErr w:type="spellStart"/>
      <w:r w:rsidRPr="00F735EF">
        <w:rPr>
          <w:rFonts w:ascii="Calibri" w:hAnsi="Calibri" w:cs="Calibri"/>
        </w:rPr>
        <w:t>numbers</w:t>
      </w:r>
      <w:proofErr w:type="spellEnd"/>
      <w:r w:rsidRPr="00F735EF">
        <w:rPr>
          <w:rFonts w:ascii="Calibri" w:hAnsi="Calibri" w:cs="Calibri"/>
        </w:rPr>
        <w:t xml:space="preserve"> .</w:t>
      </w:r>
      <w:proofErr w:type="spellStart"/>
      <w:r w:rsidRPr="00F735EF">
        <w:rPr>
          <w:rFonts w:ascii="Calibri" w:hAnsi="Calibri" w:cs="Calibri"/>
        </w:rPr>
        <w:t>pages</w:t>
      </w:r>
      <w:proofErr w:type="spellEnd"/>
      <w:r w:rsidRPr="00F735EF">
        <w:rPr>
          <w:rFonts w:ascii="Calibri" w:hAnsi="Calibri" w:cs="Calibri"/>
        </w:rPr>
        <w:t xml:space="preserve">. </w:t>
      </w:r>
      <w:r w:rsidRPr="00F735EF">
        <w:rPr>
          <w:rFonts w:ascii="Calibri" w:hAnsi="Calibri" w:cs="Calibri"/>
          <w:b/>
          <w:bCs/>
        </w:rPr>
        <w:t>Dokumenty złożone w takich plikach zostaną uznane za złożone nieskutecznie.</w:t>
      </w:r>
    </w:p>
    <w:p w14:paraId="6603930C" w14:textId="07E32A39" w:rsidR="004169ED" w:rsidRPr="00F735EF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Zamawiający zwraca uwagę na ograniczenia wielkości plików podpisywanych profilem zaufanym, który wynosi max 10MB, oraz na ograniczenie wielkości plików podpisywanych </w:t>
      </w:r>
      <w:r w:rsidR="007522E8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 xml:space="preserve">w aplikacji </w:t>
      </w:r>
      <w:proofErr w:type="spellStart"/>
      <w:r w:rsidRPr="00F735EF">
        <w:rPr>
          <w:rFonts w:ascii="Calibri" w:hAnsi="Calibri" w:cs="Calibri"/>
        </w:rPr>
        <w:t>eDoApp</w:t>
      </w:r>
      <w:proofErr w:type="spellEnd"/>
      <w:r w:rsidRPr="00F735EF">
        <w:rPr>
          <w:rFonts w:ascii="Calibri" w:hAnsi="Calibri" w:cs="Calibri"/>
        </w:rPr>
        <w:t xml:space="preserve"> służącej do składania podpisu osobistego, który wynosi max 5MB.</w:t>
      </w:r>
    </w:p>
    <w:p w14:paraId="21C7BBC0" w14:textId="77777777" w:rsidR="004A4461" w:rsidRPr="00F735EF" w:rsidRDefault="004A4461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lang w:val="pl"/>
        </w:rPr>
      </w:pPr>
      <w:r w:rsidRPr="00F735EF">
        <w:rPr>
          <w:rFonts w:ascii="Calibri" w:hAnsi="Calibri" w:cs="Calibri"/>
          <w:lang w:val="pl"/>
        </w:rPr>
        <w:t>W przypadku stosowania przez wykonawcę kwalifikowanego podpisu elektronicznego:</w:t>
      </w:r>
    </w:p>
    <w:p w14:paraId="067A762B" w14:textId="77777777" w:rsidR="004A4461" w:rsidRPr="00F735EF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F735EF">
        <w:rPr>
          <w:rFonts w:ascii="Calibri" w:hAnsi="Calibri" w:cs="Calibri"/>
          <w:lang w:val="pl"/>
        </w:rPr>
        <w:t xml:space="preserve">Ze względu na niskie ryzyko naruszenia integralności pliku oraz łatwiejszą weryfikację podpisu zamawiający zaleca, w miarę możliwości, </w:t>
      </w:r>
      <w:r w:rsidRPr="00F735EF">
        <w:rPr>
          <w:rFonts w:ascii="Calibri" w:hAnsi="Calibri" w:cs="Calibri"/>
          <w:b/>
          <w:lang w:val="pl"/>
        </w:rPr>
        <w:t xml:space="preserve">przekonwertowanie plików składających się na ofertę na rozszerzenie .pdf  i opatrzenie ich podpisem kwalifikowanym w formacie </w:t>
      </w:r>
      <w:proofErr w:type="spellStart"/>
      <w:r w:rsidRPr="00F735EF">
        <w:rPr>
          <w:rFonts w:ascii="Calibri" w:hAnsi="Calibri" w:cs="Calibri"/>
          <w:b/>
          <w:lang w:val="pl"/>
        </w:rPr>
        <w:t>PAdES</w:t>
      </w:r>
      <w:proofErr w:type="spellEnd"/>
      <w:r w:rsidRPr="00F735EF">
        <w:rPr>
          <w:rFonts w:ascii="Calibri" w:hAnsi="Calibri" w:cs="Calibri"/>
          <w:b/>
          <w:lang w:val="pl"/>
        </w:rPr>
        <w:t xml:space="preserve">. </w:t>
      </w:r>
    </w:p>
    <w:p w14:paraId="2313F2B1" w14:textId="21396291" w:rsidR="004A4461" w:rsidRPr="00F735EF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F735EF">
        <w:rPr>
          <w:rFonts w:ascii="Calibri" w:hAnsi="Calibri" w:cs="Calibri"/>
          <w:lang w:val="pl"/>
        </w:rPr>
        <w:t xml:space="preserve">Pliki w innych formatach niż PDF </w:t>
      </w:r>
      <w:r w:rsidRPr="00F735EF">
        <w:rPr>
          <w:rFonts w:ascii="Calibri" w:hAnsi="Calibri" w:cs="Calibri"/>
          <w:b/>
          <w:lang w:val="pl"/>
        </w:rPr>
        <w:t xml:space="preserve">zaleca się opatrzyć podpisem w formacie </w:t>
      </w:r>
      <w:proofErr w:type="spellStart"/>
      <w:r w:rsidRPr="00F735EF">
        <w:rPr>
          <w:rFonts w:ascii="Calibri" w:hAnsi="Calibri" w:cs="Calibri"/>
          <w:b/>
          <w:lang w:val="pl"/>
        </w:rPr>
        <w:t>X</w:t>
      </w:r>
      <w:r w:rsidR="00C93310" w:rsidRPr="00F735EF">
        <w:rPr>
          <w:rFonts w:ascii="Calibri" w:hAnsi="Calibri" w:cs="Calibri"/>
          <w:b/>
          <w:lang w:val="pl"/>
        </w:rPr>
        <w:t>a</w:t>
      </w:r>
      <w:r w:rsidRPr="00F735EF">
        <w:rPr>
          <w:rFonts w:ascii="Calibri" w:hAnsi="Calibri" w:cs="Calibri"/>
          <w:b/>
          <w:lang w:val="pl"/>
        </w:rPr>
        <w:t>dES</w:t>
      </w:r>
      <w:proofErr w:type="spellEnd"/>
      <w:r w:rsidR="00C93310" w:rsidRPr="00F735EF">
        <w:rPr>
          <w:rFonts w:ascii="Calibri" w:hAnsi="Calibri" w:cs="Calibri"/>
          <w:b/>
          <w:lang w:val="pl"/>
        </w:rPr>
        <w:br/>
      </w:r>
      <w:r w:rsidRPr="00F735EF">
        <w:rPr>
          <w:rFonts w:ascii="Calibri" w:hAnsi="Calibri" w:cs="Calibri"/>
          <w:b/>
          <w:lang w:val="pl"/>
        </w:rPr>
        <w:t>o typie zewnętrznym</w:t>
      </w:r>
      <w:r w:rsidRPr="00F735EF">
        <w:rPr>
          <w:rFonts w:ascii="Calibri" w:hAnsi="Calibri" w:cs="Calibri"/>
          <w:lang w:val="pl"/>
        </w:rPr>
        <w:t>. Wykonawca powinien pamiętać, aby plik z podpisem przekazywać łącznie z dokumentem podpisywanym.</w:t>
      </w:r>
    </w:p>
    <w:p w14:paraId="494BB5B8" w14:textId="7B2AF006" w:rsidR="00803FC3" w:rsidRPr="00D01126" w:rsidRDefault="004A4461" w:rsidP="00D01126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F735EF">
        <w:rPr>
          <w:rFonts w:ascii="Calibri" w:hAnsi="Calibri" w:cs="Calibri"/>
          <w:lang w:val="pl"/>
        </w:rPr>
        <w:t>Zamawiający rekomenduje wykorzystanie podpisu z kwalifikowanym znacznikiem czasu.</w:t>
      </w:r>
    </w:p>
    <w:p w14:paraId="181F3860" w14:textId="43C08748" w:rsidR="004169ED" w:rsidRPr="00F735EF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Zamawiający zaleca aby w przypadku podpisywania pliku przez kilka osób, stosować podpisy tego samego rodzaju. Podpisywanie różnymi rodzajami podpisów np. osobistym </w:t>
      </w:r>
      <w:r w:rsidR="007522E8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>i kwalifikowanym może doprowadzić do problemów w weryfikacji plików. </w:t>
      </w:r>
    </w:p>
    <w:p w14:paraId="00C26FA1" w14:textId="77777777" w:rsidR="004169ED" w:rsidRPr="00F735EF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>Zamawiający zaleca, aby Wykonawca z odpowiednim wyprzedzeniem przetestował możliwość prawidłowego wykorzystania wybranej metody podpisania plików oferty.</w:t>
      </w:r>
    </w:p>
    <w:p w14:paraId="5C8D2675" w14:textId="7EBED4E7" w:rsidR="00643CD1" w:rsidRDefault="004169ED" w:rsidP="00643CD1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BA59C1">
        <w:rPr>
          <w:rFonts w:ascii="Calibri" w:hAnsi="Calibri" w:cs="Calibri"/>
        </w:rPr>
        <w:t>Osobą składającą ofertę powinna być osoba kontaktowa podawana w dokumentacji.</w:t>
      </w:r>
    </w:p>
    <w:p w14:paraId="3F6E58B8" w14:textId="6D3E329B" w:rsidR="00094A6C" w:rsidRPr="00C907FC" w:rsidRDefault="004169ED" w:rsidP="00C907FC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Ofertę należy przygotować z należytą starannością dla podmiotu ubiegającego </w:t>
      </w:r>
      <w:r w:rsidR="005B5C97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 xml:space="preserve">się o udzielenie zamówienia publicznego i zachowaniem odpowiedniego odstępu czasu </w:t>
      </w:r>
      <w:r w:rsidR="005B5C97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>do zakończenia przyjmowania ofert. Sugerujemy złożenie oferty na 24 godziny</w:t>
      </w:r>
      <w:r w:rsidR="00AF2FDC" w:rsidRPr="00F735EF">
        <w:rPr>
          <w:rFonts w:ascii="Calibri" w:hAnsi="Calibri" w:cs="Calibri"/>
        </w:rPr>
        <w:t xml:space="preserve"> przed terminem składania ofert</w:t>
      </w:r>
      <w:r w:rsidRPr="00F735EF">
        <w:rPr>
          <w:rFonts w:ascii="Calibri" w:hAnsi="Calibri" w:cs="Calibri"/>
        </w:rPr>
        <w:t>.</w:t>
      </w:r>
    </w:p>
    <w:p w14:paraId="6C71F101" w14:textId="71F47CE9" w:rsidR="004169ED" w:rsidRPr="00F735EF" w:rsidRDefault="00803A2A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  <w:lang w:val="pl"/>
        </w:rPr>
        <w:lastRenderedPageBreak/>
        <w:t>Jeśli Wykonawca pakuje dokumenty np. w plik o rozszerzeniu .zip, zaleca się wcześniejsze podpisanie każdego ze skompresowanych plików</w:t>
      </w:r>
      <w:r w:rsidR="004169ED" w:rsidRPr="00F735EF">
        <w:rPr>
          <w:rFonts w:ascii="Calibri" w:hAnsi="Calibri" w:cs="Calibri"/>
        </w:rPr>
        <w:t>. </w:t>
      </w:r>
    </w:p>
    <w:p w14:paraId="1885920B" w14:textId="224EEA49" w:rsidR="001759E2" w:rsidRPr="00F735EF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Zamawiający zaleca aby </w:t>
      </w:r>
      <w:r w:rsidRPr="00F735EF">
        <w:rPr>
          <w:rFonts w:ascii="Calibri" w:hAnsi="Calibri" w:cs="Calibri"/>
          <w:u w:val="single"/>
        </w:rPr>
        <w:t>nie</w:t>
      </w:r>
      <w:r w:rsidRPr="00F735EF">
        <w:rPr>
          <w:rFonts w:ascii="Calibri" w:hAnsi="Calibri" w:cs="Calibri"/>
        </w:rPr>
        <w:t xml:space="preserve"> wprowadzać jakichkolwiek zmian w plikach po podpisaniu ich podpisem kwalifikowanym. Może to skutkować naruszeniem integralności plików </w:t>
      </w:r>
      <w:r w:rsidR="005B5C97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>co równoważne będzie z koniecznością odrzucenia oferty w postępowaniu.</w:t>
      </w:r>
    </w:p>
    <w:p w14:paraId="46849D0E" w14:textId="77777777" w:rsidR="00593E1C" w:rsidRPr="00F735EF" w:rsidRDefault="00593E1C" w:rsidP="00C93310">
      <w:pPr>
        <w:pStyle w:val="Normalny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000000F0" w14:textId="5EB0D978" w:rsidR="00C73FE5" w:rsidRPr="00F735EF" w:rsidRDefault="008A23B6" w:rsidP="00406980">
      <w:pPr>
        <w:pStyle w:val="Nagwek2"/>
        <w:keepNext w:val="0"/>
        <w:keepLines w:val="0"/>
        <w:widowControl w:val="0"/>
        <w:spacing w:before="80" w:after="80" w:line="240" w:lineRule="auto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15</w:t>
      </w:r>
      <w:r w:rsidR="00B7417B" w:rsidRPr="00F735EF">
        <w:rPr>
          <w:rFonts w:ascii="Calibri" w:hAnsi="Calibri" w:cs="Calibri"/>
          <w:b/>
          <w:sz w:val="24"/>
          <w:szCs w:val="24"/>
        </w:rPr>
        <w:t>. Sposób obliczania ceny oferty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2EF4B395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4139F36C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1B0255E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79760539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5C6CE753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0769CD3F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F9D8B4B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585E82C9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002CBA95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7212EF4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45DE64E6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284FEA8A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28D49635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6E2C6BA7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3E066AA8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75A4AA96" w14:textId="2396E0F7" w:rsidR="00892139" w:rsidRPr="00F735EF" w:rsidRDefault="00892139">
      <w:pPr>
        <w:pStyle w:val="Akapitzlist"/>
        <w:widowControl w:val="0"/>
        <w:numPr>
          <w:ilvl w:val="1"/>
          <w:numId w:val="14"/>
        </w:numPr>
        <w:spacing w:after="240"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Należy </w:t>
      </w:r>
      <w:r w:rsidRPr="00F735EF">
        <w:rPr>
          <w:rFonts w:ascii="Calibri" w:hAnsi="Calibri" w:cs="Calibri"/>
          <w:sz w:val="24"/>
          <w:szCs w:val="24"/>
          <w:lang w:val="pl-PL"/>
        </w:rPr>
        <w:t>wypełnić</w:t>
      </w:r>
      <w:r w:rsidRPr="00F735EF">
        <w:rPr>
          <w:rFonts w:ascii="Calibri" w:hAnsi="Calibri" w:cs="Calibri"/>
          <w:sz w:val="24"/>
          <w:szCs w:val="24"/>
        </w:rPr>
        <w:t xml:space="preserve"> </w:t>
      </w:r>
      <w:r w:rsidR="00E258A5">
        <w:rPr>
          <w:rFonts w:ascii="Calibri" w:hAnsi="Calibri" w:cs="Calibri"/>
          <w:sz w:val="24"/>
          <w:szCs w:val="24"/>
        </w:rPr>
        <w:t>F</w:t>
      </w:r>
      <w:r w:rsidRPr="00F735EF">
        <w:rPr>
          <w:rFonts w:ascii="Calibri" w:hAnsi="Calibri" w:cs="Calibri"/>
          <w:sz w:val="24"/>
          <w:szCs w:val="24"/>
        </w:rPr>
        <w:t xml:space="preserve">ormularz Oferty, podając cenę dostawy wg wzoru Formularza </w:t>
      </w:r>
      <w:r w:rsidR="00E258A5">
        <w:rPr>
          <w:rFonts w:ascii="Calibri" w:hAnsi="Calibri" w:cs="Calibri"/>
          <w:sz w:val="24"/>
          <w:szCs w:val="24"/>
        </w:rPr>
        <w:t>cenowego</w:t>
      </w:r>
      <w:r w:rsidR="006C7EE6">
        <w:rPr>
          <w:rFonts w:ascii="Calibri" w:hAnsi="Calibri" w:cs="Calibri"/>
          <w:sz w:val="24"/>
          <w:szCs w:val="24"/>
        </w:rPr>
        <w:t>/Przedmiot zamówienia</w:t>
      </w:r>
      <w:r w:rsidR="009604F7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tj. cenę brutto w zł</w:t>
      </w:r>
      <w:r w:rsidR="0036313F">
        <w:rPr>
          <w:rFonts w:ascii="Calibri" w:hAnsi="Calibri" w:cs="Calibri"/>
          <w:sz w:val="24"/>
          <w:szCs w:val="24"/>
        </w:rPr>
        <w:t xml:space="preserve"> oraz</w:t>
      </w:r>
      <w:r w:rsidR="006C7EE6">
        <w:rPr>
          <w:rFonts w:ascii="Calibri" w:hAnsi="Calibri" w:cs="Calibri"/>
          <w:sz w:val="24"/>
          <w:szCs w:val="24"/>
        </w:rPr>
        <w:t xml:space="preserve"> deklarowany</w:t>
      </w:r>
      <w:r w:rsidR="0036313F">
        <w:rPr>
          <w:rFonts w:ascii="Calibri" w:hAnsi="Calibri" w:cs="Calibri"/>
          <w:sz w:val="24"/>
          <w:szCs w:val="24"/>
        </w:rPr>
        <w:t xml:space="preserve"> termin dostawy zamówienia</w:t>
      </w:r>
      <w:r w:rsidR="006C7EE6">
        <w:rPr>
          <w:rFonts w:ascii="Calibri" w:hAnsi="Calibri" w:cs="Calibri"/>
          <w:sz w:val="24"/>
          <w:szCs w:val="24"/>
        </w:rPr>
        <w:t xml:space="preserve"> jednostkowego</w:t>
      </w:r>
      <w:r w:rsidR="0036313F">
        <w:rPr>
          <w:rFonts w:ascii="Calibri" w:hAnsi="Calibri" w:cs="Calibri"/>
          <w:sz w:val="24"/>
          <w:szCs w:val="24"/>
        </w:rPr>
        <w:t>.</w:t>
      </w:r>
      <w:r w:rsidR="006F6EA0" w:rsidRPr="006F6EA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</w:t>
      </w:r>
    </w:p>
    <w:p w14:paraId="174E4E77" w14:textId="24BCF273" w:rsidR="00972034" w:rsidRPr="00F735EF" w:rsidRDefault="0068295C">
      <w:pPr>
        <w:pStyle w:val="Akapitzlist"/>
        <w:widowControl w:val="0"/>
        <w:numPr>
          <w:ilvl w:val="1"/>
          <w:numId w:val="14"/>
        </w:numPr>
        <w:spacing w:after="240"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  <w:lang w:val="pl-PL"/>
        </w:rPr>
        <w:t xml:space="preserve">Obliczenie ceny brutto w Formularzu </w:t>
      </w:r>
      <w:r w:rsidR="00E258A5">
        <w:rPr>
          <w:rFonts w:ascii="Calibri" w:hAnsi="Calibri" w:cs="Calibri"/>
          <w:sz w:val="24"/>
          <w:szCs w:val="24"/>
          <w:lang w:val="pl-PL"/>
        </w:rPr>
        <w:t>cenowym</w:t>
      </w:r>
      <w:r w:rsidR="009F2423">
        <w:rPr>
          <w:rFonts w:ascii="Calibri" w:hAnsi="Calibri" w:cs="Calibri"/>
          <w:sz w:val="24"/>
          <w:szCs w:val="24"/>
          <w:lang w:val="pl-PL"/>
        </w:rPr>
        <w:t>/Przedmiot zamówienia</w:t>
      </w:r>
      <w:r w:rsidRPr="00F735EF">
        <w:rPr>
          <w:rFonts w:ascii="Calibri" w:hAnsi="Calibri" w:cs="Calibri"/>
          <w:sz w:val="24"/>
          <w:szCs w:val="24"/>
          <w:lang w:val="pl-PL"/>
        </w:rPr>
        <w:t xml:space="preserve"> nastąpi wg. niżej opisanego sposobu</w:t>
      </w:r>
      <w:r w:rsidR="00A075D4" w:rsidRPr="00F735EF">
        <w:rPr>
          <w:rFonts w:ascii="Calibri" w:hAnsi="Calibri" w:cs="Calibri"/>
          <w:sz w:val="24"/>
          <w:szCs w:val="24"/>
          <w:lang w:val="pl-PL"/>
        </w:rPr>
        <w:t>:</w:t>
      </w:r>
    </w:p>
    <w:p w14:paraId="15E25BBF" w14:textId="39A89B62" w:rsidR="006C7EE6" w:rsidRPr="009F2423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/>
          <w:bCs/>
          <w:sz w:val="24"/>
          <w:szCs w:val="24"/>
        </w:rPr>
      </w:pPr>
      <w:r w:rsidRPr="009F2423">
        <w:rPr>
          <w:rFonts w:ascii="Calibri" w:hAnsi="Calibri" w:cs="Calibri"/>
          <w:b/>
          <w:bCs/>
          <w:sz w:val="24"/>
          <w:szCs w:val="24"/>
        </w:rPr>
        <w:t>1. Dotyczy Pakietu 1 i 11</w:t>
      </w:r>
    </w:p>
    <w:p w14:paraId="27E66C21" w14:textId="77777777" w:rsidR="006C7EE6" w:rsidRPr="009F2423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Cs/>
          <w:sz w:val="12"/>
          <w:szCs w:val="12"/>
        </w:rPr>
      </w:pPr>
    </w:p>
    <w:p w14:paraId="4DCEFB3D" w14:textId="77777777" w:rsidR="006C7EE6" w:rsidRPr="009F2423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Cs/>
          <w:sz w:val="24"/>
          <w:szCs w:val="24"/>
        </w:rPr>
      </w:pPr>
      <w:r w:rsidRPr="009F2423">
        <w:rPr>
          <w:rFonts w:ascii="Calibri" w:hAnsi="Calibri" w:cs="Calibri"/>
          <w:bCs/>
          <w:sz w:val="24"/>
          <w:szCs w:val="24"/>
        </w:rPr>
        <w:t xml:space="preserve">zaoferowana ilość opakowań x cena jednostkowa netto w zł </w:t>
      </w:r>
      <w:r w:rsidRPr="009F2423">
        <w:rPr>
          <w:rFonts w:ascii="Calibri" w:hAnsi="Calibri" w:cs="Calibri"/>
          <w:bCs/>
          <w:iCs/>
          <w:sz w:val="24"/>
          <w:szCs w:val="24"/>
        </w:rPr>
        <w:t>za opakowanie</w:t>
      </w:r>
      <w:r w:rsidRPr="009F2423">
        <w:rPr>
          <w:rFonts w:ascii="Calibri" w:hAnsi="Calibri" w:cs="Calibri"/>
          <w:bCs/>
          <w:sz w:val="24"/>
          <w:szCs w:val="24"/>
        </w:rPr>
        <w:br/>
        <w:t xml:space="preserve">= cena netto w zł </w:t>
      </w:r>
    </w:p>
    <w:p w14:paraId="1889376B" w14:textId="77777777" w:rsidR="006C7EE6" w:rsidRPr="009F2423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Cs/>
          <w:sz w:val="24"/>
          <w:szCs w:val="24"/>
        </w:rPr>
      </w:pPr>
      <w:r w:rsidRPr="009F2423">
        <w:rPr>
          <w:rFonts w:ascii="Calibri" w:hAnsi="Calibri" w:cs="Calibri"/>
          <w:bCs/>
          <w:sz w:val="24"/>
          <w:szCs w:val="24"/>
        </w:rPr>
        <w:t>cena netto w zł + podatek VAT = cena brutto w zł</w:t>
      </w:r>
    </w:p>
    <w:p w14:paraId="631FB8B2" w14:textId="77777777" w:rsidR="006C7EE6" w:rsidRPr="009F2423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Cs/>
          <w:sz w:val="24"/>
          <w:szCs w:val="24"/>
        </w:rPr>
      </w:pPr>
    </w:p>
    <w:p w14:paraId="52FD60AD" w14:textId="67CD6CA9" w:rsidR="006C7EE6" w:rsidRPr="009F2423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/>
          <w:bCs/>
          <w:sz w:val="24"/>
          <w:szCs w:val="24"/>
        </w:rPr>
      </w:pPr>
      <w:r w:rsidRPr="009F2423">
        <w:rPr>
          <w:rFonts w:ascii="Calibri" w:hAnsi="Calibri" w:cs="Calibri"/>
          <w:b/>
          <w:bCs/>
          <w:sz w:val="24"/>
          <w:szCs w:val="24"/>
        </w:rPr>
        <w:t>2.</w:t>
      </w:r>
      <w:r w:rsidRPr="009F2423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Pr="009F2423">
        <w:rPr>
          <w:rFonts w:ascii="Calibri" w:hAnsi="Calibri" w:cs="Calibri"/>
          <w:b/>
          <w:bCs/>
          <w:sz w:val="24"/>
          <w:szCs w:val="24"/>
        </w:rPr>
        <w:t>Dotyczy Pakietu 2-10</w:t>
      </w:r>
    </w:p>
    <w:p w14:paraId="5D72A8C8" w14:textId="77777777" w:rsidR="006C7EE6" w:rsidRPr="009F2423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2C1FBFE" w14:textId="77777777" w:rsidR="006C7EE6" w:rsidRPr="009F2423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Cs/>
          <w:sz w:val="24"/>
          <w:szCs w:val="24"/>
        </w:rPr>
      </w:pPr>
      <w:r w:rsidRPr="009F2423">
        <w:rPr>
          <w:rFonts w:ascii="Calibri" w:hAnsi="Calibri" w:cs="Calibri"/>
          <w:bCs/>
          <w:sz w:val="24"/>
          <w:szCs w:val="24"/>
        </w:rPr>
        <w:t xml:space="preserve">ilość x cena jednostkowa netto w zł </w:t>
      </w:r>
      <w:r w:rsidRPr="009F2423">
        <w:rPr>
          <w:rFonts w:ascii="Calibri" w:hAnsi="Calibri" w:cs="Calibri"/>
          <w:bCs/>
          <w:i/>
          <w:iCs/>
          <w:sz w:val="24"/>
          <w:szCs w:val="24"/>
        </w:rPr>
        <w:t>(odpowiednio za jednostkę miary)</w:t>
      </w:r>
      <w:r w:rsidRPr="009F2423">
        <w:rPr>
          <w:rFonts w:ascii="Calibri" w:hAnsi="Calibri" w:cs="Calibri"/>
          <w:bCs/>
          <w:sz w:val="24"/>
          <w:szCs w:val="24"/>
        </w:rPr>
        <w:t xml:space="preserve"> = cena netto w zł </w:t>
      </w:r>
    </w:p>
    <w:p w14:paraId="36ECF200" w14:textId="77777777" w:rsidR="006C7EE6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Cs/>
          <w:sz w:val="24"/>
          <w:szCs w:val="24"/>
        </w:rPr>
      </w:pPr>
      <w:r w:rsidRPr="009F2423">
        <w:rPr>
          <w:rFonts w:ascii="Calibri" w:hAnsi="Calibri" w:cs="Calibri"/>
          <w:bCs/>
          <w:sz w:val="24"/>
          <w:szCs w:val="24"/>
        </w:rPr>
        <w:t>cena netto w zł + podatek VAT = cena brutto w zł</w:t>
      </w:r>
    </w:p>
    <w:p w14:paraId="1B9A29EB" w14:textId="77777777" w:rsidR="000A1725" w:rsidRPr="006C7EE6" w:rsidRDefault="000A1725" w:rsidP="00406980">
      <w:pPr>
        <w:pStyle w:val="Akapitzlist"/>
        <w:widowControl w:val="0"/>
        <w:spacing w:line="240" w:lineRule="auto"/>
        <w:ind w:left="709"/>
        <w:jc w:val="both"/>
        <w:rPr>
          <w:rFonts w:ascii="Calibri" w:hAnsi="Calibri" w:cs="Calibri"/>
          <w:sz w:val="12"/>
          <w:szCs w:val="12"/>
        </w:rPr>
      </w:pPr>
    </w:p>
    <w:p w14:paraId="2920BB25" w14:textId="013D965E" w:rsidR="00651C6B" w:rsidRPr="000C299B" w:rsidRDefault="001229D6" w:rsidP="000C299B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eastAsia="Verdana" w:hAnsi="Calibri" w:cs="Calibri"/>
          <w:sz w:val="24"/>
          <w:szCs w:val="24"/>
        </w:rPr>
        <w:t xml:space="preserve">Cena podana w ofercie powinna obejmować wszystkie koszty i składniki związane </w:t>
      </w:r>
      <w:r w:rsidR="005B5C97" w:rsidRPr="00F735EF">
        <w:rPr>
          <w:rFonts w:ascii="Calibri" w:eastAsia="Verdana" w:hAnsi="Calibri" w:cs="Calibri"/>
          <w:sz w:val="24"/>
          <w:szCs w:val="24"/>
        </w:rPr>
        <w:br/>
      </w:r>
      <w:r w:rsidRPr="00F735EF">
        <w:rPr>
          <w:rFonts w:ascii="Calibri" w:eastAsia="Verdana" w:hAnsi="Calibri" w:cs="Calibri"/>
          <w:sz w:val="24"/>
          <w:szCs w:val="24"/>
        </w:rPr>
        <w:t>z realizacją zamówienia zgodnie ze SWZ i jej załącznikami wraz z uwzględnieniem ewentualnych upustów i rabatów.</w:t>
      </w:r>
    </w:p>
    <w:p w14:paraId="6493C965" w14:textId="77777777" w:rsidR="00972034" w:rsidRPr="00F735EF" w:rsidRDefault="001229D6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>Nie dopuszcza się podawania ceny w walutach obcych. Wszelkie rozliczenia między Wykonawcą a Zamawiającym będą prowadzone w złotych polskich. Zamawiający nie dopuszcza prowadzenia tych rozliczeń w walutach obcych.</w:t>
      </w:r>
    </w:p>
    <w:p w14:paraId="3BC6D99E" w14:textId="66A2ECBC" w:rsidR="00972034" w:rsidRPr="00F735EF" w:rsidRDefault="001229D6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eastAsia="Verdana" w:hAnsi="Calibri" w:cs="Calibri"/>
          <w:sz w:val="24"/>
          <w:szCs w:val="24"/>
        </w:rPr>
        <w:t xml:space="preserve">Przy obliczaniu cen należy stosować zaokrąglenia liczb do dwóch miejsc po przecinku </w:t>
      </w:r>
      <w:r w:rsidR="00AE643A">
        <w:rPr>
          <w:rFonts w:ascii="Calibri" w:eastAsia="Verdana" w:hAnsi="Calibri" w:cs="Calibri"/>
          <w:sz w:val="24"/>
          <w:szCs w:val="24"/>
        </w:rPr>
        <w:br/>
      </w:r>
      <w:r w:rsidRPr="00F735EF">
        <w:rPr>
          <w:rFonts w:ascii="Calibri" w:eastAsia="Verdana" w:hAnsi="Calibri" w:cs="Calibri"/>
          <w:sz w:val="24"/>
          <w:szCs w:val="24"/>
        </w:rPr>
        <w:t xml:space="preserve">na każdym etapie przeliczania, jeżeli cena jest wynikiem dokonanych wyliczeń </w:t>
      </w:r>
      <w:r w:rsidR="00AE643A">
        <w:rPr>
          <w:rFonts w:ascii="Calibri" w:eastAsia="Verdana" w:hAnsi="Calibri" w:cs="Calibri"/>
          <w:sz w:val="24"/>
          <w:szCs w:val="24"/>
        </w:rPr>
        <w:br/>
      </w:r>
      <w:r w:rsidRPr="00F735EF">
        <w:rPr>
          <w:rFonts w:ascii="Calibri" w:eastAsia="Verdana" w:hAnsi="Calibri" w:cs="Calibri"/>
          <w:sz w:val="24"/>
          <w:szCs w:val="24"/>
        </w:rPr>
        <w:t>to powinna być zaokrąglona do dwóch miejsc po przecinku zgodnie z zasadą: jeżeli trzecia cyfra po  przecinku jest równa 5 lub więcej to zaokrąglenie „w górę”, jeżeli trzecia cyfra po przecinku jest mniejsza niż 5 to cena będzie zaokrąglona „w dół”.</w:t>
      </w:r>
    </w:p>
    <w:p w14:paraId="3CE31465" w14:textId="617C7F63" w:rsidR="00972034" w:rsidRPr="00F735EF" w:rsidRDefault="00B7417B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  <w:u w:val="single"/>
        </w:rPr>
        <w:t>Jeżeli została złożona oferta, której wybór prowadziłby do powstania u zamawiającego obowiązku podatkowego zgodnie z ustawą z dnia 11 marca 2004 r. o podatku</w:t>
      </w:r>
      <w:r w:rsidR="006C7EE6">
        <w:rPr>
          <w:rFonts w:ascii="Calibri" w:hAnsi="Calibri" w:cs="Calibri"/>
          <w:sz w:val="24"/>
          <w:szCs w:val="24"/>
          <w:u w:val="single"/>
        </w:rPr>
        <w:br/>
      </w:r>
      <w:r w:rsidRPr="00F735EF">
        <w:rPr>
          <w:rFonts w:ascii="Calibri" w:hAnsi="Calibri" w:cs="Calibri"/>
          <w:sz w:val="24"/>
          <w:szCs w:val="24"/>
          <w:u w:val="single"/>
        </w:rPr>
        <w:t>od towarów i usług</w:t>
      </w:r>
      <w:r w:rsidRPr="00F735EF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1C6D97" w:rsidRPr="00F735EF">
        <w:rPr>
          <w:rFonts w:ascii="Calibri" w:hAnsi="Calibri" w:cs="Calibri"/>
          <w:sz w:val="24"/>
          <w:szCs w:val="24"/>
        </w:rPr>
        <w:t>t.j</w:t>
      </w:r>
      <w:proofErr w:type="spellEnd"/>
      <w:r w:rsidR="001C6D97" w:rsidRPr="00F735EF">
        <w:rPr>
          <w:rFonts w:ascii="Calibri" w:hAnsi="Calibri" w:cs="Calibri"/>
          <w:sz w:val="24"/>
          <w:szCs w:val="24"/>
        </w:rPr>
        <w:t xml:space="preserve">. </w:t>
      </w:r>
      <w:r w:rsidRPr="00F735EF">
        <w:rPr>
          <w:rFonts w:ascii="Calibri" w:hAnsi="Calibri" w:cs="Calibri"/>
          <w:sz w:val="24"/>
          <w:szCs w:val="24"/>
        </w:rPr>
        <w:t>Dz. U. z 20</w:t>
      </w:r>
      <w:r w:rsidR="00F1772D" w:rsidRPr="00F735EF">
        <w:rPr>
          <w:rFonts w:ascii="Calibri" w:hAnsi="Calibri" w:cs="Calibri"/>
          <w:sz w:val="24"/>
          <w:szCs w:val="24"/>
        </w:rPr>
        <w:t>2</w:t>
      </w:r>
      <w:r w:rsidR="007D0D59">
        <w:rPr>
          <w:rFonts w:ascii="Calibri" w:hAnsi="Calibri" w:cs="Calibri"/>
          <w:sz w:val="24"/>
          <w:szCs w:val="24"/>
        </w:rPr>
        <w:t>3</w:t>
      </w:r>
      <w:r w:rsidRPr="00F735EF">
        <w:rPr>
          <w:rFonts w:ascii="Calibri" w:hAnsi="Calibri" w:cs="Calibri"/>
          <w:sz w:val="24"/>
          <w:szCs w:val="24"/>
        </w:rPr>
        <w:t xml:space="preserve"> r. poz. </w:t>
      </w:r>
      <w:r w:rsidR="007D0D59">
        <w:rPr>
          <w:rFonts w:ascii="Calibri" w:hAnsi="Calibri" w:cs="Calibri"/>
          <w:sz w:val="24"/>
          <w:szCs w:val="24"/>
        </w:rPr>
        <w:t>1570</w:t>
      </w:r>
      <w:r w:rsidR="00387C91">
        <w:rPr>
          <w:rFonts w:ascii="Calibri" w:hAnsi="Calibri" w:cs="Calibri"/>
          <w:sz w:val="24"/>
          <w:szCs w:val="24"/>
        </w:rPr>
        <w:t xml:space="preserve"> ze zm.</w:t>
      </w:r>
      <w:r w:rsidRPr="00F735EF">
        <w:rPr>
          <w:rFonts w:ascii="Calibri" w:hAnsi="Calibri" w:cs="Calibri"/>
          <w:sz w:val="24"/>
          <w:szCs w:val="24"/>
        </w:rPr>
        <w:t>), dla celów zastosowania kryterium ceny lub kosztu zamawiający dolicza do przedstawionej w tej ofercie ceny k</w:t>
      </w:r>
      <w:r w:rsidR="007C645C" w:rsidRPr="00F735EF">
        <w:rPr>
          <w:rFonts w:ascii="Calibri" w:hAnsi="Calibri" w:cs="Calibri"/>
          <w:sz w:val="24"/>
          <w:szCs w:val="24"/>
        </w:rPr>
        <w:t>wotę podatku od towarów i usług</w:t>
      </w:r>
      <w:r w:rsidRPr="00F735EF">
        <w:rPr>
          <w:rFonts w:ascii="Calibri" w:hAnsi="Calibri" w:cs="Calibri"/>
          <w:sz w:val="24"/>
          <w:szCs w:val="24"/>
        </w:rPr>
        <w:t xml:space="preserve"> którą miałby obowiązek rozliczyć.</w:t>
      </w:r>
      <w:r w:rsidRPr="00F735EF">
        <w:rPr>
          <w:rFonts w:ascii="Calibri" w:hAnsi="Calibri" w:cs="Calibri"/>
          <w:b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 xml:space="preserve">W ofercie, o której mowa </w:t>
      </w:r>
      <w:r w:rsidR="00B66EBD" w:rsidRPr="00F735EF">
        <w:rPr>
          <w:rFonts w:ascii="Calibri" w:hAnsi="Calibri" w:cs="Calibri"/>
          <w:sz w:val="24"/>
          <w:szCs w:val="24"/>
        </w:rPr>
        <w:t>wyżej</w:t>
      </w:r>
      <w:r w:rsidRPr="00F735EF">
        <w:rPr>
          <w:rFonts w:ascii="Calibri" w:hAnsi="Calibri" w:cs="Calibri"/>
          <w:sz w:val="24"/>
          <w:szCs w:val="24"/>
        </w:rPr>
        <w:t>, Wykonawca ma obowiązek:</w:t>
      </w:r>
    </w:p>
    <w:p w14:paraId="582EECDB" w14:textId="77777777" w:rsidR="00972034" w:rsidRPr="00F735EF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 xml:space="preserve">poinformowania zamawiającego, że wybór jego oferty będzie prowadził do powstania </w:t>
      </w:r>
      <w:r w:rsidR="007522E8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u zamawiającego obowiązku podatkowego;</w:t>
      </w:r>
    </w:p>
    <w:p w14:paraId="66AD56F0" w14:textId="77777777" w:rsidR="00972034" w:rsidRPr="007121C5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72490CE6" w14:textId="77777777" w:rsidR="00972034" w:rsidRPr="00F735EF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>wskazania wartości towaru lub usługi objętego obowiązkiem podatkowym zamawiającego, bez kwoty podatku;</w:t>
      </w:r>
    </w:p>
    <w:p w14:paraId="000000FB" w14:textId="727906AB" w:rsidR="00C73FE5" w:rsidRPr="00F735EF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>wskazania stawki podatku od towarów i usług, która zgodnie z wiedzą wykonawcy, będzie miała zastosowanie.</w:t>
      </w:r>
    </w:p>
    <w:p w14:paraId="2801C0C3" w14:textId="664CCF61" w:rsidR="00D443D4" w:rsidRPr="0036313F" w:rsidRDefault="00D443D4" w:rsidP="00D443D4">
      <w:pPr>
        <w:pStyle w:val="Akapitzlist"/>
        <w:widowControl w:val="0"/>
        <w:spacing w:line="240" w:lineRule="auto"/>
        <w:ind w:left="993"/>
        <w:jc w:val="both"/>
        <w:rPr>
          <w:rFonts w:ascii="Calibri" w:hAnsi="Calibri" w:cs="Calibri"/>
          <w:sz w:val="12"/>
          <w:szCs w:val="12"/>
        </w:rPr>
      </w:pPr>
    </w:p>
    <w:p w14:paraId="4D7519A7" w14:textId="77777777" w:rsidR="007121C5" w:rsidRPr="00214FC8" w:rsidRDefault="007121C5" w:rsidP="00D443D4">
      <w:pPr>
        <w:pStyle w:val="Akapitzlist"/>
        <w:widowControl w:val="0"/>
        <w:spacing w:line="240" w:lineRule="auto"/>
        <w:ind w:left="993"/>
        <w:jc w:val="both"/>
        <w:rPr>
          <w:rFonts w:ascii="Calibri" w:hAnsi="Calibri" w:cs="Calibri"/>
          <w:sz w:val="18"/>
          <w:szCs w:val="18"/>
        </w:rPr>
      </w:pPr>
    </w:p>
    <w:p w14:paraId="651AAD51" w14:textId="66A85FFC" w:rsidR="000D7372" w:rsidRPr="00F735EF" w:rsidRDefault="008A23B6" w:rsidP="005C0A8E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 16</w:t>
      </w:r>
      <w:r w:rsidR="000D7372" w:rsidRPr="00F735EF">
        <w:rPr>
          <w:rFonts w:ascii="Calibri" w:hAnsi="Calibri" w:cs="Calibri"/>
          <w:b/>
          <w:sz w:val="24"/>
          <w:szCs w:val="24"/>
        </w:rPr>
        <w:t>. Wymagania dotyczące wadium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5D349CF1" w14:textId="2C82F0F0" w:rsidR="00094A6C" w:rsidRPr="00C907FC" w:rsidRDefault="00A51F91" w:rsidP="00C907FC">
      <w:pPr>
        <w:pStyle w:val="Akapitzlist"/>
        <w:tabs>
          <w:tab w:val="left" w:pos="567"/>
        </w:tabs>
        <w:spacing w:line="240" w:lineRule="auto"/>
        <w:ind w:left="48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F735EF">
        <w:rPr>
          <w:rFonts w:ascii="Calibri" w:eastAsia="Times New Roman" w:hAnsi="Calibri" w:cs="Calibri"/>
          <w:sz w:val="24"/>
          <w:szCs w:val="24"/>
          <w:lang w:val="pl-PL"/>
        </w:rPr>
        <w:t xml:space="preserve">Zamawiający nie wymaga </w:t>
      </w:r>
      <w:r w:rsidR="00AA4289" w:rsidRPr="00F735EF">
        <w:rPr>
          <w:rFonts w:ascii="Calibri" w:eastAsia="Times New Roman" w:hAnsi="Calibri" w:cs="Calibri"/>
          <w:sz w:val="24"/>
          <w:szCs w:val="24"/>
          <w:lang w:val="pl-PL"/>
        </w:rPr>
        <w:t xml:space="preserve">wniesienia </w:t>
      </w:r>
      <w:r w:rsidRPr="00F735EF">
        <w:rPr>
          <w:rFonts w:ascii="Calibri" w:eastAsia="Times New Roman" w:hAnsi="Calibri" w:cs="Calibri"/>
          <w:sz w:val="24"/>
          <w:szCs w:val="24"/>
          <w:lang w:val="pl-PL"/>
        </w:rPr>
        <w:t>wadium.</w:t>
      </w:r>
    </w:p>
    <w:p w14:paraId="2AB67D3E" w14:textId="77777777" w:rsidR="00094A6C" w:rsidRPr="0036313F" w:rsidRDefault="00094A6C" w:rsidP="00643CD1">
      <w:pPr>
        <w:pStyle w:val="Akapitzlist"/>
        <w:tabs>
          <w:tab w:val="left" w:pos="567"/>
        </w:tabs>
        <w:spacing w:line="240" w:lineRule="auto"/>
        <w:ind w:left="480"/>
        <w:jc w:val="both"/>
        <w:rPr>
          <w:rFonts w:ascii="Calibri" w:eastAsia="Times New Roman" w:hAnsi="Calibri" w:cs="Calibri"/>
          <w:sz w:val="12"/>
          <w:szCs w:val="12"/>
          <w:lang w:val="pl-PL"/>
        </w:rPr>
      </w:pPr>
    </w:p>
    <w:p w14:paraId="01BF16F5" w14:textId="77777777" w:rsidR="007121C5" w:rsidRPr="00643CD1" w:rsidRDefault="007121C5" w:rsidP="00643CD1">
      <w:pPr>
        <w:pStyle w:val="Akapitzlist"/>
        <w:tabs>
          <w:tab w:val="left" w:pos="567"/>
        </w:tabs>
        <w:spacing w:line="240" w:lineRule="auto"/>
        <w:ind w:left="48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00000115" w14:textId="639F6196" w:rsidR="00C73FE5" w:rsidRPr="00F735EF" w:rsidRDefault="008A23B6" w:rsidP="005C0A8E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23" w:name="_1wm6hsxsy23e" w:colFirst="0" w:colLast="0"/>
      <w:bookmarkStart w:id="24" w:name="_kraqvybbazqg" w:colFirst="0" w:colLast="0"/>
      <w:bookmarkStart w:id="25" w:name="_iwk7tzonv6ne" w:colFirst="0" w:colLast="0"/>
      <w:bookmarkEnd w:id="23"/>
      <w:bookmarkEnd w:id="24"/>
      <w:bookmarkEnd w:id="25"/>
      <w:r w:rsidRPr="00F735EF">
        <w:rPr>
          <w:rFonts w:ascii="Calibri" w:hAnsi="Calibri" w:cs="Calibri"/>
          <w:b/>
          <w:sz w:val="24"/>
          <w:szCs w:val="24"/>
        </w:rPr>
        <w:t>17</w:t>
      </w:r>
      <w:r w:rsidR="00B7417B" w:rsidRPr="00F735EF">
        <w:rPr>
          <w:rFonts w:ascii="Calibri" w:hAnsi="Calibri" w:cs="Calibri"/>
          <w:b/>
          <w:sz w:val="24"/>
          <w:szCs w:val="24"/>
        </w:rPr>
        <w:t xml:space="preserve">. </w:t>
      </w:r>
      <w:r w:rsidR="00F14D2D" w:rsidRPr="00F735EF">
        <w:rPr>
          <w:rFonts w:ascii="Calibri" w:hAnsi="Calibri" w:cs="Calibri"/>
          <w:b/>
          <w:sz w:val="24"/>
          <w:szCs w:val="24"/>
        </w:rPr>
        <w:t>Sposób</w:t>
      </w:r>
      <w:r w:rsidR="00B7417B" w:rsidRPr="00F735EF">
        <w:rPr>
          <w:rFonts w:ascii="Calibri" w:hAnsi="Calibri" w:cs="Calibri"/>
          <w:b/>
          <w:sz w:val="24"/>
          <w:szCs w:val="24"/>
        </w:rPr>
        <w:t xml:space="preserve"> i termin składania ofert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48A99E88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C2871CC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D0D6D3E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511A685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1CC9A6A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8F6D98F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626A881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12E6A20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51AE486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47CDBCD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A80A989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E62B59B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E70FD79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90214D1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7F0809B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6C8E90C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7A6F98B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BB8F4B4" w14:textId="3AC3539E" w:rsidR="00C30BAB" w:rsidRPr="00671834" w:rsidRDefault="00846852" w:rsidP="00C30BAB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671834">
        <w:rPr>
          <w:rFonts w:ascii="Calibri" w:eastAsia="Calibri" w:hAnsi="Calibri" w:cs="Calibri"/>
          <w:sz w:val="24"/>
          <w:szCs w:val="24"/>
        </w:rPr>
        <w:t xml:space="preserve">Ofertę wraz z wymaganymi dokumentami należy umieścić na </w:t>
      </w:r>
      <w:hyperlink r:id="rId29" w:history="1">
        <w:r w:rsidRPr="00671834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671834">
        <w:rPr>
          <w:rFonts w:ascii="Calibri" w:eastAsia="Calibri" w:hAnsi="Calibri" w:cs="Calibri"/>
          <w:sz w:val="24"/>
          <w:szCs w:val="24"/>
        </w:rPr>
        <w:t xml:space="preserve"> pod adresem: </w:t>
      </w:r>
      <w:hyperlink r:id="rId30" w:history="1">
        <w:r w:rsidR="006B3EB6" w:rsidRPr="00671834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Pr="00671834">
        <w:rPr>
          <w:rFonts w:ascii="Calibri" w:hAnsi="Calibri" w:cs="Calibri"/>
          <w:sz w:val="24"/>
          <w:szCs w:val="24"/>
        </w:rPr>
        <w:t xml:space="preserve"> </w:t>
      </w:r>
      <w:r w:rsidRPr="00671834">
        <w:rPr>
          <w:rFonts w:ascii="Calibri" w:eastAsia="Calibri" w:hAnsi="Calibri" w:cs="Calibri"/>
          <w:sz w:val="24"/>
          <w:szCs w:val="24"/>
        </w:rPr>
        <w:t xml:space="preserve">w myśl </w:t>
      </w:r>
      <w:r w:rsidR="00803A2A" w:rsidRPr="00671834">
        <w:rPr>
          <w:rFonts w:ascii="Calibri" w:eastAsia="Calibri" w:hAnsi="Calibri" w:cs="Calibri"/>
          <w:sz w:val="24"/>
          <w:szCs w:val="24"/>
        </w:rPr>
        <w:t>u</w:t>
      </w:r>
      <w:r w:rsidRPr="00671834">
        <w:rPr>
          <w:rFonts w:ascii="Calibri" w:eastAsia="Calibri" w:hAnsi="Calibri" w:cs="Calibri"/>
          <w:sz w:val="24"/>
          <w:szCs w:val="24"/>
        </w:rPr>
        <w:t>stawy</w:t>
      </w:r>
      <w:r w:rsidR="00803A2A" w:rsidRPr="0067183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03A2A" w:rsidRPr="00671834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671834">
        <w:rPr>
          <w:rFonts w:ascii="Calibri" w:eastAsia="Calibri" w:hAnsi="Calibri" w:cs="Calibri"/>
          <w:sz w:val="24"/>
          <w:szCs w:val="24"/>
        </w:rPr>
        <w:t xml:space="preserve"> na stronie internetowej prowadzonego postępowania  do dnia </w:t>
      </w:r>
      <w:bookmarkStart w:id="26" w:name="_Hlk94689471"/>
      <w:r w:rsidR="00671834" w:rsidRPr="00671834">
        <w:rPr>
          <w:rFonts w:ascii="Calibri" w:eastAsia="Calibri" w:hAnsi="Calibri" w:cs="Calibri"/>
          <w:b/>
          <w:bCs/>
          <w:sz w:val="24"/>
          <w:szCs w:val="24"/>
        </w:rPr>
        <w:t>06</w:t>
      </w:r>
      <w:r w:rsidR="004A4F05" w:rsidRPr="00671834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C30BAB" w:rsidRPr="00671834">
        <w:rPr>
          <w:rFonts w:ascii="Calibri" w:eastAsia="Calibri" w:hAnsi="Calibri" w:cs="Calibri"/>
          <w:b/>
          <w:bCs/>
          <w:sz w:val="24"/>
          <w:szCs w:val="24"/>
        </w:rPr>
        <w:t>12</w:t>
      </w:r>
      <w:r w:rsidR="009604F7" w:rsidRPr="00671834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AD198C" w:rsidRPr="00671834">
        <w:rPr>
          <w:rFonts w:ascii="Calibri" w:eastAsia="Calibri" w:hAnsi="Calibri" w:cs="Calibri"/>
          <w:b/>
          <w:sz w:val="24"/>
          <w:szCs w:val="24"/>
        </w:rPr>
        <w:t>202</w:t>
      </w:r>
      <w:bookmarkEnd w:id="26"/>
      <w:r w:rsidR="00C93310" w:rsidRPr="00671834">
        <w:rPr>
          <w:rFonts w:ascii="Calibri" w:eastAsia="Calibri" w:hAnsi="Calibri" w:cs="Calibri"/>
          <w:b/>
          <w:sz w:val="24"/>
          <w:szCs w:val="24"/>
        </w:rPr>
        <w:t>3</w:t>
      </w:r>
      <w:r w:rsidR="00AD198C" w:rsidRPr="0067183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96593" w:rsidRPr="00671834">
        <w:rPr>
          <w:rFonts w:ascii="Calibri" w:eastAsia="Calibri" w:hAnsi="Calibri" w:cs="Calibri"/>
          <w:b/>
          <w:sz w:val="24"/>
          <w:szCs w:val="24"/>
        </w:rPr>
        <w:t xml:space="preserve"> r.</w:t>
      </w:r>
      <w:r w:rsidR="009604F7" w:rsidRPr="00671834">
        <w:rPr>
          <w:rFonts w:ascii="Calibri" w:eastAsia="Calibri" w:hAnsi="Calibri" w:cs="Calibri"/>
          <w:b/>
          <w:sz w:val="24"/>
          <w:szCs w:val="24"/>
        </w:rPr>
        <w:t>,</w:t>
      </w:r>
      <w:r w:rsidR="00F14D2D" w:rsidRPr="00671834">
        <w:rPr>
          <w:rFonts w:ascii="Calibri" w:eastAsia="Calibri" w:hAnsi="Calibri" w:cs="Calibri"/>
          <w:b/>
          <w:sz w:val="24"/>
          <w:szCs w:val="24"/>
        </w:rPr>
        <w:t xml:space="preserve"> godz.</w:t>
      </w:r>
      <w:r w:rsidR="00E96593" w:rsidRPr="0067183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32FF7" w:rsidRPr="00671834">
        <w:rPr>
          <w:rFonts w:ascii="Calibri" w:eastAsia="Calibri" w:hAnsi="Calibri" w:cs="Calibri"/>
          <w:b/>
          <w:sz w:val="24"/>
          <w:szCs w:val="24"/>
        </w:rPr>
        <w:t>9:00.</w:t>
      </w:r>
    </w:p>
    <w:p w14:paraId="08136C70" w14:textId="3E264594" w:rsidR="00C30BAB" w:rsidRDefault="00C30BAB" w:rsidP="00C30BAB">
      <w:pPr>
        <w:pStyle w:val="Akapitzlist"/>
        <w:widowControl w:val="0"/>
        <w:spacing w:line="240" w:lineRule="auto"/>
        <w:ind w:left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671834">
        <w:rPr>
          <w:rFonts w:ascii="Calibri" w:eastAsia="Calibri" w:hAnsi="Calibri" w:cs="Calibri"/>
          <w:b/>
          <w:sz w:val="24"/>
          <w:szCs w:val="24"/>
        </w:rPr>
        <w:t xml:space="preserve">Próbki zaoferowanego przedmiotu zamówienia, wymagane w pkt. 10.7 SWZ Wykonawca zobowiązany jest dostarczyć do dnia </w:t>
      </w:r>
      <w:r w:rsidR="00671834" w:rsidRPr="00671834">
        <w:rPr>
          <w:rFonts w:ascii="Calibri" w:eastAsia="Calibri" w:hAnsi="Calibri" w:cs="Calibri"/>
          <w:b/>
          <w:sz w:val="24"/>
          <w:szCs w:val="24"/>
        </w:rPr>
        <w:t>06</w:t>
      </w:r>
      <w:r w:rsidRPr="00671834">
        <w:rPr>
          <w:rFonts w:ascii="Calibri" w:eastAsia="Calibri" w:hAnsi="Calibri" w:cs="Calibri"/>
          <w:b/>
          <w:sz w:val="24"/>
          <w:szCs w:val="24"/>
        </w:rPr>
        <w:t>.12.2023 r. godz. 09:00</w:t>
      </w:r>
      <w:r w:rsidRPr="00671834">
        <w:rPr>
          <w:rFonts w:ascii="Calibri" w:eastAsia="Calibri" w:hAnsi="Calibri" w:cs="Calibri"/>
          <w:b/>
          <w:sz w:val="24"/>
          <w:szCs w:val="24"/>
        </w:rPr>
        <w:br/>
        <w:t>do Kancelarii Zamawiającego znajdującej się przy ul. Seminaryjnej 1 w Bydgoszczy. Koperta zewnętrzna powinna być zaadresowana na Zamawiającego, tj. Kujawsko</w:t>
      </w:r>
      <w:r w:rsidRPr="00671834">
        <w:rPr>
          <w:rFonts w:ascii="Calibri" w:eastAsia="Calibri" w:hAnsi="Calibri" w:cs="Calibri"/>
          <w:b/>
          <w:sz w:val="24"/>
          <w:szCs w:val="24"/>
        </w:rPr>
        <w:br/>
        <w:t>– Pomorskie Centrum Pulmonologii w Bydgoszczy, ul. Seminaryjna 1, 85-326 Bydgoszcz oraz oznakowana następująco:</w:t>
      </w:r>
      <w:r w:rsidRPr="00C30BA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63B0FF2" w14:textId="77777777" w:rsidR="00C30BAB" w:rsidRDefault="00C30BAB" w:rsidP="00C30BAB">
      <w:pPr>
        <w:pStyle w:val="Akapitzlist"/>
        <w:widowControl w:val="0"/>
        <w:spacing w:line="240" w:lineRule="auto"/>
        <w:ind w:left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C30BAB">
        <w:rPr>
          <w:rFonts w:ascii="Calibri" w:eastAsia="Calibri" w:hAnsi="Calibri" w:cs="Calibri"/>
          <w:b/>
          <w:sz w:val="24"/>
          <w:szCs w:val="24"/>
        </w:rPr>
        <w:t xml:space="preserve">PRÓBKI – </w:t>
      </w:r>
      <w:r>
        <w:rPr>
          <w:rFonts w:ascii="Calibri" w:eastAsia="Calibri" w:hAnsi="Calibri" w:cs="Calibri"/>
          <w:b/>
          <w:sz w:val="24"/>
          <w:szCs w:val="24"/>
        </w:rPr>
        <w:t>postępowanie</w:t>
      </w:r>
      <w:r w:rsidRPr="00C30BAB">
        <w:rPr>
          <w:rFonts w:ascii="Calibri" w:eastAsia="Calibri" w:hAnsi="Calibri" w:cs="Calibri"/>
          <w:b/>
          <w:sz w:val="24"/>
          <w:szCs w:val="24"/>
        </w:rPr>
        <w:t xml:space="preserve"> na dostawę akcesoriów do sprzętu i aparatury medycznej,  postępowanie nr </w:t>
      </w:r>
      <w:r>
        <w:rPr>
          <w:rFonts w:ascii="Calibri" w:eastAsia="Calibri" w:hAnsi="Calibri" w:cs="Calibri"/>
          <w:b/>
          <w:sz w:val="24"/>
          <w:szCs w:val="24"/>
        </w:rPr>
        <w:t>62</w:t>
      </w:r>
      <w:r w:rsidRPr="00C30BAB">
        <w:rPr>
          <w:rFonts w:ascii="Calibri" w:eastAsia="Calibri" w:hAnsi="Calibri" w:cs="Calibri"/>
          <w:b/>
          <w:sz w:val="24"/>
          <w:szCs w:val="24"/>
        </w:rPr>
        <w:t xml:space="preserve"> Z </w:t>
      </w:r>
      <w:r>
        <w:rPr>
          <w:rFonts w:ascii="Calibri" w:eastAsia="Calibri" w:hAnsi="Calibri" w:cs="Calibri"/>
          <w:b/>
          <w:sz w:val="24"/>
          <w:szCs w:val="24"/>
        </w:rPr>
        <w:t>TP</w:t>
      </w:r>
      <w:r w:rsidRPr="00C30BAB">
        <w:rPr>
          <w:rFonts w:ascii="Calibri" w:eastAsia="Calibri" w:hAnsi="Calibri" w:cs="Calibri"/>
          <w:b/>
          <w:sz w:val="24"/>
          <w:szCs w:val="24"/>
        </w:rPr>
        <w:t xml:space="preserve"> 23. </w:t>
      </w:r>
    </w:p>
    <w:p w14:paraId="12A946FB" w14:textId="598D6158" w:rsidR="00C30BAB" w:rsidRPr="00C30BAB" w:rsidRDefault="00C30BAB" w:rsidP="00C30BAB">
      <w:pPr>
        <w:pStyle w:val="Akapitzlist"/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671834">
        <w:rPr>
          <w:rFonts w:ascii="Calibri" w:eastAsia="Calibri" w:hAnsi="Calibri" w:cs="Calibri"/>
          <w:b/>
          <w:sz w:val="24"/>
          <w:szCs w:val="24"/>
        </w:rPr>
        <w:t xml:space="preserve">Nie otwierać przed dniem otwarcia ofert tj. </w:t>
      </w:r>
      <w:r w:rsidR="00671834" w:rsidRPr="00671834">
        <w:rPr>
          <w:rFonts w:ascii="Calibri" w:eastAsia="Calibri" w:hAnsi="Calibri" w:cs="Calibri"/>
          <w:b/>
          <w:sz w:val="24"/>
          <w:szCs w:val="24"/>
        </w:rPr>
        <w:t>06</w:t>
      </w:r>
      <w:r w:rsidRPr="00671834">
        <w:rPr>
          <w:rFonts w:ascii="Calibri" w:eastAsia="Calibri" w:hAnsi="Calibri" w:cs="Calibri"/>
          <w:b/>
          <w:sz w:val="24"/>
          <w:szCs w:val="24"/>
        </w:rPr>
        <w:t>.12.2023 r. godz. 09:05.</w:t>
      </w:r>
    </w:p>
    <w:p w14:paraId="4EBE795D" w14:textId="1AEA30F1" w:rsidR="00972034" w:rsidRPr="00F735EF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Do oferty należy dołączyć wszystkie wymagane w SWZ dokumenty.</w:t>
      </w:r>
    </w:p>
    <w:p w14:paraId="1C5216F5" w14:textId="0F42942B" w:rsidR="0051565C" w:rsidRPr="003C1588" w:rsidRDefault="00846852" w:rsidP="003C1588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Po wypełnieniu Formularza składania oferty</w:t>
      </w:r>
      <w:r w:rsidR="00A61AC8" w:rsidRPr="00F735EF">
        <w:rPr>
          <w:rFonts w:ascii="Calibri" w:eastAsia="Calibri" w:hAnsi="Calibri" w:cs="Calibri"/>
          <w:sz w:val="24"/>
          <w:szCs w:val="24"/>
        </w:rPr>
        <w:t xml:space="preserve"> i</w:t>
      </w:r>
      <w:r w:rsidRPr="00F735EF">
        <w:rPr>
          <w:rFonts w:ascii="Calibri" w:eastAsia="Calibri" w:hAnsi="Calibri" w:cs="Calibri"/>
          <w:sz w:val="24"/>
          <w:szCs w:val="24"/>
        </w:rPr>
        <w:t xml:space="preserve"> dołączenia  wszystkich wymaganych załączników należy kliknąć przycisk „Przejdź do podsumowania”.</w:t>
      </w:r>
    </w:p>
    <w:p w14:paraId="19631666" w14:textId="1FF87F59" w:rsidR="00972034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Oferta składana elektronicznie musi zostać podpisana elektro</w:t>
      </w:r>
      <w:r w:rsidR="007C645C" w:rsidRPr="00F735EF">
        <w:rPr>
          <w:rFonts w:ascii="Calibri" w:eastAsia="Calibri" w:hAnsi="Calibri" w:cs="Calibri"/>
          <w:sz w:val="24"/>
          <w:szCs w:val="24"/>
        </w:rPr>
        <w:t>nicznym podpisem kwalifikowanym</w:t>
      </w:r>
      <w:r w:rsidR="00CB5025" w:rsidRPr="00F735EF">
        <w:rPr>
          <w:rFonts w:ascii="Calibri" w:eastAsia="Calibri" w:hAnsi="Calibri" w:cs="Calibri"/>
          <w:sz w:val="24"/>
          <w:szCs w:val="24"/>
        </w:rPr>
        <w:t xml:space="preserve">, </w:t>
      </w:r>
      <w:r w:rsidRPr="00F735EF">
        <w:rPr>
          <w:rFonts w:ascii="Calibri" w:eastAsia="Calibri" w:hAnsi="Calibri" w:cs="Calibri"/>
          <w:sz w:val="24"/>
          <w:szCs w:val="24"/>
        </w:rPr>
        <w:t xml:space="preserve">podpisem zaufanym lub podpisem osobistym. W procesie składania oferty za pośrednictwem </w:t>
      </w:r>
      <w:hyperlink r:id="rId31" w:history="1">
        <w:r w:rsidRPr="00F735EF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eastAsia="Calibri" w:hAnsi="Calibri" w:cs="Calibri"/>
          <w:sz w:val="24"/>
          <w:szCs w:val="24"/>
        </w:rPr>
        <w:t xml:space="preserve">, wykonawca powinien złożyć podpis bezpośrednio na dokumentach przesłanych za pośrednictwem </w:t>
      </w:r>
      <w:hyperlink r:id="rId32" w:history="1">
        <w:r w:rsidRPr="00F735EF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eastAsia="Calibri" w:hAnsi="Calibri" w:cs="Calibri"/>
          <w:sz w:val="24"/>
          <w:szCs w:val="24"/>
        </w:rPr>
        <w:t xml:space="preserve">. Zalecamy stosowanie podpisu na każdym załączonym pliku osobno, w szczególności wskazanych w art. </w:t>
      </w:r>
      <w:r w:rsidR="007C645C" w:rsidRPr="00F735EF">
        <w:rPr>
          <w:rFonts w:ascii="Calibri" w:eastAsia="Calibri" w:hAnsi="Calibri" w:cs="Calibri"/>
          <w:sz w:val="24"/>
          <w:szCs w:val="24"/>
        </w:rPr>
        <w:t xml:space="preserve">63 ust 2  </w:t>
      </w:r>
      <w:r w:rsidR="00B613C2" w:rsidRPr="00F735EF">
        <w:rPr>
          <w:rFonts w:ascii="Calibri" w:eastAsia="Calibri" w:hAnsi="Calibri" w:cs="Calibri"/>
          <w:sz w:val="24"/>
          <w:szCs w:val="24"/>
        </w:rPr>
        <w:t xml:space="preserve">ustawy </w:t>
      </w:r>
      <w:proofErr w:type="spellStart"/>
      <w:r w:rsidR="007C645C" w:rsidRPr="00F735EF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="007C645C" w:rsidRPr="00F735EF">
        <w:rPr>
          <w:rFonts w:ascii="Calibri" w:eastAsia="Calibri" w:hAnsi="Calibri" w:cs="Calibri"/>
          <w:sz w:val="24"/>
          <w:szCs w:val="24"/>
        </w:rPr>
        <w:t>, gdzie zaznaczono</w:t>
      </w:r>
      <w:r w:rsidRPr="00F735EF">
        <w:rPr>
          <w:rFonts w:ascii="Calibri" w:eastAsia="Calibri" w:hAnsi="Calibri" w:cs="Calibri"/>
          <w:sz w:val="24"/>
          <w:szCs w:val="24"/>
        </w:rPr>
        <w:t xml:space="preserve"> iż oferty oraz oświadczenie, </w:t>
      </w:r>
      <w:r w:rsidR="005B5C97" w:rsidRPr="00F735EF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 xml:space="preserve">o którym mowa w art. 125 ust.1 ustawy </w:t>
      </w:r>
      <w:proofErr w:type="spellStart"/>
      <w:r w:rsidRPr="00F735EF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eastAsia="Calibri" w:hAnsi="Calibri" w:cs="Calibri"/>
          <w:sz w:val="24"/>
          <w:szCs w:val="24"/>
        </w:rPr>
        <w:t xml:space="preserve"> sporządza się, pod rygorem nieważności, </w:t>
      </w:r>
      <w:r w:rsidR="005B5C97" w:rsidRPr="00F735EF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>w</w:t>
      </w:r>
      <w:r w:rsidR="00AB2EA2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formie elektronicznej</w:t>
      </w:r>
      <w:r w:rsidR="00AB2EA2" w:rsidRPr="00F735EF">
        <w:rPr>
          <w:rFonts w:ascii="Calibri" w:eastAsia="Calibri" w:hAnsi="Calibri" w:cs="Calibri"/>
          <w:sz w:val="24"/>
          <w:szCs w:val="24"/>
        </w:rPr>
        <w:t xml:space="preserve"> lub postaci elektronicznej</w:t>
      </w:r>
      <w:r w:rsidRPr="00F735EF">
        <w:rPr>
          <w:rFonts w:ascii="Calibri" w:eastAsia="Calibri" w:hAnsi="Calibri" w:cs="Calibri"/>
          <w:sz w:val="24"/>
          <w:szCs w:val="24"/>
        </w:rPr>
        <w:t xml:space="preserve"> i opatruje się kwalifikowanym podpisem elektronicznym, podpisem zaufanym lub</w:t>
      </w:r>
      <w:r w:rsidR="00CB5025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podpisem osobistym.</w:t>
      </w:r>
    </w:p>
    <w:p w14:paraId="1922C650" w14:textId="4AA4D0EC" w:rsidR="00972034" w:rsidRPr="00F735EF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Za datę złożenia oferty przyjmuje się datę jej przekazania w systemie (platformie) </w:t>
      </w:r>
      <w:r w:rsidR="005B5C97" w:rsidRPr="00F735EF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>w drugim kroku składania oferty poprzez kliknięcie przycisku “Złóż ofertę” i wyświetlenie się komunikatu, że oferta została zaszyfrowana i złożona.</w:t>
      </w:r>
    </w:p>
    <w:p w14:paraId="7BD32F85" w14:textId="77777777" w:rsidR="00CD3D75" w:rsidRPr="00F735EF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Szczegółowa instrukcja dla Wykon</w:t>
      </w:r>
      <w:r w:rsidR="00AB2EA2" w:rsidRPr="00F735EF">
        <w:rPr>
          <w:rFonts w:ascii="Calibri" w:eastAsia="Calibri" w:hAnsi="Calibri" w:cs="Calibri"/>
          <w:sz w:val="24"/>
          <w:szCs w:val="24"/>
        </w:rPr>
        <w:t>awców dotycząca złożenia</w:t>
      </w:r>
      <w:r w:rsidR="00803A2A" w:rsidRPr="00F735EF">
        <w:rPr>
          <w:rFonts w:ascii="Calibri" w:eastAsia="Calibri" w:hAnsi="Calibri" w:cs="Calibri"/>
          <w:sz w:val="24"/>
          <w:szCs w:val="24"/>
        </w:rPr>
        <w:t>, zmiany</w:t>
      </w:r>
      <w:r w:rsidRPr="00F735EF">
        <w:rPr>
          <w:rFonts w:ascii="Calibri" w:eastAsia="Calibri" w:hAnsi="Calibri" w:cs="Calibri"/>
          <w:sz w:val="24"/>
          <w:szCs w:val="24"/>
        </w:rPr>
        <w:t xml:space="preserve"> i wycofania oferty</w:t>
      </w:r>
      <w:r w:rsidR="000A1725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znajduje</w:t>
      </w:r>
      <w:r w:rsidR="000A1725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się</w:t>
      </w:r>
      <w:r w:rsidR="000A1725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na stronie internetowej pod adresem</w:t>
      </w:r>
      <w:r w:rsidR="00CA032A" w:rsidRPr="00F735EF">
        <w:rPr>
          <w:rFonts w:ascii="Calibri" w:eastAsia="Calibri" w:hAnsi="Calibri" w:cs="Calibri"/>
          <w:sz w:val="24"/>
          <w:szCs w:val="24"/>
        </w:rPr>
        <w:t>:</w:t>
      </w:r>
    </w:p>
    <w:p w14:paraId="51906DE8" w14:textId="63BEBB2B" w:rsidR="00846852" w:rsidRPr="00F735EF" w:rsidRDefault="000A1725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 </w:t>
      </w:r>
      <w:hyperlink r:id="rId33" w:history="1">
        <w:r w:rsidRPr="00F735EF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https://platformazakupowa.pl/strona/45-instrukcje</w:t>
        </w:r>
      </w:hyperlink>
    </w:p>
    <w:p w14:paraId="2B40A8F3" w14:textId="77777777" w:rsidR="007121C5" w:rsidRPr="00F735EF" w:rsidRDefault="007121C5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</w:p>
    <w:p w14:paraId="0000011C" w14:textId="5D57ADF4" w:rsidR="00C73FE5" w:rsidRPr="00F735EF" w:rsidRDefault="008A23B6" w:rsidP="00B35A2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27" w:name="_g4kmfra1vcqp" w:colFirst="0" w:colLast="0"/>
      <w:bookmarkEnd w:id="27"/>
      <w:r w:rsidRPr="00F735EF">
        <w:rPr>
          <w:rFonts w:ascii="Calibri" w:hAnsi="Calibri" w:cs="Calibri"/>
          <w:b/>
          <w:sz w:val="24"/>
          <w:szCs w:val="24"/>
        </w:rPr>
        <w:t>18</w:t>
      </w:r>
      <w:r w:rsidR="00B7417B" w:rsidRPr="00F735EF">
        <w:rPr>
          <w:rFonts w:ascii="Calibri" w:hAnsi="Calibri" w:cs="Calibri"/>
          <w:b/>
          <w:sz w:val="24"/>
          <w:szCs w:val="24"/>
        </w:rPr>
        <w:t>. Otwarcie ofert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051FA5EB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4CFF2F5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DA979C0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749AAA0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697ED47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B9CDE14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E09F33D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EEF79F4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B47301B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6C1CAD9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964403E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5DD402D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E490922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4D580B9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904AD70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62A9DA8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AF36A33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AF26942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2FC07E5" w14:textId="0381DCFD" w:rsidR="00D559BD" w:rsidRPr="00445AA0" w:rsidRDefault="00B6696F" w:rsidP="00B35A21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445AA0">
        <w:rPr>
          <w:rFonts w:ascii="Calibri" w:eastAsia="Calibri" w:hAnsi="Calibri" w:cs="Calibri"/>
          <w:sz w:val="24"/>
          <w:szCs w:val="24"/>
        </w:rPr>
        <w:t xml:space="preserve">Otwarcie ofert nastąpi </w:t>
      </w:r>
      <w:r w:rsidR="00556AC6" w:rsidRPr="00445AA0">
        <w:rPr>
          <w:rFonts w:ascii="Calibri" w:eastAsia="Calibri" w:hAnsi="Calibri" w:cs="Calibri"/>
          <w:b/>
          <w:sz w:val="24"/>
          <w:szCs w:val="24"/>
        </w:rPr>
        <w:t>dnia</w:t>
      </w:r>
      <w:r w:rsidRPr="00445AA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45AA0" w:rsidRPr="00445AA0">
        <w:rPr>
          <w:rFonts w:ascii="Calibri" w:eastAsia="Calibri" w:hAnsi="Calibri" w:cs="Calibri"/>
          <w:b/>
          <w:bCs/>
          <w:sz w:val="24"/>
          <w:szCs w:val="24"/>
        </w:rPr>
        <w:t>06</w:t>
      </w:r>
      <w:r w:rsidR="00C30BAB" w:rsidRPr="00445AA0">
        <w:rPr>
          <w:rFonts w:ascii="Calibri" w:eastAsia="Calibri" w:hAnsi="Calibri" w:cs="Calibri"/>
          <w:b/>
          <w:bCs/>
          <w:sz w:val="24"/>
          <w:szCs w:val="24"/>
        </w:rPr>
        <w:t>.12</w:t>
      </w:r>
      <w:r w:rsidR="004A4F05" w:rsidRPr="00445AA0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4A4F05" w:rsidRPr="00445AA0">
        <w:rPr>
          <w:rFonts w:ascii="Calibri" w:eastAsia="Calibri" w:hAnsi="Calibri" w:cs="Calibri"/>
          <w:b/>
          <w:sz w:val="24"/>
          <w:szCs w:val="24"/>
        </w:rPr>
        <w:t xml:space="preserve">2023  r., </w:t>
      </w:r>
      <w:r w:rsidR="00E96593" w:rsidRPr="00445AA0">
        <w:rPr>
          <w:rFonts w:ascii="Calibri" w:eastAsia="Calibri" w:hAnsi="Calibri" w:cs="Calibri"/>
          <w:b/>
          <w:sz w:val="24"/>
          <w:szCs w:val="24"/>
        </w:rPr>
        <w:t xml:space="preserve">godz. </w:t>
      </w:r>
      <w:r w:rsidR="00532FF7" w:rsidRPr="00445AA0">
        <w:rPr>
          <w:rFonts w:ascii="Calibri" w:eastAsia="Calibri" w:hAnsi="Calibri" w:cs="Calibri"/>
          <w:b/>
          <w:sz w:val="24"/>
          <w:szCs w:val="24"/>
        </w:rPr>
        <w:t>9</w:t>
      </w:r>
      <w:r w:rsidR="00021A6B" w:rsidRPr="00445AA0">
        <w:rPr>
          <w:rFonts w:ascii="Calibri" w:eastAsia="Calibri" w:hAnsi="Calibri" w:cs="Calibri"/>
          <w:b/>
          <w:sz w:val="24"/>
          <w:szCs w:val="24"/>
        </w:rPr>
        <w:t>:05</w:t>
      </w:r>
      <w:r w:rsidR="00E96593" w:rsidRPr="00445AA0">
        <w:rPr>
          <w:rFonts w:ascii="Calibri" w:eastAsia="Calibri" w:hAnsi="Calibri" w:cs="Calibri"/>
          <w:b/>
          <w:sz w:val="24"/>
          <w:szCs w:val="24"/>
        </w:rPr>
        <w:t>.</w:t>
      </w:r>
    </w:p>
    <w:p w14:paraId="4C598549" w14:textId="77777777" w:rsidR="00D559BD" w:rsidRPr="00F735EF" w:rsidRDefault="00F1772D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O</w:t>
      </w:r>
      <w:r w:rsidR="00B6696F" w:rsidRPr="00F735EF">
        <w:rPr>
          <w:rFonts w:ascii="Calibri" w:eastAsia="Calibri" w:hAnsi="Calibri" w:cs="Calibri"/>
          <w:sz w:val="24"/>
          <w:szCs w:val="24"/>
        </w:rPr>
        <w:t>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0D0FC01" w14:textId="77777777" w:rsidR="00D559BD" w:rsidRPr="00136EE1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Zamawiający poinformuje o zmianie terminu otwarcia ofert na stronie internetowej prowadzonego postępowania.</w:t>
      </w:r>
    </w:p>
    <w:p w14:paraId="17D32C52" w14:textId="1B3A3F3E" w:rsidR="00D559BD" w:rsidRPr="00F735EF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Zamawiający, najpóźniej przed otwarciem ofert, udostępnia na stronie internetowej prowadzonego postępowania informację o kwocie, jaką zamierza przeznaczyć </w:t>
      </w:r>
      <w:r w:rsidR="005B5C97" w:rsidRPr="00F735EF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>na sfinansowanie zamówienia.</w:t>
      </w:r>
    </w:p>
    <w:p w14:paraId="2F98CB46" w14:textId="77777777" w:rsidR="00D559BD" w:rsidRPr="00D45CC3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Zamawiający, niezwłocznie po otwarciu ofert, udostępnia na stronie internetowej prowadzonego postępowania informacje o:</w:t>
      </w:r>
    </w:p>
    <w:p w14:paraId="7308472A" w14:textId="77777777" w:rsidR="00D45CC3" w:rsidRDefault="00D45CC3" w:rsidP="00D45CC3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286CEA" w14:textId="77777777" w:rsidR="00D45CC3" w:rsidRPr="007121C5" w:rsidRDefault="00D45CC3" w:rsidP="00D45CC3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9E1E732" w14:textId="77777777" w:rsidR="00D559BD" w:rsidRPr="00F735EF" w:rsidRDefault="00B6696F">
      <w:pPr>
        <w:pStyle w:val="Akapitzlist"/>
        <w:widowControl w:val="0"/>
        <w:numPr>
          <w:ilvl w:val="0"/>
          <w:numId w:val="22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lastRenderedPageBreak/>
        <w:t>nazwach albo imionach i nazwiskach oraz siedzibach lub miejscach prowadzonej działalności gospodarczej albo miejscach zamieszkania wykonawców,</w:t>
      </w:r>
      <w:r w:rsidR="00D559BD" w:rsidRPr="00F735EF">
        <w:rPr>
          <w:rFonts w:ascii="Calibri" w:eastAsia="Calibri" w:hAnsi="Calibri" w:cs="Calibri"/>
          <w:sz w:val="24"/>
          <w:szCs w:val="24"/>
        </w:rPr>
        <w:t xml:space="preserve"> których oferty zostały otwarte;</w:t>
      </w:r>
    </w:p>
    <w:p w14:paraId="75368761" w14:textId="77777777" w:rsidR="00D559BD" w:rsidRPr="00F735EF" w:rsidRDefault="00B6696F">
      <w:pPr>
        <w:pStyle w:val="Akapitzlist"/>
        <w:widowControl w:val="0"/>
        <w:numPr>
          <w:ilvl w:val="0"/>
          <w:numId w:val="22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cenach zawartych w ofertach.</w:t>
      </w:r>
    </w:p>
    <w:p w14:paraId="3F2CE60B" w14:textId="786D7436" w:rsidR="00B6696F" w:rsidRDefault="00B6696F" w:rsidP="00406980">
      <w:pPr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Informacja zostanie opublikowana na stronie postępowania na</w:t>
      </w:r>
      <w:hyperlink r:id="rId34" w:history="1">
        <w:r w:rsidRPr="00F735EF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 xml:space="preserve"> platformazakupowa.pl</w:t>
        </w:r>
      </w:hyperlink>
      <w:r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="005B5C97" w:rsidRPr="00F735EF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>w sekcji ,,Komunikaty” .</w:t>
      </w:r>
    </w:p>
    <w:p w14:paraId="70F177BE" w14:textId="77777777" w:rsidR="007344B9" w:rsidRDefault="007344B9" w:rsidP="00AE643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18109AA" w14:textId="77777777" w:rsidR="00B1368D" w:rsidRPr="00F735EF" w:rsidRDefault="00B1368D" w:rsidP="00AE643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047149" w14:textId="0F73FD14" w:rsidR="006456E2" w:rsidRPr="00F735EF" w:rsidRDefault="008A23B6" w:rsidP="00B35A21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28" w:name="_kc2xtpcwd955" w:colFirst="0" w:colLast="0"/>
      <w:bookmarkEnd w:id="28"/>
      <w:r w:rsidRPr="00F735EF">
        <w:rPr>
          <w:rFonts w:ascii="Calibri" w:hAnsi="Calibri" w:cs="Calibri"/>
          <w:b/>
          <w:sz w:val="24"/>
          <w:szCs w:val="24"/>
        </w:rPr>
        <w:t>19</w:t>
      </w:r>
      <w:r w:rsidR="006456E2" w:rsidRPr="00F735EF">
        <w:rPr>
          <w:rFonts w:ascii="Calibri" w:hAnsi="Calibri" w:cs="Calibri"/>
          <w:b/>
          <w:sz w:val="24"/>
          <w:szCs w:val="24"/>
        </w:rPr>
        <w:t>. Termin związania ofertą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507AA083" w14:textId="42A2DEE5" w:rsidR="006456E2" w:rsidRPr="00F735EF" w:rsidRDefault="006456E2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1161">
        <w:rPr>
          <w:rFonts w:ascii="Calibri" w:hAnsi="Calibri" w:cs="Calibri"/>
          <w:sz w:val="24"/>
          <w:szCs w:val="24"/>
        </w:rPr>
        <w:t xml:space="preserve">Wykonawca będzie związany ofertą przez okres </w:t>
      </w:r>
      <w:r w:rsidRPr="009D1161">
        <w:rPr>
          <w:rFonts w:ascii="Calibri" w:hAnsi="Calibri" w:cs="Calibri"/>
          <w:b/>
          <w:sz w:val="24"/>
          <w:szCs w:val="24"/>
        </w:rPr>
        <w:t>30 dni</w:t>
      </w:r>
      <w:r w:rsidRPr="009D1161">
        <w:rPr>
          <w:rFonts w:ascii="Calibri" w:hAnsi="Calibri" w:cs="Calibri"/>
          <w:sz w:val="24"/>
          <w:szCs w:val="24"/>
        </w:rPr>
        <w:t>, tj. do dnia</w:t>
      </w:r>
      <w:r w:rsidR="0018671F" w:rsidRPr="009D1161">
        <w:rPr>
          <w:rFonts w:ascii="Calibri" w:hAnsi="Calibri" w:cs="Calibri"/>
          <w:sz w:val="24"/>
          <w:szCs w:val="24"/>
        </w:rPr>
        <w:t xml:space="preserve"> </w:t>
      </w:r>
      <w:r w:rsidR="009D1161" w:rsidRPr="009D1161">
        <w:rPr>
          <w:rFonts w:ascii="Calibri" w:hAnsi="Calibri" w:cs="Calibri"/>
          <w:b/>
          <w:sz w:val="24"/>
          <w:szCs w:val="24"/>
        </w:rPr>
        <w:t>04</w:t>
      </w:r>
      <w:r w:rsidR="004A4F05" w:rsidRPr="009D1161">
        <w:rPr>
          <w:rFonts w:ascii="Calibri" w:hAnsi="Calibri" w:cs="Calibri"/>
          <w:b/>
          <w:sz w:val="24"/>
          <w:szCs w:val="24"/>
        </w:rPr>
        <w:t>.</w:t>
      </w:r>
      <w:r w:rsidR="00136EE1" w:rsidRPr="009D1161">
        <w:rPr>
          <w:rFonts w:ascii="Calibri" w:hAnsi="Calibri" w:cs="Calibri"/>
          <w:b/>
          <w:sz w:val="24"/>
          <w:szCs w:val="24"/>
        </w:rPr>
        <w:t>01</w:t>
      </w:r>
      <w:r w:rsidR="004A4F05" w:rsidRPr="009D1161">
        <w:rPr>
          <w:rFonts w:ascii="Calibri" w:hAnsi="Calibri" w:cs="Calibri"/>
          <w:b/>
          <w:sz w:val="24"/>
          <w:szCs w:val="24"/>
        </w:rPr>
        <w:t>.</w:t>
      </w:r>
      <w:r w:rsidR="00AD198C" w:rsidRPr="009D1161">
        <w:rPr>
          <w:rFonts w:ascii="Calibri" w:hAnsi="Calibri" w:cs="Calibri"/>
          <w:b/>
          <w:sz w:val="24"/>
          <w:szCs w:val="24"/>
        </w:rPr>
        <w:t>202</w:t>
      </w:r>
      <w:r w:rsidR="00136EE1" w:rsidRPr="009D1161">
        <w:rPr>
          <w:rFonts w:ascii="Calibri" w:hAnsi="Calibri" w:cs="Calibri"/>
          <w:b/>
          <w:sz w:val="24"/>
          <w:szCs w:val="24"/>
        </w:rPr>
        <w:t>4</w:t>
      </w:r>
      <w:r w:rsidR="008E5664" w:rsidRPr="009D1161">
        <w:rPr>
          <w:rFonts w:ascii="Calibri" w:hAnsi="Calibri" w:cs="Calibri"/>
          <w:b/>
          <w:sz w:val="24"/>
          <w:szCs w:val="24"/>
        </w:rPr>
        <w:t xml:space="preserve"> </w:t>
      </w:r>
      <w:r w:rsidRPr="009D1161">
        <w:rPr>
          <w:rFonts w:ascii="Calibri" w:hAnsi="Calibri" w:cs="Calibri"/>
          <w:b/>
          <w:sz w:val="24"/>
          <w:szCs w:val="24"/>
        </w:rPr>
        <w:t>r.</w:t>
      </w:r>
      <w:r w:rsidRPr="009D1161">
        <w:rPr>
          <w:rFonts w:ascii="Calibri" w:hAnsi="Calibri" w:cs="Calibri"/>
          <w:sz w:val="24"/>
          <w:szCs w:val="24"/>
        </w:rPr>
        <w:t xml:space="preserve"> </w:t>
      </w:r>
      <w:r w:rsidRPr="009D1161">
        <w:rPr>
          <w:rFonts w:ascii="Calibri" w:hAnsi="Calibri" w:cs="Calibri"/>
          <w:sz w:val="24"/>
          <w:szCs w:val="24"/>
        </w:rPr>
        <w:br/>
        <w:t>Bieg terminu związania ofertą rozpoczyna się wraz z upływem terminu składania ofert.</w:t>
      </w:r>
    </w:p>
    <w:p w14:paraId="396562C0" w14:textId="5F2CF877" w:rsidR="007344B9" w:rsidRDefault="007344B9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A1B1293" w14:textId="77777777" w:rsidR="003C1588" w:rsidRPr="00F735EF" w:rsidRDefault="003C1588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C899F9D" w14:textId="77777777" w:rsidR="00171F99" w:rsidRPr="00D01126" w:rsidRDefault="00171F99" w:rsidP="00171F99">
      <w:pPr>
        <w:pStyle w:val="Nagwek2"/>
        <w:keepNext w:val="0"/>
        <w:keepLines w:val="0"/>
        <w:widowControl w:val="0"/>
        <w:numPr>
          <w:ilvl w:val="0"/>
          <w:numId w:val="31"/>
        </w:numPr>
        <w:spacing w:before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D01126">
        <w:rPr>
          <w:rFonts w:ascii="Calibri" w:hAnsi="Calibri" w:cs="Calibri"/>
          <w:b/>
          <w:sz w:val="24"/>
          <w:szCs w:val="24"/>
        </w:rPr>
        <w:t xml:space="preserve">Opis kryteriów oceny ofert wraz z podaniem wag tych kryteriów i sposobu oceny ofert. </w:t>
      </w:r>
    </w:p>
    <w:p w14:paraId="36BD02D5" w14:textId="77777777" w:rsidR="00171F99" w:rsidRPr="00D01126" w:rsidRDefault="00171F99" w:rsidP="00171F99">
      <w:pPr>
        <w:pStyle w:val="Akapitzlist"/>
        <w:numPr>
          <w:ilvl w:val="1"/>
          <w:numId w:val="31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D01126">
        <w:rPr>
          <w:rFonts w:ascii="Calibri" w:hAnsi="Calibri" w:cs="Calibri"/>
          <w:sz w:val="24"/>
          <w:szCs w:val="24"/>
        </w:rPr>
        <w:t xml:space="preserve">Przy wyborze najkorzystniejszej oferty, Zamawiający kierować się będzie następującymi kryteriami: </w:t>
      </w:r>
    </w:p>
    <w:p w14:paraId="0C227315" w14:textId="77777777" w:rsidR="00171F99" w:rsidRPr="00D01126" w:rsidRDefault="00171F99" w:rsidP="00171F99">
      <w:pPr>
        <w:ind w:left="567" w:hanging="567"/>
        <w:jc w:val="both"/>
        <w:rPr>
          <w:rFonts w:ascii="Calibri" w:hAnsi="Calibri" w:cs="Calibri"/>
          <w:b/>
          <w:sz w:val="12"/>
          <w:szCs w:val="12"/>
          <w:u w:val="single"/>
        </w:rPr>
      </w:pPr>
      <w:r w:rsidRPr="00D01126">
        <w:rPr>
          <w:rFonts w:ascii="Calibri" w:hAnsi="Calibri" w:cs="Calibri"/>
          <w:sz w:val="24"/>
          <w:szCs w:val="24"/>
        </w:rPr>
        <w:t xml:space="preserve">     </w:t>
      </w:r>
      <w:r w:rsidRPr="00D01126">
        <w:rPr>
          <w:rFonts w:ascii="Calibri" w:hAnsi="Calibri" w:cs="Calibri"/>
          <w:b/>
          <w:sz w:val="24"/>
          <w:szCs w:val="24"/>
          <w:u w:val="single"/>
        </w:rPr>
        <w:t xml:space="preserve">      </w:t>
      </w:r>
    </w:p>
    <w:p w14:paraId="20A5ADF8" w14:textId="136104D1" w:rsidR="00171F99" w:rsidRPr="00D01126" w:rsidRDefault="00171F99" w:rsidP="00171F99">
      <w:pPr>
        <w:jc w:val="both"/>
        <w:rPr>
          <w:rFonts w:ascii="Calibri" w:hAnsi="Calibri" w:cs="Calibri"/>
          <w:b/>
          <w:sz w:val="24"/>
          <w:szCs w:val="24"/>
        </w:rPr>
      </w:pPr>
      <w:r w:rsidRPr="00D01126">
        <w:rPr>
          <w:rFonts w:ascii="Calibri" w:hAnsi="Calibri" w:cs="Calibri"/>
          <w:sz w:val="24"/>
          <w:szCs w:val="24"/>
        </w:rPr>
        <w:t xml:space="preserve">       </w:t>
      </w:r>
      <w:r w:rsidRPr="00D01126">
        <w:rPr>
          <w:rFonts w:ascii="Calibri" w:hAnsi="Calibri" w:cs="Calibri"/>
          <w:b/>
          <w:sz w:val="24"/>
          <w:szCs w:val="24"/>
        </w:rPr>
        <w:t>Lp.        Kryterium                                                                                                  Ranga</w:t>
      </w:r>
    </w:p>
    <w:p w14:paraId="7D6BC9E8" w14:textId="2B2DB39B" w:rsidR="00136EE1" w:rsidRPr="00D01126" w:rsidRDefault="00171F99" w:rsidP="00171F99">
      <w:pPr>
        <w:numPr>
          <w:ilvl w:val="12"/>
          <w:numId w:val="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D01126">
        <w:rPr>
          <w:rFonts w:ascii="Calibri" w:hAnsi="Calibri" w:cs="Calibri"/>
          <w:b/>
          <w:bCs/>
          <w:sz w:val="24"/>
          <w:szCs w:val="24"/>
        </w:rPr>
        <w:t xml:space="preserve">        1.        Cena                                                                                                                60 %</w:t>
      </w:r>
    </w:p>
    <w:p w14:paraId="6B1AB6D8" w14:textId="6A3F8CB7" w:rsidR="00171F99" w:rsidRPr="00D01126" w:rsidRDefault="00171F99" w:rsidP="00171F99">
      <w:pPr>
        <w:ind w:left="1701" w:hanging="1275"/>
        <w:rPr>
          <w:rFonts w:ascii="Calibri" w:hAnsi="Calibri" w:cs="Calibri"/>
          <w:b/>
          <w:bCs/>
          <w:sz w:val="24"/>
          <w:szCs w:val="24"/>
        </w:rPr>
      </w:pPr>
      <w:r w:rsidRPr="00D01126">
        <w:rPr>
          <w:rFonts w:ascii="Calibri" w:hAnsi="Calibri" w:cs="Calibri"/>
          <w:b/>
          <w:bCs/>
          <w:sz w:val="24"/>
          <w:szCs w:val="24"/>
        </w:rPr>
        <w:t xml:space="preserve">2.        </w:t>
      </w:r>
      <w:r w:rsidR="00136EE1" w:rsidRPr="00D01126">
        <w:rPr>
          <w:rFonts w:ascii="Calibri" w:hAnsi="Calibri" w:cs="Calibri"/>
          <w:b/>
          <w:bCs/>
          <w:sz w:val="24"/>
          <w:szCs w:val="24"/>
        </w:rPr>
        <w:t xml:space="preserve">Termin dostawy zamówienia jednostkowego </w:t>
      </w:r>
      <w:r w:rsidR="00136EE1" w:rsidRPr="00D01126">
        <w:rPr>
          <w:rFonts w:ascii="Calibri" w:hAnsi="Calibri" w:cs="Calibri"/>
          <w:b/>
          <w:bCs/>
          <w:sz w:val="24"/>
          <w:szCs w:val="24"/>
        </w:rPr>
        <w:tab/>
      </w:r>
      <w:r w:rsidR="00136EE1" w:rsidRPr="00D01126">
        <w:rPr>
          <w:rFonts w:ascii="Calibri" w:hAnsi="Calibri" w:cs="Calibri"/>
          <w:b/>
          <w:bCs/>
          <w:sz w:val="24"/>
          <w:szCs w:val="24"/>
        </w:rPr>
        <w:tab/>
      </w:r>
      <w:r w:rsidR="00136EE1" w:rsidRPr="00D01126">
        <w:rPr>
          <w:rFonts w:ascii="Calibri" w:hAnsi="Calibri" w:cs="Calibri"/>
          <w:b/>
          <w:bCs/>
          <w:sz w:val="24"/>
          <w:szCs w:val="24"/>
        </w:rPr>
        <w:tab/>
        <w:t xml:space="preserve">        4</w:t>
      </w:r>
      <w:r w:rsidRPr="00D01126">
        <w:rPr>
          <w:rFonts w:ascii="Calibri" w:hAnsi="Calibri" w:cs="Calibri"/>
          <w:b/>
          <w:bCs/>
          <w:sz w:val="24"/>
          <w:szCs w:val="24"/>
        </w:rPr>
        <w:t xml:space="preserve">0 %      </w:t>
      </w:r>
    </w:p>
    <w:p w14:paraId="0891ED07" w14:textId="23062FCF" w:rsidR="00387C91" w:rsidRPr="00D01126" w:rsidRDefault="00171F99" w:rsidP="00136EE1">
      <w:pPr>
        <w:ind w:left="1701" w:hanging="1275"/>
        <w:rPr>
          <w:rFonts w:ascii="Calibri" w:hAnsi="Calibri" w:cs="Calibri"/>
          <w:sz w:val="24"/>
          <w:szCs w:val="24"/>
        </w:rPr>
      </w:pPr>
      <w:r w:rsidRPr="00D01126">
        <w:rPr>
          <w:rFonts w:ascii="Calibri" w:hAnsi="Calibri" w:cs="Calibri"/>
          <w:sz w:val="24"/>
          <w:szCs w:val="24"/>
        </w:rPr>
        <w:t xml:space="preserve">              </w:t>
      </w:r>
    </w:p>
    <w:p w14:paraId="43E19D6F" w14:textId="77777777" w:rsidR="00387C91" w:rsidRPr="00D01126" w:rsidRDefault="00387C91" w:rsidP="00171F99">
      <w:pPr>
        <w:ind w:left="1701" w:hanging="1275"/>
        <w:rPr>
          <w:rFonts w:ascii="Calibri" w:hAnsi="Calibri" w:cs="Calibri"/>
          <w:sz w:val="24"/>
          <w:szCs w:val="24"/>
        </w:rPr>
      </w:pPr>
    </w:p>
    <w:p w14:paraId="4E128514" w14:textId="60C792C6" w:rsidR="00171F99" w:rsidRPr="00D01126" w:rsidRDefault="00171F99" w:rsidP="00171F99">
      <w:pPr>
        <w:pStyle w:val="Akapitzlist"/>
        <w:numPr>
          <w:ilvl w:val="1"/>
          <w:numId w:val="31"/>
        </w:numPr>
        <w:tabs>
          <w:tab w:val="left" w:pos="567"/>
        </w:tabs>
        <w:suppressAutoHyphens/>
        <w:ind w:left="567" w:hanging="567"/>
        <w:rPr>
          <w:rFonts w:ascii="Calibri" w:hAnsi="Calibri" w:cs="Calibri"/>
          <w:b/>
          <w:sz w:val="24"/>
          <w:szCs w:val="24"/>
          <w:lang w:eastAsia="ar-SA"/>
        </w:rPr>
      </w:pPr>
      <w:r w:rsidRPr="00D01126">
        <w:rPr>
          <w:rFonts w:ascii="Calibri" w:hAnsi="Calibri" w:cs="Calibri"/>
          <w:b/>
          <w:sz w:val="24"/>
          <w:szCs w:val="24"/>
          <w:lang w:eastAsia="ar-SA"/>
        </w:rPr>
        <w:t xml:space="preserve">Opis kryterium cena – </w:t>
      </w:r>
      <w:r w:rsidR="00651C6B" w:rsidRPr="00D01126">
        <w:rPr>
          <w:rFonts w:ascii="Calibri" w:hAnsi="Calibri" w:cs="Calibri"/>
          <w:b/>
          <w:sz w:val="24"/>
          <w:szCs w:val="24"/>
          <w:lang w:eastAsia="ar-SA"/>
        </w:rPr>
        <w:t>6</w:t>
      </w:r>
      <w:r w:rsidRPr="00D01126">
        <w:rPr>
          <w:rFonts w:ascii="Calibri" w:hAnsi="Calibri" w:cs="Calibri"/>
          <w:b/>
          <w:sz w:val="24"/>
          <w:szCs w:val="24"/>
          <w:lang w:eastAsia="ar-SA"/>
        </w:rPr>
        <w:t>0% – max. 60 pkt.</w:t>
      </w:r>
    </w:p>
    <w:p w14:paraId="37883BA4" w14:textId="77777777" w:rsidR="00171F99" w:rsidRPr="00D01126" w:rsidRDefault="00171F99" w:rsidP="00171F99">
      <w:pPr>
        <w:tabs>
          <w:tab w:val="left" w:pos="567"/>
        </w:tabs>
        <w:suppressAutoHyphens/>
        <w:rPr>
          <w:rFonts w:ascii="Calibri" w:hAnsi="Calibri" w:cs="Calibri"/>
          <w:b/>
          <w:sz w:val="12"/>
          <w:szCs w:val="12"/>
          <w:lang w:eastAsia="ar-SA"/>
        </w:rPr>
      </w:pPr>
    </w:p>
    <w:p w14:paraId="0064C139" w14:textId="77777777" w:rsidR="00171F99" w:rsidRPr="00D01126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Calibri" w:hAnsi="Calibri" w:cs="Calibri"/>
          <w:b/>
          <w:sz w:val="12"/>
          <w:szCs w:val="12"/>
        </w:rPr>
      </w:pPr>
      <w:r w:rsidRPr="00D01126">
        <w:rPr>
          <w:rFonts w:ascii="Calibri" w:hAnsi="Calibri" w:cs="Calibri"/>
          <w:b/>
          <w:sz w:val="24"/>
          <w:szCs w:val="24"/>
        </w:rPr>
        <w:t xml:space="preserve">       </w:t>
      </w:r>
    </w:p>
    <w:p w14:paraId="3455557D" w14:textId="77777777" w:rsidR="00171F99" w:rsidRPr="00D01126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Calibri" w:hAnsi="Calibri" w:cs="Calibri"/>
          <w:b/>
          <w:sz w:val="24"/>
          <w:szCs w:val="24"/>
        </w:rPr>
      </w:pPr>
      <w:r w:rsidRPr="00D01126">
        <w:rPr>
          <w:rFonts w:ascii="Calibri" w:hAnsi="Calibri" w:cs="Calibri"/>
          <w:b/>
          <w:sz w:val="24"/>
          <w:szCs w:val="24"/>
        </w:rPr>
        <w:t xml:space="preserve">       C =   (</w:t>
      </w:r>
      <w:proofErr w:type="spellStart"/>
      <w:r w:rsidRPr="00D01126">
        <w:rPr>
          <w:rFonts w:ascii="Calibri" w:hAnsi="Calibri" w:cs="Calibri"/>
          <w:b/>
          <w:sz w:val="24"/>
          <w:szCs w:val="24"/>
        </w:rPr>
        <w:t>Cn</w:t>
      </w:r>
      <w:proofErr w:type="spellEnd"/>
      <w:r w:rsidRPr="00D01126">
        <w:rPr>
          <w:rFonts w:ascii="Calibri" w:hAnsi="Calibri" w:cs="Calibri"/>
          <w:b/>
          <w:sz w:val="24"/>
          <w:szCs w:val="24"/>
        </w:rPr>
        <w:t xml:space="preserve"> : </w:t>
      </w:r>
      <w:proofErr w:type="spellStart"/>
      <w:r w:rsidRPr="00D01126">
        <w:rPr>
          <w:rFonts w:ascii="Calibri" w:hAnsi="Calibri" w:cs="Calibri"/>
          <w:b/>
          <w:sz w:val="24"/>
          <w:szCs w:val="24"/>
        </w:rPr>
        <w:t>Cb</w:t>
      </w:r>
      <w:proofErr w:type="spellEnd"/>
      <w:r w:rsidRPr="00D01126">
        <w:rPr>
          <w:rFonts w:ascii="Calibri" w:hAnsi="Calibri" w:cs="Calibri"/>
          <w:b/>
          <w:sz w:val="24"/>
          <w:szCs w:val="24"/>
        </w:rPr>
        <w:t>) x 60</w:t>
      </w:r>
    </w:p>
    <w:p w14:paraId="48BD7593" w14:textId="77777777" w:rsidR="00171F99" w:rsidRPr="00D01126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  <w:r w:rsidRPr="00D01126">
        <w:rPr>
          <w:rFonts w:ascii="Calibri" w:hAnsi="Calibri" w:cs="Calibri"/>
          <w:b/>
          <w:sz w:val="24"/>
          <w:szCs w:val="24"/>
        </w:rPr>
        <w:t xml:space="preserve">       C   -  </w:t>
      </w:r>
      <w:r w:rsidRPr="00D01126">
        <w:rPr>
          <w:rFonts w:ascii="Calibri" w:hAnsi="Calibri" w:cs="Calibri"/>
          <w:sz w:val="24"/>
          <w:szCs w:val="24"/>
        </w:rPr>
        <w:t>Punktacja za kryterium cena</w:t>
      </w:r>
    </w:p>
    <w:p w14:paraId="27547679" w14:textId="77777777" w:rsidR="00171F99" w:rsidRPr="00D01126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D01126">
        <w:rPr>
          <w:rFonts w:ascii="Calibri" w:hAnsi="Calibri" w:cs="Calibri"/>
          <w:b/>
          <w:sz w:val="24"/>
          <w:szCs w:val="24"/>
        </w:rPr>
        <w:t xml:space="preserve">       </w:t>
      </w:r>
      <w:proofErr w:type="spellStart"/>
      <w:r w:rsidRPr="00D01126">
        <w:rPr>
          <w:rFonts w:ascii="Calibri" w:hAnsi="Calibri" w:cs="Calibri"/>
          <w:b/>
          <w:sz w:val="24"/>
          <w:szCs w:val="24"/>
        </w:rPr>
        <w:t>Cn</w:t>
      </w:r>
      <w:proofErr w:type="spellEnd"/>
      <w:r w:rsidRPr="00D01126">
        <w:rPr>
          <w:rFonts w:ascii="Calibri" w:hAnsi="Calibri" w:cs="Calibri"/>
          <w:sz w:val="24"/>
          <w:szCs w:val="24"/>
        </w:rPr>
        <w:t xml:space="preserve"> -  Cena brutto najniższa spośród ofert rozpatrywanych.</w:t>
      </w:r>
    </w:p>
    <w:p w14:paraId="6E51D346" w14:textId="77777777" w:rsidR="00171F99" w:rsidRPr="00D01126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D01126">
        <w:rPr>
          <w:rFonts w:ascii="Calibri" w:hAnsi="Calibri" w:cs="Calibri"/>
          <w:b/>
          <w:sz w:val="24"/>
          <w:szCs w:val="24"/>
        </w:rPr>
        <w:t xml:space="preserve">       </w:t>
      </w:r>
      <w:proofErr w:type="spellStart"/>
      <w:r w:rsidRPr="00D01126">
        <w:rPr>
          <w:rFonts w:ascii="Calibri" w:hAnsi="Calibri" w:cs="Calibri"/>
          <w:b/>
          <w:sz w:val="24"/>
          <w:szCs w:val="24"/>
        </w:rPr>
        <w:t>Cb</w:t>
      </w:r>
      <w:proofErr w:type="spellEnd"/>
      <w:r w:rsidRPr="00D01126">
        <w:rPr>
          <w:rFonts w:ascii="Calibri" w:hAnsi="Calibri" w:cs="Calibri"/>
          <w:sz w:val="24"/>
          <w:szCs w:val="24"/>
        </w:rPr>
        <w:t xml:space="preserve"> -  Cena brutto oferty badanej. </w:t>
      </w:r>
    </w:p>
    <w:p w14:paraId="54232408" w14:textId="77777777" w:rsidR="00171F99" w:rsidRPr="00D01126" w:rsidRDefault="00171F99" w:rsidP="00171F99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D01126">
        <w:rPr>
          <w:rFonts w:ascii="Calibri" w:hAnsi="Calibri" w:cs="Calibri"/>
          <w:sz w:val="24"/>
          <w:szCs w:val="24"/>
        </w:rPr>
        <w:t>Punkty liczone są do drugiego miejsca po przecinku.</w:t>
      </w:r>
    </w:p>
    <w:p w14:paraId="244B3A62" w14:textId="77777777" w:rsidR="0036313F" w:rsidRPr="00D01126" w:rsidRDefault="0036313F" w:rsidP="00136EE1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64257AD0" w14:textId="7C3BF162" w:rsidR="00171F99" w:rsidRPr="00D01126" w:rsidRDefault="00171F99" w:rsidP="00171F99">
      <w:pPr>
        <w:pStyle w:val="Akapitzlist"/>
        <w:numPr>
          <w:ilvl w:val="1"/>
          <w:numId w:val="31"/>
        </w:numPr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 w:rsidRPr="00D01126"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="00136EE1" w:rsidRPr="00D01126">
        <w:rPr>
          <w:rFonts w:ascii="Calibri" w:hAnsi="Calibri" w:cs="Calibri"/>
          <w:b/>
          <w:sz w:val="24"/>
        </w:rPr>
        <w:t>Kryterium termin dostawy zamówienia jednostkowego – 40% - max. 40 pkt.</w:t>
      </w:r>
    </w:p>
    <w:p w14:paraId="0CE56B09" w14:textId="77777777" w:rsidR="00171F99" w:rsidRPr="00D01126" w:rsidRDefault="00171F99" w:rsidP="00171F99">
      <w:pPr>
        <w:suppressAutoHyphens/>
        <w:ind w:left="567"/>
        <w:jc w:val="both"/>
        <w:rPr>
          <w:rFonts w:ascii="Calibri" w:hAnsi="Calibri" w:cs="Calibri"/>
          <w:sz w:val="12"/>
          <w:szCs w:val="12"/>
          <w:lang w:eastAsia="ar-SA"/>
        </w:rPr>
      </w:pPr>
    </w:p>
    <w:p w14:paraId="57613CB1" w14:textId="64BA2EA2" w:rsidR="00136EE1" w:rsidRPr="00D01126" w:rsidRDefault="00136EE1" w:rsidP="00136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D01126">
        <w:rPr>
          <w:rFonts w:ascii="Calibri" w:hAnsi="Calibri" w:cs="Calibri"/>
          <w:b/>
          <w:sz w:val="24"/>
          <w:szCs w:val="24"/>
          <w:lang w:eastAsia="ar-SA"/>
        </w:rPr>
        <w:t xml:space="preserve">     T = (T min. : Tb) x 40</w:t>
      </w:r>
    </w:p>
    <w:p w14:paraId="486246E4" w14:textId="77A21E99" w:rsidR="00136EE1" w:rsidRPr="00D01126" w:rsidRDefault="00136EE1" w:rsidP="00136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D01126">
        <w:rPr>
          <w:rFonts w:ascii="Calibri" w:hAnsi="Calibri" w:cs="Calibri"/>
          <w:b/>
          <w:sz w:val="24"/>
          <w:szCs w:val="24"/>
          <w:lang w:eastAsia="ar-SA"/>
        </w:rPr>
        <w:t xml:space="preserve">     T – Punktacja za kryterium termin dostawy zamówienia jednostkowego</w:t>
      </w:r>
    </w:p>
    <w:p w14:paraId="7D466494" w14:textId="4A145ED6" w:rsidR="00136EE1" w:rsidRPr="00D01126" w:rsidRDefault="00136EE1" w:rsidP="00136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D01126">
        <w:rPr>
          <w:rFonts w:ascii="Calibri" w:hAnsi="Calibri" w:cs="Calibri"/>
          <w:b/>
          <w:sz w:val="24"/>
          <w:szCs w:val="24"/>
          <w:lang w:eastAsia="ar-SA"/>
        </w:rPr>
        <w:t xml:space="preserve">     T min – Najkrótszy zaoferowany termin dostawy zamówienia jednostkowego spośród </w:t>
      </w:r>
      <w:r w:rsidRPr="00D01126">
        <w:rPr>
          <w:rFonts w:ascii="Calibri" w:hAnsi="Calibri" w:cs="Calibri"/>
          <w:b/>
          <w:sz w:val="24"/>
          <w:szCs w:val="24"/>
          <w:lang w:eastAsia="ar-SA"/>
        </w:rPr>
        <w:br/>
        <w:t xml:space="preserve">                       rozpatrywanych ofert</w:t>
      </w:r>
    </w:p>
    <w:p w14:paraId="05B57E9C" w14:textId="79EAA285" w:rsidR="0049137C" w:rsidRPr="00D01126" w:rsidRDefault="00136EE1" w:rsidP="00136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D01126">
        <w:rPr>
          <w:rFonts w:ascii="Calibri" w:hAnsi="Calibri" w:cs="Calibri"/>
          <w:b/>
          <w:sz w:val="24"/>
          <w:szCs w:val="24"/>
          <w:lang w:eastAsia="ar-SA"/>
        </w:rPr>
        <w:t xml:space="preserve">     Tb – Zaoferowany termin dostawy zamówienia jednostkowego oferty badanej</w:t>
      </w:r>
    </w:p>
    <w:p w14:paraId="31BE9A4D" w14:textId="77777777" w:rsidR="00136EE1" w:rsidRPr="00D01126" w:rsidRDefault="00136EE1" w:rsidP="00136EE1">
      <w:pPr>
        <w:widowControl w:val="0"/>
        <w:numPr>
          <w:ilvl w:val="0"/>
          <w:numId w:val="49"/>
        </w:numPr>
        <w:tabs>
          <w:tab w:val="left" w:pos="851"/>
        </w:tabs>
        <w:ind w:hanging="1197"/>
        <w:jc w:val="both"/>
        <w:rPr>
          <w:rFonts w:ascii="Calibri" w:hAnsi="Calibri" w:cs="Calibri"/>
          <w:sz w:val="24"/>
        </w:rPr>
      </w:pPr>
      <w:r w:rsidRPr="00D01126">
        <w:rPr>
          <w:rFonts w:ascii="Calibri" w:hAnsi="Calibri" w:cs="Calibri"/>
          <w:sz w:val="24"/>
        </w:rPr>
        <w:t>Punkty liczone są do drugiego miejsca po przecinku.</w:t>
      </w:r>
    </w:p>
    <w:p w14:paraId="783254D6" w14:textId="77777777" w:rsidR="00136EE1" w:rsidRPr="00D01126" w:rsidRDefault="00136EE1" w:rsidP="00136EE1">
      <w:pPr>
        <w:widowControl w:val="0"/>
        <w:numPr>
          <w:ilvl w:val="0"/>
          <w:numId w:val="49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4"/>
        </w:rPr>
      </w:pPr>
      <w:r w:rsidRPr="00D01126">
        <w:rPr>
          <w:rFonts w:ascii="Calibri" w:hAnsi="Calibri" w:cs="Calibri"/>
          <w:sz w:val="24"/>
        </w:rPr>
        <w:t xml:space="preserve">Wymagany termin dostawy zamówienia jednostkowego: </w:t>
      </w:r>
      <w:r w:rsidRPr="00D01126">
        <w:rPr>
          <w:rFonts w:ascii="Calibri" w:hAnsi="Calibri" w:cs="Calibri"/>
          <w:b/>
          <w:sz w:val="24"/>
        </w:rPr>
        <w:t>min. 2 dni robocze</w:t>
      </w:r>
      <w:r w:rsidRPr="00D01126">
        <w:rPr>
          <w:rFonts w:ascii="Calibri" w:hAnsi="Calibri" w:cs="Calibri"/>
          <w:b/>
          <w:sz w:val="24"/>
        </w:rPr>
        <w:br/>
        <w:t>– max. 5 dni roboczych</w:t>
      </w:r>
      <w:r w:rsidRPr="00D01126">
        <w:rPr>
          <w:rFonts w:ascii="Calibri" w:hAnsi="Calibri" w:cs="Calibri"/>
          <w:sz w:val="24"/>
        </w:rPr>
        <w:t>,</w:t>
      </w:r>
      <w:r w:rsidRPr="00D01126">
        <w:rPr>
          <w:rFonts w:ascii="Calibri" w:hAnsi="Calibri" w:cs="Calibri"/>
          <w:b/>
          <w:sz w:val="24"/>
        </w:rPr>
        <w:t xml:space="preserve"> </w:t>
      </w:r>
      <w:r w:rsidRPr="00D01126">
        <w:rPr>
          <w:rFonts w:ascii="Calibri" w:hAnsi="Calibri" w:cs="Calibri"/>
          <w:b/>
          <w:i/>
          <w:sz w:val="24"/>
        </w:rPr>
        <w:t>licząc od momentu złożenia zamówienia jednostkowego</w:t>
      </w:r>
      <w:r w:rsidRPr="00D01126">
        <w:rPr>
          <w:rFonts w:ascii="Calibri" w:hAnsi="Calibri" w:cs="Calibri"/>
          <w:sz w:val="24"/>
        </w:rPr>
        <w:t>.</w:t>
      </w:r>
    </w:p>
    <w:p w14:paraId="3DED7FEB" w14:textId="77777777" w:rsidR="00136EE1" w:rsidRPr="00D01126" w:rsidRDefault="00136EE1" w:rsidP="00136EE1">
      <w:pPr>
        <w:widowControl w:val="0"/>
        <w:numPr>
          <w:ilvl w:val="0"/>
          <w:numId w:val="49"/>
        </w:numPr>
        <w:tabs>
          <w:tab w:val="left" w:pos="851"/>
        </w:tabs>
        <w:ind w:hanging="1197"/>
        <w:jc w:val="both"/>
        <w:rPr>
          <w:rFonts w:ascii="Calibri" w:hAnsi="Calibri" w:cs="Calibri"/>
          <w:sz w:val="24"/>
        </w:rPr>
      </w:pPr>
      <w:r w:rsidRPr="00D01126">
        <w:rPr>
          <w:rFonts w:ascii="Calibri" w:hAnsi="Calibri" w:cs="Calibri"/>
          <w:sz w:val="24"/>
        </w:rPr>
        <w:t>Termin dostawy zamówienia jednostkowego należy przedstawić w pełnych dniach.</w:t>
      </w:r>
    </w:p>
    <w:p w14:paraId="15A45516" w14:textId="77777777" w:rsidR="00171F99" w:rsidRPr="00D01126" w:rsidRDefault="00171F99" w:rsidP="00171F99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2F36D4CF" w14:textId="3A05CC0D" w:rsidR="00651C6B" w:rsidRDefault="00651C6B" w:rsidP="00171F99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7477FEB2" w14:textId="77777777" w:rsidR="00D01126" w:rsidRDefault="00D01126" w:rsidP="00171F99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67631A64" w14:textId="77777777" w:rsidR="00D01126" w:rsidRDefault="00D01126" w:rsidP="00171F99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54B2F73F" w14:textId="77777777" w:rsidR="00D01126" w:rsidRDefault="00D01126" w:rsidP="00171F99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2D0DCBDF" w14:textId="77777777" w:rsidR="00D01126" w:rsidRPr="00D01126" w:rsidRDefault="00D01126" w:rsidP="00171F99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7A218F84" w14:textId="798544B9" w:rsidR="00171F99" w:rsidRPr="00D01126" w:rsidRDefault="00171F99" w:rsidP="005D1DAF">
      <w:pPr>
        <w:pStyle w:val="Akapitzlist"/>
        <w:numPr>
          <w:ilvl w:val="1"/>
          <w:numId w:val="47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D01126">
        <w:rPr>
          <w:rFonts w:ascii="Calibri" w:hAnsi="Calibri" w:cs="Calibri"/>
          <w:sz w:val="24"/>
          <w:szCs w:val="24"/>
        </w:rPr>
        <w:t xml:space="preserve">Najkorzystniejsza będzie ta oferta, która zdobędzie </w:t>
      </w:r>
      <w:r w:rsidR="0036313F" w:rsidRPr="00D01126">
        <w:rPr>
          <w:rFonts w:ascii="Calibri" w:hAnsi="Calibri" w:cs="Calibri"/>
          <w:i/>
          <w:iCs/>
          <w:sz w:val="24"/>
          <w:szCs w:val="24"/>
        </w:rPr>
        <w:t>(w poszczególnych pakietach)</w:t>
      </w:r>
      <w:r w:rsidR="0036313F" w:rsidRPr="00D01126">
        <w:rPr>
          <w:rFonts w:ascii="Calibri" w:hAnsi="Calibri" w:cs="Calibri"/>
          <w:sz w:val="24"/>
          <w:szCs w:val="24"/>
        </w:rPr>
        <w:t xml:space="preserve"> </w:t>
      </w:r>
      <w:r w:rsidRPr="00D01126">
        <w:rPr>
          <w:rFonts w:ascii="Calibri" w:hAnsi="Calibri" w:cs="Calibri"/>
          <w:sz w:val="24"/>
          <w:szCs w:val="24"/>
        </w:rPr>
        <w:t>największą ilość punktów</w:t>
      </w:r>
      <w:r w:rsidR="0036313F" w:rsidRPr="00D01126">
        <w:rPr>
          <w:rFonts w:ascii="Calibri" w:hAnsi="Calibri" w:cs="Calibri"/>
          <w:sz w:val="24"/>
          <w:szCs w:val="24"/>
        </w:rPr>
        <w:t xml:space="preserve"> </w:t>
      </w:r>
      <w:r w:rsidRPr="00D01126">
        <w:rPr>
          <w:rFonts w:ascii="Calibri" w:hAnsi="Calibri" w:cs="Calibri"/>
          <w:sz w:val="24"/>
          <w:szCs w:val="24"/>
        </w:rPr>
        <w:t>– obliczonych  wg wzoru:</w:t>
      </w:r>
    </w:p>
    <w:p w14:paraId="748BA2F3" w14:textId="326DF977" w:rsidR="00171F99" w:rsidRPr="00D01126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b/>
          <w:sz w:val="24"/>
          <w:szCs w:val="24"/>
          <w:lang w:eastAsia="ar-SA"/>
        </w:rPr>
      </w:pPr>
      <w:r w:rsidRPr="00D01126">
        <w:rPr>
          <w:rFonts w:ascii="Calibri" w:hAnsi="Calibri" w:cs="Calibri"/>
          <w:b/>
          <w:sz w:val="24"/>
          <w:szCs w:val="24"/>
        </w:rPr>
        <w:t xml:space="preserve">             </w:t>
      </w:r>
      <w:r w:rsidRPr="00D01126">
        <w:rPr>
          <w:rFonts w:ascii="Calibri" w:hAnsi="Calibri" w:cs="Calibri"/>
          <w:b/>
          <w:sz w:val="24"/>
          <w:szCs w:val="24"/>
          <w:lang w:eastAsia="ar-SA"/>
        </w:rPr>
        <w:t>P = C +</w:t>
      </w:r>
      <w:r w:rsidR="00E9614A" w:rsidRPr="00D01126">
        <w:rPr>
          <w:rFonts w:ascii="Calibri" w:hAnsi="Calibri" w:cs="Calibri"/>
          <w:b/>
          <w:sz w:val="24"/>
          <w:szCs w:val="24"/>
          <w:lang w:eastAsia="ar-SA"/>
        </w:rPr>
        <w:t xml:space="preserve"> T</w:t>
      </w:r>
    </w:p>
    <w:p w14:paraId="2BF748FA" w14:textId="77777777" w:rsidR="00171F99" w:rsidRPr="00D01126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8"/>
        <w:rPr>
          <w:rFonts w:ascii="Calibri" w:hAnsi="Calibri" w:cs="Calibri"/>
          <w:sz w:val="24"/>
          <w:szCs w:val="24"/>
          <w:lang w:eastAsia="ar-SA"/>
        </w:rPr>
      </w:pPr>
      <w:r w:rsidRPr="00D01126">
        <w:rPr>
          <w:rFonts w:ascii="Calibri" w:hAnsi="Calibri" w:cs="Calibri"/>
          <w:b/>
          <w:sz w:val="24"/>
          <w:szCs w:val="24"/>
          <w:lang w:eastAsia="ar-SA"/>
        </w:rPr>
        <w:t>P</w:t>
      </w:r>
      <w:r w:rsidRPr="00D01126">
        <w:rPr>
          <w:rFonts w:ascii="Calibri" w:hAnsi="Calibri" w:cs="Calibri"/>
          <w:sz w:val="24"/>
          <w:szCs w:val="24"/>
          <w:lang w:eastAsia="ar-SA"/>
        </w:rPr>
        <w:t xml:space="preserve"> –  punktacja całkowita</w:t>
      </w:r>
    </w:p>
    <w:p w14:paraId="48B76CAC" w14:textId="77777777" w:rsidR="00171F99" w:rsidRPr="00D01126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8"/>
        <w:rPr>
          <w:rFonts w:ascii="Calibri" w:hAnsi="Calibri" w:cs="Calibri"/>
          <w:b/>
          <w:sz w:val="24"/>
          <w:szCs w:val="24"/>
          <w:lang w:eastAsia="ar-SA"/>
        </w:rPr>
      </w:pPr>
      <w:r w:rsidRPr="00D01126">
        <w:rPr>
          <w:rFonts w:ascii="Calibri" w:hAnsi="Calibri" w:cs="Calibri"/>
          <w:b/>
          <w:sz w:val="24"/>
          <w:szCs w:val="24"/>
          <w:lang w:eastAsia="ar-SA"/>
        </w:rPr>
        <w:t>C</w:t>
      </w:r>
      <w:r w:rsidRPr="00D01126">
        <w:rPr>
          <w:rFonts w:ascii="Calibri" w:hAnsi="Calibri" w:cs="Calibri"/>
          <w:sz w:val="24"/>
          <w:szCs w:val="24"/>
          <w:lang w:eastAsia="ar-SA"/>
        </w:rPr>
        <w:t xml:space="preserve"> –  punktacja  za kryterium - cena</w:t>
      </w:r>
      <w:r w:rsidRPr="00D01126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</w:p>
    <w:p w14:paraId="4002AC45" w14:textId="7014BF1D" w:rsidR="00E9614A" w:rsidRPr="00D01126" w:rsidRDefault="00E9614A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8"/>
        <w:rPr>
          <w:rFonts w:ascii="Calibri" w:hAnsi="Calibri" w:cs="Calibri"/>
          <w:b/>
          <w:sz w:val="24"/>
          <w:szCs w:val="24"/>
          <w:lang w:eastAsia="ar-SA"/>
        </w:rPr>
      </w:pPr>
      <w:bookmarkStart w:id="29" w:name="_Hlk133219882"/>
      <w:r w:rsidRPr="00D01126">
        <w:rPr>
          <w:rFonts w:ascii="Calibri" w:hAnsi="Calibri" w:cs="Calibri"/>
          <w:b/>
          <w:sz w:val="24"/>
          <w:szCs w:val="24"/>
          <w:lang w:eastAsia="ar-SA"/>
        </w:rPr>
        <w:t xml:space="preserve">T –  </w:t>
      </w:r>
      <w:r w:rsidRPr="00D01126">
        <w:rPr>
          <w:rFonts w:ascii="Calibri" w:hAnsi="Calibri" w:cs="Calibri"/>
          <w:sz w:val="24"/>
          <w:szCs w:val="24"/>
          <w:lang w:eastAsia="ar-SA"/>
        </w:rPr>
        <w:t>punktacja za kryterium - t</w:t>
      </w:r>
      <w:r w:rsidRPr="00D01126">
        <w:rPr>
          <w:rFonts w:ascii="Calibri" w:hAnsi="Calibri" w:cs="Calibri"/>
          <w:bCs/>
          <w:sz w:val="24"/>
          <w:szCs w:val="24"/>
          <w:lang w:eastAsia="ar-SA"/>
        </w:rPr>
        <w:t>ermin dostawy zamówienia</w:t>
      </w:r>
      <w:bookmarkEnd w:id="29"/>
      <w:r w:rsidR="005D1DAF" w:rsidRPr="00D01126">
        <w:rPr>
          <w:rFonts w:ascii="Calibri" w:hAnsi="Calibri" w:cs="Calibri"/>
          <w:bCs/>
          <w:sz w:val="24"/>
          <w:szCs w:val="24"/>
          <w:lang w:eastAsia="ar-SA"/>
        </w:rPr>
        <w:t xml:space="preserve"> jednostkowego</w:t>
      </w:r>
    </w:p>
    <w:p w14:paraId="490BE00F" w14:textId="77777777" w:rsidR="00171F99" w:rsidRDefault="00171F99" w:rsidP="00171F99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  <w:lang w:val="x-none" w:eastAsia="zh-CN"/>
        </w:rPr>
      </w:pPr>
      <w:r w:rsidRPr="00D01126">
        <w:rPr>
          <w:rFonts w:ascii="Calibri" w:hAnsi="Calibri" w:cs="Calibri"/>
          <w:sz w:val="24"/>
          <w:szCs w:val="24"/>
          <w:lang w:val="x-none" w:eastAsia="zh-CN"/>
        </w:rPr>
        <w:t>Punkty liczone są do drugiego miejsca po przecinku.</w:t>
      </w:r>
    </w:p>
    <w:p w14:paraId="1579F03C" w14:textId="77777777" w:rsidR="00E9614A" w:rsidRPr="0036313F" w:rsidRDefault="00E9614A" w:rsidP="00171F99">
      <w:pPr>
        <w:tabs>
          <w:tab w:val="left" w:pos="284"/>
        </w:tabs>
        <w:jc w:val="both"/>
        <w:rPr>
          <w:rFonts w:ascii="Calibri" w:hAnsi="Calibri" w:cs="Calibri"/>
          <w:sz w:val="12"/>
          <w:szCs w:val="12"/>
          <w:lang w:val="x-none" w:eastAsia="zh-CN"/>
        </w:rPr>
      </w:pPr>
    </w:p>
    <w:p w14:paraId="203C126F" w14:textId="7ABE3A2A" w:rsidR="00643CD1" w:rsidRPr="00B31925" w:rsidRDefault="00B7417B" w:rsidP="00DE3FBB">
      <w:pPr>
        <w:pStyle w:val="Nagwek2"/>
        <w:keepNext w:val="0"/>
        <w:keepLines w:val="0"/>
        <w:widowControl w:val="0"/>
        <w:numPr>
          <w:ilvl w:val="0"/>
          <w:numId w:val="31"/>
        </w:numPr>
        <w:spacing w:line="24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Informacje o formalnościach, jakie powinny być</w:t>
      </w:r>
      <w:r w:rsidR="009129C5" w:rsidRPr="00F735EF">
        <w:rPr>
          <w:rFonts w:ascii="Calibri" w:hAnsi="Calibri" w:cs="Calibri"/>
          <w:b/>
          <w:sz w:val="24"/>
          <w:szCs w:val="24"/>
        </w:rPr>
        <w:t xml:space="preserve"> dopełnione po wyborze oferty </w:t>
      </w:r>
      <w:r w:rsidR="00C77BE5" w:rsidRPr="00F735EF">
        <w:rPr>
          <w:rFonts w:ascii="Calibri" w:hAnsi="Calibri" w:cs="Calibri"/>
          <w:b/>
          <w:sz w:val="24"/>
          <w:szCs w:val="24"/>
        </w:rPr>
        <w:br/>
      </w:r>
      <w:r w:rsidR="009129C5" w:rsidRPr="00F735EF">
        <w:rPr>
          <w:rFonts w:ascii="Calibri" w:hAnsi="Calibri" w:cs="Calibri"/>
          <w:b/>
          <w:sz w:val="24"/>
          <w:szCs w:val="24"/>
        </w:rPr>
        <w:t xml:space="preserve">w </w:t>
      </w:r>
      <w:r w:rsidRPr="00F735EF">
        <w:rPr>
          <w:rFonts w:ascii="Calibri" w:hAnsi="Calibri" w:cs="Calibri"/>
          <w:b/>
          <w:sz w:val="24"/>
          <w:szCs w:val="24"/>
        </w:rPr>
        <w:t>celu zawarcia umowy</w:t>
      </w:r>
      <w:r w:rsidR="007E4F3D" w:rsidRPr="00F735EF">
        <w:rPr>
          <w:rFonts w:ascii="Calibri" w:hAnsi="Calibri" w:cs="Calibri"/>
          <w:b/>
          <w:sz w:val="24"/>
          <w:szCs w:val="24"/>
        </w:rPr>
        <w:t>.</w:t>
      </w:r>
    </w:p>
    <w:p w14:paraId="3DD6D3E5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F55F678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16A5943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A69A552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5E2EEA9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C209682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CCC325E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3531B4C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C5C7916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FA47DAF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C8AAE7B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4565114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D756AA2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F2145A1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2861250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6313EFB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22C4FFC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95D34FF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3030783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1ECC0E7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C3A7548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96593F3" w14:textId="4DECB088" w:rsidR="00446B3F" w:rsidRPr="00F735EF" w:rsidRDefault="00EE3B06">
      <w:pPr>
        <w:pStyle w:val="Akapitzlist"/>
        <w:widowControl w:val="0"/>
        <w:numPr>
          <w:ilvl w:val="1"/>
          <w:numId w:val="2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Przed podpisaniem umowy, Zamawiający może wezwać Wy</w:t>
      </w:r>
      <w:r w:rsidR="00C255D6" w:rsidRPr="00F735EF">
        <w:rPr>
          <w:rFonts w:ascii="Calibri" w:hAnsi="Calibri" w:cs="Calibri"/>
          <w:sz w:val="24"/>
          <w:szCs w:val="24"/>
        </w:rPr>
        <w:t>konawców występujących wspólnie</w:t>
      </w:r>
      <w:r w:rsidRPr="00F735EF">
        <w:rPr>
          <w:rFonts w:ascii="Calibri" w:hAnsi="Calibri" w:cs="Calibri"/>
          <w:sz w:val="24"/>
          <w:szCs w:val="24"/>
        </w:rPr>
        <w:t xml:space="preserve"> których oferta została wybrana jako najkorzystniejsza, do dostarczenia umowy regulującej ich współpracę. Umowa nie może być zawarta na czas krótszy, niż okres realizacji umowy </w:t>
      </w:r>
      <w:r w:rsidR="00163213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z Zamawiającym.</w:t>
      </w:r>
    </w:p>
    <w:p w14:paraId="7E890571" w14:textId="0D816509" w:rsidR="00EE3B06" w:rsidRPr="00F735EF" w:rsidRDefault="00EE3B06">
      <w:pPr>
        <w:pStyle w:val="Akapitzlist"/>
        <w:widowControl w:val="0"/>
        <w:numPr>
          <w:ilvl w:val="1"/>
          <w:numId w:val="2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Przed podpisaniem umowy osoba podpisująca w imieniu Wykonawcy umowę musi wykazać się uprawnieniem do reprezentowania Wykonawcy, chyba że fakt ten wynika </w:t>
      </w:r>
      <w:r w:rsidR="00495332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z treści złożonej oferty w tym dokumentów rejestrowych.</w:t>
      </w:r>
    </w:p>
    <w:p w14:paraId="1B057181" w14:textId="77777777" w:rsidR="00203FE1" w:rsidRDefault="00203FE1" w:rsidP="00203FE1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58A15636" w14:textId="77777777" w:rsidR="00A12C75" w:rsidRPr="00F735EF" w:rsidRDefault="00A12C75" w:rsidP="00203FE1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0000013E" w14:textId="0E6F351B" w:rsidR="00C73FE5" w:rsidRPr="00F735EF" w:rsidRDefault="008A23B6" w:rsidP="00203FE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30" w:name="_8o16t0j5rcy" w:colFirst="0" w:colLast="0"/>
      <w:bookmarkEnd w:id="30"/>
      <w:r w:rsidRPr="00F735EF">
        <w:rPr>
          <w:rFonts w:ascii="Calibri" w:hAnsi="Calibri" w:cs="Calibri"/>
          <w:b/>
          <w:sz w:val="24"/>
          <w:szCs w:val="24"/>
        </w:rPr>
        <w:t>22</w:t>
      </w:r>
      <w:r w:rsidR="00B7417B" w:rsidRPr="00F735EF">
        <w:rPr>
          <w:rFonts w:ascii="Calibri" w:hAnsi="Calibri" w:cs="Calibri"/>
          <w:b/>
          <w:sz w:val="24"/>
          <w:szCs w:val="24"/>
        </w:rPr>
        <w:t>. Wymagania dotyczące zabezpieczenia należytego wykonania umowy</w:t>
      </w:r>
      <w:r w:rsidR="007E4F3D" w:rsidRPr="00F735EF">
        <w:rPr>
          <w:rFonts w:ascii="Calibri" w:hAnsi="Calibri" w:cs="Calibri"/>
          <w:b/>
          <w:sz w:val="24"/>
          <w:szCs w:val="24"/>
        </w:rPr>
        <w:t>.</w:t>
      </w:r>
    </w:p>
    <w:p w14:paraId="0000013F" w14:textId="0479BFF0" w:rsidR="00C73FE5" w:rsidRPr="00F735EF" w:rsidRDefault="00B7417B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</w:t>
      </w:r>
      <w:r w:rsidRPr="00F735EF">
        <w:rPr>
          <w:rFonts w:ascii="Calibri" w:hAnsi="Calibri" w:cs="Calibri"/>
          <w:b/>
          <w:sz w:val="24"/>
          <w:szCs w:val="24"/>
        </w:rPr>
        <w:t>nie wymaga</w:t>
      </w:r>
      <w:r w:rsidRPr="00F735EF">
        <w:rPr>
          <w:rFonts w:ascii="Calibri" w:hAnsi="Calibri" w:cs="Calibri"/>
          <w:sz w:val="24"/>
          <w:szCs w:val="24"/>
        </w:rPr>
        <w:t xml:space="preserve"> wniesienia zabezpieczenia należytego wykonania umowy.</w:t>
      </w:r>
    </w:p>
    <w:p w14:paraId="3906F3E7" w14:textId="77777777" w:rsidR="00284408" w:rsidRDefault="00284408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8BEDC06" w14:textId="77777777" w:rsidR="00A12C75" w:rsidRPr="00F735EF" w:rsidRDefault="00A12C75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5C3F2DB" w14:textId="6FE6D6E6" w:rsidR="00163213" w:rsidRPr="00F735EF" w:rsidRDefault="008A23B6" w:rsidP="00203FE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31" w:name="_n1rtepxw0unn" w:colFirst="0" w:colLast="0"/>
      <w:bookmarkStart w:id="32" w:name="_kmfqfyi30wag" w:colFirst="0" w:colLast="0"/>
      <w:bookmarkEnd w:id="31"/>
      <w:bookmarkEnd w:id="32"/>
      <w:r w:rsidRPr="00F735EF">
        <w:rPr>
          <w:rFonts w:ascii="Calibri" w:hAnsi="Calibri" w:cs="Calibri"/>
          <w:b/>
          <w:sz w:val="24"/>
          <w:szCs w:val="24"/>
        </w:rPr>
        <w:t>23</w:t>
      </w:r>
      <w:r w:rsidR="00B7417B" w:rsidRPr="00F735EF">
        <w:rPr>
          <w:rFonts w:ascii="Calibri" w:hAnsi="Calibri" w:cs="Calibri"/>
          <w:b/>
          <w:sz w:val="24"/>
          <w:szCs w:val="24"/>
        </w:rPr>
        <w:t>. Pouczenie o środkach ochrony prawnej przysługujących Wykonawcy</w:t>
      </w:r>
      <w:r w:rsidR="007E4F3D" w:rsidRPr="00F735EF">
        <w:rPr>
          <w:rFonts w:ascii="Calibri" w:hAnsi="Calibri" w:cs="Calibri"/>
          <w:b/>
          <w:sz w:val="24"/>
          <w:szCs w:val="24"/>
        </w:rPr>
        <w:t>.</w:t>
      </w:r>
      <w:bookmarkStart w:id="33" w:name="_uarrfy5kozla" w:colFirst="0" w:colLast="0"/>
      <w:bookmarkEnd w:id="33"/>
    </w:p>
    <w:p w14:paraId="080A1391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DD3221D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E42F8F1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86DCCD7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F3A73D0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FF60B4C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2E84FAE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7067357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F14CA3F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D2FCE01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1501E63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EC94273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C480E10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9FBAFF9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5238C61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E3C27FB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CBE87B7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2EC5BCD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50181B3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BBAB437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6E9D070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D3F4FB8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83AC68E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8D4AB73" w14:textId="5D0D330C" w:rsidR="00163213" w:rsidRPr="00F735EF" w:rsidRDefault="00F6023C" w:rsidP="00553BD8">
      <w:pPr>
        <w:pStyle w:val="Akapitzlist"/>
        <w:widowControl w:val="0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Środki ochrony prawnej określone w dziale IX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 przysługują wykonawcy</w:t>
      </w:r>
      <w:r w:rsidR="00AB2EA2" w:rsidRPr="00F735EF">
        <w:rPr>
          <w:rFonts w:ascii="Calibri" w:hAnsi="Calibri" w:cs="Calibri"/>
          <w:sz w:val="24"/>
          <w:szCs w:val="24"/>
        </w:rPr>
        <w:t xml:space="preserve"> oraz</w:t>
      </w:r>
      <w:r w:rsidRPr="00F735EF">
        <w:rPr>
          <w:rFonts w:ascii="Calibri" w:hAnsi="Calibri" w:cs="Calibri"/>
          <w:sz w:val="24"/>
          <w:szCs w:val="24"/>
        </w:rPr>
        <w:t xml:space="preserve"> innemu podmiotowi, jeżeli ma lub miał interes w uzyskaniu zamówienia oraz poniósł lub może ponieść szkodę w wyniku naruszenia przez zamawiającego przepisów ustawy PZP. </w:t>
      </w:r>
    </w:p>
    <w:p w14:paraId="01DC340C" w14:textId="22E9C656" w:rsidR="00163213" w:rsidRPr="00F735EF" w:rsidRDefault="00F6023C" w:rsidP="00553BD8">
      <w:pPr>
        <w:pStyle w:val="Akapitzlist"/>
        <w:widowControl w:val="0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Środki ochrony prawnej wobec ogłoszenia wszczynającego postępowanie o udzielenie zamówienia oraz dokumentów zamówienia przysługują również organizacjom wpisanym na listę o której mowa w art. 469 pkt 15 PZP oraz Rzecznikowi Małych </w:t>
      </w:r>
      <w:r w:rsidR="00495332" w:rsidRPr="00F735EF">
        <w:rPr>
          <w:rFonts w:ascii="Calibri" w:hAnsi="Calibri" w:cs="Calibri"/>
          <w:sz w:val="24"/>
          <w:szCs w:val="24"/>
        </w:rPr>
        <w:br/>
        <w:t>i</w:t>
      </w:r>
      <w:r w:rsidRPr="00F735EF">
        <w:rPr>
          <w:rFonts w:ascii="Calibri" w:hAnsi="Calibri" w:cs="Calibri"/>
          <w:sz w:val="24"/>
          <w:szCs w:val="24"/>
        </w:rPr>
        <w:t xml:space="preserve"> Średnich Przedsiębiorców.</w:t>
      </w:r>
    </w:p>
    <w:p w14:paraId="66B872B7" w14:textId="77777777" w:rsidR="00163213" w:rsidRPr="00F735EF" w:rsidRDefault="00F6023C" w:rsidP="00553BD8">
      <w:pPr>
        <w:pStyle w:val="Akapitzlist"/>
        <w:widowControl w:val="0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Odwołanie przysługuje na:</w:t>
      </w:r>
    </w:p>
    <w:p w14:paraId="16F0F368" w14:textId="7F68DF5A" w:rsidR="00163213" w:rsidRPr="00F735EF" w:rsidRDefault="00F6023C" w:rsidP="00553BD8">
      <w:pPr>
        <w:pStyle w:val="Akapitzlist"/>
        <w:widowControl w:val="0"/>
        <w:numPr>
          <w:ilvl w:val="2"/>
          <w:numId w:val="3"/>
        </w:numPr>
        <w:spacing w:before="24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niezgodną z przepisami ustawy </w:t>
      </w:r>
      <w:proofErr w:type="spellStart"/>
      <w:r w:rsidR="009555D5"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="009555D5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 xml:space="preserve">czynność Zamawiającego, podjętą </w:t>
      </w:r>
      <w:r w:rsidR="00495332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w postępowaniu o udzielenie zamówienia, w tym na projektowane postanowienie umowy;</w:t>
      </w:r>
    </w:p>
    <w:p w14:paraId="668E065C" w14:textId="77777777" w:rsidR="00163213" w:rsidRPr="00F735EF" w:rsidRDefault="00F6023C" w:rsidP="00553BD8">
      <w:pPr>
        <w:pStyle w:val="Akapitzlist"/>
        <w:numPr>
          <w:ilvl w:val="2"/>
          <w:numId w:val="3"/>
        </w:numPr>
        <w:spacing w:before="24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zaniechanie czynności w postępowaniu o udzielenie zamówienia do której zamawiający był obowiązany na podstawie ustawy;</w:t>
      </w:r>
    </w:p>
    <w:p w14:paraId="17B643EB" w14:textId="511AE1A9" w:rsidR="00163213" w:rsidRPr="00F735EF" w:rsidRDefault="00F6023C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Od</w:t>
      </w:r>
      <w:r w:rsidR="00AB2EA2" w:rsidRPr="00F735EF">
        <w:rPr>
          <w:rFonts w:ascii="Calibri" w:hAnsi="Calibri" w:cs="Calibri"/>
          <w:sz w:val="24"/>
          <w:szCs w:val="24"/>
        </w:rPr>
        <w:t>wołanie wnosi się do Prezesa Krajowej Izby Odwoławczej</w:t>
      </w:r>
      <w:r w:rsidRPr="00F735EF">
        <w:rPr>
          <w:rFonts w:ascii="Calibri" w:hAnsi="Calibri" w:cs="Calibri"/>
          <w:sz w:val="24"/>
          <w:szCs w:val="24"/>
        </w:rPr>
        <w:t xml:space="preserve">. Odwołujący przekazuje zamawiającemu odwołanie wniesione w formie elektronicznej albo postaci elektronicznej albo kopię tego odwołania, jeżeli zostało ono wniesione w formie pisemnej, przed upływem terminu do wniesienia odwołania w taki sposób, aby mógł </w:t>
      </w:r>
      <w:r w:rsidR="00AE643A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on zapoznać się z jego treścią przed upływem tego terminu.</w:t>
      </w:r>
    </w:p>
    <w:p w14:paraId="7AA2150F" w14:textId="361519F7" w:rsidR="00163213" w:rsidRDefault="00F6023C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Odwołanie wobec treści ogłoszenia wszczynającego postępowanie o udzielenie zamówienia lub wobec treści dokumentów zamówienia wnosi się w terminie 5 dni </w:t>
      </w:r>
      <w:r w:rsidR="00634B3E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od dnia zamieszczenia ogłoszenia w Biuletynie Zamówień Publicznych lub treści dokumentów zamówienia na stronie internetowej.</w:t>
      </w:r>
    </w:p>
    <w:p w14:paraId="43F0AF31" w14:textId="77777777" w:rsidR="005C63A9" w:rsidRPr="00F735EF" w:rsidRDefault="005C63A9" w:rsidP="005C63A9">
      <w:pPr>
        <w:pStyle w:val="Akapitzlist"/>
        <w:spacing w:before="24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0D0F369D" w14:textId="77777777" w:rsidR="00163213" w:rsidRPr="00F735EF" w:rsidRDefault="00163213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lastRenderedPageBreak/>
        <w:t>Odwołanie wnosi się w terminie:</w:t>
      </w:r>
    </w:p>
    <w:p w14:paraId="6D780E0D" w14:textId="77777777" w:rsidR="00163213" w:rsidRPr="00F735EF" w:rsidRDefault="00F6023C" w:rsidP="00553BD8">
      <w:pPr>
        <w:pStyle w:val="Akapitzlist"/>
        <w:numPr>
          <w:ilvl w:val="2"/>
          <w:numId w:val="3"/>
        </w:numPr>
        <w:spacing w:before="24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1A27F87" w14:textId="7C2D9252" w:rsidR="00AE643A" w:rsidRDefault="00F6023C" w:rsidP="00553BD8">
      <w:pPr>
        <w:pStyle w:val="Akapitzlist"/>
        <w:numPr>
          <w:ilvl w:val="2"/>
          <w:numId w:val="3"/>
        </w:numPr>
        <w:spacing w:before="24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10 dni od dnia przekazania informacji o czynności zamawiającego stanowiącej podstawę jego wniesienia, jeżeli informacja została przekazana w sposób inny niż określony</w:t>
      </w:r>
      <w:r w:rsidR="00553BD8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Pr="00F735EF">
        <w:rPr>
          <w:rFonts w:ascii="Calibri" w:hAnsi="Calibri" w:cs="Calibri"/>
          <w:sz w:val="24"/>
          <w:szCs w:val="24"/>
        </w:rPr>
        <w:t>ppkt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 1).</w:t>
      </w:r>
    </w:p>
    <w:p w14:paraId="3C4468FD" w14:textId="16B8275E" w:rsidR="00163213" w:rsidRPr="00F735EF" w:rsidRDefault="00F6023C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Odwołanie w przypadk</w:t>
      </w:r>
      <w:r w:rsidR="00163213" w:rsidRPr="00F735EF">
        <w:rPr>
          <w:rFonts w:ascii="Calibri" w:hAnsi="Calibri" w:cs="Calibri"/>
          <w:sz w:val="24"/>
          <w:szCs w:val="24"/>
        </w:rPr>
        <w:t>ach innych niż określone w pkt 23.5</w:t>
      </w:r>
      <w:r w:rsidRPr="00F735EF">
        <w:rPr>
          <w:rFonts w:ascii="Calibri" w:hAnsi="Calibri" w:cs="Calibri"/>
          <w:sz w:val="24"/>
          <w:szCs w:val="24"/>
        </w:rPr>
        <w:t xml:space="preserve"> i </w:t>
      </w:r>
      <w:r w:rsidR="00163213" w:rsidRPr="00F735EF">
        <w:rPr>
          <w:rFonts w:ascii="Calibri" w:hAnsi="Calibri" w:cs="Calibri"/>
          <w:sz w:val="24"/>
          <w:szCs w:val="24"/>
        </w:rPr>
        <w:t>23.</w:t>
      </w:r>
      <w:r w:rsidRPr="00F735EF">
        <w:rPr>
          <w:rFonts w:ascii="Calibri" w:hAnsi="Calibri" w:cs="Calibri"/>
          <w:sz w:val="24"/>
          <w:szCs w:val="24"/>
        </w:rPr>
        <w:t>6</w:t>
      </w:r>
      <w:r w:rsidR="00163213" w:rsidRPr="00F735EF">
        <w:rPr>
          <w:rFonts w:ascii="Calibri" w:hAnsi="Calibri" w:cs="Calibri"/>
          <w:sz w:val="24"/>
          <w:szCs w:val="24"/>
        </w:rPr>
        <w:t xml:space="preserve"> SWZ</w:t>
      </w:r>
      <w:r w:rsidRPr="00F735EF">
        <w:rPr>
          <w:rFonts w:ascii="Calibri" w:hAnsi="Calibri" w:cs="Calibri"/>
          <w:sz w:val="24"/>
          <w:szCs w:val="24"/>
        </w:rPr>
        <w:t xml:space="preserve"> wnosi się </w:t>
      </w:r>
      <w:r w:rsidR="00634B3E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w terminie</w:t>
      </w:r>
      <w:r w:rsidR="00C638F6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5 dni od dnia, w którym powzięto lub przy zachowaniu należytej staranności można było powziąć wiadomość o okolicznościach stanowiących podstawę jego wniesienia.</w:t>
      </w:r>
    </w:p>
    <w:p w14:paraId="73FAC826" w14:textId="763ECEBD" w:rsidR="00163213" w:rsidRPr="00F735EF" w:rsidRDefault="00F6023C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Na orzeczenie </w:t>
      </w:r>
      <w:r w:rsidR="00AB2EA2" w:rsidRPr="00F735EF">
        <w:rPr>
          <w:rFonts w:ascii="Calibri" w:hAnsi="Calibri" w:cs="Calibri"/>
          <w:sz w:val="24"/>
          <w:szCs w:val="24"/>
        </w:rPr>
        <w:t>Krajowej Izby Odwoławczej</w:t>
      </w:r>
      <w:r w:rsidRPr="00F735EF">
        <w:rPr>
          <w:rFonts w:ascii="Calibri" w:hAnsi="Calibri" w:cs="Calibri"/>
          <w:sz w:val="24"/>
          <w:szCs w:val="24"/>
        </w:rPr>
        <w:t xml:space="preserve"> oraz postanowienie Prezesa </w:t>
      </w:r>
      <w:r w:rsidR="00AB2EA2" w:rsidRPr="00F735EF">
        <w:rPr>
          <w:rFonts w:ascii="Calibri" w:hAnsi="Calibri" w:cs="Calibri"/>
          <w:sz w:val="24"/>
          <w:szCs w:val="24"/>
        </w:rPr>
        <w:t>Krajowej Izby Odwoławczej</w:t>
      </w:r>
      <w:r w:rsidRPr="00F735EF">
        <w:rPr>
          <w:rFonts w:ascii="Calibri" w:hAnsi="Calibri" w:cs="Calibri"/>
          <w:sz w:val="24"/>
          <w:szCs w:val="24"/>
        </w:rPr>
        <w:t>, o którym mowa w art. 519 ust. 1 ustawy PZP, stronom oraz uczestnikom postępowania odwoławczego przysługuje skarga do sądu.</w:t>
      </w:r>
    </w:p>
    <w:p w14:paraId="58763155" w14:textId="5A807C84" w:rsidR="00F6023C" w:rsidRPr="00F735EF" w:rsidRDefault="00F6023C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 postępowaniu toczącym się wskutek wniesienia skargi stosuje się odpowiednio przepisy ustawy z dnia 17 listopada 1964 r. - Kodeks postępowania cywilnego </w:t>
      </w:r>
      <w:r w:rsidR="004A78E6" w:rsidRPr="00F735EF">
        <w:rPr>
          <w:rFonts w:ascii="Calibri" w:hAnsi="Calibri" w:cs="Calibri"/>
          <w:sz w:val="24"/>
          <w:szCs w:val="24"/>
        </w:rPr>
        <w:t xml:space="preserve"> </w:t>
      </w:r>
      <w:r w:rsidR="00446B3F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o </w:t>
      </w:r>
      <w:r w:rsidR="00634B3E" w:rsidRPr="00F735EF">
        <w:rPr>
          <w:rFonts w:ascii="Calibri" w:hAnsi="Calibri" w:cs="Calibri"/>
          <w:sz w:val="24"/>
          <w:szCs w:val="24"/>
        </w:rPr>
        <w:t>a</w:t>
      </w:r>
      <w:r w:rsidRPr="00F735EF">
        <w:rPr>
          <w:rFonts w:ascii="Calibri" w:hAnsi="Calibri" w:cs="Calibri"/>
          <w:sz w:val="24"/>
          <w:szCs w:val="24"/>
        </w:rPr>
        <w:t>pelacji, jeżeli przepisy zawarte Dziale IX rozdział 3 ustawy PZP nie stanowią inaczej.</w:t>
      </w:r>
    </w:p>
    <w:p w14:paraId="1E76929D" w14:textId="45E35BAA" w:rsidR="0051565C" w:rsidRDefault="0051565C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3E405F4D" w14:textId="77777777" w:rsidR="0051565C" w:rsidRPr="00F735EF" w:rsidRDefault="0051565C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534B657" w14:textId="710D8003" w:rsidR="00557168" w:rsidRPr="00F735EF" w:rsidRDefault="008A23B6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735EF">
        <w:rPr>
          <w:rFonts w:ascii="Calibri" w:hAnsi="Calibri" w:cs="Calibri"/>
          <w:b/>
          <w:sz w:val="24"/>
          <w:szCs w:val="24"/>
          <w:u w:val="single"/>
        </w:rPr>
        <w:t>24</w:t>
      </w:r>
      <w:r w:rsidR="00557168" w:rsidRPr="00F735EF">
        <w:rPr>
          <w:rFonts w:ascii="Calibri" w:hAnsi="Calibri" w:cs="Calibri"/>
          <w:b/>
          <w:sz w:val="24"/>
          <w:szCs w:val="24"/>
          <w:u w:val="single"/>
        </w:rPr>
        <w:t>. Załącznikami do SWZ są:</w:t>
      </w:r>
    </w:p>
    <w:p w14:paraId="118AD0DC" w14:textId="51C893A8" w:rsidR="00284408" w:rsidRPr="00E258A5" w:rsidRDefault="00553BD8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Formularz cenowy/P</w:t>
      </w:r>
      <w:r w:rsidR="005C0A8E" w:rsidRPr="00E258A5">
        <w:rPr>
          <w:rFonts w:ascii="Calibri" w:hAnsi="Calibri" w:cs="Calibri"/>
          <w:sz w:val="24"/>
          <w:szCs w:val="24"/>
        </w:rPr>
        <w:t>rzedmiot zamówienia</w:t>
      </w:r>
      <w:r w:rsidR="008871F0" w:rsidRPr="00E258A5">
        <w:rPr>
          <w:rFonts w:ascii="Calibri" w:hAnsi="Calibri" w:cs="Calibri"/>
          <w:sz w:val="24"/>
          <w:szCs w:val="24"/>
        </w:rPr>
        <w:t xml:space="preserve"> (zał. </w:t>
      </w:r>
      <w:r w:rsidR="00171F99">
        <w:rPr>
          <w:rFonts w:ascii="Calibri" w:hAnsi="Calibri" w:cs="Calibri"/>
          <w:sz w:val="24"/>
          <w:szCs w:val="24"/>
        </w:rPr>
        <w:t>n</w:t>
      </w:r>
      <w:r w:rsidR="008871F0" w:rsidRPr="00E258A5">
        <w:rPr>
          <w:rFonts w:ascii="Calibri" w:hAnsi="Calibri" w:cs="Calibri"/>
          <w:sz w:val="24"/>
          <w:szCs w:val="24"/>
        </w:rPr>
        <w:t>r</w:t>
      </w:r>
      <w:r w:rsidR="00171F99">
        <w:rPr>
          <w:rFonts w:ascii="Calibri" w:hAnsi="Calibri" w:cs="Calibri"/>
          <w:sz w:val="24"/>
          <w:szCs w:val="24"/>
        </w:rPr>
        <w:t xml:space="preserve"> od</w:t>
      </w:r>
      <w:r w:rsidR="008871F0" w:rsidRPr="00E258A5">
        <w:rPr>
          <w:rFonts w:ascii="Calibri" w:hAnsi="Calibri" w:cs="Calibri"/>
          <w:sz w:val="24"/>
          <w:szCs w:val="24"/>
        </w:rPr>
        <w:t xml:space="preserve"> </w:t>
      </w:r>
      <w:r w:rsidR="0098000E" w:rsidRPr="00E258A5">
        <w:rPr>
          <w:rFonts w:ascii="Calibri" w:hAnsi="Calibri" w:cs="Calibri"/>
          <w:sz w:val="24"/>
          <w:szCs w:val="24"/>
        </w:rPr>
        <w:t>1</w:t>
      </w:r>
      <w:r w:rsidR="00DE3FBB">
        <w:rPr>
          <w:rFonts w:ascii="Calibri" w:hAnsi="Calibri" w:cs="Calibri"/>
          <w:sz w:val="24"/>
          <w:szCs w:val="24"/>
        </w:rPr>
        <w:t xml:space="preserve">-1 </w:t>
      </w:r>
      <w:r w:rsidR="00171F99">
        <w:rPr>
          <w:rFonts w:ascii="Calibri" w:hAnsi="Calibri" w:cs="Calibri"/>
          <w:sz w:val="24"/>
          <w:szCs w:val="24"/>
        </w:rPr>
        <w:t>do</w:t>
      </w:r>
      <w:r w:rsidR="00DE3FBB">
        <w:rPr>
          <w:rFonts w:ascii="Calibri" w:hAnsi="Calibri" w:cs="Calibri"/>
          <w:sz w:val="24"/>
          <w:szCs w:val="24"/>
        </w:rPr>
        <w:t xml:space="preserve"> 1-</w:t>
      </w:r>
      <w:r>
        <w:rPr>
          <w:rFonts w:ascii="Calibri" w:hAnsi="Calibri" w:cs="Calibri"/>
          <w:sz w:val="24"/>
          <w:szCs w:val="24"/>
        </w:rPr>
        <w:t>11</w:t>
      </w:r>
      <w:r w:rsidR="008871F0" w:rsidRPr="00E258A5">
        <w:rPr>
          <w:rFonts w:ascii="Calibri" w:hAnsi="Calibri" w:cs="Calibri"/>
          <w:sz w:val="24"/>
          <w:szCs w:val="24"/>
        </w:rPr>
        <w:t>).</w:t>
      </w:r>
    </w:p>
    <w:p w14:paraId="1E4194FC" w14:textId="13551544" w:rsidR="00553BD8" w:rsidRPr="00553BD8" w:rsidRDefault="008871F0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Formularz </w:t>
      </w:r>
      <w:r w:rsidR="00B1368D">
        <w:rPr>
          <w:rFonts w:ascii="Calibri" w:hAnsi="Calibri" w:cs="Calibri"/>
          <w:sz w:val="24"/>
          <w:szCs w:val="24"/>
        </w:rPr>
        <w:t>o</w:t>
      </w:r>
      <w:r w:rsidRPr="00F735EF">
        <w:rPr>
          <w:rFonts w:ascii="Calibri" w:hAnsi="Calibri" w:cs="Calibri"/>
          <w:sz w:val="24"/>
          <w:szCs w:val="24"/>
        </w:rPr>
        <w:t xml:space="preserve">ferty (zał. nr </w:t>
      </w:r>
      <w:r w:rsidR="00553BD8">
        <w:rPr>
          <w:rFonts w:ascii="Calibri" w:hAnsi="Calibri" w:cs="Calibri"/>
          <w:sz w:val="24"/>
          <w:szCs w:val="24"/>
        </w:rPr>
        <w:t>2).</w:t>
      </w:r>
      <w:r w:rsidR="00553BD8" w:rsidRPr="00553BD8">
        <w:rPr>
          <w:rFonts w:ascii="Calibri" w:hAnsi="Calibri" w:cs="Calibri"/>
          <w:bCs/>
          <w:sz w:val="24"/>
          <w:szCs w:val="24"/>
        </w:rPr>
        <w:t xml:space="preserve"> </w:t>
      </w:r>
    </w:p>
    <w:p w14:paraId="164385E9" w14:textId="0552ED14" w:rsidR="00553BD8" w:rsidRPr="00553BD8" w:rsidRDefault="00553BD8" w:rsidP="00553BD8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Oświadczenie Wykonawcy dotyczące warunków dekontaminacji – </w:t>
      </w:r>
      <w:r w:rsidRPr="00F43D34">
        <w:rPr>
          <w:rFonts w:ascii="Calibri" w:hAnsi="Calibri" w:cs="Calibri"/>
          <w:b/>
          <w:bCs/>
          <w:sz w:val="24"/>
          <w:szCs w:val="24"/>
        </w:rPr>
        <w:t xml:space="preserve">dotyczy Pakietu </w:t>
      </w:r>
      <w:r>
        <w:rPr>
          <w:rFonts w:ascii="Calibri" w:hAnsi="Calibri" w:cs="Calibri"/>
          <w:b/>
          <w:bCs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 xml:space="preserve">(zał. nr </w:t>
      </w:r>
      <w:r>
        <w:rPr>
          <w:rFonts w:ascii="Calibri" w:hAnsi="Calibri" w:cs="Calibri"/>
          <w:sz w:val="24"/>
          <w:szCs w:val="24"/>
        </w:rPr>
        <w:t>3)</w:t>
      </w:r>
      <w:r w:rsidR="008871F0" w:rsidRPr="00F735EF">
        <w:rPr>
          <w:rFonts w:ascii="Calibri" w:hAnsi="Calibri" w:cs="Calibri"/>
          <w:sz w:val="24"/>
          <w:szCs w:val="24"/>
        </w:rPr>
        <w:t>.</w:t>
      </w:r>
    </w:p>
    <w:p w14:paraId="088E2FCF" w14:textId="5328F46D" w:rsidR="00284408" w:rsidRPr="00F735EF" w:rsidRDefault="00B52D0B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Oświadczenie dotyczące podstaw wykluczenia  (zał. nr </w:t>
      </w:r>
      <w:r w:rsidR="00CF45F7">
        <w:rPr>
          <w:rFonts w:ascii="Calibri" w:hAnsi="Calibri" w:cs="Calibri"/>
          <w:sz w:val="24"/>
          <w:szCs w:val="24"/>
        </w:rPr>
        <w:t>4</w:t>
      </w:r>
      <w:r w:rsidRPr="00F735EF">
        <w:rPr>
          <w:rFonts w:ascii="Calibri" w:hAnsi="Calibri" w:cs="Calibri"/>
          <w:sz w:val="24"/>
          <w:szCs w:val="24"/>
        </w:rPr>
        <w:t>).</w:t>
      </w:r>
    </w:p>
    <w:p w14:paraId="59990EE0" w14:textId="5F72C509" w:rsidR="00B52D0B" w:rsidRPr="00F735EF" w:rsidRDefault="00B52D0B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Projekt umowy (zał. nr </w:t>
      </w:r>
      <w:r w:rsidR="00CF45F7">
        <w:rPr>
          <w:rFonts w:ascii="Calibri" w:hAnsi="Calibri" w:cs="Calibri"/>
          <w:sz w:val="24"/>
          <w:szCs w:val="24"/>
        </w:rPr>
        <w:t>5</w:t>
      </w:r>
      <w:r w:rsidRPr="00F735EF">
        <w:rPr>
          <w:rFonts w:ascii="Calibri" w:hAnsi="Calibri" w:cs="Calibri"/>
          <w:sz w:val="24"/>
          <w:szCs w:val="24"/>
        </w:rPr>
        <w:t>).</w:t>
      </w:r>
    </w:p>
    <w:p w14:paraId="5FDC7A3E" w14:textId="77777777" w:rsidR="00B52D0B" w:rsidRPr="00F735EF" w:rsidRDefault="00B52D0B" w:rsidP="00B52D0B">
      <w:pPr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</w:p>
    <w:p w14:paraId="4C7804F1" w14:textId="0D35F0D6" w:rsidR="00AC1A25" w:rsidRPr="00F735EF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                                                             </w:t>
      </w:r>
    </w:p>
    <w:p w14:paraId="03882676" w14:textId="77777777" w:rsidR="00026BD3" w:rsidRPr="00F735EF" w:rsidRDefault="00026BD3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8EB3952" w14:textId="4669C69A" w:rsidR="00AC1A25" w:rsidRPr="00F735EF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8871F0" w:rsidRPr="00F735EF">
        <w:rPr>
          <w:rFonts w:ascii="Calibri" w:hAnsi="Calibri" w:cs="Calibri"/>
          <w:sz w:val="24"/>
          <w:szCs w:val="24"/>
        </w:rPr>
        <w:t xml:space="preserve">                        </w:t>
      </w:r>
      <w:r w:rsidRPr="00F735EF">
        <w:rPr>
          <w:rFonts w:ascii="Calibri" w:hAnsi="Calibri" w:cs="Calibri"/>
          <w:b/>
          <w:sz w:val="24"/>
          <w:szCs w:val="24"/>
        </w:rPr>
        <w:t>ZATWIERDZAM</w:t>
      </w:r>
    </w:p>
    <w:p w14:paraId="5302D82D" w14:textId="62F4D364" w:rsidR="00AC1A25" w:rsidRPr="00F735EF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55E8E2D" w14:textId="48D4B8E0" w:rsidR="008871F0" w:rsidRPr="00F735EF" w:rsidRDefault="008871F0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3C556EC" w14:textId="77777777" w:rsidR="00210A98" w:rsidRPr="00F735EF" w:rsidRDefault="00210A98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6BC19F0" w14:textId="77777777" w:rsidR="007344B9" w:rsidRPr="00F735EF" w:rsidRDefault="007344B9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516BEF5" w14:textId="4D346A5F" w:rsidR="00AC1A25" w:rsidRPr="00F735EF" w:rsidRDefault="00021A6B" w:rsidP="00564EAD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C51DC">
        <w:rPr>
          <w:rFonts w:ascii="Calibri" w:hAnsi="Calibri" w:cs="Calibri"/>
          <w:sz w:val="24"/>
          <w:szCs w:val="24"/>
        </w:rPr>
        <w:t xml:space="preserve">Bydgoszcz, dnia </w:t>
      </w:r>
      <w:r w:rsidR="00921C5F" w:rsidRPr="00DC51DC">
        <w:rPr>
          <w:rFonts w:ascii="Calibri" w:hAnsi="Calibri" w:cs="Calibri"/>
          <w:sz w:val="24"/>
          <w:szCs w:val="24"/>
        </w:rPr>
        <w:t xml:space="preserve"> </w:t>
      </w:r>
      <w:r w:rsidR="00DC51DC" w:rsidRPr="00DC51DC">
        <w:rPr>
          <w:rFonts w:ascii="Calibri" w:hAnsi="Calibri" w:cs="Calibri"/>
          <w:sz w:val="24"/>
          <w:szCs w:val="24"/>
        </w:rPr>
        <w:t>27</w:t>
      </w:r>
      <w:r w:rsidR="00553BD8" w:rsidRPr="00DC51DC">
        <w:rPr>
          <w:rFonts w:ascii="Calibri" w:hAnsi="Calibri" w:cs="Calibri"/>
          <w:sz w:val="24"/>
          <w:szCs w:val="24"/>
        </w:rPr>
        <w:t xml:space="preserve"> listopada</w:t>
      </w:r>
      <w:r w:rsidR="00C958CE" w:rsidRPr="00DC51DC">
        <w:rPr>
          <w:rFonts w:ascii="Calibri" w:hAnsi="Calibri" w:cs="Calibri"/>
          <w:sz w:val="24"/>
          <w:szCs w:val="24"/>
        </w:rPr>
        <w:t xml:space="preserve"> </w:t>
      </w:r>
      <w:r w:rsidR="002043C3" w:rsidRPr="00DC51DC">
        <w:rPr>
          <w:rFonts w:ascii="Calibri" w:hAnsi="Calibri" w:cs="Calibri"/>
          <w:sz w:val="24"/>
          <w:szCs w:val="24"/>
        </w:rPr>
        <w:t>2023</w:t>
      </w:r>
      <w:r w:rsidRPr="00DC51DC">
        <w:rPr>
          <w:rFonts w:ascii="Calibri" w:hAnsi="Calibri" w:cs="Calibri"/>
          <w:sz w:val="24"/>
          <w:szCs w:val="24"/>
        </w:rPr>
        <w:t xml:space="preserve"> r.</w:t>
      </w:r>
    </w:p>
    <w:sectPr w:rsidR="00AC1A25" w:rsidRPr="00F735EF" w:rsidSect="00795429">
      <w:headerReference w:type="default" r:id="rId35"/>
      <w:headerReference w:type="first" r:id="rId36"/>
      <w:footerReference w:type="first" r:id="rId37"/>
      <w:pgSz w:w="11909" w:h="16834"/>
      <w:pgMar w:top="851" w:right="1419" w:bottom="1134" w:left="1134" w:header="57" w:footer="39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306A" w14:textId="77777777" w:rsidR="00CE39B1" w:rsidRDefault="00CE39B1">
      <w:pPr>
        <w:spacing w:line="240" w:lineRule="auto"/>
      </w:pPr>
      <w:r>
        <w:separator/>
      </w:r>
    </w:p>
  </w:endnote>
  <w:endnote w:type="continuationSeparator" w:id="0">
    <w:p w14:paraId="1A35EBE9" w14:textId="77777777" w:rsidR="00CE39B1" w:rsidRDefault="00CE3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DDC4" w14:textId="77777777" w:rsidR="00163213" w:rsidRDefault="00163213" w:rsidP="00F20417">
    <w:pPr>
      <w:rPr>
        <w:sz w:val="24"/>
        <w:szCs w:val="24"/>
      </w:rPr>
    </w:pPr>
  </w:p>
  <w:p w14:paraId="2B1C6113" w14:textId="77777777" w:rsidR="00163213" w:rsidRPr="00DF0279" w:rsidRDefault="00163213" w:rsidP="00F20417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</w:rPr>
    </w:pPr>
    <w:r w:rsidRPr="00DF0279">
      <w:rPr>
        <w:rFonts w:ascii="Calibri" w:hAnsi="Calibri"/>
        <w:sz w:val="16"/>
        <w:szCs w:val="16"/>
      </w:rPr>
      <w:t>Projekt: ,,Doposażenie szpitali w województwie kujawsko – pomorskim związane z zapobieganiem, przeciwdziałaniem i zwalczaniem COVID-19 – etap II”</w:t>
    </w:r>
  </w:p>
  <w:p w14:paraId="7C4CB3D5" w14:textId="77777777" w:rsidR="00163213" w:rsidRDefault="00163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33B3" w14:textId="77777777" w:rsidR="00CE39B1" w:rsidRDefault="00CE39B1">
      <w:pPr>
        <w:spacing w:line="240" w:lineRule="auto"/>
      </w:pPr>
      <w:r>
        <w:separator/>
      </w:r>
    </w:p>
  </w:footnote>
  <w:footnote w:type="continuationSeparator" w:id="0">
    <w:p w14:paraId="4C22EE05" w14:textId="77777777" w:rsidR="00CE39B1" w:rsidRDefault="00CE3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2BFC" w14:textId="0D4582A0" w:rsidR="00163213" w:rsidRDefault="00163213">
    <w:pPr>
      <w:pStyle w:val="Nagwek"/>
    </w:pPr>
  </w:p>
  <w:p w14:paraId="3EB0E1C2" w14:textId="4A75BC63" w:rsidR="00DC44F4" w:rsidRDefault="00DC44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F2E4" w14:textId="77777777" w:rsidR="00163213" w:rsidRDefault="00163213" w:rsidP="00F20417"/>
  <w:p w14:paraId="5DFFF915" w14:textId="7C7B2729" w:rsidR="00163213" w:rsidRDefault="00163213" w:rsidP="00F20417">
    <w:pPr>
      <w:pStyle w:val="Nagwek"/>
    </w:pPr>
    <w:r>
      <w:rPr>
        <w:noProof/>
        <w:lang w:val="pl-PL"/>
      </w:rPr>
      <w:drawing>
        <wp:inline distT="0" distB="0" distL="0" distR="0" wp14:anchorId="64A3AB5D" wp14:editId="73A42DBA">
          <wp:extent cx="5748655" cy="532765"/>
          <wp:effectExtent l="0" t="0" r="4445" b="635"/>
          <wp:docPr id="26" name="Obraz 26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375F8" w14:textId="77777777" w:rsidR="00163213" w:rsidRPr="00293122" w:rsidRDefault="00163213" w:rsidP="00F20417">
    <w:pPr>
      <w:pStyle w:val="Nagwek"/>
      <w:pBdr>
        <w:bottom w:val="single" w:sz="12" w:space="1" w:color="auto"/>
      </w:pBdr>
    </w:pPr>
  </w:p>
  <w:p w14:paraId="5FD16EAD" w14:textId="77777777" w:rsidR="00163213" w:rsidRPr="00DF0279" w:rsidRDefault="00163213" w:rsidP="00F204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077"/>
    <w:multiLevelType w:val="hybridMultilevel"/>
    <w:tmpl w:val="07B6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D45"/>
    <w:multiLevelType w:val="hybridMultilevel"/>
    <w:tmpl w:val="1D78FFF8"/>
    <w:lvl w:ilvl="0" w:tplc="9204243A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BB2752"/>
    <w:multiLevelType w:val="hybridMultilevel"/>
    <w:tmpl w:val="E09A14F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3136E5"/>
    <w:multiLevelType w:val="hybridMultilevel"/>
    <w:tmpl w:val="4FD2BFA8"/>
    <w:lvl w:ilvl="0" w:tplc="A9746B06">
      <w:start w:val="1"/>
      <w:numFmt w:val="bullet"/>
      <w:lvlText w:val=""/>
      <w:lvlJc w:val="left"/>
      <w:pPr>
        <w:ind w:left="16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4" w15:restartNumberingAfterBreak="0">
    <w:nsid w:val="0E574B2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  <w:rPr>
        <w:strike w:val="0"/>
        <w:u w:val="none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u w:val="none"/>
      </w:rPr>
    </w:lvl>
  </w:abstractNum>
  <w:abstractNum w:abstractNumId="5" w15:restartNumberingAfterBreak="0">
    <w:nsid w:val="11DD70E8"/>
    <w:multiLevelType w:val="multilevel"/>
    <w:tmpl w:val="E3B8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10486"/>
    <w:multiLevelType w:val="multilevel"/>
    <w:tmpl w:val="A60EEE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834DF0"/>
    <w:multiLevelType w:val="multilevel"/>
    <w:tmpl w:val="CCF4500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0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40" w:hanging="1800"/>
      </w:pPr>
      <w:rPr>
        <w:rFonts w:hint="default"/>
      </w:rPr>
    </w:lvl>
  </w:abstractNum>
  <w:abstractNum w:abstractNumId="9" w15:restartNumberingAfterBreak="0">
    <w:nsid w:val="1CA656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24D70F7F"/>
    <w:multiLevelType w:val="multilevel"/>
    <w:tmpl w:val="7DF46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670D"/>
    <w:multiLevelType w:val="hybridMultilevel"/>
    <w:tmpl w:val="E09A14FA"/>
    <w:lvl w:ilvl="0" w:tplc="5610257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64A10EB"/>
    <w:multiLevelType w:val="hybridMultilevel"/>
    <w:tmpl w:val="8A5422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69B5401"/>
    <w:multiLevelType w:val="hybridMultilevel"/>
    <w:tmpl w:val="B3F0AF78"/>
    <w:lvl w:ilvl="0" w:tplc="159A267A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97F84"/>
    <w:multiLevelType w:val="multilevel"/>
    <w:tmpl w:val="6D7CC7C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D5314C5"/>
    <w:multiLevelType w:val="hybridMultilevel"/>
    <w:tmpl w:val="5B2AC95C"/>
    <w:lvl w:ilvl="0" w:tplc="7F80E64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3143AE"/>
    <w:multiLevelType w:val="multilevel"/>
    <w:tmpl w:val="3CDA014A"/>
    <w:lvl w:ilvl="0">
      <w:start w:val="16"/>
      <w:numFmt w:val="decimal"/>
      <w:lvlText w:val="%1."/>
      <w:lvlJc w:val="left"/>
      <w:pPr>
        <w:ind w:left="480" w:hanging="480"/>
      </w:pPr>
      <w:rPr>
        <w:rFonts w:eastAsia="Verdana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Verdan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Verdan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Verdan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Verdan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Verdana" w:hint="default"/>
      </w:rPr>
    </w:lvl>
  </w:abstractNum>
  <w:abstractNum w:abstractNumId="17" w15:restartNumberingAfterBreak="0">
    <w:nsid w:val="323F61BA"/>
    <w:multiLevelType w:val="multilevel"/>
    <w:tmpl w:val="5968625C"/>
    <w:lvl w:ilvl="0">
      <w:start w:val="1"/>
      <w:numFmt w:val="decimal"/>
      <w:lvlText w:val="%1."/>
      <w:lvlJc w:val="left"/>
      <w:pPr>
        <w:ind w:left="2916" w:hanging="36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i w:val="0"/>
        <w:iCs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3780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vertAlign w:val="baseline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811FDF"/>
    <w:multiLevelType w:val="multilevel"/>
    <w:tmpl w:val="3FA64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6" w:hanging="79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6B0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1" w15:restartNumberingAfterBreak="0">
    <w:nsid w:val="3A213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2" w15:restartNumberingAfterBreak="0">
    <w:nsid w:val="3AE367ED"/>
    <w:multiLevelType w:val="hybridMultilevel"/>
    <w:tmpl w:val="63CC06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C79377B"/>
    <w:multiLevelType w:val="hybridMultilevel"/>
    <w:tmpl w:val="7304E8CE"/>
    <w:lvl w:ilvl="0" w:tplc="06F0A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61C66"/>
    <w:multiLevelType w:val="multilevel"/>
    <w:tmpl w:val="7D7C85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3DC604A1"/>
    <w:multiLevelType w:val="hybridMultilevel"/>
    <w:tmpl w:val="77708DC6"/>
    <w:lvl w:ilvl="0" w:tplc="3C445BC8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3B09FE"/>
    <w:multiLevelType w:val="multilevel"/>
    <w:tmpl w:val="78AE4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630292"/>
    <w:multiLevelType w:val="multilevel"/>
    <w:tmpl w:val="CC964E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8" w15:restartNumberingAfterBreak="0">
    <w:nsid w:val="424640E0"/>
    <w:multiLevelType w:val="hybridMultilevel"/>
    <w:tmpl w:val="E09A14F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17305B"/>
    <w:multiLevelType w:val="hybridMultilevel"/>
    <w:tmpl w:val="7D943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C4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476523B0"/>
    <w:multiLevelType w:val="hybridMultilevel"/>
    <w:tmpl w:val="A22A989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48621913"/>
    <w:multiLevelType w:val="multilevel"/>
    <w:tmpl w:val="477E37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Calibri" w:hAnsi="Calibri" w:cs="Calibri" w:hint="default"/>
        <w:b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F4421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4" w15:restartNumberingAfterBreak="0">
    <w:nsid w:val="4FA93C90"/>
    <w:multiLevelType w:val="multilevel"/>
    <w:tmpl w:val="382AF88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F2447B"/>
    <w:multiLevelType w:val="multilevel"/>
    <w:tmpl w:val="D674B9D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6" w15:restartNumberingAfterBreak="0">
    <w:nsid w:val="530B24AE"/>
    <w:multiLevelType w:val="hybridMultilevel"/>
    <w:tmpl w:val="8D660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61B6A"/>
    <w:multiLevelType w:val="multilevel"/>
    <w:tmpl w:val="D36A40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69A212A"/>
    <w:multiLevelType w:val="multilevel"/>
    <w:tmpl w:val="235E1B6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9435" w:hanging="504"/>
      </w:pPr>
      <w:rPr>
        <w:b w:val="0"/>
        <w:bCs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9" w15:restartNumberingAfterBreak="0">
    <w:nsid w:val="57D24F40"/>
    <w:multiLevelType w:val="hybridMultilevel"/>
    <w:tmpl w:val="8E56EE28"/>
    <w:lvl w:ilvl="0" w:tplc="37AE5C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7529D"/>
    <w:multiLevelType w:val="multilevel"/>
    <w:tmpl w:val="480A367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655216C"/>
    <w:multiLevelType w:val="hybridMultilevel"/>
    <w:tmpl w:val="A36E5AFA"/>
    <w:lvl w:ilvl="0" w:tplc="9C9EEF0C">
      <w:start w:val="2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A3274D"/>
    <w:multiLevelType w:val="hybridMultilevel"/>
    <w:tmpl w:val="EB34CDC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3" w15:restartNumberingAfterBreak="0">
    <w:nsid w:val="6F776F1E"/>
    <w:multiLevelType w:val="multilevel"/>
    <w:tmpl w:val="2DEAE532"/>
    <w:lvl w:ilvl="0">
      <w:start w:val="6"/>
      <w:numFmt w:val="decimal"/>
      <w:lvlText w:val="%1."/>
      <w:lvlJc w:val="left"/>
      <w:pPr>
        <w:ind w:left="2916" w:hanging="360"/>
      </w:pPr>
      <w:rPr>
        <w:rFonts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348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3780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rFonts w:hint="default"/>
        <w:vertAlign w:val="baseline"/>
      </w:rPr>
    </w:lvl>
  </w:abstractNum>
  <w:abstractNum w:abstractNumId="44" w15:restartNumberingAfterBreak="0">
    <w:nsid w:val="75C9684F"/>
    <w:multiLevelType w:val="multilevel"/>
    <w:tmpl w:val="0C96581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vertAlign w:val="baseli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5" w15:restartNumberingAfterBreak="0">
    <w:nsid w:val="76B676CC"/>
    <w:multiLevelType w:val="multilevel"/>
    <w:tmpl w:val="178474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46" w15:restartNumberingAfterBreak="0">
    <w:nsid w:val="7F2A3F95"/>
    <w:multiLevelType w:val="hybridMultilevel"/>
    <w:tmpl w:val="BEA43828"/>
    <w:lvl w:ilvl="0" w:tplc="BE94EF5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F746A25"/>
    <w:multiLevelType w:val="multilevel"/>
    <w:tmpl w:val="54DAB4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918199228">
    <w:abstractNumId w:val="38"/>
  </w:num>
  <w:num w:numId="2" w16cid:durableId="1154032757">
    <w:abstractNumId w:val="20"/>
  </w:num>
  <w:num w:numId="3" w16cid:durableId="971667357">
    <w:abstractNumId w:val="21"/>
  </w:num>
  <w:num w:numId="4" w16cid:durableId="1944726898">
    <w:abstractNumId w:val="44"/>
  </w:num>
  <w:num w:numId="5" w16cid:durableId="336688268">
    <w:abstractNumId w:val="17"/>
  </w:num>
  <w:num w:numId="6" w16cid:durableId="1895504112">
    <w:abstractNumId w:val="33"/>
  </w:num>
  <w:num w:numId="7" w16cid:durableId="415596042">
    <w:abstractNumId w:val="4"/>
  </w:num>
  <w:num w:numId="8" w16cid:durableId="79186073">
    <w:abstractNumId w:val="13"/>
  </w:num>
  <w:num w:numId="9" w16cid:durableId="2118284983">
    <w:abstractNumId w:val="7"/>
  </w:num>
  <w:num w:numId="10" w16cid:durableId="1480075166">
    <w:abstractNumId w:val="18"/>
  </w:num>
  <w:num w:numId="11" w16cid:durableId="1638953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3167908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0" w:firstLine="0"/>
        </w:pPr>
        <w:rPr>
          <w:rFonts w:asciiTheme="majorHAnsi" w:eastAsia="Times New Roman" w:hAnsiTheme="majorHAnsi" w:cstheme="majorHAnsi"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1626809423">
    <w:abstractNumId w:val="30"/>
  </w:num>
  <w:num w:numId="14" w16cid:durableId="1461269680">
    <w:abstractNumId w:val="9"/>
  </w:num>
  <w:num w:numId="15" w16cid:durableId="694580455">
    <w:abstractNumId w:val="0"/>
  </w:num>
  <w:num w:numId="16" w16cid:durableId="1489787084">
    <w:abstractNumId w:val="43"/>
  </w:num>
  <w:num w:numId="17" w16cid:durableId="1701469222">
    <w:abstractNumId w:val="45"/>
  </w:num>
  <w:num w:numId="18" w16cid:durableId="714357838">
    <w:abstractNumId w:val="41"/>
  </w:num>
  <w:num w:numId="19" w16cid:durableId="1266309602">
    <w:abstractNumId w:val="29"/>
  </w:num>
  <w:num w:numId="20" w16cid:durableId="2124032495">
    <w:abstractNumId w:val="12"/>
  </w:num>
  <w:num w:numId="21" w16cid:durableId="1206720914">
    <w:abstractNumId w:val="22"/>
  </w:num>
  <w:num w:numId="22" w16cid:durableId="1293364240">
    <w:abstractNumId w:val="42"/>
  </w:num>
  <w:num w:numId="23" w16cid:durableId="1816337780">
    <w:abstractNumId w:val="27"/>
  </w:num>
  <w:num w:numId="24" w16cid:durableId="682249202">
    <w:abstractNumId w:val="37"/>
  </w:num>
  <w:num w:numId="25" w16cid:durableId="505831177">
    <w:abstractNumId w:val="10"/>
  </w:num>
  <w:num w:numId="26" w16cid:durableId="1078288787">
    <w:abstractNumId w:val="23"/>
  </w:num>
  <w:num w:numId="27" w16cid:durableId="686295169">
    <w:abstractNumId w:val="19"/>
  </w:num>
  <w:num w:numId="28" w16cid:durableId="1939562340">
    <w:abstractNumId w:val="6"/>
  </w:num>
  <w:num w:numId="29" w16cid:durableId="1971281115">
    <w:abstractNumId w:val="32"/>
  </w:num>
  <w:num w:numId="30" w16cid:durableId="1230001271">
    <w:abstractNumId w:val="47"/>
  </w:num>
  <w:num w:numId="31" w16cid:durableId="545219029">
    <w:abstractNumId w:val="8"/>
  </w:num>
  <w:num w:numId="32" w16cid:durableId="513424905">
    <w:abstractNumId w:val="16"/>
  </w:num>
  <w:num w:numId="33" w16cid:durableId="2108503481">
    <w:abstractNumId w:val="1"/>
  </w:num>
  <w:num w:numId="34" w16cid:durableId="2081519709">
    <w:abstractNumId w:val="31"/>
  </w:num>
  <w:num w:numId="35" w16cid:durableId="591402884">
    <w:abstractNumId w:val="46"/>
  </w:num>
  <w:num w:numId="36" w16cid:durableId="2111705065">
    <w:abstractNumId w:val="25"/>
  </w:num>
  <w:num w:numId="37" w16cid:durableId="1969968146">
    <w:abstractNumId w:val="11"/>
  </w:num>
  <w:num w:numId="38" w16cid:durableId="2092005247">
    <w:abstractNumId w:val="14"/>
  </w:num>
  <w:num w:numId="39" w16cid:durableId="429862127">
    <w:abstractNumId w:val="40"/>
  </w:num>
  <w:num w:numId="40" w16cid:durableId="2060783699">
    <w:abstractNumId w:val="15"/>
  </w:num>
  <w:num w:numId="41" w16cid:durableId="516315918">
    <w:abstractNumId w:val="28"/>
  </w:num>
  <w:num w:numId="42" w16cid:durableId="511260206">
    <w:abstractNumId w:val="2"/>
  </w:num>
  <w:num w:numId="43" w16cid:durableId="1282608301">
    <w:abstractNumId w:val="26"/>
  </w:num>
  <w:num w:numId="44" w16cid:durableId="1616909006">
    <w:abstractNumId w:val="34"/>
  </w:num>
  <w:num w:numId="45" w16cid:durableId="957875191">
    <w:abstractNumId w:val="36"/>
  </w:num>
  <w:num w:numId="46" w16cid:durableId="1212379275">
    <w:abstractNumId w:val="24"/>
  </w:num>
  <w:num w:numId="47" w16cid:durableId="536938790">
    <w:abstractNumId w:val="35"/>
  </w:num>
  <w:num w:numId="48" w16cid:durableId="133720511">
    <w:abstractNumId w:val="39"/>
  </w:num>
  <w:num w:numId="49" w16cid:durableId="1523398460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FE5"/>
    <w:rsid w:val="00003F53"/>
    <w:rsid w:val="00004D0F"/>
    <w:rsid w:val="0000691D"/>
    <w:rsid w:val="00014011"/>
    <w:rsid w:val="00016193"/>
    <w:rsid w:val="00021A6B"/>
    <w:rsid w:val="00022903"/>
    <w:rsid w:val="0002298C"/>
    <w:rsid w:val="00023F56"/>
    <w:rsid w:val="0002434C"/>
    <w:rsid w:val="00024AEB"/>
    <w:rsid w:val="00026BD3"/>
    <w:rsid w:val="00035D8C"/>
    <w:rsid w:val="00036463"/>
    <w:rsid w:val="00037563"/>
    <w:rsid w:val="00046B10"/>
    <w:rsid w:val="00050632"/>
    <w:rsid w:val="00051EB5"/>
    <w:rsid w:val="00051FAF"/>
    <w:rsid w:val="00053EF5"/>
    <w:rsid w:val="00056C4E"/>
    <w:rsid w:val="00056FAD"/>
    <w:rsid w:val="000609AC"/>
    <w:rsid w:val="0006296E"/>
    <w:rsid w:val="00063A96"/>
    <w:rsid w:val="000667C9"/>
    <w:rsid w:val="00070650"/>
    <w:rsid w:val="00075570"/>
    <w:rsid w:val="00075A7D"/>
    <w:rsid w:val="00081951"/>
    <w:rsid w:val="000836E0"/>
    <w:rsid w:val="00087EBA"/>
    <w:rsid w:val="00091705"/>
    <w:rsid w:val="00091B6B"/>
    <w:rsid w:val="00092F37"/>
    <w:rsid w:val="00094A6C"/>
    <w:rsid w:val="00094FFC"/>
    <w:rsid w:val="00096376"/>
    <w:rsid w:val="00097C68"/>
    <w:rsid w:val="000A0BB6"/>
    <w:rsid w:val="000A1725"/>
    <w:rsid w:val="000A3CF1"/>
    <w:rsid w:val="000A4B04"/>
    <w:rsid w:val="000A7C65"/>
    <w:rsid w:val="000A7CEF"/>
    <w:rsid w:val="000B0552"/>
    <w:rsid w:val="000B126B"/>
    <w:rsid w:val="000B252F"/>
    <w:rsid w:val="000B4624"/>
    <w:rsid w:val="000B4F3D"/>
    <w:rsid w:val="000B5C46"/>
    <w:rsid w:val="000C299B"/>
    <w:rsid w:val="000C505D"/>
    <w:rsid w:val="000C5470"/>
    <w:rsid w:val="000C6249"/>
    <w:rsid w:val="000C6BE4"/>
    <w:rsid w:val="000D3DD7"/>
    <w:rsid w:val="000D4273"/>
    <w:rsid w:val="000D4E2C"/>
    <w:rsid w:val="000D6318"/>
    <w:rsid w:val="000D72FA"/>
    <w:rsid w:val="000D7372"/>
    <w:rsid w:val="000E0180"/>
    <w:rsid w:val="000E4101"/>
    <w:rsid w:val="000E75F8"/>
    <w:rsid w:val="000F13A4"/>
    <w:rsid w:val="000F360D"/>
    <w:rsid w:val="000F522D"/>
    <w:rsid w:val="000F7465"/>
    <w:rsid w:val="00100FF1"/>
    <w:rsid w:val="00101006"/>
    <w:rsid w:val="001010DB"/>
    <w:rsid w:val="001013A6"/>
    <w:rsid w:val="00106AC8"/>
    <w:rsid w:val="0011032F"/>
    <w:rsid w:val="0011099D"/>
    <w:rsid w:val="00112496"/>
    <w:rsid w:val="00113328"/>
    <w:rsid w:val="00114BAF"/>
    <w:rsid w:val="0011511A"/>
    <w:rsid w:val="0011659C"/>
    <w:rsid w:val="00116E08"/>
    <w:rsid w:val="001229D6"/>
    <w:rsid w:val="00124C4D"/>
    <w:rsid w:val="00124F0B"/>
    <w:rsid w:val="0012640F"/>
    <w:rsid w:val="00126A3C"/>
    <w:rsid w:val="001276A3"/>
    <w:rsid w:val="00130BCB"/>
    <w:rsid w:val="001337E3"/>
    <w:rsid w:val="001344E8"/>
    <w:rsid w:val="001353D3"/>
    <w:rsid w:val="00135DCD"/>
    <w:rsid w:val="001360D2"/>
    <w:rsid w:val="00136542"/>
    <w:rsid w:val="00136EE1"/>
    <w:rsid w:val="001372DF"/>
    <w:rsid w:val="001446BA"/>
    <w:rsid w:val="001450E0"/>
    <w:rsid w:val="001464A4"/>
    <w:rsid w:val="001501A8"/>
    <w:rsid w:val="00150D3A"/>
    <w:rsid w:val="00151D9F"/>
    <w:rsid w:val="001534FA"/>
    <w:rsid w:val="00153CA9"/>
    <w:rsid w:val="00154D74"/>
    <w:rsid w:val="00157E2F"/>
    <w:rsid w:val="00163213"/>
    <w:rsid w:val="00163CE8"/>
    <w:rsid w:val="00166C17"/>
    <w:rsid w:val="00170F44"/>
    <w:rsid w:val="00171F99"/>
    <w:rsid w:val="00173E38"/>
    <w:rsid w:val="001759E2"/>
    <w:rsid w:val="00176220"/>
    <w:rsid w:val="0018671F"/>
    <w:rsid w:val="00191080"/>
    <w:rsid w:val="0019411C"/>
    <w:rsid w:val="00194B54"/>
    <w:rsid w:val="0019573B"/>
    <w:rsid w:val="00195D4A"/>
    <w:rsid w:val="001A0AEE"/>
    <w:rsid w:val="001A2316"/>
    <w:rsid w:val="001A3C20"/>
    <w:rsid w:val="001A403E"/>
    <w:rsid w:val="001A5100"/>
    <w:rsid w:val="001A5B99"/>
    <w:rsid w:val="001B0557"/>
    <w:rsid w:val="001B0790"/>
    <w:rsid w:val="001B1AE1"/>
    <w:rsid w:val="001B32E0"/>
    <w:rsid w:val="001B4D63"/>
    <w:rsid w:val="001B66E2"/>
    <w:rsid w:val="001B72FC"/>
    <w:rsid w:val="001C6D97"/>
    <w:rsid w:val="001D344D"/>
    <w:rsid w:val="001D562C"/>
    <w:rsid w:val="001D5A9A"/>
    <w:rsid w:val="001D6D47"/>
    <w:rsid w:val="001E19B7"/>
    <w:rsid w:val="001E2B29"/>
    <w:rsid w:val="001E5948"/>
    <w:rsid w:val="001E6028"/>
    <w:rsid w:val="001F0424"/>
    <w:rsid w:val="001F1FB1"/>
    <w:rsid w:val="001F32B9"/>
    <w:rsid w:val="001F3F76"/>
    <w:rsid w:val="001F4D33"/>
    <w:rsid w:val="00201BBE"/>
    <w:rsid w:val="0020249E"/>
    <w:rsid w:val="00203D0A"/>
    <w:rsid w:val="00203FE1"/>
    <w:rsid w:val="002040BF"/>
    <w:rsid w:val="002043C3"/>
    <w:rsid w:val="00205613"/>
    <w:rsid w:val="0020570B"/>
    <w:rsid w:val="00210A98"/>
    <w:rsid w:val="002140D2"/>
    <w:rsid w:val="00214FC8"/>
    <w:rsid w:val="00221D45"/>
    <w:rsid w:val="002230F6"/>
    <w:rsid w:val="00226AAE"/>
    <w:rsid w:val="00227844"/>
    <w:rsid w:val="00230113"/>
    <w:rsid w:val="00233095"/>
    <w:rsid w:val="0023434F"/>
    <w:rsid w:val="0024067A"/>
    <w:rsid w:val="00241F3E"/>
    <w:rsid w:val="0024231A"/>
    <w:rsid w:val="00242D82"/>
    <w:rsid w:val="00247655"/>
    <w:rsid w:val="002500F1"/>
    <w:rsid w:val="00254A01"/>
    <w:rsid w:val="0025507E"/>
    <w:rsid w:val="00255508"/>
    <w:rsid w:val="0026183A"/>
    <w:rsid w:val="00263CD6"/>
    <w:rsid w:val="002723E4"/>
    <w:rsid w:val="00272681"/>
    <w:rsid w:val="00272C2B"/>
    <w:rsid w:val="00273FD9"/>
    <w:rsid w:val="00276905"/>
    <w:rsid w:val="002771A2"/>
    <w:rsid w:val="002801DA"/>
    <w:rsid w:val="002812BB"/>
    <w:rsid w:val="00281AF6"/>
    <w:rsid w:val="00281CFF"/>
    <w:rsid w:val="00284408"/>
    <w:rsid w:val="00295393"/>
    <w:rsid w:val="00296022"/>
    <w:rsid w:val="002A0E1D"/>
    <w:rsid w:val="002A317E"/>
    <w:rsid w:val="002B4051"/>
    <w:rsid w:val="002B4BB5"/>
    <w:rsid w:val="002B5165"/>
    <w:rsid w:val="002B6043"/>
    <w:rsid w:val="002C2AFB"/>
    <w:rsid w:val="002C498B"/>
    <w:rsid w:val="002C5D04"/>
    <w:rsid w:val="002D57F1"/>
    <w:rsid w:val="002D6853"/>
    <w:rsid w:val="002D73D1"/>
    <w:rsid w:val="002D787F"/>
    <w:rsid w:val="002E1344"/>
    <w:rsid w:val="002E701C"/>
    <w:rsid w:val="002F271C"/>
    <w:rsid w:val="002F570A"/>
    <w:rsid w:val="002F7665"/>
    <w:rsid w:val="002F7E01"/>
    <w:rsid w:val="00302020"/>
    <w:rsid w:val="00307131"/>
    <w:rsid w:val="00307357"/>
    <w:rsid w:val="003102A2"/>
    <w:rsid w:val="003115AA"/>
    <w:rsid w:val="003132F1"/>
    <w:rsid w:val="003134F0"/>
    <w:rsid w:val="003140D9"/>
    <w:rsid w:val="00314201"/>
    <w:rsid w:val="0031627B"/>
    <w:rsid w:val="003246FB"/>
    <w:rsid w:val="00324D6F"/>
    <w:rsid w:val="0032636B"/>
    <w:rsid w:val="00327E65"/>
    <w:rsid w:val="00330248"/>
    <w:rsid w:val="00330286"/>
    <w:rsid w:val="00331C42"/>
    <w:rsid w:val="00334A8F"/>
    <w:rsid w:val="00335D0F"/>
    <w:rsid w:val="003361B4"/>
    <w:rsid w:val="00336DE8"/>
    <w:rsid w:val="00343591"/>
    <w:rsid w:val="003442C5"/>
    <w:rsid w:val="003444F1"/>
    <w:rsid w:val="00346E7B"/>
    <w:rsid w:val="00351443"/>
    <w:rsid w:val="003516FA"/>
    <w:rsid w:val="00352F15"/>
    <w:rsid w:val="0035323C"/>
    <w:rsid w:val="00353D07"/>
    <w:rsid w:val="0035420E"/>
    <w:rsid w:val="00357375"/>
    <w:rsid w:val="00360272"/>
    <w:rsid w:val="00360887"/>
    <w:rsid w:val="00361F9F"/>
    <w:rsid w:val="0036313F"/>
    <w:rsid w:val="003637E1"/>
    <w:rsid w:val="003647B0"/>
    <w:rsid w:val="00365082"/>
    <w:rsid w:val="00365343"/>
    <w:rsid w:val="0036735E"/>
    <w:rsid w:val="00373E71"/>
    <w:rsid w:val="0037567E"/>
    <w:rsid w:val="00375C13"/>
    <w:rsid w:val="00377289"/>
    <w:rsid w:val="00377789"/>
    <w:rsid w:val="0038297C"/>
    <w:rsid w:val="0038362C"/>
    <w:rsid w:val="00383A3B"/>
    <w:rsid w:val="00385A33"/>
    <w:rsid w:val="00387C91"/>
    <w:rsid w:val="00393F5E"/>
    <w:rsid w:val="0039656A"/>
    <w:rsid w:val="003A31B0"/>
    <w:rsid w:val="003A580A"/>
    <w:rsid w:val="003A6A73"/>
    <w:rsid w:val="003A6DDC"/>
    <w:rsid w:val="003B06B9"/>
    <w:rsid w:val="003B0FF6"/>
    <w:rsid w:val="003B43FF"/>
    <w:rsid w:val="003B56B7"/>
    <w:rsid w:val="003B60D5"/>
    <w:rsid w:val="003C1588"/>
    <w:rsid w:val="003C4692"/>
    <w:rsid w:val="003C503D"/>
    <w:rsid w:val="003D00FA"/>
    <w:rsid w:val="003D0D30"/>
    <w:rsid w:val="003E0B47"/>
    <w:rsid w:val="003E1040"/>
    <w:rsid w:val="003E44BD"/>
    <w:rsid w:val="003E5015"/>
    <w:rsid w:val="003E5E58"/>
    <w:rsid w:val="003E77BE"/>
    <w:rsid w:val="003E7FC0"/>
    <w:rsid w:val="003F4EF4"/>
    <w:rsid w:val="003F77B2"/>
    <w:rsid w:val="004024BB"/>
    <w:rsid w:val="00402937"/>
    <w:rsid w:val="00403F10"/>
    <w:rsid w:val="0040553C"/>
    <w:rsid w:val="004059D1"/>
    <w:rsid w:val="00406980"/>
    <w:rsid w:val="00410041"/>
    <w:rsid w:val="00411973"/>
    <w:rsid w:val="00413B59"/>
    <w:rsid w:val="004145C0"/>
    <w:rsid w:val="00414D05"/>
    <w:rsid w:val="004169ED"/>
    <w:rsid w:val="00420EFB"/>
    <w:rsid w:val="004256A1"/>
    <w:rsid w:val="0042647F"/>
    <w:rsid w:val="00427B7D"/>
    <w:rsid w:val="00435F14"/>
    <w:rsid w:val="00435FF9"/>
    <w:rsid w:val="004360FA"/>
    <w:rsid w:val="00437D8B"/>
    <w:rsid w:val="00440C24"/>
    <w:rsid w:val="0044546F"/>
    <w:rsid w:val="00445AA0"/>
    <w:rsid w:val="00446B3F"/>
    <w:rsid w:val="00447F15"/>
    <w:rsid w:val="004525D6"/>
    <w:rsid w:val="004532C7"/>
    <w:rsid w:val="00453C43"/>
    <w:rsid w:val="00455195"/>
    <w:rsid w:val="0045528D"/>
    <w:rsid w:val="00460D96"/>
    <w:rsid w:val="004636EE"/>
    <w:rsid w:val="00464796"/>
    <w:rsid w:val="00465C02"/>
    <w:rsid w:val="004666CD"/>
    <w:rsid w:val="004704CD"/>
    <w:rsid w:val="004722F2"/>
    <w:rsid w:val="00472F62"/>
    <w:rsid w:val="004731EA"/>
    <w:rsid w:val="0047767D"/>
    <w:rsid w:val="004809D9"/>
    <w:rsid w:val="00480B2E"/>
    <w:rsid w:val="004818F7"/>
    <w:rsid w:val="004829AC"/>
    <w:rsid w:val="00484002"/>
    <w:rsid w:val="00485B7B"/>
    <w:rsid w:val="00486532"/>
    <w:rsid w:val="004879AE"/>
    <w:rsid w:val="0049137C"/>
    <w:rsid w:val="00494C1A"/>
    <w:rsid w:val="00494C3E"/>
    <w:rsid w:val="00495332"/>
    <w:rsid w:val="004970C5"/>
    <w:rsid w:val="004A2861"/>
    <w:rsid w:val="004A3487"/>
    <w:rsid w:val="004A3651"/>
    <w:rsid w:val="004A4461"/>
    <w:rsid w:val="004A4F05"/>
    <w:rsid w:val="004A78E6"/>
    <w:rsid w:val="004B1397"/>
    <w:rsid w:val="004B3F91"/>
    <w:rsid w:val="004B420D"/>
    <w:rsid w:val="004B4640"/>
    <w:rsid w:val="004B5F87"/>
    <w:rsid w:val="004C2E42"/>
    <w:rsid w:val="004C2F59"/>
    <w:rsid w:val="004C3746"/>
    <w:rsid w:val="004C397C"/>
    <w:rsid w:val="004C7A82"/>
    <w:rsid w:val="004C7EE8"/>
    <w:rsid w:val="004D0976"/>
    <w:rsid w:val="004D3313"/>
    <w:rsid w:val="004E2E5A"/>
    <w:rsid w:val="004E4155"/>
    <w:rsid w:val="004E41D3"/>
    <w:rsid w:val="004E5B5F"/>
    <w:rsid w:val="004E5B6B"/>
    <w:rsid w:val="004F2AB1"/>
    <w:rsid w:val="004F58F4"/>
    <w:rsid w:val="004F6F1F"/>
    <w:rsid w:val="004F79ED"/>
    <w:rsid w:val="004F7DCB"/>
    <w:rsid w:val="00503A89"/>
    <w:rsid w:val="00504159"/>
    <w:rsid w:val="00504504"/>
    <w:rsid w:val="00505A69"/>
    <w:rsid w:val="00505B5A"/>
    <w:rsid w:val="00506BDE"/>
    <w:rsid w:val="00507ABB"/>
    <w:rsid w:val="00507E21"/>
    <w:rsid w:val="00512BF7"/>
    <w:rsid w:val="0051565C"/>
    <w:rsid w:val="00515AD4"/>
    <w:rsid w:val="005164A5"/>
    <w:rsid w:val="0052108F"/>
    <w:rsid w:val="00521519"/>
    <w:rsid w:val="00523BE1"/>
    <w:rsid w:val="00524844"/>
    <w:rsid w:val="0052512B"/>
    <w:rsid w:val="005273DD"/>
    <w:rsid w:val="00531CED"/>
    <w:rsid w:val="00532FF7"/>
    <w:rsid w:val="00536912"/>
    <w:rsid w:val="00541E31"/>
    <w:rsid w:val="00542CC6"/>
    <w:rsid w:val="00543B3B"/>
    <w:rsid w:val="00544529"/>
    <w:rsid w:val="005449AA"/>
    <w:rsid w:val="00547B33"/>
    <w:rsid w:val="00547FFD"/>
    <w:rsid w:val="005510DF"/>
    <w:rsid w:val="00551E08"/>
    <w:rsid w:val="0055205A"/>
    <w:rsid w:val="00553BD8"/>
    <w:rsid w:val="00556AC6"/>
    <w:rsid w:val="00556F2D"/>
    <w:rsid w:val="00557168"/>
    <w:rsid w:val="005578FC"/>
    <w:rsid w:val="00560D87"/>
    <w:rsid w:val="0056119C"/>
    <w:rsid w:val="00561580"/>
    <w:rsid w:val="005620A6"/>
    <w:rsid w:val="00562528"/>
    <w:rsid w:val="00563780"/>
    <w:rsid w:val="00564EAD"/>
    <w:rsid w:val="00567637"/>
    <w:rsid w:val="005678A0"/>
    <w:rsid w:val="0057076C"/>
    <w:rsid w:val="00580A7E"/>
    <w:rsid w:val="00581572"/>
    <w:rsid w:val="00582072"/>
    <w:rsid w:val="00583392"/>
    <w:rsid w:val="00584F92"/>
    <w:rsid w:val="005877E5"/>
    <w:rsid w:val="005910FD"/>
    <w:rsid w:val="005919B3"/>
    <w:rsid w:val="00593E1C"/>
    <w:rsid w:val="0059538A"/>
    <w:rsid w:val="00596C55"/>
    <w:rsid w:val="0059718D"/>
    <w:rsid w:val="005A000E"/>
    <w:rsid w:val="005A0581"/>
    <w:rsid w:val="005A1D2B"/>
    <w:rsid w:val="005A73CE"/>
    <w:rsid w:val="005B1A82"/>
    <w:rsid w:val="005B54AF"/>
    <w:rsid w:val="005B5C97"/>
    <w:rsid w:val="005C0A8E"/>
    <w:rsid w:val="005C29C9"/>
    <w:rsid w:val="005C4571"/>
    <w:rsid w:val="005C63A9"/>
    <w:rsid w:val="005C73AB"/>
    <w:rsid w:val="005D1DAF"/>
    <w:rsid w:val="005D20E3"/>
    <w:rsid w:val="005D42EF"/>
    <w:rsid w:val="005D46BC"/>
    <w:rsid w:val="005E05B8"/>
    <w:rsid w:val="005E1850"/>
    <w:rsid w:val="005E2790"/>
    <w:rsid w:val="005E494E"/>
    <w:rsid w:val="005F080E"/>
    <w:rsid w:val="005F31BF"/>
    <w:rsid w:val="005F36B1"/>
    <w:rsid w:val="005F4045"/>
    <w:rsid w:val="00603945"/>
    <w:rsid w:val="00603BB0"/>
    <w:rsid w:val="00604FAE"/>
    <w:rsid w:val="0060536F"/>
    <w:rsid w:val="0060560B"/>
    <w:rsid w:val="00605BB7"/>
    <w:rsid w:val="00606A94"/>
    <w:rsid w:val="00606E73"/>
    <w:rsid w:val="00611A8C"/>
    <w:rsid w:val="0061276D"/>
    <w:rsid w:val="00612B77"/>
    <w:rsid w:val="00613D5D"/>
    <w:rsid w:val="00613FDE"/>
    <w:rsid w:val="00615BAC"/>
    <w:rsid w:val="00617B5E"/>
    <w:rsid w:val="006204EE"/>
    <w:rsid w:val="00626643"/>
    <w:rsid w:val="0063144C"/>
    <w:rsid w:val="00631680"/>
    <w:rsid w:val="00631EF8"/>
    <w:rsid w:val="00633268"/>
    <w:rsid w:val="00634B3E"/>
    <w:rsid w:val="00635D6A"/>
    <w:rsid w:val="006375A9"/>
    <w:rsid w:val="006408DB"/>
    <w:rsid w:val="00643CD1"/>
    <w:rsid w:val="006454CC"/>
    <w:rsid w:val="006456E2"/>
    <w:rsid w:val="00645AD2"/>
    <w:rsid w:val="006460E8"/>
    <w:rsid w:val="00647403"/>
    <w:rsid w:val="006478FB"/>
    <w:rsid w:val="006500EC"/>
    <w:rsid w:val="00651C6B"/>
    <w:rsid w:val="006523C4"/>
    <w:rsid w:val="00653D6E"/>
    <w:rsid w:val="0065524A"/>
    <w:rsid w:val="00662220"/>
    <w:rsid w:val="006645F6"/>
    <w:rsid w:val="00665BFD"/>
    <w:rsid w:val="00671834"/>
    <w:rsid w:val="00671861"/>
    <w:rsid w:val="0067255C"/>
    <w:rsid w:val="00674D8B"/>
    <w:rsid w:val="006757E1"/>
    <w:rsid w:val="0067624F"/>
    <w:rsid w:val="0068057F"/>
    <w:rsid w:val="0068295C"/>
    <w:rsid w:val="00682D39"/>
    <w:rsid w:val="006916F1"/>
    <w:rsid w:val="00691E13"/>
    <w:rsid w:val="006947DA"/>
    <w:rsid w:val="00695CDB"/>
    <w:rsid w:val="00696BD7"/>
    <w:rsid w:val="00697379"/>
    <w:rsid w:val="006A5539"/>
    <w:rsid w:val="006A6A59"/>
    <w:rsid w:val="006B0E72"/>
    <w:rsid w:val="006B13C1"/>
    <w:rsid w:val="006B2A40"/>
    <w:rsid w:val="006B2D10"/>
    <w:rsid w:val="006B3EB6"/>
    <w:rsid w:val="006B402D"/>
    <w:rsid w:val="006C0468"/>
    <w:rsid w:val="006C1E78"/>
    <w:rsid w:val="006C2364"/>
    <w:rsid w:val="006C3CA3"/>
    <w:rsid w:val="006C4ED6"/>
    <w:rsid w:val="006C545F"/>
    <w:rsid w:val="006C5DBC"/>
    <w:rsid w:val="006C765B"/>
    <w:rsid w:val="006C7EE6"/>
    <w:rsid w:val="006D04FD"/>
    <w:rsid w:val="006D3586"/>
    <w:rsid w:val="006D4F73"/>
    <w:rsid w:val="006D5E16"/>
    <w:rsid w:val="006D6CE8"/>
    <w:rsid w:val="006D7225"/>
    <w:rsid w:val="006E2CFB"/>
    <w:rsid w:val="006E2F28"/>
    <w:rsid w:val="006E60B3"/>
    <w:rsid w:val="006F005F"/>
    <w:rsid w:val="006F08F8"/>
    <w:rsid w:val="006F4C2D"/>
    <w:rsid w:val="006F4CDB"/>
    <w:rsid w:val="006F5034"/>
    <w:rsid w:val="006F6EA0"/>
    <w:rsid w:val="007022CB"/>
    <w:rsid w:val="00702453"/>
    <w:rsid w:val="00705838"/>
    <w:rsid w:val="00706D52"/>
    <w:rsid w:val="007114C9"/>
    <w:rsid w:val="00711B41"/>
    <w:rsid w:val="00711D89"/>
    <w:rsid w:val="007121C5"/>
    <w:rsid w:val="00717780"/>
    <w:rsid w:val="00717D8E"/>
    <w:rsid w:val="00722CBB"/>
    <w:rsid w:val="0072307F"/>
    <w:rsid w:val="00724A7C"/>
    <w:rsid w:val="00724EB6"/>
    <w:rsid w:val="007251C2"/>
    <w:rsid w:val="007252D1"/>
    <w:rsid w:val="00726723"/>
    <w:rsid w:val="00730F80"/>
    <w:rsid w:val="007344B9"/>
    <w:rsid w:val="00737664"/>
    <w:rsid w:val="0074125A"/>
    <w:rsid w:val="00743DCA"/>
    <w:rsid w:val="00743FC8"/>
    <w:rsid w:val="0074443A"/>
    <w:rsid w:val="00747F6D"/>
    <w:rsid w:val="007522E8"/>
    <w:rsid w:val="00755844"/>
    <w:rsid w:val="00756727"/>
    <w:rsid w:val="00756D11"/>
    <w:rsid w:val="00756E0A"/>
    <w:rsid w:val="00762B0F"/>
    <w:rsid w:val="00763759"/>
    <w:rsid w:val="00763B38"/>
    <w:rsid w:val="00764B25"/>
    <w:rsid w:val="00764CC8"/>
    <w:rsid w:val="00771507"/>
    <w:rsid w:val="00772412"/>
    <w:rsid w:val="0077405C"/>
    <w:rsid w:val="0077596E"/>
    <w:rsid w:val="00782786"/>
    <w:rsid w:val="007840D4"/>
    <w:rsid w:val="007850B1"/>
    <w:rsid w:val="007868AC"/>
    <w:rsid w:val="00795429"/>
    <w:rsid w:val="007A09B3"/>
    <w:rsid w:val="007A4543"/>
    <w:rsid w:val="007B069B"/>
    <w:rsid w:val="007B0F1C"/>
    <w:rsid w:val="007B2CB4"/>
    <w:rsid w:val="007B4896"/>
    <w:rsid w:val="007B6A91"/>
    <w:rsid w:val="007B70B5"/>
    <w:rsid w:val="007C17F1"/>
    <w:rsid w:val="007C232F"/>
    <w:rsid w:val="007C376C"/>
    <w:rsid w:val="007C3C92"/>
    <w:rsid w:val="007C645C"/>
    <w:rsid w:val="007D0564"/>
    <w:rsid w:val="007D0D59"/>
    <w:rsid w:val="007D1FD7"/>
    <w:rsid w:val="007D596D"/>
    <w:rsid w:val="007E1B18"/>
    <w:rsid w:val="007E3DF5"/>
    <w:rsid w:val="007E4F3D"/>
    <w:rsid w:val="007F3E60"/>
    <w:rsid w:val="007F4CB9"/>
    <w:rsid w:val="007F6EFC"/>
    <w:rsid w:val="007F7C38"/>
    <w:rsid w:val="008001AA"/>
    <w:rsid w:val="00803A2A"/>
    <w:rsid w:val="00803C15"/>
    <w:rsid w:val="00803FC3"/>
    <w:rsid w:val="00806BDD"/>
    <w:rsid w:val="008075B3"/>
    <w:rsid w:val="008120F5"/>
    <w:rsid w:val="00817AAA"/>
    <w:rsid w:val="00817E45"/>
    <w:rsid w:val="00820301"/>
    <w:rsid w:val="008208A2"/>
    <w:rsid w:val="00820BA4"/>
    <w:rsid w:val="00821721"/>
    <w:rsid w:val="00821E25"/>
    <w:rsid w:val="00823102"/>
    <w:rsid w:val="0082753D"/>
    <w:rsid w:val="00827C37"/>
    <w:rsid w:val="00830A5F"/>
    <w:rsid w:val="0083243F"/>
    <w:rsid w:val="00833545"/>
    <w:rsid w:val="00835D68"/>
    <w:rsid w:val="00841F0F"/>
    <w:rsid w:val="008463AB"/>
    <w:rsid w:val="00846852"/>
    <w:rsid w:val="00847C30"/>
    <w:rsid w:val="00847F61"/>
    <w:rsid w:val="008531B2"/>
    <w:rsid w:val="008537B9"/>
    <w:rsid w:val="00855403"/>
    <w:rsid w:val="00856591"/>
    <w:rsid w:val="00857D11"/>
    <w:rsid w:val="008619AD"/>
    <w:rsid w:val="0086370C"/>
    <w:rsid w:val="008706C7"/>
    <w:rsid w:val="0087101F"/>
    <w:rsid w:val="00872398"/>
    <w:rsid w:val="00876A9A"/>
    <w:rsid w:val="00877514"/>
    <w:rsid w:val="008814B0"/>
    <w:rsid w:val="00881A8F"/>
    <w:rsid w:val="00886866"/>
    <w:rsid w:val="008871F0"/>
    <w:rsid w:val="008908F0"/>
    <w:rsid w:val="008916B3"/>
    <w:rsid w:val="00892139"/>
    <w:rsid w:val="008A055B"/>
    <w:rsid w:val="008A0FBC"/>
    <w:rsid w:val="008A15C7"/>
    <w:rsid w:val="008A23B6"/>
    <w:rsid w:val="008A388F"/>
    <w:rsid w:val="008A76F5"/>
    <w:rsid w:val="008A7A17"/>
    <w:rsid w:val="008B01C8"/>
    <w:rsid w:val="008B1217"/>
    <w:rsid w:val="008B2B3E"/>
    <w:rsid w:val="008B6290"/>
    <w:rsid w:val="008B7003"/>
    <w:rsid w:val="008C552C"/>
    <w:rsid w:val="008C63A1"/>
    <w:rsid w:val="008C6764"/>
    <w:rsid w:val="008D2CA6"/>
    <w:rsid w:val="008D3687"/>
    <w:rsid w:val="008E0EF1"/>
    <w:rsid w:val="008E307A"/>
    <w:rsid w:val="008E3436"/>
    <w:rsid w:val="008E5664"/>
    <w:rsid w:val="008E6026"/>
    <w:rsid w:val="008F0FB9"/>
    <w:rsid w:val="008F2777"/>
    <w:rsid w:val="008F5298"/>
    <w:rsid w:val="008F76BF"/>
    <w:rsid w:val="00900F3E"/>
    <w:rsid w:val="0090450A"/>
    <w:rsid w:val="00904584"/>
    <w:rsid w:val="0090473F"/>
    <w:rsid w:val="00906474"/>
    <w:rsid w:val="00906F0F"/>
    <w:rsid w:val="00907E66"/>
    <w:rsid w:val="009129C5"/>
    <w:rsid w:val="0091515F"/>
    <w:rsid w:val="00915CD6"/>
    <w:rsid w:val="00916E83"/>
    <w:rsid w:val="00920B24"/>
    <w:rsid w:val="00921C5F"/>
    <w:rsid w:val="009229DD"/>
    <w:rsid w:val="00922FA4"/>
    <w:rsid w:val="00923CFC"/>
    <w:rsid w:val="009241B1"/>
    <w:rsid w:val="0092467E"/>
    <w:rsid w:val="0092597F"/>
    <w:rsid w:val="00925D56"/>
    <w:rsid w:val="00926D5B"/>
    <w:rsid w:val="00930B76"/>
    <w:rsid w:val="0093105E"/>
    <w:rsid w:val="009335D3"/>
    <w:rsid w:val="00934F56"/>
    <w:rsid w:val="00935A7D"/>
    <w:rsid w:val="0093722E"/>
    <w:rsid w:val="00940CD0"/>
    <w:rsid w:val="00941D21"/>
    <w:rsid w:val="00942F9E"/>
    <w:rsid w:val="0095273D"/>
    <w:rsid w:val="009555D5"/>
    <w:rsid w:val="009573BA"/>
    <w:rsid w:val="00957913"/>
    <w:rsid w:val="009604F7"/>
    <w:rsid w:val="00962894"/>
    <w:rsid w:val="009636D7"/>
    <w:rsid w:val="00964C32"/>
    <w:rsid w:val="009653C1"/>
    <w:rsid w:val="00965A9D"/>
    <w:rsid w:val="00971A95"/>
    <w:rsid w:val="00972034"/>
    <w:rsid w:val="0097389D"/>
    <w:rsid w:val="009740DA"/>
    <w:rsid w:val="009749FF"/>
    <w:rsid w:val="00974D15"/>
    <w:rsid w:val="009757FD"/>
    <w:rsid w:val="00976661"/>
    <w:rsid w:val="0097689D"/>
    <w:rsid w:val="00977604"/>
    <w:rsid w:val="0098000E"/>
    <w:rsid w:val="009800CB"/>
    <w:rsid w:val="00981EEB"/>
    <w:rsid w:val="00984022"/>
    <w:rsid w:val="00985F6E"/>
    <w:rsid w:val="009874A4"/>
    <w:rsid w:val="009879D6"/>
    <w:rsid w:val="0099211A"/>
    <w:rsid w:val="00992196"/>
    <w:rsid w:val="009951C6"/>
    <w:rsid w:val="00995BFF"/>
    <w:rsid w:val="009A02A0"/>
    <w:rsid w:val="009A172B"/>
    <w:rsid w:val="009A28F4"/>
    <w:rsid w:val="009A35E9"/>
    <w:rsid w:val="009A699F"/>
    <w:rsid w:val="009B0AED"/>
    <w:rsid w:val="009B2DD6"/>
    <w:rsid w:val="009B3977"/>
    <w:rsid w:val="009B52EB"/>
    <w:rsid w:val="009B77AB"/>
    <w:rsid w:val="009B7A1A"/>
    <w:rsid w:val="009C0AB2"/>
    <w:rsid w:val="009C196C"/>
    <w:rsid w:val="009C26BD"/>
    <w:rsid w:val="009C42AF"/>
    <w:rsid w:val="009C49C0"/>
    <w:rsid w:val="009C65A2"/>
    <w:rsid w:val="009C7058"/>
    <w:rsid w:val="009C7DD8"/>
    <w:rsid w:val="009D1161"/>
    <w:rsid w:val="009D1463"/>
    <w:rsid w:val="009D2FF3"/>
    <w:rsid w:val="009E1FB3"/>
    <w:rsid w:val="009E6032"/>
    <w:rsid w:val="009E654B"/>
    <w:rsid w:val="009E68AD"/>
    <w:rsid w:val="009E7BF7"/>
    <w:rsid w:val="009E7EEB"/>
    <w:rsid w:val="009F083C"/>
    <w:rsid w:val="009F2423"/>
    <w:rsid w:val="009F24D6"/>
    <w:rsid w:val="009F5640"/>
    <w:rsid w:val="009F64DA"/>
    <w:rsid w:val="00A023E6"/>
    <w:rsid w:val="00A034F7"/>
    <w:rsid w:val="00A06A68"/>
    <w:rsid w:val="00A06EF6"/>
    <w:rsid w:val="00A06F66"/>
    <w:rsid w:val="00A075D4"/>
    <w:rsid w:val="00A11648"/>
    <w:rsid w:val="00A1217E"/>
    <w:rsid w:val="00A121AA"/>
    <w:rsid w:val="00A12C75"/>
    <w:rsid w:val="00A14A65"/>
    <w:rsid w:val="00A161F8"/>
    <w:rsid w:val="00A207B7"/>
    <w:rsid w:val="00A21A48"/>
    <w:rsid w:val="00A2296B"/>
    <w:rsid w:val="00A2352D"/>
    <w:rsid w:val="00A247F9"/>
    <w:rsid w:val="00A268AB"/>
    <w:rsid w:val="00A276C3"/>
    <w:rsid w:val="00A313A3"/>
    <w:rsid w:val="00A31FCE"/>
    <w:rsid w:val="00A36779"/>
    <w:rsid w:val="00A4494F"/>
    <w:rsid w:val="00A44AE7"/>
    <w:rsid w:val="00A502F3"/>
    <w:rsid w:val="00A50B97"/>
    <w:rsid w:val="00A51F91"/>
    <w:rsid w:val="00A5370A"/>
    <w:rsid w:val="00A53A74"/>
    <w:rsid w:val="00A55310"/>
    <w:rsid w:val="00A61AC8"/>
    <w:rsid w:val="00A6281B"/>
    <w:rsid w:val="00A6697B"/>
    <w:rsid w:val="00A71888"/>
    <w:rsid w:val="00A77A5E"/>
    <w:rsid w:val="00A77B9A"/>
    <w:rsid w:val="00A81607"/>
    <w:rsid w:val="00A84981"/>
    <w:rsid w:val="00A86792"/>
    <w:rsid w:val="00A91249"/>
    <w:rsid w:val="00A9195B"/>
    <w:rsid w:val="00AA16BA"/>
    <w:rsid w:val="00AA1EAF"/>
    <w:rsid w:val="00AA4289"/>
    <w:rsid w:val="00AA67D6"/>
    <w:rsid w:val="00AA69C4"/>
    <w:rsid w:val="00AA6E03"/>
    <w:rsid w:val="00AB2EA2"/>
    <w:rsid w:val="00AB3376"/>
    <w:rsid w:val="00AB4163"/>
    <w:rsid w:val="00AB4FB2"/>
    <w:rsid w:val="00AB5276"/>
    <w:rsid w:val="00AB6416"/>
    <w:rsid w:val="00AC0C75"/>
    <w:rsid w:val="00AC1A25"/>
    <w:rsid w:val="00AC34EF"/>
    <w:rsid w:val="00AC6EAE"/>
    <w:rsid w:val="00AD0756"/>
    <w:rsid w:val="00AD198C"/>
    <w:rsid w:val="00AE0575"/>
    <w:rsid w:val="00AE2AB7"/>
    <w:rsid w:val="00AE643A"/>
    <w:rsid w:val="00AE7A50"/>
    <w:rsid w:val="00AE7CDE"/>
    <w:rsid w:val="00AF2052"/>
    <w:rsid w:val="00AF206C"/>
    <w:rsid w:val="00AF2FDC"/>
    <w:rsid w:val="00AF4633"/>
    <w:rsid w:val="00AF5FE8"/>
    <w:rsid w:val="00AF7FD4"/>
    <w:rsid w:val="00B0183B"/>
    <w:rsid w:val="00B0516D"/>
    <w:rsid w:val="00B067D2"/>
    <w:rsid w:val="00B1053A"/>
    <w:rsid w:val="00B10DB2"/>
    <w:rsid w:val="00B11642"/>
    <w:rsid w:val="00B1368D"/>
    <w:rsid w:val="00B16EAD"/>
    <w:rsid w:val="00B17176"/>
    <w:rsid w:val="00B2048C"/>
    <w:rsid w:val="00B272AA"/>
    <w:rsid w:val="00B27A1A"/>
    <w:rsid w:val="00B27FCF"/>
    <w:rsid w:val="00B300E1"/>
    <w:rsid w:val="00B31925"/>
    <w:rsid w:val="00B31C99"/>
    <w:rsid w:val="00B32C9F"/>
    <w:rsid w:val="00B35A21"/>
    <w:rsid w:val="00B367A7"/>
    <w:rsid w:val="00B36B3B"/>
    <w:rsid w:val="00B4007D"/>
    <w:rsid w:val="00B41EA5"/>
    <w:rsid w:val="00B51670"/>
    <w:rsid w:val="00B52D0B"/>
    <w:rsid w:val="00B545B6"/>
    <w:rsid w:val="00B54EE3"/>
    <w:rsid w:val="00B54F9B"/>
    <w:rsid w:val="00B60B9F"/>
    <w:rsid w:val="00B613C2"/>
    <w:rsid w:val="00B625D8"/>
    <w:rsid w:val="00B6351E"/>
    <w:rsid w:val="00B66945"/>
    <w:rsid w:val="00B6696F"/>
    <w:rsid w:val="00B66EBD"/>
    <w:rsid w:val="00B676DB"/>
    <w:rsid w:val="00B67CB6"/>
    <w:rsid w:val="00B71533"/>
    <w:rsid w:val="00B721C7"/>
    <w:rsid w:val="00B721FE"/>
    <w:rsid w:val="00B72F8B"/>
    <w:rsid w:val="00B72FE2"/>
    <w:rsid w:val="00B735AE"/>
    <w:rsid w:val="00B7417B"/>
    <w:rsid w:val="00B80350"/>
    <w:rsid w:val="00B81EA9"/>
    <w:rsid w:val="00B835B6"/>
    <w:rsid w:val="00B8535A"/>
    <w:rsid w:val="00B90F9D"/>
    <w:rsid w:val="00B97ABB"/>
    <w:rsid w:val="00BA1A93"/>
    <w:rsid w:val="00BA3721"/>
    <w:rsid w:val="00BA59C1"/>
    <w:rsid w:val="00BB5EE7"/>
    <w:rsid w:val="00BB5F7E"/>
    <w:rsid w:val="00BB7CCE"/>
    <w:rsid w:val="00BC14E8"/>
    <w:rsid w:val="00BC1AE7"/>
    <w:rsid w:val="00BC2E91"/>
    <w:rsid w:val="00BC40B0"/>
    <w:rsid w:val="00BC41AB"/>
    <w:rsid w:val="00BC686E"/>
    <w:rsid w:val="00BD09D1"/>
    <w:rsid w:val="00BD110B"/>
    <w:rsid w:val="00BD6E42"/>
    <w:rsid w:val="00BD722D"/>
    <w:rsid w:val="00BE19C7"/>
    <w:rsid w:val="00BE3B0E"/>
    <w:rsid w:val="00BE5ECC"/>
    <w:rsid w:val="00BF0813"/>
    <w:rsid w:val="00BF35AA"/>
    <w:rsid w:val="00BF6BEB"/>
    <w:rsid w:val="00C02C71"/>
    <w:rsid w:val="00C04071"/>
    <w:rsid w:val="00C041A5"/>
    <w:rsid w:val="00C04B03"/>
    <w:rsid w:val="00C05B61"/>
    <w:rsid w:val="00C13717"/>
    <w:rsid w:val="00C1433B"/>
    <w:rsid w:val="00C150B0"/>
    <w:rsid w:val="00C158D1"/>
    <w:rsid w:val="00C22074"/>
    <w:rsid w:val="00C23CE0"/>
    <w:rsid w:val="00C249DC"/>
    <w:rsid w:val="00C255D6"/>
    <w:rsid w:val="00C26FDE"/>
    <w:rsid w:val="00C30BAB"/>
    <w:rsid w:val="00C329BD"/>
    <w:rsid w:val="00C34502"/>
    <w:rsid w:val="00C34F9B"/>
    <w:rsid w:val="00C351C1"/>
    <w:rsid w:val="00C35963"/>
    <w:rsid w:val="00C37D38"/>
    <w:rsid w:val="00C42D0C"/>
    <w:rsid w:val="00C43383"/>
    <w:rsid w:val="00C46F81"/>
    <w:rsid w:val="00C5035F"/>
    <w:rsid w:val="00C5430F"/>
    <w:rsid w:val="00C54412"/>
    <w:rsid w:val="00C55094"/>
    <w:rsid w:val="00C60A4D"/>
    <w:rsid w:val="00C61526"/>
    <w:rsid w:val="00C63549"/>
    <w:rsid w:val="00C6388C"/>
    <w:rsid w:val="00C638F6"/>
    <w:rsid w:val="00C7235A"/>
    <w:rsid w:val="00C73C4E"/>
    <w:rsid w:val="00C73FE5"/>
    <w:rsid w:val="00C77BE5"/>
    <w:rsid w:val="00C77F7F"/>
    <w:rsid w:val="00C820C6"/>
    <w:rsid w:val="00C83268"/>
    <w:rsid w:val="00C83D06"/>
    <w:rsid w:val="00C83E73"/>
    <w:rsid w:val="00C84A12"/>
    <w:rsid w:val="00C86B32"/>
    <w:rsid w:val="00C907FC"/>
    <w:rsid w:val="00C90C85"/>
    <w:rsid w:val="00C913AE"/>
    <w:rsid w:val="00C93310"/>
    <w:rsid w:val="00C939DE"/>
    <w:rsid w:val="00C94DAB"/>
    <w:rsid w:val="00C94F71"/>
    <w:rsid w:val="00C955DD"/>
    <w:rsid w:val="00C958CE"/>
    <w:rsid w:val="00C976AE"/>
    <w:rsid w:val="00C97BB6"/>
    <w:rsid w:val="00CA032A"/>
    <w:rsid w:val="00CA140C"/>
    <w:rsid w:val="00CA2F1A"/>
    <w:rsid w:val="00CA4531"/>
    <w:rsid w:val="00CA4A61"/>
    <w:rsid w:val="00CA668B"/>
    <w:rsid w:val="00CB1039"/>
    <w:rsid w:val="00CB25B8"/>
    <w:rsid w:val="00CB2BE4"/>
    <w:rsid w:val="00CB36FE"/>
    <w:rsid w:val="00CB4B02"/>
    <w:rsid w:val="00CB4B92"/>
    <w:rsid w:val="00CB5025"/>
    <w:rsid w:val="00CB508D"/>
    <w:rsid w:val="00CB69A1"/>
    <w:rsid w:val="00CB6D64"/>
    <w:rsid w:val="00CB7240"/>
    <w:rsid w:val="00CC06E7"/>
    <w:rsid w:val="00CC387D"/>
    <w:rsid w:val="00CC4017"/>
    <w:rsid w:val="00CC4313"/>
    <w:rsid w:val="00CC451D"/>
    <w:rsid w:val="00CC466D"/>
    <w:rsid w:val="00CC6B06"/>
    <w:rsid w:val="00CC6CFD"/>
    <w:rsid w:val="00CD33CD"/>
    <w:rsid w:val="00CD3D75"/>
    <w:rsid w:val="00CD6486"/>
    <w:rsid w:val="00CE1712"/>
    <w:rsid w:val="00CE2293"/>
    <w:rsid w:val="00CE2E47"/>
    <w:rsid w:val="00CE39B1"/>
    <w:rsid w:val="00CE47EB"/>
    <w:rsid w:val="00CE5104"/>
    <w:rsid w:val="00CE51F1"/>
    <w:rsid w:val="00CF037F"/>
    <w:rsid w:val="00CF0FA9"/>
    <w:rsid w:val="00CF3D1A"/>
    <w:rsid w:val="00CF45F7"/>
    <w:rsid w:val="00CF5618"/>
    <w:rsid w:val="00CF5C7F"/>
    <w:rsid w:val="00CF5FA2"/>
    <w:rsid w:val="00CF663F"/>
    <w:rsid w:val="00D01126"/>
    <w:rsid w:val="00D0142B"/>
    <w:rsid w:val="00D04506"/>
    <w:rsid w:val="00D0540A"/>
    <w:rsid w:val="00D058F5"/>
    <w:rsid w:val="00D10293"/>
    <w:rsid w:val="00D12A62"/>
    <w:rsid w:val="00D138BC"/>
    <w:rsid w:val="00D13A4C"/>
    <w:rsid w:val="00D1433E"/>
    <w:rsid w:val="00D149B0"/>
    <w:rsid w:val="00D16D70"/>
    <w:rsid w:val="00D216BF"/>
    <w:rsid w:val="00D233E9"/>
    <w:rsid w:val="00D257A7"/>
    <w:rsid w:val="00D25F9B"/>
    <w:rsid w:val="00D26723"/>
    <w:rsid w:val="00D30F27"/>
    <w:rsid w:val="00D30FDC"/>
    <w:rsid w:val="00D3499B"/>
    <w:rsid w:val="00D34EC3"/>
    <w:rsid w:val="00D35FA0"/>
    <w:rsid w:val="00D3789E"/>
    <w:rsid w:val="00D37BD1"/>
    <w:rsid w:val="00D44283"/>
    <w:rsid w:val="00D443D4"/>
    <w:rsid w:val="00D455C3"/>
    <w:rsid w:val="00D45CC3"/>
    <w:rsid w:val="00D46093"/>
    <w:rsid w:val="00D541A0"/>
    <w:rsid w:val="00D55014"/>
    <w:rsid w:val="00D559BD"/>
    <w:rsid w:val="00D55FEF"/>
    <w:rsid w:val="00D6041A"/>
    <w:rsid w:val="00D61004"/>
    <w:rsid w:val="00D63445"/>
    <w:rsid w:val="00D63970"/>
    <w:rsid w:val="00D654EF"/>
    <w:rsid w:val="00D65F6F"/>
    <w:rsid w:val="00D66CC1"/>
    <w:rsid w:val="00D7176F"/>
    <w:rsid w:val="00D71FEA"/>
    <w:rsid w:val="00D748D1"/>
    <w:rsid w:val="00D83376"/>
    <w:rsid w:val="00D910A9"/>
    <w:rsid w:val="00D92D3D"/>
    <w:rsid w:val="00D93CBC"/>
    <w:rsid w:val="00D9576D"/>
    <w:rsid w:val="00D9657E"/>
    <w:rsid w:val="00D96632"/>
    <w:rsid w:val="00DA028C"/>
    <w:rsid w:val="00DA08FF"/>
    <w:rsid w:val="00DA20BB"/>
    <w:rsid w:val="00DA24E2"/>
    <w:rsid w:val="00DA3467"/>
    <w:rsid w:val="00DA382A"/>
    <w:rsid w:val="00DA42EF"/>
    <w:rsid w:val="00DA7C45"/>
    <w:rsid w:val="00DB2368"/>
    <w:rsid w:val="00DB2415"/>
    <w:rsid w:val="00DB6694"/>
    <w:rsid w:val="00DB75E7"/>
    <w:rsid w:val="00DC0FF2"/>
    <w:rsid w:val="00DC44F4"/>
    <w:rsid w:val="00DC51DC"/>
    <w:rsid w:val="00DC6FDA"/>
    <w:rsid w:val="00DC7CF5"/>
    <w:rsid w:val="00DD1E21"/>
    <w:rsid w:val="00DD1FF9"/>
    <w:rsid w:val="00DD2D22"/>
    <w:rsid w:val="00DD656B"/>
    <w:rsid w:val="00DD7102"/>
    <w:rsid w:val="00DD722F"/>
    <w:rsid w:val="00DE27C4"/>
    <w:rsid w:val="00DE287E"/>
    <w:rsid w:val="00DE3FBB"/>
    <w:rsid w:val="00DE4083"/>
    <w:rsid w:val="00DE5C2D"/>
    <w:rsid w:val="00DE7039"/>
    <w:rsid w:val="00DF2B29"/>
    <w:rsid w:val="00E010C0"/>
    <w:rsid w:val="00E0169B"/>
    <w:rsid w:val="00E027C6"/>
    <w:rsid w:val="00E029EB"/>
    <w:rsid w:val="00E0548A"/>
    <w:rsid w:val="00E10C8B"/>
    <w:rsid w:val="00E13457"/>
    <w:rsid w:val="00E14039"/>
    <w:rsid w:val="00E15D13"/>
    <w:rsid w:val="00E208AE"/>
    <w:rsid w:val="00E20D90"/>
    <w:rsid w:val="00E2185D"/>
    <w:rsid w:val="00E2471C"/>
    <w:rsid w:val="00E256D1"/>
    <w:rsid w:val="00E258A5"/>
    <w:rsid w:val="00E25EE2"/>
    <w:rsid w:val="00E27294"/>
    <w:rsid w:val="00E27692"/>
    <w:rsid w:val="00E31518"/>
    <w:rsid w:val="00E33810"/>
    <w:rsid w:val="00E34FFF"/>
    <w:rsid w:val="00E350F0"/>
    <w:rsid w:val="00E45287"/>
    <w:rsid w:val="00E467B8"/>
    <w:rsid w:val="00E4701E"/>
    <w:rsid w:val="00E50846"/>
    <w:rsid w:val="00E50C90"/>
    <w:rsid w:val="00E55FFF"/>
    <w:rsid w:val="00E56F95"/>
    <w:rsid w:val="00E608FB"/>
    <w:rsid w:val="00E61019"/>
    <w:rsid w:val="00E61994"/>
    <w:rsid w:val="00E64E1B"/>
    <w:rsid w:val="00E671DD"/>
    <w:rsid w:val="00E72BF1"/>
    <w:rsid w:val="00E739CD"/>
    <w:rsid w:val="00E75653"/>
    <w:rsid w:val="00E769AD"/>
    <w:rsid w:val="00E8020A"/>
    <w:rsid w:val="00E802B7"/>
    <w:rsid w:val="00E85B28"/>
    <w:rsid w:val="00E87664"/>
    <w:rsid w:val="00E87CED"/>
    <w:rsid w:val="00E94827"/>
    <w:rsid w:val="00E9614A"/>
    <w:rsid w:val="00E96593"/>
    <w:rsid w:val="00EA1153"/>
    <w:rsid w:val="00EA2A1C"/>
    <w:rsid w:val="00EA2E6B"/>
    <w:rsid w:val="00EA421A"/>
    <w:rsid w:val="00EA47EA"/>
    <w:rsid w:val="00EA70DC"/>
    <w:rsid w:val="00EB0048"/>
    <w:rsid w:val="00EB0568"/>
    <w:rsid w:val="00EB33F3"/>
    <w:rsid w:val="00EB65A4"/>
    <w:rsid w:val="00EB7AD2"/>
    <w:rsid w:val="00EB7F0E"/>
    <w:rsid w:val="00EC1DDB"/>
    <w:rsid w:val="00EC40CA"/>
    <w:rsid w:val="00ED1C80"/>
    <w:rsid w:val="00ED3AF0"/>
    <w:rsid w:val="00ED4A25"/>
    <w:rsid w:val="00EE0034"/>
    <w:rsid w:val="00EE138B"/>
    <w:rsid w:val="00EE3B06"/>
    <w:rsid w:val="00EE483E"/>
    <w:rsid w:val="00EE5B3B"/>
    <w:rsid w:val="00EF0A7B"/>
    <w:rsid w:val="00EF12E6"/>
    <w:rsid w:val="00EF59EB"/>
    <w:rsid w:val="00EF68F1"/>
    <w:rsid w:val="00F00B06"/>
    <w:rsid w:val="00F036D5"/>
    <w:rsid w:val="00F061A8"/>
    <w:rsid w:val="00F12FD6"/>
    <w:rsid w:val="00F133F7"/>
    <w:rsid w:val="00F14D2D"/>
    <w:rsid w:val="00F154C8"/>
    <w:rsid w:val="00F1772D"/>
    <w:rsid w:val="00F17FA9"/>
    <w:rsid w:val="00F20417"/>
    <w:rsid w:val="00F2410D"/>
    <w:rsid w:val="00F24906"/>
    <w:rsid w:val="00F30801"/>
    <w:rsid w:val="00F36CC7"/>
    <w:rsid w:val="00F37EE4"/>
    <w:rsid w:val="00F43B98"/>
    <w:rsid w:val="00F43D98"/>
    <w:rsid w:val="00F50017"/>
    <w:rsid w:val="00F52EED"/>
    <w:rsid w:val="00F536C4"/>
    <w:rsid w:val="00F5407D"/>
    <w:rsid w:val="00F57BB9"/>
    <w:rsid w:val="00F57DA7"/>
    <w:rsid w:val="00F6023C"/>
    <w:rsid w:val="00F64870"/>
    <w:rsid w:val="00F735EF"/>
    <w:rsid w:val="00F73609"/>
    <w:rsid w:val="00F751DA"/>
    <w:rsid w:val="00F75847"/>
    <w:rsid w:val="00F76641"/>
    <w:rsid w:val="00F800FD"/>
    <w:rsid w:val="00F8015C"/>
    <w:rsid w:val="00F80883"/>
    <w:rsid w:val="00F83E2C"/>
    <w:rsid w:val="00F8508C"/>
    <w:rsid w:val="00F851CD"/>
    <w:rsid w:val="00F85BC0"/>
    <w:rsid w:val="00F87705"/>
    <w:rsid w:val="00F900F4"/>
    <w:rsid w:val="00F90387"/>
    <w:rsid w:val="00F90747"/>
    <w:rsid w:val="00F9489D"/>
    <w:rsid w:val="00FA0425"/>
    <w:rsid w:val="00FA05B8"/>
    <w:rsid w:val="00FA4006"/>
    <w:rsid w:val="00FA53C5"/>
    <w:rsid w:val="00FA695B"/>
    <w:rsid w:val="00FB03BE"/>
    <w:rsid w:val="00FB0693"/>
    <w:rsid w:val="00FB1723"/>
    <w:rsid w:val="00FB3DAF"/>
    <w:rsid w:val="00FC00A0"/>
    <w:rsid w:val="00FC2DBE"/>
    <w:rsid w:val="00FC3DCD"/>
    <w:rsid w:val="00FD518C"/>
    <w:rsid w:val="00FD6B69"/>
    <w:rsid w:val="00FE1C2B"/>
    <w:rsid w:val="00FE46B0"/>
    <w:rsid w:val="00FE50F2"/>
    <w:rsid w:val="00FE6115"/>
    <w:rsid w:val="00FF3BF9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A9E99"/>
  <w15:docId w15:val="{46D00A77-672B-4D7E-83D0-6186BFC6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735EF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1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7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7417B"/>
    <w:rPr>
      <w:color w:val="0000FF"/>
      <w:u w:val="single"/>
    </w:rPr>
  </w:style>
  <w:style w:type="paragraph" w:styleId="Akapitzlist">
    <w:name w:val="List Paragraph"/>
    <w:aliases w:val="Adresat stanowisko,CW_Lista,Obiekt,List Paragraph1,Bulleted list,Akapit z listą5,Odstavec,lp1,Preambuła,Colorful Shading - Accent 31,Light List - Accent 51,List Paragraph,Podsis rysunku"/>
    <w:basedOn w:val="Normalny"/>
    <w:link w:val="AkapitzlistZnak"/>
    <w:uiPriority w:val="34"/>
    <w:qFormat/>
    <w:rsid w:val="008231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73E71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73E71"/>
    <w:rPr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7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B54"/>
  </w:style>
  <w:style w:type="paragraph" w:styleId="Stopka">
    <w:name w:val="footer"/>
    <w:basedOn w:val="Normalny"/>
    <w:link w:val="Stopka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B54"/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p1 Znak,Preambuła Znak,Colorful Shading - Accent 31 Znak,Light List - Accent 51 Znak,List Paragraph Znak"/>
    <w:basedOn w:val="Domylnaczcionkaakapitu"/>
    <w:link w:val="Akapitzlist"/>
    <w:uiPriority w:val="34"/>
    <w:qFormat/>
    <w:locked/>
    <w:rsid w:val="00FD51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FA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470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A8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4C3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6C1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541A0"/>
  </w:style>
  <w:style w:type="character" w:customStyle="1" w:styleId="highlight">
    <w:name w:val="highlight"/>
    <w:basedOn w:val="Domylnaczcionkaakapitu"/>
    <w:rsid w:val="00D541A0"/>
  </w:style>
  <w:style w:type="paragraph" w:customStyle="1" w:styleId="divparagraph">
    <w:name w:val="div.paragraph"/>
    <w:uiPriority w:val="99"/>
    <w:rsid w:val="005C0A8E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286"/>
    <w:rPr>
      <w:color w:val="605E5C"/>
      <w:shd w:val="clear" w:color="auto" w:fill="E1DFDD"/>
    </w:rPr>
  </w:style>
  <w:style w:type="paragraph" w:customStyle="1" w:styleId="Default">
    <w:name w:val="Default"/>
    <w:rsid w:val="00CF5FA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podstawowy2">
    <w:name w:val="Body Text 2"/>
    <w:basedOn w:val="Normalny"/>
    <w:link w:val="Tekstpodstawowy2Znak"/>
    <w:rsid w:val="00C30BAB"/>
    <w:pPr>
      <w:tabs>
        <w:tab w:val="left" w:pos="284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30BA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cp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kpcp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kpcp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www.platformazakupowa.pl/pn/kpcp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C7DA-C5E3-4855-A0D5-39433E65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5833</Words>
  <Characters>35002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zampub</cp:lastModifiedBy>
  <cp:revision>26</cp:revision>
  <cp:lastPrinted>2023-04-14T06:22:00Z</cp:lastPrinted>
  <dcterms:created xsi:type="dcterms:W3CDTF">2023-11-21T08:53:00Z</dcterms:created>
  <dcterms:modified xsi:type="dcterms:W3CDTF">2023-11-27T10:59:00Z</dcterms:modified>
</cp:coreProperties>
</file>