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F6E" w:rsidRDefault="00122F6E" w:rsidP="00AE5D0D">
      <w:pPr>
        <w:jc w:val="both"/>
        <w:rPr>
          <w:rFonts w:ascii="Calibri" w:hAnsi="Calibri"/>
          <w:sz w:val="14"/>
          <w:szCs w:val="14"/>
        </w:rPr>
      </w:pPr>
    </w:p>
    <w:p w:rsidR="005854E1" w:rsidRPr="00F35EAD" w:rsidRDefault="005854E1" w:rsidP="00AE5D0D">
      <w:pPr>
        <w:jc w:val="both"/>
        <w:rPr>
          <w:rFonts w:ascii="Calibri" w:hAnsi="Calibri"/>
          <w:sz w:val="14"/>
          <w:szCs w:val="14"/>
        </w:rPr>
      </w:pPr>
    </w:p>
    <w:p w:rsidR="004B2588" w:rsidRPr="00075F8E" w:rsidRDefault="004B2588" w:rsidP="004B2588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5854E1">
        <w:rPr>
          <w:rFonts w:asciiTheme="minorHAnsi" w:eastAsia="Calibri" w:hAnsiTheme="minorHAnsi" w:cstheme="minorHAnsi"/>
          <w:szCs w:val="24"/>
          <w:lang w:eastAsia="en-US"/>
        </w:rPr>
        <w:t xml:space="preserve">Poznań, </w:t>
      </w:r>
      <w:r w:rsidR="00075F8E" w:rsidRPr="00075F8E">
        <w:rPr>
          <w:rFonts w:asciiTheme="minorHAnsi" w:eastAsia="Calibri" w:hAnsiTheme="minorHAnsi" w:cstheme="minorHAnsi"/>
          <w:szCs w:val="24"/>
          <w:lang w:eastAsia="en-US"/>
        </w:rPr>
        <w:t>09</w:t>
      </w:r>
      <w:r w:rsidR="00143857" w:rsidRPr="00075F8E">
        <w:rPr>
          <w:rFonts w:asciiTheme="minorHAnsi" w:eastAsia="Calibri" w:hAnsiTheme="minorHAnsi" w:cstheme="minorHAnsi"/>
          <w:szCs w:val="24"/>
          <w:lang w:eastAsia="en-US"/>
        </w:rPr>
        <w:t xml:space="preserve"> lipca</w:t>
      </w:r>
      <w:r w:rsidRPr="00075F8E">
        <w:rPr>
          <w:rFonts w:asciiTheme="minorHAnsi" w:eastAsia="Calibri" w:hAnsiTheme="minorHAnsi" w:cstheme="minorHAnsi"/>
          <w:szCs w:val="24"/>
          <w:lang w:eastAsia="en-US"/>
        </w:rPr>
        <w:t xml:space="preserve"> 20</w:t>
      </w:r>
      <w:r w:rsidR="008808C1" w:rsidRPr="00075F8E">
        <w:rPr>
          <w:rFonts w:asciiTheme="minorHAnsi" w:eastAsia="Calibri" w:hAnsiTheme="minorHAnsi" w:cstheme="minorHAnsi"/>
          <w:szCs w:val="24"/>
          <w:lang w:eastAsia="en-US"/>
        </w:rPr>
        <w:t>24</w:t>
      </w:r>
      <w:r w:rsidRPr="00075F8E">
        <w:rPr>
          <w:rFonts w:asciiTheme="minorHAnsi" w:eastAsia="Calibri" w:hAnsiTheme="minorHAnsi" w:cstheme="minorHAnsi"/>
          <w:szCs w:val="24"/>
          <w:lang w:eastAsia="en-US"/>
        </w:rPr>
        <w:t xml:space="preserve"> roku</w:t>
      </w:r>
    </w:p>
    <w:p w:rsidR="004B2588" w:rsidRDefault="004B2588" w:rsidP="004B2588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75F8E">
        <w:rPr>
          <w:rFonts w:asciiTheme="minorHAnsi" w:eastAsia="Calibri" w:hAnsiTheme="minorHAnsi" w:cstheme="minorHAnsi"/>
          <w:szCs w:val="24"/>
          <w:lang w:eastAsia="en-US"/>
        </w:rPr>
        <w:t>K-292-5-</w:t>
      </w:r>
      <w:r w:rsidR="00075F8E" w:rsidRPr="00075F8E">
        <w:rPr>
          <w:rFonts w:asciiTheme="minorHAnsi" w:eastAsia="Calibri" w:hAnsiTheme="minorHAnsi" w:cstheme="minorHAnsi"/>
          <w:szCs w:val="24"/>
          <w:lang w:eastAsia="en-US"/>
        </w:rPr>
        <w:t>446</w:t>
      </w:r>
      <w:r w:rsidR="00DD7858" w:rsidRPr="00075F8E">
        <w:rPr>
          <w:rFonts w:asciiTheme="minorHAnsi" w:eastAsia="Calibri" w:hAnsiTheme="minorHAnsi" w:cstheme="minorHAnsi"/>
          <w:szCs w:val="24"/>
          <w:lang w:eastAsia="en-US"/>
        </w:rPr>
        <w:t>/24</w:t>
      </w:r>
    </w:p>
    <w:p w:rsidR="004B2588" w:rsidRPr="005854E1" w:rsidRDefault="004B2588" w:rsidP="004B2588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</w:p>
    <w:p w:rsidR="004B2588" w:rsidRPr="00E727AB" w:rsidRDefault="004B2588" w:rsidP="004B2588">
      <w:pPr>
        <w:jc w:val="center"/>
        <w:rPr>
          <w:rFonts w:asciiTheme="minorHAnsi" w:hAnsiTheme="minorHAnsi" w:cstheme="minorHAnsi"/>
          <w:b/>
          <w:szCs w:val="24"/>
        </w:rPr>
      </w:pPr>
      <w:r w:rsidRPr="00E727AB">
        <w:rPr>
          <w:rFonts w:asciiTheme="minorHAnsi" w:hAnsiTheme="minorHAnsi" w:cstheme="minorHAnsi"/>
          <w:b/>
          <w:szCs w:val="24"/>
        </w:rPr>
        <w:t>WYNIK POSTĘPOWANIA</w:t>
      </w:r>
    </w:p>
    <w:p w:rsidR="004B2588" w:rsidRPr="00E727AB" w:rsidRDefault="004B2588" w:rsidP="004B2588">
      <w:pPr>
        <w:jc w:val="center"/>
        <w:rPr>
          <w:rFonts w:asciiTheme="minorHAnsi" w:hAnsiTheme="minorHAnsi" w:cstheme="minorHAnsi"/>
          <w:b/>
          <w:szCs w:val="24"/>
        </w:rPr>
      </w:pPr>
    </w:p>
    <w:p w:rsidR="004B2588" w:rsidRPr="001E5EE5" w:rsidRDefault="004B2588" w:rsidP="001E5EE5">
      <w:pPr>
        <w:spacing w:line="276" w:lineRule="auto"/>
        <w:jc w:val="both"/>
        <w:rPr>
          <w:rFonts w:ascii="Calibri" w:hAnsi="Calibri" w:cs="Calibri"/>
          <w:b/>
          <w:bCs/>
          <w:szCs w:val="24"/>
        </w:rPr>
      </w:pPr>
      <w:r w:rsidRPr="00E727AB">
        <w:rPr>
          <w:rFonts w:asciiTheme="minorHAnsi" w:hAnsiTheme="minorHAnsi" w:cstheme="minorHAnsi"/>
          <w:szCs w:val="24"/>
        </w:rPr>
        <w:tab/>
      </w:r>
      <w:r w:rsidRPr="00036A04">
        <w:rPr>
          <w:rFonts w:asciiTheme="minorHAnsi" w:hAnsiTheme="minorHAnsi" w:cstheme="minorHAnsi"/>
          <w:szCs w:val="24"/>
        </w:rPr>
        <w:t xml:space="preserve">Uniwersytet Ekonomiczny w Poznaniu, działając na podstawie </w:t>
      </w:r>
      <w:r w:rsidRPr="00036A04">
        <w:rPr>
          <w:rFonts w:asciiTheme="minorHAnsi" w:hAnsiTheme="minorHAnsi" w:cstheme="minorHAnsi"/>
          <w:szCs w:val="24"/>
          <w:lang w:val="x-none"/>
        </w:rPr>
        <w:t xml:space="preserve">z art. </w:t>
      </w:r>
      <w:r w:rsidRPr="00036A04">
        <w:rPr>
          <w:rFonts w:asciiTheme="minorHAnsi" w:hAnsiTheme="minorHAnsi" w:cstheme="minorHAnsi"/>
          <w:szCs w:val="24"/>
        </w:rPr>
        <w:t xml:space="preserve">253 ust. 1 pkt 1 </w:t>
      </w:r>
      <w:r w:rsidRPr="00036A04">
        <w:rPr>
          <w:rFonts w:asciiTheme="minorHAnsi" w:hAnsiTheme="minorHAnsi" w:cstheme="minorHAnsi"/>
          <w:szCs w:val="24"/>
          <w:lang w:val="x-none"/>
        </w:rPr>
        <w:t>ustawy z</w:t>
      </w:r>
      <w:r w:rsidRPr="00036A04">
        <w:rPr>
          <w:rFonts w:asciiTheme="minorHAnsi" w:hAnsiTheme="minorHAnsi" w:cstheme="minorHAnsi"/>
          <w:szCs w:val="24"/>
        </w:rPr>
        <w:t> </w:t>
      </w:r>
      <w:r w:rsidRPr="00036A04">
        <w:rPr>
          <w:rFonts w:asciiTheme="minorHAnsi" w:hAnsiTheme="minorHAnsi" w:cstheme="minorHAnsi"/>
          <w:szCs w:val="24"/>
          <w:lang w:val="x-none"/>
        </w:rPr>
        <w:t>dnia 11 wrz</w:t>
      </w:r>
      <w:r w:rsidRPr="00036A04">
        <w:rPr>
          <w:rFonts w:asciiTheme="minorHAnsi" w:hAnsiTheme="minorHAnsi" w:cstheme="minorHAnsi"/>
          <w:szCs w:val="24"/>
        </w:rPr>
        <w:t>eśnia</w:t>
      </w:r>
      <w:r w:rsidRPr="00036A04">
        <w:rPr>
          <w:rFonts w:asciiTheme="minorHAnsi" w:hAnsiTheme="minorHAnsi" w:cstheme="minorHAnsi"/>
          <w:szCs w:val="24"/>
          <w:lang w:val="x-none"/>
        </w:rPr>
        <w:t xml:space="preserve"> 2019 r. Prawo zamówień publicznych (t</w:t>
      </w:r>
      <w:r w:rsidRPr="00036A04">
        <w:rPr>
          <w:rFonts w:asciiTheme="minorHAnsi" w:hAnsiTheme="minorHAnsi" w:cstheme="minorHAnsi"/>
          <w:szCs w:val="24"/>
        </w:rPr>
        <w:t>.</w:t>
      </w:r>
      <w:r w:rsidRPr="00036A04">
        <w:rPr>
          <w:rFonts w:asciiTheme="minorHAnsi" w:hAnsiTheme="minorHAnsi" w:cstheme="minorHAnsi"/>
          <w:szCs w:val="24"/>
          <w:lang w:val="x-none"/>
        </w:rPr>
        <w:t>j</w:t>
      </w:r>
      <w:r w:rsidRPr="00036A04">
        <w:rPr>
          <w:rFonts w:asciiTheme="minorHAnsi" w:hAnsiTheme="minorHAnsi" w:cstheme="minorHAnsi"/>
          <w:szCs w:val="24"/>
        </w:rPr>
        <w:t>.</w:t>
      </w:r>
      <w:r w:rsidR="00B270AC">
        <w:rPr>
          <w:rFonts w:asciiTheme="minorHAnsi" w:hAnsiTheme="minorHAnsi" w:cstheme="minorHAnsi"/>
          <w:szCs w:val="24"/>
          <w:lang w:val="x-none"/>
        </w:rPr>
        <w:t xml:space="preserve"> Dz. U. z 2023</w:t>
      </w:r>
      <w:r w:rsidRPr="00036A04">
        <w:rPr>
          <w:rFonts w:asciiTheme="minorHAnsi" w:hAnsiTheme="minorHAnsi" w:cstheme="minorHAnsi"/>
          <w:szCs w:val="24"/>
          <w:lang w:val="x-none"/>
        </w:rPr>
        <w:t xml:space="preserve"> r.</w:t>
      </w:r>
      <w:r w:rsidRPr="00036A04">
        <w:rPr>
          <w:rFonts w:asciiTheme="minorHAnsi" w:hAnsiTheme="minorHAnsi" w:cstheme="minorHAnsi"/>
          <w:szCs w:val="24"/>
        </w:rPr>
        <w:t>,</w:t>
      </w:r>
      <w:r w:rsidRPr="00036A04">
        <w:rPr>
          <w:rFonts w:asciiTheme="minorHAnsi" w:hAnsiTheme="minorHAnsi" w:cstheme="minorHAnsi"/>
          <w:szCs w:val="24"/>
          <w:lang w:val="x-none"/>
        </w:rPr>
        <w:t xml:space="preserve"> poz.</w:t>
      </w:r>
      <w:r w:rsidR="00B270AC">
        <w:rPr>
          <w:rFonts w:asciiTheme="minorHAnsi" w:hAnsiTheme="minorHAnsi" w:cstheme="minorHAnsi"/>
          <w:szCs w:val="24"/>
        </w:rPr>
        <w:t> 1605</w:t>
      </w:r>
      <w:r w:rsidRPr="00036A04">
        <w:rPr>
          <w:rFonts w:asciiTheme="minorHAnsi" w:hAnsiTheme="minorHAnsi" w:cstheme="minorHAnsi"/>
          <w:szCs w:val="24"/>
        </w:rPr>
        <w:t xml:space="preserve"> z </w:t>
      </w:r>
      <w:proofErr w:type="spellStart"/>
      <w:r w:rsidRPr="00036A04">
        <w:rPr>
          <w:rFonts w:asciiTheme="minorHAnsi" w:hAnsiTheme="minorHAnsi" w:cstheme="minorHAnsi"/>
          <w:szCs w:val="24"/>
        </w:rPr>
        <w:t>późn</w:t>
      </w:r>
      <w:proofErr w:type="spellEnd"/>
      <w:r w:rsidRPr="00036A04">
        <w:rPr>
          <w:rFonts w:asciiTheme="minorHAnsi" w:hAnsiTheme="minorHAnsi" w:cstheme="minorHAnsi"/>
          <w:szCs w:val="24"/>
        </w:rPr>
        <w:t>. zm.</w:t>
      </w:r>
      <w:r w:rsidRPr="00036A04">
        <w:rPr>
          <w:rFonts w:asciiTheme="minorHAnsi" w:hAnsiTheme="minorHAnsi" w:cstheme="minorHAnsi"/>
          <w:szCs w:val="24"/>
          <w:lang w:val="x-none"/>
        </w:rPr>
        <w:t>)</w:t>
      </w:r>
      <w:r w:rsidR="006E1637" w:rsidRPr="00036A04">
        <w:rPr>
          <w:rFonts w:asciiTheme="minorHAnsi" w:hAnsiTheme="minorHAnsi" w:cstheme="minorHAnsi"/>
          <w:szCs w:val="24"/>
        </w:rPr>
        <w:t xml:space="preserve">, zwanej dalej </w:t>
      </w:r>
      <w:proofErr w:type="spellStart"/>
      <w:r w:rsidR="006E1637" w:rsidRPr="00036A04">
        <w:rPr>
          <w:rFonts w:asciiTheme="minorHAnsi" w:hAnsiTheme="minorHAnsi" w:cstheme="minorHAnsi"/>
          <w:szCs w:val="24"/>
        </w:rPr>
        <w:t>Pzp</w:t>
      </w:r>
      <w:proofErr w:type="spellEnd"/>
      <w:r w:rsidRPr="00036A04">
        <w:rPr>
          <w:rFonts w:asciiTheme="minorHAnsi" w:hAnsiTheme="minorHAnsi" w:cstheme="minorHAnsi"/>
          <w:szCs w:val="24"/>
        </w:rPr>
        <w:t xml:space="preserve"> informuje, że w postępowaniu o udzielenie zamówienia publicznego na </w:t>
      </w:r>
      <w:r w:rsidR="001E5EE5">
        <w:rPr>
          <w:rFonts w:ascii="Calibri" w:hAnsi="Calibri" w:cs="Calibri"/>
          <w:b/>
          <w:bCs/>
          <w:szCs w:val="24"/>
        </w:rPr>
        <w:t>Przebudowę</w:t>
      </w:r>
      <w:r w:rsidR="001E5EE5" w:rsidRPr="001E5EE5">
        <w:rPr>
          <w:rFonts w:ascii="Calibri" w:hAnsi="Calibri" w:cs="Calibri"/>
          <w:b/>
          <w:bCs/>
          <w:szCs w:val="24"/>
        </w:rPr>
        <w:t xml:space="preserve"> pomieszczeń na drugim piętrze budynku A wraz z budową nowej klimatyzacji </w:t>
      </w:r>
      <w:r w:rsidR="001E5EE5">
        <w:rPr>
          <w:rFonts w:ascii="Calibri" w:hAnsi="Calibri" w:cs="Calibri"/>
          <w:b/>
          <w:bCs/>
          <w:szCs w:val="24"/>
        </w:rPr>
        <w:t>oraz przebudowę</w:t>
      </w:r>
      <w:r w:rsidR="001E5EE5" w:rsidRPr="001E5EE5">
        <w:rPr>
          <w:rFonts w:ascii="Calibri" w:hAnsi="Calibri" w:cs="Calibri"/>
          <w:b/>
          <w:bCs/>
          <w:szCs w:val="24"/>
        </w:rPr>
        <w:t xml:space="preserve"> instalacji wentylacyjnej dla części budynku A </w:t>
      </w:r>
      <w:r w:rsidR="001E5EE5">
        <w:rPr>
          <w:rFonts w:ascii="Calibri" w:hAnsi="Calibri" w:cs="Calibri"/>
          <w:b/>
          <w:bCs/>
          <w:szCs w:val="24"/>
        </w:rPr>
        <w:t>(ZP/015</w:t>
      </w:r>
      <w:r w:rsidR="00143857" w:rsidRPr="00143857">
        <w:rPr>
          <w:rFonts w:ascii="Calibri" w:hAnsi="Calibri" w:cs="Calibri"/>
          <w:b/>
          <w:bCs/>
          <w:szCs w:val="24"/>
        </w:rPr>
        <w:t>/24)</w:t>
      </w:r>
      <w:r w:rsidRPr="00036A04">
        <w:rPr>
          <w:rFonts w:asciiTheme="minorHAnsi" w:hAnsiTheme="minorHAnsi" w:cstheme="minorHAnsi"/>
          <w:b/>
          <w:szCs w:val="24"/>
        </w:rPr>
        <w:t xml:space="preserve"> </w:t>
      </w:r>
      <w:r w:rsidRPr="00036A04">
        <w:rPr>
          <w:rFonts w:asciiTheme="minorHAnsi" w:hAnsiTheme="minorHAnsi" w:cstheme="minorHAnsi"/>
          <w:szCs w:val="24"/>
        </w:rPr>
        <w:t xml:space="preserve">do realizacji została wybrana oferta </w:t>
      </w:r>
      <w:r w:rsidR="00075F8E">
        <w:rPr>
          <w:rFonts w:asciiTheme="minorHAnsi" w:hAnsiTheme="minorHAnsi" w:cstheme="minorHAnsi"/>
          <w:szCs w:val="24"/>
        </w:rPr>
        <w:t>:</w:t>
      </w:r>
      <w:bookmarkStart w:id="0" w:name="_GoBack"/>
      <w:bookmarkEnd w:id="0"/>
      <w:r w:rsidRPr="00036A04">
        <w:rPr>
          <w:rFonts w:asciiTheme="minorHAnsi" w:hAnsiTheme="minorHAnsi" w:cstheme="minorHAnsi"/>
          <w:szCs w:val="24"/>
        </w:rPr>
        <w:t xml:space="preserve"> </w:t>
      </w:r>
      <w:r w:rsidR="001E5EE5" w:rsidRPr="001E5EE5">
        <w:rPr>
          <w:rFonts w:asciiTheme="minorHAnsi" w:hAnsiTheme="minorHAnsi" w:cstheme="minorHAnsi"/>
          <w:bCs/>
        </w:rPr>
        <w:t>Good Builder Sp. z o.o. ul. Parkowa 6, 64-410 Sieraków</w:t>
      </w:r>
      <w:r w:rsidRPr="00036A04">
        <w:rPr>
          <w:rFonts w:asciiTheme="minorHAnsi" w:hAnsiTheme="minorHAnsi" w:cstheme="minorHAnsi"/>
          <w:szCs w:val="24"/>
        </w:rPr>
        <w:t>, z ceną</w:t>
      </w:r>
      <w:r w:rsidR="00B270AC">
        <w:rPr>
          <w:rFonts w:asciiTheme="minorHAnsi" w:hAnsiTheme="minorHAnsi" w:cstheme="minorHAnsi"/>
          <w:szCs w:val="24"/>
        </w:rPr>
        <w:t xml:space="preserve"> </w:t>
      </w:r>
      <w:r w:rsidR="001E5EE5">
        <w:rPr>
          <w:rFonts w:asciiTheme="minorHAnsi" w:hAnsiTheme="minorHAnsi" w:cstheme="minorHAnsi"/>
          <w:bCs/>
          <w:szCs w:val="24"/>
        </w:rPr>
        <w:t>6.150.000</w:t>
      </w:r>
      <w:r w:rsidR="00B270AC">
        <w:rPr>
          <w:rFonts w:asciiTheme="minorHAnsi" w:hAnsiTheme="minorHAnsi" w:cstheme="minorHAnsi"/>
          <w:bCs/>
          <w:szCs w:val="24"/>
        </w:rPr>
        <w:t xml:space="preserve"> zł brutto.</w:t>
      </w:r>
    </w:p>
    <w:p w:rsidR="004B2588" w:rsidRDefault="004B2588" w:rsidP="004B2588">
      <w:pPr>
        <w:spacing w:line="276" w:lineRule="auto"/>
        <w:contextualSpacing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  <w:t>Złożone oferty i ich punktacja:</w:t>
      </w:r>
    </w:p>
    <w:p w:rsidR="00036A04" w:rsidRDefault="00036A04" w:rsidP="004B2588">
      <w:pPr>
        <w:spacing w:line="276" w:lineRule="auto"/>
        <w:contextualSpacing/>
        <w:jc w:val="both"/>
        <w:rPr>
          <w:rFonts w:asciiTheme="minorHAnsi" w:hAnsiTheme="minorHAnsi" w:cstheme="minorHAnsi"/>
          <w:szCs w:val="24"/>
        </w:rPr>
      </w:pP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5953"/>
        <w:gridCol w:w="1985"/>
      </w:tblGrid>
      <w:tr w:rsidR="001E5EE5" w:rsidRPr="001E5EE5" w:rsidTr="00075F8E">
        <w:trPr>
          <w:cantSplit/>
          <w:trHeight w:val="551"/>
          <w:tblHeader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1E5EE5" w:rsidRPr="001E5EE5" w:rsidRDefault="001E5EE5" w:rsidP="001E5EE5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proofErr w:type="spellStart"/>
            <w:r w:rsidRPr="001E5EE5">
              <w:rPr>
                <w:rFonts w:asciiTheme="minorHAnsi" w:hAnsiTheme="minorHAnsi" w:cstheme="minorHAnsi"/>
                <w:b/>
                <w:szCs w:val="24"/>
              </w:rPr>
              <w:t>lp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1E5EE5" w:rsidRPr="001E5EE5" w:rsidRDefault="001E5EE5" w:rsidP="001E5EE5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1E5EE5">
              <w:rPr>
                <w:rFonts w:asciiTheme="minorHAnsi" w:hAnsiTheme="minorHAnsi" w:cstheme="minorHAnsi"/>
                <w:b/>
                <w:szCs w:val="24"/>
              </w:rPr>
              <w:t>Wykonawca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1E5EE5" w:rsidRPr="001E5EE5" w:rsidRDefault="001E5EE5" w:rsidP="001E5EE5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1E5EE5">
              <w:rPr>
                <w:rFonts w:asciiTheme="minorHAnsi" w:hAnsiTheme="minorHAnsi" w:cstheme="minorHAnsi"/>
                <w:b/>
                <w:szCs w:val="24"/>
              </w:rPr>
              <w:t>Cena w PLN</w:t>
            </w:r>
          </w:p>
        </w:tc>
      </w:tr>
      <w:tr w:rsidR="001E5EE5" w:rsidRPr="001E5EE5" w:rsidTr="00075F8E">
        <w:trPr>
          <w:cantSplit/>
          <w:trHeight w:val="72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E5" w:rsidRPr="001E5EE5" w:rsidRDefault="001E5EE5" w:rsidP="001E5EE5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  <w:r w:rsidRPr="001E5EE5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560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06"/>
            </w:tblGrid>
            <w:tr w:rsidR="001E5EE5" w:rsidRPr="001E5EE5" w:rsidTr="001E5EE5">
              <w:trPr>
                <w:trHeight w:val="204"/>
              </w:trPr>
              <w:tc>
                <w:tcPr>
                  <w:tcW w:w="5606" w:type="dxa"/>
                </w:tcPr>
                <w:p w:rsidR="001E5EE5" w:rsidRPr="001E5EE5" w:rsidRDefault="001E5EE5" w:rsidP="001E5EE5">
                  <w:pPr>
                    <w:spacing w:line="276" w:lineRule="auto"/>
                    <w:contextualSpacing/>
                    <w:jc w:val="both"/>
                    <w:rPr>
                      <w:rFonts w:asciiTheme="minorHAnsi" w:hAnsiTheme="minorHAnsi" w:cstheme="minorHAnsi"/>
                      <w:bCs/>
                      <w:szCs w:val="24"/>
                    </w:rPr>
                  </w:pPr>
                  <w:r w:rsidRPr="001E5EE5">
                    <w:rPr>
                      <w:rFonts w:asciiTheme="minorHAnsi" w:hAnsiTheme="minorHAnsi" w:cstheme="minorHAnsi"/>
                      <w:bCs/>
                      <w:szCs w:val="24"/>
                    </w:rPr>
                    <w:t xml:space="preserve">Konsorcjum </w:t>
                  </w:r>
                </w:p>
                <w:p w:rsidR="001E5EE5" w:rsidRPr="001E5EE5" w:rsidRDefault="001E5EE5" w:rsidP="001E5EE5">
                  <w:pPr>
                    <w:spacing w:line="276" w:lineRule="auto"/>
                    <w:contextualSpacing/>
                    <w:jc w:val="both"/>
                    <w:rPr>
                      <w:rFonts w:asciiTheme="minorHAnsi" w:hAnsiTheme="minorHAnsi" w:cstheme="minorHAnsi"/>
                      <w:bCs/>
                      <w:szCs w:val="24"/>
                    </w:rPr>
                  </w:pPr>
                  <w:r w:rsidRPr="001E5EE5">
                    <w:rPr>
                      <w:rFonts w:asciiTheme="minorHAnsi" w:hAnsiTheme="minorHAnsi" w:cstheme="minorHAnsi"/>
                      <w:bCs/>
                      <w:szCs w:val="24"/>
                    </w:rPr>
                    <w:t xml:space="preserve">PTB </w:t>
                  </w:r>
                  <w:proofErr w:type="spellStart"/>
                  <w:r w:rsidRPr="001E5EE5">
                    <w:rPr>
                      <w:rFonts w:asciiTheme="minorHAnsi" w:hAnsiTheme="minorHAnsi" w:cstheme="minorHAnsi"/>
                      <w:bCs/>
                      <w:szCs w:val="24"/>
                    </w:rPr>
                    <w:t>Nickel</w:t>
                  </w:r>
                  <w:proofErr w:type="spellEnd"/>
                  <w:r w:rsidRPr="001E5EE5">
                    <w:rPr>
                      <w:rFonts w:asciiTheme="minorHAnsi" w:hAnsiTheme="minorHAnsi" w:cstheme="minorHAnsi"/>
                      <w:bCs/>
                      <w:szCs w:val="24"/>
                    </w:rPr>
                    <w:t xml:space="preserve"> Technologia Sp. z o.o. – Lider Konsorcjum </w:t>
                  </w:r>
                </w:p>
                <w:p w:rsidR="001E5EE5" w:rsidRPr="001E5EE5" w:rsidRDefault="001E5EE5" w:rsidP="001E5EE5">
                  <w:pPr>
                    <w:spacing w:line="276" w:lineRule="auto"/>
                    <w:contextualSpacing/>
                    <w:jc w:val="both"/>
                    <w:rPr>
                      <w:rFonts w:asciiTheme="minorHAnsi" w:hAnsiTheme="minorHAnsi" w:cstheme="minorHAnsi"/>
                      <w:bCs/>
                      <w:szCs w:val="24"/>
                    </w:rPr>
                  </w:pPr>
                  <w:r w:rsidRPr="001E5EE5">
                    <w:rPr>
                      <w:rFonts w:asciiTheme="minorHAnsi" w:hAnsiTheme="minorHAnsi" w:cstheme="minorHAnsi"/>
                      <w:bCs/>
                      <w:szCs w:val="24"/>
                    </w:rPr>
                    <w:t xml:space="preserve">PTB </w:t>
                  </w:r>
                  <w:proofErr w:type="spellStart"/>
                  <w:r w:rsidRPr="001E5EE5">
                    <w:rPr>
                      <w:rFonts w:asciiTheme="minorHAnsi" w:hAnsiTheme="minorHAnsi" w:cstheme="minorHAnsi"/>
                      <w:bCs/>
                      <w:szCs w:val="24"/>
                    </w:rPr>
                    <w:t>Nickel</w:t>
                  </w:r>
                  <w:proofErr w:type="spellEnd"/>
                  <w:r w:rsidRPr="001E5EE5">
                    <w:rPr>
                      <w:rFonts w:asciiTheme="minorHAnsi" w:hAnsiTheme="minorHAnsi" w:cstheme="minorHAnsi"/>
                      <w:bCs/>
                      <w:szCs w:val="24"/>
                    </w:rPr>
                    <w:t xml:space="preserve"> Sp. z o.o. – Partner Konsorcjum </w:t>
                  </w:r>
                </w:p>
                <w:p w:rsidR="001E5EE5" w:rsidRPr="001E5EE5" w:rsidRDefault="001E5EE5" w:rsidP="001E5EE5">
                  <w:pPr>
                    <w:spacing w:line="276" w:lineRule="auto"/>
                    <w:contextualSpacing/>
                    <w:jc w:val="both"/>
                    <w:rPr>
                      <w:rFonts w:asciiTheme="minorHAnsi" w:hAnsiTheme="minorHAnsi" w:cstheme="minorHAnsi"/>
                      <w:bCs/>
                      <w:szCs w:val="24"/>
                    </w:rPr>
                  </w:pPr>
                  <w:r w:rsidRPr="001E5EE5">
                    <w:rPr>
                      <w:rFonts w:asciiTheme="minorHAnsi" w:hAnsiTheme="minorHAnsi" w:cstheme="minorHAnsi"/>
                      <w:bCs/>
                      <w:szCs w:val="24"/>
                    </w:rPr>
                    <w:t xml:space="preserve">ul. Obornicka 6 B, Jelonek k. Poznania, 62-002 Suchy Las </w:t>
                  </w:r>
                </w:p>
              </w:tc>
            </w:tr>
          </w:tbl>
          <w:p w:rsidR="001E5EE5" w:rsidRPr="001E5EE5" w:rsidRDefault="001E5EE5" w:rsidP="001E5EE5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E5" w:rsidRPr="001E5EE5" w:rsidRDefault="001E5EE5" w:rsidP="001E5EE5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1E5EE5">
              <w:rPr>
                <w:rFonts w:asciiTheme="minorHAnsi" w:hAnsiTheme="minorHAnsi" w:cstheme="minorHAnsi"/>
                <w:bCs/>
                <w:szCs w:val="24"/>
              </w:rPr>
              <w:t>8 314 800,00</w:t>
            </w:r>
          </w:p>
          <w:p w:rsidR="001E5EE5" w:rsidRPr="001E5EE5" w:rsidRDefault="001E5EE5" w:rsidP="001E5EE5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1E5EE5">
              <w:rPr>
                <w:rFonts w:asciiTheme="minorHAnsi" w:hAnsiTheme="minorHAnsi" w:cstheme="minorHAnsi"/>
                <w:bCs/>
                <w:szCs w:val="24"/>
              </w:rPr>
              <w:t>73,96 pkt</w:t>
            </w:r>
          </w:p>
        </w:tc>
      </w:tr>
      <w:tr w:rsidR="001E5EE5" w:rsidRPr="001E5EE5" w:rsidTr="00075F8E">
        <w:trPr>
          <w:cantSplit/>
          <w:trHeight w:val="72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E5" w:rsidRPr="001E5EE5" w:rsidRDefault="001E5EE5" w:rsidP="001E5EE5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  <w:r w:rsidRPr="001E5EE5">
              <w:rPr>
                <w:rFonts w:asciiTheme="minorHAnsi" w:hAnsiTheme="minorHAnsi" w:cstheme="minorHAnsi"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E5" w:rsidRPr="001E5EE5" w:rsidRDefault="001E5EE5" w:rsidP="001E5EE5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1E5EE5">
              <w:rPr>
                <w:rFonts w:asciiTheme="minorHAnsi" w:hAnsiTheme="minorHAnsi" w:cstheme="minorHAnsi"/>
                <w:bCs/>
                <w:szCs w:val="24"/>
              </w:rPr>
              <w:t>Good Builder Sp. z o.o.</w:t>
            </w:r>
          </w:p>
          <w:p w:rsidR="001E5EE5" w:rsidRPr="001E5EE5" w:rsidRDefault="001E5EE5" w:rsidP="001E5EE5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1E5EE5">
              <w:rPr>
                <w:rFonts w:asciiTheme="minorHAnsi" w:hAnsiTheme="minorHAnsi" w:cstheme="minorHAnsi"/>
                <w:bCs/>
                <w:szCs w:val="24"/>
              </w:rPr>
              <w:t>ul. Parkowa 6, 64-410 Sieraków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E5" w:rsidRPr="001E5EE5" w:rsidRDefault="001E5EE5" w:rsidP="001E5EE5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1E5EE5">
              <w:rPr>
                <w:rFonts w:asciiTheme="minorHAnsi" w:hAnsiTheme="minorHAnsi" w:cstheme="minorHAnsi"/>
                <w:bCs/>
                <w:szCs w:val="24"/>
              </w:rPr>
              <w:t>6 150 000,00</w:t>
            </w:r>
          </w:p>
          <w:p w:rsidR="001E5EE5" w:rsidRPr="001E5EE5" w:rsidRDefault="001E5EE5" w:rsidP="001E5EE5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1E5EE5">
              <w:rPr>
                <w:rFonts w:asciiTheme="minorHAnsi" w:hAnsiTheme="minorHAnsi" w:cstheme="minorHAnsi"/>
                <w:bCs/>
                <w:szCs w:val="24"/>
              </w:rPr>
              <w:t>100 pkt</w:t>
            </w:r>
          </w:p>
        </w:tc>
      </w:tr>
    </w:tbl>
    <w:p w:rsidR="00993E43" w:rsidRDefault="00993E43" w:rsidP="00E727AB">
      <w:pPr>
        <w:spacing w:line="276" w:lineRule="auto"/>
        <w:contextualSpacing/>
        <w:jc w:val="both"/>
        <w:rPr>
          <w:rFonts w:asciiTheme="minorHAnsi" w:hAnsiTheme="minorHAnsi" w:cstheme="minorHAnsi"/>
          <w:szCs w:val="24"/>
        </w:rPr>
      </w:pPr>
    </w:p>
    <w:p w:rsidR="006E1637" w:rsidRPr="00FD7393" w:rsidRDefault="006E1637" w:rsidP="006E1637">
      <w:pPr>
        <w:spacing w:line="276" w:lineRule="auto"/>
        <w:ind w:left="567"/>
        <w:contextualSpacing/>
        <w:jc w:val="both"/>
        <w:rPr>
          <w:rFonts w:asciiTheme="minorHAnsi" w:hAnsiTheme="minorHAnsi" w:cstheme="minorHAnsi"/>
          <w:szCs w:val="24"/>
        </w:rPr>
      </w:pPr>
    </w:p>
    <w:sectPr w:rsidR="006E1637" w:rsidRPr="00FD7393" w:rsidSect="00FD7393">
      <w:headerReference w:type="default" r:id="rId8"/>
      <w:headerReference w:type="first" r:id="rId9"/>
      <w:pgSz w:w="11906" w:h="16838"/>
      <w:pgMar w:top="1843" w:right="1983" w:bottom="1843" w:left="1134" w:header="709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F8E" w:rsidRDefault="00075F8E" w:rsidP="0094317C">
      <w:r>
        <w:separator/>
      </w:r>
    </w:p>
  </w:endnote>
  <w:endnote w:type="continuationSeparator" w:id="0">
    <w:p w:rsidR="00075F8E" w:rsidRDefault="00075F8E" w:rsidP="00943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F8E" w:rsidRDefault="00075F8E" w:rsidP="0094317C">
      <w:r>
        <w:separator/>
      </w:r>
    </w:p>
  </w:footnote>
  <w:footnote w:type="continuationSeparator" w:id="0">
    <w:p w:rsidR="00075F8E" w:rsidRDefault="00075F8E" w:rsidP="00943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F8E" w:rsidRDefault="00075F8E">
    <w:pPr>
      <w:pStyle w:val="Nagwek"/>
    </w:pPr>
    <w:r w:rsidRPr="0094317C">
      <w:rPr>
        <w:noProof/>
      </w:rPr>
      <w:drawing>
        <wp:anchor distT="0" distB="0" distL="114300" distR="114300" simplePos="0" relativeHeight="251663360" behindDoc="1" locked="0" layoutInCell="1" allowOverlap="1" wp14:anchorId="69C6E05B" wp14:editId="0D99ED16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81902" cy="1219200"/>
          <wp:effectExtent l="0" t="0" r="0" b="0"/>
          <wp:wrapNone/>
          <wp:docPr id="13" name="Obraz 13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F8E" w:rsidRDefault="00075F8E">
    <w:pPr>
      <w:pStyle w:val="Nagwek"/>
    </w:pPr>
    <w:r w:rsidRPr="0094317C">
      <w:rPr>
        <w:noProof/>
      </w:rPr>
      <w:drawing>
        <wp:anchor distT="0" distB="0" distL="114300" distR="114300" simplePos="0" relativeHeight="251661312" behindDoc="1" locked="0" layoutInCell="1" allowOverlap="1" wp14:anchorId="41F2955F" wp14:editId="125932DC">
          <wp:simplePos x="0" y="0"/>
          <wp:positionH relativeFrom="page">
            <wp:align>left</wp:align>
          </wp:positionH>
          <wp:positionV relativeFrom="paragraph">
            <wp:posOffset>-451011</wp:posOffset>
          </wp:positionV>
          <wp:extent cx="7581902" cy="1219200"/>
          <wp:effectExtent l="0" t="0" r="0" b="0"/>
          <wp:wrapNone/>
          <wp:docPr id="14" name="Obraz 14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900F46"/>
    <w:multiLevelType w:val="hybridMultilevel"/>
    <w:tmpl w:val="F62CA36E"/>
    <w:lvl w:ilvl="0" w:tplc="1E642A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331B3"/>
    <w:multiLevelType w:val="hybridMultilevel"/>
    <w:tmpl w:val="5F4C76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17C"/>
    <w:rsid w:val="0000590D"/>
    <w:rsid w:val="0003167E"/>
    <w:rsid w:val="00036A04"/>
    <w:rsid w:val="00075F8E"/>
    <w:rsid w:val="000A5256"/>
    <w:rsid w:val="000B7097"/>
    <w:rsid w:val="000C50B8"/>
    <w:rsid w:val="000D7776"/>
    <w:rsid w:val="000E0BF4"/>
    <w:rsid w:val="00105D08"/>
    <w:rsid w:val="001114D3"/>
    <w:rsid w:val="00122F6E"/>
    <w:rsid w:val="00133A44"/>
    <w:rsid w:val="00141A74"/>
    <w:rsid w:val="00143857"/>
    <w:rsid w:val="00150B69"/>
    <w:rsid w:val="001601C5"/>
    <w:rsid w:val="001C0999"/>
    <w:rsid w:val="001C1570"/>
    <w:rsid w:val="001E5EE5"/>
    <w:rsid w:val="002C2C0B"/>
    <w:rsid w:val="002C53E4"/>
    <w:rsid w:val="0030014F"/>
    <w:rsid w:val="00311DA2"/>
    <w:rsid w:val="00355258"/>
    <w:rsid w:val="00357C1F"/>
    <w:rsid w:val="003733FA"/>
    <w:rsid w:val="00384E69"/>
    <w:rsid w:val="003C1F12"/>
    <w:rsid w:val="004448BF"/>
    <w:rsid w:val="004B2588"/>
    <w:rsid w:val="004D3138"/>
    <w:rsid w:val="004F589C"/>
    <w:rsid w:val="00516BC0"/>
    <w:rsid w:val="0053761F"/>
    <w:rsid w:val="005854E1"/>
    <w:rsid w:val="005D3539"/>
    <w:rsid w:val="005E7D09"/>
    <w:rsid w:val="0060760C"/>
    <w:rsid w:val="00644123"/>
    <w:rsid w:val="00652A9C"/>
    <w:rsid w:val="006D0022"/>
    <w:rsid w:val="006E1637"/>
    <w:rsid w:val="0072223A"/>
    <w:rsid w:val="00782560"/>
    <w:rsid w:val="00795FBF"/>
    <w:rsid w:val="007B0907"/>
    <w:rsid w:val="007B2042"/>
    <w:rsid w:val="007D78CF"/>
    <w:rsid w:val="0084605A"/>
    <w:rsid w:val="008808C1"/>
    <w:rsid w:val="008A27B2"/>
    <w:rsid w:val="008B3605"/>
    <w:rsid w:val="008E5E33"/>
    <w:rsid w:val="0094317C"/>
    <w:rsid w:val="00961237"/>
    <w:rsid w:val="009851A4"/>
    <w:rsid w:val="00991D90"/>
    <w:rsid w:val="00993E43"/>
    <w:rsid w:val="009C532D"/>
    <w:rsid w:val="009D42FB"/>
    <w:rsid w:val="009F2AFC"/>
    <w:rsid w:val="00A152D1"/>
    <w:rsid w:val="00A36A37"/>
    <w:rsid w:val="00AD2837"/>
    <w:rsid w:val="00AE5D0D"/>
    <w:rsid w:val="00B017E1"/>
    <w:rsid w:val="00B02E99"/>
    <w:rsid w:val="00B10CE5"/>
    <w:rsid w:val="00B270AC"/>
    <w:rsid w:val="00B34251"/>
    <w:rsid w:val="00B358B4"/>
    <w:rsid w:val="00B5045A"/>
    <w:rsid w:val="00BD0242"/>
    <w:rsid w:val="00BD6F0D"/>
    <w:rsid w:val="00C318E5"/>
    <w:rsid w:val="00C407B1"/>
    <w:rsid w:val="00C75A02"/>
    <w:rsid w:val="00CB2E84"/>
    <w:rsid w:val="00CC6519"/>
    <w:rsid w:val="00D01068"/>
    <w:rsid w:val="00D026F6"/>
    <w:rsid w:val="00D03FD4"/>
    <w:rsid w:val="00D84CB0"/>
    <w:rsid w:val="00DD1CBB"/>
    <w:rsid w:val="00DD7858"/>
    <w:rsid w:val="00E31728"/>
    <w:rsid w:val="00E727AB"/>
    <w:rsid w:val="00F07C88"/>
    <w:rsid w:val="00F35EAD"/>
    <w:rsid w:val="00F61969"/>
    <w:rsid w:val="00FB3C17"/>
    <w:rsid w:val="00FD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5:chartTrackingRefBased/>
  <w15:docId w15:val="{0CBEF491-B2C7-498E-B642-984ECF76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2F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22F6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31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317C"/>
  </w:style>
  <w:style w:type="paragraph" w:styleId="Stopka">
    <w:name w:val="footer"/>
    <w:aliases w:val="Znak, Znak"/>
    <w:basedOn w:val="Normalny"/>
    <w:link w:val="StopkaZnak"/>
    <w:unhideWhenUsed/>
    <w:rsid w:val="0094317C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, Znak Znak"/>
    <w:basedOn w:val="Domylnaczcionkaakapitu"/>
    <w:link w:val="Stopka"/>
    <w:rsid w:val="0094317C"/>
  </w:style>
  <w:style w:type="paragraph" w:styleId="Tekstdymka">
    <w:name w:val="Balloon Text"/>
    <w:basedOn w:val="Normalny"/>
    <w:link w:val="TekstdymkaZnak"/>
    <w:uiPriority w:val="99"/>
    <w:semiHidden/>
    <w:unhideWhenUsed/>
    <w:rsid w:val="00B358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8B4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122F6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0A5256"/>
    <w:pPr>
      <w:ind w:left="708"/>
    </w:pPr>
    <w:rPr>
      <w:sz w:val="20"/>
    </w:rPr>
  </w:style>
  <w:style w:type="paragraph" w:customStyle="1" w:styleId="Default">
    <w:name w:val="Default"/>
    <w:rsid w:val="004B25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4B258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A3BCE-0CBD-417F-9B9F-1EA433BAB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4CC895C5</Template>
  <TotalTime>67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Rutkowska</dc:creator>
  <cp:keywords/>
  <dc:description/>
  <cp:lastModifiedBy>Renata Glinkowska</cp:lastModifiedBy>
  <cp:revision>10</cp:revision>
  <cp:lastPrinted>2024-07-09T11:03:00Z</cp:lastPrinted>
  <dcterms:created xsi:type="dcterms:W3CDTF">2023-06-21T10:51:00Z</dcterms:created>
  <dcterms:modified xsi:type="dcterms:W3CDTF">2024-07-09T11:46:00Z</dcterms:modified>
</cp:coreProperties>
</file>