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E7E" w:rsidRPr="00D44C7E" w:rsidRDefault="00B54E7E" w:rsidP="00B54E7E">
      <w:pPr>
        <w:rPr>
          <w:b/>
          <w:sz w:val="20"/>
        </w:rPr>
      </w:pPr>
      <w:permStart w:id="1744076440" w:edGrp="everyone"/>
    </w:p>
    <w:p w:rsidR="00B54E7E" w:rsidRPr="00D44C7E" w:rsidRDefault="00B54E7E" w:rsidP="00B54E7E">
      <w:pPr>
        <w:jc w:val="right"/>
        <w:sectPr w:rsidR="00B54E7E" w:rsidRPr="00D44C7E" w:rsidSect="00B54E7E">
          <w:headerReference w:type="default" r:id="rId8"/>
          <w:footerReference w:type="default" r:id="rId9"/>
          <w:headerReference w:type="first" r:id="rId10"/>
          <w:footerReference w:type="first" r:id="rId11"/>
          <w:type w:val="continuous"/>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54E7E" w:rsidRPr="00B54E7E" w:rsidRDefault="00B54E7E" w:rsidP="00B54E7E">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Pr="00B54E7E">
        <w:rPr>
          <w:rFonts w:eastAsia="Times New Roman"/>
          <w:b/>
          <w:spacing w:val="20"/>
          <w:sz w:val="20"/>
          <w:szCs w:val="20"/>
          <w:lang w:eastAsia="pl-PL"/>
        </w:rPr>
        <w:t>ZATWIERDZAM</w:t>
      </w:r>
    </w:p>
    <w:p w:rsidR="00B54E7E" w:rsidRPr="00B54E7E" w:rsidRDefault="00B54E7E" w:rsidP="00B54E7E">
      <w:pPr>
        <w:widowControl w:val="0"/>
        <w:ind w:right="5244"/>
        <w:jc w:val="center"/>
        <w:rPr>
          <w:rFonts w:eastAsia="Times New Roman"/>
          <w:color w:val="000000"/>
          <w:sz w:val="20"/>
          <w:szCs w:val="20"/>
          <w:lang w:eastAsia="pl-PL"/>
        </w:rPr>
      </w:pPr>
    </w:p>
    <w:p w:rsidR="00B54E7E" w:rsidRPr="00B54E7E" w:rsidRDefault="00B54E7E" w:rsidP="00B54E7E">
      <w:pPr>
        <w:widowControl w:val="0"/>
        <w:spacing w:before="60"/>
        <w:ind w:right="5245"/>
        <w:rPr>
          <w:rFonts w:eastAsia="Times New Roman"/>
          <w:color w:val="000000"/>
          <w:sz w:val="20"/>
          <w:szCs w:val="20"/>
          <w:lang w:eastAsia="pl-PL"/>
        </w:rPr>
      </w:pPr>
      <w:r w:rsidRPr="00B54E7E">
        <w:rPr>
          <w:rFonts w:eastAsia="Times New Roman"/>
          <w:color w:val="000000"/>
          <w:sz w:val="20"/>
          <w:szCs w:val="20"/>
          <w:lang w:eastAsia="pl-PL"/>
        </w:rPr>
        <w:t>…………………………………….</w:t>
      </w:r>
    </w:p>
    <w:p w:rsidR="00B54E7E" w:rsidRPr="00B54E7E" w:rsidRDefault="00B54E7E" w:rsidP="00B54E7E">
      <w:pPr>
        <w:widowControl w:val="0"/>
        <w:spacing w:before="60"/>
        <w:ind w:right="5245"/>
        <w:rPr>
          <w:rFonts w:eastAsia="Times New Roman"/>
          <w:sz w:val="20"/>
          <w:szCs w:val="20"/>
          <w:lang w:eastAsia="pl-PL"/>
        </w:rPr>
      </w:pPr>
      <w:r w:rsidRPr="00B54E7E">
        <w:rPr>
          <w:rFonts w:eastAsia="Times New Roman"/>
          <w:sz w:val="20"/>
          <w:szCs w:val="20"/>
          <w:lang w:eastAsia="pl-PL"/>
        </w:rPr>
        <w:t xml:space="preserve">            (Zamawiający)</w:t>
      </w:r>
    </w:p>
    <w:p w:rsidR="00B54E7E" w:rsidRPr="00B54E7E" w:rsidRDefault="00B54E7E" w:rsidP="00B54E7E">
      <w:pPr>
        <w:widowControl w:val="0"/>
        <w:suppressAutoHyphens/>
        <w:rPr>
          <w:rFonts w:eastAsia="Times New Roman"/>
          <w:b/>
          <w:color w:val="000000"/>
          <w:sz w:val="20"/>
          <w:szCs w:val="20"/>
          <w:u w:val="single"/>
          <w:lang w:eastAsia="pl-PL"/>
        </w:rPr>
      </w:pPr>
    </w:p>
    <w:p w:rsidR="00B54E7E" w:rsidRPr="00B54E7E" w:rsidRDefault="00B54E7E" w:rsidP="00B54E7E">
      <w:pPr>
        <w:widowControl w:val="0"/>
        <w:suppressAutoHyphens/>
        <w:rPr>
          <w:rFonts w:eastAsia="Times New Roman"/>
          <w:b/>
          <w:color w:val="000000"/>
          <w:sz w:val="20"/>
          <w:szCs w:val="20"/>
          <w:u w:val="single"/>
          <w:lang w:eastAsia="pl-PL"/>
        </w:rPr>
      </w:pPr>
    </w:p>
    <w:p w:rsidR="00B54E7E" w:rsidRPr="00B54E7E" w:rsidRDefault="00B54E7E" w:rsidP="00B54E7E">
      <w:pPr>
        <w:suppressAutoHyphens/>
        <w:rPr>
          <w:rFonts w:eastAsia="Times New Roman"/>
          <w:b/>
          <w:sz w:val="20"/>
          <w:szCs w:val="20"/>
          <w:lang w:eastAsia="pl-PL"/>
        </w:rPr>
      </w:pPr>
    </w:p>
    <w:p w:rsidR="00B54E7E" w:rsidRPr="00B54E7E" w:rsidRDefault="00B54E7E" w:rsidP="00B54E7E">
      <w:pPr>
        <w:widowControl w:val="0"/>
        <w:tabs>
          <w:tab w:val="left" w:pos="5985"/>
        </w:tabs>
        <w:jc w:val="center"/>
        <w:rPr>
          <w:rFonts w:eastAsia="Calibri"/>
          <w:b/>
          <w:sz w:val="20"/>
          <w:szCs w:val="20"/>
          <w:lang w:eastAsia="pl-PL"/>
        </w:rPr>
      </w:pPr>
    </w:p>
    <w:p w:rsidR="00B54E7E" w:rsidRPr="00B54E7E" w:rsidRDefault="00B54E7E" w:rsidP="00B54E7E">
      <w:pPr>
        <w:widowControl w:val="0"/>
        <w:tabs>
          <w:tab w:val="left" w:pos="5985"/>
        </w:tabs>
        <w:jc w:val="center"/>
        <w:rPr>
          <w:rFonts w:eastAsia="Calibri"/>
          <w:b/>
          <w:sz w:val="20"/>
          <w:szCs w:val="20"/>
          <w:lang w:eastAsia="pl-PL"/>
        </w:rPr>
      </w:pPr>
      <w:r w:rsidRPr="00B54E7E">
        <w:rPr>
          <w:rFonts w:eastAsia="Calibri"/>
          <w:b/>
          <w:sz w:val="20"/>
          <w:szCs w:val="20"/>
          <w:lang w:eastAsia="pl-PL"/>
        </w:rPr>
        <w:t>SPECYFIKACJA WARUNKÓW ZAMÓWIENIA</w:t>
      </w:r>
    </w:p>
    <w:p w:rsidR="00B54E7E" w:rsidRPr="00B54E7E" w:rsidRDefault="00B54E7E" w:rsidP="00B54E7E">
      <w:pPr>
        <w:widowControl w:val="0"/>
        <w:tabs>
          <w:tab w:val="left" w:pos="5985"/>
        </w:tabs>
        <w:jc w:val="center"/>
        <w:rPr>
          <w:rFonts w:eastAsia="Calibri"/>
          <w:b/>
          <w:sz w:val="20"/>
          <w:szCs w:val="20"/>
          <w:lang w:eastAsia="pl-PL"/>
        </w:rPr>
      </w:pPr>
      <w:r w:rsidRPr="00B54E7E">
        <w:rPr>
          <w:rFonts w:eastAsia="Calibri"/>
          <w:b/>
          <w:sz w:val="20"/>
          <w:szCs w:val="20"/>
          <w:lang w:eastAsia="pl-PL"/>
        </w:rPr>
        <w:t>(SWZ)</w:t>
      </w:r>
    </w:p>
    <w:p w:rsidR="00B54E7E" w:rsidRPr="00B54E7E" w:rsidRDefault="00B54E7E" w:rsidP="00B54E7E">
      <w:pPr>
        <w:widowControl w:val="0"/>
        <w:tabs>
          <w:tab w:val="left" w:pos="5985"/>
        </w:tabs>
        <w:rPr>
          <w:rFonts w:eastAsia="Calibri"/>
          <w:b/>
          <w:sz w:val="20"/>
          <w:szCs w:val="20"/>
          <w:lang w:eastAsia="pl-PL"/>
        </w:rPr>
      </w:pPr>
    </w:p>
    <w:p w:rsidR="00B54E7E" w:rsidRPr="00B54E7E" w:rsidRDefault="00B54E7E" w:rsidP="00B54E7E">
      <w:pPr>
        <w:widowControl w:val="0"/>
        <w:tabs>
          <w:tab w:val="left" w:pos="5985"/>
        </w:tabs>
        <w:jc w:val="center"/>
        <w:rPr>
          <w:sz w:val="24"/>
        </w:rPr>
      </w:pPr>
      <w:r w:rsidRPr="00B54E7E">
        <w:rPr>
          <w:rFonts w:eastAsia="Calibri"/>
          <w:b/>
          <w:szCs w:val="20"/>
          <w:lang w:eastAsia="pl-PL"/>
        </w:rPr>
        <w:t>pn.:</w:t>
      </w:r>
      <w:r w:rsidRPr="00B54E7E">
        <w:rPr>
          <w:sz w:val="24"/>
        </w:rPr>
        <w:t xml:space="preserve"> </w:t>
      </w:r>
    </w:p>
    <w:p w:rsidR="00B54E7E" w:rsidRPr="00B54E7E" w:rsidRDefault="00B54E7E" w:rsidP="00B54E7E">
      <w:pPr>
        <w:widowControl w:val="0"/>
        <w:tabs>
          <w:tab w:val="left" w:pos="5985"/>
        </w:tabs>
        <w:jc w:val="center"/>
        <w:rPr>
          <w:rFonts w:eastAsia="Calibri"/>
          <w:b/>
          <w:szCs w:val="20"/>
          <w:lang w:eastAsia="pl-PL"/>
        </w:rPr>
      </w:pPr>
      <w:bookmarkStart w:id="0" w:name="_Hlk148648573"/>
      <w:r w:rsidRPr="00B54E7E">
        <w:rPr>
          <w:rFonts w:eastAsia="Calibri"/>
          <w:b/>
          <w:szCs w:val="20"/>
          <w:lang w:eastAsia="pl-PL"/>
        </w:rPr>
        <w:t>„</w:t>
      </w:r>
      <w:r w:rsidR="009A194B" w:rsidRPr="009A194B">
        <w:rPr>
          <w:rFonts w:eastAsia="Calibri"/>
          <w:b/>
          <w:szCs w:val="20"/>
          <w:lang w:eastAsia="pl-PL"/>
        </w:rPr>
        <w:t xml:space="preserve">Usługa utrzymania urządzeń sieci trakcyjnej na terenie bocznicy kolejowej położonej w Krakowie przy ul. Doktora Twardego 6, na okres </w:t>
      </w:r>
      <w:r w:rsidR="009A194B" w:rsidRPr="009A194B">
        <w:rPr>
          <w:rFonts w:eastAsia="Calibri"/>
          <w:b/>
          <w:szCs w:val="20"/>
          <w:lang w:eastAsia="pl-PL"/>
        </w:rPr>
        <w:br/>
        <w:t>21-miesięcy od 01.01.2024 r. do 30.09.2025 r.”</w:t>
      </w:r>
    </w:p>
    <w:bookmarkEnd w:id="0"/>
    <w:p w:rsidR="00B54E7E" w:rsidRPr="00B54E7E" w:rsidRDefault="00B54E7E" w:rsidP="00B54E7E">
      <w:pPr>
        <w:widowControl w:val="0"/>
        <w:tabs>
          <w:tab w:val="left" w:pos="5985"/>
        </w:tabs>
        <w:jc w:val="center"/>
        <w:rPr>
          <w:rFonts w:eastAsia="Calibri"/>
          <w:sz w:val="20"/>
          <w:szCs w:val="20"/>
          <w:lang w:eastAsia="pl-PL"/>
        </w:rPr>
      </w:pPr>
    </w:p>
    <w:p w:rsidR="00B54E7E" w:rsidRPr="00B54E7E" w:rsidRDefault="00B54E7E" w:rsidP="00B54E7E">
      <w:pPr>
        <w:pStyle w:val="tytu0"/>
        <w:spacing w:before="0" w:after="0" w:line="276" w:lineRule="auto"/>
        <w:contextualSpacing/>
        <w:rPr>
          <w:rFonts w:ascii="Arial" w:hAnsi="Arial" w:cs="Arial"/>
          <w:b w:val="0"/>
          <w:smallCaps/>
          <w:spacing w:val="20"/>
          <w:sz w:val="20"/>
          <w:szCs w:val="20"/>
        </w:rPr>
      </w:pPr>
      <w:r w:rsidRPr="00B54E7E">
        <w:rPr>
          <w:rFonts w:ascii="Arial" w:hAnsi="Arial" w:cs="Arial"/>
          <w:b w:val="0"/>
          <w:smallCaps/>
          <w:spacing w:val="20"/>
          <w:sz w:val="20"/>
          <w:szCs w:val="20"/>
        </w:rPr>
        <w:t>zamówienie sektorowe</w:t>
      </w:r>
    </w:p>
    <w:p w:rsidR="00B54E7E" w:rsidRPr="00B54E7E" w:rsidRDefault="00B54E7E" w:rsidP="00B54E7E">
      <w:pPr>
        <w:pStyle w:val="tytu0"/>
        <w:spacing w:before="0" w:after="0" w:line="276" w:lineRule="auto"/>
        <w:contextualSpacing/>
        <w:rPr>
          <w:rFonts w:ascii="Arial" w:hAnsi="Arial" w:cs="Arial"/>
          <w:b w:val="0"/>
          <w:sz w:val="20"/>
          <w:szCs w:val="20"/>
        </w:rPr>
      </w:pPr>
      <w:r w:rsidRPr="00B54E7E">
        <w:rPr>
          <w:rFonts w:ascii="Arial" w:hAnsi="Arial" w:cs="Arial"/>
          <w:b w:val="0"/>
          <w:sz w:val="20"/>
          <w:szCs w:val="20"/>
        </w:rPr>
        <w:t>o wartości mniejszej niż próg unijny</w:t>
      </w:r>
    </w:p>
    <w:p w:rsidR="00B54E7E" w:rsidRPr="00B54E7E" w:rsidRDefault="00B54E7E" w:rsidP="00B54E7E">
      <w:pPr>
        <w:pStyle w:val="tytu0"/>
        <w:spacing w:before="0" w:after="0" w:line="276" w:lineRule="auto"/>
        <w:contextualSpacing/>
        <w:jc w:val="left"/>
        <w:rPr>
          <w:rFonts w:ascii="Arial" w:hAnsi="Arial" w:cs="Arial"/>
          <w:b w:val="0"/>
          <w:sz w:val="20"/>
          <w:szCs w:val="20"/>
        </w:rPr>
      </w:pPr>
    </w:p>
    <w:p w:rsidR="00B54E7E" w:rsidRPr="00B54E7E" w:rsidRDefault="00B54E7E" w:rsidP="00B54E7E">
      <w:pPr>
        <w:pStyle w:val="tytu0"/>
        <w:spacing w:before="0" w:after="0" w:line="276" w:lineRule="auto"/>
        <w:contextualSpacing/>
        <w:rPr>
          <w:rFonts w:ascii="Arial" w:hAnsi="Arial" w:cs="Arial"/>
          <w:b w:val="0"/>
          <w:sz w:val="20"/>
          <w:szCs w:val="20"/>
        </w:rPr>
      </w:pPr>
      <w:r w:rsidRPr="00B54E7E">
        <w:rPr>
          <w:rFonts w:ascii="Arial" w:hAnsi="Arial" w:cs="Arial"/>
          <w:b w:val="0"/>
          <w:sz w:val="20"/>
          <w:szCs w:val="20"/>
        </w:rPr>
        <w:t xml:space="preserve">Znak sprawy: </w:t>
      </w:r>
      <w:bookmarkStart w:id="1" w:name="_Hlk147821072"/>
      <w:r w:rsidRPr="00B54E7E">
        <w:rPr>
          <w:rFonts w:ascii="Arial" w:hAnsi="Arial" w:cs="Arial"/>
          <w:b w:val="0"/>
          <w:color w:val="000000" w:themeColor="text1"/>
          <w:sz w:val="20"/>
          <w:szCs w:val="20"/>
        </w:rPr>
        <w:t>DZ.26.</w:t>
      </w:r>
      <w:r w:rsidR="009A194B">
        <w:rPr>
          <w:rFonts w:ascii="Arial" w:hAnsi="Arial" w:cs="Arial"/>
          <w:b w:val="0"/>
          <w:color w:val="000000" w:themeColor="text1"/>
          <w:sz w:val="20"/>
          <w:szCs w:val="20"/>
        </w:rPr>
        <w:t>469</w:t>
      </w:r>
      <w:r w:rsidRPr="00B54E7E">
        <w:rPr>
          <w:rFonts w:ascii="Arial" w:hAnsi="Arial" w:cs="Arial"/>
          <w:b w:val="0"/>
          <w:color w:val="000000" w:themeColor="text1"/>
          <w:sz w:val="20"/>
          <w:szCs w:val="20"/>
        </w:rPr>
        <w:t>.2023</w:t>
      </w:r>
      <w:bookmarkEnd w:id="1"/>
    </w:p>
    <w:p w:rsidR="00B54E7E" w:rsidRPr="00B54E7E" w:rsidRDefault="00B54E7E" w:rsidP="00B54E7E">
      <w:pPr>
        <w:pStyle w:val="tytu0"/>
        <w:spacing w:before="0" w:after="0" w:line="276" w:lineRule="auto"/>
        <w:contextualSpacing/>
        <w:jc w:val="left"/>
        <w:rPr>
          <w:rFonts w:ascii="Arial" w:hAnsi="Arial" w:cs="Arial"/>
          <w:b w:val="0"/>
          <w:sz w:val="20"/>
          <w:szCs w:val="20"/>
        </w:rPr>
      </w:pPr>
    </w:p>
    <w:p w:rsidR="00B54E7E" w:rsidRPr="00B54E7E" w:rsidRDefault="00B54E7E" w:rsidP="00B54E7E">
      <w:pPr>
        <w:keepNext/>
        <w:contextualSpacing/>
        <w:jc w:val="center"/>
        <w:rPr>
          <w:bCs/>
          <w:sz w:val="20"/>
          <w:szCs w:val="20"/>
          <w:lang w:bidi="en-US"/>
        </w:rPr>
      </w:pPr>
      <w:r w:rsidRPr="00B54E7E">
        <w:rPr>
          <w:bCs/>
          <w:sz w:val="20"/>
          <w:szCs w:val="20"/>
          <w:lang w:bidi="en-US"/>
        </w:rPr>
        <w:t xml:space="preserve">Postępowanie o udzielenie zamówienia prowadzone jest w trybie </w:t>
      </w:r>
      <w:r w:rsidRPr="00B54E7E">
        <w:rPr>
          <w:bCs/>
          <w:sz w:val="20"/>
          <w:szCs w:val="20"/>
          <w:u w:val="single"/>
          <w:lang w:bidi="en-US"/>
        </w:rPr>
        <w:t>podstawowym z możliwością negocjacji</w:t>
      </w:r>
      <w:r w:rsidRPr="00B54E7E">
        <w:rPr>
          <w:bCs/>
          <w:sz w:val="20"/>
          <w:szCs w:val="20"/>
          <w:lang w:bidi="en-US"/>
        </w:rPr>
        <w:t>, na podstawie Regulaminu udzielania zamówień w Spółce „Koleje Małopolskie” Sp. z o.o.</w:t>
      </w:r>
    </w:p>
    <w:p w:rsidR="00B54E7E" w:rsidRPr="00B54E7E" w:rsidRDefault="00B54E7E" w:rsidP="00B54E7E">
      <w:pPr>
        <w:pStyle w:val="tyt"/>
        <w:spacing w:before="0" w:after="0" w:line="276" w:lineRule="auto"/>
        <w:contextualSpacing/>
        <w:rPr>
          <w:rFonts w:ascii="Arial" w:hAnsi="Arial" w:cs="Arial"/>
          <w:sz w:val="20"/>
          <w:szCs w:val="20"/>
          <w:lang w:bidi="en-US"/>
        </w:rPr>
      </w:pPr>
      <w:r w:rsidRPr="00B54E7E">
        <w:rPr>
          <w:rFonts w:ascii="Arial" w:hAnsi="Arial" w:cs="Arial"/>
          <w:sz w:val="20"/>
          <w:szCs w:val="20"/>
          <w:lang w:bidi="en-US"/>
        </w:rPr>
        <w:t xml:space="preserve">Postepowanie prowadzone jest przy użyciu Platformy Zakupowej </w:t>
      </w:r>
      <w:r w:rsidRPr="00B54E7E">
        <w:rPr>
          <w:rFonts w:ascii="Arial" w:hAnsi="Arial" w:cs="Arial"/>
          <w:sz w:val="20"/>
          <w:szCs w:val="20"/>
          <w:lang w:bidi="en-US"/>
        </w:rPr>
        <w:br/>
        <w:t>„Koleje Małopolskie” sp. z o.o. z siedzibą w Krakowie.</w:t>
      </w:r>
    </w:p>
    <w:p w:rsidR="00B54E7E" w:rsidRPr="00B54E7E" w:rsidRDefault="00B54E7E" w:rsidP="00B54E7E">
      <w:pPr>
        <w:jc w:val="center"/>
        <w:rPr>
          <w:rFonts w:eastAsia="Arial Unicode MS"/>
          <w:color w:val="000000"/>
          <w:sz w:val="20"/>
          <w:szCs w:val="20"/>
          <w:lang w:eastAsia="pl-PL" w:bidi="pl-PL"/>
        </w:rPr>
      </w:pPr>
      <w:r w:rsidRPr="00B54E7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B54E7E">
        <w:rPr>
          <w:rFonts w:eastAsia="Arial Unicode MS"/>
          <w:color w:val="000000"/>
          <w:sz w:val="20"/>
          <w:szCs w:val="20"/>
          <w:lang w:eastAsia="pl-PL" w:bidi="pl-PL"/>
        </w:rPr>
        <w:t>t.j</w:t>
      </w:r>
      <w:proofErr w:type="spellEnd"/>
      <w:r w:rsidRPr="00B54E7E">
        <w:rPr>
          <w:rFonts w:eastAsia="Arial Unicode MS"/>
          <w:color w:val="000000"/>
          <w:sz w:val="20"/>
          <w:szCs w:val="20"/>
          <w:lang w:eastAsia="pl-PL" w:bidi="pl-PL"/>
        </w:rPr>
        <w:t>. Dz. U. 2023 poz. 1605) na podstawie art. 2 ust. 1 pkt 2 ustawy</w:t>
      </w:r>
    </w:p>
    <w:p w:rsidR="00B54E7E" w:rsidRPr="00B54E7E" w:rsidRDefault="00B54E7E" w:rsidP="00B54E7E">
      <w:pPr>
        <w:jc w:val="center"/>
        <w:rPr>
          <w:rFonts w:eastAsia="Arial Unicode MS"/>
          <w:color w:val="000000"/>
          <w:sz w:val="20"/>
          <w:szCs w:val="20"/>
          <w:lang w:eastAsia="pl-PL" w:bidi="pl-PL"/>
        </w:rPr>
      </w:pPr>
    </w:p>
    <w:p w:rsidR="00B54E7E" w:rsidRPr="00B54E7E" w:rsidRDefault="00B54E7E" w:rsidP="00B54E7E">
      <w:pPr>
        <w:jc w:val="center"/>
        <w:rPr>
          <w:rFonts w:eastAsia="Arial Unicode MS"/>
          <w:color w:val="000000"/>
          <w:sz w:val="20"/>
          <w:szCs w:val="20"/>
          <w:lang w:eastAsia="pl-PL" w:bidi="pl-PL"/>
        </w:rPr>
      </w:pPr>
    </w:p>
    <w:p w:rsidR="00B54E7E" w:rsidRPr="00B54E7E" w:rsidRDefault="00B54E7E" w:rsidP="00B54E7E">
      <w:pPr>
        <w:spacing w:after="60"/>
        <w:contextualSpacing/>
        <w:rPr>
          <w:sz w:val="20"/>
          <w:szCs w:val="20"/>
          <w:u w:val="single"/>
          <w:lang w:bidi="en-US"/>
        </w:rPr>
      </w:pPr>
    </w:p>
    <w:p w:rsidR="00B54E7E" w:rsidRPr="00B54E7E" w:rsidRDefault="00B54E7E" w:rsidP="00B54E7E">
      <w:pPr>
        <w:spacing w:after="60"/>
        <w:contextualSpacing/>
        <w:rPr>
          <w:sz w:val="20"/>
          <w:szCs w:val="20"/>
          <w:u w:val="single"/>
          <w:lang w:bidi="en-US"/>
        </w:rPr>
      </w:pPr>
    </w:p>
    <w:p w:rsidR="00B54E7E" w:rsidRPr="00B54E7E" w:rsidRDefault="00B54E7E" w:rsidP="00B54E7E">
      <w:pPr>
        <w:spacing w:after="60"/>
        <w:contextualSpacing/>
        <w:rPr>
          <w:sz w:val="20"/>
          <w:szCs w:val="20"/>
          <w:u w:val="single"/>
          <w:lang w:bidi="en-US"/>
        </w:rPr>
      </w:pPr>
    </w:p>
    <w:p w:rsidR="00B54E7E" w:rsidRPr="00B54E7E" w:rsidRDefault="00B54E7E" w:rsidP="00B54E7E">
      <w:pPr>
        <w:spacing w:after="60"/>
        <w:contextualSpacing/>
        <w:rPr>
          <w:sz w:val="20"/>
          <w:szCs w:val="20"/>
          <w:u w:val="single"/>
          <w:lang w:bidi="en-US"/>
        </w:rPr>
      </w:pPr>
    </w:p>
    <w:p w:rsidR="00B54E7E" w:rsidRPr="00B54E7E" w:rsidRDefault="00B54E7E" w:rsidP="00B54E7E"/>
    <w:p w:rsidR="00B54E7E" w:rsidRPr="00B54E7E" w:rsidRDefault="00B54E7E" w:rsidP="00B54E7E"/>
    <w:p w:rsidR="00B54E7E" w:rsidRPr="00B54E7E" w:rsidRDefault="00B54E7E" w:rsidP="00B54E7E">
      <w:pPr>
        <w:spacing w:after="60"/>
        <w:contextualSpacing/>
        <w:rPr>
          <w:sz w:val="20"/>
          <w:szCs w:val="20"/>
          <w:lang w:bidi="en-US"/>
        </w:rPr>
      </w:pPr>
      <w:r w:rsidRPr="00B54E7E">
        <w:rPr>
          <w:sz w:val="20"/>
          <w:szCs w:val="20"/>
          <w:u w:val="single"/>
          <w:lang w:bidi="en-US"/>
        </w:rPr>
        <w:t>Zamawiający</w:t>
      </w:r>
      <w:r w:rsidRPr="00B54E7E">
        <w:rPr>
          <w:sz w:val="20"/>
          <w:szCs w:val="20"/>
          <w:lang w:bidi="en-US"/>
        </w:rPr>
        <w:t>:</w:t>
      </w:r>
    </w:p>
    <w:p w:rsidR="00B54E7E" w:rsidRPr="00B54E7E" w:rsidRDefault="00B54E7E" w:rsidP="00B54E7E">
      <w:pPr>
        <w:rPr>
          <w:sz w:val="20"/>
          <w:szCs w:val="20"/>
        </w:rPr>
      </w:pPr>
      <w:r w:rsidRPr="00B54E7E">
        <w:rPr>
          <w:sz w:val="20"/>
          <w:szCs w:val="20"/>
        </w:rPr>
        <w:t xml:space="preserve">„Koleje Małopolskie” Sp. z o.o. </w:t>
      </w:r>
    </w:p>
    <w:p w:rsidR="00B54E7E" w:rsidRPr="00B54E7E" w:rsidRDefault="00B54E7E" w:rsidP="00B54E7E">
      <w:pPr>
        <w:rPr>
          <w:sz w:val="20"/>
          <w:szCs w:val="20"/>
        </w:rPr>
      </w:pPr>
      <w:r w:rsidRPr="00B54E7E">
        <w:rPr>
          <w:sz w:val="20"/>
          <w:szCs w:val="20"/>
        </w:rPr>
        <w:t>30-556 Kraków, ul. Wodna 2</w:t>
      </w:r>
    </w:p>
    <w:p w:rsidR="00B54E7E" w:rsidRPr="00B54E7E" w:rsidRDefault="00B54E7E" w:rsidP="00B54E7E">
      <w:pPr>
        <w:spacing w:after="60"/>
        <w:contextualSpacing/>
        <w:rPr>
          <w:b/>
          <w:sz w:val="20"/>
          <w:szCs w:val="20"/>
          <w:lang w:bidi="en-US"/>
        </w:rPr>
      </w:pPr>
      <w:r w:rsidRPr="00B54E7E">
        <w:rPr>
          <w:b/>
          <w:sz w:val="20"/>
          <w:szCs w:val="20"/>
          <w:lang w:bidi="en-US"/>
        </w:rPr>
        <w:t xml:space="preserve">Adres do korespondencji: </w:t>
      </w:r>
    </w:p>
    <w:p w:rsidR="00B54E7E" w:rsidRPr="00B54E7E" w:rsidRDefault="00B54E7E" w:rsidP="00B54E7E">
      <w:pPr>
        <w:tabs>
          <w:tab w:val="left" w:pos="6732"/>
        </w:tabs>
        <w:spacing w:after="60"/>
        <w:contextualSpacing/>
        <w:rPr>
          <w:b/>
          <w:sz w:val="20"/>
          <w:szCs w:val="20"/>
          <w:lang w:bidi="en-US"/>
        </w:rPr>
      </w:pPr>
      <w:r w:rsidRPr="00B54E7E">
        <w:rPr>
          <w:b/>
          <w:sz w:val="20"/>
          <w:szCs w:val="20"/>
          <w:lang w:bidi="en-US"/>
        </w:rPr>
        <w:t>30-556 Kraków, ul. Wodna 2</w:t>
      </w:r>
      <w:r w:rsidRPr="00B54E7E">
        <w:rPr>
          <w:b/>
          <w:sz w:val="20"/>
          <w:szCs w:val="20"/>
          <w:lang w:bidi="en-US"/>
        </w:rPr>
        <w:tab/>
      </w:r>
    </w:p>
    <w:p w:rsidR="00B54E7E" w:rsidRPr="00B54E7E" w:rsidRDefault="00B54E7E" w:rsidP="00B54E7E">
      <w:pPr>
        <w:tabs>
          <w:tab w:val="left" w:pos="6732"/>
        </w:tabs>
        <w:spacing w:after="60"/>
        <w:contextualSpacing/>
        <w:rPr>
          <w:b/>
          <w:sz w:val="20"/>
          <w:szCs w:val="20"/>
          <w:lang w:bidi="en-US"/>
        </w:rPr>
      </w:pPr>
      <w:r w:rsidRPr="00B54E7E">
        <w:rPr>
          <w:b/>
          <w:sz w:val="20"/>
          <w:szCs w:val="20"/>
          <w:lang w:bidi="en-US"/>
        </w:rPr>
        <w:t xml:space="preserve">Departament Zamówień </w:t>
      </w:r>
    </w:p>
    <w:p w:rsidR="00B54E7E" w:rsidRPr="00B54E7E" w:rsidRDefault="00B54E7E" w:rsidP="00B54E7E">
      <w:pPr>
        <w:spacing w:line="360" w:lineRule="auto"/>
        <w:rPr>
          <w:rStyle w:val="Hipercze"/>
          <w:b/>
          <w:color w:val="000000" w:themeColor="text1"/>
          <w:sz w:val="20"/>
          <w:szCs w:val="20"/>
          <w:lang w:bidi="en-US"/>
        </w:rPr>
      </w:pPr>
      <w:r w:rsidRPr="00B54E7E">
        <w:rPr>
          <w:b/>
          <w:sz w:val="20"/>
          <w:szCs w:val="20"/>
          <w:lang w:bidi="en-US"/>
        </w:rPr>
        <w:t xml:space="preserve">e-mail: </w:t>
      </w:r>
      <w:hyperlink r:id="rId12" w:history="1">
        <w:r w:rsidRPr="00B54E7E">
          <w:rPr>
            <w:rStyle w:val="Hipercze"/>
            <w:b/>
            <w:color w:val="000000" w:themeColor="text1"/>
            <w:sz w:val="20"/>
            <w:szCs w:val="20"/>
            <w:lang w:bidi="en-US"/>
          </w:rPr>
          <w:t>zamowienia@kolejemalopolskie.com.pl</w:t>
        </w:r>
      </w:hyperlink>
    </w:p>
    <w:p w:rsidR="00B54E7E" w:rsidRPr="00B54E7E" w:rsidRDefault="00B54E7E" w:rsidP="00B54E7E">
      <w:pPr>
        <w:spacing w:line="360" w:lineRule="auto"/>
        <w:rPr>
          <w:rStyle w:val="Hipercze"/>
          <w:b/>
          <w:color w:val="000000" w:themeColor="text1"/>
          <w:sz w:val="20"/>
          <w:szCs w:val="20"/>
          <w:lang w:bidi="en-US"/>
        </w:rPr>
      </w:pPr>
    </w:p>
    <w:p w:rsidR="00B54E7E" w:rsidRPr="00B54E7E" w:rsidRDefault="00B54E7E" w:rsidP="00B54E7E">
      <w:pPr>
        <w:rPr>
          <w:b/>
          <w:color w:val="385088"/>
          <w:sz w:val="20"/>
          <w:szCs w:val="20"/>
          <w:u w:val="single"/>
          <w:lang w:bidi="en-US"/>
        </w:rPr>
      </w:pPr>
      <w:r w:rsidRPr="00B54E7E">
        <w:rPr>
          <w:b/>
          <w:color w:val="385088"/>
          <w:sz w:val="20"/>
          <w:szCs w:val="20"/>
          <w:u w:val="single"/>
          <w:lang w:bidi="en-US"/>
        </w:rPr>
        <w:t>Tryb udzielania zamówienia:</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Postępowanie o udzielenie zamówienia prowadzone jest w trybie podstawowym z możliwością negocjacji.</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Zamawiający przewiduje wybór najkorzystniejszej oferty z możliwością prowadzenia negocjacji w celu ulepszenia treści ofert , które podlegać będą ocenie w ramach kryterium oceny ofert, a po zakończonych negocjacjach Zamawiający zaprosi Wykonawców do składania ofert dodatkowych.</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Negocjacje, o których mowa powyżej nie mogą prowadzić do zmiany SWZ oraz będą dotyczyć wyłącznie tych elementów oferty, które podlegać będą ocenie w ramach kryteriów oceny ofert.</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W przypadku, gdy liczba Wykonawców, którzy złożyli oferty niepodlegające odrzuceniu będzie mniejsza niż 3, Zamawiający zaprosi wszystkich Wykonawców do negocjacji.</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Zamawiający w celu ograniczenia liczby Wykonawców zapraszanych do negocjacji ofert zastosuje kryterium oceny ofert: najniższa cena brutto.</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Zamawiający poinformuje równocześnie wszystkich Wykonawców, którzy w odpowiedzi na ogłoszenie o zamówieniu złożą oferty, o Wykonawcach:</w:t>
      </w:r>
    </w:p>
    <w:p w:rsidR="00B54E7E" w:rsidRPr="00B54E7E" w:rsidRDefault="00B54E7E" w:rsidP="00F059A6">
      <w:pPr>
        <w:pStyle w:val="Akapitzlist"/>
        <w:numPr>
          <w:ilvl w:val="1"/>
          <w:numId w:val="26"/>
        </w:numPr>
        <w:ind w:left="340"/>
        <w:rPr>
          <w:sz w:val="20"/>
          <w:szCs w:val="20"/>
          <w:lang w:bidi="en-US"/>
        </w:rPr>
      </w:pPr>
      <w:r w:rsidRPr="00B54E7E">
        <w:rPr>
          <w:sz w:val="20"/>
          <w:szCs w:val="20"/>
          <w:lang w:bidi="en-US"/>
        </w:rPr>
        <w:t>których oferty nie zostały odrzucone oraz punktacji przyznanej ofertom w każdym kryterium ofert i łącznej punktacji;</w:t>
      </w:r>
    </w:p>
    <w:p w:rsidR="00B54E7E" w:rsidRPr="00B54E7E" w:rsidRDefault="00B54E7E" w:rsidP="00F059A6">
      <w:pPr>
        <w:pStyle w:val="Akapitzlist"/>
        <w:numPr>
          <w:ilvl w:val="1"/>
          <w:numId w:val="26"/>
        </w:numPr>
        <w:ind w:left="340"/>
        <w:rPr>
          <w:sz w:val="20"/>
          <w:szCs w:val="20"/>
          <w:lang w:bidi="en-US"/>
        </w:rPr>
      </w:pPr>
      <w:r w:rsidRPr="00B54E7E">
        <w:rPr>
          <w:sz w:val="20"/>
          <w:szCs w:val="20"/>
          <w:lang w:bidi="en-US"/>
        </w:rPr>
        <w:t>których oferty zostały odrzucone;</w:t>
      </w:r>
    </w:p>
    <w:p w:rsidR="00B54E7E" w:rsidRPr="00B54E7E" w:rsidRDefault="00B54E7E" w:rsidP="00F059A6">
      <w:pPr>
        <w:pStyle w:val="Akapitzlist"/>
        <w:numPr>
          <w:ilvl w:val="1"/>
          <w:numId w:val="26"/>
        </w:numPr>
        <w:ind w:left="340"/>
        <w:rPr>
          <w:sz w:val="20"/>
          <w:szCs w:val="20"/>
          <w:lang w:bidi="en-US"/>
        </w:rPr>
      </w:pPr>
      <w:r w:rsidRPr="00B54E7E">
        <w:rPr>
          <w:sz w:val="20"/>
          <w:szCs w:val="20"/>
          <w:lang w:bidi="en-US"/>
        </w:rPr>
        <w:t>którzy nie zostali zakwalifikowani do negocjacji oraz punktacji przyznanej ich ofertom w każdym kryterium oceny ofert i łącznej punktacji</w:t>
      </w:r>
    </w:p>
    <w:p w:rsidR="00B54E7E" w:rsidRPr="00B54E7E" w:rsidRDefault="00B54E7E" w:rsidP="00B54E7E">
      <w:pPr>
        <w:ind w:left="340"/>
        <w:rPr>
          <w:sz w:val="20"/>
          <w:szCs w:val="20"/>
          <w:lang w:bidi="en-US"/>
        </w:rPr>
      </w:pPr>
      <w:r w:rsidRPr="00B54E7E">
        <w:rPr>
          <w:sz w:val="20"/>
          <w:szCs w:val="20"/>
          <w:lang w:bidi="en-US"/>
        </w:rPr>
        <w:t>- podając uzasadnienie faktyczne i prawne.</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Zamawiający w zaproszeniu do negocjacji wskaże miejsce, termin i sposób prowadzenia negocjacji oraz kryteria oceny ofert w ramach, których będą prowadzone negocjacje w celu ulepszenia treści ofert.</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Prowadzone negocjacje będą miały charakter poufny.</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Oferta dodatkowa nie będzie mogła być mniej korzystna w żadnym z kryteriów oceny ofert wskazanych w zaproszeniu do negocjacji niż oferta złożona w odpowiedzi na ogłoszenie o zamówieniu.</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Ofertę Wykonawcy niezaproszonego do negocjacji uznaje się za odrzuconą.</w:t>
      </w:r>
    </w:p>
    <w:p w:rsidR="00B54E7E" w:rsidRPr="00B54E7E" w:rsidRDefault="00B54E7E" w:rsidP="00F059A6">
      <w:pPr>
        <w:pStyle w:val="Akapitzlist"/>
        <w:numPr>
          <w:ilvl w:val="0"/>
          <w:numId w:val="26"/>
        </w:numPr>
        <w:ind w:left="0"/>
        <w:rPr>
          <w:sz w:val="20"/>
          <w:szCs w:val="20"/>
          <w:lang w:bidi="en-US"/>
        </w:rPr>
      </w:pPr>
      <w:r w:rsidRPr="00B54E7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54E7E" w:rsidRPr="00B54E7E" w:rsidRDefault="00B54E7E" w:rsidP="00B54E7E">
      <w:pPr>
        <w:rPr>
          <w:b/>
          <w:sz w:val="20"/>
          <w:szCs w:val="20"/>
          <w:lang w:bidi="en-US"/>
        </w:rPr>
      </w:pPr>
      <w:r w:rsidRPr="00B54E7E">
        <w:rPr>
          <w:b/>
          <w:sz w:val="20"/>
          <w:szCs w:val="20"/>
          <w:lang w:bidi="en-US"/>
        </w:rPr>
        <w:br w:type="page"/>
      </w:r>
    </w:p>
    <w:p w:rsidR="00B54E7E" w:rsidRPr="00B54E7E" w:rsidRDefault="00B54E7E" w:rsidP="00B54E7E">
      <w:pPr>
        <w:pStyle w:val="Zwykytekst"/>
        <w:spacing w:line="360" w:lineRule="auto"/>
        <w:contextualSpacing/>
        <w:jc w:val="both"/>
        <w:rPr>
          <w:rFonts w:ascii="Arial" w:hAnsi="Arial" w:cs="Arial"/>
          <w:b/>
        </w:rPr>
      </w:pPr>
      <w:r w:rsidRPr="00B54E7E">
        <w:rPr>
          <w:rFonts w:ascii="Arial" w:hAnsi="Arial" w:cs="Arial"/>
          <w:b/>
        </w:rPr>
        <w:lastRenderedPageBreak/>
        <w:t>SPIS TREŚCI:</w:t>
      </w:r>
    </w:p>
    <w:p w:rsidR="00B54E7E" w:rsidRPr="00BC1563" w:rsidRDefault="00B54E7E" w:rsidP="00B54E7E">
      <w:pPr>
        <w:pStyle w:val="Spistreci1"/>
        <w:rPr>
          <w:rFonts w:asciiTheme="minorHAnsi" w:eastAsiaTheme="minorEastAsia" w:hAnsiTheme="minorHAnsi" w:cstheme="minorBidi"/>
        </w:rPr>
      </w:pPr>
      <w:r w:rsidRPr="00B54E7E">
        <w:rPr>
          <w:rFonts w:cs="Arial"/>
          <w:caps/>
          <w:sz w:val="20"/>
          <w:szCs w:val="20"/>
        </w:rPr>
        <w:fldChar w:fldCharType="begin"/>
      </w:r>
      <w:r w:rsidRPr="00B54E7E">
        <w:rPr>
          <w:rFonts w:cs="Arial"/>
          <w:caps/>
          <w:sz w:val="20"/>
          <w:szCs w:val="20"/>
        </w:rPr>
        <w:instrText xml:space="preserve"> TOC \o "1-1" </w:instrText>
      </w:r>
      <w:r w:rsidRPr="00B54E7E">
        <w:rPr>
          <w:rFonts w:cs="Arial"/>
          <w:caps/>
          <w:sz w:val="20"/>
          <w:szCs w:val="20"/>
        </w:rPr>
        <w:fldChar w:fldCharType="separate"/>
      </w:r>
      <w:r w:rsidRPr="00B54E7E">
        <w:t>I.</w:t>
      </w:r>
      <w:r w:rsidRPr="00B54E7E">
        <w:rPr>
          <w:rFonts w:asciiTheme="minorHAnsi" w:eastAsiaTheme="minorEastAsia" w:hAnsiTheme="minorHAnsi" w:cstheme="minorBidi"/>
        </w:rPr>
        <w:tab/>
      </w:r>
      <w:r w:rsidRPr="00B54E7E">
        <w:t>Opis przedmiotu zamówienia</w:t>
      </w:r>
      <w:r w:rsidRPr="00B54E7E">
        <w:tab/>
      </w:r>
      <w:r w:rsidRPr="00BC1563">
        <w:fldChar w:fldCharType="begin"/>
      </w:r>
      <w:r w:rsidRPr="00BC1563">
        <w:instrText xml:space="preserve"> PAGEREF _Toc144289104 \h </w:instrText>
      </w:r>
      <w:r w:rsidRPr="00BC1563">
        <w:fldChar w:fldCharType="separate"/>
      </w:r>
      <w:r w:rsidRPr="00BC1563">
        <w:t>4</w:t>
      </w:r>
      <w:r w:rsidRPr="00BC1563">
        <w:fldChar w:fldCharType="end"/>
      </w:r>
    </w:p>
    <w:p w:rsidR="00B54E7E" w:rsidRPr="00B54E7E" w:rsidRDefault="00B54E7E" w:rsidP="00B54E7E">
      <w:pPr>
        <w:pStyle w:val="Spistreci1"/>
        <w:rPr>
          <w:rFonts w:asciiTheme="minorHAnsi" w:eastAsiaTheme="minorEastAsia" w:hAnsiTheme="minorHAnsi" w:cstheme="minorBidi"/>
        </w:rPr>
      </w:pPr>
      <w:r w:rsidRPr="00B54E7E">
        <w:t>II.</w:t>
      </w:r>
      <w:r w:rsidRPr="00B54E7E">
        <w:rPr>
          <w:rFonts w:asciiTheme="minorHAnsi" w:eastAsiaTheme="minorEastAsia" w:hAnsiTheme="minorHAnsi" w:cstheme="minorBidi"/>
        </w:rPr>
        <w:tab/>
      </w:r>
      <w:r w:rsidRPr="00B54E7E">
        <w:t>Informacja o warunkach udziału w postępowaniu oraz opis sposobu dokonywania oceny spełniania tych warunków</w:t>
      </w:r>
      <w:r w:rsidRPr="00B54E7E">
        <w:tab/>
      </w:r>
      <w:r w:rsidR="00BC1563">
        <w:t>4</w:t>
      </w:r>
    </w:p>
    <w:p w:rsidR="00B54E7E" w:rsidRPr="00B54E7E" w:rsidRDefault="00B54E7E" w:rsidP="00B54E7E">
      <w:pPr>
        <w:pStyle w:val="Spistreci1"/>
        <w:rPr>
          <w:rFonts w:asciiTheme="minorHAnsi" w:eastAsiaTheme="minorEastAsia" w:hAnsiTheme="minorHAnsi" w:cstheme="minorBidi"/>
        </w:rPr>
      </w:pPr>
      <w:r w:rsidRPr="00B54E7E">
        <w:t>I</w:t>
      </w:r>
      <w:r w:rsidR="002A4CB5">
        <w:t>II</w:t>
      </w:r>
      <w:r w:rsidRPr="00B54E7E">
        <w:t xml:space="preserve">. </w:t>
      </w:r>
      <w:r w:rsidRPr="00B54E7E">
        <w:tab/>
        <w:t>Podmiotowe środki dowodowe</w:t>
      </w:r>
      <w:r w:rsidRPr="00B54E7E">
        <w:tab/>
      </w:r>
      <w:r w:rsidRPr="00B54E7E">
        <w:fldChar w:fldCharType="begin"/>
      </w:r>
      <w:r w:rsidRPr="00B54E7E">
        <w:instrText xml:space="preserve"> PAGEREF _Toc144289107 \h </w:instrText>
      </w:r>
      <w:r w:rsidRPr="00B54E7E">
        <w:fldChar w:fldCharType="separate"/>
      </w:r>
      <w:r w:rsidRPr="00B54E7E">
        <w:t>7</w:t>
      </w:r>
      <w:r w:rsidRPr="00B54E7E">
        <w:fldChar w:fldCharType="end"/>
      </w:r>
    </w:p>
    <w:p w:rsidR="00B54E7E" w:rsidRPr="00B54E7E" w:rsidRDefault="002A4CB5" w:rsidP="00B54E7E">
      <w:pPr>
        <w:pStyle w:val="Spistreci1"/>
        <w:rPr>
          <w:rFonts w:asciiTheme="minorHAnsi" w:eastAsiaTheme="minorEastAsia" w:hAnsiTheme="minorHAnsi" w:cstheme="minorBidi"/>
        </w:rPr>
      </w:pPr>
      <w:r>
        <w:t>IV</w:t>
      </w:r>
      <w:r w:rsidR="00B54E7E" w:rsidRPr="00B54E7E">
        <w:t xml:space="preserve">. </w:t>
      </w:r>
      <w:r w:rsidR="00B54E7E" w:rsidRPr="00B54E7E">
        <w:tab/>
        <w:t>Informacja o środkach komunikacji elektronicznej, przy użyciu których Zamawiający będzie komunikował się z Wykonawcami</w:t>
      </w:r>
      <w:r w:rsidR="00B54E7E" w:rsidRPr="00B54E7E">
        <w:tab/>
      </w:r>
      <w:r w:rsidR="00B54E7E" w:rsidRPr="00B54E7E">
        <w:fldChar w:fldCharType="begin"/>
      </w:r>
      <w:r w:rsidR="00B54E7E" w:rsidRPr="00B54E7E">
        <w:instrText xml:space="preserve"> PAGEREF _Toc144289108 \h </w:instrText>
      </w:r>
      <w:r w:rsidR="00B54E7E" w:rsidRPr="00B54E7E">
        <w:fldChar w:fldCharType="separate"/>
      </w:r>
      <w:r w:rsidR="00B54E7E" w:rsidRPr="00B54E7E">
        <w:t>8</w:t>
      </w:r>
      <w:r w:rsidR="00B54E7E" w:rsidRPr="00B54E7E">
        <w:fldChar w:fldCharType="end"/>
      </w:r>
    </w:p>
    <w:p w:rsidR="00B54E7E" w:rsidRPr="00B54E7E" w:rsidRDefault="00B54E7E" w:rsidP="00B54E7E">
      <w:pPr>
        <w:pStyle w:val="Spistreci1"/>
        <w:rPr>
          <w:rFonts w:asciiTheme="minorHAnsi" w:eastAsiaTheme="minorEastAsia" w:hAnsiTheme="minorHAnsi" w:cstheme="minorBidi"/>
        </w:rPr>
      </w:pPr>
      <w:r w:rsidRPr="00B54E7E">
        <w:t xml:space="preserve">V. </w:t>
      </w:r>
      <w:r w:rsidRPr="00B54E7E">
        <w:tab/>
        <w:t>Wskazanie osób uprawnionych do porozumiewania się z Wykonawcami</w:t>
      </w:r>
      <w:r w:rsidRPr="00B54E7E">
        <w:tab/>
      </w:r>
      <w:r w:rsidR="002A4CB5">
        <w:t>8</w:t>
      </w:r>
    </w:p>
    <w:p w:rsidR="00B54E7E" w:rsidRPr="00B54E7E" w:rsidRDefault="00B54E7E" w:rsidP="00B54E7E">
      <w:pPr>
        <w:pStyle w:val="Spistreci1"/>
        <w:rPr>
          <w:rFonts w:asciiTheme="minorHAnsi" w:eastAsiaTheme="minorEastAsia" w:hAnsiTheme="minorHAnsi" w:cstheme="minorBidi"/>
        </w:rPr>
      </w:pPr>
      <w:r w:rsidRPr="00B54E7E">
        <w:t>VI. Termin związania ofertą</w:t>
      </w:r>
      <w:r w:rsidRPr="00B54E7E">
        <w:tab/>
      </w:r>
      <w:r w:rsidR="002A4CB5">
        <w:t>8</w:t>
      </w:r>
    </w:p>
    <w:p w:rsidR="00B54E7E" w:rsidRPr="00B54E7E" w:rsidRDefault="00B54E7E" w:rsidP="00B54E7E">
      <w:pPr>
        <w:pStyle w:val="Spistreci1"/>
        <w:rPr>
          <w:rFonts w:asciiTheme="minorHAnsi" w:eastAsiaTheme="minorEastAsia" w:hAnsiTheme="minorHAnsi" w:cstheme="minorBidi"/>
        </w:rPr>
      </w:pPr>
      <w:r w:rsidRPr="00B54E7E">
        <w:t>VII. Wymagania dotyczące wadium</w:t>
      </w:r>
      <w:r w:rsidRPr="00B54E7E">
        <w:tab/>
      </w:r>
      <w:r w:rsidRPr="00B54E7E">
        <w:fldChar w:fldCharType="begin"/>
      </w:r>
      <w:r w:rsidRPr="00B54E7E">
        <w:instrText xml:space="preserve"> PAGEREF _Toc144289111 \h </w:instrText>
      </w:r>
      <w:r w:rsidRPr="00B54E7E">
        <w:fldChar w:fldCharType="separate"/>
      </w:r>
      <w:r w:rsidRPr="00B54E7E">
        <w:t>9</w:t>
      </w:r>
      <w:r w:rsidRPr="00B54E7E">
        <w:fldChar w:fldCharType="end"/>
      </w:r>
    </w:p>
    <w:p w:rsidR="00B54E7E" w:rsidRPr="00B54E7E" w:rsidRDefault="002A4CB5" w:rsidP="00B54E7E">
      <w:pPr>
        <w:pStyle w:val="Spistreci1"/>
        <w:rPr>
          <w:rFonts w:asciiTheme="minorHAnsi" w:eastAsiaTheme="minorEastAsia" w:hAnsiTheme="minorHAnsi" w:cstheme="minorBidi"/>
        </w:rPr>
      </w:pPr>
      <w:r>
        <w:t>VIII</w:t>
      </w:r>
      <w:r w:rsidR="00B54E7E" w:rsidRPr="00B54E7E">
        <w:t>. Opis sposobu przygotowywania ofert</w:t>
      </w:r>
      <w:r>
        <w:t>………………………………………………………9</w:t>
      </w:r>
    </w:p>
    <w:p w:rsidR="00B54E7E" w:rsidRPr="00B54E7E" w:rsidRDefault="002A4CB5" w:rsidP="00B54E7E">
      <w:pPr>
        <w:pStyle w:val="Spistreci1"/>
        <w:rPr>
          <w:rFonts w:asciiTheme="minorHAnsi" w:eastAsiaTheme="minorEastAsia" w:hAnsiTheme="minorHAnsi" w:cstheme="minorBidi"/>
        </w:rPr>
      </w:pPr>
      <w:r>
        <w:t>I</w:t>
      </w:r>
      <w:r w:rsidR="00B54E7E" w:rsidRPr="00B54E7E">
        <w:t xml:space="preserve">X. </w:t>
      </w:r>
      <w:r w:rsidR="00B54E7E" w:rsidRPr="00B54E7E">
        <w:tab/>
        <w:t>Sposób i termin złożenia oraz otwarcia ofert</w:t>
      </w:r>
      <w:r w:rsidR="00B54E7E" w:rsidRPr="00B54E7E">
        <w:tab/>
      </w:r>
      <w:r w:rsidR="00DD6169">
        <w:t>1</w:t>
      </w:r>
      <w:r>
        <w:t>0</w:t>
      </w:r>
    </w:p>
    <w:p w:rsidR="00B54E7E" w:rsidRPr="00B54E7E" w:rsidRDefault="00B54E7E" w:rsidP="00B54E7E">
      <w:pPr>
        <w:pStyle w:val="Spistreci1"/>
        <w:rPr>
          <w:rFonts w:asciiTheme="minorHAnsi" w:eastAsiaTheme="minorEastAsia" w:hAnsiTheme="minorHAnsi" w:cstheme="minorBidi"/>
        </w:rPr>
      </w:pPr>
      <w:r w:rsidRPr="00B54E7E">
        <w:t xml:space="preserve">X. </w:t>
      </w:r>
      <w:r w:rsidRPr="00B54E7E">
        <w:tab/>
        <w:t>Sposób obliczenia ceny</w:t>
      </w:r>
      <w:r w:rsidRPr="00B54E7E">
        <w:tab/>
      </w:r>
      <w:r w:rsidR="00DD6169">
        <w:t>1</w:t>
      </w:r>
      <w:r w:rsidR="002A4CB5">
        <w:t>0</w:t>
      </w:r>
    </w:p>
    <w:p w:rsidR="00B54E7E" w:rsidRPr="00B54E7E" w:rsidRDefault="00B54E7E" w:rsidP="00B54E7E">
      <w:pPr>
        <w:pStyle w:val="Spistreci1"/>
        <w:rPr>
          <w:rFonts w:asciiTheme="minorHAnsi" w:eastAsiaTheme="minorEastAsia" w:hAnsiTheme="minorHAnsi" w:cstheme="minorBidi"/>
        </w:rPr>
      </w:pPr>
      <w:r w:rsidRPr="00B54E7E">
        <w:t xml:space="preserve">XI. </w:t>
      </w:r>
      <w:r w:rsidRPr="00B54E7E">
        <w:tab/>
        <w:t xml:space="preserve">Oferty składane przez osoby fizyczne nieprowadzące działalności </w:t>
      </w:r>
      <w:r w:rsidRPr="00B54E7E">
        <w:br/>
        <w:t>gospodarczej</w:t>
      </w:r>
      <w:r w:rsidRPr="00B54E7E">
        <w:tab/>
      </w:r>
      <w:r w:rsidR="00DD6169">
        <w:t>1</w:t>
      </w:r>
      <w:r w:rsidR="002A4CB5">
        <w:t>1</w:t>
      </w:r>
    </w:p>
    <w:p w:rsidR="00B54E7E" w:rsidRPr="00B54E7E" w:rsidRDefault="00B54E7E" w:rsidP="00B54E7E">
      <w:pPr>
        <w:pStyle w:val="Spistreci1"/>
        <w:rPr>
          <w:rFonts w:asciiTheme="minorHAnsi" w:eastAsiaTheme="minorEastAsia" w:hAnsiTheme="minorHAnsi" w:cstheme="minorBidi"/>
        </w:rPr>
      </w:pPr>
      <w:r w:rsidRPr="00B54E7E">
        <w:t>XII. Opis kryteriów oceny ofert wraz z podaniem wag tych kryteriów i sposobu oceny ofert</w:t>
      </w:r>
      <w:r w:rsidRPr="00B54E7E">
        <w:tab/>
      </w:r>
      <w:r w:rsidR="00DD6169">
        <w:t>1</w:t>
      </w:r>
      <w:r w:rsidR="002A4CB5">
        <w:t>1</w:t>
      </w:r>
    </w:p>
    <w:p w:rsidR="00B54E7E" w:rsidRPr="00B54E7E" w:rsidRDefault="00B54E7E" w:rsidP="00B54E7E">
      <w:pPr>
        <w:pStyle w:val="Spistreci1"/>
        <w:rPr>
          <w:rFonts w:asciiTheme="minorHAnsi" w:eastAsiaTheme="minorEastAsia" w:hAnsiTheme="minorHAnsi" w:cstheme="minorBidi"/>
        </w:rPr>
      </w:pPr>
      <w:r w:rsidRPr="00B54E7E">
        <w:t>XI</w:t>
      </w:r>
      <w:r w:rsidR="002A4CB5">
        <w:t>II</w:t>
      </w:r>
      <w:r w:rsidRPr="00B54E7E">
        <w:t>. Informacja o formalnościach, jakie powinny zostać dopełnione po wyborze oferty w celu zawarcia umowy w sprawie zamówienia.</w:t>
      </w:r>
      <w:r w:rsidRPr="00B54E7E">
        <w:tab/>
      </w:r>
      <w:r w:rsidR="00DD6169">
        <w:t>1</w:t>
      </w:r>
      <w:r w:rsidR="002A4CB5">
        <w:t>3</w:t>
      </w:r>
    </w:p>
    <w:p w:rsidR="00B54E7E" w:rsidRPr="00B54E7E" w:rsidRDefault="00B54E7E" w:rsidP="00B54E7E">
      <w:pPr>
        <w:pStyle w:val="Spistreci1"/>
        <w:rPr>
          <w:rFonts w:asciiTheme="minorHAnsi" w:eastAsiaTheme="minorEastAsia" w:hAnsiTheme="minorHAnsi" w:cstheme="minorBidi"/>
        </w:rPr>
      </w:pPr>
      <w:r w:rsidRPr="00B54E7E">
        <w:t>X</w:t>
      </w:r>
      <w:r w:rsidR="002A4CB5">
        <w:t>I</w:t>
      </w:r>
      <w:r w:rsidRPr="00B54E7E">
        <w:t xml:space="preserve">V. </w:t>
      </w:r>
      <w:r w:rsidRPr="00B54E7E">
        <w:tab/>
        <w:t>Informacja o formalnościach, jakie powinny zostać dopełnione po zawarciu umowy w sprawie zamówienia</w:t>
      </w:r>
      <w:r w:rsidRPr="00B54E7E">
        <w:tab/>
      </w:r>
      <w:r w:rsidR="00DD6169">
        <w:t>1</w:t>
      </w:r>
      <w:r w:rsidR="002A4CB5">
        <w:t>4</w:t>
      </w:r>
    </w:p>
    <w:p w:rsidR="00B54E7E" w:rsidRPr="00B54E7E" w:rsidRDefault="00B54E7E" w:rsidP="00B54E7E">
      <w:pPr>
        <w:pStyle w:val="Spistreci1"/>
        <w:rPr>
          <w:rFonts w:asciiTheme="minorHAnsi" w:eastAsiaTheme="minorEastAsia" w:hAnsiTheme="minorHAnsi" w:cstheme="minorBidi"/>
        </w:rPr>
      </w:pPr>
      <w:r w:rsidRPr="00B54E7E">
        <w:t>XV.</w:t>
      </w:r>
      <w:r w:rsidRPr="00B54E7E">
        <w:rPr>
          <w:rFonts w:asciiTheme="minorHAnsi" w:eastAsiaTheme="minorEastAsia" w:hAnsiTheme="minorHAnsi" w:cstheme="minorBidi"/>
        </w:rPr>
        <w:tab/>
      </w:r>
      <w:r w:rsidRPr="00B54E7E">
        <w:t>Projektowane postanowienia umowy w sprawie zamówienia, które zostaną wprowadzone do umowy w sprawie zamówienia</w:t>
      </w:r>
      <w:r w:rsidRPr="00B54E7E">
        <w:tab/>
      </w:r>
      <w:r w:rsidR="002A4CB5">
        <w:t>14</w:t>
      </w:r>
    </w:p>
    <w:p w:rsidR="00B54E7E" w:rsidRPr="00B54E7E" w:rsidRDefault="00B54E7E" w:rsidP="00B54E7E">
      <w:pPr>
        <w:pStyle w:val="Spistreci1"/>
        <w:rPr>
          <w:rFonts w:asciiTheme="minorHAnsi" w:eastAsiaTheme="minorEastAsia" w:hAnsiTheme="minorHAnsi" w:cstheme="minorBidi"/>
        </w:rPr>
      </w:pPr>
      <w:r w:rsidRPr="00B54E7E">
        <w:t>XVI. Pozostałe informacje</w:t>
      </w:r>
      <w:r w:rsidRPr="00B54E7E">
        <w:tab/>
      </w:r>
      <w:r w:rsidR="00DD6169">
        <w:t>1</w:t>
      </w:r>
      <w:r w:rsidR="002A4CB5">
        <w:t>5</w:t>
      </w:r>
    </w:p>
    <w:p w:rsidR="00B54E7E" w:rsidRPr="00B54E7E" w:rsidRDefault="00B54E7E" w:rsidP="00B54E7E">
      <w:pPr>
        <w:pStyle w:val="Spistreci1"/>
        <w:rPr>
          <w:rFonts w:asciiTheme="minorHAnsi" w:eastAsiaTheme="minorEastAsia" w:hAnsiTheme="minorHAnsi" w:cstheme="minorBidi"/>
        </w:rPr>
      </w:pPr>
      <w:r w:rsidRPr="00B54E7E">
        <w:t>XVII. Zabezpieczenie należytego wykonania umowy</w:t>
      </w:r>
      <w:r w:rsidRPr="00B54E7E">
        <w:tab/>
      </w:r>
      <w:r w:rsidR="00DD6169">
        <w:t>1</w:t>
      </w:r>
      <w:r w:rsidR="002A4CB5">
        <w:t>5</w:t>
      </w:r>
    </w:p>
    <w:p w:rsidR="00B54E7E" w:rsidRPr="00B54E7E" w:rsidRDefault="00B54E7E" w:rsidP="00B54E7E">
      <w:pPr>
        <w:pStyle w:val="Spistreci1"/>
        <w:rPr>
          <w:rFonts w:asciiTheme="minorHAnsi" w:eastAsiaTheme="minorEastAsia" w:hAnsiTheme="minorHAnsi" w:cstheme="minorBidi"/>
        </w:rPr>
      </w:pPr>
      <w:r w:rsidRPr="00B54E7E">
        <w:t>X</w:t>
      </w:r>
      <w:r w:rsidR="002A4CB5">
        <w:t>VIII</w:t>
      </w:r>
      <w:r w:rsidRPr="00B54E7E">
        <w:t>. Klauzula informacyjna dotycząca przetwarzania danych osobowych</w:t>
      </w:r>
      <w:r w:rsidRPr="00B54E7E">
        <w:tab/>
      </w:r>
      <w:r w:rsidR="002A4CB5">
        <w:t>15</w:t>
      </w:r>
    </w:p>
    <w:p w:rsidR="00B54E7E" w:rsidRPr="00B54E7E" w:rsidRDefault="00B54E7E" w:rsidP="00B54E7E">
      <w:pPr>
        <w:pStyle w:val="Zwykytekst"/>
        <w:tabs>
          <w:tab w:val="left" w:pos="-1980"/>
          <w:tab w:val="left" w:pos="540"/>
          <w:tab w:val="left" w:pos="567"/>
        </w:tabs>
        <w:spacing w:line="360" w:lineRule="auto"/>
        <w:contextualSpacing/>
        <w:jc w:val="both"/>
        <w:rPr>
          <w:rFonts w:ascii="Arial" w:hAnsi="Arial" w:cs="Arial"/>
          <w:b/>
          <w:caps/>
          <w:noProof/>
        </w:rPr>
      </w:pPr>
      <w:r w:rsidRPr="00B54E7E">
        <w:rPr>
          <w:rFonts w:ascii="Arial" w:hAnsi="Arial" w:cs="Arial"/>
          <w:b/>
          <w:caps/>
          <w:noProof/>
        </w:rPr>
        <w:fldChar w:fldCharType="end"/>
      </w:r>
    </w:p>
    <w:p w:rsidR="00B54E7E" w:rsidRPr="00B54E7E" w:rsidRDefault="00B54E7E" w:rsidP="00B54E7E">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B54E7E">
        <w:rPr>
          <w:rFonts w:ascii="Arial" w:hAnsi="Arial" w:cs="Arial"/>
          <w:u w:val="single"/>
        </w:rPr>
        <w:t>Załącznikami do niniejszej</w:t>
      </w:r>
      <w:r w:rsidRPr="00B54E7E">
        <w:rPr>
          <w:rFonts w:ascii="Arial" w:hAnsi="Arial" w:cs="Arial"/>
          <w:u w:val="single"/>
          <w:lang w:val="pl-PL"/>
        </w:rPr>
        <w:t xml:space="preserve"> SWZ</w:t>
      </w:r>
      <w:r w:rsidRPr="00B54E7E">
        <w:rPr>
          <w:rFonts w:ascii="Arial" w:hAnsi="Arial" w:cs="Arial"/>
          <w:u w:val="single"/>
        </w:rPr>
        <w:t xml:space="preserve"> są:</w:t>
      </w:r>
    </w:p>
    <w:p w:rsidR="00B54E7E" w:rsidRPr="00A87DDA"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lang w:val="pl-PL"/>
        </w:rPr>
        <w:t>formularz ofertowy (załącznik nr 1);</w:t>
      </w:r>
    </w:p>
    <w:p w:rsidR="00A87DDA" w:rsidRPr="00B54E7E" w:rsidRDefault="00A87DDA" w:rsidP="00B54E7E">
      <w:pPr>
        <w:pStyle w:val="pkt"/>
        <w:numPr>
          <w:ilvl w:val="0"/>
          <w:numId w:val="5"/>
        </w:numPr>
        <w:spacing w:before="40" w:line="276" w:lineRule="auto"/>
        <w:rPr>
          <w:rFonts w:ascii="Arial" w:hAnsi="Arial" w:cs="Arial"/>
          <w:sz w:val="20"/>
          <w:szCs w:val="20"/>
        </w:rPr>
      </w:pPr>
      <w:r>
        <w:rPr>
          <w:rFonts w:ascii="Arial" w:hAnsi="Arial" w:cs="Arial"/>
          <w:sz w:val="20"/>
          <w:szCs w:val="20"/>
          <w:lang w:val="pl-PL"/>
        </w:rPr>
        <w:t>formularz cenowy (załącznik nr 1a);</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rPr>
        <w:t xml:space="preserve">wzór oświadczenia o spełnianiu warunków udziału w postępowaniu (załącznik nr </w:t>
      </w:r>
      <w:r w:rsidRPr="00B54E7E">
        <w:rPr>
          <w:rFonts w:ascii="Arial" w:hAnsi="Arial" w:cs="Arial"/>
          <w:sz w:val="20"/>
          <w:szCs w:val="20"/>
          <w:lang w:val="pl-PL"/>
        </w:rPr>
        <w:t>2</w:t>
      </w:r>
      <w:r w:rsidRPr="00B54E7E">
        <w:rPr>
          <w:rFonts w:ascii="Arial" w:hAnsi="Arial" w:cs="Arial"/>
          <w:sz w:val="20"/>
          <w:szCs w:val="20"/>
        </w:rPr>
        <w:t>)</w:t>
      </w:r>
      <w:r w:rsidRPr="00B54E7E">
        <w:rPr>
          <w:rFonts w:ascii="Arial" w:hAnsi="Arial" w:cs="Arial"/>
          <w:sz w:val="20"/>
          <w:szCs w:val="20"/>
          <w:lang w:val="pl-PL"/>
        </w:rPr>
        <w:t>;</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Style w:val="bold"/>
          <w:rFonts w:ascii="Arial" w:hAnsi="Arial" w:cs="Arial"/>
          <w:b w:val="0"/>
          <w:sz w:val="20"/>
          <w:szCs w:val="20"/>
          <w:lang w:val="pl-PL"/>
        </w:rPr>
        <w:t>o</w:t>
      </w:r>
      <w:r w:rsidRPr="00B54E7E">
        <w:rPr>
          <w:rStyle w:val="bold"/>
          <w:rFonts w:ascii="Arial" w:hAnsi="Arial" w:cs="Arial"/>
          <w:b w:val="0"/>
          <w:sz w:val="20"/>
          <w:szCs w:val="20"/>
        </w:rPr>
        <w:t>świadczenie o niepodleganiu wykluczeniu</w:t>
      </w:r>
      <w:r w:rsidRPr="00B54E7E">
        <w:rPr>
          <w:rFonts w:ascii="Arial" w:hAnsi="Arial" w:cs="Arial"/>
          <w:sz w:val="20"/>
          <w:szCs w:val="20"/>
        </w:rPr>
        <w:t xml:space="preserve"> </w:t>
      </w:r>
      <w:r w:rsidRPr="00B54E7E">
        <w:rPr>
          <w:rFonts w:ascii="Arial" w:hAnsi="Arial" w:cs="Arial"/>
          <w:bCs/>
          <w:sz w:val="20"/>
          <w:szCs w:val="20"/>
        </w:rPr>
        <w:t>na podstawie art. 7 ust. 1 ustawy z dnia 13 kwietnia 2022 r.</w:t>
      </w:r>
      <w:r w:rsidRPr="00B54E7E">
        <w:rPr>
          <w:rFonts w:ascii="Arial" w:hAnsi="Arial" w:cs="Arial"/>
          <w:bCs/>
          <w:iCs/>
          <w:sz w:val="20"/>
          <w:szCs w:val="20"/>
        </w:rPr>
        <w:t xml:space="preserve"> o szczególnych rozwiązaniach w zakresie przeciwdziałania wspieraniu agresji na Ukrainę oraz służących ochronie bezpieczeństwa narodowego</w:t>
      </w:r>
      <w:r w:rsidRPr="00B54E7E">
        <w:rPr>
          <w:rFonts w:ascii="Arial" w:hAnsi="Arial" w:cs="Arial"/>
          <w:bCs/>
          <w:iCs/>
          <w:sz w:val="20"/>
          <w:szCs w:val="20"/>
          <w:lang w:val="pl-PL"/>
        </w:rPr>
        <w:t xml:space="preserve"> (załącznik nr 3);</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lang w:val="pl-PL"/>
        </w:rPr>
        <w:t xml:space="preserve">Projektowane postanowienia umowy </w:t>
      </w:r>
      <w:r w:rsidRPr="00B54E7E">
        <w:rPr>
          <w:rFonts w:ascii="Arial" w:hAnsi="Arial" w:cs="Arial"/>
          <w:sz w:val="20"/>
          <w:szCs w:val="20"/>
        </w:rPr>
        <w:t xml:space="preserve">(załącznik nr </w:t>
      </w:r>
      <w:r w:rsidRPr="00B54E7E">
        <w:rPr>
          <w:rFonts w:ascii="Arial" w:hAnsi="Arial" w:cs="Arial"/>
          <w:sz w:val="20"/>
          <w:szCs w:val="20"/>
          <w:lang w:val="pl-PL"/>
        </w:rPr>
        <w:t>4</w:t>
      </w:r>
      <w:r w:rsidRPr="00B54E7E">
        <w:rPr>
          <w:rFonts w:ascii="Arial" w:hAnsi="Arial" w:cs="Arial"/>
          <w:sz w:val="20"/>
          <w:szCs w:val="20"/>
        </w:rPr>
        <w:t>)</w:t>
      </w:r>
      <w:r w:rsidRPr="00B54E7E">
        <w:rPr>
          <w:rFonts w:ascii="Arial" w:hAnsi="Arial" w:cs="Arial"/>
          <w:sz w:val="20"/>
          <w:szCs w:val="20"/>
          <w:lang w:val="pl-PL"/>
        </w:rPr>
        <w:t>;</w:t>
      </w:r>
    </w:p>
    <w:p w:rsidR="00B54E7E" w:rsidRPr="00B54E7E"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lang w:val="pl-PL"/>
        </w:rPr>
        <w:t xml:space="preserve">Wykaz </w:t>
      </w:r>
      <w:r w:rsidR="00067A0C">
        <w:rPr>
          <w:rFonts w:ascii="Arial" w:hAnsi="Arial" w:cs="Arial"/>
          <w:sz w:val="20"/>
          <w:szCs w:val="20"/>
          <w:lang w:val="pl-PL"/>
        </w:rPr>
        <w:t>narzędzi</w:t>
      </w:r>
      <w:r w:rsidRPr="00B54E7E">
        <w:rPr>
          <w:rFonts w:ascii="Arial" w:hAnsi="Arial" w:cs="Arial"/>
          <w:sz w:val="20"/>
          <w:szCs w:val="20"/>
          <w:lang w:val="pl-PL"/>
        </w:rPr>
        <w:t xml:space="preserve"> (załącznik nr 5);</w:t>
      </w:r>
    </w:p>
    <w:p w:rsidR="00B54E7E" w:rsidRPr="002A4CB5" w:rsidRDefault="00B54E7E" w:rsidP="00B54E7E">
      <w:pPr>
        <w:pStyle w:val="pkt"/>
        <w:numPr>
          <w:ilvl w:val="0"/>
          <w:numId w:val="5"/>
        </w:numPr>
        <w:spacing w:before="40" w:line="276" w:lineRule="auto"/>
        <w:rPr>
          <w:rFonts w:ascii="Arial" w:hAnsi="Arial" w:cs="Arial"/>
          <w:sz w:val="20"/>
          <w:szCs w:val="20"/>
        </w:rPr>
      </w:pPr>
      <w:r w:rsidRPr="00B54E7E">
        <w:rPr>
          <w:rFonts w:ascii="Arial" w:hAnsi="Arial" w:cs="Arial"/>
          <w:sz w:val="20"/>
          <w:szCs w:val="20"/>
          <w:lang w:val="pl-PL"/>
        </w:rPr>
        <w:t>Wykaz osób (załącznik nr 6).</w:t>
      </w:r>
    </w:p>
    <w:p w:rsidR="002A4CB5" w:rsidRPr="00B54E7E" w:rsidRDefault="002A4CB5" w:rsidP="002A4CB5">
      <w:pPr>
        <w:pStyle w:val="pkt"/>
        <w:spacing w:before="40" w:line="276" w:lineRule="auto"/>
        <w:ind w:left="720" w:firstLine="0"/>
        <w:rPr>
          <w:rFonts w:ascii="Arial" w:hAnsi="Arial" w:cs="Arial"/>
          <w:sz w:val="20"/>
          <w:szCs w:val="20"/>
        </w:rPr>
      </w:pPr>
    </w:p>
    <w:p w:rsidR="00B54E7E" w:rsidRPr="00B54E7E" w:rsidRDefault="00B54E7E" w:rsidP="00F059A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 w:name="_Toc70602543"/>
      <w:bookmarkStart w:id="3" w:name="_Toc144289104"/>
      <w:r w:rsidRPr="00B54E7E">
        <w:rPr>
          <w:b/>
          <w:color w:val="385088"/>
          <w:sz w:val="20"/>
          <w:szCs w:val="20"/>
        </w:rPr>
        <w:lastRenderedPageBreak/>
        <w:t>Opis przedmiotu zamówienia</w:t>
      </w:r>
      <w:bookmarkEnd w:id="2"/>
      <w:bookmarkEnd w:id="3"/>
    </w:p>
    <w:p w:rsidR="009A194B" w:rsidRPr="009A194B" w:rsidRDefault="00C14EA1" w:rsidP="00F059A6">
      <w:pPr>
        <w:pStyle w:val="Akapitzlist"/>
        <w:numPr>
          <w:ilvl w:val="0"/>
          <w:numId w:val="30"/>
        </w:numPr>
        <w:ind w:left="142" w:hanging="284"/>
        <w:rPr>
          <w:sz w:val="20"/>
          <w:szCs w:val="20"/>
        </w:rPr>
      </w:pPr>
      <w:bookmarkStart w:id="4" w:name="_Toc70602544"/>
      <w:r w:rsidRPr="00C14EA1">
        <w:rPr>
          <w:sz w:val="20"/>
          <w:szCs w:val="20"/>
        </w:rPr>
        <w:t xml:space="preserve">Przedmiotem zamówienia jest wykonanie </w:t>
      </w:r>
      <w:r w:rsidR="009A194B" w:rsidRPr="009A194B">
        <w:rPr>
          <w:sz w:val="20"/>
          <w:szCs w:val="20"/>
        </w:rPr>
        <w:t>usług w zakresie utrzymania urządzeń sieci trakcyjnej na terenie bocznicy kolejowej położonej</w:t>
      </w:r>
      <w:r w:rsidR="009A194B">
        <w:rPr>
          <w:sz w:val="20"/>
          <w:szCs w:val="20"/>
        </w:rPr>
        <w:t xml:space="preserve"> </w:t>
      </w:r>
      <w:r w:rsidR="009A194B" w:rsidRPr="009A194B">
        <w:rPr>
          <w:sz w:val="20"/>
          <w:szCs w:val="20"/>
        </w:rPr>
        <w:t>w Krakowie przy ul. Doktora Twardego 6 (dalej zwaną „nieruchomością”), a w tym:</w:t>
      </w:r>
    </w:p>
    <w:p w:rsidR="009A194B" w:rsidRPr="009A194B" w:rsidRDefault="0021377F" w:rsidP="0021377F">
      <w:pPr>
        <w:pStyle w:val="Akapitzlist"/>
        <w:ind w:left="709" w:hanging="349"/>
        <w:rPr>
          <w:sz w:val="20"/>
          <w:szCs w:val="20"/>
        </w:rPr>
      </w:pPr>
      <w:r>
        <w:rPr>
          <w:sz w:val="20"/>
          <w:szCs w:val="20"/>
        </w:rPr>
        <w:t xml:space="preserve">1) </w:t>
      </w:r>
      <w:r w:rsidR="009A194B" w:rsidRPr="009A194B">
        <w:rPr>
          <w:sz w:val="20"/>
          <w:szCs w:val="20"/>
        </w:rPr>
        <w:t xml:space="preserve">Przeglądu okresowego — sprawdzanie elementów sieci trakcyjnej zgodnie z Instrukcją utrzymania sieci trakcyjnej let-2 (Et-2) – wydanej przez PKP Polskie Linie Kolejowe S.A., stanowiącej </w:t>
      </w:r>
      <w:r w:rsidR="009A194B" w:rsidRPr="009A194B">
        <w:rPr>
          <w:b/>
          <w:sz w:val="20"/>
          <w:szCs w:val="20"/>
        </w:rPr>
        <w:t>Załącznik nr 2</w:t>
      </w:r>
      <w:r w:rsidR="009A194B" w:rsidRPr="009A194B">
        <w:rPr>
          <w:sz w:val="20"/>
          <w:szCs w:val="20"/>
        </w:rPr>
        <w:t xml:space="preserve"> do Umowy oraz Regulaminem Pracy Bocznicy Kolejowej „Koleje Małopolskie” w stacji Kraków Główny KGA, stanowiącym </w:t>
      </w:r>
      <w:r w:rsidR="009A194B" w:rsidRPr="009A194B">
        <w:rPr>
          <w:b/>
          <w:sz w:val="20"/>
          <w:szCs w:val="20"/>
        </w:rPr>
        <w:t>Załącznik nr 3</w:t>
      </w:r>
      <w:r w:rsidR="009A194B" w:rsidRPr="009A194B">
        <w:rPr>
          <w:sz w:val="20"/>
          <w:szCs w:val="20"/>
        </w:rPr>
        <w:t xml:space="preserve"> do Umowy;</w:t>
      </w:r>
    </w:p>
    <w:p w:rsidR="009A194B" w:rsidRPr="009A194B" w:rsidRDefault="0021377F" w:rsidP="0021377F">
      <w:pPr>
        <w:pStyle w:val="Akapitzlist"/>
        <w:spacing w:before="240"/>
        <w:ind w:left="709" w:hanging="349"/>
        <w:rPr>
          <w:sz w:val="20"/>
          <w:szCs w:val="20"/>
        </w:rPr>
      </w:pPr>
      <w:r>
        <w:rPr>
          <w:sz w:val="20"/>
          <w:szCs w:val="20"/>
        </w:rPr>
        <w:t>2)</w:t>
      </w:r>
      <w:r>
        <w:rPr>
          <w:sz w:val="20"/>
          <w:szCs w:val="20"/>
        </w:rPr>
        <w:tab/>
      </w:r>
      <w:r w:rsidR="009A194B" w:rsidRPr="009A194B">
        <w:rPr>
          <w:sz w:val="20"/>
          <w:szCs w:val="20"/>
        </w:rPr>
        <w:t>Oględzin - sprawdzanie elementów urządzeń i parametrów zgodnie z Instrukcją utrzymania sieci trakcyjnej let-2 (Et-2) oraz Regulaminem Pracy Bocznicy Kolejowej „Koleje Małopolskie” w stacji Kraków Główny KGA;</w:t>
      </w:r>
    </w:p>
    <w:p w:rsidR="009A194B" w:rsidRPr="009A194B" w:rsidRDefault="0021377F" w:rsidP="0021377F">
      <w:pPr>
        <w:pStyle w:val="Akapitzlist"/>
        <w:ind w:left="709" w:hanging="283"/>
        <w:rPr>
          <w:sz w:val="20"/>
          <w:szCs w:val="20"/>
        </w:rPr>
      </w:pPr>
      <w:r>
        <w:rPr>
          <w:sz w:val="20"/>
          <w:szCs w:val="20"/>
        </w:rPr>
        <w:t>3)</w:t>
      </w:r>
      <w:r>
        <w:rPr>
          <w:sz w:val="20"/>
          <w:szCs w:val="20"/>
        </w:rPr>
        <w:tab/>
      </w:r>
      <w:r w:rsidR="009A194B" w:rsidRPr="009A194B">
        <w:rPr>
          <w:sz w:val="20"/>
          <w:szCs w:val="20"/>
        </w:rPr>
        <w:t>Napraw nieplanowych (awaryjnych, doraźnych) zgodnie z Instrukcją utrzymania sieci trakcyjnej let-2 (Et-2) oraz Regulaminem Pracy Bocznicy Kolejowej „Koleje Małopolskie” w stacji Kraków Główny KGA;</w:t>
      </w:r>
    </w:p>
    <w:p w:rsidR="009A194B" w:rsidRPr="009A194B" w:rsidRDefault="0021377F" w:rsidP="0021377F">
      <w:pPr>
        <w:pStyle w:val="Akapitzlist"/>
        <w:ind w:left="426"/>
        <w:rPr>
          <w:sz w:val="20"/>
          <w:szCs w:val="20"/>
        </w:rPr>
      </w:pPr>
      <w:r>
        <w:rPr>
          <w:sz w:val="20"/>
          <w:szCs w:val="20"/>
        </w:rPr>
        <w:t>4)</w:t>
      </w:r>
      <w:r>
        <w:rPr>
          <w:sz w:val="20"/>
          <w:szCs w:val="20"/>
        </w:rPr>
        <w:tab/>
      </w:r>
      <w:r w:rsidR="009A194B" w:rsidRPr="009A194B">
        <w:rPr>
          <w:sz w:val="20"/>
          <w:szCs w:val="20"/>
        </w:rPr>
        <w:t>Utrzymania odcinka zasilacza relacji Zaplecze KMŁ - OKZ 148, wraz z rozłącznikiem R 148;</w:t>
      </w:r>
    </w:p>
    <w:p w:rsidR="009A194B" w:rsidRPr="009A194B" w:rsidRDefault="0021377F" w:rsidP="0021377F">
      <w:pPr>
        <w:pStyle w:val="Akapitzlist"/>
        <w:ind w:left="709" w:hanging="283"/>
        <w:rPr>
          <w:sz w:val="20"/>
          <w:szCs w:val="20"/>
        </w:rPr>
      </w:pPr>
      <w:r>
        <w:rPr>
          <w:sz w:val="20"/>
          <w:szCs w:val="20"/>
        </w:rPr>
        <w:t>5)</w:t>
      </w:r>
      <w:r>
        <w:rPr>
          <w:sz w:val="20"/>
          <w:szCs w:val="20"/>
        </w:rPr>
        <w:tab/>
      </w:r>
      <w:r w:rsidR="009A194B" w:rsidRPr="009A194B">
        <w:rPr>
          <w:sz w:val="20"/>
          <w:szCs w:val="20"/>
        </w:rPr>
        <w:t>Gotowości do podjęcia czynności naprawczych - serwisu awaryjnego w zakresie diagnostyki sprawności urządzeń sieci trakcyjnej.</w:t>
      </w:r>
    </w:p>
    <w:p w:rsidR="0021377F" w:rsidRPr="00A87DDA" w:rsidRDefault="0021377F" w:rsidP="00F059A6">
      <w:pPr>
        <w:pStyle w:val="Akapitzlist"/>
        <w:numPr>
          <w:ilvl w:val="0"/>
          <w:numId w:val="30"/>
        </w:numPr>
        <w:spacing w:after="60" w:line="240" w:lineRule="auto"/>
        <w:ind w:left="227" w:hanging="357"/>
        <w:contextualSpacing w:val="0"/>
        <w:rPr>
          <w:b/>
          <w:sz w:val="20"/>
          <w:szCs w:val="20"/>
        </w:rPr>
      </w:pPr>
      <w:r w:rsidRPr="00C909D3">
        <w:rPr>
          <w:b/>
          <w:sz w:val="20"/>
          <w:szCs w:val="20"/>
        </w:rPr>
        <w:t>Szczegółowy Opis przedmiotu zamówienia stanowi</w:t>
      </w:r>
      <w:r>
        <w:rPr>
          <w:b/>
          <w:sz w:val="20"/>
          <w:szCs w:val="20"/>
        </w:rPr>
        <w:t>ą:</w:t>
      </w:r>
      <w:r w:rsidRPr="00C909D3">
        <w:rPr>
          <w:b/>
          <w:sz w:val="20"/>
          <w:szCs w:val="20"/>
        </w:rPr>
        <w:t xml:space="preserve"> </w:t>
      </w:r>
      <w:r w:rsidR="00792041">
        <w:rPr>
          <w:b/>
          <w:sz w:val="20"/>
          <w:szCs w:val="20"/>
        </w:rPr>
        <w:t xml:space="preserve">Projektowane postanowienia umowy stanowiące załącznik nr 4 do SWZ, </w:t>
      </w:r>
      <w:r w:rsidR="00792041" w:rsidRPr="00792041">
        <w:rPr>
          <w:b/>
          <w:sz w:val="20"/>
          <w:szCs w:val="20"/>
        </w:rPr>
        <w:t xml:space="preserve">Instrukcja utrzymania sieci trakcyjnej let-2 </w:t>
      </w:r>
      <w:r w:rsidR="00792041">
        <w:rPr>
          <w:b/>
          <w:sz w:val="20"/>
          <w:szCs w:val="20"/>
        </w:rPr>
        <w:br/>
      </w:r>
      <w:r w:rsidR="00792041" w:rsidRPr="00792041">
        <w:rPr>
          <w:b/>
          <w:sz w:val="20"/>
          <w:szCs w:val="20"/>
        </w:rPr>
        <w:t>(Et-2)</w:t>
      </w:r>
      <w:r w:rsidR="00792041">
        <w:rPr>
          <w:b/>
          <w:sz w:val="20"/>
          <w:szCs w:val="20"/>
        </w:rPr>
        <w:t xml:space="preserve"> stanowiąca </w:t>
      </w:r>
      <w:r w:rsidRPr="00C909D3">
        <w:rPr>
          <w:b/>
          <w:sz w:val="20"/>
          <w:szCs w:val="20"/>
        </w:rPr>
        <w:t xml:space="preserve">załącznik nr </w:t>
      </w:r>
      <w:r>
        <w:rPr>
          <w:b/>
          <w:sz w:val="20"/>
          <w:szCs w:val="20"/>
        </w:rPr>
        <w:t>2</w:t>
      </w:r>
      <w:r w:rsidR="00A87DDA">
        <w:rPr>
          <w:b/>
          <w:sz w:val="20"/>
          <w:szCs w:val="20"/>
        </w:rPr>
        <w:t xml:space="preserve"> do Umowy, </w:t>
      </w:r>
      <w:r w:rsidR="00A87DDA" w:rsidRPr="00A87DDA">
        <w:rPr>
          <w:b/>
          <w:sz w:val="20"/>
          <w:szCs w:val="20"/>
        </w:rPr>
        <w:t>Wykaz urządzeń sieci trakcyjnej</w:t>
      </w:r>
      <w:r w:rsidR="00A87DDA">
        <w:rPr>
          <w:b/>
          <w:sz w:val="20"/>
          <w:szCs w:val="20"/>
        </w:rPr>
        <w:t xml:space="preserve"> stanowiący załącznik nr 1 do Umowy, </w:t>
      </w:r>
      <w:r w:rsidR="00A87DDA" w:rsidRPr="00A87DDA">
        <w:rPr>
          <w:b/>
          <w:sz w:val="20"/>
          <w:szCs w:val="20"/>
        </w:rPr>
        <w:t xml:space="preserve">Regulamin Pracy Bocznicy Kolejowej </w:t>
      </w:r>
      <w:r w:rsidR="00354068">
        <w:rPr>
          <w:b/>
          <w:sz w:val="20"/>
          <w:szCs w:val="20"/>
        </w:rPr>
        <w:t>„</w:t>
      </w:r>
      <w:r w:rsidR="00A87DDA" w:rsidRPr="00A87DDA">
        <w:rPr>
          <w:b/>
          <w:sz w:val="20"/>
          <w:szCs w:val="20"/>
        </w:rPr>
        <w:t>Koleje Małopolski</w:t>
      </w:r>
      <w:r w:rsidR="00354068">
        <w:rPr>
          <w:b/>
          <w:sz w:val="20"/>
          <w:szCs w:val="20"/>
        </w:rPr>
        <w:t>e”</w:t>
      </w:r>
      <w:r w:rsidR="00A87DDA" w:rsidRPr="00A87DDA">
        <w:rPr>
          <w:b/>
          <w:sz w:val="20"/>
          <w:szCs w:val="20"/>
        </w:rPr>
        <w:t xml:space="preserve"> w stacji Kraków Główny KGA</w:t>
      </w:r>
      <w:r w:rsidR="00A87DDA">
        <w:rPr>
          <w:b/>
          <w:sz w:val="20"/>
          <w:szCs w:val="20"/>
        </w:rPr>
        <w:t xml:space="preserve"> stanowiący załącznik nr 3 do Umowy, </w:t>
      </w:r>
      <w:r w:rsidR="00A87DDA" w:rsidRPr="00A87DDA">
        <w:rPr>
          <w:b/>
          <w:sz w:val="20"/>
          <w:szCs w:val="20"/>
        </w:rPr>
        <w:t>Plan sekcjonowania sieci trakcyjnej na bocznicy kolejowej Kolei Małopolskich</w:t>
      </w:r>
      <w:r w:rsidR="00A87DDA">
        <w:rPr>
          <w:b/>
          <w:sz w:val="20"/>
          <w:szCs w:val="20"/>
        </w:rPr>
        <w:t xml:space="preserve"> </w:t>
      </w:r>
      <w:r w:rsidR="00A87DDA" w:rsidRPr="00A87DDA">
        <w:rPr>
          <w:b/>
          <w:sz w:val="20"/>
          <w:szCs w:val="20"/>
        </w:rPr>
        <w:t>w stacji Kraków Główny KGA</w:t>
      </w:r>
      <w:r w:rsidR="00A87DDA">
        <w:rPr>
          <w:b/>
          <w:sz w:val="20"/>
          <w:szCs w:val="20"/>
        </w:rPr>
        <w:t xml:space="preserve"> stanowiący załącznik nr 4 oraz </w:t>
      </w:r>
      <w:r w:rsidRPr="00A87DDA">
        <w:rPr>
          <w:b/>
          <w:sz w:val="20"/>
          <w:szCs w:val="20"/>
        </w:rPr>
        <w:t>Formularz cenowy – załącznik nr 1a</w:t>
      </w:r>
      <w:r w:rsidR="00A87DDA">
        <w:rPr>
          <w:b/>
          <w:sz w:val="20"/>
          <w:szCs w:val="20"/>
        </w:rPr>
        <w:t xml:space="preserve"> do SWZ.</w:t>
      </w:r>
    </w:p>
    <w:p w:rsidR="0021377F" w:rsidRPr="00611728" w:rsidRDefault="0021377F" w:rsidP="00F059A6">
      <w:pPr>
        <w:pStyle w:val="Akapitzlist"/>
        <w:numPr>
          <w:ilvl w:val="0"/>
          <w:numId w:val="30"/>
        </w:numPr>
        <w:spacing w:after="60" w:line="240" w:lineRule="auto"/>
        <w:ind w:left="227" w:hanging="357"/>
        <w:contextualSpacing w:val="0"/>
        <w:rPr>
          <w:sz w:val="20"/>
          <w:szCs w:val="20"/>
        </w:rPr>
      </w:pPr>
      <w:r w:rsidRPr="00611728">
        <w:rPr>
          <w:sz w:val="20"/>
          <w:szCs w:val="20"/>
        </w:rPr>
        <w:t xml:space="preserve">Termin wykonania Przedmiotu zamówienia – </w:t>
      </w:r>
      <w:r>
        <w:rPr>
          <w:sz w:val="20"/>
          <w:szCs w:val="20"/>
        </w:rPr>
        <w:t xml:space="preserve">od dnia 01.01.2024 r. do 30.09.2025 r. tj. przez okres 21 miesięcy. </w:t>
      </w:r>
    </w:p>
    <w:p w:rsidR="0021377F" w:rsidRDefault="0021377F" w:rsidP="00F059A6">
      <w:pPr>
        <w:pStyle w:val="Akapitzlist"/>
        <w:numPr>
          <w:ilvl w:val="0"/>
          <w:numId w:val="30"/>
        </w:numPr>
        <w:spacing w:after="60" w:line="240" w:lineRule="auto"/>
        <w:ind w:left="227" w:hanging="357"/>
        <w:contextualSpacing w:val="0"/>
        <w:rPr>
          <w:sz w:val="20"/>
          <w:szCs w:val="20"/>
        </w:rPr>
      </w:pPr>
      <w:r w:rsidRPr="0021377F">
        <w:rPr>
          <w:sz w:val="20"/>
          <w:szCs w:val="20"/>
        </w:rPr>
        <w:t xml:space="preserve">Przedmiot zamówienia będzie realizowany w lokalizacji: na terenie bocznicy kolejowej położonej </w:t>
      </w:r>
      <w:r w:rsidR="00020939">
        <w:rPr>
          <w:sz w:val="20"/>
          <w:szCs w:val="20"/>
        </w:rPr>
        <w:br/>
      </w:r>
      <w:r w:rsidRPr="0021377F">
        <w:rPr>
          <w:sz w:val="20"/>
          <w:szCs w:val="20"/>
        </w:rPr>
        <w:t>w Krakowie przy ul. Doktora Twardego 6</w:t>
      </w:r>
      <w:r w:rsidR="00A87DDA">
        <w:rPr>
          <w:sz w:val="20"/>
          <w:szCs w:val="20"/>
        </w:rPr>
        <w:t>.</w:t>
      </w:r>
      <w:r w:rsidRPr="0021377F">
        <w:rPr>
          <w:sz w:val="20"/>
          <w:szCs w:val="20"/>
        </w:rPr>
        <w:t xml:space="preserve"> </w:t>
      </w:r>
    </w:p>
    <w:p w:rsidR="0021377F" w:rsidRPr="0021377F" w:rsidRDefault="0021377F" w:rsidP="00F059A6">
      <w:pPr>
        <w:pStyle w:val="Akapitzlist"/>
        <w:numPr>
          <w:ilvl w:val="0"/>
          <w:numId w:val="30"/>
        </w:numPr>
        <w:spacing w:after="60" w:line="240" w:lineRule="auto"/>
        <w:ind w:left="227" w:hanging="357"/>
        <w:contextualSpacing w:val="0"/>
        <w:rPr>
          <w:sz w:val="20"/>
          <w:szCs w:val="20"/>
        </w:rPr>
      </w:pPr>
      <w:r w:rsidRPr="0021377F">
        <w:rPr>
          <w:sz w:val="20"/>
          <w:szCs w:val="20"/>
        </w:rPr>
        <w:t xml:space="preserve">Zamawiający zapłaci wynagrodzenie przelewem na wskazany w umowie rachunek bankowy Wykonawcy w terminie do 21 dni od daty doręczenia Zamawiającemu wystawionej prawidłowo </w:t>
      </w:r>
      <w:r w:rsidRPr="0021377F">
        <w:rPr>
          <w:sz w:val="20"/>
          <w:szCs w:val="20"/>
        </w:rPr>
        <w:br/>
        <w:t xml:space="preserve">i zgodnie z umową faktury.   </w:t>
      </w:r>
    </w:p>
    <w:p w:rsidR="0021377F" w:rsidRPr="00C20173" w:rsidRDefault="0021377F" w:rsidP="00F059A6">
      <w:pPr>
        <w:pStyle w:val="Akapitzlist"/>
        <w:numPr>
          <w:ilvl w:val="0"/>
          <w:numId w:val="30"/>
        </w:numPr>
        <w:ind w:left="227"/>
        <w:rPr>
          <w:sz w:val="20"/>
          <w:szCs w:val="20"/>
        </w:rPr>
      </w:pPr>
      <w:r w:rsidRPr="00C20173">
        <w:rPr>
          <w:sz w:val="20"/>
          <w:szCs w:val="20"/>
        </w:rPr>
        <w:t xml:space="preserve">Zamawiający </w:t>
      </w:r>
      <w:r>
        <w:rPr>
          <w:sz w:val="20"/>
          <w:szCs w:val="20"/>
        </w:rPr>
        <w:t>nie dopuszcza składanie ofert częściowych.</w:t>
      </w:r>
    </w:p>
    <w:p w:rsidR="0021377F" w:rsidRPr="000625F7" w:rsidRDefault="0021377F" w:rsidP="00F059A6">
      <w:pPr>
        <w:pStyle w:val="Akapitzlist"/>
        <w:numPr>
          <w:ilvl w:val="0"/>
          <w:numId w:val="30"/>
        </w:numPr>
        <w:ind w:left="227"/>
        <w:rPr>
          <w:sz w:val="20"/>
          <w:szCs w:val="20"/>
        </w:rPr>
      </w:pPr>
      <w:r w:rsidRPr="00C20173">
        <w:rPr>
          <w:sz w:val="20"/>
          <w:szCs w:val="20"/>
        </w:rPr>
        <w:t>Zamawiający nie dopuszcza składania ofert wariantowych.</w:t>
      </w:r>
    </w:p>
    <w:p w:rsidR="00B54E7E" w:rsidRPr="00B54E7E" w:rsidRDefault="00B54E7E" w:rsidP="00B54E7E">
      <w:pPr>
        <w:pStyle w:val="Akapitzlist"/>
        <w:ind w:left="360"/>
        <w:jc w:val="left"/>
        <w:rPr>
          <w:sz w:val="20"/>
          <w:szCs w:val="20"/>
        </w:rPr>
      </w:pPr>
    </w:p>
    <w:p w:rsidR="00B54E7E" w:rsidRPr="00C14EA1" w:rsidRDefault="00B54E7E" w:rsidP="00F059A6">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000000" w:themeColor="text1"/>
          <w:sz w:val="20"/>
          <w:szCs w:val="20"/>
        </w:rPr>
      </w:pPr>
      <w:bookmarkStart w:id="5" w:name="_Toc144289106"/>
      <w:bookmarkStart w:id="6" w:name="_Toc70602545"/>
      <w:bookmarkEnd w:id="4"/>
      <w:r w:rsidRPr="00C14EA1">
        <w:rPr>
          <w:b/>
          <w:color w:val="000000" w:themeColor="text1"/>
          <w:sz w:val="20"/>
          <w:szCs w:val="20"/>
        </w:rPr>
        <w:t xml:space="preserve">Informacja o warunkach udziału w postępowaniu oraz opis sposobu dokonywania oceny spełniania tych </w:t>
      </w:r>
      <w:r w:rsidRPr="00C14EA1">
        <w:rPr>
          <w:rStyle w:val="Nagwek1Znak"/>
          <w:b/>
          <w:color w:val="000000" w:themeColor="text1"/>
          <w:sz w:val="20"/>
          <w:szCs w:val="20"/>
        </w:rPr>
        <w:t>warunków</w:t>
      </w:r>
      <w:bookmarkEnd w:id="5"/>
      <w:r w:rsidRPr="00C14EA1">
        <w:rPr>
          <w:b/>
          <w:color w:val="000000" w:themeColor="text1"/>
          <w:sz w:val="20"/>
          <w:szCs w:val="20"/>
        </w:rPr>
        <w:t xml:space="preserve"> </w:t>
      </w:r>
    </w:p>
    <w:bookmarkEnd w:id="6"/>
    <w:p w:rsidR="00B54E7E" w:rsidRPr="00B54E7E" w:rsidRDefault="00B54E7E" w:rsidP="00F059A6">
      <w:pPr>
        <w:pStyle w:val="pkt"/>
        <w:numPr>
          <w:ilvl w:val="0"/>
          <w:numId w:val="7"/>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O udzielenie zamówienia mogą ubiegać się Wykonawcy, którzy:</w:t>
      </w:r>
      <w:r w:rsidRPr="00B54E7E">
        <w:rPr>
          <w:rFonts w:ascii="Arial" w:hAnsi="Arial" w:cs="Arial"/>
          <w:sz w:val="20"/>
          <w:szCs w:val="20"/>
          <w:lang w:val="pl-PL"/>
        </w:rPr>
        <w:t xml:space="preserve"> </w:t>
      </w:r>
    </w:p>
    <w:p w:rsidR="00B54E7E" w:rsidRPr="00B54E7E" w:rsidRDefault="00B54E7E" w:rsidP="00F059A6">
      <w:pPr>
        <w:pStyle w:val="pkt"/>
        <w:numPr>
          <w:ilvl w:val="1"/>
          <w:numId w:val="7"/>
        </w:numPr>
        <w:tabs>
          <w:tab w:val="clear" w:pos="851"/>
        </w:tabs>
        <w:spacing w:after="0" w:line="276" w:lineRule="auto"/>
        <w:ind w:left="709" w:hanging="425"/>
        <w:contextualSpacing/>
        <w:rPr>
          <w:rFonts w:ascii="Arial" w:hAnsi="Arial" w:cs="Arial"/>
          <w:b/>
          <w:sz w:val="20"/>
          <w:szCs w:val="20"/>
        </w:rPr>
      </w:pPr>
      <w:r w:rsidRPr="00B54E7E">
        <w:rPr>
          <w:rFonts w:ascii="Arial" w:hAnsi="Arial" w:cs="Arial"/>
          <w:sz w:val="20"/>
          <w:szCs w:val="20"/>
        </w:rPr>
        <w:t xml:space="preserve">posiadają uprawnienia do wykonywania określonej działalności lub czynności, jeżeli </w:t>
      </w:r>
      <w:r w:rsidRPr="00B54E7E">
        <w:rPr>
          <w:rFonts w:ascii="Arial" w:hAnsi="Arial" w:cs="Arial"/>
          <w:sz w:val="20"/>
          <w:szCs w:val="20"/>
          <w:lang w:val="pl-PL"/>
        </w:rPr>
        <w:t xml:space="preserve">przepisy odrębne </w:t>
      </w:r>
      <w:r w:rsidRPr="00B54E7E">
        <w:rPr>
          <w:rFonts w:ascii="Arial" w:hAnsi="Arial" w:cs="Arial"/>
          <w:sz w:val="20"/>
          <w:szCs w:val="20"/>
        </w:rPr>
        <w:t>nakładają obowiązek posiadania takich uprawnień</w:t>
      </w:r>
      <w:r w:rsidRPr="00B54E7E">
        <w:rPr>
          <w:rFonts w:ascii="Arial" w:hAnsi="Arial" w:cs="Arial"/>
          <w:sz w:val="20"/>
          <w:szCs w:val="20"/>
          <w:lang w:val="pl-PL"/>
        </w:rPr>
        <w:t xml:space="preserve">, </w:t>
      </w:r>
      <w:r w:rsidRPr="00B54E7E">
        <w:rPr>
          <w:rFonts w:ascii="Arial" w:hAnsi="Arial" w:cs="Arial"/>
          <w:color w:val="000000" w:themeColor="text1"/>
          <w:sz w:val="20"/>
          <w:szCs w:val="20"/>
        </w:rPr>
        <w:t xml:space="preserve">niemniej Zamawiający nie precyzuje żadnych wymagań, których spełnienie Wykonawcy zobowiązani są wykazać </w:t>
      </w:r>
      <w:r w:rsidRPr="00B54E7E">
        <w:rPr>
          <w:rFonts w:ascii="Arial" w:hAnsi="Arial" w:cs="Arial"/>
          <w:color w:val="000000" w:themeColor="text1"/>
          <w:sz w:val="20"/>
          <w:szCs w:val="20"/>
        </w:rPr>
        <w:br/>
        <w:t>w sposób szczególny</w:t>
      </w:r>
      <w:r w:rsidRPr="00B54E7E">
        <w:rPr>
          <w:rFonts w:ascii="Arial" w:hAnsi="Arial" w:cs="Arial"/>
          <w:color w:val="000000" w:themeColor="text1"/>
          <w:sz w:val="20"/>
          <w:szCs w:val="20"/>
          <w:lang w:val="pl-PL"/>
        </w:rPr>
        <w:t>;</w:t>
      </w:r>
    </w:p>
    <w:p w:rsidR="00B54E7E" w:rsidRPr="00B54E7E" w:rsidRDefault="00B54E7E" w:rsidP="00F059A6">
      <w:pPr>
        <w:pStyle w:val="pkt"/>
        <w:numPr>
          <w:ilvl w:val="1"/>
          <w:numId w:val="7"/>
        </w:numPr>
        <w:tabs>
          <w:tab w:val="clear" w:pos="851"/>
          <w:tab w:val="num" w:pos="709"/>
        </w:tabs>
        <w:spacing w:after="0" w:line="276" w:lineRule="auto"/>
        <w:ind w:left="709" w:hanging="425"/>
        <w:contextualSpacing/>
        <w:rPr>
          <w:rFonts w:ascii="Arial" w:hAnsi="Arial" w:cs="Arial"/>
          <w:sz w:val="20"/>
          <w:szCs w:val="20"/>
        </w:rPr>
      </w:pPr>
      <w:r w:rsidRPr="00B54E7E">
        <w:rPr>
          <w:rFonts w:ascii="Arial" w:hAnsi="Arial" w:cs="Arial"/>
          <w:sz w:val="20"/>
          <w:szCs w:val="20"/>
        </w:rPr>
        <w:t xml:space="preserve">posiadają </w:t>
      </w:r>
      <w:r w:rsidRPr="00B54E7E">
        <w:rPr>
          <w:rFonts w:ascii="Arial" w:hAnsi="Arial" w:cs="Arial"/>
          <w:sz w:val="20"/>
          <w:szCs w:val="20"/>
          <w:lang w:val="pl-PL"/>
        </w:rPr>
        <w:t xml:space="preserve">zdolność techniczną i zawodową, </w:t>
      </w:r>
      <w:r w:rsidRPr="00B54E7E">
        <w:rPr>
          <w:rFonts w:ascii="Arial" w:hAnsi="Arial" w:cs="Arial"/>
          <w:sz w:val="20"/>
          <w:szCs w:val="20"/>
        </w:rPr>
        <w:t xml:space="preserve">tj. niezbędne wykształcenie, wiedzę, doświadczenie </w:t>
      </w:r>
      <w:r w:rsidRPr="00B54E7E">
        <w:rPr>
          <w:rFonts w:ascii="Arial" w:hAnsi="Arial" w:cs="Arial"/>
          <w:sz w:val="20"/>
          <w:szCs w:val="20"/>
          <w:lang w:val="pl-PL"/>
        </w:rPr>
        <w:t xml:space="preserve">i </w:t>
      </w:r>
      <w:r w:rsidRPr="00B54E7E">
        <w:rPr>
          <w:rFonts w:ascii="Arial" w:hAnsi="Arial" w:cs="Arial"/>
          <w:sz w:val="20"/>
          <w:szCs w:val="20"/>
        </w:rPr>
        <w:t>potencjał techniczny:</w:t>
      </w:r>
    </w:p>
    <w:p w:rsidR="00B54E7E" w:rsidRDefault="00B54E7E" w:rsidP="00B54E7E">
      <w:pPr>
        <w:spacing w:after="14"/>
        <w:ind w:left="1134" w:right="52" w:hanging="680"/>
        <w:rPr>
          <w:b/>
          <w:sz w:val="20"/>
          <w:szCs w:val="20"/>
          <w:lang w:bidi="pl-PL"/>
        </w:rPr>
      </w:pPr>
      <w:r w:rsidRPr="00B54E7E">
        <w:rPr>
          <w:sz w:val="20"/>
          <w:szCs w:val="20"/>
        </w:rPr>
        <w:t>1.2.1</w:t>
      </w:r>
      <w:r w:rsidRPr="00B54E7E">
        <w:rPr>
          <w:sz w:val="20"/>
          <w:szCs w:val="20"/>
        </w:rPr>
        <w:tab/>
      </w:r>
      <w:bookmarkStart w:id="7" w:name="_Hlk148688899"/>
      <w:r w:rsidR="00354068" w:rsidRPr="00354068">
        <w:rPr>
          <w:b/>
          <w:bCs/>
          <w:sz w:val="20"/>
          <w:szCs w:val="20"/>
        </w:rPr>
        <w:t xml:space="preserve">warunek zostanie spełniony, jeżeli wykonawca wykaże, iż dysponuje osobami zdolnymi do wykonania zamówienia, to znaczy, że wykonawca musi mieć do dyspozycji co najmniej jedną osobę, które posiada kwalifikacje w zakresie czynności dozoru urządzeń, instalacji i sieci energetycznych, na minimum 15 </w:t>
      </w:r>
      <w:proofErr w:type="spellStart"/>
      <w:r w:rsidR="00354068" w:rsidRPr="00354068">
        <w:rPr>
          <w:b/>
          <w:bCs/>
          <w:sz w:val="20"/>
          <w:szCs w:val="20"/>
        </w:rPr>
        <w:t>kV</w:t>
      </w:r>
      <w:proofErr w:type="spellEnd"/>
      <w:r w:rsidR="00354068" w:rsidRPr="00354068">
        <w:rPr>
          <w:b/>
          <w:bCs/>
          <w:sz w:val="20"/>
          <w:szCs w:val="20"/>
        </w:rPr>
        <w:t xml:space="preserve"> </w:t>
      </w:r>
      <w:r w:rsidR="00354068">
        <w:rPr>
          <w:b/>
          <w:bCs/>
          <w:sz w:val="20"/>
          <w:szCs w:val="20"/>
        </w:rPr>
        <w:br/>
      </w:r>
      <w:r w:rsidR="00354068" w:rsidRPr="00354068">
        <w:rPr>
          <w:b/>
          <w:bCs/>
          <w:sz w:val="20"/>
          <w:szCs w:val="20"/>
        </w:rPr>
        <w:t xml:space="preserve">z uprawnieniami pomiarowymi, potwierdzone świadectwem kwalifikacyjnym „D” oraz co najmniej jedną osobę, która posiada kwalifikacje w zakresie czynności eksploatacyjnych na minimum 15 </w:t>
      </w:r>
      <w:proofErr w:type="spellStart"/>
      <w:r w:rsidR="00354068" w:rsidRPr="00354068">
        <w:rPr>
          <w:b/>
          <w:bCs/>
          <w:sz w:val="20"/>
          <w:szCs w:val="20"/>
        </w:rPr>
        <w:t>kV</w:t>
      </w:r>
      <w:proofErr w:type="spellEnd"/>
      <w:r w:rsidR="00354068" w:rsidRPr="00354068">
        <w:rPr>
          <w:b/>
          <w:bCs/>
          <w:sz w:val="20"/>
          <w:szCs w:val="20"/>
        </w:rPr>
        <w:t xml:space="preserve"> z uprawnieniami pomiarowymi, potwierdzone świadectwem kwalifikacyjnym „E”</w:t>
      </w:r>
      <w:r w:rsidRPr="00B54E7E">
        <w:rPr>
          <w:b/>
          <w:sz w:val="20"/>
          <w:szCs w:val="20"/>
          <w:lang w:bidi="pl-PL"/>
        </w:rPr>
        <w:t>;</w:t>
      </w:r>
    </w:p>
    <w:p w:rsidR="00354068" w:rsidRPr="00B54E7E" w:rsidRDefault="00354068" w:rsidP="00354068">
      <w:pPr>
        <w:spacing w:after="14"/>
        <w:ind w:left="1134" w:right="52" w:hanging="680"/>
        <w:rPr>
          <w:b/>
          <w:sz w:val="20"/>
          <w:szCs w:val="20"/>
        </w:rPr>
      </w:pPr>
      <w:r w:rsidRPr="00B54E7E">
        <w:rPr>
          <w:sz w:val="20"/>
          <w:szCs w:val="20"/>
        </w:rPr>
        <w:lastRenderedPageBreak/>
        <w:t>1.2.2.</w:t>
      </w:r>
      <w:r w:rsidRPr="00B54E7E">
        <w:rPr>
          <w:sz w:val="20"/>
          <w:szCs w:val="20"/>
        </w:rPr>
        <w:tab/>
      </w:r>
      <w:r w:rsidRPr="00354068">
        <w:rPr>
          <w:b/>
          <w:bCs/>
          <w:sz w:val="20"/>
          <w:szCs w:val="20"/>
        </w:rPr>
        <w:t xml:space="preserve">warunek zostanie spełniony, jeżeli wykonawca wykaże, iż dysponuje pociągiem sieciowym lub pojazdem drogowo-szynowym lub pociągiem serwisowym wraz </w:t>
      </w:r>
      <w:r>
        <w:rPr>
          <w:b/>
          <w:bCs/>
          <w:sz w:val="20"/>
          <w:szCs w:val="20"/>
        </w:rPr>
        <w:br/>
      </w:r>
      <w:r w:rsidRPr="00354068">
        <w:rPr>
          <w:b/>
          <w:bCs/>
          <w:sz w:val="20"/>
          <w:szCs w:val="20"/>
        </w:rPr>
        <w:t>z informacją o podstawie do dysponowania tymi zasobami</w:t>
      </w:r>
      <w:r w:rsidR="00D6542F">
        <w:rPr>
          <w:b/>
          <w:bCs/>
          <w:sz w:val="20"/>
          <w:szCs w:val="20"/>
        </w:rPr>
        <w:t>.</w:t>
      </w:r>
      <w:bookmarkStart w:id="8" w:name="_GoBack"/>
      <w:bookmarkEnd w:id="8"/>
    </w:p>
    <w:bookmarkEnd w:id="7"/>
    <w:p w:rsidR="00B54E7E" w:rsidRPr="00B54E7E" w:rsidRDefault="00B54E7E" w:rsidP="00354068">
      <w:pPr>
        <w:spacing w:after="14"/>
        <w:ind w:left="709" w:right="52"/>
        <w:rPr>
          <w:b/>
          <w:i/>
          <w:sz w:val="20"/>
          <w:szCs w:val="20"/>
          <w:u w:val="single"/>
        </w:rPr>
      </w:pPr>
      <w:r w:rsidRPr="00B54E7E">
        <w:rPr>
          <w:b/>
          <w:i/>
          <w:sz w:val="20"/>
          <w:szCs w:val="20"/>
          <w:u w:val="single"/>
        </w:rPr>
        <w:t xml:space="preserve">Zamawiający nie dopuszcza, aby warunek posiadania zdolności technicznej i zawodowej mógł być wykazany przez Wykonawcę poprzez poleganie na zdolnościach podmiotów udostępniających zasoby, </w:t>
      </w:r>
    </w:p>
    <w:p w:rsidR="00B54E7E" w:rsidRPr="00B54E7E" w:rsidRDefault="00B54E7E" w:rsidP="00F059A6">
      <w:pPr>
        <w:pStyle w:val="pkt"/>
        <w:numPr>
          <w:ilvl w:val="1"/>
          <w:numId w:val="7"/>
        </w:numPr>
        <w:tabs>
          <w:tab w:val="clear" w:pos="851"/>
        </w:tabs>
        <w:spacing w:after="0" w:line="276" w:lineRule="auto"/>
        <w:ind w:left="709" w:hanging="425"/>
        <w:contextualSpacing/>
        <w:rPr>
          <w:rFonts w:ascii="Arial" w:hAnsi="Arial" w:cs="Arial"/>
          <w:sz w:val="20"/>
          <w:szCs w:val="20"/>
        </w:rPr>
      </w:pPr>
      <w:r w:rsidRPr="00B54E7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54E7E" w:rsidRPr="00B54E7E" w:rsidRDefault="00B54E7E" w:rsidP="00F059A6">
      <w:pPr>
        <w:pStyle w:val="pkt"/>
        <w:numPr>
          <w:ilvl w:val="1"/>
          <w:numId w:val="7"/>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rPr>
        <w:t xml:space="preserve">nie podlegają wykluczeniu z postępowania o udzielenie zamówienia. </w:t>
      </w:r>
      <w:r w:rsidRPr="00B54E7E">
        <w:rPr>
          <w:rFonts w:ascii="Arial" w:hAnsi="Arial" w:cs="Arial"/>
          <w:sz w:val="20"/>
          <w:szCs w:val="20"/>
        </w:rPr>
        <w:tab/>
      </w:r>
    </w:p>
    <w:p w:rsidR="00B54E7E" w:rsidRPr="00B54E7E" w:rsidRDefault="00B54E7E" w:rsidP="00F059A6">
      <w:pPr>
        <w:pStyle w:val="pkt"/>
        <w:numPr>
          <w:ilvl w:val="0"/>
          <w:numId w:val="22"/>
        </w:numPr>
        <w:spacing w:after="0" w:line="276" w:lineRule="auto"/>
        <w:ind w:left="426" w:hanging="426"/>
        <w:contextualSpacing/>
        <w:rPr>
          <w:rFonts w:ascii="Arial" w:hAnsi="Arial" w:cs="Arial"/>
          <w:sz w:val="20"/>
          <w:szCs w:val="20"/>
        </w:rPr>
      </w:pPr>
      <w:r w:rsidRPr="00B54E7E">
        <w:rPr>
          <w:rFonts w:ascii="Arial" w:hAnsi="Arial" w:cs="Arial"/>
          <w:sz w:val="20"/>
          <w:szCs w:val="20"/>
        </w:rPr>
        <w:t>Wykonawcy mogą wspólnie ubiegać się o udzielenie zamówienia.</w:t>
      </w:r>
      <w:r w:rsidRPr="00B54E7E">
        <w:rPr>
          <w:rFonts w:ascii="Arial" w:hAnsi="Arial" w:cs="Arial"/>
          <w:sz w:val="20"/>
          <w:szCs w:val="20"/>
          <w:lang w:val="pl-PL"/>
        </w:rPr>
        <w:t xml:space="preserve"> </w:t>
      </w:r>
    </w:p>
    <w:p w:rsidR="00B54E7E" w:rsidRPr="00B54E7E" w:rsidRDefault="00B54E7E" w:rsidP="00F059A6">
      <w:pPr>
        <w:pStyle w:val="pkt"/>
        <w:numPr>
          <w:ilvl w:val="0"/>
          <w:numId w:val="22"/>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 przypadku, o którym mowa w </w:t>
      </w:r>
      <w:r w:rsidRPr="00B54E7E">
        <w:rPr>
          <w:rFonts w:ascii="Arial" w:hAnsi="Arial" w:cs="Arial"/>
          <w:sz w:val="20"/>
          <w:szCs w:val="20"/>
          <w:lang w:val="pl-PL"/>
        </w:rPr>
        <w:t>ust.</w:t>
      </w:r>
      <w:r w:rsidRPr="00B54E7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54E7E">
        <w:rPr>
          <w:rFonts w:ascii="Arial" w:hAnsi="Arial" w:cs="Arial"/>
          <w:sz w:val="20"/>
          <w:szCs w:val="20"/>
          <w:lang w:val="pl-PL"/>
        </w:rPr>
        <w:t xml:space="preserve"> </w:t>
      </w:r>
      <w:r w:rsidRPr="00B54E7E">
        <w:rPr>
          <w:rFonts w:ascii="Arial" w:hAnsi="Arial" w:cs="Arial"/>
          <w:sz w:val="20"/>
          <w:szCs w:val="20"/>
        </w:rPr>
        <w:t>o udzielenie zamówienia.</w:t>
      </w:r>
      <w:r w:rsidRPr="00B54E7E">
        <w:rPr>
          <w:rFonts w:ascii="Arial" w:hAnsi="Arial" w:cs="Arial"/>
          <w:sz w:val="20"/>
          <w:szCs w:val="20"/>
          <w:lang w:val="pl-PL"/>
        </w:rPr>
        <w:t xml:space="preserve"> </w:t>
      </w:r>
    </w:p>
    <w:p w:rsidR="00B54E7E" w:rsidRPr="00B54E7E" w:rsidRDefault="00B54E7E" w:rsidP="00F059A6">
      <w:pPr>
        <w:pStyle w:val="pkt"/>
        <w:numPr>
          <w:ilvl w:val="0"/>
          <w:numId w:val="22"/>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Jako spełnienie wymogu przedłożenia pełnomocnictwa, o którym mowa w </w:t>
      </w:r>
      <w:r w:rsidRPr="00B54E7E">
        <w:rPr>
          <w:rFonts w:ascii="Arial" w:hAnsi="Arial" w:cs="Arial"/>
          <w:sz w:val="20"/>
          <w:szCs w:val="20"/>
          <w:lang w:val="pl-PL"/>
        </w:rPr>
        <w:t>ust.</w:t>
      </w:r>
      <w:r w:rsidRPr="00B54E7E">
        <w:rPr>
          <w:rFonts w:ascii="Arial" w:hAnsi="Arial" w:cs="Arial"/>
          <w:sz w:val="20"/>
          <w:szCs w:val="20"/>
        </w:rPr>
        <w:t xml:space="preserve"> 3, uznaje się również złożenie umowy konsorcjum, jeżeli </w:t>
      </w:r>
      <w:r w:rsidRPr="00B54E7E">
        <w:rPr>
          <w:rFonts w:ascii="Arial" w:hAnsi="Arial" w:cs="Arial"/>
          <w:sz w:val="20"/>
          <w:szCs w:val="20"/>
          <w:lang w:val="pl-PL"/>
        </w:rPr>
        <w:t xml:space="preserve">z jej treści wynika umocowanie do reprezentowania konsorcjantów </w:t>
      </w:r>
      <w:r w:rsidRPr="00B54E7E">
        <w:rPr>
          <w:rFonts w:ascii="Arial" w:hAnsi="Arial" w:cs="Arial"/>
          <w:sz w:val="20"/>
          <w:szCs w:val="20"/>
        </w:rPr>
        <w:t>w</w:t>
      </w:r>
      <w:r w:rsidRPr="00B54E7E">
        <w:rPr>
          <w:rFonts w:ascii="Arial" w:hAnsi="Arial" w:cs="Arial"/>
          <w:sz w:val="20"/>
          <w:szCs w:val="20"/>
          <w:lang w:val="pl-PL"/>
        </w:rPr>
        <w:t xml:space="preserve"> </w:t>
      </w:r>
      <w:r w:rsidRPr="00B54E7E">
        <w:rPr>
          <w:rFonts w:ascii="Arial" w:hAnsi="Arial" w:cs="Arial"/>
          <w:sz w:val="20"/>
          <w:szCs w:val="20"/>
        </w:rPr>
        <w:t xml:space="preserve">postępowaniu </w:t>
      </w:r>
      <w:r w:rsidRPr="00B54E7E">
        <w:rPr>
          <w:rFonts w:ascii="Arial" w:hAnsi="Arial" w:cs="Arial"/>
          <w:sz w:val="20"/>
          <w:szCs w:val="20"/>
          <w:lang w:val="pl-PL"/>
        </w:rPr>
        <w:t xml:space="preserve">o udzielenie zamówienia </w:t>
      </w:r>
      <w:r w:rsidRPr="00B54E7E">
        <w:rPr>
          <w:rFonts w:ascii="Arial" w:hAnsi="Arial" w:cs="Arial"/>
          <w:sz w:val="20"/>
          <w:szCs w:val="20"/>
        </w:rPr>
        <w:t>albo reprezentowania w postępowaniu i</w:t>
      </w:r>
      <w:r w:rsidRPr="00B54E7E">
        <w:rPr>
          <w:rFonts w:ascii="Arial" w:hAnsi="Arial" w:cs="Arial"/>
          <w:sz w:val="20"/>
          <w:szCs w:val="20"/>
          <w:lang w:val="pl-PL"/>
        </w:rPr>
        <w:t xml:space="preserve"> przy </w:t>
      </w:r>
      <w:r w:rsidRPr="00B54E7E">
        <w:rPr>
          <w:rFonts w:ascii="Arial" w:hAnsi="Arial" w:cs="Arial"/>
          <w:sz w:val="20"/>
          <w:szCs w:val="20"/>
        </w:rPr>
        <w:t>zawarciu umowy w sprawie zamówienia.</w:t>
      </w:r>
    </w:p>
    <w:p w:rsidR="00B54E7E" w:rsidRPr="00B54E7E" w:rsidRDefault="00B54E7E" w:rsidP="00F059A6">
      <w:pPr>
        <w:pStyle w:val="pkt"/>
        <w:numPr>
          <w:ilvl w:val="0"/>
          <w:numId w:val="22"/>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Do Wykonawców, o których mowa w </w:t>
      </w:r>
      <w:r w:rsidRPr="00B54E7E">
        <w:rPr>
          <w:rFonts w:ascii="Arial" w:hAnsi="Arial" w:cs="Arial"/>
          <w:sz w:val="20"/>
          <w:szCs w:val="20"/>
          <w:lang w:val="pl-PL"/>
        </w:rPr>
        <w:t>ust.</w:t>
      </w:r>
      <w:r w:rsidRPr="00B54E7E">
        <w:rPr>
          <w:rFonts w:ascii="Arial" w:hAnsi="Arial" w:cs="Arial"/>
          <w:sz w:val="20"/>
          <w:szCs w:val="20"/>
        </w:rPr>
        <w:t xml:space="preserve"> 2, stosuje się odpowiednio </w:t>
      </w:r>
      <w:r w:rsidRPr="00B54E7E">
        <w:rPr>
          <w:rFonts w:ascii="Arial" w:hAnsi="Arial" w:cs="Arial"/>
          <w:sz w:val="20"/>
          <w:szCs w:val="20"/>
          <w:lang w:val="pl-PL"/>
        </w:rPr>
        <w:t>postanowienia</w:t>
      </w:r>
      <w:r w:rsidRPr="00B54E7E">
        <w:rPr>
          <w:rFonts w:ascii="Arial" w:hAnsi="Arial" w:cs="Arial"/>
          <w:sz w:val="20"/>
          <w:szCs w:val="20"/>
        </w:rPr>
        <w:t xml:space="preserve"> dotyczące Wykonawcy.</w:t>
      </w:r>
      <w:r w:rsidRPr="00B54E7E">
        <w:rPr>
          <w:rFonts w:ascii="Arial" w:hAnsi="Arial" w:cs="Arial"/>
          <w:sz w:val="20"/>
          <w:szCs w:val="20"/>
          <w:lang w:val="pl-PL"/>
        </w:rPr>
        <w:t xml:space="preserve"> </w:t>
      </w:r>
    </w:p>
    <w:p w:rsidR="00B54E7E" w:rsidRPr="00C14EA1" w:rsidRDefault="00B54E7E" w:rsidP="00F059A6">
      <w:pPr>
        <w:pStyle w:val="pkt"/>
        <w:numPr>
          <w:ilvl w:val="0"/>
          <w:numId w:val="22"/>
        </w:numPr>
        <w:spacing w:after="0" w:line="276" w:lineRule="auto"/>
        <w:ind w:left="426" w:hanging="426"/>
        <w:contextualSpacing/>
        <w:rPr>
          <w:rFonts w:ascii="Arial" w:hAnsi="Arial" w:cs="Arial"/>
          <w:sz w:val="20"/>
          <w:szCs w:val="20"/>
          <w:u w:val="single"/>
        </w:rPr>
      </w:pPr>
      <w:r w:rsidRPr="00C14EA1">
        <w:rPr>
          <w:rFonts w:ascii="Arial" w:hAnsi="Arial" w:cs="Arial"/>
          <w:sz w:val="20"/>
          <w:szCs w:val="20"/>
          <w:u w:val="single"/>
        </w:rPr>
        <w:t xml:space="preserve">Ocena spełnienia przez Wykonawców warunków, o których mowa w </w:t>
      </w:r>
      <w:r w:rsidRPr="00C14EA1">
        <w:rPr>
          <w:rFonts w:ascii="Arial" w:hAnsi="Arial" w:cs="Arial"/>
          <w:sz w:val="20"/>
          <w:szCs w:val="20"/>
          <w:u w:val="single"/>
          <w:lang w:val="pl-PL"/>
        </w:rPr>
        <w:t>Rozdziale I</w:t>
      </w:r>
      <w:r w:rsidR="00354068">
        <w:rPr>
          <w:rFonts w:ascii="Arial" w:hAnsi="Arial" w:cs="Arial"/>
          <w:sz w:val="20"/>
          <w:szCs w:val="20"/>
          <w:u w:val="single"/>
          <w:lang w:val="pl-PL"/>
        </w:rPr>
        <w:t>I</w:t>
      </w:r>
      <w:r w:rsidRPr="00C14EA1">
        <w:rPr>
          <w:rFonts w:ascii="Arial" w:hAnsi="Arial" w:cs="Arial"/>
          <w:sz w:val="20"/>
          <w:szCs w:val="20"/>
          <w:u w:val="single"/>
          <w:lang w:val="pl-PL"/>
        </w:rPr>
        <w:t xml:space="preserve"> ust.</w:t>
      </w:r>
      <w:r w:rsidRPr="00C14EA1">
        <w:rPr>
          <w:rFonts w:ascii="Arial" w:hAnsi="Arial" w:cs="Arial"/>
          <w:sz w:val="20"/>
          <w:szCs w:val="20"/>
          <w:u w:val="single"/>
        </w:rPr>
        <w:t xml:space="preserve"> 1</w:t>
      </w:r>
      <w:r w:rsidRPr="00C14EA1">
        <w:rPr>
          <w:rFonts w:ascii="Arial" w:hAnsi="Arial" w:cs="Arial"/>
          <w:sz w:val="20"/>
          <w:szCs w:val="20"/>
          <w:u w:val="single"/>
          <w:lang w:val="pl-PL"/>
        </w:rPr>
        <w:t>,</w:t>
      </w:r>
      <w:r w:rsidRPr="00C14EA1">
        <w:rPr>
          <w:rFonts w:ascii="Arial" w:hAnsi="Arial" w:cs="Arial"/>
          <w:sz w:val="20"/>
          <w:szCs w:val="20"/>
          <w:u w:val="single"/>
        </w:rPr>
        <w:t xml:space="preserve"> </w:t>
      </w:r>
      <w:r w:rsidRPr="00C14EA1">
        <w:rPr>
          <w:rFonts w:ascii="Arial" w:hAnsi="Arial" w:cs="Arial"/>
          <w:sz w:val="20"/>
          <w:szCs w:val="20"/>
          <w:u w:val="single"/>
          <w:lang w:val="pl-PL"/>
        </w:rPr>
        <w:t xml:space="preserve">pkt 1.2 ppkt 1.2.1 i 1.2.2 </w:t>
      </w:r>
      <w:r w:rsidRPr="00C14EA1">
        <w:rPr>
          <w:rFonts w:ascii="Arial" w:hAnsi="Arial" w:cs="Arial"/>
          <w:sz w:val="20"/>
          <w:szCs w:val="20"/>
          <w:u w:val="single"/>
        </w:rPr>
        <w:t xml:space="preserve">nastąpi na podstawie przedłożonych w ofercie </w:t>
      </w:r>
      <w:r w:rsidRPr="00C14EA1">
        <w:rPr>
          <w:rFonts w:ascii="Arial" w:hAnsi="Arial" w:cs="Arial"/>
          <w:sz w:val="20"/>
          <w:szCs w:val="20"/>
          <w:u w:val="single"/>
          <w:lang w:val="pl-PL"/>
        </w:rPr>
        <w:t>podmiotowych środków dowodowych</w:t>
      </w:r>
      <w:r w:rsidRPr="00C14EA1">
        <w:rPr>
          <w:rFonts w:ascii="Arial" w:hAnsi="Arial" w:cs="Arial"/>
          <w:sz w:val="20"/>
          <w:szCs w:val="20"/>
          <w:u w:val="single"/>
        </w:rPr>
        <w:t>, których wykaz</w:t>
      </w:r>
      <w:r w:rsidRPr="00C14EA1">
        <w:rPr>
          <w:rFonts w:ascii="Arial" w:hAnsi="Arial" w:cs="Arial"/>
          <w:sz w:val="20"/>
          <w:szCs w:val="20"/>
          <w:u w:val="single"/>
          <w:lang w:val="pl-PL"/>
        </w:rPr>
        <w:t>y</w:t>
      </w:r>
      <w:r w:rsidRPr="00C14EA1">
        <w:rPr>
          <w:rFonts w:ascii="Arial" w:hAnsi="Arial" w:cs="Arial"/>
          <w:sz w:val="20"/>
          <w:szCs w:val="20"/>
          <w:u w:val="single"/>
        </w:rPr>
        <w:t xml:space="preserve"> został</w:t>
      </w:r>
      <w:r w:rsidRPr="00C14EA1">
        <w:rPr>
          <w:rFonts w:ascii="Arial" w:hAnsi="Arial" w:cs="Arial"/>
          <w:sz w:val="20"/>
          <w:szCs w:val="20"/>
          <w:u w:val="single"/>
          <w:lang w:val="pl-PL"/>
        </w:rPr>
        <w:t>y</w:t>
      </w:r>
      <w:r w:rsidRPr="00C14EA1">
        <w:rPr>
          <w:rFonts w:ascii="Arial" w:hAnsi="Arial" w:cs="Arial"/>
          <w:sz w:val="20"/>
          <w:szCs w:val="20"/>
          <w:u w:val="single"/>
        </w:rPr>
        <w:t xml:space="preserve"> określony w</w:t>
      </w:r>
      <w:r w:rsidRPr="00C14EA1">
        <w:rPr>
          <w:rFonts w:ascii="Arial" w:hAnsi="Arial" w:cs="Arial"/>
          <w:sz w:val="20"/>
          <w:szCs w:val="20"/>
          <w:u w:val="single"/>
          <w:lang w:val="pl-PL"/>
        </w:rPr>
        <w:t xml:space="preserve"> Rozdziale </w:t>
      </w:r>
      <w:r w:rsidRPr="00C14EA1">
        <w:rPr>
          <w:rFonts w:ascii="Arial" w:hAnsi="Arial" w:cs="Arial"/>
          <w:sz w:val="20"/>
          <w:szCs w:val="20"/>
          <w:u w:val="single"/>
        </w:rPr>
        <w:t>I</w:t>
      </w:r>
      <w:r w:rsidR="00354068">
        <w:rPr>
          <w:rFonts w:ascii="Arial" w:hAnsi="Arial" w:cs="Arial"/>
          <w:sz w:val="20"/>
          <w:szCs w:val="20"/>
          <w:u w:val="single"/>
          <w:lang w:val="pl-PL"/>
        </w:rPr>
        <w:t>II</w:t>
      </w:r>
      <w:r w:rsidRPr="00C14EA1">
        <w:rPr>
          <w:rFonts w:ascii="Arial" w:hAnsi="Arial" w:cs="Arial"/>
          <w:sz w:val="20"/>
          <w:szCs w:val="20"/>
          <w:u w:val="single"/>
        </w:rPr>
        <w:t xml:space="preserve"> SWZ </w:t>
      </w:r>
      <w:r w:rsidRPr="00C14EA1">
        <w:rPr>
          <w:rFonts w:ascii="Arial" w:hAnsi="Arial" w:cs="Arial"/>
          <w:sz w:val="20"/>
          <w:szCs w:val="20"/>
          <w:u w:val="single"/>
          <w:lang w:val="pl-PL"/>
        </w:rPr>
        <w:t>(</w:t>
      </w:r>
      <w:r w:rsidRPr="00C14EA1">
        <w:rPr>
          <w:rFonts w:ascii="Arial" w:hAnsi="Arial" w:cs="Arial"/>
          <w:sz w:val="20"/>
          <w:szCs w:val="20"/>
          <w:u w:val="single"/>
        </w:rPr>
        <w:t>w zakresie spełnia / nie spełnia</w:t>
      </w:r>
      <w:r w:rsidRPr="00C14EA1">
        <w:rPr>
          <w:rFonts w:ascii="Arial" w:hAnsi="Arial" w:cs="Arial"/>
          <w:sz w:val="20"/>
          <w:szCs w:val="20"/>
          <w:u w:val="single"/>
          <w:lang w:val="pl-PL"/>
        </w:rPr>
        <w:t>)</w:t>
      </w:r>
      <w:r w:rsidRPr="00C14EA1">
        <w:rPr>
          <w:rFonts w:ascii="Arial" w:hAnsi="Arial" w:cs="Arial"/>
          <w:sz w:val="20"/>
          <w:szCs w:val="20"/>
          <w:u w:val="single"/>
        </w:rPr>
        <w:t>.</w:t>
      </w:r>
      <w:r w:rsidRPr="00C14EA1">
        <w:rPr>
          <w:rFonts w:ascii="Arial" w:hAnsi="Arial" w:cs="Arial"/>
          <w:sz w:val="20"/>
          <w:szCs w:val="20"/>
          <w:u w:val="single"/>
          <w:lang w:val="pl-PL"/>
        </w:rPr>
        <w:t xml:space="preserve"> </w:t>
      </w:r>
    </w:p>
    <w:p w:rsidR="00B54E7E" w:rsidRPr="00B54E7E" w:rsidRDefault="00B54E7E" w:rsidP="00F059A6">
      <w:pPr>
        <w:pStyle w:val="pkt"/>
        <w:numPr>
          <w:ilvl w:val="0"/>
          <w:numId w:val="22"/>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Z postępowania o udzielenie zamówienia wyklucza się </w:t>
      </w:r>
      <w:r w:rsidRPr="00B54E7E">
        <w:rPr>
          <w:rFonts w:ascii="Arial" w:hAnsi="Arial" w:cs="Arial"/>
          <w:sz w:val="20"/>
          <w:szCs w:val="20"/>
          <w:lang w:val="pl-PL"/>
        </w:rPr>
        <w:t xml:space="preserve">Wykonawcę: </w:t>
      </w:r>
    </w:p>
    <w:p w:rsidR="00B54E7E" w:rsidRPr="00B54E7E" w:rsidRDefault="00B54E7E" w:rsidP="00F059A6">
      <w:pPr>
        <w:pStyle w:val="pkt"/>
        <w:numPr>
          <w:ilvl w:val="1"/>
          <w:numId w:val="21"/>
        </w:numPr>
        <w:spacing w:after="0" w:line="276" w:lineRule="auto"/>
        <w:ind w:left="142" w:firstLine="142"/>
        <w:contextualSpacing/>
        <w:rPr>
          <w:rFonts w:ascii="Arial" w:hAnsi="Arial" w:cs="Arial"/>
          <w:sz w:val="20"/>
          <w:szCs w:val="20"/>
        </w:rPr>
      </w:pPr>
      <w:r w:rsidRPr="00B54E7E">
        <w:rPr>
          <w:rFonts w:ascii="Arial" w:hAnsi="Arial" w:cs="Arial"/>
          <w:sz w:val="20"/>
          <w:szCs w:val="20"/>
          <w:lang w:val="pl-PL"/>
        </w:rPr>
        <w:t xml:space="preserve">będącego osobą fizyczną, którego prawomocnie skazano za przestępstwo: </w:t>
      </w:r>
    </w:p>
    <w:p w:rsidR="00B54E7E" w:rsidRPr="00B54E7E" w:rsidRDefault="00B54E7E" w:rsidP="00F059A6">
      <w:pPr>
        <w:pStyle w:val="pkt"/>
        <w:numPr>
          <w:ilvl w:val="2"/>
          <w:numId w:val="21"/>
        </w:numPr>
        <w:spacing w:after="0" w:line="276" w:lineRule="auto"/>
        <w:ind w:left="1276" w:hanging="567"/>
        <w:contextualSpacing/>
        <w:rPr>
          <w:rFonts w:ascii="Arial" w:hAnsi="Arial" w:cs="Arial"/>
          <w:sz w:val="20"/>
          <w:szCs w:val="20"/>
        </w:rPr>
      </w:pPr>
      <w:r w:rsidRPr="00B54E7E">
        <w:rPr>
          <w:rFonts w:ascii="Arial" w:hAnsi="Arial" w:cs="Arial"/>
          <w:sz w:val="20"/>
          <w:szCs w:val="20"/>
        </w:rPr>
        <w:t>udziału w zorganizowanej grupie przestępczej albo związku mającym na celu popełnienie przestępstwa lub przestępstwa skarbowego, o którym mowa w art. 258 Kodeksu karnego,</w:t>
      </w:r>
      <w:r w:rsidRPr="00B54E7E">
        <w:rPr>
          <w:rFonts w:ascii="Arial" w:hAnsi="Arial" w:cs="Arial"/>
          <w:sz w:val="20"/>
          <w:szCs w:val="20"/>
          <w:lang w:val="pl-PL"/>
        </w:rPr>
        <w:t xml:space="preserve"> </w:t>
      </w:r>
    </w:p>
    <w:p w:rsidR="00B54E7E" w:rsidRPr="00B54E7E" w:rsidRDefault="00B54E7E" w:rsidP="00F059A6">
      <w:pPr>
        <w:pStyle w:val="pkt"/>
        <w:numPr>
          <w:ilvl w:val="2"/>
          <w:numId w:val="21"/>
        </w:numPr>
        <w:spacing w:after="0" w:line="276" w:lineRule="auto"/>
        <w:ind w:left="1276" w:hanging="567"/>
        <w:contextualSpacing/>
        <w:rPr>
          <w:rFonts w:ascii="Arial" w:hAnsi="Arial" w:cs="Arial"/>
          <w:sz w:val="20"/>
          <w:szCs w:val="20"/>
        </w:rPr>
      </w:pPr>
      <w:r w:rsidRPr="00B54E7E">
        <w:rPr>
          <w:rFonts w:ascii="Arial" w:hAnsi="Arial" w:cs="Arial"/>
          <w:sz w:val="20"/>
          <w:szCs w:val="20"/>
        </w:rPr>
        <w:t>handlu ludźmi, o którym mowa w art. 189a Kodeksu karnego,</w:t>
      </w:r>
      <w:r w:rsidRPr="00B54E7E">
        <w:rPr>
          <w:rFonts w:ascii="Arial" w:hAnsi="Arial" w:cs="Arial"/>
          <w:sz w:val="20"/>
          <w:szCs w:val="20"/>
          <w:lang w:val="pl-PL"/>
        </w:rPr>
        <w:t xml:space="preserve"> </w:t>
      </w:r>
    </w:p>
    <w:p w:rsidR="00B54E7E" w:rsidRPr="00B54E7E" w:rsidRDefault="00B54E7E" w:rsidP="00F059A6">
      <w:pPr>
        <w:pStyle w:val="pkt"/>
        <w:numPr>
          <w:ilvl w:val="2"/>
          <w:numId w:val="21"/>
        </w:numPr>
        <w:spacing w:after="0" w:line="276" w:lineRule="auto"/>
        <w:ind w:left="1276" w:hanging="567"/>
        <w:contextualSpacing/>
        <w:rPr>
          <w:rFonts w:ascii="Arial" w:hAnsi="Arial" w:cs="Arial"/>
          <w:sz w:val="20"/>
          <w:szCs w:val="20"/>
        </w:rPr>
      </w:pPr>
      <w:r w:rsidRPr="00B54E7E">
        <w:rPr>
          <w:rFonts w:ascii="Arial" w:hAnsi="Arial" w:cs="Arial"/>
          <w:sz w:val="20"/>
          <w:szCs w:val="20"/>
        </w:rPr>
        <w:t>o którym mowa w art. 228-230a, art. 250a Kodeksu karnego lub w art. 46 lub art. 48 ustawy z dnia 25 czerwca 2010 r. o sporcie,</w:t>
      </w:r>
      <w:r w:rsidRPr="00B54E7E">
        <w:rPr>
          <w:rFonts w:ascii="Arial" w:hAnsi="Arial" w:cs="Arial"/>
          <w:sz w:val="20"/>
          <w:szCs w:val="20"/>
          <w:lang w:val="pl-PL"/>
        </w:rPr>
        <w:t xml:space="preserve"> </w:t>
      </w:r>
    </w:p>
    <w:p w:rsidR="00B54E7E" w:rsidRPr="00B54E7E" w:rsidRDefault="00B54E7E" w:rsidP="00F059A6">
      <w:pPr>
        <w:pStyle w:val="pkt"/>
        <w:numPr>
          <w:ilvl w:val="2"/>
          <w:numId w:val="21"/>
        </w:numPr>
        <w:spacing w:line="276" w:lineRule="auto"/>
        <w:ind w:left="1276" w:hanging="567"/>
        <w:contextualSpacing/>
        <w:rPr>
          <w:rFonts w:ascii="Arial" w:hAnsi="Arial" w:cs="Arial"/>
          <w:sz w:val="20"/>
          <w:szCs w:val="20"/>
        </w:rPr>
      </w:pPr>
      <w:r w:rsidRPr="00B54E7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54E7E">
        <w:rPr>
          <w:rFonts w:ascii="Arial" w:hAnsi="Arial" w:cs="Arial"/>
          <w:sz w:val="20"/>
          <w:szCs w:val="20"/>
          <w:lang w:val="pl-PL"/>
        </w:rPr>
        <w:t> </w:t>
      </w:r>
      <w:r w:rsidRPr="00B54E7E">
        <w:rPr>
          <w:rFonts w:ascii="Arial" w:hAnsi="Arial" w:cs="Arial"/>
          <w:sz w:val="20"/>
          <w:szCs w:val="20"/>
        </w:rPr>
        <w:t>art. 299 Kodeksu karnego,</w:t>
      </w:r>
      <w:r w:rsidRPr="00B54E7E">
        <w:rPr>
          <w:rFonts w:ascii="Arial" w:hAnsi="Arial" w:cs="Arial"/>
          <w:sz w:val="20"/>
          <w:szCs w:val="20"/>
          <w:lang w:val="pl-PL"/>
        </w:rPr>
        <w:t xml:space="preserve"> </w:t>
      </w:r>
    </w:p>
    <w:p w:rsidR="00B54E7E" w:rsidRPr="00B54E7E" w:rsidRDefault="00B54E7E" w:rsidP="00F059A6">
      <w:pPr>
        <w:pStyle w:val="pkt"/>
        <w:numPr>
          <w:ilvl w:val="2"/>
          <w:numId w:val="21"/>
        </w:numPr>
        <w:spacing w:line="276" w:lineRule="auto"/>
        <w:ind w:left="1276" w:hanging="567"/>
        <w:contextualSpacing/>
        <w:rPr>
          <w:rFonts w:ascii="Arial" w:hAnsi="Arial" w:cs="Arial"/>
          <w:sz w:val="20"/>
          <w:szCs w:val="20"/>
        </w:rPr>
      </w:pPr>
      <w:r w:rsidRPr="00B54E7E">
        <w:rPr>
          <w:rFonts w:ascii="Arial" w:hAnsi="Arial" w:cs="Arial"/>
          <w:sz w:val="20"/>
          <w:szCs w:val="20"/>
        </w:rPr>
        <w:t>o charakterze terrorystycznym, o którym mowa w art. 115 § 20 Kodeksu karnego, lub mające na celu popełnienie tego przestępstwa,</w:t>
      </w:r>
      <w:r w:rsidRPr="00B54E7E">
        <w:rPr>
          <w:rFonts w:ascii="Arial" w:hAnsi="Arial" w:cs="Arial"/>
          <w:sz w:val="20"/>
          <w:szCs w:val="20"/>
          <w:lang w:val="pl-PL"/>
        </w:rPr>
        <w:t xml:space="preserve"> </w:t>
      </w:r>
    </w:p>
    <w:p w:rsidR="00B54E7E" w:rsidRPr="00B54E7E" w:rsidRDefault="00B54E7E" w:rsidP="00F059A6">
      <w:pPr>
        <w:pStyle w:val="pkt"/>
        <w:numPr>
          <w:ilvl w:val="2"/>
          <w:numId w:val="21"/>
        </w:numPr>
        <w:spacing w:line="276" w:lineRule="auto"/>
        <w:ind w:left="1276" w:hanging="567"/>
        <w:contextualSpacing/>
        <w:rPr>
          <w:rFonts w:ascii="Arial" w:hAnsi="Arial" w:cs="Arial"/>
          <w:sz w:val="20"/>
          <w:szCs w:val="20"/>
        </w:rPr>
      </w:pPr>
      <w:r w:rsidRPr="00B54E7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54E7E">
        <w:rPr>
          <w:rFonts w:ascii="Arial" w:hAnsi="Arial" w:cs="Arial"/>
          <w:sz w:val="20"/>
          <w:szCs w:val="20"/>
          <w:lang w:val="pl-PL"/>
        </w:rPr>
        <w:t xml:space="preserve"> </w:t>
      </w:r>
    </w:p>
    <w:p w:rsidR="00B54E7E" w:rsidRPr="00B54E7E" w:rsidRDefault="00B54E7E" w:rsidP="00F059A6">
      <w:pPr>
        <w:pStyle w:val="pkt"/>
        <w:numPr>
          <w:ilvl w:val="2"/>
          <w:numId w:val="21"/>
        </w:numPr>
        <w:spacing w:line="276" w:lineRule="auto"/>
        <w:ind w:left="1276" w:hanging="567"/>
        <w:contextualSpacing/>
        <w:rPr>
          <w:rFonts w:ascii="Arial" w:hAnsi="Arial" w:cs="Arial"/>
          <w:sz w:val="20"/>
          <w:szCs w:val="20"/>
        </w:rPr>
      </w:pPr>
      <w:r w:rsidRPr="00B54E7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54E7E">
        <w:rPr>
          <w:rFonts w:ascii="Arial" w:hAnsi="Arial" w:cs="Arial"/>
          <w:sz w:val="20"/>
          <w:szCs w:val="20"/>
          <w:lang w:val="pl-PL"/>
        </w:rPr>
        <w:t xml:space="preserve"> </w:t>
      </w:r>
    </w:p>
    <w:p w:rsidR="00B54E7E" w:rsidRPr="00B54E7E" w:rsidRDefault="00B54E7E" w:rsidP="00F059A6">
      <w:pPr>
        <w:pStyle w:val="pkt"/>
        <w:numPr>
          <w:ilvl w:val="2"/>
          <w:numId w:val="21"/>
        </w:numPr>
        <w:spacing w:line="276" w:lineRule="auto"/>
        <w:ind w:left="1276" w:hanging="567"/>
        <w:contextualSpacing/>
        <w:rPr>
          <w:rFonts w:ascii="Arial" w:hAnsi="Arial" w:cs="Arial"/>
          <w:sz w:val="20"/>
          <w:szCs w:val="20"/>
        </w:rPr>
      </w:pPr>
      <w:r w:rsidRPr="00B54E7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54E7E">
        <w:rPr>
          <w:rFonts w:ascii="Arial" w:hAnsi="Arial" w:cs="Arial"/>
          <w:sz w:val="20"/>
          <w:szCs w:val="20"/>
          <w:lang w:val="pl-PL"/>
        </w:rPr>
        <w:t xml:space="preserve"> </w:t>
      </w:r>
    </w:p>
    <w:p w:rsidR="00B54E7E" w:rsidRPr="00B54E7E" w:rsidRDefault="00B54E7E" w:rsidP="00B54E7E">
      <w:pPr>
        <w:pStyle w:val="pkt"/>
        <w:spacing w:line="276" w:lineRule="auto"/>
        <w:ind w:left="426" w:firstLine="283"/>
        <w:contextualSpacing/>
        <w:rPr>
          <w:rFonts w:ascii="Arial" w:hAnsi="Arial" w:cs="Arial"/>
          <w:sz w:val="20"/>
          <w:szCs w:val="20"/>
          <w:lang w:val="pl-PL"/>
        </w:rPr>
      </w:pPr>
      <w:r w:rsidRPr="00B54E7E">
        <w:rPr>
          <w:rFonts w:ascii="Arial" w:hAnsi="Arial" w:cs="Arial"/>
          <w:sz w:val="20"/>
          <w:szCs w:val="20"/>
          <w:lang w:val="pl-PL"/>
        </w:rPr>
        <w:t xml:space="preserve">- lub za odpowiedni czyn zabroniony w przepisach prawa obcego; </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rPr>
        <w:t>jeżeli urzędującego członka jego organu zarządzającego lub nadzorczego, wspólnika spółki w</w:t>
      </w:r>
      <w:r w:rsidRPr="00B54E7E">
        <w:rPr>
          <w:rFonts w:ascii="Arial" w:hAnsi="Arial" w:cs="Arial"/>
          <w:sz w:val="20"/>
          <w:szCs w:val="20"/>
          <w:lang w:val="pl-PL"/>
        </w:rPr>
        <w:t> </w:t>
      </w:r>
      <w:r w:rsidRPr="00B54E7E">
        <w:rPr>
          <w:rFonts w:ascii="Arial" w:hAnsi="Arial" w:cs="Arial"/>
          <w:sz w:val="20"/>
          <w:szCs w:val="20"/>
        </w:rPr>
        <w:t xml:space="preserve">spółce jawnej lub partnerskiej albo komplementariusza w spółce komandytowej lub </w:t>
      </w:r>
      <w:r w:rsidRPr="00B54E7E">
        <w:rPr>
          <w:rFonts w:ascii="Arial" w:hAnsi="Arial" w:cs="Arial"/>
          <w:sz w:val="20"/>
          <w:szCs w:val="20"/>
        </w:rPr>
        <w:lastRenderedPageBreak/>
        <w:t>komandytowo-akcyjnej lub prokurenta prawomocnie skazano za przestępstwo, o którym mowa</w:t>
      </w:r>
      <w:r w:rsidRPr="00B54E7E">
        <w:rPr>
          <w:rFonts w:ascii="Arial" w:hAnsi="Arial" w:cs="Arial"/>
          <w:sz w:val="20"/>
          <w:szCs w:val="20"/>
          <w:lang w:val="pl-PL"/>
        </w:rPr>
        <w:t xml:space="preserve"> pkt 7.1.; </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rPr>
        <w:t>wobec którego wydano prawomocny wyrok sądu lub ostateczną decyzję administracyjną o</w:t>
      </w:r>
      <w:r w:rsidRPr="00B54E7E">
        <w:rPr>
          <w:rFonts w:ascii="Arial" w:hAnsi="Arial" w:cs="Arial"/>
          <w:sz w:val="20"/>
          <w:szCs w:val="20"/>
          <w:lang w:val="pl-PL"/>
        </w:rPr>
        <w:t> </w:t>
      </w:r>
      <w:r w:rsidRPr="00B54E7E">
        <w:rPr>
          <w:rFonts w:ascii="Arial" w:hAnsi="Arial" w:cs="Arial"/>
          <w:sz w:val="20"/>
          <w:szCs w:val="20"/>
        </w:rPr>
        <w:t>zaleganiu z uiszczeniem podatków, opłat lub składek na ubezpieczenie społeczne lub zdrowotne, chyba że wykonawca odpowiednio przed upływem terminu do składania wniosków o</w:t>
      </w:r>
      <w:r w:rsidRPr="00B54E7E">
        <w:rPr>
          <w:rFonts w:ascii="Arial" w:hAnsi="Arial" w:cs="Arial"/>
          <w:sz w:val="20"/>
          <w:szCs w:val="20"/>
          <w:lang w:val="pl-PL"/>
        </w:rPr>
        <w:t> </w:t>
      </w:r>
      <w:r w:rsidRPr="00B54E7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54E7E">
        <w:rPr>
          <w:rFonts w:ascii="Arial" w:hAnsi="Arial" w:cs="Arial"/>
          <w:sz w:val="20"/>
          <w:szCs w:val="20"/>
          <w:lang w:val="pl-PL"/>
        </w:rPr>
        <w:t xml:space="preserve"> </w:t>
      </w:r>
    </w:p>
    <w:p w:rsidR="00B54E7E" w:rsidRPr="00B54E7E" w:rsidRDefault="00B54E7E" w:rsidP="00F059A6">
      <w:pPr>
        <w:pStyle w:val="pkt"/>
        <w:numPr>
          <w:ilvl w:val="1"/>
          <w:numId w:val="21"/>
        </w:numPr>
        <w:spacing w:before="0" w:after="0" w:line="276" w:lineRule="auto"/>
        <w:ind w:left="709" w:hanging="425"/>
        <w:contextualSpacing/>
        <w:rPr>
          <w:rFonts w:ascii="Arial" w:hAnsi="Arial" w:cs="Arial"/>
          <w:sz w:val="20"/>
          <w:szCs w:val="20"/>
        </w:rPr>
      </w:pPr>
      <w:r w:rsidRPr="00B54E7E">
        <w:rPr>
          <w:rFonts w:ascii="Arial" w:hAnsi="Arial" w:cs="Arial"/>
          <w:sz w:val="20"/>
          <w:szCs w:val="20"/>
        </w:rPr>
        <w:t>jeżeli zamawiający może stwierdzić, na podstawie wiarygodnych przesłanek, że wykonawca zawarł z innymi wykonawcami porozumienie mające na celu zakłócenie konkurencji, w</w:t>
      </w:r>
      <w:r w:rsidRPr="00B54E7E">
        <w:rPr>
          <w:rFonts w:ascii="Arial" w:hAnsi="Arial" w:cs="Arial"/>
          <w:sz w:val="20"/>
          <w:szCs w:val="20"/>
          <w:lang w:val="pl-PL"/>
        </w:rPr>
        <w:t> </w:t>
      </w:r>
      <w:r w:rsidRPr="00B54E7E">
        <w:rPr>
          <w:rFonts w:ascii="Arial" w:hAnsi="Arial" w:cs="Arial"/>
          <w:sz w:val="20"/>
          <w:szCs w:val="20"/>
        </w:rPr>
        <w:t>szczególności jeżeli należąc do tej samej grupy kapitałowej w rozumieniu ustawy z dnia 16</w:t>
      </w:r>
      <w:r w:rsidRPr="00B54E7E">
        <w:rPr>
          <w:rFonts w:ascii="Arial" w:hAnsi="Arial" w:cs="Arial"/>
          <w:sz w:val="20"/>
          <w:szCs w:val="20"/>
          <w:lang w:val="pl-PL"/>
        </w:rPr>
        <w:t> </w:t>
      </w:r>
      <w:r w:rsidRPr="00B54E7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B54E7E">
        <w:rPr>
          <w:rFonts w:ascii="Arial" w:hAnsi="Arial" w:cs="Arial"/>
          <w:sz w:val="20"/>
          <w:szCs w:val="20"/>
          <w:lang w:val="pl-PL"/>
        </w:rPr>
        <w:t xml:space="preserve">; </w:t>
      </w:r>
    </w:p>
    <w:p w:rsidR="00B54E7E" w:rsidRPr="00B54E7E" w:rsidRDefault="00B54E7E" w:rsidP="00F059A6">
      <w:pPr>
        <w:pStyle w:val="pkt"/>
        <w:numPr>
          <w:ilvl w:val="1"/>
          <w:numId w:val="21"/>
        </w:numPr>
        <w:spacing w:before="0" w:after="0" w:line="276" w:lineRule="auto"/>
        <w:ind w:left="709" w:hanging="425"/>
        <w:contextualSpacing/>
        <w:rPr>
          <w:rFonts w:ascii="Arial" w:hAnsi="Arial" w:cs="Arial"/>
          <w:sz w:val="20"/>
          <w:szCs w:val="20"/>
        </w:rPr>
      </w:pPr>
      <w:r w:rsidRPr="00B54E7E">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B54E7E">
        <w:rPr>
          <w:rFonts w:ascii="Arial" w:hAnsi="Arial" w:cs="Arial"/>
          <w:sz w:val="20"/>
          <w:szCs w:val="20"/>
          <w:lang w:val="pl-PL"/>
        </w:rPr>
        <w:t>;</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rPr>
        <w:t>w stosunku</w:t>
      </w:r>
      <w:r w:rsidRPr="00B54E7E">
        <w:rPr>
          <w:rFonts w:ascii="Arial" w:hAnsi="Arial" w:cs="Arial"/>
          <w:sz w:val="20"/>
          <w:szCs w:val="20"/>
          <w:lang w:val="pl-PL"/>
        </w:rPr>
        <w:t>,</w:t>
      </w:r>
      <w:r w:rsidRPr="00B54E7E">
        <w:rPr>
          <w:rFonts w:ascii="Arial" w:hAnsi="Arial" w:cs="Arial"/>
          <w:sz w:val="20"/>
          <w:szCs w:val="20"/>
        </w:rPr>
        <w:t xml:space="preserve"> do któr</w:t>
      </w:r>
      <w:r w:rsidRPr="00B54E7E">
        <w:rPr>
          <w:rFonts w:ascii="Arial" w:hAnsi="Arial" w:cs="Arial"/>
          <w:sz w:val="20"/>
          <w:szCs w:val="20"/>
          <w:lang w:val="pl-PL"/>
        </w:rPr>
        <w:t>ego</w:t>
      </w:r>
      <w:r w:rsidRPr="00B54E7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który</w:t>
      </w:r>
      <w:r w:rsidRPr="00B54E7E">
        <w:rPr>
          <w:rFonts w:ascii="Arial" w:hAnsi="Arial" w:cs="Arial"/>
          <w:sz w:val="20"/>
          <w:szCs w:val="20"/>
        </w:rPr>
        <w:t xml:space="preserve"> zalega z uiszczeniem podatków, opłat lub składek na ubezpieczenie społeczne lub zdrowotne, z wyjątkiem przypadków</w:t>
      </w:r>
      <w:r w:rsidRPr="00B54E7E">
        <w:rPr>
          <w:rFonts w:ascii="Arial" w:hAnsi="Arial" w:cs="Arial"/>
          <w:sz w:val="20"/>
          <w:szCs w:val="20"/>
          <w:lang w:val="pl-PL"/>
        </w:rPr>
        <w:t>,</w:t>
      </w:r>
      <w:r w:rsidRPr="00B54E7E">
        <w:rPr>
          <w:rFonts w:ascii="Arial" w:hAnsi="Arial" w:cs="Arial"/>
          <w:sz w:val="20"/>
          <w:szCs w:val="20"/>
        </w:rPr>
        <w:t xml:space="preserve"> gdy uzyska</w:t>
      </w:r>
      <w:r w:rsidRPr="00B54E7E">
        <w:rPr>
          <w:rFonts w:ascii="Arial" w:hAnsi="Arial" w:cs="Arial"/>
          <w:sz w:val="20"/>
          <w:szCs w:val="20"/>
          <w:lang w:val="pl-PL"/>
        </w:rPr>
        <w:t>ł</w:t>
      </w:r>
      <w:r w:rsidRPr="00B54E7E">
        <w:rPr>
          <w:rFonts w:ascii="Arial" w:hAnsi="Arial" w:cs="Arial"/>
          <w:sz w:val="20"/>
          <w:szCs w:val="20"/>
        </w:rPr>
        <w:t xml:space="preserve"> on przewidziane prawem zwolnienie, odroczenie, rozłożenie na raty zaległych płatności lub wstrzymanie w całości wykonania decyzji właściwego organu;</w:t>
      </w:r>
      <w:r w:rsidRPr="00B54E7E">
        <w:rPr>
          <w:rFonts w:ascii="Arial" w:hAnsi="Arial" w:cs="Arial"/>
          <w:sz w:val="20"/>
          <w:szCs w:val="20"/>
          <w:lang w:val="pl-PL"/>
        </w:rPr>
        <w:t xml:space="preserve"> </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 xml:space="preserve">który </w:t>
      </w:r>
      <w:r w:rsidRPr="00B54E7E">
        <w:rPr>
          <w:rFonts w:ascii="Arial" w:hAnsi="Arial" w:cs="Arial"/>
          <w:sz w:val="20"/>
          <w:szCs w:val="20"/>
        </w:rPr>
        <w:t xml:space="preserve">nie spełnia warunków udziału w postępowaniu, o których mowa w </w:t>
      </w:r>
      <w:r w:rsidRPr="00B54E7E">
        <w:rPr>
          <w:rFonts w:ascii="Arial" w:hAnsi="Arial" w:cs="Arial"/>
          <w:sz w:val="20"/>
          <w:szCs w:val="20"/>
          <w:lang w:val="pl-PL"/>
        </w:rPr>
        <w:t>pkt od</w:t>
      </w:r>
      <w:r w:rsidRPr="00B54E7E">
        <w:rPr>
          <w:rFonts w:ascii="Arial" w:hAnsi="Arial" w:cs="Arial"/>
          <w:sz w:val="20"/>
          <w:szCs w:val="20"/>
        </w:rPr>
        <w:t xml:space="preserve"> 1.1 do 1.3. </w:t>
      </w:r>
    </w:p>
    <w:p w:rsidR="00B54E7E" w:rsidRPr="00B54E7E" w:rsidRDefault="00B54E7E" w:rsidP="00F059A6">
      <w:pPr>
        <w:pStyle w:val="pkt"/>
        <w:numPr>
          <w:ilvl w:val="0"/>
          <w:numId w:val="21"/>
        </w:numPr>
        <w:spacing w:after="0" w:line="276" w:lineRule="auto"/>
        <w:ind w:left="426" w:hanging="426"/>
        <w:contextualSpacing/>
        <w:rPr>
          <w:rFonts w:ascii="Arial" w:hAnsi="Arial" w:cs="Arial"/>
          <w:sz w:val="20"/>
          <w:szCs w:val="20"/>
        </w:rPr>
      </w:pPr>
      <w:r w:rsidRPr="00B54E7E">
        <w:rPr>
          <w:rFonts w:ascii="Arial" w:hAnsi="Arial" w:cs="Arial"/>
          <w:sz w:val="20"/>
          <w:szCs w:val="20"/>
        </w:rPr>
        <w:t>Zamawiający wykluczy z postępowania o udzielenie zamówienia również Wykonawc</w:t>
      </w:r>
      <w:r w:rsidRPr="00B54E7E">
        <w:rPr>
          <w:rFonts w:ascii="Arial" w:hAnsi="Arial" w:cs="Arial"/>
          <w:sz w:val="20"/>
          <w:szCs w:val="20"/>
          <w:lang w:val="pl-PL"/>
        </w:rPr>
        <w:t>ę</w:t>
      </w:r>
      <w:r w:rsidRPr="00B54E7E">
        <w:rPr>
          <w:rFonts w:ascii="Arial" w:hAnsi="Arial" w:cs="Arial"/>
          <w:sz w:val="20"/>
          <w:szCs w:val="20"/>
        </w:rPr>
        <w:t>, który:</w:t>
      </w:r>
      <w:r w:rsidRPr="00B54E7E">
        <w:rPr>
          <w:rFonts w:ascii="Arial" w:hAnsi="Arial" w:cs="Arial"/>
          <w:sz w:val="20"/>
          <w:szCs w:val="20"/>
          <w:lang w:val="pl-PL"/>
        </w:rPr>
        <w:t xml:space="preserve"> </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rPr>
        <w:t>wykonywa</w:t>
      </w:r>
      <w:r w:rsidRPr="00B54E7E">
        <w:rPr>
          <w:rFonts w:ascii="Arial" w:hAnsi="Arial" w:cs="Arial"/>
          <w:sz w:val="20"/>
          <w:szCs w:val="20"/>
          <w:lang w:val="pl-PL"/>
        </w:rPr>
        <w:t>ł</w:t>
      </w:r>
      <w:r w:rsidRPr="00B54E7E">
        <w:rPr>
          <w:rFonts w:ascii="Arial" w:hAnsi="Arial" w:cs="Arial"/>
          <w:sz w:val="20"/>
          <w:szCs w:val="20"/>
        </w:rPr>
        <w:t xml:space="preserve"> bezpośrednio czynności związane z przygotowaniem prowadzonego postępowania lub posługiwa</w:t>
      </w:r>
      <w:r w:rsidRPr="00B54E7E">
        <w:rPr>
          <w:rFonts w:ascii="Arial" w:hAnsi="Arial" w:cs="Arial"/>
          <w:sz w:val="20"/>
          <w:szCs w:val="20"/>
          <w:lang w:val="pl-PL"/>
        </w:rPr>
        <w:t>ł</w:t>
      </w:r>
      <w:r w:rsidRPr="00B54E7E">
        <w:rPr>
          <w:rFonts w:ascii="Arial" w:hAnsi="Arial" w:cs="Arial"/>
          <w:sz w:val="20"/>
          <w:szCs w:val="20"/>
        </w:rPr>
        <w:t xml:space="preserve"> się w celu sporządzenia oferty osobami uczestniczącymi w dokonywaniu tych czynności chyba</w:t>
      </w:r>
      <w:r w:rsidRPr="00B54E7E">
        <w:rPr>
          <w:rFonts w:ascii="Arial" w:hAnsi="Arial" w:cs="Arial"/>
          <w:sz w:val="20"/>
          <w:szCs w:val="20"/>
          <w:lang w:val="pl-PL"/>
        </w:rPr>
        <w:t>,</w:t>
      </w:r>
      <w:r w:rsidRPr="00B54E7E">
        <w:rPr>
          <w:rFonts w:ascii="Arial" w:hAnsi="Arial" w:cs="Arial"/>
          <w:sz w:val="20"/>
          <w:szCs w:val="20"/>
        </w:rPr>
        <w:t xml:space="preserve"> że udział tego Wykonawcy w postępowaniu nie utrudni uczciwej konkurencji;</w:t>
      </w:r>
      <w:r w:rsidRPr="00B54E7E">
        <w:rPr>
          <w:rFonts w:ascii="Arial" w:hAnsi="Arial" w:cs="Arial"/>
          <w:sz w:val="20"/>
          <w:szCs w:val="20"/>
          <w:lang w:val="pl-PL"/>
        </w:rPr>
        <w:t xml:space="preserve"> </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rPr>
        <w:t>złoży</w:t>
      </w:r>
      <w:r w:rsidRPr="00B54E7E">
        <w:rPr>
          <w:rFonts w:ascii="Arial" w:hAnsi="Arial" w:cs="Arial"/>
          <w:sz w:val="20"/>
          <w:szCs w:val="20"/>
          <w:lang w:val="pl-PL"/>
        </w:rPr>
        <w:t>ł</w:t>
      </w:r>
      <w:r w:rsidRPr="00B54E7E">
        <w:rPr>
          <w:rFonts w:ascii="Arial" w:hAnsi="Arial" w:cs="Arial"/>
          <w:sz w:val="20"/>
          <w:szCs w:val="20"/>
        </w:rPr>
        <w:t xml:space="preserve"> nieprawdziwe informacje mające wpływ na wynik prowadzonego postępowania;</w:t>
      </w:r>
      <w:r w:rsidRPr="00B54E7E">
        <w:rPr>
          <w:rFonts w:ascii="Arial" w:hAnsi="Arial" w:cs="Arial"/>
          <w:sz w:val="20"/>
          <w:szCs w:val="20"/>
          <w:lang w:val="pl-PL"/>
        </w:rPr>
        <w:t xml:space="preserve"> </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rPr>
        <w:t>nie złoży</w:t>
      </w:r>
      <w:r w:rsidRPr="00B54E7E">
        <w:rPr>
          <w:rFonts w:ascii="Arial" w:hAnsi="Arial" w:cs="Arial"/>
          <w:sz w:val="20"/>
          <w:szCs w:val="20"/>
          <w:lang w:val="pl-PL"/>
        </w:rPr>
        <w:t>ł</w:t>
      </w:r>
      <w:r w:rsidRPr="00B54E7E">
        <w:rPr>
          <w:rFonts w:ascii="Arial" w:hAnsi="Arial" w:cs="Arial"/>
          <w:sz w:val="20"/>
          <w:szCs w:val="20"/>
        </w:rPr>
        <w:t xml:space="preserve"> oświadczenia o spełnianiu warunków udziału w postępowaniu lub </w:t>
      </w:r>
      <w:r w:rsidRPr="00B54E7E">
        <w:rPr>
          <w:rFonts w:ascii="Arial" w:hAnsi="Arial" w:cs="Arial"/>
          <w:sz w:val="20"/>
          <w:szCs w:val="20"/>
          <w:lang w:val="pl-PL"/>
        </w:rPr>
        <w:t xml:space="preserve">podmiotowych środków dowodowych </w:t>
      </w:r>
      <w:r w:rsidRPr="00B54E7E">
        <w:rPr>
          <w:rFonts w:ascii="Arial" w:hAnsi="Arial" w:cs="Arial"/>
          <w:sz w:val="20"/>
          <w:szCs w:val="20"/>
        </w:rPr>
        <w:t xml:space="preserve">potwierdzających spełnianie tych warunków lub złożone dokumenty zawierają błędy, z zastrzeżeniem </w:t>
      </w:r>
      <w:r w:rsidRPr="00B54E7E">
        <w:rPr>
          <w:rFonts w:ascii="Arial" w:hAnsi="Arial" w:cs="Arial"/>
          <w:sz w:val="20"/>
          <w:szCs w:val="20"/>
          <w:lang w:val="pl-PL"/>
        </w:rPr>
        <w:t>Rozdziału</w:t>
      </w:r>
      <w:r w:rsidRPr="00B54E7E">
        <w:rPr>
          <w:rFonts w:ascii="Arial" w:hAnsi="Arial" w:cs="Arial"/>
          <w:sz w:val="20"/>
          <w:szCs w:val="20"/>
        </w:rPr>
        <w:t xml:space="preserve"> XI</w:t>
      </w:r>
      <w:r w:rsidRPr="00B54E7E">
        <w:rPr>
          <w:rFonts w:ascii="Arial" w:hAnsi="Arial" w:cs="Arial"/>
          <w:sz w:val="20"/>
          <w:szCs w:val="20"/>
          <w:lang w:val="pl-PL"/>
        </w:rPr>
        <w:t>I</w:t>
      </w:r>
      <w:r w:rsidRPr="00B54E7E">
        <w:rPr>
          <w:rFonts w:ascii="Arial" w:hAnsi="Arial" w:cs="Arial"/>
          <w:sz w:val="20"/>
          <w:szCs w:val="20"/>
        </w:rPr>
        <w:t xml:space="preserve">I </w:t>
      </w:r>
      <w:r w:rsidRPr="00B54E7E">
        <w:rPr>
          <w:rFonts w:ascii="Arial" w:hAnsi="Arial" w:cs="Arial"/>
          <w:sz w:val="20"/>
          <w:szCs w:val="20"/>
          <w:lang w:val="pl-PL"/>
        </w:rPr>
        <w:t xml:space="preserve">ust. </w:t>
      </w:r>
      <w:r w:rsidRPr="00B54E7E">
        <w:rPr>
          <w:rFonts w:ascii="Arial" w:hAnsi="Arial" w:cs="Arial"/>
          <w:sz w:val="20"/>
          <w:szCs w:val="20"/>
        </w:rPr>
        <w:t xml:space="preserve">3 SWZ. </w:t>
      </w:r>
    </w:p>
    <w:p w:rsidR="00B54E7E" w:rsidRPr="00B54E7E" w:rsidRDefault="00B54E7E" w:rsidP="00F059A6">
      <w:pPr>
        <w:pStyle w:val="pkt"/>
        <w:numPr>
          <w:ilvl w:val="0"/>
          <w:numId w:val="21"/>
        </w:numPr>
        <w:spacing w:after="0" w:line="276" w:lineRule="auto"/>
        <w:ind w:left="426" w:hanging="426"/>
        <w:contextualSpacing/>
        <w:rPr>
          <w:rFonts w:ascii="Arial" w:hAnsi="Arial" w:cs="Arial"/>
          <w:sz w:val="20"/>
          <w:szCs w:val="20"/>
        </w:rPr>
      </w:pPr>
      <w:r w:rsidRPr="00B54E7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54E7E" w:rsidRPr="00B54E7E" w:rsidRDefault="00B54E7E" w:rsidP="00F059A6">
      <w:pPr>
        <w:pStyle w:val="pkt"/>
        <w:numPr>
          <w:ilvl w:val="1"/>
          <w:numId w:val="21"/>
        </w:numPr>
        <w:spacing w:after="0" w:line="276" w:lineRule="auto"/>
        <w:ind w:left="709" w:hanging="425"/>
        <w:contextualSpacing/>
        <w:rPr>
          <w:rFonts w:ascii="Arial" w:hAnsi="Arial" w:cs="Arial"/>
          <w:sz w:val="20"/>
          <w:szCs w:val="20"/>
        </w:rPr>
      </w:pPr>
      <w:r w:rsidRPr="00B54E7E">
        <w:rPr>
          <w:rFonts w:ascii="Arial" w:hAnsi="Arial" w:cs="Arial"/>
          <w:sz w:val="20"/>
          <w:szCs w:val="20"/>
          <w:lang w:val="pl-PL"/>
        </w:rPr>
        <w:lastRenderedPageBreak/>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54E7E" w:rsidRPr="00B54E7E" w:rsidRDefault="00B54E7E" w:rsidP="00F059A6">
      <w:pPr>
        <w:pStyle w:val="pkt"/>
        <w:numPr>
          <w:ilvl w:val="0"/>
          <w:numId w:val="21"/>
        </w:numPr>
        <w:spacing w:after="0" w:line="276" w:lineRule="auto"/>
        <w:ind w:left="426" w:hanging="426"/>
        <w:contextualSpacing/>
        <w:rPr>
          <w:rFonts w:ascii="Arial" w:hAnsi="Arial" w:cs="Arial"/>
          <w:color w:val="000000" w:themeColor="text1"/>
          <w:sz w:val="20"/>
          <w:szCs w:val="20"/>
        </w:rPr>
      </w:pPr>
      <w:r w:rsidRPr="00B54E7E" w:rsidDel="00602FCA">
        <w:rPr>
          <w:rFonts w:ascii="Arial" w:hAnsi="Arial" w:cs="Arial"/>
          <w:sz w:val="20"/>
          <w:szCs w:val="20"/>
          <w:lang w:val="pl-PL"/>
        </w:rPr>
        <w:t xml:space="preserve"> </w:t>
      </w:r>
      <w:r w:rsidRPr="00B54E7E">
        <w:rPr>
          <w:rFonts w:ascii="Arial" w:hAnsi="Arial" w:cs="Arial"/>
          <w:color w:val="000000" w:themeColor="text1"/>
          <w:sz w:val="20"/>
          <w:szCs w:val="20"/>
        </w:rPr>
        <w:t>Z postępowania o udzielenie zamówienia wyklucza się:</w:t>
      </w:r>
    </w:p>
    <w:p w:rsidR="00B54E7E" w:rsidRPr="00B54E7E" w:rsidRDefault="00B54E7E" w:rsidP="00F059A6">
      <w:pPr>
        <w:pStyle w:val="Akapitzlist"/>
        <w:numPr>
          <w:ilvl w:val="1"/>
          <w:numId w:val="21"/>
        </w:numPr>
        <w:ind w:left="851" w:hanging="567"/>
        <w:rPr>
          <w:rStyle w:val="act"/>
          <w:color w:val="000000" w:themeColor="text1"/>
          <w:sz w:val="20"/>
          <w:szCs w:val="20"/>
        </w:rPr>
      </w:pPr>
      <w:r w:rsidRPr="00B54E7E">
        <w:rPr>
          <w:color w:val="000000" w:themeColor="text1"/>
          <w:sz w:val="20"/>
          <w:szCs w:val="20"/>
        </w:rPr>
        <w:t xml:space="preserve">Wykonawcę oraz uczestnika konkursu wymienionego w wykazach określonych </w:t>
      </w:r>
      <w:r w:rsidRPr="00B54E7E">
        <w:rPr>
          <w:color w:val="000000" w:themeColor="text1"/>
          <w:sz w:val="20"/>
          <w:szCs w:val="20"/>
        </w:rPr>
        <w:br/>
        <w:t xml:space="preserve">w </w:t>
      </w:r>
      <w:r w:rsidRPr="00B54E7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54E7E" w:rsidRPr="00B54E7E" w:rsidRDefault="00B54E7E" w:rsidP="00F059A6">
      <w:pPr>
        <w:pStyle w:val="Akapitzlist"/>
        <w:numPr>
          <w:ilvl w:val="1"/>
          <w:numId w:val="21"/>
        </w:numPr>
        <w:ind w:left="851" w:hanging="567"/>
        <w:rPr>
          <w:rStyle w:val="act"/>
          <w:color w:val="000000" w:themeColor="text1"/>
          <w:sz w:val="20"/>
          <w:szCs w:val="20"/>
        </w:rPr>
      </w:pPr>
      <w:r w:rsidRPr="00B54E7E">
        <w:rPr>
          <w:color w:val="000000" w:themeColor="text1"/>
          <w:sz w:val="20"/>
          <w:szCs w:val="20"/>
        </w:rPr>
        <w:t xml:space="preserve">Wykonawcę oraz uczestnika konkursu, którego beneficjentem rzeczywistym w rozumieniu </w:t>
      </w:r>
      <w:hyperlink r:id="rId13" w:history="1">
        <w:r w:rsidRPr="00B54E7E">
          <w:rPr>
            <w:rStyle w:val="Hipercze"/>
            <w:color w:val="000000" w:themeColor="text1"/>
            <w:sz w:val="20"/>
            <w:szCs w:val="20"/>
          </w:rPr>
          <w:t>ustawy</w:t>
        </w:r>
      </w:hyperlink>
      <w:r w:rsidRPr="00B54E7E">
        <w:rPr>
          <w:color w:val="000000" w:themeColor="text1"/>
          <w:sz w:val="20"/>
          <w:szCs w:val="20"/>
        </w:rPr>
        <w:t xml:space="preserve"> z dnia 1 marca 2018 r. o przeciwdziałaniu praniu pieniędzy oraz finansowaniu terroryzmu (Dz. U. z 2022 r. poz. 593 i 655) jest osoba wymieniona w wykazach określonych w </w:t>
      </w:r>
      <w:r w:rsidRPr="00B54E7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54E7E" w:rsidRPr="00B54E7E" w:rsidRDefault="00B54E7E" w:rsidP="00F059A6">
      <w:pPr>
        <w:pStyle w:val="Akapitzlist"/>
        <w:numPr>
          <w:ilvl w:val="1"/>
          <w:numId w:val="21"/>
        </w:numPr>
        <w:ind w:left="851" w:hanging="567"/>
        <w:rPr>
          <w:color w:val="000000" w:themeColor="text1"/>
          <w:sz w:val="20"/>
          <w:szCs w:val="20"/>
        </w:rPr>
      </w:pPr>
      <w:r w:rsidRPr="00B54E7E">
        <w:rPr>
          <w:color w:val="000000" w:themeColor="text1"/>
          <w:sz w:val="20"/>
          <w:szCs w:val="20"/>
        </w:rPr>
        <w:t xml:space="preserve">Wykonawcę oraz uczestnika konkursu, którego jednostką dominującą w rozumieniu </w:t>
      </w:r>
      <w:hyperlink r:id="rId14" w:history="1">
        <w:r w:rsidRPr="00B54E7E">
          <w:rPr>
            <w:rStyle w:val="Hipercze"/>
            <w:color w:val="000000" w:themeColor="text1"/>
            <w:sz w:val="20"/>
            <w:szCs w:val="20"/>
          </w:rPr>
          <w:t>art. 3 ust. 1 pkt 37</w:t>
        </w:r>
      </w:hyperlink>
      <w:r w:rsidRPr="00B54E7E">
        <w:rPr>
          <w:color w:val="000000" w:themeColor="text1"/>
          <w:sz w:val="20"/>
          <w:szCs w:val="20"/>
        </w:rPr>
        <w:t xml:space="preserve"> ustawy z dnia 29 września 1994 r. o rachunkowości (Dz. U. z 2021 r. poz. 217, 2105 i 2106) jest podmiot wymieniony w wykazach określonych w </w:t>
      </w:r>
      <w:r w:rsidRPr="00B54E7E">
        <w:rPr>
          <w:rStyle w:val="act"/>
          <w:color w:val="000000" w:themeColor="text1"/>
          <w:sz w:val="20"/>
          <w:szCs w:val="20"/>
        </w:rPr>
        <w:t xml:space="preserve">rozporządzeniu 765/2006 </w:t>
      </w:r>
      <w:r w:rsidRPr="00B54E7E">
        <w:rPr>
          <w:rStyle w:val="act"/>
          <w:color w:val="000000" w:themeColor="text1"/>
          <w:sz w:val="20"/>
          <w:szCs w:val="20"/>
        </w:rPr>
        <w:b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B54E7E" w:rsidRPr="00C14EA1" w:rsidRDefault="00B54E7E" w:rsidP="00F059A6">
      <w:pPr>
        <w:pStyle w:val="pkt"/>
        <w:numPr>
          <w:ilvl w:val="0"/>
          <w:numId w:val="21"/>
        </w:numPr>
        <w:spacing w:after="0" w:line="276" w:lineRule="auto"/>
        <w:ind w:left="426" w:hanging="426"/>
        <w:contextualSpacing/>
        <w:rPr>
          <w:rFonts w:ascii="Arial" w:hAnsi="Arial" w:cs="Arial"/>
          <w:color w:val="000000" w:themeColor="text1"/>
          <w:sz w:val="20"/>
          <w:szCs w:val="20"/>
        </w:rPr>
      </w:pPr>
      <w:r w:rsidRPr="00B54E7E">
        <w:rPr>
          <w:rFonts w:ascii="Arial" w:hAnsi="Arial" w:cs="Arial"/>
          <w:color w:val="000000" w:themeColor="text1"/>
          <w:sz w:val="20"/>
          <w:szCs w:val="20"/>
        </w:rPr>
        <w:t>Ofertę Wykonawcy wykluczonego uznaje się za odrzuconą.</w:t>
      </w:r>
    </w:p>
    <w:p w:rsidR="00B54E7E" w:rsidRPr="00C14EA1"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000000" w:themeColor="text1"/>
          <w:sz w:val="20"/>
          <w:szCs w:val="20"/>
        </w:rPr>
      </w:pPr>
      <w:bookmarkStart w:id="9" w:name="_Toc516211843"/>
      <w:bookmarkStart w:id="10" w:name="_Toc70602546"/>
      <w:bookmarkStart w:id="11" w:name="_Toc144289107"/>
      <w:r w:rsidRPr="00C14EA1">
        <w:rPr>
          <w:b/>
          <w:color w:val="000000" w:themeColor="text1"/>
          <w:sz w:val="20"/>
          <w:szCs w:val="20"/>
        </w:rPr>
        <w:t>I</w:t>
      </w:r>
      <w:r w:rsidR="00354068">
        <w:rPr>
          <w:b/>
          <w:color w:val="000000" w:themeColor="text1"/>
          <w:sz w:val="20"/>
          <w:szCs w:val="20"/>
        </w:rPr>
        <w:t>II</w:t>
      </w:r>
      <w:r w:rsidRPr="00C14EA1">
        <w:rPr>
          <w:b/>
          <w:color w:val="000000" w:themeColor="text1"/>
          <w:sz w:val="20"/>
          <w:szCs w:val="20"/>
        </w:rPr>
        <w:t xml:space="preserve">. </w:t>
      </w:r>
      <w:bookmarkEnd w:id="9"/>
      <w:r w:rsidRPr="00C14EA1">
        <w:rPr>
          <w:b/>
          <w:color w:val="000000" w:themeColor="text1"/>
          <w:sz w:val="20"/>
          <w:szCs w:val="20"/>
        </w:rPr>
        <w:t>Podmiotowe środki dowodowe</w:t>
      </w:r>
      <w:bookmarkEnd w:id="10"/>
      <w:bookmarkEnd w:id="11"/>
      <w:r w:rsidRPr="00C14EA1">
        <w:rPr>
          <w:b/>
          <w:color w:val="000000" w:themeColor="text1"/>
          <w:sz w:val="20"/>
          <w:szCs w:val="20"/>
        </w:rPr>
        <w:t xml:space="preserve">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 celu potwierdzenia spełnienia warunków określonych w </w:t>
      </w:r>
      <w:r w:rsidRPr="00B54E7E">
        <w:rPr>
          <w:rFonts w:ascii="Arial" w:hAnsi="Arial" w:cs="Arial"/>
          <w:sz w:val="20"/>
          <w:szCs w:val="20"/>
          <w:lang w:val="pl-PL"/>
        </w:rPr>
        <w:t>Rozdziale</w:t>
      </w:r>
      <w:r w:rsidRPr="00B54E7E">
        <w:rPr>
          <w:rFonts w:ascii="Arial" w:hAnsi="Arial" w:cs="Arial"/>
          <w:sz w:val="20"/>
          <w:szCs w:val="20"/>
        </w:rPr>
        <w:t xml:space="preserve"> II SWZ od Wykonawców ubiegających się o </w:t>
      </w:r>
      <w:r w:rsidRPr="00B54E7E">
        <w:rPr>
          <w:rFonts w:ascii="Arial" w:hAnsi="Arial" w:cs="Arial"/>
          <w:sz w:val="20"/>
          <w:szCs w:val="20"/>
          <w:lang w:val="pl-PL"/>
        </w:rPr>
        <w:t>udzielenie</w:t>
      </w:r>
      <w:r w:rsidRPr="00B54E7E">
        <w:rPr>
          <w:rFonts w:ascii="Arial" w:hAnsi="Arial" w:cs="Arial"/>
          <w:sz w:val="20"/>
          <w:szCs w:val="20"/>
        </w:rPr>
        <w:t xml:space="preserve"> zamówienia wymagane jest przedstawienie następujących dokumentów:</w:t>
      </w:r>
      <w:r w:rsidRPr="00B54E7E">
        <w:rPr>
          <w:rFonts w:ascii="Arial" w:hAnsi="Arial" w:cs="Arial"/>
          <w:sz w:val="20"/>
          <w:szCs w:val="20"/>
          <w:lang w:val="pl-PL"/>
        </w:rPr>
        <w:t xml:space="preserve"> </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rPr>
        <w:t xml:space="preserve">Oświadczenia o spełnianiu warunków udziału w postępowaniu określonych w </w:t>
      </w:r>
      <w:r w:rsidRPr="00B54E7E">
        <w:rPr>
          <w:rFonts w:ascii="Arial" w:hAnsi="Arial" w:cs="Arial"/>
          <w:sz w:val="20"/>
          <w:szCs w:val="20"/>
          <w:lang w:val="pl-PL"/>
        </w:rPr>
        <w:t>Rozdziale</w:t>
      </w:r>
      <w:r w:rsidRPr="00B54E7E">
        <w:rPr>
          <w:rFonts w:ascii="Arial" w:hAnsi="Arial" w:cs="Arial"/>
          <w:sz w:val="20"/>
          <w:szCs w:val="20"/>
        </w:rPr>
        <w:t xml:space="preserve"> II</w:t>
      </w:r>
      <w:r w:rsidRPr="00B54E7E">
        <w:rPr>
          <w:rFonts w:ascii="Arial" w:hAnsi="Arial" w:cs="Arial"/>
          <w:sz w:val="20"/>
          <w:szCs w:val="20"/>
          <w:lang w:val="pl-PL"/>
        </w:rPr>
        <w:t xml:space="preserve"> ust. 1 </w:t>
      </w:r>
      <w:r w:rsidRPr="00B54E7E">
        <w:rPr>
          <w:rFonts w:ascii="Arial" w:hAnsi="Arial" w:cs="Arial"/>
          <w:sz w:val="20"/>
          <w:szCs w:val="20"/>
        </w:rPr>
        <w:t>SWZ</w:t>
      </w:r>
      <w:r w:rsidRPr="00B54E7E">
        <w:rPr>
          <w:rFonts w:ascii="Arial" w:hAnsi="Arial" w:cs="Arial"/>
          <w:sz w:val="20"/>
          <w:szCs w:val="20"/>
          <w:lang w:val="pl-PL"/>
        </w:rPr>
        <w:t>, zgodnie ze wzorem</w:t>
      </w:r>
      <w:r w:rsidRPr="00B54E7E">
        <w:rPr>
          <w:rFonts w:ascii="Arial" w:hAnsi="Arial" w:cs="Arial"/>
          <w:sz w:val="20"/>
          <w:szCs w:val="20"/>
        </w:rPr>
        <w:t xml:space="preserve"> </w:t>
      </w:r>
      <w:r w:rsidRPr="00B54E7E">
        <w:rPr>
          <w:rFonts w:ascii="Arial" w:hAnsi="Arial" w:cs="Arial"/>
          <w:sz w:val="20"/>
          <w:szCs w:val="20"/>
          <w:lang w:val="pl-PL"/>
        </w:rPr>
        <w:t>stanowiącym</w:t>
      </w:r>
      <w:r w:rsidRPr="00B54E7E">
        <w:rPr>
          <w:rFonts w:ascii="Arial" w:hAnsi="Arial" w:cs="Arial"/>
          <w:sz w:val="20"/>
          <w:szCs w:val="20"/>
        </w:rPr>
        <w:t xml:space="preserve"> załącznik nr </w:t>
      </w:r>
      <w:r w:rsidRPr="00B54E7E">
        <w:rPr>
          <w:rFonts w:ascii="Arial" w:hAnsi="Arial" w:cs="Arial"/>
          <w:sz w:val="20"/>
          <w:szCs w:val="20"/>
          <w:lang w:val="pl-PL"/>
        </w:rPr>
        <w:t>2</w:t>
      </w:r>
      <w:r w:rsidRPr="00B54E7E">
        <w:rPr>
          <w:rFonts w:ascii="Arial" w:hAnsi="Arial" w:cs="Arial"/>
          <w:sz w:val="20"/>
          <w:szCs w:val="20"/>
        </w:rPr>
        <w:t xml:space="preserve"> do SWZ; </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lang w:val="pl-PL"/>
        </w:rPr>
        <w:t xml:space="preserve">Wykazu </w:t>
      </w:r>
      <w:r w:rsidR="00067A0C">
        <w:rPr>
          <w:rFonts w:ascii="Arial" w:hAnsi="Arial" w:cs="Arial"/>
          <w:sz w:val="20"/>
          <w:szCs w:val="20"/>
          <w:lang w:val="pl-PL"/>
        </w:rPr>
        <w:t>narzędzi</w:t>
      </w:r>
      <w:r w:rsidRPr="00B54E7E">
        <w:rPr>
          <w:rFonts w:ascii="Arial" w:hAnsi="Arial" w:cs="Arial"/>
          <w:sz w:val="20"/>
          <w:szCs w:val="20"/>
          <w:lang w:val="pl-PL"/>
        </w:rPr>
        <w:t xml:space="preserve"> stanowiącego załącznik nr 5 do SWZ;</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lang w:val="pl-PL"/>
        </w:rPr>
        <w:t>Wykazu osób stanowiącego załącznik nr 6 do SWZ;</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Fonts w:ascii="Arial" w:hAnsi="Arial" w:cs="Arial"/>
          <w:sz w:val="20"/>
          <w:szCs w:val="20"/>
        </w:rPr>
        <w:t>Aktualnego odpis</w:t>
      </w:r>
      <w:r w:rsidRPr="00B54E7E">
        <w:rPr>
          <w:rFonts w:ascii="Arial" w:hAnsi="Arial" w:cs="Arial"/>
          <w:sz w:val="20"/>
          <w:szCs w:val="20"/>
          <w:lang w:val="pl-PL"/>
        </w:rPr>
        <w:t>u</w:t>
      </w:r>
      <w:r w:rsidRPr="00B54E7E">
        <w:rPr>
          <w:rFonts w:ascii="Arial" w:hAnsi="Arial" w:cs="Arial"/>
          <w:sz w:val="20"/>
          <w:szCs w:val="20"/>
        </w:rPr>
        <w:t xml:space="preserve"> z właściwego rejestru albo aktualne</w:t>
      </w:r>
      <w:r w:rsidRPr="00B54E7E">
        <w:rPr>
          <w:rFonts w:ascii="Arial" w:hAnsi="Arial" w:cs="Arial"/>
          <w:sz w:val="20"/>
          <w:szCs w:val="20"/>
          <w:lang w:val="pl-PL"/>
        </w:rPr>
        <w:t>go</w:t>
      </w:r>
      <w:r w:rsidRPr="00B54E7E">
        <w:rPr>
          <w:rFonts w:ascii="Arial" w:hAnsi="Arial" w:cs="Arial"/>
          <w:sz w:val="20"/>
          <w:szCs w:val="20"/>
        </w:rPr>
        <w:t xml:space="preserve"> zaświadczenia o wpisie do </w:t>
      </w:r>
      <w:r w:rsidRPr="00B54E7E">
        <w:rPr>
          <w:rFonts w:ascii="Arial" w:hAnsi="Arial" w:cs="Arial"/>
          <w:sz w:val="20"/>
          <w:szCs w:val="20"/>
          <w:lang w:val="pl-PL"/>
        </w:rPr>
        <w:t>Centralnej E</w:t>
      </w:r>
      <w:r w:rsidRPr="00B54E7E">
        <w:rPr>
          <w:rFonts w:ascii="Arial" w:hAnsi="Arial" w:cs="Arial"/>
          <w:sz w:val="20"/>
          <w:szCs w:val="20"/>
        </w:rPr>
        <w:t xml:space="preserve">widencji </w:t>
      </w:r>
      <w:r w:rsidRPr="00B54E7E">
        <w:rPr>
          <w:rFonts w:ascii="Arial" w:hAnsi="Arial" w:cs="Arial"/>
          <w:sz w:val="20"/>
          <w:szCs w:val="20"/>
          <w:lang w:val="pl-PL"/>
        </w:rPr>
        <w:t>i Informacji o D</w:t>
      </w:r>
      <w:r w:rsidRPr="00B54E7E">
        <w:rPr>
          <w:rFonts w:ascii="Arial" w:hAnsi="Arial" w:cs="Arial"/>
          <w:sz w:val="20"/>
          <w:szCs w:val="20"/>
        </w:rPr>
        <w:t xml:space="preserve">ziałalności </w:t>
      </w:r>
      <w:r w:rsidRPr="00B54E7E">
        <w:rPr>
          <w:rFonts w:ascii="Arial" w:hAnsi="Arial" w:cs="Arial"/>
          <w:sz w:val="20"/>
          <w:szCs w:val="20"/>
          <w:lang w:val="pl-PL"/>
        </w:rPr>
        <w:t>G</w:t>
      </w:r>
      <w:r w:rsidRPr="00B54E7E">
        <w:rPr>
          <w:rFonts w:ascii="Arial" w:hAnsi="Arial" w:cs="Arial"/>
          <w:sz w:val="20"/>
          <w:szCs w:val="20"/>
        </w:rPr>
        <w:t>ospodarczej</w:t>
      </w:r>
      <w:r w:rsidRPr="00B54E7E">
        <w:rPr>
          <w:rFonts w:ascii="Arial" w:hAnsi="Arial" w:cs="Arial"/>
          <w:sz w:val="20"/>
          <w:szCs w:val="20"/>
          <w:lang w:val="pl-PL"/>
        </w:rPr>
        <w:t>, dalej zwaną „</w:t>
      </w:r>
      <w:r w:rsidRPr="00B54E7E">
        <w:rPr>
          <w:rFonts w:ascii="Arial" w:hAnsi="Arial" w:cs="Arial"/>
          <w:b/>
          <w:sz w:val="20"/>
          <w:szCs w:val="20"/>
          <w:lang w:val="pl-PL"/>
        </w:rPr>
        <w:t>CEIDG</w:t>
      </w:r>
      <w:r w:rsidRPr="00B54E7E">
        <w:rPr>
          <w:rFonts w:ascii="Arial" w:hAnsi="Arial" w:cs="Arial"/>
          <w:sz w:val="20"/>
          <w:szCs w:val="20"/>
          <w:lang w:val="pl-PL"/>
        </w:rPr>
        <w:t>”</w:t>
      </w:r>
      <w:r w:rsidRPr="00B54E7E">
        <w:rPr>
          <w:rFonts w:ascii="Arial" w:hAnsi="Arial" w:cs="Arial"/>
          <w:sz w:val="20"/>
          <w:szCs w:val="20"/>
        </w:rPr>
        <w:t xml:space="preserve">, jeżeli odrębne przepisy wymagają wpisu do rejestru lub </w:t>
      </w:r>
      <w:r w:rsidRPr="00B54E7E">
        <w:rPr>
          <w:rFonts w:ascii="Arial" w:hAnsi="Arial" w:cs="Arial"/>
          <w:sz w:val="20"/>
          <w:szCs w:val="20"/>
          <w:lang w:val="pl-PL"/>
        </w:rPr>
        <w:t>CEIDG</w:t>
      </w:r>
      <w:r w:rsidRPr="00B54E7E">
        <w:rPr>
          <w:rFonts w:ascii="Arial" w:hAnsi="Arial" w:cs="Arial"/>
          <w:sz w:val="20"/>
          <w:szCs w:val="20"/>
        </w:rPr>
        <w:t xml:space="preserve">, wystawione nie wcześniej niż </w:t>
      </w:r>
      <w:r w:rsidRPr="00B54E7E">
        <w:rPr>
          <w:rFonts w:ascii="Arial" w:hAnsi="Arial" w:cs="Arial"/>
          <w:sz w:val="20"/>
          <w:szCs w:val="20"/>
          <w:lang w:val="pl-PL"/>
        </w:rPr>
        <w:t>3</w:t>
      </w:r>
      <w:r w:rsidRPr="00B54E7E">
        <w:rPr>
          <w:rFonts w:ascii="Arial" w:hAnsi="Arial" w:cs="Arial"/>
          <w:sz w:val="20"/>
          <w:szCs w:val="20"/>
        </w:rPr>
        <w:t xml:space="preserve"> </w:t>
      </w:r>
      <w:r w:rsidRPr="00B54E7E">
        <w:rPr>
          <w:rFonts w:ascii="Arial" w:hAnsi="Arial" w:cs="Arial"/>
          <w:sz w:val="20"/>
          <w:szCs w:val="20"/>
          <w:lang w:val="pl-PL"/>
        </w:rPr>
        <w:t xml:space="preserve">(słownie: trzy) </w:t>
      </w:r>
      <w:r w:rsidRPr="00B54E7E">
        <w:rPr>
          <w:rFonts w:ascii="Arial" w:hAnsi="Arial" w:cs="Arial"/>
          <w:sz w:val="20"/>
          <w:szCs w:val="20"/>
        </w:rPr>
        <w:t>miesi</w:t>
      </w:r>
      <w:r w:rsidRPr="00B54E7E">
        <w:rPr>
          <w:rFonts w:ascii="Arial" w:hAnsi="Arial" w:cs="Arial"/>
          <w:sz w:val="20"/>
          <w:szCs w:val="20"/>
          <w:lang w:val="pl-PL"/>
        </w:rPr>
        <w:t>ące</w:t>
      </w:r>
      <w:r w:rsidRPr="00B54E7E">
        <w:rPr>
          <w:rFonts w:ascii="Arial" w:hAnsi="Arial" w:cs="Arial"/>
          <w:sz w:val="20"/>
          <w:szCs w:val="20"/>
        </w:rPr>
        <w:t xml:space="preserve"> przed upływem terminu składania ofert;</w:t>
      </w:r>
    </w:p>
    <w:p w:rsidR="00B54E7E" w:rsidRPr="00B54E7E" w:rsidRDefault="00B54E7E" w:rsidP="00B54E7E">
      <w:pPr>
        <w:pStyle w:val="pkt"/>
        <w:numPr>
          <w:ilvl w:val="1"/>
          <w:numId w:val="6"/>
        </w:numPr>
        <w:tabs>
          <w:tab w:val="clear" w:pos="851"/>
        </w:tabs>
        <w:spacing w:after="0" w:line="276" w:lineRule="auto"/>
        <w:ind w:left="709" w:hanging="425"/>
        <w:contextualSpacing/>
        <w:rPr>
          <w:rFonts w:ascii="Arial" w:hAnsi="Arial" w:cs="Arial"/>
          <w:sz w:val="20"/>
          <w:szCs w:val="20"/>
        </w:rPr>
      </w:pPr>
      <w:r w:rsidRPr="00B54E7E">
        <w:rPr>
          <w:rStyle w:val="bold"/>
          <w:rFonts w:ascii="Arial" w:hAnsi="Arial" w:cs="Arial"/>
          <w:sz w:val="20"/>
          <w:szCs w:val="20"/>
        </w:rPr>
        <w:t>Oświadczenia o niepodleganiu wykluczeniu</w:t>
      </w:r>
      <w:r w:rsidRPr="00B54E7E">
        <w:rPr>
          <w:rFonts w:ascii="Arial" w:hAnsi="Arial" w:cs="Arial"/>
          <w:sz w:val="20"/>
          <w:szCs w:val="20"/>
        </w:rPr>
        <w:t xml:space="preserve"> </w:t>
      </w:r>
      <w:r w:rsidRPr="00B54E7E">
        <w:rPr>
          <w:rFonts w:ascii="Arial" w:hAnsi="Arial" w:cs="Arial"/>
          <w:bCs/>
          <w:sz w:val="20"/>
          <w:szCs w:val="20"/>
        </w:rPr>
        <w:t>na podstawie art. 7 ust. 1 ustawy z dnia 13 kwietnia 2022 r.</w:t>
      </w:r>
      <w:r w:rsidRPr="00B54E7E">
        <w:rPr>
          <w:rFonts w:ascii="Arial" w:hAnsi="Arial" w:cs="Arial"/>
          <w:bCs/>
          <w:iCs/>
          <w:sz w:val="20"/>
          <w:szCs w:val="20"/>
        </w:rPr>
        <w:t xml:space="preserve"> o szczególnych rozwiązaniach w zakresie przeciwdziałania wspieraniu agresji na Ukrainę oraz służących ochronie bezpieczeństwa narodowego</w:t>
      </w:r>
      <w:r w:rsidRPr="00B54E7E">
        <w:rPr>
          <w:rFonts w:ascii="Arial" w:hAnsi="Arial" w:cs="Arial"/>
          <w:bCs/>
          <w:iCs/>
          <w:sz w:val="20"/>
          <w:szCs w:val="20"/>
          <w:lang w:val="pl-PL"/>
        </w:rPr>
        <w:t xml:space="preserve">, </w:t>
      </w:r>
      <w:r w:rsidRPr="00B54E7E">
        <w:rPr>
          <w:rFonts w:ascii="Arial" w:hAnsi="Arial" w:cs="Arial"/>
          <w:sz w:val="20"/>
          <w:szCs w:val="20"/>
          <w:lang w:val="pl-PL"/>
        </w:rPr>
        <w:t>zgodnie ze wzorem</w:t>
      </w:r>
      <w:r w:rsidRPr="00B54E7E">
        <w:rPr>
          <w:rFonts w:ascii="Arial" w:hAnsi="Arial" w:cs="Arial"/>
          <w:sz w:val="20"/>
          <w:szCs w:val="20"/>
        </w:rPr>
        <w:t xml:space="preserve"> </w:t>
      </w:r>
      <w:r w:rsidRPr="00B54E7E">
        <w:rPr>
          <w:rFonts w:ascii="Arial" w:hAnsi="Arial" w:cs="Arial"/>
          <w:sz w:val="20"/>
          <w:szCs w:val="20"/>
          <w:lang w:val="pl-PL"/>
        </w:rPr>
        <w:t>stanowiącym</w:t>
      </w:r>
      <w:r w:rsidRPr="00B54E7E">
        <w:rPr>
          <w:rFonts w:ascii="Arial" w:hAnsi="Arial" w:cs="Arial"/>
          <w:sz w:val="20"/>
          <w:szCs w:val="20"/>
        </w:rPr>
        <w:t xml:space="preserve"> załącznik nr </w:t>
      </w:r>
      <w:r w:rsidRPr="00B54E7E">
        <w:rPr>
          <w:rFonts w:ascii="Arial" w:hAnsi="Arial" w:cs="Arial"/>
          <w:sz w:val="20"/>
          <w:szCs w:val="20"/>
          <w:lang w:val="pl-PL"/>
        </w:rPr>
        <w:t>3</w:t>
      </w:r>
      <w:r w:rsidRPr="00B54E7E">
        <w:rPr>
          <w:rFonts w:ascii="Arial" w:hAnsi="Arial" w:cs="Arial"/>
          <w:sz w:val="20"/>
          <w:szCs w:val="20"/>
        </w:rPr>
        <w:t xml:space="preserve"> do SWZ</w:t>
      </w:r>
      <w:r w:rsidRPr="00B54E7E">
        <w:rPr>
          <w:rFonts w:ascii="Arial" w:hAnsi="Arial" w:cs="Arial"/>
          <w:sz w:val="20"/>
          <w:szCs w:val="20"/>
          <w:lang w:val="pl-PL"/>
        </w:rPr>
        <w:t>.</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 przypadku oferty złożonej przez Wykonawców występujących wspólnie</w:t>
      </w:r>
      <w:r w:rsidRPr="00B54E7E">
        <w:rPr>
          <w:rFonts w:ascii="Arial" w:hAnsi="Arial" w:cs="Arial"/>
          <w:sz w:val="20"/>
          <w:szCs w:val="20"/>
          <w:lang w:val="pl-PL"/>
        </w:rPr>
        <w:t>,</w:t>
      </w:r>
      <w:r w:rsidRPr="00B54E7E">
        <w:rPr>
          <w:rFonts w:ascii="Arial" w:hAnsi="Arial" w:cs="Arial"/>
          <w:sz w:val="20"/>
          <w:szCs w:val="20"/>
        </w:rPr>
        <w:t xml:space="preserve"> dokumenty wymienione w pkt. 1.</w:t>
      </w:r>
      <w:r w:rsidRPr="00B54E7E">
        <w:rPr>
          <w:rFonts w:ascii="Arial" w:hAnsi="Arial" w:cs="Arial"/>
          <w:sz w:val="20"/>
          <w:szCs w:val="20"/>
          <w:lang w:val="pl-PL"/>
        </w:rPr>
        <w:t>1., 1.4 i 1.5.</w:t>
      </w:r>
      <w:r w:rsidRPr="00B54E7E">
        <w:rPr>
          <w:rFonts w:ascii="Arial" w:hAnsi="Arial" w:cs="Arial"/>
          <w:sz w:val="20"/>
          <w:szCs w:val="20"/>
        </w:rPr>
        <w:t xml:space="preserve"> składa każdy z Wykonawców.</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Dokumenty wymienione w </w:t>
      </w:r>
      <w:r w:rsidRPr="00B54E7E">
        <w:rPr>
          <w:rFonts w:ascii="Arial" w:hAnsi="Arial" w:cs="Arial"/>
          <w:sz w:val="20"/>
          <w:szCs w:val="20"/>
          <w:lang w:val="pl-PL"/>
        </w:rPr>
        <w:t>ust.</w:t>
      </w:r>
      <w:r w:rsidRPr="00B54E7E">
        <w:rPr>
          <w:rFonts w:ascii="Arial" w:hAnsi="Arial" w:cs="Arial"/>
          <w:sz w:val="20"/>
          <w:szCs w:val="20"/>
        </w:rPr>
        <w:t xml:space="preserve"> 1 mogą być przedstawione w formie </w:t>
      </w:r>
      <w:r w:rsidRPr="00B54E7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1.4. wydanym w Polsce – w formie wydruku wygenerowanego ze strony internetowej CEIDG (osoby fizyczne) lub ze strony internetowej Ministerstwa Sprawiedliwości (osoby prawne).</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color w:val="000000" w:themeColor="text1"/>
          <w:sz w:val="20"/>
          <w:szCs w:val="20"/>
        </w:rPr>
        <w:t>J</w:t>
      </w:r>
      <w:r w:rsidRPr="00B54E7E">
        <w:rPr>
          <w:rFonts w:ascii="Arial" w:hAnsi="Arial" w:cs="Arial"/>
          <w:sz w:val="20"/>
          <w:szCs w:val="20"/>
        </w:rPr>
        <w:t>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54E7E">
        <w:rPr>
          <w:rFonts w:ascii="Arial" w:hAnsi="Arial" w:cs="Arial"/>
          <w:sz w:val="20"/>
          <w:szCs w:val="20"/>
          <w:lang w:val="pl-PL"/>
        </w:rPr>
        <w:t xml:space="preserve">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lastRenderedPageBreak/>
        <w:t xml:space="preserve">Ponadto na żądanie Zamawiającego wystosowane po upływie terminu składania ofert Wykonawca, który ma siedzibę lub miejsce zamieszkania poza terytorium Rzeczpospolitej Polskiej i złożył dokument lub dokumenty wskazane w </w:t>
      </w:r>
      <w:r w:rsidRPr="00B54E7E">
        <w:rPr>
          <w:rFonts w:ascii="Arial" w:hAnsi="Arial" w:cs="Arial"/>
          <w:sz w:val="20"/>
          <w:szCs w:val="20"/>
          <w:lang w:val="pl-PL"/>
        </w:rPr>
        <w:t>ust.</w:t>
      </w:r>
      <w:r w:rsidRPr="00B54E7E">
        <w:rPr>
          <w:rFonts w:ascii="Arial" w:hAnsi="Arial" w:cs="Arial"/>
          <w:sz w:val="20"/>
          <w:szCs w:val="20"/>
        </w:rPr>
        <w:t xml:space="preserve"> 4 niebędące odpisem z rejestru </w:t>
      </w:r>
      <w:r w:rsidRPr="00B54E7E">
        <w:rPr>
          <w:rFonts w:ascii="Arial" w:hAnsi="Arial" w:cs="Arial"/>
          <w:sz w:val="20"/>
          <w:szCs w:val="20"/>
          <w:lang w:val="pl-PL"/>
        </w:rPr>
        <w:t xml:space="preserve">działalności gospodarczej, składa odpis z właściwego rejestru, o ile wpis do rejestru jest wymagany.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Dokumenty, o których mowa w </w:t>
      </w:r>
      <w:r w:rsidRPr="00B54E7E">
        <w:rPr>
          <w:rFonts w:ascii="Arial" w:hAnsi="Arial" w:cs="Arial"/>
          <w:sz w:val="20"/>
          <w:szCs w:val="20"/>
          <w:lang w:val="pl-PL"/>
        </w:rPr>
        <w:t>ust.</w:t>
      </w:r>
      <w:r w:rsidRPr="00B54E7E">
        <w:rPr>
          <w:rFonts w:ascii="Arial" w:hAnsi="Arial" w:cs="Arial"/>
          <w:sz w:val="20"/>
          <w:szCs w:val="20"/>
        </w:rPr>
        <w:t xml:space="preserve"> 4 lub 5</w:t>
      </w:r>
      <w:r w:rsidRPr="00B54E7E">
        <w:rPr>
          <w:rFonts w:ascii="Arial" w:hAnsi="Arial" w:cs="Arial"/>
          <w:sz w:val="20"/>
          <w:szCs w:val="20"/>
          <w:lang w:val="pl-PL"/>
        </w:rPr>
        <w:t>,</w:t>
      </w:r>
      <w:r w:rsidRPr="00B54E7E">
        <w:rPr>
          <w:rFonts w:ascii="Arial" w:hAnsi="Arial" w:cs="Arial"/>
          <w:sz w:val="20"/>
          <w:szCs w:val="20"/>
        </w:rPr>
        <w:t xml:space="preserve"> powinny być wystawione nie wcześniej niż 3 </w:t>
      </w:r>
      <w:r w:rsidRPr="00B54E7E">
        <w:rPr>
          <w:rFonts w:ascii="Arial" w:hAnsi="Arial" w:cs="Arial"/>
          <w:sz w:val="20"/>
          <w:szCs w:val="20"/>
          <w:lang w:val="pl-PL"/>
        </w:rPr>
        <w:t xml:space="preserve">(słownie: trzy) </w:t>
      </w:r>
      <w:r w:rsidRPr="00B54E7E">
        <w:rPr>
          <w:rFonts w:ascii="Arial" w:hAnsi="Arial" w:cs="Arial"/>
          <w:sz w:val="20"/>
          <w:szCs w:val="20"/>
        </w:rPr>
        <w:t>miesi</w:t>
      </w:r>
      <w:r w:rsidRPr="00B54E7E">
        <w:rPr>
          <w:rFonts w:ascii="Arial" w:hAnsi="Arial" w:cs="Arial"/>
          <w:sz w:val="20"/>
          <w:szCs w:val="20"/>
          <w:lang w:val="pl-PL"/>
        </w:rPr>
        <w:t>ące</w:t>
      </w:r>
      <w:r w:rsidRPr="00B54E7E">
        <w:rPr>
          <w:rFonts w:ascii="Arial" w:hAnsi="Arial" w:cs="Arial"/>
          <w:sz w:val="20"/>
          <w:szCs w:val="20"/>
        </w:rPr>
        <w:t xml:space="preserve"> przed upływem terminu składania ofert w formie </w:t>
      </w:r>
      <w:r w:rsidRPr="00B54E7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Jeżeli w kraju pochodzenia osoby lub w kraju, w którym Wykonawca ma siedzibę lub miejsce zamieszkania</w:t>
      </w:r>
      <w:r w:rsidRPr="00B54E7E">
        <w:rPr>
          <w:rFonts w:ascii="Arial" w:hAnsi="Arial" w:cs="Arial"/>
          <w:sz w:val="20"/>
          <w:szCs w:val="20"/>
          <w:lang w:val="pl-PL"/>
        </w:rPr>
        <w:t>,</w:t>
      </w:r>
      <w:r w:rsidRPr="00B54E7E">
        <w:rPr>
          <w:rFonts w:ascii="Arial" w:hAnsi="Arial" w:cs="Arial"/>
          <w:sz w:val="20"/>
          <w:szCs w:val="20"/>
        </w:rPr>
        <w:t xml:space="preserve"> nie wydaje się dokumentów, o których mowa w </w:t>
      </w:r>
      <w:r w:rsidRPr="00B54E7E">
        <w:rPr>
          <w:rFonts w:ascii="Arial" w:hAnsi="Arial" w:cs="Arial"/>
          <w:sz w:val="20"/>
          <w:szCs w:val="20"/>
          <w:lang w:val="pl-PL"/>
        </w:rPr>
        <w:t>ust.</w:t>
      </w:r>
      <w:r w:rsidRPr="00B54E7E">
        <w:rPr>
          <w:rFonts w:ascii="Arial" w:hAnsi="Arial" w:cs="Arial"/>
          <w:sz w:val="20"/>
          <w:szCs w:val="20"/>
        </w:rPr>
        <w:t xml:space="preserve"> 4 lub 5, zastępuje się je dokumentem zawierającym oświadczenie złożone przed notariuszem, właściwym organem sądowym, administracyjnym</w:t>
      </w:r>
      <w:r w:rsidRPr="00B54E7E">
        <w:rPr>
          <w:rFonts w:ascii="Arial" w:hAnsi="Arial" w:cs="Arial"/>
          <w:sz w:val="20"/>
          <w:szCs w:val="20"/>
          <w:lang w:val="pl-PL"/>
        </w:rPr>
        <w:t>,</w:t>
      </w:r>
      <w:r w:rsidRPr="00B54E7E">
        <w:rPr>
          <w:rFonts w:ascii="Arial" w:hAnsi="Arial" w:cs="Arial"/>
          <w:sz w:val="20"/>
          <w:szCs w:val="20"/>
        </w:rPr>
        <w:t xml:space="preserve"> albo organem samorządu zawodowego lub gospodarczego odpowiedniego kraju pochodzenia osoby lub kraju, w którym Wykonawca ma siedzibę lub miejsce zamieszkania. </w:t>
      </w:r>
      <w:r w:rsidRPr="00B54E7E">
        <w:rPr>
          <w:rFonts w:ascii="Arial" w:hAnsi="Arial" w:cs="Arial"/>
          <w:sz w:val="20"/>
          <w:szCs w:val="20"/>
          <w:lang w:val="pl-PL"/>
        </w:rPr>
        <w:t xml:space="preserve">Postanowienie </w:t>
      </w:r>
      <w:r w:rsidRPr="00B54E7E">
        <w:rPr>
          <w:rFonts w:ascii="Arial" w:hAnsi="Arial" w:cs="Arial"/>
          <w:sz w:val="20"/>
          <w:szCs w:val="20"/>
        </w:rPr>
        <w:t>ust. 6 stosuje się odpowiednio.</w:t>
      </w:r>
      <w:r w:rsidRPr="00B54E7E">
        <w:rPr>
          <w:rFonts w:ascii="Arial" w:hAnsi="Arial" w:cs="Arial"/>
          <w:sz w:val="20"/>
          <w:szCs w:val="20"/>
          <w:lang w:val="pl-PL"/>
        </w:rPr>
        <w:t xml:space="preserve"> </w:t>
      </w:r>
    </w:p>
    <w:p w:rsidR="00B54E7E" w:rsidRPr="00B54E7E" w:rsidRDefault="00B54E7E" w:rsidP="00B54E7E">
      <w:pPr>
        <w:pStyle w:val="pkt"/>
        <w:numPr>
          <w:ilvl w:val="0"/>
          <w:numId w:val="6"/>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Dokumenty sporządzone w języku obcym są składane wraz z tłumaczeniem na język polski. </w:t>
      </w:r>
    </w:p>
    <w:p w:rsidR="00B54E7E" w:rsidRPr="00B54E7E" w:rsidRDefault="00B54E7E" w:rsidP="00B54E7E">
      <w:pPr>
        <w:pStyle w:val="pkt"/>
        <w:spacing w:after="0" w:line="276" w:lineRule="auto"/>
        <w:ind w:left="426" w:firstLine="0"/>
        <w:contextualSpacing/>
        <w:rPr>
          <w:rFonts w:ascii="Arial" w:hAnsi="Arial" w:cs="Arial"/>
          <w:sz w:val="20"/>
          <w:szCs w:val="20"/>
        </w:rPr>
      </w:pPr>
    </w:p>
    <w:p w:rsidR="00B54E7E" w:rsidRPr="00B54E7E" w:rsidRDefault="00F82E6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2" w:name="_Toc126485337"/>
      <w:bookmarkStart w:id="13" w:name="_Toc516211844"/>
      <w:bookmarkStart w:id="14" w:name="_Toc70602547"/>
      <w:bookmarkStart w:id="15" w:name="_Toc144289108"/>
      <w:r>
        <w:rPr>
          <w:b/>
          <w:color w:val="385088"/>
          <w:sz w:val="20"/>
          <w:szCs w:val="20"/>
        </w:rPr>
        <w:t>I</w:t>
      </w:r>
      <w:r w:rsidR="00B54E7E" w:rsidRPr="00B54E7E">
        <w:rPr>
          <w:b/>
          <w:color w:val="385088"/>
          <w:sz w:val="20"/>
          <w:szCs w:val="20"/>
        </w:rPr>
        <w:t xml:space="preserve">V. Informacja o </w:t>
      </w:r>
      <w:bookmarkEnd w:id="12"/>
      <w:bookmarkEnd w:id="13"/>
      <w:r w:rsidR="00B54E7E" w:rsidRPr="00B54E7E">
        <w:rPr>
          <w:b/>
          <w:color w:val="385088"/>
          <w:sz w:val="20"/>
          <w:szCs w:val="20"/>
        </w:rPr>
        <w:t>środkach komunikacji elektronicznej, przy użyciu których Zamawiający będzie komunikował się z Wykonawcami</w:t>
      </w:r>
      <w:bookmarkEnd w:id="14"/>
      <w:bookmarkEnd w:id="15"/>
      <w:r w:rsidR="00B54E7E" w:rsidRPr="00B54E7E">
        <w:rPr>
          <w:b/>
          <w:color w:val="385088"/>
          <w:sz w:val="20"/>
          <w:szCs w:val="20"/>
        </w:rPr>
        <w:t xml:space="preserve"> </w:t>
      </w:r>
    </w:p>
    <w:p w:rsidR="00B54E7E" w:rsidRPr="00B54E7E" w:rsidRDefault="00B54E7E" w:rsidP="00F059A6">
      <w:pPr>
        <w:pStyle w:val="pkt"/>
        <w:numPr>
          <w:ilvl w:val="0"/>
          <w:numId w:val="14"/>
        </w:numPr>
        <w:spacing w:after="0" w:line="276" w:lineRule="auto"/>
        <w:ind w:left="426" w:hanging="426"/>
        <w:contextualSpacing/>
        <w:rPr>
          <w:rFonts w:ascii="Arial" w:hAnsi="Arial" w:cs="Arial"/>
          <w:sz w:val="20"/>
          <w:szCs w:val="20"/>
        </w:rPr>
      </w:pPr>
      <w:r w:rsidRPr="00B54E7E">
        <w:rPr>
          <w:rFonts w:ascii="Arial" w:hAnsi="Arial" w:cs="Arial"/>
          <w:sz w:val="20"/>
          <w:szCs w:val="20"/>
        </w:rPr>
        <w:t>Postępowanie o udzielenie zamówienia prowadzi się w języku polskim.</w:t>
      </w:r>
    </w:p>
    <w:p w:rsidR="00B54E7E" w:rsidRPr="00B54E7E" w:rsidRDefault="00B54E7E" w:rsidP="00F059A6">
      <w:pPr>
        <w:pStyle w:val="pkt"/>
        <w:numPr>
          <w:ilvl w:val="0"/>
          <w:numId w:val="14"/>
        </w:numPr>
        <w:spacing w:after="0" w:line="276" w:lineRule="auto"/>
        <w:ind w:left="426" w:hanging="426"/>
        <w:contextualSpacing/>
        <w:rPr>
          <w:rFonts w:ascii="Arial" w:hAnsi="Arial" w:cs="Arial"/>
          <w:sz w:val="20"/>
          <w:szCs w:val="20"/>
        </w:rPr>
      </w:pPr>
      <w:r w:rsidRPr="00B54E7E">
        <w:rPr>
          <w:rFonts w:ascii="Arial" w:hAnsi="Arial" w:cs="Arial"/>
          <w:sz w:val="20"/>
          <w:szCs w:val="20"/>
        </w:rPr>
        <w:t>Wszelkie oświadczenia, wnioski, zawiadomienia, informacje Wykonawcy przekazują drogą elektroniczną</w:t>
      </w:r>
      <w:r w:rsidRPr="00B54E7E">
        <w:rPr>
          <w:rFonts w:ascii="Arial" w:hAnsi="Arial" w:cs="Arial"/>
          <w:sz w:val="20"/>
          <w:szCs w:val="20"/>
          <w:lang w:val="pl-PL"/>
        </w:rPr>
        <w:t xml:space="preserve"> poprzez platformę zakupową Zamawiającego </w:t>
      </w:r>
      <w:hyperlink r:id="rId15" w:history="1">
        <w:r w:rsidRPr="00B54E7E">
          <w:rPr>
            <w:rStyle w:val="Hipercze"/>
            <w:rFonts w:ascii="Arial" w:hAnsi="Arial" w:cs="Arial"/>
            <w:sz w:val="20"/>
            <w:szCs w:val="20"/>
          </w:rPr>
          <w:t>https://platformazakupowa.pl/pn/kolejemalopolskie/proceedings</w:t>
        </w:r>
      </w:hyperlink>
      <w:r w:rsidRPr="00B54E7E">
        <w:rPr>
          <w:rFonts w:ascii="Arial" w:hAnsi="Arial" w:cs="Arial"/>
          <w:sz w:val="20"/>
          <w:szCs w:val="20"/>
          <w:lang w:val="pl-PL"/>
        </w:rPr>
        <w:t xml:space="preserve"> lub za pośrednictwem adresu mailowego: </w:t>
      </w:r>
      <w:hyperlink r:id="rId16" w:history="1">
        <w:r w:rsidRPr="00B54E7E">
          <w:rPr>
            <w:rStyle w:val="Hipercze"/>
            <w:rFonts w:ascii="Arial" w:hAnsi="Arial" w:cs="Arial"/>
            <w:sz w:val="20"/>
            <w:szCs w:val="20"/>
            <w:lang w:val="pl-PL"/>
          </w:rPr>
          <w:t>zamowienia@kolejemalopolskie.com.pl</w:t>
        </w:r>
      </w:hyperlink>
      <w:r w:rsidRPr="00B54E7E">
        <w:rPr>
          <w:rFonts w:ascii="Arial" w:hAnsi="Arial" w:cs="Arial"/>
          <w:sz w:val="20"/>
          <w:szCs w:val="20"/>
          <w:lang w:val="pl-PL"/>
        </w:rPr>
        <w:t xml:space="preserve">. </w:t>
      </w:r>
    </w:p>
    <w:p w:rsidR="00B54E7E" w:rsidRPr="00B54E7E" w:rsidRDefault="00B54E7E" w:rsidP="00F059A6">
      <w:pPr>
        <w:pStyle w:val="pkt"/>
        <w:numPr>
          <w:ilvl w:val="0"/>
          <w:numId w:val="14"/>
        </w:numPr>
        <w:spacing w:after="0" w:line="276" w:lineRule="auto"/>
        <w:ind w:left="426" w:hanging="426"/>
        <w:contextualSpacing/>
        <w:rPr>
          <w:rFonts w:ascii="Arial" w:hAnsi="Arial" w:cs="Arial"/>
          <w:sz w:val="20"/>
          <w:szCs w:val="20"/>
        </w:rPr>
      </w:pPr>
      <w:r w:rsidRPr="00B54E7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54E7E">
        <w:rPr>
          <w:rFonts w:ascii="Arial" w:hAnsi="Arial" w:cs="Arial"/>
          <w:sz w:val="20"/>
          <w:szCs w:val="20"/>
          <w:lang w:val="pl-PL"/>
        </w:rPr>
        <w:t xml:space="preserve"> </w:t>
      </w:r>
    </w:p>
    <w:p w:rsidR="00B54E7E" w:rsidRPr="00B54E7E" w:rsidRDefault="00B54E7E" w:rsidP="00F059A6">
      <w:pPr>
        <w:pStyle w:val="pkt"/>
        <w:numPr>
          <w:ilvl w:val="0"/>
          <w:numId w:val="14"/>
        </w:numPr>
        <w:spacing w:after="0" w:line="276" w:lineRule="auto"/>
        <w:ind w:left="426" w:hanging="426"/>
        <w:contextualSpacing/>
        <w:rPr>
          <w:rFonts w:ascii="Arial" w:hAnsi="Arial" w:cs="Arial"/>
          <w:sz w:val="20"/>
          <w:szCs w:val="20"/>
        </w:rPr>
      </w:pPr>
      <w:r w:rsidRPr="00B54E7E">
        <w:rPr>
          <w:rFonts w:ascii="Arial" w:hAnsi="Arial" w:cs="Arial"/>
          <w:sz w:val="20"/>
          <w:szCs w:val="20"/>
        </w:rPr>
        <w:t>Wykonawca zamierzający wziąć udział w postępowaniu o udzielenie zamówienia, musi posiadać konto na platformie zakupowej</w:t>
      </w:r>
      <w:r w:rsidRPr="00B54E7E">
        <w:rPr>
          <w:rFonts w:ascii="Arial" w:hAnsi="Arial" w:cs="Arial"/>
          <w:sz w:val="20"/>
          <w:szCs w:val="20"/>
          <w:lang w:val="pl-PL"/>
        </w:rPr>
        <w:t xml:space="preserve"> Zamawiającego</w:t>
      </w:r>
      <w:r w:rsidRPr="00B54E7E">
        <w:rPr>
          <w:rFonts w:ascii="Arial" w:hAnsi="Arial" w:cs="Arial"/>
          <w:sz w:val="20"/>
          <w:szCs w:val="20"/>
        </w:rPr>
        <w:t xml:space="preserve">. </w:t>
      </w:r>
    </w:p>
    <w:p w:rsidR="00B54E7E" w:rsidRPr="00B54E7E" w:rsidRDefault="00B54E7E" w:rsidP="00F059A6">
      <w:pPr>
        <w:pStyle w:val="pkt"/>
        <w:numPr>
          <w:ilvl w:val="0"/>
          <w:numId w:val="14"/>
        </w:numPr>
        <w:spacing w:line="276" w:lineRule="auto"/>
        <w:ind w:left="426" w:hanging="426"/>
        <w:contextualSpacing/>
        <w:rPr>
          <w:rFonts w:ascii="Arial" w:hAnsi="Arial" w:cs="Arial"/>
          <w:sz w:val="20"/>
          <w:szCs w:val="20"/>
        </w:rPr>
      </w:pPr>
      <w:r w:rsidRPr="00B54E7E">
        <w:rPr>
          <w:rFonts w:ascii="Arial" w:hAnsi="Arial" w:cs="Arial"/>
          <w:sz w:val="20"/>
          <w:szCs w:val="20"/>
        </w:rPr>
        <w:t>Wymagania techniczne i organizacyjne korzystania z platformy zakupowej określa regulamin platformy zakupowej (dostępny pod adresem internetowym</w:t>
      </w:r>
      <w:r w:rsidRPr="00B54E7E">
        <w:rPr>
          <w:rFonts w:ascii="Arial" w:hAnsi="Arial" w:cs="Arial"/>
          <w:sz w:val="20"/>
          <w:szCs w:val="20"/>
          <w:lang w:val="pl-PL"/>
        </w:rPr>
        <w:t>:</w:t>
      </w:r>
      <w:r w:rsidRPr="00B54E7E">
        <w:rPr>
          <w:rFonts w:ascii="Arial" w:hAnsi="Arial" w:cs="Arial"/>
          <w:sz w:val="20"/>
          <w:szCs w:val="20"/>
        </w:rPr>
        <w:t xml:space="preserve"> </w:t>
      </w:r>
      <w:hyperlink r:id="rId17" w:history="1">
        <w:r w:rsidRPr="00B54E7E">
          <w:rPr>
            <w:rStyle w:val="Hipercze"/>
            <w:rFonts w:ascii="Arial" w:hAnsi="Arial" w:cs="Arial"/>
            <w:sz w:val="20"/>
            <w:szCs w:val="20"/>
          </w:rPr>
          <w:t>https://platformazakupowa.pl/strona/1-regulamin</w:t>
        </w:r>
      </w:hyperlink>
      <w:r w:rsidRPr="00B54E7E">
        <w:rPr>
          <w:rFonts w:ascii="Arial" w:hAnsi="Arial" w:cs="Arial"/>
          <w:sz w:val="20"/>
          <w:szCs w:val="20"/>
          <w:lang w:val="pl-PL"/>
        </w:rPr>
        <w:t xml:space="preserve">). </w:t>
      </w:r>
    </w:p>
    <w:p w:rsidR="00B54E7E" w:rsidRPr="00B54E7E" w:rsidRDefault="00B54E7E" w:rsidP="00B54E7E">
      <w:pPr>
        <w:pStyle w:val="pkt"/>
        <w:spacing w:line="276" w:lineRule="auto"/>
        <w:ind w:left="426" w:hanging="426"/>
        <w:contextualSpacing/>
        <w:rPr>
          <w:rFonts w:ascii="Arial" w:hAnsi="Arial" w:cs="Arial"/>
          <w:color w:val="C45911" w:themeColor="accent2" w:themeShade="BF"/>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6" w:name="_Toc516211845"/>
      <w:bookmarkStart w:id="17" w:name="_Toc70602548"/>
      <w:bookmarkStart w:id="18" w:name="_Toc144289109"/>
      <w:r w:rsidRPr="00B54E7E">
        <w:rPr>
          <w:b/>
          <w:color w:val="385088"/>
          <w:sz w:val="20"/>
          <w:szCs w:val="20"/>
        </w:rPr>
        <w:t>V. Wskazanie osób uprawnionych do porozumiewania się z Wykonawcami</w:t>
      </w:r>
      <w:bookmarkEnd w:id="16"/>
      <w:bookmarkEnd w:id="17"/>
      <w:bookmarkEnd w:id="18"/>
    </w:p>
    <w:p w:rsidR="00B54E7E" w:rsidRPr="00B54E7E" w:rsidRDefault="00B54E7E" w:rsidP="00F059A6">
      <w:pPr>
        <w:pStyle w:val="pkt"/>
        <w:numPr>
          <w:ilvl w:val="0"/>
          <w:numId w:val="16"/>
        </w:numPr>
        <w:shd w:val="clear" w:color="auto" w:fill="FFFFFF"/>
        <w:spacing w:after="0" w:line="276" w:lineRule="auto"/>
        <w:ind w:left="426" w:hanging="426"/>
        <w:contextualSpacing/>
        <w:rPr>
          <w:rFonts w:ascii="Arial" w:hAnsi="Arial" w:cs="Arial"/>
          <w:sz w:val="20"/>
          <w:szCs w:val="20"/>
        </w:rPr>
      </w:pPr>
      <w:r w:rsidRPr="00B54E7E">
        <w:rPr>
          <w:rFonts w:ascii="Arial" w:hAnsi="Arial" w:cs="Arial"/>
          <w:sz w:val="20"/>
          <w:szCs w:val="20"/>
        </w:rPr>
        <w:t>Osob</w:t>
      </w:r>
      <w:r w:rsidRPr="00B54E7E">
        <w:rPr>
          <w:rFonts w:ascii="Arial" w:hAnsi="Arial" w:cs="Arial"/>
          <w:sz w:val="20"/>
          <w:szCs w:val="20"/>
          <w:lang w:val="pl-PL"/>
        </w:rPr>
        <w:t>ą</w:t>
      </w:r>
      <w:r w:rsidRPr="00B54E7E">
        <w:rPr>
          <w:rFonts w:ascii="Arial" w:hAnsi="Arial" w:cs="Arial"/>
          <w:sz w:val="20"/>
          <w:szCs w:val="20"/>
        </w:rPr>
        <w:t xml:space="preserve"> uprawnion</w:t>
      </w:r>
      <w:r w:rsidRPr="00B54E7E">
        <w:rPr>
          <w:rFonts w:ascii="Arial" w:hAnsi="Arial" w:cs="Arial"/>
          <w:sz w:val="20"/>
          <w:szCs w:val="20"/>
          <w:lang w:val="pl-PL"/>
        </w:rPr>
        <w:t>ą</w:t>
      </w:r>
      <w:r w:rsidRPr="00B54E7E">
        <w:rPr>
          <w:rFonts w:ascii="Arial" w:hAnsi="Arial" w:cs="Arial"/>
          <w:sz w:val="20"/>
          <w:szCs w:val="20"/>
        </w:rPr>
        <w:t xml:space="preserve"> do porozumiewania się z Wykonawcami są:</w:t>
      </w:r>
    </w:p>
    <w:p w:rsidR="00B54E7E" w:rsidRPr="00B54E7E" w:rsidRDefault="00B54E7E" w:rsidP="00F059A6">
      <w:pPr>
        <w:pStyle w:val="pkt"/>
        <w:numPr>
          <w:ilvl w:val="1"/>
          <w:numId w:val="23"/>
        </w:numPr>
        <w:shd w:val="clear" w:color="auto" w:fill="FFFFFF"/>
        <w:spacing w:after="0" w:line="276" w:lineRule="auto"/>
        <w:ind w:left="709" w:hanging="426"/>
        <w:contextualSpacing/>
        <w:rPr>
          <w:rStyle w:val="Hipercze"/>
          <w:rFonts w:ascii="Arial" w:hAnsi="Arial" w:cs="Arial"/>
          <w:sz w:val="20"/>
          <w:szCs w:val="20"/>
          <w:lang w:val="pl-PL"/>
        </w:rPr>
      </w:pPr>
      <w:r w:rsidRPr="00B54E7E">
        <w:rPr>
          <w:rFonts w:ascii="Arial" w:hAnsi="Arial" w:cs="Arial"/>
          <w:sz w:val="20"/>
          <w:szCs w:val="20"/>
        </w:rPr>
        <w:t xml:space="preserve">W sprawach formalnych: p. </w:t>
      </w:r>
      <w:r w:rsidRPr="00B54E7E">
        <w:rPr>
          <w:rFonts w:ascii="Arial" w:hAnsi="Arial" w:cs="Arial"/>
          <w:sz w:val="20"/>
          <w:szCs w:val="20"/>
          <w:lang w:val="pl-PL"/>
        </w:rPr>
        <w:t xml:space="preserve">Anna Buczak, e-mail: </w:t>
      </w:r>
      <w:r w:rsidRPr="00B54E7E">
        <w:rPr>
          <w:rFonts w:ascii="Arial" w:hAnsi="Arial" w:cs="Arial"/>
          <w:sz w:val="20"/>
          <w:szCs w:val="20"/>
        </w:rPr>
        <w:t>zamowienia@kolejemalopolskie.com.pl</w:t>
      </w:r>
      <w:r w:rsidRPr="00B54E7E">
        <w:rPr>
          <w:rStyle w:val="Hipercze"/>
          <w:rFonts w:ascii="Arial" w:hAnsi="Arial" w:cs="Arial"/>
          <w:sz w:val="20"/>
          <w:szCs w:val="20"/>
          <w:lang w:val="pl-PL"/>
        </w:rPr>
        <w:t xml:space="preserve">. </w:t>
      </w:r>
    </w:p>
    <w:p w:rsidR="00B54E7E" w:rsidRPr="00B54E7E" w:rsidRDefault="00B54E7E" w:rsidP="00B54E7E">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9" w:name="_Toc516211846"/>
      <w:bookmarkStart w:id="20" w:name="_Toc70602549"/>
      <w:bookmarkStart w:id="21" w:name="_Toc144289110"/>
      <w:r w:rsidRPr="00B54E7E">
        <w:rPr>
          <w:b/>
          <w:color w:val="385088"/>
          <w:sz w:val="20"/>
          <w:szCs w:val="20"/>
        </w:rPr>
        <w:t>VI. Termin związania ofertą</w:t>
      </w:r>
      <w:bookmarkEnd w:id="19"/>
      <w:bookmarkEnd w:id="20"/>
      <w:bookmarkEnd w:id="21"/>
    </w:p>
    <w:p w:rsidR="00B54E7E" w:rsidRPr="00B54E7E" w:rsidRDefault="00B54E7E" w:rsidP="00F059A6">
      <w:pPr>
        <w:pStyle w:val="pkt"/>
        <w:numPr>
          <w:ilvl w:val="0"/>
          <w:numId w:val="8"/>
        </w:numPr>
        <w:tabs>
          <w:tab w:val="clear" w:pos="360"/>
        </w:tabs>
        <w:spacing w:after="0" w:line="276" w:lineRule="auto"/>
        <w:ind w:left="426" w:hanging="426"/>
        <w:contextualSpacing/>
        <w:rPr>
          <w:rFonts w:ascii="Arial" w:hAnsi="Arial" w:cs="Arial"/>
          <w:b/>
          <w:sz w:val="20"/>
          <w:szCs w:val="20"/>
        </w:rPr>
      </w:pPr>
      <w:r w:rsidRPr="00B54E7E">
        <w:rPr>
          <w:rFonts w:ascii="Arial" w:hAnsi="Arial" w:cs="Arial"/>
          <w:sz w:val="20"/>
          <w:szCs w:val="20"/>
          <w:lang w:val="pl-PL"/>
        </w:rPr>
        <w:t>Wykonawca będzie związany złożoną ofertą do dnia</w:t>
      </w:r>
      <w:r w:rsidRPr="00B54E7E">
        <w:rPr>
          <w:rFonts w:ascii="Arial" w:hAnsi="Arial" w:cs="Arial"/>
          <w:b/>
          <w:sz w:val="20"/>
          <w:szCs w:val="20"/>
          <w:lang w:val="pl-PL"/>
        </w:rPr>
        <w:t xml:space="preserve"> </w:t>
      </w:r>
      <w:r w:rsidR="00F82E6E">
        <w:rPr>
          <w:rFonts w:ascii="Arial" w:hAnsi="Arial" w:cs="Arial"/>
          <w:b/>
          <w:sz w:val="20"/>
          <w:szCs w:val="20"/>
          <w:lang w:val="pl-PL"/>
        </w:rPr>
        <w:t>19</w:t>
      </w:r>
      <w:r w:rsidRPr="00B54E7E">
        <w:rPr>
          <w:rFonts w:ascii="Arial" w:hAnsi="Arial" w:cs="Arial"/>
          <w:b/>
          <w:sz w:val="20"/>
          <w:szCs w:val="20"/>
          <w:lang w:val="pl-PL"/>
        </w:rPr>
        <w:t>.</w:t>
      </w:r>
      <w:r w:rsidR="00F82E6E">
        <w:rPr>
          <w:rFonts w:ascii="Arial" w:hAnsi="Arial" w:cs="Arial"/>
          <w:b/>
          <w:sz w:val="20"/>
          <w:szCs w:val="20"/>
          <w:lang w:val="pl-PL"/>
        </w:rPr>
        <w:t>01</w:t>
      </w:r>
      <w:r w:rsidRPr="00B54E7E">
        <w:rPr>
          <w:rFonts w:ascii="Arial" w:hAnsi="Arial" w:cs="Arial"/>
          <w:b/>
          <w:sz w:val="20"/>
          <w:szCs w:val="20"/>
          <w:lang w:val="pl-PL"/>
        </w:rPr>
        <w:t>.202</w:t>
      </w:r>
      <w:r w:rsidR="00F82E6E">
        <w:rPr>
          <w:rFonts w:ascii="Arial" w:hAnsi="Arial" w:cs="Arial"/>
          <w:b/>
          <w:sz w:val="20"/>
          <w:szCs w:val="20"/>
          <w:lang w:val="pl-PL"/>
        </w:rPr>
        <w:t>4</w:t>
      </w:r>
      <w:r w:rsidRPr="00B54E7E">
        <w:rPr>
          <w:rFonts w:ascii="Arial" w:hAnsi="Arial" w:cs="Arial"/>
          <w:b/>
          <w:sz w:val="20"/>
          <w:szCs w:val="20"/>
          <w:lang w:val="pl-PL"/>
        </w:rPr>
        <w:t xml:space="preserve"> r.</w:t>
      </w:r>
      <w:r w:rsidRPr="00B54E7E">
        <w:rPr>
          <w:rFonts w:ascii="Arial" w:hAnsi="Arial" w:cs="Arial"/>
          <w:sz w:val="20"/>
          <w:szCs w:val="20"/>
          <w:lang w:val="pl-PL"/>
        </w:rPr>
        <w:t xml:space="preserve"> </w:t>
      </w:r>
    </w:p>
    <w:p w:rsidR="00B54E7E" w:rsidRPr="00B54E7E" w:rsidRDefault="00B54E7E" w:rsidP="00F059A6">
      <w:pPr>
        <w:pStyle w:val="pkt"/>
        <w:numPr>
          <w:ilvl w:val="0"/>
          <w:numId w:val="8"/>
        </w:numPr>
        <w:tabs>
          <w:tab w:val="clear" w:pos="360"/>
        </w:tabs>
        <w:spacing w:after="0" w:line="276" w:lineRule="auto"/>
        <w:ind w:left="426" w:hanging="426"/>
        <w:contextualSpacing/>
        <w:rPr>
          <w:rFonts w:ascii="Arial" w:hAnsi="Arial" w:cs="Arial"/>
          <w:sz w:val="20"/>
          <w:szCs w:val="20"/>
        </w:rPr>
      </w:pPr>
      <w:bookmarkStart w:id="22" w:name="_Toc70402020"/>
      <w:bookmarkStart w:id="23" w:name="_Toc71533546"/>
      <w:r w:rsidRPr="00B54E7E">
        <w:rPr>
          <w:rFonts w:ascii="Arial" w:hAnsi="Arial" w:cs="Arial"/>
          <w:sz w:val="20"/>
          <w:szCs w:val="20"/>
        </w:rPr>
        <w:t>Bieg terminu związania ofertą rozpoczyna się wraz z upływem terminu otwarcia ofert.</w:t>
      </w:r>
    </w:p>
    <w:p w:rsidR="00B54E7E" w:rsidRPr="00B54E7E" w:rsidRDefault="00B54E7E" w:rsidP="00F059A6">
      <w:pPr>
        <w:pStyle w:val="pkt"/>
        <w:numPr>
          <w:ilvl w:val="0"/>
          <w:numId w:val="8"/>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54E7E" w:rsidRPr="00B54E7E" w:rsidRDefault="00B54E7E" w:rsidP="00F059A6">
      <w:pPr>
        <w:pStyle w:val="pkt"/>
        <w:numPr>
          <w:ilvl w:val="0"/>
          <w:numId w:val="8"/>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B54E7E">
        <w:rPr>
          <w:rFonts w:ascii="Arial" w:hAnsi="Arial" w:cs="Arial"/>
          <w:sz w:val="20"/>
          <w:szCs w:val="20"/>
          <w:lang w:val="pl-PL"/>
        </w:rPr>
        <w:t>.</w:t>
      </w:r>
    </w:p>
    <w:p w:rsidR="00B54E7E" w:rsidRPr="00B54E7E" w:rsidRDefault="00B54E7E" w:rsidP="00F059A6">
      <w:pPr>
        <w:pStyle w:val="pkt"/>
        <w:numPr>
          <w:ilvl w:val="0"/>
          <w:numId w:val="8"/>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Jeżeli termin związania ofertą upłynął przed wyborem najkorzystniejszej oferty, Zamawiający wzywa Wykonawcę, którego oferta otrzymała najwyższą ocenę, do wyrażenia, w wyznaczonym </w:t>
      </w:r>
      <w:r w:rsidRPr="00B54E7E">
        <w:rPr>
          <w:rFonts w:ascii="Arial" w:hAnsi="Arial" w:cs="Arial"/>
          <w:sz w:val="20"/>
          <w:szCs w:val="20"/>
        </w:rPr>
        <w:lastRenderedPageBreak/>
        <w:t>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B54E7E" w:rsidRPr="00B54E7E" w:rsidRDefault="00B54E7E" w:rsidP="00B54E7E">
      <w:pPr>
        <w:pStyle w:val="pkt"/>
        <w:spacing w:after="0" w:line="276" w:lineRule="auto"/>
        <w:ind w:left="426" w:firstLine="0"/>
        <w:contextualSpacing/>
        <w:rPr>
          <w:rFonts w:ascii="Arial" w:hAnsi="Arial" w:cs="Arial"/>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after="60" w:line="240" w:lineRule="auto"/>
        <w:ind w:left="142"/>
        <w:rPr>
          <w:b/>
          <w:color w:val="385088"/>
          <w:sz w:val="20"/>
          <w:szCs w:val="20"/>
        </w:rPr>
      </w:pPr>
      <w:bookmarkStart w:id="24" w:name="_Toc516211847"/>
      <w:bookmarkStart w:id="25" w:name="_Toc70602550"/>
      <w:bookmarkStart w:id="26" w:name="_Toc144289111"/>
      <w:r w:rsidRPr="00B54E7E">
        <w:rPr>
          <w:b/>
          <w:color w:val="385088"/>
          <w:sz w:val="20"/>
          <w:szCs w:val="20"/>
        </w:rPr>
        <w:t>VII. Wymagania dotyczące wadium</w:t>
      </w:r>
      <w:bookmarkEnd w:id="22"/>
      <w:bookmarkEnd w:id="23"/>
      <w:bookmarkEnd w:id="24"/>
      <w:bookmarkEnd w:id="25"/>
      <w:bookmarkEnd w:id="26"/>
    </w:p>
    <w:p w:rsidR="00F82E6E" w:rsidRPr="00A247ED" w:rsidRDefault="00F82E6E" w:rsidP="00F059A6">
      <w:pPr>
        <w:pStyle w:val="Akapitzlist"/>
        <w:numPr>
          <w:ilvl w:val="0"/>
          <w:numId w:val="31"/>
        </w:numPr>
        <w:spacing w:after="60" w:line="240" w:lineRule="auto"/>
        <w:contextualSpacing w:val="0"/>
        <w:rPr>
          <w:sz w:val="20"/>
          <w:szCs w:val="20"/>
        </w:rPr>
      </w:pPr>
      <w:bookmarkStart w:id="27" w:name="_Toc516211848"/>
      <w:bookmarkStart w:id="28" w:name="_Toc70602551"/>
      <w:bookmarkStart w:id="29" w:name="_Toc144289112"/>
      <w:r w:rsidRPr="00A916CE">
        <w:rPr>
          <w:sz w:val="20"/>
          <w:szCs w:val="20"/>
        </w:rPr>
        <w:t>Zamawiający nie wymaga wniesienia wadium.</w:t>
      </w:r>
    </w:p>
    <w:p w:rsidR="00B54E7E" w:rsidRPr="00B54E7E" w:rsidRDefault="00B54E7E" w:rsidP="00B54E7E">
      <w:pPr>
        <w:tabs>
          <w:tab w:val="num" w:pos="284"/>
        </w:tabs>
        <w:suppressAutoHyphens/>
        <w:spacing w:after="80" w:line="240" w:lineRule="auto"/>
        <w:rPr>
          <w:rFonts w:eastAsia="Times New Roman"/>
          <w:sz w:val="20"/>
          <w:szCs w:val="20"/>
          <w:lang w:val="x-none" w:eastAsia="ar-SA"/>
        </w:rPr>
      </w:pPr>
    </w:p>
    <w:p w:rsidR="00B54E7E" w:rsidRPr="00B54E7E" w:rsidRDefault="00F82E6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r>
        <w:rPr>
          <w:b/>
          <w:color w:val="385088"/>
          <w:sz w:val="20"/>
          <w:szCs w:val="20"/>
        </w:rPr>
        <w:t>VIII</w:t>
      </w:r>
      <w:r w:rsidR="00B54E7E" w:rsidRPr="00B54E7E">
        <w:rPr>
          <w:b/>
          <w:color w:val="385088"/>
          <w:sz w:val="20"/>
          <w:szCs w:val="20"/>
        </w:rPr>
        <w:t>. Opis sposobu przygotowywania ofert</w:t>
      </w:r>
      <w:bookmarkEnd w:id="27"/>
      <w:bookmarkEnd w:id="28"/>
      <w:bookmarkEnd w:id="29"/>
    </w:p>
    <w:p w:rsidR="00B54E7E" w:rsidRPr="00B54E7E" w:rsidRDefault="00B54E7E" w:rsidP="00F059A6">
      <w:pPr>
        <w:pStyle w:val="Zwykytekst"/>
        <w:numPr>
          <w:ilvl w:val="0"/>
          <w:numId w:val="9"/>
        </w:numPr>
        <w:tabs>
          <w:tab w:val="clear" w:pos="360"/>
        </w:tabs>
        <w:spacing w:before="60" w:line="276" w:lineRule="auto"/>
        <w:ind w:left="567"/>
        <w:contextualSpacing/>
        <w:jc w:val="both"/>
        <w:rPr>
          <w:rFonts w:ascii="Arial" w:hAnsi="Arial" w:cs="Arial"/>
          <w:b/>
        </w:rPr>
      </w:pPr>
      <w:r w:rsidRPr="00B54E7E">
        <w:rPr>
          <w:rFonts w:ascii="Arial" w:hAnsi="Arial" w:cs="Arial"/>
          <w:b/>
          <w:lang w:val="pl-PL"/>
        </w:rPr>
        <w:t>Wymagania i zalecenia ogólne</w:t>
      </w:r>
      <w:r w:rsidRPr="00B54E7E">
        <w:rPr>
          <w:rFonts w:ascii="Arial" w:hAnsi="Arial" w:cs="Arial"/>
          <w:lang w:val="pl-PL"/>
        </w:rPr>
        <w:t>.</w:t>
      </w:r>
    </w:p>
    <w:p w:rsidR="00B54E7E" w:rsidRPr="00B54E7E" w:rsidRDefault="00B54E7E" w:rsidP="00B54E7E">
      <w:pPr>
        <w:pStyle w:val="Zwykytekst"/>
        <w:spacing w:before="60" w:line="276" w:lineRule="auto"/>
        <w:ind w:left="567"/>
        <w:contextualSpacing/>
        <w:jc w:val="both"/>
        <w:rPr>
          <w:rFonts w:ascii="Arial" w:hAnsi="Arial" w:cs="Arial"/>
        </w:rPr>
      </w:pPr>
      <w:r w:rsidRPr="00B54E7E">
        <w:rPr>
          <w:rFonts w:ascii="Arial" w:hAnsi="Arial" w:cs="Arial"/>
          <w:lang w:val="pl-PL"/>
        </w:rPr>
        <w:t>Oferta powinna być przygotowana z uwzględnieniem poniższych zasad:</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rPr>
        <w:t xml:space="preserve">Wykonawca może złożyć tylko jedną ofertę;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rPr>
        <w:t>ofertę należy złożyć pod rygorem nieważności</w:t>
      </w:r>
      <w:r w:rsidRPr="00B54E7E">
        <w:rPr>
          <w:rFonts w:ascii="Arial" w:hAnsi="Arial" w:cs="Arial"/>
          <w:lang w:val="pl-PL"/>
        </w:rPr>
        <w:t xml:space="preserve"> jako:</w:t>
      </w:r>
    </w:p>
    <w:p w:rsidR="00B54E7E" w:rsidRPr="00B54E7E" w:rsidRDefault="00B54E7E" w:rsidP="00F059A6">
      <w:pPr>
        <w:pStyle w:val="Zwykytekst"/>
        <w:numPr>
          <w:ilvl w:val="2"/>
          <w:numId w:val="20"/>
        </w:numPr>
        <w:spacing w:before="60" w:line="276" w:lineRule="auto"/>
        <w:ind w:left="1560"/>
        <w:contextualSpacing/>
        <w:jc w:val="both"/>
        <w:rPr>
          <w:rFonts w:ascii="Arial" w:hAnsi="Arial" w:cs="Arial"/>
          <w:lang w:val="pl-PL"/>
        </w:rPr>
      </w:pPr>
      <w:r w:rsidRPr="00B54E7E">
        <w:rPr>
          <w:rFonts w:ascii="Arial" w:hAnsi="Arial" w:cs="Arial"/>
          <w:lang w:val="pl-PL"/>
        </w:rPr>
        <w:t>dokument opatrzony kwalifikowanym podpisem elektronicznym, podpisem zaufanym lub podpisem osobistym (forma elektroniczna) albo,</w:t>
      </w:r>
    </w:p>
    <w:p w:rsidR="00B54E7E" w:rsidRPr="00B54E7E" w:rsidRDefault="00B54E7E" w:rsidP="00F059A6">
      <w:pPr>
        <w:pStyle w:val="Zwykytekst"/>
        <w:numPr>
          <w:ilvl w:val="2"/>
          <w:numId w:val="20"/>
        </w:numPr>
        <w:spacing w:before="60" w:line="276" w:lineRule="auto"/>
        <w:ind w:left="1560"/>
        <w:contextualSpacing/>
        <w:jc w:val="both"/>
        <w:rPr>
          <w:rFonts w:ascii="Arial" w:hAnsi="Arial" w:cs="Arial"/>
          <w:lang w:val="pl-PL"/>
        </w:rPr>
      </w:pPr>
      <w:r w:rsidRPr="00B54E7E">
        <w:rPr>
          <w:rFonts w:ascii="Arial" w:hAnsi="Arial" w:cs="Arial"/>
          <w:lang w:val="pl-PL"/>
        </w:rPr>
        <w:t xml:space="preserve">dokument podpisany w sposób umożliwiający ustalenie osoby go podpisującej w postaci skanu podpisanego dokumentu (forma dokumentowa);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b/>
        </w:rPr>
      </w:pPr>
      <w:r w:rsidRPr="00B54E7E">
        <w:rPr>
          <w:rFonts w:ascii="Arial" w:hAnsi="Arial" w:cs="Arial"/>
        </w:rPr>
        <w:t xml:space="preserve">oferta musi odpowiadać wymogom określonym w </w:t>
      </w:r>
      <w:r w:rsidRPr="00B54E7E">
        <w:rPr>
          <w:rFonts w:ascii="Arial" w:hAnsi="Arial" w:cs="Arial"/>
          <w:lang w:val="pl-PL"/>
        </w:rPr>
        <w:t>SWZ</w:t>
      </w:r>
      <w:r w:rsidRPr="00B54E7E">
        <w:rPr>
          <w:rFonts w:ascii="Arial" w:hAnsi="Arial" w:cs="Arial"/>
        </w:rPr>
        <w:t xml:space="preserve">;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rPr>
        <w:t>nie dopuszcza się składania ofert wariantowych</w:t>
      </w:r>
      <w:r w:rsidRPr="00B54E7E">
        <w:rPr>
          <w:rFonts w:ascii="Arial" w:hAnsi="Arial" w:cs="Arial"/>
          <w:lang w:val="pl-PL"/>
        </w:rPr>
        <w:t>;</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lang w:val="pl-PL"/>
        </w:rPr>
        <w:t xml:space="preserve">nie </w:t>
      </w:r>
      <w:r w:rsidRPr="00B54E7E">
        <w:rPr>
          <w:rFonts w:ascii="Arial" w:hAnsi="Arial" w:cs="Arial"/>
        </w:rPr>
        <w:t>dopuszcza się składani</w:t>
      </w:r>
      <w:r w:rsidRPr="00B54E7E">
        <w:rPr>
          <w:rFonts w:ascii="Arial" w:hAnsi="Arial" w:cs="Arial"/>
          <w:lang w:val="pl-PL"/>
        </w:rPr>
        <w:t>e</w:t>
      </w:r>
      <w:r w:rsidRPr="00B54E7E">
        <w:rPr>
          <w:rFonts w:ascii="Arial" w:hAnsi="Arial" w:cs="Arial"/>
        </w:rPr>
        <w:t xml:space="preserve"> </w:t>
      </w:r>
      <w:r w:rsidRPr="00B54E7E">
        <w:rPr>
          <w:rFonts w:ascii="Arial" w:hAnsi="Arial" w:cs="Arial"/>
          <w:lang w:val="pl-PL"/>
        </w:rPr>
        <w:t xml:space="preserve">ofert częściowych;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rPr>
        <w:t xml:space="preserve">ofertę należy sporządzić w języku polskim pod rygorem nieważności;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rPr>
        <w:t xml:space="preserve">załączone do oferty dokumenty sporządzone w językach obcych </w:t>
      </w:r>
      <w:r w:rsidRPr="00B54E7E">
        <w:rPr>
          <w:rFonts w:ascii="Arial" w:hAnsi="Arial" w:cs="Arial"/>
          <w:lang w:val="pl-PL"/>
        </w:rPr>
        <w:t>powinny zostać</w:t>
      </w:r>
      <w:r w:rsidRPr="00B54E7E">
        <w:rPr>
          <w:rFonts w:ascii="Arial" w:hAnsi="Arial" w:cs="Arial"/>
        </w:rPr>
        <w:t xml:space="preserve"> przetłumaczone na język polski;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lang w:val="pl-PL"/>
        </w:rPr>
        <w:t xml:space="preserve">wszystkie strony dokumentu stanowiącego ofertę powinny być ponumerowane, a pliki z zawartością oferty opisane „OFERTA” (nazwa Wykonawcy) plik 1 z……;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lang w:val="pl-PL"/>
        </w:rPr>
        <w:t xml:space="preserve">wymaga się, aby wszystkie zapisy były dokonane w sposób czytelny;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rPr>
      </w:pPr>
      <w:r w:rsidRPr="00B54E7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54E7E" w:rsidRPr="00B54E7E" w:rsidRDefault="00B54E7E" w:rsidP="00F059A6">
      <w:pPr>
        <w:pStyle w:val="Zwykytekst"/>
        <w:numPr>
          <w:ilvl w:val="1"/>
          <w:numId w:val="9"/>
        </w:numPr>
        <w:tabs>
          <w:tab w:val="clear" w:pos="851"/>
        </w:tabs>
        <w:spacing w:before="60" w:line="276" w:lineRule="auto"/>
        <w:ind w:left="993"/>
        <w:contextualSpacing/>
        <w:jc w:val="both"/>
        <w:rPr>
          <w:rFonts w:ascii="Arial" w:hAnsi="Arial" w:cs="Arial"/>
          <w:b/>
        </w:rPr>
      </w:pPr>
      <w:r w:rsidRPr="00B54E7E">
        <w:rPr>
          <w:rFonts w:ascii="Arial" w:hAnsi="Arial" w:cs="Arial"/>
          <w:b/>
          <w:u w:val="single"/>
          <w:lang w:val="pl-PL"/>
        </w:rPr>
        <w:t xml:space="preserve">ofertę należy złożyć za pośrednictwem platformy zakupowej Zamawiającego, zgodnie z regulaminem platformy zakupowej, o którym mowa w Rozdziale </w:t>
      </w:r>
      <w:r w:rsidR="00F82E6E">
        <w:rPr>
          <w:rFonts w:ascii="Arial" w:hAnsi="Arial" w:cs="Arial"/>
          <w:b/>
          <w:u w:val="single"/>
          <w:lang w:val="pl-PL"/>
        </w:rPr>
        <w:t>I</w:t>
      </w:r>
      <w:r w:rsidRPr="00B54E7E">
        <w:rPr>
          <w:rFonts w:ascii="Arial" w:hAnsi="Arial" w:cs="Arial"/>
          <w:b/>
          <w:u w:val="single"/>
          <w:lang w:val="pl-PL"/>
        </w:rPr>
        <w:t>V ust. 5 SWZ</w:t>
      </w:r>
      <w:r w:rsidRPr="00B54E7E">
        <w:rPr>
          <w:rFonts w:ascii="Arial" w:hAnsi="Arial" w:cs="Arial"/>
          <w:lang w:val="pl-PL"/>
        </w:rPr>
        <w:t xml:space="preserve">; </w:t>
      </w:r>
    </w:p>
    <w:p w:rsidR="00B54E7E" w:rsidRPr="00B54E7E" w:rsidRDefault="00B54E7E" w:rsidP="00F059A6">
      <w:pPr>
        <w:pStyle w:val="pkt"/>
        <w:numPr>
          <w:ilvl w:val="1"/>
          <w:numId w:val="9"/>
        </w:numPr>
        <w:tabs>
          <w:tab w:val="clear" w:pos="851"/>
        </w:tabs>
        <w:spacing w:after="0" w:line="276" w:lineRule="auto"/>
        <w:ind w:left="993"/>
        <w:contextualSpacing/>
        <w:rPr>
          <w:rFonts w:ascii="Arial" w:hAnsi="Arial" w:cs="Arial"/>
          <w:sz w:val="20"/>
          <w:szCs w:val="20"/>
        </w:rPr>
      </w:pPr>
      <w:r w:rsidRPr="00B54E7E">
        <w:rPr>
          <w:rFonts w:ascii="Arial" w:hAnsi="Arial" w:cs="Arial"/>
          <w:sz w:val="20"/>
          <w:szCs w:val="20"/>
        </w:rPr>
        <w:t xml:space="preserve">pełnomocnictwo do podpisania </w:t>
      </w:r>
      <w:r w:rsidRPr="00B54E7E">
        <w:rPr>
          <w:rFonts w:ascii="Arial" w:hAnsi="Arial" w:cs="Arial"/>
          <w:sz w:val="20"/>
          <w:szCs w:val="20"/>
          <w:lang w:val="pl-PL"/>
        </w:rPr>
        <w:t>o</w:t>
      </w:r>
      <w:r w:rsidRPr="00B54E7E">
        <w:rPr>
          <w:rFonts w:ascii="Arial" w:hAnsi="Arial" w:cs="Arial"/>
          <w:sz w:val="20"/>
          <w:szCs w:val="20"/>
        </w:rPr>
        <w:t>ferty należy dołączyć do oferty</w:t>
      </w:r>
      <w:r w:rsidRPr="00B54E7E">
        <w:rPr>
          <w:rFonts w:ascii="Arial" w:hAnsi="Arial" w:cs="Arial"/>
          <w:sz w:val="20"/>
          <w:szCs w:val="20"/>
          <w:lang w:val="pl-PL"/>
        </w:rPr>
        <w:t>,</w:t>
      </w:r>
      <w:r w:rsidRPr="00B54E7E">
        <w:rPr>
          <w:rFonts w:ascii="Arial" w:hAnsi="Arial" w:cs="Arial"/>
          <w:sz w:val="20"/>
          <w:szCs w:val="20"/>
        </w:rPr>
        <w:t xml:space="preserve"> o ile </w:t>
      </w:r>
      <w:r w:rsidRPr="00B54E7E">
        <w:rPr>
          <w:rFonts w:ascii="Arial" w:hAnsi="Arial" w:cs="Arial"/>
          <w:sz w:val="20"/>
          <w:szCs w:val="20"/>
          <w:lang w:val="pl-PL"/>
        </w:rPr>
        <w:t>umocowanie</w:t>
      </w:r>
      <w:r w:rsidRPr="00B54E7E">
        <w:rPr>
          <w:rFonts w:ascii="Arial" w:hAnsi="Arial" w:cs="Arial"/>
          <w:sz w:val="20"/>
          <w:szCs w:val="20"/>
        </w:rPr>
        <w:t xml:space="preserve"> do podpisania oferty nie wynika z innych dokumentów dołączonych do </w:t>
      </w:r>
      <w:r w:rsidRPr="00B54E7E">
        <w:rPr>
          <w:rFonts w:ascii="Arial" w:hAnsi="Arial" w:cs="Arial"/>
          <w:sz w:val="20"/>
          <w:szCs w:val="20"/>
          <w:lang w:val="pl-PL"/>
        </w:rPr>
        <w:t>o</w:t>
      </w:r>
      <w:r w:rsidRPr="00B54E7E">
        <w:rPr>
          <w:rFonts w:ascii="Arial" w:hAnsi="Arial" w:cs="Arial"/>
          <w:sz w:val="20"/>
          <w:szCs w:val="20"/>
        </w:rPr>
        <w:t xml:space="preserve">ferty. Przyjmuje się, że pełnomocnictwo do podpisania </w:t>
      </w:r>
      <w:r w:rsidRPr="00B54E7E">
        <w:rPr>
          <w:rFonts w:ascii="Arial" w:hAnsi="Arial" w:cs="Arial"/>
          <w:sz w:val="20"/>
          <w:szCs w:val="20"/>
          <w:lang w:val="pl-PL"/>
        </w:rPr>
        <w:t>o</w:t>
      </w:r>
      <w:r w:rsidRPr="00B54E7E">
        <w:rPr>
          <w:rFonts w:ascii="Arial" w:hAnsi="Arial" w:cs="Arial"/>
          <w:sz w:val="20"/>
          <w:szCs w:val="20"/>
        </w:rPr>
        <w:t xml:space="preserve">ferty obejmuje pełnomocnictwo do poświadczenia za zgodność z oryginałem ewentualnych kopii składanych wraz z ofertą; </w:t>
      </w:r>
    </w:p>
    <w:p w:rsidR="00B54E7E" w:rsidRPr="00B54E7E" w:rsidRDefault="00B54E7E" w:rsidP="00F059A6">
      <w:pPr>
        <w:pStyle w:val="pkt"/>
        <w:numPr>
          <w:ilvl w:val="1"/>
          <w:numId w:val="9"/>
        </w:numPr>
        <w:tabs>
          <w:tab w:val="clear" w:pos="851"/>
        </w:tabs>
        <w:spacing w:after="0" w:line="276" w:lineRule="auto"/>
        <w:ind w:left="993"/>
        <w:contextualSpacing/>
        <w:rPr>
          <w:rFonts w:ascii="Arial" w:hAnsi="Arial" w:cs="Arial"/>
          <w:sz w:val="20"/>
          <w:szCs w:val="20"/>
        </w:rPr>
      </w:pPr>
      <w:r w:rsidRPr="00B54E7E">
        <w:rPr>
          <w:rFonts w:ascii="Arial" w:hAnsi="Arial" w:cs="Arial"/>
          <w:sz w:val="20"/>
          <w:szCs w:val="20"/>
        </w:rPr>
        <w:t xml:space="preserve">koszty opracowania i złożenia </w:t>
      </w:r>
      <w:r w:rsidRPr="00B54E7E">
        <w:rPr>
          <w:rFonts w:ascii="Arial" w:hAnsi="Arial" w:cs="Arial"/>
          <w:sz w:val="20"/>
          <w:szCs w:val="20"/>
          <w:lang w:val="pl-PL"/>
        </w:rPr>
        <w:t>o</w:t>
      </w:r>
      <w:r w:rsidRPr="00B54E7E">
        <w:rPr>
          <w:rFonts w:ascii="Arial" w:hAnsi="Arial" w:cs="Arial"/>
          <w:sz w:val="20"/>
          <w:szCs w:val="20"/>
        </w:rPr>
        <w:t xml:space="preserve">ferty ponosi Wykonawca. </w:t>
      </w:r>
      <w:r w:rsidRPr="00B54E7E">
        <w:rPr>
          <w:rFonts w:ascii="Arial" w:hAnsi="Arial" w:cs="Arial"/>
          <w:sz w:val="20"/>
          <w:szCs w:val="20"/>
          <w:lang w:val="pl-PL"/>
        </w:rPr>
        <w:t xml:space="preserve">Zamawiający nie przewiduje zwrotu kosztów udziału w postępowaniu; </w:t>
      </w:r>
    </w:p>
    <w:p w:rsidR="00B54E7E" w:rsidRPr="00B54E7E" w:rsidRDefault="00B54E7E" w:rsidP="00F059A6">
      <w:pPr>
        <w:pStyle w:val="pkt"/>
        <w:numPr>
          <w:ilvl w:val="1"/>
          <w:numId w:val="9"/>
        </w:numPr>
        <w:tabs>
          <w:tab w:val="clear" w:pos="851"/>
        </w:tabs>
        <w:spacing w:after="0" w:line="276" w:lineRule="auto"/>
        <w:ind w:left="993"/>
        <w:contextualSpacing/>
        <w:rPr>
          <w:rFonts w:ascii="Arial" w:hAnsi="Arial" w:cs="Arial"/>
          <w:sz w:val="20"/>
          <w:szCs w:val="20"/>
        </w:rPr>
      </w:pPr>
      <w:r w:rsidRPr="00B54E7E">
        <w:rPr>
          <w:rFonts w:ascii="Arial" w:hAnsi="Arial" w:cs="Arial"/>
          <w:sz w:val="20"/>
          <w:szCs w:val="20"/>
          <w:lang w:val="pl-PL"/>
        </w:rPr>
        <w:t>w przypadku przedłożenia informacji stanowiących tajemnicę przedsiębiorstwa w rozumieniu przepisów ustawy z dnia 16 kwietnia 1993 r. o zwalczaniu nieuczciwej konkurencji</w:t>
      </w:r>
      <w:r w:rsidR="00F82E6E">
        <w:rPr>
          <w:rFonts w:ascii="Arial" w:hAnsi="Arial" w:cs="Arial"/>
          <w:sz w:val="20"/>
          <w:szCs w:val="20"/>
          <w:lang w:val="pl-PL"/>
        </w:rPr>
        <w:t>,</w:t>
      </w:r>
      <w:r w:rsidRPr="00B54E7E">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54E7E" w:rsidRPr="00B54E7E" w:rsidRDefault="00B54E7E" w:rsidP="00F059A6">
      <w:pPr>
        <w:pStyle w:val="pkt"/>
        <w:numPr>
          <w:ilvl w:val="0"/>
          <w:numId w:val="9"/>
        </w:numPr>
        <w:tabs>
          <w:tab w:val="clear" w:pos="360"/>
        </w:tabs>
        <w:spacing w:after="0" w:line="276" w:lineRule="auto"/>
        <w:ind w:left="567" w:hanging="357"/>
        <w:rPr>
          <w:rFonts w:ascii="Arial" w:hAnsi="Arial" w:cs="Arial"/>
          <w:b/>
          <w:sz w:val="20"/>
          <w:szCs w:val="20"/>
          <w:u w:val="single"/>
        </w:rPr>
      </w:pPr>
      <w:r w:rsidRPr="00B54E7E">
        <w:rPr>
          <w:rFonts w:ascii="Arial" w:hAnsi="Arial" w:cs="Arial"/>
          <w:b/>
          <w:sz w:val="20"/>
          <w:szCs w:val="20"/>
          <w:u w:val="single"/>
        </w:rPr>
        <w:t xml:space="preserve">Zmiany i wycofanie </w:t>
      </w:r>
      <w:r w:rsidRPr="00B54E7E">
        <w:rPr>
          <w:rFonts w:ascii="Arial" w:hAnsi="Arial" w:cs="Arial"/>
          <w:b/>
          <w:sz w:val="20"/>
          <w:szCs w:val="20"/>
          <w:u w:val="single"/>
          <w:lang w:val="pl-PL"/>
        </w:rPr>
        <w:t>o</w:t>
      </w:r>
      <w:r w:rsidRPr="00B54E7E">
        <w:rPr>
          <w:rFonts w:ascii="Arial" w:hAnsi="Arial" w:cs="Arial"/>
          <w:b/>
          <w:sz w:val="20"/>
          <w:szCs w:val="20"/>
          <w:u w:val="single"/>
        </w:rPr>
        <w:t>ferty</w:t>
      </w:r>
      <w:r w:rsidRPr="00B54E7E">
        <w:rPr>
          <w:rFonts w:ascii="Arial" w:hAnsi="Arial" w:cs="Arial"/>
          <w:b/>
          <w:sz w:val="20"/>
          <w:szCs w:val="20"/>
        </w:rPr>
        <w:t>:</w:t>
      </w:r>
    </w:p>
    <w:p w:rsidR="00B54E7E" w:rsidRPr="00B54E7E" w:rsidRDefault="00B54E7E" w:rsidP="00F059A6">
      <w:pPr>
        <w:pStyle w:val="pkt"/>
        <w:numPr>
          <w:ilvl w:val="1"/>
          <w:numId w:val="9"/>
        </w:numPr>
        <w:tabs>
          <w:tab w:val="clear" w:pos="851"/>
        </w:tabs>
        <w:spacing w:after="0" w:line="276" w:lineRule="auto"/>
        <w:ind w:left="993"/>
        <w:rPr>
          <w:rFonts w:ascii="Arial" w:hAnsi="Arial" w:cs="Arial"/>
          <w:sz w:val="20"/>
          <w:szCs w:val="20"/>
          <w:lang w:val="pl-PL"/>
        </w:rPr>
      </w:pPr>
      <w:r w:rsidRPr="00B54E7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54E7E" w:rsidRPr="00B54E7E" w:rsidRDefault="00B54E7E" w:rsidP="00F059A6">
      <w:pPr>
        <w:pStyle w:val="pkt"/>
        <w:numPr>
          <w:ilvl w:val="1"/>
          <w:numId w:val="9"/>
        </w:numPr>
        <w:tabs>
          <w:tab w:val="clear" w:pos="851"/>
        </w:tabs>
        <w:spacing w:after="0" w:line="276" w:lineRule="auto"/>
        <w:ind w:left="993"/>
        <w:rPr>
          <w:rFonts w:ascii="Arial" w:hAnsi="Arial" w:cs="Arial"/>
          <w:sz w:val="20"/>
          <w:szCs w:val="20"/>
          <w:lang w:val="pl-PL"/>
        </w:rPr>
      </w:pPr>
      <w:r w:rsidRPr="00B54E7E">
        <w:rPr>
          <w:rFonts w:ascii="Arial" w:hAnsi="Arial" w:cs="Arial"/>
          <w:sz w:val="20"/>
          <w:szCs w:val="20"/>
          <w:lang w:val="pl-PL"/>
        </w:rPr>
        <w:t xml:space="preserve">Wykonawca po upływie terminu do składania ofert nie może skutecznie dokonać zmiany ani wycofać złożonej oferty. </w:t>
      </w:r>
    </w:p>
    <w:p w:rsidR="00B54E7E" w:rsidRPr="00B54E7E" w:rsidRDefault="00B54E7E" w:rsidP="00F059A6">
      <w:pPr>
        <w:pStyle w:val="pkt"/>
        <w:numPr>
          <w:ilvl w:val="0"/>
          <w:numId w:val="9"/>
        </w:numPr>
        <w:tabs>
          <w:tab w:val="clear" w:pos="360"/>
        </w:tabs>
        <w:spacing w:after="0" w:line="276" w:lineRule="auto"/>
        <w:ind w:left="567" w:hanging="357"/>
        <w:rPr>
          <w:rFonts w:ascii="Arial" w:hAnsi="Arial" w:cs="Arial"/>
          <w:b/>
          <w:sz w:val="20"/>
          <w:szCs w:val="20"/>
          <w:u w:val="single"/>
        </w:rPr>
      </w:pPr>
      <w:r w:rsidRPr="00B54E7E">
        <w:rPr>
          <w:rFonts w:ascii="Arial" w:hAnsi="Arial" w:cs="Arial"/>
          <w:b/>
          <w:sz w:val="20"/>
          <w:szCs w:val="20"/>
          <w:u w:val="single"/>
        </w:rPr>
        <w:lastRenderedPageBreak/>
        <w:t xml:space="preserve">Zawartość </w:t>
      </w:r>
      <w:r w:rsidRPr="00B54E7E">
        <w:rPr>
          <w:rFonts w:ascii="Arial" w:hAnsi="Arial" w:cs="Arial"/>
          <w:b/>
          <w:sz w:val="20"/>
          <w:szCs w:val="20"/>
          <w:u w:val="single"/>
          <w:lang w:val="pl-PL"/>
        </w:rPr>
        <w:t>o</w:t>
      </w:r>
      <w:r w:rsidRPr="00B54E7E">
        <w:rPr>
          <w:rFonts w:ascii="Arial" w:hAnsi="Arial" w:cs="Arial"/>
          <w:b/>
          <w:sz w:val="20"/>
          <w:szCs w:val="20"/>
          <w:u w:val="single"/>
        </w:rPr>
        <w:t>ferty</w:t>
      </w:r>
      <w:r w:rsidRPr="00B54E7E">
        <w:rPr>
          <w:rFonts w:ascii="Arial" w:hAnsi="Arial" w:cs="Arial"/>
          <w:b/>
          <w:sz w:val="20"/>
          <w:szCs w:val="20"/>
        </w:rPr>
        <w:t>:</w:t>
      </w:r>
    </w:p>
    <w:p w:rsidR="00B54E7E" w:rsidRPr="00B54E7E" w:rsidRDefault="00B54E7E" w:rsidP="00F059A6">
      <w:pPr>
        <w:pStyle w:val="pkt"/>
        <w:numPr>
          <w:ilvl w:val="1"/>
          <w:numId w:val="9"/>
        </w:numPr>
        <w:tabs>
          <w:tab w:val="left" w:pos="851"/>
        </w:tabs>
        <w:spacing w:after="0" w:line="276" w:lineRule="auto"/>
        <w:ind w:left="993" w:hanging="567"/>
        <w:contextualSpacing/>
        <w:rPr>
          <w:rFonts w:ascii="Arial" w:hAnsi="Arial" w:cs="Arial"/>
          <w:sz w:val="20"/>
          <w:szCs w:val="20"/>
          <w:u w:val="single"/>
        </w:rPr>
      </w:pPr>
      <w:r w:rsidRPr="00B54E7E">
        <w:rPr>
          <w:rFonts w:ascii="Arial" w:hAnsi="Arial" w:cs="Arial"/>
          <w:sz w:val="20"/>
          <w:szCs w:val="20"/>
          <w:u w:val="single"/>
        </w:rPr>
        <w:t xml:space="preserve">Dokumenty stanowiące treść </w:t>
      </w:r>
      <w:r w:rsidRPr="00B54E7E">
        <w:rPr>
          <w:rFonts w:ascii="Arial" w:hAnsi="Arial" w:cs="Arial"/>
          <w:sz w:val="20"/>
          <w:szCs w:val="20"/>
          <w:u w:val="single"/>
          <w:lang w:val="pl-PL"/>
        </w:rPr>
        <w:t>o</w:t>
      </w:r>
      <w:r w:rsidRPr="00B54E7E">
        <w:rPr>
          <w:rFonts w:ascii="Arial" w:hAnsi="Arial" w:cs="Arial"/>
          <w:sz w:val="20"/>
          <w:szCs w:val="20"/>
          <w:u w:val="single"/>
        </w:rPr>
        <w:t>ferty:</w:t>
      </w:r>
    </w:p>
    <w:p w:rsidR="00B54E7E" w:rsidRDefault="00B54E7E" w:rsidP="00F059A6">
      <w:pPr>
        <w:pStyle w:val="pkt"/>
        <w:numPr>
          <w:ilvl w:val="2"/>
          <w:numId w:val="9"/>
        </w:numPr>
        <w:spacing w:after="0" w:line="276" w:lineRule="auto"/>
        <w:ind w:left="851" w:hanging="284"/>
        <w:contextualSpacing/>
        <w:rPr>
          <w:rFonts w:ascii="Arial" w:hAnsi="Arial" w:cs="Arial"/>
          <w:sz w:val="20"/>
          <w:szCs w:val="20"/>
        </w:rPr>
      </w:pPr>
      <w:r w:rsidRPr="00B54E7E">
        <w:rPr>
          <w:rFonts w:ascii="Arial" w:hAnsi="Arial" w:cs="Arial"/>
          <w:b/>
          <w:sz w:val="20"/>
          <w:szCs w:val="20"/>
        </w:rPr>
        <w:t xml:space="preserve">Wypełniony formularz </w:t>
      </w:r>
      <w:r w:rsidRPr="00B54E7E">
        <w:rPr>
          <w:rFonts w:ascii="Arial" w:hAnsi="Arial" w:cs="Arial"/>
          <w:b/>
          <w:sz w:val="20"/>
          <w:szCs w:val="20"/>
          <w:lang w:val="pl-PL"/>
        </w:rPr>
        <w:t>o</w:t>
      </w:r>
      <w:r w:rsidRPr="00B54E7E">
        <w:rPr>
          <w:rFonts w:ascii="Arial" w:hAnsi="Arial" w:cs="Arial"/>
          <w:b/>
          <w:sz w:val="20"/>
          <w:szCs w:val="20"/>
        </w:rPr>
        <w:t>ferty</w:t>
      </w:r>
      <w:r w:rsidRPr="00B54E7E">
        <w:rPr>
          <w:rFonts w:ascii="Arial" w:hAnsi="Arial" w:cs="Arial"/>
          <w:sz w:val="20"/>
          <w:szCs w:val="20"/>
        </w:rPr>
        <w:t xml:space="preserve"> (zgodnie z załącznikiem nr </w:t>
      </w:r>
      <w:r w:rsidRPr="00B54E7E">
        <w:rPr>
          <w:rFonts w:ascii="Arial" w:hAnsi="Arial" w:cs="Arial"/>
          <w:sz w:val="20"/>
          <w:szCs w:val="20"/>
          <w:lang w:val="pl-PL"/>
        </w:rPr>
        <w:t>1</w:t>
      </w:r>
      <w:r w:rsidRPr="00B54E7E">
        <w:rPr>
          <w:rFonts w:ascii="Arial" w:hAnsi="Arial" w:cs="Arial"/>
          <w:sz w:val="20"/>
          <w:szCs w:val="20"/>
        </w:rPr>
        <w:t xml:space="preserve"> do SWZ)</w:t>
      </w:r>
      <w:r w:rsidRPr="00B54E7E">
        <w:rPr>
          <w:rFonts w:ascii="Arial" w:hAnsi="Arial" w:cs="Arial"/>
          <w:sz w:val="20"/>
          <w:szCs w:val="20"/>
          <w:lang w:val="pl-PL"/>
        </w:rPr>
        <w:t>,</w:t>
      </w:r>
      <w:r w:rsidRPr="00B54E7E">
        <w:rPr>
          <w:rFonts w:ascii="Arial" w:hAnsi="Arial" w:cs="Arial"/>
          <w:sz w:val="20"/>
          <w:szCs w:val="20"/>
        </w:rPr>
        <w:t xml:space="preserve"> podpisany przez Wykonawcę w sposób określony w </w:t>
      </w:r>
      <w:r w:rsidRPr="00B54E7E">
        <w:rPr>
          <w:rFonts w:ascii="Arial" w:hAnsi="Arial" w:cs="Arial"/>
          <w:sz w:val="20"/>
          <w:szCs w:val="20"/>
          <w:lang w:val="pl-PL"/>
        </w:rPr>
        <w:t>rozdziale</w:t>
      </w:r>
      <w:r w:rsidRPr="00B54E7E">
        <w:rPr>
          <w:rFonts w:ascii="Arial" w:hAnsi="Arial" w:cs="Arial"/>
          <w:sz w:val="20"/>
          <w:szCs w:val="20"/>
        </w:rPr>
        <w:t xml:space="preserve"> </w:t>
      </w:r>
      <w:r w:rsidR="00F82E6E">
        <w:rPr>
          <w:rFonts w:ascii="Arial" w:hAnsi="Arial" w:cs="Arial"/>
          <w:sz w:val="20"/>
          <w:szCs w:val="20"/>
          <w:lang w:val="pl-PL"/>
        </w:rPr>
        <w:t>VIII</w:t>
      </w:r>
      <w:r w:rsidRPr="00B54E7E">
        <w:rPr>
          <w:rFonts w:ascii="Arial" w:hAnsi="Arial" w:cs="Arial"/>
          <w:sz w:val="20"/>
          <w:szCs w:val="20"/>
        </w:rPr>
        <w:t xml:space="preserve"> </w:t>
      </w:r>
      <w:r w:rsidRPr="00B54E7E">
        <w:rPr>
          <w:rFonts w:ascii="Arial" w:hAnsi="Arial" w:cs="Arial"/>
          <w:sz w:val="20"/>
          <w:szCs w:val="20"/>
          <w:lang w:val="pl-PL"/>
        </w:rPr>
        <w:t>ust. 1 pkt 1.10.</w:t>
      </w:r>
      <w:r w:rsidRPr="00B54E7E">
        <w:rPr>
          <w:rFonts w:ascii="Arial" w:hAnsi="Arial" w:cs="Arial"/>
          <w:sz w:val="20"/>
          <w:szCs w:val="20"/>
        </w:rPr>
        <w:t xml:space="preserve"> SWZ, </w:t>
      </w:r>
    </w:p>
    <w:p w:rsidR="00F82E6E" w:rsidRPr="00B54E7E" w:rsidRDefault="00F82E6E" w:rsidP="00F059A6">
      <w:pPr>
        <w:pStyle w:val="pkt"/>
        <w:numPr>
          <w:ilvl w:val="2"/>
          <w:numId w:val="9"/>
        </w:numPr>
        <w:spacing w:after="0" w:line="276" w:lineRule="auto"/>
        <w:ind w:left="851" w:hanging="284"/>
        <w:contextualSpacing/>
        <w:rPr>
          <w:rFonts w:ascii="Arial" w:hAnsi="Arial" w:cs="Arial"/>
          <w:sz w:val="20"/>
          <w:szCs w:val="20"/>
        </w:rPr>
      </w:pPr>
      <w:r>
        <w:rPr>
          <w:rFonts w:ascii="Arial" w:hAnsi="Arial" w:cs="Arial"/>
          <w:b/>
          <w:sz w:val="20"/>
          <w:szCs w:val="20"/>
          <w:lang w:val="pl-PL"/>
        </w:rPr>
        <w:t xml:space="preserve">Wypełniony formularz cenowy </w:t>
      </w:r>
      <w:r w:rsidRPr="00B54E7E">
        <w:rPr>
          <w:rFonts w:ascii="Arial" w:hAnsi="Arial" w:cs="Arial"/>
          <w:sz w:val="20"/>
          <w:szCs w:val="20"/>
        </w:rPr>
        <w:t xml:space="preserve">(zgodnie z załącznikiem nr </w:t>
      </w:r>
      <w:r w:rsidRPr="00B54E7E">
        <w:rPr>
          <w:rFonts w:ascii="Arial" w:hAnsi="Arial" w:cs="Arial"/>
          <w:sz w:val="20"/>
          <w:szCs w:val="20"/>
          <w:lang w:val="pl-PL"/>
        </w:rPr>
        <w:t>1</w:t>
      </w:r>
      <w:r>
        <w:rPr>
          <w:rFonts w:ascii="Arial" w:hAnsi="Arial" w:cs="Arial"/>
          <w:sz w:val="20"/>
          <w:szCs w:val="20"/>
          <w:lang w:val="pl-PL"/>
        </w:rPr>
        <w:t>a</w:t>
      </w:r>
      <w:r w:rsidRPr="00B54E7E">
        <w:rPr>
          <w:rFonts w:ascii="Arial" w:hAnsi="Arial" w:cs="Arial"/>
          <w:sz w:val="20"/>
          <w:szCs w:val="20"/>
        </w:rPr>
        <w:t xml:space="preserve"> do SWZ)</w:t>
      </w:r>
      <w:r w:rsidRPr="00B54E7E">
        <w:rPr>
          <w:rFonts w:ascii="Arial" w:hAnsi="Arial" w:cs="Arial"/>
          <w:sz w:val="20"/>
          <w:szCs w:val="20"/>
          <w:lang w:val="pl-PL"/>
        </w:rPr>
        <w:t>,</w:t>
      </w:r>
      <w:r w:rsidRPr="00B54E7E">
        <w:rPr>
          <w:rFonts w:ascii="Arial" w:hAnsi="Arial" w:cs="Arial"/>
          <w:sz w:val="20"/>
          <w:szCs w:val="20"/>
        </w:rPr>
        <w:t xml:space="preserve"> podpisany przez Wykonawcę w sposób określony w </w:t>
      </w:r>
      <w:r w:rsidRPr="00B54E7E">
        <w:rPr>
          <w:rFonts w:ascii="Arial" w:hAnsi="Arial" w:cs="Arial"/>
          <w:sz w:val="20"/>
          <w:szCs w:val="20"/>
          <w:lang w:val="pl-PL"/>
        </w:rPr>
        <w:t>rozdziale</w:t>
      </w:r>
      <w:r w:rsidRPr="00B54E7E">
        <w:rPr>
          <w:rFonts w:ascii="Arial" w:hAnsi="Arial" w:cs="Arial"/>
          <w:sz w:val="20"/>
          <w:szCs w:val="20"/>
        </w:rPr>
        <w:t xml:space="preserve"> </w:t>
      </w:r>
      <w:r>
        <w:rPr>
          <w:rFonts w:ascii="Arial" w:hAnsi="Arial" w:cs="Arial"/>
          <w:sz w:val="20"/>
          <w:szCs w:val="20"/>
          <w:lang w:val="pl-PL"/>
        </w:rPr>
        <w:t>VIII</w:t>
      </w:r>
      <w:r w:rsidRPr="00B54E7E">
        <w:rPr>
          <w:rFonts w:ascii="Arial" w:hAnsi="Arial" w:cs="Arial"/>
          <w:sz w:val="20"/>
          <w:szCs w:val="20"/>
        </w:rPr>
        <w:t xml:space="preserve"> </w:t>
      </w:r>
      <w:r w:rsidRPr="00B54E7E">
        <w:rPr>
          <w:rFonts w:ascii="Arial" w:hAnsi="Arial" w:cs="Arial"/>
          <w:sz w:val="20"/>
          <w:szCs w:val="20"/>
          <w:lang w:val="pl-PL"/>
        </w:rPr>
        <w:t>ust. 1 pkt 1.10.</w:t>
      </w:r>
      <w:r w:rsidRPr="00B54E7E">
        <w:rPr>
          <w:rFonts w:ascii="Arial" w:hAnsi="Arial" w:cs="Arial"/>
          <w:sz w:val="20"/>
          <w:szCs w:val="20"/>
        </w:rPr>
        <w:t xml:space="preserve"> SWZ</w:t>
      </w:r>
    </w:p>
    <w:p w:rsidR="00B54E7E" w:rsidRPr="00B54E7E" w:rsidRDefault="00B54E7E" w:rsidP="00F059A6">
      <w:pPr>
        <w:pStyle w:val="pkt"/>
        <w:numPr>
          <w:ilvl w:val="1"/>
          <w:numId w:val="9"/>
        </w:numPr>
        <w:tabs>
          <w:tab w:val="clear" w:pos="851"/>
        </w:tabs>
        <w:spacing w:after="0" w:line="276" w:lineRule="auto"/>
        <w:ind w:hanging="425"/>
        <w:contextualSpacing/>
        <w:rPr>
          <w:rFonts w:ascii="Arial" w:hAnsi="Arial" w:cs="Arial"/>
          <w:sz w:val="20"/>
          <w:szCs w:val="20"/>
          <w:u w:val="single"/>
        </w:rPr>
      </w:pPr>
      <w:r w:rsidRPr="00B54E7E">
        <w:rPr>
          <w:rFonts w:ascii="Arial" w:hAnsi="Arial" w:cs="Arial"/>
          <w:sz w:val="20"/>
          <w:szCs w:val="20"/>
          <w:u w:val="single"/>
        </w:rPr>
        <w:t xml:space="preserve">Dokumenty potwierdzające spełnienie warunków udziału i brak podstaw do wykluczenia: </w:t>
      </w:r>
    </w:p>
    <w:p w:rsidR="00B54E7E" w:rsidRPr="00B54E7E" w:rsidRDefault="00B54E7E" w:rsidP="00F059A6">
      <w:pPr>
        <w:pStyle w:val="pkt"/>
        <w:numPr>
          <w:ilvl w:val="2"/>
          <w:numId w:val="9"/>
        </w:numPr>
        <w:tabs>
          <w:tab w:val="num" w:pos="709"/>
        </w:tabs>
        <w:spacing w:after="0" w:line="276" w:lineRule="auto"/>
        <w:ind w:left="851" w:hanging="284"/>
        <w:contextualSpacing/>
        <w:rPr>
          <w:rFonts w:ascii="Arial" w:hAnsi="Arial" w:cs="Arial"/>
          <w:sz w:val="20"/>
          <w:szCs w:val="20"/>
        </w:rPr>
      </w:pPr>
      <w:r w:rsidRPr="00B54E7E">
        <w:rPr>
          <w:rFonts w:ascii="Arial" w:hAnsi="Arial" w:cs="Arial"/>
          <w:b/>
          <w:sz w:val="20"/>
          <w:szCs w:val="20"/>
        </w:rPr>
        <w:t xml:space="preserve">Oświadczenie </w:t>
      </w:r>
      <w:r w:rsidRPr="00B54E7E">
        <w:rPr>
          <w:rFonts w:ascii="Arial" w:hAnsi="Arial" w:cs="Arial"/>
          <w:b/>
          <w:sz w:val="20"/>
          <w:szCs w:val="20"/>
          <w:lang w:val="pl-PL"/>
        </w:rPr>
        <w:t>Wykonawcy o spełnianiu warunków</w:t>
      </w:r>
      <w:r w:rsidRPr="00B54E7E">
        <w:rPr>
          <w:rFonts w:ascii="Arial" w:hAnsi="Arial" w:cs="Arial"/>
          <w:sz w:val="20"/>
          <w:szCs w:val="20"/>
          <w:lang w:val="pl-PL"/>
        </w:rPr>
        <w:t xml:space="preserve"> udziału w postępowaniu</w:t>
      </w:r>
      <w:r w:rsidRPr="00B54E7E">
        <w:rPr>
          <w:rFonts w:ascii="Arial" w:hAnsi="Arial" w:cs="Arial"/>
          <w:sz w:val="20"/>
          <w:szCs w:val="20"/>
        </w:rPr>
        <w:t xml:space="preserve"> </w:t>
      </w:r>
      <w:r w:rsidRPr="00B54E7E">
        <w:rPr>
          <w:rFonts w:ascii="Arial" w:hAnsi="Arial" w:cs="Arial"/>
          <w:sz w:val="20"/>
          <w:szCs w:val="20"/>
          <w:lang w:val="pl-PL"/>
        </w:rPr>
        <w:t>(zgodnie z załącznikiem nr 2 do SWZ),</w:t>
      </w:r>
      <w:r w:rsidRPr="00B54E7E">
        <w:rPr>
          <w:rFonts w:ascii="Arial" w:hAnsi="Arial" w:cs="Arial"/>
          <w:sz w:val="20"/>
          <w:szCs w:val="20"/>
        </w:rPr>
        <w:t xml:space="preserve"> podpisane przez Wykonawcę w sposób określony w </w:t>
      </w:r>
      <w:r w:rsidRPr="00B54E7E">
        <w:rPr>
          <w:rFonts w:ascii="Arial" w:hAnsi="Arial" w:cs="Arial"/>
          <w:sz w:val="20"/>
          <w:szCs w:val="20"/>
          <w:lang w:val="pl-PL"/>
        </w:rPr>
        <w:t>rozdziale</w:t>
      </w:r>
      <w:r w:rsidRPr="00B54E7E">
        <w:rPr>
          <w:rFonts w:ascii="Arial" w:hAnsi="Arial" w:cs="Arial"/>
          <w:sz w:val="20"/>
          <w:szCs w:val="20"/>
        </w:rPr>
        <w:t xml:space="preserve"> </w:t>
      </w:r>
      <w:r w:rsidR="00F82E6E">
        <w:rPr>
          <w:rFonts w:ascii="Arial" w:hAnsi="Arial" w:cs="Arial"/>
          <w:sz w:val="20"/>
          <w:szCs w:val="20"/>
          <w:lang w:val="pl-PL"/>
        </w:rPr>
        <w:t>VIII</w:t>
      </w:r>
      <w:r w:rsidRPr="00B54E7E">
        <w:rPr>
          <w:rFonts w:ascii="Arial" w:hAnsi="Arial" w:cs="Arial"/>
          <w:sz w:val="20"/>
          <w:szCs w:val="20"/>
        </w:rPr>
        <w:t xml:space="preserve"> pkt </w:t>
      </w:r>
      <w:r w:rsidRPr="00B54E7E">
        <w:rPr>
          <w:rFonts w:ascii="Arial" w:hAnsi="Arial" w:cs="Arial"/>
          <w:sz w:val="20"/>
          <w:szCs w:val="20"/>
          <w:lang w:val="pl-PL"/>
        </w:rPr>
        <w:t>1.10.</w:t>
      </w:r>
      <w:r w:rsidRPr="00B54E7E">
        <w:rPr>
          <w:rFonts w:ascii="Arial" w:hAnsi="Arial" w:cs="Arial"/>
          <w:sz w:val="20"/>
          <w:szCs w:val="20"/>
        </w:rPr>
        <w:t xml:space="preserve"> SWZ, </w:t>
      </w:r>
    </w:p>
    <w:p w:rsidR="00B54E7E" w:rsidRPr="00B54E7E" w:rsidRDefault="00B54E7E" w:rsidP="00F059A6">
      <w:pPr>
        <w:pStyle w:val="pkt"/>
        <w:numPr>
          <w:ilvl w:val="2"/>
          <w:numId w:val="9"/>
        </w:numPr>
        <w:tabs>
          <w:tab w:val="num" w:pos="709"/>
        </w:tabs>
        <w:spacing w:after="0" w:line="276" w:lineRule="auto"/>
        <w:ind w:left="851" w:hanging="284"/>
        <w:contextualSpacing/>
        <w:rPr>
          <w:rFonts w:ascii="Arial" w:hAnsi="Arial" w:cs="Arial"/>
          <w:sz w:val="20"/>
          <w:szCs w:val="20"/>
        </w:rPr>
      </w:pPr>
      <w:r w:rsidRPr="00B54E7E">
        <w:rPr>
          <w:rStyle w:val="bold"/>
          <w:rFonts w:ascii="Arial" w:hAnsi="Arial" w:cs="Arial"/>
          <w:sz w:val="20"/>
          <w:szCs w:val="20"/>
        </w:rPr>
        <w:t>Oświadczenie o niepodleganiu wykluczeniu</w:t>
      </w:r>
      <w:r w:rsidRPr="00B54E7E">
        <w:rPr>
          <w:rFonts w:ascii="Arial" w:hAnsi="Arial" w:cs="Arial"/>
          <w:sz w:val="20"/>
          <w:szCs w:val="20"/>
        </w:rPr>
        <w:t xml:space="preserve"> </w:t>
      </w:r>
      <w:r w:rsidRPr="00B54E7E">
        <w:rPr>
          <w:rFonts w:ascii="Arial" w:hAnsi="Arial" w:cs="Arial"/>
          <w:bCs/>
          <w:sz w:val="20"/>
          <w:szCs w:val="20"/>
        </w:rPr>
        <w:t>na podstawie art. 7 ust. 1 ustawy z dnia 13 kwietnia 2022 r.</w:t>
      </w:r>
      <w:r w:rsidRPr="00B54E7E">
        <w:rPr>
          <w:rFonts w:ascii="Arial" w:hAnsi="Arial" w:cs="Arial"/>
          <w:bCs/>
          <w:iCs/>
          <w:sz w:val="20"/>
          <w:szCs w:val="20"/>
        </w:rPr>
        <w:t xml:space="preserve"> o szczególnych rozwiązaniach w zakresie przeciwdziałania wspieraniu agresji na Ukrainę oraz służących ochronie bezpieczeństwa narodowego</w:t>
      </w:r>
      <w:r w:rsidRPr="00B54E7E">
        <w:rPr>
          <w:rFonts w:ascii="Arial" w:hAnsi="Arial" w:cs="Arial"/>
          <w:bCs/>
          <w:iCs/>
          <w:sz w:val="20"/>
          <w:szCs w:val="20"/>
          <w:lang w:val="pl-PL"/>
        </w:rPr>
        <w:t xml:space="preserve"> (zgodnie z załącznikiem nr 3 do SWZ),</w:t>
      </w:r>
      <w:r w:rsidRPr="00B54E7E">
        <w:rPr>
          <w:rFonts w:ascii="Arial" w:hAnsi="Arial" w:cs="Arial"/>
          <w:sz w:val="20"/>
          <w:szCs w:val="20"/>
        </w:rPr>
        <w:t xml:space="preserve"> podpisane przez Wykonawcę w sposób określony w </w:t>
      </w:r>
      <w:r w:rsidRPr="00B54E7E">
        <w:rPr>
          <w:rFonts w:ascii="Arial" w:hAnsi="Arial" w:cs="Arial"/>
          <w:sz w:val="20"/>
          <w:szCs w:val="20"/>
          <w:lang w:val="pl-PL"/>
        </w:rPr>
        <w:t>rozdziale</w:t>
      </w:r>
      <w:r w:rsidRPr="00B54E7E">
        <w:rPr>
          <w:rFonts w:ascii="Arial" w:hAnsi="Arial" w:cs="Arial"/>
          <w:sz w:val="20"/>
          <w:szCs w:val="20"/>
        </w:rPr>
        <w:t xml:space="preserve"> </w:t>
      </w:r>
      <w:r w:rsidR="00F82E6E">
        <w:rPr>
          <w:rFonts w:ascii="Arial" w:hAnsi="Arial" w:cs="Arial"/>
          <w:sz w:val="20"/>
          <w:szCs w:val="20"/>
          <w:lang w:val="pl-PL"/>
        </w:rPr>
        <w:t>VIII</w:t>
      </w:r>
      <w:r w:rsidRPr="00B54E7E">
        <w:rPr>
          <w:rFonts w:ascii="Arial" w:hAnsi="Arial" w:cs="Arial"/>
          <w:sz w:val="20"/>
          <w:szCs w:val="20"/>
        </w:rPr>
        <w:t xml:space="preserve"> pkt </w:t>
      </w:r>
      <w:r w:rsidRPr="00B54E7E">
        <w:rPr>
          <w:rFonts w:ascii="Arial" w:hAnsi="Arial" w:cs="Arial"/>
          <w:sz w:val="20"/>
          <w:szCs w:val="20"/>
          <w:lang w:val="pl-PL"/>
        </w:rPr>
        <w:t>1.10.</w:t>
      </w:r>
      <w:r w:rsidRPr="00B54E7E">
        <w:rPr>
          <w:rFonts w:ascii="Arial" w:hAnsi="Arial" w:cs="Arial"/>
          <w:sz w:val="20"/>
          <w:szCs w:val="20"/>
        </w:rPr>
        <w:t xml:space="preserve"> SWZ</w:t>
      </w:r>
      <w:r w:rsidRPr="00B54E7E">
        <w:rPr>
          <w:rFonts w:ascii="Arial" w:hAnsi="Arial" w:cs="Arial"/>
          <w:sz w:val="20"/>
          <w:szCs w:val="20"/>
          <w:lang w:val="pl-PL"/>
        </w:rPr>
        <w:t>,</w:t>
      </w:r>
    </w:p>
    <w:p w:rsidR="00B54E7E" w:rsidRPr="00B54E7E" w:rsidRDefault="00B54E7E" w:rsidP="00F059A6">
      <w:pPr>
        <w:pStyle w:val="pkt"/>
        <w:numPr>
          <w:ilvl w:val="2"/>
          <w:numId w:val="9"/>
        </w:numPr>
        <w:tabs>
          <w:tab w:val="left" w:pos="851"/>
        </w:tabs>
        <w:spacing w:after="0" w:line="276" w:lineRule="auto"/>
        <w:ind w:hanging="57"/>
        <w:contextualSpacing/>
        <w:rPr>
          <w:rFonts w:ascii="Arial" w:hAnsi="Arial" w:cs="Arial"/>
          <w:sz w:val="20"/>
          <w:szCs w:val="20"/>
        </w:rPr>
      </w:pPr>
      <w:r w:rsidRPr="00B54E7E">
        <w:rPr>
          <w:rFonts w:ascii="Arial" w:hAnsi="Arial" w:cs="Arial"/>
          <w:b/>
          <w:sz w:val="20"/>
          <w:szCs w:val="20"/>
        </w:rPr>
        <w:t xml:space="preserve">Wypełniony wykaz </w:t>
      </w:r>
      <w:r w:rsidR="00F82E6E">
        <w:rPr>
          <w:rFonts w:ascii="Arial" w:hAnsi="Arial" w:cs="Arial"/>
          <w:b/>
          <w:sz w:val="20"/>
          <w:szCs w:val="20"/>
          <w:lang w:val="pl-PL"/>
        </w:rPr>
        <w:t>narzędzi</w:t>
      </w:r>
      <w:r w:rsidRPr="00B54E7E">
        <w:rPr>
          <w:rFonts w:ascii="Arial" w:hAnsi="Arial" w:cs="Arial"/>
          <w:sz w:val="20"/>
          <w:szCs w:val="20"/>
        </w:rPr>
        <w:t xml:space="preserve"> (zgodnie z załącznikiem nr 5 do SWZ), podpisany przez </w:t>
      </w:r>
      <w:r w:rsidR="00F82E6E">
        <w:rPr>
          <w:rFonts w:ascii="Arial" w:hAnsi="Arial" w:cs="Arial"/>
          <w:sz w:val="20"/>
          <w:szCs w:val="20"/>
          <w:lang w:val="pl-PL"/>
        </w:rPr>
        <w:t xml:space="preserve">   </w:t>
      </w:r>
      <w:r w:rsidR="00F82E6E">
        <w:rPr>
          <w:rFonts w:ascii="Arial" w:hAnsi="Arial" w:cs="Arial"/>
          <w:sz w:val="20"/>
          <w:szCs w:val="20"/>
          <w:lang w:val="pl-PL"/>
        </w:rPr>
        <w:br/>
        <w:t xml:space="preserve">    </w:t>
      </w:r>
      <w:r w:rsidRPr="00B54E7E">
        <w:rPr>
          <w:rFonts w:ascii="Arial" w:hAnsi="Arial" w:cs="Arial"/>
          <w:sz w:val="20"/>
          <w:szCs w:val="20"/>
        </w:rPr>
        <w:t xml:space="preserve">Wykonawcę w sposób określony w rozdziale </w:t>
      </w:r>
      <w:r w:rsidR="00F82E6E">
        <w:rPr>
          <w:rFonts w:ascii="Arial" w:hAnsi="Arial" w:cs="Arial"/>
          <w:sz w:val="20"/>
          <w:szCs w:val="20"/>
          <w:lang w:val="pl-PL"/>
        </w:rPr>
        <w:t>VIII</w:t>
      </w:r>
      <w:r w:rsidRPr="00B54E7E">
        <w:rPr>
          <w:rFonts w:ascii="Arial" w:hAnsi="Arial" w:cs="Arial"/>
          <w:sz w:val="20"/>
          <w:szCs w:val="20"/>
        </w:rPr>
        <w:t xml:space="preserve"> ust. 1 pkt 1.10. SWZ,</w:t>
      </w:r>
    </w:p>
    <w:p w:rsidR="00B54E7E" w:rsidRPr="00B54E7E" w:rsidRDefault="00B54E7E" w:rsidP="00F059A6">
      <w:pPr>
        <w:pStyle w:val="pkt"/>
        <w:numPr>
          <w:ilvl w:val="2"/>
          <w:numId w:val="9"/>
        </w:numPr>
        <w:tabs>
          <w:tab w:val="left" w:pos="851"/>
        </w:tabs>
        <w:spacing w:after="0" w:line="276" w:lineRule="auto"/>
        <w:ind w:hanging="57"/>
        <w:contextualSpacing/>
        <w:rPr>
          <w:rFonts w:ascii="Arial" w:hAnsi="Arial" w:cs="Arial"/>
          <w:sz w:val="20"/>
          <w:szCs w:val="20"/>
        </w:rPr>
      </w:pPr>
      <w:r w:rsidRPr="00B54E7E">
        <w:rPr>
          <w:rFonts w:ascii="Arial" w:hAnsi="Arial" w:cs="Arial"/>
          <w:b/>
          <w:color w:val="000000" w:themeColor="text1"/>
          <w:sz w:val="20"/>
          <w:szCs w:val="20"/>
        </w:rPr>
        <w:t>Wypełniony wykaz osób</w:t>
      </w:r>
      <w:r w:rsidRPr="00B54E7E">
        <w:rPr>
          <w:rFonts w:ascii="Arial" w:hAnsi="Arial" w:cs="Arial"/>
          <w:color w:val="000000" w:themeColor="text1"/>
          <w:sz w:val="20"/>
          <w:szCs w:val="20"/>
        </w:rPr>
        <w:t xml:space="preserve"> </w:t>
      </w:r>
      <w:r w:rsidRPr="00B54E7E">
        <w:rPr>
          <w:rFonts w:ascii="Arial" w:hAnsi="Arial" w:cs="Arial"/>
          <w:sz w:val="20"/>
          <w:szCs w:val="20"/>
        </w:rPr>
        <w:t xml:space="preserve">(zgodnie z załącznikiem nr 6 do SWZ), podpisany przez </w:t>
      </w:r>
      <w:r w:rsidRPr="00B54E7E">
        <w:rPr>
          <w:rFonts w:ascii="Arial" w:hAnsi="Arial" w:cs="Arial"/>
          <w:sz w:val="20"/>
          <w:szCs w:val="20"/>
        </w:rPr>
        <w:br/>
      </w:r>
      <w:r w:rsidRPr="00B54E7E">
        <w:rPr>
          <w:rFonts w:ascii="Arial" w:hAnsi="Arial" w:cs="Arial"/>
          <w:sz w:val="20"/>
          <w:szCs w:val="20"/>
          <w:lang w:val="pl-PL"/>
        </w:rPr>
        <w:t xml:space="preserve">    </w:t>
      </w:r>
      <w:r w:rsidRPr="00B54E7E">
        <w:rPr>
          <w:rFonts w:ascii="Arial" w:hAnsi="Arial" w:cs="Arial"/>
          <w:sz w:val="20"/>
          <w:szCs w:val="20"/>
        </w:rPr>
        <w:t>Wykonawcę</w:t>
      </w:r>
      <w:r w:rsidRPr="00B54E7E">
        <w:rPr>
          <w:rFonts w:ascii="Arial" w:hAnsi="Arial" w:cs="Arial"/>
          <w:sz w:val="20"/>
          <w:szCs w:val="20"/>
          <w:lang w:val="pl-PL"/>
        </w:rPr>
        <w:t xml:space="preserve"> </w:t>
      </w:r>
      <w:r w:rsidRPr="00B54E7E">
        <w:rPr>
          <w:rFonts w:ascii="Arial" w:hAnsi="Arial" w:cs="Arial"/>
          <w:sz w:val="20"/>
          <w:szCs w:val="20"/>
        </w:rPr>
        <w:t xml:space="preserve">w sposób określony w rozdziale </w:t>
      </w:r>
      <w:r w:rsidR="00F82E6E">
        <w:rPr>
          <w:rFonts w:ascii="Arial" w:hAnsi="Arial" w:cs="Arial"/>
          <w:sz w:val="20"/>
          <w:szCs w:val="20"/>
          <w:lang w:val="pl-PL"/>
        </w:rPr>
        <w:t>VIII</w:t>
      </w:r>
      <w:r w:rsidRPr="00B54E7E">
        <w:rPr>
          <w:rFonts w:ascii="Arial" w:hAnsi="Arial" w:cs="Arial"/>
          <w:sz w:val="20"/>
          <w:szCs w:val="20"/>
        </w:rPr>
        <w:t xml:space="preserve"> ust. 1 pkt 1.10. SWZ</w:t>
      </w:r>
    </w:p>
    <w:p w:rsidR="00B54E7E" w:rsidRPr="00B54E7E" w:rsidRDefault="00B54E7E" w:rsidP="00F059A6">
      <w:pPr>
        <w:pStyle w:val="pkt"/>
        <w:numPr>
          <w:ilvl w:val="1"/>
          <w:numId w:val="9"/>
        </w:numPr>
        <w:tabs>
          <w:tab w:val="clear" w:pos="851"/>
        </w:tabs>
        <w:spacing w:after="0" w:line="276" w:lineRule="auto"/>
        <w:ind w:hanging="425"/>
        <w:contextualSpacing/>
        <w:rPr>
          <w:rFonts w:ascii="Arial" w:hAnsi="Arial" w:cs="Arial"/>
          <w:sz w:val="20"/>
          <w:szCs w:val="20"/>
          <w:u w:val="single"/>
        </w:rPr>
      </w:pPr>
      <w:r w:rsidRPr="00B54E7E">
        <w:rPr>
          <w:rFonts w:ascii="Arial" w:hAnsi="Arial" w:cs="Arial"/>
          <w:sz w:val="20"/>
          <w:szCs w:val="20"/>
          <w:u w:val="single"/>
        </w:rPr>
        <w:t>Dokumenty formalne identyfikujące Wykonawcę:</w:t>
      </w:r>
    </w:p>
    <w:p w:rsidR="00B54E7E" w:rsidRPr="00B54E7E" w:rsidRDefault="00B54E7E" w:rsidP="00F059A6">
      <w:pPr>
        <w:pStyle w:val="pkt"/>
        <w:numPr>
          <w:ilvl w:val="2"/>
          <w:numId w:val="9"/>
        </w:numPr>
        <w:tabs>
          <w:tab w:val="num" w:pos="709"/>
        </w:tabs>
        <w:spacing w:after="0" w:line="276" w:lineRule="auto"/>
        <w:ind w:left="851" w:hanging="284"/>
        <w:contextualSpacing/>
        <w:rPr>
          <w:rFonts w:ascii="Arial" w:hAnsi="Arial" w:cs="Arial"/>
          <w:sz w:val="20"/>
          <w:szCs w:val="20"/>
        </w:rPr>
      </w:pPr>
      <w:r w:rsidRPr="00B54E7E">
        <w:rPr>
          <w:rFonts w:ascii="Arial" w:hAnsi="Arial" w:cs="Arial"/>
          <w:sz w:val="20"/>
          <w:szCs w:val="20"/>
        </w:rPr>
        <w:t xml:space="preserve">Aktualny odpis z właściwego rejestru albo aktualne zaświadczenie o wpisie do </w:t>
      </w:r>
      <w:r w:rsidRPr="00B54E7E">
        <w:rPr>
          <w:rFonts w:ascii="Arial" w:hAnsi="Arial" w:cs="Arial"/>
          <w:sz w:val="20"/>
          <w:szCs w:val="20"/>
          <w:lang w:val="pl-PL"/>
        </w:rPr>
        <w:t xml:space="preserve">CEIDG, </w:t>
      </w:r>
    </w:p>
    <w:p w:rsidR="00B54E7E" w:rsidRPr="00B54E7E" w:rsidRDefault="00B54E7E" w:rsidP="00F059A6">
      <w:pPr>
        <w:pStyle w:val="pkt"/>
        <w:numPr>
          <w:ilvl w:val="2"/>
          <w:numId w:val="9"/>
        </w:numPr>
        <w:spacing w:after="0" w:line="276" w:lineRule="auto"/>
        <w:ind w:left="851" w:hanging="284"/>
        <w:contextualSpacing/>
        <w:rPr>
          <w:rFonts w:ascii="Arial" w:hAnsi="Arial" w:cs="Arial"/>
          <w:sz w:val="20"/>
          <w:szCs w:val="20"/>
        </w:rPr>
      </w:pPr>
      <w:r w:rsidRPr="00B54E7E">
        <w:rPr>
          <w:rFonts w:ascii="Arial" w:hAnsi="Arial" w:cs="Arial"/>
          <w:sz w:val="20"/>
          <w:szCs w:val="20"/>
        </w:rPr>
        <w:t xml:space="preserve">Upoważnienie (pełnomocnictwo) do reprezentowania </w:t>
      </w:r>
      <w:r w:rsidRPr="00B54E7E">
        <w:rPr>
          <w:rFonts w:ascii="Arial" w:hAnsi="Arial" w:cs="Arial"/>
          <w:sz w:val="20"/>
          <w:szCs w:val="20"/>
          <w:lang w:val="pl-PL"/>
        </w:rPr>
        <w:t>Wykonawcy</w:t>
      </w:r>
      <w:r w:rsidRPr="00B54E7E">
        <w:rPr>
          <w:rFonts w:ascii="Arial" w:hAnsi="Arial" w:cs="Arial"/>
          <w:sz w:val="20"/>
          <w:szCs w:val="20"/>
        </w:rPr>
        <w:t xml:space="preserve"> w postępowaniu, jeżeli nie wynika ono z dokumentów przedstawionych w </w:t>
      </w:r>
      <w:r w:rsidRPr="00B54E7E">
        <w:rPr>
          <w:rFonts w:ascii="Arial" w:hAnsi="Arial" w:cs="Arial"/>
          <w:sz w:val="20"/>
          <w:szCs w:val="20"/>
          <w:lang w:val="pl-PL"/>
        </w:rPr>
        <w:t>o</w:t>
      </w:r>
      <w:r w:rsidRPr="00B54E7E">
        <w:rPr>
          <w:rFonts w:ascii="Arial" w:hAnsi="Arial" w:cs="Arial"/>
          <w:sz w:val="20"/>
          <w:szCs w:val="20"/>
        </w:rPr>
        <w:t xml:space="preserve">fercie, </w:t>
      </w:r>
    </w:p>
    <w:p w:rsidR="00B54E7E" w:rsidRPr="00B54E7E" w:rsidRDefault="00B54E7E" w:rsidP="00F059A6">
      <w:pPr>
        <w:pStyle w:val="pkt"/>
        <w:numPr>
          <w:ilvl w:val="2"/>
          <w:numId w:val="9"/>
        </w:numPr>
        <w:spacing w:after="0" w:line="276" w:lineRule="auto"/>
        <w:ind w:left="851" w:hanging="284"/>
        <w:contextualSpacing/>
        <w:rPr>
          <w:rFonts w:ascii="Arial" w:hAnsi="Arial" w:cs="Arial"/>
          <w:sz w:val="20"/>
          <w:szCs w:val="20"/>
        </w:rPr>
      </w:pPr>
      <w:r w:rsidRPr="00B54E7E">
        <w:rPr>
          <w:rFonts w:ascii="Arial" w:hAnsi="Arial" w:cs="Arial"/>
          <w:sz w:val="20"/>
          <w:szCs w:val="20"/>
        </w:rPr>
        <w:t xml:space="preserve">Umowa spółki cywilnej określająca sposób reprezentacji Wykonawcy </w:t>
      </w:r>
      <w:r w:rsidRPr="00B54E7E">
        <w:rPr>
          <w:rFonts w:ascii="Arial" w:hAnsi="Arial" w:cs="Arial"/>
          <w:sz w:val="20"/>
          <w:szCs w:val="20"/>
          <w:lang w:val="pl-PL"/>
        </w:rPr>
        <w:t>(</w:t>
      </w:r>
      <w:r w:rsidRPr="00B54E7E">
        <w:rPr>
          <w:rFonts w:ascii="Arial" w:hAnsi="Arial" w:cs="Arial"/>
          <w:sz w:val="20"/>
          <w:szCs w:val="20"/>
        </w:rPr>
        <w:t>jeśli dotyczy</w:t>
      </w:r>
      <w:r w:rsidRPr="00B54E7E">
        <w:rPr>
          <w:rFonts w:ascii="Arial" w:hAnsi="Arial" w:cs="Arial"/>
          <w:sz w:val="20"/>
          <w:szCs w:val="20"/>
          <w:lang w:val="pl-PL"/>
        </w:rPr>
        <w:t>)</w:t>
      </w:r>
      <w:r w:rsidRPr="00B54E7E">
        <w:rPr>
          <w:rFonts w:ascii="Arial" w:hAnsi="Arial" w:cs="Arial"/>
          <w:sz w:val="20"/>
          <w:szCs w:val="20"/>
        </w:rPr>
        <w:t xml:space="preserve">, </w:t>
      </w:r>
    </w:p>
    <w:p w:rsidR="00B54E7E" w:rsidRPr="00B54E7E" w:rsidRDefault="00B54E7E" w:rsidP="00F059A6">
      <w:pPr>
        <w:pStyle w:val="pkt"/>
        <w:numPr>
          <w:ilvl w:val="2"/>
          <w:numId w:val="9"/>
        </w:numPr>
        <w:tabs>
          <w:tab w:val="num" w:pos="1276"/>
        </w:tabs>
        <w:spacing w:after="0" w:line="276" w:lineRule="auto"/>
        <w:ind w:left="851" w:hanging="284"/>
        <w:contextualSpacing/>
        <w:rPr>
          <w:rFonts w:ascii="Arial" w:hAnsi="Arial" w:cs="Arial"/>
          <w:sz w:val="20"/>
          <w:szCs w:val="20"/>
        </w:rPr>
      </w:pPr>
      <w:r w:rsidRPr="00B54E7E">
        <w:rPr>
          <w:rFonts w:ascii="Arial" w:hAnsi="Arial" w:cs="Arial"/>
          <w:sz w:val="20"/>
          <w:szCs w:val="20"/>
          <w:lang w:val="pl-PL"/>
        </w:rPr>
        <w:t>Upoważnienie (</w:t>
      </w:r>
      <w:r w:rsidRPr="00B54E7E">
        <w:rPr>
          <w:rFonts w:ascii="Arial" w:hAnsi="Arial" w:cs="Arial"/>
          <w:sz w:val="20"/>
          <w:szCs w:val="20"/>
        </w:rPr>
        <w:t>pełnomocnictwo</w:t>
      </w:r>
      <w:r w:rsidRPr="00B54E7E">
        <w:rPr>
          <w:rFonts w:ascii="Arial" w:hAnsi="Arial" w:cs="Arial"/>
          <w:sz w:val="20"/>
          <w:szCs w:val="20"/>
          <w:lang w:val="pl-PL"/>
        </w:rPr>
        <w:t>)</w:t>
      </w:r>
      <w:r w:rsidRPr="00B54E7E">
        <w:rPr>
          <w:rFonts w:ascii="Arial" w:hAnsi="Arial" w:cs="Arial"/>
          <w:sz w:val="20"/>
          <w:szCs w:val="20"/>
        </w:rPr>
        <w:t xml:space="preserve"> w przypadku podmiotów występujących wspólnie</w:t>
      </w:r>
      <w:r w:rsidRPr="00B54E7E">
        <w:rPr>
          <w:rFonts w:ascii="Arial" w:hAnsi="Arial" w:cs="Arial"/>
          <w:sz w:val="20"/>
          <w:szCs w:val="20"/>
          <w:lang w:val="pl-PL"/>
        </w:rPr>
        <w:t>,</w:t>
      </w:r>
      <w:r w:rsidRPr="00B54E7E">
        <w:rPr>
          <w:rFonts w:ascii="Arial" w:hAnsi="Arial" w:cs="Arial"/>
          <w:sz w:val="20"/>
          <w:szCs w:val="20"/>
        </w:rPr>
        <w:t xml:space="preserve"> do reprezentowania ich w</w:t>
      </w:r>
      <w:r w:rsidRPr="00B54E7E">
        <w:rPr>
          <w:rFonts w:ascii="Arial" w:hAnsi="Arial" w:cs="Arial"/>
          <w:sz w:val="20"/>
          <w:szCs w:val="20"/>
          <w:lang w:val="pl-PL"/>
        </w:rPr>
        <w:t xml:space="preserve"> </w:t>
      </w:r>
      <w:r w:rsidRPr="00B54E7E">
        <w:rPr>
          <w:rFonts w:ascii="Arial" w:hAnsi="Arial" w:cs="Arial"/>
          <w:sz w:val="20"/>
          <w:szCs w:val="20"/>
        </w:rPr>
        <w:t>postępowaniu o udzielenie zamówienia albo reprezentowania w</w:t>
      </w:r>
      <w:r w:rsidRPr="00B54E7E">
        <w:rPr>
          <w:rFonts w:ascii="Arial" w:hAnsi="Arial" w:cs="Arial"/>
          <w:sz w:val="20"/>
          <w:szCs w:val="20"/>
          <w:lang w:val="pl-PL"/>
        </w:rPr>
        <w:t> </w:t>
      </w:r>
      <w:r w:rsidRPr="00B54E7E">
        <w:rPr>
          <w:rFonts w:ascii="Arial" w:hAnsi="Arial" w:cs="Arial"/>
          <w:sz w:val="20"/>
          <w:szCs w:val="20"/>
        </w:rPr>
        <w:t>postępowaniu i zawarcia umowy w sprawie zamówienia</w:t>
      </w:r>
      <w:r w:rsidRPr="00B54E7E">
        <w:rPr>
          <w:rFonts w:ascii="Arial" w:hAnsi="Arial" w:cs="Arial"/>
          <w:sz w:val="20"/>
          <w:szCs w:val="20"/>
          <w:lang w:val="pl-PL"/>
        </w:rPr>
        <w:t xml:space="preserve"> (jeśli dotyczy)</w:t>
      </w:r>
      <w:r w:rsidRPr="00B54E7E">
        <w:rPr>
          <w:rFonts w:ascii="Arial" w:hAnsi="Arial" w:cs="Arial"/>
          <w:sz w:val="20"/>
          <w:szCs w:val="20"/>
        </w:rPr>
        <w:t>, podpisane przez wszystkie podmioty występujące wspólnie</w:t>
      </w:r>
      <w:r w:rsidRPr="00B54E7E">
        <w:rPr>
          <w:rFonts w:ascii="Arial" w:hAnsi="Arial" w:cs="Arial"/>
          <w:sz w:val="20"/>
          <w:szCs w:val="20"/>
          <w:lang w:val="pl-PL"/>
        </w:rPr>
        <w:t xml:space="preserve"> w sposób określony w Rozdziale </w:t>
      </w:r>
      <w:r w:rsidR="00F82E6E">
        <w:rPr>
          <w:rFonts w:ascii="Arial" w:hAnsi="Arial" w:cs="Arial"/>
          <w:sz w:val="20"/>
          <w:szCs w:val="20"/>
          <w:lang w:val="pl-PL"/>
        </w:rPr>
        <w:t>VIII</w:t>
      </w:r>
      <w:r w:rsidRPr="00B54E7E">
        <w:rPr>
          <w:rFonts w:ascii="Arial" w:hAnsi="Arial" w:cs="Arial"/>
          <w:sz w:val="20"/>
          <w:szCs w:val="20"/>
          <w:lang w:val="pl-PL"/>
        </w:rPr>
        <w:t xml:space="preserve"> pkt 1.10. SWZ.</w:t>
      </w:r>
      <w:r w:rsidRPr="00B54E7E">
        <w:rPr>
          <w:rFonts w:ascii="Arial" w:hAnsi="Arial" w:cs="Arial"/>
          <w:sz w:val="20"/>
          <w:szCs w:val="20"/>
        </w:rPr>
        <w:t xml:space="preserve"> </w:t>
      </w:r>
    </w:p>
    <w:p w:rsidR="00B54E7E" w:rsidRPr="00B54E7E" w:rsidRDefault="00B54E7E" w:rsidP="00B54E7E">
      <w:pPr>
        <w:pStyle w:val="pkt"/>
        <w:tabs>
          <w:tab w:val="num" w:pos="1276"/>
        </w:tabs>
        <w:spacing w:after="0" w:line="276" w:lineRule="auto"/>
        <w:ind w:left="567" w:hanging="284"/>
        <w:contextualSpacing/>
        <w:rPr>
          <w:rFonts w:ascii="Arial" w:hAnsi="Arial" w:cs="Arial"/>
          <w:sz w:val="20"/>
          <w:szCs w:val="20"/>
        </w:rPr>
      </w:pPr>
    </w:p>
    <w:p w:rsidR="00B54E7E" w:rsidRPr="00B54E7E" w:rsidRDefault="001D244A"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0" w:name="_Toc516211849"/>
      <w:bookmarkStart w:id="31" w:name="_Toc70602552"/>
      <w:bookmarkStart w:id="32" w:name="_Toc144289113"/>
      <w:r>
        <w:rPr>
          <w:b/>
          <w:color w:val="385088"/>
          <w:sz w:val="20"/>
          <w:szCs w:val="20"/>
        </w:rPr>
        <w:t>I</w:t>
      </w:r>
      <w:r w:rsidR="00B54E7E" w:rsidRPr="00B54E7E">
        <w:rPr>
          <w:b/>
          <w:color w:val="385088"/>
          <w:sz w:val="20"/>
          <w:szCs w:val="20"/>
        </w:rPr>
        <w:t>X. Sposób i termin złożenia oraz otwarcia ofert</w:t>
      </w:r>
      <w:bookmarkEnd w:id="30"/>
      <w:bookmarkEnd w:id="31"/>
      <w:bookmarkEnd w:id="32"/>
      <w:r w:rsidR="00B54E7E" w:rsidRPr="00B54E7E">
        <w:rPr>
          <w:b/>
          <w:color w:val="385088"/>
          <w:sz w:val="20"/>
          <w:szCs w:val="20"/>
        </w:rPr>
        <w:t xml:space="preserve"> </w:t>
      </w:r>
    </w:p>
    <w:p w:rsidR="00B54E7E" w:rsidRPr="00B54E7E" w:rsidRDefault="00B54E7E" w:rsidP="00F059A6">
      <w:pPr>
        <w:pStyle w:val="pkt"/>
        <w:numPr>
          <w:ilvl w:val="0"/>
          <w:numId w:val="10"/>
        </w:numPr>
        <w:tabs>
          <w:tab w:val="clear" w:pos="360"/>
        </w:tabs>
        <w:spacing w:after="0" w:line="276" w:lineRule="auto"/>
        <w:ind w:left="284" w:hanging="284"/>
        <w:contextualSpacing/>
        <w:rPr>
          <w:rFonts w:ascii="Arial" w:hAnsi="Arial" w:cs="Arial"/>
          <w:color w:val="000000" w:themeColor="text1"/>
          <w:sz w:val="20"/>
          <w:szCs w:val="20"/>
        </w:rPr>
      </w:pPr>
      <w:r w:rsidRPr="00B54E7E">
        <w:rPr>
          <w:rFonts w:ascii="Arial" w:hAnsi="Arial" w:cs="Arial"/>
          <w:b/>
          <w:color w:val="000000" w:themeColor="text1"/>
          <w:sz w:val="20"/>
          <w:szCs w:val="20"/>
          <w:u w:val="single"/>
        </w:rPr>
        <w:t>Oferty należy składać</w:t>
      </w:r>
      <w:r w:rsidRPr="00B54E7E">
        <w:rPr>
          <w:rFonts w:ascii="Arial" w:hAnsi="Arial" w:cs="Arial"/>
          <w:b/>
          <w:color w:val="000000" w:themeColor="text1"/>
          <w:sz w:val="20"/>
          <w:szCs w:val="20"/>
          <w:u w:val="single"/>
          <w:lang w:val="pl-PL"/>
        </w:rPr>
        <w:t xml:space="preserve"> za pośrednictwem platformy zakupowej Zamawiającego </w:t>
      </w:r>
      <w:r w:rsidRPr="00B54E7E">
        <w:rPr>
          <w:rFonts w:ascii="Arial" w:hAnsi="Arial" w:cs="Arial"/>
          <w:b/>
          <w:color w:val="000000" w:themeColor="text1"/>
          <w:sz w:val="20"/>
          <w:szCs w:val="20"/>
          <w:u w:val="single"/>
        </w:rPr>
        <w:t>w</w:t>
      </w:r>
      <w:r w:rsidRPr="00B54E7E">
        <w:rPr>
          <w:rFonts w:ascii="Arial" w:hAnsi="Arial" w:cs="Arial"/>
          <w:b/>
          <w:color w:val="000000" w:themeColor="text1"/>
          <w:sz w:val="20"/>
          <w:szCs w:val="20"/>
          <w:u w:val="single"/>
          <w:lang w:val="pl-PL"/>
        </w:rPr>
        <w:t xml:space="preserve"> </w:t>
      </w:r>
      <w:r w:rsidRPr="00B54E7E">
        <w:rPr>
          <w:rFonts w:ascii="Arial" w:hAnsi="Arial" w:cs="Arial"/>
          <w:b/>
          <w:color w:val="000000" w:themeColor="text1"/>
          <w:sz w:val="20"/>
          <w:szCs w:val="20"/>
          <w:u w:val="single"/>
        </w:rPr>
        <w:t>terminie</w:t>
      </w:r>
      <w:r w:rsidRPr="00B54E7E">
        <w:rPr>
          <w:rFonts w:ascii="Arial" w:hAnsi="Arial" w:cs="Arial"/>
          <w:color w:val="000000" w:themeColor="text1"/>
          <w:sz w:val="20"/>
          <w:szCs w:val="20"/>
          <w:u w:val="single"/>
        </w:rPr>
        <w:t xml:space="preserve"> </w:t>
      </w:r>
      <w:r w:rsidRPr="00B54E7E">
        <w:rPr>
          <w:rFonts w:ascii="Arial" w:hAnsi="Arial" w:cs="Arial"/>
          <w:b/>
          <w:color w:val="000000" w:themeColor="text1"/>
          <w:sz w:val="20"/>
          <w:szCs w:val="20"/>
          <w:u w:val="single"/>
        </w:rPr>
        <w:t>do</w:t>
      </w:r>
      <w:r w:rsidRPr="00B54E7E">
        <w:rPr>
          <w:rFonts w:ascii="Arial" w:hAnsi="Arial" w:cs="Arial"/>
          <w:b/>
          <w:color w:val="000000" w:themeColor="text1"/>
          <w:sz w:val="20"/>
          <w:szCs w:val="20"/>
          <w:u w:val="single"/>
          <w:lang w:val="pl-PL"/>
        </w:rPr>
        <w:t xml:space="preserve"> </w:t>
      </w:r>
      <w:r w:rsidRPr="00B54E7E">
        <w:rPr>
          <w:rFonts w:ascii="Arial" w:hAnsi="Arial" w:cs="Arial"/>
          <w:b/>
          <w:sz w:val="20"/>
          <w:szCs w:val="20"/>
          <w:u w:val="single"/>
        </w:rPr>
        <w:t>dnia</w:t>
      </w:r>
      <w:r w:rsidRPr="00B54E7E">
        <w:rPr>
          <w:rFonts w:ascii="Arial" w:hAnsi="Arial" w:cs="Arial"/>
          <w:b/>
          <w:sz w:val="20"/>
          <w:szCs w:val="20"/>
          <w:u w:val="single"/>
          <w:lang w:val="pl-PL"/>
        </w:rPr>
        <w:t xml:space="preserve"> </w:t>
      </w:r>
      <w:r w:rsidR="001D244A">
        <w:rPr>
          <w:rFonts w:ascii="Arial" w:hAnsi="Arial" w:cs="Arial"/>
          <w:b/>
          <w:sz w:val="20"/>
          <w:szCs w:val="20"/>
          <w:u w:val="single"/>
          <w:lang w:val="pl-PL"/>
        </w:rPr>
        <w:t>21</w:t>
      </w:r>
      <w:r w:rsidRPr="00B54E7E">
        <w:rPr>
          <w:rFonts w:ascii="Arial" w:hAnsi="Arial" w:cs="Arial"/>
          <w:b/>
          <w:sz w:val="20"/>
          <w:szCs w:val="20"/>
          <w:u w:val="single"/>
          <w:lang w:val="pl-PL"/>
        </w:rPr>
        <w:t>.1</w:t>
      </w:r>
      <w:r w:rsidR="001D244A">
        <w:rPr>
          <w:rFonts w:ascii="Arial" w:hAnsi="Arial" w:cs="Arial"/>
          <w:b/>
          <w:sz w:val="20"/>
          <w:szCs w:val="20"/>
          <w:u w:val="single"/>
          <w:lang w:val="pl-PL"/>
        </w:rPr>
        <w:t>2</w:t>
      </w:r>
      <w:r w:rsidRPr="00B54E7E">
        <w:rPr>
          <w:rFonts w:ascii="Arial" w:hAnsi="Arial" w:cs="Arial"/>
          <w:b/>
          <w:sz w:val="20"/>
          <w:szCs w:val="20"/>
          <w:u w:val="single"/>
          <w:lang w:val="pl-PL"/>
        </w:rPr>
        <w:t>.2023 r.</w:t>
      </w:r>
      <w:r w:rsidRPr="00B54E7E">
        <w:rPr>
          <w:rFonts w:ascii="Arial" w:hAnsi="Arial" w:cs="Arial"/>
          <w:b/>
          <w:sz w:val="20"/>
          <w:szCs w:val="20"/>
          <w:u w:val="single"/>
        </w:rPr>
        <w:t xml:space="preserve"> do godz. </w:t>
      </w:r>
      <w:r w:rsidR="001D244A">
        <w:rPr>
          <w:rFonts w:ascii="Arial" w:hAnsi="Arial" w:cs="Arial"/>
          <w:b/>
          <w:sz w:val="20"/>
          <w:szCs w:val="20"/>
          <w:u w:val="single"/>
          <w:lang w:val="pl-PL"/>
        </w:rPr>
        <w:t>09</w:t>
      </w:r>
      <w:r w:rsidRPr="00B54E7E">
        <w:rPr>
          <w:rFonts w:ascii="Arial" w:hAnsi="Arial" w:cs="Arial"/>
          <w:b/>
          <w:sz w:val="20"/>
          <w:szCs w:val="20"/>
          <w:u w:val="single"/>
          <w:lang w:val="pl-PL"/>
        </w:rPr>
        <w:t xml:space="preserve">:00 </w:t>
      </w:r>
      <w:r w:rsidRPr="00B54E7E">
        <w:rPr>
          <w:rFonts w:ascii="Arial" w:hAnsi="Arial" w:cs="Arial"/>
          <w:b/>
          <w:color w:val="000000" w:themeColor="text1"/>
          <w:sz w:val="20"/>
          <w:szCs w:val="20"/>
          <w:u w:val="single"/>
          <w:lang w:val="pl-PL"/>
        </w:rPr>
        <w:t>(liczy się data i godzina przekazania ofert na platformę zakupową)</w:t>
      </w:r>
      <w:r w:rsidRPr="00B54E7E">
        <w:rPr>
          <w:rFonts w:ascii="Arial" w:hAnsi="Arial" w:cs="Arial"/>
          <w:color w:val="000000" w:themeColor="text1"/>
          <w:sz w:val="20"/>
          <w:szCs w:val="20"/>
          <w:lang w:val="pl-PL"/>
        </w:rPr>
        <w:t xml:space="preserve">. </w:t>
      </w:r>
    </w:p>
    <w:p w:rsidR="00B54E7E" w:rsidRPr="00B54E7E" w:rsidRDefault="00B54E7E" w:rsidP="00F059A6">
      <w:pPr>
        <w:pStyle w:val="pkt"/>
        <w:numPr>
          <w:ilvl w:val="0"/>
          <w:numId w:val="10"/>
        </w:numPr>
        <w:tabs>
          <w:tab w:val="clear" w:pos="360"/>
        </w:tabs>
        <w:spacing w:after="0" w:line="276" w:lineRule="auto"/>
        <w:ind w:left="284" w:hanging="284"/>
        <w:contextualSpacing/>
        <w:rPr>
          <w:rFonts w:ascii="Arial" w:hAnsi="Arial" w:cs="Arial"/>
          <w:color w:val="000000" w:themeColor="text1"/>
          <w:sz w:val="20"/>
          <w:szCs w:val="20"/>
        </w:rPr>
      </w:pPr>
      <w:r w:rsidRPr="00B54E7E">
        <w:rPr>
          <w:rFonts w:ascii="Arial" w:hAnsi="Arial" w:cs="Arial"/>
          <w:color w:val="000000" w:themeColor="text1"/>
          <w:sz w:val="20"/>
          <w:szCs w:val="20"/>
        </w:rPr>
        <w:t>Zamawiający niezwłocznie zawiadamia Wykonawcę o złożeniu oferty po terminie. Oferta złożona po terminie nie podlega zwrotowi.</w:t>
      </w:r>
      <w:r w:rsidRPr="00B54E7E">
        <w:rPr>
          <w:rFonts w:ascii="Arial" w:hAnsi="Arial" w:cs="Arial"/>
          <w:color w:val="000000" w:themeColor="text1"/>
          <w:sz w:val="20"/>
          <w:szCs w:val="20"/>
          <w:lang w:val="pl-PL"/>
        </w:rPr>
        <w:t xml:space="preserve"> </w:t>
      </w:r>
    </w:p>
    <w:p w:rsidR="00B54E7E" w:rsidRPr="00B54E7E" w:rsidRDefault="00B54E7E" w:rsidP="00F059A6">
      <w:pPr>
        <w:pStyle w:val="pkt"/>
        <w:numPr>
          <w:ilvl w:val="0"/>
          <w:numId w:val="10"/>
        </w:numPr>
        <w:tabs>
          <w:tab w:val="clear" w:pos="360"/>
        </w:tabs>
        <w:spacing w:after="0" w:line="276" w:lineRule="auto"/>
        <w:ind w:left="284" w:hanging="284"/>
        <w:contextualSpacing/>
        <w:rPr>
          <w:rFonts w:ascii="Arial" w:hAnsi="Arial" w:cs="Arial"/>
          <w:b/>
          <w:color w:val="000000" w:themeColor="text1"/>
          <w:sz w:val="20"/>
          <w:szCs w:val="20"/>
          <w:u w:val="single"/>
        </w:rPr>
      </w:pPr>
      <w:r w:rsidRPr="00B54E7E">
        <w:rPr>
          <w:rFonts w:ascii="Arial" w:hAnsi="Arial" w:cs="Arial"/>
          <w:b/>
          <w:color w:val="000000" w:themeColor="text1"/>
          <w:sz w:val="20"/>
          <w:szCs w:val="20"/>
          <w:u w:val="single"/>
        </w:rPr>
        <w:t xml:space="preserve">Otwarcie ofert nastąpi </w:t>
      </w:r>
      <w:r w:rsidRPr="00B54E7E">
        <w:rPr>
          <w:rFonts w:ascii="Arial" w:hAnsi="Arial" w:cs="Arial"/>
          <w:b/>
          <w:sz w:val="20"/>
          <w:szCs w:val="20"/>
          <w:u w:val="single"/>
        </w:rPr>
        <w:t>w dniu</w:t>
      </w:r>
      <w:r w:rsidRPr="00B54E7E">
        <w:rPr>
          <w:rFonts w:ascii="Arial" w:hAnsi="Arial" w:cs="Arial"/>
          <w:b/>
          <w:sz w:val="20"/>
          <w:szCs w:val="20"/>
          <w:u w:val="single"/>
          <w:lang w:val="pl-PL"/>
        </w:rPr>
        <w:t xml:space="preserve"> </w:t>
      </w:r>
      <w:r w:rsidR="001D244A">
        <w:rPr>
          <w:rFonts w:ascii="Arial" w:hAnsi="Arial" w:cs="Arial"/>
          <w:b/>
          <w:sz w:val="20"/>
          <w:szCs w:val="20"/>
          <w:u w:val="single"/>
          <w:lang w:val="pl-PL"/>
        </w:rPr>
        <w:t>21</w:t>
      </w:r>
      <w:r w:rsidRPr="00B54E7E">
        <w:rPr>
          <w:rFonts w:ascii="Arial" w:hAnsi="Arial" w:cs="Arial"/>
          <w:b/>
          <w:sz w:val="20"/>
          <w:szCs w:val="20"/>
          <w:u w:val="single"/>
          <w:lang w:val="pl-PL"/>
        </w:rPr>
        <w:t>.</w:t>
      </w:r>
      <w:r w:rsidR="001D244A">
        <w:rPr>
          <w:rFonts w:ascii="Arial" w:hAnsi="Arial" w:cs="Arial"/>
          <w:b/>
          <w:sz w:val="20"/>
          <w:szCs w:val="20"/>
          <w:u w:val="single"/>
          <w:lang w:val="pl-PL"/>
        </w:rPr>
        <w:t>12</w:t>
      </w:r>
      <w:r w:rsidRPr="00B54E7E">
        <w:rPr>
          <w:rFonts w:ascii="Arial" w:hAnsi="Arial" w:cs="Arial"/>
          <w:b/>
          <w:sz w:val="20"/>
          <w:szCs w:val="20"/>
          <w:u w:val="single"/>
          <w:lang w:val="pl-PL"/>
        </w:rPr>
        <w:t>.2023 r.</w:t>
      </w:r>
      <w:r w:rsidRPr="00B54E7E">
        <w:rPr>
          <w:rFonts w:ascii="Arial" w:hAnsi="Arial" w:cs="Arial"/>
          <w:b/>
          <w:sz w:val="20"/>
          <w:szCs w:val="20"/>
          <w:u w:val="single"/>
        </w:rPr>
        <w:t xml:space="preserve"> o godz. </w:t>
      </w:r>
      <w:r w:rsidR="001D244A">
        <w:rPr>
          <w:rFonts w:ascii="Arial" w:hAnsi="Arial" w:cs="Arial"/>
          <w:b/>
          <w:sz w:val="20"/>
          <w:szCs w:val="20"/>
          <w:u w:val="single"/>
          <w:lang w:val="pl-PL"/>
        </w:rPr>
        <w:t>09</w:t>
      </w:r>
      <w:r w:rsidRPr="00B54E7E">
        <w:rPr>
          <w:rFonts w:ascii="Arial" w:hAnsi="Arial" w:cs="Arial"/>
          <w:b/>
          <w:sz w:val="20"/>
          <w:szCs w:val="20"/>
          <w:u w:val="single"/>
          <w:lang w:val="pl-PL"/>
        </w:rPr>
        <w:t xml:space="preserve">:30. </w:t>
      </w:r>
      <w:r w:rsidRPr="00B54E7E">
        <w:rPr>
          <w:rFonts w:ascii="Arial" w:hAnsi="Arial" w:cs="Arial"/>
          <w:b/>
          <w:color w:val="000000" w:themeColor="text1"/>
          <w:sz w:val="20"/>
          <w:szCs w:val="20"/>
          <w:u w:val="single"/>
          <w:lang w:val="pl-PL"/>
        </w:rPr>
        <w:t xml:space="preserve">Zamawiający nie przewiduje publicznej sesji otwarcia ofert. </w:t>
      </w:r>
      <w:r w:rsidRPr="00B54E7E">
        <w:rPr>
          <w:rFonts w:ascii="Arial" w:hAnsi="Arial" w:cs="Arial"/>
          <w:b/>
          <w:color w:val="000000" w:themeColor="text1"/>
          <w:sz w:val="20"/>
          <w:szCs w:val="20"/>
          <w:u w:val="single"/>
        </w:rPr>
        <w:t xml:space="preserve"> </w:t>
      </w:r>
    </w:p>
    <w:p w:rsidR="00B54E7E" w:rsidRPr="00B54E7E" w:rsidRDefault="00B54E7E" w:rsidP="00F059A6">
      <w:pPr>
        <w:pStyle w:val="pkt"/>
        <w:numPr>
          <w:ilvl w:val="0"/>
          <w:numId w:val="10"/>
        </w:numPr>
        <w:tabs>
          <w:tab w:val="clear" w:pos="360"/>
        </w:tabs>
        <w:spacing w:after="0" w:line="276" w:lineRule="auto"/>
        <w:ind w:left="284" w:hanging="284"/>
        <w:contextualSpacing/>
        <w:rPr>
          <w:rFonts w:ascii="Arial" w:hAnsi="Arial" w:cs="Arial"/>
          <w:sz w:val="20"/>
          <w:szCs w:val="20"/>
        </w:rPr>
      </w:pPr>
      <w:r w:rsidRPr="00B54E7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54E7E" w:rsidRPr="00B54E7E" w:rsidRDefault="00B54E7E" w:rsidP="00F059A6">
      <w:pPr>
        <w:pStyle w:val="pkt"/>
        <w:numPr>
          <w:ilvl w:val="0"/>
          <w:numId w:val="10"/>
        </w:numPr>
        <w:tabs>
          <w:tab w:val="clear" w:pos="360"/>
        </w:tabs>
        <w:spacing w:after="0" w:line="276" w:lineRule="auto"/>
        <w:ind w:left="284" w:hanging="284"/>
        <w:contextualSpacing/>
        <w:rPr>
          <w:rFonts w:ascii="Arial" w:hAnsi="Arial" w:cs="Arial"/>
          <w:sz w:val="20"/>
          <w:szCs w:val="20"/>
        </w:rPr>
      </w:pPr>
      <w:r w:rsidRPr="00B54E7E">
        <w:rPr>
          <w:rFonts w:ascii="Arial" w:hAnsi="Arial" w:cs="Arial"/>
          <w:sz w:val="20"/>
          <w:szCs w:val="20"/>
          <w:lang w:val="pl-PL"/>
        </w:rPr>
        <w:t xml:space="preserve">Zamawiający niezwłocznie po otwarciu ofert udostępni na platformie zakupowej informacje o: </w:t>
      </w:r>
    </w:p>
    <w:p w:rsidR="00B54E7E" w:rsidRPr="00B54E7E" w:rsidRDefault="00B54E7E" w:rsidP="00B54E7E">
      <w:pPr>
        <w:pStyle w:val="pkt"/>
        <w:spacing w:after="0" w:line="276" w:lineRule="auto"/>
        <w:ind w:hanging="426"/>
        <w:contextualSpacing/>
        <w:rPr>
          <w:rFonts w:ascii="Arial" w:hAnsi="Arial" w:cs="Arial"/>
          <w:sz w:val="20"/>
          <w:szCs w:val="20"/>
          <w:lang w:val="pl-PL"/>
        </w:rPr>
      </w:pPr>
      <w:r w:rsidRPr="00B54E7E">
        <w:rPr>
          <w:rFonts w:ascii="Arial" w:hAnsi="Arial" w:cs="Arial"/>
          <w:sz w:val="20"/>
          <w:szCs w:val="20"/>
          <w:lang w:val="pl-PL"/>
        </w:rPr>
        <w:t>5.1.</w:t>
      </w:r>
      <w:r w:rsidRPr="00B54E7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B54E7E" w:rsidRPr="00B54E7E" w:rsidRDefault="00B54E7E" w:rsidP="00B54E7E">
      <w:pPr>
        <w:pStyle w:val="pkt"/>
        <w:spacing w:after="0" w:line="276" w:lineRule="auto"/>
        <w:ind w:hanging="426"/>
        <w:contextualSpacing/>
        <w:rPr>
          <w:rFonts w:ascii="Arial" w:hAnsi="Arial" w:cs="Arial"/>
          <w:sz w:val="20"/>
          <w:szCs w:val="20"/>
          <w:lang w:val="pl-PL"/>
        </w:rPr>
      </w:pPr>
      <w:r w:rsidRPr="00B54E7E">
        <w:rPr>
          <w:rFonts w:ascii="Arial" w:hAnsi="Arial" w:cs="Arial"/>
          <w:sz w:val="20"/>
          <w:szCs w:val="20"/>
          <w:lang w:val="pl-PL"/>
        </w:rPr>
        <w:t>5.2.</w:t>
      </w:r>
      <w:r w:rsidRPr="00B54E7E">
        <w:rPr>
          <w:rFonts w:ascii="Arial" w:hAnsi="Arial" w:cs="Arial"/>
          <w:sz w:val="20"/>
          <w:szCs w:val="20"/>
          <w:lang w:val="pl-PL"/>
        </w:rPr>
        <w:tab/>
        <w:t xml:space="preserve">cenach zawartych w ofertach. </w:t>
      </w: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3" w:name="_Toc516211850"/>
      <w:bookmarkStart w:id="34" w:name="_Toc70602553"/>
      <w:bookmarkStart w:id="35" w:name="_Toc144289114"/>
      <w:r w:rsidRPr="00B54E7E">
        <w:rPr>
          <w:b/>
          <w:color w:val="385088"/>
          <w:sz w:val="20"/>
          <w:szCs w:val="20"/>
        </w:rPr>
        <w:t>X. Sposób obliczenia ceny</w:t>
      </w:r>
      <w:bookmarkEnd w:id="33"/>
      <w:bookmarkEnd w:id="34"/>
      <w:bookmarkEnd w:id="35"/>
      <w:r w:rsidRPr="00B54E7E">
        <w:rPr>
          <w:b/>
          <w:color w:val="385088"/>
          <w:sz w:val="20"/>
          <w:szCs w:val="20"/>
        </w:rPr>
        <w:t xml:space="preserve"> </w:t>
      </w:r>
    </w:p>
    <w:p w:rsidR="00B54E7E" w:rsidRPr="00B54E7E" w:rsidRDefault="00B54E7E" w:rsidP="00F059A6">
      <w:pPr>
        <w:pStyle w:val="pkt"/>
        <w:numPr>
          <w:ilvl w:val="0"/>
          <w:numId w:val="11"/>
        </w:numPr>
        <w:tabs>
          <w:tab w:val="clear" w:pos="360"/>
        </w:tabs>
        <w:spacing w:after="0" w:line="276" w:lineRule="auto"/>
        <w:ind w:left="425" w:hanging="425"/>
        <w:contextualSpacing/>
        <w:rPr>
          <w:rFonts w:ascii="Arial" w:hAnsi="Arial" w:cs="Arial"/>
          <w:sz w:val="20"/>
          <w:szCs w:val="20"/>
        </w:rPr>
      </w:pPr>
      <w:r w:rsidRPr="00B54E7E">
        <w:rPr>
          <w:rFonts w:ascii="Arial" w:hAnsi="Arial" w:cs="Arial"/>
          <w:sz w:val="20"/>
          <w:szCs w:val="20"/>
          <w:lang w:val="pl-PL"/>
        </w:rPr>
        <w:t xml:space="preserve">Cena oferty musi zostać ustalona w ofercie według zasad określonych w SWZ. </w:t>
      </w:r>
    </w:p>
    <w:p w:rsidR="00B54E7E" w:rsidRPr="003C312A" w:rsidRDefault="00B54E7E" w:rsidP="00F059A6">
      <w:pPr>
        <w:pStyle w:val="pkt"/>
        <w:numPr>
          <w:ilvl w:val="0"/>
          <w:numId w:val="11"/>
        </w:numPr>
        <w:tabs>
          <w:tab w:val="clear" w:pos="360"/>
        </w:tabs>
        <w:ind w:left="425" w:hanging="425"/>
        <w:contextualSpacing/>
        <w:rPr>
          <w:color w:val="000000"/>
          <w:sz w:val="20"/>
          <w:szCs w:val="20"/>
          <w:lang w:val="pl-PL"/>
        </w:rPr>
      </w:pPr>
      <w:r w:rsidRPr="00B54E7E">
        <w:rPr>
          <w:rFonts w:ascii="Arial" w:hAnsi="Arial" w:cs="Arial"/>
          <w:sz w:val="20"/>
          <w:szCs w:val="20"/>
        </w:rPr>
        <w:t xml:space="preserve">W ofercie należy podać cenę w rozumieniu </w:t>
      </w:r>
      <w:r w:rsidRPr="00B54E7E">
        <w:rPr>
          <w:rFonts w:ascii="Arial" w:eastAsia="Calibri" w:hAnsi="Arial" w:cs="Arial"/>
          <w:sz w:val="20"/>
          <w:szCs w:val="20"/>
        </w:rPr>
        <w:t>art. 3 ust. 1 pkt. 1 i ust. 2 ustawy z dnia 9 maja 2014 r. o</w:t>
      </w:r>
      <w:r w:rsidRPr="00B54E7E">
        <w:rPr>
          <w:rFonts w:ascii="Arial" w:eastAsia="Calibri" w:hAnsi="Arial" w:cs="Arial"/>
          <w:sz w:val="20"/>
          <w:szCs w:val="20"/>
          <w:lang w:val="pl-PL"/>
        </w:rPr>
        <w:t> </w:t>
      </w:r>
      <w:r w:rsidRPr="00B54E7E">
        <w:rPr>
          <w:rFonts w:ascii="Arial" w:eastAsia="Calibri" w:hAnsi="Arial" w:cs="Arial"/>
          <w:sz w:val="20"/>
          <w:szCs w:val="20"/>
        </w:rPr>
        <w:t xml:space="preserve">informowaniu o cenach towarów i usług </w:t>
      </w:r>
      <w:r w:rsidRPr="003C312A">
        <w:rPr>
          <w:rFonts w:ascii="Arial" w:hAnsi="Arial" w:cs="Arial"/>
          <w:sz w:val="20"/>
          <w:szCs w:val="20"/>
        </w:rPr>
        <w:t>(</w:t>
      </w:r>
      <w:r w:rsidRPr="003C312A">
        <w:rPr>
          <w:rFonts w:ascii="Arial" w:hAnsi="Arial" w:cs="Arial"/>
          <w:sz w:val="20"/>
          <w:szCs w:val="20"/>
          <w:lang w:val="pl-PL"/>
        </w:rPr>
        <w:t xml:space="preserve">tj. </w:t>
      </w:r>
      <w:r w:rsidR="00600D34" w:rsidRPr="003C312A">
        <w:rPr>
          <w:rFonts w:ascii="Arial" w:hAnsi="Arial" w:cs="Arial"/>
          <w:color w:val="000000"/>
          <w:sz w:val="20"/>
          <w:szCs w:val="20"/>
          <w:lang w:val="pl-PL"/>
        </w:rPr>
        <w:t>Dz.U.2023.0.168</w:t>
      </w:r>
      <w:r w:rsidRPr="003C312A">
        <w:rPr>
          <w:rFonts w:ascii="Arial" w:hAnsi="Arial" w:cs="Arial"/>
          <w:color w:val="000000"/>
          <w:sz w:val="20"/>
          <w:szCs w:val="20"/>
          <w:lang w:val="pl-PL"/>
        </w:rPr>
        <w:t xml:space="preserve">) </w:t>
      </w:r>
      <w:r w:rsidRPr="003C312A">
        <w:rPr>
          <w:rFonts w:ascii="Arial" w:hAnsi="Arial" w:cs="Arial"/>
          <w:sz w:val="20"/>
          <w:szCs w:val="20"/>
          <w:lang w:val="pl-PL"/>
        </w:rPr>
        <w:t>oraz wartość netto, wartość brutto, wartość podatku od towarów i usług (VAT).</w:t>
      </w:r>
    </w:p>
    <w:p w:rsidR="00B54E7E" w:rsidRPr="00B54E7E" w:rsidRDefault="00B54E7E" w:rsidP="00F059A6">
      <w:pPr>
        <w:pStyle w:val="pkt"/>
        <w:numPr>
          <w:ilvl w:val="0"/>
          <w:numId w:val="11"/>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Wszystkie ceny należy podać w złotych polskich (PLN) z dokładnością do dwóch miejsc po przecinku.</w:t>
      </w:r>
    </w:p>
    <w:p w:rsidR="00B54E7E" w:rsidRPr="00B54E7E" w:rsidRDefault="00B54E7E" w:rsidP="00F059A6">
      <w:pPr>
        <w:pStyle w:val="pkt"/>
        <w:numPr>
          <w:ilvl w:val="0"/>
          <w:numId w:val="11"/>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lastRenderedPageBreak/>
        <w:t xml:space="preserve">W przypadku, gdy cena będzie zawierała więcej niż dwa miejsca po przecinku Zamawiający zaokrągli cenę do dwóch miejsc po przecinku, tj. dla cyfr mniejszych od 5 </w:t>
      </w:r>
      <w:r w:rsidRPr="00B54E7E">
        <w:rPr>
          <w:rFonts w:ascii="Arial" w:hAnsi="Arial" w:cs="Arial"/>
          <w:sz w:val="20"/>
          <w:szCs w:val="20"/>
          <w:lang w:val="pl-PL"/>
        </w:rPr>
        <w:t xml:space="preserve">(słownie: pięć) </w:t>
      </w:r>
      <w:r w:rsidRPr="00B54E7E">
        <w:rPr>
          <w:rFonts w:ascii="Arial" w:hAnsi="Arial" w:cs="Arial"/>
          <w:sz w:val="20"/>
          <w:szCs w:val="20"/>
        </w:rPr>
        <w:t xml:space="preserve">cenę zaokrągli w dół, a dla cyfr równych lub większych od 5 </w:t>
      </w:r>
      <w:r w:rsidRPr="00B54E7E">
        <w:rPr>
          <w:rFonts w:ascii="Arial" w:hAnsi="Arial" w:cs="Arial"/>
          <w:sz w:val="20"/>
          <w:szCs w:val="20"/>
          <w:lang w:val="pl-PL"/>
        </w:rPr>
        <w:t xml:space="preserve">(słownie: pięciu) </w:t>
      </w:r>
      <w:r w:rsidRPr="00B54E7E">
        <w:rPr>
          <w:rFonts w:ascii="Arial" w:hAnsi="Arial" w:cs="Arial"/>
          <w:sz w:val="20"/>
          <w:szCs w:val="20"/>
        </w:rPr>
        <w:t>cenę zaokrągli w górę.</w:t>
      </w:r>
    </w:p>
    <w:p w:rsidR="00B54E7E" w:rsidRPr="00B54E7E" w:rsidRDefault="00B54E7E" w:rsidP="00F059A6">
      <w:pPr>
        <w:pStyle w:val="pkt"/>
        <w:numPr>
          <w:ilvl w:val="0"/>
          <w:numId w:val="11"/>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lang w:val="pl-PL"/>
        </w:rPr>
        <w:t xml:space="preserve">Ryzyko niewłaściwego oszacowania ceny oferty obciąża Wykonawcę. </w:t>
      </w:r>
    </w:p>
    <w:p w:rsidR="00B54E7E" w:rsidRPr="00B54E7E" w:rsidRDefault="00B54E7E" w:rsidP="00F059A6">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B54E7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B54E7E">
        <w:rPr>
          <w:rFonts w:ascii="Arial" w:hAnsi="Arial" w:cs="Arial"/>
          <w:bCs/>
          <w:iCs/>
          <w:sz w:val="20"/>
          <w:szCs w:val="20"/>
          <w:lang w:val="pl-PL"/>
        </w:rPr>
        <w:t>,</w:t>
      </w:r>
      <w:r w:rsidRPr="00B54E7E">
        <w:rPr>
          <w:rFonts w:ascii="Arial" w:hAnsi="Arial" w:cs="Arial"/>
          <w:bCs/>
          <w:iCs/>
          <w:sz w:val="20"/>
          <w:szCs w:val="20"/>
        </w:rPr>
        <w:t xml:space="preserve"> informuje Zamawiającego, czy wybór oferty będzie prowadzić do powstania u Zamawiającego obowiązku podatkowego</w:t>
      </w:r>
      <w:r w:rsidRPr="00B54E7E">
        <w:rPr>
          <w:rFonts w:ascii="Arial" w:hAnsi="Arial" w:cs="Arial"/>
          <w:bCs/>
          <w:iCs/>
          <w:sz w:val="20"/>
          <w:szCs w:val="20"/>
          <w:lang w:val="pl-PL"/>
        </w:rPr>
        <w:t>,</w:t>
      </w:r>
      <w:r w:rsidRPr="00B54E7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B54E7E">
        <w:rPr>
          <w:rFonts w:ascii="Arial" w:hAnsi="Arial" w:cs="Arial"/>
          <w:bCs/>
          <w:iCs/>
          <w:sz w:val="20"/>
          <w:szCs w:val="20"/>
          <w:lang w:val="pl-PL"/>
        </w:rPr>
        <w:t xml:space="preserve"> </w:t>
      </w:r>
    </w:p>
    <w:p w:rsidR="00B54E7E" w:rsidRPr="00B54E7E" w:rsidRDefault="00B54E7E" w:rsidP="00F059A6">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B54E7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54E7E" w:rsidRPr="00B54E7E" w:rsidRDefault="00B54E7E" w:rsidP="00F059A6">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B54E7E">
        <w:rPr>
          <w:rFonts w:ascii="Arial" w:hAnsi="Arial" w:cs="Arial"/>
          <w:bCs/>
          <w:iCs/>
          <w:sz w:val="20"/>
          <w:szCs w:val="20"/>
          <w:lang w:val="pl-PL"/>
        </w:rPr>
        <w:t>Rozliczenia między Zamawiającym, a Wykonawcą będą prowadzone w PLN.</w:t>
      </w:r>
    </w:p>
    <w:p w:rsidR="00B54E7E" w:rsidRPr="00B54E7E" w:rsidRDefault="00B54E7E" w:rsidP="00F059A6">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B54E7E">
        <w:rPr>
          <w:rFonts w:ascii="Arial" w:hAnsi="Arial" w:cs="Arial"/>
          <w:bCs/>
          <w:iCs/>
          <w:sz w:val="20"/>
          <w:szCs w:val="20"/>
          <w:lang w:val="pl-PL"/>
        </w:rPr>
        <w:t xml:space="preserve">Umowa zostanie zawarta w walucie PLN. </w:t>
      </w: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6" w:name="_Toc70602554"/>
      <w:bookmarkStart w:id="37" w:name="_Toc144289115"/>
      <w:r w:rsidRPr="00B54E7E">
        <w:rPr>
          <w:b/>
          <w:color w:val="385088"/>
          <w:sz w:val="20"/>
          <w:szCs w:val="20"/>
        </w:rPr>
        <w:t>XI. Oferty składane przez osoby fizyczne nieprowadzące działalności gospodarczej</w:t>
      </w:r>
      <w:bookmarkEnd w:id="36"/>
      <w:bookmarkEnd w:id="37"/>
    </w:p>
    <w:p w:rsidR="00B54E7E" w:rsidRPr="00B54E7E" w:rsidRDefault="00B54E7E" w:rsidP="00F059A6">
      <w:pPr>
        <w:pStyle w:val="pkt"/>
        <w:numPr>
          <w:ilvl w:val="0"/>
          <w:numId w:val="18"/>
        </w:numPr>
        <w:spacing w:after="0" w:line="276" w:lineRule="auto"/>
        <w:ind w:left="426" w:hanging="426"/>
        <w:contextualSpacing/>
        <w:rPr>
          <w:rFonts w:ascii="Arial" w:hAnsi="Arial" w:cs="Arial"/>
          <w:sz w:val="20"/>
          <w:szCs w:val="20"/>
          <w:lang w:val="pl-PL"/>
        </w:rPr>
      </w:pPr>
      <w:r w:rsidRPr="00B54E7E">
        <w:rPr>
          <w:rFonts w:ascii="Arial" w:hAnsi="Arial" w:cs="Arial"/>
          <w:sz w:val="20"/>
          <w:szCs w:val="20"/>
        </w:rPr>
        <w:t>Osoba fizyczna</w:t>
      </w:r>
      <w:r w:rsidRPr="00B54E7E">
        <w:rPr>
          <w:rFonts w:ascii="Arial" w:hAnsi="Arial" w:cs="Arial"/>
          <w:sz w:val="20"/>
          <w:szCs w:val="20"/>
          <w:lang w:val="pl-PL"/>
        </w:rPr>
        <w:t>,</w:t>
      </w:r>
      <w:r w:rsidRPr="00B54E7E">
        <w:rPr>
          <w:rFonts w:ascii="Arial" w:hAnsi="Arial" w:cs="Arial"/>
          <w:sz w:val="20"/>
          <w:szCs w:val="20"/>
        </w:rPr>
        <w:t xml:space="preserve"> nieprowadząca działalności gospodarczej</w:t>
      </w:r>
      <w:r w:rsidRPr="00B54E7E">
        <w:rPr>
          <w:rFonts w:ascii="Arial" w:hAnsi="Arial" w:cs="Arial"/>
          <w:sz w:val="20"/>
          <w:szCs w:val="20"/>
          <w:lang w:val="pl-PL"/>
        </w:rPr>
        <w:t>,</w:t>
      </w:r>
      <w:r w:rsidRPr="00B54E7E">
        <w:rPr>
          <w:rFonts w:ascii="Arial" w:hAnsi="Arial" w:cs="Arial"/>
          <w:sz w:val="20"/>
          <w:szCs w:val="20"/>
        </w:rPr>
        <w:t xml:space="preserve"> nie załącza do oferty dokumentów, o</w:t>
      </w:r>
      <w:r w:rsidRPr="00B54E7E">
        <w:rPr>
          <w:rFonts w:ascii="Arial" w:hAnsi="Arial" w:cs="Arial"/>
          <w:sz w:val="20"/>
          <w:szCs w:val="20"/>
          <w:lang w:val="pl-PL"/>
        </w:rPr>
        <w:t> </w:t>
      </w:r>
      <w:r w:rsidRPr="00B54E7E">
        <w:rPr>
          <w:rFonts w:ascii="Arial" w:hAnsi="Arial" w:cs="Arial"/>
          <w:sz w:val="20"/>
          <w:szCs w:val="20"/>
        </w:rPr>
        <w:t xml:space="preserve">których mowa w </w:t>
      </w:r>
      <w:r w:rsidRPr="00B54E7E">
        <w:rPr>
          <w:rFonts w:ascii="Arial" w:hAnsi="Arial" w:cs="Arial"/>
          <w:sz w:val="20"/>
          <w:szCs w:val="20"/>
          <w:lang w:val="pl-PL"/>
        </w:rPr>
        <w:t>Rozdziale</w:t>
      </w:r>
      <w:r w:rsidRPr="00B54E7E">
        <w:rPr>
          <w:rFonts w:ascii="Arial" w:hAnsi="Arial" w:cs="Arial"/>
          <w:sz w:val="20"/>
          <w:szCs w:val="20"/>
        </w:rPr>
        <w:t xml:space="preserve"> I</w:t>
      </w:r>
      <w:r w:rsidR="001D244A">
        <w:rPr>
          <w:rFonts w:ascii="Arial" w:hAnsi="Arial" w:cs="Arial"/>
          <w:sz w:val="20"/>
          <w:szCs w:val="20"/>
          <w:lang w:val="pl-PL"/>
        </w:rPr>
        <w:t>II</w:t>
      </w:r>
      <w:r w:rsidRPr="00B54E7E">
        <w:rPr>
          <w:rFonts w:ascii="Arial" w:hAnsi="Arial" w:cs="Arial"/>
          <w:sz w:val="20"/>
          <w:szCs w:val="20"/>
        </w:rPr>
        <w:t xml:space="preserve"> </w:t>
      </w:r>
      <w:r w:rsidRPr="00B54E7E">
        <w:rPr>
          <w:rFonts w:ascii="Arial" w:hAnsi="Arial" w:cs="Arial"/>
          <w:sz w:val="20"/>
          <w:szCs w:val="20"/>
          <w:lang w:val="pl-PL"/>
        </w:rPr>
        <w:t xml:space="preserve">ust. 1 pkt </w:t>
      </w:r>
      <w:r w:rsidRPr="00B54E7E">
        <w:rPr>
          <w:rFonts w:ascii="Arial" w:hAnsi="Arial" w:cs="Arial"/>
          <w:sz w:val="20"/>
          <w:szCs w:val="20"/>
        </w:rPr>
        <w:t>1.</w:t>
      </w:r>
      <w:r w:rsidRPr="00B54E7E">
        <w:rPr>
          <w:rFonts w:ascii="Arial" w:hAnsi="Arial" w:cs="Arial"/>
          <w:sz w:val="20"/>
          <w:szCs w:val="20"/>
          <w:lang w:val="pl-PL"/>
        </w:rPr>
        <w:t>4</w:t>
      </w:r>
      <w:r w:rsidRPr="00B54E7E">
        <w:rPr>
          <w:rFonts w:ascii="Arial" w:hAnsi="Arial" w:cs="Arial"/>
          <w:sz w:val="20"/>
          <w:szCs w:val="20"/>
        </w:rPr>
        <w:t>. SWZ</w:t>
      </w:r>
      <w:r w:rsidRPr="00B54E7E">
        <w:rPr>
          <w:rFonts w:ascii="Arial" w:hAnsi="Arial" w:cs="Arial"/>
          <w:sz w:val="20"/>
          <w:szCs w:val="20"/>
          <w:lang w:val="pl-PL"/>
        </w:rPr>
        <w:t>,</w:t>
      </w:r>
      <w:r w:rsidRPr="00B54E7E">
        <w:rPr>
          <w:rFonts w:ascii="Arial" w:hAnsi="Arial" w:cs="Arial"/>
          <w:sz w:val="20"/>
          <w:szCs w:val="20"/>
        </w:rPr>
        <w:t xml:space="preserve"> tj. aktualnego odpisu z właściwego rejestru albo aktualnego zaświadczenia o wpisie do </w:t>
      </w:r>
      <w:r w:rsidRPr="00B54E7E">
        <w:rPr>
          <w:rFonts w:ascii="Arial" w:hAnsi="Arial" w:cs="Arial"/>
          <w:sz w:val="20"/>
          <w:szCs w:val="20"/>
          <w:lang w:val="pl-PL"/>
        </w:rPr>
        <w:t>CEIDG</w:t>
      </w:r>
      <w:r w:rsidRPr="00B54E7E">
        <w:rPr>
          <w:rFonts w:ascii="Arial" w:hAnsi="Arial" w:cs="Arial"/>
          <w:sz w:val="20"/>
          <w:szCs w:val="20"/>
        </w:rPr>
        <w:t>.</w:t>
      </w:r>
      <w:r w:rsidRPr="00B54E7E">
        <w:rPr>
          <w:rFonts w:ascii="Arial" w:hAnsi="Arial" w:cs="Arial"/>
          <w:sz w:val="20"/>
          <w:szCs w:val="20"/>
          <w:lang w:val="pl-PL"/>
        </w:rPr>
        <w:t xml:space="preserve"> </w:t>
      </w:r>
    </w:p>
    <w:p w:rsidR="00B54E7E" w:rsidRPr="00B54E7E" w:rsidRDefault="00B54E7E" w:rsidP="00F059A6">
      <w:pPr>
        <w:numPr>
          <w:ilvl w:val="0"/>
          <w:numId w:val="18"/>
        </w:numPr>
        <w:spacing w:before="60"/>
        <w:ind w:left="426" w:hanging="426"/>
        <w:contextualSpacing/>
        <w:rPr>
          <w:sz w:val="20"/>
          <w:szCs w:val="20"/>
        </w:rPr>
      </w:pPr>
      <w:r w:rsidRPr="00B54E7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54E7E" w:rsidRPr="00B54E7E" w:rsidRDefault="00B54E7E" w:rsidP="00B54E7E">
      <w:pPr>
        <w:spacing w:before="60"/>
        <w:contextualSpacing/>
        <w:rPr>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8" w:name="_Toc516211851"/>
      <w:bookmarkStart w:id="39" w:name="_Toc70602555"/>
      <w:bookmarkStart w:id="40" w:name="_Toc144289116"/>
      <w:r w:rsidRPr="00B54E7E">
        <w:rPr>
          <w:b/>
          <w:color w:val="385088"/>
          <w:sz w:val="20"/>
          <w:szCs w:val="20"/>
        </w:rPr>
        <w:t>XII. Opis kryteriów</w:t>
      </w:r>
      <w:bookmarkEnd w:id="38"/>
      <w:r w:rsidRPr="00B54E7E">
        <w:rPr>
          <w:b/>
          <w:color w:val="385088"/>
          <w:sz w:val="20"/>
          <w:szCs w:val="20"/>
        </w:rPr>
        <w:t xml:space="preserve"> oceny ofert wraz z podaniem wag tych kryteriów i sposobu oceny ofert</w:t>
      </w:r>
      <w:bookmarkEnd w:id="39"/>
      <w:bookmarkEnd w:id="40"/>
      <w:r w:rsidRPr="00B54E7E">
        <w:rPr>
          <w:b/>
          <w:color w:val="385088"/>
          <w:sz w:val="20"/>
          <w:szCs w:val="20"/>
        </w:rPr>
        <w:t xml:space="preserve"> </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W toku badania i oceny ofert Zamawiający może żądać od Wykonawców wyjaśnień dotyczących treści złożonych ofert. Nie dopuszcza się prowadzenia między Zamawiającym</w:t>
      </w:r>
      <w:r w:rsidRPr="00B54E7E">
        <w:rPr>
          <w:rFonts w:ascii="Arial" w:hAnsi="Arial" w:cs="Arial"/>
          <w:sz w:val="20"/>
          <w:szCs w:val="20"/>
          <w:lang w:val="pl-PL"/>
        </w:rPr>
        <w:t>,</w:t>
      </w:r>
      <w:r w:rsidRPr="00B54E7E">
        <w:rPr>
          <w:rFonts w:ascii="Arial" w:hAnsi="Arial" w:cs="Arial"/>
          <w:sz w:val="20"/>
          <w:szCs w:val="20"/>
        </w:rPr>
        <w:t xml:space="preserve"> a Wykonawcą negocjacji dotyczących złożonej oferty oraz</w:t>
      </w:r>
      <w:r w:rsidRPr="00B54E7E">
        <w:rPr>
          <w:rFonts w:ascii="Arial" w:hAnsi="Arial" w:cs="Arial"/>
          <w:sz w:val="20"/>
          <w:szCs w:val="20"/>
          <w:lang w:val="pl-PL"/>
        </w:rPr>
        <w:t>,</w:t>
      </w:r>
      <w:r w:rsidRPr="00B54E7E">
        <w:rPr>
          <w:rFonts w:ascii="Arial" w:hAnsi="Arial" w:cs="Arial"/>
          <w:sz w:val="20"/>
          <w:szCs w:val="20"/>
        </w:rPr>
        <w:t xml:space="preserve"> z zastrzeżeniem </w:t>
      </w:r>
      <w:r w:rsidRPr="00B54E7E">
        <w:rPr>
          <w:rFonts w:ascii="Arial" w:hAnsi="Arial" w:cs="Arial"/>
          <w:sz w:val="20"/>
          <w:szCs w:val="20"/>
          <w:lang w:val="pl-PL"/>
        </w:rPr>
        <w:t>ust.</w:t>
      </w:r>
      <w:r w:rsidRPr="00B54E7E">
        <w:rPr>
          <w:rFonts w:ascii="Arial" w:hAnsi="Arial" w:cs="Arial"/>
          <w:sz w:val="20"/>
          <w:szCs w:val="20"/>
        </w:rPr>
        <w:t xml:space="preserve"> 5</w:t>
      </w:r>
      <w:r w:rsidRPr="00B54E7E">
        <w:rPr>
          <w:rFonts w:ascii="Arial" w:hAnsi="Arial" w:cs="Arial"/>
          <w:sz w:val="20"/>
          <w:szCs w:val="20"/>
          <w:lang w:val="pl-PL"/>
        </w:rPr>
        <w:t>,</w:t>
      </w:r>
      <w:r w:rsidRPr="00B54E7E">
        <w:rPr>
          <w:rFonts w:ascii="Arial" w:hAnsi="Arial" w:cs="Arial"/>
          <w:sz w:val="20"/>
          <w:szCs w:val="20"/>
        </w:rPr>
        <w:t xml:space="preserve"> dokonywania jakiejkolwiek zmiany w jej treści.</w:t>
      </w:r>
      <w:r w:rsidRPr="00B54E7E">
        <w:rPr>
          <w:rFonts w:ascii="Arial" w:hAnsi="Arial" w:cs="Arial"/>
          <w:sz w:val="20"/>
          <w:szCs w:val="20"/>
          <w:lang w:val="pl-PL"/>
        </w:rPr>
        <w:t xml:space="preserve"> </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 przypadku braku złożenia w ofercie informacji dotyczącej obowiązku podatkowego lub złożenia informacji sprzecznej z obowiązującymi przepisami ustawy </w:t>
      </w:r>
      <w:r w:rsidRPr="00B54E7E">
        <w:rPr>
          <w:rFonts w:ascii="Arial" w:hAnsi="Arial" w:cs="Arial"/>
          <w:sz w:val="20"/>
          <w:szCs w:val="20"/>
          <w:lang w:val="pl-PL"/>
        </w:rPr>
        <w:t xml:space="preserve">z dnia 11 marca 2004 r. </w:t>
      </w:r>
      <w:r w:rsidRPr="00B54E7E">
        <w:rPr>
          <w:rFonts w:ascii="Arial" w:hAnsi="Arial" w:cs="Arial"/>
          <w:sz w:val="20"/>
          <w:szCs w:val="20"/>
        </w:rPr>
        <w:t>o podatku od towarów i usług, Zamawiający wezwie Wykonawcę do złożenia wyjaśnień w celu ustalenia</w:t>
      </w:r>
      <w:r w:rsidRPr="00B54E7E">
        <w:rPr>
          <w:rFonts w:ascii="Arial" w:hAnsi="Arial" w:cs="Arial"/>
          <w:sz w:val="20"/>
          <w:szCs w:val="20"/>
          <w:lang w:val="pl-PL"/>
        </w:rPr>
        <w:t>,</w:t>
      </w:r>
      <w:r w:rsidRPr="00B54E7E">
        <w:rPr>
          <w:rFonts w:ascii="Arial" w:hAnsi="Arial" w:cs="Arial"/>
          <w:sz w:val="20"/>
          <w:szCs w:val="20"/>
        </w:rPr>
        <w:t xml:space="preserve"> czy wobec oferty Wykonawcy zachodzą podstawy do poprawy omyłek polegających na niezgodności oferty z </w:t>
      </w:r>
      <w:r w:rsidRPr="00B54E7E">
        <w:rPr>
          <w:rFonts w:ascii="Arial" w:hAnsi="Arial" w:cs="Arial"/>
          <w:sz w:val="20"/>
          <w:szCs w:val="20"/>
          <w:lang w:val="pl-PL"/>
        </w:rPr>
        <w:t>SWZ</w:t>
      </w:r>
      <w:r w:rsidRPr="00B54E7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wzywa Wykonawców, którzy w określonym terminie:</w:t>
      </w:r>
    </w:p>
    <w:p w:rsidR="00B54E7E" w:rsidRPr="00B54E7E" w:rsidRDefault="00B54E7E" w:rsidP="00F059A6">
      <w:pPr>
        <w:pStyle w:val="pkt"/>
        <w:numPr>
          <w:ilvl w:val="1"/>
          <w:numId w:val="12"/>
        </w:numPr>
        <w:spacing w:after="0" w:line="276" w:lineRule="auto"/>
        <w:ind w:left="426" w:firstLine="141"/>
        <w:contextualSpacing/>
        <w:rPr>
          <w:rFonts w:ascii="Arial" w:hAnsi="Arial" w:cs="Arial"/>
          <w:sz w:val="20"/>
          <w:szCs w:val="20"/>
        </w:rPr>
      </w:pPr>
      <w:r w:rsidRPr="00B54E7E">
        <w:rPr>
          <w:rFonts w:ascii="Arial" w:hAnsi="Arial" w:cs="Arial"/>
          <w:sz w:val="20"/>
          <w:szCs w:val="20"/>
        </w:rPr>
        <w:t>nie złożyli wymaganych przez Zamawiającego oświadczeń lub dokumentów lub</w:t>
      </w:r>
      <w:r w:rsidRPr="00B54E7E">
        <w:rPr>
          <w:rFonts w:ascii="Arial" w:hAnsi="Arial" w:cs="Arial"/>
          <w:sz w:val="20"/>
          <w:szCs w:val="20"/>
          <w:lang w:val="pl-PL"/>
        </w:rPr>
        <w:t>,</w:t>
      </w:r>
    </w:p>
    <w:p w:rsidR="00B54E7E" w:rsidRPr="00B54E7E" w:rsidRDefault="00B54E7E" w:rsidP="00F059A6">
      <w:pPr>
        <w:pStyle w:val="pkt"/>
        <w:numPr>
          <w:ilvl w:val="1"/>
          <w:numId w:val="12"/>
        </w:numPr>
        <w:spacing w:after="0" w:line="276" w:lineRule="auto"/>
        <w:ind w:left="426" w:firstLine="141"/>
        <w:contextualSpacing/>
        <w:rPr>
          <w:rFonts w:ascii="Arial" w:hAnsi="Arial" w:cs="Arial"/>
          <w:sz w:val="20"/>
          <w:szCs w:val="20"/>
        </w:rPr>
      </w:pPr>
      <w:r w:rsidRPr="00B54E7E">
        <w:rPr>
          <w:rFonts w:ascii="Arial" w:hAnsi="Arial" w:cs="Arial"/>
          <w:sz w:val="20"/>
          <w:szCs w:val="20"/>
        </w:rPr>
        <w:t>którzy nie złożyli pełnomocnictw lub</w:t>
      </w:r>
      <w:r w:rsidRPr="00B54E7E">
        <w:rPr>
          <w:rFonts w:ascii="Arial" w:hAnsi="Arial" w:cs="Arial"/>
          <w:sz w:val="20"/>
          <w:szCs w:val="20"/>
          <w:lang w:val="pl-PL"/>
        </w:rPr>
        <w:t>,</w:t>
      </w:r>
    </w:p>
    <w:p w:rsidR="00B54E7E" w:rsidRPr="00B54E7E" w:rsidRDefault="00B54E7E" w:rsidP="00F059A6">
      <w:pPr>
        <w:pStyle w:val="pkt"/>
        <w:numPr>
          <w:ilvl w:val="1"/>
          <w:numId w:val="12"/>
        </w:numPr>
        <w:spacing w:after="0" w:line="276" w:lineRule="auto"/>
        <w:ind w:left="426" w:firstLine="141"/>
        <w:contextualSpacing/>
        <w:rPr>
          <w:rFonts w:ascii="Arial" w:hAnsi="Arial" w:cs="Arial"/>
          <w:sz w:val="20"/>
          <w:szCs w:val="20"/>
        </w:rPr>
      </w:pPr>
      <w:r w:rsidRPr="00B54E7E">
        <w:rPr>
          <w:rFonts w:ascii="Arial" w:hAnsi="Arial" w:cs="Arial"/>
          <w:sz w:val="20"/>
          <w:szCs w:val="20"/>
        </w:rPr>
        <w:t xml:space="preserve">którzy złożyli wymagane przez Zamawiającego oświadczenia i dokumenty zawierające </w:t>
      </w:r>
      <w:r w:rsidRPr="00B54E7E">
        <w:rPr>
          <w:rFonts w:ascii="Arial" w:hAnsi="Arial" w:cs="Arial"/>
          <w:sz w:val="20"/>
          <w:szCs w:val="20"/>
          <w:lang w:val="pl-PL"/>
        </w:rPr>
        <w:t xml:space="preserve"> </w:t>
      </w:r>
      <w:r w:rsidRPr="00B54E7E">
        <w:rPr>
          <w:rFonts w:ascii="Arial" w:hAnsi="Arial" w:cs="Arial"/>
          <w:sz w:val="20"/>
          <w:szCs w:val="20"/>
          <w:lang w:val="pl-PL"/>
        </w:rPr>
        <w:br/>
        <w:t xml:space="preserve">           </w:t>
      </w:r>
      <w:r w:rsidRPr="00B54E7E">
        <w:rPr>
          <w:rFonts w:ascii="Arial" w:hAnsi="Arial" w:cs="Arial"/>
          <w:sz w:val="20"/>
          <w:szCs w:val="20"/>
        </w:rPr>
        <w:t>błędy lub,</w:t>
      </w:r>
    </w:p>
    <w:p w:rsidR="00B54E7E" w:rsidRPr="00B54E7E" w:rsidRDefault="00B54E7E" w:rsidP="00F059A6">
      <w:pPr>
        <w:pStyle w:val="pkt"/>
        <w:numPr>
          <w:ilvl w:val="1"/>
          <w:numId w:val="12"/>
        </w:numPr>
        <w:spacing w:after="0" w:line="276" w:lineRule="auto"/>
        <w:ind w:left="426" w:firstLine="141"/>
        <w:contextualSpacing/>
        <w:rPr>
          <w:rFonts w:ascii="Arial" w:hAnsi="Arial" w:cs="Arial"/>
          <w:sz w:val="20"/>
          <w:szCs w:val="20"/>
        </w:rPr>
      </w:pPr>
      <w:r w:rsidRPr="00B54E7E">
        <w:rPr>
          <w:rFonts w:ascii="Arial" w:hAnsi="Arial" w:cs="Arial"/>
          <w:sz w:val="20"/>
          <w:szCs w:val="20"/>
        </w:rPr>
        <w:t>którzy złożyli wadliwe pełnomocnictwa</w:t>
      </w:r>
      <w:r w:rsidRPr="00B54E7E">
        <w:rPr>
          <w:rFonts w:ascii="Arial" w:hAnsi="Arial" w:cs="Arial"/>
          <w:sz w:val="20"/>
          <w:szCs w:val="20"/>
          <w:lang w:val="pl-PL"/>
        </w:rPr>
        <w:t xml:space="preserve"> </w:t>
      </w:r>
    </w:p>
    <w:p w:rsidR="00B54E7E" w:rsidRPr="00B54E7E" w:rsidRDefault="00B54E7E" w:rsidP="00B54E7E">
      <w:pPr>
        <w:pStyle w:val="pkt"/>
        <w:spacing w:after="0" w:line="276" w:lineRule="auto"/>
        <w:ind w:left="426" w:firstLine="425"/>
        <w:contextualSpacing/>
        <w:rPr>
          <w:rFonts w:ascii="Arial" w:hAnsi="Arial" w:cs="Arial"/>
          <w:sz w:val="20"/>
          <w:szCs w:val="20"/>
        </w:rPr>
      </w:pPr>
      <w:r w:rsidRPr="00B54E7E">
        <w:rPr>
          <w:rFonts w:ascii="Arial" w:hAnsi="Arial" w:cs="Arial"/>
          <w:sz w:val="20"/>
          <w:szCs w:val="20"/>
          <w:lang w:val="pl-PL"/>
        </w:rPr>
        <w:t xml:space="preserve">- </w:t>
      </w:r>
      <w:r w:rsidRPr="00B54E7E">
        <w:rPr>
          <w:rFonts w:ascii="Arial" w:hAnsi="Arial" w:cs="Arial"/>
          <w:sz w:val="20"/>
          <w:szCs w:val="20"/>
        </w:rPr>
        <w:t>do ich złożenia w wyznaczonym terminie chyba</w:t>
      </w:r>
      <w:r w:rsidRPr="00B54E7E">
        <w:rPr>
          <w:rFonts w:ascii="Arial" w:hAnsi="Arial" w:cs="Arial"/>
          <w:sz w:val="20"/>
          <w:szCs w:val="20"/>
          <w:lang w:val="pl-PL"/>
        </w:rPr>
        <w:t>,</w:t>
      </w:r>
      <w:r w:rsidRPr="00B54E7E">
        <w:rPr>
          <w:rFonts w:ascii="Arial" w:hAnsi="Arial" w:cs="Arial"/>
          <w:sz w:val="20"/>
          <w:szCs w:val="20"/>
        </w:rPr>
        <w:t xml:space="preserve"> że mimo ich złożenia oferta Wykonawcy podlega odrzuceniu</w:t>
      </w:r>
      <w:r w:rsidRPr="00B54E7E">
        <w:rPr>
          <w:rFonts w:ascii="Arial" w:hAnsi="Arial" w:cs="Arial"/>
          <w:sz w:val="20"/>
          <w:szCs w:val="20"/>
          <w:lang w:val="pl-PL"/>
        </w:rPr>
        <w:t>,</w:t>
      </w:r>
      <w:r w:rsidRPr="00B54E7E">
        <w:rPr>
          <w:rFonts w:ascii="Arial" w:hAnsi="Arial" w:cs="Arial"/>
          <w:sz w:val="20"/>
          <w:szCs w:val="20"/>
        </w:rPr>
        <w:t xml:space="preserve"> albo konieczne byłoby unieważnienie postępowania.</w:t>
      </w:r>
    </w:p>
    <w:p w:rsidR="00B54E7E" w:rsidRPr="00B54E7E" w:rsidRDefault="00B54E7E" w:rsidP="00B54E7E">
      <w:pPr>
        <w:pStyle w:val="pkt"/>
        <w:spacing w:after="0" w:line="276" w:lineRule="auto"/>
        <w:ind w:left="426" w:firstLine="0"/>
        <w:contextualSpacing/>
        <w:rPr>
          <w:rFonts w:ascii="Arial" w:hAnsi="Arial" w:cs="Arial"/>
          <w:sz w:val="20"/>
          <w:szCs w:val="20"/>
        </w:rPr>
      </w:pPr>
      <w:r w:rsidRPr="00B54E7E">
        <w:rPr>
          <w:rFonts w:ascii="Arial" w:hAnsi="Arial" w:cs="Arial"/>
          <w:sz w:val="20"/>
          <w:szCs w:val="20"/>
        </w:rPr>
        <w:lastRenderedPageBreak/>
        <w:t xml:space="preserve">Złożone na wezwanie Zamawiającego oświadczenia lub dokumenty powinny potwierdzać spełnianie przez Wykonawcę warunków udziału w postępowaniu oraz spełnianie przez oferowane </w:t>
      </w:r>
      <w:r w:rsidRPr="00B54E7E">
        <w:rPr>
          <w:rFonts w:ascii="Arial" w:hAnsi="Arial" w:cs="Arial"/>
          <w:sz w:val="20"/>
          <w:szCs w:val="20"/>
          <w:lang w:val="pl-PL"/>
        </w:rPr>
        <w:t>dostawy</w:t>
      </w:r>
      <w:r w:rsidRPr="00B54E7E">
        <w:rPr>
          <w:rFonts w:ascii="Arial" w:hAnsi="Arial" w:cs="Arial"/>
          <w:sz w:val="20"/>
          <w:szCs w:val="20"/>
        </w:rPr>
        <w:t xml:space="preserve"> wymagań określonych przez Zamawiającego, nie później niż w dniu wyznaczonym przez Zamawiającego jako termin uzupełnienia oświadczeń lub dokumentów.</w:t>
      </w:r>
    </w:p>
    <w:p w:rsidR="00B54E7E" w:rsidRPr="00B54E7E" w:rsidRDefault="00B54E7E" w:rsidP="00F059A6">
      <w:pPr>
        <w:pStyle w:val="pkt"/>
        <w:numPr>
          <w:ilvl w:val="0"/>
          <w:numId w:val="12"/>
        </w:numPr>
        <w:tabs>
          <w:tab w:val="clear" w:pos="360"/>
        </w:tabs>
        <w:spacing w:after="0" w:line="276" w:lineRule="auto"/>
        <w:ind w:left="426" w:hanging="426"/>
        <w:rPr>
          <w:rFonts w:ascii="Arial" w:hAnsi="Arial" w:cs="Arial"/>
          <w:sz w:val="20"/>
          <w:szCs w:val="20"/>
        </w:rPr>
      </w:pPr>
      <w:r w:rsidRPr="00B54E7E">
        <w:rPr>
          <w:rFonts w:ascii="Arial" w:hAnsi="Arial" w:cs="Arial"/>
          <w:sz w:val="20"/>
          <w:szCs w:val="20"/>
        </w:rPr>
        <w:t>Zamawiający może odstąpić od wezwania Wykonawcy do uzupełnienia dokumentu</w:t>
      </w:r>
      <w:r w:rsidRPr="00B54E7E">
        <w:rPr>
          <w:rFonts w:ascii="Arial" w:hAnsi="Arial" w:cs="Arial"/>
          <w:sz w:val="20"/>
          <w:szCs w:val="20"/>
          <w:lang w:val="pl-PL"/>
        </w:rPr>
        <w:t>,</w:t>
      </w:r>
      <w:r w:rsidRPr="00B54E7E">
        <w:rPr>
          <w:rFonts w:ascii="Arial" w:hAnsi="Arial" w:cs="Arial"/>
          <w:sz w:val="20"/>
          <w:szCs w:val="20"/>
        </w:rPr>
        <w:t xml:space="preserve"> o którym mowa w </w:t>
      </w:r>
      <w:r w:rsidR="001D244A">
        <w:rPr>
          <w:rFonts w:ascii="Arial" w:hAnsi="Arial" w:cs="Arial"/>
          <w:sz w:val="20"/>
          <w:szCs w:val="20"/>
          <w:lang w:val="pl-PL"/>
        </w:rPr>
        <w:t>R</w:t>
      </w:r>
      <w:r w:rsidRPr="00B54E7E">
        <w:rPr>
          <w:rFonts w:ascii="Arial" w:hAnsi="Arial" w:cs="Arial"/>
          <w:sz w:val="20"/>
          <w:szCs w:val="20"/>
          <w:lang w:val="pl-PL"/>
        </w:rPr>
        <w:t xml:space="preserve">ozdziale </w:t>
      </w:r>
      <w:r w:rsidR="001D244A">
        <w:rPr>
          <w:rFonts w:ascii="Arial" w:hAnsi="Arial" w:cs="Arial"/>
          <w:sz w:val="20"/>
          <w:szCs w:val="20"/>
          <w:lang w:val="pl-PL"/>
        </w:rPr>
        <w:t>III</w:t>
      </w:r>
      <w:r w:rsidRPr="00B54E7E">
        <w:rPr>
          <w:rFonts w:ascii="Arial" w:hAnsi="Arial" w:cs="Arial"/>
          <w:sz w:val="20"/>
          <w:szCs w:val="20"/>
        </w:rPr>
        <w:t xml:space="preserve"> ust. 1 pkt 1.</w:t>
      </w:r>
      <w:r w:rsidRPr="00B54E7E">
        <w:rPr>
          <w:rFonts w:ascii="Arial" w:hAnsi="Arial" w:cs="Arial"/>
          <w:sz w:val="20"/>
          <w:szCs w:val="20"/>
          <w:lang w:val="pl-PL"/>
        </w:rPr>
        <w:t>4.</w:t>
      </w:r>
      <w:r w:rsidRPr="00B54E7E">
        <w:rPr>
          <w:rFonts w:ascii="Arial" w:hAnsi="Arial" w:cs="Arial"/>
          <w:sz w:val="20"/>
          <w:szCs w:val="20"/>
        </w:rPr>
        <w:t xml:space="preserve"> SWZ</w:t>
      </w:r>
      <w:r w:rsidRPr="00B54E7E">
        <w:rPr>
          <w:rFonts w:ascii="Arial" w:hAnsi="Arial" w:cs="Arial"/>
          <w:sz w:val="20"/>
          <w:szCs w:val="20"/>
          <w:lang w:val="pl-PL"/>
        </w:rPr>
        <w:t>,</w:t>
      </w:r>
      <w:r w:rsidRPr="00B54E7E">
        <w:rPr>
          <w:rFonts w:ascii="Arial" w:hAnsi="Arial" w:cs="Arial"/>
          <w:sz w:val="20"/>
          <w:szCs w:val="20"/>
        </w:rPr>
        <w:t xml:space="preserve"> w przypadku, gdy dokument ten Zamawiający jest </w:t>
      </w:r>
      <w:r w:rsidRPr="00B54E7E">
        <w:rPr>
          <w:rFonts w:ascii="Arial" w:hAnsi="Arial" w:cs="Arial"/>
          <w:sz w:val="20"/>
          <w:szCs w:val="20"/>
        </w:rPr>
        <w:br/>
        <w:t xml:space="preserve">w stanie uzyskać w formie wydruku wygenerowanego ze strony internetowej CEIDG (osoby fizyczne) lub ze strony internetowej Ministerstwa Sprawiedliwości (osoby prawne). W takiej sytuacji wykluczenie Wykonawcy z </w:t>
      </w:r>
      <w:r w:rsidRPr="00B54E7E">
        <w:rPr>
          <w:rFonts w:ascii="Arial" w:hAnsi="Arial" w:cs="Arial"/>
          <w:sz w:val="20"/>
          <w:szCs w:val="20"/>
          <w:lang w:val="pl-PL"/>
        </w:rPr>
        <w:t xml:space="preserve">udziału w postępowaniu na podstawie Rozdziału </w:t>
      </w:r>
      <w:r w:rsidRPr="00B54E7E">
        <w:rPr>
          <w:rFonts w:ascii="Arial" w:hAnsi="Arial" w:cs="Arial"/>
          <w:sz w:val="20"/>
          <w:szCs w:val="20"/>
        </w:rPr>
        <w:t>II ust. 8 pkt 8.3</w:t>
      </w:r>
      <w:r w:rsidRPr="00B54E7E">
        <w:rPr>
          <w:rFonts w:ascii="Arial" w:hAnsi="Arial" w:cs="Arial"/>
          <w:sz w:val="20"/>
          <w:szCs w:val="20"/>
          <w:lang w:val="pl-PL"/>
        </w:rPr>
        <w:t>.</w:t>
      </w:r>
      <w:r w:rsidRPr="00B54E7E">
        <w:rPr>
          <w:rFonts w:ascii="Arial" w:hAnsi="Arial" w:cs="Arial"/>
          <w:sz w:val="20"/>
          <w:szCs w:val="20"/>
        </w:rPr>
        <w:t xml:space="preserve"> SWZ nie znajduje zastosowania.</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Zamawiający wzywa także w wyznaczonym przez siebie terminie do złożenia wyjaśnień dotyczących oświadczeń lub dokumentów potwierdzających spełnianie warunków udziału </w:t>
      </w:r>
      <w:r w:rsidRPr="00B54E7E">
        <w:rPr>
          <w:rFonts w:ascii="Arial" w:hAnsi="Arial" w:cs="Arial"/>
          <w:sz w:val="20"/>
          <w:szCs w:val="20"/>
        </w:rPr>
        <w:br/>
        <w:t xml:space="preserve">w postępowaniu i/lub przez oferowane </w:t>
      </w:r>
      <w:r w:rsidRPr="00B54E7E">
        <w:rPr>
          <w:rFonts w:ascii="Arial" w:hAnsi="Arial" w:cs="Arial"/>
          <w:sz w:val="20"/>
          <w:szCs w:val="20"/>
          <w:lang w:val="pl-PL"/>
        </w:rPr>
        <w:t>dostawy</w:t>
      </w:r>
      <w:r w:rsidRPr="00B54E7E">
        <w:rPr>
          <w:rFonts w:ascii="Arial" w:hAnsi="Arial" w:cs="Arial"/>
          <w:sz w:val="20"/>
          <w:szCs w:val="20"/>
        </w:rPr>
        <w:t xml:space="preserve"> wymagań określonych przez Zamawiającego.</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poprawia w tekście oferty:</w:t>
      </w:r>
    </w:p>
    <w:p w:rsidR="00B54E7E" w:rsidRPr="00B54E7E" w:rsidRDefault="00B54E7E" w:rsidP="00F059A6">
      <w:pPr>
        <w:pStyle w:val="pkt"/>
        <w:numPr>
          <w:ilvl w:val="1"/>
          <w:numId w:val="12"/>
        </w:numPr>
        <w:spacing w:after="0" w:line="276" w:lineRule="auto"/>
        <w:ind w:left="426" w:firstLine="0"/>
        <w:contextualSpacing/>
        <w:rPr>
          <w:rFonts w:ascii="Arial" w:hAnsi="Arial" w:cs="Arial"/>
          <w:sz w:val="20"/>
          <w:szCs w:val="20"/>
        </w:rPr>
      </w:pPr>
      <w:r w:rsidRPr="00B54E7E">
        <w:rPr>
          <w:rFonts w:ascii="Arial" w:hAnsi="Arial" w:cs="Arial"/>
          <w:sz w:val="20"/>
          <w:szCs w:val="20"/>
        </w:rPr>
        <w:t>oczywiste omyłki pisarskie;</w:t>
      </w:r>
    </w:p>
    <w:p w:rsidR="00B54E7E" w:rsidRPr="00B54E7E" w:rsidRDefault="00B54E7E" w:rsidP="00F059A6">
      <w:pPr>
        <w:pStyle w:val="pkt"/>
        <w:numPr>
          <w:ilvl w:val="1"/>
          <w:numId w:val="12"/>
        </w:numPr>
        <w:spacing w:after="0" w:line="276" w:lineRule="auto"/>
        <w:ind w:left="426" w:firstLine="0"/>
        <w:contextualSpacing/>
        <w:rPr>
          <w:rFonts w:ascii="Arial" w:hAnsi="Arial" w:cs="Arial"/>
          <w:sz w:val="20"/>
          <w:szCs w:val="20"/>
        </w:rPr>
      </w:pPr>
      <w:r w:rsidRPr="00B54E7E">
        <w:rPr>
          <w:rFonts w:ascii="Arial" w:hAnsi="Arial" w:cs="Arial"/>
          <w:sz w:val="20"/>
          <w:szCs w:val="20"/>
        </w:rPr>
        <w:t>omyłki rachunkowe z uwzględnieniem konsekwencji rachunkowych dokonanych poprawek;</w:t>
      </w:r>
    </w:p>
    <w:p w:rsidR="00B54E7E" w:rsidRPr="00B54E7E" w:rsidRDefault="00B54E7E" w:rsidP="00F059A6">
      <w:pPr>
        <w:pStyle w:val="pkt"/>
        <w:numPr>
          <w:ilvl w:val="1"/>
          <w:numId w:val="12"/>
        </w:numPr>
        <w:spacing w:after="0" w:line="276" w:lineRule="auto"/>
        <w:ind w:left="426" w:firstLine="0"/>
        <w:contextualSpacing/>
        <w:rPr>
          <w:rFonts w:ascii="Arial" w:hAnsi="Arial" w:cs="Arial"/>
          <w:sz w:val="20"/>
          <w:szCs w:val="20"/>
        </w:rPr>
      </w:pPr>
      <w:r w:rsidRPr="00B54E7E">
        <w:rPr>
          <w:rFonts w:ascii="Arial" w:hAnsi="Arial" w:cs="Arial"/>
          <w:sz w:val="20"/>
          <w:szCs w:val="20"/>
        </w:rPr>
        <w:t xml:space="preserve">inne omyłki polegające na niezgodności oferty z </w:t>
      </w:r>
      <w:r w:rsidRPr="00B54E7E">
        <w:rPr>
          <w:rFonts w:ascii="Arial" w:hAnsi="Arial" w:cs="Arial"/>
          <w:sz w:val="20"/>
          <w:szCs w:val="20"/>
          <w:lang w:val="pl-PL"/>
        </w:rPr>
        <w:t xml:space="preserve">SWZ </w:t>
      </w:r>
      <w:r w:rsidRPr="00B54E7E">
        <w:rPr>
          <w:rFonts w:ascii="Arial" w:hAnsi="Arial" w:cs="Arial"/>
          <w:sz w:val="20"/>
          <w:szCs w:val="20"/>
        </w:rPr>
        <w:t xml:space="preserve">niepowodujące istotnych zmian </w:t>
      </w:r>
      <w:r w:rsidRPr="00B54E7E">
        <w:rPr>
          <w:rFonts w:ascii="Arial" w:hAnsi="Arial" w:cs="Arial"/>
          <w:sz w:val="20"/>
          <w:szCs w:val="20"/>
        </w:rPr>
        <w:br/>
        <w:t>w treści oferty – niezwłocznie zawiadamiając o tym Wykonawcę, którego oferta została poprawiona.</w:t>
      </w:r>
    </w:p>
    <w:p w:rsidR="00B54E7E" w:rsidRPr="00B54E7E" w:rsidRDefault="00B54E7E" w:rsidP="00B54E7E">
      <w:pPr>
        <w:pStyle w:val="pkt"/>
        <w:spacing w:after="0" w:line="276" w:lineRule="auto"/>
        <w:ind w:left="426" w:firstLine="0"/>
        <w:contextualSpacing/>
        <w:rPr>
          <w:rFonts w:ascii="Arial" w:hAnsi="Arial" w:cs="Arial"/>
          <w:sz w:val="20"/>
          <w:szCs w:val="20"/>
        </w:rPr>
      </w:pPr>
      <w:r w:rsidRPr="00B54E7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odrzuca ofertę, jeżeli:</w:t>
      </w:r>
      <w:r w:rsidRPr="00B54E7E">
        <w:rPr>
          <w:rFonts w:ascii="Arial" w:hAnsi="Arial" w:cs="Arial"/>
          <w:sz w:val="20"/>
          <w:szCs w:val="20"/>
          <w:lang w:val="pl-PL"/>
        </w:rPr>
        <w:t xml:space="preserve"> </w:t>
      </w:r>
    </w:p>
    <w:p w:rsidR="00B54E7E" w:rsidRPr="00B54E7E" w:rsidRDefault="00B54E7E" w:rsidP="00F059A6">
      <w:pPr>
        <w:pStyle w:val="pkt"/>
        <w:numPr>
          <w:ilvl w:val="1"/>
          <w:numId w:val="12"/>
        </w:numPr>
        <w:spacing w:after="0" w:line="276" w:lineRule="auto"/>
        <w:ind w:left="851" w:hanging="425"/>
        <w:contextualSpacing/>
        <w:rPr>
          <w:rFonts w:ascii="Arial" w:hAnsi="Arial" w:cs="Arial"/>
          <w:sz w:val="20"/>
          <w:szCs w:val="20"/>
        </w:rPr>
      </w:pPr>
      <w:r w:rsidRPr="00B54E7E">
        <w:rPr>
          <w:rFonts w:ascii="Arial" w:hAnsi="Arial" w:cs="Arial"/>
          <w:sz w:val="20"/>
          <w:szCs w:val="20"/>
        </w:rPr>
        <w:t xml:space="preserve">jej treść nie odpowiada treści </w:t>
      </w:r>
      <w:r w:rsidRPr="00B54E7E">
        <w:rPr>
          <w:rFonts w:ascii="Arial" w:hAnsi="Arial" w:cs="Arial"/>
          <w:sz w:val="20"/>
          <w:szCs w:val="20"/>
          <w:lang w:val="pl-PL"/>
        </w:rPr>
        <w:t>SWZ</w:t>
      </w:r>
      <w:r w:rsidRPr="00B54E7E">
        <w:rPr>
          <w:rFonts w:ascii="Arial" w:hAnsi="Arial" w:cs="Arial"/>
          <w:sz w:val="20"/>
          <w:szCs w:val="20"/>
        </w:rPr>
        <w:t>, z zastrzeżeniem pkt 6.3;</w:t>
      </w:r>
    </w:p>
    <w:p w:rsidR="00B54E7E" w:rsidRPr="00B54E7E" w:rsidRDefault="00B54E7E" w:rsidP="00F059A6">
      <w:pPr>
        <w:pStyle w:val="pkt"/>
        <w:numPr>
          <w:ilvl w:val="1"/>
          <w:numId w:val="12"/>
        </w:numPr>
        <w:spacing w:after="0" w:line="276" w:lineRule="auto"/>
        <w:ind w:left="851" w:hanging="425"/>
        <w:contextualSpacing/>
        <w:rPr>
          <w:rFonts w:ascii="Arial" w:hAnsi="Arial" w:cs="Arial"/>
          <w:sz w:val="20"/>
          <w:szCs w:val="20"/>
        </w:rPr>
      </w:pPr>
      <w:r w:rsidRPr="00B54E7E">
        <w:rPr>
          <w:rFonts w:ascii="Arial" w:hAnsi="Arial" w:cs="Arial"/>
          <w:sz w:val="20"/>
          <w:szCs w:val="20"/>
        </w:rPr>
        <w:t>jej złożenie stanowi czyn nieuczciwej konkurencji w rozumieniu przepisów o zwalczaniu nieuczciwej konkurencji;</w:t>
      </w:r>
      <w:r w:rsidRPr="00B54E7E">
        <w:rPr>
          <w:rFonts w:ascii="Arial" w:hAnsi="Arial" w:cs="Arial"/>
          <w:sz w:val="20"/>
          <w:szCs w:val="20"/>
          <w:lang w:val="pl-PL"/>
        </w:rPr>
        <w:t xml:space="preserve"> </w:t>
      </w:r>
    </w:p>
    <w:p w:rsidR="00B54E7E" w:rsidRPr="00B54E7E" w:rsidRDefault="00B54E7E" w:rsidP="00F059A6">
      <w:pPr>
        <w:pStyle w:val="pkt"/>
        <w:numPr>
          <w:ilvl w:val="1"/>
          <w:numId w:val="12"/>
        </w:numPr>
        <w:spacing w:after="0" w:line="276" w:lineRule="auto"/>
        <w:ind w:left="851" w:hanging="425"/>
        <w:contextualSpacing/>
        <w:rPr>
          <w:rFonts w:ascii="Arial" w:hAnsi="Arial" w:cs="Arial"/>
          <w:sz w:val="20"/>
          <w:szCs w:val="20"/>
        </w:rPr>
      </w:pPr>
      <w:r w:rsidRPr="00B54E7E">
        <w:rPr>
          <w:rFonts w:ascii="Arial" w:hAnsi="Arial" w:cs="Arial"/>
          <w:sz w:val="20"/>
          <w:szCs w:val="20"/>
        </w:rPr>
        <w:t>zawiera rażąco niską cenę w stosunku do przedmiotu zamówienia;</w:t>
      </w:r>
      <w:r w:rsidRPr="00B54E7E">
        <w:rPr>
          <w:rFonts w:ascii="Arial" w:hAnsi="Arial" w:cs="Arial"/>
          <w:sz w:val="20"/>
          <w:szCs w:val="20"/>
          <w:lang w:val="pl-PL"/>
        </w:rPr>
        <w:t xml:space="preserve"> </w:t>
      </w:r>
    </w:p>
    <w:p w:rsidR="00B54E7E" w:rsidRPr="00B54E7E" w:rsidRDefault="00B54E7E" w:rsidP="00F059A6">
      <w:pPr>
        <w:pStyle w:val="pkt"/>
        <w:numPr>
          <w:ilvl w:val="1"/>
          <w:numId w:val="12"/>
        </w:numPr>
        <w:spacing w:after="0" w:line="276" w:lineRule="auto"/>
        <w:ind w:left="851" w:hanging="425"/>
        <w:contextualSpacing/>
        <w:rPr>
          <w:rFonts w:ascii="Arial" w:hAnsi="Arial" w:cs="Arial"/>
          <w:sz w:val="20"/>
          <w:szCs w:val="20"/>
        </w:rPr>
      </w:pPr>
      <w:r w:rsidRPr="00B54E7E">
        <w:rPr>
          <w:rFonts w:ascii="Arial" w:hAnsi="Arial" w:cs="Arial"/>
          <w:sz w:val="20"/>
          <w:szCs w:val="20"/>
        </w:rPr>
        <w:t>została złożona przez Wykonawcę wykluczonego z udziału w postępowaniu o udzielenie zamówienia;</w:t>
      </w:r>
      <w:r w:rsidRPr="00B54E7E">
        <w:rPr>
          <w:rFonts w:ascii="Arial" w:hAnsi="Arial" w:cs="Arial"/>
          <w:sz w:val="20"/>
          <w:szCs w:val="20"/>
          <w:lang w:val="pl-PL"/>
        </w:rPr>
        <w:t xml:space="preserve"> </w:t>
      </w:r>
    </w:p>
    <w:p w:rsidR="00B54E7E" w:rsidRPr="00B54E7E" w:rsidRDefault="00B54E7E" w:rsidP="00F059A6">
      <w:pPr>
        <w:pStyle w:val="pkt"/>
        <w:numPr>
          <w:ilvl w:val="1"/>
          <w:numId w:val="12"/>
        </w:numPr>
        <w:spacing w:after="0" w:line="276" w:lineRule="auto"/>
        <w:ind w:left="851" w:hanging="425"/>
        <w:contextualSpacing/>
        <w:rPr>
          <w:rFonts w:ascii="Arial" w:hAnsi="Arial" w:cs="Arial"/>
          <w:sz w:val="20"/>
          <w:szCs w:val="20"/>
        </w:rPr>
      </w:pPr>
      <w:r w:rsidRPr="00B54E7E">
        <w:rPr>
          <w:rFonts w:ascii="Arial" w:hAnsi="Arial" w:cs="Arial"/>
          <w:sz w:val="20"/>
          <w:szCs w:val="20"/>
        </w:rPr>
        <w:t xml:space="preserve">Wykonawca </w:t>
      </w:r>
      <w:r w:rsidRPr="00B54E7E">
        <w:rPr>
          <w:rFonts w:ascii="Arial" w:hAnsi="Arial" w:cs="Arial"/>
          <w:sz w:val="20"/>
          <w:szCs w:val="20"/>
          <w:lang w:val="pl-PL"/>
        </w:rPr>
        <w:t xml:space="preserve">we wskazanym terminie </w:t>
      </w:r>
      <w:r w:rsidRPr="00B54E7E">
        <w:rPr>
          <w:rFonts w:ascii="Arial" w:hAnsi="Arial" w:cs="Arial"/>
          <w:sz w:val="20"/>
          <w:szCs w:val="20"/>
        </w:rPr>
        <w:t xml:space="preserve">nie zgodził się na poprawienie omyłki, o której mowa </w:t>
      </w:r>
      <w:r w:rsidRPr="00B54E7E">
        <w:rPr>
          <w:rFonts w:ascii="Arial" w:hAnsi="Arial" w:cs="Arial"/>
          <w:sz w:val="20"/>
          <w:szCs w:val="20"/>
        </w:rPr>
        <w:br/>
        <w:t>w pkt 6.3;</w:t>
      </w:r>
    </w:p>
    <w:p w:rsidR="00B54E7E" w:rsidRPr="00B54E7E" w:rsidRDefault="00B54E7E" w:rsidP="00F059A6">
      <w:pPr>
        <w:pStyle w:val="pkt"/>
        <w:numPr>
          <w:ilvl w:val="1"/>
          <w:numId w:val="12"/>
        </w:numPr>
        <w:spacing w:after="0" w:line="276" w:lineRule="auto"/>
        <w:ind w:left="851" w:hanging="425"/>
        <w:contextualSpacing/>
        <w:rPr>
          <w:rFonts w:ascii="Arial" w:hAnsi="Arial" w:cs="Arial"/>
          <w:sz w:val="20"/>
          <w:szCs w:val="20"/>
        </w:rPr>
      </w:pPr>
      <w:r w:rsidRPr="00B54E7E">
        <w:rPr>
          <w:rFonts w:ascii="Arial" w:hAnsi="Arial" w:cs="Arial"/>
          <w:sz w:val="20"/>
          <w:szCs w:val="20"/>
        </w:rPr>
        <w:t>jest nieważna na podstawie odrębnych przepisów;</w:t>
      </w:r>
    </w:p>
    <w:p w:rsidR="00B54E7E" w:rsidRPr="00B54E7E" w:rsidRDefault="00B54E7E" w:rsidP="00F059A6">
      <w:pPr>
        <w:pStyle w:val="pkt"/>
        <w:numPr>
          <w:ilvl w:val="1"/>
          <w:numId w:val="12"/>
        </w:numPr>
        <w:spacing w:after="0" w:line="276" w:lineRule="auto"/>
        <w:ind w:left="851" w:hanging="425"/>
        <w:contextualSpacing/>
        <w:rPr>
          <w:rFonts w:ascii="Arial" w:hAnsi="Arial" w:cs="Arial"/>
          <w:sz w:val="20"/>
          <w:szCs w:val="20"/>
        </w:rPr>
      </w:pPr>
      <w:r w:rsidRPr="00B54E7E">
        <w:rPr>
          <w:rFonts w:ascii="Arial" w:hAnsi="Arial" w:cs="Arial"/>
          <w:sz w:val="20"/>
          <w:szCs w:val="20"/>
        </w:rPr>
        <w:t>Wykonawca został wykluczony z postępowania.</w:t>
      </w:r>
      <w:r w:rsidRPr="00B54E7E">
        <w:rPr>
          <w:rFonts w:ascii="Arial" w:hAnsi="Arial" w:cs="Arial"/>
          <w:sz w:val="20"/>
          <w:szCs w:val="20"/>
          <w:lang w:val="pl-PL"/>
        </w:rPr>
        <w:t xml:space="preserve"> </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54E7E">
        <w:rPr>
          <w:rFonts w:ascii="Arial" w:hAnsi="Arial" w:cs="Arial"/>
          <w:sz w:val="20"/>
          <w:szCs w:val="20"/>
          <w:lang w:val="pl-PL"/>
        </w:rPr>
        <w:t xml:space="preserve"> </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w:t>
      </w:r>
      <w:r w:rsidRPr="00B54E7E">
        <w:rPr>
          <w:rFonts w:ascii="Arial" w:hAnsi="Arial" w:cs="Arial"/>
          <w:sz w:val="20"/>
          <w:szCs w:val="20"/>
          <w:lang w:val="pl-PL"/>
        </w:rPr>
        <w:t>,</w:t>
      </w:r>
      <w:r w:rsidRPr="00B54E7E">
        <w:rPr>
          <w:rFonts w:ascii="Arial" w:hAnsi="Arial" w:cs="Arial"/>
          <w:sz w:val="20"/>
          <w:szCs w:val="20"/>
        </w:rPr>
        <w:t xml:space="preserve"> oceniając wyjaśnienia</w:t>
      </w:r>
      <w:r w:rsidRPr="00B54E7E">
        <w:rPr>
          <w:rFonts w:ascii="Arial" w:hAnsi="Arial" w:cs="Arial"/>
          <w:sz w:val="20"/>
          <w:szCs w:val="20"/>
          <w:lang w:val="pl-PL"/>
        </w:rPr>
        <w:t>,</w:t>
      </w:r>
      <w:r w:rsidRPr="00B54E7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Zamawiający zawiadomi Wykonawców o odrzuceniu ofert</w:t>
      </w:r>
      <w:r w:rsidRPr="00B54E7E">
        <w:rPr>
          <w:rFonts w:ascii="Arial" w:hAnsi="Arial" w:cs="Arial"/>
          <w:sz w:val="20"/>
          <w:szCs w:val="20"/>
          <w:lang w:val="pl-PL"/>
        </w:rPr>
        <w:t>,</w:t>
      </w:r>
      <w:r w:rsidRPr="00B54E7E">
        <w:rPr>
          <w:rFonts w:ascii="Arial" w:hAnsi="Arial" w:cs="Arial"/>
          <w:sz w:val="20"/>
          <w:szCs w:val="20"/>
        </w:rPr>
        <w:t xml:space="preserve"> podając uzasadnienie faktyczne </w:t>
      </w:r>
      <w:r w:rsidRPr="00B54E7E">
        <w:rPr>
          <w:rFonts w:ascii="Arial" w:hAnsi="Arial" w:cs="Arial"/>
          <w:sz w:val="20"/>
          <w:szCs w:val="20"/>
        </w:rPr>
        <w:br/>
        <w:t>i prawne.</w:t>
      </w:r>
    </w:p>
    <w:p w:rsidR="00B54E7E" w:rsidRPr="00B54E7E" w:rsidRDefault="00B54E7E" w:rsidP="00F059A6">
      <w:pPr>
        <w:pStyle w:val="pkt"/>
        <w:numPr>
          <w:ilvl w:val="0"/>
          <w:numId w:val="12"/>
        </w:numPr>
        <w:tabs>
          <w:tab w:val="clear" w:pos="360"/>
        </w:tabs>
        <w:spacing w:after="0" w:line="276" w:lineRule="auto"/>
        <w:ind w:left="426" w:hanging="426"/>
        <w:contextualSpacing/>
        <w:rPr>
          <w:rFonts w:ascii="Arial" w:hAnsi="Arial" w:cs="Arial"/>
          <w:sz w:val="20"/>
          <w:szCs w:val="20"/>
        </w:rPr>
      </w:pPr>
      <w:r w:rsidRPr="00B54E7E">
        <w:rPr>
          <w:rFonts w:ascii="Arial" w:hAnsi="Arial" w:cs="Arial"/>
          <w:sz w:val="20"/>
          <w:szCs w:val="20"/>
        </w:rPr>
        <w:t>Przy wyborze oferty Zamawiający będzie się kierował następującymi kryteriami:</w:t>
      </w:r>
    </w:p>
    <w:p w:rsidR="00B54E7E" w:rsidRPr="00B54E7E" w:rsidRDefault="00B54E7E" w:rsidP="00B54E7E">
      <w:pPr>
        <w:pStyle w:val="pkt"/>
        <w:spacing w:after="0" w:line="276" w:lineRule="auto"/>
        <w:ind w:left="-142" w:firstLine="426"/>
        <w:contextualSpacing/>
        <w:rPr>
          <w:rFonts w:ascii="Arial" w:hAnsi="Arial" w:cs="Arial"/>
          <w:b/>
          <w:color w:val="000000" w:themeColor="text1"/>
          <w:sz w:val="20"/>
          <w:szCs w:val="20"/>
          <w:u w:val="single"/>
          <w:lang w:val="pl-PL"/>
        </w:rPr>
      </w:pPr>
      <w:bookmarkStart w:id="41" w:name="_Hlk138150656"/>
      <w:r w:rsidRPr="00B54E7E">
        <w:rPr>
          <w:rFonts w:ascii="Arial" w:hAnsi="Arial" w:cs="Arial"/>
          <w:b/>
          <w:color w:val="000000" w:themeColor="text1"/>
          <w:sz w:val="20"/>
          <w:szCs w:val="20"/>
          <w:u w:val="single"/>
          <w:lang w:val="pl-PL"/>
        </w:rPr>
        <w:t xml:space="preserve">Kryterium – </w:t>
      </w:r>
      <w:r w:rsidRPr="00B54E7E">
        <w:rPr>
          <w:rFonts w:ascii="Arial" w:hAnsi="Arial" w:cs="Arial"/>
          <w:b/>
          <w:color w:val="000000" w:themeColor="text1"/>
          <w:sz w:val="20"/>
          <w:szCs w:val="20"/>
          <w:u w:val="single"/>
        </w:rPr>
        <w:t xml:space="preserve">Cena oferty (brutto) – </w:t>
      </w:r>
      <w:r w:rsidRPr="00B54E7E">
        <w:rPr>
          <w:rFonts w:ascii="Arial" w:hAnsi="Arial" w:cs="Arial"/>
          <w:b/>
          <w:color w:val="000000" w:themeColor="text1"/>
          <w:sz w:val="20"/>
          <w:szCs w:val="20"/>
          <w:u w:val="single"/>
          <w:lang w:val="pl-PL"/>
        </w:rPr>
        <w:t>100 </w:t>
      </w:r>
      <w:r w:rsidRPr="00B54E7E">
        <w:rPr>
          <w:rFonts w:ascii="Arial" w:hAnsi="Arial" w:cs="Arial"/>
          <w:b/>
          <w:color w:val="000000" w:themeColor="text1"/>
          <w:sz w:val="20"/>
          <w:szCs w:val="20"/>
          <w:u w:val="single"/>
        </w:rPr>
        <w:t>%</w:t>
      </w:r>
      <w:r w:rsidRPr="00B54E7E">
        <w:rPr>
          <w:rFonts w:ascii="Arial" w:hAnsi="Arial" w:cs="Arial"/>
          <w:b/>
          <w:color w:val="000000" w:themeColor="text1"/>
          <w:sz w:val="20"/>
          <w:szCs w:val="20"/>
          <w:u w:val="single"/>
          <w:lang w:val="pl-PL"/>
        </w:rPr>
        <w:t xml:space="preserve">  </w:t>
      </w:r>
    </w:p>
    <w:p w:rsidR="00B54E7E" w:rsidRPr="00B54E7E" w:rsidRDefault="00B54E7E" w:rsidP="00B54E7E">
      <w:pPr>
        <w:ind w:left="-142" w:firstLine="426"/>
        <w:rPr>
          <w:sz w:val="20"/>
          <w:szCs w:val="20"/>
        </w:rPr>
      </w:pPr>
      <w:r w:rsidRPr="00B54E7E">
        <w:rPr>
          <w:b/>
          <w:sz w:val="20"/>
          <w:szCs w:val="20"/>
        </w:rPr>
        <w:t xml:space="preserve">Cena oferty brutto – 100 pkt </w:t>
      </w:r>
    </w:p>
    <w:p w:rsidR="00B54E7E" w:rsidRPr="00B54E7E" w:rsidRDefault="00B54E7E" w:rsidP="00B54E7E">
      <w:pPr>
        <w:pStyle w:val="Zwykytekst"/>
        <w:spacing w:before="60" w:line="276" w:lineRule="auto"/>
        <w:ind w:left="-142" w:firstLine="426"/>
        <w:jc w:val="both"/>
        <w:rPr>
          <w:rFonts w:ascii="Arial" w:hAnsi="Arial" w:cs="Arial"/>
          <w:color w:val="000000" w:themeColor="text1"/>
        </w:rPr>
      </w:pPr>
      <w:r w:rsidRPr="00B54E7E">
        <w:rPr>
          <w:rFonts w:ascii="Arial" w:hAnsi="Arial" w:cs="Arial"/>
          <w:color w:val="000000" w:themeColor="text1"/>
        </w:rPr>
        <w:t xml:space="preserve">Punkty za cenę zostaną przyznane </w:t>
      </w:r>
      <w:proofErr w:type="spellStart"/>
      <w:r w:rsidRPr="00B54E7E">
        <w:rPr>
          <w:rFonts w:ascii="Arial" w:hAnsi="Arial" w:cs="Arial"/>
          <w:color w:val="000000" w:themeColor="text1"/>
        </w:rPr>
        <w:t>w</w:t>
      </w:r>
      <w:r w:rsidRPr="00B54E7E">
        <w:rPr>
          <w:rFonts w:ascii="Arial" w:hAnsi="Arial" w:cs="Arial"/>
          <w:color w:val="000000" w:themeColor="text1"/>
          <w:lang w:val="pl-PL"/>
        </w:rPr>
        <w:t>edłu</w:t>
      </w:r>
      <w:proofErr w:type="spellEnd"/>
      <w:r w:rsidRPr="00B54E7E">
        <w:rPr>
          <w:rFonts w:ascii="Arial" w:hAnsi="Arial" w:cs="Arial"/>
          <w:color w:val="000000" w:themeColor="text1"/>
        </w:rPr>
        <w:t>g następującego wzoru:</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b/>
          <w:color w:val="000000" w:themeColor="text1"/>
        </w:rPr>
        <w:tab/>
      </w:r>
      <w:proofErr w:type="spellStart"/>
      <w:r w:rsidRPr="00B54E7E">
        <w:rPr>
          <w:rFonts w:ascii="Arial" w:hAnsi="Arial" w:cs="Arial"/>
          <w:b/>
          <w:color w:val="000000" w:themeColor="text1"/>
        </w:rPr>
        <w:t>V</w:t>
      </w:r>
      <w:r w:rsidRPr="00B54E7E">
        <w:rPr>
          <w:rFonts w:ascii="Arial" w:hAnsi="Arial" w:cs="Arial"/>
          <w:b/>
          <w:color w:val="000000" w:themeColor="text1"/>
          <w:vertAlign w:val="subscript"/>
        </w:rPr>
        <w:t>x</w:t>
      </w:r>
      <w:proofErr w:type="spellEnd"/>
      <w:r w:rsidRPr="00B54E7E">
        <w:rPr>
          <w:rFonts w:ascii="Arial" w:hAnsi="Arial" w:cs="Arial"/>
          <w:b/>
          <w:color w:val="000000" w:themeColor="text1"/>
          <w:vertAlign w:val="subscript"/>
        </w:rPr>
        <w:t xml:space="preserve"> </w:t>
      </w:r>
      <w:r w:rsidRPr="00B54E7E">
        <w:rPr>
          <w:rFonts w:ascii="Arial" w:hAnsi="Arial" w:cs="Arial"/>
          <w:b/>
          <w:color w:val="000000" w:themeColor="text1"/>
        </w:rPr>
        <w:t>= (</w:t>
      </w:r>
      <w:proofErr w:type="spellStart"/>
      <w:r w:rsidRPr="00B54E7E">
        <w:rPr>
          <w:rFonts w:ascii="Arial" w:hAnsi="Arial" w:cs="Arial"/>
          <w:b/>
          <w:color w:val="000000" w:themeColor="text1"/>
        </w:rPr>
        <w:t>C</w:t>
      </w:r>
      <w:r w:rsidRPr="00B54E7E">
        <w:rPr>
          <w:rFonts w:ascii="Arial" w:hAnsi="Arial" w:cs="Arial"/>
          <w:b/>
          <w:color w:val="000000" w:themeColor="text1"/>
          <w:vertAlign w:val="subscript"/>
        </w:rPr>
        <w:t>n</w:t>
      </w:r>
      <w:proofErr w:type="spellEnd"/>
      <w:r w:rsidRPr="00B54E7E">
        <w:rPr>
          <w:rFonts w:ascii="Arial" w:hAnsi="Arial" w:cs="Arial"/>
          <w:b/>
          <w:color w:val="000000" w:themeColor="text1"/>
        </w:rPr>
        <w:t xml:space="preserve"> / </w:t>
      </w:r>
      <w:proofErr w:type="spellStart"/>
      <w:r w:rsidRPr="00B54E7E">
        <w:rPr>
          <w:rFonts w:ascii="Arial" w:hAnsi="Arial" w:cs="Arial"/>
          <w:b/>
          <w:color w:val="000000" w:themeColor="text1"/>
        </w:rPr>
        <w:t>C</w:t>
      </w:r>
      <w:r w:rsidRPr="00B54E7E">
        <w:rPr>
          <w:rFonts w:ascii="Arial" w:hAnsi="Arial" w:cs="Arial"/>
          <w:b/>
          <w:color w:val="000000" w:themeColor="text1"/>
          <w:vertAlign w:val="subscript"/>
        </w:rPr>
        <w:t>x</w:t>
      </w:r>
      <w:proofErr w:type="spellEnd"/>
      <w:r w:rsidRPr="00B54E7E">
        <w:rPr>
          <w:rFonts w:ascii="Arial" w:hAnsi="Arial" w:cs="Arial"/>
          <w:b/>
          <w:color w:val="000000" w:themeColor="text1"/>
        </w:rPr>
        <w:t xml:space="preserve"> )x </w:t>
      </w:r>
      <w:r w:rsidRPr="00B54E7E">
        <w:rPr>
          <w:rFonts w:ascii="Arial" w:hAnsi="Arial" w:cs="Arial"/>
          <w:b/>
          <w:color w:val="000000" w:themeColor="text1"/>
          <w:lang w:val="pl-PL"/>
        </w:rPr>
        <w:t>100 </w:t>
      </w:r>
      <w:r w:rsidRPr="00B54E7E">
        <w:rPr>
          <w:rFonts w:ascii="Arial" w:hAnsi="Arial" w:cs="Arial"/>
          <w:b/>
          <w:color w:val="000000" w:themeColor="text1"/>
        </w:rPr>
        <w:t>% x 100</w:t>
      </w:r>
      <w:r w:rsidRPr="00B54E7E">
        <w:rPr>
          <w:rFonts w:ascii="Arial" w:hAnsi="Arial" w:cs="Arial"/>
          <w:color w:val="000000" w:themeColor="text1"/>
        </w:rPr>
        <w:t>, gdzie:</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b/>
          <w:color w:val="000000" w:themeColor="text1"/>
        </w:rPr>
        <w:tab/>
      </w:r>
      <w:proofErr w:type="spellStart"/>
      <w:r w:rsidRPr="00B54E7E">
        <w:rPr>
          <w:rFonts w:ascii="Arial" w:hAnsi="Arial" w:cs="Arial"/>
          <w:b/>
          <w:color w:val="000000" w:themeColor="text1"/>
        </w:rPr>
        <w:t>V</w:t>
      </w:r>
      <w:r w:rsidRPr="00B54E7E">
        <w:rPr>
          <w:rFonts w:ascii="Arial" w:hAnsi="Arial" w:cs="Arial"/>
          <w:b/>
          <w:color w:val="000000" w:themeColor="text1"/>
          <w:vertAlign w:val="subscript"/>
        </w:rPr>
        <w:t>x</w:t>
      </w:r>
      <w:proofErr w:type="spellEnd"/>
      <w:r w:rsidRPr="00B54E7E">
        <w:rPr>
          <w:rFonts w:ascii="Arial" w:hAnsi="Arial" w:cs="Arial"/>
          <w:color w:val="000000" w:themeColor="text1"/>
          <w:lang w:val="pl-PL"/>
        </w:rPr>
        <w:t xml:space="preserve"> </w:t>
      </w:r>
      <w:r w:rsidRPr="00B54E7E">
        <w:rPr>
          <w:rFonts w:ascii="Arial" w:hAnsi="Arial" w:cs="Arial"/>
          <w:color w:val="000000" w:themeColor="text1"/>
        </w:rPr>
        <w:t>–  ilość punktów za cenę oferty brutto proponowaną w ofercie badanej,</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b/>
          <w:color w:val="000000" w:themeColor="text1"/>
        </w:rPr>
        <w:tab/>
      </w:r>
      <w:proofErr w:type="spellStart"/>
      <w:r w:rsidRPr="00B54E7E">
        <w:rPr>
          <w:rFonts w:ascii="Arial" w:hAnsi="Arial" w:cs="Arial"/>
          <w:b/>
          <w:color w:val="000000" w:themeColor="text1"/>
        </w:rPr>
        <w:t>C</w:t>
      </w:r>
      <w:r w:rsidRPr="00B54E7E">
        <w:rPr>
          <w:rFonts w:ascii="Arial" w:hAnsi="Arial" w:cs="Arial"/>
          <w:b/>
          <w:color w:val="000000" w:themeColor="text1"/>
          <w:vertAlign w:val="subscript"/>
        </w:rPr>
        <w:t>n</w:t>
      </w:r>
      <w:proofErr w:type="spellEnd"/>
      <w:r w:rsidRPr="00B54E7E">
        <w:rPr>
          <w:rFonts w:ascii="Arial" w:hAnsi="Arial" w:cs="Arial"/>
          <w:color w:val="000000" w:themeColor="text1"/>
        </w:rPr>
        <w:tab/>
        <w:t>–  najniższa cena oferty brutto ze wszystkich ofert,</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b/>
          <w:color w:val="000000" w:themeColor="text1"/>
        </w:rPr>
        <w:tab/>
      </w:r>
      <w:proofErr w:type="spellStart"/>
      <w:r w:rsidRPr="00B54E7E">
        <w:rPr>
          <w:rFonts w:ascii="Arial" w:hAnsi="Arial" w:cs="Arial"/>
          <w:b/>
          <w:color w:val="000000" w:themeColor="text1"/>
        </w:rPr>
        <w:t>C</w:t>
      </w:r>
      <w:r w:rsidRPr="00B54E7E">
        <w:rPr>
          <w:rFonts w:ascii="Arial" w:hAnsi="Arial" w:cs="Arial"/>
          <w:b/>
          <w:color w:val="000000" w:themeColor="text1"/>
          <w:vertAlign w:val="subscript"/>
        </w:rPr>
        <w:t>x</w:t>
      </w:r>
      <w:proofErr w:type="spellEnd"/>
      <w:r w:rsidRPr="00B54E7E">
        <w:rPr>
          <w:rFonts w:ascii="Arial" w:hAnsi="Arial" w:cs="Arial"/>
          <w:color w:val="000000" w:themeColor="text1"/>
        </w:rPr>
        <w:tab/>
        <w:t xml:space="preserve">–  cena oferty brutto </w:t>
      </w:r>
      <w:r w:rsidRPr="00B54E7E">
        <w:rPr>
          <w:rFonts w:ascii="Arial" w:hAnsi="Arial" w:cs="Arial"/>
          <w:color w:val="000000" w:themeColor="text1"/>
          <w:lang w:val="pl-PL"/>
        </w:rPr>
        <w:t>(</w:t>
      </w:r>
      <w:r w:rsidRPr="00B54E7E">
        <w:rPr>
          <w:rFonts w:ascii="Arial" w:hAnsi="Arial" w:cs="Arial"/>
          <w:color w:val="000000" w:themeColor="text1"/>
        </w:rPr>
        <w:t>oferty badanej</w:t>
      </w:r>
      <w:r w:rsidRPr="00B54E7E">
        <w:rPr>
          <w:rFonts w:ascii="Arial" w:hAnsi="Arial" w:cs="Arial"/>
          <w:color w:val="000000" w:themeColor="text1"/>
          <w:lang w:val="pl-PL"/>
        </w:rPr>
        <w:t>)</w:t>
      </w:r>
      <w:r w:rsidRPr="00B54E7E">
        <w:rPr>
          <w:rFonts w:ascii="Arial" w:hAnsi="Arial" w:cs="Arial"/>
          <w:color w:val="000000" w:themeColor="text1"/>
        </w:rPr>
        <w:t>.</w:t>
      </w:r>
    </w:p>
    <w:p w:rsidR="00B54E7E" w:rsidRPr="00B54E7E" w:rsidRDefault="00B54E7E" w:rsidP="00B54E7E">
      <w:pPr>
        <w:pStyle w:val="Zwykytekst"/>
        <w:spacing w:before="60" w:line="276" w:lineRule="auto"/>
        <w:ind w:left="-142" w:firstLine="426"/>
        <w:contextualSpacing/>
        <w:jc w:val="both"/>
        <w:rPr>
          <w:rFonts w:ascii="Arial" w:hAnsi="Arial" w:cs="Arial"/>
          <w:color w:val="000000" w:themeColor="text1"/>
        </w:rPr>
      </w:pPr>
      <w:r w:rsidRPr="00B54E7E">
        <w:rPr>
          <w:rFonts w:ascii="Arial" w:hAnsi="Arial" w:cs="Arial"/>
          <w:color w:val="000000" w:themeColor="text1"/>
        </w:rPr>
        <w:lastRenderedPageBreak/>
        <w:t>1</w:t>
      </w:r>
      <w:r w:rsidRPr="00B54E7E">
        <w:rPr>
          <w:rFonts w:ascii="Arial" w:hAnsi="Arial" w:cs="Arial"/>
          <w:color w:val="000000" w:themeColor="text1"/>
          <w:lang w:val="pl-PL"/>
        </w:rPr>
        <w:t> </w:t>
      </w:r>
      <w:r w:rsidRPr="00B54E7E">
        <w:rPr>
          <w:rFonts w:ascii="Arial" w:hAnsi="Arial" w:cs="Arial"/>
          <w:color w:val="000000" w:themeColor="text1"/>
        </w:rPr>
        <w:t>% odpowiada w punktacji końcowej 1 pkt.</w:t>
      </w:r>
    </w:p>
    <w:p w:rsidR="00B54E7E" w:rsidRPr="00B54E7E" w:rsidRDefault="00B54E7E" w:rsidP="00B54E7E">
      <w:pPr>
        <w:pStyle w:val="Zwykytekst"/>
        <w:spacing w:before="60" w:line="276" w:lineRule="auto"/>
        <w:ind w:left="284"/>
        <w:contextualSpacing/>
        <w:jc w:val="both"/>
        <w:rPr>
          <w:rFonts w:ascii="Arial" w:hAnsi="Arial" w:cs="Arial"/>
          <w:color w:val="000000" w:themeColor="text1"/>
        </w:rPr>
      </w:pPr>
      <w:r w:rsidRPr="00B54E7E">
        <w:rPr>
          <w:rFonts w:ascii="Arial" w:hAnsi="Arial" w:cs="Arial"/>
          <w:color w:val="000000" w:themeColor="text1"/>
        </w:rPr>
        <w:t>Maksymalną liczbę punktów</w:t>
      </w:r>
      <w:r w:rsidRPr="00B54E7E">
        <w:rPr>
          <w:rFonts w:ascii="Arial" w:hAnsi="Arial" w:cs="Arial"/>
          <w:color w:val="000000" w:themeColor="text1"/>
          <w:lang w:val="pl-PL"/>
        </w:rPr>
        <w:t>,</w:t>
      </w:r>
      <w:r w:rsidRPr="00B54E7E">
        <w:rPr>
          <w:rFonts w:ascii="Arial" w:hAnsi="Arial" w:cs="Arial"/>
          <w:color w:val="000000" w:themeColor="text1"/>
        </w:rPr>
        <w:t xml:space="preserve"> tj. 100 </w:t>
      </w:r>
      <w:r w:rsidRPr="00B54E7E">
        <w:rPr>
          <w:rFonts w:ascii="Arial" w:hAnsi="Arial" w:cs="Arial"/>
          <w:color w:val="000000" w:themeColor="text1"/>
          <w:lang w:val="pl-PL"/>
        </w:rPr>
        <w:t xml:space="preserve">pkt, </w:t>
      </w:r>
      <w:r w:rsidRPr="00B54E7E">
        <w:rPr>
          <w:rFonts w:ascii="Arial" w:hAnsi="Arial" w:cs="Arial"/>
          <w:color w:val="000000" w:themeColor="text1"/>
        </w:rPr>
        <w:t xml:space="preserve">otrzyma oferta z najniższą ceną, pozostałe oferty otrzymają punkty uzyskane przy zastosowaniu powyższego wzoru. </w:t>
      </w:r>
    </w:p>
    <w:bookmarkEnd w:id="41"/>
    <w:p w:rsidR="00B54E7E" w:rsidRPr="00B54E7E" w:rsidRDefault="00B54E7E" w:rsidP="00F059A6">
      <w:pPr>
        <w:pStyle w:val="Akapitzlist"/>
        <w:numPr>
          <w:ilvl w:val="0"/>
          <w:numId w:val="12"/>
        </w:numPr>
        <w:tabs>
          <w:tab w:val="clear" w:pos="360"/>
          <w:tab w:val="num" w:pos="0"/>
        </w:tabs>
        <w:spacing w:after="120"/>
        <w:ind w:left="567" w:hanging="567"/>
        <w:rPr>
          <w:sz w:val="20"/>
          <w:szCs w:val="20"/>
        </w:rPr>
      </w:pPr>
      <w:r w:rsidRPr="00B54E7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54E7E" w:rsidRPr="00B54E7E" w:rsidRDefault="00B54E7E" w:rsidP="00F059A6">
      <w:pPr>
        <w:pStyle w:val="Akapitzlist"/>
        <w:numPr>
          <w:ilvl w:val="0"/>
          <w:numId w:val="12"/>
        </w:numPr>
        <w:tabs>
          <w:tab w:val="clear" w:pos="360"/>
          <w:tab w:val="num" w:pos="0"/>
        </w:tabs>
        <w:spacing w:before="60"/>
        <w:ind w:left="567" w:hanging="567"/>
        <w:rPr>
          <w:sz w:val="20"/>
          <w:szCs w:val="20"/>
        </w:rPr>
      </w:pPr>
      <w:r w:rsidRPr="00B54E7E">
        <w:rPr>
          <w:sz w:val="20"/>
          <w:szCs w:val="20"/>
        </w:rPr>
        <w:t>Wykonawcy, składając oferty dodatkowe, nie mogą zaoferować cen wyższych niż zaoferowane w złożonych pierwotnie ofertach.</w:t>
      </w:r>
    </w:p>
    <w:p w:rsidR="00B54E7E" w:rsidRPr="00B54E7E" w:rsidRDefault="00B54E7E" w:rsidP="00F059A6">
      <w:pPr>
        <w:pStyle w:val="Akapitzlist"/>
        <w:numPr>
          <w:ilvl w:val="0"/>
          <w:numId w:val="12"/>
        </w:numPr>
        <w:tabs>
          <w:tab w:val="clear" w:pos="360"/>
          <w:tab w:val="num" w:pos="0"/>
        </w:tabs>
        <w:spacing w:before="60"/>
        <w:ind w:left="567" w:hanging="567"/>
        <w:rPr>
          <w:sz w:val="20"/>
          <w:szCs w:val="20"/>
        </w:rPr>
      </w:pPr>
      <w:r w:rsidRPr="00B54E7E">
        <w:rPr>
          <w:sz w:val="20"/>
          <w:szCs w:val="20"/>
        </w:rPr>
        <w:t>Zamawiający unieważni postępowanie o udzielenie zamówienia, jeżeli:</w:t>
      </w:r>
    </w:p>
    <w:p w:rsidR="00B54E7E" w:rsidRPr="00B54E7E" w:rsidRDefault="00B54E7E" w:rsidP="00F059A6">
      <w:pPr>
        <w:pStyle w:val="pkt"/>
        <w:numPr>
          <w:ilvl w:val="1"/>
          <w:numId w:val="12"/>
        </w:numPr>
        <w:spacing w:after="0" w:line="276" w:lineRule="auto"/>
        <w:ind w:left="993" w:hanging="426"/>
        <w:contextualSpacing/>
        <w:rPr>
          <w:rFonts w:ascii="Arial" w:hAnsi="Arial" w:cs="Arial"/>
          <w:sz w:val="20"/>
          <w:szCs w:val="20"/>
        </w:rPr>
      </w:pPr>
      <w:r w:rsidRPr="00B54E7E">
        <w:rPr>
          <w:rFonts w:ascii="Arial" w:hAnsi="Arial" w:cs="Arial"/>
          <w:sz w:val="20"/>
          <w:szCs w:val="20"/>
        </w:rPr>
        <w:t>nie wpłynęła żadna oferta niepodlegająca odrzuceniu;</w:t>
      </w:r>
      <w:r w:rsidRPr="00B54E7E">
        <w:rPr>
          <w:rFonts w:ascii="Arial" w:hAnsi="Arial" w:cs="Arial"/>
          <w:sz w:val="20"/>
          <w:szCs w:val="20"/>
          <w:lang w:val="pl-PL"/>
        </w:rPr>
        <w:t xml:space="preserve"> </w:t>
      </w:r>
    </w:p>
    <w:p w:rsidR="00B54E7E" w:rsidRPr="00B54E7E" w:rsidRDefault="00B54E7E" w:rsidP="00F059A6">
      <w:pPr>
        <w:pStyle w:val="pkt"/>
        <w:numPr>
          <w:ilvl w:val="1"/>
          <w:numId w:val="12"/>
        </w:numPr>
        <w:spacing w:after="0" w:line="276" w:lineRule="auto"/>
        <w:ind w:left="993" w:hanging="426"/>
        <w:contextualSpacing/>
        <w:rPr>
          <w:rFonts w:ascii="Arial" w:hAnsi="Arial" w:cs="Arial"/>
          <w:sz w:val="20"/>
          <w:szCs w:val="20"/>
        </w:rPr>
      </w:pPr>
      <w:r w:rsidRPr="00B54E7E">
        <w:rPr>
          <w:rFonts w:ascii="Arial" w:hAnsi="Arial" w:cs="Arial"/>
          <w:sz w:val="20"/>
          <w:szCs w:val="20"/>
        </w:rPr>
        <w:t>wystąpiła istotna zmiana okoliczności powodująca, że prowadzenie postępowania lub</w:t>
      </w:r>
      <w:r w:rsidRPr="00B54E7E">
        <w:rPr>
          <w:rFonts w:ascii="Arial" w:hAnsi="Arial" w:cs="Arial"/>
          <w:sz w:val="20"/>
          <w:szCs w:val="20"/>
          <w:lang w:val="pl-PL"/>
        </w:rPr>
        <w:br/>
        <w:t xml:space="preserve"> </w:t>
      </w:r>
      <w:r w:rsidRPr="00B54E7E">
        <w:rPr>
          <w:rFonts w:ascii="Arial" w:hAnsi="Arial" w:cs="Arial"/>
          <w:sz w:val="20"/>
          <w:szCs w:val="20"/>
        </w:rPr>
        <w:t xml:space="preserve">wykonanie zamówienia nie leży w interesie Zamawiającego, czego nie można było </w:t>
      </w:r>
      <w:r w:rsidRPr="00B54E7E">
        <w:rPr>
          <w:rFonts w:ascii="Arial" w:hAnsi="Arial" w:cs="Arial"/>
          <w:sz w:val="20"/>
          <w:szCs w:val="20"/>
          <w:lang w:val="pl-PL"/>
        </w:rPr>
        <w:t xml:space="preserve">  </w:t>
      </w:r>
      <w:r w:rsidRPr="00B54E7E">
        <w:rPr>
          <w:rFonts w:ascii="Arial" w:hAnsi="Arial" w:cs="Arial"/>
          <w:sz w:val="20"/>
          <w:szCs w:val="20"/>
          <w:lang w:val="pl-PL"/>
        </w:rPr>
        <w:br/>
        <w:t xml:space="preserve"> </w:t>
      </w:r>
      <w:r w:rsidRPr="00B54E7E">
        <w:rPr>
          <w:rFonts w:ascii="Arial" w:hAnsi="Arial" w:cs="Arial"/>
          <w:sz w:val="20"/>
          <w:szCs w:val="20"/>
        </w:rPr>
        <w:t>wcześniej przewidzieć;</w:t>
      </w:r>
      <w:r w:rsidRPr="00B54E7E">
        <w:rPr>
          <w:rFonts w:ascii="Arial" w:hAnsi="Arial" w:cs="Arial"/>
          <w:sz w:val="20"/>
          <w:szCs w:val="20"/>
          <w:lang w:val="pl-PL"/>
        </w:rPr>
        <w:t xml:space="preserve"> </w:t>
      </w:r>
    </w:p>
    <w:p w:rsidR="00B54E7E" w:rsidRPr="00B54E7E" w:rsidRDefault="00B54E7E" w:rsidP="00F059A6">
      <w:pPr>
        <w:pStyle w:val="pkt"/>
        <w:numPr>
          <w:ilvl w:val="1"/>
          <w:numId w:val="12"/>
        </w:numPr>
        <w:spacing w:after="0" w:line="276" w:lineRule="auto"/>
        <w:ind w:left="993" w:hanging="426"/>
        <w:contextualSpacing/>
        <w:rPr>
          <w:rFonts w:ascii="Arial" w:hAnsi="Arial" w:cs="Arial"/>
          <w:sz w:val="20"/>
          <w:szCs w:val="20"/>
        </w:rPr>
      </w:pPr>
      <w:r w:rsidRPr="00B54E7E">
        <w:rPr>
          <w:rFonts w:ascii="Arial" w:hAnsi="Arial" w:cs="Arial"/>
          <w:sz w:val="20"/>
          <w:szCs w:val="20"/>
        </w:rPr>
        <w:t xml:space="preserve">w przypadku, </w:t>
      </w:r>
      <w:r w:rsidRPr="00B54E7E">
        <w:rPr>
          <w:rFonts w:ascii="Arial" w:hAnsi="Arial" w:cs="Arial"/>
          <w:sz w:val="20"/>
          <w:szCs w:val="20"/>
          <w:lang w:val="pl-PL"/>
        </w:rPr>
        <w:t>gdy</w:t>
      </w:r>
      <w:r w:rsidRPr="00B54E7E">
        <w:rPr>
          <w:rFonts w:ascii="Arial" w:hAnsi="Arial" w:cs="Arial"/>
          <w:sz w:val="20"/>
          <w:szCs w:val="20"/>
        </w:rPr>
        <w:t xml:space="preserve"> zostały złożone oferty dodatkowe o takiej samej cenie;</w:t>
      </w:r>
    </w:p>
    <w:p w:rsidR="00B54E7E" w:rsidRPr="00B54E7E" w:rsidRDefault="00B54E7E" w:rsidP="00F059A6">
      <w:pPr>
        <w:pStyle w:val="pkt"/>
        <w:numPr>
          <w:ilvl w:val="1"/>
          <w:numId w:val="12"/>
        </w:numPr>
        <w:spacing w:after="0" w:line="276" w:lineRule="auto"/>
        <w:ind w:left="993" w:hanging="426"/>
        <w:contextualSpacing/>
        <w:rPr>
          <w:rFonts w:ascii="Arial" w:hAnsi="Arial" w:cs="Arial"/>
          <w:sz w:val="20"/>
          <w:szCs w:val="20"/>
        </w:rPr>
      </w:pPr>
      <w:r w:rsidRPr="00B54E7E">
        <w:rPr>
          <w:rFonts w:ascii="Arial" w:hAnsi="Arial" w:cs="Arial"/>
          <w:sz w:val="20"/>
          <w:szCs w:val="20"/>
        </w:rPr>
        <w:t xml:space="preserve">cena najkorzystniejszej oferty przewyższa kwotę, którą Zamawiający może przeznaczyć na </w:t>
      </w:r>
      <w:r w:rsidRPr="00B54E7E">
        <w:rPr>
          <w:rFonts w:ascii="Arial" w:hAnsi="Arial" w:cs="Arial"/>
          <w:sz w:val="20"/>
          <w:szCs w:val="20"/>
        </w:rPr>
        <w:br/>
      </w:r>
      <w:r w:rsidRPr="00B54E7E">
        <w:rPr>
          <w:rFonts w:ascii="Arial" w:hAnsi="Arial" w:cs="Arial"/>
          <w:sz w:val="20"/>
          <w:szCs w:val="20"/>
          <w:lang w:val="pl-PL"/>
        </w:rPr>
        <w:t xml:space="preserve"> </w:t>
      </w:r>
      <w:r w:rsidRPr="00B54E7E">
        <w:rPr>
          <w:rFonts w:ascii="Arial" w:hAnsi="Arial" w:cs="Arial"/>
          <w:sz w:val="20"/>
          <w:szCs w:val="20"/>
        </w:rPr>
        <w:t>sfinansowanie zamówienia</w:t>
      </w:r>
      <w:r w:rsidRPr="00B54E7E">
        <w:rPr>
          <w:rFonts w:ascii="Arial" w:hAnsi="Arial" w:cs="Arial"/>
          <w:sz w:val="20"/>
          <w:szCs w:val="20"/>
          <w:lang w:val="pl-PL"/>
        </w:rPr>
        <w:t xml:space="preserve"> chyba, że Zamawiający podejmie decyzję o podwyższeniu </w:t>
      </w:r>
      <w:r w:rsidRPr="00B54E7E">
        <w:rPr>
          <w:rFonts w:ascii="Arial" w:hAnsi="Arial" w:cs="Arial"/>
          <w:sz w:val="20"/>
          <w:szCs w:val="20"/>
          <w:lang w:val="pl-PL"/>
        </w:rPr>
        <w:br/>
        <w:t xml:space="preserve"> budżetu w ramach prowadzonego postępowania</w:t>
      </w:r>
      <w:r w:rsidRPr="00B54E7E">
        <w:rPr>
          <w:rFonts w:ascii="Arial" w:hAnsi="Arial" w:cs="Arial"/>
          <w:sz w:val="20"/>
          <w:szCs w:val="20"/>
        </w:rPr>
        <w:t>;</w:t>
      </w:r>
    </w:p>
    <w:p w:rsidR="00B54E7E" w:rsidRPr="00B54E7E" w:rsidRDefault="00B54E7E" w:rsidP="00F059A6">
      <w:pPr>
        <w:pStyle w:val="pkt"/>
        <w:numPr>
          <w:ilvl w:val="1"/>
          <w:numId w:val="12"/>
        </w:numPr>
        <w:spacing w:after="0" w:line="276" w:lineRule="auto"/>
        <w:ind w:left="993" w:hanging="426"/>
        <w:contextualSpacing/>
        <w:rPr>
          <w:rFonts w:ascii="Arial" w:hAnsi="Arial" w:cs="Arial"/>
          <w:sz w:val="20"/>
          <w:szCs w:val="20"/>
        </w:rPr>
      </w:pPr>
      <w:r w:rsidRPr="00B54E7E">
        <w:rPr>
          <w:rFonts w:ascii="Arial" w:hAnsi="Arial" w:cs="Arial"/>
          <w:sz w:val="20"/>
          <w:szCs w:val="20"/>
        </w:rPr>
        <w:t xml:space="preserve">postępowanie obarczone jest niemożliwą do usunięcia wadą uniemożliwiającą zawarcie </w:t>
      </w:r>
      <w:r w:rsidRPr="00B54E7E">
        <w:rPr>
          <w:rFonts w:ascii="Arial" w:hAnsi="Arial" w:cs="Arial"/>
          <w:sz w:val="20"/>
          <w:szCs w:val="20"/>
        </w:rPr>
        <w:br/>
      </w:r>
      <w:r w:rsidRPr="00B54E7E">
        <w:rPr>
          <w:rFonts w:ascii="Arial" w:hAnsi="Arial" w:cs="Arial"/>
          <w:sz w:val="20"/>
          <w:szCs w:val="20"/>
          <w:lang w:val="pl-PL"/>
        </w:rPr>
        <w:t xml:space="preserve"> </w:t>
      </w:r>
      <w:r w:rsidRPr="00B54E7E">
        <w:rPr>
          <w:rFonts w:ascii="Arial" w:hAnsi="Arial" w:cs="Arial"/>
          <w:sz w:val="20"/>
          <w:szCs w:val="20"/>
        </w:rPr>
        <w:t>ważnej umowy</w:t>
      </w:r>
      <w:r w:rsidRPr="00B54E7E">
        <w:rPr>
          <w:rFonts w:ascii="Arial" w:hAnsi="Arial" w:cs="Arial"/>
          <w:sz w:val="20"/>
          <w:szCs w:val="20"/>
          <w:lang w:val="pl-PL"/>
        </w:rPr>
        <w:t xml:space="preserve"> w sprawie zamówienia;</w:t>
      </w:r>
    </w:p>
    <w:p w:rsidR="00B54E7E" w:rsidRPr="00B54E7E" w:rsidRDefault="00B54E7E" w:rsidP="00F059A6">
      <w:pPr>
        <w:pStyle w:val="pkt"/>
        <w:numPr>
          <w:ilvl w:val="1"/>
          <w:numId w:val="12"/>
        </w:numPr>
        <w:spacing w:after="0" w:line="276" w:lineRule="auto"/>
        <w:contextualSpacing/>
        <w:rPr>
          <w:rFonts w:ascii="Arial" w:hAnsi="Arial" w:cs="Arial"/>
          <w:sz w:val="20"/>
          <w:szCs w:val="20"/>
        </w:rPr>
      </w:pPr>
      <w:r w:rsidRPr="00B54E7E">
        <w:rPr>
          <w:rFonts w:ascii="Arial" w:hAnsi="Arial" w:cs="Arial"/>
          <w:sz w:val="20"/>
          <w:szCs w:val="20"/>
          <w:lang w:val="pl-PL"/>
        </w:rPr>
        <w:t xml:space="preserve">środki finansowe, </w:t>
      </w:r>
      <w:r w:rsidRPr="00B54E7E">
        <w:rPr>
          <w:rFonts w:ascii="Arial" w:hAnsi="Arial" w:cs="Arial"/>
          <w:sz w:val="20"/>
          <w:szCs w:val="20"/>
        </w:rPr>
        <w:t>które zamawiający zamierzał przeznaczyć na sfinansowanie całości lub części zamówienia, nie zostały mu przyznane</w:t>
      </w:r>
      <w:r w:rsidRPr="00B54E7E">
        <w:rPr>
          <w:rFonts w:ascii="Arial" w:hAnsi="Arial" w:cs="Arial"/>
          <w:sz w:val="20"/>
          <w:szCs w:val="20"/>
          <w:lang w:val="pl-PL"/>
        </w:rPr>
        <w:t>.</w:t>
      </w:r>
    </w:p>
    <w:p w:rsidR="00B54E7E" w:rsidRPr="00B54E7E" w:rsidRDefault="00B54E7E" w:rsidP="00F059A6">
      <w:pPr>
        <w:pStyle w:val="pkt"/>
        <w:numPr>
          <w:ilvl w:val="0"/>
          <w:numId w:val="12"/>
        </w:numPr>
        <w:tabs>
          <w:tab w:val="clear" w:pos="360"/>
        </w:tabs>
        <w:spacing w:after="0" w:line="276" w:lineRule="auto"/>
        <w:ind w:left="567" w:hanging="567"/>
        <w:contextualSpacing/>
        <w:rPr>
          <w:rFonts w:ascii="Arial" w:hAnsi="Arial" w:cs="Arial"/>
          <w:sz w:val="20"/>
          <w:szCs w:val="20"/>
        </w:rPr>
      </w:pPr>
      <w:r w:rsidRPr="00B54E7E">
        <w:rPr>
          <w:rFonts w:ascii="Arial" w:hAnsi="Arial" w:cs="Arial"/>
          <w:sz w:val="20"/>
          <w:szCs w:val="20"/>
        </w:rPr>
        <w:t>W przypadku unieważnienia postępowania o udzielenie zamówienia, niezależnie od jego przyczyny, Wykonawcom nie przysługują żadne roszczenia względem Zamawiającego.</w:t>
      </w:r>
    </w:p>
    <w:p w:rsidR="00B54E7E" w:rsidRPr="00B54E7E" w:rsidRDefault="00B54E7E" w:rsidP="00F059A6">
      <w:pPr>
        <w:pStyle w:val="pkt"/>
        <w:numPr>
          <w:ilvl w:val="0"/>
          <w:numId w:val="12"/>
        </w:numPr>
        <w:tabs>
          <w:tab w:val="clear" w:pos="360"/>
        </w:tabs>
        <w:spacing w:after="0" w:line="276" w:lineRule="auto"/>
        <w:ind w:left="567" w:hanging="567"/>
        <w:contextualSpacing/>
        <w:rPr>
          <w:rFonts w:ascii="Arial" w:hAnsi="Arial" w:cs="Arial"/>
          <w:sz w:val="20"/>
          <w:szCs w:val="20"/>
        </w:rPr>
      </w:pPr>
      <w:r w:rsidRPr="00B54E7E">
        <w:rPr>
          <w:rFonts w:ascii="Arial" w:hAnsi="Arial" w:cs="Arial"/>
          <w:sz w:val="20"/>
          <w:szCs w:val="20"/>
          <w:lang w:val="pl-PL"/>
        </w:rPr>
        <w:t xml:space="preserve">Niezwłocznie po wyborze najkorzystniejszej oferty Zamawiający poinformuje równocześnie Wykonawców, którzy złożyli oferty, o: </w:t>
      </w:r>
    </w:p>
    <w:p w:rsidR="00B54E7E" w:rsidRPr="00B54E7E" w:rsidRDefault="00B54E7E" w:rsidP="00F059A6">
      <w:pPr>
        <w:pStyle w:val="pkt"/>
        <w:numPr>
          <w:ilvl w:val="1"/>
          <w:numId w:val="12"/>
        </w:numPr>
        <w:spacing w:after="0" w:line="276" w:lineRule="auto"/>
        <w:contextualSpacing/>
        <w:rPr>
          <w:rFonts w:ascii="Arial" w:hAnsi="Arial" w:cs="Arial"/>
          <w:sz w:val="20"/>
          <w:szCs w:val="20"/>
        </w:rPr>
      </w:pPr>
      <w:r w:rsidRPr="00B54E7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54E7E" w:rsidRPr="00B54E7E" w:rsidRDefault="00B54E7E" w:rsidP="00F059A6">
      <w:pPr>
        <w:pStyle w:val="pkt"/>
        <w:numPr>
          <w:ilvl w:val="1"/>
          <w:numId w:val="12"/>
        </w:numPr>
        <w:spacing w:after="0" w:line="276" w:lineRule="auto"/>
        <w:contextualSpacing/>
        <w:rPr>
          <w:rFonts w:ascii="Arial" w:hAnsi="Arial" w:cs="Arial"/>
          <w:sz w:val="20"/>
          <w:szCs w:val="20"/>
        </w:rPr>
      </w:pPr>
      <w:r w:rsidRPr="00B54E7E">
        <w:rPr>
          <w:rFonts w:ascii="Arial" w:hAnsi="Arial" w:cs="Arial"/>
          <w:sz w:val="20"/>
          <w:szCs w:val="20"/>
          <w:lang w:val="pl-PL"/>
        </w:rPr>
        <w:t>Wykonawcach, których oferty zostały odrzucone</w:t>
      </w:r>
    </w:p>
    <w:p w:rsidR="00B54E7E" w:rsidRPr="00B54E7E" w:rsidRDefault="00B54E7E" w:rsidP="00B54E7E">
      <w:pPr>
        <w:pStyle w:val="pkt"/>
        <w:spacing w:after="0" w:line="276" w:lineRule="auto"/>
        <w:ind w:left="-142" w:firstLine="142"/>
        <w:contextualSpacing/>
        <w:rPr>
          <w:rFonts w:ascii="Arial" w:hAnsi="Arial" w:cs="Arial"/>
          <w:sz w:val="20"/>
          <w:szCs w:val="20"/>
          <w:lang w:val="pl-PL"/>
        </w:rPr>
      </w:pPr>
      <w:r w:rsidRPr="00B54E7E">
        <w:rPr>
          <w:rFonts w:ascii="Arial" w:hAnsi="Arial" w:cs="Arial"/>
          <w:sz w:val="20"/>
          <w:szCs w:val="20"/>
          <w:lang w:val="pl-PL"/>
        </w:rPr>
        <w:t xml:space="preserve">      - podając uzasadnienie faktyczne i prawne. </w:t>
      </w:r>
    </w:p>
    <w:p w:rsidR="00B54E7E" w:rsidRPr="00B54E7E" w:rsidRDefault="00B54E7E" w:rsidP="00B54E7E">
      <w:pPr>
        <w:pStyle w:val="pkt"/>
        <w:spacing w:after="0" w:line="276" w:lineRule="auto"/>
        <w:ind w:left="0" w:firstLine="0"/>
        <w:contextualSpacing/>
        <w:rPr>
          <w:rFonts w:ascii="Arial" w:hAnsi="Arial" w:cs="Arial"/>
          <w:sz w:val="20"/>
          <w:szCs w:val="20"/>
          <w:lang w:val="pl-PL"/>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42" w:name="_Toc516211852"/>
      <w:bookmarkStart w:id="43" w:name="_Toc70602556"/>
      <w:bookmarkStart w:id="44" w:name="_Toc144289117"/>
      <w:r w:rsidRPr="00B54E7E">
        <w:rPr>
          <w:b/>
          <w:color w:val="385088"/>
          <w:sz w:val="20"/>
          <w:szCs w:val="20"/>
        </w:rPr>
        <w:t>XI</w:t>
      </w:r>
      <w:r w:rsidR="001D244A">
        <w:rPr>
          <w:b/>
          <w:color w:val="385088"/>
          <w:sz w:val="20"/>
          <w:szCs w:val="20"/>
        </w:rPr>
        <w:t>II</w:t>
      </w:r>
      <w:r w:rsidRPr="00B54E7E">
        <w:rPr>
          <w:b/>
          <w:color w:val="385088"/>
          <w:sz w:val="20"/>
          <w:szCs w:val="20"/>
        </w:rPr>
        <w:t>. Informacja o formalnościach, jakie powinny zostać dopełnione po wyborze oferty w celu zawarcia umowy w sprawie zamówienia.</w:t>
      </w:r>
      <w:bookmarkStart w:id="45" w:name="_Toc172440287"/>
      <w:bookmarkEnd w:id="42"/>
      <w:bookmarkEnd w:id="43"/>
      <w:bookmarkEnd w:id="44"/>
    </w:p>
    <w:p w:rsidR="00B54E7E" w:rsidRPr="00B54E7E" w:rsidRDefault="00B54E7E" w:rsidP="00F059A6">
      <w:pPr>
        <w:pStyle w:val="pkt"/>
        <w:numPr>
          <w:ilvl w:val="0"/>
          <w:numId w:val="15"/>
        </w:numPr>
        <w:spacing w:after="0" w:line="276" w:lineRule="auto"/>
        <w:ind w:left="284" w:hanging="284"/>
        <w:contextualSpacing/>
        <w:rPr>
          <w:rFonts w:ascii="Arial" w:hAnsi="Arial" w:cs="Arial"/>
          <w:sz w:val="20"/>
          <w:szCs w:val="20"/>
        </w:rPr>
      </w:pPr>
      <w:r w:rsidRPr="00B54E7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54E7E" w:rsidRPr="00B54E7E" w:rsidRDefault="00B54E7E" w:rsidP="00F059A6">
      <w:pPr>
        <w:pStyle w:val="pkt"/>
        <w:numPr>
          <w:ilvl w:val="0"/>
          <w:numId w:val="15"/>
        </w:numPr>
        <w:spacing w:after="0" w:line="276" w:lineRule="auto"/>
        <w:ind w:left="284" w:hanging="284"/>
        <w:contextualSpacing/>
        <w:rPr>
          <w:rFonts w:ascii="Arial" w:hAnsi="Arial" w:cs="Arial"/>
          <w:sz w:val="20"/>
          <w:szCs w:val="20"/>
        </w:rPr>
      </w:pPr>
      <w:r w:rsidRPr="00B54E7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B54E7E">
        <w:rPr>
          <w:rFonts w:ascii="Arial" w:hAnsi="Arial" w:cs="Arial"/>
          <w:sz w:val="20"/>
          <w:szCs w:val="20"/>
          <w:lang w:val="pl-PL"/>
        </w:rPr>
        <w:t>Rozdziale</w:t>
      </w:r>
      <w:r w:rsidRPr="00B54E7E">
        <w:rPr>
          <w:rFonts w:ascii="Arial" w:hAnsi="Arial" w:cs="Arial"/>
          <w:sz w:val="20"/>
          <w:szCs w:val="20"/>
        </w:rPr>
        <w:t xml:space="preserve"> X</w:t>
      </w:r>
      <w:r w:rsidRPr="00B54E7E">
        <w:rPr>
          <w:rFonts w:ascii="Arial" w:hAnsi="Arial" w:cs="Arial"/>
          <w:sz w:val="20"/>
          <w:szCs w:val="20"/>
          <w:lang w:val="pl-PL"/>
        </w:rPr>
        <w:t>I</w:t>
      </w:r>
      <w:r w:rsidRPr="00B54E7E">
        <w:rPr>
          <w:rFonts w:ascii="Arial" w:hAnsi="Arial" w:cs="Arial"/>
          <w:sz w:val="20"/>
          <w:szCs w:val="20"/>
        </w:rPr>
        <w:t>I ust. 15 SWZ.</w:t>
      </w:r>
      <w:r w:rsidRPr="00B54E7E">
        <w:rPr>
          <w:rFonts w:ascii="Arial" w:hAnsi="Arial" w:cs="Arial"/>
          <w:sz w:val="20"/>
          <w:szCs w:val="20"/>
          <w:lang w:val="pl-PL"/>
        </w:rPr>
        <w:t xml:space="preserve"> </w:t>
      </w:r>
    </w:p>
    <w:p w:rsidR="00B54E7E" w:rsidRPr="00B54E7E" w:rsidRDefault="00B54E7E" w:rsidP="00F059A6">
      <w:pPr>
        <w:pStyle w:val="pkt"/>
        <w:numPr>
          <w:ilvl w:val="0"/>
          <w:numId w:val="15"/>
        </w:numPr>
        <w:spacing w:before="0" w:after="0" w:line="276" w:lineRule="auto"/>
        <w:ind w:left="284" w:hanging="284"/>
        <w:contextualSpacing/>
        <w:rPr>
          <w:rFonts w:ascii="Arial" w:hAnsi="Arial" w:cs="Arial"/>
          <w:sz w:val="20"/>
          <w:szCs w:val="20"/>
        </w:rPr>
      </w:pPr>
      <w:r w:rsidRPr="00B54E7E">
        <w:rPr>
          <w:rFonts w:ascii="Arial" w:hAnsi="Arial" w:cs="Arial"/>
          <w:sz w:val="20"/>
          <w:szCs w:val="20"/>
        </w:rPr>
        <w:t xml:space="preserve">Zakres świadczenia Wykonawcy wynikający z umowy </w:t>
      </w:r>
      <w:r w:rsidRPr="00B54E7E">
        <w:rPr>
          <w:rFonts w:ascii="Arial" w:hAnsi="Arial" w:cs="Arial"/>
          <w:sz w:val="20"/>
          <w:szCs w:val="20"/>
          <w:lang w:val="pl-PL"/>
        </w:rPr>
        <w:t xml:space="preserve">w sprawie zamówienia </w:t>
      </w:r>
      <w:r w:rsidRPr="00B54E7E">
        <w:rPr>
          <w:rFonts w:ascii="Arial" w:hAnsi="Arial" w:cs="Arial"/>
          <w:sz w:val="20"/>
          <w:szCs w:val="20"/>
        </w:rPr>
        <w:t>jest tożsamy z jego zobowiązaniem zawartym w ofercie.</w:t>
      </w:r>
      <w:bookmarkEnd w:id="45"/>
      <w:r w:rsidRPr="00B54E7E">
        <w:rPr>
          <w:rFonts w:ascii="Arial" w:hAnsi="Arial" w:cs="Arial"/>
          <w:sz w:val="20"/>
          <w:szCs w:val="20"/>
          <w:lang w:val="pl-PL"/>
        </w:rPr>
        <w:t xml:space="preserve"> </w:t>
      </w:r>
    </w:p>
    <w:p w:rsidR="00B54E7E" w:rsidRPr="00B54E7E" w:rsidRDefault="00B54E7E" w:rsidP="00F059A6">
      <w:pPr>
        <w:pStyle w:val="Akapitzlist"/>
        <w:numPr>
          <w:ilvl w:val="0"/>
          <w:numId w:val="15"/>
        </w:numPr>
        <w:autoSpaceDE w:val="0"/>
        <w:autoSpaceDN w:val="0"/>
        <w:ind w:left="284" w:hanging="284"/>
        <w:rPr>
          <w:sz w:val="20"/>
          <w:szCs w:val="20"/>
        </w:rPr>
      </w:pPr>
      <w:r w:rsidRPr="00B54E7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54E7E" w:rsidRPr="00B54E7E" w:rsidRDefault="00B54E7E" w:rsidP="00F059A6">
      <w:pPr>
        <w:pStyle w:val="Akapitzlist"/>
        <w:numPr>
          <w:ilvl w:val="1"/>
          <w:numId w:val="15"/>
        </w:numPr>
        <w:autoSpaceDE w:val="0"/>
        <w:autoSpaceDN w:val="0"/>
        <w:spacing w:before="60"/>
        <w:ind w:left="567" w:hanging="283"/>
        <w:rPr>
          <w:sz w:val="20"/>
          <w:szCs w:val="20"/>
        </w:rPr>
      </w:pPr>
      <w:r w:rsidRPr="00B54E7E">
        <w:rPr>
          <w:bCs/>
          <w:sz w:val="20"/>
          <w:szCs w:val="20"/>
        </w:rPr>
        <w:t>Wykonawcy wskażą:</w:t>
      </w:r>
    </w:p>
    <w:p w:rsidR="00B54E7E" w:rsidRPr="00B54E7E" w:rsidRDefault="00B54E7E" w:rsidP="00F059A6">
      <w:pPr>
        <w:pStyle w:val="Akapitzlist"/>
        <w:numPr>
          <w:ilvl w:val="2"/>
          <w:numId w:val="15"/>
        </w:numPr>
        <w:autoSpaceDE w:val="0"/>
        <w:autoSpaceDN w:val="0"/>
        <w:spacing w:before="60"/>
        <w:ind w:left="1134" w:hanging="567"/>
        <w:rPr>
          <w:sz w:val="20"/>
          <w:szCs w:val="20"/>
        </w:rPr>
      </w:pPr>
      <w:r w:rsidRPr="00B54E7E">
        <w:rPr>
          <w:bCs/>
          <w:sz w:val="20"/>
          <w:szCs w:val="20"/>
        </w:rPr>
        <w:t xml:space="preserve">sposób reprezentacji Wykonawców wobec Zamawiającego w związku z wykonywaniem umowy zawartej z Zamawiającym </w:t>
      </w:r>
      <w:r w:rsidRPr="00B54E7E">
        <w:rPr>
          <w:bCs/>
          <w:sz w:val="20"/>
          <w:szCs w:val="20"/>
          <w:u w:val="single"/>
        </w:rPr>
        <w:t>w zakresie</w:t>
      </w:r>
      <w:r w:rsidRPr="00B54E7E">
        <w:rPr>
          <w:bCs/>
          <w:sz w:val="20"/>
          <w:szCs w:val="20"/>
        </w:rPr>
        <w:t xml:space="preserve">: podpisania umowy z Zamawiającym, </w:t>
      </w:r>
      <w:r w:rsidRPr="00B54E7E">
        <w:rPr>
          <w:bCs/>
          <w:sz w:val="20"/>
          <w:szCs w:val="20"/>
        </w:rPr>
        <w:lastRenderedPageBreak/>
        <w:t xml:space="preserve">podejmowania zobowiązań, otrzymywania poleceń od Zamawiającego, wyznaczania osób do kontaktów z Zamawiającym, realizowania obowiązków z tytułu udzielonej gwarancji jakości, </w:t>
      </w:r>
    </w:p>
    <w:p w:rsidR="00B54E7E" w:rsidRPr="00B54E7E" w:rsidRDefault="00B54E7E" w:rsidP="00F059A6">
      <w:pPr>
        <w:pStyle w:val="Akapitzlist"/>
        <w:numPr>
          <w:ilvl w:val="2"/>
          <w:numId w:val="15"/>
        </w:numPr>
        <w:autoSpaceDE w:val="0"/>
        <w:autoSpaceDN w:val="0"/>
        <w:spacing w:before="60"/>
        <w:ind w:left="1134" w:hanging="567"/>
        <w:rPr>
          <w:sz w:val="20"/>
          <w:szCs w:val="20"/>
        </w:rPr>
      </w:pPr>
      <w:r w:rsidRPr="00B54E7E">
        <w:rPr>
          <w:bCs/>
          <w:sz w:val="20"/>
          <w:szCs w:val="20"/>
        </w:rPr>
        <w:t xml:space="preserve">Wykonawcę upoważnionego do wystawiania dokumentów związanych z płatnościami na podstawie, których Zamawiający będzie dokonywał zapłaty i do otrzymywania płatności od Zamawiającego, </w:t>
      </w:r>
    </w:p>
    <w:p w:rsidR="00B54E7E" w:rsidRPr="00B54E7E" w:rsidRDefault="00B54E7E" w:rsidP="00F059A6">
      <w:pPr>
        <w:pStyle w:val="Akapitzlist"/>
        <w:numPr>
          <w:ilvl w:val="2"/>
          <w:numId w:val="15"/>
        </w:numPr>
        <w:autoSpaceDE w:val="0"/>
        <w:autoSpaceDN w:val="0"/>
        <w:spacing w:before="60"/>
        <w:ind w:left="1134" w:hanging="567"/>
        <w:rPr>
          <w:sz w:val="20"/>
          <w:szCs w:val="20"/>
        </w:rPr>
      </w:pPr>
      <w:r w:rsidRPr="00B54E7E">
        <w:rPr>
          <w:bCs/>
          <w:sz w:val="20"/>
          <w:szCs w:val="20"/>
        </w:rPr>
        <w:t>zawarte będzie oświadczenie, że wszyscy Wykonawcy ponoszą solidarną odpowiedzialność za wykonanie umowy w sprawie zamówienia zawartej z Zamawiającym.</w:t>
      </w:r>
    </w:p>
    <w:p w:rsidR="00B54E7E" w:rsidRPr="00B54E7E" w:rsidRDefault="00B54E7E" w:rsidP="00B54E7E">
      <w:pPr>
        <w:pStyle w:val="pkt"/>
        <w:spacing w:after="0" w:line="276" w:lineRule="auto"/>
        <w:ind w:hanging="567"/>
        <w:rPr>
          <w:rFonts w:ascii="Arial" w:hAnsi="Arial" w:cs="Arial"/>
          <w:bCs/>
          <w:sz w:val="20"/>
          <w:szCs w:val="20"/>
          <w:lang w:val="pl-PL"/>
        </w:rPr>
      </w:pPr>
      <w:r w:rsidRPr="00B54E7E">
        <w:rPr>
          <w:rFonts w:ascii="Arial" w:hAnsi="Arial" w:cs="Arial"/>
          <w:bCs/>
          <w:sz w:val="20"/>
          <w:szCs w:val="20"/>
          <w:lang w:val="pl-PL"/>
        </w:rPr>
        <w:t>4.2.</w:t>
      </w:r>
      <w:r w:rsidRPr="00B54E7E">
        <w:rPr>
          <w:rFonts w:ascii="Arial" w:hAnsi="Arial" w:cs="Arial"/>
          <w:bCs/>
          <w:sz w:val="20"/>
          <w:szCs w:val="20"/>
          <w:lang w:val="pl-PL"/>
        </w:rPr>
        <w:tab/>
      </w:r>
      <w:r w:rsidRPr="00B54E7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54E7E">
        <w:rPr>
          <w:rFonts w:ascii="Arial" w:hAnsi="Arial" w:cs="Arial"/>
          <w:bCs/>
          <w:sz w:val="20"/>
          <w:szCs w:val="20"/>
          <w:lang w:val="pl-PL"/>
        </w:rPr>
        <w:t xml:space="preserve">órych mowa w pkt 4.1. </w:t>
      </w:r>
    </w:p>
    <w:p w:rsidR="00B54E7E" w:rsidRPr="00B54E7E" w:rsidRDefault="00B54E7E" w:rsidP="00F059A6">
      <w:pPr>
        <w:pStyle w:val="pkt"/>
        <w:numPr>
          <w:ilvl w:val="0"/>
          <w:numId w:val="19"/>
        </w:numPr>
        <w:spacing w:after="0" w:line="276" w:lineRule="auto"/>
        <w:ind w:left="284" w:hanging="284"/>
        <w:rPr>
          <w:rFonts w:ascii="Arial" w:hAnsi="Arial" w:cs="Arial"/>
          <w:sz w:val="20"/>
          <w:szCs w:val="20"/>
        </w:rPr>
      </w:pPr>
      <w:r w:rsidRPr="00B54E7E">
        <w:rPr>
          <w:rFonts w:ascii="Arial" w:hAnsi="Arial" w:cs="Arial"/>
          <w:sz w:val="20"/>
          <w:szCs w:val="20"/>
        </w:rPr>
        <w:t>Jeżeli Wykonawca, którego oferta została wybrana</w:t>
      </w:r>
      <w:r w:rsidRPr="00B54E7E">
        <w:rPr>
          <w:rFonts w:ascii="Arial" w:hAnsi="Arial" w:cs="Arial"/>
          <w:sz w:val="20"/>
          <w:szCs w:val="20"/>
          <w:lang w:val="pl-PL"/>
        </w:rPr>
        <w:t xml:space="preserve">, jest osobą </w:t>
      </w:r>
      <w:r w:rsidRPr="00B54E7E">
        <w:rPr>
          <w:rFonts w:ascii="Arial" w:hAnsi="Arial" w:cs="Arial"/>
          <w:sz w:val="20"/>
          <w:szCs w:val="20"/>
        </w:rPr>
        <w:t>fizyczn</w:t>
      </w:r>
      <w:r w:rsidRPr="00B54E7E">
        <w:rPr>
          <w:rFonts w:ascii="Arial" w:hAnsi="Arial" w:cs="Arial"/>
          <w:sz w:val="20"/>
          <w:szCs w:val="20"/>
          <w:lang w:val="pl-PL"/>
        </w:rPr>
        <w:t xml:space="preserve">ą </w:t>
      </w:r>
      <w:r w:rsidRPr="00B54E7E">
        <w:rPr>
          <w:rFonts w:ascii="Arial" w:hAnsi="Arial" w:cs="Arial"/>
          <w:sz w:val="20"/>
          <w:szCs w:val="20"/>
        </w:rPr>
        <w:t xml:space="preserve">zobowiązany jest przed podpisaniem umowy </w:t>
      </w:r>
      <w:r w:rsidRPr="00B54E7E">
        <w:rPr>
          <w:rFonts w:ascii="Arial" w:hAnsi="Arial" w:cs="Arial"/>
          <w:sz w:val="20"/>
          <w:szCs w:val="20"/>
          <w:lang w:val="pl-PL"/>
        </w:rPr>
        <w:t xml:space="preserve">w sprawie zamówienia </w:t>
      </w:r>
      <w:r w:rsidRPr="00B54E7E">
        <w:rPr>
          <w:rFonts w:ascii="Arial" w:hAnsi="Arial" w:cs="Arial"/>
          <w:sz w:val="20"/>
          <w:szCs w:val="20"/>
        </w:rPr>
        <w:t>podać: miejsce (adres) zamieszkania oraz nr PESEL.</w:t>
      </w:r>
    </w:p>
    <w:p w:rsidR="00B54E7E" w:rsidRPr="00B54E7E" w:rsidRDefault="00B54E7E" w:rsidP="00F059A6">
      <w:pPr>
        <w:pStyle w:val="pkt"/>
        <w:numPr>
          <w:ilvl w:val="0"/>
          <w:numId w:val="19"/>
        </w:numPr>
        <w:spacing w:after="0" w:line="276" w:lineRule="auto"/>
        <w:ind w:left="284" w:hanging="284"/>
        <w:contextualSpacing/>
        <w:rPr>
          <w:rFonts w:ascii="Arial" w:hAnsi="Arial" w:cs="Arial"/>
          <w:sz w:val="20"/>
          <w:szCs w:val="20"/>
        </w:rPr>
      </w:pPr>
      <w:r w:rsidRPr="00B54E7E">
        <w:rPr>
          <w:rFonts w:ascii="Arial" w:hAnsi="Arial" w:cs="Arial"/>
          <w:sz w:val="20"/>
          <w:szCs w:val="20"/>
        </w:rPr>
        <w:t xml:space="preserve">W przypadku, gdy Wykonawca powierzy część zamówienia Podwykonawcy jest on zobowiązany przed zawarciem umowy </w:t>
      </w:r>
      <w:r w:rsidRPr="00B54E7E">
        <w:rPr>
          <w:rFonts w:ascii="Arial" w:hAnsi="Arial" w:cs="Arial"/>
          <w:sz w:val="20"/>
          <w:szCs w:val="20"/>
          <w:lang w:val="pl-PL"/>
        </w:rPr>
        <w:t xml:space="preserve">w sprawie zamówienia </w:t>
      </w:r>
      <w:r w:rsidRPr="00B54E7E">
        <w:rPr>
          <w:rFonts w:ascii="Arial" w:hAnsi="Arial" w:cs="Arial"/>
          <w:sz w:val="20"/>
          <w:szCs w:val="20"/>
        </w:rPr>
        <w:t>przedłożyć</w:t>
      </w:r>
      <w:r w:rsidRPr="00B54E7E">
        <w:rPr>
          <w:rFonts w:ascii="Arial" w:hAnsi="Arial" w:cs="Arial"/>
          <w:sz w:val="20"/>
          <w:szCs w:val="20"/>
          <w:lang w:val="pl-PL"/>
        </w:rPr>
        <w:t>,</w:t>
      </w:r>
      <w:r w:rsidRPr="00B54E7E">
        <w:rPr>
          <w:rFonts w:ascii="Arial" w:hAnsi="Arial" w:cs="Arial"/>
          <w:sz w:val="20"/>
          <w:szCs w:val="20"/>
        </w:rPr>
        <w:t xml:space="preserve"> na żądanie Zamawiającego</w:t>
      </w:r>
      <w:r w:rsidRPr="00B54E7E">
        <w:rPr>
          <w:rFonts w:ascii="Arial" w:hAnsi="Arial" w:cs="Arial"/>
          <w:sz w:val="20"/>
          <w:szCs w:val="20"/>
          <w:lang w:val="pl-PL"/>
        </w:rPr>
        <w:t>,</w:t>
      </w:r>
      <w:r w:rsidRPr="00B54E7E">
        <w:rPr>
          <w:rFonts w:ascii="Arial" w:hAnsi="Arial" w:cs="Arial"/>
          <w:sz w:val="20"/>
          <w:szCs w:val="20"/>
        </w:rPr>
        <w:t xml:space="preserve"> umowę z</w:t>
      </w:r>
      <w:r w:rsidRPr="00B54E7E">
        <w:rPr>
          <w:rFonts w:ascii="Arial" w:hAnsi="Arial" w:cs="Arial"/>
          <w:sz w:val="20"/>
          <w:szCs w:val="20"/>
          <w:lang w:val="pl-PL"/>
        </w:rPr>
        <w:t> </w:t>
      </w:r>
      <w:r w:rsidRPr="00B54E7E">
        <w:rPr>
          <w:rFonts w:ascii="Arial" w:hAnsi="Arial" w:cs="Arial"/>
          <w:sz w:val="20"/>
          <w:szCs w:val="20"/>
        </w:rPr>
        <w:t>Podwykonawcą określającą pełny zakres powierzonych czynności.</w:t>
      </w:r>
    </w:p>
    <w:p w:rsidR="00B54E7E" w:rsidRPr="00B54E7E" w:rsidRDefault="00B54E7E" w:rsidP="00F059A6">
      <w:pPr>
        <w:pStyle w:val="pkt"/>
        <w:numPr>
          <w:ilvl w:val="0"/>
          <w:numId w:val="19"/>
        </w:numPr>
        <w:spacing w:after="0" w:line="276" w:lineRule="auto"/>
        <w:ind w:left="284" w:hanging="284"/>
        <w:contextualSpacing/>
        <w:rPr>
          <w:rStyle w:val="Hipercze"/>
          <w:rFonts w:ascii="Arial" w:hAnsi="Arial" w:cs="Arial"/>
          <w:sz w:val="20"/>
          <w:szCs w:val="20"/>
        </w:rPr>
      </w:pPr>
      <w:r w:rsidRPr="00B54E7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B54E7E">
          <w:rPr>
            <w:rStyle w:val="Hipercze"/>
            <w:rFonts w:ascii="Arial" w:hAnsi="Arial" w:cs="Arial"/>
            <w:color w:val="000000" w:themeColor="text1"/>
            <w:sz w:val="20"/>
            <w:szCs w:val="20"/>
          </w:rPr>
          <w:t>https://www.podatki.gov.pl/wykaz-podatnikow-vat-wyszukiwarka</w:t>
        </w:r>
      </w:hyperlink>
      <w:r w:rsidRPr="00B54E7E">
        <w:rPr>
          <w:rStyle w:val="Hipercze"/>
          <w:rFonts w:ascii="Arial" w:hAnsi="Arial" w:cs="Arial"/>
          <w:color w:val="000000" w:themeColor="text1"/>
          <w:sz w:val="20"/>
          <w:szCs w:val="20"/>
          <w:lang w:val="pl-PL"/>
        </w:rPr>
        <w:t xml:space="preserve">. </w:t>
      </w:r>
    </w:p>
    <w:p w:rsidR="00B906EA" w:rsidRPr="00B906EA" w:rsidRDefault="00B54E7E" w:rsidP="00F059A6">
      <w:pPr>
        <w:pStyle w:val="pkt"/>
        <w:numPr>
          <w:ilvl w:val="0"/>
          <w:numId w:val="19"/>
        </w:numPr>
        <w:spacing w:after="0" w:line="276" w:lineRule="auto"/>
        <w:ind w:left="284" w:hanging="284"/>
        <w:contextualSpacing/>
        <w:rPr>
          <w:rFonts w:ascii="Arial" w:hAnsi="Arial" w:cs="Arial"/>
          <w:sz w:val="20"/>
          <w:szCs w:val="20"/>
        </w:rPr>
      </w:pPr>
      <w:r w:rsidRPr="00B54E7E">
        <w:rPr>
          <w:rFonts w:ascii="Arial" w:hAnsi="Arial" w:cs="Arial"/>
          <w:sz w:val="20"/>
          <w:szCs w:val="20"/>
        </w:rPr>
        <w:t>Dokumenty</w:t>
      </w:r>
      <w:r w:rsidRPr="00B54E7E">
        <w:rPr>
          <w:rFonts w:ascii="Arial" w:hAnsi="Arial" w:cs="Arial"/>
          <w:sz w:val="20"/>
          <w:szCs w:val="20"/>
          <w:lang w:val="pl-PL"/>
        </w:rPr>
        <w:t>,</w:t>
      </w:r>
      <w:r w:rsidRPr="00B54E7E">
        <w:rPr>
          <w:rFonts w:ascii="Arial" w:hAnsi="Arial" w:cs="Arial"/>
          <w:sz w:val="20"/>
          <w:szCs w:val="20"/>
        </w:rPr>
        <w:t xml:space="preserve"> o których mowa w </w:t>
      </w:r>
      <w:r w:rsidRPr="00B54E7E">
        <w:rPr>
          <w:rFonts w:ascii="Arial" w:hAnsi="Arial" w:cs="Arial"/>
          <w:sz w:val="20"/>
          <w:szCs w:val="20"/>
          <w:lang w:val="pl-PL"/>
        </w:rPr>
        <w:t>ust.</w:t>
      </w:r>
      <w:r w:rsidRPr="00B54E7E">
        <w:rPr>
          <w:rFonts w:ascii="Arial" w:hAnsi="Arial" w:cs="Arial"/>
          <w:sz w:val="20"/>
          <w:szCs w:val="20"/>
        </w:rPr>
        <w:t xml:space="preserve"> 4-</w:t>
      </w:r>
      <w:r w:rsidRPr="00B54E7E">
        <w:rPr>
          <w:rFonts w:ascii="Arial" w:hAnsi="Arial" w:cs="Arial"/>
          <w:sz w:val="20"/>
          <w:szCs w:val="20"/>
          <w:lang w:val="pl-PL"/>
        </w:rPr>
        <w:t>8,</w:t>
      </w:r>
      <w:r w:rsidRPr="00B54E7E">
        <w:rPr>
          <w:rFonts w:ascii="Arial" w:hAnsi="Arial" w:cs="Arial"/>
          <w:sz w:val="20"/>
          <w:szCs w:val="20"/>
        </w:rPr>
        <w:t xml:space="preserve"> wybrany Wykonawca powinien dostarczyć do </w:t>
      </w:r>
      <w:r w:rsidRPr="00B54E7E">
        <w:rPr>
          <w:rFonts w:ascii="Arial" w:hAnsi="Arial" w:cs="Arial"/>
          <w:sz w:val="20"/>
          <w:szCs w:val="20"/>
          <w:lang w:val="pl-PL" w:bidi="en-US"/>
        </w:rPr>
        <w:t>Departamentu Zamówień</w:t>
      </w:r>
      <w:r w:rsidRPr="00B54E7E">
        <w:rPr>
          <w:rFonts w:ascii="Arial" w:hAnsi="Arial" w:cs="Arial"/>
          <w:sz w:val="20"/>
          <w:szCs w:val="20"/>
        </w:rPr>
        <w:t xml:space="preserve"> w</w:t>
      </w:r>
      <w:r w:rsidRPr="00B54E7E">
        <w:rPr>
          <w:rFonts w:ascii="Arial" w:hAnsi="Arial" w:cs="Arial"/>
          <w:sz w:val="20"/>
          <w:szCs w:val="20"/>
          <w:lang w:val="pl-PL"/>
        </w:rPr>
        <w:t xml:space="preserve"> terminie</w:t>
      </w:r>
      <w:r w:rsidRPr="00B54E7E">
        <w:rPr>
          <w:rFonts w:ascii="Arial" w:hAnsi="Arial" w:cs="Arial"/>
          <w:sz w:val="20"/>
          <w:szCs w:val="20"/>
        </w:rPr>
        <w:t xml:space="preserve"> </w:t>
      </w:r>
      <w:r w:rsidRPr="00B54E7E">
        <w:rPr>
          <w:rFonts w:ascii="Arial" w:hAnsi="Arial" w:cs="Arial"/>
          <w:sz w:val="20"/>
          <w:szCs w:val="20"/>
          <w:lang w:val="pl-PL"/>
        </w:rPr>
        <w:t xml:space="preserve">i w sposób </w:t>
      </w:r>
      <w:r w:rsidRPr="00B54E7E">
        <w:rPr>
          <w:rFonts w:ascii="Arial" w:hAnsi="Arial" w:cs="Arial"/>
          <w:sz w:val="20"/>
          <w:szCs w:val="20"/>
        </w:rPr>
        <w:t>wskazany w zawiadomieniu o wyborze oferty</w:t>
      </w:r>
      <w:r w:rsidRPr="00B54E7E">
        <w:rPr>
          <w:rFonts w:ascii="Arial" w:hAnsi="Arial" w:cs="Arial"/>
          <w:sz w:val="20"/>
          <w:szCs w:val="20"/>
          <w:lang w:val="pl-PL"/>
        </w:rPr>
        <w:t xml:space="preserve">. </w:t>
      </w:r>
    </w:p>
    <w:p w:rsidR="00B906EA" w:rsidRPr="00B906EA" w:rsidRDefault="00B54E7E" w:rsidP="00F059A6">
      <w:pPr>
        <w:pStyle w:val="pkt"/>
        <w:numPr>
          <w:ilvl w:val="0"/>
          <w:numId w:val="19"/>
        </w:numPr>
        <w:spacing w:after="0" w:line="276" w:lineRule="auto"/>
        <w:ind w:left="284" w:hanging="284"/>
        <w:contextualSpacing/>
        <w:rPr>
          <w:rFonts w:ascii="Arial" w:hAnsi="Arial" w:cs="Arial"/>
          <w:sz w:val="20"/>
          <w:szCs w:val="20"/>
        </w:rPr>
      </w:pPr>
      <w:r w:rsidRPr="00B906EA">
        <w:rPr>
          <w:rFonts w:ascii="Arial" w:hAnsi="Arial" w:cs="Arial"/>
          <w:sz w:val="20"/>
          <w:szCs w:val="20"/>
          <w:u w:val="single"/>
        </w:rPr>
        <w:t>Ponadto przed podpisaniem umowy Wykonawca zobowiązany jest dostarczyć:</w:t>
      </w:r>
    </w:p>
    <w:p w:rsidR="00B906EA" w:rsidRDefault="00B906EA" w:rsidP="00B906EA">
      <w:pPr>
        <w:pStyle w:val="pkt"/>
        <w:spacing w:after="0" w:line="276" w:lineRule="auto"/>
        <w:ind w:left="426" w:hanging="142"/>
        <w:contextualSpacing/>
        <w:rPr>
          <w:rFonts w:ascii="Arial" w:hAnsi="Arial" w:cs="Arial"/>
          <w:sz w:val="20"/>
          <w:szCs w:val="20"/>
          <w:u w:val="single"/>
          <w:lang w:val="pl-PL"/>
        </w:rPr>
      </w:pPr>
      <w:r>
        <w:rPr>
          <w:rFonts w:ascii="Arial" w:hAnsi="Arial" w:cs="Arial"/>
          <w:sz w:val="20"/>
          <w:szCs w:val="20"/>
          <w:u w:val="single"/>
          <w:lang w:val="pl-PL"/>
        </w:rPr>
        <w:t>-</w:t>
      </w:r>
      <w:r w:rsidR="002141C9">
        <w:rPr>
          <w:rFonts w:ascii="Arial" w:hAnsi="Arial" w:cs="Arial"/>
          <w:sz w:val="20"/>
          <w:szCs w:val="20"/>
          <w:u w:val="single"/>
          <w:lang w:val="pl-PL"/>
        </w:rPr>
        <w:t xml:space="preserve"> </w:t>
      </w:r>
      <w:r>
        <w:rPr>
          <w:rFonts w:ascii="Arial" w:hAnsi="Arial" w:cs="Arial"/>
          <w:sz w:val="20"/>
          <w:szCs w:val="20"/>
          <w:u w:val="single"/>
          <w:lang w:val="pl-PL"/>
        </w:rPr>
        <w:t xml:space="preserve">kopie dokumentów potwierdzających uprawnienia osób wymienionych </w:t>
      </w:r>
      <w:r w:rsidR="002141C9">
        <w:rPr>
          <w:rFonts w:ascii="Arial" w:hAnsi="Arial" w:cs="Arial"/>
          <w:sz w:val="20"/>
          <w:szCs w:val="20"/>
          <w:u w:val="single"/>
          <w:lang w:val="pl-PL"/>
        </w:rPr>
        <w:t xml:space="preserve">przez Wykonawcę </w:t>
      </w:r>
      <w:r w:rsidR="002141C9">
        <w:rPr>
          <w:rFonts w:ascii="Arial" w:hAnsi="Arial" w:cs="Arial"/>
          <w:sz w:val="20"/>
          <w:szCs w:val="20"/>
          <w:u w:val="single"/>
          <w:lang w:val="pl-PL"/>
        </w:rPr>
        <w:br/>
        <w:t xml:space="preserve"> </w:t>
      </w:r>
      <w:r>
        <w:rPr>
          <w:rFonts w:ascii="Arial" w:hAnsi="Arial" w:cs="Arial"/>
          <w:sz w:val="20"/>
          <w:szCs w:val="20"/>
          <w:u w:val="single"/>
          <w:lang w:val="pl-PL"/>
        </w:rPr>
        <w:t>w załączniku nr 6 do SWZ – Wykaz osób;</w:t>
      </w:r>
    </w:p>
    <w:p w:rsidR="00B906EA" w:rsidRDefault="00B906EA" w:rsidP="00B906EA">
      <w:pPr>
        <w:pStyle w:val="pkt"/>
        <w:spacing w:after="0" w:line="276" w:lineRule="auto"/>
        <w:ind w:left="426" w:hanging="142"/>
        <w:contextualSpacing/>
        <w:rPr>
          <w:rFonts w:ascii="Arial" w:hAnsi="Arial" w:cs="Arial"/>
          <w:sz w:val="20"/>
          <w:szCs w:val="20"/>
          <w:u w:val="single"/>
          <w:lang w:val="pl-PL"/>
        </w:rPr>
      </w:pPr>
      <w:r>
        <w:rPr>
          <w:rFonts w:ascii="Arial" w:hAnsi="Arial" w:cs="Arial"/>
          <w:sz w:val="20"/>
          <w:szCs w:val="20"/>
          <w:u w:val="single"/>
          <w:lang w:val="pl-PL"/>
        </w:rPr>
        <w:t>- kopie dokumentów potwierdzających prawo do dysponowania zasobami wymienionymi przez</w:t>
      </w:r>
      <w:r w:rsidR="002141C9">
        <w:rPr>
          <w:rFonts w:ascii="Arial" w:hAnsi="Arial" w:cs="Arial"/>
          <w:sz w:val="20"/>
          <w:szCs w:val="20"/>
          <w:u w:val="single"/>
          <w:lang w:val="pl-PL"/>
        </w:rPr>
        <w:t xml:space="preserve"> Wykonawcę w załączniku nr 5 – Wykaz narzędzi;</w:t>
      </w:r>
    </w:p>
    <w:p w:rsidR="00B906EA" w:rsidRPr="00B906EA" w:rsidRDefault="00B54E7E" w:rsidP="002141C9">
      <w:pPr>
        <w:pStyle w:val="pkt"/>
        <w:spacing w:after="0" w:line="276" w:lineRule="auto"/>
        <w:ind w:left="426" w:hanging="142"/>
        <w:contextualSpacing/>
        <w:rPr>
          <w:rFonts w:ascii="Arial" w:hAnsi="Arial" w:cs="Arial"/>
          <w:sz w:val="20"/>
          <w:szCs w:val="20"/>
        </w:rPr>
      </w:pPr>
      <w:r w:rsidRPr="00B906EA">
        <w:rPr>
          <w:rFonts w:ascii="Arial" w:hAnsi="Arial" w:cs="Arial"/>
          <w:sz w:val="20"/>
          <w:szCs w:val="20"/>
        </w:rPr>
        <w:t>-</w:t>
      </w:r>
      <w:r w:rsidR="00B906EA" w:rsidRPr="00B906EA">
        <w:rPr>
          <w:rFonts w:ascii="Arial" w:hAnsi="Arial" w:cs="Arial"/>
          <w:sz w:val="20"/>
          <w:szCs w:val="20"/>
        </w:rPr>
        <w:t xml:space="preserve"> </w:t>
      </w:r>
      <w:r w:rsidR="00B906EA" w:rsidRPr="00B906EA">
        <w:rPr>
          <w:rFonts w:ascii="Arial" w:hAnsi="Arial" w:cs="Arial"/>
          <w:sz w:val="20"/>
          <w:szCs w:val="20"/>
          <w:u w:val="single"/>
        </w:rPr>
        <w:t xml:space="preserve">Zamawiający wymaga, aby najpóźniej w dniu podpisania umowy Wykonawca przedstawił kopię polisy (polisa ubezpieczeniowa OC w zakresie prowadzonej działalności gospodarczej </w:t>
      </w:r>
      <w:r w:rsidR="00B906EA" w:rsidRPr="00B906EA">
        <w:rPr>
          <w:rFonts w:ascii="Arial" w:hAnsi="Arial" w:cs="Arial"/>
          <w:sz w:val="20"/>
          <w:szCs w:val="20"/>
          <w:u w:val="single"/>
        </w:rPr>
        <w:br/>
        <w:t>odpowiadającej Przedmiotowi Umowy na kwotę nie mniejszą niż 5 000 000,00 zł (słownie: pięć milionów złotych).</w:t>
      </w:r>
    </w:p>
    <w:p w:rsidR="00B54E7E" w:rsidRPr="00B54E7E" w:rsidRDefault="00B54E7E" w:rsidP="00F059A6">
      <w:pPr>
        <w:pStyle w:val="pkt"/>
        <w:numPr>
          <w:ilvl w:val="0"/>
          <w:numId w:val="19"/>
        </w:numPr>
        <w:spacing w:after="0" w:line="276" w:lineRule="auto"/>
        <w:ind w:left="284" w:hanging="284"/>
        <w:contextualSpacing/>
        <w:rPr>
          <w:rFonts w:ascii="Arial" w:hAnsi="Arial" w:cs="Arial"/>
          <w:sz w:val="20"/>
          <w:szCs w:val="20"/>
        </w:rPr>
      </w:pPr>
      <w:r w:rsidRPr="00B54E7E">
        <w:rPr>
          <w:rFonts w:ascii="Arial" w:hAnsi="Arial" w:cs="Arial"/>
          <w:sz w:val="20"/>
          <w:szCs w:val="20"/>
        </w:rPr>
        <w:t xml:space="preserve">W przypadku niewywiązania się przez Wykonawcę z nałożonych przez Zamawiającego obowiązków, o których mowa w </w:t>
      </w:r>
      <w:r w:rsidRPr="00B54E7E">
        <w:rPr>
          <w:rFonts w:ascii="Arial" w:hAnsi="Arial" w:cs="Arial"/>
          <w:sz w:val="20"/>
          <w:szCs w:val="20"/>
          <w:lang w:val="pl-PL"/>
        </w:rPr>
        <w:t>ust.</w:t>
      </w:r>
      <w:r w:rsidRPr="00B54E7E">
        <w:rPr>
          <w:rFonts w:ascii="Arial" w:hAnsi="Arial" w:cs="Arial"/>
          <w:sz w:val="20"/>
          <w:szCs w:val="20"/>
        </w:rPr>
        <w:t xml:space="preserve"> 4-</w:t>
      </w:r>
      <w:r w:rsidRPr="00B54E7E">
        <w:rPr>
          <w:rFonts w:ascii="Arial" w:hAnsi="Arial" w:cs="Arial"/>
          <w:sz w:val="20"/>
          <w:szCs w:val="20"/>
          <w:lang w:val="pl-PL"/>
        </w:rPr>
        <w:t>9,</w:t>
      </w:r>
      <w:r w:rsidRPr="00B54E7E">
        <w:rPr>
          <w:rFonts w:ascii="Arial" w:hAnsi="Arial" w:cs="Arial"/>
          <w:sz w:val="20"/>
          <w:szCs w:val="20"/>
        </w:rPr>
        <w:t xml:space="preserve"> Zamawiający uzna, że Wykonawca uchyla się od zawarcia umowy </w:t>
      </w:r>
      <w:r w:rsidRPr="00B54E7E">
        <w:rPr>
          <w:rFonts w:ascii="Arial" w:hAnsi="Arial" w:cs="Arial"/>
          <w:sz w:val="20"/>
          <w:szCs w:val="20"/>
          <w:lang w:val="pl-PL"/>
        </w:rPr>
        <w:t xml:space="preserve">w sprawie zamówienia </w:t>
      </w:r>
      <w:r w:rsidRPr="00B54E7E">
        <w:rPr>
          <w:rFonts w:ascii="Arial" w:hAnsi="Arial" w:cs="Arial"/>
          <w:sz w:val="20"/>
          <w:szCs w:val="20"/>
        </w:rPr>
        <w:t xml:space="preserve">i </w:t>
      </w:r>
      <w:r w:rsidRPr="00B54E7E">
        <w:rPr>
          <w:rFonts w:ascii="Arial" w:hAnsi="Arial" w:cs="Arial"/>
          <w:sz w:val="20"/>
          <w:szCs w:val="20"/>
          <w:lang w:val="pl-PL"/>
        </w:rPr>
        <w:t xml:space="preserve">tym samym jej </w:t>
      </w:r>
      <w:r w:rsidRPr="00B54E7E">
        <w:rPr>
          <w:rFonts w:ascii="Arial" w:hAnsi="Arial" w:cs="Arial"/>
          <w:sz w:val="20"/>
          <w:szCs w:val="20"/>
        </w:rPr>
        <w:t xml:space="preserve">zawarcie staje się niemożliwe z przyczyn leżących po stronie Wykonawcy. </w:t>
      </w:r>
      <w:r w:rsidRPr="00B54E7E">
        <w:rPr>
          <w:rFonts w:ascii="Arial" w:hAnsi="Arial" w:cs="Arial"/>
          <w:bCs/>
          <w:sz w:val="20"/>
          <w:szCs w:val="20"/>
        </w:rPr>
        <w:t xml:space="preserve">Wówczas Zamawiającemu przysługuje prawo zatrzymania wadium </w:t>
      </w:r>
      <w:r w:rsidRPr="00B54E7E">
        <w:rPr>
          <w:rFonts w:ascii="Arial" w:hAnsi="Arial" w:cs="Arial"/>
          <w:bCs/>
          <w:sz w:val="20"/>
          <w:szCs w:val="20"/>
          <w:lang w:val="pl-PL"/>
        </w:rPr>
        <w:t>(jeśli dotyczy).</w:t>
      </w:r>
    </w:p>
    <w:p w:rsidR="00B54E7E" w:rsidRPr="00B54E7E" w:rsidRDefault="00B54E7E" w:rsidP="00B54E7E">
      <w:pPr>
        <w:pStyle w:val="pkt"/>
        <w:spacing w:after="0" w:line="276" w:lineRule="auto"/>
        <w:ind w:left="284" w:firstLine="142"/>
        <w:contextualSpacing/>
        <w:rPr>
          <w:rFonts w:ascii="Arial" w:hAnsi="Arial" w:cs="Arial"/>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46" w:name="_Toc359827980"/>
      <w:bookmarkStart w:id="47" w:name="_Toc144289118"/>
      <w:r w:rsidRPr="00B54E7E">
        <w:rPr>
          <w:b/>
          <w:color w:val="385088"/>
          <w:sz w:val="20"/>
          <w:szCs w:val="20"/>
          <w:lang w:eastAsia="pl-PL"/>
        </w:rPr>
        <w:t>X</w:t>
      </w:r>
      <w:r w:rsidR="002141C9">
        <w:rPr>
          <w:b/>
          <w:color w:val="385088"/>
          <w:sz w:val="20"/>
          <w:szCs w:val="20"/>
          <w:lang w:eastAsia="pl-PL"/>
        </w:rPr>
        <w:t>I</w:t>
      </w:r>
      <w:r w:rsidRPr="00B54E7E">
        <w:rPr>
          <w:b/>
          <w:color w:val="385088"/>
          <w:sz w:val="20"/>
          <w:szCs w:val="20"/>
          <w:lang w:eastAsia="pl-PL"/>
        </w:rPr>
        <w:t>V. Informacja o formalnościach, jakie powinny zostać dopełnione po zawarciu umowy</w:t>
      </w:r>
      <w:bookmarkEnd w:id="46"/>
      <w:r w:rsidRPr="00B54E7E">
        <w:rPr>
          <w:b/>
          <w:color w:val="385088"/>
          <w:sz w:val="20"/>
          <w:szCs w:val="20"/>
          <w:lang w:eastAsia="pl-PL"/>
        </w:rPr>
        <w:t xml:space="preserve"> w sprawie zamówienia</w:t>
      </w:r>
      <w:bookmarkEnd w:id="47"/>
      <w:r w:rsidRPr="00B54E7E">
        <w:rPr>
          <w:b/>
          <w:color w:val="385088"/>
          <w:sz w:val="20"/>
          <w:szCs w:val="20"/>
          <w:lang w:eastAsia="pl-PL"/>
        </w:rPr>
        <w:t xml:space="preserve"> </w:t>
      </w:r>
    </w:p>
    <w:p w:rsidR="00B54E7E" w:rsidRPr="00B54E7E" w:rsidRDefault="00B54E7E" w:rsidP="00F059A6">
      <w:pPr>
        <w:pStyle w:val="Akapitzlist"/>
        <w:numPr>
          <w:ilvl w:val="3"/>
          <w:numId w:val="25"/>
        </w:numPr>
        <w:ind w:left="-178" w:right="19" w:firstLine="462"/>
        <w:rPr>
          <w:sz w:val="20"/>
          <w:szCs w:val="20"/>
        </w:rPr>
      </w:pPr>
      <w:r w:rsidRPr="00B54E7E">
        <w:rPr>
          <w:sz w:val="20"/>
          <w:szCs w:val="20"/>
        </w:rPr>
        <w:t>Nie dotyczy.</w:t>
      </w:r>
    </w:p>
    <w:p w:rsidR="00B54E7E" w:rsidRPr="00B54E7E" w:rsidRDefault="00B54E7E" w:rsidP="00B54E7E">
      <w:pPr>
        <w:pStyle w:val="Akapitzlist"/>
        <w:ind w:left="284" w:right="19"/>
        <w:rPr>
          <w:rStyle w:val="markedcontent"/>
          <w:sz w:val="20"/>
          <w:szCs w:val="20"/>
        </w:rPr>
      </w:pPr>
    </w:p>
    <w:p w:rsidR="00B54E7E" w:rsidRPr="00B54E7E" w:rsidRDefault="002141C9" w:rsidP="002141C9">
      <w:pPr>
        <w:pStyle w:val="Nagwek1"/>
        <w:numPr>
          <w:ilvl w:val="0"/>
          <w:numId w:val="0"/>
        </w:numPr>
        <w:pBdr>
          <w:top w:val="single" w:sz="4" w:space="1" w:color="auto"/>
          <w:left w:val="single" w:sz="4" w:space="4" w:color="auto"/>
          <w:bottom w:val="single" w:sz="4" w:space="1" w:color="auto"/>
          <w:right w:val="single" w:sz="4" w:space="4" w:color="auto"/>
        </w:pBdr>
        <w:ind w:left="142"/>
        <w:jc w:val="left"/>
        <w:rPr>
          <w:b/>
          <w:color w:val="385088"/>
          <w:sz w:val="20"/>
          <w:szCs w:val="20"/>
          <w:lang w:eastAsia="pl-PL"/>
        </w:rPr>
      </w:pPr>
      <w:bookmarkStart w:id="48" w:name="_Toc144289119"/>
      <w:r>
        <w:rPr>
          <w:b/>
          <w:color w:val="385088"/>
          <w:sz w:val="20"/>
          <w:szCs w:val="20"/>
          <w:lang w:eastAsia="pl-PL"/>
        </w:rPr>
        <w:t xml:space="preserve">XV. </w:t>
      </w:r>
      <w:r w:rsidR="00B54E7E" w:rsidRPr="00B54E7E">
        <w:rPr>
          <w:b/>
          <w:color w:val="385088"/>
          <w:sz w:val="20"/>
          <w:szCs w:val="20"/>
          <w:lang w:eastAsia="pl-PL"/>
        </w:rPr>
        <w:t>Projektowane postanowienia umowy w sprawie zamówienia, które zostaną wprowadzone do umowy w sprawie zamówienia</w:t>
      </w:r>
      <w:bookmarkEnd w:id="48"/>
      <w:r w:rsidR="00B54E7E" w:rsidRPr="00B54E7E">
        <w:rPr>
          <w:b/>
          <w:color w:val="385088"/>
          <w:sz w:val="20"/>
          <w:szCs w:val="20"/>
          <w:lang w:eastAsia="pl-PL"/>
        </w:rPr>
        <w:t xml:space="preserve"> </w:t>
      </w:r>
    </w:p>
    <w:p w:rsidR="00B54E7E" w:rsidRPr="00B54E7E" w:rsidRDefault="00B54E7E" w:rsidP="00F059A6">
      <w:pPr>
        <w:pStyle w:val="pkt"/>
        <w:numPr>
          <w:ilvl w:val="0"/>
          <w:numId w:val="13"/>
        </w:numPr>
        <w:tabs>
          <w:tab w:val="clear" w:pos="360"/>
        </w:tabs>
        <w:spacing w:after="0" w:line="276" w:lineRule="auto"/>
        <w:ind w:left="426" w:hanging="284"/>
        <w:contextualSpacing/>
        <w:rPr>
          <w:rFonts w:ascii="Arial" w:hAnsi="Arial" w:cs="Arial"/>
          <w:color w:val="FF0000"/>
          <w:sz w:val="20"/>
          <w:szCs w:val="20"/>
        </w:rPr>
      </w:pPr>
      <w:r w:rsidRPr="00B54E7E">
        <w:rPr>
          <w:rFonts w:ascii="Arial" w:hAnsi="Arial" w:cs="Arial"/>
          <w:sz w:val="20"/>
          <w:szCs w:val="20"/>
        </w:rPr>
        <w:t>Istotne dla Zamawiającego postanowienia, które zostaną wprowadzone do treści zawieranej umowy</w:t>
      </w:r>
      <w:r w:rsidRPr="00B54E7E">
        <w:rPr>
          <w:rFonts w:ascii="Arial" w:hAnsi="Arial" w:cs="Arial"/>
          <w:sz w:val="20"/>
          <w:szCs w:val="20"/>
          <w:lang w:val="pl-PL"/>
        </w:rPr>
        <w:t xml:space="preserve"> w sprawie zamówienia</w:t>
      </w:r>
      <w:r w:rsidRPr="00B54E7E">
        <w:rPr>
          <w:rFonts w:ascii="Arial" w:hAnsi="Arial" w:cs="Arial"/>
          <w:sz w:val="20"/>
          <w:szCs w:val="20"/>
        </w:rPr>
        <w:t xml:space="preserve"> zostały określone w</w:t>
      </w:r>
      <w:r w:rsidRPr="00B54E7E">
        <w:rPr>
          <w:rFonts w:ascii="Arial" w:hAnsi="Arial" w:cs="Arial"/>
          <w:sz w:val="20"/>
          <w:szCs w:val="20"/>
          <w:lang w:val="pl-PL"/>
        </w:rPr>
        <w:t xml:space="preserve"> Projektowanych</w:t>
      </w:r>
      <w:r w:rsidRPr="00B54E7E">
        <w:rPr>
          <w:rFonts w:ascii="Arial" w:hAnsi="Arial" w:cs="Arial"/>
          <w:sz w:val="20"/>
          <w:szCs w:val="20"/>
        </w:rPr>
        <w:t xml:space="preserve"> postanowieniach umowy</w:t>
      </w:r>
      <w:r w:rsidRPr="00B54E7E">
        <w:rPr>
          <w:rFonts w:ascii="Arial" w:hAnsi="Arial" w:cs="Arial"/>
          <w:sz w:val="20"/>
          <w:szCs w:val="20"/>
          <w:lang w:val="pl-PL"/>
        </w:rPr>
        <w:t>,</w:t>
      </w:r>
      <w:r w:rsidRPr="00B54E7E">
        <w:rPr>
          <w:rFonts w:ascii="Arial" w:hAnsi="Arial" w:cs="Arial"/>
          <w:sz w:val="20"/>
          <w:szCs w:val="20"/>
        </w:rPr>
        <w:t xml:space="preserve"> stanowiące</w:t>
      </w:r>
      <w:r w:rsidRPr="00B54E7E">
        <w:rPr>
          <w:rFonts w:ascii="Arial" w:hAnsi="Arial" w:cs="Arial"/>
          <w:color w:val="000000" w:themeColor="text1"/>
          <w:sz w:val="20"/>
          <w:szCs w:val="20"/>
        </w:rPr>
        <w:t xml:space="preserve"> załącznik nr </w:t>
      </w:r>
      <w:r w:rsidRPr="00B54E7E">
        <w:rPr>
          <w:rFonts w:ascii="Arial" w:hAnsi="Arial" w:cs="Arial"/>
          <w:color w:val="000000" w:themeColor="text1"/>
          <w:sz w:val="20"/>
          <w:szCs w:val="20"/>
          <w:lang w:val="pl-PL"/>
        </w:rPr>
        <w:t>4</w:t>
      </w:r>
      <w:r w:rsidRPr="00B54E7E">
        <w:rPr>
          <w:rFonts w:ascii="Arial" w:hAnsi="Arial" w:cs="Arial"/>
          <w:color w:val="000000" w:themeColor="text1"/>
          <w:sz w:val="20"/>
          <w:szCs w:val="20"/>
        </w:rPr>
        <w:t xml:space="preserve"> do SWZ.</w:t>
      </w:r>
    </w:p>
    <w:p w:rsidR="00B54E7E" w:rsidRPr="00B54E7E" w:rsidRDefault="00B54E7E" w:rsidP="00F059A6">
      <w:pPr>
        <w:pStyle w:val="pkt"/>
        <w:numPr>
          <w:ilvl w:val="0"/>
          <w:numId w:val="13"/>
        </w:numPr>
        <w:tabs>
          <w:tab w:val="clear" w:pos="360"/>
        </w:tabs>
        <w:spacing w:after="0" w:line="276" w:lineRule="auto"/>
        <w:ind w:left="426" w:hanging="284"/>
        <w:contextualSpacing/>
        <w:rPr>
          <w:rFonts w:ascii="Arial" w:hAnsi="Arial" w:cs="Arial"/>
          <w:sz w:val="20"/>
          <w:szCs w:val="20"/>
        </w:rPr>
      </w:pPr>
      <w:r w:rsidRPr="00B54E7E">
        <w:rPr>
          <w:rFonts w:ascii="Arial" w:hAnsi="Arial" w:cs="Arial"/>
          <w:sz w:val="20"/>
          <w:szCs w:val="20"/>
        </w:rPr>
        <w:t xml:space="preserve">Wykonawca, którego oferta zostanie przez Zamawiającego uznana jako najkorzystniejsza zobowiązuje się do zawarcia umowy na warunkach określonych w ofercie i </w:t>
      </w:r>
      <w:r w:rsidRPr="00B54E7E">
        <w:rPr>
          <w:rFonts w:ascii="Arial" w:hAnsi="Arial" w:cs="Arial"/>
          <w:sz w:val="20"/>
          <w:szCs w:val="20"/>
          <w:lang w:val="pl-PL"/>
        </w:rPr>
        <w:t>projektowanych postanowieniach umowy</w:t>
      </w:r>
      <w:r w:rsidRPr="00B54E7E">
        <w:rPr>
          <w:rFonts w:ascii="Arial" w:hAnsi="Arial" w:cs="Arial"/>
          <w:sz w:val="20"/>
          <w:szCs w:val="20"/>
        </w:rPr>
        <w:t>.</w:t>
      </w:r>
      <w:r w:rsidRPr="00B54E7E">
        <w:rPr>
          <w:rFonts w:ascii="Arial" w:hAnsi="Arial" w:cs="Arial"/>
          <w:sz w:val="20"/>
          <w:szCs w:val="20"/>
          <w:lang w:val="pl-PL"/>
        </w:rPr>
        <w:t xml:space="preserve"> </w:t>
      </w:r>
    </w:p>
    <w:p w:rsidR="00B54E7E" w:rsidRPr="00B54E7E" w:rsidRDefault="00B54E7E" w:rsidP="00B54E7E">
      <w:pPr>
        <w:pStyle w:val="pkt"/>
        <w:spacing w:after="0" w:line="276" w:lineRule="auto"/>
        <w:ind w:left="-142" w:firstLine="0"/>
        <w:contextualSpacing/>
        <w:rPr>
          <w:rFonts w:ascii="Arial" w:hAnsi="Arial" w:cs="Arial"/>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49" w:name="_Toc516211854"/>
      <w:bookmarkStart w:id="50" w:name="_Toc70602557"/>
      <w:bookmarkStart w:id="51" w:name="_Toc144289120"/>
      <w:r w:rsidRPr="00B54E7E">
        <w:rPr>
          <w:b/>
          <w:color w:val="385088"/>
          <w:sz w:val="20"/>
          <w:szCs w:val="20"/>
        </w:rPr>
        <w:lastRenderedPageBreak/>
        <w:t>XVI. Pozostałe informacje</w:t>
      </w:r>
      <w:bookmarkEnd w:id="49"/>
      <w:bookmarkEnd w:id="50"/>
      <w:bookmarkEnd w:id="51"/>
    </w:p>
    <w:p w:rsidR="00B54E7E" w:rsidRPr="00B54E7E" w:rsidRDefault="00B54E7E" w:rsidP="00F059A6">
      <w:pPr>
        <w:pStyle w:val="pkt"/>
        <w:numPr>
          <w:ilvl w:val="0"/>
          <w:numId w:val="17"/>
        </w:numPr>
        <w:tabs>
          <w:tab w:val="clear" w:pos="390"/>
        </w:tabs>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Wykonawca może zwrócić się do Zamawiającego o wyjaśnienie treści </w:t>
      </w:r>
      <w:r w:rsidRPr="00B54E7E">
        <w:rPr>
          <w:rFonts w:ascii="Arial" w:hAnsi="Arial" w:cs="Arial"/>
          <w:sz w:val="20"/>
          <w:szCs w:val="20"/>
          <w:lang w:val="pl-PL"/>
        </w:rPr>
        <w:t>SWZ</w:t>
      </w:r>
      <w:r w:rsidRPr="00B54E7E">
        <w:rPr>
          <w:rFonts w:ascii="Arial" w:hAnsi="Arial" w:cs="Arial"/>
          <w:sz w:val="20"/>
          <w:szCs w:val="20"/>
        </w:rPr>
        <w:t>. Zamawiający jest obowiązany niezwłocznie udzielić wyjaśnień chyba</w:t>
      </w:r>
      <w:r w:rsidRPr="00B54E7E">
        <w:rPr>
          <w:rFonts w:ascii="Arial" w:hAnsi="Arial" w:cs="Arial"/>
          <w:sz w:val="20"/>
          <w:szCs w:val="20"/>
          <w:lang w:val="pl-PL"/>
        </w:rPr>
        <w:t>,</w:t>
      </w:r>
      <w:r w:rsidRPr="00B54E7E">
        <w:rPr>
          <w:rFonts w:ascii="Arial" w:hAnsi="Arial" w:cs="Arial"/>
          <w:sz w:val="20"/>
          <w:szCs w:val="20"/>
        </w:rPr>
        <w:t xml:space="preserve"> że prośba o wyjaśnienie treści </w:t>
      </w:r>
      <w:r w:rsidRPr="00B54E7E">
        <w:rPr>
          <w:rFonts w:ascii="Arial" w:hAnsi="Arial" w:cs="Arial"/>
          <w:sz w:val="20"/>
          <w:szCs w:val="20"/>
          <w:lang w:val="pl-PL"/>
        </w:rPr>
        <w:t>SWZ</w:t>
      </w:r>
      <w:r w:rsidRPr="00B54E7E">
        <w:rPr>
          <w:rFonts w:ascii="Arial" w:hAnsi="Arial" w:cs="Arial"/>
          <w:sz w:val="20"/>
          <w:szCs w:val="20"/>
        </w:rPr>
        <w:t xml:space="preserve"> wpłynęła do Zamawiającego na mniej niż </w:t>
      </w:r>
      <w:r w:rsidRPr="00B54E7E">
        <w:rPr>
          <w:rFonts w:ascii="Arial" w:hAnsi="Arial" w:cs="Arial"/>
          <w:sz w:val="20"/>
          <w:szCs w:val="20"/>
          <w:lang w:val="pl-PL"/>
        </w:rPr>
        <w:t>4</w:t>
      </w:r>
      <w:r w:rsidRPr="00B54E7E">
        <w:rPr>
          <w:rFonts w:ascii="Arial" w:hAnsi="Arial" w:cs="Arial"/>
          <w:sz w:val="20"/>
          <w:szCs w:val="20"/>
        </w:rPr>
        <w:t xml:space="preserve"> </w:t>
      </w:r>
      <w:r w:rsidRPr="00B54E7E">
        <w:rPr>
          <w:rFonts w:ascii="Arial" w:hAnsi="Arial" w:cs="Arial"/>
          <w:sz w:val="20"/>
          <w:szCs w:val="20"/>
          <w:lang w:val="pl-PL"/>
        </w:rPr>
        <w:t xml:space="preserve">(słownie: cztery) </w:t>
      </w:r>
      <w:r w:rsidRPr="00B54E7E">
        <w:rPr>
          <w:rFonts w:ascii="Arial" w:hAnsi="Arial" w:cs="Arial"/>
          <w:b/>
          <w:sz w:val="20"/>
          <w:szCs w:val="20"/>
          <w:u w:val="single"/>
        </w:rPr>
        <w:t xml:space="preserve">dni przed </w:t>
      </w:r>
      <w:r w:rsidRPr="00B54E7E">
        <w:rPr>
          <w:rFonts w:ascii="Arial" w:hAnsi="Arial" w:cs="Arial"/>
          <w:b/>
          <w:sz w:val="20"/>
          <w:szCs w:val="20"/>
          <w:u w:val="single"/>
          <w:lang w:val="pl-PL"/>
        </w:rPr>
        <w:t>pierwotnym</w:t>
      </w:r>
      <w:r w:rsidRPr="00B54E7E">
        <w:rPr>
          <w:rFonts w:ascii="Arial" w:hAnsi="Arial" w:cs="Arial"/>
          <w:sz w:val="20"/>
          <w:szCs w:val="20"/>
          <w:lang w:val="pl-PL"/>
        </w:rPr>
        <w:t xml:space="preserve"> </w:t>
      </w:r>
      <w:r w:rsidRPr="00B54E7E">
        <w:rPr>
          <w:rFonts w:ascii="Arial" w:hAnsi="Arial" w:cs="Arial"/>
          <w:sz w:val="20"/>
          <w:szCs w:val="20"/>
        </w:rPr>
        <w:t>terminem składania ofert.</w:t>
      </w:r>
    </w:p>
    <w:p w:rsidR="00B54E7E" w:rsidRPr="00B54E7E" w:rsidRDefault="00B54E7E" w:rsidP="00F059A6">
      <w:pPr>
        <w:pStyle w:val="pkt"/>
        <w:numPr>
          <w:ilvl w:val="0"/>
          <w:numId w:val="17"/>
        </w:numPr>
        <w:spacing w:after="0" w:line="276" w:lineRule="auto"/>
        <w:ind w:left="426" w:hanging="426"/>
        <w:contextualSpacing/>
        <w:rPr>
          <w:rFonts w:ascii="Arial" w:hAnsi="Arial" w:cs="Arial"/>
          <w:sz w:val="20"/>
          <w:szCs w:val="20"/>
        </w:rPr>
      </w:pPr>
      <w:r w:rsidRPr="00B54E7E">
        <w:rPr>
          <w:rFonts w:ascii="Arial" w:hAnsi="Arial" w:cs="Arial"/>
          <w:sz w:val="20"/>
          <w:szCs w:val="20"/>
        </w:rPr>
        <w:t xml:space="preserve">Zamawiający jednocześnie przekazuje treść wyjaśnienia wszystkim Wykonawcom, którym doręczono </w:t>
      </w:r>
      <w:r w:rsidRPr="00B54E7E">
        <w:rPr>
          <w:rFonts w:ascii="Arial" w:hAnsi="Arial" w:cs="Arial"/>
          <w:sz w:val="20"/>
          <w:szCs w:val="20"/>
          <w:lang w:val="pl-PL"/>
        </w:rPr>
        <w:t xml:space="preserve">SWZ, </w:t>
      </w:r>
      <w:r w:rsidRPr="00B54E7E">
        <w:rPr>
          <w:rFonts w:ascii="Arial" w:hAnsi="Arial" w:cs="Arial"/>
          <w:sz w:val="20"/>
          <w:szCs w:val="20"/>
        </w:rPr>
        <w:t xml:space="preserve">bez ujawniania źródła zapytania </w:t>
      </w:r>
      <w:r w:rsidRPr="00B54E7E">
        <w:rPr>
          <w:rFonts w:ascii="Arial" w:hAnsi="Arial" w:cs="Arial"/>
          <w:sz w:val="20"/>
          <w:szCs w:val="20"/>
          <w:lang w:val="pl-PL"/>
        </w:rPr>
        <w:t>przez zamieszczenie wyjaśnień</w:t>
      </w:r>
      <w:r w:rsidRPr="00B54E7E">
        <w:rPr>
          <w:rFonts w:ascii="Arial" w:hAnsi="Arial" w:cs="Arial"/>
          <w:sz w:val="20"/>
          <w:szCs w:val="20"/>
        </w:rPr>
        <w:t xml:space="preserve"> na </w:t>
      </w:r>
      <w:r w:rsidRPr="00B54E7E">
        <w:rPr>
          <w:rFonts w:ascii="Arial" w:hAnsi="Arial" w:cs="Arial"/>
          <w:sz w:val="20"/>
          <w:szCs w:val="20"/>
          <w:lang w:val="pl-PL"/>
        </w:rPr>
        <w:t xml:space="preserve">platformie zakupowej. </w:t>
      </w:r>
    </w:p>
    <w:p w:rsidR="00B54E7E" w:rsidRPr="00B54E7E" w:rsidRDefault="00B54E7E" w:rsidP="00F059A6">
      <w:pPr>
        <w:pStyle w:val="pkt"/>
        <w:numPr>
          <w:ilvl w:val="0"/>
          <w:numId w:val="17"/>
        </w:numPr>
        <w:spacing w:after="0" w:line="276" w:lineRule="auto"/>
        <w:ind w:left="426" w:hanging="426"/>
        <w:contextualSpacing/>
        <w:rPr>
          <w:rFonts w:ascii="Arial" w:hAnsi="Arial" w:cs="Arial"/>
          <w:sz w:val="20"/>
          <w:szCs w:val="20"/>
        </w:rPr>
      </w:pPr>
      <w:r w:rsidRPr="00B54E7E">
        <w:rPr>
          <w:rFonts w:ascii="Arial" w:hAnsi="Arial" w:cs="Arial"/>
          <w:sz w:val="20"/>
          <w:szCs w:val="20"/>
        </w:rPr>
        <w:t>W uzasadnionych przypadkach Zamawiający może w każdym czasie, przed upływem terminu składania ofert</w:t>
      </w:r>
      <w:r w:rsidRPr="00B54E7E">
        <w:rPr>
          <w:rFonts w:ascii="Arial" w:hAnsi="Arial" w:cs="Arial"/>
          <w:sz w:val="20"/>
          <w:szCs w:val="20"/>
          <w:lang w:val="pl-PL"/>
        </w:rPr>
        <w:t>,</w:t>
      </w:r>
      <w:r w:rsidRPr="00B54E7E">
        <w:rPr>
          <w:rFonts w:ascii="Arial" w:hAnsi="Arial" w:cs="Arial"/>
          <w:sz w:val="20"/>
          <w:szCs w:val="20"/>
        </w:rPr>
        <w:t xml:space="preserve"> zmodyfikować treść </w:t>
      </w:r>
      <w:r w:rsidRPr="00B54E7E">
        <w:rPr>
          <w:rFonts w:ascii="Arial" w:hAnsi="Arial" w:cs="Arial"/>
          <w:sz w:val="20"/>
          <w:szCs w:val="20"/>
          <w:lang w:val="pl-PL"/>
        </w:rPr>
        <w:t>SWZ</w:t>
      </w:r>
      <w:r w:rsidRPr="00B54E7E">
        <w:rPr>
          <w:rFonts w:ascii="Arial" w:hAnsi="Arial" w:cs="Arial"/>
          <w:sz w:val="20"/>
          <w:szCs w:val="20"/>
        </w:rPr>
        <w:t xml:space="preserve">. </w:t>
      </w:r>
      <w:r w:rsidRPr="00B54E7E">
        <w:rPr>
          <w:rFonts w:ascii="Arial" w:hAnsi="Arial" w:cs="Arial"/>
          <w:sz w:val="20"/>
          <w:szCs w:val="20"/>
          <w:lang w:val="pl-PL"/>
        </w:rPr>
        <w:t xml:space="preserve">Zmiana treści SWZ może wynikać z pytań zadanych przez Wykonawców, jak i z własnej inicjatywy Zamawiającego. </w:t>
      </w:r>
      <w:r w:rsidRPr="00B54E7E">
        <w:rPr>
          <w:rFonts w:ascii="Arial" w:hAnsi="Arial" w:cs="Arial"/>
          <w:sz w:val="20"/>
          <w:szCs w:val="20"/>
        </w:rPr>
        <w:t xml:space="preserve">Dokonaną </w:t>
      </w:r>
      <w:r w:rsidRPr="00B54E7E">
        <w:rPr>
          <w:rFonts w:ascii="Arial" w:hAnsi="Arial" w:cs="Arial"/>
          <w:sz w:val="20"/>
          <w:szCs w:val="20"/>
          <w:lang w:val="pl-PL"/>
        </w:rPr>
        <w:t xml:space="preserve">zmianę Zamawiający udostępni na platformie zakupowej. </w:t>
      </w:r>
    </w:p>
    <w:p w:rsidR="00B54E7E" w:rsidRPr="00B54E7E" w:rsidRDefault="00B54E7E" w:rsidP="00F059A6">
      <w:pPr>
        <w:pStyle w:val="pkt"/>
        <w:numPr>
          <w:ilvl w:val="0"/>
          <w:numId w:val="17"/>
        </w:numPr>
        <w:spacing w:after="0" w:line="276" w:lineRule="auto"/>
        <w:ind w:left="426" w:hanging="426"/>
        <w:contextualSpacing/>
        <w:rPr>
          <w:rFonts w:ascii="Arial" w:hAnsi="Arial" w:cs="Arial"/>
          <w:sz w:val="20"/>
          <w:szCs w:val="20"/>
        </w:rPr>
      </w:pPr>
      <w:r w:rsidRPr="00B54E7E">
        <w:rPr>
          <w:rFonts w:ascii="Arial" w:hAnsi="Arial" w:cs="Arial"/>
          <w:sz w:val="20"/>
          <w:szCs w:val="20"/>
          <w:lang w:val="pl-PL"/>
        </w:rPr>
        <w:t xml:space="preserve">W przypadku, gdy zmiany SWZ są istotne dla sporządzenia oferty lub wymagają od Wykonawców </w:t>
      </w:r>
      <w:r w:rsidRPr="00B54E7E">
        <w:rPr>
          <w:rFonts w:ascii="Arial" w:hAnsi="Arial" w:cs="Arial"/>
          <w:sz w:val="20"/>
          <w:szCs w:val="20"/>
        </w:rPr>
        <w:t>dodatkowego czas</w:t>
      </w:r>
      <w:r w:rsidRPr="00B54E7E">
        <w:rPr>
          <w:rFonts w:ascii="Arial" w:hAnsi="Arial" w:cs="Arial"/>
          <w:sz w:val="20"/>
          <w:szCs w:val="20"/>
          <w:lang w:val="pl-PL"/>
        </w:rPr>
        <w:t>u na zapoznanie się ze zmianą SWZ i</w:t>
      </w:r>
      <w:r w:rsidRPr="00B54E7E">
        <w:rPr>
          <w:rFonts w:ascii="Arial" w:hAnsi="Arial" w:cs="Arial"/>
          <w:sz w:val="20"/>
          <w:szCs w:val="20"/>
        </w:rPr>
        <w:t xml:space="preserve"> </w:t>
      </w:r>
      <w:r w:rsidRPr="00B54E7E">
        <w:rPr>
          <w:rFonts w:ascii="Arial" w:hAnsi="Arial" w:cs="Arial"/>
          <w:sz w:val="20"/>
          <w:szCs w:val="20"/>
          <w:lang w:val="pl-PL"/>
        </w:rPr>
        <w:t>przygotowanie zmian w</w:t>
      </w:r>
      <w:r w:rsidRPr="00B54E7E">
        <w:rPr>
          <w:rFonts w:ascii="Arial" w:hAnsi="Arial" w:cs="Arial"/>
          <w:sz w:val="20"/>
          <w:szCs w:val="20"/>
        </w:rPr>
        <w:t xml:space="preserve"> ofertach, Zamawiający przedłuża termin składania ofert </w:t>
      </w:r>
      <w:r w:rsidRPr="00B54E7E">
        <w:rPr>
          <w:rFonts w:ascii="Arial" w:hAnsi="Arial" w:cs="Arial"/>
          <w:sz w:val="20"/>
          <w:szCs w:val="20"/>
          <w:lang w:val="pl-PL"/>
        </w:rPr>
        <w:t xml:space="preserve">o czas niezbędny na zapoznanie się ze zmianą SWZ i przygotowanie oferty. </w:t>
      </w:r>
    </w:p>
    <w:p w:rsidR="00B54E7E" w:rsidRPr="00B54E7E" w:rsidRDefault="00B54E7E" w:rsidP="00F059A6">
      <w:pPr>
        <w:pStyle w:val="pkt"/>
        <w:numPr>
          <w:ilvl w:val="0"/>
          <w:numId w:val="17"/>
        </w:numPr>
        <w:spacing w:after="0" w:line="276" w:lineRule="auto"/>
        <w:ind w:left="426" w:hanging="426"/>
        <w:contextualSpacing/>
        <w:rPr>
          <w:rFonts w:ascii="Arial" w:hAnsi="Arial" w:cs="Arial"/>
          <w:sz w:val="20"/>
          <w:szCs w:val="20"/>
        </w:rPr>
      </w:pPr>
      <w:r w:rsidRPr="00B54E7E">
        <w:rPr>
          <w:rFonts w:ascii="Arial" w:hAnsi="Arial" w:cs="Arial"/>
          <w:sz w:val="20"/>
          <w:szCs w:val="20"/>
        </w:rPr>
        <w:t>Z tytułu odrzucenia ofert Wykonawcom nie przysługuje roszczenie przeciwko Zamawiającemu.</w:t>
      </w:r>
    </w:p>
    <w:p w:rsidR="00B54E7E" w:rsidRPr="00B54E7E" w:rsidRDefault="00B54E7E" w:rsidP="00F059A6">
      <w:pPr>
        <w:pStyle w:val="pkt"/>
        <w:numPr>
          <w:ilvl w:val="0"/>
          <w:numId w:val="17"/>
        </w:numPr>
        <w:spacing w:after="0" w:line="276" w:lineRule="auto"/>
        <w:ind w:left="426" w:hanging="426"/>
        <w:contextualSpacing/>
        <w:rPr>
          <w:rFonts w:ascii="Arial" w:hAnsi="Arial" w:cs="Arial"/>
          <w:sz w:val="20"/>
          <w:szCs w:val="20"/>
        </w:rPr>
      </w:pPr>
      <w:r w:rsidRPr="00B54E7E">
        <w:rPr>
          <w:rFonts w:ascii="Arial" w:hAnsi="Arial" w:cs="Arial"/>
          <w:sz w:val="20"/>
          <w:szCs w:val="20"/>
        </w:rPr>
        <w:t>W przypadku unieważnienia postępowania o udzielenie zamówienia</w:t>
      </w:r>
      <w:r w:rsidRPr="00B54E7E">
        <w:rPr>
          <w:rFonts w:ascii="Arial" w:hAnsi="Arial" w:cs="Arial"/>
          <w:sz w:val="20"/>
          <w:szCs w:val="20"/>
          <w:lang w:val="pl-PL"/>
        </w:rPr>
        <w:t>,</w:t>
      </w:r>
      <w:r w:rsidRPr="00B54E7E">
        <w:rPr>
          <w:rFonts w:ascii="Arial" w:hAnsi="Arial" w:cs="Arial"/>
          <w:sz w:val="20"/>
          <w:szCs w:val="20"/>
        </w:rPr>
        <w:t xml:space="preserve"> niezależnie od jego przyczyny, Wykonawcom nie przysługują żadne roszczenia względem Zamawiającego.</w:t>
      </w:r>
    </w:p>
    <w:p w:rsidR="00B54E7E" w:rsidRPr="00B54E7E" w:rsidRDefault="00B54E7E" w:rsidP="00F059A6">
      <w:pPr>
        <w:pStyle w:val="pkt"/>
        <w:numPr>
          <w:ilvl w:val="0"/>
          <w:numId w:val="17"/>
        </w:numPr>
        <w:spacing w:after="0" w:line="276" w:lineRule="auto"/>
        <w:ind w:left="426" w:hanging="426"/>
        <w:contextualSpacing/>
        <w:rPr>
          <w:rFonts w:ascii="Arial" w:hAnsi="Arial" w:cs="Arial"/>
          <w:sz w:val="20"/>
          <w:szCs w:val="20"/>
        </w:rPr>
      </w:pPr>
      <w:r w:rsidRPr="00B54E7E">
        <w:rPr>
          <w:rFonts w:ascii="Arial" w:hAnsi="Arial" w:cs="Arial"/>
          <w:sz w:val="20"/>
          <w:szCs w:val="20"/>
        </w:rPr>
        <w:t>Oferty po dokonaniu wyboru nie będą zwracane Wykonawcom.</w:t>
      </w:r>
    </w:p>
    <w:p w:rsidR="00B54E7E" w:rsidRPr="00B54E7E" w:rsidRDefault="00B54E7E" w:rsidP="00F059A6">
      <w:pPr>
        <w:pStyle w:val="pkt"/>
        <w:numPr>
          <w:ilvl w:val="0"/>
          <w:numId w:val="17"/>
        </w:numPr>
        <w:spacing w:after="0" w:line="276" w:lineRule="auto"/>
        <w:ind w:left="426" w:hanging="426"/>
        <w:contextualSpacing/>
        <w:rPr>
          <w:rFonts w:ascii="Arial" w:hAnsi="Arial" w:cs="Arial"/>
          <w:bCs/>
          <w:kern w:val="32"/>
          <w:sz w:val="20"/>
          <w:szCs w:val="20"/>
          <w:lang w:eastAsia="pl-PL"/>
        </w:rPr>
      </w:pPr>
      <w:r w:rsidRPr="00B54E7E">
        <w:rPr>
          <w:rFonts w:ascii="Arial" w:hAnsi="Arial" w:cs="Arial"/>
          <w:sz w:val="20"/>
          <w:szCs w:val="20"/>
        </w:rPr>
        <w:t xml:space="preserve">W sprawach nieuregulowanych postanowieniami niniejszej </w:t>
      </w:r>
      <w:r w:rsidRPr="00B54E7E">
        <w:rPr>
          <w:rFonts w:ascii="Arial" w:hAnsi="Arial" w:cs="Arial"/>
          <w:sz w:val="20"/>
          <w:szCs w:val="20"/>
          <w:lang w:val="pl-PL"/>
        </w:rPr>
        <w:t>SWZ</w:t>
      </w:r>
      <w:r w:rsidRPr="00B54E7E">
        <w:rPr>
          <w:rFonts w:ascii="Arial" w:hAnsi="Arial" w:cs="Arial"/>
          <w:sz w:val="20"/>
          <w:szCs w:val="20"/>
        </w:rPr>
        <w:t xml:space="preserve"> zastosowanie mają przepisy Kodeksu Cywilnego.</w:t>
      </w:r>
    </w:p>
    <w:p w:rsidR="00B54E7E" w:rsidRPr="00B54E7E" w:rsidRDefault="00B54E7E" w:rsidP="00B54E7E">
      <w:pPr>
        <w:pStyle w:val="pkt"/>
        <w:spacing w:after="0" w:line="276" w:lineRule="auto"/>
        <w:ind w:left="426" w:firstLine="0"/>
        <w:contextualSpacing/>
        <w:rPr>
          <w:rFonts w:ascii="Arial" w:hAnsi="Arial" w:cs="Arial"/>
          <w:bCs/>
          <w:kern w:val="32"/>
          <w:sz w:val="20"/>
          <w:szCs w:val="20"/>
          <w:lang w:eastAsia="pl-PL"/>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2" w:name="_Toc144289121"/>
      <w:r w:rsidRPr="00B54E7E">
        <w:rPr>
          <w:b/>
          <w:color w:val="385088"/>
          <w:sz w:val="20"/>
          <w:szCs w:val="20"/>
        </w:rPr>
        <w:t>XVII. Zabezpieczenie należytego wykonania umowy</w:t>
      </w:r>
      <w:bookmarkEnd w:id="52"/>
    </w:p>
    <w:p w:rsidR="00B54E7E" w:rsidRPr="00B54E7E" w:rsidRDefault="00B906EA" w:rsidP="00F059A6">
      <w:pPr>
        <w:numPr>
          <w:ilvl w:val="0"/>
          <w:numId w:val="24"/>
        </w:numPr>
        <w:tabs>
          <w:tab w:val="clear" w:pos="644"/>
          <w:tab w:val="num" w:pos="360"/>
        </w:tabs>
        <w:suppressAutoHyphens/>
        <w:spacing w:line="271" w:lineRule="auto"/>
        <w:ind w:left="-284" w:firstLine="284"/>
        <w:rPr>
          <w:rFonts w:eastAsia="Times New Roman"/>
          <w:color w:val="000000" w:themeColor="text1"/>
          <w:sz w:val="20"/>
          <w:szCs w:val="20"/>
          <w:lang w:val="x-none" w:eastAsia="x-none"/>
        </w:rPr>
      </w:pPr>
      <w:r>
        <w:rPr>
          <w:rFonts w:eastAsia="Times New Roman"/>
          <w:color w:val="000000" w:themeColor="text1"/>
          <w:sz w:val="20"/>
          <w:szCs w:val="20"/>
          <w:lang w:eastAsia="x-none"/>
        </w:rPr>
        <w:t>Nie dotyczy</w:t>
      </w:r>
      <w:r w:rsidR="00B54E7E" w:rsidRPr="00B54E7E">
        <w:rPr>
          <w:rFonts w:eastAsia="Times New Roman"/>
          <w:color w:val="000000" w:themeColor="text1"/>
          <w:sz w:val="20"/>
          <w:szCs w:val="20"/>
          <w:lang w:val="x-none" w:eastAsia="x-none"/>
        </w:rPr>
        <w:t xml:space="preserve">. </w:t>
      </w:r>
    </w:p>
    <w:p w:rsidR="00B54E7E" w:rsidRPr="00B54E7E" w:rsidRDefault="00B54E7E" w:rsidP="001468D8">
      <w:pPr>
        <w:pStyle w:val="pkt"/>
        <w:suppressAutoHyphens/>
        <w:spacing w:before="0" w:after="0" w:line="276" w:lineRule="auto"/>
        <w:ind w:left="0" w:firstLine="0"/>
        <w:rPr>
          <w:rFonts w:ascii="Arial" w:hAnsi="Arial" w:cs="Arial"/>
          <w:color w:val="000000" w:themeColor="text1"/>
          <w:sz w:val="20"/>
          <w:szCs w:val="20"/>
        </w:rPr>
      </w:pPr>
    </w:p>
    <w:p w:rsidR="00B54E7E" w:rsidRPr="00B54E7E" w:rsidRDefault="00B54E7E" w:rsidP="00B54E7E">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53" w:name="_Toc70602558"/>
      <w:bookmarkStart w:id="54" w:name="_Toc144289122"/>
      <w:r w:rsidRPr="00B54E7E">
        <w:rPr>
          <w:b/>
          <w:color w:val="385088"/>
          <w:sz w:val="20"/>
          <w:szCs w:val="20"/>
        </w:rPr>
        <w:t>X</w:t>
      </w:r>
      <w:r w:rsidR="002141C9">
        <w:rPr>
          <w:b/>
          <w:color w:val="385088"/>
          <w:sz w:val="20"/>
          <w:szCs w:val="20"/>
        </w:rPr>
        <w:t>VIII</w:t>
      </w:r>
      <w:r w:rsidRPr="00B54E7E">
        <w:rPr>
          <w:b/>
          <w:color w:val="385088"/>
          <w:sz w:val="20"/>
          <w:szCs w:val="20"/>
        </w:rPr>
        <w:t>. Klauzula informacyjna</w:t>
      </w:r>
      <w:bookmarkEnd w:id="53"/>
      <w:r w:rsidRPr="00B54E7E">
        <w:rPr>
          <w:b/>
          <w:color w:val="385088"/>
          <w:sz w:val="20"/>
          <w:szCs w:val="20"/>
        </w:rPr>
        <w:t xml:space="preserve"> dotycząca przetwarzania danych osobowych</w:t>
      </w:r>
      <w:bookmarkEnd w:id="54"/>
    </w:p>
    <w:p w:rsidR="00B54E7E" w:rsidRPr="00B54E7E" w:rsidRDefault="00B54E7E" w:rsidP="00F059A6">
      <w:pPr>
        <w:pStyle w:val="Akapitzlist"/>
        <w:numPr>
          <w:ilvl w:val="0"/>
          <w:numId w:val="28"/>
        </w:numPr>
        <w:ind w:hanging="360"/>
        <w:rPr>
          <w:color w:val="000000" w:themeColor="text1"/>
          <w:sz w:val="20"/>
          <w:szCs w:val="20"/>
          <w:lang w:eastAsia="pl-PL"/>
        </w:rPr>
      </w:pPr>
      <w:r w:rsidRPr="00B54E7E">
        <w:rPr>
          <w:color w:val="000000" w:themeColor="text1"/>
          <w:sz w:val="20"/>
          <w:szCs w:val="20"/>
          <w:lang w:eastAsia="pl-PL"/>
        </w:rPr>
        <w:t>Administratorem danych osobowych jest spółka: „Koleje Małopolskie” sp. z o.o., dalej zwana „</w:t>
      </w:r>
      <w:r w:rsidRPr="00B54E7E">
        <w:rPr>
          <w:b/>
          <w:color w:val="000000" w:themeColor="text1"/>
          <w:sz w:val="20"/>
          <w:szCs w:val="20"/>
          <w:lang w:eastAsia="pl-PL"/>
        </w:rPr>
        <w:t>Spółką</w:t>
      </w:r>
      <w:r w:rsidRPr="00B54E7E">
        <w:rPr>
          <w:color w:val="000000" w:themeColor="text1"/>
          <w:sz w:val="20"/>
          <w:szCs w:val="20"/>
          <w:lang w:eastAsia="pl-PL"/>
        </w:rPr>
        <w:t>” lub „Administratorem”, z siedzibą w Krakowie, ul. Wodna 2, 30-556 Kraków.</w:t>
      </w:r>
    </w:p>
    <w:p w:rsidR="00B54E7E" w:rsidRPr="00B54E7E" w:rsidRDefault="00B54E7E" w:rsidP="00F059A6">
      <w:pPr>
        <w:pStyle w:val="Akapitzlist"/>
        <w:numPr>
          <w:ilvl w:val="0"/>
          <w:numId w:val="28"/>
        </w:numPr>
        <w:ind w:hanging="360"/>
        <w:rPr>
          <w:color w:val="000000" w:themeColor="text1"/>
          <w:sz w:val="20"/>
          <w:szCs w:val="20"/>
          <w:lang w:eastAsia="pl-PL"/>
        </w:rPr>
      </w:pPr>
      <w:r w:rsidRPr="00B54E7E">
        <w:rPr>
          <w:rFonts w:eastAsia="Times New Roman"/>
          <w:color w:val="000000" w:themeColor="text1"/>
          <w:sz w:val="20"/>
          <w:szCs w:val="20"/>
          <w:lang w:eastAsia="pl-PL"/>
        </w:rPr>
        <w:t xml:space="preserve">Z administratorem danych można kontaktować się na wyżej podany adres korespondencyjny lub na adres mailowy: </w:t>
      </w:r>
      <w:r w:rsidRPr="00B54E7E">
        <w:rPr>
          <w:rFonts w:eastAsia="Times New Roman"/>
          <w:color w:val="000000" w:themeColor="text1"/>
          <w:sz w:val="20"/>
          <w:szCs w:val="20"/>
        </w:rPr>
        <w:t>sekretariat@kolejemalopolskie.com.pl.</w:t>
      </w:r>
      <w:r w:rsidRPr="00B54E7E">
        <w:rPr>
          <w:rFonts w:eastAsia="Times New Roman"/>
          <w:color w:val="000000" w:themeColor="text1"/>
          <w:sz w:val="20"/>
          <w:szCs w:val="20"/>
          <w:lang w:eastAsia="pl-PL"/>
        </w:rPr>
        <w:t xml:space="preserve"> </w:t>
      </w:r>
    </w:p>
    <w:p w:rsidR="00B54E7E" w:rsidRPr="00B54E7E" w:rsidRDefault="00B54E7E" w:rsidP="00F059A6">
      <w:pPr>
        <w:pStyle w:val="Akapitzlist"/>
        <w:numPr>
          <w:ilvl w:val="0"/>
          <w:numId w:val="28"/>
        </w:numPr>
        <w:ind w:hanging="360"/>
        <w:rPr>
          <w:color w:val="000000" w:themeColor="text1"/>
          <w:sz w:val="20"/>
          <w:szCs w:val="20"/>
          <w:lang w:eastAsia="pl-PL"/>
        </w:rPr>
      </w:pPr>
      <w:r w:rsidRPr="00B54E7E">
        <w:rPr>
          <w:rFonts w:eastAsia="Times New Roman"/>
          <w:color w:val="000000" w:themeColor="text1"/>
          <w:sz w:val="20"/>
          <w:szCs w:val="20"/>
          <w:lang w:eastAsia="pl-PL"/>
        </w:rPr>
        <w:t>Administrator danych powołał inspektora ochrony danych, z którym kontakt jest możliwy pod adresem: iod@kolejemalopolskie.com.pl.</w:t>
      </w:r>
    </w:p>
    <w:p w:rsidR="00B54E7E" w:rsidRPr="00B54E7E" w:rsidRDefault="00B54E7E" w:rsidP="00F059A6">
      <w:pPr>
        <w:pStyle w:val="Akapitzlist"/>
        <w:numPr>
          <w:ilvl w:val="0"/>
          <w:numId w:val="28"/>
        </w:numPr>
        <w:spacing w:after="160"/>
        <w:ind w:hanging="360"/>
        <w:rPr>
          <w:color w:val="000000" w:themeColor="text1"/>
          <w:sz w:val="20"/>
          <w:szCs w:val="20"/>
          <w:lang w:eastAsia="pl-PL"/>
        </w:rPr>
      </w:pPr>
      <w:bookmarkStart w:id="55" w:name="_Hlk6420623"/>
      <w:r w:rsidRPr="00B54E7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54E7E" w:rsidRPr="00B54E7E" w:rsidRDefault="00B54E7E" w:rsidP="00F059A6">
      <w:pPr>
        <w:pStyle w:val="Akapitzlist"/>
        <w:numPr>
          <w:ilvl w:val="0"/>
          <w:numId w:val="28"/>
        </w:numPr>
        <w:spacing w:after="160"/>
        <w:ind w:hanging="360"/>
        <w:rPr>
          <w:color w:val="000000" w:themeColor="text1"/>
          <w:sz w:val="20"/>
          <w:szCs w:val="20"/>
          <w:lang w:eastAsia="pl-PL"/>
        </w:rPr>
      </w:pPr>
      <w:r w:rsidRPr="00B54E7E">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B54E7E">
        <w:rPr>
          <w:color w:val="000000" w:themeColor="text1"/>
          <w:sz w:val="20"/>
          <w:szCs w:val="20"/>
        </w:rPr>
        <w:t xml:space="preserve"> </w:t>
      </w:r>
      <w:r w:rsidRPr="00B54E7E">
        <w:rPr>
          <w:color w:val="000000" w:themeColor="text1"/>
          <w:sz w:val="20"/>
          <w:szCs w:val="20"/>
          <w:lang w:eastAsia="pl-PL"/>
        </w:rPr>
        <w:t xml:space="preserve"> Uzasadniony interes stanowi także podstawę pozyskania danych na potrzeby przesłania ogłoszenia (art. 6 ust. 1 lit. f RODO).</w:t>
      </w:r>
    </w:p>
    <w:p w:rsidR="00B54E7E" w:rsidRPr="00B54E7E" w:rsidRDefault="00B54E7E" w:rsidP="00F059A6">
      <w:pPr>
        <w:pStyle w:val="Akapitzlist"/>
        <w:numPr>
          <w:ilvl w:val="0"/>
          <w:numId w:val="28"/>
        </w:numPr>
        <w:spacing w:after="160"/>
        <w:ind w:hanging="360"/>
        <w:rPr>
          <w:color w:val="000000" w:themeColor="text1"/>
          <w:sz w:val="20"/>
          <w:szCs w:val="20"/>
          <w:lang w:eastAsia="pl-PL"/>
        </w:rPr>
      </w:pPr>
      <w:r w:rsidRPr="00B54E7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5"/>
    <w:p w:rsidR="00B54E7E" w:rsidRPr="00B54E7E" w:rsidRDefault="00B54E7E" w:rsidP="00F059A6">
      <w:pPr>
        <w:pStyle w:val="Akapitzlist"/>
        <w:numPr>
          <w:ilvl w:val="0"/>
          <w:numId w:val="28"/>
        </w:numPr>
        <w:ind w:hanging="360"/>
        <w:rPr>
          <w:color w:val="000000" w:themeColor="text1"/>
          <w:sz w:val="20"/>
          <w:szCs w:val="20"/>
          <w:lang w:eastAsia="pl-PL"/>
        </w:rPr>
      </w:pPr>
      <w:r w:rsidRPr="00B54E7E">
        <w:rPr>
          <w:iCs/>
          <w:color w:val="000000" w:themeColor="text1"/>
          <w:sz w:val="20"/>
          <w:szCs w:val="20"/>
          <w:lang w:eastAsia="pl-PL"/>
        </w:rPr>
        <w:t xml:space="preserve">Odbiorcami danych mogą być </w:t>
      </w:r>
      <w:r w:rsidRPr="00B54E7E">
        <w:rPr>
          <w:color w:val="000000" w:themeColor="text1"/>
          <w:sz w:val="20"/>
          <w:szCs w:val="20"/>
        </w:rPr>
        <w:t xml:space="preserve"> podmioty, którym udostępniona zostanie dokumentacja w oparciu o art. 18 oraz art.74 ust. 1 ustawy </w:t>
      </w:r>
      <w:proofErr w:type="spellStart"/>
      <w:r w:rsidRPr="00B54E7E">
        <w:rPr>
          <w:color w:val="000000" w:themeColor="text1"/>
          <w:sz w:val="20"/>
          <w:szCs w:val="20"/>
        </w:rPr>
        <w:t>Pzp</w:t>
      </w:r>
      <w:proofErr w:type="spellEnd"/>
      <w:r w:rsidRPr="00B54E7E">
        <w:rPr>
          <w:color w:val="000000" w:themeColor="text1"/>
          <w:sz w:val="20"/>
          <w:szCs w:val="20"/>
        </w:rPr>
        <w:t xml:space="preserve">, </w:t>
      </w:r>
      <w:r w:rsidRPr="00B54E7E">
        <w:rPr>
          <w:iCs/>
          <w:color w:val="000000" w:themeColor="text1"/>
          <w:sz w:val="20"/>
          <w:szCs w:val="20"/>
          <w:lang w:eastAsia="pl-PL"/>
        </w:rPr>
        <w:t xml:space="preserve">dostawcy systemów informatycznych, z których korzysta Spółka, </w:t>
      </w:r>
      <w:proofErr w:type="spellStart"/>
      <w:r w:rsidRPr="00B54E7E">
        <w:rPr>
          <w:iCs/>
          <w:color w:val="000000" w:themeColor="text1"/>
          <w:sz w:val="20"/>
          <w:szCs w:val="20"/>
          <w:lang w:eastAsia="pl-PL"/>
        </w:rPr>
        <w:t>hostingodawca</w:t>
      </w:r>
      <w:proofErr w:type="spellEnd"/>
      <w:r w:rsidRPr="00B54E7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w:t>
      </w:r>
      <w:r w:rsidRPr="00B54E7E">
        <w:rPr>
          <w:iCs/>
          <w:color w:val="000000" w:themeColor="text1"/>
          <w:sz w:val="20"/>
          <w:szCs w:val="20"/>
          <w:lang w:eastAsia="pl-PL"/>
        </w:rPr>
        <w:lastRenderedPageBreak/>
        <w:t>będą nikomu ujawniane, chyba że będzie to niezbędne do realizacji wskazanych wyżej celów lub wynikać to będzie z przepisów prawa (z zastrzeżeniem zapewnienia legalności takiego ujawniania).</w:t>
      </w:r>
    </w:p>
    <w:p w:rsidR="00B54E7E" w:rsidRPr="00B54E7E" w:rsidRDefault="00B54E7E" w:rsidP="00F059A6">
      <w:pPr>
        <w:pStyle w:val="Akapitzlist"/>
        <w:numPr>
          <w:ilvl w:val="0"/>
          <w:numId w:val="28"/>
        </w:numPr>
        <w:ind w:hanging="360"/>
        <w:rPr>
          <w:color w:val="000000" w:themeColor="text1"/>
          <w:sz w:val="20"/>
          <w:szCs w:val="20"/>
          <w:lang w:eastAsia="pl-PL"/>
        </w:rPr>
      </w:pPr>
      <w:r w:rsidRPr="00B54E7E">
        <w:rPr>
          <w:iCs/>
          <w:color w:val="000000" w:themeColor="text1"/>
          <w:sz w:val="20"/>
          <w:szCs w:val="20"/>
        </w:rPr>
        <w:t>Osobom, których dane dotyczą, przysługuje – po spełnieniu przesłanek określonych w RODO, prawo do:</w:t>
      </w:r>
    </w:p>
    <w:p w:rsidR="00B54E7E" w:rsidRPr="00B54E7E" w:rsidRDefault="00B54E7E" w:rsidP="00F059A6">
      <w:pPr>
        <w:pStyle w:val="Akapitzlist"/>
        <w:numPr>
          <w:ilvl w:val="0"/>
          <w:numId w:val="29"/>
        </w:numPr>
        <w:rPr>
          <w:color w:val="000000" w:themeColor="text1"/>
          <w:sz w:val="20"/>
          <w:szCs w:val="20"/>
          <w:lang w:eastAsia="pl-PL"/>
        </w:rPr>
      </w:pPr>
      <w:r w:rsidRPr="00B54E7E">
        <w:rPr>
          <w:iCs/>
          <w:color w:val="000000" w:themeColor="text1"/>
          <w:sz w:val="20"/>
          <w:szCs w:val="20"/>
        </w:rPr>
        <w:t xml:space="preserve">dostępu do swoich danych osobowych, w tym prawo otrzymania kopii danych, </w:t>
      </w:r>
    </w:p>
    <w:p w:rsidR="00B54E7E" w:rsidRPr="00B54E7E" w:rsidRDefault="00B54E7E" w:rsidP="00F059A6">
      <w:pPr>
        <w:pStyle w:val="Akapitzlist"/>
        <w:numPr>
          <w:ilvl w:val="0"/>
          <w:numId w:val="29"/>
        </w:numPr>
        <w:rPr>
          <w:color w:val="000000" w:themeColor="text1"/>
          <w:sz w:val="20"/>
          <w:szCs w:val="20"/>
          <w:lang w:eastAsia="pl-PL"/>
        </w:rPr>
      </w:pPr>
      <w:r w:rsidRPr="00B54E7E">
        <w:rPr>
          <w:iCs/>
          <w:color w:val="000000" w:themeColor="text1"/>
          <w:sz w:val="20"/>
          <w:szCs w:val="20"/>
        </w:rPr>
        <w:t xml:space="preserve">sprostowania danych, </w:t>
      </w:r>
    </w:p>
    <w:p w:rsidR="00B54E7E" w:rsidRPr="00B54E7E" w:rsidRDefault="00B54E7E" w:rsidP="00F059A6">
      <w:pPr>
        <w:pStyle w:val="Akapitzlist"/>
        <w:numPr>
          <w:ilvl w:val="0"/>
          <w:numId w:val="29"/>
        </w:numPr>
        <w:rPr>
          <w:color w:val="000000" w:themeColor="text1"/>
          <w:sz w:val="20"/>
          <w:szCs w:val="20"/>
          <w:lang w:eastAsia="pl-PL"/>
        </w:rPr>
      </w:pPr>
      <w:r w:rsidRPr="00B54E7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54E7E" w:rsidRPr="00B54E7E" w:rsidRDefault="00B54E7E" w:rsidP="00B54E7E">
      <w:pPr>
        <w:pStyle w:val="Akapitzlist"/>
        <w:ind w:left="722"/>
        <w:rPr>
          <w:color w:val="000000" w:themeColor="text1"/>
          <w:sz w:val="20"/>
          <w:szCs w:val="20"/>
          <w:lang w:eastAsia="pl-PL"/>
        </w:rPr>
      </w:pPr>
      <w:r w:rsidRPr="00B54E7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54E7E" w:rsidRPr="00B54E7E" w:rsidRDefault="00B54E7E" w:rsidP="00F059A6">
      <w:pPr>
        <w:pStyle w:val="Akapitzlist"/>
        <w:numPr>
          <w:ilvl w:val="0"/>
          <w:numId w:val="29"/>
        </w:numPr>
        <w:rPr>
          <w:color w:val="000000" w:themeColor="text1"/>
          <w:sz w:val="20"/>
          <w:szCs w:val="20"/>
          <w:lang w:eastAsia="pl-PL"/>
        </w:rPr>
      </w:pPr>
      <w:r w:rsidRPr="00B54E7E">
        <w:rPr>
          <w:iCs/>
          <w:color w:val="000000" w:themeColor="text1"/>
          <w:sz w:val="20"/>
          <w:szCs w:val="20"/>
        </w:rPr>
        <w:t xml:space="preserve">usunięcia danych osobowych, z wyłączeniem sytuacji wskazanych w art. 17 ust. 3 RODO, </w:t>
      </w:r>
    </w:p>
    <w:p w:rsidR="00B54E7E" w:rsidRPr="00B54E7E" w:rsidRDefault="00B54E7E" w:rsidP="00F059A6">
      <w:pPr>
        <w:pStyle w:val="Akapitzlist"/>
        <w:numPr>
          <w:ilvl w:val="0"/>
          <w:numId w:val="29"/>
        </w:numPr>
        <w:rPr>
          <w:color w:val="000000" w:themeColor="text1"/>
          <w:sz w:val="20"/>
          <w:szCs w:val="20"/>
          <w:lang w:eastAsia="pl-PL"/>
        </w:rPr>
      </w:pPr>
      <w:r w:rsidRPr="00B54E7E">
        <w:rPr>
          <w:iCs/>
          <w:color w:val="000000" w:themeColor="text1"/>
          <w:sz w:val="20"/>
          <w:szCs w:val="20"/>
        </w:rPr>
        <w:t>wniesienia sprzeciwu, gdy podstawą prawną przetwarzania danych osobowych jest art. 6 ust. 1 lit. f RODO,</w:t>
      </w:r>
    </w:p>
    <w:p w:rsidR="00B54E7E" w:rsidRPr="00B54E7E" w:rsidRDefault="00B54E7E" w:rsidP="00F059A6">
      <w:pPr>
        <w:pStyle w:val="Akapitzlist"/>
        <w:numPr>
          <w:ilvl w:val="0"/>
          <w:numId w:val="29"/>
        </w:numPr>
        <w:rPr>
          <w:color w:val="000000" w:themeColor="text1"/>
          <w:sz w:val="20"/>
          <w:szCs w:val="20"/>
          <w:lang w:eastAsia="pl-PL"/>
        </w:rPr>
      </w:pPr>
      <w:r w:rsidRPr="00B54E7E">
        <w:rPr>
          <w:iCs/>
          <w:color w:val="000000" w:themeColor="text1"/>
          <w:sz w:val="20"/>
          <w:szCs w:val="20"/>
        </w:rPr>
        <w:t xml:space="preserve">wniesienia skargi do Prezesa Urzędu Ochrony Danych Osobowych w razie uznania, że przetwarzanie danych osobowych narusza przepisy prawa. </w:t>
      </w:r>
    </w:p>
    <w:p w:rsidR="00B54E7E" w:rsidRPr="00B54E7E" w:rsidRDefault="00B54E7E" w:rsidP="00F059A6">
      <w:pPr>
        <w:pStyle w:val="Akapitzlist"/>
        <w:numPr>
          <w:ilvl w:val="0"/>
          <w:numId w:val="28"/>
        </w:numPr>
        <w:spacing w:after="160"/>
        <w:ind w:hanging="360"/>
        <w:rPr>
          <w:color w:val="000000" w:themeColor="text1"/>
          <w:sz w:val="20"/>
          <w:szCs w:val="20"/>
          <w:lang w:eastAsia="pl-PL"/>
        </w:rPr>
      </w:pPr>
      <w:r w:rsidRPr="00B54E7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B54E7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54E7E" w:rsidRPr="00B54E7E" w:rsidRDefault="00B54E7E" w:rsidP="00F059A6">
      <w:pPr>
        <w:pStyle w:val="Akapitzlist"/>
        <w:numPr>
          <w:ilvl w:val="0"/>
          <w:numId w:val="28"/>
        </w:numPr>
        <w:spacing w:after="160"/>
        <w:ind w:hanging="360"/>
        <w:rPr>
          <w:rFonts w:eastAsia="Times New Roman"/>
          <w:color w:val="000000" w:themeColor="text1"/>
          <w:sz w:val="20"/>
          <w:szCs w:val="20"/>
          <w:lang w:eastAsia="pl-PL"/>
        </w:rPr>
      </w:pPr>
      <w:r w:rsidRPr="00B54E7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B54E7E">
        <w:rPr>
          <w:iCs/>
          <w:color w:val="000000" w:themeColor="text1"/>
          <w:sz w:val="20"/>
          <w:szCs w:val="20"/>
        </w:rPr>
        <w:t xml:space="preserve">podanie danych jest niezbędne do przeprowadzenia postępowania o udzielenie zamówieni. </w:t>
      </w:r>
      <w:r w:rsidRPr="00B54E7E">
        <w:rPr>
          <w:rFonts w:eastAsia="Times New Roman"/>
          <w:color w:val="000000" w:themeColor="text1"/>
          <w:sz w:val="20"/>
          <w:szCs w:val="20"/>
          <w:lang w:eastAsia="pl-PL"/>
        </w:rPr>
        <w:t xml:space="preserve"> Konsekwencje niepodania określonych danych wynikają z ustawy ww. </w:t>
      </w:r>
    </w:p>
    <w:p w:rsidR="00B54E7E" w:rsidRPr="00B54E7E" w:rsidRDefault="00B54E7E" w:rsidP="00F059A6">
      <w:pPr>
        <w:pStyle w:val="Akapitzlist"/>
        <w:numPr>
          <w:ilvl w:val="0"/>
          <w:numId w:val="28"/>
        </w:numPr>
        <w:ind w:hanging="360"/>
        <w:rPr>
          <w:rFonts w:eastAsia="Calibri"/>
          <w:color w:val="000000" w:themeColor="text1"/>
          <w:sz w:val="20"/>
          <w:szCs w:val="20"/>
          <w:lang w:eastAsia="pl-PL"/>
        </w:rPr>
      </w:pPr>
      <w:r w:rsidRPr="00B54E7E">
        <w:rPr>
          <w:rFonts w:eastAsia="Times New Roman"/>
          <w:color w:val="000000" w:themeColor="text1"/>
          <w:sz w:val="20"/>
          <w:szCs w:val="20"/>
          <w:lang w:eastAsia="pl-PL"/>
        </w:rPr>
        <w:t xml:space="preserve">Dane nie będą przetwarzane w sposób zautomatyzowany, w tym nie będą podlegały profilowaniu. </w:t>
      </w:r>
    </w:p>
    <w:p w:rsidR="00B54E7E" w:rsidRPr="00B54E7E" w:rsidRDefault="00B54E7E" w:rsidP="00B54E7E">
      <w:pPr>
        <w:rPr>
          <w:color w:val="000000" w:themeColor="text1"/>
          <w:sz w:val="20"/>
          <w:szCs w:val="20"/>
        </w:rPr>
      </w:pPr>
    </w:p>
    <w:p w:rsidR="00B54E7E" w:rsidRPr="00A916CE" w:rsidRDefault="00B54E7E" w:rsidP="00B54E7E">
      <w:pPr>
        <w:rPr>
          <w:color w:val="000000" w:themeColor="text1"/>
          <w:sz w:val="20"/>
          <w:szCs w:val="20"/>
          <w:lang w:eastAsia="pl-PL"/>
        </w:rPr>
      </w:pPr>
      <w:r w:rsidRPr="00B54E7E">
        <w:rPr>
          <w:color w:val="000000" w:themeColor="text1"/>
          <w:sz w:val="20"/>
          <w:szCs w:val="20"/>
        </w:rPr>
        <w:t>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w:t>
      </w:r>
      <w:r w:rsidRPr="00A916CE">
        <w:rPr>
          <w:color w:val="000000" w:themeColor="text1"/>
          <w:sz w:val="20"/>
          <w:szCs w:val="20"/>
        </w:rPr>
        <w:t xml:space="preserve"> </w:t>
      </w:r>
    </w:p>
    <w:p w:rsidR="00B54E7E" w:rsidRPr="00A916CE" w:rsidRDefault="00B54E7E" w:rsidP="00B54E7E">
      <w:pPr>
        <w:rPr>
          <w:color w:val="000000" w:themeColor="text1"/>
          <w:sz w:val="20"/>
          <w:szCs w:val="20"/>
        </w:rPr>
      </w:pPr>
    </w:p>
    <w:p w:rsidR="00B54E7E" w:rsidRPr="00A916CE" w:rsidRDefault="00B54E7E" w:rsidP="00B54E7E">
      <w:pPr>
        <w:tabs>
          <w:tab w:val="left" w:pos="3180"/>
        </w:tabs>
        <w:rPr>
          <w:color w:val="000000" w:themeColor="text1"/>
          <w:sz w:val="20"/>
          <w:szCs w:val="20"/>
          <w:lang w:val="en-US"/>
        </w:rPr>
      </w:pPr>
      <w:r>
        <w:rPr>
          <w:color w:val="000000" w:themeColor="text1"/>
          <w:sz w:val="20"/>
          <w:szCs w:val="20"/>
          <w:lang w:val="en-US"/>
        </w:rPr>
        <w:tab/>
      </w:r>
    </w:p>
    <w:p w:rsidR="00B54E7E" w:rsidRPr="00A916CE" w:rsidRDefault="00B54E7E" w:rsidP="00B54E7E">
      <w:pPr>
        <w:rPr>
          <w:sz w:val="20"/>
          <w:szCs w:val="20"/>
        </w:rPr>
      </w:pPr>
    </w:p>
    <w:p w:rsidR="00B54E7E" w:rsidRDefault="00B54E7E" w:rsidP="00B54E7E"/>
    <w:permEnd w:id="1744076440"/>
    <w:p w:rsidR="00E73519" w:rsidRPr="00B54E7E" w:rsidRDefault="00E73519" w:rsidP="00B54E7E"/>
    <w:sectPr w:rsidR="00E73519" w:rsidRPr="00B54E7E" w:rsidSect="00571A95">
      <w:headerReference w:type="default" r:id="rId19"/>
      <w:footerReference w:type="default" r:id="rId20"/>
      <w:headerReference w:type="first" r:id="rId21"/>
      <w:footerReference w:type="first" r:id="rId22"/>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329" w:rsidRDefault="00332329" w:rsidP="00625B0A">
      <w:r>
        <w:separator/>
      </w:r>
    </w:p>
    <w:p w:rsidR="00332329" w:rsidRDefault="00332329" w:rsidP="00625B0A"/>
  </w:endnote>
  <w:endnote w:type="continuationSeparator" w:id="0">
    <w:p w:rsidR="00332329" w:rsidRDefault="00332329" w:rsidP="00625B0A">
      <w:r>
        <w:continuationSeparator/>
      </w:r>
    </w:p>
    <w:p w:rsidR="00332329" w:rsidRDefault="00332329"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340192"/>
      <w:docPartObj>
        <w:docPartGallery w:val="Page Numbers (Bottom of Page)"/>
        <w:docPartUnique/>
      </w:docPartObj>
    </w:sdtPr>
    <w:sdtEndPr/>
    <w:sdtContent>
      <w:sdt>
        <w:sdtPr>
          <w:id w:val="-471367452"/>
          <w:docPartObj>
            <w:docPartGallery w:val="Page Numbers (Top of Page)"/>
            <w:docPartUnique/>
          </w:docPartObj>
        </w:sdtPr>
        <w:sdtEndPr/>
        <w:sdtContent>
          <w:p w:rsidR="009A194B" w:rsidRDefault="009A194B">
            <w:pPr>
              <w:pStyle w:val="Stopka"/>
              <w:jc w:val="right"/>
            </w:pPr>
          </w:p>
          <w:p w:rsidR="009A194B" w:rsidRDefault="009A194B"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9A194B" w:rsidRDefault="009A194B"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01E0BCBF" wp14:editId="25B590A1">
              <wp:simplePos x="0" y="0"/>
              <wp:positionH relativeFrom="margin">
                <wp:posOffset>-903605</wp:posOffset>
              </wp:positionH>
              <wp:positionV relativeFrom="margin">
                <wp:posOffset>9540539</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5AFC0" id="Prostokąt 4"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rOmwIAAIYFAAAOAAAAZHJzL2Uyb0RvYy54bWysVMFu2zAMvQ/YPwi6r06ypGmDOkXQIsOA&#10;og3WDj0rshQbk0WNUuJk9/3ZPmyU7LhdW+ww7GKLIvlIPpG8uNzXhu0U+gpszocnA86UlVBUdpPz&#10;rw/LD2ec+SBsIQxYlfOD8vxy/v7dReNmagQlmEIhIxDrZ43LeRmCm2WZl6WqhT8BpywpNWAtAom4&#10;yQoUDaHXJhsNBqdZA1g4BKm8p9vrVsnnCV9rJcOd1l4FZnJOuYX0xfRdx282vxCzDQpXVrJLQ/xD&#10;FrWoLAXtoa5FEGyL1SuoupIIHnQ4kVBnoHUlVaqBqhkOXlRzXwqnUi1Ejnc9Tf7/wcrb3QpZVeR8&#10;zJkVNT3RihIM8O3Xz8DGkZ/G+RmZ3bsVdpKnYyx2r7GOfyqD7ROnh55TtQ9M0uV0Mjk/nU44k6Qb&#10;TejNEunZk7dDHz4pqFk85BzpzRKVYnfjA0Uk06NJDObBVMWyMiYJuFlfGWQ7Qe/78Wy8PJvGlMnl&#10;DzNjo7GF6Naq400WK2trSadwMCraGftFaeKEsh+lTFI3qj6OkFLZMGxVpShUG35CpR1r6z1SLgkw&#10;ImuK32N3ALHTX2O3WXb20VWlZu6dB39LrHXuPVJksKF3risL+BaAoaq6yK39kaSWmsjSGooDdQxC&#10;O0reyWVF73YjfFgJpNmhKaN9EO7oow00OYfuxFkJ+OOt+2hPLU1azhqaxZz771uBijPz2VKznw/H&#10;4zi8SRhPpiMS8Llm/Vxjt/UVUDsMafM4mY7RPpjjUSPUj7Q2FjEqqYSVFDvnMuBRuArtjqDFI9Vi&#10;kcxoYJ0IN/beyQgeWY19+bB/FOi65g3U9rdwnFsxe9HDrW30tLDYBtBVavAnXju+adhT43SLKW6T&#10;53Kyelqf898A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A1ZdrO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94B" w:rsidRDefault="009A194B">
    <w:pPr>
      <w:pStyle w:val="Stopka"/>
      <w:jc w:val="right"/>
    </w:pPr>
  </w:p>
  <w:p w:rsidR="009A194B" w:rsidRDefault="00332329">
    <w:pPr>
      <w:pStyle w:val="Stopka"/>
      <w:jc w:val="right"/>
    </w:pPr>
    <w:sdt>
      <w:sdtPr>
        <w:id w:val="13735182"/>
        <w:docPartObj>
          <w:docPartGallery w:val="Page Numbers (Bottom of Page)"/>
          <w:docPartUnique/>
        </w:docPartObj>
      </w:sdtPr>
      <w:sdtEndPr/>
      <w:sdtContent>
        <w:sdt>
          <w:sdtPr>
            <w:id w:val="-1550532597"/>
            <w:docPartObj>
              <w:docPartGallery w:val="Page Numbers (Top of Page)"/>
              <w:docPartUnique/>
            </w:docPartObj>
          </w:sdtPr>
          <w:sdtEndPr/>
          <w:sdtContent>
            <w:r w:rsidR="009A194B" w:rsidRPr="00334A85">
              <w:rPr>
                <w:sz w:val="18"/>
                <w:szCs w:val="18"/>
              </w:rPr>
              <w:t xml:space="preserve">Strona </w:t>
            </w:r>
            <w:r w:rsidR="009A194B" w:rsidRPr="00334A85">
              <w:rPr>
                <w:b/>
                <w:bCs/>
                <w:sz w:val="18"/>
                <w:szCs w:val="18"/>
              </w:rPr>
              <w:fldChar w:fldCharType="begin"/>
            </w:r>
            <w:r w:rsidR="009A194B" w:rsidRPr="00334A85">
              <w:rPr>
                <w:b/>
                <w:bCs/>
                <w:sz w:val="18"/>
                <w:szCs w:val="18"/>
              </w:rPr>
              <w:instrText>PAGE</w:instrText>
            </w:r>
            <w:r w:rsidR="009A194B" w:rsidRPr="00334A85">
              <w:rPr>
                <w:b/>
                <w:bCs/>
                <w:sz w:val="18"/>
                <w:szCs w:val="18"/>
              </w:rPr>
              <w:fldChar w:fldCharType="separate"/>
            </w:r>
            <w:r w:rsidR="009A194B">
              <w:rPr>
                <w:b/>
                <w:bCs/>
                <w:noProof/>
                <w:sz w:val="18"/>
                <w:szCs w:val="18"/>
              </w:rPr>
              <w:t>1</w:t>
            </w:r>
            <w:r w:rsidR="009A194B" w:rsidRPr="00334A85">
              <w:rPr>
                <w:b/>
                <w:bCs/>
                <w:sz w:val="18"/>
                <w:szCs w:val="18"/>
              </w:rPr>
              <w:fldChar w:fldCharType="end"/>
            </w:r>
            <w:r w:rsidR="009A194B" w:rsidRPr="00334A85">
              <w:rPr>
                <w:sz w:val="18"/>
                <w:szCs w:val="18"/>
              </w:rPr>
              <w:t xml:space="preserve"> z </w:t>
            </w:r>
            <w:r w:rsidR="009A194B" w:rsidRPr="00334A85">
              <w:rPr>
                <w:b/>
                <w:bCs/>
                <w:sz w:val="18"/>
                <w:szCs w:val="18"/>
              </w:rPr>
              <w:fldChar w:fldCharType="begin"/>
            </w:r>
            <w:r w:rsidR="009A194B" w:rsidRPr="00334A85">
              <w:rPr>
                <w:b/>
                <w:bCs/>
                <w:sz w:val="18"/>
                <w:szCs w:val="18"/>
              </w:rPr>
              <w:instrText>NUMPAGES</w:instrText>
            </w:r>
            <w:r w:rsidR="009A194B" w:rsidRPr="00334A85">
              <w:rPr>
                <w:b/>
                <w:bCs/>
                <w:sz w:val="18"/>
                <w:szCs w:val="18"/>
              </w:rPr>
              <w:fldChar w:fldCharType="separate"/>
            </w:r>
            <w:r w:rsidR="009A194B">
              <w:rPr>
                <w:b/>
                <w:bCs/>
                <w:noProof/>
                <w:sz w:val="18"/>
                <w:szCs w:val="18"/>
              </w:rPr>
              <w:t>16</w:t>
            </w:r>
            <w:r w:rsidR="009A194B" w:rsidRPr="00334A85">
              <w:rPr>
                <w:b/>
                <w:bCs/>
                <w:sz w:val="18"/>
                <w:szCs w:val="18"/>
              </w:rPr>
              <w:fldChar w:fldCharType="end"/>
            </w:r>
          </w:sdtContent>
        </w:sdt>
      </w:sdtContent>
    </w:sdt>
  </w:p>
  <w:p w:rsidR="009A194B" w:rsidRDefault="009A194B">
    <w:pPr>
      <w:pStyle w:val="Stopka"/>
    </w:pPr>
    <w:r>
      <w:rPr>
        <w:noProof/>
        <w:lang w:eastAsia="pl-PL"/>
      </w:rPr>
      <mc:AlternateContent>
        <mc:Choice Requires="wps">
          <w:drawing>
            <wp:anchor distT="0" distB="0" distL="114300" distR="114300" simplePos="0" relativeHeight="251699200" behindDoc="1" locked="0" layoutInCell="1" allowOverlap="1" wp14:anchorId="76FED9A0" wp14:editId="29EFC4C4">
              <wp:simplePos x="0" y="0"/>
              <wp:positionH relativeFrom="margin">
                <wp:align>center</wp:align>
              </wp:positionH>
              <wp:positionV relativeFrom="paragraph">
                <wp:posOffset>172720</wp:posOffset>
              </wp:positionV>
              <wp:extent cx="7559675" cy="1104900"/>
              <wp:effectExtent l="0" t="0" r="3175" b="0"/>
              <wp:wrapNone/>
              <wp:docPr id="6" name="Prostokąt 6"/>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9A194B" w:rsidTr="002D29E5">
                            <w:trPr>
                              <w:jc w:val="center"/>
                            </w:trPr>
                            <w:tc>
                              <w:tcPr>
                                <w:tcW w:w="3430" w:type="dxa"/>
                                <w:vAlign w:val="bottom"/>
                              </w:tcPr>
                              <w:p w:rsidR="009A194B" w:rsidRPr="002C73A2" w:rsidRDefault="009A194B"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9A194B" w:rsidRPr="002C73A2" w:rsidRDefault="009A194B" w:rsidP="003867E5">
                                <w:pPr>
                                  <w:pStyle w:val="Stopka"/>
                                  <w:jc w:val="left"/>
                                  <w:rPr>
                                    <w:color w:val="FFFFFF" w:themeColor="background1"/>
                                    <w:sz w:val="16"/>
                                    <w:szCs w:val="18"/>
                                  </w:rPr>
                                </w:pPr>
                                <w:r w:rsidRPr="002C73A2">
                                  <w:rPr>
                                    <w:color w:val="FFFFFF" w:themeColor="background1"/>
                                    <w:sz w:val="16"/>
                                    <w:szCs w:val="18"/>
                                  </w:rPr>
                                  <w:t>ul. Wodna 2, 30-556 Kraków</w:t>
                                </w:r>
                              </w:p>
                              <w:p w:rsidR="009A194B" w:rsidRPr="002C73A2" w:rsidRDefault="009A194B" w:rsidP="003867E5">
                                <w:pPr>
                                  <w:pStyle w:val="Stopka"/>
                                  <w:jc w:val="left"/>
                                  <w:rPr>
                                    <w:color w:val="FFFFFF" w:themeColor="background1"/>
                                    <w:sz w:val="16"/>
                                    <w:szCs w:val="18"/>
                                  </w:rPr>
                                </w:pPr>
                                <w:r w:rsidRPr="002C73A2">
                                  <w:rPr>
                                    <w:color w:val="FFFFFF" w:themeColor="background1"/>
                                    <w:sz w:val="16"/>
                                    <w:szCs w:val="18"/>
                                  </w:rPr>
                                  <w:t>tel.: (12) 307 17 14</w:t>
                                </w:r>
                              </w:p>
                              <w:p w:rsidR="009A194B" w:rsidRPr="002C73A2" w:rsidRDefault="009A194B"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9A194B" w:rsidRPr="002C73A2" w:rsidRDefault="009A194B" w:rsidP="003867E5">
                                <w:pPr>
                                  <w:pStyle w:val="Stopka"/>
                                  <w:jc w:val="left"/>
                                  <w:rPr>
                                    <w:color w:val="FFFFFF" w:themeColor="background1"/>
                                    <w:sz w:val="16"/>
                                    <w:szCs w:val="16"/>
                                  </w:rPr>
                                </w:pPr>
                              </w:p>
                            </w:tc>
                            <w:tc>
                              <w:tcPr>
                                <w:tcW w:w="236" w:type="dxa"/>
                                <w:tcBorders>
                                  <w:left w:val="single" w:sz="18" w:space="0" w:color="FDC300"/>
                                </w:tcBorders>
                              </w:tcPr>
                              <w:p w:rsidR="009A194B" w:rsidRPr="002C73A2" w:rsidRDefault="009A194B" w:rsidP="003867E5">
                                <w:pPr>
                                  <w:pStyle w:val="Stopka"/>
                                  <w:jc w:val="left"/>
                                  <w:rPr>
                                    <w:color w:val="FFFFFF" w:themeColor="background1"/>
                                    <w:sz w:val="16"/>
                                    <w:szCs w:val="16"/>
                                  </w:rPr>
                                </w:pPr>
                              </w:p>
                            </w:tc>
                            <w:tc>
                              <w:tcPr>
                                <w:tcW w:w="4252" w:type="dxa"/>
                                <w:tcBorders>
                                  <w:left w:val="nil"/>
                                </w:tcBorders>
                                <w:vAlign w:val="bottom"/>
                              </w:tcPr>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9A194B" w:rsidRPr="002C73A2" w:rsidRDefault="009A194B" w:rsidP="003867E5">
                                <w:pPr>
                                  <w:pStyle w:val="Stopka"/>
                                  <w:jc w:val="right"/>
                                  <w:rPr>
                                    <w:b/>
                                    <w:color w:val="FFFFFF" w:themeColor="background1"/>
                                    <w:sz w:val="16"/>
                                    <w:szCs w:val="16"/>
                                  </w:rPr>
                                </w:pPr>
                              </w:p>
                            </w:tc>
                            <w:tc>
                              <w:tcPr>
                                <w:tcW w:w="238" w:type="dxa"/>
                                <w:tcBorders>
                                  <w:left w:val="single" w:sz="18" w:space="0" w:color="FDC300"/>
                                </w:tcBorders>
                              </w:tcPr>
                              <w:p w:rsidR="009A194B" w:rsidRPr="002C73A2" w:rsidRDefault="009A194B" w:rsidP="003867E5">
                                <w:pPr>
                                  <w:pStyle w:val="Stopka"/>
                                  <w:jc w:val="right"/>
                                  <w:rPr>
                                    <w:b/>
                                    <w:color w:val="FFFFFF" w:themeColor="background1"/>
                                    <w:sz w:val="16"/>
                                    <w:szCs w:val="16"/>
                                  </w:rPr>
                                </w:pPr>
                              </w:p>
                            </w:tc>
                            <w:tc>
                              <w:tcPr>
                                <w:tcW w:w="834" w:type="dxa"/>
                                <w:vAlign w:val="bottom"/>
                              </w:tcPr>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NIP</w:t>
                                </w:r>
                              </w:p>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KRS</w:t>
                                </w:r>
                              </w:p>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9A194B" w:rsidRPr="00D16F40" w:rsidRDefault="009A194B" w:rsidP="003867E5">
                                <w:pPr>
                                  <w:pStyle w:val="Stopka"/>
                                  <w:jc w:val="right"/>
                                  <w:rPr>
                                    <w:color w:val="FFFFFF" w:themeColor="background1"/>
                                    <w:sz w:val="16"/>
                                    <w:szCs w:val="16"/>
                                  </w:rPr>
                                </w:pPr>
                                <w:r w:rsidRPr="00D16F40">
                                  <w:rPr>
                                    <w:color w:val="FFFFFF" w:themeColor="background1"/>
                                    <w:sz w:val="16"/>
                                    <w:szCs w:val="16"/>
                                  </w:rPr>
                                  <w:t>677 23 79 445</w:t>
                                </w:r>
                              </w:p>
                              <w:p w:rsidR="009A194B" w:rsidRPr="00D16F40" w:rsidRDefault="009A194B" w:rsidP="003867E5">
                                <w:pPr>
                                  <w:pStyle w:val="Stopka"/>
                                  <w:jc w:val="right"/>
                                  <w:rPr>
                                    <w:color w:val="FFFFFF" w:themeColor="background1"/>
                                    <w:sz w:val="16"/>
                                    <w:szCs w:val="16"/>
                                  </w:rPr>
                                </w:pPr>
                                <w:r w:rsidRPr="00D16F40">
                                  <w:rPr>
                                    <w:color w:val="FFFFFF" w:themeColor="background1"/>
                                    <w:sz w:val="16"/>
                                    <w:szCs w:val="16"/>
                                  </w:rPr>
                                  <w:t>0000500799</w:t>
                                </w:r>
                              </w:p>
                              <w:p w:rsidR="009A194B" w:rsidRPr="002C73A2" w:rsidRDefault="009A194B" w:rsidP="003867E5">
                                <w:pPr>
                                  <w:pStyle w:val="Stopka"/>
                                  <w:jc w:val="right"/>
                                  <w:rPr>
                                    <w:b/>
                                    <w:color w:val="FFFFFF" w:themeColor="background1"/>
                                    <w:sz w:val="18"/>
                                  </w:rPr>
                                </w:pPr>
                                <w:r w:rsidRPr="00D16F40">
                                  <w:rPr>
                                    <w:color w:val="FFFFFF" w:themeColor="background1"/>
                                    <w:sz w:val="16"/>
                                    <w:szCs w:val="16"/>
                                  </w:rPr>
                                  <w:t>123034972</w:t>
                                </w:r>
                              </w:p>
                            </w:tc>
                          </w:tr>
                          <w:tr w:rsidR="009A194B" w:rsidTr="00422468">
                            <w:trPr>
                              <w:jc w:val="center"/>
                            </w:trPr>
                            <w:tc>
                              <w:tcPr>
                                <w:tcW w:w="10711" w:type="dxa"/>
                                <w:gridSpan w:val="8"/>
                                <w:vAlign w:val="bottom"/>
                              </w:tcPr>
                              <w:p w:rsidR="009A194B" w:rsidRPr="00D16F40" w:rsidRDefault="009A194B" w:rsidP="003867E5">
                                <w:pPr>
                                  <w:pStyle w:val="Stopka"/>
                                  <w:jc w:val="right"/>
                                  <w:rPr>
                                    <w:color w:val="FFFFFF" w:themeColor="background1"/>
                                    <w:sz w:val="16"/>
                                    <w:szCs w:val="16"/>
                                  </w:rPr>
                                </w:pPr>
                              </w:p>
                            </w:tc>
                          </w:tr>
                        </w:tbl>
                        <w:p w:rsidR="009A194B" w:rsidRPr="003867E5" w:rsidRDefault="009A194B"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ED9A0" id="Prostokąt 6"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qVpgIAAJIFAAAOAAAAZHJzL2Uyb0RvYy54bWysVMlu2zAQvRfoPxC8N5JcL4kROTASuCgQ&#10;pEaTImeaIi2hFIclaUvuvX/WD+uQWpKmQQ9FfaCHnDfb08xcXrW1IkdhXQU6p9lZSonQHIpK73P6&#10;5WHz7pwS55kumAItcnoSjl6t3r65bMxSTKAEVQhL0Il2y8bktPTeLJPE8VLUzJ2BERqVEmzNPF7t&#10;Piksa9B7rZJJms6TBmxhLHDhHL7edEq6iv6lFNx/ktIJT1ROMTcfTxvPXTiT1SVb7i0zZcX7NNg/&#10;ZFGzSmPQ0dUN84wcbPWHq7riFhxIf8ahTkDKiotYA1aTpS+quS+ZEbEWJMeZkSb3/9zyu+PWkqrI&#10;6ZwSzWr8RFtM0MPXnz88mQd+GuOWCLs3W9vfHIqh2FbaOvxjGaSNnJ5GTkXrCcfHxWx2MV/MKOGo&#10;y7J0epFG1pMnc2Od/yCgJkHIqcWPFrlkx1vnMSRCB0iI5kBVxaZSKl7sfnetLDky/MDvz6eb80XI&#10;GU1+gykdwBqCWacOL0korSsmSv6kRMAp/VlIJAXTn8RMYjuKMQ7jXGifdaqSFaILP0vxN0QPDRws&#10;Yi7RYfAsMf7ou3cwIDsng+8uyx4fTEXs5tE4/VtinfFoESOD9qNxXWmwrzlQWFUfucMPJHXUBJZ8&#10;u2sREsQdFCfsHgvdWDnDNxV+wlvm/JZZnCOcONwN/hMeUkGTU+glSkqw3197D3hsb9RS0uBc5tR9&#10;OzArKFEfNTb+RTadhkGOl+lsMc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q4Vqla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9A194B" w:rsidTr="002D29E5">
                      <w:trPr>
                        <w:jc w:val="center"/>
                      </w:trPr>
                      <w:tc>
                        <w:tcPr>
                          <w:tcW w:w="3430" w:type="dxa"/>
                          <w:vAlign w:val="bottom"/>
                        </w:tcPr>
                        <w:p w:rsidR="009A194B" w:rsidRPr="002C73A2" w:rsidRDefault="009A194B"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9A194B" w:rsidRPr="002C73A2" w:rsidRDefault="009A194B" w:rsidP="003867E5">
                          <w:pPr>
                            <w:pStyle w:val="Stopka"/>
                            <w:jc w:val="left"/>
                            <w:rPr>
                              <w:color w:val="FFFFFF" w:themeColor="background1"/>
                              <w:sz w:val="16"/>
                              <w:szCs w:val="18"/>
                            </w:rPr>
                          </w:pPr>
                          <w:r w:rsidRPr="002C73A2">
                            <w:rPr>
                              <w:color w:val="FFFFFF" w:themeColor="background1"/>
                              <w:sz w:val="16"/>
                              <w:szCs w:val="18"/>
                            </w:rPr>
                            <w:t>ul. Wodna 2, 30-556 Kraków</w:t>
                          </w:r>
                        </w:p>
                        <w:p w:rsidR="009A194B" w:rsidRPr="002C73A2" w:rsidRDefault="009A194B" w:rsidP="003867E5">
                          <w:pPr>
                            <w:pStyle w:val="Stopka"/>
                            <w:jc w:val="left"/>
                            <w:rPr>
                              <w:color w:val="FFFFFF" w:themeColor="background1"/>
                              <w:sz w:val="16"/>
                              <w:szCs w:val="18"/>
                            </w:rPr>
                          </w:pPr>
                          <w:r w:rsidRPr="002C73A2">
                            <w:rPr>
                              <w:color w:val="FFFFFF" w:themeColor="background1"/>
                              <w:sz w:val="16"/>
                              <w:szCs w:val="18"/>
                            </w:rPr>
                            <w:t>tel.: (12) 307 17 14</w:t>
                          </w:r>
                        </w:p>
                        <w:p w:rsidR="009A194B" w:rsidRPr="002C73A2" w:rsidRDefault="009A194B"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9A194B" w:rsidRPr="002C73A2" w:rsidRDefault="009A194B" w:rsidP="003867E5">
                          <w:pPr>
                            <w:pStyle w:val="Stopka"/>
                            <w:jc w:val="left"/>
                            <w:rPr>
                              <w:color w:val="FFFFFF" w:themeColor="background1"/>
                              <w:sz w:val="16"/>
                              <w:szCs w:val="16"/>
                            </w:rPr>
                          </w:pPr>
                        </w:p>
                      </w:tc>
                      <w:tc>
                        <w:tcPr>
                          <w:tcW w:w="236" w:type="dxa"/>
                          <w:tcBorders>
                            <w:left w:val="single" w:sz="18" w:space="0" w:color="FDC300"/>
                          </w:tcBorders>
                        </w:tcPr>
                        <w:p w:rsidR="009A194B" w:rsidRPr="002C73A2" w:rsidRDefault="009A194B" w:rsidP="003867E5">
                          <w:pPr>
                            <w:pStyle w:val="Stopka"/>
                            <w:jc w:val="left"/>
                            <w:rPr>
                              <w:color w:val="FFFFFF" w:themeColor="background1"/>
                              <w:sz w:val="16"/>
                              <w:szCs w:val="16"/>
                            </w:rPr>
                          </w:pPr>
                        </w:p>
                      </w:tc>
                      <w:tc>
                        <w:tcPr>
                          <w:tcW w:w="4252" w:type="dxa"/>
                          <w:tcBorders>
                            <w:left w:val="nil"/>
                          </w:tcBorders>
                          <w:vAlign w:val="bottom"/>
                        </w:tcPr>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9A194B" w:rsidRPr="002C73A2" w:rsidRDefault="009A194B" w:rsidP="003867E5">
                          <w:pPr>
                            <w:pStyle w:val="Stopka"/>
                            <w:jc w:val="right"/>
                            <w:rPr>
                              <w:b/>
                              <w:color w:val="FFFFFF" w:themeColor="background1"/>
                              <w:sz w:val="16"/>
                              <w:szCs w:val="16"/>
                            </w:rPr>
                          </w:pPr>
                        </w:p>
                      </w:tc>
                      <w:tc>
                        <w:tcPr>
                          <w:tcW w:w="238" w:type="dxa"/>
                          <w:tcBorders>
                            <w:left w:val="single" w:sz="18" w:space="0" w:color="FDC300"/>
                          </w:tcBorders>
                        </w:tcPr>
                        <w:p w:rsidR="009A194B" w:rsidRPr="002C73A2" w:rsidRDefault="009A194B" w:rsidP="003867E5">
                          <w:pPr>
                            <w:pStyle w:val="Stopka"/>
                            <w:jc w:val="right"/>
                            <w:rPr>
                              <w:b/>
                              <w:color w:val="FFFFFF" w:themeColor="background1"/>
                              <w:sz w:val="16"/>
                              <w:szCs w:val="16"/>
                            </w:rPr>
                          </w:pPr>
                        </w:p>
                      </w:tc>
                      <w:tc>
                        <w:tcPr>
                          <w:tcW w:w="834" w:type="dxa"/>
                          <w:vAlign w:val="bottom"/>
                        </w:tcPr>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NIP</w:t>
                          </w:r>
                        </w:p>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KRS</w:t>
                          </w:r>
                        </w:p>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9A194B" w:rsidRPr="00D16F40" w:rsidRDefault="009A194B" w:rsidP="003867E5">
                          <w:pPr>
                            <w:pStyle w:val="Stopka"/>
                            <w:jc w:val="right"/>
                            <w:rPr>
                              <w:color w:val="FFFFFF" w:themeColor="background1"/>
                              <w:sz w:val="16"/>
                              <w:szCs w:val="16"/>
                            </w:rPr>
                          </w:pPr>
                          <w:r w:rsidRPr="00D16F40">
                            <w:rPr>
                              <w:color w:val="FFFFFF" w:themeColor="background1"/>
                              <w:sz w:val="16"/>
                              <w:szCs w:val="16"/>
                            </w:rPr>
                            <w:t>677 23 79 445</w:t>
                          </w:r>
                        </w:p>
                        <w:p w:rsidR="009A194B" w:rsidRPr="00D16F40" w:rsidRDefault="009A194B" w:rsidP="003867E5">
                          <w:pPr>
                            <w:pStyle w:val="Stopka"/>
                            <w:jc w:val="right"/>
                            <w:rPr>
                              <w:color w:val="FFFFFF" w:themeColor="background1"/>
                              <w:sz w:val="16"/>
                              <w:szCs w:val="16"/>
                            </w:rPr>
                          </w:pPr>
                          <w:r w:rsidRPr="00D16F40">
                            <w:rPr>
                              <w:color w:val="FFFFFF" w:themeColor="background1"/>
                              <w:sz w:val="16"/>
                              <w:szCs w:val="16"/>
                            </w:rPr>
                            <w:t>0000500799</w:t>
                          </w:r>
                        </w:p>
                        <w:p w:rsidR="009A194B" w:rsidRPr="002C73A2" w:rsidRDefault="009A194B" w:rsidP="003867E5">
                          <w:pPr>
                            <w:pStyle w:val="Stopka"/>
                            <w:jc w:val="right"/>
                            <w:rPr>
                              <w:b/>
                              <w:color w:val="FFFFFF" w:themeColor="background1"/>
                              <w:sz w:val="18"/>
                            </w:rPr>
                          </w:pPr>
                          <w:r w:rsidRPr="00D16F40">
                            <w:rPr>
                              <w:color w:val="FFFFFF" w:themeColor="background1"/>
                              <w:sz w:val="16"/>
                              <w:szCs w:val="16"/>
                            </w:rPr>
                            <w:t>123034972</w:t>
                          </w:r>
                        </w:p>
                      </w:tc>
                    </w:tr>
                    <w:tr w:rsidR="009A194B" w:rsidTr="00422468">
                      <w:trPr>
                        <w:jc w:val="center"/>
                      </w:trPr>
                      <w:tc>
                        <w:tcPr>
                          <w:tcW w:w="10711" w:type="dxa"/>
                          <w:gridSpan w:val="8"/>
                          <w:vAlign w:val="bottom"/>
                        </w:tcPr>
                        <w:p w:rsidR="009A194B" w:rsidRPr="00D16F40" w:rsidRDefault="009A194B" w:rsidP="003867E5">
                          <w:pPr>
                            <w:pStyle w:val="Stopka"/>
                            <w:jc w:val="right"/>
                            <w:rPr>
                              <w:color w:val="FFFFFF" w:themeColor="background1"/>
                              <w:sz w:val="16"/>
                              <w:szCs w:val="16"/>
                            </w:rPr>
                          </w:pPr>
                        </w:p>
                      </w:tc>
                    </w:tr>
                  </w:tbl>
                  <w:p w:rsidR="009A194B" w:rsidRPr="003867E5" w:rsidRDefault="009A194B"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9A194B" w:rsidRDefault="009A194B">
            <w:pPr>
              <w:pStyle w:val="Stopka"/>
              <w:jc w:val="right"/>
            </w:pPr>
          </w:p>
          <w:p w:rsidR="009A194B" w:rsidRDefault="009A194B"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9A194B" w:rsidRDefault="009A194B"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94B" w:rsidRDefault="009A194B">
    <w:pPr>
      <w:pStyle w:val="Stopka"/>
      <w:jc w:val="right"/>
    </w:pPr>
  </w:p>
  <w:p w:rsidR="009A194B" w:rsidRDefault="00332329">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9A194B" w:rsidRPr="00334A85">
              <w:rPr>
                <w:sz w:val="18"/>
                <w:szCs w:val="18"/>
              </w:rPr>
              <w:t xml:space="preserve">Strona </w:t>
            </w:r>
            <w:r w:rsidR="009A194B" w:rsidRPr="00334A85">
              <w:rPr>
                <w:b/>
                <w:bCs/>
                <w:sz w:val="18"/>
                <w:szCs w:val="18"/>
              </w:rPr>
              <w:fldChar w:fldCharType="begin"/>
            </w:r>
            <w:r w:rsidR="009A194B" w:rsidRPr="00334A85">
              <w:rPr>
                <w:b/>
                <w:bCs/>
                <w:sz w:val="18"/>
                <w:szCs w:val="18"/>
              </w:rPr>
              <w:instrText>PAGE</w:instrText>
            </w:r>
            <w:r w:rsidR="009A194B" w:rsidRPr="00334A85">
              <w:rPr>
                <w:b/>
                <w:bCs/>
                <w:sz w:val="18"/>
                <w:szCs w:val="18"/>
              </w:rPr>
              <w:fldChar w:fldCharType="separate"/>
            </w:r>
            <w:r w:rsidR="009A194B">
              <w:rPr>
                <w:b/>
                <w:bCs/>
                <w:noProof/>
                <w:sz w:val="18"/>
                <w:szCs w:val="18"/>
              </w:rPr>
              <w:t>1</w:t>
            </w:r>
            <w:r w:rsidR="009A194B" w:rsidRPr="00334A85">
              <w:rPr>
                <w:b/>
                <w:bCs/>
                <w:sz w:val="18"/>
                <w:szCs w:val="18"/>
              </w:rPr>
              <w:fldChar w:fldCharType="end"/>
            </w:r>
            <w:r w:rsidR="009A194B" w:rsidRPr="00334A85">
              <w:rPr>
                <w:sz w:val="18"/>
                <w:szCs w:val="18"/>
              </w:rPr>
              <w:t xml:space="preserve"> z </w:t>
            </w:r>
            <w:r w:rsidR="009A194B" w:rsidRPr="00334A85">
              <w:rPr>
                <w:b/>
                <w:bCs/>
                <w:sz w:val="18"/>
                <w:szCs w:val="18"/>
              </w:rPr>
              <w:fldChar w:fldCharType="begin"/>
            </w:r>
            <w:r w:rsidR="009A194B" w:rsidRPr="00334A85">
              <w:rPr>
                <w:b/>
                <w:bCs/>
                <w:sz w:val="18"/>
                <w:szCs w:val="18"/>
              </w:rPr>
              <w:instrText>NUMPAGES</w:instrText>
            </w:r>
            <w:r w:rsidR="009A194B" w:rsidRPr="00334A85">
              <w:rPr>
                <w:b/>
                <w:bCs/>
                <w:sz w:val="18"/>
                <w:szCs w:val="18"/>
              </w:rPr>
              <w:fldChar w:fldCharType="separate"/>
            </w:r>
            <w:r w:rsidR="009A194B">
              <w:rPr>
                <w:b/>
                <w:bCs/>
                <w:noProof/>
                <w:sz w:val="18"/>
                <w:szCs w:val="18"/>
              </w:rPr>
              <w:t>16</w:t>
            </w:r>
            <w:r w:rsidR="009A194B" w:rsidRPr="00334A85">
              <w:rPr>
                <w:b/>
                <w:bCs/>
                <w:sz w:val="18"/>
                <w:szCs w:val="18"/>
              </w:rPr>
              <w:fldChar w:fldCharType="end"/>
            </w:r>
          </w:sdtContent>
        </w:sdt>
      </w:sdtContent>
    </w:sdt>
  </w:p>
  <w:p w:rsidR="009A194B" w:rsidRDefault="009A194B">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9A194B" w:rsidTr="002D29E5">
                            <w:trPr>
                              <w:jc w:val="center"/>
                            </w:trPr>
                            <w:tc>
                              <w:tcPr>
                                <w:tcW w:w="3430" w:type="dxa"/>
                                <w:vAlign w:val="bottom"/>
                              </w:tcPr>
                              <w:p w:rsidR="009A194B" w:rsidRPr="002C73A2" w:rsidRDefault="009A194B"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9A194B" w:rsidRPr="002C73A2" w:rsidRDefault="009A194B" w:rsidP="003867E5">
                                <w:pPr>
                                  <w:pStyle w:val="Stopka"/>
                                  <w:jc w:val="left"/>
                                  <w:rPr>
                                    <w:color w:val="FFFFFF" w:themeColor="background1"/>
                                    <w:sz w:val="16"/>
                                    <w:szCs w:val="18"/>
                                  </w:rPr>
                                </w:pPr>
                                <w:r w:rsidRPr="002C73A2">
                                  <w:rPr>
                                    <w:color w:val="FFFFFF" w:themeColor="background1"/>
                                    <w:sz w:val="16"/>
                                    <w:szCs w:val="18"/>
                                  </w:rPr>
                                  <w:t>ul. Wodna 2, 30-556 Kraków</w:t>
                                </w:r>
                              </w:p>
                              <w:p w:rsidR="009A194B" w:rsidRPr="002C73A2" w:rsidRDefault="009A194B" w:rsidP="003867E5">
                                <w:pPr>
                                  <w:pStyle w:val="Stopka"/>
                                  <w:jc w:val="left"/>
                                  <w:rPr>
                                    <w:color w:val="FFFFFF" w:themeColor="background1"/>
                                    <w:sz w:val="16"/>
                                    <w:szCs w:val="18"/>
                                  </w:rPr>
                                </w:pPr>
                                <w:r w:rsidRPr="002C73A2">
                                  <w:rPr>
                                    <w:color w:val="FFFFFF" w:themeColor="background1"/>
                                    <w:sz w:val="16"/>
                                    <w:szCs w:val="18"/>
                                  </w:rPr>
                                  <w:t>tel.: (12) 307 17 14</w:t>
                                </w:r>
                              </w:p>
                              <w:p w:rsidR="009A194B" w:rsidRPr="002C73A2" w:rsidRDefault="009A194B"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9A194B" w:rsidRPr="002C73A2" w:rsidRDefault="009A194B" w:rsidP="003867E5">
                                <w:pPr>
                                  <w:pStyle w:val="Stopka"/>
                                  <w:jc w:val="left"/>
                                  <w:rPr>
                                    <w:color w:val="FFFFFF" w:themeColor="background1"/>
                                    <w:sz w:val="16"/>
                                    <w:szCs w:val="16"/>
                                  </w:rPr>
                                </w:pPr>
                              </w:p>
                            </w:tc>
                            <w:tc>
                              <w:tcPr>
                                <w:tcW w:w="236" w:type="dxa"/>
                                <w:tcBorders>
                                  <w:left w:val="single" w:sz="18" w:space="0" w:color="FDC300"/>
                                </w:tcBorders>
                              </w:tcPr>
                              <w:p w:rsidR="009A194B" w:rsidRPr="002C73A2" w:rsidRDefault="009A194B" w:rsidP="003867E5">
                                <w:pPr>
                                  <w:pStyle w:val="Stopka"/>
                                  <w:jc w:val="left"/>
                                  <w:rPr>
                                    <w:color w:val="FFFFFF" w:themeColor="background1"/>
                                    <w:sz w:val="16"/>
                                    <w:szCs w:val="16"/>
                                  </w:rPr>
                                </w:pPr>
                              </w:p>
                            </w:tc>
                            <w:tc>
                              <w:tcPr>
                                <w:tcW w:w="4252" w:type="dxa"/>
                                <w:tcBorders>
                                  <w:left w:val="nil"/>
                                </w:tcBorders>
                                <w:vAlign w:val="bottom"/>
                              </w:tcPr>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9A194B" w:rsidRPr="002C73A2" w:rsidRDefault="009A194B" w:rsidP="003867E5">
                                <w:pPr>
                                  <w:pStyle w:val="Stopka"/>
                                  <w:jc w:val="right"/>
                                  <w:rPr>
                                    <w:b/>
                                    <w:color w:val="FFFFFF" w:themeColor="background1"/>
                                    <w:sz w:val="16"/>
                                    <w:szCs w:val="16"/>
                                  </w:rPr>
                                </w:pPr>
                              </w:p>
                            </w:tc>
                            <w:tc>
                              <w:tcPr>
                                <w:tcW w:w="238" w:type="dxa"/>
                                <w:tcBorders>
                                  <w:left w:val="single" w:sz="18" w:space="0" w:color="FDC300"/>
                                </w:tcBorders>
                              </w:tcPr>
                              <w:p w:rsidR="009A194B" w:rsidRPr="002C73A2" w:rsidRDefault="009A194B" w:rsidP="003867E5">
                                <w:pPr>
                                  <w:pStyle w:val="Stopka"/>
                                  <w:jc w:val="right"/>
                                  <w:rPr>
                                    <w:b/>
                                    <w:color w:val="FFFFFF" w:themeColor="background1"/>
                                    <w:sz w:val="16"/>
                                    <w:szCs w:val="16"/>
                                  </w:rPr>
                                </w:pPr>
                              </w:p>
                            </w:tc>
                            <w:tc>
                              <w:tcPr>
                                <w:tcW w:w="834" w:type="dxa"/>
                                <w:vAlign w:val="bottom"/>
                              </w:tcPr>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NIP</w:t>
                                </w:r>
                              </w:p>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KRS</w:t>
                                </w:r>
                              </w:p>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9A194B" w:rsidRPr="00D16F40" w:rsidRDefault="009A194B" w:rsidP="003867E5">
                                <w:pPr>
                                  <w:pStyle w:val="Stopka"/>
                                  <w:jc w:val="right"/>
                                  <w:rPr>
                                    <w:color w:val="FFFFFF" w:themeColor="background1"/>
                                    <w:sz w:val="16"/>
                                    <w:szCs w:val="16"/>
                                  </w:rPr>
                                </w:pPr>
                                <w:r w:rsidRPr="00D16F40">
                                  <w:rPr>
                                    <w:color w:val="FFFFFF" w:themeColor="background1"/>
                                    <w:sz w:val="16"/>
                                    <w:szCs w:val="16"/>
                                  </w:rPr>
                                  <w:t>677 23 79 445</w:t>
                                </w:r>
                              </w:p>
                              <w:p w:rsidR="009A194B" w:rsidRPr="00D16F40" w:rsidRDefault="009A194B" w:rsidP="003867E5">
                                <w:pPr>
                                  <w:pStyle w:val="Stopka"/>
                                  <w:jc w:val="right"/>
                                  <w:rPr>
                                    <w:color w:val="FFFFFF" w:themeColor="background1"/>
                                    <w:sz w:val="16"/>
                                    <w:szCs w:val="16"/>
                                  </w:rPr>
                                </w:pPr>
                                <w:r w:rsidRPr="00D16F40">
                                  <w:rPr>
                                    <w:color w:val="FFFFFF" w:themeColor="background1"/>
                                    <w:sz w:val="16"/>
                                    <w:szCs w:val="16"/>
                                  </w:rPr>
                                  <w:t>0000500799</w:t>
                                </w:r>
                              </w:p>
                              <w:p w:rsidR="009A194B" w:rsidRPr="002C73A2" w:rsidRDefault="009A194B" w:rsidP="003867E5">
                                <w:pPr>
                                  <w:pStyle w:val="Stopka"/>
                                  <w:jc w:val="right"/>
                                  <w:rPr>
                                    <w:b/>
                                    <w:color w:val="FFFFFF" w:themeColor="background1"/>
                                    <w:sz w:val="18"/>
                                  </w:rPr>
                                </w:pPr>
                                <w:r w:rsidRPr="00D16F40">
                                  <w:rPr>
                                    <w:color w:val="FFFFFF" w:themeColor="background1"/>
                                    <w:sz w:val="16"/>
                                    <w:szCs w:val="16"/>
                                  </w:rPr>
                                  <w:t>123034972</w:t>
                                </w:r>
                              </w:p>
                            </w:tc>
                          </w:tr>
                          <w:tr w:rsidR="009A194B" w:rsidTr="00422468">
                            <w:trPr>
                              <w:jc w:val="center"/>
                            </w:trPr>
                            <w:tc>
                              <w:tcPr>
                                <w:tcW w:w="10711" w:type="dxa"/>
                                <w:gridSpan w:val="8"/>
                                <w:vAlign w:val="bottom"/>
                              </w:tcPr>
                              <w:p w:rsidR="009A194B" w:rsidRPr="00D16F40" w:rsidRDefault="009A194B" w:rsidP="003867E5">
                                <w:pPr>
                                  <w:pStyle w:val="Stopka"/>
                                  <w:jc w:val="right"/>
                                  <w:rPr>
                                    <w:color w:val="FFFFFF" w:themeColor="background1"/>
                                    <w:sz w:val="16"/>
                                    <w:szCs w:val="16"/>
                                  </w:rPr>
                                </w:pPr>
                              </w:p>
                            </w:tc>
                          </w:tr>
                        </w:tbl>
                        <w:p w:rsidR="009A194B" w:rsidRPr="003867E5" w:rsidRDefault="009A194B"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qQIAAJkFAAAOAAAAZHJzL2Uyb0RvYy54bWysVM1u2zAMvg/YOwi6r7azpGmCOkXQIsOA&#10;ogvWDj0rshQbk0VNUmJn973ZHmyU/NOuK3YYloMjih8//ojk5VVbK3IU1lWgc5qdpZQIzaGo9D6n&#10;Xx427y4ocZ7pginQIqcn4ejV6u2by8YsxQRKUIWwBEm0WzYmp6X3ZpkkjpeiZu4MjNColGBr5lG0&#10;+6SwrEH2WiWTND1PGrCFscCFc3h70ynpKvJLKbj/JKUTnqicYmw+fm387sI3WV2y5d4yU1a8D4P9&#10;QxQ1qzQ6HalumGfkYKs/qOqKW3Ag/RmHOgEpKy5iDphNlr7I5r5kRsRcsDjOjGVy/4+W3x23llRF&#10;TheUaFbjE20xQA9ff/7wZBHq0xi3RNi92dpecngMybbS1uEf0yBtrOlprKloPeF4OZ/NFufzGSUc&#10;dVmWThdprHryZG6s8x8E1CQccmrx0WIt2fHWeXSJ0AESvDlQVbGplIqC3e+ulSVHhg/8/mK6uZiH&#10;mNHkN5jSAawhmHXqcJOE1Lpk4smflAg4pT8LiUXB8CcxktiOYvTDOBfaZ52qZIXo3M9S/A3eQwMH&#10;ixhLJAzMEv2P3D3BgOxIBu4uyh4fTEXs5tE4/VtgnfFoET2D9qNxXWmwrxEozKr33OGHInWlCVXy&#10;7a6NDROR4WYHxQmbyEI3Xc7wTYUvecuc3zKL44SDhyvCf8KPVNDkFPoTJSXY76/dBzx2OWopaXA8&#10;c+q+HZgVlKiPGvt/kU2nYZ6jMJ3NJyjY55rdc40+1NeADZLhMjI8HgPeq+EoLdSPuEnWwSuqmObo&#10;O6fc20G49t3awF3ExXodYTjDhvlbfW94IA91Dp360D4ya/p29jgJdzCMMlu+6OoOGyw1rA8eZBVb&#10;/qmu/Qvg/MdW6ndVWDDP5Yh62qirXwAAAP//AwBQSwMEFAAGAAgAAAAhAKnYW2fcAAAACAEAAA8A&#10;AABkcnMvZG93bnJldi54bWxMj81OwzAQhO9IfQdrkbhRO5EoJcSpCoITHOjPJTc3XpKIeG3F2za8&#10;fd0THGdnNfNNuZrcIE44xt6ThmyuQCA13vbUatjv3u+XICIbsmbwhBp+McKqmt2UprD+TBs8bbkV&#10;KYRiYTR0zKGQMjYdOhPnPiAl79uPznCSYyvtaM4p3A0yV2ohnekpNXQm4GuHzc/26DR81fblcxc/&#10;6I1xs2wC13sOtdZ3t9P6GQTjxH/PcMVP6FAlpoM/ko1i0JCGsIb8MQdxdbMn9QDikC4qy0FWpfw/&#10;oLoAAAD//wMAUEsBAi0AFAAGAAgAAAAhALaDOJL+AAAA4QEAABMAAAAAAAAAAAAAAAAAAAAAAFtD&#10;b250ZW50X1R5cGVzXS54bWxQSwECLQAUAAYACAAAACEAOP0h/9YAAACUAQAACwAAAAAAAAAAAAAA&#10;AAAvAQAAX3JlbHMvLnJlbHNQSwECLQAUAAYACAAAACEAvjJFJakCAACZBQAADgAAAAAAAAAAAAAA&#10;AAAuAgAAZHJzL2Uyb0RvYy54bWxQSwECLQAUAAYACAAAACEAqdhbZ9wAAAAIAQAADwAAAAAAAAAA&#10;AAAAAAADBQAAZHJzL2Rvd25yZXYueG1sUEsFBgAAAAAEAAQA8wAAAAw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9A194B" w:rsidTr="002D29E5">
                      <w:trPr>
                        <w:jc w:val="center"/>
                      </w:trPr>
                      <w:tc>
                        <w:tcPr>
                          <w:tcW w:w="3430" w:type="dxa"/>
                          <w:vAlign w:val="bottom"/>
                        </w:tcPr>
                        <w:p w:rsidR="009A194B" w:rsidRPr="002C73A2" w:rsidRDefault="009A194B"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9A194B" w:rsidRPr="002C73A2" w:rsidRDefault="009A194B" w:rsidP="003867E5">
                          <w:pPr>
                            <w:pStyle w:val="Stopka"/>
                            <w:jc w:val="left"/>
                            <w:rPr>
                              <w:color w:val="FFFFFF" w:themeColor="background1"/>
                              <w:sz w:val="16"/>
                              <w:szCs w:val="18"/>
                            </w:rPr>
                          </w:pPr>
                          <w:r w:rsidRPr="002C73A2">
                            <w:rPr>
                              <w:color w:val="FFFFFF" w:themeColor="background1"/>
                              <w:sz w:val="16"/>
                              <w:szCs w:val="18"/>
                            </w:rPr>
                            <w:t>ul. Wodna 2, 30-556 Kraków</w:t>
                          </w:r>
                        </w:p>
                        <w:p w:rsidR="009A194B" w:rsidRPr="002C73A2" w:rsidRDefault="009A194B" w:rsidP="003867E5">
                          <w:pPr>
                            <w:pStyle w:val="Stopka"/>
                            <w:jc w:val="left"/>
                            <w:rPr>
                              <w:color w:val="FFFFFF" w:themeColor="background1"/>
                              <w:sz w:val="16"/>
                              <w:szCs w:val="18"/>
                            </w:rPr>
                          </w:pPr>
                          <w:r w:rsidRPr="002C73A2">
                            <w:rPr>
                              <w:color w:val="FFFFFF" w:themeColor="background1"/>
                              <w:sz w:val="16"/>
                              <w:szCs w:val="18"/>
                            </w:rPr>
                            <w:t>tel.: (12) 307 17 14</w:t>
                          </w:r>
                        </w:p>
                        <w:p w:rsidR="009A194B" w:rsidRPr="002C73A2" w:rsidRDefault="009A194B"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9A194B" w:rsidRPr="002C73A2" w:rsidRDefault="009A194B" w:rsidP="003867E5">
                          <w:pPr>
                            <w:pStyle w:val="Stopka"/>
                            <w:jc w:val="left"/>
                            <w:rPr>
                              <w:color w:val="FFFFFF" w:themeColor="background1"/>
                              <w:sz w:val="16"/>
                              <w:szCs w:val="16"/>
                            </w:rPr>
                          </w:pPr>
                        </w:p>
                      </w:tc>
                      <w:tc>
                        <w:tcPr>
                          <w:tcW w:w="236" w:type="dxa"/>
                          <w:tcBorders>
                            <w:left w:val="single" w:sz="18" w:space="0" w:color="FDC300"/>
                          </w:tcBorders>
                        </w:tcPr>
                        <w:p w:rsidR="009A194B" w:rsidRPr="002C73A2" w:rsidRDefault="009A194B" w:rsidP="003867E5">
                          <w:pPr>
                            <w:pStyle w:val="Stopka"/>
                            <w:jc w:val="left"/>
                            <w:rPr>
                              <w:color w:val="FFFFFF" w:themeColor="background1"/>
                              <w:sz w:val="16"/>
                              <w:szCs w:val="16"/>
                            </w:rPr>
                          </w:pPr>
                        </w:p>
                      </w:tc>
                      <w:tc>
                        <w:tcPr>
                          <w:tcW w:w="4252" w:type="dxa"/>
                          <w:tcBorders>
                            <w:left w:val="nil"/>
                          </w:tcBorders>
                          <w:vAlign w:val="bottom"/>
                        </w:tcPr>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9A194B" w:rsidRPr="002C73A2" w:rsidRDefault="009A194B"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9A194B" w:rsidRPr="002C73A2" w:rsidRDefault="009A194B" w:rsidP="003867E5">
                          <w:pPr>
                            <w:pStyle w:val="Stopka"/>
                            <w:jc w:val="right"/>
                            <w:rPr>
                              <w:b/>
                              <w:color w:val="FFFFFF" w:themeColor="background1"/>
                              <w:sz w:val="16"/>
                              <w:szCs w:val="16"/>
                            </w:rPr>
                          </w:pPr>
                        </w:p>
                      </w:tc>
                      <w:tc>
                        <w:tcPr>
                          <w:tcW w:w="238" w:type="dxa"/>
                          <w:tcBorders>
                            <w:left w:val="single" w:sz="18" w:space="0" w:color="FDC300"/>
                          </w:tcBorders>
                        </w:tcPr>
                        <w:p w:rsidR="009A194B" w:rsidRPr="002C73A2" w:rsidRDefault="009A194B" w:rsidP="003867E5">
                          <w:pPr>
                            <w:pStyle w:val="Stopka"/>
                            <w:jc w:val="right"/>
                            <w:rPr>
                              <w:b/>
                              <w:color w:val="FFFFFF" w:themeColor="background1"/>
                              <w:sz w:val="16"/>
                              <w:szCs w:val="16"/>
                            </w:rPr>
                          </w:pPr>
                        </w:p>
                      </w:tc>
                      <w:tc>
                        <w:tcPr>
                          <w:tcW w:w="834" w:type="dxa"/>
                          <w:vAlign w:val="bottom"/>
                        </w:tcPr>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NIP</w:t>
                          </w:r>
                        </w:p>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KRS</w:t>
                          </w:r>
                        </w:p>
                        <w:p w:rsidR="009A194B" w:rsidRPr="002C73A2" w:rsidRDefault="009A194B"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9A194B" w:rsidRPr="00D16F40" w:rsidRDefault="009A194B" w:rsidP="003867E5">
                          <w:pPr>
                            <w:pStyle w:val="Stopka"/>
                            <w:jc w:val="right"/>
                            <w:rPr>
                              <w:color w:val="FFFFFF" w:themeColor="background1"/>
                              <w:sz w:val="16"/>
                              <w:szCs w:val="16"/>
                            </w:rPr>
                          </w:pPr>
                          <w:r w:rsidRPr="00D16F40">
                            <w:rPr>
                              <w:color w:val="FFFFFF" w:themeColor="background1"/>
                              <w:sz w:val="16"/>
                              <w:szCs w:val="16"/>
                            </w:rPr>
                            <w:t>677 23 79 445</w:t>
                          </w:r>
                        </w:p>
                        <w:p w:rsidR="009A194B" w:rsidRPr="00D16F40" w:rsidRDefault="009A194B" w:rsidP="003867E5">
                          <w:pPr>
                            <w:pStyle w:val="Stopka"/>
                            <w:jc w:val="right"/>
                            <w:rPr>
                              <w:color w:val="FFFFFF" w:themeColor="background1"/>
                              <w:sz w:val="16"/>
                              <w:szCs w:val="16"/>
                            </w:rPr>
                          </w:pPr>
                          <w:r w:rsidRPr="00D16F40">
                            <w:rPr>
                              <w:color w:val="FFFFFF" w:themeColor="background1"/>
                              <w:sz w:val="16"/>
                              <w:szCs w:val="16"/>
                            </w:rPr>
                            <w:t>0000500799</w:t>
                          </w:r>
                        </w:p>
                        <w:p w:rsidR="009A194B" w:rsidRPr="002C73A2" w:rsidRDefault="009A194B" w:rsidP="003867E5">
                          <w:pPr>
                            <w:pStyle w:val="Stopka"/>
                            <w:jc w:val="right"/>
                            <w:rPr>
                              <w:b/>
                              <w:color w:val="FFFFFF" w:themeColor="background1"/>
                              <w:sz w:val="18"/>
                            </w:rPr>
                          </w:pPr>
                          <w:r w:rsidRPr="00D16F40">
                            <w:rPr>
                              <w:color w:val="FFFFFF" w:themeColor="background1"/>
                              <w:sz w:val="16"/>
                              <w:szCs w:val="16"/>
                            </w:rPr>
                            <w:t>123034972</w:t>
                          </w:r>
                        </w:p>
                      </w:tc>
                    </w:tr>
                    <w:tr w:rsidR="009A194B" w:rsidTr="00422468">
                      <w:trPr>
                        <w:jc w:val="center"/>
                      </w:trPr>
                      <w:tc>
                        <w:tcPr>
                          <w:tcW w:w="10711" w:type="dxa"/>
                          <w:gridSpan w:val="8"/>
                          <w:vAlign w:val="bottom"/>
                        </w:tcPr>
                        <w:p w:rsidR="009A194B" w:rsidRPr="00D16F40" w:rsidRDefault="009A194B" w:rsidP="003867E5">
                          <w:pPr>
                            <w:pStyle w:val="Stopka"/>
                            <w:jc w:val="right"/>
                            <w:rPr>
                              <w:color w:val="FFFFFF" w:themeColor="background1"/>
                              <w:sz w:val="16"/>
                              <w:szCs w:val="16"/>
                            </w:rPr>
                          </w:pPr>
                        </w:p>
                      </w:tc>
                    </w:tr>
                  </w:tbl>
                  <w:p w:rsidR="009A194B" w:rsidRPr="003867E5" w:rsidRDefault="009A194B"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329" w:rsidRDefault="00332329" w:rsidP="00625B0A">
      <w:r>
        <w:separator/>
      </w:r>
    </w:p>
    <w:p w:rsidR="00332329" w:rsidRDefault="00332329" w:rsidP="00625B0A"/>
  </w:footnote>
  <w:footnote w:type="continuationSeparator" w:id="0">
    <w:p w:rsidR="00332329" w:rsidRDefault="00332329" w:rsidP="00625B0A">
      <w:r>
        <w:continuationSeparator/>
      </w:r>
    </w:p>
    <w:p w:rsidR="00332329" w:rsidRDefault="00332329"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94B" w:rsidRDefault="009A194B">
    <w:pPr>
      <w:pStyle w:val="Nagwek"/>
    </w:pPr>
    <w:r>
      <w:rPr>
        <w:noProof/>
        <w:lang w:eastAsia="pl-PL"/>
      </w:rPr>
      <mc:AlternateContent>
        <mc:Choice Requires="wps">
          <w:drawing>
            <wp:anchor distT="0" distB="0" distL="114300" distR="114300" simplePos="0" relativeHeight="251700224" behindDoc="1" locked="0" layoutInCell="1" allowOverlap="1" wp14:anchorId="26D2F0C4" wp14:editId="056B5677">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9B17" id="Prostokąt 2"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94B" w:rsidRPr="00853F52" w:rsidRDefault="009A194B"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417A2E88" wp14:editId="0757F12D">
              <wp:simplePos x="0" y="0"/>
              <wp:positionH relativeFrom="margin">
                <wp:align>center</wp:align>
              </wp:positionH>
              <wp:positionV relativeFrom="margin">
                <wp:posOffset>-1537970</wp:posOffset>
              </wp:positionV>
              <wp:extent cx="7559675" cy="2520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FDD9D" id="Prostokąt 5"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OslwIAAIYFAAAOAAAAZHJzL2Uyb0RvYy54bWysVMFu2zAMvQ/YPwi6r06yul2DOkWQIsOA&#10;ogvWDj0rshQbk0WNUuJk9/3ZPmyU7LhdW+ww7GKLIvlIPpG8vNo3hu0U+hpswccnI86UlVDWdlPw&#10;r/fLdx8480HYUhiwquAH5fnV7O2by9ZN1QQqMKVCRiDWT1tX8CoEN80yLyvVCH8CTllSasBGBBJx&#10;k5UoWkJvTDYZjc6yFrB0CFJ5T7fXnZLPEr7WSobPWnsVmCk45RbSF9N3Hb/Z7FJMNyhcVcs+DfEP&#10;WTSithR0gLoWQbAt1i+gmloieNDhREKTgda1VKkGqmY8elbNXSWcSrUQOd4NNPn/BytvdytkdVnw&#10;nDMrGnqiFSUY4Nuvn4HlkZ/W+SmZ3bkV9pKnYyx2r7GJfyqD7ROnh4FTtQ9M0uV5nl+cnRO4JN0k&#10;pzdLpGeP3g59+KigYfFQcKQ3S1SK3Y0PFJFMjyYxmAdTl8vamCTgZr0wyHaC3nd5vXg/oP9hZmw0&#10;thDdOsR4k8XKulrSKRyMinbGflGaOKHsJymT1I1qiCOkVDaMO1UlStWFz6m0Y22DR0o/AUZkTfEH&#10;7B4gdvpL7C7L3j66qtTMg/Pob4l1zoNHigw2DM5NbQFfAzBUVR+5sz+S1FETWVpDeaCOQehGyTu5&#10;rOndboQPK4E0OzRltA/CZ/poA23BoT9xVgH+eO0+2lNLk5azlmax4P77VqDizHyy1OwX49PTOLxJ&#10;OM3PJyTgU836qcZumwVQO4xp8ziZjtE+mONRIzQPtDbmMSqphJUUu+Ay4FFYhG5H0OKRaj5PZjSw&#10;ToQbe+dkBI+sxr683z8IdH3zBmr7WzjOrZg+6+HONnpamG8D6Do1+COvPd807Klx+sUUt8lTOVk9&#10;rs/ZbwA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BTKtO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53CBEFB0" wp14:editId="51B71072">
          <wp:simplePos x="0" y="0"/>
          <wp:positionH relativeFrom="column">
            <wp:posOffset>3175</wp:posOffset>
          </wp:positionH>
          <wp:positionV relativeFrom="paragraph">
            <wp:posOffset>-125730</wp:posOffset>
          </wp:positionV>
          <wp:extent cx="1247775" cy="539750"/>
          <wp:effectExtent l="0" t="0" r="952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9A194B" w:rsidRPr="00E65487" w:rsidRDefault="009A194B" w:rsidP="002E3C1C">
    <w:pPr>
      <w:pStyle w:val="Nagwek"/>
      <w:jc w:val="right"/>
      <w:rPr>
        <w:sz w:val="18"/>
        <w:szCs w:val="20"/>
      </w:rPr>
    </w:pPr>
    <w:r w:rsidRPr="00E65487">
      <w:rPr>
        <w:sz w:val="18"/>
        <w:szCs w:val="20"/>
      </w:rPr>
      <w:t>ul. Wodna 2, 30-556 Kraków</w:t>
    </w:r>
  </w:p>
  <w:p w:rsidR="009A194B" w:rsidRPr="00E65487" w:rsidRDefault="009A194B" w:rsidP="002E3C1C">
    <w:pPr>
      <w:pStyle w:val="Nagwek"/>
      <w:jc w:val="right"/>
      <w:rPr>
        <w:sz w:val="18"/>
        <w:szCs w:val="20"/>
      </w:rPr>
    </w:pPr>
    <w:r>
      <w:rPr>
        <w:sz w:val="18"/>
        <w:szCs w:val="20"/>
      </w:rPr>
      <w:t>e-mail: sekretariat@kolejemalopolskie.com.pl</w:t>
    </w:r>
  </w:p>
  <w:p w:rsidR="009A194B" w:rsidRPr="005F4138" w:rsidRDefault="009A194B" w:rsidP="00E65487">
    <w:pPr>
      <w:pStyle w:val="Nagwek"/>
      <w:rPr>
        <w:szCs w:val="20"/>
      </w:rPr>
    </w:pPr>
  </w:p>
  <w:p w:rsidR="009A194B" w:rsidRPr="00BE4FA8" w:rsidRDefault="009A194B"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94B" w:rsidRDefault="009A194B">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94B" w:rsidRPr="00853F52" w:rsidRDefault="009A194B"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9A194B" w:rsidRPr="00E65487" w:rsidRDefault="009A194B" w:rsidP="002E3C1C">
    <w:pPr>
      <w:pStyle w:val="Nagwek"/>
      <w:jc w:val="right"/>
      <w:rPr>
        <w:sz w:val="18"/>
        <w:szCs w:val="20"/>
      </w:rPr>
    </w:pPr>
    <w:r w:rsidRPr="00E65487">
      <w:rPr>
        <w:sz w:val="18"/>
        <w:szCs w:val="20"/>
      </w:rPr>
      <w:t>ul. Wodna 2, 30-556 Kraków</w:t>
    </w:r>
  </w:p>
  <w:p w:rsidR="009A194B" w:rsidRPr="00E65487" w:rsidRDefault="009A194B" w:rsidP="002E3C1C">
    <w:pPr>
      <w:pStyle w:val="Nagwek"/>
      <w:jc w:val="right"/>
      <w:rPr>
        <w:sz w:val="18"/>
        <w:szCs w:val="20"/>
      </w:rPr>
    </w:pPr>
    <w:r>
      <w:rPr>
        <w:sz w:val="18"/>
        <w:szCs w:val="20"/>
      </w:rPr>
      <w:t>e-mail: sekretariat@kolejemalopolskie.com.pl</w:t>
    </w:r>
  </w:p>
  <w:p w:rsidR="009A194B" w:rsidRPr="005F4138" w:rsidRDefault="009A194B" w:rsidP="00E65487">
    <w:pPr>
      <w:pStyle w:val="Nagwek"/>
      <w:rPr>
        <w:szCs w:val="20"/>
      </w:rPr>
    </w:pPr>
  </w:p>
  <w:p w:rsidR="009A194B" w:rsidRPr="00BE4FA8" w:rsidRDefault="009A194B"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32E62694"/>
    <w:name w:val="WW8Num19"/>
    <w:lvl w:ilvl="0">
      <w:start w:val="1"/>
      <w:numFmt w:val="decimal"/>
      <w:lvlText w:val="%1."/>
      <w:lvlJc w:val="left"/>
      <w:pPr>
        <w:tabs>
          <w:tab w:val="num" w:pos="0"/>
        </w:tabs>
        <w:ind w:left="360" w:hanging="360"/>
      </w:pPr>
      <w:rPr>
        <w:b w:val="0"/>
        <w:color w:val="000000" w:themeColor="text1"/>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1"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2"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42D23BB0"/>
    <w:multiLevelType w:val="multilevel"/>
    <w:tmpl w:val="6F5A50EA"/>
    <w:lvl w:ilvl="0">
      <w:start w:val="1"/>
      <w:numFmt w:val="decimal"/>
      <w:lvlText w:val="%1."/>
      <w:lvlJc w:val="left"/>
      <w:pPr>
        <w:tabs>
          <w:tab w:val="num" w:pos="360"/>
        </w:tabs>
        <w:ind w:left="360" w:hanging="360"/>
      </w:pPr>
      <w:rPr>
        <w:rFonts w:ascii="Arial" w:hAnsi="Arial" w:hint="default"/>
        <w:b w:val="0"/>
        <w:i w:val="0"/>
        <w:color w:val="000000" w:themeColor="text1"/>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5"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7"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2677FD5"/>
    <w:multiLevelType w:val="multilevel"/>
    <w:tmpl w:val="4B268A20"/>
    <w:lvl w:ilvl="0">
      <w:start w:val="1"/>
      <w:numFmt w:val="decimal"/>
      <w:lvlText w:val="%1."/>
      <w:lvlJc w:val="left"/>
      <w:pPr>
        <w:tabs>
          <w:tab w:val="num" w:pos="360"/>
        </w:tabs>
        <w:ind w:left="360" w:hanging="360"/>
      </w:pPr>
      <w:rPr>
        <w:rFonts w:ascii="Arial" w:eastAsia="Times New Roman" w:hAnsi="Arial" w:cs="Arial" w:hint="default"/>
        <w:b w:val="0"/>
        <w:i w:val="0"/>
        <w:color w:val="000000" w:themeColor="text1"/>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1"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27"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1"/>
  </w:num>
  <w:num w:numId="2">
    <w:abstractNumId w:val="9"/>
  </w:num>
  <w:num w:numId="3">
    <w:abstractNumId w:val="24"/>
  </w:num>
  <w:num w:numId="4">
    <w:abstractNumId w:val="7"/>
  </w:num>
  <w:num w:numId="5">
    <w:abstractNumId w:val="6"/>
  </w:num>
  <w:num w:numId="6">
    <w:abstractNumId w:val="13"/>
  </w:num>
  <w:num w:numId="7">
    <w:abstractNumId w:val="18"/>
  </w:num>
  <w:num w:numId="8">
    <w:abstractNumId w:val="21"/>
  </w:num>
  <w:num w:numId="9">
    <w:abstractNumId w:val="29"/>
  </w:num>
  <w:num w:numId="10">
    <w:abstractNumId w:val="28"/>
  </w:num>
  <w:num w:numId="11">
    <w:abstractNumId w:val="5"/>
  </w:num>
  <w:num w:numId="12">
    <w:abstractNumId w:val="2"/>
  </w:num>
  <w:num w:numId="13">
    <w:abstractNumId w:val="19"/>
  </w:num>
  <w:num w:numId="14">
    <w:abstractNumId w:val="27"/>
  </w:num>
  <w:num w:numId="15">
    <w:abstractNumId w:val="15"/>
  </w:num>
  <w:num w:numId="16">
    <w:abstractNumId w:val="25"/>
  </w:num>
  <w:num w:numId="17">
    <w:abstractNumId w:val="30"/>
  </w:num>
  <w:num w:numId="18">
    <w:abstractNumId w:val="12"/>
  </w:num>
  <w:num w:numId="19">
    <w:abstractNumId w:val="26"/>
  </w:num>
  <w:num w:numId="20">
    <w:abstractNumId w:val="8"/>
  </w:num>
  <w:num w:numId="21">
    <w:abstractNumId w:val="16"/>
  </w:num>
  <w:num w:numId="22">
    <w:abstractNumId w:val="17"/>
  </w:num>
  <w:num w:numId="23">
    <w:abstractNumId w:val="1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2"/>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0939"/>
    <w:rsid w:val="000240AD"/>
    <w:rsid w:val="00025B0A"/>
    <w:rsid w:val="00026965"/>
    <w:rsid w:val="00034240"/>
    <w:rsid w:val="00035343"/>
    <w:rsid w:val="00041A19"/>
    <w:rsid w:val="00041F2B"/>
    <w:rsid w:val="00042061"/>
    <w:rsid w:val="00042153"/>
    <w:rsid w:val="00051579"/>
    <w:rsid w:val="000532A7"/>
    <w:rsid w:val="00053683"/>
    <w:rsid w:val="00055C59"/>
    <w:rsid w:val="00056074"/>
    <w:rsid w:val="00064047"/>
    <w:rsid w:val="0006559A"/>
    <w:rsid w:val="00067A0C"/>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7044"/>
    <w:rsid w:val="000E01A7"/>
    <w:rsid w:val="000F4FDE"/>
    <w:rsid w:val="000F739C"/>
    <w:rsid w:val="00107493"/>
    <w:rsid w:val="00111CFC"/>
    <w:rsid w:val="0011251F"/>
    <w:rsid w:val="00116085"/>
    <w:rsid w:val="00122636"/>
    <w:rsid w:val="00124A02"/>
    <w:rsid w:val="00127F61"/>
    <w:rsid w:val="001353D9"/>
    <w:rsid w:val="00135699"/>
    <w:rsid w:val="0014380F"/>
    <w:rsid w:val="001468D8"/>
    <w:rsid w:val="001477F4"/>
    <w:rsid w:val="001622E9"/>
    <w:rsid w:val="001645A0"/>
    <w:rsid w:val="001665F1"/>
    <w:rsid w:val="00167423"/>
    <w:rsid w:val="0017162B"/>
    <w:rsid w:val="00173213"/>
    <w:rsid w:val="00173654"/>
    <w:rsid w:val="00177539"/>
    <w:rsid w:val="001814CC"/>
    <w:rsid w:val="001826FA"/>
    <w:rsid w:val="00182748"/>
    <w:rsid w:val="00185F95"/>
    <w:rsid w:val="0019109C"/>
    <w:rsid w:val="00191A9C"/>
    <w:rsid w:val="00192827"/>
    <w:rsid w:val="001944F1"/>
    <w:rsid w:val="00194B8D"/>
    <w:rsid w:val="001A0BBB"/>
    <w:rsid w:val="001A3924"/>
    <w:rsid w:val="001B2D3F"/>
    <w:rsid w:val="001B3F29"/>
    <w:rsid w:val="001B6536"/>
    <w:rsid w:val="001B6542"/>
    <w:rsid w:val="001C0554"/>
    <w:rsid w:val="001C1890"/>
    <w:rsid w:val="001C6FCE"/>
    <w:rsid w:val="001D244A"/>
    <w:rsid w:val="001D5150"/>
    <w:rsid w:val="001D6963"/>
    <w:rsid w:val="001E0579"/>
    <w:rsid w:val="001E4786"/>
    <w:rsid w:val="001E4C6C"/>
    <w:rsid w:val="001F3202"/>
    <w:rsid w:val="001F3C71"/>
    <w:rsid w:val="001F4931"/>
    <w:rsid w:val="001F54B2"/>
    <w:rsid w:val="001F750B"/>
    <w:rsid w:val="001F7C08"/>
    <w:rsid w:val="001F7E22"/>
    <w:rsid w:val="002024C5"/>
    <w:rsid w:val="0020250C"/>
    <w:rsid w:val="002068D8"/>
    <w:rsid w:val="002069A9"/>
    <w:rsid w:val="002075B7"/>
    <w:rsid w:val="0021377F"/>
    <w:rsid w:val="002141C9"/>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4C74"/>
    <w:rsid w:val="00257ECD"/>
    <w:rsid w:val="002630BA"/>
    <w:rsid w:val="0026767A"/>
    <w:rsid w:val="002708A4"/>
    <w:rsid w:val="00272A0A"/>
    <w:rsid w:val="0028023F"/>
    <w:rsid w:val="002816C2"/>
    <w:rsid w:val="002846F9"/>
    <w:rsid w:val="002917B9"/>
    <w:rsid w:val="0029231E"/>
    <w:rsid w:val="00292339"/>
    <w:rsid w:val="00297AB5"/>
    <w:rsid w:val="002A0F0E"/>
    <w:rsid w:val="002A1428"/>
    <w:rsid w:val="002A158C"/>
    <w:rsid w:val="002A42F1"/>
    <w:rsid w:val="002A4CB5"/>
    <w:rsid w:val="002A52A0"/>
    <w:rsid w:val="002A58CB"/>
    <w:rsid w:val="002A5D7B"/>
    <w:rsid w:val="002A5DDF"/>
    <w:rsid w:val="002A6821"/>
    <w:rsid w:val="002A6C64"/>
    <w:rsid w:val="002B229F"/>
    <w:rsid w:val="002B6C82"/>
    <w:rsid w:val="002B769F"/>
    <w:rsid w:val="002C1C5B"/>
    <w:rsid w:val="002C4930"/>
    <w:rsid w:val="002C49B9"/>
    <w:rsid w:val="002C73A2"/>
    <w:rsid w:val="002D29E5"/>
    <w:rsid w:val="002D51DE"/>
    <w:rsid w:val="002D5D4B"/>
    <w:rsid w:val="002D6B65"/>
    <w:rsid w:val="002E3C1C"/>
    <w:rsid w:val="002E6AF4"/>
    <w:rsid w:val="002F4056"/>
    <w:rsid w:val="002F5808"/>
    <w:rsid w:val="002F5E8E"/>
    <w:rsid w:val="002F5EEF"/>
    <w:rsid w:val="002F69A2"/>
    <w:rsid w:val="00300C4F"/>
    <w:rsid w:val="00300D90"/>
    <w:rsid w:val="0030276F"/>
    <w:rsid w:val="00303A0A"/>
    <w:rsid w:val="00305607"/>
    <w:rsid w:val="00306035"/>
    <w:rsid w:val="003106CA"/>
    <w:rsid w:val="00316564"/>
    <w:rsid w:val="00316794"/>
    <w:rsid w:val="003178D5"/>
    <w:rsid w:val="00317CAF"/>
    <w:rsid w:val="00325A6B"/>
    <w:rsid w:val="00326894"/>
    <w:rsid w:val="0032701F"/>
    <w:rsid w:val="00327319"/>
    <w:rsid w:val="00327E9C"/>
    <w:rsid w:val="0033220B"/>
    <w:rsid w:val="00332329"/>
    <w:rsid w:val="00333A2D"/>
    <w:rsid w:val="00334A85"/>
    <w:rsid w:val="003376A8"/>
    <w:rsid w:val="00341639"/>
    <w:rsid w:val="00350371"/>
    <w:rsid w:val="00350AD9"/>
    <w:rsid w:val="00351AA8"/>
    <w:rsid w:val="003529B6"/>
    <w:rsid w:val="00354068"/>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5BC3"/>
    <w:rsid w:val="003A6962"/>
    <w:rsid w:val="003A78B7"/>
    <w:rsid w:val="003B0F6F"/>
    <w:rsid w:val="003B2843"/>
    <w:rsid w:val="003B28B9"/>
    <w:rsid w:val="003B2953"/>
    <w:rsid w:val="003B37F6"/>
    <w:rsid w:val="003B4B83"/>
    <w:rsid w:val="003C00BB"/>
    <w:rsid w:val="003C0DA1"/>
    <w:rsid w:val="003C0FF9"/>
    <w:rsid w:val="003C312A"/>
    <w:rsid w:val="003C3783"/>
    <w:rsid w:val="003D65C4"/>
    <w:rsid w:val="003E4775"/>
    <w:rsid w:val="003E553F"/>
    <w:rsid w:val="003F0578"/>
    <w:rsid w:val="003F2F49"/>
    <w:rsid w:val="003F6877"/>
    <w:rsid w:val="00401224"/>
    <w:rsid w:val="00401A0F"/>
    <w:rsid w:val="00404AAA"/>
    <w:rsid w:val="004163F8"/>
    <w:rsid w:val="0042176D"/>
    <w:rsid w:val="00422468"/>
    <w:rsid w:val="00422471"/>
    <w:rsid w:val="00424240"/>
    <w:rsid w:val="004251D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5698"/>
    <w:rsid w:val="00497DAB"/>
    <w:rsid w:val="004A2E8E"/>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4093A"/>
    <w:rsid w:val="005424E3"/>
    <w:rsid w:val="00542A93"/>
    <w:rsid w:val="0054516F"/>
    <w:rsid w:val="00546708"/>
    <w:rsid w:val="00550731"/>
    <w:rsid w:val="00553CCE"/>
    <w:rsid w:val="005577BB"/>
    <w:rsid w:val="00557BB7"/>
    <w:rsid w:val="00561804"/>
    <w:rsid w:val="00561A49"/>
    <w:rsid w:val="00562C41"/>
    <w:rsid w:val="005660B0"/>
    <w:rsid w:val="00570C56"/>
    <w:rsid w:val="00571A95"/>
    <w:rsid w:val="00572712"/>
    <w:rsid w:val="005751F6"/>
    <w:rsid w:val="005753F4"/>
    <w:rsid w:val="005801A8"/>
    <w:rsid w:val="00591775"/>
    <w:rsid w:val="0059558E"/>
    <w:rsid w:val="00595755"/>
    <w:rsid w:val="005974B8"/>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E0C16"/>
    <w:rsid w:val="005E544B"/>
    <w:rsid w:val="005F4138"/>
    <w:rsid w:val="005F6F07"/>
    <w:rsid w:val="00600D34"/>
    <w:rsid w:val="0060174C"/>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5F53"/>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749"/>
    <w:rsid w:val="00690AB7"/>
    <w:rsid w:val="0069267C"/>
    <w:rsid w:val="00697B32"/>
    <w:rsid w:val="006A77B9"/>
    <w:rsid w:val="006A7D98"/>
    <w:rsid w:val="006B046E"/>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90792"/>
    <w:rsid w:val="00792041"/>
    <w:rsid w:val="00792E6A"/>
    <w:rsid w:val="007970AD"/>
    <w:rsid w:val="00797221"/>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4B58"/>
    <w:rsid w:val="007E730B"/>
    <w:rsid w:val="007E785A"/>
    <w:rsid w:val="007F1081"/>
    <w:rsid w:val="007F312E"/>
    <w:rsid w:val="007F3C57"/>
    <w:rsid w:val="00805EEF"/>
    <w:rsid w:val="008153E9"/>
    <w:rsid w:val="008156FE"/>
    <w:rsid w:val="00816BA3"/>
    <w:rsid w:val="0082109B"/>
    <w:rsid w:val="00822E1A"/>
    <w:rsid w:val="00823914"/>
    <w:rsid w:val="00823FEC"/>
    <w:rsid w:val="00837486"/>
    <w:rsid w:val="00840EE1"/>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105"/>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4D1F"/>
    <w:rsid w:val="00926E3B"/>
    <w:rsid w:val="00930F23"/>
    <w:rsid w:val="00934595"/>
    <w:rsid w:val="00934FB1"/>
    <w:rsid w:val="00935C3F"/>
    <w:rsid w:val="00941822"/>
    <w:rsid w:val="00943902"/>
    <w:rsid w:val="00946761"/>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194B"/>
    <w:rsid w:val="009A4611"/>
    <w:rsid w:val="009A75D2"/>
    <w:rsid w:val="009B7E42"/>
    <w:rsid w:val="009C0C18"/>
    <w:rsid w:val="009C2998"/>
    <w:rsid w:val="009C713B"/>
    <w:rsid w:val="009D0B91"/>
    <w:rsid w:val="009D21F6"/>
    <w:rsid w:val="009D5D20"/>
    <w:rsid w:val="009D605F"/>
    <w:rsid w:val="009D76CA"/>
    <w:rsid w:val="009E1BF9"/>
    <w:rsid w:val="009E279D"/>
    <w:rsid w:val="009E2EA8"/>
    <w:rsid w:val="009E33F6"/>
    <w:rsid w:val="009E4AB5"/>
    <w:rsid w:val="009F22F5"/>
    <w:rsid w:val="009F2A85"/>
    <w:rsid w:val="009F598E"/>
    <w:rsid w:val="009F72CC"/>
    <w:rsid w:val="00A005E1"/>
    <w:rsid w:val="00A02B9A"/>
    <w:rsid w:val="00A060EC"/>
    <w:rsid w:val="00A1290B"/>
    <w:rsid w:val="00A17C4D"/>
    <w:rsid w:val="00A2671F"/>
    <w:rsid w:val="00A3101D"/>
    <w:rsid w:val="00A31784"/>
    <w:rsid w:val="00A34E3D"/>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87DDA"/>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4E7E"/>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06EA"/>
    <w:rsid w:val="00B91AC1"/>
    <w:rsid w:val="00B927A6"/>
    <w:rsid w:val="00B93A90"/>
    <w:rsid w:val="00B954C0"/>
    <w:rsid w:val="00BA1E1C"/>
    <w:rsid w:val="00BA265A"/>
    <w:rsid w:val="00BA2BB6"/>
    <w:rsid w:val="00BA436E"/>
    <w:rsid w:val="00BB013B"/>
    <w:rsid w:val="00BB0F12"/>
    <w:rsid w:val="00BB2384"/>
    <w:rsid w:val="00BB2986"/>
    <w:rsid w:val="00BB49C8"/>
    <w:rsid w:val="00BB6E22"/>
    <w:rsid w:val="00BB75FB"/>
    <w:rsid w:val="00BC07C9"/>
    <w:rsid w:val="00BC10CE"/>
    <w:rsid w:val="00BC1563"/>
    <w:rsid w:val="00BC340F"/>
    <w:rsid w:val="00BC4FB1"/>
    <w:rsid w:val="00BD6993"/>
    <w:rsid w:val="00BE4FA8"/>
    <w:rsid w:val="00BE5234"/>
    <w:rsid w:val="00BF4C23"/>
    <w:rsid w:val="00BF5963"/>
    <w:rsid w:val="00C00663"/>
    <w:rsid w:val="00C00851"/>
    <w:rsid w:val="00C01187"/>
    <w:rsid w:val="00C034B3"/>
    <w:rsid w:val="00C1045C"/>
    <w:rsid w:val="00C112F2"/>
    <w:rsid w:val="00C14EA1"/>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D31F9"/>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6542F"/>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169"/>
    <w:rsid w:val="00DD62C5"/>
    <w:rsid w:val="00DD7346"/>
    <w:rsid w:val="00DD7D35"/>
    <w:rsid w:val="00DE4528"/>
    <w:rsid w:val="00DE530D"/>
    <w:rsid w:val="00DE60EF"/>
    <w:rsid w:val="00DE7273"/>
    <w:rsid w:val="00DF1A91"/>
    <w:rsid w:val="00DF4079"/>
    <w:rsid w:val="00DF565B"/>
    <w:rsid w:val="00DF56B5"/>
    <w:rsid w:val="00DF58DF"/>
    <w:rsid w:val="00DF6D22"/>
    <w:rsid w:val="00E01903"/>
    <w:rsid w:val="00E03776"/>
    <w:rsid w:val="00E07491"/>
    <w:rsid w:val="00E111C0"/>
    <w:rsid w:val="00E25252"/>
    <w:rsid w:val="00E273E0"/>
    <w:rsid w:val="00E30DFB"/>
    <w:rsid w:val="00E351A2"/>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002A"/>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2871"/>
    <w:rsid w:val="00F030A2"/>
    <w:rsid w:val="00F03117"/>
    <w:rsid w:val="00F03DDD"/>
    <w:rsid w:val="00F059A6"/>
    <w:rsid w:val="00F14D17"/>
    <w:rsid w:val="00F201BA"/>
    <w:rsid w:val="00F214F4"/>
    <w:rsid w:val="00F22CAF"/>
    <w:rsid w:val="00F23E05"/>
    <w:rsid w:val="00F252CC"/>
    <w:rsid w:val="00F2569D"/>
    <w:rsid w:val="00F3418B"/>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2F9"/>
    <w:rsid w:val="00F73389"/>
    <w:rsid w:val="00F73872"/>
    <w:rsid w:val="00F7399E"/>
    <w:rsid w:val="00F74E80"/>
    <w:rsid w:val="00F76C63"/>
    <w:rsid w:val="00F8086C"/>
    <w:rsid w:val="00F82153"/>
    <w:rsid w:val="00F82E6E"/>
    <w:rsid w:val="00F83737"/>
    <w:rsid w:val="00F843CE"/>
    <w:rsid w:val="00F854C5"/>
    <w:rsid w:val="00F85D63"/>
    <w:rsid w:val="00F90018"/>
    <w:rsid w:val="00F907DD"/>
    <w:rsid w:val="00F92B73"/>
    <w:rsid w:val="00F950EA"/>
    <w:rsid w:val="00F95394"/>
    <w:rsid w:val="00FA5163"/>
    <w:rsid w:val="00FA6C45"/>
    <w:rsid w:val="00FB1BE2"/>
    <w:rsid w:val="00FB35A7"/>
    <w:rsid w:val="00FB4DF2"/>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725E5D"/>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58080631">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F24AC-DC89-41FC-A7E1-8408E6979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7531</Words>
  <Characters>45187</Characters>
  <Application>Microsoft Office Word</Application>
  <DocSecurity>8</DocSecurity>
  <Lines>376</Lines>
  <Paragraphs>105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52613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3</cp:revision>
  <cp:lastPrinted>2023-03-31T11:30:00Z</cp:lastPrinted>
  <dcterms:created xsi:type="dcterms:W3CDTF">2023-12-13T20:07:00Z</dcterms:created>
  <dcterms:modified xsi:type="dcterms:W3CDTF">2023-12-13T22:19:00Z</dcterms:modified>
  <cp:category/>
</cp:coreProperties>
</file>