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46" w:rsidRPr="001069EA" w:rsidRDefault="008B2046" w:rsidP="008B204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8B2046" w:rsidRPr="001069EA" w:rsidRDefault="008B2046" w:rsidP="008B2046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SWZ</w:t>
      </w:r>
    </w:p>
    <w:p w:rsidR="008B2046" w:rsidRDefault="008B2046" w:rsidP="008B2046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8B2046" w:rsidRPr="001069EA" w:rsidRDefault="008B2046" w:rsidP="008B2046">
      <w:pPr>
        <w:jc w:val="center"/>
        <w:rPr>
          <w:rFonts w:ascii="Arial" w:hAnsi="Arial" w:cs="Arial"/>
          <w:b/>
          <w:sz w:val="18"/>
          <w:szCs w:val="18"/>
        </w:rPr>
      </w:pPr>
    </w:p>
    <w:p w:rsidR="008B2046" w:rsidRPr="001B47F9" w:rsidRDefault="008B2046" w:rsidP="008B2046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6EE" w:rsidRPr="00BE1EE3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A413D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Adenosine 6mg/2ml x 6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16EE" w:rsidRPr="00BE1EE3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Amiodarone 150mg/3ml x 6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BE1EE3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BE1EE3" w:rsidRDefault="001C16EE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Ramipril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mg x 28 tb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Ramipril 5 mg x 28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Enoxaparin sodium </w:t>
            </w:r>
          </w:p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20 mg x 10 amp-strzykaw.</w:t>
            </w:r>
            <w:r>
              <w:rPr>
                <w:rFonts w:ascii="Arial" w:hAnsi="Arial" w:cs="Arial"/>
                <w:sz w:val="18"/>
                <w:szCs w:val="18"/>
              </w:rPr>
              <w:t>/ 0,2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Enoxaparin sodium </w:t>
            </w:r>
          </w:p>
          <w:p w:rsidR="001C16EE" w:rsidRPr="00C564CB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40 mg x 10 amp-strzyka</w:t>
            </w:r>
            <w:r w:rsidRPr="00C564CB">
              <w:rPr>
                <w:rFonts w:ascii="Arial" w:hAnsi="Arial" w:cs="Arial"/>
                <w:sz w:val="18"/>
                <w:szCs w:val="18"/>
              </w:rPr>
              <w:t>w./ 0,4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Enoxaparin Sodium 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60 mg </w:t>
            </w:r>
            <w:r w:rsidRPr="00C564CB">
              <w:rPr>
                <w:rFonts w:ascii="Arial" w:hAnsi="Arial" w:cs="Arial"/>
                <w:sz w:val="18"/>
                <w:szCs w:val="18"/>
              </w:rPr>
              <w:t>/ 0,6ml x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Enoxaparin sodium </w:t>
            </w:r>
          </w:p>
          <w:p w:rsidR="001C16EE" w:rsidRPr="00C564CB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564CB">
              <w:rPr>
                <w:rFonts w:ascii="Arial" w:hAnsi="Arial" w:cs="Arial"/>
                <w:sz w:val="18"/>
                <w:szCs w:val="18"/>
              </w:rPr>
              <w:t>80 mg x 10 amp-strzykaw./ 0,8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Enoxaparin sodium </w:t>
            </w:r>
          </w:p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100 mg x 10 amp-strzykaw.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Clopidogrel 75 mg x 28 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EE" w:rsidRPr="001069EA" w:rsidTr="008B2046">
        <w:trPr>
          <w:trHeight w:val="19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F343DC" w:rsidRDefault="001C16EE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Resonium A  454g proszek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E67559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507BC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B2046" w:rsidRPr="000507BC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0507BC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B2046" w:rsidRPr="001069EA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069EA" w:rsidRDefault="008B2046" w:rsidP="008B2046">
      <w:pPr>
        <w:jc w:val="right"/>
        <w:rPr>
          <w:rFonts w:ascii="Arial" w:hAnsi="Arial" w:cs="Arial"/>
          <w:b/>
          <w:sz w:val="18"/>
          <w:szCs w:val="18"/>
        </w:rPr>
      </w:pPr>
    </w:p>
    <w:p w:rsidR="008B2046" w:rsidRPr="00AB1175" w:rsidRDefault="008B2046" w:rsidP="008B2046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8B2046" w:rsidRPr="004E1829" w:rsidRDefault="008B2046" w:rsidP="008B2046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069EA" w:rsidRDefault="008B2046" w:rsidP="008B2046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2 – Antybiotyki</w:t>
      </w:r>
    </w:p>
    <w:p w:rsidR="008B2046" w:rsidRPr="001069EA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Cefuroxime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0,75g fiol. doż. dom.</w:t>
            </w: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0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Cefuroxime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1,5g fiol. doż.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Ceftazidime*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1g fiol. doż.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Cefuroximum 500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mg x 10tb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</w:rPr>
              <w:t>Ceftriaxone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1g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Cefotaxime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16EE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Cefazolin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Default="001C16E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CF31BF" w:rsidRDefault="001C16EE" w:rsidP="000A19C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F31BF">
              <w:rPr>
                <w:rFonts w:ascii="Arial" w:hAnsi="Arial" w:cs="Arial"/>
                <w:sz w:val="20"/>
                <w:szCs w:val="20"/>
              </w:rPr>
              <w:t>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AA6A76" w:rsidRDefault="001C16EE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EE" w:rsidRPr="001069EA" w:rsidRDefault="001C16EE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AA6A76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C5181E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C5181E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B2046" w:rsidRPr="001069EA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069EA" w:rsidRDefault="008B2046" w:rsidP="008B2046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</w:t>
      </w:r>
      <w:r w:rsidRPr="005A5D64">
        <w:rPr>
          <w:rFonts w:ascii="Arial" w:hAnsi="Arial" w:cs="Arial"/>
          <w:sz w:val="18"/>
          <w:szCs w:val="18"/>
        </w:rPr>
        <w:t xml:space="preserve">, </w:t>
      </w:r>
      <w:r w:rsidRPr="001069EA">
        <w:rPr>
          <w:rFonts w:ascii="Arial" w:hAnsi="Arial" w:cs="Arial"/>
          <w:sz w:val="18"/>
          <w:szCs w:val="18"/>
        </w:rPr>
        <w:t>zapobieganiu zakażeniom skóry, w chirurgii w okresie okołooperacyjnym;</w:t>
      </w:r>
    </w:p>
    <w:p w:rsidR="008B2046" w:rsidRPr="001069EA" w:rsidRDefault="008B2046" w:rsidP="008B2046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zakażeniu skóry i tkanek miękkich;</w:t>
      </w:r>
    </w:p>
    <w:p w:rsidR="008B2046" w:rsidRPr="001069EA" w:rsidRDefault="008B2046" w:rsidP="008B2046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8B2046" w:rsidRPr="001069EA" w:rsidRDefault="008B2046" w:rsidP="008B2046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8B2046" w:rsidRPr="00AB1175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8B2046" w:rsidRPr="004E1829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Pr="001069EA" w:rsidRDefault="008B2046" w:rsidP="008B2046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 xml:space="preserve">Grupa </w:t>
      </w:r>
      <w:r>
        <w:rPr>
          <w:rFonts w:ascii="Arial" w:hAnsi="Arial" w:cs="Arial"/>
          <w:b/>
        </w:rPr>
        <w:t>3</w:t>
      </w:r>
      <w:r w:rsidRPr="001069EA">
        <w:rPr>
          <w:rFonts w:ascii="Arial" w:hAnsi="Arial" w:cs="Arial"/>
          <w:b/>
        </w:rPr>
        <w:t xml:space="preserve"> – Antybiotyki</w:t>
      </w:r>
    </w:p>
    <w:p w:rsidR="008B2046" w:rsidRPr="001069EA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Amikacin </w:t>
            </w:r>
            <w:r w:rsidRPr="00CF31BF">
              <w:rPr>
                <w:rFonts w:ascii="Arial" w:hAnsi="Arial" w:cs="Arial"/>
                <w:sz w:val="20"/>
                <w:szCs w:val="20"/>
              </w:rPr>
              <w:t>250mg/2ml amp.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amp.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Amikacin </w:t>
            </w:r>
            <w:r w:rsidRPr="00CF31BF">
              <w:rPr>
                <w:rFonts w:ascii="Arial" w:hAnsi="Arial" w:cs="Arial"/>
                <w:sz w:val="20"/>
                <w:szCs w:val="20"/>
              </w:rPr>
              <w:t>500mg/2ml amp.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amp.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Amikacin </w:t>
            </w:r>
            <w:r w:rsidRPr="00CF31BF">
              <w:rPr>
                <w:rFonts w:ascii="Arial" w:hAnsi="Arial" w:cs="Arial"/>
                <w:sz w:val="20"/>
                <w:szCs w:val="20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C5181E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956503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2046" w:rsidRPr="001069EA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069EA" w:rsidRDefault="008B2046" w:rsidP="008B2046">
      <w:pPr>
        <w:jc w:val="right"/>
        <w:rPr>
          <w:rFonts w:ascii="Arial" w:hAnsi="Arial" w:cs="Arial"/>
          <w:b/>
          <w:sz w:val="18"/>
          <w:szCs w:val="18"/>
        </w:rPr>
      </w:pPr>
    </w:p>
    <w:p w:rsidR="008B2046" w:rsidRPr="00AB1175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8B2046" w:rsidRPr="004E1829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069EA" w:rsidRDefault="008B2046" w:rsidP="008B2046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 xml:space="preserve">Grupa </w:t>
      </w:r>
      <w:r>
        <w:rPr>
          <w:rFonts w:ascii="Arial" w:hAnsi="Arial" w:cs="Arial"/>
          <w:b/>
        </w:rPr>
        <w:t>4</w:t>
      </w:r>
      <w:r w:rsidRPr="001069EA">
        <w:rPr>
          <w:rFonts w:ascii="Arial" w:hAnsi="Arial" w:cs="Arial"/>
          <w:b/>
        </w:rPr>
        <w:t xml:space="preserve"> – Antybiotyki i chemioterapeutyki</w:t>
      </w: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56B30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8B2046" w:rsidRPr="00C87DB2" w:rsidRDefault="008B2046" w:rsidP="00027609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D457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Amoxicillin 1g x 16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 1g x 1 fiol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C0EDD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80</w:t>
            </w:r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Neomycinum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36B20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Clindamycin 600mg/4ml x 5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Neomycinum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Mupirocin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Fluconazol 100ml 2mg/ml</w:t>
            </w:r>
            <w:r>
              <w:rPr>
                <w:rFonts w:ascii="Arial" w:hAnsi="Arial" w:cs="Arial"/>
                <w:sz w:val="18"/>
                <w:szCs w:val="18"/>
              </w:rPr>
              <w:t xml:space="preserve"> x 10 </w:t>
            </w:r>
            <w:r w:rsidRPr="001069EA">
              <w:rPr>
                <w:rFonts w:ascii="Arial" w:hAnsi="Arial" w:cs="Arial"/>
                <w:sz w:val="18"/>
                <w:szCs w:val="18"/>
              </w:rPr>
              <w:t>but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roztwór do infuzji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Clarithromycin 250mg x 14 tb</w:t>
            </w:r>
            <w:r w:rsidR="002E5FF6">
              <w:rPr>
                <w:rFonts w:ascii="Arial" w:hAnsi="Arial" w:cs="Arial"/>
                <w:sz w:val="20"/>
                <w:szCs w:val="20"/>
              </w:rPr>
              <w:t xml:space="preserve"> powlekane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Clarithromycin 500mg x 14 tb</w:t>
            </w:r>
            <w:r w:rsidR="002E5FF6">
              <w:rPr>
                <w:rFonts w:ascii="Arial" w:hAnsi="Arial" w:cs="Arial"/>
                <w:sz w:val="20"/>
                <w:szCs w:val="20"/>
              </w:rPr>
              <w:t xml:space="preserve"> powlekane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118CC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 xml:space="preserve">Imipenem/cilastatin sodium 500mg x 10 fiol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Dicortineff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Fluconazol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Fluconazol 150ml syrop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Nystatyna granulat do przygotowania zawiesiny doustnej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B447C">
              <w:rPr>
                <w:rFonts w:ascii="Arial" w:hAnsi="Arial" w:cs="Arial"/>
                <w:sz w:val="18"/>
                <w:szCs w:val="18"/>
              </w:rPr>
              <w:t>Garamycin gąbka 10 x 10 x 0,5 cm (siarczan), gąbka ma zawierać 130 mg gentamycyny –</w:t>
            </w:r>
          </w:p>
          <w:p w:rsidR="008B2046" w:rsidRPr="003B447C" w:rsidRDefault="008B2046" w:rsidP="0002760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47C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 </w:t>
            </w:r>
            <w:r w:rsidRPr="003B447C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Metronidazol 250mg x 20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447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Metronidazol 500mg/100ml 0,5% rozt. do inf.</w:t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1118CC">
              <w:rPr>
                <w:rFonts w:ascii="Arial" w:hAnsi="Arial" w:cs="Arial"/>
                <w:sz w:val="20"/>
                <w:szCs w:val="20"/>
              </w:rPr>
              <w:t>40 butelek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 op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Ciprofloxacin 500mg x 10 tb</w:t>
            </w:r>
            <w:r w:rsidR="002E5FF6">
              <w:rPr>
                <w:rFonts w:ascii="Arial" w:hAnsi="Arial" w:cs="Arial"/>
                <w:sz w:val="20"/>
                <w:szCs w:val="20"/>
              </w:rPr>
              <w:t xml:space="preserve"> powlekane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A413D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Co-trimoxazol 480mg x 20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43649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Co-trimoxazol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Furaginum 50mg x 30 tb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Nifuroksazyd 100mg x 24 tb</w:t>
            </w:r>
            <w:r w:rsidR="002E5FF6">
              <w:rPr>
                <w:rFonts w:ascii="Arial" w:hAnsi="Arial" w:cs="Arial"/>
                <w:sz w:val="20"/>
                <w:szCs w:val="20"/>
              </w:rPr>
              <w:t xml:space="preserve"> powlekane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 xml:space="preserve">Ciprofloxacin 1% 10ml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Clotrimazolum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43649" w:rsidRDefault="008B2046" w:rsidP="0002760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 250mg/5ml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Gentamycin 80mg/2ml x 10 amp, dom. doż.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16559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16559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6559">
              <w:rPr>
                <w:rFonts w:ascii="Arial" w:hAnsi="Arial" w:cs="Arial"/>
                <w:sz w:val="20"/>
                <w:szCs w:val="20"/>
              </w:rPr>
              <w:t xml:space="preserve">Piperacillin + Tazobactam  4,5g x 10 fiol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16559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16559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16559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16559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8848C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8848C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8848C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8848C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Rifaksymina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tb.</w:t>
            </w:r>
            <w:r w:rsidR="002E5FF6">
              <w:rPr>
                <w:rFonts w:ascii="Arial" w:hAnsi="Arial" w:cs="Arial"/>
                <w:sz w:val="20"/>
                <w:szCs w:val="20"/>
              </w:rPr>
              <w:t xml:space="preserve"> powlekane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Levofloxacin 500 mg x 10 tb.</w:t>
            </w:r>
            <w:r w:rsidR="002E5FF6">
              <w:rPr>
                <w:rFonts w:ascii="Arial" w:hAnsi="Arial" w:cs="Arial"/>
                <w:sz w:val="20"/>
                <w:szCs w:val="20"/>
              </w:rPr>
              <w:t xml:space="preserve"> powlekane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2046" w:rsidRPr="001069EA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2046" w:rsidRPr="004E6078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6078">
              <w:rPr>
                <w:rFonts w:ascii="Arial" w:hAnsi="Arial" w:cs="Arial"/>
                <w:sz w:val="20"/>
                <w:szCs w:val="20"/>
              </w:rPr>
              <w:t>Ciprofloxacin hydrochloride  krople do uszu 2mg/ml x 15 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2046" w:rsidRPr="004E6078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2046" w:rsidRPr="001D089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E607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Cloxacillin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Cefuroximum 250 mg/5 ml </w:t>
            </w:r>
            <w:r>
              <w:rPr>
                <w:rFonts w:ascii="Arial" w:hAnsi="Arial" w:cs="Arial"/>
                <w:sz w:val="18"/>
                <w:szCs w:val="18"/>
              </w:rPr>
              <w:t>ā 50 ml granlat do sporzadzania zawiesiny doustnej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Cefiximum 100 mg/5 ml granulatdo sporządzania zawiesiny doustnej</w:t>
            </w:r>
            <w:r w:rsidR="002E5FF6">
              <w:rPr>
                <w:rFonts w:ascii="Arial" w:hAnsi="Arial" w:cs="Arial"/>
                <w:sz w:val="20"/>
                <w:szCs w:val="20"/>
              </w:rPr>
              <w:t xml:space="preserve"> 100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J01DD08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Colistin 1000000j.m.x20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J01XB01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D089C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Levofloxacin 500 mg/100 ml x 10 butelek roztwór do infuzji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293877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85573">
              <w:rPr>
                <w:rFonts w:ascii="Arial" w:hAnsi="Arial" w:cs="Arial"/>
                <w:sz w:val="20"/>
                <w:szCs w:val="20"/>
              </w:rPr>
              <w:t>Linezolid 2 mg/1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ā 300 ml worek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J01XX08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MEROPENEM 1g/20 ml x 10 fiolek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J01DH02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MEROPENEM 500 mg/20 ml x 10 fiolek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J01DH02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293877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AZYCYNA 200 mg/ 5 ml granulat do sporządzania zawiesiny doustnej 30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046" w:rsidRPr="00485573" w:rsidRDefault="008B2046" w:rsidP="000276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J01FA10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485573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A57F02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B2046" w:rsidRPr="00A57F02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A57F02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2046" w:rsidRDefault="008B2046" w:rsidP="008B2046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8B2046" w:rsidRPr="00F61E6A" w:rsidRDefault="008B2046" w:rsidP="008B2046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8"/>
          <w:szCs w:val="18"/>
        </w:rPr>
      </w:pPr>
      <w:r w:rsidRPr="00F61E6A">
        <w:rPr>
          <w:rFonts w:ascii="Arial" w:hAnsi="Arial" w:cs="Arial"/>
          <w:sz w:val="18"/>
          <w:szCs w:val="18"/>
        </w:rPr>
        <w:t xml:space="preserve">dotyczy </w:t>
      </w:r>
      <w:r w:rsidRPr="00F61E6A">
        <w:rPr>
          <w:rFonts w:ascii="Arial" w:hAnsi="Arial" w:cs="Arial"/>
          <w:b/>
          <w:color w:val="FF0000"/>
          <w:sz w:val="18"/>
          <w:szCs w:val="18"/>
          <w:shd w:val="clear" w:color="auto" w:fill="FFC000"/>
        </w:rPr>
        <w:t>pozycja 1</w:t>
      </w:r>
      <w:r>
        <w:rPr>
          <w:rFonts w:ascii="Arial" w:hAnsi="Arial" w:cs="Arial"/>
          <w:b/>
          <w:color w:val="FF0000"/>
          <w:sz w:val="18"/>
          <w:szCs w:val="18"/>
          <w:shd w:val="clear" w:color="auto" w:fill="FFC000"/>
        </w:rPr>
        <w:t>5</w:t>
      </w:r>
      <w:r w:rsidRPr="00F61E6A">
        <w:rPr>
          <w:rFonts w:ascii="Arial" w:hAnsi="Arial" w:cs="Arial"/>
          <w:sz w:val="18"/>
          <w:szCs w:val="18"/>
        </w:rPr>
        <w:t xml:space="preserve"> - </w:t>
      </w:r>
      <w:r w:rsidRPr="00F61E6A">
        <w:rPr>
          <w:rFonts w:ascii="Arial" w:hAnsi="Arial" w:cs="Arial"/>
          <w:i/>
          <w:sz w:val="18"/>
          <w:szCs w:val="18"/>
        </w:rPr>
        <w:t>Garamycin gąbka 10 x 10 x 0,5cm (siarczan), gąbka ma zawierać 130 mg gentamycyny</w:t>
      </w:r>
      <w:r w:rsidRPr="00F61E6A">
        <w:rPr>
          <w:rFonts w:ascii="Arial" w:hAnsi="Arial" w:cs="Arial"/>
          <w:sz w:val="18"/>
          <w:szCs w:val="18"/>
        </w:rPr>
        <w:t xml:space="preserve"> – </w:t>
      </w:r>
      <w:r w:rsidRPr="00F61E6A">
        <w:rPr>
          <w:rFonts w:ascii="Arial" w:hAnsi="Arial" w:cs="Arial"/>
          <w:sz w:val="18"/>
          <w:szCs w:val="18"/>
          <w:u w:val="single"/>
        </w:rPr>
        <w:t>produkt leczniczy z rejestracją w leczeniu i profilaktyce kości i tkanek miękkich;</w:t>
      </w:r>
      <w:r w:rsidRPr="00F61E6A">
        <w:rPr>
          <w:rFonts w:ascii="Arial" w:hAnsi="Arial" w:cs="Arial"/>
          <w:sz w:val="18"/>
          <w:szCs w:val="18"/>
        </w:rPr>
        <w:t xml:space="preserve"> </w:t>
      </w:r>
    </w:p>
    <w:p w:rsidR="008B2046" w:rsidRPr="001069EA" w:rsidRDefault="008B2046" w:rsidP="008B2046">
      <w:pPr>
        <w:jc w:val="right"/>
        <w:rPr>
          <w:rFonts w:ascii="Arial" w:hAnsi="Arial" w:cs="Arial"/>
          <w:b/>
          <w:sz w:val="18"/>
          <w:szCs w:val="18"/>
        </w:rPr>
      </w:pPr>
    </w:p>
    <w:p w:rsidR="008B2046" w:rsidRPr="009759A7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8B2046" w:rsidRDefault="008B2046" w:rsidP="008B2046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8A1E78" w:rsidRDefault="008B2046" w:rsidP="008B2046">
      <w:pPr>
        <w:jc w:val="both"/>
        <w:rPr>
          <w:rFonts w:ascii="Arial" w:hAnsi="Arial" w:cs="Arial"/>
          <w:b/>
        </w:rPr>
      </w:pPr>
      <w:r w:rsidRPr="008A1E78">
        <w:rPr>
          <w:rFonts w:ascii="Arial" w:hAnsi="Arial" w:cs="Arial"/>
          <w:b/>
        </w:rPr>
        <w:t>Grupa 5 – Narkotyki</w:t>
      </w:r>
    </w:p>
    <w:p w:rsidR="008B2046" w:rsidRPr="001069EA" w:rsidRDefault="008B2046" w:rsidP="008B2046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 </w:t>
            </w:r>
            <w:r w:rsidRPr="00CF31BF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 sulfas spinal 0,1%  2 ml x 10 a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2046" w:rsidRPr="006D457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 sulfas 20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D457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F31BF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D457A" w:rsidRDefault="008B2046" w:rsidP="0002760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D457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D457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6D457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A57F02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B2046" w:rsidRPr="00A57F02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A57F02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B2046" w:rsidRPr="001069EA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069EA" w:rsidRDefault="008B2046" w:rsidP="008B2046">
      <w:pPr>
        <w:jc w:val="right"/>
        <w:rPr>
          <w:rFonts w:ascii="Arial" w:hAnsi="Arial" w:cs="Arial"/>
          <w:b/>
          <w:sz w:val="18"/>
          <w:szCs w:val="18"/>
        </w:rPr>
      </w:pPr>
    </w:p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Pr="004E1829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ED6E07" w:rsidRDefault="00ED6E07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ED6E07" w:rsidRDefault="00ED6E07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ED6E07" w:rsidRDefault="00ED6E07" w:rsidP="00ED6E07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 xml:space="preserve">Grupa </w:t>
      </w:r>
      <w:r>
        <w:rPr>
          <w:rFonts w:ascii="Arial" w:hAnsi="Arial" w:cs="Arial"/>
          <w:b/>
        </w:rPr>
        <w:t>6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1069EA" w:rsidRDefault="00ED6E07" w:rsidP="000A19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F55479" w:rsidRDefault="00ED6E07" w:rsidP="000A19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1069EA" w:rsidRDefault="00ED6E07" w:rsidP="000A19C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1069EA" w:rsidRDefault="00ED6E07" w:rsidP="000A19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zaporze-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1069EA" w:rsidRDefault="00ED6E07" w:rsidP="000A19C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ED6E07" w:rsidRPr="001069EA" w:rsidRDefault="00ED6E07" w:rsidP="000A19C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ED6E07" w:rsidRPr="001069EA" w:rsidRDefault="00ED6E07" w:rsidP="000A19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1069EA" w:rsidRDefault="00ED6E07" w:rsidP="000A1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1069EA" w:rsidRDefault="00ED6E07" w:rsidP="000A19C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ED6E07" w:rsidRPr="001069EA" w:rsidRDefault="00ED6E07" w:rsidP="000A19C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ED6E07" w:rsidRPr="001069EA" w:rsidRDefault="00ED6E07" w:rsidP="000A19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6E07" w:rsidRPr="001069EA" w:rsidRDefault="00ED6E07" w:rsidP="000A19C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ED6E07" w:rsidRPr="001069EA" w:rsidRDefault="00ED6E07" w:rsidP="000A19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ED6E07" w:rsidRPr="00867CC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867CCD" w:rsidRDefault="00ED6E07" w:rsidP="000A19C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F55479" w:rsidRDefault="00ED6E07" w:rsidP="000A19C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867CCD" w:rsidRDefault="00ED6E07" w:rsidP="000A19C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867CCD" w:rsidRDefault="00ED6E07" w:rsidP="000A19C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867CCD" w:rsidRDefault="00ED6E07" w:rsidP="000A19C2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867CCD" w:rsidRDefault="00ED6E07" w:rsidP="000A19C2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6E07" w:rsidRPr="00867CCD" w:rsidRDefault="00ED6E07" w:rsidP="000A19C2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6E07" w:rsidRPr="00867CCD" w:rsidRDefault="00ED6E07" w:rsidP="000A19C2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0347">
              <w:rPr>
                <w:rFonts w:ascii="Arial" w:hAnsi="Arial" w:cs="Arial"/>
                <w:sz w:val="18"/>
                <w:szCs w:val="18"/>
              </w:rPr>
              <w:t xml:space="preserve">Insulina Actrapid Penfil x 5 wkładów </w:t>
            </w:r>
            <w:r w:rsidRPr="008E0347">
              <w:rPr>
                <w:rFonts w:ascii="Arial" w:hAnsi="Arial" w:cs="Arial"/>
                <w:sz w:val="18"/>
                <w:szCs w:val="18"/>
              </w:rPr>
              <w:br/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Agrosulfan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Methylprednisolone acetate 40mg/1ml </w:t>
            </w:r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 bromide inj 0,004g x 25 fiol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Berodual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 0,787g/100g  butelka 250ml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gran.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Etomidate 20mg/10ml x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Nutramigen nr 1 LGG - </w:t>
            </w:r>
            <w:r w:rsidRPr="00F55479">
              <w:rPr>
                <w:rFonts w:ascii="Arial" w:hAnsi="Arial" w:cs="Arial"/>
                <w:sz w:val="18"/>
                <w:szCs w:val="18"/>
              </w:rPr>
              <w:t>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Nutramigen nr 2 </w:t>
            </w:r>
            <w:r>
              <w:rPr>
                <w:rFonts w:ascii="Arial" w:hAnsi="Arial" w:cs="Arial"/>
                <w:sz w:val="18"/>
                <w:szCs w:val="18"/>
              </w:rPr>
              <w:t xml:space="preserve">LGG </w:t>
            </w:r>
            <w:r w:rsidRPr="00F55479">
              <w:rPr>
                <w:rFonts w:ascii="Arial" w:hAnsi="Arial" w:cs="Arial"/>
                <w:sz w:val="18"/>
                <w:szCs w:val="18"/>
              </w:rPr>
              <w:t>– 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 hydrobromide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Nitromint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 10mg/10ml x 10 amp,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Smecta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Sinecod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Sulfasalazin EN 0,5g x 10</w:t>
            </w:r>
            <w:r w:rsidRPr="00F55479">
              <w:rPr>
                <w:rFonts w:ascii="Arial" w:hAnsi="Arial" w:cs="Arial"/>
                <w:sz w:val="18"/>
                <w:szCs w:val="18"/>
              </w:rPr>
              <w:t>0 tb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Torecan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Metoprolol 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Pantoprazol  40mg </w:t>
            </w:r>
            <w:r>
              <w:rPr>
                <w:rFonts w:ascii="Arial" w:hAnsi="Arial" w:cs="Arial"/>
                <w:b/>
                <w:sz w:val="18"/>
                <w:szCs w:val="18"/>
              </w:rPr>
              <w:t>x 10 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1335">
              <w:rPr>
                <w:rFonts w:ascii="Arial" w:hAnsi="Arial" w:cs="Arial"/>
                <w:sz w:val="18"/>
                <w:szCs w:val="18"/>
              </w:rPr>
              <w:t>220 op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Omeprazol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CA22E1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Omeprazol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ind w:left="-50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4.6</w:t>
            </w:r>
            <w:r w:rsidRPr="00AE3C05">
              <w:rPr>
                <w:rFonts w:ascii="Arial" w:hAnsi="Arial" w:cs="Arial"/>
                <w:b/>
                <w:sz w:val="18"/>
                <w:szCs w:val="18"/>
                <w:lang w:val="en-US"/>
              </w:rPr>
              <w:t>00 fiol</w:t>
            </w:r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6E07" w:rsidRPr="00CA22E1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Epinephrine bitartrate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6E07" w:rsidRPr="00CA22E1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Ethyl chloride aerozol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B7F73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36996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 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36996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36996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36996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636996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Allopurinol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Amitryptylina 25mg x 60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Amlodipine 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Atropinum sulfuricum 1mg/1ml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Atropinum sulfuricum 0,5mg/1ml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Bisoprolol 5mg x 6</w:t>
            </w:r>
            <w:r w:rsidRPr="00F55479">
              <w:rPr>
                <w:rFonts w:ascii="Arial" w:hAnsi="Arial" w:cs="Arial"/>
                <w:sz w:val="18"/>
                <w:szCs w:val="18"/>
              </w:rPr>
              <w:t>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67AF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AFA">
              <w:rPr>
                <w:rFonts w:ascii="Arial" w:hAnsi="Arial" w:cs="Arial"/>
                <w:sz w:val="18"/>
                <w:szCs w:val="18"/>
              </w:rPr>
              <w:t xml:space="preserve">Carbo </w:t>
            </w:r>
            <w:r>
              <w:rPr>
                <w:rFonts w:ascii="Arial" w:hAnsi="Arial" w:cs="Arial"/>
                <w:sz w:val="18"/>
                <w:szCs w:val="18"/>
              </w:rPr>
              <w:t xml:space="preserve">Aktiv 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200 mg </w:t>
            </w:r>
            <w:r>
              <w:rPr>
                <w:rFonts w:ascii="Arial" w:hAnsi="Arial" w:cs="Arial"/>
                <w:sz w:val="18"/>
                <w:szCs w:val="18"/>
              </w:rPr>
              <w:t>kapsułki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 x 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 1mg tb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2E1C1B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1B">
              <w:rPr>
                <w:rFonts w:ascii="Arial" w:hAnsi="Arial" w:cs="Arial"/>
                <w:sz w:val="18"/>
                <w:szCs w:val="18"/>
              </w:rPr>
              <w:t>Clonazepamum 1mg/1ml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C1B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C1B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Cyclonamine 250mg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Czopki glicerynowe 1g x 10 szt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Czopki glicerynowe 2g x 10 szt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Dexamethason 1mg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Diazepam rec tubes 5mg/2,5ml, wlewki doodbyt.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Digoxin 250µg x 3</w:t>
            </w:r>
            <w:r w:rsidRPr="00F55479">
              <w:rPr>
                <w:rFonts w:ascii="Arial" w:hAnsi="Arial" w:cs="Arial"/>
                <w:sz w:val="18"/>
                <w:szCs w:val="18"/>
              </w:rPr>
              <w:t>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 150ml syrop,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Methyldopa  250mg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 hydrochloricum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Prednisone 5mg x 100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 hydrochloricum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Dimethicone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824EB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Dimethicone krople 5g (980 mg/g)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B11859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11859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1185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5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11859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1859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1185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11859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1185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1185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1185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B1185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20ml roztwór wodny</w:t>
            </w:r>
            <w:r>
              <w:rPr>
                <w:rFonts w:ascii="Arial" w:hAnsi="Arial" w:cs="Arial"/>
                <w:sz w:val="18"/>
                <w:szCs w:val="18"/>
              </w:rPr>
              <w:t xml:space="preserve"> 0,5</w:t>
            </w:r>
            <w:r w:rsidRPr="00F5547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 h/chloride 8mg x 40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Glucosum 20% 10ml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Glucosum 40%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Diprophos zawiesina do wstrzykiwań x 5 amp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 25000j.m./5ml x 10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A31C02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Hydroxyzinum 10mg x 30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Hydroxyzinum 25mg x 30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Hydroxyzinum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 h/chloride 0,075mg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Iruxol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Potassium chloride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Kwas foliowy 15mg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C35C2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Lactulosum syrop 2,5 g / 5 ml - 150ml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 tartrate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 tartrate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Lidocain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 h/chloride 1% 20ml x 5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Linomag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 hydrochloricum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Nitrazepam 5mg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Nitrendypine 10mg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Nutrison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 </w:t>
            </w:r>
            <w:r w:rsidRPr="00F55479">
              <w:rPr>
                <w:rFonts w:ascii="Arial" w:hAnsi="Arial" w:cs="Arial"/>
                <w:sz w:val="18"/>
                <w:szCs w:val="18"/>
              </w:rPr>
              <w:t>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660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A31C02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Otinum krople do uszu (200mg/g) 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 h/chloricum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8B73DE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Nutrison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dvanced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eptisorb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płyn, 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500ml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Propranolol 10mg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Diazepam 2 </w:t>
            </w:r>
            <w:r w:rsidRPr="00F55479">
              <w:rPr>
                <w:rFonts w:ascii="Arial" w:hAnsi="Arial" w:cs="Arial"/>
                <w:sz w:val="18"/>
                <w:szCs w:val="18"/>
              </w:rPr>
              <w:t>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Diazepam 5mg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Diazepam 10mg/2ml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Simvastatin 20mg x 28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Spironol 25mg x 100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Spironol 100mg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Spirytus skażony hibitanem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Glucosum - 75g </w:t>
            </w:r>
            <w:r>
              <w:rPr>
                <w:rFonts w:ascii="Arial" w:hAnsi="Arial" w:cs="Arial"/>
                <w:sz w:val="18"/>
                <w:szCs w:val="18"/>
              </w:rPr>
              <w:t>proszek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 roztwór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F55479">
              <w:rPr>
                <w:rFonts w:ascii="Arial" w:hAnsi="Arial" w:cs="Arial"/>
                <w:sz w:val="18"/>
                <w:szCs w:val="18"/>
              </w:rPr>
              <w:t>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Clorazepate dipotassium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Carvedilol 6,25mg x 30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Carvedilol 12,5 mg x 30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Cetrizine 10mg x 3</w:t>
            </w:r>
            <w:r w:rsidRPr="00F55479">
              <w:rPr>
                <w:rFonts w:ascii="Arial" w:hAnsi="Arial" w:cs="Arial"/>
                <w:sz w:val="18"/>
                <w:szCs w:val="18"/>
              </w:rPr>
              <w:t>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24151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24151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24151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4151">
              <w:rPr>
                <w:rFonts w:ascii="Arial" w:hAnsi="Arial" w:cs="Arial"/>
                <w:sz w:val="18"/>
                <w:szCs w:val="18"/>
              </w:rPr>
              <w:t>Aethoxysklerol 1% 2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24151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24151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24151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4151">
              <w:rPr>
                <w:rFonts w:ascii="Arial" w:hAnsi="Arial" w:cs="Arial"/>
                <w:sz w:val="18"/>
                <w:szCs w:val="18"/>
              </w:rPr>
              <w:t>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24151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24151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24151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24151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Sevoflurane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62F0B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35 </w:t>
            </w:r>
            <w:r w:rsidRPr="00B62F0B">
              <w:rPr>
                <w:rFonts w:ascii="Arial" w:hAnsi="Arial" w:cs="Arial"/>
                <w:b/>
                <w:sz w:val="18"/>
                <w:szCs w:val="18"/>
              </w:rPr>
              <w:t>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 10mg/1ml 100ml x 10 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96611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Clemastin 1 mg/ 1 ml x 5 amp. 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A31C02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96611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Pulmicort 0,5mg / ml  ā 2 ml x 20 amp.</w:t>
            </w:r>
          </w:p>
          <w:p w:rsidR="00ED6E07" w:rsidRPr="00A31C02" w:rsidRDefault="00ED6E07" w:rsidP="000A19C2">
            <w:pPr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zawiesina do inhalacji z nebulizator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A31C0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dispert 0,5mg x 20 tb.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drażowane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Cisatracurium 5mg/2,5ml x 5 amp,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Salbutamol sulphate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>/2,5ml x 20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DULCOBIS10mg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Paracetamol 500mg x 50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Digoxin 100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Betaloc ZOK 50mg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Betaloc ZOK 100mg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Thiamazol 10mg x 50 tb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Thiamazol 20mg x 50 tb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Propafenon 150mg x 60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Flixotide 50 mcg/1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 1 mg/ 1 ml fiol. x 1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Theospirex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2E1C1B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1B">
              <w:rPr>
                <w:rFonts w:ascii="Arial" w:hAnsi="Arial" w:cs="Arial"/>
                <w:sz w:val="18"/>
                <w:szCs w:val="18"/>
              </w:rPr>
              <w:t xml:space="preserve">Telmisartan 80 mg x 28 tb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C1B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C1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E1C1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Quinapril 20 mg x 30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Ascofer 200 mg x 50 tb.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Loperamid 2 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Acetylocysteina 200 mg tb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Atorvastatin 20 mg x 30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Lisinopril 10 mg x 28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Formoterol 12 mcg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Budesonide 200 mcg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Budesonide 400 mcg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Hydrocortisonum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Hydroxyzinum 100 mg/2 ml x 5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Ibuprofen 200 mg x 60 </w:t>
            </w:r>
            <w:r>
              <w:rPr>
                <w:rFonts w:ascii="Arial" w:hAnsi="Arial" w:cs="Arial"/>
                <w:sz w:val="18"/>
                <w:szCs w:val="18"/>
              </w:rPr>
              <w:t>kapsułki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Lorazepam 1mg x 25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D7A38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Kwetiapina 25 mg x 30 tb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Calcium chloratum 10% 10ml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Pedicetamol 100 mg/1 ml krople 6</w:t>
            </w:r>
            <w:r w:rsidRPr="00F55479">
              <w:rPr>
                <w:rFonts w:ascii="Arial" w:hAnsi="Arial" w:cs="Arial"/>
                <w:sz w:val="18"/>
                <w:szCs w:val="18"/>
              </w:rPr>
              <w:t>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Aciclovir 400 mg x 30 tb.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Aciclovir 800 mg x 30 tb.</w:t>
            </w:r>
            <w:r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Saccharomyces boulardi lek probiotyczny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250 m</w:t>
            </w:r>
            <w:r>
              <w:rPr>
                <w:rFonts w:ascii="Arial" w:hAnsi="Arial" w:cs="Arial"/>
                <w:sz w:val="18"/>
                <w:szCs w:val="18"/>
              </w:rPr>
              <w:t>g x 5</w:t>
            </w:r>
            <w:r w:rsidRPr="00F55479">
              <w:rPr>
                <w:rFonts w:ascii="Arial" w:hAnsi="Arial" w:cs="Arial"/>
                <w:sz w:val="18"/>
                <w:szCs w:val="18"/>
              </w:rPr>
              <w:t>0 kaps.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Salbutamol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Haloperidol 1 mg x 40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D2AA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Nutrison advanced Diason 1000 ml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butelki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448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D2AA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Valsartan 80 mg x 28 tb.powlekane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C846CF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C846CF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Novoscabin – </w:t>
            </w:r>
            <w:r>
              <w:rPr>
                <w:rFonts w:ascii="Arial" w:hAnsi="Arial" w:cs="Arial"/>
                <w:sz w:val="18"/>
                <w:szCs w:val="18"/>
              </w:rPr>
              <w:t>płyn na skórę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Saccharomyces boulardi lek probioptyczny </w:t>
            </w:r>
            <w:r w:rsidRPr="00F55479">
              <w:rPr>
                <w:rFonts w:ascii="Arial" w:hAnsi="Arial" w:cs="Arial"/>
                <w:sz w:val="18"/>
                <w:szCs w:val="18"/>
              </w:rPr>
              <w:t>x 10 saszetek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55479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Protifar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FE54A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521F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E54A0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 288,2 mg/5ml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E54A0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E54A0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E54A0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E54A0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E54A0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FE54A0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FE54A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E54A0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4AFD">
              <w:rPr>
                <w:rFonts w:ascii="Arial" w:hAnsi="Arial" w:cs="Arial"/>
                <w:sz w:val="18"/>
                <w:szCs w:val="18"/>
              </w:rPr>
              <w:t>Paracetamol Forte 40 mg/ml, zawiesina doustna dla dzieci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44AFD">
              <w:rPr>
                <w:rFonts w:ascii="Arial" w:hAnsi="Arial" w:cs="Arial"/>
                <w:sz w:val="18"/>
                <w:szCs w:val="18"/>
              </w:rPr>
              <w:t xml:space="preserve"> 85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8A3438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FD091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D091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D091D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D091D">
              <w:rPr>
                <w:rFonts w:ascii="Arial" w:hAnsi="Arial" w:cs="Arial"/>
                <w:sz w:val="18"/>
                <w:szCs w:val="18"/>
              </w:rPr>
              <w:t>Filgra</w:t>
            </w:r>
            <w:r>
              <w:rPr>
                <w:rFonts w:ascii="Arial" w:hAnsi="Arial" w:cs="Arial"/>
                <w:sz w:val="18"/>
                <w:szCs w:val="18"/>
              </w:rPr>
              <w:t xml:space="preserve">stimum 30 mln J.U. / 0,5 mlx1 amp. </w:t>
            </w:r>
            <w:r w:rsidRPr="00FD091D">
              <w:rPr>
                <w:rFonts w:ascii="Arial" w:hAnsi="Arial" w:cs="Arial"/>
                <w:sz w:val="18"/>
                <w:szCs w:val="18"/>
              </w:rPr>
              <w:t xml:space="preserve">ampułkostrzykawek do podawania podskórnego </w:t>
            </w:r>
            <w:r w:rsidRPr="00FD091D">
              <w:rPr>
                <w:rFonts w:ascii="Arial" w:hAnsi="Arial" w:cs="Arial"/>
                <w:sz w:val="18"/>
                <w:szCs w:val="18"/>
              </w:rPr>
              <w:br/>
              <w:t>i dożylnego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D091D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091D">
              <w:rPr>
                <w:rFonts w:ascii="Arial" w:hAnsi="Arial" w:cs="Arial"/>
                <w:sz w:val="14"/>
                <w:szCs w:val="14"/>
              </w:rPr>
              <w:t>L03AA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D091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FD091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D091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D091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D091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FD091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FE54A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8A3438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Actilyse 50 mg, </w:t>
            </w:r>
            <w:r w:rsidRPr="00611772">
              <w:rPr>
                <w:rFonts w:ascii="Arial" w:hAnsi="Arial" w:cs="Arial"/>
                <w:b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fiolki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FE54A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8A3438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Ticagrelor 90 mg x 56 tb.powlekane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91CC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91CC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FE54A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8A3438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CitraFleet – proszek do sporządzania roztworu doustnego x 50 saszetek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91CC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F44AF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6505D2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8A3438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505D2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Cosmofer 50 mg/ml x 5 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505D2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05D2">
              <w:rPr>
                <w:rFonts w:ascii="Arial" w:hAnsi="Arial" w:cs="Arial"/>
                <w:sz w:val="14"/>
                <w:szCs w:val="14"/>
              </w:rPr>
              <w:t>B03AC06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505D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6505D2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505D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505D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505D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6505D2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0956E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6505D2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0D20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>Terlipressinum 1mg/8,5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2386D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386D">
              <w:rPr>
                <w:rFonts w:ascii="Arial" w:hAnsi="Arial" w:cs="Arial"/>
                <w:sz w:val="14"/>
                <w:szCs w:val="14"/>
              </w:rPr>
              <w:t>H01BA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2386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42386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2386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2386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2386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42386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AA063F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2386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Ornithinum 3000 x 30 saszetek 5 g,</w:t>
            </w:r>
          </w:p>
          <w:p w:rsidR="00ED6E07" w:rsidRPr="00AA063F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do sporządzania roztworu doustnego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A063F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A063F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A063F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A063F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AA063F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AA063F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B526A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6AA">
              <w:rPr>
                <w:rFonts w:ascii="Arial" w:hAnsi="Arial" w:cs="Arial"/>
                <w:sz w:val="18"/>
                <w:szCs w:val="18"/>
              </w:rPr>
              <w:t>Hidrasec 30 mg x 16 saszetek, granulat do przygotowania zawiesiny doustnej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26A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26AA">
              <w:rPr>
                <w:rFonts w:ascii="Arial" w:hAnsi="Arial" w:cs="Arial"/>
                <w:sz w:val="18"/>
                <w:szCs w:val="18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2E1C1B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Insulina NovoMix 30 Penfil 300 j.m./3 ml x 10 wkładów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1C1B">
              <w:rPr>
                <w:rFonts w:ascii="Arial" w:hAnsi="Arial" w:cs="Arial"/>
                <w:sz w:val="14"/>
                <w:szCs w:val="14"/>
                <w:lang w:val="en-US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2E1C1B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0D20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Insulina Novorapid Pen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il 300 j.m./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 ml x 10 wkladów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2F0729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Pregabalin 75 mg x 56 kaps.twarde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2F0729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Gabapentin 100 mg x 100 kaps.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2F0729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Cetirizinum 10 mg/ml, krople doustne 20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A6CB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Tranexamic acid  0,5g/5ml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  <w:r w:rsidRPr="005E23C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A6CB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 hydrochloride 40mg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5E23C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4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A6CB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 hydrochloride 80mg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E23C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2A6CB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 hydrochloride 40mg/2ml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840</w:t>
            </w:r>
            <w:r w:rsidRPr="005E23C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8310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>Mesalazyna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mg x 100 tabletek,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0D20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8310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Cyclonamine 12,5% 2 ml x 50 ampułek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1069EA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D12315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8310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Contrahist 0,5 mg/ml x 200 ml roztwór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D12315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8310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Cyclo-3 Fort 150 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5E23C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3315A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D12315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3315A7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15">
              <w:rPr>
                <w:rFonts w:ascii="Arial" w:hAnsi="Arial" w:cs="Arial"/>
                <w:sz w:val="18"/>
                <w:szCs w:val="18"/>
              </w:rPr>
              <w:t>Chlorowodorek Tramadolu 37,5 mg +Paracetamol 325 mg x 60 t</w:t>
            </w:r>
            <w:r>
              <w:rPr>
                <w:rFonts w:ascii="Arial" w:hAnsi="Arial" w:cs="Arial"/>
                <w:sz w:val="18"/>
                <w:szCs w:val="18"/>
              </w:rPr>
              <w:t>b.powlekane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D12315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Eliquis 5 mg x 60 tb.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D12315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Encorton 20 mg x 20 tb.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D12315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081F78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D12315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081F78" w:rsidRDefault="00ED6E07" w:rsidP="000A19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Formaldehyd 10</w:t>
            </w:r>
            <w:r w:rsidRPr="00081F78">
              <w:rPr>
                <w:rFonts w:ascii="Arial" w:hAnsi="Arial" w:cs="Arial"/>
                <w:sz w:val="18"/>
                <w:szCs w:val="18"/>
              </w:rPr>
              <w:t>% 1000ml z buforem fosforanowym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081F78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V07AV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081F78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081F78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081F78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081F78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081F78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996253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081F78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Hepa-Merz 5 mg/10 ml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996253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>Iprixon Neb 0,5 mg +2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,5 mg x 20</w:t>
            </w:r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amp/2,5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R03AL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96253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r>
              <w:rPr>
                <w:rFonts w:ascii="Arial" w:hAnsi="Arial" w:cs="Arial"/>
                <w:sz w:val="18"/>
                <w:szCs w:val="18"/>
              </w:rPr>
              <w:t>Insulatard P</w:t>
            </w:r>
            <w:r w:rsidRPr="00996253">
              <w:rPr>
                <w:rFonts w:ascii="Arial" w:hAnsi="Arial" w:cs="Arial"/>
                <w:sz w:val="18"/>
                <w:szCs w:val="18"/>
              </w:rPr>
              <w:t>enfil x 10 wkładów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>300 j.m./</w:t>
            </w:r>
            <w:r>
              <w:rPr>
                <w:rFonts w:ascii="Arial" w:hAnsi="Arial" w:cs="Arial"/>
                <w:sz w:val="18"/>
                <w:szCs w:val="18"/>
              </w:rPr>
              <w:t>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996253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Moviprep zestaw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96253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96253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Ondansetron 2 mg/ml x 5 amp.4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Pramolan 50 mg x 20 tb.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6DD">
              <w:rPr>
                <w:rFonts w:ascii="Arial" w:hAnsi="Arial" w:cs="Arial"/>
                <w:sz w:val="16"/>
                <w:szCs w:val="16"/>
                <w:lang w:val="en-US"/>
              </w:rPr>
              <w:t>N06AA05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Spasmalgon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A03DA02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Triderm krem 15g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ind w:right="-9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D07CC01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Trajenta 5 mg x 28 tb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A01BH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Vitaminum C 500 mg/ 5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A11GA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Xarelto 15 mg x 100 tb.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Xarelto 20 mg x 100 tb.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Pradaxa 150 mg x 180 kapsułki twarde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Pradaxa 110 mg x 180 kapsułki twarde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Sertralinum 50 mg x 30 tab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N06AB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Bupivacainum hydrochloricum 0,5% 10 ml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Carbo Medicinalis 250 mg x 20 tabl.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Cyclonaminum 12,5% 2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4527B7" w:rsidRDefault="00ED6E07" w:rsidP="000A19C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527B7">
              <w:rPr>
                <w:rFonts w:ascii="Arial" w:hAnsi="Arial" w:cs="Arial"/>
                <w:sz w:val="14"/>
                <w:szCs w:val="14"/>
                <w:lang w:val="en-US"/>
              </w:rPr>
              <w:t>BOLBX01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SURGISPON Specjal 80 x 50mm x 1 mm x 20 szt</w:t>
            </w:r>
          </w:p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Gąbka hemostatyczna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SURGISPON standard, gąbka hemostatyczna </w:t>
            </w:r>
          </w:p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 x 50 mm x 10 mm x 10szt.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Wapno sodowane ze wskaźnikiem (Intersorb Plus) 5 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Kalium syrop 150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A12BA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B97E0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Novoseven 1 mg fiolka</w:t>
            </w:r>
          </w:p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Substancja+rozpuszczalnik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B02BD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Ibuprofenum dla dzieci 60 mg x 10 czop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Ibuprofenum dla dzieci 125 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Pyrantelum zawiesina doustna 250 mg/5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Ubretid 5 mg x 20 tabl.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B526AA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26AA">
              <w:rPr>
                <w:rFonts w:ascii="Arial" w:hAnsi="Arial" w:cs="Arial"/>
                <w:sz w:val="18"/>
                <w:szCs w:val="18"/>
                <w:lang w:val="en-US"/>
              </w:rPr>
              <w:t>ATROVENT 0,25 mg/ml płyn 20ml do nebulizacji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526AA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26AA">
              <w:rPr>
                <w:rFonts w:ascii="Arial" w:hAnsi="Arial" w:cs="Arial"/>
                <w:sz w:val="16"/>
                <w:szCs w:val="16"/>
                <w:lang w:val="en-US"/>
              </w:rPr>
              <w:t>R03BB01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26AA">
              <w:rPr>
                <w:rFonts w:ascii="Arial" w:hAnsi="Arial" w:cs="Arial"/>
                <w:sz w:val="18"/>
                <w:szCs w:val="18"/>
                <w:lang w:val="en-US"/>
              </w:rPr>
              <w:t>10op.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Cathejell 8,5 g x 25 szt. z lidokainą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Dormicum 7,5 mg x 10 tabl.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ind w:left="-6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DEPAKINE CHRONO 500 x 30 tabl.powlekane - powłoka o przedłużonym uwalnianiu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ind w:left="-6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EPANUTIN 250 mg/5ml x 5 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ind w:left="-6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N03AB/02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ESPIRO 25 mg x 30 tabl.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JARDIANCE 10 mg x 30 tabl.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A10BK03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LORABEX 4 mg/1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N05BA06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07" w:rsidRPr="00B526AA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PARACETAMOL 500 mg/50 ml x 10 but.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97E0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97E0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B97E0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B97E0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THIOPENTAL 1g x x10 fiolek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N01AF03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Captopril 12,5 mg x 30 tabl.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9A36DD" w:rsidTr="000A19C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9A36DD" w:rsidRDefault="00ED6E07" w:rsidP="000A19C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Captopril 25 mg x 30 tabl.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Default="00ED6E07" w:rsidP="000A19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07" w:rsidRPr="009A36DD" w:rsidRDefault="00ED6E07" w:rsidP="000A19C2">
            <w:pPr>
              <w:snapToGrid w:val="0"/>
              <w:jc w:val="righ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D6E07" w:rsidRPr="001069EA" w:rsidTr="000A19C2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ED6E07" w:rsidRDefault="00ED6E07" w:rsidP="000A19C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ED6E07" w:rsidRPr="00C86D4C" w:rsidRDefault="00ED6E07" w:rsidP="000A19C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E07" w:rsidRPr="00C86D4C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376.560,38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D6E07" w:rsidRPr="00C86D4C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07" w:rsidRPr="00C86D4C" w:rsidRDefault="00ED6E07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405.451,84</w:t>
            </w:r>
          </w:p>
        </w:tc>
      </w:tr>
    </w:tbl>
    <w:p w:rsidR="008B2046" w:rsidRPr="00A12F7F" w:rsidRDefault="008B2046" w:rsidP="008B2046">
      <w:pPr>
        <w:ind w:left="-540"/>
        <w:rPr>
          <w:rFonts w:ascii="Arial" w:hAnsi="Arial" w:cs="Arial"/>
          <w:b/>
          <w:color w:val="FF0000"/>
          <w:sz w:val="18"/>
          <w:szCs w:val="18"/>
        </w:rPr>
      </w:pPr>
    </w:p>
    <w:p w:rsidR="008B2046" w:rsidRPr="004E6078" w:rsidRDefault="008B2046" w:rsidP="008B2046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 xml:space="preserve">Grupy </w:t>
      </w:r>
      <w:r>
        <w:rPr>
          <w:rFonts w:ascii="Arial" w:hAnsi="Arial" w:cs="Arial"/>
          <w:b/>
          <w:sz w:val="20"/>
          <w:szCs w:val="20"/>
        </w:rPr>
        <w:t>6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Pr="004E6078">
        <w:rPr>
          <w:rFonts w:ascii="Arial" w:hAnsi="Arial" w:cs="Arial"/>
          <w:b/>
          <w:sz w:val="20"/>
          <w:szCs w:val="20"/>
        </w:rPr>
        <w:t>20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8B2046" w:rsidRPr="001069EA" w:rsidRDefault="008B2046" w:rsidP="008B2046">
      <w:pPr>
        <w:rPr>
          <w:rFonts w:ascii="Arial" w:hAnsi="Arial" w:cs="Arial"/>
          <w:b/>
          <w:sz w:val="18"/>
          <w:szCs w:val="18"/>
        </w:rPr>
      </w:pPr>
    </w:p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Pr="004E1829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B47F9" w:rsidRDefault="008B2046" w:rsidP="008B2046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7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LEKI</w:t>
      </w:r>
    </w:p>
    <w:tbl>
      <w:tblPr>
        <w:tblW w:w="109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838"/>
        <w:gridCol w:w="1276"/>
        <w:gridCol w:w="895"/>
        <w:gridCol w:w="1245"/>
        <w:gridCol w:w="709"/>
        <w:gridCol w:w="1276"/>
      </w:tblGrid>
      <w:tr w:rsidR="008B2046" w:rsidRPr="001069EA" w:rsidTr="00027609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56B30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8B2046" w:rsidRPr="00C87DB2" w:rsidRDefault="008B2046" w:rsidP="00027609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1069EA" w:rsidTr="00027609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046" w:rsidRPr="0052479E" w:rsidTr="00027609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43649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Amoxicillin/Clavulanic Acid  0,6g </w:t>
            </w:r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doż.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479F6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  <w:r w:rsidRPr="006479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52479E" w:rsidRDefault="008B2046" w:rsidP="00027609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52479E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52479E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52479E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B2046" w:rsidRPr="0052479E" w:rsidTr="00027609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52479E" w:rsidRDefault="008B2046" w:rsidP="00027609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43649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Amoxicillin/Clavulanic Acid  1,2g </w:t>
            </w:r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doż.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52479E" w:rsidRDefault="008B2046" w:rsidP="000276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79E">
              <w:rPr>
                <w:rFonts w:ascii="Arial" w:hAnsi="Arial" w:cs="Arial"/>
                <w:sz w:val="16"/>
                <w:szCs w:val="16"/>
                <w:lang w:val="en-US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479F6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6.400 </w:t>
            </w:r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B2046" w:rsidRPr="00DE1338" w:rsidTr="00027609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43649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Amoxicillin/Clavulanic acid 1g x 14 tb</w:t>
            </w:r>
            <w:r w:rsidR="00ED6E07">
              <w:rPr>
                <w:rFonts w:ascii="Arial" w:hAnsi="Arial" w:cs="Arial"/>
                <w:sz w:val="20"/>
                <w:szCs w:val="20"/>
                <w:lang w:val="en-US"/>
              </w:rPr>
              <w:t xml:space="preserve"> powlekane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479F6" w:rsidRDefault="008B2046" w:rsidP="0002760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6479F6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B2046" w:rsidRPr="00DE1338" w:rsidTr="00027609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135B5" w:rsidRDefault="008B2046" w:rsidP="00027609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D6E07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6E07">
              <w:rPr>
                <w:rFonts w:ascii="Arial" w:hAnsi="Arial" w:cs="Arial"/>
                <w:sz w:val="20"/>
                <w:szCs w:val="20"/>
              </w:rPr>
              <w:t xml:space="preserve">Dobutamine 250mg </w:t>
            </w:r>
            <w:r w:rsidRPr="00ED6E07">
              <w:rPr>
                <w:rFonts w:ascii="Arial" w:hAnsi="Arial" w:cs="Arial"/>
                <w:b/>
                <w:sz w:val="20"/>
                <w:szCs w:val="20"/>
              </w:rPr>
              <w:t>fiol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E387E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87E">
              <w:rPr>
                <w:rFonts w:ascii="Arial" w:hAnsi="Arial" w:cs="Arial"/>
                <w:sz w:val="16"/>
                <w:szCs w:val="16"/>
              </w:rPr>
              <w:t>C01CA07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6479F6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  <w:r w:rsidRPr="006479F6">
              <w:rPr>
                <w:rFonts w:ascii="Arial" w:hAnsi="Arial" w:cs="Arial"/>
                <w:b/>
                <w:sz w:val="20"/>
                <w:szCs w:val="20"/>
              </w:rPr>
              <w:t xml:space="preserve">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B2046" w:rsidRPr="00DE1338" w:rsidTr="00027609">
        <w:trPr>
          <w:trHeight w:val="207"/>
        </w:trPr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E67559" w:rsidRDefault="008B2046" w:rsidP="0002760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8B2046" w:rsidRPr="002E1C1B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Pr="004E1829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Pr="001B47F9" w:rsidRDefault="008B2046" w:rsidP="008B2046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Grupa 8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F55479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867CCD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150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150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Ketoprofen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150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Ketoprofen 100mg tb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Ketoprofen 100mg/2ml x 10 amp, dom. doż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Altacet 1 g x 6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7E113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7E113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7E113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2046" w:rsidRPr="00B82DC5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Pr="001069EA" w:rsidRDefault="008B2046" w:rsidP="008B20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F55479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867CCD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592098" w:rsidRDefault="008B2046" w:rsidP="00027609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592098" w:rsidRDefault="008B2046" w:rsidP="00027609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592098" w:rsidRDefault="008B2046" w:rsidP="00027609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592098" w:rsidRDefault="008B2046" w:rsidP="00027609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592098" w:rsidRDefault="008B2046" w:rsidP="00027609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Furosemid 40mg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Natrium chloratum 10%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Natrium chloratum 0,9% 10ml x 100amp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CE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Magnesium sulfuricum 20% 10mlx10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Piracetam 800mg x 60 tb</w:t>
            </w:r>
            <w:r w:rsidR="002F3FAE"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Piracetam 1200mg x 60 tb</w:t>
            </w:r>
            <w:r w:rsidR="002F3FAE">
              <w:rPr>
                <w:rFonts w:ascii="Arial" w:hAnsi="Arial" w:cs="Arial"/>
                <w:sz w:val="18"/>
                <w:szCs w:val="18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Metoprolol 50mg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Metoclopramid 10mg x 50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Natrium bicarbonicum inj. 8,4% 20ml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 hydrochloride 0,2g x 60 tb</w:t>
            </w:r>
            <w:r w:rsidR="001C16EE">
              <w:rPr>
                <w:rFonts w:ascii="Arial" w:hAnsi="Arial" w:cs="Arial"/>
                <w:sz w:val="18"/>
                <w:szCs w:val="18"/>
                <w:lang w:val="en-US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 400mg x 60 tb prolongatum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Polopiryna 75mg x 60 tb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Polopiryna S - 0,3g x 20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53093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093">
              <w:rPr>
                <w:rFonts w:ascii="Arial" w:hAnsi="Arial" w:cs="Arial"/>
                <w:sz w:val="18"/>
                <w:szCs w:val="18"/>
              </w:rPr>
              <w:t>Metamizole sodium 1g / 2ml x 5 amp</w:t>
            </w:r>
          </w:p>
          <w:p w:rsidR="008B2046" w:rsidRPr="00C53093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093">
              <w:rPr>
                <w:rFonts w:ascii="Arial" w:hAnsi="Arial" w:cs="Arial"/>
                <w:sz w:val="18"/>
                <w:szCs w:val="18"/>
              </w:rPr>
              <w:t>(z możliwością łączenia z roztworem Tramadolu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53093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093">
              <w:rPr>
                <w:rFonts w:ascii="Arial" w:hAnsi="Arial" w:cs="Arial"/>
                <w:sz w:val="18"/>
                <w:szCs w:val="18"/>
              </w:rPr>
              <w:t>Metamizole sodium 2,5g/5ml x 5 amp</w:t>
            </w:r>
          </w:p>
          <w:p w:rsidR="008B2046" w:rsidRPr="00C53093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093">
              <w:rPr>
                <w:rFonts w:ascii="Arial" w:hAnsi="Arial" w:cs="Arial"/>
                <w:sz w:val="18"/>
                <w:szCs w:val="18"/>
              </w:rPr>
              <w:t>(z możliwością łączenia z roztworem Tramadolu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F48B6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Metamizole sodium 0,5g x 20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tb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Piracetam 20%  do wlewów dożylnych</w:t>
            </w:r>
            <w:r>
              <w:rPr>
                <w:rFonts w:ascii="Arial" w:hAnsi="Arial" w:cs="Arial"/>
                <w:sz w:val="18"/>
                <w:szCs w:val="18"/>
              </w:rPr>
              <w:t>x20 po j</w:t>
            </w:r>
            <w:r w:rsidRPr="00F55479">
              <w:rPr>
                <w:rFonts w:ascii="Arial" w:hAnsi="Arial" w:cs="Arial"/>
                <w:sz w:val="18"/>
                <w:szCs w:val="18"/>
              </w:rPr>
              <w:t>60ml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op.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Hydrochlorothiazidum 25mg x 30 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 inj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 inj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521F3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F55479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Tramadol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3F3E84" w:rsidTr="0002760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F3E84" w:rsidRDefault="008B2046" w:rsidP="00027609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F3E84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Potassium chloride 15%  20ml x 10 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F3E84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F3E84">
              <w:rPr>
                <w:rFonts w:ascii="Arial" w:hAnsi="Arial" w:cs="Arial"/>
                <w:sz w:val="14"/>
                <w:szCs w:val="14"/>
                <w:lang w:val="en-US"/>
              </w:rPr>
              <w:t>A12BA1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F3E84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</w:t>
            </w: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F3E84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F3E84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F3E84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3F3E84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85EF0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5EF0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85EF0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085EF0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085EF0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2046" w:rsidRPr="00085EF0" w:rsidRDefault="008B2046" w:rsidP="008B2046">
      <w:pPr>
        <w:pStyle w:val="Akapitzlist"/>
        <w:ind w:left="-426" w:right="-471"/>
        <w:jc w:val="both"/>
        <w:rPr>
          <w:rFonts w:ascii="Arial" w:hAnsi="Arial" w:cs="Arial"/>
          <w:sz w:val="18"/>
          <w:szCs w:val="18"/>
        </w:rPr>
      </w:pPr>
      <w:r w:rsidRPr="00085EF0">
        <w:rPr>
          <w:rFonts w:ascii="Arial" w:hAnsi="Arial" w:cs="Arial"/>
          <w:sz w:val="18"/>
          <w:szCs w:val="18"/>
        </w:rPr>
        <w:t>* poz. 6 – do podania dożylnego, domięśniowego, podskórnego, zewnątrzoponowego, podpajęczynówkowego i dostawowego</w:t>
      </w:r>
    </w:p>
    <w:p w:rsidR="008B2046" w:rsidRPr="00A12F7F" w:rsidRDefault="008B2046" w:rsidP="008B2046">
      <w:pPr>
        <w:pStyle w:val="Akapitzlist"/>
        <w:ind w:left="-426" w:right="-471"/>
        <w:jc w:val="both"/>
        <w:rPr>
          <w:rFonts w:ascii="Arial" w:hAnsi="Arial" w:cs="Arial"/>
          <w:color w:val="FF0000"/>
          <w:sz w:val="18"/>
          <w:szCs w:val="18"/>
        </w:rPr>
      </w:pPr>
    </w:p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Grupa 10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Albuminy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F55479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867CCD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D657C6" w:rsidRDefault="008B2046" w:rsidP="00027609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D657C6" w:rsidRDefault="008B2046" w:rsidP="00027609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numPr>
                <w:ilvl w:val="0"/>
                <w:numId w:val="25"/>
              </w:numPr>
              <w:snapToGrid w:val="0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046" w:rsidRPr="00F55479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Albuminy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55479">
              <w:rPr>
                <w:rFonts w:ascii="Arial" w:hAnsi="Arial" w:cs="Arial"/>
                <w:sz w:val="18"/>
                <w:szCs w:val="18"/>
              </w:rPr>
              <w:t>0m</w:t>
            </w:r>
            <w:r>
              <w:rPr>
                <w:rFonts w:ascii="Arial" w:hAnsi="Arial" w:cs="Arial"/>
                <w:sz w:val="18"/>
                <w:szCs w:val="18"/>
              </w:rPr>
              <w:t>l 20%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2046" w:rsidRPr="001069EA" w:rsidRDefault="008B2046" w:rsidP="00027609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046" w:rsidRDefault="008B2046" w:rsidP="008B2046"/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11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Antybiotyki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F55479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867CCD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36B20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Vancomycin 1g doż. doustn.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 5</w:t>
            </w:r>
            <w:r w:rsidRPr="00EB3E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filol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ind w:left="-6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E02FBE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Vancomycin 500 mg doż. i doustne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 5</w:t>
            </w:r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filol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53093" w:rsidRDefault="008B2046" w:rsidP="00027609">
            <w:pPr>
              <w:snapToGrid w:val="0"/>
              <w:spacing w:line="480" w:lineRule="auto"/>
              <w:ind w:left="-69" w:right="-2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335 </w:t>
            </w:r>
            <w:r w:rsidRPr="00C53093">
              <w:rPr>
                <w:rFonts w:ascii="Arial" w:hAnsi="Arial" w:cs="Arial"/>
                <w:b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b/>
                <w:sz w:val="16"/>
                <w:szCs w:val="16"/>
              </w:rPr>
              <w:t>op.</w:t>
            </w:r>
            <w:r w:rsidRPr="00C530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046" w:rsidRDefault="008B2046" w:rsidP="008B2046"/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/>
    <w:p w:rsidR="008B2046" w:rsidRPr="0009471A" w:rsidRDefault="008B2046" w:rsidP="008B2046">
      <w:pPr>
        <w:pStyle w:val="Nagwek"/>
        <w:jc w:val="both"/>
        <w:rPr>
          <w:rFonts w:ascii="Arial" w:hAnsi="Arial" w:cs="Arial"/>
          <w:b/>
        </w:rPr>
      </w:pPr>
      <w:r w:rsidRPr="0009471A">
        <w:rPr>
          <w:rFonts w:ascii="Arial" w:hAnsi="Arial" w:cs="Arial"/>
          <w:b/>
        </w:rPr>
        <w:t>Grupa 12 – Leki</w:t>
      </w:r>
    </w:p>
    <w:p w:rsidR="008B2046" w:rsidRPr="0009471A" w:rsidRDefault="008B2046" w:rsidP="008B2046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093"/>
        <w:gridCol w:w="991"/>
        <w:gridCol w:w="900"/>
        <w:gridCol w:w="900"/>
        <w:gridCol w:w="1080"/>
        <w:gridCol w:w="900"/>
        <w:gridCol w:w="1080"/>
      </w:tblGrid>
      <w:tr w:rsidR="008B2046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471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Ilość zapotrze-bowanie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Cena jedn.</w:t>
            </w:r>
          </w:p>
          <w:p w:rsidR="008B2046" w:rsidRPr="0009471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netto</w:t>
            </w:r>
          </w:p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09471A">
              <w:rPr>
                <w:b/>
                <w:sz w:val="18"/>
                <w:szCs w:val="18"/>
              </w:rPr>
              <w:t xml:space="preserve"> </w:t>
            </w:r>
            <w:r w:rsidRPr="0009471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09471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09471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% podatku</w:t>
            </w:r>
          </w:p>
          <w:p w:rsidR="008B2046" w:rsidRPr="0009471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VAT</w:t>
            </w:r>
          </w:p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Wartość brutto (zł)</w:t>
            </w:r>
          </w:p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71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09471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09471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471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09471A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 w:rsidRPr="0009471A">
              <w:rPr>
                <w:b/>
                <w:sz w:val="18"/>
                <w:szCs w:val="18"/>
              </w:rPr>
              <w:t>8.</w:t>
            </w: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9471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DEXKETOPROFENUM 50 mg</w:t>
            </w:r>
            <w:r w:rsidRPr="000947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/2 mlx 5 amp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M01AE17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9471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1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DICLOFENACUM NATRICUM 100mg x 10 czopków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 op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DICLOFENACUM NATRICUM 75mg/3 ml x 5 amp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AMBROXOL HYDROCHLORIDUM 15mg/5 ml syrop 100 ml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A22617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22617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LEVOTHYROXINUM NATRICUM 50mcg X 50 tabl.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EE7784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EE7784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E7784">
              <w:rPr>
                <w:rFonts w:ascii="Arial" w:hAnsi="Arial" w:cs="Arial"/>
                <w:sz w:val="16"/>
                <w:szCs w:val="16"/>
              </w:rPr>
              <w:t xml:space="preserve">6. </w:t>
            </w:r>
          </w:p>
          <w:p w:rsidR="002F3FAE" w:rsidRPr="00EE7784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EE7784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784">
              <w:rPr>
                <w:rFonts w:ascii="Arial" w:hAnsi="Arial" w:cs="Arial"/>
                <w:sz w:val="20"/>
                <w:szCs w:val="20"/>
              </w:rPr>
              <w:t xml:space="preserve">(LIOTON 1000) HEPARINUM NATRICUM 8,5 mg (1000 </w:t>
            </w:r>
            <w:r w:rsidRPr="00EE778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IU</w:t>
            </w:r>
            <w:r w:rsidRPr="00EE7784">
              <w:rPr>
                <w:rFonts w:ascii="Arial" w:hAnsi="Arial" w:cs="Arial"/>
                <w:sz w:val="20"/>
                <w:szCs w:val="20"/>
              </w:rPr>
              <w:t>)/g tuba 100g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EE7784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784">
              <w:rPr>
                <w:rFonts w:ascii="Arial" w:hAnsi="Arial" w:cs="Arial"/>
                <w:sz w:val="16"/>
                <w:szCs w:val="16"/>
              </w:rPr>
              <w:t>C05BA03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EE7784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7784">
              <w:rPr>
                <w:rFonts w:ascii="Arial" w:hAnsi="Arial" w:cs="Arial"/>
                <w:b/>
                <w:sz w:val="18"/>
                <w:szCs w:val="18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EE7784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EE7784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EE7784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EE7784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IBUPROFENUM dla dzieci forte, zawiesina doustna 40 mg/ml, op. 100 ml, do stosowania od 3 m-ca życia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NEBIVOLOLUM 5 mg x 28 tb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PANCREATINUM 10000j. x 50 kaps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LERCANIDIPINI HYDROCHLORIDUM 10 mg x 60 tabl. powlekane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METFORMINI HYDROCHLORIDUM 500 mg x 60 tabl. powlekane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METFORMINI HYDROCHLORIDUM 850mg x 60tabl. powlekane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FAE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METFORMINI HYDROCHLORIDUM 1000 mg x 60tabl. powlekane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A19C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AE" w:rsidRPr="0009471A" w:rsidRDefault="002F3FAE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TORASEMIDUM 5 mg/ml x 5 op 4 ml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09471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TORASEMIDUM 10 mg x 30 tabl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09471A" w:rsidTr="00027609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09471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471A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B3320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3B3320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3B3320" w:rsidRDefault="008B2046" w:rsidP="0002760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2046" w:rsidRPr="0009471A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09471A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09471A">
        <w:rPr>
          <w:rFonts w:ascii="Arial" w:hAnsi="Arial" w:cs="Arial"/>
          <w:bCs/>
          <w:sz w:val="20"/>
          <w:szCs w:val="20"/>
        </w:rPr>
        <w:t>(słownie zł)</w:t>
      </w:r>
      <w:r w:rsidRPr="0009471A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09471A">
        <w:rPr>
          <w:rFonts w:ascii="Arial" w:hAnsi="Arial" w:cs="Arial"/>
          <w:bCs/>
          <w:sz w:val="21"/>
          <w:szCs w:val="21"/>
        </w:rPr>
        <w:t xml:space="preserve"> </w:t>
      </w:r>
      <w:r w:rsidRPr="0009471A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09471A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Pr="0009471A" w:rsidRDefault="008B2046" w:rsidP="008B2046">
      <w:pPr>
        <w:jc w:val="both"/>
      </w:pPr>
      <w:r w:rsidRPr="0009471A"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Pr="0009471A" w:rsidRDefault="008B2046" w:rsidP="008B2046">
      <w:pPr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13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LEKI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F55479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867CCD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pStyle w:val="Akapitzlist"/>
              <w:numPr>
                <w:ilvl w:val="0"/>
                <w:numId w:val="31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32E0F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E0F">
              <w:rPr>
                <w:rFonts w:ascii="Arial" w:hAnsi="Arial" w:cs="Arial"/>
                <w:sz w:val="18"/>
                <w:szCs w:val="18"/>
              </w:rPr>
              <w:t>Propofol 1% 20ml x 5 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32E0F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2E0F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D32E0F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2E0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32E0F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2303">
              <w:rPr>
                <w:rFonts w:ascii="Arial" w:hAnsi="Arial" w:cs="Arial"/>
                <w:sz w:val="18"/>
                <w:szCs w:val="18"/>
                <w:lang w:val="en-US"/>
              </w:rPr>
              <w:t>Bupivacainum 0,5% Spinal Heavy 4ml x 5amp.(roztwór hiperbaryczny)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D2303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30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2303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2046" w:rsidRPr="008B2046" w:rsidRDefault="008B2046" w:rsidP="008B204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14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LEKI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F55479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867CCD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pStyle w:val="Akapitzlist"/>
              <w:numPr>
                <w:ilvl w:val="0"/>
                <w:numId w:val="32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8B2046" w:rsidRPr="00C3412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3412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412A">
              <w:rPr>
                <w:rFonts w:ascii="Arial" w:hAnsi="Arial" w:cs="Arial"/>
                <w:sz w:val="18"/>
                <w:szCs w:val="18"/>
                <w:lang w:val="en-US"/>
              </w:rPr>
              <w:t>Suxamethonium hydrochloride 0,2g x 10 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412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C3412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412A">
              <w:rPr>
                <w:rFonts w:ascii="Arial" w:hAnsi="Arial" w:cs="Arial"/>
                <w:sz w:val="18"/>
                <w:szCs w:val="18"/>
                <w:lang w:val="en-US"/>
              </w:rPr>
              <w:t>Dexamethasone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412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412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3412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412A">
              <w:rPr>
                <w:rFonts w:ascii="Arial" w:hAnsi="Arial" w:cs="Arial"/>
                <w:sz w:val="18"/>
                <w:szCs w:val="18"/>
                <w:lang w:val="en-US"/>
              </w:rPr>
              <w:t>Dexamethasone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412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Pr="00C3412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412A">
              <w:rPr>
                <w:rFonts w:ascii="Arial" w:hAnsi="Arial" w:cs="Arial"/>
                <w:sz w:val="18"/>
                <w:szCs w:val="18"/>
                <w:lang w:val="en-US"/>
              </w:rPr>
              <w:t>Hydrocortison 100mg x 5 fiolek,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412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r w:rsidRPr="00C3412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412A">
              <w:rPr>
                <w:rFonts w:ascii="Arial" w:hAnsi="Arial" w:cs="Arial"/>
                <w:sz w:val="18"/>
                <w:szCs w:val="18"/>
                <w:lang w:val="en-US"/>
              </w:rPr>
              <w:t>Hydrocortison 25mg x 5 fiolek, doż.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412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C3412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412A">
              <w:rPr>
                <w:rFonts w:ascii="Arial" w:hAnsi="Arial" w:cs="Arial"/>
                <w:sz w:val="18"/>
                <w:szCs w:val="18"/>
                <w:lang w:val="en-US"/>
              </w:rPr>
              <w:t>Lidocaine hydrochloride żel typ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412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  <w:r w:rsidRPr="00C3412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412A">
              <w:rPr>
                <w:rFonts w:ascii="Arial" w:hAnsi="Arial" w:cs="Arial"/>
                <w:sz w:val="18"/>
                <w:szCs w:val="18"/>
              </w:rPr>
              <w:t>Lidocaine hydrochloride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412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3717B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717B">
              <w:rPr>
                <w:rFonts w:ascii="Arial" w:hAnsi="Arial" w:cs="Arial"/>
                <w:sz w:val="18"/>
                <w:szCs w:val="18"/>
              </w:rPr>
              <w:t>270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3717B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3717B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B3717B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B3717B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2046" w:rsidRDefault="008B2046" w:rsidP="008B2046"/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B2046" w:rsidRDefault="008B2046" w:rsidP="008B2046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8B2046" w:rsidRDefault="008B2046" w:rsidP="008B2046">
      <w:pPr>
        <w:jc w:val="both"/>
        <w:rPr>
          <w:rFonts w:ascii="Arial" w:hAnsi="Arial" w:cs="Arial"/>
          <w:b/>
        </w:rPr>
      </w:pPr>
    </w:p>
    <w:p w:rsidR="008B2046" w:rsidRDefault="008B2046" w:rsidP="008B2046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15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LEKI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F55479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1069EA" w:rsidRDefault="008B2046" w:rsidP="0002760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B2046" w:rsidRPr="001069EA" w:rsidRDefault="008B2046" w:rsidP="000276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B2046" w:rsidRPr="00867CCD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pStyle w:val="Akapitzlist"/>
              <w:numPr>
                <w:ilvl w:val="0"/>
                <w:numId w:val="33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9759A7" w:rsidRDefault="008B2046" w:rsidP="000276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B2046" w:rsidRPr="00867CCD" w:rsidRDefault="008B2046" w:rsidP="00027609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8B2046" w:rsidRPr="00C3412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3412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TRIMETAZIDINE DIHYDROCHLORIDUM o zmodyfikowanym uwalnianiu 35 mg, tabl.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C01EB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C3412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2150A7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INDAPAMID 1,5 mg SR tabl. powlekane o przedłużonym uwalnianiu x 30 szt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C03BA11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C3412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Default="008B2046" w:rsidP="00027609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PERINDOPRILUM ARGININUM 5 mg x x30 tabl</w:t>
            </w:r>
            <w:r w:rsidR="002F3FAE">
              <w:rPr>
                <w:rFonts w:ascii="Arial" w:hAnsi="Arial" w:cs="Arial"/>
                <w:sz w:val="18"/>
                <w:szCs w:val="18"/>
                <w:lang w:val="en-US"/>
              </w:rPr>
              <w:t xml:space="preserve">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C09AA04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C3412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046" w:rsidRPr="001069EA" w:rsidTr="00027609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1069EA" w:rsidRDefault="008B2046" w:rsidP="0002760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46" w:rsidRPr="003D2303" w:rsidRDefault="008B2046" w:rsidP="0002760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2046" w:rsidRDefault="008B2046" w:rsidP="008B2046"/>
    <w:p w:rsidR="008B2046" w:rsidRDefault="008B2046" w:rsidP="008B2046">
      <w:pPr>
        <w:jc w:val="both"/>
        <w:rPr>
          <w:rFonts w:ascii="Arial" w:hAnsi="Arial" w:cs="Arial"/>
          <w:b/>
        </w:rPr>
      </w:pPr>
    </w:p>
    <w:p w:rsidR="008B2046" w:rsidRPr="004E1829" w:rsidRDefault="008B2046" w:rsidP="008B2046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13CA0" w:rsidRDefault="008B2046" w:rsidP="008B2046">
      <w:pPr>
        <w:pStyle w:val="Akapitzlist"/>
        <w:ind w:left="176" w:right="-471"/>
        <w:jc w:val="both"/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sectPr w:rsidR="00B13CA0" w:rsidSect="00B77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7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E1" w:rsidRDefault="009D7BE1" w:rsidP="0043648F">
      <w:r>
        <w:separator/>
      </w:r>
    </w:p>
  </w:endnote>
  <w:endnote w:type="continuationSeparator" w:id="0">
    <w:p w:rsidR="009D7BE1" w:rsidRDefault="009D7BE1" w:rsidP="0043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51" w:rsidRDefault="0043648F" w:rsidP="00B779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20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0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05951" w:rsidRDefault="009D7BE1" w:rsidP="00B779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51" w:rsidRDefault="0043648F" w:rsidP="00B779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20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FAE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05951" w:rsidRDefault="009D7BE1" w:rsidP="00B7790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51" w:rsidRDefault="008B2046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705951" w:rsidRDefault="009D7B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E1" w:rsidRDefault="009D7BE1" w:rsidP="0043648F">
      <w:r>
        <w:separator/>
      </w:r>
    </w:p>
  </w:footnote>
  <w:footnote w:type="continuationSeparator" w:id="0">
    <w:p w:rsidR="009D7BE1" w:rsidRDefault="009D7BE1" w:rsidP="0043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51" w:rsidRPr="00D36573" w:rsidRDefault="008B2046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PCZ/II-ZP/16/2013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51" w:rsidRDefault="008B2046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PCZ/II-ZP/</w:t>
    </w:r>
    <w:r>
      <w:rPr>
        <w:rFonts w:ascii="Arial" w:hAnsi="Arial" w:cs="Arial"/>
        <w:b/>
        <w:sz w:val="20"/>
        <w:szCs w:val="20"/>
      </w:rPr>
      <w:t>10</w:t>
    </w:r>
    <w:r w:rsidRPr="001B47F9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23</w:t>
    </w:r>
  </w:p>
  <w:p w:rsidR="00705951" w:rsidRDefault="009D7BE1">
    <w:pPr>
      <w:pStyle w:val="Nagwek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51" w:rsidRDefault="008B2046">
    <w:pPr>
      <w:pStyle w:val="Nagwek"/>
    </w:pPr>
    <w:r>
      <w:t>PCZ/II-ZP/16/2013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6D5A8D5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4785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A1E80"/>
    <w:multiLevelType w:val="hybridMultilevel"/>
    <w:tmpl w:val="A5F4008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9680C"/>
    <w:multiLevelType w:val="hybridMultilevel"/>
    <w:tmpl w:val="A69A0452"/>
    <w:lvl w:ilvl="0" w:tplc="69FE9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C0E73"/>
    <w:multiLevelType w:val="hybridMultilevel"/>
    <w:tmpl w:val="F7900F7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C0141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BB56A7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8A129B"/>
    <w:multiLevelType w:val="hybridMultilevel"/>
    <w:tmpl w:val="76A4F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A08AB"/>
    <w:multiLevelType w:val="hybridMultilevel"/>
    <w:tmpl w:val="76A4F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3101C"/>
    <w:multiLevelType w:val="hybridMultilevel"/>
    <w:tmpl w:val="C6A06386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3062B0"/>
    <w:multiLevelType w:val="hybridMultilevel"/>
    <w:tmpl w:val="872C15C4"/>
    <w:lvl w:ilvl="0" w:tplc="684EFD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>
    <w:nsid w:val="716D3D82"/>
    <w:multiLevelType w:val="hybridMultilevel"/>
    <w:tmpl w:val="41EA134C"/>
    <w:lvl w:ilvl="0" w:tplc="045EEC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319E9"/>
    <w:multiLevelType w:val="hybridMultilevel"/>
    <w:tmpl w:val="64D011BE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>
    <w:nsid w:val="7AC47C16"/>
    <w:multiLevelType w:val="hybridMultilevel"/>
    <w:tmpl w:val="70B67670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EF61C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32"/>
  </w:num>
  <w:num w:numId="6">
    <w:abstractNumId w:val="14"/>
  </w:num>
  <w:num w:numId="7">
    <w:abstractNumId w:val="6"/>
  </w:num>
  <w:num w:numId="8">
    <w:abstractNumId w:val="21"/>
  </w:num>
  <w:num w:numId="9">
    <w:abstractNumId w:val="7"/>
  </w:num>
  <w:num w:numId="10">
    <w:abstractNumId w:val="8"/>
  </w:num>
  <w:num w:numId="11">
    <w:abstractNumId w:val="30"/>
  </w:num>
  <w:num w:numId="12">
    <w:abstractNumId w:val="24"/>
  </w:num>
  <w:num w:numId="13">
    <w:abstractNumId w:val="16"/>
  </w:num>
  <w:num w:numId="14">
    <w:abstractNumId w:val="27"/>
  </w:num>
  <w:num w:numId="15">
    <w:abstractNumId w:val="17"/>
  </w:num>
  <w:num w:numId="16">
    <w:abstractNumId w:val="10"/>
  </w:num>
  <w:num w:numId="17">
    <w:abstractNumId w:val="23"/>
  </w:num>
  <w:num w:numId="18">
    <w:abstractNumId w:val="5"/>
  </w:num>
  <w:num w:numId="19">
    <w:abstractNumId w:val="26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29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9"/>
  </w:num>
  <w:num w:numId="30">
    <w:abstractNumId w:val="28"/>
  </w:num>
  <w:num w:numId="31">
    <w:abstractNumId w:val="13"/>
  </w:num>
  <w:num w:numId="32">
    <w:abstractNumId w:val="1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046"/>
    <w:rsid w:val="001C16EE"/>
    <w:rsid w:val="002E5FF6"/>
    <w:rsid w:val="002F3FAE"/>
    <w:rsid w:val="0043648F"/>
    <w:rsid w:val="008B2046"/>
    <w:rsid w:val="009D7BE1"/>
    <w:rsid w:val="00B13CA0"/>
    <w:rsid w:val="00ED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2046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8B20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B2046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046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8B204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B2046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8B204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8B2046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8B2046"/>
    <w:rPr>
      <w:u w:val="none"/>
    </w:rPr>
  </w:style>
  <w:style w:type="character" w:customStyle="1" w:styleId="WW8Num5z0">
    <w:name w:val="WW8Num5z0"/>
    <w:rsid w:val="008B2046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8B2046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8B2046"/>
    <w:rPr>
      <w:rFonts w:ascii="Wingdings" w:hAnsi="Wingdings"/>
    </w:rPr>
  </w:style>
  <w:style w:type="character" w:customStyle="1" w:styleId="WW8Num14z1">
    <w:name w:val="WW8Num14z1"/>
    <w:rsid w:val="008B2046"/>
    <w:rPr>
      <w:rFonts w:ascii="Courier New" w:hAnsi="Courier New" w:cs="Courier New"/>
    </w:rPr>
  </w:style>
  <w:style w:type="character" w:customStyle="1" w:styleId="WW8Num14z3">
    <w:name w:val="WW8Num14z3"/>
    <w:rsid w:val="008B2046"/>
    <w:rPr>
      <w:rFonts w:ascii="Symbol" w:hAnsi="Symbol"/>
    </w:rPr>
  </w:style>
  <w:style w:type="character" w:customStyle="1" w:styleId="WW8Num15z0">
    <w:name w:val="WW8Num15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8B2046"/>
    <w:rPr>
      <w:rFonts w:ascii="Wingdings" w:hAnsi="Wingdings"/>
    </w:rPr>
  </w:style>
  <w:style w:type="character" w:customStyle="1" w:styleId="WW8Num20z0">
    <w:name w:val="WW8Num20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8B2046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8B2046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8B2046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8B2046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8B2046"/>
  </w:style>
  <w:style w:type="character" w:styleId="Hipercze">
    <w:name w:val="Hyperlink"/>
    <w:basedOn w:val="Domylnaczcionkaakapitu1"/>
    <w:rsid w:val="008B2046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B20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B2046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2046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8B2046"/>
    <w:rPr>
      <w:rFonts w:cs="Tahoma"/>
    </w:rPr>
  </w:style>
  <w:style w:type="paragraph" w:customStyle="1" w:styleId="Podpis1">
    <w:name w:val="Podpis1"/>
    <w:basedOn w:val="Normalny"/>
    <w:rsid w:val="008B20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2046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8B2046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8B2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0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B2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0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8B2046"/>
    <w:pPr>
      <w:spacing w:before="280" w:after="119"/>
    </w:pPr>
  </w:style>
  <w:style w:type="paragraph" w:customStyle="1" w:styleId="western">
    <w:name w:val="western"/>
    <w:basedOn w:val="Normalny"/>
    <w:rsid w:val="008B2046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8B2046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8B2046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204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B204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B2046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8B2046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8B2046"/>
    <w:pPr>
      <w:suppressLineNumbers/>
    </w:pPr>
  </w:style>
  <w:style w:type="paragraph" w:customStyle="1" w:styleId="Nagwektabeli">
    <w:name w:val="Nagłówek tabeli"/>
    <w:basedOn w:val="Zawartotabeli"/>
    <w:rsid w:val="008B2046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8B2046"/>
  </w:style>
  <w:style w:type="paragraph" w:styleId="Tekstdymka">
    <w:name w:val="Balloon Text"/>
    <w:basedOn w:val="Normalny"/>
    <w:link w:val="TekstdymkaZnak"/>
    <w:semiHidden/>
    <w:rsid w:val="008B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204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B20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B204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3837</Words>
  <Characters>23024</Characters>
  <Application>Microsoft Office Word</Application>
  <DocSecurity>0</DocSecurity>
  <Lines>191</Lines>
  <Paragraphs>53</Paragraphs>
  <ScaleCrop>false</ScaleCrop>
  <Company/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2023-07-04T11:15:00Z</dcterms:created>
  <dcterms:modified xsi:type="dcterms:W3CDTF">2023-07-13T12:10:00Z</dcterms:modified>
</cp:coreProperties>
</file>