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4FA1" w14:textId="77777777" w:rsidR="00DD24DE" w:rsidRDefault="00DD24DE" w:rsidP="004634DD">
      <w:pPr>
        <w:suppressAutoHyphens w:val="0"/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602E6965" w14:textId="698F3228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AE3511">
        <w:rPr>
          <w:rFonts w:eastAsia="Calibri"/>
          <w:b/>
          <w:bCs/>
          <w:sz w:val="24"/>
          <w:szCs w:val="24"/>
        </w:rPr>
        <w:t>7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AE3511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</w:t>
      </w:r>
      <w:r w:rsidR="00AE3511">
        <w:rPr>
          <w:rFonts w:eastAsia="Calibri"/>
          <w:sz w:val="24"/>
          <w:szCs w:val="24"/>
        </w:rPr>
        <w:t xml:space="preserve">           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6C159A">
        <w:rPr>
          <w:rFonts w:eastAsia="Calibri"/>
          <w:b/>
          <w:bCs/>
          <w:i/>
          <w:iCs/>
          <w:sz w:val="24"/>
          <w:szCs w:val="24"/>
        </w:rPr>
        <w:t>3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6AF8B62E" w14:textId="77777777" w:rsidR="00AE3511" w:rsidRDefault="00AE3511" w:rsidP="00AE3511">
            <w:pPr>
              <w:spacing w:line="360" w:lineRule="auto"/>
              <w:ind w:left="708"/>
              <w:jc w:val="both"/>
              <w:rPr>
                <w:b/>
                <w:bCs/>
                <w:sz w:val="24"/>
                <w:szCs w:val="24"/>
              </w:rPr>
            </w:pPr>
            <w:bookmarkStart w:id="0" w:name="_Hlk104790424"/>
          </w:p>
          <w:p w14:paraId="71D129BF" w14:textId="4D2A599E" w:rsidR="00AE3511" w:rsidRPr="007202E6" w:rsidRDefault="00AE3511" w:rsidP="00AE3511">
            <w:pPr>
              <w:spacing w:line="360" w:lineRule="auto"/>
              <w:ind w:left="22"/>
              <w:jc w:val="both"/>
              <w:rPr>
                <w:sz w:val="24"/>
                <w:szCs w:val="24"/>
              </w:rPr>
            </w:pPr>
            <w:r w:rsidRPr="007202E6">
              <w:rPr>
                <w:b/>
                <w:bCs/>
                <w:sz w:val="24"/>
                <w:szCs w:val="24"/>
              </w:rPr>
              <w:t>„Zakup laptopów dla dzieci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202E6">
              <w:rPr>
                <w:b/>
                <w:bCs/>
                <w:sz w:val="24"/>
                <w:szCs w:val="24"/>
              </w:rPr>
              <w:t>z rodzin popegeerowskich z terenu Gminy Bobowa”</w:t>
            </w:r>
            <w:bookmarkEnd w:id="0"/>
            <w:r w:rsidRPr="007202E6">
              <w:rPr>
                <w:b/>
                <w:bCs/>
                <w:sz w:val="24"/>
                <w:szCs w:val="24"/>
              </w:rPr>
              <w:t xml:space="preserve"> </w:t>
            </w:r>
            <w:r w:rsidRPr="007202E6">
              <w:rPr>
                <w:bCs/>
                <w:sz w:val="24"/>
                <w:szCs w:val="24"/>
              </w:rPr>
              <w:t>w ramach</w:t>
            </w:r>
            <w:r w:rsidRPr="007202E6">
              <w:rPr>
                <w:sz w:val="24"/>
                <w:szCs w:val="24"/>
              </w:rPr>
              <w:t xml:space="preserve"> Konkursu Grantowego Cyfrowa Gmina – Wsparcie dzieci z rodzin pegeerowskich w rozwoju cyfrowym – „Granty PPGR”  - Oś V. Rozwój cyfrowy JST oraz wzmocnienie cyfrowej odporności na zagrożenia - REACT-EU Działanie 5.1 Rozwój cyfrowy JST oraz wzmocnienie cyfrowej odporności na zagrożenia w ramach Programu Operacyjnego Polska Cyfrowa na lata 2014 – 2020. </w:t>
            </w:r>
          </w:p>
          <w:p w14:paraId="7675338C" w14:textId="003B687F" w:rsidR="000E7B69" w:rsidRPr="007337C6" w:rsidRDefault="000E7B69" w:rsidP="00AA6695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42C4320B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</w:t>
      </w:r>
    </w:p>
    <w:p w14:paraId="58DB397F" w14:textId="7BC0A530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D39B35F" w14:textId="288E106F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</w:t>
      </w:r>
    </w:p>
    <w:p w14:paraId="59A3357A" w14:textId="6D193EAC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577BF08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="00AE3511">
        <w:rPr>
          <w:rFonts w:eastAsia="Calibri"/>
          <w:sz w:val="24"/>
          <w:szCs w:val="24"/>
        </w:rPr>
        <w:t>…….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CF7E27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289DC5D6" w14:textId="77777777" w:rsidR="00AE3511" w:rsidRPr="00CF7E27" w:rsidRDefault="00AE3511" w:rsidP="00AE351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CF7E27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CF7E27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CF7E27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47BB7311" w14:textId="77777777" w:rsidR="00AE3511" w:rsidRPr="00CF7E27" w:rsidRDefault="00AE3511" w:rsidP="00AE351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CF7E27">
        <w:rPr>
          <w:rFonts w:eastAsia="Calibri"/>
        </w:rPr>
        <w:sym w:font="Symbol" w:char="F092"/>
      </w:r>
      <w:r w:rsidRPr="00CF7E27">
        <w:rPr>
          <w:rFonts w:eastAsia="Calibri"/>
          <w:color w:val="000000" w:themeColor="text1"/>
          <w:sz w:val="24"/>
          <w:szCs w:val="24"/>
        </w:rPr>
        <w:t xml:space="preserve"> mikroprzedsiębiorcą w rozumieniu art. 7 ust. 1 pkt 1 ustawy z dnia 6 marca 2018 r. – Prawo przedsiębiorców;</w:t>
      </w:r>
    </w:p>
    <w:p w14:paraId="7D3A2239" w14:textId="77777777" w:rsidR="00AE3511" w:rsidRPr="00CF7E27" w:rsidRDefault="00AE3511" w:rsidP="00AE351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CF7E27">
        <w:rPr>
          <w:rFonts w:eastAsia="Calibri"/>
        </w:rPr>
        <w:sym w:font="Symbol" w:char="F092"/>
      </w:r>
      <w:r w:rsidRPr="00CF7E27">
        <w:rPr>
          <w:rFonts w:eastAsia="Calibri"/>
        </w:rPr>
        <w:t xml:space="preserve"> </w:t>
      </w:r>
      <w:r w:rsidRPr="00CF7E27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3A3FD6C0" w14:textId="77777777" w:rsidR="00AE3511" w:rsidRPr="00CF7E27" w:rsidRDefault="00AE3511" w:rsidP="00AE351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CF7E27">
        <w:rPr>
          <w:rFonts w:eastAsia="Calibri"/>
        </w:rPr>
        <w:sym w:font="Symbol" w:char="F092"/>
      </w:r>
      <w:r w:rsidRPr="00CF7E27">
        <w:rPr>
          <w:rFonts w:eastAsia="Calibri"/>
        </w:rPr>
        <w:t xml:space="preserve"> </w:t>
      </w:r>
      <w:r w:rsidRPr="00CF7E27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3E1E48E9" w14:textId="77777777" w:rsidR="00AE3511" w:rsidRPr="00CF7E27" w:rsidRDefault="00AE3511" w:rsidP="00AE351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CF7E27">
        <w:rPr>
          <w:rFonts w:eastAsia="Calibri"/>
        </w:rPr>
        <w:sym w:font="Symbol" w:char="F092"/>
      </w:r>
      <w:r w:rsidRPr="00CF7E27">
        <w:rPr>
          <w:rFonts w:eastAsia="Calibri"/>
        </w:rPr>
        <w:t xml:space="preserve"> </w:t>
      </w:r>
      <w:r w:rsidRPr="00CF7E27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2ADFDF39" w14:textId="77777777" w:rsidR="00AE3511" w:rsidRPr="00CF7E27" w:rsidRDefault="00AE3511" w:rsidP="00AE351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CF7E27">
        <w:rPr>
          <w:rFonts w:eastAsia="Calibri"/>
        </w:rPr>
        <w:sym w:font="Symbol" w:char="F092"/>
      </w:r>
      <w:r w:rsidRPr="00CF7E27">
        <w:rPr>
          <w:rFonts w:eastAsia="Calibri"/>
        </w:rPr>
        <w:t xml:space="preserve"> </w:t>
      </w:r>
      <w:r w:rsidRPr="00CF7E27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6983599B" w14:textId="77777777" w:rsidR="00AE3511" w:rsidRPr="00CF7E27" w:rsidRDefault="00AE3511" w:rsidP="00AE351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CF7E27">
        <w:rPr>
          <w:rFonts w:eastAsia="Calibri"/>
        </w:rPr>
        <w:lastRenderedPageBreak/>
        <w:sym w:font="Symbol" w:char="F092"/>
      </w:r>
      <w:r w:rsidRPr="00CF7E27">
        <w:rPr>
          <w:rFonts w:eastAsia="Calibri"/>
        </w:rPr>
        <w:t xml:space="preserve"> </w:t>
      </w:r>
      <w:r w:rsidRPr="00CF7E27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7CD998B4" w14:textId="77777777" w:rsidR="00AE3511" w:rsidRPr="00CF7E27" w:rsidRDefault="00AE3511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60AD8BD0" w:rsidR="00EE04BF" w:rsidRPr="00CF7E27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CF7E27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867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271"/>
      </w:tblGrid>
      <w:tr w:rsidR="000E7B69" w:rsidRPr="00EE04BF" w14:paraId="3CDFBDA1" w14:textId="77777777" w:rsidTr="00DD24DE">
        <w:trPr>
          <w:cantSplit/>
          <w:trHeight w:val="110"/>
          <w:tblHeader/>
          <w:jc w:val="right"/>
        </w:trPr>
        <w:tc>
          <w:tcPr>
            <w:tcW w:w="6408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DD24DE">
        <w:trPr>
          <w:cantSplit/>
          <w:trHeight w:val="115"/>
          <w:tblHeader/>
          <w:jc w:val="right"/>
        </w:trPr>
        <w:tc>
          <w:tcPr>
            <w:tcW w:w="6408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27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DD24DE">
        <w:trPr>
          <w:cantSplit/>
          <w:trHeight w:val="85"/>
          <w:tblHeader/>
          <w:jc w:val="right"/>
        </w:trPr>
        <w:tc>
          <w:tcPr>
            <w:tcW w:w="6408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27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DD24DE">
        <w:trPr>
          <w:cantSplit/>
          <w:trHeight w:val="113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5706C7C5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</w:t>
            </w:r>
            <w:r w:rsidR="00395F66">
              <w:rPr>
                <w:sz w:val="24"/>
                <w:szCs w:val="24"/>
              </w:rPr>
              <w:t>..</w:t>
            </w:r>
          </w:p>
        </w:tc>
      </w:tr>
      <w:tr w:rsidR="00C50BEF" w:rsidRPr="00EE04BF" w14:paraId="51DEAC8C" w14:textId="77777777" w:rsidTr="00DD24DE">
        <w:trPr>
          <w:cantSplit/>
          <w:trHeight w:val="292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7C97427D" w14:textId="4BA1C294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2DE7097D" w14:textId="77777777" w:rsidR="00252B64" w:rsidRDefault="00252B64" w:rsidP="00DD24DE">
      <w:pPr>
        <w:rPr>
          <w:sz w:val="24"/>
          <w:szCs w:val="24"/>
        </w:rPr>
      </w:pPr>
    </w:p>
    <w:p w14:paraId="3DA4B28B" w14:textId="0DE88FF3" w:rsidR="006C1748" w:rsidRPr="00DD24DE" w:rsidRDefault="00DD24DE" w:rsidP="00DD24DE">
      <w:pPr>
        <w:rPr>
          <w:sz w:val="24"/>
          <w:szCs w:val="24"/>
        </w:rPr>
      </w:pPr>
      <w:r w:rsidRPr="00DD24DE">
        <w:rPr>
          <w:sz w:val="24"/>
          <w:szCs w:val="24"/>
        </w:rPr>
        <w:t>W tym:</w:t>
      </w:r>
    </w:p>
    <w:p w14:paraId="0F82AE69" w14:textId="0D2CE20C" w:rsidR="00DD24DE" w:rsidRPr="00252B64" w:rsidRDefault="006C1748" w:rsidP="00DD24DE">
      <w:pPr>
        <w:rPr>
          <w:b/>
          <w:bCs/>
          <w:sz w:val="28"/>
          <w:szCs w:val="28"/>
        </w:rPr>
      </w:pPr>
      <w:r w:rsidRPr="006C1748">
        <w:rPr>
          <w:b/>
          <w:bCs/>
          <w:sz w:val="28"/>
          <w:szCs w:val="28"/>
        </w:rPr>
        <w:t>CZĘŚĆ I</w:t>
      </w:r>
      <w:r>
        <w:rPr>
          <w:b/>
          <w:bCs/>
          <w:sz w:val="28"/>
          <w:szCs w:val="28"/>
        </w:rPr>
        <w:t>:</w:t>
      </w:r>
    </w:p>
    <w:p w14:paraId="7D0BB8E9" w14:textId="45C1C1A6" w:rsidR="00252B64" w:rsidRDefault="00252B64" w:rsidP="00DD24DE"/>
    <w:tbl>
      <w:tblPr>
        <w:tblW w:w="962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748"/>
        <w:gridCol w:w="1134"/>
        <w:gridCol w:w="2657"/>
        <w:gridCol w:w="499"/>
        <w:gridCol w:w="1179"/>
        <w:gridCol w:w="1273"/>
        <w:gridCol w:w="760"/>
      </w:tblGrid>
      <w:tr w:rsidR="00252B64" w:rsidRPr="004E32CC" w14:paraId="4CBB88B2" w14:textId="77777777" w:rsidTr="00C57CAD">
        <w:trPr>
          <w:trHeight w:val="281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FFB70F" w14:textId="77777777" w:rsidR="00252B64" w:rsidRPr="004E32CC" w:rsidRDefault="00252B64" w:rsidP="002900F2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771E6ED2" w14:textId="77777777" w:rsidR="00252B64" w:rsidRPr="004E32CC" w:rsidRDefault="00252B64" w:rsidP="002900F2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Rodzaj sprzętu (TIK)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8E6D37" w14:textId="77777777" w:rsidR="00252B64" w:rsidRPr="004E32CC" w:rsidRDefault="00252B64" w:rsidP="002900F2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Cena jednostkowa (netto)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400CBCC" w14:textId="77777777" w:rsidR="00252B64" w:rsidRPr="004E32CC" w:rsidRDefault="00252B64" w:rsidP="002900F2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Jednostka miary (sztuka, umowa itp.)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970B67" w14:textId="77777777" w:rsidR="00252B64" w:rsidRPr="004E32CC" w:rsidRDefault="00252B64" w:rsidP="002900F2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ilość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BFBFBF"/>
            <w:noWrap/>
            <w:vAlign w:val="center"/>
            <w:hideMark/>
          </w:tcPr>
          <w:p w14:paraId="369D5465" w14:textId="77777777" w:rsidR="00252B64" w:rsidRPr="004E32CC" w:rsidRDefault="00252B64" w:rsidP="002900F2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Koszty całkowite</w:t>
            </w:r>
          </w:p>
        </w:tc>
      </w:tr>
      <w:tr w:rsidR="00252B64" w:rsidRPr="004E32CC" w14:paraId="726AE6E6" w14:textId="77777777" w:rsidTr="00C57CAD">
        <w:trPr>
          <w:trHeight w:val="844"/>
        </w:trPr>
        <w:tc>
          <w:tcPr>
            <w:tcW w:w="3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804FB" w14:textId="77777777" w:rsidR="00252B64" w:rsidRPr="004E32CC" w:rsidRDefault="00252B64" w:rsidP="002900F2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3F5BE" w14:textId="77777777" w:rsidR="00252B64" w:rsidRPr="004E32CC" w:rsidRDefault="00252B64" w:rsidP="002900F2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7245D" w14:textId="77777777" w:rsidR="00252B64" w:rsidRPr="004E32CC" w:rsidRDefault="00252B64" w:rsidP="002900F2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AA8F4" w14:textId="77777777" w:rsidR="00252B64" w:rsidRPr="004E32CC" w:rsidRDefault="00252B64" w:rsidP="002900F2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4FB6" w14:textId="77777777" w:rsidR="00252B64" w:rsidRPr="004E32CC" w:rsidRDefault="00252B64" w:rsidP="002900F2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0EE65E" w14:textId="77777777" w:rsidR="00252B64" w:rsidRPr="004E32CC" w:rsidRDefault="00252B64" w:rsidP="002900F2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Netto (cena jednostkowa x ilość)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A8512F" w14:textId="77777777" w:rsidR="00252B64" w:rsidRPr="004E32CC" w:rsidRDefault="00252B64" w:rsidP="002900F2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VAT (0 %, inna stawka lub zwolniony)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B3F31EB" w14:textId="77777777" w:rsidR="00252B64" w:rsidRPr="004E32CC" w:rsidRDefault="00252B64" w:rsidP="002900F2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Brutto</w:t>
            </w:r>
          </w:p>
        </w:tc>
      </w:tr>
      <w:tr w:rsidR="00252B64" w:rsidRPr="004E32CC" w14:paraId="5E141EE9" w14:textId="77777777" w:rsidTr="00C57CAD">
        <w:trPr>
          <w:trHeight w:val="563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29005E" w14:textId="77777777" w:rsidR="00252B64" w:rsidRPr="004E32CC" w:rsidRDefault="00252B64" w:rsidP="00252B64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</w:t>
            </w:r>
            <w:r w:rsidRPr="004E32CC"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FFBE88" w14:textId="4EEA7687" w:rsidR="00252B64" w:rsidRPr="004E32CC" w:rsidRDefault="00252B64" w:rsidP="00252B64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Komputery przenośne (laptopy)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B3D63F0" w14:textId="77777777" w:rsidR="00252B64" w:rsidRPr="004E32CC" w:rsidRDefault="00252B64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AF41CE2" w14:textId="77777777" w:rsidR="00252B64" w:rsidRDefault="00252B64" w:rsidP="00252B64">
            <w:pPr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Komputery przenośne (laptopy)</w:t>
            </w:r>
          </w:p>
          <w:p w14:paraId="2204CE4A" w14:textId="77777777" w:rsidR="00252B64" w:rsidRDefault="00252B64" w:rsidP="00252B64">
            <w:pPr>
              <w:pStyle w:val="Akapitzlist"/>
              <w:numPr>
                <w:ilvl w:val="0"/>
                <w:numId w:val="4"/>
              </w:numPr>
              <w:ind w:left="317"/>
              <w:contextualSpacing w:val="0"/>
            </w:pPr>
            <w:r w:rsidRPr="0086374E">
              <w:t>nazwa producenta/ model</w:t>
            </w:r>
            <w:r>
              <w:t>:</w:t>
            </w:r>
            <w:r w:rsidRPr="00CE7DE9">
              <w:rPr>
                <w:b/>
                <w:color w:val="FF0000"/>
              </w:rPr>
              <w:t>………………………</w:t>
            </w:r>
          </w:p>
          <w:p w14:paraId="7045E7B1" w14:textId="622E5FBE" w:rsidR="00252B64" w:rsidRDefault="00252B64" w:rsidP="00EE78DA">
            <w:pPr>
              <w:pStyle w:val="Akapitzlist"/>
              <w:numPr>
                <w:ilvl w:val="0"/>
                <w:numId w:val="4"/>
              </w:numPr>
              <w:ind w:left="317" w:hanging="284"/>
              <w:contextualSpacing w:val="0"/>
            </w:pPr>
            <w:r>
              <w:t>pełna nazwa</w:t>
            </w:r>
            <w:r w:rsidR="00EE78DA">
              <w:t>/model</w:t>
            </w:r>
            <w:r>
              <w:t xml:space="preserve"> procesora: </w:t>
            </w:r>
            <w:r w:rsidRPr="00CE7DE9">
              <w:rPr>
                <w:b/>
                <w:color w:val="FF0000"/>
              </w:rPr>
              <w:t>………………….......….</w:t>
            </w:r>
          </w:p>
          <w:p w14:paraId="44D66CB5" w14:textId="77777777" w:rsidR="00252B64" w:rsidRDefault="00252B64" w:rsidP="00252B64">
            <w:pPr>
              <w:pStyle w:val="Akapitzlist"/>
              <w:numPr>
                <w:ilvl w:val="0"/>
                <w:numId w:val="4"/>
              </w:numPr>
              <w:ind w:left="317" w:hanging="284"/>
              <w:contextualSpacing w:val="0"/>
            </w:pPr>
            <w:r>
              <w:t>spełnia wszelkie wymagania określone przez zamawiającego</w:t>
            </w:r>
          </w:p>
          <w:p w14:paraId="6D2FC3AE" w14:textId="5161407F" w:rsidR="00252B64" w:rsidRPr="004E32CC" w:rsidRDefault="00252B64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C72CDB7" w14:textId="77777777" w:rsidR="00252B64" w:rsidRPr="004E32CC" w:rsidRDefault="00252B64" w:rsidP="00252B64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42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3B4AC7B6" w14:textId="77777777" w:rsidR="00252B64" w:rsidRPr="004E32CC" w:rsidRDefault="00252B64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EDC6FFA" w14:textId="77777777" w:rsidR="00252B64" w:rsidRPr="004E32CC" w:rsidRDefault="00252B64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29C0A203" w14:textId="77777777" w:rsidR="00252B64" w:rsidRPr="004E32CC" w:rsidRDefault="00252B64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B11DE" w:rsidRPr="004E32CC" w14:paraId="2445896E" w14:textId="77777777" w:rsidTr="00C57CAD">
        <w:trPr>
          <w:trHeight w:val="563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E3C861" w14:textId="11C5B5DB" w:rsidR="009B11DE" w:rsidRDefault="009B11DE" w:rsidP="00252B64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2.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88B284C" w14:textId="121FCE94" w:rsidR="009B11DE" w:rsidRPr="004E32CC" w:rsidRDefault="009B11DE" w:rsidP="009B11DE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Oprogramowanie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D95DD7F" w14:textId="77777777" w:rsidR="009B11DE" w:rsidRPr="004E32CC" w:rsidRDefault="009B11DE" w:rsidP="009B11DE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295F54F0" w14:textId="24D6BE21" w:rsidR="009B11DE" w:rsidRPr="004E32CC" w:rsidRDefault="009B11DE" w:rsidP="009B11DE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Oprogramowanie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14:paraId="494A4225" w14:textId="49429641" w:rsidR="009B11DE" w:rsidRDefault="009B11DE" w:rsidP="00252B64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42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40D85FCE" w14:textId="77777777" w:rsidR="009B11DE" w:rsidRPr="004E32CC" w:rsidRDefault="009B11DE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7E03DEC" w14:textId="77777777" w:rsidR="009B11DE" w:rsidRPr="004E32CC" w:rsidRDefault="009B11DE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00B469A5" w14:textId="77777777" w:rsidR="009B11DE" w:rsidRPr="004E32CC" w:rsidRDefault="009B11DE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B11DE" w:rsidRPr="004E32CC" w14:paraId="67B8E198" w14:textId="77777777" w:rsidTr="00C57CAD">
        <w:trPr>
          <w:trHeight w:val="563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8A901D" w14:textId="32BB92BC" w:rsidR="009B11DE" w:rsidRDefault="009B11DE" w:rsidP="00252B64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3.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1C79AE0" w14:textId="07C17CC3" w:rsidR="009B11DE" w:rsidRPr="004E32CC" w:rsidRDefault="009B11DE" w:rsidP="009B11DE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Ubezpieczenie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18D6468" w14:textId="77777777" w:rsidR="009B11DE" w:rsidRPr="004E32CC" w:rsidRDefault="009B11DE" w:rsidP="009B11DE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3851CC3D" w14:textId="3C442ACC" w:rsidR="009B11DE" w:rsidRPr="004E32CC" w:rsidRDefault="009B11DE" w:rsidP="009B11DE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Ubezpieczenie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14:paraId="35150D90" w14:textId="127E2025" w:rsidR="009B11DE" w:rsidRDefault="00ED6E86" w:rsidP="00252B64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42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3B61925" w14:textId="77777777" w:rsidR="009B11DE" w:rsidRPr="004E32CC" w:rsidRDefault="009B11DE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BEF4D05" w14:textId="77777777" w:rsidR="009B11DE" w:rsidRPr="004E32CC" w:rsidRDefault="009B11DE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266ABBF1" w14:textId="77777777" w:rsidR="009B11DE" w:rsidRPr="004E32CC" w:rsidRDefault="009B11DE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252B64" w:rsidRPr="004E32CC" w14:paraId="63A0D059" w14:textId="77777777" w:rsidTr="00C57CAD">
        <w:trPr>
          <w:trHeight w:val="281"/>
        </w:trPr>
        <w:tc>
          <w:tcPr>
            <w:tcW w:w="64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4F2B7F8" w14:textId="77777777" w:rsidR="00252B64" w:rsidRPr="004E32CC" w:rsidRDefault="00252B64" w:rsidP="00252B64">
            <w:pPr>
              <w:jc w:val="right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Łącznie: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2E889171" w14:textId="77777777" w:rsidR="00252B64" w:rsidRPr="004E32CC" w:rsidRDefault="00252B64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840688D" w14:textId="77777777" w:rsidR="00252B64" w:rsidRPr="004E32CC" w:rsidRDefault="00252B64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69F7D485" w14:textId="77777777" w:rsidR="00252B64" w:rsidRPr="004E32CC" w:rsidRDefault="00252B64" w:rsidP="00252B64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14:paraId="55901197" w14:textId="77777777" w:rsidR="00252B64" w:rsidRDefault="00252B64" w:rsidP="00DD24DE"/>
    <w:p w14:paraId="10F494E5" w14:textId="4C2533CD" w:rsidR="00395F66" w:rsidRDefault="00395F66" w:rsidP="00DD24DE">
      <w:r>
        <w:rPr>
          <w:sz w:val="24"/>
          <w:szCs w:val="24"/>
        </w:rPr>
        <w:t>Przedłużamy okres gwarancji powyżej obowiązkowego czasu 2 lat o ……………. (rok/lata)</w:t>
      </w:r>
    </w:p>
    <w:p w14:paraId="56EAC8AC" w14:textId="4A411112" w:rsidR="006C1748" w:rsidRDefault="006C1748" w:rsidP="00DD24DE"/>
    <w:p w14:paraId="3D38B1F6" w14:textId="77777777" w:rsidR="00395F66" w:rsidRDefault="00395F66" w:rsidP="00DD24DE"/>
    <w:p w14:paraId="003F4590" w14:textId="3A1A3513" w:rsidR="006C1748" w:rsidRPr="006C1748" w:rsidRDefault="006C1748" w:rsidP="00DD24DE">
      <w:pPr>
        <w:rPr>
          <w:b/>
          <w:bCs/>
          <w:sz w:val="28"/>
          <w:szCs w:val="28"/>
        </w:rPr>
      </w:pPr>
    </w:p>
    <w:p w14:paraId="0CDD68D8" w14:textId="2EC73CAC" w:rsidR="00DD24DE" w:rsidRDefault="00DD24DE" w:rsidP="005053B5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C6F6E7F" w14:textId="49EEDA13" w:rsidR="000A2983" w:rsidRDefault="000A2983" w:rsidP="005053B5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6B30DFDE" w14:textId="4D09471A" w:rsidR="000A2983" w:rsidRDefault="000A2983" w:rsidP="005053B5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0EBE2495" w14:textId="77777777" w:rsidR="005053B5" w:rsidRPr="005053B5" w:rsidRDefault="005053B5" w:rsidP="005053B5">
      <w:pPr>
        <w:suppressAutoHyphens w:val="0"/>
        <w:spacing w:before="120" w:after="120" w:line="259" w:lineRule="auto"/>
        <w:jc w:val="both"/>
        <w:rPr>
          <w:b/>
          <w:bCs/>
          <w:sz w:val="28"/>
          <w:szCs w:val="28"/>
          <w:lang w:eastAsia="pl-PL"/>
        </w:rPr>
      </w:pPr>
    </w:p>
    <w:p w14:paraId="76E3D53F" w14:textId="77777777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51EA12AE" w14:textId="15756F3E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 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Pr="008E02C6">
        <w:rPr>
          <w:rFonts w:eastAsia="Calibri"/>
          <w:sz w:val="24"/>
          <w:szCs w:val="24"/>
        </w:rPr>
        <w:t xml:space="preserve">SWZ </w:t>
      </w:r>
      <w:r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0E141F">
        <w:rPr>
          <w:rFonts w:eastAsia="Calibri"/>
          <w:b/>
          <w:bCs/>
          <w:sz w:val="24"/>
          <w:szCs w:val="24"/>
        </w:rPr>
        <w:t>9</w:t>
      </w:r>
      <w:r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Pr="00F30E93">
        <w:rPr>
          <w:rFonts w:eastAsia="Calibri"/>
          <w:sz w:val="24"/>
          <w:szCs w:val="24"/>
        </w:rPr>
        <w:t>w miejscu i terminie określonym przez zamawiającego.</w:t>
      </w:r>
    </w:p>
    <w:p w14:paraId="3D72812A" w14:textId="77777777" w:rsidR="00CF7E27" w:rsidRDefault="00CF7E27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>
        <w:rPr>
          <w:sz w:val="24"/>
          <w:szCs w:val="24"/>
          <w:lang w:eastAsia="pl-PL"/>
        </w:rPr>
        <w:t>wskazany w SWZ</w:t>
      </w:r>
    </w:p>
    <w:p w14:paraId="01134F8E" w14:textId="41E30639" w:rsidR="00A22262" w:rsidRP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6D3F7147" w14:textId="0C998231" w:rsidR="00563AE7" w:rsidRPr="00EE04BF" w:rsidRDefault="000E7B69" w:rsidP="00563AE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2404E6BA" w14:textId="329382E0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02A2C8BA" w14:textId="346ACC55" w:rsidR="004634DD" w:rsidRPr="00EE04BF" w:rsidRDefault="004634DD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77777777" w:rsidR="00A168FF" w:rsidRPr="004634DD" w:rsidRDefault="00A168FF" w:rsidP="000E7B69">
      <w:pPr>
        <w:rPr>
          <w:b/>
          <w:bCs/>
        </w:rPr>
      </w:pPr>
    </w:p>
    <w:sectPr w:rsidR="00A168FF" w:rsidRPr="004634DD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ED50" w14:textId="77777777" w:rsidR="0074087D" w:rsidRDefault="0074087D" w:rsidP="000E7B69">
      <w:r>
        <w:separator/>
      </w:r>
    </w:p>
  </w:endnote>
  <w:endnote w:type="continuationSeparator" w:id="0">
    <w:p w14:paraId="388AA2FB" w14:textId="77777777" w:rsidR="0074087D" w:rsidRDefault="0074087D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60888056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36E9" w14:textId="77777777" w:rsidR="0074087D" w:rsidRDefault="0074087D" w:rsidP="000E7B69">
      <w:r>
        <w:separator/>
      </w:r>
    </w:p>
  </w:footnote>
  <w:footnote w:type="continuationSeparator" w:id="0">
    <w:p w14:paraId="6393D323" w14:textId="77777777" w:rsidR="0074087D" w:rsidRDefault="0074087D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A626" w14:textId="77777777" w:rsidR="00AE3511" w:rsidRDefault="00AE3511" w:rsidP="00AE3511">
    <w:pPr>
      <w:pStyle w:val="Nagwek"/>
    </w:pPr>
  </w:p>
  <w:p w14:paraId="345A8547" w14:textId="2E658FA0" w:rsidR="00AE3511" w:rsidRDefault="00AE3511" w:rsidP="00AE3511">
    <w:pPr>
      <w:pStyle w:val="Nagwek"/>
    </w:pPr>
    <w:r>
      <w:rPr>
        <w:noProof/>
        <w:lang w:eastAsia="pl-PL"/>
      </w:rPr>
      <w:drawing>
        <wp:inline distT="0" distB="0" distL="0" distR="0" wp14:anchorId="16ECAC24" wp14:editId="1094AB1C">
          <wp:extent cx="5761355" cy="4203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3500F7" w14:textId="0349BC0D" w:rsidR="00DD24DE" w:rsidRPr="00AE3511" w:rsidRDefault="00AE3511" w:rsidP="00AE3511">
    <w:pPr>
      <w:pStyle w:val="Nagwek"/>
      <w:jc w:val="center"/>
      <w:rPr>
        <w:b/>
      </w:rPr>
    </w:pPr>
    <w:r w:rsidRPr="002C3492">
      <w:rPr>
        <w:b/>
        <w:sz w:val="24"/>
        <w:szCs w:val="24"/>
      </w:rPr>
      <w:t>Sfinansowano w ramach reakcji Unii na pandemię COVID –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2869">
    <w:abstractNumId w:val="0"/>
  </w:num>
  <w:num w:numId="2" w16cid:durableId="350960621">
    <w:abstractNumId w:val="1"/>
  </w:num>
  <w:num w:numId="3" w16cid:durableId="1052077568">
    <w:abstractNumId w:val="3"/>
  </w:num>
  <w:num w:numId="4" w16cid:durableId="942877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422A4"/>
    <w:rsid w:val="00060D6C"/>
    <w:rsid w:val="00091F7C"/>
    <w:rsid w:val="000A2983"/>
    <w:rsid w:val="000B2C76"/>
    <w:rsid w:val="000C1A8D"/>
    <w:rsid w:val="000E141F"/>
    <w:rsid w:val="000E7B69"/>
    <w:rsid w:val="00127CA7"/>
    <w:rsid w:val="00141522"/>
    <w:rsid w:val="00161265"/>
    <w:rsid w:val="001961C8"/>
    <w:rsid w:val="001E43F9"/>
    <w:rsid w:val="001E6512"/>
    <w:rsid w:val="002167BB"/>
    <w:rsid w:val="002301B5"/>
    <w:rsid w:val="0023434B"/>
    <w:rsid w:val="00252B64"/>
    <w:rsid w:val="0026433B"/>
    <w:rsid w:val="002925E4"/>
    <w:rsid w:val="002E790C"/>
    <w:rsid w:val="00395F66"/>
    <w:rsid w:val="003B77DB"/>
    <w:rsid w:val="00416AF8"/>
    <w:rsid w:val="00420309"/>
    <w:rsid w:val="004634DD"/>
    <w:rsid w:val="005053B5"/>
    <w:rsid w:val="005125CD"/>
    <w:rsid w:val="00514BAF"/>
    <w:rsid w:val="00563AE7"/>
    <w:rsid w:val="00581213"/>
    <w:rsid w:val="00656B93"/>
    <w:rsid w:val="00665B69"/>
    <w:rsid w:val="00681B00"/>
    <w:rsid w:val="006C159A"/>
    <w:rsid w:val="006C1748"/>
    <w:rsid w:val="006E0352"/>
    <w:rsid w:val="006E11B1"/>
    <w:rsid w:val="007349D5"/>
    <w:rsid w:val="0074087D"/>
    <w:rsid w:val="00742097"/>
    <w:rsid w:val="00742248"/>
    <w:rsid w:val="007D7A0F"/>
    <w:rsid w:val="00892A73"/>
    <w:rsid w:val="008C6485"/>
    <w:rsid w:val="008E02C6"/>
    <w:rsid w:val="00910B3D"/>
    <w:rsid w:val="00993AF7"/>
    <w:rsid w:val="00997DDC"/>
    <w:rsid w:val="009B11DE"/>
    <w:rsid w:val="00A168FF"/>
    <w:rsid w:val="00A22262"/>
    <w:rsid w:val="00AA6695"/>
    <w:rsid w:val="00AE3511"/>
    <w:rsid w:val="00AE724F"/>
    <w:rsid w:val="00B02A33"/>
    <w:rsid w:val="00B40398"/>
    <w:rsid w:val="00B5285E"/>
    <w:rsid w:val="00B73BBF"/>
    <w:rsid w:val="00B77DCC"/>
    <w:rsid w:val="00BB5EED"/>
    <w:rsid w:val="00BE58DE"/>
    <w:rsid w:val="00C03FE4"/>
    <w:rsid w:val="00C151CF"/>
    <w:rsid w:val="00C47484"/>
    <w:rsid w:val="00C50BEF"/>
    <w:rsid w:val="00C57CAD"/>
    <w:rsid w:val="00C74E59"/>
    <w:rsid w:val="00CC5EF2"/>
    <w:rsid w:val="00CF7E27"/>
    <w:rsid w:val="00D477BF"/>
    <w:rsid w:val="00D6007A"/>
    <w:rsid w:val="00D96B9A"/>
    <w:rsid w:val="00DB27D9"/>
    <w:rsid w:val="00DB756A"/>
    <w:rsid w:val="00DC42BC"/>
    <w:rsid w:val="00DD24DE"/>
    <w:rsid w:val="00DF4FCB"/>
    <w:rsid w:val="00E65E41"/>
    <w:rsid w:val="00E831C5"/>
    <w:rsid w:val="00E8691C"/>
    <w:rsid w:val="00EB0723"/>
    <w:rsid w:val="00ED6E86"/>
    <w:rsid w:val="00EE04BF"/>
    <w:rsid w:val="00EE157D"/>
    <w:rsid w:val="00EE775B"/>
    <w:rsid w:val="00EE78DA"/>
    <w:rsid w:val="00F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  <w:style w:type="character" w:styleId="Hipercze">
    <w:name w:val="Hyperlink"/>
    <w:basedOn w:val="Domylnaczcionkaakapitu"/>
    <w:unhideWhenUsed/>
    <w:rsid w:val="00BE5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</cp:revision>
  <cp:lastPrinted>2022-06-03T12:02:00Z</cp:lastPrinted>
  <dcterms:created xsi:type="dcterms:W3CDTF">2022-06-02T12:17:00Z</dcterms:created>
  <dcterms:modified xsi:type="dcterms:W3CDTF">2022-06-03T12:11:00Z</dcterms:modified>
</cp:coreProperties>
</file>