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3E0A58" w:rsidRPr="00D738E3" w14:paraId="494BE9C0" w14:textId="77777777" w:rsidTr="002E155F">
        <w:trPr>
          <w:cantSplit/>
          <w:trHeight w:val="340"/>
        </w:trPr>
        <w:tc>
          <w:tcPr>
            <w:tcW w:w="9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98C91" w14:textId="4D6D32CC" w:rsidR="00CA240A" w:rsidRPr="00D738E3" w:rsidRDefault="00CA240A" w:rsidP="00CB1A62">
            <w:pPr>
              <w:suppressAutoHyphens/>
              <w:spacing w:line="240" w:lineRule="exact"/>
              <w:ind w:right="-239"/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</w:pPr>
          </w:p>
          <w:p w14:paraId="45125457" w14:textId="7142A7B4" w:rsidR="00CA240A" w:rsidRPr="00D738E3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</w:pPr>
            <w:r w:rsidRPr="00D738E3"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2FA2769C" wp14:editId="6C136EB7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-1905</wp:posOffset>
                  </wp:positionV>
                  <wp:extent cx="4003675" cy="1173480"/>
                  <wp:effectExtent l="0" t="0" r="0" b="762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7"/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675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3A7A40" w14:textId="0F6503B9" w:rsidR="00CA240A" w:rsidRPr="00D738E3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</w:pPr>
          </w:p>
          <w:p w14:paraId="3D70D1A0" w14:textId="601EAB86" w:rsidR="00CA240A" w:rsidRPr="00D738E3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</w:pPr>
          </w:p>
          <w:p w14:paraId="2C26C204" w14:textId="4E08C45C" w:rsidR="00CA240A" w:rsidRPr="00D738E3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</w:pPr>
          </w:p>
          <w:p w14:paraId="65EDD397" w14:textId="7761C4B8" w:rsidR="00CA240A" w:rsidRPr="00D738E3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</w:pPr>
          </w:p>
          <w:p w14:paraId="6FDB3446" w14:textId="0D173B93" w:rsidR="00CA240A" w:rsidRPr="00D738E3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</w:pPr>
          </w:p>
          <w:p w14:paraId="47715B43" w14:textId="4EB992C8" w:rsidR="00CA240A" w:rsidRPr="00D738E3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</w:pPr>
            <w:r w:rsidRPr="00D738E3"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  <w:t>ROLNICTWO W WERSJI PRO</w:t>
            </w:r>
          </w:p>
          <w:p w14:paraId="62C700AA" w14:textId="0F5BD3B1" w:rsidR="00CA240A" w:rsidRPr="00D738E3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</w:pPr>
          </w:p>
          <w:p w14:paraId="0771661C" w14:textId="1BDFE965" w:rsidR="00CA240A" w:rsidRPr="00D738E3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</w:pPr>
            <w:r w:rsidRPr="00D738E3"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  <w:t>56-420 Bierutów, ul. Kolejowa 6</w:t>
            </w:r>
          </w:p>
          <w:p w14:paraId="2466E650" w14:textId="55B294C8" w:rsidR="00CA240A" w:rsidRPr="00D738E3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</w:pPr>
            <w:r w:rsidRPr="00D738E3"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  <w:t xml:space="preserve">Dział </w:t>
            </w:r>
            <w:r w:rsidR="00CC6862" w:rsidRPr="00D738E3"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  <w:t>Logistyki</w:t>
            </w:r>
          </w:p>
          <w:p w14:paraId="1A9E5000" w14:textId="3C6B07D4" w:rsidR="00CA240A" w:rsidRPr="00D738E3" w:rsidRDefault="00CC6862" w:rsidP="00CB1A62">
            <w:pPr>
              <w:suppressAutoHyphens/>
              <w:spacing w:line="240" w:lineRule="exact"/>
              <w:ind w:right="-239"/>
              <w:jc w:val="center"/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</w:pPr>
            <w:r w:rsidRPr="00D738E3"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  <w:t>ul. Krzywoustego 29</w:t>
            </w:r>
            <w:r w:rsidR="00CA240A" w:rsidRPr="00D738E3"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  <w:t xml:space="preserve">, </w:t>
            </w:r>
            <w:r w:rsidR="002E155F" w:rsidRPr="00D738E3"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  <w:t>56-400 Oleśnica</w:t>
            </w:r>
          </w:p>
          <w:p w14:paraId="466FC7AC" w14:textId="77777777" w:rsidR="00CA240A" w:rsidRPr="00D738E3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Theme="minorHAnsi" w:hAnsiTheme="minorHAnsi" w:cstheme="minorHAnsi"/>
                <w:b/>
                <w:strike/>
                <w:sz w:val="18"/>
                <w:szCs w:val="18"/>
                <w:lang w:val="de-DE"/>
              </w:rPr>
            </w:pPr>
          </w:p>
        </w:tc>
      </w:tr>
      <w:tr w:rsidR="00CA240A" w:rsidRPr="00D738E3" w14:paraId="1552E857" w14:textId="77777777" w:rsidTr="002E155F">
        <w:trPr>
          <w:cantSplit/>
          <w:trHeight w:val="2755"/>
        </w:trPr>
        <w:tc>
          <w:tcPr>
            <w:tcW w:w="9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438B" w14:textId="77777777" w:rsidR="00CA240A" w:rsidRPr="00D738E3" w:rsidRDefault="00CA240A" w:rsidP="00CB1A62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</w:tbl>
    <w:p w14:paraId="17C21992" w14:textId="20FD38D1" w:rsidR="00F76B87" w:rsidRPr="00D738E3" w:rsidRDefault="00F76B87" w:rsidP="006B4A7B">
      <w:pPr>
        <w:jc w:val="left"/>
        <w:rPr>
          <w:rFonts w:asciiTheme="minorHAnsi" w:hAnsiTheme="minorHAnsi" w:cstheme="minorHAnsi"/>
          <w:sz w:val="18"/>
          <w:szCs w:val="18"/>
        </w:rPr>
      </w:pPr>
    </w:p>
    <w:p w14:paraId="2D797D2C" w14:textId="409B1B34" w:rsidR="00CA240A" w:rsidRPr="00D738E3" w:rsidRDefault="002E155F" w:rsidP="006B4A7B">
      <w:pPr>
        <w:jc w:val="left"/>
        <w:rPr>
          <w:rFonts w:asciiTheme="minorHAnsi" w:hAnsiTheme="minorHAnsi" w:cstheme="minorHAnsi"/>
          <w:sz w:val="18"/>
          <w:szCs w:val="18"/>
        </w:rPr>
      </w:pPr>
      <w:r w:rsidRPr="00D738E3">
        <w:rPr>
          <w:rFonts w:asciiTheme="minorHAnsi" w:hAnsiTheme="minorHAnsi" w:cstheme="minorHAnsi"/>
          <w:b/>
          <w:sz w:val="18"/>
          <w:szCs w:val="18"/>
        </w:rPr>
        <w:t>D</w:t>
      </w:r>
      <w:r w:rsidR="00CC6862" w:rsidRPr="00D738E3">
        <w:rPr>
          <w:rFonts w:asciiTheme="minorHAnsi" w:hAnsiTheme="minorHAnsi" w:cstheme="minorHAnsi"/>
          <w:b/>
          <w:sz w:val="18"/>
          <w:szCs w:val="18"/>
        </w:rPr>
        <w:t>L</w:t>
      </w:r>
      <w:r w:rsidR="00FB2AD8" w:rsidRPr="00D738E3">
        <w:rPr>
          <w:rFonts w:asciiTheme="minorHAnsi" w:hAnsiTheme="minorHAnsi" w:cstheme="minorHAnsi"/>
          <w:b/>
          <w:sz w:val="18"/>
          <w:szCs w:val="18"/>
        </w:rPr>
        <w:t>/</w:t>
      </w:r>
      <w:r w:rsidR="004666AB" w:rsidRPr="00D738E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C6862" w:rsidRPr="00D738E3">
        <w:rPr>
          <w:rFonts w:asciiTheme="minorHAnsi" w:hAnsiTheme="minorHAnsi" w:cstheme="minorHAnsi"/>
          <w:b/>
          <w:sz w:val="18"/>
          <w:szCs w:val="18"/>
        </w:rPr>
        <w:t>1</w:t>
      </w:r>
      <w:r w:rsidRPr="00D738E3">
        <w:rPr>
          <w:rFonts w:asciiTheme="minorHAnsi" w:hAnsiTheme="minorHAnsi" w:cstheme="minorHAnsi"/>
          <w:b/>
          <w:sz w:val="18"/>
          <w:szCs w:val="18"/>
        </w:rPr>
        <w:t>/2</w:t>
      </w:r>
      <w:r w:rsidR="00E44F46" w:rsidRPr="00D738E3">
        <w:rPr>
          <w:rFonts w:asciiTheme="minorHAnsi" w:hAnsiTheme="minorHAnsi" w:cstheme="minorHAnsi"/>
          <w:b/>
          <w:sz w:val="18"/>
          <w:szCs w:val="18"/>
        </w:rPr>
        <w:t>3</w:t>
      </w:r>
      <w:r w:rsidRPr="00D738E3">
        <w:rPr>
          <w:rFonts w:asciiTheme="minorHAnsi" w:hAnsiTheme="minorHAnsi" w:cstheme="minorHAnsi"/>
          <w:sz w:val="18"/>
          <w:szCs w:val="18"/>
        </w:rPr>
        <w:tab/>
      </w:r>
      <w:r w:rsidRPr="00D738E3">
        <w:rPr>
          <w:rFonts w:asciiTheme="minorHAnsi" w:hAnsiTheme="minorHAnsi" w:cstheme="minorHAnsi"/>
          <w:sz w:val="18"/>
          <w:szCs w:val="18"/>
        </w:rPr>
        <w:tab/>
      </w:r>
      <w:r w:rsidRPr="00D738E3">
        <w:rPr>
          <w:rFonts w:asciiTheme="minorHAnsi" w:hAnsiTheme="minorHAnsi" w:cstheme="minorHAnsi"/>
          <w:sz w:val="18"/>
          <w:szCs w:val="18"/>
        </w:rPr>
        <w:tab/>
      </w:r>
      <w:r w:rsidRPr="00D738E3">
        <w:rPr>
          <w:rFonts w:asciiTheme="minorHAnsi" w:hAnsiTheme="minorHAnsi" w:cstheme="minorHAnsi"/>
          <w:sz w:val="18"/>
          <w:szCs w:val="18"/>
        </w:rPr>
        <w:tab/>
      </w:r>
      <w:r w:rsidRPr="00D738E3">
        <w:rPr>
          <w:rFonts w:asciiTheme="minorHAnsi" w:hAnsiTheme="minorHAnsi" w:cstheme="minorHAnsi"/>
          <w:sz w:val="18"/>
          <w:szCs w:val="18"/>
        </w:rPr>
        <w:tab/>
      </w:r>
      <w:r w:rsidRPr="00D738E3">
        <w:rPr>
          <w:rFonts w:asciiTheme="minorHAnsi" w:hAnsiTheme="minorHAnsi" w:cstheme="minorHAnsi"/>
          <w:sz w:val="18"/>
          <w:szCs w:val="18"/>
        </w:rPr>
        <w:tab/>
      </w:r>
      <w:r w:rsidRPr="00D738E3">
        <w:rPr>
          <w:rFonts w:asciiTheme="minorHAnsi" w:hAnsiTheme="minorHAnsi" w:cstheme="minorHAnsi"/>
          <w:sz w:val="18"/>
          <w:szCs w:val="18"/>
        </w:rPr>
        <w:tab/>
      </w:r>
      <w:r w:rsidRPr="00D738E3">
        <w:rPr>
          <w:rFonts w:asciiTheme="minorHAnsi" w:hAnsiTheme="minorHAnsi" w:cstheme="minorHAnsi"/>
          <w:sz w:val="18"/>
          <w:szCs w:val="18"/>
        </w:rPr>
        <w:tab/>
        <w:t xml:space="preserve">Oleśnica, </w:t>
      </w:r>
      <w:r w:rsidR="00CC6862" w:rsidRPr="00D738E3">
        <w:rPr>
          <w:rFonts w:asciiTheme="minorHAnsi" w:hAnsiTheme="minorHAnsi" w:cstheme="minorHAnsi"/>
          <w:sz w:val="18"/>
          <w:szCs w:val="18"/>
        </w:rPr>
        <w:t>04</w:t>
      </w:r>
      <w:r w:rsidR="00DC538F" w:rsidRPr="00D738E3">
        <w:rPr>
          <w:rFonts w:asciiTheme="minorHAnsi" w:hAnsiTheme="minorHAnsi" w:cstheme="minorHAnsi"/>
          <w:sz w:val="18"/>
          <w:szCs w:val="18"/>
        </w:rPr>
        <w:t>.0</w:t>
      </w:r>
      <w:r w:rsidR="00CC6862" w:rsidRPr="00D738E3">
        <w:rPr>
          <w:rFonts w:asciiTheme="minorHAnsi" w:hAnsiTheme="minorHAnsi" w:cstheme="minorHAnsi"/>
          <w:sz w:val="18"/>
          <w:szCs w:val="18"/>
        </w:rPr>
        <w:t>5</w:t>
      </w:r>
      <w:r w:rsidR="00FB2AD8" w:rsidRPr="00D738E3">
        <w:rPr>
          <w:rFonts w:asciiTheme="minorHAnsi" w:hAnsiTheme="minorHAnsi" w:cstheme="minorHAnsi"/>
          <w:sz w:val="18"/>
          <w:szCs w:val="18"/>
        </w:rPr>
        <w:t>.2023</w:t>
      </w:r>
      <w:r w:rsidRPr="00D738E3">
        <w:rPr>
          <w:rFonts w:asciiTheme="minorHAnsi" w:hAnsiTheme="minorHAnsi" w:cstheme="minorHAnsi"/>
          <w:sz w:val="18"/>
          <w:szCs w:val="18"/>
        </w:rPr>
        <w:t>r.</w:t>
      </w:r>
    </w:p>
    <w:p w14:paraId="00B2A1AB" w14:textId="05E945C9" w:rsidR="002E155F" w:rsidRPr="00D738E3" w:rsidRDefault="002E155F" w:rsidP="006B4A7B">
      <w:pPr>
        <w:jc w:val="left"/>
        <w:rPr>
          <w:rFonts w:asciiTheme="minorHAnsi" w:hAnsiTheme="minorHAnsi" w:cstheme="minorHAnsi"/>
          <w:sz w:val="18"/>
          <w:szCs w:val="18"/>
        </w:rPr>
      </w:pPr>
    </w:p>
    <w:p w14:paraId="5A135909" w14:textId="77777777" w:rsidR="003E0A58" w:rsidRPr="00D738E3" w:rsidRDefault="003E0A58" w:rsidP="009E4BC3">
      <w:pPr>
        <w:spacing w:line="240" w:lineRule="auto"/>
        <w:ind w:right="-142"/>
        <w:jc w:val="center"/>
        <w:rPr>
          <w:rFonts w:asciiTheme="minorHAnsi" w:eastAsiaTheme="majorEastAsia" w:hAnsiTheme="minorHAnsi" w:cstheme="minorHAnsi"/>
          <w:b/>
          <w:sz w:val="18"/>
          <w:szCs w:val="18"/>
        </w:rPr>
      </w:pPr>
    </w:p>
    <w:p w14:paraId="029BEC86" w14:textId="177CC49B" w:rsidR="00794F0F" w:rsidRPr="00D738E3" w:rsidRDefault="00794F0F" w:rsidP="009E4BC3">
      <w:pPr>
        <w:spacing w:line="240" w:lineRule="auto"/>
        <w:ind w:right="-142"/>
        <w:jc w:val="center"/>
        <w:rPr>
          <w:rFonts w:asciiTheme="minorHAnsi" w:eastAsiaTheme="majorEastAsia" w:hAnsiTheme="minorHAnsi" w:cstheme="minorHAnsi"/>
          <w:b/>
          <w:sz w:val="18"/>
          <w:szCs w:val="18"/>
        </w:rPr>
      </w:pPr>
      <w:r w:rsidRPr="00D738E3">
        <w:rPr>
          <w:rFonts w:asciiTheme="minorHAnsi" w:eastAsiaTheme="majorEastAsia" w:hAnsiTheme="minorHAnsi" w:cstheme="minorHAnsi"/>
          <w:b/>
          <w:sz w:val="18"/>
          <w:szCs w:val="18"/>
        </w:rPr>
        <w:t>OPIS PRZEDMIOTU ZAMÓWIENIA</w:t>
      </w:r>
    </w:p>
    <w:p w14:paraId="538B8AF6" w14:textId="651CFE29" w:rsidR="00120278" w:rsidRPr="00D738E3" w:rsidRDefault="00120278" w:rsidP="009E4BC3">
      <w:pPr>
        <w:spacing w:line="240" w:lineRule="auto"/>
        <w:ind w:right="-142"/>
        <w:jc w:val="center"/>
        <w:rPr>
          <w:rFonts w:asciiTheme="minorHAnsi" w:eastAsiaTheme="majorEastAsia" w:hAnsiTheme="minorHAnsi" w:cstheme="minorHAnsi"/>
          <w:b/>
          <w:sz w:val="18"/>
          <w:szCs w:val="18"/>
        </w:rPr>
      </w:pPr>
      <w:r w:rsidRPr="00D738E3">
        <w:rPr>
          <w:rFonts w:asciiTheme="minorHAnsi" w:eastAsiaTheme="majorEastAsia" w:hAnsiTheme="minorHAnsi" w:cstheme="minorHAnsi"/>
          <w:b/>
          <w:sz w:val="18"/>
          <w:szCs w:val="18"/>
        </w:rPr>
        <w:t xml:space="preserve">na zakup, dostawę i montaż </w:t>
      </w:r>
      <w:r w:rsidR="00CC6862" w:rsidRPr="00D738E3">
        <w:rPr>
          <w:rFonts w:asciiTheme="minorHAnsi" w:eastAsiaTheme="majorEastAsia" w:hAnsiTheme="minorHAnsi" w:cstheme="minorHAnsi"/>
          <w:b/>
          <w:sz w:val="18"/>
          <w:szCs w:val="18"/>
        </w:rPr>
        <w:t>wyposażenia magazynu</w:t>
      </w:r>
      <w:r w:rsidRPr="00D738E3">
        <w:rPr>
          <w:rFonts w:asciiTheme="minorHAnsi" w:eastAsiaTheme="majorEastAsia" w:hAnsiTheme="minorHAnsi" w:cstheme="minorHAnsi"/>
          <w:b/>
          <w:sz w:val="18"/>
          <w:szCs w:val="18"/>
        </w:rPr>
        <w:t xml:space="preserve"> w lokalizacji Namysłów woj. Opolskie</w:t>
      </w:r>
    </w:p>
    <w:p w14:paraId="32CD8FFF" w14:textId="486DDA5F" w:rsidR="00794F0F" w:rsidRPr="00D738E3" w:rsidRDefault="00794F0F" w:rsidP="009E4BC3">
      <w:pPr>
        <w:spacing w:line="240" w:lineRule="auto"/>
        <w:ind w:right="-142"/>
        <w:rPr>
          <w:rFonts w:asciiTheme="minorHAnsi" w:eastAsiaTheme="majorEastAsia" w:hAnsiTheme="minorHAnsi" w:cstheme="minorHAnsi"/>
          <w:b/>
          <w:sz w:val="18"/>
          <w:szCs w:val="18"/>
        </w:rPr>
      </w:pPr>
    </w:p>
    <w:p w14:paraId="417F7B40" w14:textId="66DB6B20" w:rsidR="00890DC9" w:rsidRPr="00D738E3" w:rsidRDefault="00742064" w:rsidP="00564308">
      <w:pPr>
        <w:pStyle w:val="Akapitzlist"/>
        <w:numPr>
          <w:ilvl w:val="0"/>
          <w:numId w:val="1"/>
        </w:numPr>
        <w:spacing w:before="100" w:beforeAutospacing="1" w:after="0" w:line="240" w:lineRule="auto"/>
        <w:contextualSpacing w:val="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D738E3">
        <w:rPr>
          <w:rFonts w:asciiTheme="minorHAnsi" w:hAnsiTheme="minorHAnsi" w:cstheme="minorHAnsi"/>
          <w:b/>
          <w:sz w:val="18"/>
          <w:szCs w:val="18"/>
          <w:u w:val="single"/>
        </w:rPr>
        <w:t>Przedmiot zamówienia</w:t>
      </w:r>
      <w:r w:rsidR="00120278" w:rsidRPr="00D738E3">
        <w:rPr>
          <w:rFonts w:asciiTheme="minorHAnsi" w:hAnsiTheme="minorHAnsi" w:cstheme="minorHAnsi"/>
          <w:b/>
          <w:sz w:val="18"/>
          <w:szCs w:val="18"/>
          <w:u w:val="single"/>
        </w:rPr>
        <w:t>:</w:t>
      </w:r>
    </w:p>
    <w:p w14:paraId="74FB266C" w14:textId="5313C81C" w:rsidR="00120278" w:rsidRPr="00D738E3" w:rsidRDefault="00120278" w:rsidP="007129BB">
      <w:pPr>
        <w:shd w:val="clear" w:color="auto" w:fill="FFFFFF"/>
        <w:spacing w:before="100" w:beforeAutospacing="1" w:after="0" w:line="240" w:lineRule="auto"/>
        <w:ind w:left="360"/>
        <w:jc w:val="left"/>
        <w:rPr>
          <w:rFonts w:asciiTheme="minorHAnsi" w:eastAsia="Times New Roman" w:hAnsiTheme="minorHAnsi" w:cstheme="minorHAnsi"/>
          <w:color w:val="auto"/>
          <w:spacing w:val="0"/>
          <w:sz w:val="18"/>
          <w:szCs w:val="18"/>
          <w:lang w:eastAsia="pl-PL"/>
          <w14:ligatures w14:val="none"/>
        </w:rPr>
      </w:pPr>
      <w:r w:rsidRPr="00D738E3">
        <w:rPr>
          <w:rFonts w:asciiTheme="minorHAnsi" w:eastAsia="Times New Roman" w:hAnsiTheme="minorHAnsi" w:cstheme="minorHAnsi"/>
          <w:color w:val="auto"/>
          <w:spacing w:val="0"/>
          <w:sz w:val="18"/>
          <w:szCs w:val="18"/>
          <w:lang w:eastAsia="pl-PL"/>
          <w14:ligatures w14:val="none"/>
        </w:rPr>
        <w:t>Przedmiotem zapytania jest</w:t>
      </w:r>
      <w:r w:rsidR="00CC6862" w:rsidRPr="00D738E3">
        <w:rPr>
          <w:rFonts w:asciiTheme="minorHAnsi" w:eastAsia="Times New Roman" w:hAnsiTheme="minorHAnsi" w:cstheme="minorHAnsi"/>
          <w:color w:val="auto"/>
          <w:spacing w:val="0"/>
          <w:sz w:val="18"/>
          <w:szCs w:val="18"/>
          <w:lang w:eastAsia="pl-PL"/>
          <w14:ligatures w14:val="none"/>
        </w:rPr>
        <w:t xml:space="preserve"> przedstawienie oferty na zakup wyposażenia magazynu wraz z</w:t>
      </w:r>
      <w:r w:rsidRPr="00D738E3">
        <w:rPr>
          <w:rFonts w:asciiTheme="minorHAnsi" w:eastAsia="Times New Roman" w:hAnsiTheme="minorHAnsi" w:cstheme="minorHAnsi"/>
          <w:color w:val="auto"/>
          <w:spacing w:val="0"/>
          <w:sz w:val="18"/>
          <w:szCs w:val="18"/>
          <w:lang w:eastAsia="pl-PL"/>
          <w14:ligatures w14:val="none"/>
        </w:rPr>
        <w:t xml:space="preserve"> do</w:t>
      </w:r>
      <w:r w:rsidR="007129BB" w:rsidRPr="00D738E3">
        <w:rPr>
          <w:rFonts w:asciiTheme="minorHAnsi" w:eastAsia="Times New Roman" w:hAnsiTheme="minorHAnsi" w:cstheme="minorHAnsi"/>
          <w:color w:val="auto"/>
          <w:spacing w:val="0"/>
          <w:sz w:val="18"/>
          <w:szCs w:val="18"/>
          <w:lang w:eastAsia="pl-PL"/>
          <w14:ligatures w14:val="none"/>
        </w:rPr>
        <w:t>stawą i montażem w lokalizacji:</w:t>
      </w:r>
      <w:r w:rsidRPr="00D738E3">
        <w:rPr>
          <w:rFonts w:asciiTheme="minorHAnsi" w:eastAsia="Times New Roman" w:hAnsiTheme="minorHAnsi" w:cstheme="minorHAnsi"/>
          <w:color w:val="auto"/>
          <w:spacing w:val="0"/>
          <w:sz w:val="18"/>
          <w:szCs w:val="18"/>
          <w:lang w:eastAsia="pl-PL"/>
          <w14:ligatures w14:val="none"/>
        </w:rPr>
        <w:t xml:space="preserve"> Namysłów, woj Opolskie. Kryterium wyboru oparte jest na podstawie przesłanej oferty, tak więc w Państwa ofercie prosimy o zawarcie następujących informacji:</w:t>
      </w:r>
    </w:p>
    <w:p w14:paraId="61FE059A" w14:textId="77777777" w:rsidR="00120278" w:rsidRPr="00D738E3" w:rsidRDefault="00120278" w:rsidP="00564308">
      <w:pPr>
        <w:numPr>
          <w:ilvl w:val="0"/>
          <w:numId w:val="2"/>
        </w:numPr>
        <w:spacing w:before="100" w:beforeAutospacing="1" w:after="0" w:line="240" w:lineRule="auto"/>
        <w:jc w:val="left"/>
        <w:rPr>
          <w:rFonts w:asciiTheme="minorHAnsi" w:eastAsia="Times New Roman" w:hAnsiTheme="minorHAnsi" w:cstheme="minorHAnsi"/>
          <w:color w:val="auto"/>
          <w:spacing w:val="0"/>
          <w:sz w:val="18"/>
          <w:szCs w:val="18"/>
          <w:lang w:eastAsia="pl-PL"/>
          <w14:ligatures w14:val="none"/>
        </w:rPr>
      </w:pPr>
      <w:r w:rsidRPr="00D738E3">
        <w:rPr>
          <w:rFonts w:asciiTheme="minorHAnsi" w:eastAsia="Times New Roman" w:hAnsiTheme="minorHAnsi" w:cstheme="minorHAnsi"/>
          <w:color w:val="auto"/>
          <w:spacing w:val="0"/>
          <w:sz w:val="18"/>
          <w:szCs w:val="18"/>
          <w:lang w:eastAsia="pl-PL"/>
          <w14:ligatures w14:val="none"/>
        </w:rPr>
        <w:t>specyfikacja,</w:t>
      </w:r>
    </w:p>
    <w:p w14:paraId="6929D543" w14:textId="77777777" w:rsidR="00120278" w:rsidRPr="00D738E3" w:rsidRDefault="00120278" w:rsidP="00564308">
      <w:pPr>
        <w:numPr>
          <w:ilvl w:val="0"/>
          <w:numId w:val="2"/>
        </w:numPr>
        <w:spacing w:before="100" w:beforeAutospacing="1" w:after="0" w:line="240" w:lineRule="auto"/>
        <w:jc w:val="left"/>
        <w:rPr>
          <w:rFonts w:asciiTheme="minorHAnsi" w:eastAsia="Times New Roman" w:hAnsiTheme="minorHAnsi" w:cstheme="minorHAnsi"/>
          <w:color w:val="auto"/>
          <w:spacing w:val="0"/>
          <w:sz w:val="18"/>
          <w:szCs w:val="18"/>
          <w:lang w:eastAsia="pl-PL"/>
          <w14:ligatures w14:val="none"/>
        </w:rPr>
      </w:pPr>
      <w:r w:rsidRPr="00D738E3">
        <w:rPr>
          <w:rFonts w:asciiTheme="minorHAnsi" w:eastAsia="Times New Roman" w:hAnsiTheme="minorHAnsi" w:cstheme="minorHAnsi"/>
          <w:color w:val="auto"/>
          <w:spacing w:val="0"/>
          <w:sz w:val="18"/>
          <w:szCs w:val="18"/>
          <w:lang w:eastAsia="pl-PL"/>
          <w14:ligatures w14:val="none"/>
        </w:rPr>
        <w:t>termin realizacji,</w:t>
      </w:r>
    </w:p>
    <w:p w14:paraId="07440BEF" w14:textId="5C2A6137" w:rsidR="003E0A58" w:rsidRPr="00D738E3" w:rsidRDefault="00CC6862" w:rsidP="00564308">
      <w:pPr>
        <w:numPr>
          <w:ilvl w:val="0"/>
          <w:numId w:val="2"/>
        </w:numPr>
        <w:spacing w:before="100" w:beforeAutospacing="1" w:after="0" w:line="240" w:lineRule="auto"/>
        <w:jc w:val="left"/>
        <w:rPr>
          <w:rFonts w:asciiTheme="minorHAnsi" w:eastAsia="Times New Roman" w:hAnsiTheme="minorHAnsi" w:cstheme="minorHAnsi"/>
          <w:color w:val="auto"/>
          <w:spacing w:val="0"/>
          <w:sz w:val="18"/>
          <w:szCs w:val="18"/>
          <w:lang w:eastAsia="pl-PL"/>
          <w14:ligatures w14:val="none"/>
        </w:rPr>
      </w:pPr>
      <w:r w:rsidRPr="00D738E3">
        <w:rPr>
          <w:rFonts w:asciiTheme="minorHAnsi" w:eastAsia="Times New Roman" w:hAnsiTheme="minorHAnsi" w:cstheme="minorHAnsi"/>
          <w:color w:val="auto"/>
          <w:spacing w:val="0"/>
          <w:sz w:val="18"/>
          <w:szCs w:val="18"/>
          <w:lang w:eastAsia="pl-PL"/>
          <w14:ligatures w14:val="none"/>
        </w:rPr>
        <w:t>cena zakupu, dostawy i montażu</w:t>
      </w:r>
    </w:p>
    <w:p w14:paraId="60E05C03" w14:textId="038C393E" w:rsidR="00CC6862" w:rsidRPr="00D738E3" w:rsidRDefault="00CC6862" w:rsidP="00CC6862">
      <w:pPr>
        <w:spacing w:before="100" w:beforeAutospacing="1" w:after="0" w:line="240" w:lineRule="auto"/>
        <w:ind w:left="360"/>
        <w:jc w:val="left"/>
        <w:rPr>
          <w:rFonts w:asciiTheme="minorHAnsi" w:eastAsia="Times New Roman" w:hAnsiTheme="minorHAnsi" w:cstheme="minorHAnsi"/>
          <w:b/>
          <w:color w:val="auto"/>
          <w:spacing w:val="0"/>
          <w:sz w:val="18"/>
          <w:szCs w:val="18"/>
          <w:lang w:eastAsia="pl-PL"/>
          <w14:ligatures w14:val="none"/>
        </w:rPr>
      </w:pPr>
      <w:r w:rsidRPr="00D738E3">
        <w:rPr>
          <w:rFonts w:asciiTheme="minorHAnsi" w:eastAsia="Times New Roman" w:hAnsiTheme="minorHAnsi" w:cstheme="minorHAnsi"/>
          <w:b/>
          <w:color w:val="auto"/>
          <w:spacing w:val="0"/>
          <w:sz w:val="18"/>
          <w:szCs w:val="18"/>
          <w:lang w:eastAsia="pl-PL"/>
          <w14:ligatures w14:val="none"/>
        </w:rPr>
        <w:t>Zamawiają</w:t>
      </w:r>
      <w:r w:rsidR="0063181E" w:rsidRPr="00D738E3">
        <w:rPr>
          <w:rFonts w:asciiTheme="minorHAnsi" w:eastAsia="Times New Roman" w:hAnsiTheme="minorHAnsi" w:cstheme="minorHAnsi"/>
          <w:b/>
          <w:color w:val="auto"/>
          <w:spacing w:val="0"/>
          <w:sz w:val="18"/>
          <w:szCs w:val="18"/>
          <w:lang w:eastAsia="pl-PL"/>
          <w14:ligatures w14:val="none"/>
        </w:rPr>
        <w:t>cy zastrzega prawo, częściowej realizacji zamówienia lub całkowitego odwołania zapytania.</w:t>
      </w:r>
    </w:p>
    <w:p w14:paraId="1D7AC69A" w14:textId="71636752" w:rsidR="00120278" w:rsidRPr="00D738E3" w:rsidRDefault="00120278" w:rsidP="00564308">
      <w:pPr>
        <w:pStyle w:val="Akapitzlist"/>
        <w:numPr>
          <w:ilvl w:val="0"/>
          <w:numId w:val="1"/>
        </w:numPr>
        <w:spacing w:before="100" w:beforeAutospacing="1" w:after="0" w:line="240" w:lineRule="auto"/>
        <w:contextualSpacing w:val="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D738E3">
        <w:rPr>
          <w:rFonts w:asciiTheme="minorHAnsi" w:eastAsia="Times New Roman" w:hAnsiTheme="minorHAnsi" w:cstheme="minorHAnsi"/>
          <w:b/>
          <w:bCs/>
          <w:spacing w:val="0"/>
          <w:sz w:val="18"/>
          <w:szCs w:val="18"/>
          <w:u w:val="single"/>
          <w:lang w:eastAsia="pl-PL"/>
          <w14:ligatures w14:val="none"/>
        </w:rPr>
        <w:t>Zakres realizacji zamówienia:</w:t>
      </w:r>
    </w:p>
    <w:p w14:paraId="525FD13A" w14:textId="4355A7FE" w:rsidR="0063181E" w:rsidRPr="00D738E3" w:rsidRDefault="00120278" w:rsidP="0063181E">
      <w:pPr>
        <w:pStyle w:val="Akapitzlist"/>
        <w:numPr>
          <w:ilvl w:val="0"/>
          <w:numId w:val="3"/>
        </w:numPr>
        <w:spacing w:before="100" w:beforeAutospacing="1" w:after="0" w:line="240" w:lineRule="auto"/>
        <w:contextualSpacing w:val="0"/>
        <w:rPr>
          <w:rFonts w:asciiTheme="minorHAnsi" w:eastAsia="Times New Roman" w:hAnsiTheme="minorHAnsi" w:cstheme="minorHAnsi"/>
          <w:b/>
          <w:bCs/>
          <w:spacing w:val="0"/>
          <w:sz w:val="18"/>
          <w:szCs w:val="18"/>
          <w:u w:val="single"/>
          <w:lang w:eastAsia="pl-PL"/>
          <w14:ligatures w14:val="none"/>
        </w:rPr>
      </w:pPr>
      <w:r w:rsidRPr="00D738E3">
        <w:rPr>
          <w:rFonts w:asciiTheme="minorHAnsi" w:hAnsiTheme="minorHAnsi" w:cstheme="minorHAnsi"/>
          <w:sz w:val="18"/>
          <w:szCs w:val="18"/>
        </w:rPr>
        <w:t>Zamawiający wymaga, by zaoferowane części</w:t>
      </w:r>
      <w:r w:rsidR="0063181E" w:rsidRPr="00D738E3">
        <w:rPr>
          <w:rFonts w:asciiTheme="minorHAnsi" w:hAnsiTheme="minorHAnsi" w:cstheme="minorHAnsi"/>
          <w:sz w:val="18"/>
          <w:szCs w:val="18"/>
        </w:rPr>
        <w:t>/regały</w:t>
      </w:r>
      <w:r w:rsidRPr="00D738E3">
        <w:rPr>
          <w:rFonts w:asciiTheme="minorHAnsi" w:hAnsiTheme="minorHAnsi" w:cstheme="minorHAnsi"/>
          <w:sz w:val="18"/>
          <w:szCs w:val="18"/>
        </w:rPr>
        <w:t xml:space="preserve"> należały do jednej serii/typu/mo</w:t>
      </w:r>
      <w:r w:rsidR="0063181E" w:rsidRPr="00D738E3">
        <w:rPr>
          <w:rFonts w:asciiTheme="minorHAnsi" w:hAnsiTheme="minorHAnsi" w:cstheme="minorHAnsi"/>
          <w:sz w:val="18"/>
          <w:szCs w:val="18"/>
        </w:rPr>
        <w:t>delu, poszczególne rodzaje elementów</w:t>
      </w:r>
      <w:r w:rsidRPr="00D738E3">
        <w:rPr>
          <w:rFonts w:asciiTheme="minorHAnsi" w:hAnsiTheme="minorHAnsi" w:cstheme="minorHAnsi"/>
          <w:sz w:val="18"/>
          <w:szCs w:val="18"/>
        </w:rPr>
        <w:t xml:space="preserve"> były ze sobą kompatybilne i wizualnie tworzyły jednolite zestawy. </w:t>
      </w:r>
    </w:p>
    <w:p w14:paraId="7467B471" w14:textId="23EE8F6E" w:rsidR="00120278" w:rsidRPr="00D738E3" w:rsidRDefault="00286207" w:rsidP="00564308">
      <w:pPr>
        <w:pStyle w:val="Akapitzlist"/>
        <w:numPr>
          <w:ilvl w:val="0"/>
          <w:numId w:val="3"/>
        </w:numPr>
        <w:spacing w:before="100" w:beforeAutospacing="1" w:after="0" w:line="240" w:lineRule="auto"/>
        <w:contextualSpacing w:val="0"/>
        <w:rPr>
          <w:rFonts w:asciiTheme="minorHAnsi" w:eastAsia="Times New Roman" w:hAnsiTheme="minorHAnsi" w:cstheme="minorHAnsi"/>
          <w:b/>
          <w:bCs/>
          <w:spacing w:val="0"/>
          <w:sz w:val="18"/>
          <w:szCs w:val="18"/>
          <w:u w:val="single"/>
          <w:lang w:eastAsia="pl-PL"/>
          <w14:ligatures w14:val="none"/>
        </w:rPr>
      </w:pPr>
      <w:r w:rsidRPr="00D738E3">
        <w:rPr>
          <w:rFonts w:asciiTheme="minorHAnsi" w:hAnsiTheme="minorHAnsi" w:cstheme="minorHAnsi"/>
          <w:sz w:val="18"/>
          <w:szCs w:val="18"/>
        </w:rPr>
        <w:t>Z</w:t>
      </w:r>
      <w:r w:rsidR="00120278" w:rsidRPr="00D738E3">
        <w:rPr>
          <w:rFonts w:asciiTheme="minorHAnsi" w:hAnsiTheme="minorHAnsi" w:cstheme="minorHAnsi"/>
          <w:sz w:val="18"/>
          <w:szCs w:val="18"/>
        </w:rPr>
        <w:t>godnie z dyspozycją Zamawiającego</w:t>
      </w:r>
      <w:r w:rsidRPr="00D738E3">
        <w:rPr>
          <w:rFonts w:asciiTheme="minorHAnsi" w:hAnsiTheme="minorHAnsi" w:cstheme="minorHAnsi"/>
          <w:sz w:val="18"/>
          <w:szCs w:val="18"/>
        </w:rPr>
        <w:t>,</w:t>
      </w:r>
      <w:r w:rsidR="00120278" w:rsidRPr="00D738E3">
        <w:rPr>
          <w:rFonts w:asciiTheme="minorHAnsi" w:hAnsiTheme="minorHAnsi" w:cstheme="minorHAnsi"/>
          <w:sz w:val="18"/>
          <w:szCs w:val="18"/>
        </w:rPr>
        <w:t xml:space="preserve"> </w:t>
      </w:r>
      <w:r w:rsidRPr="00D738E3">
        <w:rPr>
          <w:rFonts w:asciiTheme="minorHAnsi" w:hAnsiTheme="minorHAnsi" w:cstheme="minorHAnsi"/>
          <w:sz w:val="18"/>
          <w:szCs w:val="18"/>
        </w:rPr>
        <w:t>Wykonawca zobowiązany jest do</w:t>
      </w:r>
      <w:r w:rsidR="00120278" w:rsidRPr="00D738E3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2AC644CD" w14:textId="11C21D38" w:rsidR="00120278" w:rsidRPr="00D738E3" w:rsidRDefault="00286207" w:rsidP="007129BB">
      <w:pPr>
        <w:pStyle w:val="Akapitzlist"/>
        <w:spacing w:before="100" w:beforeAutospacing="1" w:after="0" w:line="240" w:lineRule="auto"/>
        <w:contextualSpacing w:val="0"/>
        <w:rPr>
          <w:rFonts w:asciiTheme="minorHAnsi" w:hAnsiTheme="minorHAnsi" w:cstheme="minorHAnsi"/>
          <w:sz w:val="18"/>
          <w:szCs w:val="18"/>
        </w:rPr>
      </w:pPr>
      <w:r w:rsidRPr="00D738E3">
        <w:rPr>
          <w:rFonts w:asciiTheme="minorHAnsi" w:hAnsiTheme="minorHAnsi" w:cstheme="minorHAnsi"/>
          <w:sz w:val="18"/>
          <w:szCs w:val="18"/>
        </w:rPr>
        <w:t>a) wniesienia i ułożenia zamówienia</w:t>
      </w:r>
      <w:r w:rsidR="00120278" w:rsidRPr="00D738E3">
        <w:rPr>
          <w:rFonts w:asciiTheme="minorHAnsi" w:hAnsiTheme="minorHAnsi" w:cstheme="minorHAnsi"/>
          <w:sz w:val="18"/>
          <w:szCs w:val="18"/>
        </w:rPr>
        <w:t xml:space="preserve"> we wskazanym pomieszczeniu; </w:t>
      </w:r>
    </w:p>
    <w:p w14:paraId="0FC01848" w14:textId="0C84D05C" w:rsidR="00120278" w:rsidRPr="00D738E3" w:rsidRDefault="00286207" w:rsidP="007129BB">
      <w:pPr>
        <w:pStyle w:val="Akapitzlist"/>
        <w:spacing w:before="100" w:beforeAutospacing="1" w:after="0" w:line="240" w:lineRule="auto"/>
        <w:contextualSpacing w:val="0"/>
        <w:rPr>
          <w:rFonts w:asciiTheme="minorHAnsi" w:hAnsiTheme="minorHAnsi" w:cstheme="minorHAnsi"/>
          <w:sz w:val="18"/>
          <w:szCs w:val="18"/>
        </w:rPr>
      </w:pPr>
      <w:r w:rsidRPr="00D738E3">
        <w:rPr>
          <w:rFonts w:asciiTheme="minorHAnsi" w:hAnsiTheme="minorHAnsi" w:cstheme="minorHAnsi"/>
          <w:sz w:val="18"/>
          <w:szCs w:val="18"/>
        </w:rPr>
        <w:t>b) zmontowania</w:t>
      </w:r>
      <w:r w:rsidR="00120278" w:rsidRPr="00D738E3">
        <w:rPr>
          <w:rFonts w:asciiTheme="minorHAnsi" w:hAnsiTheme="minorHAnsi" w:cstheme="minorHAnsi"/>
          <w:sz w:val="18"/>
          <w:szCs w:val="18"/>
        </w:rPr>
        <w:t xml:space="preserve"> i wypoziomowan</w:t>
      </w:r>
      <w:r w:rsidRPr="00D738E3">
        <w:rPr>
          <w:rFonts w:asciiTheme="minorHAnsi" w:hAnsiTheme="minorHAnsi" w:cstheme="minorHAnsi"/>
          <w:sz w:val="18"/>
          <w:szCs w:val="18"/>
        </w:rPr>
        <w:t>ia</w:t>
      </w:r>
      <w:r w:rsidR="00120278" w:rsidRPr="00D738E3">
        <w:rPr>
          <w:rFonts w:asciiTheme="minorHAnsi" w:hAnsiTheme="minorHAnsi" w:cstheme="minorHAnsi"/>
          <w:sz w:val="18"/>
          <w:szCs w:val="18"/>
        </w:rPr>
        <w:t xml:space="preserve"> po ustawieniu w </w:t>
      </w:r>
      <w:r w:rsidRPr="00D738E3">
        <w:rPr>
          <w:rFonts w:asciiTheme="minorHAnsi" w:hAnsiTheme="minorHAnsi" w:cstheme="minorHAnsi"/>
          <w:sz w:val="18"/>
          <w:szCs w:val="18"/>
        </w:rPr>
        <w:t>magazynie</w:t>
      </w:r>
      <w:r w:rsidR="00120278" w:rsidRPr="00D738E3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159E0800" w14:textId="71A2A04D" w:rsidR="00120278" w:rsidRPr="00D738E3" w:rsidRDefault="00120278" w:rsidP="00564308">
      <w:pPr>
        <w:pStyle w:val="Akapitzlist"/>
        <w:numPr>
          <w:ilvl w:val="0"/>
          <w:numId w:val="3"/>
        </w:numPr>
        <w:spacing w:before="100" w:beforeAutospacing="1" w:after="0" w:line="240" w:lineRule="auto"/>
        <w:contextualSpacing w:val="0"/>
        <w:rPr>
          <w:rFonts w:asciiTheme="minorHAnsi" w:hAnsiTheme="minorHAnsi" w:cstheme="minorHAnsi"/>
          <w:sz w:val="18"/>
          <w:szCs w:val="18"/>
        </w:rPr>
      </w:pPr>
      <w:r w:rsidRPr="00D738E3">
        <w:rPr>
          <w:rFonts w:asciiTheme="minorHAnsi" w:hAnsiTheme="minorHAnsi" w:cstheme="minorHAnsi"/>
          <w:sz w:val="18"/>
          <w:szCs w:val="18"/>
        </w:rPr>
        <w:t xml:space="preserve">Realizacja zamówienia musi się odbywać w taki sposób, aby zminimalizować uciążliwość i zakłócenia pracy w budynku. </w:t>
      </w:r>
    </w:p>
    <w:p w14:paraId="44BF4DE6" w14:textId="25595A39" w:rsidR="00120278" w:rsidRPr="00D738E3" w:rsidRDefault="00120278" w:rsidP="00564308">
      <w:pPr>
        <w:pStyle w:val="Akapitzlist"/>
        <w:numPr>
          <w:ilvl w:val="0"/>
          <w:numId w:val="3"/>
        </w:numPr>
        <w:spacing w:before="100" w:beforeAutospacing="1" w:after="0" w:line="240" w:lineRule="auto"/>
        <w:contextualSpacing w:val="0"/>
        <w:rPr>
          <w:rFonts w:asciiTheme="minorHAnsi" w:eastAsia="Times New Roman" w:hAnsiTheme="minorHAnsi" w:cstheme="minorHAnsi"/>
          <w:b/>
          <w:bCs/>
          <w:spacing w:val="0"/>
          <w:sz w:val="18"/>
          <w:szCs w:val="18"/>
          <w:u w:val="single"/>
          <w:lang w:eastAsia="pl-PL"/>
          <w14:ligatures w14:val="none"/>
        </w:rPr>
      </w:pPr>
      <w:r w:rsidRPr="00D738E3">
        <w:rPr>
          <w:rFonts w:asciiTheme="minorHAnsi" w:hAnsiTheme="minorHAnsi" w:cstheme="minorHAnsi"/>
          <w:sz w:val="18"/>
          <w:szCs w:val="18"/>
        </w:rPr>
        <w:lastRenderedPageBreak/>
        <w:t>Wykonawca zobowiązany jest w szczególności do przestrzegania obowiązujących przepisów BHP i ppoż. oraz zabezpieczenia pomieszczeń, w których realizowane będzie zamówienie i sąsiadujących z nimi ciągów komunikacyjnych przed zabrudzeniem, zakurzeniem i uszkodzeniem, w ty</w:t>
      </w:r>
      <w:r w:rsidR="00286207" w:rsidRPr="00D738E3">
        <w:rPr>
          <w:rFonts w:asciiTheme="minorHAnsi" w:hAnsiTheme="minorHAnsi" w:cstheme="minorHAnsi"/>
          <w:sz w:val="18"/>
          <w:szCs w:val="18"/>
        </w:rPr>
        <w:t xml:space="preserve">m stolarki drzwiowej, posadzek </w:t>
      </w:r>
      <w:r w:rsidRPr="00D738E3">
        <w:rPr>
          <w:rFonts w:asciiTheme="minorHAnsi" w:hAnsiTheme="minorHAnsi" w:cstheme="minorHAnsi"/>
          <w:sz w:val="18"/>
          <w:szCs w:val="18"/>
        </w:rPr>
        <w:t>w okresie realizacji zamówienia, aż do zakończenia i ostatecznego jego odbioru, należytego uprzątnięcia miejsc, w których są lub były prowadzone prace.</w:t>
      </w:r>
    </w:p>
    <w:p w14:paraId="3BDDE484" w14:textId="599D8933" w:rsidR="000E4371" w:rsidRDefault="00120278" w:rsidP="000E4371">
      <w:pPr>
        <w:pStyle w:val="Akapitzlist"/>
        <w:numPr>
          <w:ilvl w:val="0"/>
          <w:numId w:val="1"/>
        </w:numPr>
        <w:spacing w:before="100" w:beforeAutospacing="1" w:after="0" w:line="240" w:lineRule="auto"/>
        <w:contextualSpacing w:val="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D738E3">
        <w:rPr>
          <w:rFonts w:asciiTheme="minorHAnsi" w:hAnsiTheme="minorHAnsi" w:cstheme="minorHAnsi"/>
          <w:b/>
          <w:sz w:val="18"/>
          <w:szCs w:val="18"/>
          <w:u w:val="single"/>
        </w:rPr>
        <w:t>Wyka</w:t>
      </w:r>
      <w:r w:rsidR="000E4371">
        <w:rPr>
          <w:rFonts w:asciiTheme="minorHAnsi" w:hAnsiTheme="minorHAnsi" w:cstheme="minorHAnsi"/>
          <w:b/>
          <w:sz w:val="18"/>
          <w:szCs w:val="18"/>
          <w:u w:val="single"/>
        </w:rPr>
        <w:t>z produktów wraz z liczbą sztuk (integralną część zapytania stanowi załącznik nr. 1 – Zestawienie zapotrzebowania Logistyka)</w:t>
      </w:r>
    </w:p>
    <w:p w14:paraId="0BA55667" w14:textId="77777777" w:rsidR="000E4371" w:rsidRPr="000E4371" w:rsidRDefault="000E4371" w:rsidP="000E4371">
      <w:pPr>
        <w:pStyle w:val="Akapitzlist"/>
        <w:spacing w:after="0" w:line="240" w:lineRule="auto"/>
        <w:ind w:left="1077"/>
        <w:contextualSpacing w:val="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6823F52" w14:textId="599C783A" w:rsidR="00286207" w:rsidRPr="00D738E3" w:rsidRDefault="00286207" w:rsidP="00286207">
      <w:pPr>
        <w:pStyle w:val="Akapitzlist"/>
        <w:numPr>
          <w:ilvl w:val="0"/>
          <w:numId w:val="9"/>
        </w:numPr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  <w:r w:rsidRPr="00D738E3">
        <w:rPr>
          <w:rFonts w:asciiTheme="minorHAnsi" w:hAnsiTheme="minorHAnsi" w:cstheme="minorHAnsi"/>
          <w:b/>
          <w:sz w:val="18"/>
          <w:szCs w:val="18"/>
        </w:rPr>
        <w:t>Regał paletowy wysokiego s</w:t>
      </w:r>
      <w:r w:rsidRPr="00D738E3">
        <w:rPr>
          <w:rFonts w:asciiTheme="minorHAnsi" w:hAnsiTheme="minorHAnsi" w:cstheme="minorHAnsi"/>
          <w:b/>
          <w:sz w:val="18"/>
          <w:szCs w:val="18"/>
        </w:rPr>
        <w:t>kładowania -</w:t>
      </w:r>
      <w:r w:rsidRPr="00D738E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738E3">
        <w:rPr>
          <w:rFonts w:asciiTheme="minorHAnsi" w:hAnsiTheme="minorHAnsi" w:cstheme="minorHAnsi"/>
          <w:sz w:val="18"/>
          <w:szCs w:val="18"/>
        </w:rPr>
        <w:t xml:space="preserve">Wysokość max. Słupa 5m, szerokość trawersów 2,7m. Trawersy z półkami siatkowymi o nośności 1000kg. Maksymalne obciążenie na parę trawersów 2800-3000kg. </w:t>
      </w:r>
    </w:p>
    <w:tbl>
      <w:tblPr>
        <w:tblW w:w="8330" w:type="dxa"/>
        <w:tblInd w:w="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4"/>
        <w:gridCol w:w="1141"/>
        <w:gridCol w:w="2483"/>
        <w:gridCol w:w="1562"/>
      </w:tblGrid>
      <w:tr w:rsidR="00286207" w:rsidRPr="00286207" w14:paraId="0C4B045D" w14:textId="77777777" w:rsidTr="00286207">
        <w:trPr>
          <w:trHeight w:val="257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F0FA06A" w14:textId="77777777" w:rsidR="00286207" w:rsidRPr="00286207" w:rsidRDefault="00286207" w:rsidP="0028620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  <w:t>ELEMENT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589D78D" w14:textId="77777777" w:rsidR="00286207" w:rsidRPr="00286207" w:rsidRDefault="00286207" w:rsidP="0028620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  <w:t>Ilość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041F1C49" w14:textId="77777777" w:rsidR="00286207" w:rsidRPr="00286207" w:rsidRDefault="00286207" w:rsidP="0028620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  <w:t>Wymiar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88CCAC0" w14:textId="77777777" w:rsidR="00286207" w:rsidRPr="00286207" w:rsidRDefault="00286207" w:rsidP="0028620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  <w:t>Nośność</w:t>
            </w:r>
          </w:p>
        </w:tc>
      </w:tr>
      <w:tr w:rsidR="00286207" w:rsidRPr="00286207" w14:paraId="3663DD35" w14:textId="77777777" w:rsidTr="000E4371">
        <w:trPr>
          <w:trHeight w:val="257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2ABE" w14:textId="77777777" w:rsidR="00286207" w:rsidRPr="00286207" w:rsidRDefault="00286207" w:rsidP="0028620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Rama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9562" w14:textId="77777777" w:rsidR="00286207" w:rsidRPr="00286207" w:rsidRDefault="00286207" w:rsidP="0028620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D30E" w14:textId="77777777" w:rsidR="00286207" w:rsidRPr="00286207" w:rsidRDefault="00286207" w:rsidP="0028620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5m (wysokość)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7CB3" w14:textId="77777777" w:rsidR="00286207" w:rsidRPr="00286207" w:rsidRDefault="00286207" w:rsidP="0028620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286207" w:rsidRPr="00286207" w14:paraId="2211E427" w14:textId="77777777" w:rsidTr="000E4371">
        <w:trPr>
          <w:trHeight w:val="257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0F99" w14:textId="77777777" w:rsidR="00286207" w:rsidRPr="00286207" w:rsidRDefault="00286207" w:rsidP="0028620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Trawers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3626" w14:textId="77777777" w:rsidR="00286207" w:rsidRPr="00286207" w:rsidRDefault="00286207" w:rsidP="0028620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40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3A47" w14:textId="77777777" w:rsidR="00286207" w:rsidRPr="00286207" w:rsidRDefault="00286207" w:rsidP="0028620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2,7m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93E8" w14:textId="77777777" w:rsidR="00286207" w:rsidRPr="00286207" w:rsidRDefault="00286207" w:rsidP="0028620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3000 kg</w:t>
            </w:r>
          </w:p>
        </w:tc>
      </w:tr>
      <w:tr w:rsidR="00286207" w:rsidRPr="00286207" w14:paraId="0E1C77E0" w14:textId="77777777" w:rsidTr="000E4371">
        <w:trPr>
          <w:trHeight w:val="257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80D7" w14:textId="77777777" w:rsidR="00286207" w:rsidRPr="00286207" w:rsidRDefault="00286207" w:rsidP="0028620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Półki siatkowe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7552" w14:textId="77777777" w:rsidR="00286207" w:rsidRPr="00286207" w:rsidRDefault="00286207" w:rsidP="0028620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162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B3FE" w14:textId="77777777" w:rsidR="00286207" w:rsidRPr="00286207" w:rsidRDefault="00286207" w:rsidP="0028620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1,1x0,8m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CBA5" w14:textId="77777777" w:rsidR="00286207" w:rsidRPr="00286207" w:rsidRDefault="00286207" w:rsidP="0028620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1000kg</w:t>
            </w:r>
          </w:p>
        </w:tc>
      </w:tr>
      <w:tr w:rsidR="00286207" w:rsidRPr="00286207" w14:paraId="440AD6D9" w14:textId="77777777" w:rsidTr="000E4371">
        <w:trPr>
          <w:trHeight w:val="257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744F" w14:textId="77777777" w:rsidR="00286207" w:rsidRPr="00286207" w:rsidRDefault="00286207" w:rsidP="0028620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 xml:space="preserve">Odbojnice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F3C9" w14:textId="77777777" w:rsidR="00286207" w:rsidRPr="00286207" w:rsidRDefault="00286207" w:rsidP="0028620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2DE0" w14:textId="77777777" w:rsidR="00286207" w:rsidRPr="00286207" w:rsidRDefault="00286207" w:rsidP="0028620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pod słup o szer. 10cm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CBA1" w14:textId="77777777" w:rsidR="00286207" w:rsidRPr="00286207" w:rsidRDefault="00286207" w:rsidP="0028620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286207" w:rsidRPr="00286207" w14:paraId="62249ACC" w14:textId="77777777" w:rsidTr="000E4371">
        <w:trPr>
          <w:trHeight w:val="257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2A3B" w14:textId="6AA94822" w:rsidR="00286207" w:rsidRPr="00286207" w:rsidRDefault="00286207" w:rsidP="0028620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Zabezpieczenie</w:t>
            </w: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 xml:space="preserve"> ramy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0CBF" w14:textId="77777777" w:rsidR="00286207" w:rsidRPr="00286207" w:rsidRDefault="00286207" w:rsidP="0028620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EA35" w14:textId="77777777" w:rsidR="00286207" w:rsidRPr="00286207" w:rsidRDefault="00286207" w:rsidP="0028620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1,1m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BF87" w14:textId="77777777" w:rsidR="00286207" w:rsidRPr="00286207" w:rsidRDefault="00286207" w:rsidP="0028620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</w:tbl>
    <w:p w14:paraId="62BD1D83" w14:textId="77777777" w:rsidR="00286207" w:rsidRPr="00D738E3" w:rsidRDefault="00286207" w:rsidP="000E4371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right" w:tblpY="644"/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2410"/>
        <w:gridCol w:w="1559"/>
      </w:tblGrid>
      <w:tr w:rsidR="00D738E3" w:rsidRPr="00D738E3" w14:paraId="30B849EB" w14:textId="77777777" w:rsidTr="00D738E3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FB9413D" w14:textId="77777777" w:rsidR="00D738E3" w:rsidRPr="00286207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  <w:t>ELEMENT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6108A39D" w14:textId="77777777" w:rsidR="00D738E3" w:rsidRPr="00286207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  <w:t>Ilość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379B1CD" w14:textId="77777777" w:rsidR="00D738E3" w:rsidRPr="00286207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  <w:t>Wymiar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0EA6D14E" w14:textId="77777777" w:rsidR="00D738E3" w:rsidRPr="00286207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  <w:t>Nośność</w:t>
            </w:r>
          </w:p>
        </w:tc>
      </w:tr>
      <w:tr w:rsidR="00D738E3" w:rsidRPr="00D738E3" w14:paraId="0BF77A41" w14:textId="77777777" w:rsidTr="000E4371">
        <w:trPr>
          <w:trHeight w:val="2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9922" w14:textId="77777777" w:rsidR="00D738E3" w:rsidRPr="00286207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823E" w14:textId="77777777" w:rsidR="00D738E3" w:rsidRPr="00286207" w:rsidRDefault="00D738E3" w:rsidP="00D738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7D01" w14:textId="77777777" w:rsidR="00D738E3" w:rsidRPr="00286207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3,6m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9290" w14:textId="77777777" w:rsidR="00D738E3" w:rsidRPr="00286207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738E3" w:rsidRPr="00D738E3" w14:paraId="2A64267E" w14:textId="77777777" w:rsidTr="000E4371">
        <w:trPr>
          <w:trHeight w:val="2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BE38" w14:textId="77777777" w:rsidR="00D738E3" w:rsidRPr="00286207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Trawers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436E" w14:textId="77777777" w:rsidR="00D738E3" w:rsidRPr="00286207" w:rsidRDefault="00D738E3" w:rsidP="00D738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D20B" w14:textId="77777777" w:rsidR="00D738E3" w:rsidRPr="00286207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2,7m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A5DE" w14:textId="77777777" w:rsidR="00D738E3" w:rsidRPr="00286207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3000 kg</w:t>
            </w:r>
          </w:p>
        </w:tc>
      </w:tr>
      <w:tr w:rsidR="00D738E3" w:rsidRPr="00D738E3" w14:paraId="3B3802BE" w14:textId="77777777" w:rsidTr="000E4371">
        <w:trPr>
          <w:trHeight w:val="2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7887" w14:textId="77777777" w:rsidR="00D738E3" w:rsidRPr="00286207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Trawers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BB32" w14:textId="77777777" w:rsidR="00D738E3" w:rsidRPr="00286207" w:rsidRDefault="00D738E3" w:rsidP="00D738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3312" w14:textId="77777777" w:rsidR="00D738E3" w:rsidRPr="00286207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1,8m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256F" w14:textId="77777777" w:rsidR="00D738E3" w:rsidRPr="00286207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2000 kg</w:t>
            </w:r>
          </w:p>
        </w:tc>
      </w:tr>
      <w:tr w:rsidR="00D738E3" w:rsidRPr="00D738E3" w14:paraId="002DEBB5" w14:textId="77777777" w:rsidTr="000E4371">
        <w:trPr>
          <w:trHeight w:val="2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10AE" w14:textId="77777777" w:rsidR="00D738E3" w:rsidRPr="00286207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Odbojnice słupów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E55C" w14:textId="77777777" w:rsidR="00D738E3" w:rsidRPr="00286207" w:rsidRDefault="00D738E3" w:rsidP="00D738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E7E4" w14:textId="77777777" w:rsidR="00D738E3" w:rsidRPr="00286207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pod słup o szer. 10cm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FE35" w14:textId="77777777" w:rsidR="00D738E3" w:rsidRPr="00286207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1000kg</w:t>
            </w:r>
          </w:p>
        </w:tc>
      </w:tr>
      <w:tr w:rsidR="00D738E3" w:rsidRPr="00D738E3" w14:paraId="285A68EB" w14:textId="77777777" w:rsidTr="000E4371">
        <w:trPr>
          <w:trHeight w:val="2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37EC" w14:textId="77777777" w:rsidR="00D738E3" w:rsidRPr="00286207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Zabezpiecz</w:t>
            </w: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e</w:t>
            </w: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nie ramy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4947" w14:textId="77777777" w:rsidR="00D738E3" w:rsidRPr="00286207" w:rsidRDefault="00D738E3" w:rsidP="00D738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0A47" w14:textId="77777777" w:rsidR="00D738E3" w:rsidRPr="00286207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1,1m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0555" w14:textId="77777777" w:rsidR="00D738E3" w:rsidRPr="00286207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738E3" w:rsidRPr="00D738E3" w14:paraId="5AAD48DA" w14:textId="77777777" w:rsidTr="000E4371">
        <w:trPr>
          <w:trHeight w:val="2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CD73" w14:textId="77777777" w:rsidR="00D738E3" w:rsidRPr="00286207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Zabezpiecz</w:t>
            </w: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e</w:t>
            </w: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nie ramy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7298" w14:textId="77777777" w:rsidR="00D738E3" w:rsidRPr="00286207" w:rsidRDefault="00D738E3" w:rsidP="00D738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0571" w14:textId="77777777" w:rsidR="00D738E3" w:rsidRPr="00286207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1,9m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79D1" w14:textId="77777777" w:rsidR="00D738E3" w:rsidRPr="00286207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286207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</w:tbl>
    <w:p w14:paraId="0677F0EB" w14:textId="4D46DF6B" w:rsidR="00286207" w:rsidRPr="00D738E3" w:rsidRDefault="00286207" w:rsidP="00286207">
      <w:pPr>
        <w:pStyle w:val="Akapitzlist"/>
        <w:numPr>
          <w:ilvl w:val="0"/>
          <w:numId w:val="9"/>
        </w:numPr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  <w:r w:rsidRPr="00D738E3">
        <w:rPr>
          <w:rFonts w:asciiTheme="minorHAnsi" w:hAnsiTheme="minorHAnsi" w:cstheme="minorHAnsi"/>
          <w:b/>
          <w:sz w:val="18"/>
          <w:szCs w:val="18"/>
        </w:rPr>
        <w:t xml:space="preserve">Regał paletowy niskiego składowania - </w:t>
      </w:r>
      <w:r w:rsidRPr="00D738E3">
        <w:rPr>
          <w:rFonts w:asciiTheme="minorHAnsi" w:hAnsiTheme="minorHAnsi" w:cstheme="minorHAnsi"/>
          <w:sz w:val="18"/>
          <w:szCs w:val="18"/>
        </w:rPr>
        <w:t>Wysokość max. Słupa 3,6m, szerokość trawersów 2,7m oraz jeden moduł 1,8m. . Maksymalne obciążenie na parę trawersów 2800-3000kg.</w:t>
      </w:r>
    </w:p>
    <w:p w14:paraId="0083B36E" w14:textId="1CEE5896" w:rsidR="00286207" w:rsidRPr="00D738E3" w:rsidRDefault="00D738E3" w:rsidP="00D738E3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  <w:r w:rsidRPr="00D738E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48F3693" w14:textId="605A7515" w:rsidR="00D738E3" w:rsidRPr="00D738E3" w:rsidRDefault="00D738E3" w:rsidP="00D738E3">
      <w:pPr>
        <w:pStyle w:val="Akapitzlist"/>
        <w:numPr>
          <w:ilvl w:val="0"/>
          <w:numId w:val="9"/>
        </w:numPr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  <w:r w:rsidRPr="00D738E3">
        <w:rPr>
          <w:rFonts w:asciiTheme="minorHAnsi" w:hAnsiTheme="minorHAnsi" w:cstheme="minorHAnsi"/>
          <w:b/>
          <w:sz w:val="18"/>
          <w:szCs w:val="18"/>
        </w:rPr>
        <w:t>Regał</w:t>
      </w:r>
      <w:r w:rsidRPr="00D738E3">
        <w:rPr>
          <w:rFonts w:asciiTheme="minorHAnsi" w:hAnsiTheme="minorHAnsi" w:cstheme="minorHAnsi"/>
          <w:b/>
          <w:sz w:val="18"/>
          <w:szCs w:val="18"/>
        </w:rPr>
        <w:t xml:space="preserve"> paletowy wysokiego składowania</w:t>
      </w:r>
      <w:r w:rsidRPr="00D738E3">
        <w:rPr>
          <w:rFonts w:asciiTheme="minorHAnsi" w:hAnsiTheme="minorHAnsi" w:cstheme="minorHAnsi"/>
          <w:sz w:val="18"/>
          <w:szCs w:val="18"/>
        </w:rPr>
        <w:t xml:space="preserve"> - </w:t>
      </w:r>
      <w:r w:rsidRPr="00D738E3">
        <w:rPr>
          <w:rFonts w:asciiTheme="minorHAnsi" w:hAnsiTheme="minorHAnsi" w:cstheme="minorHAnsi"/>
          <w:sz w:val="18"/>
          <w:szCs w:val="18"/>
        </w:rPr>
        <w:t xml:space="preserve"> Wysokość max. Słupa 5m, szerokość trawersów 2,7m oraz 1,8m. Trawersy z półkami siatkowymi o nośności 1000kg. Maksymalne obciążenie na parę trawersów 2800-3000kg. </w:t>
      </w:r>
    </w:p>
    <w:p w14:paraId="22570FBE" w14:textId="77777777" w:rsidR="00D738E3" w:rsidRPr="00D738E3" w:rsidRDefault="00D738E3" w:rsidP="00D738E3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tbl>
      <w:tblPr>
        <w:tblW w:w="8320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140"/>
        <w:gridCol w:w="2480"/>
        <w:gridCol w:w="1560"/>
      </w:tblGrid>
      <w:tr w:rsidR="00D738E3" w:rsidRPr="00D738E3" w14:paraId="3682EDB0" w14:textId="77777777" w:rsidTr="00D738E3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35EED14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  <w:t>ELEMENT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BB9E61E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  <w:t>Ilość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5BDDC2D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  <w:t>Wymiar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FB46491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  <w:t>Nośność</w:t>
            </w:r>
          </w:p>
        </w:tc>
      </w:tr>
      <w:tr w:rsidR="00D738E3" w:rsidRPr="00D738E3" w14:paraId="08962FC2" w14:textId="77777777" w:rsidTr="000E4371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38B3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Rama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1AF9" w14:textId="77777777" w:rsidR="00D738E3" w:rsidRPr="00D738E3" w:rsidRDefault="00D738E3" w:rsidP="00D738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842B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5m (wysokość)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4AED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738E3" w:rsidRPr="00D738E3" w14:paraId="7640F266" w14:textId="77777777" w:rsidTr="000E4371">
        <w:trPr>
          <w:trHeight w:val="28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C7CC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Trawers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97ED" w14:textId="77777777" w:rsidR="00D738E3" w:rsidRPr="00D738E3" w:rsidRDefault="00D738E3" w:rsidP="00D738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4F7E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2,7m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59EE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3000 kg</w:t>
            </w:r>
          </w:p>
        </w:tc>
      </w:tr>
      <w:tr w:rsidR="00D738E3" w:rsidRPr="00D738E3" w14:paraId="04B4F9A2" w14:textId="77777777" w:rsidTr="000E4371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2579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Trawers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5484" w14:textId="77777777" w:rsidR="00D738E3" w:rsidRPr="00D738E3" w:rsidRDefault="00D738E3" w:rsidP="00D738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49AF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1,8m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909E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1000 kg</w:t>
            </w:r>
          </w:p>
        </w:tc>
      </w:tr>
      <w:tr w:rsidR="00D738E3" w:rsidRPr="00D738E3" w14:paraId="2BE9A946" w14:textId="77777777" w:rsidTr="000E4371">
        <w:trPr>
          <w:trHeight w:val="28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759F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 xml:space="preserve">Odbojnice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3054" w14:textId="77777777" w:rsidR="00D738E3" w:rsidRPr="00D738E3" w:rsidRDefault="00D738E3" w:rsidP="00D738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B8A5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pod słup o szer. 10cm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5945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738E3" w:rsidRPr="00D738E3" w14:paraId="6B1EA8B3" w14:textId="77777777" w:rsidTr="000E4371">
        <w:trPr>
          <w:trHeight w:val="28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A9E9" w14:textId="725853A0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Zabezpieczenie ramy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346B" w14:textId="77777777" w:rsidR="00D738E3" w:rsidRPr="00D738E3" w:rsidRDefault="00D738E3" w:rsidP="00D738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F8D6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1,1m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0F46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</w:tbl>
    <w:p w14:paraId="0BC6AFC9" w14:textId="09EBE0BA" w:rsidR="00D738E3" w:rsidRPr="00D738E3" w:rsidRDefault="00D738E3" w:rsidP="000E4371">
      <w:pPr>
        <w:spacing w:after="0" w:line="120" w:lineRule="auto"/>
        <w:rPr>
          <w:rFonts w:asciiTheme="minorHAnsi" w:hAnsiTheme="minorHAnsi" w:cstheme="minorHAnsi"/>
          <w:sz w:val="18"/>
          <w:szCs w:val="18"/>
        </w:rPr>
      </w:pPr>
    </w:p>
    <w:p w14:paraId="06BF4764" w14:textId="04C168EC" w:rsidR="00D738E3" w:rsidRPr="00D738E3" w:rsidRDefault="00D738E3" w:rsidP="00D738E3">
      <w:pPr>
        <w:pStyle w:val="Akapitzlist"/>
        <w:numPr>
          <w:ilvl w:val="0"/>
          <w:numId w:val="9"/>
        </w:numPr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  <w:r w:rsidRPr="00D738E3">
        <w:rPr>
          <w:rFonts w:asciiTheme="minorHAnsi" w:hAnsiTheme="minorHAnsi" w:cstheme="minorHAnsi"/>
          <w:b/>
          <w:sz w:val="18"/>
          <w:szCs w:val="18"/>
        </w:rPr>
        <w:t>Regał paletowy wysokiego składowania</w:t>
      </w:r>
      <w:r w:rsidRPr="00D738E3">
        <w:rPr>
          <w:rFonts w:asciiTheme="minorHAnsi" w:hAnsiTheme="minorHAnsi" w:cstheme="minorHAnsi"/>
          <w:sz w:val="18"/>
          <w:szCs w:val="18"/>
        </w:rPr>
        <w:t xml:space="preserve"> -</w:t>
      </w:r>
      <w:r w:rsidRPr="00D738E3">
        <w:rPr>
          <w:rFonts w:asciiTheme="minorHAnsi" w:hAnsiTheme="minorHAnsi" w:cstheme="minorHAnsi"/>
          <w:sz w:val="18"/>
          <w:szCs w:val="18"/>
        </w:rPr>
        <w:t xml:space="preserve"> Wysokość max. Słupa 5m, szerokość trawersów 2,7m oraz 1,8m. Trawersy z półkami siatkowymi o nośności 1000kg. Maksymalne obciążenie na parę trawersów 2800-3000kg. </w:t>
      </w:r>
    </w:p>
    <w:tbl>
      <w:tblPr>
        <w:tblW w:w="8320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140"/>
        <w:gridCol w:w="2480"/>
        <w:gridCol w:w="1560"/>
      </w:tblGrid>
      <w:tr w:rsidR="00D738E3" w:rsidRPr="00D738E3" w14:paraId="13C50AE4" w14:textId="77777777" w:rsidTr="00D738E3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792FBEE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  <w:t>ELEMENT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CD79255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  <w:t>Ilość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05159B8D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  <w:t>Wymiar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8FD2D71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b/>
                <w:bCs/>
                <w:color w:val="305496"/>
                <w:spacing w:val="0"/>
                <w:sz w:val="18"/>
                <w:szCs w:val="18"/>
                <w:lang w:eastAsia="pl-PL"/>
                <w14:ligatures w14:val="none"/>
              </w:rPr>
              <w:t>Nośność</w:t>
            </w:r>
          </w:p>
        </w:tc>
      </w:tr>
      <w:tr w:rsidR="00D738E3" w:rsidRPr="00D738E3" w14:paraId="0A1588CF" w14:textId="77777777" w:rsidTr="000E4371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8135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Rama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8074" w14:textId="77777777" w:rsidR="00D738E3" w:rsidRPr="00D738E3" w:rsidRDefault="00D738E3" w:rsidP="00D738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D6CD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3,6m (wysokość)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6F8F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738E3" w:rsidRPr="00D738E3" w14:paraId="1EBC4A5C" w14:textId="77777777" w:rsidTr="000E4371">
        <w:trPr>
          <w:trHeight w:val="28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2817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Trawers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F1B7" w14:textId="77777777" w:rsidR="00D738E3" w:rsidRPr="00D738E3" w:rsidRDefault="00D738E3" w:rsidP="00D738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E0F4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2,7m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EAED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3000 kg</w:t>
            </w:r>
          </w:p>
        </w:tc>
      </w:tr>
      <w:tr w:rsidR="00D738E3" w:rsidRPr="00D738E3" w14:paraId="5A49C123" w14:textId="77777777" w:rsidTr="000E4371">
        <w:trPr>
          <w:trHeight w:val="28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711B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Trawers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EFCD" w14:textId="77777777" w:rsidR="00D738E3" w:rsidRPr="00D738E3" w:rsidRDefault="00D738E3" w:rsidP="00D738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60E4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1,8m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E75E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1000 kg</w:t>
            </w:r>
          </w:p>
        </w:tc>
      </w:tr>
      <w:tr w:rsidR="00D738E3" w:rsidRPr="00D738E3" w14:paraId="33B63261" w14:textId="77777777" w:rsidTr="000E4371">
        <w:trPr>
          <w:trHeight w:val="28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3A33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 xml:space="preserve">Odbojnice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923D" w14:textId="77777777" w:rsidR="00D738E3" w:rsidRPr="00D738E3" w:rsidRDefault="00D738E3" w:rsidP="00D738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1497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pod słup o szer. 10cm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A405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738E3" w:rsidRPr="00D738E3" w14:paraId="07E8F097" w14:textId="77777777" w:rsidTr="000E4371">
        <w:trPr>
          <w:trHeight w:val="28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6F8E" w14:textId="09AA71AF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Zabezpiecz</w:t>
            </w:r>
            <w:r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e</w:t>
            </w: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nie ramy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7CE4" w14:textId="77777777" w:rsidR="00D738E3" w:rsidRPr="00D738E3" w:rsidRDefault="00D738E3" w:rsidP="00D738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1CA7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1,2m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2D2E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</w:pPr>
            <w:r w:rsidRPr="00D738E3">
              <w:rPr>
                <w:rFonts w:asciiTheme="minorHAnsi" w:eastAsia="Times New Roman" w:hAnsiTheme="minorHAnsi" w:cstheme="minorHAnsi"/>
                <w:color w:val="000000"/>
                <w:spacing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</w:tbl>
    <w:p w14:paraId="0AE2E7C0" w14:textId="77777777" w:rsidR="00D738E3" w:rsidRPr="00D738E3" w:rsidRDefault="00D738E3" w:rsidP="00D738E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page" w:tblpX="2065" w:tblpY="1241"/>
        <w:tblW w:w="7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8"/>
        <w:gridCol w:w="1140"/>
        <w:gridCol w:w="2675"/>
      </w:tblGrid>
      <w:tr w:rsidR="000E4371" w:rsidRPr="00D738E3" w14:paraId="61C5157C" w14:textId="77777777" w:rsidTr="000E4371">
        <w:trPr>
          <w:trHeight w:val="288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6608C39" w14:textId="77777777" w:rsidR="000E4371" w:rsidRPr="00D738E3" w:rsidRDefault="000E4371" w:rsidP="00D738E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ELEMENT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0F054ED" w14:textId="77777777" w:rsidR="000E4371" w:rsidRPr="00D738E3" w:rsidRDefault="000E4371" w:rsidP="00D738E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Ilość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EF6E95B" w14:textId="77777777" w:rsidR="000E4371" w:rsidRPr="00D738E3" w:rsidRDefault="000E4371" w:rsidP="00D738E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Wymiar</w:t>
            </w:r>
          </w:p>
        </w:tc>
      </w:tr>
      <w:tr w:rsidR="000E4371" w:rsidRPr="00D738E3" w14:paraId="52F9A57B" w14:textId="77777777" w:rsidTr="000E4371">
        <w:trPr>
          <w:trHeight w:val="12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295C" w14:textId="77777777" w:rsidR="000E4371" w:rsidRPr="00D738E3" w:rsidRDefault="000E4371" w:rsidP="00D738E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I zestaw regałów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9D2B" w14:textId="77777777" w:rsidR="000E4371" w:rsidRPr="00D738E3" w:rsidRDefault="000E4371" w:rsidP="00D738E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3FEF" w14:textId="77777777" w:rsidR="000E4371" w:rsidRPr="00D738E3" w:rsidRDefault="000E4371" w:rsidP="00D738E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głębok</w:t>
            </w:r>
            <w: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ość max 45cm</w:t>
            </w:r>
            <w: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br/>
              <w:t>wysokość max 2m</w:t>
            </w:r>
            <w: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br/>
              <w:t>cał</w:t>
            </w: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kowita szerokość regału max 6m</w:t>
            </w:r>
          </w:p>
        </w:tc>
      </w:tr>
      <w:tr w:rsidR="000E4371" w:rsidRPr="00D738E3" w14:paraId="53FF7028" w14:textId="77777777" w:rsidTr="000E4371">
        <w:trPr>
          <w:trHeight w:val="89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3A59" w14:textId="77777777" w:rsidR="000E4371" w:rsidRPr="00D738E3" w:rsidRDefault="000E4371" w:rsidP="00D738E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II zestaw regałów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39EE" w14:textId="77777777" w:rsidR="000E4371" w:rsidRPr="00D738E3" w:rsidRDefault="000E4371" w:rsidP="00D73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31E2" w14:textId="77777777" w:rsidR="000E4371" w:rsidRPr="00D738E3" w:rsidRDefault="000E4371" w:rsidP="00D738E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głębokość max 45cm</w:t>
            </w: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br/>
              <w:t>wysokość max 2m</w:t>
            </w: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br/>
              <w:t>szerokość 1 m</w:t>
            </w:r>
          </w:p>
        </w:tc>
      </w:tr>
      <w:tr w:rsidR="000E4371" w:rsidRPr="00D738E3" w14:paraId="5A2BC455" w14:textId="77777777" w:rsidTr="000E4371">
        <w:trPr>
          <w:trHeight w:val="288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7E09" w14:textId="77777777" w:rsidR="000E4371" w:rsidRPr="00D738E3" w:rsidRDefault="000E4371" w:rsidP="00D738E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Haki 15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C808" w14:textId="77777777" w:rsidR="000E4371" w:rsidRPr="00D738E3" w:rsidRDefault="000E4371" w:rsidP="00D73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50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AD8D" w14:textId="77777777" w:rsidR="000E4371" w:rsidRPr="00D738E3" w:rsidRDefault="000E4371" w:rsidP="00D738E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0E4371" w:rsidRPr="00D738E3" w14:paraId="6E58F0D3" w14:textId="77777777" w:rsidTr="000E4371">
        <w:trPr>
          <w:trHeight w:val="288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E7F0" w14:textId="77777777" w:rsidR="000E4371" w:rsidRPr="00D738E3" w:rsidRDefault="000E4371" w:rsidP="00D738E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Haki 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D415" w14:textId="77777777" w:rsidR="000E4371" w:rsidRPr="00D738E3" w:rsidRDefault="000E4371" w:rsidP="00D73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50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E0B4" w14:textId="77777777" w:rsidR="000E4371" w:rsidRPr="00D738E3" w:rsidRDefault="000E4371" w:rsidP="00D738E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0E4371" w:rsidRPr="00D738E3" w14:paraId="28C83981" w14:textId="77777777" w:rsidTr="000E4371">
        <w:trPr>
          <w:trHeight w:val="288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AEEF" w14:textId="77777777" w:rsidR="000E4371" w:rsidRPr="00D738E3" w:rsidRDefault="000E4371" w:rsidP="00D738E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Haki 30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F065" w14:textId="77777777" w:rsidR="000E4371" w:rsidRPr="00D738E3" w:rsidRDefault="000E4371" w:rsidP="00D73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50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5045" w14:textId="77777777" w:rsidR="000E4371" w:rsidRPr="00D738E3" w:rsidRDefault="000E4371" w:rsidP="00D738E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0E4371" w:rsidRPr="00D738E3" w14:paraId="46C800E2" w14:textId="77777777" w:rsidTr="000E4371">
        <w:trPr>
          <w:trHeight w:val="288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CAFA" w14:textId="77777777" w:rsidR="000E4371" w:rsidRPr="00D738E3" w:rsidRDefault="000E4371" w:rsidP="00D738E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Połka metalowa na całej długości regału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ACBE" w14:textId="77777777" w:rsidR="000E4371" w:rsidRPr="00D738E3" w:rsidRDefault="000E4371" w:rsidP="00D738E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B948" w14:textId="77777777" w:rsidR="000E4371" w:rsidRPr="00D738E3" w:rsidRDefault="000E4371" w:rsidP="00D738E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o głębokości podstawy regału</w:t>
            </w:r>
          </w:p>
        </w:tc>
      </w:tr>
    </w:tbl>
    <w:p w14:paraId="385D20B5" w14:textId="3359D36C" w:rsidR="00D738E3" w:rsidRDefault="00D738E3" w:rsidP="00D738E3">
      <w:pPr>
        <w:pStyle w:val="Akapitzlist"/>
        <w:numPr>
          <w:ilvl w:val="0"/>
          <w:numId w:val="9"/>
        </w:numPr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  <w:r w:rsidRPr="00D738E3">
        <w:rPr>
          <w:rFonts w:asciiTheme="minorHAnsi" w:hAnsiTheme="minorHAnsi" w:cstheme="minorHAnsi"/>
          <w:b/>
          <w:sz w:val="18"/>
          <w:szCs w:val="18"/>
        </w:rPr>
        <w:t>Regał magazynowy/sklepowy z plecami wykonanymi z blachy perforowanej, wolnostojący</w:t>
      </w:r>
      <w:r w:rsidRPr="00D738E3">
        <w:rPr>
          <w:rFonts w:asciiTheme="minorHAnsi" w:hAnsiTheme="minorHAnsi" w:cstheme="minorHAnsi"/>
          <w:sz w:val="18"/>
          <w:szCs w:val="18"/>
        </w:rPr>
        <w:t xml:space="preserve">. Regał dedykowany do przechowywania pasków/ linek na hakach o długościach od 15 do 25 cm. Dla każdego z modułów minimum 1 półka. Regał ma cechować się elastycznością i w razie potrzeby posłużyć jako zwykły regał magazynowy z możliwością zastąpienia haków półkami. </w:t>
      </w:r>
    </w:p>
    <w:p w14:paraId="1810B10D" w14:textId="77777777" w:rsidR="00D738E3" w:rsidRDefault="00D738E3" w:rsidP="00D738E3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25A9EB80" w14:textId="77777777" w:rsidR="00D738E3" w:rsidRPr="00D738E3" w:rsidRDefault="00D738E3" w:rsidP="00D738E3">
      <w:pPr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6CF2ADC0" w14:textId="6E4BE654" w:rsidR="00D738E3" w:rsidRDefault="00D738E3" w:rsidP="00D738E3">
      <w:pPr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70D005C5" w14:textId="18C82084" w:rsidR="00D738E3" w:rsidRDefault="00D738E3" w:rsidP="00D738E3">
      <w:pPr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509424F2" w14:textId="381D52F6" w:rsidR="00D738E3" w:rsidRDefault="00D738E3" w:rsidP="00D738E3">
      <w:pPr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5804699A" w14:textId="599C2B8A" w:rsidR="00D738E3" w:rsidRDefault="00D738E3" w:rsidP="00D738E3">
      <w:pPr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573F45C4" w14:textId="75E03004" w:rsidR="00D738E3" w:rsidRDefault="00D738E3" w:rsidP="00D738E3">
      <w:pPr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349EEFCE" w14:textId="1353A96D" w:rsidR="00D738E3" w:rsidRDefault="00D738E3" w:rsidP="00D738E3">
      <w:pPr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0B977412" w14:textId="77777777" w:rsidR="00D738E3" w:rsidRPr="00D738E3" w:rsidRDefault="00D738E3" w:rsidP="00D738E3">
      <w:pPr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67BC8A9B" w14:textId="1602E33D" w:rsidR="00D738E3" w:rsidRDefault="00D738E3" w:rsidP="00D738E3">
      <w:pPr>
        <w:pStyle w:val="Akapitzlist"/>
        <w:numPr>
          <w:ilvl w:val="0"/>
          <w:numId w:val="9"/>
        </w:numPr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  <w:r w:rsidRPr="00D738E3">
        <w:rPr>
          <w:rFonts w:asciiTheme="minorHAnsi" w:hAnsiTheme="minorHAnsi" w:cstheme="minorHAnsi"/>
          <w:b/>
          <w:sz w:val="18"/>
          <w:szCs w:val="18"/>
        </w:rPr>
        <w:t>Regał kuwetkowy jednostronny do przechowywania śrub o różnym rozmiarze</w:t>
      </w:r>
      <w:r>
        <w:rPr>
          <w:rFonts w:asciiTheme="minorHAnsi" w:hAnsiTheme="minorHAnsi" w:cstheme="minorHAnsi"/>
          <w:sz w:val="18"/>
          <w:szCs w:val="18"/>
        </w:rPr>
        <w:t xml:space="preserve"> -</w:t>
      </w:r>
      <w:r w:rsidRPr="00D738E3">
        <w:rPr>
          <w:rFonts w:asciiTheme="minorHAnsi" w:hAnsiTheme="minorHAnsi" w:cstheme="minorHAnsi"/>
          <w:sz w:val="18"/>
          <w:szCs w:val="18"/>
        </w:rPr>
        <w:t xml:space="preserve"> Ze względu na ilo</w:t>
      </w:r>
      <w:r>
        <w:rPr>
          <w:rFonts w:asciiTheme="minorHAnsi" w:hAnsiTheme="minorHAnsi" w:cstheme="minorHAnsi"/>
          <w:sz w:val="18"/>
          <w:szCs w:val="18"/>
        </w:rPr>
        <w:t>ść przechowywanych śrub, waga k</w:t>
      </w:r>
      <w:r w:rsidRPr="00D738E3">
        <w:rPr>
          <w:rFonts w:asciiTheme="minorHAnsi" w:hAnsiTheme="minorHAnsi" w:cstheme="minorHAnsi"/>
          <w:sz w:val="18"/>
          <w:szCs w:val="18"/>
        </w:rPr>
        <w:t>uwet może wahać się od 5 do 0,5 kg. Kuwety mogą być zawieszane na panelu (ale nie ściennym) lub ułożone na półce regału</w:t>
      </w:r>
      <w:r>
        <w:rPr>
          <w:rFonts w:asciiTheme="minorHAnsi" w:hAnsiTheme="minorHAnsi" w:cstheme="minorHAnsi"/>
          <w:sz w:val="18"/>
          <w:szCs w:val="18"/>
        </w:rPr>
        <w:t>.</w:t>
      </w:r>
    </w:p>
    <w:tbl>
      <w:tblPr>
        <w:tblW w:w="6760" w:type="dxa"/>
        <w:tblInd w:w="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140"/>
        <w:gridCol w:w="2480"/>
      </w:tblGrid>
      <w:tr w:rsidR="00D738E3" w:rsidRPr="00D738E3" w14:paraId="5BE1EB94" w14:textId="77777777" w:rsidTr="00D738E3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8C22FB6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ELEMENT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CAD3368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Ilość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7B99F1E5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Wymiar</w:t>
            </w:r>
          </w:p>
        </w:tc>
      </w:tr>
      <w:tr w:rsidR="00D738E3" w:rsidRPr="00D738E3" w14:paraId="0D35E361" w14:textId="77777777" w:rsidTr="000E4371">
        <w:trPr>
          <w:trHeight w:val="108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83AE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Wyposażenie regału powinno składać się z 3 lub 4 rozmiarów kuwet w ilości od 40 do 50 w regale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67CD" w14:textId="77777777" w:rsidR="00D738E3" w:rsidRPr="00D738E3" w:rsidRDefault="00D738E3" w:rsidP="00D73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0926" w14:textId="77777777" w:rsidR="00D738E3" w:rsidRPr="00D738E3" w:rsidRDefault="00D738E3" w:rsidP="00D738E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szerokość 1m</w:t>
            </w: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br/>
              <w:t>głębokość 0,3 m</w:t>
            </w: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br/>
              <w:t>wysokość max 1,8m</w:t>
            </w:r>
          </w:p>
        </w:tc>
      </w:tr>
    </w:tbl>
    <w:p w14:paraId="471E47C1" w14:textId="6CCE3F1E" w:rsidR="00D738E3" w:rsidRPr="00D738E3" w:rsidRDefault="00D738E3" w:rsidP="00D738E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222068E2" w14:textId="77777777" w:rsidR="00D77EF4" w:rsidRDefault="00D738E3" w:rsidP="00D738E3">
      <w:pPr>
        <w:pStyle w:val="Akapitzlist"/>
        <w:numPr>
          <w:ilvl w:val="0"/>
          <w:numId w:val="9"/>
        </w:numPr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  <w:r w:rsidRPr="00D738E3">
        <w:rPr>
          <w:rFonts w:asciiTheme="minorHAnsi" w:hAnsiTheme="minorHAnsi" w:cstheme="minorHAnsi"/>
          <w:b/>
          <w:sz w:val="18"/>
          <w:szCs w:val="18"/>
        </w:rPr>
        <w:t>Regały szufladowe służące do składowania części o sumie wymiarów do 20cm w pojedynczych ilościach</w:t>
      </w:r>
      <w:r w:rsidRPr="00D738E3">
        <w:rPr>
          <w:rFonts w:asciiTheme="minorHAnsi" w:hAnsiTheme="minorHAnsi" w:cstheme="minorHAnsi"/>
          <w:sz w:val="18"/>
          <w:szCs w:val="18"/>
        </w:rPr>
        <w:t>. Organizacja każdej z szuflad powinna być elastyczna, z możliwością zmiany rozmiarów każdej z "kieszonek" lub zainstalowanie specjalnych wkładów separujących. Dobrym rozwiązaniem byłby regały apteczne, jednak przystosowane do warunków magazynowych (wzmocniona konstrukc</w:t>
      </w:r>
      <w:r w:rsidR="00D77EF4">
        <w:rPr>
          <w:rFonts w:asciiTheme="minorHAnsi" w:hAnsiTheme="minorHAnsi" w:cstheme="minorHAnsi"/>
          <w:sz w:val="18"/>
          <w:szCs w:val="18"/>
        </w:rPr>
        <w:t>ja lub metalowe). Regały o maksy</w:t>
      </w:r>
      <w:r w:rsidRPr="00D738E3">
        <w:rPr>
          <w:rFonts w:asciiTheme="minorHAnsi" w:hAnsiTheme="minorHAnsi" w:cstheme="minorHAnsi"/>
          <w:sz w:val="18"/>
          <w:szCs w:val="18"/>
        </w:rPr>
        <w:t xml:space="preserve">malnej wysokości 1,5 z możliwością wykorzystania obudowy jako blatu lub dodatkowego miejsca do składowania </w:t>
      </w:r>
    </w:p>
    <w:p w14:paraId="59845304" w14:textId="50E258C4" w:rsidR="00D738E3" w:rsidRPr="00D77EF4" w:rsidRDefault="00D738E3" w:rsidP="00D77EF4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  <w:r w:rsidRPr="00D738E3">
        <w:rPr>
          <w:rFonts w:asciiTheme="minorHAnsi" w:hAnsiTheme="minorHAnsi" w:cstheme="minorHAnsi"/>
          <w:sz w:val="18"/>
          <w:szCs w:val="18"/>
        </w:rPr>
        <w:t>ku</w:t>
      </w:r>
      <w:r w:rsidRPr="00D77EF4">
        <w:rPr>
          <w:rFonts w:asciiTheme="minorHAnsi" w:hAnsiTheme="minorHAnsi" w:cstheme="minorHAnsi"/>
          <w:sz w:val="18"/>
          <w:szCs w:val="18"/>
        </w:rPr>
        <w:t>wet/pojemników</w:t>
      </w:r>
    </w:p>
    <w:tbl>
      <w:tblPr>
        <w:tblpPr w:leftFromText="141" w:rightFromText="141" w:vertAnchor="text" w:horzAnchor="page" w:tblpX="2125" w:tblpY="-17"/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140"/>
        <w:gridCol w:w="2480"/>
      </w:tblGrid>
      <w:tr w:rsidR="000E4371" w:rsidRPr="00D738E3" w14:paraId="3FD01536" w14:textId="77777777" w:rsidTr="000E4371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75A14834" w14:textId="77777777" w:rsidR="000E4371" w:rsidRPr="00D738E3" w:rsidRDefault="000E4371" w:rsidP="000E4371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ELEMENT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75BF14B" w14:textId="77777777" w:rsidR="000E4371" w:rsidRPr="00D738E3" w:rsidRDefault="000E4371" w:rsidP="000E4371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Ilość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D44B492" w14:textId="77777777" w:rsidR="000E4371" w:rsidRPr="00D738E3" w:rsidRDefault="000E4371" w:rsidP="000E4371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Wymiar</w:t>
            </w:r>
          </w:p>
        </w:tc>
      </w:tr>
      <w:tr w:rsidR="000E4371" w:rsidRPr="00D738E3" w14:paraId="033D84DE" w14:textId="77777777" w:rsidTr="000E4371">
        <w:trPr>
          <w:trHeight w:val="5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AA018" w14:textId="77777777" w:rsidR="000E4371" w:rsidRPr="00D738E3" w:rsidRDefault="000E4371" w:rsidP="000E437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Moduł regału szufladowego z minimum 15 szufladami w module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8CA3" w14:textId="77777777" w:rsidR="000E4371" w:rsidRPr="00D738E3" w:rsidRDefault="000E4371" w:rsidP="000E437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33D8" w14:textId="77777777" w:rsidR="000E4371" w:rsidRPr="00D738E3" w:rsidRDefault="000E4371" w:rsidP="000E437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głębokość maksymalna 1,1m</w:t>
            </w:r>
            <w:r w:rsidRPr="00D738E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br/>
              <w:t>szerokość maksymalna 2,8m</w:t>
            </w:r>
          </w:p>
        </w:tc>
      </w:tr>
    </w:tbl>
    <w:p w14:paraId="331D63E3" w14:textId="37D5E36E" w:rsidR="00D77EF4" w:rsidRDefault="00D77EF4" w:rsidP="00D77EF4">
      <w:pPr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2382B8CC" w14:textId="0ECC3463" w:rsidR="00D77EF4" w:rsidRDefault="00D77EF4" w:rsidP="00D77EF4">
      <w:pPr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4B027515" w14:textId="77777777" w:rsidR="00D77EF4" w:rsidRPr="00D77EF4" w:rsidRDefault="00D77EF4" w:rsidP="00D77EF4">
      <w:pPr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655336A0" w14:textId="3F9AE6D1" w:rsidR="00D77EF4" w:rsidRPr="000E4371" w:rsidRDefault="00D77EF4" w:rsidP="00D77EF4">
      <w:pPr>
        <w:pStyle w:val="Akapitzlist"/>
        <w:numPr>
          <w:ilvl w:val="0"/>
          <w:numId w:val="9"/>
        </w:numPr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  <w:r w:rsidRPr="00D77EF4">
        <w:rPr>
          <w:rFonts w:asciiTheme="minorHAnsi" w:hAnsiTheme="minorHAnsi" w:cstheme="minorHAnsi"/>
          <w:b/>
          <w:sz w:val="18"/>
          <w:szCs w:val="18"/>
        </w:rPr>
        <w:t>Regały półkowe o minimalnej nośności półki 300kg na m2 półki</w:t>
      </w:r>
      <w:r w:rsidRPr="00D77EF4">
        <w:rPr>
          <w:rFonts w:asciiTheme="minorHAnsi" w:hAnsiTheme="minorHAnsi" w:cstheme="minorHAnsi"/>
          <w:sz w:val="18"/>
          <w:szCs w:val="18"/>
        </w:rPr>
        <w:t>. Regały powinny składać się z 5 poziomów z możliwością regulacji ich wysokości. Wypełnienie półek płyta lub blacha. Głębokość maksymalna modułu to 60cm, a wysokość maksymalna ramy regału to 2,8m. Opcjonalnym wyposażeniem powinna być siatka zabezpieczająca tylną ścianę każdego z modułów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E4F312E" w14:textId="286A34FA" w:rsidR="00D738E3" w:rsidRPr="00D738E3" w:rsidRDefault="00D77EF4" w:rsidP="00D77EF4">
      <w:pPr>
        <w:pStyle w:val="Akapitzlist"/>
        <w:numPr>
          <w:ilvl w:val="0"/>
          <w:numId w:val="9"/>
        </w:numPr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  <w:r w:rsidRPr="00D77EF4">
        <w:rPr>
          <w:rFonts w:asciiTheme="minorHAnsi" w:hAnsiTheme="minorHAnsi" w:cstheme="minorHAnsi"/>
          <w:b/>
          <w:sz w:val="18"/>
          <w:szCs w:val="18"/>
        </w:rPr>
        <w:t>Regały półkowe o minimalnej nośności półki 100kg na m2 półki</w:t>
      </w:r>
      <w:r w:rsidRPr="00D77EF4">
        <w:rPr>
          <w:rFonts w:asciiTheme="minorHAnsi" w:hAnsiTheme="minorHAnsi" w:cstheme="minorHAnsi"/>
          <w:sz w:val="18"/>
          <w:szCs w:val="18"/>
        </w:rPr>
        <w:t xml:space="preserve">. Regały powinny składać się z 5 poziomów z możliwością regulacji ich wysokości. Wypełnienie półek blacha ocynkowana lub płyta Głębokość maksymalna </w:t>
      </w:r>
      <w:r w:rsidRPr="00D77EF4">
        <w:rPr>
          <w:rFonts w:asciiTheme="minorHAnsi" w:hAnsiTheme="minorHAnsi" w:cstheme="minorHAnsi"/>
          <w:sz w:val="18"/>
          <w:szCs w:val="18"/>
        </w:rPr>
        <w:lastRenderedPageBreak/>
        <w:t>modułu to 50cm, a wysokość maksymalna ramy regału to 2m. Opcjonalnym wyposażeniem powinna być siatka zabezpieczająca tylną ścianę każdego z modułów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F1E7BF8" w14:textId="488B70FA" w:rsidR="00D738E3" w:rsidRPr="00D738E3" w:rsidRDefault="00D77EF4" w:rsidP="00D77EF4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77EF4">
        <w:rPr>
          <w:rFonts w:asciiTheme="minorHAnsi" w:hAnsiTheme="minorHAnsi" w:cstheme="minorHAnsi"/>
          <w:b/>
          <w:sz w:val="18"/>
          <w:szCs w:val="18"/>
        </w:rPr>
        <w:t>Regały półkowe o minimalnej nośności półki 50kg na m2 półki</w:t>
      </w:r>
      <w:r w:rsidRPr="00D77EF4">
        <w:rPr>
          <w:rFonts w:asciiTheme="minorHAnsi" w:hAnsiTheme="minorHAnsi" w:cstheme="minorHAnsi"/>
          <w:sz w:val="18"/>
          <w:szCs w:val="18"/>
        </w:rPr>
        <w:t>. Regały powinny składać się z 5 poziomów z możliwością regulacji ich wysokości. Wypełnienie półek blacha ocynkowana lub płyta wiórowa. Głębokość maksymalna modułu to 50cm, a wysokość maksymalna ramy regału to 2m. Opcjonalnym wyposażeniem powinna być siatka zabezpieczająca tylną ścianę każdego z modułów</w:t>
      </w:r>
    </w:p>
    <w:tbl>
      <w:tblPr>
        <w:tblpPr w:leftFromText="141" w:rightFromText="141" w:vertAnchor="text" w:horzAnchor="page" w:tblpX="2149" w:tblpY="289"/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140"/>
        <w:gridCol w:w="2480"/>
      </w:tblGrid>
      <w:tr w:rsidR="00D77EF4" w:rsidRPr="00D77EF4" w14:paraId="22CB73FA" w14:textId="77777777" w:rsidTr="00D77EF4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F9DB4B9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ELEMENT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002AE4C5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Ilość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0896F897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Wymiar</w:t>
            </w:r>
          </w:p>
        </w:tc>
      </w:tr>
      <w:tr w:rsidR="00D77EF4" w:rsidRPr="00D77EF4" w14:paraId="68D09CCE" w14:textId="77777777" w:rsidTr="000E4371">
        <w:trPr>
          <w:trHeight w:val="28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0BBC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Belka drewniana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18A8" w14:textId="77777777" w:rsidR="00D77EF4" w:rsidRPr="00D77EF4" w:rsidRDefault="00D77EF4" w:rsidP="00D77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AFBC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1,2x0,2</w:t>
            </w:r>
          </w:p>
        </w:tc>
      </w:tr>
      <w:tr w:rsidR="00D77EF4" w:rsidRPr="00D77EF4" w14:paraId="62E7A25A" w14:textId="77777777" w:rsidTr="000E4371">
        <w:trPr>
          <w:trHeight w:val="28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7F0D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 xml:space="preserve">Uchwyt typu H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E500" w14:textId="77777777" w:rsidR="00D77EF4" w:rsidRPr="00D77EF4" w:rsidRDefault="00D77EF4" w:rsidP="00D77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EB38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wys. 0,2m</w:t>
            </w:r>
          </w:p>
        </w:tc>
      </w:tr>
      <w:tr w:rsidR="00D77EF4" w:rsidRPr="00D77EF4" w14:paraId="7E695744" w14:textId="77777777" w:rsidTr="000E4371">
        <w:trPr>
          <w:trHeight w:val="28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3CD2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Uchwyt typu 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343B" w14:textId="77777777" w:rsidR="00D77EF4" w:rsidRPr="00D77EF4" w:rsidRDefault="00D77EF4" w:rsidP="00D77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A3A8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wys. 0,2m</w:t>
            </w:r>
          </w:p>
        </w:tc>
      </w:tr>
      <w:tr w:rsidR="00D77EF4" w:rsidRPr="00D77EF4" w14:paraId="74C826BC" w14:textId="77777777" w:rsidTr="000E4371">
        <w:trPr>
          <w:trHeight w:val="28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D9D8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Uchwyt typu L (lewostronny)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FCF9" w14:textId="77777777" w:rsidR="00D77EF4" w:rsidRPr="00D77EF4" w:rsidRDefault="00D77EF4" w:rsidP="00D77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BD90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wys. 0,2m</w:t>
            </w:r>
          </w:p>
        </w:tc>
      </w:tr>
    </w:tbl>
    <w:p w14:paraId="49ED612D" w14:textId="3D19C7E5" w:rsidR="00D77EF4" w:rsidRPr="00D77EF4" w:rsidRDefault="00D77EF4" w:rsidP="00D77EF4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D77EF4">
        <w:rPr>
          <w:rFonts w:asciiTheme="minorHAnsi" w:hAnsiTheme="minorHAnsi" w:cstheme="minorHAnsi"/>
          <w:b/>
          <w:sz w:val="18"/>
          <w:szCs w:val="18"/>
        </w:rPr>
        <w:t>Drewniane odbojnice zabezpieczające</w:t>
      </w:r>
    </w:p>
    <w:p w14:paraId="211683E5" w14:textId="77777777" w:rsidR="00D77EF4" w:rsidRPr="00D77EF4" w:rsidRDefault="00D77EF4" w:rsidP="00D77EF4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0849832E" w14:textId="77777777" w:rsidR="00D77EF4" w:rsidRDefault="00D77EF4" w:rsidP="00D77EF4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6027889E" w14:textId="6B8508F9" w:rsidR="00D77EF4" w:rsidRDefault="00D77EF4" w:rsidP="00D77EF4">
      <w:pPr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69B636DC" w14:textId="77777777" w:rsidR="00D77EF4" w:rsidRPr="00D77EF4" w:rsidRDefault="00D77EF4" w:rsidP="00D77EF4">
      <w:pPr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page" w:tblpX="2137" w:tblpY="306"/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140"/>
        <w:gridCol w:w="2480"/>
      </w:tblGrid>
      <w:tr w:rsidR="00D77EF4" w:rsidRPr="00D77EF4" w14:paraId="4EC3479E" w14:textId="77777777" w:rsidTr="00D77EF4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702F1C4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ELEMENT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701C12C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Ilość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95C8E13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Wymiar</w:t>
            </w:r>
          </w:p>
        </w:tc>
      </w:tr>
      <w:tr w:rsidR="00D77EF4" w:rsidRPr="00D77EF4" w14:paraId="635A8547" w14:textId="77777777" w:rsidTr="000E4371">
        <w:trPr>
          <w:trHeight w:val="57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54A3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Stalowy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BBB1" w14:textId="77777777" w:rsidR="00D77EF4" w:rsidRPr="00D77EF4" w:rsidRDefault="00D77EF4" w:rsidP="00D77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6446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średnica min 6cm, wysokość 1m</w:t>
            </w:r>
          </w:p>
        </w:tc>
      </w:tr>
    </w:tbl>
    <w:p w14:paraId="32B5D3EA" w14:textId="08A312B5" w:rsidR="00D77EF4" w:rsidRPr="00D77EF4" w:rsidRDefault="00D77EF4" w:rsidP="00D77EF4">
      <w:pPr>
        <w:pStyle w:val="Akapitzlist"/>
        <w:numPr>
          <w:ilvl w:val="0"/>
          <w:numId w:val="9"/>
        </w:numPr>
        <w:spacing w:before="100" w:beforeAutospacing="1" w:afterAutospacing="1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D77EF4">
        <w:rPr>
          <w:rFonts w:asciiTheme="minorHAnsi" w:hAnsiTheme="minorHAnsi" w:cstheme="minorHAnsi"/>
          <w:b/>
          <w:sz w:val="18"/>
          <w:szCs w:val="18"/>
        </w:rPr>
        <w:t>Słupek pionowy zabezpieczający</w:t>
      </w:r>
    </w:p>
    <w:p w14:paraId="7311524A" w14:textId="32F00235" w:rsidR="00D77EF4" w:rsidRDefault="00D77EF4" w:rsidP="00D77EF4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3C916A92" w14:textId="76D35FD9" w:rsidR="00D77EF4" w:rsidRDefault="00D77EF4" w:rsidP="00D77EF4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2610F47B" w14:textId="33F47C5F" w:rsidR="00D77EF4" w:rsidRDefault="00D77EF4" w:rsidP="00D77EF4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455416F6" w14:textId="5E9E83FC" w:rsidR="00D77EF4" w:rsidRDefault="00D77EF4" w:rsidP="00D77EF4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023A54FC" w14:textId="795C6973" w:rsidR="00D77EF4" w:rsidRDefault="00D77EF4" w:rsidP="00D77EF4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69465F7B" w14:textId="77777777" w:rsidR="00D77EF4" w:rsidRPr="00D77EF4" w:rsidRDefault="00D77EF4" w:rsidP="00D77EF4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5C6267E3" w14:textId="05299871" w:rsidR="00D77EF4" w:rsidRPr="00D77EF4" w:rsidRDefault="00D77EF4" w:rsidP="00D77EF4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18"/>
          <w:szCs w:val="18"/>
        </w:rPr>
      </w:pPr>
      <w:r w:rsidRPr="00D77EF4">
        <w:rPr>
          <w:rFonts w:asciiTheme="minorHAnsi" w:hAnsiTheme="minorHAnsi" w:cstheme="minorHAnsi"/>
          <w:b/>
          <w:sz w:val="18"/>
          <w:szCs w:val="18"/>
        </w:rPr>
        <w:t>Odbojnica stalowa do zabezpieczenia słupów konstrukcyjnych.</w:t>
      </w:r>
    </w:p>
    <w:tbl>
      <w:tblPr>
        <w:tblW w:w="6760" w:type="dxa"/>
        <w:tblInd w:w="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140"/>
        <w:gridCol w:w="2480"/>
      </w:tblGrid>
      <w:tr w:rsidR="00D77EF4" w:rsidRPr="00D77EF4" w14:paraId="61706D4F" w14:textId="77777777" w:rsidTr="00D77EF4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390C694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ELEMENT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41EFD52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Ilość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3E91FA9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Wymiar</w:t>
            </w:r>
          </w:p>
        </w:tc>
      </w:tr>
      <w:tr w:rsidR="00D77EF4" w:rsidRPr="00D77EF4" w14:paraId="2D47445E" w14:textId="77777777" w:rsidTr="000E4371">
        <w:trPr>
          <w:trHeight w:val="28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6483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Odbojnica słupa C kształtna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D63F" w14:textId="77777777" w:rsidR="00D77EF4" w:rsidRPr="00D77EF4" w:rsidRDefault="00D77EF4" w:rsidP="00D77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14DD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wysokość 30 cm</w:t>
            </w:r>
          </w:p>
        </w:tc>
      </w:tr>
      <w:tr w:rsidR="00D77EF4" w:rsidRPr="00D77EF4" w14:paraId="2DC9CF6A" w14:textId="77777777" w:rsidTr="000E4371">
        <w:trPr>
          <w:trHeight w:val="28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9B13" w14:textId="178A3963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Odbojn</w:t>
            </w:r>
            <w: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ica s</w:t>
            </w: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 xml:space="preserve">łupa L kształtna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E1F8" w14:textId="77777777" w:rsidR="00D77EF4" w:rsidRPr="00D77EF4" w:rsidRDefault="00D77EF4" w:rsidP="00D77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DE87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wysokość 30 cm</w:t>
            </w:r>
          </w:p>
        </w:tc>
      </w:tr>
    </w:tbl>
    <w:p w14:paraId="27C9C805" w14:textId="77777777" w:rsidR="00D77EF4" w:rsidRPr="00D77EF4" w:rsidRDefault="00D77EF4" w:rsidP="00D77EF4">
      <w:pPr>
        <w:spacing w:after="0" w:line="120" w:lineRule="auto"/>
        <w:rPr>
          <w:rFonts w:asciiTheme="minorHAnsi" w:hAnsiTheme="minorHAnsi" w:cstheme="minorHAnsi"/>
          <w:sz w:val="18"/>
          <w:szCs w:val="18"/>
        </w:rPr>
      </w:pPr>
    </w:p>
    <w:p w14:paraId="4C85FBC3" w14:textId="4B0FA7A9" w:rsidR="00D77EF4" w:rsidRPr="00D77EF4" w:rsidRDefault="00D77EF4" w:rsidP="00D77EF4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692B678E" w14:textId="303E2D1C" w:rsidR="00D77EF4" w:rsidRPr="00D77EF4" w:rsidRDefault="00D77EF4" w:rsidP="00D77EF4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D77EF4">
        <w:rPr>
          <w:rFonts w:asciiTheme="minorHAnsi" w:hAnsiTheme="minorHAnsi" w:cstheme="minorHAnsi"/>
          <w:b/>
          <w:sz w:val="18"/>
          <w:szCs w:val="18"/>
        </w:rPr>
        <w:t>Drewniane odbojnice zabezpieczające</w:t>
      </w:r>
    </w:p>
    <w:tbl>
      <w:tblPr>
        <w:tblW w:w="6760" w:type="dxa"/>
        <w:tblInd w:w="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140"/>
        <w:gridCol w:w="2480"/>
      </w:tblGrid>
      <w:tr w:rsidR="00D77EF4" w:rsidRPr="00D77EF4" w14:paraId="7C661F99" w14:textId="77777777" w:rsidTr="00D77EF4">
        <w:trPr>
          <w:trHeight w:val="2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6F50963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ELEMENT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175F422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Ilość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52375AC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Wymiar</w:t>
            </w:r>
          </w:p>
        </w:tc>
      </w:tr>
      <w:tr w:rsidR="00D77EF4" w:rsidRPr="00D77EF4" w14:paraId="38D3D8CF" w14:textId="77777777" w:rsidTr="000E4371">
        <w:trPr>
          <w:trHeight w:val="28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21CC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Belka drewniana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7AA1" w14:textId="77777777" w:rsidR="00D77EF4" w:rsidRPr="00D77EF4" w:rsidRDefault="00D77EF4" w:rsidP="00D77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6581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1,2</w:t>
            </w:r>
          </w:p>
        </w:tc>
      </w:tr>
      <w:tr w:rsidR="00D77EF4" w:rsidRPr="00D77EF4" w14:paraId="1301F6B5" w14:textId="77777777" w:rsidTr="000E4371">
        <w:trPr>
          <w:trHeight w:val="28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59F6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 xml:space="preserve">Uchwyt typu H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0743" w14:textId="77777777" w:rsidR="00D77EF4" w:rsidRPr="00D77EF4" w:rsidRDefault="00D77EF4" w:rsidP="00D77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6777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wys. 0,2m</w:t>
            </w:r>
          </w:p>
        </w:tc>
      </w:tr>
      <w:tr w:rsidR="00D77EF4" w:rsidRPr="00D77EF4" w14:paraId="403BBF3A" w14:textId="77777777" w:rsidTr="000E4371">
        <w:trPr>
          <w:trHeight w:val="28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3341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Uchwyt typu 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129D" w14:textId="77777777" w:rsidR="00D77EF4" w:rsidRPr="00D77EF4" w:rsidRDefault="00D77EF4" w:rsidP="00D77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EE40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wys. 0,2m</w:t>
            </w:r>
          </w:p>
        </w:tc>
      </w:tr>
      <w:tr w:rsidR="00D77EF4" w:rsidRPr="00D77EF4" w14:paraId="7B56A92B" w14:textId="77777777" w:rsidTr="000E4371">
        <w:trPr>
          <w:trHeight w:val="28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F3D4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Uchwyt typu L (prawostronny)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EB1A" w14:textId="77777777" w:rsidR="00D77EF4" w:rsidRPr="00D77EF4" w:rsidRDefault="00D77EF4" w:rsidP="00D77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0B2E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wys. 0,2m</w:t>
            </w:r>
          </w:p>
        </w:tc>
      </w:tr>
    </w:tbl>
    <w:p w14:paraId="5C555C9F" w14:textId="77777777" w:rsidR="00D77EF4" w:rsidRDefault="00D77EF4" w:rsidP="00D77EF4">
      <w:pPr>
        <w:pStyle w:val="Akapitzlist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32BC1356" w14:textId="2DB63D5B" w:rsidR="00D77EF4" w:rsidRPr="00D77EF4" w:rsidRDefault="00D77EF4" w:rsidP="00D77EF4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32DC2839" w14:textId="3D44AB33" w:rsidR="00D77EF4" w:rsidRDefault="00D77EF4" w:rsidP="00D77EF4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18"/>
          <w:szCs w:val="18"/>
        </w:rPr>
      </w:pPr>
      <w:r w:rsidRPr="00D77EF4">
        <w:rPr>
          <w:rFonts w:asciiTheme="minorHAnsi" w:hAnsiTheme="minorHAnsi" w:cstheme="minorHAnsi"/>
          <w:b/>
          <w:sz w:val="18"/>
          <w:szCs w:val="18"/>
        </w:rPr>
        <w:t>Odbojnica stalowa do zabezpieczenia słupów konstrukcyjnych.</w:t>
      </w:r>
    </w:p>
    <w:tbl>
      <w:tblPr>
        <w:tblW w:w="6658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992"/>
        <w:gridCol w:w="2127"/>
      </w:tblGrid>
      <w:tr w:rsidR="00D77EF4" w:rsidRPr="00D77EF4" w14:paraId="067CA56B" w14:textId="77777777" w:rsidTr="00D77EF4">
        <w:trPr>
          <w:trHeight w:val="2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DBCA2DF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ELEMENT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8C120A7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40E5FC4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Wymiar</w:t>
            </w:r>
          </w:p>
        </w:tc>
      </w:tr>
      <w:tr w:rsidR="00D77EF4" w:rsidRPr="00D77EF4" w14:paraId="58F70F30" w14:textId="77777777" w:rsidTr="000E4371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AAB9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Odbojnica słupa C kształtna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6587" w14:textId="77777777" w:rsidR="00D77EF4" w:rsidRPr="00D77EF4" w:rsidRDefault="00D77EF4" w:rsidP="00D77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E2A9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wysokość 30 cm</w:t>
            </w:r>
          </w:p>
        </w:tc>
      </w:tr>
      <w:tr w:rsidR="00D77EF4" w:rsidRPr="00D77EF4" w14:paraId="076952AD" w14:textId="77777777" w:rsidTr="000E4371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7B35" w14:textId="66F05DB5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Odbojn</w:t>
            </w:r>
            <w: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i</w:t>
            </w: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 xml:space="preserve">ca słupa L kształtna - wykonana z pełnej blachy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60C4" w14:textId="77777777" w:rsidR="00D77EF4" w:rsidRPr="00D77EF4" w:rsidRDefault="00D77EF4" w:rsidP="00D77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281B" w14:textId="77777777" w:rsidR="00D77EF4" w:rsidRPr="00D77EF4" w:rsidRDefault="00D77EF4" w:rsidP="00D77EF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D77EF4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wysokość 60 cm</w:t>
            </w:r>
          </w:p>
        </w:tc>
      </w:tr>
    </w:tbl>
    <w:p w14:paraId="0E68902F" w14:textId="77777777" w:rsidR="00D77EF4" w:rsidRPr="00D77EF4" w:rsidRDefault="00D77EF4" w:rsidP="00D77EF4">
      <w:pPr>
        <w:pStyle w:val="Akapitzlist"/>
        <w:rPr>
          <w:rFonts w:asciiTheme="minorHAnsi" w:hAnsiTheme="minorHAnsi" w:cstheme="minorHAnsi"/>
          <w:b/>
          <w:sz w:val="18"/>
          <w:szCs w:val="18"/>
        </w:rPr>
      </w:pPr>
    </w:p>
    <w:p w14:paraId="4130A261" w14:textId="7E4F5547" w:rsidR="00D77EF4" w:rsidRPr="00D77EF4" w:rsidRDefault="00D77EF4" w:rsidP="00D77EF4">
      <w:pPr>
        <w:pStyle w:val="Akapitzlist"/>
        <w:numPr>
          <w:ilvl w:val="0"/>
          <w:numId w:val="9"/>
        </w:numPr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  <w:r w:rsidRPr="00B0472C">
        <w:rPr>
          <w:rFonts w:asciiTheme="minorHAnsi" w:hAnsiTheme="minorHAnsi" w:cstheme="minorHAnsi"/>
          <w:b/>
          <w:sz w:val="18"/>
          <w:szCs w:val="18"/>
        </w:rPr>
        <w:t>Wózek paletowy ręczny</w:t>
      </w:r>
      <w:r w:rsidRPr="00D77EF4">
        <w:rPr>
          <w:rFonts w:asciiTheme="minorHAnsi" w:hAnsiTheme="minorHAnsi" w:cstheme="minorHAnsi"/>
          <w:sz w:val="18"/>
          <w:szCs w:val="18"/>
        </w:rPr>
        <w:t>, do obsługi lżejszych palet wewnątrz regałów oraz na wypadek awarii wózka elektrycznego</w:t>
      </w:r>
      <w:r w:rsidR="00B0472C">
        <w:rPr>
          <w:rFonts w:asciiTheme="minorHAnsi" w:hAnsiTheme="minorHAnsi" w:cstheme="minorHAnsi"/>
          <w:sz w:val="18"/>
          <w:szCs w:val="18"/>
        </w:rPr>
        <w:t xml:space="preserve"> – nośność 2500 kg. – </w:t>
      </w:r>
      <w:r w:rsidR="00B0472C" w:rsidRPr="00B0472C">
        <w:rPr>
          <w:rFonts w:asciiTheme="minorHAnsi" w:hAnsiTheme="minorHAnsi" w:cstheme="minorHAnsi"/>
          <w:b/>
          <w:sz w:val="18"/>
          <w:szCs w:val="18"/>
        </w:rPr>
        <w:t>2 szt.</w:t>
      </w:r>
    </w:p>
    <w:p w14:paraId="6B6B7280" w14:textId="4FCD9D93" w:rsidR="000E4371" w:rsidRDefault="00B0472C" w:rsidP="000E4371">
      <w:pPr>
        <w:pStyle w:val="Akapitzlist"/>
        <w:numPr>
          <w:ilvl w:val="0"/>
          <w:numId w:val="9"/>
        </w:numPr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  <w:r w:rsidRPr="00B0472C">
        <w:rPr>
          <w:rFonts w:asciiTheme="minorHAnsi" w:hAnsiTheme="minorHAnsi" w:cstheme="minorHAnsi"/>
          <w:b/>
          <w:sz w:val="18"/>
          <w:szCs w:val="18"/>
        </w:rPr>
        <w:t>Stół do pakowania paczek z wyposażeniem dodatkowym</w:t>
      </w:r>
      <w:r w:rsidRPr="00B0472C">
        <w:rPr>
          <w:rFonts w:asciiTheme="minorHAnsi" w:hAnsiTheme="minorHAnsi" w:cstheme="minorHAnsi"/>
          <w:sz w:val="18"/>
          <w:szCs w:val="18"/>
        </w:rPr>
        <w:t xml:space="preserve"> w postaci nadstawek na opakowania kartonowe, półki na materiały zabezpieczające oraz nóż przesuwny do cięcia folii.  Stół powinien posiadać dodatkowe oświetlenie nad blatem oraz możliwość zainstalowania monitora/laptopa</w:t>
      </w:r>
      <w:r>
        <w:rPr>
          <w:rFonts w:asciiTheme="minorHAnsi" w:hAnsiTheme="minorHAnsi" w:cstheme="minorHAnsi"/>
          <w:sz w:val="18"/>
          <w:szCs w:val="18"/>
        </w:rPr>
        <w:t>. Wymiary : 160X80</w:t>
      </w:r>
    </w:p>
    <w:p w14:paraId="1E22E6E9" w14:textId="11BF8B49" w:rsidR="000E4371" w:rsidRDefault="000E4371" w:rsidP="000E4371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7C4F2816" w14:textId="2A4A8E2C" w:rsidR="000E4371" w:rsidRDefault="000E4371" w:rsidP="000E4371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093CF026" w14:textId="060E2403" w:rsidR="000E4371" w:rsidRDefault="000E4371" w:rsidP="000E4371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67884DAC" w14:textId="1F5BD8D4" w:rsidR="000E4371" w:rsidRDefault="000E4371" w:rsidP="000E4371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219A0C97" w14:textId="45292C30" w:rsidR="000E4371" w:rsidRDefault="000E4371" w:rsidP="000E4371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5790F930" w14:textId="77777777" w:rsidR="000E4371" w:rsidRPr="000E4371" w:rsidRDefault="000E4371" w:rsidP="000E4371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100E317E" w14:textId="77777777" w:rsidR="00B0472C" w:rsidRPr="00D77EF4" w:rsidRDefault="00B0472C" w:rsidP="00B0472C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048F8650" w14:textId="7BB75F9B" w:rsidR="00D77EF4" w:rsidRDefault="00B0472C" w:rsidP="00B0472C">
      <w:pPr>
        <w:pStyle w:val="Akapitzlist"/>
        <w:numPr>
          <w:ilvl w:val="0"/>
          <w:numId w:val="9"/>
        </w:numPr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  <w:r w:rsidRPr="00B0472C">
        <w:rPr>
          <w:rFonts w:asciiTheme="minorHAnsi" w:hAnsiTheme="minorHAnsi" w:cstheme="minorHAnsi"/>
          <w:b/>
          <w:sz w:val="18"/>
          <w:szCs w:val="18"/>
        </w:rPr>
        <w:lastRenderedPageBreak/>
        <w:t>Platforma paletowa na kółkach</w:t>
      </w:r>
      <w:r>
        <w:rPr>
          <w:rFonts w:asciiTheme="minorHAnsi" w:hAnsiTheme="minorHAnsi" w:cstheme="minorHAnsi"/>
          <w:b/>
          <w:sz w:val="18"/>
          <w:szCs w:val="18"/>
        </w:rPr>
        <w:t xml:space="preserve"> - </w:t>
      </w:r>
      <w:r w:rsidRPr="00B0472C">
        <w:rPr>
          <w:rFonts w:asciiTheme="minorHAnsi" w:hAnsiTheme="minorHAnsi" w:cstheme="minorHAnsi"/>
          <w:sz w:val="18"/>
          <w:szCs w:val="18"/>
        </w:rPr>
        <w:t>Wysokość maksymalna całej platformy to 30 cm</w:t>
      </w:r>
      <w:r>
        <w:rPr>
          <w:rFonts w:asciiTheme="minorHAnsi" w:hAnsiTheme="minorHAnsi" w:cstheme="minorHAnsi"/>
          <w:sz w:val="18"/>
          <w:szCs w:val="18"/>
        </w:rPr>
        <w:t xml:space="preserve">, nośność 500 kg. </w:t>
      </w:r>
      <w:r w:rsidRPr="00B0472C">
        <w:rPr>
          <w:rFonts w:asciiTheme="minorHAnsi" w:hAnsiTheme="minorHAnsi" w:cstheme="minorHAnsi"/>
          <w:b/>
          <w:sz w:val="18"/>
          <w:szCs w:val="18"/>
        </w:rPr>
        <w:t>– 15 szt</w:t>
      </w:r>
      <w:r>
        <w:rPr>
          <w:rFonts w:asciiTheme="minorHAnsi" w:hAnsiTheme="minorHAnsi" w:cstheme="minorHAnsi"/>
          <w:b/>
          <w:sz w:val="18"/>
          <w:szCs w:val="18"/>
        </w:rPr>
        <w:t>.</w:t>
      </w:r>
    </w:p>
    <w:p w14:paraId="37CDACEE" w14:textId="3365C51B" w:rsidR="00B0472C" w:rsidRPr="00B0472C" w:rsidRDefault="00B0472C" w:rsidP="00B0472C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  <w:r w:rsidRPr="00B0472C">
        <w:rPr>
          <w:rFonts w:asciiTheme="minorHAnsi" w:hAnsiTheme="minorHAnsi" w:cstheme="minorHAnsi"/>
          <w:sz w:val="18"/>
          <w:szCs w:val="18"/>
        </w:rPr>
        <w:drawing>
          <wp:inline distT="0" distB="0" distL="0" distR="0" wp14:anchorId="51B6E0A7" wp14:editId="6FD5557C">
            <wp:extent cx="3856054" cy="1767993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6054" cy="176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163B0" w14:textId="3EAC1250" w:rsidR="00D738E3" w:rsidRPr="000E4371" w:rsidRDefault="00B0472C" w:rsidP="00B0472C">
      <w:pPr>
        <w:pStyle w:val="Akapitzlist"/>
        <w:numPr>
          <w:ilvl w:val="0"/>
          <w:numId w:val="9"/>
        </w:numPr>
        <w:spacing w:before="100" w:beforeAutospacing="1" w:afterAutospacing="1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B0472C">
        <w:rPr>
          <w:rFonts w:asciiTheme="minorHAnsi" w:hAnsiTheme="minorHAnsi" w:cstheme="minorHAnsi"/>
          <w:b/>
          <w:sz w:val="18"/>
          <w:szCs w:val="18"/>
        </w:rPr>
        <w:t>Nadstawka paletowa 1200x800mm drewniana</w:t>
      </w:r>
      <w:r>
        <w:rPr>
          <w:rFonts w:asciiTheme="minorHAnsi" w:hAnsiTheme="minorHAnsi" w:cstheme="minorHAnsi"/>
          <w:b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>wysokość 20 cm. – 15 szt.</w:t>
      </w:r>
    </w:p>
    <w:p w14:paraId="6A47622C" w14:textId="77777777" w:rsidR="000E4371" w:rsidRPr="000E4371" w:rsidRDefault="000E4371" w:rsidP="000E4371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69FE46E5" w14:textId="48F189CC" w:rsidR="000E4371" w:rsidRPr="00B0472C" w:rsidRDefault="000E4371" w:rsidP="000E4371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0E4371">
        <w:rPr>
          <w:rFonts w:asciiTheme="minorHAnsi" w:hAnsiTheme="minorHAnsi" w:cstheme="minorHAnsi"/>
          <w:b/>
          <w:sz w:val="18"/>
          <w:szCs w:val="18"/>
        </w:rPr>
        <w:drawing>
          <wp:inline distT="0" distB="0" distL="0" distR="0" wp14:anchorId="754033CB" wp14:editId="3B0FE709">
            <wp:extent cx="3657917" cy="22480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24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1169D" w14:textId="77777777" w:rsidR="00B0472C" w:rsidRPr="00B0472C" w:rsidRDefault="00B0472C" w:rsidP="00B0472C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252D592E" w14:textId="21214920" w:rsidR="00D738E3" w:rsidRPr="00B0472C" w:rsidRDefault="00B0472C" w:rsidP="00B0472C">
      <w:pPr>
        <w:pStyle w:val="Akapitzlist"/>
        <w:numPr>
          <w:ilvl w:val="0"/>
          <w:numId w:val="9"/>
        </w:numPr>
        <w:spacing w:before="100" w:beforeAutospacing="1" w:afterAutospacing="1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B0472C">
        <w:rPr>
          <w:rFonts w:asciiTheme="minorHAnsi" w:hAnsiTheme="minorHAnsi" w:cstheme="minorHAnsi"/>
          <w:b/>
          <w:sz w:val="18"/>
          <w:szCs w:val="18"/>
        </w:rPr>
        <w:t>Tekturowe pojemniki magazynowe</w:t>
      </w:r>
    </w:p>
    <w:tbl>
      <w:tblPr>
        <w:tblW w:w="3620" w:type="dxa"/>
        <w:tblInd w:w="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2480"/>
      </w:tblGrid>
      <w:tr w:rsidR="00B0472C" w:rsidRPr="00B0472C" w14:paraId="0AEDBA5D" w14:textId="77777777" w:rsidTr="00B0472C">
        <w:trPr>
          <w:trHeight w:val="28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7A41CCF1" w14:textId="77777777" w:rsidR="00B0472C" w:rsidRPr="00B0472C" w:rsidRDefault="00B0472C" w:rsidP="00B0472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B0472C"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Ilość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9603568" w14:textId="77777777" w:rsidR="00B0472C" w:rsidRPr="00B0472C" w:rsidRDefault="00B0472C" w:rsidP="00B0472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B0472C"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Wymiar</w:t>
            </w:r>
          </w:p>
        </w:tc>
      </w:tr>
      <w:tr w:rsidR="00B0472C" w:rsidRPr="00B0472C" w14:paraId="729BA110" w14:textId="77777777" w:rsidTr="00B0472C">
        <w:trPr>
          <w:trHeight w:val="86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449F" w14:textId="77777777" w:rsidR="00B0472C" w:rsidRPr="00B0472C" w:rsidRDefault="00B0472C" w:rsidP="00B0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B0472C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1500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6280" w14:textId="77777777" w:rsidR="00B0472C" w:rsidRPr="00B0472C" w:rsidRDefault="00B0472C" w:rsidP="00B0472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B0472C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głębokość 0,5</w:t>
            </w:r>
            <w:r w:rsidRPr="00B0472C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br/>
              <w:t>szerokość 0,2</w:t>
            </w:r>
            <w:r w:rsidRPr="00B0472C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br/>
              <w:t>wysokość 0,1</w:t>
            </w:r>
          </w:p>
        </w:tc>
      </w:tr>
      <w:tr w:rsidR="00B0472C" w:rsidRPr="00B0472C" w14:paraId="53B1EBB9" w14:textId="77777777" w:rsidTr="00B0472C">
        <w:trPr>
          <w:trHeight w:val="86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D77A" w14:textId="77777777" w:rsidR="00B0472C" w:rsidRPr="00B0472C" w:rsidRDefault="00B0472C" w:rsidP="00B0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B0472C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500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361E" w14:textId="77777777" w:rsidR="00B0472C" w:rsidRPr="00B0472C" w:rsidRDefault="00B0472C" w:rsidP="00B0472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B0472C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głębokość 0,4</w:t>
            </w:r>
            <w:r w:rsidRPr="00B0472C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br/>
              <w:t>szerokość 0,25</w:t>
            </w:r>
            <w:r w:rsidRPr="00B0472C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br/>
              <w:t>wysokość 0,15</w:t>
            </w:r>
          </w:p>
        </w:tc>
      </w:tr>
      <w:tr w:rsidR="00B0472C" w:rsidRPr="00B0472C" w14:paraId="565FA7A2" w14:textId="77777777" w:rsidTr="00B0472C">
        <w:trPr>
          <w:trHeight w:val="115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F557" w14:textId="77777777" w:rsidR="00B0472C" w:rsidRPr="00B0472C" w:rsidRDefault="00B0472C" w:rsidP="00B0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B0472C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500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0257" w14:textId="77777777" w:rsidR="00B0472C" w:rsidRPr="00B0472C" w:rsidRDefault="00B0472C" w:rsidP="00B0472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B0472C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t>głębokość 0,4</w:t>
            </w:r>
            <w:r w:rsidRPr="00B0472C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br/>
              <w:t>szerokość 0,1</w:t>
            </w:r>
            <w:r w:rsidRPr="00B0472C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pl-PL"/>
                <w14:ligatures w14:val="none"/>
              </w:rPr>
              <w:br/>
              <w:t>wysokość 0,1</w:t>
            </w:r>
          </w:p>
        </w:tc>
      </w:tr>
    </w:tbl>
    <w:p w14:paraId="38A30E15" w14:textId="6819EF35" w:rsidR="00286207" w:rsidRPr="00B0472C" w:rsidRDefault="00286207" w:rsidP="00B0472C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65055FE7" w14:textId="73DB898D" w:rsidR="00B35019" w:rsidRDefault="00B35019" w:rsidP="009E4BC3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4838DA79" w14:textId="2610EA46" w:rsidR="000E4371" w:rsidRDefault="000E4371" w:rsidP="009E4BC3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71F84EC7" w14:textId="4AAFC3AF" w:rsidR="000E4371" w:rsidRDefault="000E4371" w:rsidP="009E4BC3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53F2E4A5" w14:textId="0D14E05C" w:rsidR="000E4371" w:rsidRDefault="000E4371" w:rsidP="009E4BC3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74EFDD92" w14:textId="3E2DA506" w:rsidR="000E4371" w:rsidRDefault="000E4371" w:rsidP="009E4BC3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7820B403" w14:textId="5F682958" w:rsidR="000E4371" w:rsidRDefault="000E4371" w:rsidP="009E4BC3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3A070151" w14:textId="77777777" w:rsidR="000E4371" w:rsidRPr="00D738E3" w:rsidRDefault="000E4371" w:rsidP="009E4BC3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</w:p>
    <w:p w14:paraId="55D95249" w14:textId="7B78BD8F" w:rsidR="00120278" w:rsidRPr="00D738E3" w:rsidRDefault="007129BB" w:rsidP="00564308">
      <w:pPr>
        <w:pStyle w:val="Akapitzlist"/>
        <w:numPr>
          <w:ilvl w:val="0"/>
          <w:numId w:val="1"/>
        </w:numPr>
        <w:spacing w:before="100" w:beforeAutospacing="1" w:afterAutospacing="1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D738E3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Obowiązki Wykonawcy:</w:t>
      </w:r>
    </w:p>
    <w:p w14:paraId="23BC3386" w14:textId="7042AD2B" w:rsidR="007129BB" w:rsidRPr="00D738E3" w:rsidRDefault="007129BB" w:rsidP="000C0F7B">
      <w:pPr>
        <w:spacing w:before="100" w:beforeAutospacing="1" w:afterAutospacing="1" w:line="240" w:lineRule="auto"/>
        <w:ind w:left="357"/>
        <w:rPr>
          <w:rFonts w:asciiTheme="minorHAnsi" w:hAnsiTheme="minorHAnsi" w:cstheme="minorHAnsi"/>
          <w:sz w:val="18"/>
          <w:szCs w:val="18"/>
        </w:rPr>
      </w:pPr>
      <w:r w:rsidRPr="00D738E3">
        <w:rPr>
          <w:rFonts w:asciiTheme="minorHAnsi" w:hAnsiTheme="minorHAnsi" w:cstheme="minorHAnsi"/>
          <w:sz w:val="18"/>
          <w:szCs w:val="18"/>
        </w:rPr>
        <w:t xml:space="preserve">1. Wykonawca zapewnia, że </w:t>
      </w:r>
      <w:r w:rsidR="002C2BD5">
        <w:rPr>
          <w:rFonts w:asciiTheme="minorHAnsi" w:hAnsiTheme="minorHAnsi" w:cstheme="minorHAnsi"/>
          <w:sz w:val="18"/>
          <w:szCs w:val="18"/>
        </w:rPr>
        <w:t>oferta została przedstawiona na</w:t>
      </w:r>
      <w:r w:rsidRPr="00D738E3">
        <w:rPr>
          <w:rFonts w:asciiTheme="minorHAnsi" w:hAnsiTheme="minorHAnsi" w:cstheme="minorHAnsi"/>
          <w:sz w:val="18"/>
          <w:szCs w:val="18"/>
        </w:rPr>
        <w:t>:</w:t>
      </w:r>
    </w:p>
    <w:p w14:paraId="63BA04CF" w14:textId="1271A76E" w:rsidR="007129BB" w:rsidRPr="00D738E3" w:rsidRDefault="007129BB" w:rsidP="000C0F7B">
      <w:pPr>
        <w:spacing w:before="100" w:beforeAutospacing="1" w:afterAutospacing="1" w:line="240" w:lineRule="auto"/>
        <w:ind w:left="357"/>
        <w:rPr>
          <w:rFonts w:asciiTheme="minorHAnsi" w:hAnsiTheme="minorHAnsi" w:cstheme="minorHAnsi"/>
          <w:sz w:val="18"/>
          <w:szCs w:val="18"/>
        </w:rPr>
      </w:pPr>
      <w:r w:rsidRPr="00D738E3">
        <w:rPr>
          <w:rFonts w:asciiTheme="minorHAnsi" w:hAnsiTheme="minorHAnsi" w:cstheme="minorHAnsi"/>
          <w:sz w:val="18"/>
          <w:szCs w:val="18"/>
        </w:rPr>
        <w:t>a) pełnowartościowe wolne od wad</w:t>
      </w:r>
      <w:r w:rsidR="002C2BD5">
        <w:rPr>
          <w:rFonts w:asciiTheme="minorHAnsi" w:hAnsiTheme="minorHAnsi" w:cstheme="minorHAnsi"/>
          <w:sz w:val="18"/>
          <w:szCs w:val="18"/>
        </w:rPr>
        <w:t xml:space="preserve"> regały</w:t>
      </w:r>
      <w:r w:rsidRPr="00D738E3">
        <w:rPr>
          <w:rFonts w:asciiTheme="minorHAnsi" w:hAnsiTheme="minorHAnsi" w:cstheme="minorHAnsi"/>
          <w:sz w:val="18"/>
          <w:szCs w:val="18"/>
        </w:rPr>
        <w:t>,</w:t>
      </w:r>
      <w:r w:rsidR="002C2BD5">
        <w:rPr>
          <w:rFonts w:asciiTheme="minorHAnsi" w:hAnsiTheme="minorHAnsi" w:cstheme="minorHAnsi"/>
          <w:sz w:val="18"/>
          <w:szCs w:val="18"/>
        </w:rPr>
        <w:t xml:space="preserve"> wózki, pozostałe elementy wyposażenia</w:t>
      </w:r>
      <w:r w:rsidRPr="00D738E3">
        <w:rPr>
          <w:rFonts w:asciiTheme="minorHAnsi" w:hAnsiTheme="minorHAnsi" w:cstheme="minorHAnsi"/>
          <w:sz w:val="18"/>
          <w:szCs w:val="18"/>
        </w:rPr>
        <w:t xml:space="preserve"> wykonane zgodnie z</w:t>
      </w:r>
      <w:r w:rsidR="000C0F7B" w:rsidRPr="00D738E3">
        <w:rPr>
          <w:rFonts w:asciiTheme="minorHAnsi" w:hAnsiTheme="minorHAnsi" w:cstheme="minorHAnsi"/>
          <w:sz w:val="18"/>
          <w:szCs w:val="18"/>
        </w:rPr>
        <w:t xml:space="preserve"> </w:t>
      </w:r>
      <w:r w:rsidRPr="00D738E3">
        <w:rPr>
          <w:rFonts w:asciiTheme="minorHAnsi" w:hAnsiTheme="minorHAnsi" w:cstheme="minorHAnsi"/>
          <w:sz w:val="18"/>
          <w:szCs w:val="18"/>
        </w:rPr>
        <w:t>normami branżowymi,</w:t>
      </w:r>
    </w:p>
    <w:p w14:paraId="1F60A709" w14:textId="578A23EF" w:rsidR="007129BB" w:rsidRPr="00D738E3" w:rsidRDefault="007129BB" w:rsidP="000C0F7B">
      <w:pPr>
        <w:spacing w:before="100" w:beforeAutospacing="1" w:afterAutospacing="1" w:line="240" w:lineRule="auto"/>
        <w:ind w:left="357"/>
        <w:rPr>
          <w:rFonts w:asciiTheme="minorHAnsi" w:hAnsiTheme="minorHAnsi" w:cstheme="minorHAnsi"/>
          <w:sz w:val="18"/>
          <w:szCs w:val="18"/>
        </w:rPr>
      </w:pPr>
      <w:r w:rsidRPr="00D738E3">
        <w:rPr>
          <w:rFonts w:asciiTheme="minorHAnsi" w:hAnsiTheme="minorHAnsi" w:cstheme="minorHAnsi"/>
          <w:sz w:val="18"/>
          <w:szCs w:val="18"/>
        </w:rPr>
        <w:t>b) spełniać wymagania pod względem BHP zgodnie z obowiązującymi przepisami</w:t>
      </w:r>
      <w:r w:rsidR="000C0F7B" w:rsidRPr="00D738E3">
        <w:rPr>
          <w:rFonts w:asciiTheme="minorHAnsi" w:hAnsiTheme="minorHAnsi" w:cstheme="minorHAnsi"/>
          <w:sz w:val="18"/>
          <w:szCs w:val="18"/>
        </w:rPr>
        <w:t xml:space="preserve"> </w:t>
      </w:r>
      <w:r w:rsidRPr="00D738E3">
        <w:rPr>
          <w:rFonts w:asciiTheme="minorHAnsi" w:hAnsiTheme="minorHAnsi" w:cstheme="minorHAnsi"/>
          <w:sz w:val="18"/>
          <w:szCs w:val="18"/>
        </w:rPr>
        <w:t>w tym zakresie,</w:t>
      </w:r>
    </w:p>
    <w:p w14:paraId="1C95E7EC" w14:textId="202EBE91" w:rsidR="007129BB" w:rsidRPr="00D738E3" w:rsidRDefault="007129BB" w:rsidP="000C0F7B">
      <w:pPr>
        <w:spacing w:before="100" w:beforeAutospacing="1" w:afterAutospacing="1" w:line="240" w:lineRule="auto"/>
        <w:ind w:left="357"/>
        <w:rPr>
          <w:rFonts w:asciiTheme="minorHAnsi" w:hAnsiTheme="minorHAnsi" w:cstheme="minorHAnsi"/>
          <w:sz w:val="18"/>
          <w:szCs w:val="18"/>
        </w:rPr>
      </w:pPr>
      <w:r w:rsidRPr="00D738E3">
        <w:rPr>
          <w:rFonts w:asciiTheme="minorHAnsi" w:hAnsiTheme="minorHAnsi" w:cstheme="minorHAnsi"/>
          <w:sz w:val="18"/>
          <w:szCs w:val="18"/>
        </w:rPr>
        <w:t>c) dopuszczone do obrotu i stosowania w krajach Unii Europejskiej w tym</w:t>
      </w:r>
      <w:r w:rsidR="000C0F7B" w:rsidRPr="00D738E3">
        <w:rPr>
          <w:rFonts w:asciiTheme="minorHAnsi" w:hAnsiTheme="minorHAnsi" w:cstheme="minorHAnsi"/>
          <w:sz w:val="18"/>
          <w:szCs w:val="18"/>
        </w:rPr>
        <w:t xml:space="preserve"> </w:t>
      </w:r>
      <w:r w:rsidRPr="00D738E3">
        <w:rPr>
          <w:rFonts w:asciiTheme="minorHAnsi" w:hAnsiTheme="minorHAnsi" w:cstheme="minorHAnsi"/>
          <w:sz w:val="18"/>
          <w:szCs w:val="18"/>
        </w:rPr>
        <w:t>w pomieszczeniach przeznaczonych na stały pobyt ludzi,</w:t>
      </w:r>
    </w:p>
    <w:p w14:paraId="1A871671" w14:textId="77777777" w:rsidR="007129BB" w:rsidRPr="00D738E3" w:rsidRDefault="007129BB" w:rsidP="000C0F7B">
      <w:pPr>
        <w:spacing w:before="100" w:beforeAutospacing="1" w:afterAutospacing="1" w:line="240" w:lineRule="auto"/>
        <w:ind w:left="357"/>
        <w:rPr>
          <w:rFonts w:asciiTheme="minorHAnsi" w:hAnsiTheme="minorHAnsi" w:cstheme="minorHAnsi"/>
          <w:sz w:val="18"/>
          <w:szCs w:val="18"/>
        </w:rPr>
      </w:pPr>
      <w:r w:rsidRPr="00D738E3">
        <w:rPr>
          <w:rFonts w:asciiTheme="minorHAnsi" w:hAnsiTheme="minorHAnsi" w:cstheme="minorHAnsi"/>
          <w:sz w:val="18"/>
          <w:szCs w:val="18"/>
        </w:rPr>
        <w:t>2. Zakres zamówienia obejmuje:</w:t>
      </w:r>
    </w:p>
    <w:p w14:paraId="56D72ED7" w14:textId="5A8B88D1" w:rsidR="007129BB" w:rsidRPr="00D738E3" w:rsidRDefault="007129BB" w:rsidP="000C0F7B">
      <w:pPr>
        <w:spacing w:before="100" w:beforeAutospacing="1" w:afterAutospacing="1" w:line="240" w:lineRule="auto"/>
        <w:ind w:left="357"/>
        <w:rPr>
          <w:rFonts w:asciiTheme="minorHAnsi" w:hAnsiTheme="minorHAnsi" w:cstheme="minorHAnsi"/>
          <w:sz w:val="18"/>
          <w:szCs w:val="18"/>
        </w:rPr>
      </w:pPr>
      <w:r w:rsidRPr="00D738E3">
        <w:rPr>
          <w:rFonts w:asciiTheme="minorHAnsi" w:hAnsiTheme="minorHAnsi" w:cstheme="minorHAnsi"/>
          <w:sz w:val="18"/>
          <w:szCs w:val="18"/>
        </w:rPr>
        <w:t>a) dostarczenie (transport) do</w:t>
      </w:r>
      <w:r w:rsidR="000C0F7B" w:rsidRPr="00D738E3">
        <w:rPr>
          <w:rFonts w:asciiTheme="minorHAnsi" w:hAnsiTheme="minorHAnsi" w:cstheme="minorHAnsi"/>
          <w:sz w:val="18"/>
          <w:szCs w:val="18"/>
        </w:rPr>
        <w:t xml:space="preserve"> wskazanej lokalizacji przez </w:t>
      </w:r>
      <w:r w:rsidRPr="00D738E3">
        <w:rPr>
          <w:rFonts w:asciiTheme="minorHAnsi" w:hAnsiTheme="minorHAnsi" w:cstheme="minorHAnsi"/>
          <w:sz w:val="18"/>
          <w:szCs w:val="18"/>
        </w:rPr>
        <w:t xml:space="preserve"> Zamawiającego wraz z załadunkiem i</w:t>
      </w:r>
      <w:r w:rsidR="000C0F7B" w:rsidRPr="00D738E3">
        <w:rPr>
          <w:rFonts w:asciiTheme="minorHAnsi" w:hAnsiTheme="minorHAnsi" w:cstheme="minorHAnsi"/>
          <w:sz w:val="18"/>
          <w:szCs w:val="18"/>
        </w:rPr>
        <w:t xml:space="preserve"> </w:t>
      </w:r>
      <w:r w:rsidRPr="00D738E3">
        <w:rPr>
          <w:rFonts w:asciiTheme="minorHAnsi" w:hAnsiTheme="minorHAnsi" w:cstheme="minorHAnsi"/>
          <w:sz w:val="18"/>
          <w:szCs w:val="18"/>
        </w:rPr>
        <w:t>rozładunkiem,</w:t>
      </w:r>
    </w:p>
    <w:p w14:paraId="09FF3514" w14:textId="03BBD26B" w:rsidR="007129BB" w:rsidRPr="00D738E3" w:rsidRDefault="007129BB" w:rsidP="000C0F7B">
      <w:pPr>
        <w:spacing w:before="100" w:beforeAutospacing="1" w:afterAutospacing="1" w:line="240" w:lineRule="auto"/>
        <w:ind w:left="357"/>
        <w:rPr>
          <w:rFonts w:asciiTheme="minorHAnsi" w:hAnsiTheme="minorHAnsi" w:cstheme="minorHAnsi"/>
          <w:sz w:val="18"/>
          <w:szCs w:val="18"/>
        </w:rPr>
      </w:pPr>
      <w:r w:rsidRPr="00D738E3">
        <w:rPr>
          <w:rFonts w:asciiTheme="minorHAnsi" w:hAnsiTheme="minorHAnsi" w:cstheme="minorHAnsi"/>
          <w:sz w:val="18"/>
          <w:szCs w:val="18"/>
        </w:rPr>
        <w:t>b) montaż i ustawienie produktów w pomieszczeniach wskazanych przez</w:t>
      </w:r>
      <w:r w:rsidR="000C0F7B" w:rsidRPr="00D738E3">
        <w:rPr>
          <w:rFonts w:asciiTheme="minorHAnsi" w:hAnsiTheme="minorHAnsi" w:cstheme="minorHAnsi"/>
          <w:sz w:val="18"/>
          <w:szCs w:val="18"/>
        </w:rPr>
        <w:t xml:space="preserve"> </w:t>
      </w:r>
      <w:r w:rsidRPr="00D738E3">
        <w:rPr>
          <w:rFonts w:asciiTheme="minorHAnsi" w:hAnsiTheme="minorHAnsi" w:cstheme="minorHAnsi"/>
          <w:sz w:val="18"/>
          <w:szCs w:val="18"/>
        </w:rPr>
        <w:t>Zamawiającego.</w:t>
      </w:r>
    </w:p>
    <w:p w14:paraId="1EA40427" w14:textId="1EFF876F" w:rsidR="007129BB" w:rsidRPr="00D738E3" w:rsidRDefault="007129BB" w:rsidP="000C0F7B">
      <w:pPr>
        <w:spacing w:before="100" w:beforeAutospacing="1" w:afterAutospacing="1" w:line="240" w:lineRule="auto"/>
        <w:ind w:left="357"/>
        <w:rPr>
          <w:rFonts w:asciiTheme="minorHAnsi" w:hAnsiTheme="minorHAnsi" w:cstheme="minorHAnsi"/>
          <w:sz w:val="18"/>
          <w:szCs w:val="18"/>
        </w:rPr>
      </w:pPr>
      <w:r w:rsidRPr="00D738E3">
        <w:rPr>
          <w:rFonts w:asciiTheme="minorHAnsi" w:hAnsiTheme="minorHAnsi" w:cstheme="minorHAnsi"/>
          <w:sz w:val="18"/>
          <w:szCs w:val="18"/>
        </w:rPr>
        <w:t>3. Wykonawca udzieli co najmniej</w:t>
      </w:r>
    </w:p>
    <w:p w14:paraId="620D1414" w14:textId="1FA54492" w:rsidR="007129BB" w:rsidRPr="00D738E3" w:rsidRDefault="000C0F7B" w:rsidP="000C0F7B">
      <w:pPr>
        <w:spacing w:before="100" w:beforeAutospacing="1" w:afterAutospacing="1" w:line="240" w:lineRule="auto"/>
        <w:ind w:left="357"/>
        <w:rPr>
          <w:rFonts w:asciiTheme="minorHAnsi" w:hAnsiTheme="minorHAnsi" w:cstheme="minorHAnsi"/>
          <w:b/>
          <w:sz w:val="18"/>
          <w:szCs w:val="18"/>
        </w:rPr>
      </w:pPr>
      <w:r w:rsidRPr="00D738E3">
        <w:rPr>
          <w:rFonts w:asciiTheme="minorHAnsi" w:hAnsiTheme="minorHAnsi" w:cstheme="minorHAnsi"/>
          <w:b/>
          <w:sz w:val="18"/>
          <w:szCs w:val="18"/>
        </w:rPr>
        <w:t>24-miesięcznej gwarancji.</w:t>
      </w:r>
      <w:r w:rsidR="007129BB" w:rsidRPr="00D738E3">
        <w:rPr>
          <w:rFonts w:asciiTheme="minorHAnsi" w:hAnsiTheme="minorHAnsi" w:cstheme="minorHAnsi"/>
          <w:b/>
          <w:sz w:val="18"/>
          <w:szCs w:val="18"/>
        </w:rPr>
        <w:t>.</w:t>
      </w:r>
    </w:p>
    <w:p w14:paraId="015C8561" w14:textId="77777777" w:rsidR="007129BB" w:rsidRPr="00D738E3" w:rsidRDefault="007129BB" w:rsidP="007129BB">
      <w:pPr>
        <w:pStyle w:val="Akapitzlist"/>
        <w:spacing w:before="100" w:beforeAutospacing="1" w:afterAutospacing="1" w:line="240" w:lineRule="auto"/>
        <w:ind w:left="108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D2206FC" w14:textId="45886D8D" w:rsidR="003E0A58" w:rsidRPr="00D738E3" w:rsidRDefault="003E0A58" w:rsidP="00564308">
      <w:pPr>
        <w:pStyle w:val="Akapitzlist"/>
        <w:numPr>
          <w:ilvl w:val="0"/>
          <w:numId w:val="1"/>
        </w:numPr>
        <w:spacing w:before="100" w:beforeAutospacing="1" w:afterAutospacing="1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D738E3">
        <w:rPr>
          <w:rFonts w:asciiTheme="minorHAnsi" w:hAnsiTheme="minorHAnsi" w:cstheme="minorHAnsi"/>
          <w:b/>
          <w:sz w:val="18"/>
          <w:szCs w:val="18"/>
          <w:u w:val="single"/>
        </w:rPr>
        <w:t>Warunki ofertowania</w:t>
      </w:r>
      <w:r w:rsidR="000C0F7B" w:rsidRPr="00D738E3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 xml:space="preserve"> i termin realizacji zamówienia:</w:t>
      </w:r>
    </w:p>
    <w:p w14:paraId="4797A96D" w14:textId="3B6BB779" w:rsidR="000C0F7B" w:rsidRPr="00D738E3" w:rsidRDefault="000C0F7B" w:rsidP="000C0F7B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666666"/>
          <w:sz w:val="18"/>
          <w:szCs w:val="18"/>
        </w:rPr>
      </w:pPr>
      <w:r w:rsidRPr="00D738E3">
        <w:rPr>
          <w:rFonts w:asciiTheme="minorHAnsi" w:hAnsiTheme="minorHAnsi" w:cstheme="minorHAnsi"/>
          <w:color w:val="000000"/>
          <w:sz w:val="18"/>
          <w:szCs w:val="18"/>
        </w:rPr>
        <w:t xml:space="preserve">         1. Oczekujemy zagwarantowania cen co najmniej do końca 2023 roku.</w:t>
      </w:r>
    </w:p>
    <w:p w14:paraId="204B9244" w14:textId="5239EA2E" w:rsidR="000C0F7B" w:rsidRPr="00D738E3" w:rsidRDefault="000C0F7B" w:rsidP="000C0F7B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666666"/>
          <w:sz w:val="18"/>
          <w:szCs w:val="18"/>
        </w:rPr>
      </w:pPr>
      <w:r w:rsidRPr="00D738E3">
        <w:rPr>
          <w:rFonts w:asciiTheme="minorHAnsi" w:hAnsiTheme="minorHAnsi" w:cstheme="minorHAnsi"/>
          <w:color w:val="000000"/>
          <w:sz w:val="18"/>
          <w:szCs w:val="18"/>
        </w:rPr>
        <w:t xml:space="preserve">         2. Zapytanie ofertowe nie jest podstawą do żadnych roszczeń w stosunku do Osadkowski Sp. z o.o.</w:t>
      </w:r>
    </w:p>
    <w:p w14:paraId="0E37021D" w14:textId="4EAD57D8" w:rsidR="000C0F7B" w:rsidRPr="00D738E3" w:rsidRDefault="000C0F7B" w:rsidP="000C0F7B">
      <w:pPr>
        <w:pStyle w:val="NormalnyWeb"/>
        <w:shd w:val="clear" w:color="auto" w:fill="FFFFFF"/>
        <w:ind w:left="3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738E3">
        <w:rPr>
          <w:rFonts w:asciiTheme="minorHAnsi" w:hAnsiTheme="minorHAnsi" w:cstheme="minorHAnsi"/>
          <w:color w:val="000000"/>
          <w:sz w:val="18"/>
          <w:szCs w:val="18"/>
        </w:rPr>
        <w:t>3. Wydatki poniesione przez Oferenta w związku z przygotowaniem i odpowiedzią na zapytanie ofertowe nie są zwracane przez Zamawiającego.</w:t>
      </w:r>
    </w:p>
    <w:p w14:paraId="6F58C9FB" w14:textId="77777777" w:rsidR="000C0F7B" w:rsidRPr="00D738E3" w:rsidRDefault="000C0F7B" w:rsidP="000C0F7B">
      <w:pPr>
        <w:pStyle w:val="NormalnyWeb"/>
        <w:shd w:val="clear" w:color="auto" w:fill="FFFFFF"/>
        <w:ind w:firstLine="360"/>
        <w:jc w:val="both"/>
        <w:rPr>
          <w:rFonts w:asciiTheme="minorHAnsi" w:hAnsiTheme="minorHAnsi" w:cstheme="minorHAnsi"/>
          <w:color w:val="666666"/>
          <w:sz w:val="18"/>
          <w:szCs w:val="18"/>
        </w:rPr>
      </w:pPr>
      <w:r w:rsidRPr="00D738E3">
        <w:rPr>
          <w:rFonts w:asciiTheme="minorHAnsi" w:hAnsiTheme="minorHAnsi" w:cstheme="minorHAnsi"/>
          <w:color w:val="000000"/>
          <w:sz w:val="18"/>
          <w:szCs w:val="18"/>
        </w:rPr>
        <w:t>4. Osadkowski Sp. z o.o. zastrzega sobie prawo do wycofania zapytania ofertowego w dowolnym czasie.</w:t>
      </w:r>
    </w:p>
    <w:p w14:paraId="1DDF9018" w14:textId="77777777" w:rsidR="000C0F7B" w:rsidRPr="00D738E3" w:rsidRDefault="000C0F7B" w:rsidP="000C0F7B">
      <w:pPr>
        <w:pStyle w:val="Akapitzlist"/>
        <w:spacing w:before="100" w:beforeAutospacing="1" w:afterAutospacing="1" w:line="240" w:lineRule="auto"/>
        <w:ind w:left="108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680DE14" w14:textId="6295550C" w:rsidR="001335ED" w:rsidRPr="00D738E3" w:rsidRDefault="000C0F7B" w:rsidP="00564308">
      <w:pPr>
        <w:pStyle w:val="Akapitzlist"/>
        <w:numPr>
          <w:ilvl w:val="0"/>
          <w:numId w:val="1"/>
        </w:numPr>
        <w:spacing w:before="100" w:beforeAutospacing="1" w:afterAutospacing="1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D738E3">
        <w:rPr>
          <w:rFonts w:asciiTheme="minorHAnsi" w:hAnsiTheme="minorHAnsi" w:cstheme="minorHAnsi"/>
          <w:b/>
          <w:sz w:val="18"/>
          <w:szCs w:val="18"/>
          <w:u w:val="single"/>
        </w:rPr>
        <w:t>Termin składania ofert</w:t>
      </w:r>
    </w:p>
    <w:p w14:paraId="184B6FA1" w14:textId="67A57112" w:rsidR="00D12642" w:rsidRPr="00D738E3" w:rsidRDefault="00480BA3" w:rsidP="001335ED">
      <w:pPr>
        <w:spacing w:before="100" w:beforeAutospacing="1" w:afterAutospacing="1" w:line="240" w:lineRule="auto"/>
        <w:ind w:left="7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12</w:t>
      </w:r>
      <w:r w:rsidR="002E0E3E" w:rsidRPr="00D738E3">
        <w:rPr>
          <w:rFonts w:asciiTheme="minorHAnsi" w:hAnsiTheme="minorHAnsi" w:cstheme="minorHAnsi"/>
          <w:b/>
          <w:sz w:val="18"/>
          <w:szCs w:val="18"/>
        </w:rPr>
        <w:t>.04.2023</w:t>
      </w:r>
      <w:r w:rsidR="0065427D" w:rsidRPr="00D738E3">
        <w:rPr>
          <w:rFonts w:asciiTheme="minorHAnsi" w:hAnsiTheme="minorHAnsi" w:cstheme="minorHAnsi"/>
          <w:b/>
          <w:sz w:val="18"/>
          <w:szCs w:val="18"/>
        </w:rPr>
        <w:t>.</w:t>
      </w:r>
      <w:r>
        <w:rPr>
          <w:rFonts w:asciiTheme="minorHAnsi" w:hAnsiTheme="minorHAnsi" w:cstheme="minorHAnsi"/>
          <w:b/>
          <w:sz w:val="18"/>
          <w:szCs w:val="18"/>
        </w:rPr>
        <w:t>, godzina 15</w:t>
      </w:r>
      <w:bookmarkStart w:id="0" w:name="_GoBack"/>
      <w:bookmarkEnd w:id="0"/>
      <w:r w:rsidR="00D12642" w:rsidRPr="00D738E3">
        <w:rPr>
          <w:rFonts w:asciiTheme="minorHAnsi" w:hAnsiTheme="minorHAnsi" w:cstheme="minorHAnsi"/>
          <w:b/>
          <w:sz w:val="18"/>
          <w:szCs w:val="18"/>
        </w:rPr>
        <w:t>.00</w:t>
      </w:r>
    </w:p>
    <w:p w14:paraId="33CFF725" w14:textId="325BB5C7" w:rsidR="002E155F" w:rsidRPr="00D738E3" w:rsidRDefault="001335ED" w:rsidP="004D04D2">
      <w:pPr>
        <w:spacing w:before="100" w:beforeAutospacing="1" w:afterAutospacing="1" w:line="240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D738E3">
        <w:rPr>
          <w:rFonts w:asciiTheme="minorHAnsi" w:hAnsiTheme="minorHAnsi" w:cstheme="minorHAnsi"/>
          <w:sz w:val="18"/>
          <w:szCs w:val="18"/>
        </w:rPr>
        <w:t>W przypadku pytań do przedmiotu zapytania należy je przesyłać za pomocą platformy zakupowej.</w:t>
      </w:r>
    </w:p>
    <w:sectPr w:rsidR="002E155F" w:rsidRPr="00D738E3" w:rsidSect="00CA240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410" w:bottom="1440" w:left="1418" w:header="1701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BE979" w14:textId="77777777" w:rsidR="008666A5" w:rsidRDefault="008666A5" w:rsidP="009249F2">
      <w:r>
        <w:separator/>
      </w:r>
    </w:p>
    <w:p w14:paraId="40A8A059" w14:textId="77777777" w:rsidR="008666A5" w:rsidRDefault="008666A5" w:rsidP="009249F2"/>
    <w:p w14:paraId="201C448F" w14:textId="77777777" w:rsidR="008666A5" w:rsidRDefault="008666A5" w:rsidP="009249F2"/>
  </w:endnote>
  <w:endnote w:type="continuationSeparator" w:id="0">
    <w:p w14:paraId="5B71DE5E" w14:textId="77777777" w:rsidR="008666A5" w:rsidRDefault="008666A5" w:rsidP="009249F2">
      <w:r>
        <w:continuationSeparator/>
      </w:r>
    </w:p>
    <w:p w14:paraId="3A6C9D2E" w14:textId="77777777" w:rsidR="008666A5" w:rsidRDefault="008666A5" w:rsidP="009249F2"/>
    <w:p w14:paraId="73D6D02A" w14:textId="77777777" w:rsidR="008666A5" w:rsidRDefault="008666A5" w:rsidP="009249F2"/>
  </w:endnote>
  <w:endnote w:type="continuationNotice" w:id="1">
    <w:p w14:paraId="079EE516" w14:textId="77777777" w:rsidR="008666A5" w:rsidRDefault="008666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 (Tekst podstawo">
    <w:altName w:val="Times New Roman"/>
    <w:charset w:val="00"/>
    <w:family w:val="roman"/>
    <w:pitch w:val="default"/>
  </w:font>
  <w:font w:name="Lato Heavy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Arial"/>
    <w:charset w:val="00"/>
    <w:family w:val="swiss"/>
    <w:pitch w:val="variable"/>
    <w:sig w:usb0="00000001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32820064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ADB508" w14:textId="77777777" w:rsidR="004B0D6E" w:rsidRDefault="004B0D6E" w:rsidP="00A42C54">
        <w:pPr>
          <w:pStyle w:val="Stopka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506BC97" w14:textId="77777777" w:rsidR="004B0D6E" w:rsidRDefault="004B0D6E" w:rsidP="00A42C54">
    <w:pPr>
      <w:pStyle w:val="Stopka"/>
    </w:pPr>
  </w:p>
  <w:p w14:paraId="3E7DA7AD" w14:textId="77777777" w:rsidR="00187DFF" w:rsidRDefault="00187DFF" w:rsidP="009249F2"/>
  <w:p w14:paraId="759661E0" w14:textId="77777777" w:rsidR="0064041D" w:rsidRDefault="0064041D" w:rsidP="009249F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97936" w14:textId="1417B76E" w:rsidR="000D35AE" w:rsidRDefault="00F76B87" w:rsidP="00A42C54">
    <w:pPr>
      <w:pStyle w:val="Stopka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BAF8691" wp14:editId="65DAC3BE">
              <wp:simplePos x="0" y="0"/>
              <wp:positionH relativeFrom="page">
                <wp:posOffset>6834477</wp:posOffset>
              </wp:positionH>
              <wp:positionV relativeFrom="page">
                <wp:posOffset>9897414</wp:posOffset>
              </wp:positionV>
              <wp:extent cx="457200" cy="2736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erstrony"/>
                              <w:color w:val="A6A6A6" w:themeColor="background1" w:themeShade="A6"/>
                              <w:sz w:val="16"/>
                              <w:szCs w:val="16"/>
                            </w:rPr>
                            <w:id w:val="16699203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erstrony"/>
                              <w:rFonts w:ascii="Lato" w:hAnsi="Lato"/>
                            </w:rPr>
                          </w:sdtEndPr>
                          <w:sdtContent>
                            <w:p w14:paraId="14EBE528" w14:textId="3953F585" w:rsidR="00A42C54" w:rsidRPr="00A42C54" w:rsidRDefault="00A42C54" w:rsidP="00A42C54">
                              <w:pPr>
                                <w:pStyle w:val="Stopka2"/>
                                <w:rPr>
                                  <w:rStyle w:val="Numerstrony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A42C54">
                                <w:rPr>
                                  <w:color w:val="A6A6A6" w:themeColor="background1" w:themeShade="A6"/>
                                  <w:w w:val="140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92ED3">
                                <w:rPr>
                                  <w:b/>
                                  <w:bCs/>
                                  <w:color w:val="E77D33" w:themeColor="accent1"/>
                                  <w:sz w:val="16"/>
                                  <w:szCs w:val="16"/>
                                </w:rPr>
                                <w:t>|</w:t>
                              </w:r>
                              <w:r w:rsidRPr="00677C49">
                                <w:rPr>
                                  <w:color w:val="A6A6A6" w:themeColor="background1" w:themeShade="A6"/>
                                  <w:w w:val="140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Pr="00677C49">
                                <w:rPr>
                                  <w:rStyle w:val="Numerstrony"/>
                                  <w:rFonts w:ascii="Lato" w:hAnsi="Lato"/>
                                  <w:color w:val="005F34" w:themeColor="text2"/>
                                  <w:sz w:val="18"/>
                                  <w:szCs w:val="14"/>
                                </w:rPr>
                                <w:fldChar w:fldCharType="begin"/>
                              </w:r>
                              <w:r w:rsidRPr="00677C49">
                                <w:rPr>
                                  <w:rStyle w:val="Numerstrony"/>
                                  <w:rFonts w:ascii="Lato" w:hAnsi="Lato"/>
                                  <w:color w:val="005F34" w:themeColor="text2"/>
                                  <w:sz w:val="18"/>
                                  <w:szCs w:val="14"/>
                                </w:rPr>
                                <w:instrText xml:space="preserve"> PAGE </w:instrText>
                              </w:r>
                              <w:r w:rsidRPr="00677C49">
                                <w:rPr>
                                  <w:rStyle w:val="Numerstrony"/>
                                  <w:rFonts w:ascii="Lato" w:hAnsi="Lato"/>
                                  <w:color w:val="005F34" w:themeColor="text2"/>
                                  <w:sz w:val="18"/>
                                  <w:szCs w:val="14"/>
                                </w:rPr>
                                <w:fldChar w:fldCharType="separate"/>
                              </w:r>
                              <w:r w:rsidR="00480BA3">
                                <w:rPr>
                                  <w:rStyle w:val="Numerstrony"/>
                                  <w:rFonts w:ascii="Lato" w:hAnsi="Lato"/>
                                  <w:noProof/>
                                  <w:color w:val="005F34" w:themeColor="text2"/>
                                  <w:sz w:val="18"/>
                                  <w:szCs w:val="14"/>
                                </w:rPr>
                                <w:t>6</w:t>
                              </w:r>
                              <w:r w:rsidRPr="00677C49">
                                <w:rPr>
                                  <w:rStyle w:val="Numerstrony"/>
                                  <w:rFonts w:ascii="Lato" w:hAnsi="Lato"/>
                                  <w:color w:val="005F34" w:themeColor="text2"/>
                                  <w:sz w:val="18"/>
                                  <w:szCs w:val="1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8C2E7BA" w14:textId="77777777" w:rsidR="00A42C54" w:rsidRPr="00A42C54" w:rsidRDefault="00A42C54" w:rsidP="00A42C54">
                          <w:pPr>
                            <w:pStyle w:val="Stopka2"/>
                            <w:rPr>
                              <w:color w:val="A6A6A6" w:themeColor="background1" w:themeShade="A6"/>
                            </w:rPr>
                          </w:pPr>
                        </w:p>
                        <w:p w14:paraId="2840AD41" w14:textId="77777777" w:rsidR="00A42C54" w:rsidRPr="00A42C54" w:rsidRDefault="00A42C54" w:rsidP="00A42C54">
                          <w:pPr>
                            <w:rPr>
                              <w:color w:val="A6A6A6" w:themeColor="background1" w:themeShade="A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F869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538.15pt;margin-top:779.3pt;width:36pt;height:21.5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" filled="f" stroked="f" strokeweight=".5pt">
              <v:textbox>
                <w:txbxContent>
                  <w:sdt>
                    <w:sdtPr>
                      <w:rPr>
                        <w:rStyle w:val="Numerstrony"/>
                        <w:color w:val="A6A6A6" w:themeColor="background1" w:themeShade="A6"/>
                        <w:sz w:val="16"/>
                        <w:szCs w:val="16"/>
                      </w:rPr>
                      <w:id w:val="16699203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erstrony"/>
                        <w:rFonts w:ascii="Lato" w:hAnsi="Lato"/>
                      </w:rPr>
                    </w:sdtEndPr>
                    <w:sdtContent>
                      <w:p w14:paraId="14EBE528" w14:textId="3953F585" w:rsidR="00A42C54" w:rsidRPr="00A42C54" w:rsidRDefault="00A42C54" w:rsidP="00A42C54">
                        <w:pPr>
                          <w:pStyle w:val="Stopka2"/>
                          <w:rPr>
                            <w:rStyle w:val="Numerstrony"/>
                            <w:color w:val="A6A6A6" w:themeColor="background1" w:themeShade="A6"/>
                            <w:sz w:val="16"/>
                            <w:szCs w:val="16"/>
                          </w:rPr>
                        </w:pPr>
                        <w:r w:rsidRPr="00A42C54">
                          <w:rPr>
                            <w:color w:val="A6A6A6" w:themeColor="background1" w:themeShade="A6"/>
                            <w:w w:val="140"/>
                            <w:sz w:val="16"/>
                            <w:szCs w:val="16"/>
                          </w:rPr>
                          <w:t> </w:t>
                        </w:r>
                        <w:r w:rsidRPr="00492ED3">
                          <w:rPr>
                            <w:b/>
                            <w:bCs/>
                            <w:color w:val="E77D33" w:themeColor="accent1"/>
                            <w:sz w:val="16"/>
                            <w:szCs w:val="16"/>
                          </w:rPr>
                          <w:t>|</w:t>
                        </w:r>
                        <w:r w:rsidRPr="00677C49">
                          <w:rPr>
                            <w:color w:val="A6A6A6" w:themeColor="background1" w:themeShade="A6"/>
                            <w:w w:val="140"/>
                            <w:sz w:val="20"/>
                            <w:szCs w:val="16"/>
                          </w:rPr>
                          <w:t xml:space="preserve"> </w:t>
                        </w:r>
                        <w:r w:rsidRPr="00677C49">
                          <w:rPr>
                            <w:rStyle w:val="Numerstrony"/>
                            <w:rFonts w:ascii="Lato" w:hAnsi="Lato"/>
                            <w:color w:val="005F34" w:themeColor="text2"/>
                            <w:sz w:val="18"/>
                            <w:szCs w:val="14"/>
                          </w:rPr>
                          <w:fldChar w:fldCharType="begin"/>
                        </w:r>
                        <w:r w:rsidRPr="00677C49">
                          <w:rPr>
                            <w:rStyle w:val="Numerstrony"/>
                            <w:rFonts w:ascii="Lato" w:hAnsi="Lato"/>
                            <w:color w:val="005F34" w:themeColor="text2"/>
                            <w:sz w:val="18"/>
                            <w:szCs w:val="14"/>
                          </w:rPr>
                          <w:instrText xml:space="preserve"> PAGE </w:instrText>
                        </w:r>
                        <w:r w:rsidRPr="00677C49">
                          <w:rPr>
                            <w:rStyle w:val="Numerstrony"/>
                            <w:rFonts w:ascii="Lato" w:hAnsi="Lato"/>
                            <w:color w:val="005F34" w:themeColor="text2"/>
                            <w:sz w:val="18"/>
                            <w:szCs w:val="14"/>
                          </w:rPr>
                          <w:fldChar w:fldCharType="separate"/>
                        </w:r>
                        <w:r w:rsidR="00480BA3">
                          <w:rPr>
                            <w:rStyle w:val="Numerstrony"/>
                            <w:rFonts w:ascii="Lato" w:hAnsi="Lato"/>
                            <w:noProof/>
                            <w:color w:val="005F34" w:themeColor="text2"/>
                            <w:sz w:val="18"/>
                            <w:szCs w:val="14"/>
                          </w:rPr>
                          <w:t>6</w:t>
                        </w:r>
                        <w:r w:rsidRPr="00677C49">
                          <w:rPr>
                            <w:rStyle w:val="Numerstrony"/>
                            <w:rFonts w:ascii="Lato" w:hAnsi="Lato"/>
                            <w:color w:val="005F34" w:themeColor="text2"/>
                            <w:sz w:val="18"/>
                            <w:szCs w:val="14"/>
                          </w:rPr>
                          <w:fldChar w:fldCharType="end"/>
                        </w:r>
                      </w:p>
                    </w:sdtContent>
                  </w:sdt>
                  <w:p w14:paraId="38C2E7BA" w14:textId="77777777" w:rsidR="00A42C54" w:rsidRPr="00A42C54" w:rsidRDefault="00A42C54" w:rsidP="00A42C54">
                    <w:pPr>
                      <w:pStyle w:val="Stopka2"/>
                      <w:rPr>
                        <w:color w:val="A6A6A6" w:themeColor="background1" w:themeShade="A6"/>
                      </w:rPr>
                    </w:pPr>
                  </w:p>
                  <w:p w14:paraId="2840AD41" w14:textId="77777777" w:rsidR="00A42C54" w:rsidRPr="00A42C54" w:rsidRDefault="00A42C54" w:rsidP="00A42C54">
                    <w:pPr>
                      <w:rPr>
                        <w:color w:val="A6A6A6" w:themeColor="background1" w:themeShade="A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41759" w:rsidRPr="00A41759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9936" w14:textId="77777777" w:rsidR="004B0D6E" w:rsidRPr="00D33C86" w:rsidRDefault="00ED3F61" w:rsidP="00A42C54">
    <w:pPr>
      <w:pStyle w:val="Stopka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DF1BF4" wp14:editId="7E401BA8">
              <wp:simplePos x="0" y="0"/>
              <wp:positionH relativeFrom="page">
                <wp:posOffset>594610</wp:posOffset>
              </wp:positionH>
              <wp:positionV relativeFrom="page">
                <wp:posOffset>9901555</wp:posOffset>
              </wp:positionV>
              <wp:extent cx="6375600" cy="468000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56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153CED" w14:textId="4C323A7B" w:rsidR="000B5C70" w:rsidRDefault="002F38EB" w:rsidP="00A42C54">
                          <w:pPr>
                            <w:pStyle w:val="Stopka"/>
                            <w:rPr>
                              <w:color w:val="006136"/>
                            </w:rPr>
                          </w:pPr>
                          <w:r w:rsidRPr="00AC545F">
                            <w:rPr>
                              <w:color w:val="006136"/>
                            </w:rPr>
                            <w:t xml:space="preserve">Osadkowski </w:t>
                          </w:r>
                          <w:r w:rsidR="00144093" w:rsidRPr="00144093">
                            <w:rPr>
                              <w:color w:val="006136"/>
                            </w:rPr>
                            <w:t>Sp. z o.o.</w:t>
                          </w:r>
                          <w:r w:rsidR="00AC545F" w:rsidRPr="00AC545F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r w:rsidR="00AC545F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Pr="00AC545F">
                            <w:rPr>
                              <w:color w:val="006136"/>
                            </w:rPr>
                            <w:t> </w:t>
                          </w:r>
                          <w:r w:rsidRPr="00AC545F">
                            <w:rPr>
                              <w:color w:val="006136"/>
                            </w:rPr>
                            <w:t>ul. Kolejowa 6, 56-420 Bierutów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="00AC545F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Pr="00AC545F">
                            <w:rPr>
                              <w:color w:val="006136"/>
                            </w:rPr>
                            <w:t>tel. 71 314 64 54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="00AC545F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Pr="00AC545F">
                            <w:rPr>
                              <w:color w:val="006136"/>
                            </w:rPr>
                            <w:t>centrum@osadkowski.pl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="00AC545F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="000B5C70">
                            <w:rPr>
                              <w:color w:val="006136"/>
                            </w:rPr>
                            <w:t>O</w:t>
                          </w:r>
                          <w:r w:rsidRPr="00AC545F">
                            <w:rPr>
                              <w:color w:val="006136"/>
                            </w:rPr>
                            <w:t>sadkowski.pl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="00AC545F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Pr="00AC545F">
                            <w:rPr>
                              <w:color w:val="006136"/>
                            </w:rPr>
                            <w:t xml:space="preserve">NIP: </w:t>
                          </w:r>
                          <w:r w:rsidR="00144093" w:rsidRPr="00144093">
                            <w:rPr>
                              <w:color w:val="006136"/>
                            </w:rPr>
                            <w:t>911-202-52-05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</w:p>
                        <w:p w14:paraId="35C2F76A" w14:textId="048F97ED" w:rsidR="002F38EB" w:rsidRPr="00492ED3" w:rsidRDefault="002F38EB" w:rsidP="00A42C54">
                          <w:pPr>
                            <w:pStyle w:val="Stopka"/>
                            <w:rPr>
                              <w:color w:val="005F34" w:themeColor="text2"/>
                            </w:rPr>
                          </w:pPr>
                          <w:r w:rsidRPr="00AC545F">
                            <w:rPr>
                              <w:color w:val="006136"/>
                            </w:rPr>
                            <w:t xml:space="preserve">REGON: </w:t>
                          </w:r>
                          <w:r w:rsidR="00144093" w:rsidRPr="00144093">
                            <w:rPr>
                              <w:color w:val="006136"/>
                            </w:rPr>
                            <w:t>368945994</w:t>
                          </w:r>
                          <w:r w:rsidR="000B5C70" w:rsidRPr="00AC545F">
                            <w:rPr>
                              <w:color w:val="006136"/>
                            </w:rPr>
                            <w:t> </w:t>
                          </w:r>
                          <w:r w:rsidR="000B5C70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="000B5C70" w:rsidRPr="00AC545F">
                            <w:rPr>
                              <w:color w:val="006136"/>
                            </w:rPr>
                            <w:t> 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</w:rPr>
                            <w:t>Sąd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  <w:w w:val="140"/>
                            </w:rPr>
                            <w:t xml:space="preserve"> 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</w:rPr>
                            <w:t>Rejonowy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  <w:w w:val="140"/>
                            </w:rPr>
                            <w:t xml:space="preserve"> 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</w:rPr>
                            <w:t>dla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  <w:w w:val="140"/>
                            </w:rPr>
                            <w:t xml:space="preserve"> </w:t>
                          </w:r>
                          <w:r w:rsidR="00425B5E" w:rsidRPr="00425B5E">
                            <w:rPr>
                              <w:rStyle w:val="stopkadrugiwiersz"/>
                              <w:color w:val="006136"/>
                            </w:rPr>
                            <w:t>Wrocławia-Fabrycznej we Wrocławiu</w:t>
                          </w:r>
                          <w:r w:rsidRPr="00AC545F">
                            <w:rPr>
                              <w:color w:val="006136"/>
                              <w:w w:val="140"/>
                            </w:rPr>
                            <w:t> </w:t>
                          </w:r>
                          <w:r w:rsidR="00AC545F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Pr="00AC545F">
                            <w:rPr>
                              <w:color w:val="006136"/>
                              <w:w w:val="140"/>
                            </w:rPr>
                            <w:t> 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</w:rPr>
                            <w:t>KRS:</w:t>
                          </w:r>
                          <w:r w:rsidRPr="00AC545F">
                            <w:rPr>
                              <w:color w:val="006136"/>
                              <w:w w:val="120"/>
                            </w:rPr>
                            <w:t> </w:t>
                          </w:r>
                          <w:r w:rsidR="00425B5E" w:rsidRPr="00425B5E">
                            <w:rPr>
                              <w:rStyle w:val="stopkadrugiwiersz"/>
                              <w:color w:val="006136"/>
                            </w:rPr>
                            <w:t>0000708206</w:t>
                          </w:r>
                          <w:r w:rsidRPr="00AC545F">
                            <w:rPr>
                              <w:color w:val="006136"/>
                              <w:w w:val="140"/>
                            </w:rPr>
                            <w:t> </w:t>
                          </w:r>
                          <w:r w:rsidR="00AC545F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Pr="00AC545F">
                            <w:rPr>
                              <w:color w:val="006136"/>
                              <w:w w:val="140"/>
                            </w:rPr>
                            <w:t> 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</w:rPr>
                            <w:t>Kapitał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  <w:w w:val="140"/>
                            </w:rPr>
                            <w:t xml:space="preserve"> 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</w:rPr>
                            <w:t>zakładowy:</w:t>
                          </w:r>
                          <w:r w:rsidR="00425B5E">
                            <w:rPr>
                              <w:color w:val="006136"/>
                              <w:w w:val="120"/>
                            </w:rPr>
                            <w:t xml:space="preserve"> </w:t>
                          </w:r>
                          <w:r w:rsidR="00425B5E" w:rsidRPr="00425B5E">
                            <w:rPr>
                              <w:rStyle w:val="stopkadrugiwiersz"/>
                              <w:color w:val="006136"/>
                            </w:rPr>
                            <w:t>126</w:t>
                          </w:r>
                          <w:r w:rsidR="00425B5E">
                            <w:rPr>
                              <w:rStyle w:val="stopkadrugiwiersz"/>
                              <w:color w:val="006136"/>
                            </w:rPr>
                            <w:t> </w:t>
                          </w:r>
                          <w:r w:rsidR="00425B5E" w:rsidRPr="00425B5E">
                            <w:rPr>
                              <w:rStyle w:val="stopkadrugiwiersz"/>
                              <w:color w:val="006136"/>
                            </w:rPr>
                            <w:t>888</w:t>
                          </w:r>
                          <w:r w:rsidR="00425B5E">
                            <w:rPr>
                              <w:rStyle w:val="stopkadrugiwiersz"/>
                              <w:color w:val="006136"/>
                            </w:rPr>
                            <w:t xml:space="preserve"> </w:t>
                          </w:r>
                          <w:r w:rsidR="00425B5E" w:rsidRPr="00425B5E">
                            <w:rPr>
                              <w:rStyle w:val="stopkadrugiwiersz"/>
                              <w:color w:val="006136"/>
                            </w:rPr>
                            <w:t xml:space="preserve">800,00 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</w:rPr>
                            <w:t>PLN</w:t>
                          </w:r>
                          <w:r w:rsidR="00AC545F" w:rsidRPr="00AC545F">
                            <w:rPr>
                              <w:rStyle w:val="stopkadrugiwiersz"/>
                              <w:color w:val="0061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F1BF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left:0;text-align:left;margin-left:46.8pt;margin-top:779.65pt;width:502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" filled="f" stroked="f" strokeweight=".5pt">
              <v:textbox>
                <w:txbxContent>
                  <w:p w14:paraId="59153CED" w14:textId="4C323A7B" w:rsidR="000B5C70" w:rsidRDefault="002F38EB" w:rsidP="00A42C54">
                    <w:pPr>
                      <w:pStyle w:val="Stopka"/>
                      <w:rPr>
                        <w:color w:val="006136"/>
                      </w:rPr>
                    </w:pPr>
                    <w:r w:rsidRPr="00AC545F">
                      <w:rPr>
                        <w:color w:val="006136"/>
                      </w:rPr>
                      <w:t xml:space="preserve">Osadkowski </w:t>
                    </w:r>
                    <w:r w:rsidR="00144093" w:rsidRPr="00144093">
                      <w:rPr>
                        <w:color w:val="006136"/>
                      </w:rPr>
                      <w:t>Sp. z o.o.</w:t>
                    </w:r>
                    <w:r w:rsidR="00AC545F" w:rsidRPr="00AC545F">
                      <w:rPr>
                        <w:color w:val="E77D33" w:themeColor="accent1"/>
                        <w:sz w:val="16"/>
                        <w:szCs w:val="16"/>
                      </w:rPr>
                      <w:t xml:space="preserve"> </w:t>
                    </w:r>
                    <w:r w:rsidR="00AC545F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Pr="00AC545F">
                      <w:rPr>
                        <w:color w:val="006136"/>
                      </w:rPr>
                      <w:t> </w:t>
                    </w:r>
                    <w:r w:rsidRPr="00AC545F">
                      <w:rPr>
                        <w:color w:val="006136"/>
                      </w:rPr>
                      <w:t>ul. Kolejowa 6, 56-420 Bierutów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="00AC545F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Pr="00AC545F">
                      <w:rPr>
                        <w:color w:val="006136"/>
                      </w:rPr>
                      <w:t>tel. 71 314 64 54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="00AC545F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Pr="00AC545F">
                      <w:rPr>
                        <w:color w:val="006136"/>
                      </w:rPr>
                      <w:t>centrum@osadkowski.pl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="00AC545F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="000B5C70">
                      <w:rPr>
                        <w:color w:val="006136"/>
                      </w:rPr>
                      <w:t>O</w:t>
                    </w:r>
                    <w:r w:rsidRPr="00AC545F">
                      <w:rPr>
                        <w:color w:val="006136"/>
                      </w:rPr>
                      <w:t>sadkowski.pl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="00AC545F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Pr="00AC545F">
                      <w:rPr>
                        <w:color w:val="006136"/>
                      </w:rPr>
                      <w:t xml:space="preserve">NIP: </w:t>
                    </w:r>
                    <w:r w:rsidR="00144093" w:rsidRPr="00144093">
                      <w:rPr>
                        <w:color w:val="006136"/>
                      </w:rPr>
                      <w:t>911-202-52-05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</w:p>
                  <w:p w14:paraId="35C2F76A" w14:textId="048F97ED" w:rsidR="002F38EB" w:rsidRPr="00492ED3" w:rsidRDefault="002F38EB" w:rsidP="00A42C54">
                    <w:pPr>
                      <w:pStyle w:val="Stopka"/>
                      <w:rPr>
                        <w:color w:val="005F34" w:themeColor="text2"/>
                      </w:rPr>
                    </w:pPr>
                    <w:r w:rsidRPr="00AC545F">
                      <w:rPr>
                        <w:color w:val="006136"/>
                      </w:rPr>
                      <w:t xml:space="preserve">REGON: </w:t>
                    </w:r>
                    <w:r w:rsidR="00144093" w:rsidRPr="00144093">
                      <w:rPr>
                        <w:color w:val="006136"/>
                      </w:rPr>
                      <w:t>368945994</w:t>
                    </w:r>
                    <w:r w:rsidR="000B5C70" w:rsidRPr="00AC545F">
                      <w:rPr>
                        <w:color w:val="006136"/>
                      </w:rPr>
                      <w:t> </w:t>
                    </w:r>
                    <w:r w:rsidR="000B5C70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="000B5C70" w:rsidRPr="00AC545F">
                      <w:rPr>
                        <w:color w:val="006136"/>
                      </w:rPr>
                      <w:t> </w:t>
                    </w:r>
                    <w:r w:rsidRPr="00AC545F">
                      <w:rPr>
                        <w:rStyle w:val="stopkadrugiwiersz"/>
                        <w:color w:val="006136"/>
                      </w:rPr>
                      <w:t>Sąd</w:t>
                    </w:r>
                    <w:r w:rsidRPr="00AC545F">
                      <w:rPr>
                        <w:rStyle w:val="stopkadrugiwiersz"/>
                        <w:color w:val="006136"/>
                        <w:w w:val="140"/>
                      </w:rPr>
                      <w:t xml:space="preserve"> </w:t>
                    </w:r>
                    <w:r w:rsidRPr="00AC545F">
                      <w:rPr>
                        <w:rStyle w:val="stopkadrugiwiersz"/>
                        <w:color w:val="006136"/>
                      </w:rPr>
                      <w:t>Rejonowy</w:t>
                    </w:r>
                    <w:r w:rsidRPr="00AC545F">
                      <w:rPr>
                        <w:rStyle w:val="stopkadrugiwiersz"/>
                        <w:color w:val="006136"/>
                        <w:w w:val="140"/>
                      </w:rPr>
                      <w:t xml:space="preserve"> </w:t>
                    </w:r>
                    <w:r w:rsidRPr="00AC545F">
                      <w:rPr>
                        <w:rStyle w:val="stopkadrugiwiersz"/>
                        <w:color w:val="006136"/>
                      </w:rPr>
                      <w:t>dla</w:t>
                    </w:r>
                    <w:r w:rsidRPr="00AC545F">
                      <w:rPr>
                        <w:rStyle w:val="stopkadrugiwiersz"/>
                        <w:color w:val="006136"/>
                        <w:w w:val="140"/>
                      </w:rPr>
                      <w:t xml:space="preserve"> </w:t>
                    </w:r>
                    <w:r w:rsidR="00425B5E" w:rsidRPr="00425B5E">
                      <w:rPr>
                        <w:rStyle w:val="stopkadrugiwiersz"/>
                        <w:color w:val="006136"/>
                      </w:rPr>
                      <w:t>Wrocławia-Fabrycznej we Wrocławiu</w:t>
                    </w:r>
                    <w:r w:rsidRPr="00AC545F">
                      <w:rPr>
                        <w:color w:val="006136"/>
                        <w:w w:val="140"/>
                      </w:rPr>
                      <w:t> </w:t>
                    </w:r>
                    <w:r w:rsidR="00AC545F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Pr="00AC545F">
                      <w:rPr>
                        <w:color w:val="006136"/>
                        <w:w w:val="140"/>
                      </w:rPr>
                      <w:t> </w:t>
                    </w:r>
                    <w:r w:rsidRPr="00AC545F">
                      <w:rPr>
                        <w:rStyle w:val="stopkadrugiwiersz"/>
                        <w:color w:val="006136"/>
                      </w:rPr>
                      <w:t>KRS:</w:t>
                    </w:r>
                    <w:r w:rsidRPr="00AC545F">
                      <w:rPr>
                        <w:color w:val="006136"/>
                        <w:w w:val="120"/>
                      </w:rPr>
                      <w:t> </w:t>
                    </w:r>
                    <w:r w:rsidR="00425B5E" w:rsidRPr="00425B5E">
                      <w:rPr>
                        <w:rStyle w:val="stopkadrugiwiersz"/>
                        <w:color w:val="006136"/>
                      </w:rPr>
                      <w:t>0000708206</w:t>
                    </w:r>
                    <w:r w:rsidRPr="00AC545F">
                      <w:rPr>
                        <w:color w:val="006136"/>
                        <w:w w:val="140"/>
                      </w:rPr>
                      <w:t> </w:t>
                    </w:r>
                    <w:r w:rsidR="00AC545F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Pr="00AC545F">
                      <w:rPr>
                        <w:color w:val="006136"/>
                        <w:w w:val="140"/>
                      </w:rPr>
                      <w:t> </w:t>
                    </w:r>
                    <w:r w:rsidRPr="00AC545F">
                      <w:rPr>
                        <w:rStyle w:val="stopkadrugiwiersz"/>
                        <w:color w:val="006136"/>
                      </w:rPr>
                      <w:t>Kapitał</w:t>
                    </w:r>
                    <w:r w:rsidRPr="00AC545F">
                      <w:rPr>
                        <w:rStyle w:val="stopkadrugiwiersz"/>
                        <w:color w:val="006136"/>
                        <w:w w:val="140"/>
                      </w:rPr>
                      <w:t xml:space="preserve"> </w:t>
                    </w:r>
                    <w:r w:rsidRPr="00AC545F">
                      <w:rPr>
                        <w:rStyle w:val="stopkadrugiwiersz"/>
                        <w:color w:val="006136"/>
                      </w:rPr>
                      <w:t>zakładowy:</w:t>
                    </w:r>
                    <w:r w:rsidR="00425B5E">
                      <w:rPr>
                        <w:color w:val="006136"/>
                        <w:w w:val="120"/>
                      </w:rPr>
                      <w:t xml:space="preserve"> </w:t>
                    </w:r>
                    <w:r w:rsidR="00425B5E" w:rsidRPr="00425B5E">
                      <w:rPr>
                        <w:rStyle w:val="stopkadrugiwiersz"/>
                        <w:color w:val="006136"/>
                      </w:rPr>
                      <w:t>126</w:t>
                    </w:r>
                    <w:r w:rsidR="00425B5E">
                      <w:rPr>
                        <w:rStyle w:val="stopkadrugiwiersz"/>
                        <w:color w:val="006136"/>
                      </w:rPr>
                      <w:t> </w:t>
                    </w:r>
                    <w:r w:rsidR="00425B5E" w:rsidRPr="00425B5E">
                      <w:rPr>
                        <w:rStyle w:val="stopkadrugiwiersz"/>
                        <w:color w:val="006136"/>
                      </w:rPr>
                      <w:t>888</w:t>
                    </w:r>
                    <w:r w:rsidR="00425B5E">
                      <w:rPr>
                        <w:rStyle w:val="stopkadrugiwiersz"/>
                        <w:color w:val="006136"/>
                      </w:rPr>
                      <w:t xml:space="preserve"> </w:t>
                    </w:r>
                    <w:r w:rsidR="00425B5E" w:rsidRPr="00425B5E">
                      <w:rPr>
                        <w:rStyle w:val="stopkadrugiwiersz"/>
                        <w:color w:val="006136"/>
                      </w:rPr>
                      <w:t xml:space="preserve">800,00 </w:t>
                    </w:r>
                    <w:r w:rsidRPr="00AC545F">
                      <w:rPr>
                        <w:rStyle w:val="stopkadrugiwiersz"/>
                        <w:color w:val="006136"/>
                      </w:rPr>
                      <w:t>PLN</w:t>
                    </w:r>
                    <w:r w:rsidR="00AC545F" w:rsidRPr="00AC545F">
                      <w:rPr>
                        <w:rStyle w:val="stopkadrugiwiersz"/>
                        <w:color w:val="00613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B4FF6" w14:textId="77777777" w:rsidR="008666A5" w:rsidRDefault="008666A5" w:rsidP="009249F2">
      <w:r>
        <w:separator/>
      </w:r>
    </w:p>
    <w:p w14:paraId="54575B38" w14:textId="77777777" w:rsidR="008666A5" w:rsidRDefault="008666A5" w:rsidP="009249F2"/>
    <w:p w14:paraId="36535ECB" w14:textId="77777777" w:rsidR="008666A5" w:rsidRDefault="008666A5" w:rsidP="009249F2"/>
  </w:footnote>
  <w:footnote w:type="continuationSeparator" w:id="0">
    <w:p w14:paraId="38EC0E15" w14:textId="77777777" w:rsidR="008666A5" w:rsidRDefault="008666A5" w:rsidP="009249F2">
      <w:r>
        <w:continuationSeparator/>
      </w:r>
    </w:p>
    <w:p w14:paraId="52E5152B" w14:textId="77777777" w:rsidR="008666A5" w:rsidRDefault="008666A5" w:rsidP="009249F2"/>
    <w:p w14:paraId="3969EEC9" w14:textId="77777777" w:rsidR="008666A5" w:rsidRDefault="008666A5" w:rsidP="009249F2"/>
  </w:footnote>
  <w:footnote w:type="continuationNotice" w:id="1">
    <w:p w14:paraId="32232622" w14:textId="77777777" w:rsidR="008666A5" w:rsidRDefault="008666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5E298" w14:textId="77777777" w:rsidR="0064511F" w:rsidRDefault="0064511F" w:rsidP="00C61685">
    <w:pPr>
      <w:pStyle w:val="Nagwek"/>
    </w:pPr>
  </w:p>
  <w:p w14:paraId="7692A7CC" w14:textId="77777777" w:rsidR="00187DFF" w:rsidRDefault="00187DFF" w:rsidP="009249F2"/>
  <w:p w14:paraId="733C415B" w14:textId="77777777" w:rsidR="0064041D" w:rsidRDefault="0064041D" w:rsidP="009249F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1F6BA" w14:textId="77777777" w:rsidR="0064041D" w:rsidRDefault="00F633FA" w:rsidP="00492ED3">
    <w:pPr>
      <w:pStyle w:val="Nagwek"/>
      <w:jc w:val="both"/>
    </w:pPr>
    <w:r>
      <w:rPr>
        <w:lang w:eastAsia="pl-PL"/>
      </w:rPr>
      <w:drawing>
        <wp:anchor distT="0" distB="0" distL="114300" distR="114300" simplePos="0" relativeHeight="251658242" behindDoc="1" locked="0" layoutInCell="1" allowOverlap="1" wp14:anchorId="02FCF487" wp14:editId="7D5B3716">
          <wp:simplePos x="0" y="0"/>
          <wp:positionH relativeFrom="column">
            <wp:posOffset>-9508</wp:posOffset>
          </wp:positionH>
          <wp:positionV relativeFrom="paragraph">
            <wp:posOffset>-645160</wp:posOffset>
          </wp:positionV>
          <wp:extent cx="1689100" cy="469900"/>
          <wp:effectExtent l="0" t="0" r="6350" b="635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papier_cmyk_pasek_mal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D66B" w14:textId="45483A34" w:rsidR="00D62E7D" w:rsidRDefault="00D62E7D" w:rsidP="008A4926">
    <w:pPr>
      <w:pStyle w:val="Nagwek"/>
      <w:ind w:right="50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ADB"/>
    <w:multiLevelType w:val="hybridMultilevel"/>
    <w:tmpl w:val="5914B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1785"/>
    <w:multiLevelType w:val="hybridMultilevel"/>
    <w:tmpl w:val="CC486BF6"/>
    <w:lvl w:ilvl="0" w:tplc="8CB45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6D44"/>
    <w:multiLevelType w:val="hybridMultilevel"/>
    <w:tmpl w:val="8E3AD5A0"/>
    <w:lvl w:ilvl="0" w:tplc="E2CA16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F77"/>
    <w:multiLevelType w:val="hybridMultilevel"/>
    <w:tmpl w:val="99C0F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17C8E"/>
    <w:multiLevelType w:val="hybridMultilevel"/>
    <w:tmpl w:val="5CF49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54362"/>
    <w:multiLevelType w:val="hybridMultilevel"/>
    <w:tmpl w:val="BC0ED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3286C"/>
    <w:multiLevelType w:val="hybridMultilevel"/>
    <w:tmpl w:val="FB384446"/>
    <w:lvl w:ilvl="0" w:tplc="91BEAD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F0863"/>
    <w:multiLevelType w:val="hybridMultilevel"/>
    <w:tmpl w:val="D1BEE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40EF8"/>
    <w:multiLevelType w:val="multilevel"/>
    <w:tmpl w:val="05F2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FA"/>
    <w:rsid w:val="00014000"/>
    <w:rsid w:val="0002212F"/>
    <w:rsid w:val="00023AE2"/>
    <w:rsid w:val="00035AFA"/>
    <w:rsid w:val="00045A75"/>
    <w:rsid w:val="00045EBB"/>
    <w:rsid w:val="000573EE"/>
    <w:rsid w:val="000A4CF8"/>
    <w:rsid w:val="000B11FF"/>
    <w:rsid w:val="000B5C70"/>
    <w:rsid w:val="000C0F7B"/>
    <w:rsid w:val="000C6CE9"/>
    <w:rsid w:val="000D0CD0"/>
    <w:rsid w:val="000D35AE"/>
    <w:rsid w:val="000D39BD"/>
    <w:rsid w:val="000E25DE"/>
    <w:rsid w:val="000E4371"/>
    <w:rsid w:val="00100E31"/>
    <w:rsid w:val="0011558A"/>
    <w:rsid w:val="001176F1"/>
    <w:rsid w:val="00120278"/>
    <w:rsid w:val="001335ED"/>
    <w:rsid w:val="001376D7"/>
    <w:rsid w:val="00141729"/>
    <w:rsid w:val="00144093"/>
    <w:rsid w:val="0016080D"/>
    <w:rsid w:val="0016668E"/>
    <w:rsid w:val="0018534F"/>
    <w:rsid w:val="00187DFF"/>
    <w:rsid w:val="0019244B"/>
    <w:rsid w:val="00194FCF"/>
    <w:rsid w:val="00197864"/>
    <w:rsid w:val="001A2102"/>
    <w:rsid w:val="001C07E1"/>
    <w:rsid w:val="001D1455"/>
    <w:rsid w:val="001D2289"/>
    <w:rsid w:val="001F08E6"/>
    <w:rsid w:val="00203A1C"/>
    <w:rsid w:val="00213C5D"/>
    <w:rsid w:val="0021415B"/>
    <w:rsid w:val="00232209"/>
    <w:rsid w:val="00250EC9"/>
    <w:rsid w:val="00263663"/>
    <w:rsid w:val="00282C43"/>
    <w:rsid w:val="00286207"/>
    <w:rsid w:val="00295591"/>
    <w:rsid w:val="002A5008"/>
    <w:rsid w:val="002B5198"/>
    <w:rsid w:val="002C2BD5"/>
    <w:rsid w:val="002E0E3E"/>
    <w:rsid w:val="002E155F"/>
    <w:rsid w:val="002F189C"/>
    <w:rsid w:val="002F38EB"/>
    <w:rsid w:val="002F5037"/>
    <w:rsid w:val="00331D57"/>
    <w:rsid w:val="00336705"/>
    <w:rsid w:val="0038399F"/>
    <w:rsid w:val="00392414"/>
    <w:rsid w:val="003A2421"/>
    <w:rsid w:val="003A7EEB"/>
    <w:rsid w:val="003B529A"/>
    <w:rsid w:val="003B7B2F"/>
    <w:rsid w:val="003C015C"/>
    <w:rsid w:val="003C207D"/>
    <w:rsid w:val="003C3054"/>
    <w:rsid w:val="003D6CAC"/>
    <w:rsid w:val="003D7C59"/>
    <w:rsid w:val="003E0A58"/>
    <w:rsid w:val="0040343C"/>
    <w:rsid w:val="00407764"/>
    <w:rsid w:val="0041155A"/>
    <w:rsid w:val="00417833"/>
    <w:rsid w:val="00425B5E"/>
    <w:rsid w:val="00436EDD"/>
    <w:rsid w:val="004666AB"/>
    <w:rsid w:val="00467775"/>
    <w:rsid w:val="00480BA3"/>
    <w:rsid w:val="00492ED3"/>
    <w:rsid w:val="004A24E9"/>
    <w:rsid w:val="004B0D6E"/>
    <w:rsid w:val="004C2A88"/>
    <w:rsid w:val="004D04D2"/>
    <w:rsid w:val="004D3399"/>
    <w:rsid w:val="004E2BE6"/>
    <w:rsid w:val="00503880"/>
    <w:rsid w:val="00517DDE"/>
    <w:rsid w:val="00526019"/>
    <w:rsid w:val="00532194"/>
    <w:rsid w:val="0054244D"/>
    <w:rsid w:val="00562449"/>
    <w:rsid w:val="00564308"/>
    <w:rsid w:val="005718AA"/>
    <w:rsid w:val="0057407F"/>
    <w:rsid w:val="0059352D"/>
    <w:rsid w:val="0059614E"/>
    <w:rsid w:val="005A10B3"/>
    <w:rsid w:val="005A1E28"/>
    <w:rsid w:val="005C479F"/>
    <w:rsid w:val="005D3F2D"/>
    <w:rsid w:val="005E5717"/>
    <w:rsid w:val="005E691B"/>
    <w:rsid w:val="00601A9E"/>
    <w:rsid w:val="006024DC"/>
    <w:rsid w:val="00605EA4"/>
    <w:rsid w:val="00612859"/>
    <w:rsid w:val="006141A5"/>
    <w:rsid w:val="00620E48"/>
    <w:rsid w:val="0063181E"/>
    <w:rsid w:val="0064041D"/>
    <w:rsid w:val="00641EB2"/>
    <w:rsid w:val="0064511F"/>
    <w:rsid w:val="006473D1"/>
    <w:rsid w:val="0065427D"/>
    <w:rsid w:val="006653F8"/>
    <w:rsid w:val="006723B3"/>
    <w:rsid w:val="00677C49"/>
    <w:rsid w:val="0068388E"/>
    <w:rsid w:val="0068529B"/>
    <w:rsid w:val="006929F5"/>
    <w:rsid w:val="00693884"/>
    <w:rsid w:val="006962EC"/>
    <w:rsid w:val="006B4A7B"/>
    <w:rsid w:val="006D09C0"/>
    <w:rsid w:val="006D4567"/>
    <w:rsid w:val="00710A83"/>
    <w:rsid w:val="007129BB"/>
    <w:rsid w:val="0072015F"/>
    <w:rsid w:val="007241C9"/>
    <w:rsid w:val="007246EC"/>
    <w:rsid w:val="00726317"/>
    <w:rsid w:val="00731FF9"/>
    <w:rsid w:val="00742064"/>
    <w:rsid w:val="00766365"/>
    <w:rsid w:val="00794F0F"/>
    <w:rsid w:val="007962DD"/>
    <w:rsid w:val="00796A06"/>
    <w:rsid w:val="007C0150"/>
    <w:rsid w:val="007C3693"/>
    <w:rsid w:val="007E33E4"/>
    <w:rsid w:val="007E7830"/>
    <w:rsid w:val="007F2344"/>
    <w:rsid w:val="007F6668"/>
    <w:rsid w:val="00817664"/>
    <w:rsid w:val="008325BD"/>
    <w:rsid w:val="00844CFA"/>
    <w:rsid w:val="00864000"/>
    <w:rsid w:val="008666A5"/>
    <w:rsid w:val="00872630"/>
    <w:rsid w:val="00884753"/>
    <w:rsid w:val="00885F98"/>
    <w:rsid w:val="00890DC9"/>
    <w:rsid w:val="00891C2A"/>
    <w:rsid w:val="008A4926"/>
    <w:rsid w:val="008C5944"/>
    <w:rsid w:val="00923EA5"/>
    <w:rsid w:val="009249F2"/>
    <w:rsid w:val="009726D3"/>
    <w:rsid w:val="00973245"/>
    <w:rsid w:val="00983EE3"/>
    <w:rsid w:val="00987C7C"/>
    <w:rsid w:val="009A6A3F"/>
    <w:rsid w:val="009B2D91"/>
    <w:rsid w:val="009D24B1"/>
    <w:rsid w:val="009E11A7"/>
    <w:rsid w:val="009E4BC3"/>
    <w:rsid w:val="009E7D59"/>
    <w:rsid w:val="009F0787"/>
    <w:rsid w:val="009F2661"/>
    <w:rsid w:val="00A02F8A"/>
    <w:rsid w:val="00A036FA"/>
    <w:rsid w:val="00A150F2"/>
    <w:rsid w:val="00A2090D"/>
    <w:rsid w:val="00A21A66"/>
    <w:rsid w:val="00A40EED"/>
    <w:rsid w:val="00A41759"/>
    <w:rsid w:val="00A42C54"/>
    <w:rsid w:val="00A545A8"/>
    <w:rsid w:val="00A643F0"/>
    <w:rsid w:val="00A80BD8"/>
    <w:rsid w:val="00A81300"/>
    <w:rsid w:val="00AB3649"/>
    <w:rsid w:val="00AB548F"/>
    <w:rsid w:val="00AB6CFA"/>
    <w:rsid w:val="00AC50F5"/>
    <w:rsid w:val="00AC545F"/>
    <w:rsid w:val="00AD0D71"/>
    <w:rsid w:val="00AD464A"/>
    <w:rsid w:val="00B00266"/>
    <w:rsid w:val="00B0472C"/>
    <w:rsid w:val="00B17E85"/>
    <w:rsid w:val="00B24FEB"/>
    <w:rsid w:val="00B35019"/>
    <w:rsid w:val="00B45608"/>
    <w:rsid w:val="00B46199"/>
    <w:rsid w:val="00B52EBA"/>
    <w:rsid w:val="00B632A7"/>
    <w:rsid w:val="00B85142"/>
    <w:rsid w:val="00BD43BF"/>
    <w:rsid w:val="00BF6F25"/>
    <w:rsid w:val="00C209EE"/>
    <w:rsid w:val="00C25C42"/>
    <w:rsid w:val="00C315C7"/>
    <w:rsid w:val="00C45CF9"/>
    <w:rsid w:val="00C553E2"/>
    <w:rsid w:val="00C61685"/>
    <w:rsid w:val="00C716A6"/>
    <w:rsid w:val="00C71C9A"/>
    <w:rsid w:val="00CA1FF4"/>
    <w:rsid w:val="00CA240A"/>
    <w:rsid w:val="00CB4E4A"/>
    <w:rsid w:val="00CB69D4"/>
    <w:rsid w:val="00CB785B"/>
    <w:rsid w:val="00CC581A"/>
    <w:rsid w:val="00CC6862"/>
    <w:rsid w:val="00D12642"/>
    <w:rsid w:val="00D14623"/>
    <w:rsid w:val="00D23DC2"/>
    <w:rsid w:val="00D338D1"/>
    <w:rsid w:val="00D33C86"/>
    <w:rsid w:val="00D347C0"/>
    <w:rsid w:val="00D43D5D"/>
    <w:rsid w:val="00D4647E"/>
    <w:rsid w:val="00D5357A"/>
    <w:rsid w:val="00D554DF"/>
    <w:rsid w:val="00D62E7D"/>
    <w:rsid w:val="00D63B04"/>
    <w:rsid w:val="00D66D72"/>
    <w:rsid w:val="00D7045C"/>
    <w:rsid w:val="00D71975"/>
    <w:rsid w:val="00D738E3"/>
    <w:rsid w:val="00D76657"/>
    <w:rsid w:val="00D77EF4"/>
    <w:rsid w:val="00D83986"/>
    <w:rsid w:val="00D87CB9"/>
    <w:rsid w:val="00D92A89"/>
    <w:rsid w:val="00DA6C6A"/>
    <w:rsid w:val="00DC433F"/>
    <w:rsid w:val="00DC538F"/>
    <w:rsid w:val="00DD2E50"/>
    <w:rsid w:val="00DE0A3F"/>
    <w:rsid w:val="00DF0F3B"/>
    <w:rsid w:val="00DF35F9"/>
    <w:rsid w:val="00E17887"/>
    <w:rsid w:val="00E333E1"/>
    <w:rsid w:val="00E44F46"/>
    <w:rsid w:val="00E63DDA"/>
    <w:rsid w:val="00E77D66"/>
    <w:rsid w:val="00E85FEC"/>
    <w:rsid w:val="00EB18FF"/>
    <w:rsid w:val="00EC133C"/>
    <w:rsid w:val="00EC2417"/>
    <w:rsid w:val="00EC539D"/>
    <w:rsid w:val="00EC5FDD"/>
    <w:rsid w:val="00ED3F61"/>
    <w:rsid w:val="00ED70E8"/>
    <w:rsid w:val="00F01F96"/>
    <w:rsid w:val="00F372AC"/>
    <w:rsid w:val="00F439B8"/>
    <w:rsid w:val="00F46D68"/>
    <w:rsid w:val="00F5727D"/>
    <w:rsid w:val="00F633FA"/>
    <w:rsid w:val="00F76B87"/>
    <w:rsid w:val="00F956B7"/>
    <w:rsid w:val="00FA076E"/>
    <w:rsid w:val="00FB2AD8"/>
    <w:rsid w:val="00FB7F40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5F8B9"/>
  <w14:defaultImageDpi w14:val="330"/>
  <w15:chartTrackingRefBased/>
  <w15:docId w15:val="{736FC66F-D870-481E-A74F-4BB49B0C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FCF"/>
    <w:pPr>
      <w:spacing w:after="100" w:line="300" w:lineRule="auto"/>
      <w:jc w:val="both"/>
    </w:pPr>
    <w:rPr>
      <w:rFonts w:ascii="Lato Light" w:hAnsi="Lato Light" w:cs="Times New Roman (Tekst podstawo"/>
      <w:color w:val="000000" w:themeColor="text1"/>
      <w:spacing w:val="4"/>
      <w:sz w:val="20"/>
      <w:szCs w:val="20"/>
      <w14:ligatures w14:val="standard"/>
    </w:rPr>
  </w:style>
  <w:style w:type="paragraph" w:styleId="Nagwek1">
    <w:name w:val="heading 1"/>
    <w:basedOn w:val="Tytu"/>
    <w:next w:val="Normalny"/>
    <w:link w:val="Nagwek1Znak"/>
    <w:uiPriority w:val="9"/>
    <w:qFormat/>
    <w:rsid w:val="0021415B"/>
    <w:pPr>
      <w:spacing w:after="200"/>
      <w:jc w:val="center"/>
      <w:outlineLvl w:val="0"/>
    </w:pPr>
    <w:rPr>
      <w:rFonts w:ascii="Lato Heavy" w:hAnsi="Lato Heavy"/>
      <w:spacing w:val="30"/>
    </w:rPr>
  </w:style>
  <w:style w:type="paragraph" w:styleId="Nagwek2">
    <w:name w:val="heading 2"/>
    <w:next w:val="Normalny"/>
    <w:link w:val="Nagwek2Znak"/>
    <w:uiPriority w:val="9"/>
    <w:unhideWhenUsed/>
    <w:qFormat/>
    <w:rsid w:val="00731FF9"/>
    <w:pPr>
      <w:spacing w:before="280" w:after="200"/>
      <w:jc w:val="center"/>
      <w:outlineLvl w:val="1"/>
    </w:pPr>
    <w:rPr>
      <w:rFonts w:ascii="Lato Light" w:hAnsi="Lato Light" w:cs="Times New Roman (Tekst podstawo"/>
      <w:color w:val="005F34" w:themeColor="text2"/>
      <w:spacing w:val="4"/>
      <w:kern w:val="24"/>
      <w:sz w:val="28"/>
      <w:szCs w:val="28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47C0"/>
    <w:pPr>
      <w:tabs>
        <w:tab w:val="right" w:leader="dot" w:pos="9781"/>
      </w:tabs>
      <w:spacing w:before="158" w:after="120" w:line="240" w:lineRule="auto"/>
      <w:ind w:right="2268"/>
      <w:jc w:val="left"/>
      <w:outlineLvl w:val="2"/>
    </w:pPr>
    <w:rPr>
      <w:spacing w:val="5"/>
      <w:kern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unhideWhenUsed/>
    <w:rsid w:val="00C25C42"/>
    <w:pPr>
      <w:tabs>
        <w:tab w:val="center" w:pos="4536"/>
        <w:tab w:val="right" w:pos="9072"/>
      </w:tabs>
      <w:jc w:val="right"/>
    </w:pPr>
    <w:rPr>
      <w:rFonts w:ascii="Lato Light" w:hAnsi="Lato Light"/>
      <w:noProof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25C42"/>
    <w:rPr>
      <w:rFonts w:ascii="Lato Light" w:hAnsi="Lato Light"/>
      <w:b w:val="0"/>
      <w:i w:val="0"/>
      <w:noProof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42C54"/>
    <w:pPr>
      <w:autoSpaceDE w:val="0"/>
      <w:autoSpaceDN w:val="0"/>
      <w:adjustRightInd w:val="0"/>
      <w:spacing w:after="11" w:line="240" w:lineRule="auto"/>
      <w:jc w:val="distribute"/>
      <w:textAlignment w:val="center"/>
    </w:pPr>
    <w:rPr>
      <w:rFonts w:ascii="Lato" w:hAnsi="Lato" w:cs="Lato"/>
      <w:color w:val="A6A6A6" w:themeColor="background1" w:themeShade="A6"/>
      <w:spacing w:val="0"/>
      <w:sz w:val="13"/>
      <w:szCs w:val="13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42C54"/>
    <w:rPr>
      <w:rFonts w:ascii="Lato" w:hAnsi="Lato" w:cs="Lato"/>
      <w:color w:val="A6A6A6" w:themeColor="background1" w:themeShade="A6"/>
      <w:sz w:val="13"/>
      <w:szCs w:val="13"/>
    </w:rPr>
  </w:style>
  <w:style w:type="paragraph" w:customStyle="1" w:styleId="Stopka2">
    <w:name w:val="Stopka 2"/>
    <w:basedOn w:val="Stopka"/>
    <w:uiPriority w:val="99"/>
    <w:rsid w:val="009249F2"/>
    <w:rPr>
      <w:color w:val="000000" w:themeColor="text1" w:themeShade="A6"/>
    </w:rPr>
  </w:style>
  <w:style w:type="character" w:customStyle="1" w:styleId="stopkadrugiwiersz">
    <w:name w:val="stopka drugi wiersz"/>
    <w:uiPriority w:val="99"/>
    <w:rsid w:val="000D35AE"/>
  </w:style>
  <w:style w:type="character" w:styleId="Numerstrony">
    <w:name w:val="page number"/>
    <w:basedOn w:val="Domylnaczcionkaakapitu"/>
    <w:uiPriority w:val="99"/>
    <w:semiHidden/>
    <w:unhideWhenUsed/>
    <w:rsid w:val="004B0D6E"/>
    <w:rPr>
      <w:rFonts w:ascii="Lato Light" w:hAnsi="Lato Light"/>
      <w:b w:val="0"/>
      <w:i w:val="0"/>
      <w:lang w:val="pl-PL"/>
    </w:rPr>
  </w:style>
  <w:style w:type="paragraph" w:customStyle="1" w:styleId="Umowa">
    <w:name w:val="Umowa"/>
    <w:basedOn w:val="Normalny"/>
    <w:uiPriority w:val="99"/>
    <w:rsid w:val="0064511F"/>
    <w:pPr>
      <w:tabs>
        <w:tab w:val="center" w:pos="567"/>
        <w:tab w:val="center" w:pos="1134"/>
        <w:tab w:val="center" w:pos="1701"/>
        <w:tab w:val="center" w:pos="2268"/>
        <w:tab w:val="center" w:pos="2835"/>
        <w:tab w:val="center" w:pos="3402"/>
        <w:tab w:val="center" w:pos="3969"/>
      </w:tabs>
      <w:autoSpaceDE w:val="0"/>
      <w:autoSpaceDN w:val="0"/>
      <w:adjustRightInd w:val="0"/>
      <w:spacing w:after="170" w:line="290" w:lineRule="atLeast"/>
      <w:textAlignment w:val="center"/>
    </w:pPr>
    <w:rPr>
      <w:rFonts w:cs="Lato Light"/>
      <w:color w:val="000000"/>
      <w:spacing w:val="1"/>
    </w:rPr>
  </w:style>
  <w:style w:type="character" w:customStyle="1" w:styleId="Nagwek1Znak">
    <w:name w:val="Nagłówek 1 Znak"/>
    <w:basedOn w:val="Domylnaczcionkaakapitu"/>
    <w:link w:val="Nagwek1"/>
    <w:uiPriority w:val="9"/>
    <w:rsid w:val="0021415B"/>
    <w:rPr>
      <w:rFonts w:ascii="Lato Heavy" w:hAnsi="Lato Heavy" w:cs="Times New Roman (Tekst podstawo"/>
      <w:b/>
      <w:bCs/>
      <w:caps/>
      <w:spacing w:val="30"/>
      <w:kern w:val="24"/>
    </w:rPr>
  </w:style>
  <w:style w:type="paragraph" w:styleId="Tytu">
    <w:name w:val="Title"/>
    <w:next w:val="Normalny"/>
    <w:link w:val="TytuZnak"/>
    <w:uiPriority w:val="10"/>
    <w:rsid w:val="0064511F"/>
    <w:pPr>
      <w:spacing w:after="160" w:line="312" w:lineRule="auto"/>
    </w:pPr>
    <w:rPr>
      <w:rFonts w:ascii="Lato" w:hAnsi="Lato" w:cs="Times New Roman (Tekst podstawo"/>
      <w:b/>
      <w:bCs/>
      <w:caps/>
      <w:spacing w:val="20"/>
      <w:kern w:val="24"/>
    </w:rPr>
  </w:style>
  <w:style w:type="character" w:customStyle="1" w:styleId="TytuZnak">
    <w:name w:val="Tytuł Znak"/>
    <w:basedOn w:val="Domylnaczcionkaakapitu"/>
    <w:link w:val="Tytu"/>
    <w:uiPriority w:val="10"/>
    <w:rsid w:val="0064511F"/>
    <w:rPr>
      <w:rFonts w:ascii="Lato" w:hAnsi="Lato" w:cs="Times New Roman (Tekst podstawo"/>
      <w:b/>
      <w:bCs/>
      <w:i w:val="0"/>
      <w:caps/>
      <w:spacing w:val="20"/>
      <w:kern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1FF9"/>
    <w:rPr>
      <w:rFonts w:ascii="Lato Light" w:hAnsi="Lato Light" w:cs="Times New Roman (Tekst podstawo"/>
      <w:color w:val="005F34" w:themeColor="text2"/>
      <w:spacing w:val="4"/>
      <w:kern w:val="24"/>
      <w:sz w:val="28"/>
      <w:szCs w:val="28"/>
      <w14:ligatures w14:val="standardContextual"/>
    </w:rPr>
  </w:style>
  <w:style w:type="character" w:styleId="Pogrubienie">
    <w:name w:val="Strong"/>
    <w:basedOn w:val="Domylnaczcionkaakapitu"/>
    <w:uiPriority w:val="22"/>
    <w:qFormat/>
    <w:rsid w:val="00C25C42"/>
    <w:rPr>
      <w:rFonts w:ascii="Lato SemiBold" w:hAnsi="Lato SemiBold"/>
      <w:b/>
      <w:bCs/>
      <w:i w:val="0"/>
      <w:lang w:val="pl-PL"/>
    </w:rPr>
  </w:style>
  <w:style w:type="paragraph" w:styleId="Akapitzlist">
    <w:name w:val="List Paragraph"/>
    <w:basedOn w:val="Normalny"/>
    <w:uiPriority w:val="34"/>
    <w:qFormat/>
    <w:rsid w:val="00D71975"/>
    <w:pPr>
      <w:ind w:left="720"/>
      <w:contextualSpacing/>
    </w:pPr>
  </w:style>
  <w:style w:type="character" w:customStyle="1" w:styleId="Wzmianka1">
    <w:name w:val="Wzmianka1"/>
    <w:uiPriority w:val="99"/>
    <w:unhideWhenUsed/>
    <w:rsid w:val="00E77D66"/>
    <w:rPr>
      <w:rFonts w:ascii="Lato" w:hAnsi="Lato"/>
      <w:color w:val="7F7F7F" w:themeColor="text1" w:themeTint="80"/>
      <w:spacing w:val="10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347C0"/>
    <w:rPr>
      <w:rFonts w:ascii="Lato Light" w:hAnsi="Lato Light" w:cs="Times New Roman (Tekst podstawo"/>
      <w:color w:val="000000" w:themeColor="text1"/>
      <w:spacing w:val="5"/>
      <w:kern w:val="24"/>
      <w14:ligatures w14:val="standard"/>
    </w:rPr>
  </w:style>
  <w:style w:type="paragraph" w:styleId="Zwrotgrzecznociowy">
    <w:name w:val="Salutation"/>
    <w:next w:val="Normalny"/>
    <w:link w:val="ZwrotgrzecznociowyZnak"/>
    <w:uiPriority w:val="99"/>
    <w:unhideWhenUsed/>
    <w:qFormat/>
    <w:rsid w:val="00D71975"/>
    <w:pPr>
      <w:spacing w:before="2760" w:after="360"/>
    </w:pPr>
    <w:rPr>
      <w:rFonts w:ascii="Lato Heavy" w:hAnsi="Lato Heavy" w:cs="Times New Roman (Tekst podstawo"/>
      <w:b/>
      <w:bCs/>
      <w:spacing w:val="20"/>
      <w:kern w:val="24"/>
      <w:sz w:val="28"/>
      <w:szCs w:val="28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D71975"/>
    <w:rPr>
      <w:rFonts w:ascii="Lato Heavy" w:hAnsi="Lato Heavy" w:cs="Times New Roman (Tekst podstawo"/>
      <w:b/>
      <w:bCs/>
      <w:i w:val="0"/>
      <w:spacing w:val="20"/>
      <w:kern w:val="24"/>
      <w:sz w:val="28"/>
      <w:szCs w:val="28"/>
      <w:lang w:val="pl-PL"/>
    </w:rPr>
  </w:style>
  <w:style w:type="paragraph" w:styleId="Zwrotpoegnalny">
    <w:name w:val="Closing"/>
    <w:link w:val="ZwrotpoegnalnyZnak"/>
    <w:uiPriority w:val="99"/>
    <w:unhideWhenUsed/>
    <w:qFormat/>
    <w:rsid w:val="00100E31"/>
    <w:pPr>
      <w:spacing w:before="1100"/>
      <w:ind w:left="5669"/>
      <w:jc w:val="center"/>
    </w:pPr>
    <w:rPr>
      <w:rFonts w:ascii="Lato Light" w:hAnsi="Lato Light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100E31"/>
    <w:rPr>
      <w:rFonts w:ascii="Lato Light" w:hAnsi="Lato Light"/>
      <w:b w:val="0"/>
      <w:i w:val="0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qFormat/>
    <w:rsid w:val="00C71C9A"/>
    <w:pPr>
      <w:spacing w:before="1000"/>
    </w:pPr>
  </w:style>
  <w:style w:type="character" w:customStyle="1" w:styleId="PodpisZnak">
    <w:name w:val="Podpis Znak"/>
    <w:basedOn w:val="Domylnaczcionkaakapitu"/>
    <w:link w:val="Podpis"/>
    <w:uiPriority w:val="99"/>
    <w:rsid w:val="00C71C9A"/>
    <w:rPr>
      <w:rFonts w:ascii="Lato Light" w:hAnsi="Lato Light"/>
      <w:b w:val="0"/>
      <w:i w:val="0"/>
      <w:sz w:val="20"/>
      <w:szCs w:val="20"/>
      <w:lang w:val="pl-PL"/>
    </w:rPr>
  </w:style>
  <w:style w:type="paragraph" w:styleId="Adresnakopercie">
    <w:name w:val="envelope address"/>
    <w:basedOn w:val="Normalny"/>
    <w:uiPriority w:val="99"/>
    <w:unhideWhenUsed/>
    <w:qFormat/>
    <w:rsid w:val="00D71975"/>
    <w:pPr>
      <w:spacing w:after="40" w:line="288" w:lineRule="auto"/>
      <w:jc w:val="left"/>
    </w:pPr>
  </w:style>
  <w:style w:type="table" w:styleId="Siatkatabelijasna">
    <w:name w:val="Grid Table Light"/>
    <w:basedOn w:val="Standardowy"/>
    <w:uiPriority w:val="40"/>
    <w:rsid w:val="00796A06"/>
    <w:tblPr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79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96A06"/>
    <w:rPr>
      <w:rFonts w:ascii="Lato Light" w:hAnsi="Lato Ligh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AD46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D46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D46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odpise-mail">
    <w:name w:val="E-mail Signature"/>
    <w:aliases w:val="Stanowisko"/>
    <w:basedOn w:val="Zwrotpoegnalny"/>
    <w:link w:val="Podpise-mailZnak"/>
    <w:uiPriority w:val="99"/>
    <w:unhideWhenUsed/>
    <w:qFormat/>
    <w:rsid w:val="00100E31"/>
    <w:pPr>
      <w:spacing w:before="80"/>
      <w:ind w:left="5681"/>
    </w:pPr>
    <w:rPr>
      <w:rFonts w:ascii="Lato" w:hAnsi="Lato" w:cs="Times New Roman (Tekst podstawo"/>
      <w:caps/>
      <w:spacing w:val="20"/>
      <w:sz w:val="14"/>
      <w:szCs w:val="15"/>
    </w:rPr>
  </w:style>
  <w:style w:type="character" w:customStyle="1" w:styleId="Podpise-mailZnak">
    <w:name w:val="Podpis e-mail Znak"/>
    <w:aliases w:val="Stanowisko Znak"/>
    <w:basedOn w:val="Domylnaczcionkaakapitu"/>
    <w:link w:val="Podpise-mail"/>
    <w:uiPriority w:val="99"/>
    <w:rsid w:val="00100E31"/>
    <w:rPr>
      <w:rFonts w:ascii="Lato" w:hAnsi="Lato" w:cs="Times New Roman (Tekst podstawo"/>
      <w:b w:val="0"/>
      <w:i w:val="0"/>
      <w:caps/>
      <w:spacing w:val="20"/>
      <w:sz w:val="14"/>
      <w:szCs w:val="15"/>
      <w:lang w:val="pl-PL"/>
    </w:rPr>
  </w:style>
  <w:style w:type="paragraph" w:styleId="Legenda">
    <w:name w:val="caption"/>
    <w:aliases w:val="Objaśnienie"/>
    <w:next w:val="Normalny"/>
    <w:uiPriority w:val="35"/>
    <w:unhideWhenUsed/>
    <w:qFormat/>
    <w:rsid w:val="00E333E1"/>
    <w:pPr>
      <w:tabs>
        <w:tab w:val="center" w:pos="567"/>
        <w:tab w:val="center" w:pos="1134"/>
        <w:tab w:val="center" w:pos="1701"/>
        <w:tab w:val="center" w:pos="2268"/>
        <w:tab w:val="center" w:pos="2835"/>
        <w:tab w:val="center" w:pos="3402"/>
        <w:tab w:val="center" w:pos="3969"/>
        <w:tab w:val="right" w:leader="dot" w:pos="9781"/>
      </w:tabs>
      <w:autoSpaceDE w:val="0"/>
      <w:autoSpaceDN w:val="0"/>
      <w:adjustRightInd w:val="0"/>
      <w:spacing w:after="40" w:line="264" w:lineRule="auto"/>
      <w:textAlignment w:val="center"/>
    </w:pPr>
    <w:rPr>
      <w:rFonts w:ascii="Lato" w:hAnsi="Lato" w:cs="Lato Light"/>
      <w:color w:val="808080" w:themeColor="background1" w:themeShade="80"/>
      <w:spacing w:val="6"/>
      <w:sz w:val="14"/>
      <w:szCs w:val="14"/>
      <w14:ligatures w14:val="standard"/>
    </w:rPr>
  </w:style>
  <w:style w:type="paragraph" w:styleId="NormalnyWeb">
    <w:name w:val="Normal (Web)"/>
    <w:basedOn w:val="Normalny"/>
    <w:uiPriority w:val="99"/>
    <w:unhideWhenUsed/>
    <w:rsid w:val="00742064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Krol\OneDrive%20-%20Osadkowski%20SA%20(1)\Marketing\3%20WIZERUNEK\MATERIA&#321;Y%20FIRMOWE\PAPIER%20FIRMOWY\KOLOR\Papier%20firmowy_szablon_2020.dotx" TargetMode="External"/></Relationships>
</file>

<file path=word/theme/theme1.xml><?xml version="1.0" encoding="utf-8"?>
<a:theme xmlns:a="http://schemas.openxmlformats.org/drawingml/2006/main" name="Motyw pakietu Office">
  <a:themeElements>
    <a:clrScheme name="Osadkowski SA">
      <a:dk1>
        <a:srgbClr val="000000"/>
      </a:dk1>
      <a:lt1>
        <a:srgbClr val="FFFFFF"/>
      </a:lt1>
      <a:dk2>
        <a:srgbClr val="005F34"/>
      </a:dk2>
      <a:lt2>
        <a:srgbClr val="84BE41"/>
      </a:lt2>
      <a:accent1>
        <a:srgbClr val="E77D33"/>
      </a:accent1>
      <a:accent2>
        <a:srgbClr val="84BE41"/>
      </a:accent2>
      <a:accent3>
        <a:srgbClr val="005F34"/>
      </a:accent3>
      <a:accent4>
        <a:srgbClr val="FDD525"/>
      </a:accent4>
      <a:accent5>
        <a:srgbClr val="0A4A8D"/>
      </a:accent5>
      <a:accent6>
        <a:srgbClr val="43296D"/>
      </a:accent6>
      <a:hlink>
        <a:srgbClr val="E77D33"/>
      </a:hlink>
      <a:folHlink>
        <a:srgbClr val="FDD52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2d25a4-3d12-4d73-81e0-1e895e7d99e4">OSAD-845-8645</_dlc_DocId>
    <_dlc_DocIdUrl xmlns="f22d25a4-3d12-4d73-81e0-1e895e7d99e4">
      <Url>https://portal.osadkowski.pl/marketing/_layouts/15/DocIdRedir.aspx?ID=OSAD-845-8645</Url>
      <Description>OSAD-845-8645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EBC849D4D1A48BCBF21364CC8C93A" ma:contentTypeVersion="0" ma:contentTypeDescription="Utwórz nowy dokument." ma:contentTypeScope="" ma:versionID="ccd8c0dbf11d3d627769bb228b167ac5">
  <xsd:schema xmlns:xsd="http://www.w3.org/2001/XMLSchema" xmlns:xs="http://www.w3.org/2001/XMLSchema" xmlns:p="http://schemas.microsoft.com/office/2006/metadata/properties" xmlns:ns2="f22d25a4-3d12-4d73-81e0-1e895e7d99e4" targetNamespace="http://schemas.microsoft.com/office/2006/metadata/properties" ma:root="true" ma:fieldsID="e3621f1c6fbc3c1b55e7189b24f1a6ba" ns2:_=""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60F82C-7DD3-40E2-A431-1D6AEE44F17B}">
  <ds:schemaRefs>
    <ds:schemaRef ds:uri="http://schemas.microsoft.com/office/2006/metadata/properties"/>
    <ds:schemaRef ds:uri="http://schemas.microsoft.com/office/infopath/2007/PartnerControls"/>
    <ds:schemaRef ds:uri="f22d25a4-3d12-4d73-81e0-1e895e7d99e4"/>
  </ds:schemaRefs>
</ds:datastoreItem>
</file>

<file path=customXml/itemProps2.xml><?xml version="1.0" encoding="utf-8"?>
<ds:datastoreItem xmlns:ds="http://schemas.openxmlformats.org/officeDocument/2006/customXml" ds:itemID="{4F39E96C-824D-4750-A592-F85EC18C2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215F42-82DA-44DE-B8E2-0ABF25F14E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F4AB7E-FAEF-461F-9C21-2F59F8E8E6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C5403D-3FB3-4402-BEE2-57F48AF6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firmowy_szablon_2020.dotx</Template>
  <TotalTime>6</TotalTime>
  <Pages>6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Król-Baran</dc:creator>
  <cp:keywords/>
  <dc:description/>
  <cp:lastModifiedBy>Marzena Sulikowska</cp:lastModifiedBy>
  <cp:revision>3</cp:revision>
  <cp:lastPrinted>2022-05-31T10:47:00Z</cp:lastPrinted>
  <dcterms:created xsi:type="dcterms:W3CDTF">2023-05-04T12:59:00Z</dcterms:created>
  <dcterms:modified xsi:type="dcterms:W3CDTF">2023-05-04T13:05:00Z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0x010100EB3EBC849D4D1A48BCBF21364CC8C93A</vt:lpwstr>
  </property>
  <property fmtid="{D5CDD505-2E9C-101B-9397-08002B2CF9AE}" pid="3" name="_dlc_DocIdItemGuid">
    <vt:lpwstr>69204d03-c467-4ff4-a9b3-55c3a766d3b1</vt:lpwstr>
  </property>
</Properties>
</file>