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D01A" w14:textId="1CA6ECBC" w:rsidR="007B2848" w:rsidRPr="00C23714" w:rsidRDefault="007B2848" w:rsidP="0024374B">
      <w:pPr>
        <w:spacing w:line="288" w:lineRule="auto"/>
        <w:jc w:val="center"/>
        <w:rPr>
          <w:rFonts w:ascii="Trebuchet MS" w:hAnsi="Trebuchet MS" w:cs="Arial"/>
          <w:b/>
          <w:szCs w:val="24"/>
          <w:u w:val="single"/>
        </w:rPr>
      </w:pPr>
      <w:r w:rsidRPr="005216F2">
        <w:rPr>
          <w:rFonts w:ascii="Trebuchet MS" w:hAnsi="Trebuchet MS" w:cs="Arial"/>
        </w:rPr>
        <w:t>WTI.271.2.</w:t>
      </w:r>
      <w:r>
        <w:rPr>
          <w:rFonts w:ascii="Trebuchet MS" w:hAnsi="Trebuchet MS" w:cs="Arial"/>
        </w:rPr>
        <w:t>18</w:t>
      </w:r>
      <w:r w:rsidRPr="005216F2">
        <w:rPr>
          <w:rFonts w:ascii="Trebuchet MS" w:hAnsi="Trebuchet MS" w:cs="Arial"/>
        </w:rPr>
        <w:t>.2022.ZP</w:t>
      </w:r>
      <w:r>
        <w:rPr>
          <w:rFonts w:ascii="Trebuchet MS" w:hAnsi="Trebuchet MS" w:cs="Arial"/>
        </w:rPr>
        <w:t xml:space="preserve">                                                                                                                                                                  </w:t>
      </w:r>
      <w:r w:rsidRPr="004715C4">
        <w:rPr>
          <w:rFonts w:ascii="Trebuchet MS" w:hAnsi="Trebuchet MS" w:cs="Arial"/>
        </w:rPr>
        <w:t>Załącznik nr 1</w:t>
      </w:r>
      <w:r>
        <w:rPr>
          <w:rFonts w:ascii="Trebuchet MS" w:hAnsi="Trebuchet MS" w:cs="Arial"/>
        </w:rPr>
        <w:t xml:space="preserve"> do SWZ                                                                          </w:t>
      </w:r>
      <w:r>
        <w:rPr>
          <w:rFonts w:ascii="Trebuchet MS" w:hAnsi="Trebuchet MS" w:cs="Arial"/>
        </w:rPr>
        <w:br/>
      </w:r>
      <w:r w:rsidRPr="00C23714">
        <w:rPr>
          <w:rFonts w:ascii="Trebuchet MS" w:hAnsi="Trebuchet MS" w:cs="Arial"/>
          <w:b/>
          <w:szCs w:val="24"/>
          <w:u w:val="single"/>
        </w:rPr>
        <w:t>FORMULARZ OFERTY</w:t>
      </w:r>
      <w:r w:rsidR="004F1977">
        <w:rPr>
          <w:rFonts w:ascii="Trebuchet MS" w:hAnsi="Trebuchet MS" w:cs="Arial"/>
          <w:b/>
          <w:szCs w:val="24"/>
          <w:u w:val="single"/>
        </w:rPr>
        <w:t xml:space="preserve"> (po zmianie z dn. 29.09.2022r.)</w:t>
      </w:r>
    </w:p>
    <w:p w14:paraId="07D1003F" w14:textId="77777777" w:rsidR="007B2848" w:rsidRPr="00C23714" w:rsidRDefault="007B2848" w:rsidP="007B2848">
      <w:pPr>
        <w:numPr>
          <w:ilvl w:val="0"/>
          <w:numId w:val="1"/>
        </w:numPr>
        <w:spacing w:line="288" w:lineRule="auto"/>
        <w:ind w:left="357" w:right="28" w:hanging="357"/>
        <w:jc w:val="both"/>
        <w:rPr>
          <w:rFonts w:ascii="Trebuchet MS" w:hAnsi="Trebuchet MS" w:cs="Arial"/>
          <w:b/>
          <w:bCs/>
        </w:rPr>
      </w:pPr>
      <w:r w:rsidRPr="00C23714">
        <w:rPr>
          <w:rFonts w:ascii="Trebuchet MS" w:hAnsi="Trebuchet MS" w:cs="Arial"/>
          <w:b/>
        </w:rPr>
        <w:t>Oferta złożona do postępowania o udzielenie zamówienia publicznego w trybie podstawowym pn.:</w:t>
      </w:r>
      <w:bookmarkStart w:id="0" w:name="_Hlk87428552"/>
      <w:r w:rsidRPr="00C23714">
        <w:rPr>
          <w:rFonts w:ascii="Trebuchet MS" w:hAnsi="Trebuchet MS" w:cs="Arial"/>
          <w:b/>
        </w:rPr>
        <w:t xml:space="preserve"> </w:t>
      </w:r>
      <w:bookmarkEnd w:id="0"/>
      <w:r w:rsidRPr="00C23714">
        <w:rPr>
          <w:rFonts w:ascii="Trebuchet MS" w:hAnsi="Trebuchet MS" w:cs="Arial"/>
          <w:b/>
        </w:rPr>
        <w:t>„</w:t>
      </w:r>
      <w:r w:rsidRPr="00C40B33">
        <w:rPr>
          <w:rFonts w:ascii="Trebuchet MS" w:hAnsi="Trebuchet MS" w:cs="Arial"/>
          <w:b/>
          <w:bCs/>
          <w:i/>
          <w:iCs/>
        </w:rPr>
        <w:t xml:space="preserve">Wielkie rzeczy w małym mieście-etap II. </w:t>
      </w:r>
      <w:proofErr w:type="spellStart"/>
      <w:r w:rsidRPr="00C40B33">
        <w:rPr>
          <w:rFonts w:ascii="Trebuchet MS" w:hAnsi="Trebuchet MS" w:cs="Arial"/>
          <w:b/>
          <w:bCs/>
          <w:i/>
          <w:iCs/>
        </w:rPr>
        <w:t>Ekokultura</w:t>
      </w:r>
      <w:proofErr w:type="spellEnd"/>
      <w:r w:rsidRPr="00C23714">
        <w:rPr>
          <w:rFonts w:ascii="Trebuchet MS" w:hAnsi="Trebuchet MS" w:cs="Arial"/>
          <w:b/>
          <w:bCs/>
          <w:i/>
          <w:iCs/>
        </w:rPr>
        <w:t>”.</w:t>
      </w:r>
    </w:p>
    <w:p w14:paraId="7803294E" w14:textId="77777777" w:rsidR="007B2848" w:rsidRPr="00C23714" w:rsidRDefault="007B2848" w:rsidP="007B2848">
      <w:pPr>
        <w:spacing w:line="288" w:lineRule="auto"/>
        <w:ind w:left="357" w:right="28"/>
        <w:jc w:val="both"/>
        <w:rPr>
          <w:rFonts w:ascii="Trebuchet MS" w:hAnsi="Trebuchet MS" w:cs="Arial"/>
          <w:b/>
        </w:rPr>
      </w:pPr>
    </w:p>
    <w:p w14:paraId="2C548CEC" w14:textId="77777777" w:rsidR="007B2848" w:rsidRPr="00C23714" w:rsidRDefault="007B2848" w:rsidP="007B2848">
      <w:pPr>
        <w:numPr>
          <w:ilvl w:val="0"/>
          <w:numId w:val="1"/>
        </w:numPr>
        <w:spacing w:line="288" w:lineRule="auto"/>
        <w:ind w:right="28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Dane dotyczące Wykonawcy:</w:t>
      </w:r>
    </w:p>
    <w:p w14:paraId="42AF0FAD" w14:textId="77777777" w:rsidR="007B2848" w:rsidRPr="00C23714" w:rsidRDefault="007B2848" w:rsidP="007B2848"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7230"/>
      </w:tblGrid>
      <w:tr w:rsidR="007B2848" w:rsidRPr="00C23714" w14:paraId="6EA80576" w14:textId="77777777" w:rsidTr="0024374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8C2AED" w14:textId="1B4C38DE" w:rsidR="007B2848" w:rsidRPr="00C23714" w:rsidRDefault="007B2848" w:rsidP="0024374B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C23714"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FB5992" w14:textId="562E53CB" w:rsidR="007B2848" w:rsidRPr="00C23714" w:rsidRDefault="007B2848" w:rsidP="0024374B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7B2848" w:rsidRPr="00C23714" w14:paraId="02BE5462" w14:textId="77777777" w:rsidTr="005B2AF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A6AF" w14:textId="77777777" w:rsidR="007B2848" w:rsidRPr="00C23714" w:rsidRDefault="007B2848" w:rsidP="005B2AFB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6F7E45FD" w14:textId="77777777" w:rsidR="007B2848" w:rsidRPr="00C23714" w:rsidRDefault="007B2848" w:rsidP="005B2AFB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E083" w14:textId="77777777" w:rsidR="007B2848" w:rsidRPr="00C23714" w:rsidRDefault="007B2848" w:rsidP="005B2AFB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B034875" w14:textId="77777777" w:rsidR="007B2848" w:rsidRPr="00C23714" w:rsidRDefault="007B2848" w:rsidP="005B2AFB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7FF932F" w14:textId="77777777" w:rsidR="007B2848" w:rsidRPr="00C23714" w:rsidRDefault="007B2848" w:rsidP="005B2AFB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AB7F311" w14:textId="77777777" w:rsidR="007B2848" w:rsidRDefault="007B2848" w:rsidP="007B2848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3652"/>
        <w:gridCol w:w="3827"/>
        <w:gridCol w:w="3261"/>
        <w:gridCol w:w="3969"/>
      </w:tblGrid>
      <w:tr w:rsidR="007B2848" w14:paraId="3F5591CD" w14:textId="77777777" w:rsidTr="0024374B">
        <w:tc>
          <w:tcPr>
            <w:tcW w:w="3652" w:type="dxa"/>
            <w:shd w:val="clear" w:color="auto" w:fill="E2EFD9" w:themeFill="accent6" w:themeFillTint="33"/>
          </w:tcPr>
          <w:p w14:paraId="5DF4A73F" w14:textId="77777777" w:rsidR="007B2848" w:rsidRDefault="007B2848" w:rsidP="007B2848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40B33"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0DC10517" w14:textId="77777777" w:rsidR="007B2848" w:rsidRDefault="007B2848" w:rsidP="007B2848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40ECF7BB" w14:textId="77777777" w:rsidR="007B2848" w:rsidRDefault="007B2848" w:rsidP="007B2848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DE8997F" w14:textId="77777777" w:rsidR="007B2848" w:rsidRDefault="007B2848" w:rsidP="007B2848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C23714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7B2848" w14:paraId="6A95E862" w14:textId="77777777" w:rsidTr="005B2AFB">
        <w:tc>
          <w:tcPr>
            <w:tcW w:w="3652" w:type="dxa"/>
          </w:tcPr>
          <w:p w14:paraId="50C73831" w14:textId="77777777" w:rsidR="007B2848" w:rsidRDefault="007B2848" w:rsidP="005B2AFB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827" w:type="dxa"/>
          </w:tcPr>
          <w:p w14:paraId="05C39E06" w14:textId="77777777" w:rsidR="007B2848" w:rsidRDefault="007B2848" w:rsidP="005B2AFB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261" w:type="dxa"/>
          </w:tcPr>
          <w:p w14:paraId="3C920713" w14:textId="77777777" w:rsidR="007B2848" w:rsidRDefault="007B2848" w:rsidP="005B2AFB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969" w:type="dxa"/>
          </w:tcPr>
          <w:p w14:paraId="59C842F4" w14:textId="77777777" w:rsidR="007B2848" w:rsidRDefault="007B2848" w:rsidP="005B2AFB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2BD7DF4" w14:textId="77777777" w:rsidR="007B2848" w:rsidRDefault="007B2848" w:rsidP="005B2AFB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01218EB0" w14:textId="77777777" w:rsidR="007B2848" w:rsidRDefault="007B2848" w:rsidP="007B2848">
      <w:pPr>
        <w:pStyle w:val="Tekstpodstawowy"/>
        <w:jc w:val="left"/>
        <w:rPr>
          <w:rFonts w:ascii="Trebuchet MS" w:hAnsi="Trebuchet MS" w:cs="Arial"/>
          <w:sz w:val="16"/>
          <w:szCs w:val="16"/>
        </w:rPr>
      </w:pPr>
      <w:r w:rsidRPr="00C23714">
        <w:rPr>
          <w:rFonts w:ascii="Trebuchet MS" w:hAnsi="Trebuchet MS" w:cs="Arial"/>
          <w:sz w:val="16"/>
          <w:szCs w:val="16"/>
        </w:rPr>
        <w:t xml:space="preserve">- </w:t>
      </w:r>
      <w:bookmarkStart w:id="1" w:name="_Hlk115254174"/>
      <w:r w:rsidRPr="00C23714">
        <w:rPr>
          <w:rFonts w:ascii="Trebuchet MS" w:hAnsi="Trebuchet MS" w:cs="Arial"/>
          <w:sz w:val="16"/>
          <w:szCs w:val="16"/>
        </w:rPr>
        <w:t>dane (telefon, faks, e-mail) podaję dobrowolnie w celu usprawnienia kontaktu z Urzędem Miasta w zakresie prowadzonego</w:t>
      </w:r>
      <w:r>
        <w:rPr>
          <w:rFonts w:ascii="Trebuchet MS" w:hAnsi="Trebuchet MS" w:cs="Arial"/>
          <w:sz w:val="16"/>
          <w:szCs w:val="16"/>
        </w:rPr>
        <w:t xml:space="preserve"> p</w:t>
      </w:r>
      <w:r w:rsidRPr="00C23714">
        <w:rPr>
          <w:rFonts w:ascii="Trebuchet MS" w:hAnsi="Trebuchet MS" w:cs="Arial"/>
          <w:sz w:val="16"/>
          <w:szCs w:val="16"/>
        </w:rPr>
        <w:t xml:space="preserve">ostępowania </w:t>
      </w:r>
      <w:bookmarkEnd w:id="1"/>
    </w:p>
    <w:p w14:paraId="7F6BB15A" w14:textId="77777777" w:rsidR="007B2848" w:rsidRPr="00C23714" w:rsidRDefault="007B2848" w:rsidP="007B2848">
      <w:pPr>
        <w:pStyle w:val="Tekstpodstawowy"/>
        <w:rPr>
          <w:rFonts w:ascii="Trebuchet MS" w:hAnsi="Trebuchet MS" w:cs="Arial"/>
          <w:sz w:val="16"/>
          <w:szCs w:val="16"/>
        </w:rPr>
      </w:pPr>
    </w:p>
    <w:p w14:paraId="7EADB70C" w14:textId="77777777" w:rsidR="007B2848" w:rsidRPr="00C23714" w:rsidRDefault="007B2848" w:rsidP="007B2848">
      <w:pPr>
        <w:numPr>
          <w:ilvl w:val="0"/>
          <w:numId w:val="1"/>
        </w:numPr>
        <w:tabs>
          <w:tab w:val="clear" w:pos="360"/>
          <w:tab w:val="num" w:pos="142"/>
          <w:tab w:val="left" w:pos="14742"/>
        </w:tabs>
        <w:spacing w:line="288" w:lineRule="auto"/>
        <w:ind w:right="28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  <w:b/>
          <w:bCs/>
        </w:rPr>
        <w:t xml:space="preserve">Zobowiązania Wykonawcy: </w:t>
      </w:r>
    </w:p>
    <w:p w14:paraId="5F982483" w14:textId="77777777" w:rsidR="007B2848" w:rsidRPr="00C40B33" w:rsidRDefault="007B2848" w:rsidP="007B2848">
      <w:pPr>
        <w:pStyle w:val="Tekstpodstawowy"/>
        <w:numPr>
          <w:ilvl w:val="0"/>
          <w:numId w:val="4"/>
        </w:numPr>
        <w:tabs>
          <w:tab w:val="left" w:pos="14742"/>
        </w:tabs>
        <w:spacing w:line="276" w:lineRule="auto"/>
        <w:rPr>
          <w:rFonts w:ascii="Trebuchet MS" w:hAnsi="Trebuchet MS" w:cs="Arial"/>
          <w:sz w:val="20"/>
        </w:rPr>
      </w:pPr>
      <w:bookmarkStart w:id="2" w:name="_Hlk75780294"/>
      <w:r w:rsidRPr="00C40B33">
        <w:rPr>
          <w:rFonts w:ascii="Trebuchet MS" w:hAnsi="Trebuchet MS" w:cs="Arial"/>
          <w:b/>
          <w:bCs/>
          <w:sz w:val="20"/>
          <w:u w:val="single"/>
        </w:rPr>
        <w:t>Część nr 1: Zakup, dostawa i montaż urządzeń głośnikowych LR dla systemu nagłośnienia Sali widowiskowej wraz z okablowaniem”</w:t>
      </w:r>
      <w:r w:rsidRPr="00C40B33">
        <w:rPr>
          <w:rFonts w:ascii="Trebuchet MS" w:hAnsi="Trebuchet MS" w:cs="Arial"/>
          <w:b/>
          <w:bCs/>
          <w:sz w:val="20"/>
        </w:rPr>
        <w:t xml:space="preserve"> </w:t>
      </w:r>
      <w:r w:rsidRPr="00C40B33">
        <w:rPr>
          <w:rFonts w:ascii="Trebuchet MS" w:hAnsi="Trebuchet MS" w:cs="Arial"/>
          <w:b/>
          <w:bCs/>
          <w:szCs w:val="24"/>
        </w:rPr>
        <w:t>*</w:t>
      </w:r>
    </w:p>
    <w:p w14:paraId="0667D2CC" w14:textId="77777777" w:rsidR="007B2848" w:rsidRPr="00C23714" w:rsidRDefault="007B2848" w:rsidP="007B2848">
      <w:pPr>
        <w:pStyle w:val="Tekstpodstawowy"/>
        <w:numPr>
          <w:ilvl w:val="1"/>
          <w:numId w:val="5"/>
        </w:numPr>
        <w:tabs>
          <w:tab w:val="left" w:pos="14742"/>
        </w:tabs>
        <w:spacing w:line="276" w:lineRule="auto"/>
        <w:ind w:left="567" w:hanging="425"/>
        <w:rPr>
          <w:rFonts w:ascii="Trebuchet MS" w:hAnsi="Trebuchet MS" w:cs="Arial"/>
          <w:b/>
          <w:bCs/>
          <w:sz w:val="20"/>
        </w:rPr>
      </w:pPr>
      <w:r w:rsidRPr="00C23714">
        <w:rPr>
          <w:rFonts w:ascii="Trebuchet MS" w:hAnsi="Trebuchet MS" w:cs="Arial"/>
          <w:b/>
          <w:sz w:val="20"/>
        </w:rPr>
        <w:t>Zobowiązuję</w:t>
      </w:r>
      <w:r w:rsidRPr="00C23714">
        <w:rPr>
          <w:rFonts w:ascii="Trebuchet MS" w:hAnsi="Trebuchet MS" w:cs="Arial"/>
          <w:b/>
          <w:bCs/>
          <w:sz w:val="20"/>
        </w:rPr>
        <w:t xml:space="preserve"> </w:t>
      </w:r>
      <w:bookmarkStart w:id="3" w:name="_Hlk113956457"/>
      <w:r w:rsidRPr="00C23714">
        <w:rPr>
          <w:rFonts w:ascii="Trebuchet MS" w:hAnsi="Trebuchet MS" w:cs="Arial"/>
          <w:b/>
          <w:bCs/>
          <w:sz w:val="20"/>
        </w:rPr>
        <w:t>się wykonać przedmiot zamówienia za:</w:t>
      </w:r>
    </w:p>
    <w:p w14:paraId="580EA28A" w14:textId="0B2F8C41" w:rsidR="007B2848" w:rsidRPr="00C23714" w:rsidRDefault="007B2848" w:rsidP="007B2848">
      <w:pPr>
        <w:pStyle w:val="Tekstpodstawowy"/>
        <w:tabs>
          <w:tab w:val="left" w:pos="14742"/>
        </w:tabs>
        <w:spacing w:line="276" w:lineRule="auto"/>
        <w:ind w:left="567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b/>
          <w:bCs/>
          <w:sz w:val="20"/>
        </w:rPr>
        <w:t>Łączną cenę brutto</w:t>
      </w:r>
      <w:r w:rsidRPr="00C23714">
        <w:rPr>
          <w:rFonts w:ascii="Trebuchet MS" w:hAnsi="Trebuchet MS" w:cs="Arial"/>
          <w:sz w:val="20"/>
        </w:rPr>
        <w:t xml:space="preserve">: ............................ zł w tym należny podatek VAT w wysokości ............ %. </w:t>
      </w:r>
      <w:r w:rsidRPr="0043320C">
        <w:rPr>
          <w:rFonts w:ascii="Trebuchet MS" w:hAnsi="Trebuchet MS" w:cs="Arial"/>
          <w:b/>
          <w:bCs/>
          <w:sz w:val="20"/>
          <w:u w:val="single"/>
        </w:rPr>
        <w:t xml:space="preserve">Jednocześnie informuję, że przedmiotem oferty w części nr 1 zamówienia jest sprzęt wskazany w </w:t>
      </w:r>
      <w:r>
        <w:rPr>
          <w:rFonts w:ascii="Trebuchet MS" w:hAnsi="Trebuchet MS" w:cs="Arial"/>
          <w:b/>
          <w:bCs/>
          <w:sz w:val="20"/>
          <w:u w:val="single"/>
        </w:rPr>
        <w:t xml:space="preserve">punkcie 5 </w:t>
      </w:r>
      <w:r w:rsidRPr="0043320C">
        <w:rPr>
          <w:rFonts w:ascii="Trebuchet MS" w:hAnsi="Trebuchet MS" w:cs="Arial"/>
          <w:b/>
          <w:bCs/>
          <w:sz w:val="20"/>
          <w:u w:val="single"/>
        </w:rPr>
        <w:t>rozdzia</w:t>
      </w:r>
      <w:r>
        <w:rPr>
          <w:rFonts w:ascii="Trebuchet MS" w:hAnsi="Trebuchet MS" w:cs="Arial"/>
          <w:b/>
          <w:bCs/>
          <w:sz w:val="20"/>
          <w:u w:val="single"/>
        </w:rPr>
        <w:t>łu</w:t>
      </w:r>
      <w:r w:rsidRPr="0043320C">
        <w:rPr>
          <w:rFonts w:ascii="Trebuchet MS" w:hAnsi="Trebuchet MS" w:cs="Arial"/>
          <w:b/>
          <w:bCs/>
          <w:sz w:val="20"/>
          <w:u w:val="single"/>
        </w:rPr>
        <w:t xml:space="preserve"> I</w:t>
      </w:r>
      <w:r>
        <w:rPr>
          <w:rFonts w:ascii="Trebuchet MS" w:hAnsi="Trebuchet MS" w:cs="Arial"/>
          <w:b/>
          <w:bCs/>
          <w:sz w:val="20"/>
          <w:u w:val="single"/>
        </w:rPr>
        <w:t>II</w:t>
      </w:r>
      <w:r w:rsidRPr="0043320C">
        <w:rPr>
          <w:rFonts w:ascii="Trebuchet MS" w:hAnsi="Trebuchet MS" w:cs="Arial"/>
          <w:b/>
          <w:bCs/>
          <w:sz w:val="20"/>
          <w:u w:val="single"/>
        </w:rPr>
        <w:t xml:space="preserve"> niniejszego Formularza oferty</w:t>
      </w:r>
      <w:r w:rsidRPr="0043320C">
        <w:rPr>
          <w:rFonts w:ascii="Trebuchet MS" w:hAnsi="Trebuchet MS" w:cs="Arial"/>
          <w:sz w:val="20"/>
        </w:rPr>
        <w:t>.</w:t>
      </w:r>
    </w:p>
    <w:p w14:paraId="447E7E72" w14:textId="77777777" w:rsidR="007B2848" w:rsidRPr="00C23714" w:rsidRDefault="007B2848" w:rsidP="007B2848">
      <w:pPr>
        <w:pStyle w:val="Tekstpodstawowy"/>
        <w:numPr>
          <w:ilvl w:val="1"/>
          <w:numId w:val="5"/>
        </w:numPr>
        <w:tabs>
          <w:tab w:val="left" w:pos="14742"/>
        </w:tabs>
        <w:spacing w:line="276" w:lineRule="auto"/>
        <w:ind w:left="567" w:hanging="425"/>
        <w:rPr>
          <w:rFonts w:ascii="Trebuchet MS" w:hAnsi="Trebuchet MS" w:cs="Arial"/>
          <w:b/>
          <w:sz w:val="20"/>
        </w:rPr>
      </w:pPr>
      <w:bookmarkStart w:id="4" w:name="_Hlk113956516"/>
      <w:bookmarkEnd w:id="3"/>
      <w:r w:rsidRPr="00C23714">
        <w:rPr>
          <w:rFonts w:ascii="Trebuchet MS" w:hAnsi="Trebuchet MS" w:cs="Arial"/>
          <w:b/>
          <w:sz w:val="20"/>
        </w:rPr>
        <w:t>Okres udzielonej gwarancji</w:t>
      </w:r>
      <w:r>
        <w:rPr>
          <w:rFonts w:ascii="Trebuchet MS" w:hAnsi="Trebuchet MS" w:cs="Arial"/>
          <w:b/>
          <w:sz w:val="20"/>
        </w:rPr>
        <w:t xml:space="preserve"> </w:t>
      </w:r>
      <w:r w:rsidRPr="00C23714">
        <w:rPr>
          <w:rFonts w:ascii="Trebuchet MS" w:hAnsi="Trebuchet MS" w:cs="Arial"/>
          <w:b/>
          <w:sz w:val="20"/>
          <w:vertAlign w:val="superscript"/>
        </w:rPr>
        <w:t>(5)</w:t>
      </w:r>
    </w:p>
    <w:p w14:paraId="43C5ADFC" w14:textId="336CF127" w:rsidR="007B2848" w:rsidRPr="00C23714" w:rsidRDefault="007B2848" w:rsidP="007B2848">
      <w:pPr>
        <w:pStyle w:val="Tekstpodstawowy"/>
        <w:spacing w:line="276" w:lineRule="auto"/>
        <w:ind w:left="567"/>
        <w:rPr>
          <w:rFonts w:ascii="Trebuchet MS" w:hAnsi="Trebuchet MS"/>
          <w:kern w:val="1"/>
          <w:sz w:val="20"/>
          <w:vertAlign w:val="superscript"/>
        </w:rPr>
      </w:pPr>
      <w:r w:rsidRPr="001B6FFA">
        <w:rPr>
          <w:rFonts w:ascii="Trebuchet MS" w:hAnsi="Trebuchet MS"/>
          <w:b/>
          <w:bCs/>
          <w:kern w:val="1"/>
          <w:sz w:val="20"/>
        </w:rPr>
        <w:t xml:space="preserve">Deklaruję gwarancję wynoszącą ……………… lata/lat </w:t>
      </w:r>
      <w:r w:rsidRPr="00C23714">
        <w:rPr>
          <w:rFonts w:ascii="Trebuchet MS" w:hAnsi="Trebuchet MS"/>
          <w:kern w:val="1"/>
          <w:sz w:val="16"/>
          <w:szCs w:val="16"/>
        </w:rPr>
        <w:t>(w przypadku braku określenia przyjmuje się minimalny okres udzielonej gwarancji, tj. 2 lata i brak przyznanych punktów)</w:t>
      </w:r>
      <w:r w:rsidRPr="00C23714">
        <w:rPr>
          <w:rFonts w:ascii="Trebuchet MS" w:hAnsi="Trebuchet MS"/>
          <w:kern w:val="1"/>
          <w:sz w:val="16"/>
          <w:szCs w:val="16"/>
          <w:vertAlign w:val="superscript"/>
        </w:rPr>
        <w:t xml:space="preserve"> </w:t>
      </w:r>
    </w:p>
    <w:p w14:paraId="11B07CD5" w14:textId="77777777" w:rsidR="007B2848" w:rsidRPr="00C23714" w:rsidRDefault="007B2848" w:rsidP="007B2848">
      <w:pPr>
        <w:pStyle w:val="Tekstpodstawowy"/>
        <w:numPr>
          <w:ilvl w:val="1"/>
          <w:numId w:val="5"/>
        </w:numPr>
        <w:spacing w:line="276" w:lineRule="auto"/>
        <w:ind w:left="567" w:hanging="425"/>
        <w:rPr>
          <w:rFonts w:ascii="Trebuchet MS" w:hAnsi="Trebuchet MS" w:cs="Arial"/>
          <w:b/>
          <w:sz w:val="20"/>
        </w:rPr>
      </w:pPr>
      <w:r w:rsidRPr="001B6FFA">
        <w:rPr>
          <w:rFonts w:ascii="Trebuchet MS" w:hAnsi="Trebuchet MS" w:cs="Arial"/>
          <w:b/>
          <w:sz w:val="20"/>
        </w:rPr>
        <w:t xml:space="preserve">Termin wykonania zamówienia </w:t>
      </w:r>
      <w:r w:rsidRPr="00C23714">
        <w:rPr>
          <w:rFonts w:ascii="Trebuchet MS" w:hAnsi="Trebuchet MS" w:cs="Arial"/>
          <w:b/>
          <w:sz w:val="20"/>
          <w:vertAlign w:val="superscript"/>
        </w:rPr>
        <w:t>(5)</w:t>
      </w:r>
    </w:p>
    <w:p w14:paraId="3AB1BA84" w14:textId="5075C9E9" w:rsidR="007B2848" w:rsidRPr="00C23714" w:rsidRDefault="007B2848" w:rsidP="007B2848">
      <w:pPr>
        <w:pStyle w:val="Tekstpodstawowy"/>
        <w:spacing w:line="276" w:lineRule="auto"/>
        <w:ind w:left="567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>Deklaruję</w:t>
      </w:r>
      <w:r>
        <w:rPr>
          <w:rFonts w:ascii="Trebuchet MS" w:hAnsi="Trebuchet MS" w:cs="Arial"/>
          <w:b/>
          <w:sz w:val="20"/>
        </w:rPr>
        <w:t xml:space="preserve"> </w:t>
      </w:r>
      <w:r w:rsidRPr="008A7347">
        <w:rPr>
          <w:rFonts w:ascii="Trebuchet MS" w:hAnsi="Trebuchet MS" w:cs="Arial"/>
          <w:b/>
          <w:sz w:val="20"/>
        </w:rPr>
        <w:t xml:space="preserve">skrócenie terminu wykonania zamówienia </w:t>
      </w:r>
      <w:r w:rsidRPr="00E51B40">
        <w:rPr>
          <w:rFonts w:ascii="Trebuchet MS" w:hAnsi="Trebuchet MS"/>
          <w:kern w:val="1"/>
          <w:sz w:val="16"/>
          <w:szCs w:val="16"/>
        </w:rPr>
        <w:t xml:space="preserve">(tj. do 60 dni od dnia zawarcia umowy) </w:t>
      </w:r>
      <w:r w:rsidRPr="008A7347">
        <w:rPr>
          <w:rFonts w:ascii="Trebuchet MS" w:hAnsi="Trebuchet MS" w:cs="Arial"/>
          <w:b/>
          <w:sz w:val="20"/>
        </w:rPr>
        <w:t>o …………………………</w:t>
      </w:r>
      <w:r>
        <w:rPr>
          <w:rFonts w:ascii="Trebuchet MS" w:hAnsi="Trebuchet MS" w:cs="Arial"/>
          <w:b/>
          <w:sz w:val="20"/>
        </w:rPr>
        <w:t>…………………….</w:t>
      </w:r>
      <w:r w:rsidRPr="008A7347">
        <w:rPr>
          <w:rFonts w:ascii="Trebuchet MS" w:hAnsi="Trebuchet MS" w:cs="Arial"/>
          <w:b/>
          <w:sz w:val="20"/>
        </w:rPr>
        <w:t>……………………….…. dzień/dni.</w:t>
      </w:r>
    </w:p>
    <w:bookmarkEnd w:id="2"/>
    <w:bookmarkEnd w:id="4"/>
    <w:p w14:paraId="4F4D2A33" w14:textId="77777777" w:rsidR="007B2848" w:rsidRPr="00C23714" w:rsidRDefault="007B2848" w:rsidP="007B2848">
      <w:pPr>
        <w:pStyle w:val="Tekstpodstawowy"/>
        <w:numPr>
          <w:ilvl w:val="1"/>
          <w:numId w:val="5"/>
        </w:numPr>
        <w:spacing w:line="276" w:lineRule="auto"/>
        <w:ind w:left="567" w:hanging="425"/>
        <w:rPr>
          <w:rFonts w:ascii="Trebuchet MS" w:hAnsi="Trebuchet MS" w:cs="Arial"/>
        </w:rPr>
      </w:pPr>
      <w:r w:rsidRPr="00DB7B15">
        <w:rPr>
          <w:rFonts w:ascii="Trebuchet MS" w:hAnsi="Trebuchet MS" w:cs="Arial"/>
          <w:sz w:val="16"/>
          <w:szCs w:val="16"/>
        </w:rPr>
        <w:t>(</w:t>
      </w:r>
      <w:bookmarkStart w:id="5" w:name="_Hlk109972804"/>
      <w:r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>wypełnić, jeśli dotyczy</w:t>
      </w:r>
      <w:r w:rsidRPr="00DB7B15">
        <w:rPr>
          <w:rFonts w:ascii="Trebuchet MS" w:hAnsi="Trebuchet MS" w:cs="Arial"/>
          <w:sz w:val="16"/>
          <w:szCs w:val="16"/>
        </w:rPr>
        <w:t>)</w:t>
      </w:r>
      <w:r w:rsidRPr="00DB7B15">
        <w:rPr>
          <w:rFonts w:ascii="Trebuchet MS" w:hAnsi="Trebuchet MS" w:cs="Arial"/>
          <w:sz w:val="20"/>
        </w:rPr>
        <w:t xml:space="preserve"> Wybór oferty prowadzić będzie do powstania u Zamawiającego obowiązku podatkowego w zakresie następujących towarów/usług: ……………………………………… </w:t>
      </w:r>
      <w:r w:rsidRPr="00DB7B15">
        <w:rPr>
          <w:rFonts w:ascii="Trebuchet MS" w:hAnsi="Trebuchet MS" w:cs="Arial"/>
          <w:sz w:val="20"/>
          <w:vertAlign w:val="superscript"/>
        </w:rPr>
        <w:t>(2)</w:t>
      </w:r>
    </w:p>
    <w:p w14:paraId="5E58D4F8" w14:textId="77777777" w:rsidR="007B2848" w:rsidRPr="00DB7B15" w:rsidRDefault="007B2848" w:rsidP="007B2848">
      <w:pPr>
        <w:pStyle w:val="Tekstpodstawowy"/>
        <w:numPr>
          <w:ilvl w:val="1"/>
          <w:numId w:val="5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r w:rsidRPr="00DB7B15">
        <w:rPr>
          <w:rFonts w:ascii="Trebuchet MS" w:hAnsi="Trebuchet MS" w:cs="Arial"/>
          <w:sz w:val="16"/>
          <w:szCs w:val="16"/>
        </w:rPr>
        <w:t>(</w:t>
      </w:r>
      <w:r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>wypełnić, jeśli wypełniono 1.4.</w:t>
      </w:r>
      <w:r w:rsidRPr="00DB7B15">
        <w:rPr>
          <w:rFonts w:ascii="Trebuchet MS" w:hAnsi="Trebuchet MS" w:cs="Arial"/>
          <w:sz w:val="16"/>
          <w:szCs w:val="16"/>
        </w:rPr>
        <w:t>)</w:t>
      </w:r>
      <w:r w:rsidRPr="00DB7B15">
        <w:rPr>
          <w:rFonts w:ascii="Trebuchet MS" w:hAnsi="Trebuchet MS" w:cs="Arial"/>
          <w:sz w:val="20"/>
        </w:rPr>
        <w:t xml:space="preserve"> Wartość ww. towarów lub usług bez kwoty podatku wynosi: ………………………………………………….… </w:t>
      </w:r>
      <w:r w:rsidRPr="00DB7B15">
        <w:rPr>
          <w:rFonts w:ascii="Trebuchet MS" w:hAnsi="Trebuchet MS" w:cs="Arial"/>
          <w:sz w:val="20"/>
          <w:vertAlign w:val="superscript"/>
        </w:rPr>
        <w:t>(3)</w:t>
      </w:r>
    </w:p>
    <w:p w14:paraId="10EF2442" w14:textId="77777777" w:rsidR="007B2848" w:rsidRPr="00C23714" w:rsidRDefault="007B2848" w:rsidP="007B2848">
      <w:pPr>
        <w:pStyle w:val="Tekstpodstawowy"/>
        <w:numPr>
          <w:ilvl w:val="1"/>
          <w:numId w:val="5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r w:rsidRPr="00DB7B15">
        <w:rPr>
          <w:rFonts w:ascii="Trebuchet MS" w:hAnsi="Trebuchet MS" w:cs="Arial"/>
          <w:sz w:val="16"/>
          <w:szCs w:val="16"/>
        </w:rPr>
        <w:t>(</w:t>
      </w:r>
      <w:r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>wypełnić, jeśli wypełniono 1.4.</w:t>
      </w:r>
      <w:r w:rsidRPr="00DB7B15">
        <w:rPr>
          <w:rFonts w:ascii="Trebuchet MS" w:hAnsi="Trebuchet MS" w:cs="Arial"/>
          <w:sz w:val="16"/>
          <w:szCs w:val="16"/>
        </w:rPr>
        <w:t>)</w:t>
      </w:r>
      <w:r w:rsidRPr="00C23714">
        <w:rPr>
          <w:rFonts w:ascii="Trebuchet MS" w:hAnsi="Trebuchet MS" w:cs="Arial"/>
          <w:sz w:val="20"/>
        </w:rPr>
        <w:t xml:space="preserve"> Stawka podatku od towarów i usług, która zgodnie z wiedzą Wykonawcy będzie miała zastosowanie: ……………………………………………………………………………………. </w:t>
      </w:r>
      <w:r w:rsidRPr="00C23714">
        <w:rPr>
          <w:rFonts w:ascii="Trebuchet MS" w:hAnsi="Trebuchet MS" w:cs="Arial"/>
          <w:sz w:val="20"/>
          <w:vertAlign w:val="superscript"/>
        </w:rPr>
        <w:t>(4)</w:t>
      </w:r>
    </w:p>
    <w:p w14:paraId="414EBC9C" w14:textId="1BD6D23D" w:rsidR="007B2848" w:rsidRPr="00C23714" w:rsidRDefault="007B2848" w:rsidP="007B2848">
      <w:pPr>
        <w:pStyle w:val="Tekstpodstawowy"/>
        <w:spacing w:line="276" w:lineRule="auto"/>
        <w:ind w:left="142"/>
        <w:rPr>
          <w:rFonts w:ascii="Trebuchet MS" w:hAnsi="Trebuchet MS" w:cs="Arial"/>
          <w:i/>
          <w:iCs/>
          <w:sz w:val="16"/>
          <w:szCs w:val="16"/>
        </w:rPr>
      </w:pPr>
      <w:r w:rsidRPr="00C23714">
        <w:rPr>
          <w:rFonts w:ascii="Trebuchet MS" w:hAnsi="Trebuchet MS" w:cs="Arial"/>
          <w:i/>
          <w:iCs/>
          <w:sz w:val="16"/>
          <w:szCs w:val="16"/>
        </w:rPr>
        <w:t>Wypełnić o ile wybór oferty prowadziłby do powstania u Zamawiającego obowiązku podatkowego zgodnie z przepisami</w:t>
      </w:r>
      <w:r w:rsidR="0024374B"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C23714">
        <w:rPr>
          <w:rFonts w:ascii="Trebuchet MS" w:hAnsi="Trebuchet MS" w:cs="Arial"/>
          <w:i/>
          <w:iCs/>
          <w:sz w:val="16"/>
          <w:szCs w:val="16"/>
        </w:rPr>
        <w:t xml:space="preserve"> o podatku od towaru i usług w przeciwnym razie zostawić niewypełnione.</w:t>
      </w:r>
    </w:p>
    <w:bookmarkEnd w:id="5"/>
    <w:p w14:paraId="04A69533" w14:textId="77777777" w:rsidR="007B2848" w:rsidRPr="00C23714" w:rsidRDefault="007B2848" w:rsidP="007B2848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</w:p>
    <w:p w14:paraId="05B687EB" w14:textId="77777777" w:rsidR="007B2848" w:rsidRPr="00C23714" w:rsidRDefault="007B2848" w:rsidP="007B2848">
      <w:pPr>
        <w:pStyle w:val="Tekstpodstawowy"/>
        <w:numPr>
          <w:ilvl w:val="1"/>
          <w:numId w:val="5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010"/>
        <w:gridCol w:w="6804"/>
      </w:tblGrid>
      <w:tr w:rsidR="007B2848" w:rsidRPr="00C23714" w14:paraId="14A3E9F3" w14:textId="77777777" w:rsidTr="007B2848">
        <w:trPr>
          <w:trHeight w:val="40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88F34D" w14:textId="77777777" w:rsidR="007B2848" w:rsidRPr="00C23714" w:rsidRDefault="007B2848" w:rsidP="005B2AFB">
            <w:pPr>
              <w:ind w:right="28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b/>
                <w:sz w:val="16"/>
                <w:szCs w:val="16"/>
              </w:rPr>
              <w:t>Lp.</w:t>
            </w:r>
          </w:p>
        </w:tc>
        <w:tc>
          <w:tcPr>
            <w:tcW w:w="60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EA9BE7" w14:textId="77777777" w:rsidR="007B2848" w:rsidRPr="00C23714" w:rsidRDefault="007B2848" w:rsidP="005B2AFB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 xml:space="preserve">Część/zakres zamówienia                                                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6BB8F8" w14:textId="77777777" w:rsidR="007B2848" w:rsidRPr="00C23714" w:rsidRDefault="007B2848" w:rsidP="005B2AFB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  <w:vertAlign w:val="superscript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>Nazwa (firma) podwykonawcy (o ile są znane)</w:t>
            </w:r>
            <w:r w:rsidRPr="00C23714">
              <w:rPr>
                <w:rFonts w:ascii="Trebuchet MS" w:hAnsi="Trebuchet MS" w:cs="Arial"/>
                <w:sz w:val="16"/>
                <w:szCs w:val="16"/>
                <w:vertAlign w:val="superscript"/>
              </w:rPr>
              <w:t xml:space="preserve">  </w:t>
            </w:r>
          </w:p>
        </w:tc>
      </w:tr>
      <w:tr w:rsidR="007B2848" w:rsidRPr="00C23714" w14:paraId="5D9C9A00" w14:textId="77777777" w:rsidTr="007B2848">
        <w:trPr>
          <w:trHeight w:val="38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2B94F" w14:textId="77777777" w:rsidR="007B2848" w:rsidRPr="00C23714" w:rsidRDefault="007B2848" w:rsidP="005B2AFB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6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0814" w14:textId="77777777" w:rsidR="007B2848" w:rsidRPr="00C23714" w:rsidRDefault="007B2848" w:rsidP="005B2AFB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ED530" w14:textId="77777777" w:rsidR="007B2848" w:rsidRDefault="007B2848" w:rsidP="005B2AFB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  <w:p w14:paraId="71D90F77" w14:textId="77777777" w:rsidR="007B2848" w:rsidRDefault="007B2848" w:rsidP="005B2AFB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  <w:p w14:paraId="2F3349A2" w14:textId="77777777" w:rsidR="007B2848" w:rsidRPr="00C23714" w:rsidRDefault="007B2848" w:rsidP="005B2AFB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14:paraId="6610E06C" w14:textId="36FB0AEE" w:rsidR="007B2848" w:rsidRPr="006647AD" w:rsidRDefault="007B2848" w:rsidP="007B2848">
      <w:pPr>
        <w:tabs>
          <w:tab w:val="left" w:pos="1335"/>
        </w:tabs>
      </w:pPr>
    </w:p>
    <w:p w14:paraId="307E8DA4" w14:textId="77777777" w:rsidR="007B2848" w:rsidRPr="00C23714" w:rsidRDefault="007B2848" w:rsidP="007B2848">
      <w:pPr>
        <w:pStyle w:val="Tekstpodstawowy"/>
        <w:numPr>
          <w:ilvl w:val="0"/>
          <w:numId w:val="4"/>
        </w:numPr>
        <w:spacing w:line="276" w:lineRule="auto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b/>
          <w:bCs/>
          <w:sz w:val="20"/>
          <w:u w:val="single"/>
        </w:rPr>
        <w:lastRenderedPageBreak/>
        <w:t xml:space="preserve">Część nr 2: </w:t>
      </w:r>
      <w:r w:rsidRPr="00E51B40">
        <w:rPr>
          <w:rFonts w:ascii="Trebuchet MS" w:hAnsi="Trebuchet MS" w:cs="Arial"/>
          <w:b/>
          <w:bCs/>
          <w:sz w:val="20"/>
          <w:u w:val="single"/>
        </w:rPr>
        <w:t>Zakup, dostawa i montaż konsolety fonicznej wraz  z zakupem ,dostawą mikrofonów, okablowania wg specyfikacji Zamówienia</w:t>
      </w:r>
      <w:r w:rsidRPr="00C23714">
        <w:rPr>
          <w:rFonts w:ascii="Trebuchet MS" w:hAnsi="Trebuchet MS" w:cs="Arial"/>
          <w:b/>
          <w:bCs/>
          <w:sz w:val="20"/>
        </w:rPr>
        <w:t xml:space="preserve">  </w:t>
      </w:r>
      <w:r w:rsidRPr="00C23714">
        <w:rPr>
          <w:rFonts w:ascii="Trebuchet MS" w:hAnsi="Trebuchet MS" w:cs="Arial"/>
          <w:b/>
          <w:bCs/>
          <w:szCs w:val="24"/>
        </w:rPr>
        <w:t>*</w:t>
      </w:r>
    </w:p>
    <w:p w14:paraId="370EEE70" w14:textId="77777777" w:rsidR="007B2848" w:rsidRPr="00E51B40" w:rsidRDefault="007B2848" w:rsidP="007B2848">
      <w:pPr>
        <w:pStyle w:val="Tekstpodstawowy"/>
        <w:numPr>
          <w:ilvl w:val="1"/>
          <w:numId w:val="6"/>
        </w:numPr>
        <w:spacing w:line="276" w:lineRule="auto"/>
        <w:ind w:left="567" w:hanging="425"/>
        <w:rPr>
          <w:rFonts w:ascii="Trebuchet MS" w:hAnsi="Trebuchet MS" w:cs="Arial"/>
          <w:b/>
          <w:sz w:val="20"/>
        </w:rPr>
      </w:pPr>
      <w:r w:rsidRPr="00C23714">
        <w:rPr>
          <w:rFonts w:ascii="Trebuchet MS" w:hAnsi="Trebuchet MS" w:cs="Arial"/>
          <w:b/>
          <w:sz w:val="20"/>
        </w:rPr>
        <w:t xml:space="preserve">Zobowiązuję </w:t>
      </w:r>
      <w:r w:rsidRPr="00E51B40">
        <w:rPr>
          <w:rFonts w:ascii="Trebuchet MS" w:hAnsi="Trebuchet MS" w:cs="Arial"/>
          <w:b/>
          <w:sz w:val="20"/>
        </w:rPr>
        <w:t>się wykonać przedmiot zamówienia za:</w:t>
      </w:r>
    </w:p>
    <w:p w14:paraId="52DE03EC" w14:textId="3326AE89" w:rsidR="007B2848" w:rsidRPr="00E51B40" w:rsidRDefault="007B2848" w:rsidP="007B2848">
      <w:pPr>
        <w:pStyle w:val="Tekstpodstawowy"/>
        <w:spacing w:line="276" w:lineRule="auto"/>
        <w:ind w:left="567"/>
        <w:rPr>
          <w:rFonts w:ascii="Trebuchet MS" w:hAnsi="Trebuchet MS" w:cs="Arial"/>
          <w:b/>
          <w:sz w:val="20"/>
        </w:rPr>
      </w:pPr>
      <w:r w:rsidRPr="00E51B40">
        <w:rPr>
          <w:rFonts w:ascii="Trebuchet MS" w:hAnsi="Trebuchet MS" w:cs="Arial"/>
          <w:b/>
          <w:sz w:val="20"/>
        </w:rPr>
        <w:t>Łączną cenę brutto: ............................ zł w tym należny podatek VAT</w:t>
      </w:r>
      <w:r>
        <w:rPr>
          <w:rFonts w:ascii="Trebuchet MS" w:hAnsi="Trebuchet MS" w:cs="Arial"/>
          <w:b/>
          <w:sz w:val="20"/>
        </w:rPr>
        <w:t xml:space="preserve"> </w:t>
      </w:r>
      <w:r w:rsidRPr="00E51B40">
        <w:rPr>
          <w:rFonts w:ascii="Trebuchet MS" w:hAnsi="Trebuchet MS" w:cs="Arial"/>
          <w:b/>
          <w:sz w:val="20"/>
        </w:rPr>
        <w:t xml:space="preserve">w wysokości ............ %. </w:t>
      </w:r>
      <w:r w:rsidRPr="0043320C">
        <w:rPr>
          <w:rFonts w:ascii="Trebuchet MS" w:hAnsi="Trebuchet MS" w:cs="Arial"/>
          <w:b/>
          <w:sz w:val="20"/>
          <w:u w:val="single"/>
        </w:rPr>
        <w:t xml:space="preserve">Jednocześnie informuję, że przedmiotem oferty w części nr </w:t>
      </w:r>
      <w:r>
        <w:rPr>
          <w:rFonts w:ascii="Trebuchet MS" w:hAnsi="Trebuchet MS" w:cs="Arial"/>
          <w:b/>
          <w:sz w:val="20"/>
          <w:u w:val="single"/>
        </w:rPr>
        <w:t>2</w:t>
      </w:r>
      <w:r w:rsidRPr="0043320C">
        <w:rPr>
          <w:rFonts w:ascii="Trebuchet MS" w:hAnsi="Trebuchet MS" w:cs="Arial"/>
          <w:b/>
          <w:sz w:val="20"/>
          <w:u w:val="single"/>
        </w:rPr>
        <w:t xml:space="preserve"> zamówienia jest sprzęt wskazany w punkcie </w:t>
      </w:r>
      <w:r>
        <w:rPr>
          <w:rFonts w:ascii="Trebuchet MS" w:hAnsi="Trebuchet MS" w:cs="Arial"/>
          <w:b/>
          <w:sz w:val="20"/>
          <w:u w:val="single"/>
        </w:rPr>
        <w:t>6</w:t>
      </w:r>
      <w:r w:rsidRPr="0043320C">
        <w:rPr>
          <w:rFonts w:ascii="Trebuchet MS" w:hAnsi="Trebuchet MS" w:cs="Arial"/>
          <w:b/>
          <w:sz w:val="20"/>
          <w:u w:val="single"/>
        </w:rPr>
        <w:t xml:space="preserve"> rozdziału III niniejszego Formularza oferty.</w:t>
      </w:r>
    </w:p>
    <w:p w14:paraId="2A495F49" w14:textId="77777777" w:rsidR="007B2848" w:rsidRPr="00E51B40" w:rsidRDefault="007B2848" w:rsidP="007B2848">
      <w:pPr>
        <w:pStyle w:val="Tekstpodstawowy"/>
        <w:numPr>
          <w:ilvl w:val="1"/>
          <w:numId w:val="6"/>
        </w:numPr>
        <w:spacing w:line="276" w:lineRule="auto"/>
        <w:ind w:left="567" w:hanging="425"/>
        <w:rPr>
          <w:rFonts w:ascii="Trebuchet MS" w:hAnsi="Trebuchet MS" w:cs="Arial"/>
          <w:b/>
          <w:sz w:val="20"/>
        </w:rPr>
      </w:pPr>
      <w:r w:rsidRPr="00E51B40">
        <w:rPr>
          <w:rFonts w:ascii="Trebuchet MS" w:hAnsi="Trebuchet MS" w:cs="Arial"/>
          <w:b/>
          <w:sz w:val="20"/>
        </w:rPr>
        <w:t xml:space="preserve">Okres udzielonej gwarancji </w:t>
      </w:r>
      <w:r w:rsidRPr="00E51B40">
        <w:rPr>
          <w:rFonts w:ascii="Trebuchet MS" w:hAnsi="Trebuchet MS" w:cs="Arial"/>
          <w:b/>
          <w:sz w:val="20"/>
          <w:vertAlign w:val="superscript"/>
        </w:rPr>
        <w:t>(5)</w:t>
      </w:r>
    </w:p>
    <w:p w14:paraId="5BD9323C" w14:textId="1C4DA7CF" w:rsidR="007B2848" w:rsidRPr="00E51B40" w:rsidRDefault="007B2848" w:rsidP="007B2848">
      <w:pPr>
        <w:pStyle w:val="Tekstpodstawowy"/>
        <w:spacing w:line="276" w:lineRule="auto"/>
        <w:ind w:left="567"/>
        <w:rPr>
          <w:rFonts w:ascii="Trebuchet MS" w:hAnsi="Trebuchet MS" w:cs="Arial"/>
          <w:b/>
          <w:sz w:val="20"/>
        </w:rPr>
      </w:pPr>
      <w:r w:rsidRPr="00E51B40">
        <w:rPr>
          <w:rFonts w:ascii="Trebuchet MS" w:hAnsi="Trebuchet MS" w:cs="Arial"/>
          <w:b/>
          <w:sz w:val="20"/>
        </w:rPr>
        <w:t xml:space="preserve">Deklaruję gwarancję wynoszącą …………… lata/lat </w:t>
      </w:r>
      <w:r w:rsidRPr="00E51B40">
        <w:rPr>
          <w:rFonts w:ascii="Trebuchet MS" w:hAnsi="Trebuchet MS"/>
          <w:kern w:val="1"/>
          <w:sz w:val="16"/>
          <w:szCs w:val="16"/>
        </w:rPr>
        <w:t xml:space="preserve">(w przypadku braku określenia przyjmuje się minimalny okres udzielonej gwarancji, tj. 2 lata i brak przyznanych punktów) </w:t>
      </w:r>
    </w:p>
    <w:p w14:paraId="366902E9" w14:textId="77777777" w:rsidR="007B2848" w:rsidRPr="00E51B40" w:rsidRDefault="007B2848" w:rsidP="007B2848">
      <w:pPr>
        <w:pStyle w:val="Tekstpodstawowy"/>
        <w:numPr>
          <w:ilvl w:val="1"/>
          <w:numId w:val="6"/>
        </w:numPr>
        <w:spacing w:line="276" w:lineRule="auto"/>
        <w:ind w:left="567" w:hanging="425"/>
        <w:rPr>
          <w:rFonts w:ascii="Trebuchet MS" w:hAnsi="Trebuchet MS" w:cs="Arial"/>
          <w:b/>
          <w:sz w:val="20"/>
        </w:rPr>
      </w:pPr>
      <w:r w:rsidRPr="00E51B40">
        <w:rPr>
          <w:rFonts w:ascii="Trebuchet MS" w:hAnsi="Trebuchet MS" w:cs="Arial"/>
          <w:b/>
          <w:sz w:val="20"/>
        </w:rPr>
        <w:t xml:space="preserve">Termin wykonania zamówienia </w:t>
      </w:r>
      <w:r w:rsidRPr="00E51B40">
        <w:rPr>
          <w:rFonts w:ascii="Trebuchet MS" w:hAnsi="Trebuchet MS" w:cs="Arial"/>
          <w:b/>
          <w:sz w:val="20"/>
          <w:vertAlign w:val="superscript"/>
        </w:rPr>
        <w:t>(5)</w:t>
      </w:r>
    </w:p>
    <w:p w14:paraId="4EC634FF" w14:textId="7105C949" w:rsidR="007B2848" w:rsidRPr="007B2848" w:rsidRDefault="007B2848" w:rsidP="007B2848">
      <w:pPr>
        <w:pStyle w:val="Tekstpodstawowy"/>
        <w:spacing w:line="276" w:lineRule="auto"/>
        <w:ind w:left="567"/>
        <w:rPr>
          <w:rFonts w:ascii="Trebuchet MS" w:hAnsi="Trebuchet MS" w:cs="Arial"/>
          <w:b/>
          <w:sz w:val="20"/>
        </w:rPr>
      </w:pPr>
      <w:r w:rsidRPr="00E51B40">
        <w:rPr>
          <w:rFonts w:ascii="Trebuchet MS" w:hAnsi="Trebuchet MS" w:cs="Arial"/>
          <w:b/>
          <w:sz w:val="20"/>
        </w:rPr>
        <w:t xml:space="preserve">Deklaruję skrócenie terminu wykonania zamówienia </w:t>
      </w:r>
      <w:r w:rsidRPr="00E51B40">
        <w:rPr>
          <w:rFonts w:ascii="Trebuchet MS" w:hAnsi="Trebuchet MS"/>
          <w:kern w:val="1"/>
          <w:sz w:val="16"/>
          <w:szCs w:val="16"/>
        </w:rPr>
        <w:t>(tj. do 60 dni od dnia zawarcia umowy)</w:t>
      </w:r>
      <w:r>
        <w:rPr>
          <w:rFonts w:ascii="Trebuchet MS" w:hAnsi="Trebuchet MS" w:cs="Arial"/>
          <w:b/>
          <w:sz w:val="20"/>
        </w:rPr>
        <w:t xml:space="preserve"> </w:t>
      </w:r>
      <w:r w:rsidRPr="00E51B40">
        <w:rPr>
          <w:rFonts w:ascii="Trebuchet MS" w:hAnsi="Trebuchet MS" w:cs="Arial"/>
          <w:b/>
          <w:sz w:val="20"/>
        </w:rPr>
        <w:t>o ………………………………………………….…. dzień/dni.</w:t>
      </w:r>
    </w:p>
    <w:p w14:paraId="24EBEF62" w14:textId="77777777" w:rsidR="007B2848" w:rsidRPr="00C23714" w:rsidRDefault="007B2848" w:rsidP="007B2848">
      <w:pPr>
        <w:pStyle w:val="Tekstpodstawowy"/>
        <w:numPr>
          <w:ilvl w:val="1"/>
          <w:numId w:val="6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bookmarkStart w:id="6" w:name="_Hlk109973479"/>
      <w:r w:rsidRPr="00DB7B15">
        <w:rPr>
          <w:rFonts w:ascii="Trebuchet MS" w:hAnsi="Trebuchet MS" w:cs="Arial"/>
          <w:sz w:val="16"/>
          <w:szCs w:val="16"/>
        </w:rPr>
        <w:t>(</w:t>
      </w:r>
      <w:r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>wypełnić, jeśli dotyczy</w:t>
      </w:r>
      <w:r w:rsidRPr="00DB7B15">
        <w:rPr>
          <w:rFonts w:ascii="Trebuchet MS" w:hAnsi="Trebuchet MS" w:cs="Arial"/>
          <w:sz w:val="16"/>
          <w:szCs w:val="16"/>
        </w:rPr>
        <w:t>)</w:t>
      </w:r>
      <w:r w:rsidRPr="00C23714">
        <w:rPr>
          <w:rFonts w:ascii="Trebuchet MS" w:hAnsi="Trebuchet MS" w:cs="Arial"/>
          <w:sz w:val="20"/>
        </w:rPr>
        <w:t xml:space="preserve"> Wybór oferty prowadzić będzie do powstania u Zamawiającego obowiązku podatkowego w zakresie następujących towarów/usług: ……………………………………….. </w:t>
      </w:r>
      <w:r w:rsidRPr="00C23714">
        <w:rPr>
          <w:rFonts w:ascii="Trebuchet MS" w:hAnsi="Trebuchet MS" w:cs="Arial"/>
          <w:sz w:val="20"/>
          <w:vertAlign w:val="superscript"/>
        </w:rPr>
        <w:t>(2)</w:t>
      </w:r>
    </w:p>
    <w:p w14:paraId="0A4B46CA" w14:textId="77777777" w:rsidR="007B2848" w:rsidRPr="00C23714" w:rsidRDefault="007B2848" w:rsidP="007B2848">
      <w:pPr>
        <w:pStyle w:val="Tekstpodstawowy"/>
        <w:numPr>
          <w:ilvl w:val="1"/>
          <w:numId w:val="6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r w:rsidRPr="00DB7B15">
        <w:rPr>
          <w:rFonts w:ascii="Trebuchet MS" w:hAnsi="Trebuchet MS" w:cs="Arial"/>
          <w:sz w:val="16"/>
          <w:szCs w:val="16"/>
        </w:rPr>
        <w:t>(</w:t>
      </w:r>
      <w:r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>wypełnić, jeśli wypełniono 2.3.</w:t>
      </w:r>
      <w:r w:rsidRPr="00DB7B15">
        <w:rPr>
          <w:rFonts w:ascii="Trebuchet MS" w:hAnsi="Trebuchet MS" w:cs="Arial"/>
          <w:sz w:val="16"/>
          <w:szCs w:val="16"/>
        </w:rPr>
        <w:t>)</w:t>
      </w:r>
      <w:r w:rsidRPr="00C23714">
        <w:rPr>
          <w:rFonts w:ascii="Trebuchet MS" w:hAnsi="Trebuchet MS" w:cs="Arial"/>
          <w:sz w:val="20"/>
        </w:rPr>
        <w:t xml:space="preserve"> Wartość ww. towarów lub usług bez kwoty podatku wynosi: ………………………………………………….… </w:t>
      </w:r>
      <w:r w:rsidRPr="00C23714">
        <w:rPr>
          <w:rFonts w:ascii="Trebuchet MS" w:hAnsi="Trebuchet MS" w:cs="Arial"/>
          <w:sz w:val="20"/>
          <w:vertAlign w:val="superscript"/>
        </w:rPr>
        <w:t>(3)</w:t>
      </w:r>
    </w:p>
    <w:p w14:paraId="04E7721A" w14:textId="77777777" w:rsidR="007B2848" w:rsidRPr="00C23714" w:rsidRDefault="007B2848" w:rsidP="007B2848">
      <w:pPr>
        <w:pStyle w:val="Tekstpodstawowy"/>
        <w:numPr>
          <w:ilvl w:val="1"/>
          <w:numId w:val="6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r w:rsidRPr="00DB7B15">
        <w:rPr>
          <w:rFonts w:ascii="Trebuchet MS" w:hAnsi="Trebuchet MS" w:cs="Arial"/>
          <w:sz w:val="16"/>
          <w:szCs w:val="16"/>
        </w:rPr>
        <w:t>(</w:t>
      </w:r>
      <w:r w:rsidRPr="00DB7B15">
        <w:rPr>
          <w:rFonts w:ascii="Trebuchet MS" w:hAnsi="Trebuchet MS" w:cs="Arial"/>
          <w:b/>
          <w:bCs/>
          <w:sz w:val="16"/>
          <w:szCs w:val="16"/>
          <w:highlight w:val="yellow"/>
        </w:rPr>
        <w:t>wypełnić, jeśli wypełniono 2.3.</w:t>
      </w:r>
      <w:r w:rsidRPr="00DB7B15">
        <w:rPr>
          <w:rFonts w:ascii="Trebuchet MS" w:hAnsi="Trebuchet MS" w:cs="Arial"/>
          <w:sz w:val="16"/>
          <w:szCs w:val="16"/>
        </w:rPr>
        <w:t>)</w:t>
      </w:r>
      <w:r w:rsidRPr="00C23714">
        <w:rPr>
          <w:rFonts w:ascii="Trebuchet MS" w:hAnsi="Trebuchet MS" w:cs="Arial"/>
          <w:sz w:val="20"/>
        </w:rPr>
        <w:t xml:space="preserve"> Stawka podatku od towarów i usług, która zgodnie z wiedzą Wykonawcy będzie miała zastosowanie: ……………………………………………………………………………………. </w:t>
      </w:r>
      <w:r w:rsidRPr="00C23714">
        <w:rPr>
          <w:rFonts w:ascii="Trebuchet MS" w:hAnsi="Trebuchet MS" w:cs="Arial"/>
          <w:sz w:val="20"/>
          <w:vertAlign w:val="superscript"/>
        </w:rPr>
        <w:t>(4)</w:t>
      </w:r>
    </w:p>
    <w:p w14:paraId="3E110432" w14:textId="77777777" w:rsidR="007B2848" w:rsidRPr="00C23714" w:rsidRDefault="007B2848" w:rsidP="007B2848">
      <w:pPr>
        <w:pStyle w:val="Tekstpodstawowy"/>
        <w:spacing w:line="276" w:lineRule="auto"/>
        <w:ind w:left="142"/>
        <w:rPr>
          <w:rFonts w:ascii="Trebuchet MS" w:hAnsi="Trebuchet MS" w:cs="Arial"/>
          <w:i/>
          <w:iCs/>
          <w:sz w:val="16"/>
          <w:szCs w:val="16"/>
        </w:rPr>
      </w:pPr>
      <w:r w:rsidRPr="00C23714">
        <w:rPr>
          <w:rFonts w:ascii="Trebuchet MS" w:hAnsi="Trebuchet MS" w:cs="Arial"/>
          <w:i/>
          <w:iCs/>
          <w:sz w:val="16"/>
          <w:szCs w:val="16"/>
        </w:rPr>
        <w:t>Wypełnić o ile wybór oferty prowadziłby do powstania u Zamawiającego obowiązku podatkowego zgodnie z przepisami  o podatku od towaru i usług w przeciwnym razie zostawić niewypełnione</w:t>
      </w:r>
      <w:bookmarkEnd w:id="6"/>
      <w:r w:rsidRPr="00C23714">
        <w:rPr>
          <w:rFonts w:ascii="Trebuchet MS" w:hAnsi="Trebuchet MS" w:cs="Arial"/>
          <w:i/>
          <w:iCs/>
          <w:sz w:val="16"/>
          <w:szCs w:val="16"/>
        </w:rPr>
        <w:t>.</w:t>
      </w:r>
    </w:p>
    <w:p w14:paraId="2DDAC736" w14:textId="77777777" w:rsidR="007B2848" w:rsidRPr="00C23714" w:rsidRDefault="007B2848" w:rsidP="007B2848">
      <w:pPr>
        <w:pStyle w:val="Tekstpodstawowy"/>
        <w:spacing w:line="276" w:lineRule="auto"/>
        <w:rPr>
          <w:rFonts w:ascii="Trebuchet MS" w:hAnsi="Trebuchet MS" w:cs="Arial"/>
          <w:i/>
          <w:iCs/>
          <w:sz w:val="16"/>
          <w:szCs w:val="16"/>
        </w:rPr>
      </w:pPr>
    </w:p>
    <w:p w14:paraId="3D191C50" w14:textId="77777777" w:rsidR="007B2848" w:rsidRPr="00C23714" w:rsidRDefault="007B2848" w:rsidP="007B2848">
      <w:pPr>
        <w:pStyle w:val="Tekstpodstawowy"/>
        <w:numPr>
          <w:ilvl w:val="1"/>
          <w:numId w:val="6"/>
        </w:numPr>
        <w:spacing w:line="276" w:lineRule="auto"/>
        <w:ind w:left="567" w:hanging="425"/>
        <w:rPr>
          <w:rFonts w:ascii="Trebuchet MS" w:hAnsi="Trebuchet MS" w:cs="Arial"/>
          <w:sz w:val="20"/>
        </w:rPr>
      </w:pPr>
      <w:r w:rsidRPr="00C23714"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010"/>
        <w:gridCol w:w="6804"/>
      </w:tblGrid>
      <w:tr w:rsidR="007B2848" w:rsidRPr="00C23714" w14:paraId="4ED8D3EB" w14:textId="77777777" w:rsidTr="007B2848">
        <w:trPr>
          <w:trHeight w:val="5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5FFDA9" w14:textId="77777777" w:rsidR="007B2848" w:rsidRPr="00C23714" w:rsidRDefault="007B2848" w:rsidP="005B2AFB">
            <w:pPr>
              <w:ind w:right="28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b/>
                <w:sz w:val="16"/>
                <w:szCs w:val="16"/>
              </w:rPr>
              <w:t>Lp.</w:t>
            </w:r>
          </w:p>
        </w:tc>
        <w:tc>
          <w:tcPr>
            <w:tcW w:w="60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92F2A5" w14:textId="77777777" w:rsidR="007B2848" w:rsidRPr="00C23714" w:rsidRDefault="007B2848" w:rsidP="005B2AFB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 xml:space="preserve">Część/zakres zamówienia                                                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36AE7" w14:textId="77777777" w:rsidR="007B2848" w:rsidRPr="00C23714" w:rsidRDefault="007B2848" w:rsidP="005B2AFB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  <w:vertAlign w:val="superscript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>Nazwa (firma) podwykonawcy (o ile są znane)</w:t>
            </w:r>
            <w:r w:rsidRPr="00C23714">
              <w:rPr>
                <w:rFonts w:ascii="Trebuchet MS" w:hAnsi="Trebuchet MS" w:cs="Arial"/>
                <w:sz w:val="16"/>
                <w:szCs w:val="16"/>
                <w:vertAlign w:val="superscript"/>
              </w:rPr>
              <w:t xml:space="preserve">  </w:t>
            </w:r>
          </w:p>
        </w:tc>
      </w:tr>
      <w:tr w:rsidR="007B2848" w:rsidRPr="00C23714" w14:paraId="27E38128" w14:textId="77777777" w:rsidTr="007B2848">
        <w:trPr>
          <w:trHeight w:val="38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6BA75" w14:textId="77777777" w:rsidR="007B2848" w:rsidRPr="00C23714" w:rsidRDefault="007B2848" w:rsidP="005B2AFB">
            <w:pPr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23714"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6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FD6A" w14:textId="77777777" w:rsidR="007B2848" w:rsidRPr="00C23714" w:rsidRDefault="007B2848" w:rsidP="005B2AFB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EC6ABE" w14:textId="77777777" w:rsidR="007B2848" w:rsidRDefault="007B2848" w:rsidP="005B2AFB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  <w:p w14:paraId="65C7A9DA" w14:textId="77777777" w:rsidR="007B2848" w:rsidRDefault="007B2848" w:rsidP="005B2AFB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  <w:p w14:paraId="37CBFE31" w14:textId="77777777" w:rsidR="007B2848" w:rsidRPr="00C23714" w:rsidRDefault="007B2848" w:rsidP="005B2AFB">
            <w:pPr>
              <w:ind w:right="28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14:paraId="5DDEAFD3" w14:textId="77777777" w:rsidR="007B2848" w:rsidRPr="00C23714" w:rsidRDefault="007B2848" w:rsidP="007B2848">
      <w:pPr>
        <w:pStyle w:val="Tekstpodstawowy"/>
        <w:ind w:left="360"/>
        <w:rPr>
          <w:rFonts w:ascii="Trebuchet MS" w:hAnsi="Trebuchet MS" w:cs="Arial"/>
          <w:b/>
          <w:sz w:val="20"/>
        </w:rPr>
      </w:pPr>
    </w:p>
    <w:p w14:paraId="430C18C1" w14:textId="77777777" w:rsidR="007B2848" w:rsidRPr="00C23714" w:rsidRDefault="007B2848" w:rsidP="007B2848">
      <w:pPr>
        <w:pStyle w:val="Tekstpodstawowy"/>
        <w:numPr>
          <w:ilvl w:val="0"/>
          <w:numId w:val="4"/>
        </w:numPr>
        <w:spacing w:line="276" w:lineRule="auto"/>
        <w:rPr>
          <w:rFonts w:ascii="Trebuchet MS" w:hAnsi="Trebuchet MS" w:cs="Trebuchet MS"/>
          <w:bCs/>
        </w:rPr>
      </w:pPr>
      <w:r w:rsidRPr="00911075">
        <w:rPr>
          <w:rFonts w:ascii="Trebuchet MS" w:hAnsi="Trebuchet MS" w:cs="Trebuchet MS"/>
          <w:bCs/>
          <w:sz w:val="20"/>
        </w:rPr>
        <w:t>Rodzaj przedsiębiorstwa jakim jest Wykonawca</w:t>
      </w:r>
      <w:r w:rsidRPr="00C23714">
        <w:rPr>
          <w:rFonts w:ascii="Trebuchet MS" w:hAnsi="Trebuchet MS" w:cs="Trebuchet MS"/>
          <w:bCs/>
        </w:rPr>
        <w:t xml:space="preserve"> </w:t>
      </w:r>
      <w:r w:rsidRPr="00C23714">
        <w:rPr>
          <w:rFonts w:ascii="Trebuchet MS" w:hAnsi="Trebuchet MS" w:cs="Trebuchet MS"/>
          <w:bCs/>
          <w:sz w:val="16"/>
          <w:szCs w:val="16"/>
        </w:rPr>
        <w:t>(zaznaczyć właściwą opcję)</w:t>
      </w:r>
      <w:r w:rsidRPr="00C23714">
        <w:rPr>
          <w:rFonts w:ascii="Trebuchet MS" w:hAnsi="Trebuchet MS" w:cs="Trebuchet MS"/>
          <w:bCs/>
        </w:rPr>
        <w:t>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7B2848" w:rsidRPr="00C23714" w14:paraId="49BE4AE1" w14:textId="77777777" w:rsidTr="005B2AFB">
        <w:tc>
          <w:tcPr>
            <w:tcW w:w="641" w:type="dxa"/>
          </w:tcPr>
          <w:p w14:paraId="421E7B8E" w14:textId="074027E9" w:rsidR="007B2848" w:rsidRPr="00C23714" w:rsidRDefault="007B2848" w:rsidP="005B2AFB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12A4AF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7" o:title=""/>
                </v:shape>
                <w:control r:id="rId8" w:name="CheckBox15" w:shapeid="_x0000_i1037"/>
              </w:object>
            </w:r>
          </w:p>
        </w:tc>
        <w:tc>
          <w:tcPr>
            <w:tcW w:w="8106" w:type="dxa"/>
          </w:tcPr>
          <w:p w14:paraId="2676CF74" w14:textId="77777777" w:rsidR="007B2848" w:rsidRPr="00C23714" w:rsidRDefault="007B2848" w:rsidP="005B2AFB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 xml:space="preserve">Mikroprzedsiębiorstwo </w:t>
            </w:r>
          </w:p>
          <w:p w14:paraId="370158F4" w14:textId="77777777" w:rsidR="007B2848" w:rsidRPr="00C23714" w:rsidRDefault="007B2848" w:rsidP="005B2AFB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7B2848" w:rsidRPr="00C23714" w14:paraId="5B5930F5" w14:textId="77777777" w:rsidTr="005B2AFB">
        <w:tc>
          <w:tcPr>
            <w:tcW w:w="641" w:type="dxa"/>
          </w:tcPr>
          <w:p w14:paraId="244B6318" w14:textId="2FC0050D" w:rsidR="007B2848" w:rsidRPr="00C23714" w:rsidRDefault="007B2848" w:rsidP="005B2AFB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52FA6C86">
                <v:shape id="_x0000_i1039" type="#_x0000_t75" style="width:16.5pt;height:18pt" o:ole="">
                  <v:imagedata r:id="rId7" o:title=""/>
                </v:shape>
                <w:control r:id="rId9" w:name="CheckBox121" w:shapeid="_x0000_i1039"/>
              </w:object>
            </w:r>
          </w:p>
        </w:tc>
        <w:tc>
          <w:tcPr>
            <w:tcW w:w="8106" w:type="dxa"/>
          </w:tcPr>
          <w:p w14:paraId="7B2562E3" w14:textId="77777777" w:rsidR="007B2848" w:rsidRPr="00C23714" w:rsidRDefault="007B2848" w:rsidP="005B2AFB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Małe przedsiębiorstwo</w:t>
            </w:r>
          </w:p>
          <w:p w14:paraId="644F9021" w14:textId="77777777" w:rsidR="007B2848" w:rsidRPr="00C23714" w:rsidRDefault="007B2848" w:rsidP="005B2AFB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50 osób i kt</w:t>
            </w:r>
            <w:r>
              <w:rPr>
                <w:rFonts w:ascii="Trebuchet MS" w:hAnsi="Trebuchet MS"/>
                <w:i/>
                <w:sz w:val="16"/>
                <w:szCs w:val="16"/>
              </w:rPr>
              <w:t>ó</w:t>
            </w:r>
            <w:r w:rsidRPr="00C23714">
              <w:rPr>
                <w:rFonts w:ascii="Trebuchet MS" w:hAnsi="Trebuchet MS"/>
                <w:i/>
                <w:sz w:val="16"/>
                <w:szCs w:val="16"/>
              </w:rPr>
              <w:t>r</w:t>
            </w:r>
            <w:r>
              <w:rPr>
                <w:rFonts w:ascii="Trebuchet MS" w:hAnsi="Trebuchet MS"/>
                <w:i/>
                <w:sz w:val="16"/>
                <w:szCs w:val="16"/>
              </w:rPr>
              <w:t>e</w:t>
            </w:r>
            <w:r w:rsidRPr="00C23714">
              <w:rPr>
                <w:rFonts w:ascii="Trebuchet MS" w:hAnsi="Trebuchet MS"/>
                <w:i/>
                <w:sz w:val="16"/>
                <w:szCs w:val="16"/>
              </w:rPr>
              <w:t xml:space="preserve">go roczny obrót lub roczna suma bilansowa nie przekracza 10 milionów EURO). </w:t>
            </w:r>
          </w:p>
        </w:tc>
      </w:tr>
      <w:tr w:rsidR="007B2848" w:rsidRPr="00C23714" w14:paraId="1FF390D6" w14:textId="77777777" w:rsidTr="005B2AFB">
        <w:tc>
          <w:tcPr>
            <w:tcW w:w="641" w:type="dxa"/>
          </w:tcPr>
          <w:p w14:paraId="07B80139" w14:textId="7488877A" w:rsidR="007B2848" w:rsidRPr="00C23714" w:rsidRDefault="007B2848" w:rsidP="005B2AFB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6C222AF7">
                <v:shape id="_x0000_i1041" type="#_x0000_t75" style="width:16.5pt;height:18pt" o:ole="">
                  <v:imagedata r:id="rId7" o:title=""/>
                </v:shape>
                <w:control r:id="rId10" w:name="CheckBox1211" w:shapeid="_x0000_i1041"/>
              </w:object>
            </w:r>
          </w:p>
        </w:tc>
        <w:tc>
          <w:tcPr>
            <w:tcW w:w="8106" w:type="dxa"/>
          </w:tcPr>
          <w:p w14:paraId="39138F7F" w14:textId="77777777" w:rsidR="007B2848" w:rsidRPr="00C23714" w:rsidRDefault="007B2848" w:rsidP="005B2AFB">
            <w:pPr>
              <w:spacing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Średnie przedsiębiorstwo</w:t>
            </w:r>
          </w:p>
          <w:p w14:paraId="3E74BFEC" w14:textId="77777777" w:rsidR="007B2848" w:rsidRPr="00C23714" w:rsidRDefault="007B2848" w:rsidP="005B2AFB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7B2848" w:rsidRPr="00C23714" w14:paraId="651A5E1C" w14:textId="77777777" w:rsidTr="005B2AFB">
        <w:tc>
          <w:tcPr>
            <w:tcW w:w="641" w:type="dxa"/>
          </w:tcPr>
          <w:p w14:paraId="5E081BE3" w14:textId="4C0A7165" w:rsidR="007B2848" w:rsidRPr="00C23714" w:rsidRDefault="007B2848" w:rsidP="005B2AFB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75D74136">
                <v:shape id="_x0000_i1043" type="#_x0000_t75" style="width:16.5pt;height:18pt" o:ole="">
                  <v:imagedata r:id="rId7" o:title=""/>
                </v:shape>
                <w:control r:id="rId11" w:name="CheckBox1212" w:shapeid="_x0000_i1043"/>
              </w:object>
            </w:r>
          </w:p>
        </w:tc>
        <w:tc>
          <w:tcPr>
            <w:tcW w:w="8106" w:type="dxa"/>
          </w:tcPr>
          <w:p w14:paraId="7822AB81" w14:textId="77777777" w:rsidR="007B2848" w:rsidRPr="00C23714" w:rsidRDefault="007B2848" w:rsidP="005B2AFB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Jednoosobowa działalność gospodarcza</w:t>
            </w:r>
          </w:p>
        </w:tc>
      </w:tr>
      <w:tr w:rsidR="007B2848" w:rsidRPr="00C23714" w14:paraId="0696D04F" w14:textId="77777777" w:rsidTr="005B2AFB">
        <w:tc>
          <w:tcPr>
            <w:tcW w:w="641" w:type="dxa"/>
          </w:tcPr>
          <w:p w14:paraId="3F9947E4" w14:textId="2CB7E7E6" w:rsidR="007B2848" w:rsidRPr="00C23714" w:rsidRDefault="007B2848" w:rsidP="005B2AFB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5DED9BA4">
                <v:shape id="_x0000_i1045" type="#_x0000_t75" style="width:16.5pt;height:18pt" o:ole="">
                  <v:imagedata r:id="rId7" o:title=""/>
                </v:shape>
                <w:control r:id="rId12" w:name="CheckBox1213" w:shapeid="_x0000_i1045"/>
              </w:object>
            </w:r>
          </w:p>
        </w:tc>
        <w:tc>
          <w:tcPr>
            <w:tcW w:w="8106" w:type="dxa"/>
          </w:tcPr>
          <w:p w14:paraId="7667C8FF" w14:textId="77777777" w:rsidR="007B2848" w:rsidRPr="00C23714" w:rsidRDefault="007B2848" w:rsidP="005B2AFB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7B2848" w:rsidRPr="00C23714" w14:paraId="02DE305B" w14:textId="77777777" w:rsidTr="005B2AFB">
        <w:tc>
          <w:tcPr>
            <w:tcW w:w="641" w:type="dxa"/>
          </w:tcPr>
          <w:p w14:paraId="62C208F1" w14:textId="69B047A3" w:rsidR="007B2848" w:rsidRPr="00C23714" w:rsidRDefault="007B2848" w:rsidP="005B2AFB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7F78D97C">
                <v:shape id="_x0000_i1047" type="#_x0000_t75" style="width:16.5pt;height:18pt" o:ole="">
                  <v:imagedata r:id="rId7" o:title=""/>
                </v:shape>
                <w:control r:id="rId13" w:name="CheckBox1214" w:shapeid="_x0000_i1047"/>
              </w:object>
            </w:r>
          </w:p>
        </w:tc>
        <w:tc>
          <w:tcPr>
            <w:tcW w:w="8106" w:type="dxa"/>
          </w:tcPr>
          <w:p w14:paraId="48DDDFC4" w14:textId="77777777" w:rsidR="007B2848" w:rsidRPr="00C23714" w:rsidRDefault="007B2848" w:rsidP="005B2AFB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Inny rodzaj</w:t>
            </w:r>
          </w:p>
        </w:tc>
      </w:tr>
    </w:tbl>
    <w:p w14:paraId="20F1D7D8" w14:textId="77777777" w:rsidR="007B2848" w:rsidRPr="00911075" w:rsidRDefault="007B2848" w:rsidP="007B2848">
      <w:pPr>
        <w:pStyle w:val="Tekstpodstawowy"/>
        <w:numPr>
          <w:ilvl w:val="0"/>
          <w:numId w:val="4"/>
        </w:numPr>
        <w:spacing w:line="276" w:lineRule="auto"/>
        <w:rPr>
          <w:rFonts w:ascii="Trebuchet MS" w:hAnsi="Trebuchet MS" w:cs="Arial"/>
          <w:b/>
          <w:bCs/>
          <w:sz w:val="20"/>
        </w:rPr>
      </w:pPr>
      <w:r w:rsidRPr="00911075">
        <w:rPr>
          <w:rFonts w:ascii="Trebuchet MS" w:hAnsi="Trebuchet MS" w:cs="Arial"/>
          <w:b/>
          <w:bCs/>
          <w:sz w:val="20"/>
        </w:rPr>
        <w:lastRenderedPageBreak/>
        <w:t>Niniejszym oświadczam, że:</w:t>
      </w:r>
    </w:p>
    <w:p w14:paraId="78F24991" w14:textId="77777777" w:rsidR="007B2848" w:rsidRPr="00C23714" w:rsidRDefault="007B2848" w:rsidP="007B2848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zapoznałem się z warunkami zamówienia i przyjmuję je bez zastrzeżeń;</w:t>
      </w:r>
    </w:p>
    <w:p w14:paraId="01FD3731" w14:textId="77777777" w:rsidR="007B2848" w:rsidRPr="00C23714" w:rsidRDefault="007B2848" w:rsidP="007B2848">
      <w:pPr>
        <w:numPr>
          <w:ilvl w:val="0"/>
          <w:numId w:val="3"/>
        </w:numPr>
        <w:suppressAutoHyphens/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zapoznałem się z projektowanymi postanowieniami umowy, które zostaną wprowadzone do treści umowy w sprawie zamówienia i przyjmuję je bez zastrzeżeń;</w:t>
      </w:r>
    </w:p>
    <w:p w14:paraId="6A3AFB7C" w14:textId="77777777" w:rsidR="007B2848" w:rsidRPr="00C23714" w:rsidRDefault="007B2848" w:rsidP="007B2848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przedmiot oferty jest zgodny z przedmiotem zamówienia;</w:t>
      </w:r>
    </w:p>
    <w:p w14:paraId="73CEB616" w14:textId="77777777" w:rsidR="007B2848" w:rsidRPr="00C23714" w:rsidRDefault="007B2848" w:rsidP="007B2848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 xml:space="preserve">jestem związany niniejszą ofertą przez okres wskazany w SWZ </w:t>
      </w:r>
    </w:p>
    <w:p w14:paraId="5C2C6C5E" w14:textId="77777777" w:rsidR="007B2848" w:rsidRPr="00C23714" w:rsidRDefault="007B2848" w:rsidP="007B2848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</w:rPr>
      </w:pPr>
      <w:r w:rsidRPr="00C23714">
        <w:rPr>
          <w:rFonts w:ascii="Trebuchet MS" w:hAnsi="Trebuchet MS" w:cs="Arial"/>
        </w:rPr>
        <w:t>oświadczam, że wypełniłem obowiązki informacyjne przewidziane w art. 13 lub art. 14 RODO</w:t>
      </w:r>
      <w:bookmarkStart w:id="7" w:name="_Hlk109975878"/>
      <w:r w:rsidRPr="00C23714">
        <w:rPr>
          <w:rFonts w:ascii="Trebuchet MS" w:hAnsi="Trebuchet MS" w:cs="Arial"/>
          <w:vertAlign w:val="superscript"/>
        </w:rPr>
        <w:t>(6</w:t>
      </w:r>
      <w:bookmarkEnd w:id="7"/>
      <w:r w:rsidRPr="00C23714">
        <w:rPr>
          <w:rFonts w:ascii="Trebuchet MS" w:hAnsi="Trebuchet MS" w:cs="Arial"/>
          <w:vertAlign w:val="superscript"/>
        </w:rPr>
        <w:t>)</w:t>
      </w:r>
      <w:r w:rsidRPr="00C23714">
        <w:rPr>
          <w:rFonts w:ascii="Trebuchet MS" w:hAnsi="Trebuchet MS" w:cs="Arial"/>
        </w:rPr>
        <w:t xml:space="preserve"> wobec osób fizycznych, od których dane osobowe bezpośrednio lub pośrednio pozyskałem w celu ubiegania się o udzielenie zamówienia publicznego w niniejszym postępowaniu</w:t>
      </w:r>
      <w:r>
        <w:rPr>
          <w:rFonts w:ascii="Trebuchet MS" w:hAnsi="Trebuchet MS" w:cs="Arial"/>
        </w:rPr>
        <w:t xml:space="preserve"> </w:t>
      </w:r>
      <w:r w:rsidRPr="00C61503">
        <w:rPr>
          <w:rFonts w:ascii="Trebuchet MS" w:hAnsi="Trebuchet MS" w:cs="Arial"/>
          <w:vertAlign w:val="superscript"/>
        </w:rPr>
        <w:t>(7)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.</w:t>
      </w:r>
    </w:p>
    <w:p w14:paraId="2F462E16" w14:textId="77777777" w:rsidR="007B2848" w:rsidRPr="00C23714" w:rsidRDefault="007B2848" w:rsidP="007B2848">
      <w:pPr>
        <w:spacing w:line="288" w:lineRule="auto"/>
        <w:jc w:val="both"/>
        <w:rPr>
          <w:rFonts w:ascii="Trebuchet MS" w:hAnsi="Trebuchet MS" w:cs="Arial"/>
        </w:rPr>
      </w:pPr>
    </w:p>
    <w:p w14:paraId="3262D6F6" w14:textId="77777777" w:rsidR="007B2848" w:rsidRPr="00C23714" w:rsidRDefault="007B2848" w:rsidP="007B2848">
      <w:pPr>
        <w:spacing w:line="288" w:lineRule="auto"/>
        <w:jc w:val="both"/>
        <w:rPr>
          <w:rFonts w:ascii="Trebuchet MS" w:hAnsi="Trebuchet MS" w:cs="Arial"/>
          <w:sz w:val="18"/>
          <w:szCs w:val="18"/>
        </w:rPr>
      </w:pPr>
      <w:r w:rsidRPr="00C61503">
        <w:rPr>
          <w:rFonts w:ascii="Trebuchet MS" w:hAnsi="Trebuchet MS" w:cs="Arial"/>
          <w:b/>
          <w:sz w:val="24"/>
          <w:szCs w:val="24"/>
          <w:vertAlign w:val="superscript"/>
        </w:rPr>
        <w:t xml:space="preserve">* </w:t>
      </w:r>
      <w:r w:rsidRPr="00C23714">
        <w:rPr>
          <w:rFonts w:ascii="Trebuchet MS" w:hAnsi="Trebuchet MS" w:cs="Arial"/>
          <w:b/>
          <w:sz w:val="18"/>
          <w:szCs w:val="18"/>
          <w:vertAlign w:val="superscript"/>
        </w:rPr>
        <w:t xml:space="preserve">  </w:t>
      </w:r>
      <w:r w:rsidRPr="00C61503">
        <w:rPr>
          <w:rFonts w:ascii="Trebuchet MS" w:hAnsi="Trebuchet MS" w:cs="Arial"/>
          <w:bCs/>
          <w:i/>
          <w:iCs/>
          <w:sz w:val="16"/>
          <w:szCs w:val="16"/>
        </w:rPr>
        <w:t>Niepotrzebne</w:t>
      </w:r>
      <w:r w:rsidRPr="00C61503">
        <w:rPr>
          <w:rFonts w:ascii="Trebuchet MS" w:hAnsi="Trebuchet MS" w:cs="Arial"/>
          <w:bCs/>
          <w:i/>
          <w:iCs/>
          <w:sz w:val="16"/>
          <w:szCs w:val="16"/>
          <w:vertAlign w:val="superscript"/>
        </w:rPr>
        <w:t xml:space="preserve"> </w:t>
      </w:r>
      <w:r w:rsidRPr="00C61503">
        <w:rPr>
          <w:rFonts w:ascii="Trebuchet MS" w:hAnsi="Trebuchet MS" w:cs="Arial"/>
          <w:bCs/>
          <w:i/>
          <w:iCs/>
          <w:sz w:val="16"/>
          <w:szCs w:val="16"/>
        </w:rPr>
        <w:t>skreślić</w:t>
      </w:r>
    </w:p>
    <w:p w14:paraId="14DD7476" w14:textId="77777777" w:rsidR="007B2848" w:rsidRPr="00C61503" w:rsidRDefault="007B2848" w:rsidP="007B2848">
      <w:pPr>
        <w:pStyle w:val="Tekstprzypisudolnego"/>
        <w:jc w:val="both"/>
        <w:rPr>
          <w:rFonts w:ascii="Trebuchet MS" w:hAnsi="Trebuchet MS" w:cs="Arial"/>
          <w:i/>
          <w:sz w:val="16"/>
          <w:szCs w:val="16"/>
        </w:rPr>
      </w:pPr>
      <w:r w:rsidRPr="00C23714">
        <w:rPr>
          <w:rFonts w:ascii="Trebuchet MS" w:hAnsi="Trebuchet MS"/>
          <w:b/>
          <w:i/>
          <w:sz w:val="18"/>
          <w:szCs w:val="18"/>
          <w:vertAlign w:val="superscript"/>
        </w:rPr>
        <w:t>(</w:t>
      </w:r>
      <w:r w:rsidRPr="00C23714">
        <w:rPr>
          <w:rStyle w:val="Odwoanieprzypisudolnego"/>
          <w:rFonts w:ascii="Trebuchet MS" w:hAnsi="Trebuchet MS"/>
          <w:b/>
          <w:i/>
          <w:sz w:val="18"/>
          <w:szCs w:val="18"/>
        </w:rPr>
        <w:t>1</w:t>
      </w:r>
      <w:r w:rsidRPr="00C23714">
        <w:rPr>
          <w:rFonts w:ascii="Trebuchet MS" w:hAnsi="Trebuchet MS"/>
          <w:b/>
          <w:i/>
          <w:sz w:val="18"/>
          <w:szCs w:val="18"/>
          <w:vertAlign w:val="superscript"/>
        </w:rPr>
        <w:t>)</w:t>
      </w:r>
      <w:r w:rsidRPr="00C23714">
        <w:rPr>
          <w:rFonts w:ascii="Trebuchet MS" w:hAnsi="Trebuchet MS"/>
          <w:b/>
          <w:i/>
          <w:sz w:val="18"/>
          <w:szCs w:val="18"/>
        </w:rPr>
        <w:t xml:space="preserve"> </w:t>
      </w:r>
      <w:r w:rsidRPr="00C61503">
        <w:rPr>
          <w:rFonts w:ascii="Trebuchet MS" w:hAnsi="Trebuchet MS" w:cs="Arial"/>
          <w:i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0EC98539" w14:textId="77777777" w:rsidR="007B2848" w:rsidRDefault="007B2848" w:rsidP="007B2848">
      <w:pPr>
        <w:jc w:val="both"/>
        <w:rPr>
          <w:rFonts w:ascii="Trebuchet MS" w:hAnsi="Trebuchet MS"/>
          <w:b/>
          <w:i/>
          <w:sz w:val="18"/>
          <w:szCs w:val="18"/>
          <w:vertAlign w:val="superscript"/>
          <w:lang w:eastAsia="en-US"/>
        </w:rPr>
      </w:pPr>
    </w:p>
    <w:p w14:paraId="64089194" w14:textId="77777777" w:rsidR="007B2848" w:rsidRPr="00C61503" w:rsidRDefault="007B2848" w:rsidP="007B2848">
      <w:pPr>
        <w:jc w:val="both"/>
        <w:rPr>
          <w:rFonts w:ascii="Trebuchet MS" w:hAnsi="Trebuchet MS"/>
          <w:i/>
          <w:sz w:val="16"/>
          <w:szCs w:val="16"/>
          <w:lang w:eastAsia="en-US"/>
        </w:rPr>
      </w:pPr>
      <w:r w:rsidRPr="00C23714">
        <w:rPr>
          <w:rFonts w:ascii="Trebuchet MS" w:hAnsi="Trebuchet MS"/>
          <w:b/>
          <w:i/>
          <w:sz w:val="18"/>
          <w:szCs w:val="18"/>
          <w:vertAlign w:val="superscript"/>
          <w:lang w:eastAsia="en-US"/>
        </w:rPr>
        <w:t>(2)</w:t>
      </w:r>
      <w:r w:rsidRPr="00C23714">
        <w:rPr>
          <w:rFonts w:ascii="Trebuchet MS" w:hAnsi="Trebuchet MS"/>
          <w:i/>
          <w:sz w:val="18"/>
          <w:szCs w:val="18"/>
          <w:lang w:eastAsia="en-US"/>
        </w:rPr>
        <w:t xml:space="preserve"> </w:t>
      </w:r>
      <w:r w:rsidRPr="00C61503">
        <w:rPr>
          <w:rFonts w:ascii="Trebuchet MS" w:hAnsi="Trebuchet MS" w:cs="Arial"/>
          <w:i/>
          <w:sz w:val="16"/>
          <w:szCs w:val="16"/>
          <w:lang w:eastAsia="en-US"/>
        </w:rPr>
        <w:t>wypełnić, o ile wybór oferty prowadziłby do powstania u Zamawiającego obowiązku podatkowego zgodnie z przepisami o podatku od towarów i usług w przeciwnym razie pozostawić niewypełnione</w:t>
      </w:r>
    </w:p>
    <w:p w14:paraId="37C5CB9C" w14:textId="77777777" w:rsidR="007B2848" w:rsidRDefault="007B2848" w:rsidP="007B2848">
      <w:pPr>
        <w:rPr>
          <w:rFonts w:ascii="Trebuchet MS" w:hAnsi="Trebuchet MS"/>
          <w:i/>
          <w:sz w:val="18"/>
          <w:szCs w:val="18"/>
          <w:vertAlign w:val="superscript"/>
          <w:lang w:eastAsia="en-US"/>
        </w:rPr>
      </w:pPr>
    </w:p>
    <w:p w14:paraId="3A20E847" w14:textId="77777777" w:rsidR="007B2848" w:rsidRPr="00C61503" w:rsidRDefault="007B2848" w:rsidP="007B2848">
      <w:pPr>
        <w:rPr>
          <w:rFonts w:ascii="Trebuchet MS" w:hAnsi="Trebuchet MS"/>
          <w:i/>
          <w:sz w:val="16"/>
          <w:szCs w:val="16"/>
          <w:lang w:eastAsia="en-US"/>
        </w:rPr>
      </w:pPr>
      <w:r w:rsidRPr="00C23714">
        <w:rPr>
          <w:rFonts w:ascii="Trebuchet MS" w:hAnsi="Trebuchet MS"/>
          <w:i/>
          <w:sz w:val="18"/>
          <w:szCs w:val="18"/>
          <w:vertAlign w:val="superscript"/>
          <w:lang w:eastAsia="en-US"/>
        </w:rPr>
        <w:t>(3,4)</w:t>
      </w:r>
      <w:r w:rsidRPr="00C23714">
        <w:rPr>
          <w:rFonts w:ascii="Trebuchet MS" w:hAnsi="Trebuchet MS"/>
          <w:i/>
          <w:sz w:val="18"/>
          <w:szCs w:val="18"/>
          <w:lang w:eastAsia="en-US"/>
        </w:rPr>
        <w:t xml:space="preserve"> </w:t>
      </w:r>
      <w:r w:rsidRPr="00C61503">
        <w:rPr>
          <w:rFonts w:ascii="Trebuchet MS" w:hAnsi="Trebuchet MS"/>
          <w:i/>
          <w:sz w:val="16"/>
          <w:szCs w:val="16"/>
          <w:lang w:eastAsia="en-US"/>
        </w:rPr>
        <w:t>j/w przypis 2.</w:t>
      </w:r>
    </w:p>
    <w:p w14:paraId="1B7BC602" w14:textId="77777777" w:rsidR="007B2848" w:rsidRDefault="007B2848" w:rsidP="007B2848">
      <w:pPr>
        <w:rPr>
          <w:rFonts w:ascii="Trebuchet MS" w:hAnsi="Trebuchet MS" w:cs="Arial"/>
          <w:b/>
          <w:sz w:val="18"/>
          <w:szCs w:val="18"/>
          <w:vertAlign w:val="superscript"/>
        </w:rPr>
      </w:pPr>
    </w:p>
    <w:p w14:paraId="766808E0" w14:textId="77777777" w:rsidR="007B2848" w:rsidRPr="00C23714" w:rsidRDefault="007B2848" w:rsidP="007B2848">
      <w:pPr>
        <w:rPr>
          <w:rFonts w:ascii="Trebuchet MS" w:hAnsi="Trebuchet MS"/>
          <w:i/>
          <w:sz w:val="18"/>
          <w:szCs w:val="18"/>
          <w:lang w:eastAsia="en-US"/>
        </w:rPr>
      </w:pPr>
      <w:r w:rsidRPr="00C23714">
        <w:rPr>
          <w:rFonts w:ascii="Trebuchet MS" w:hAnsi="Trebuchet MS" w:cs="Arial"/>
          <w:b/>
          <w:sz w:val="18"/>
          <w:szCs w:val="18"/>
          <w:vertAlign w:val="superscript"/>
        </w:rPr>
        <w:t>(5)</w:t>
      </w:r>
      <w:r w:rsidRPr="00C23714">
        <w:rPr>
          <w:rFonts w:ascii="Trebuchet MS" w:hAnsi="Trebuchet MS"/>
          <w:i/>
          <w:kern w:val="2"/>
          <w:sz w:val="18"/>
          <w:szCs w:val="18"/>
          <w:shd w:val="clear" w:color="auto" w:fill="FFFFFF"/>
        </w:rPr>
        <w:t xml:space="preserve"> </w:t>
      </w:r>
      <w:r w:rsidRPr="00C61503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>Podać zgodnie  z zapisami rozdziału XXVIII SWZ w odniesieniu do danej części i  kryterium</w:t>
      </w:r>
    </w:p>
    <w:p w14:paraId="10296487" w14:textId="77777777" w:rsidR="007B2848" w:rsidRDefault="007B2848" w:rsidP="007B2848">
      <w:pPr>
        <w:pStyle w:val="Tekstpodstawowy"/>
        <w:rPr>
          <w:rFonts w:ascii="Trebuchet MS" w:hAnsi="Trebuchet MS" w:cs="Arial"/>
          <w:sz w:val="18"/>
          <w:szCs w:val="18"/>
          <w:vertAlign w:val="superscript"/>
        </w:rPr>
      </w:pPr>
    </w:p>
    <w:p w14:paraId="1F0238EE" w14:textId="77777777" w:rsidR="007B2848" w:rsidRPr="0068523F" w:rsidRDefault="007B2848" w:rsidP="007B2848">
      <w:pPr>
        <w:pStyle w:val="Tekstpodstawowy"/>
        <w:rPr>
          <w:rFonts w:ascii="Trebuchet MS" w:hAnsi="Trebuchet MS"/>
          <w:i/>
          <w:sz w:val="16"/>
          <w:szCs w:val="16"/>
        </w:rPr>
      </w:pPr>
      <w:r w:rsidRPr="0068523F">
        <w:rPr>
          <w:rFonts w:ascii="Trebuchet MS" w:hAnsi="Trebuchet MS" w:cs="Arial"/>
          <w:sz w:val="18"/>
          <w:szCs w:val="18"/>
          <w:vertAlign w:val="superscript"/>
        </w:rPr>
        <w:t>(6)</w:t>
      </w:r>
      <w:r w:rsidRPr="0068523F">
        <w:rPr>
          <w:rFonts w:ascii="Trebuchet MS" w:hAnsi="Trebuchet MS"/>
          <w:i/>
          <w:sz w:val="18"/>
          <w:szCs w:val="18"/>
        </w:rPr>
        <w:t xml:space="preserve"> </w:t>
      </w:r>
      <w:r w:rsidRPr="0068523F">
        <w:rPr>
          <w:rFonts w:ascii="Trebuchet MS" w:hAnsi="Trebuchet MS"/>
          <w:i/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34ECA8B" w14:textId="77777777" w:rsidR="007B2848" w:rsidRPr="0068523F" w:rsidRDefault="007B2848" w:rsidP="007B2848">
      <w:pPr>
        <w:pStyle w:val="Tekstpodstawowy"/>
        <w:rPr>
          <w:rFonts w:ascii="Trebuchet MS" w:hAnsi="Trebuchet MS"/>
          <w:i/>
          <w:sz w:val="18"/>
          <w:szCs w:val="18"/>
        </w:rPr>
      </w:pPr>
    </w:p>
    <w:p w14:paraId="70BD064B" w14:textId="77777777" w:rsidR="007B2848" w:rsidRDefault="007B2848" w:rsidP="007B2848">
      <w:pPr>
        <w:pStyle w:val="Tekstpodstawowy"/>
        <w:rPr>
          <w:rFonts w:ascii="Trebuchet MS" w:hAnsi="Trebuchet MS"/>
          <w:i/>
          <w:sz w:val="16"/>
          <w:szCs w:val="16"/>
        </w:rPr>
      </w:pPr>
      <w:r w:rsidRPr="0068523F">
        <w:rPr>
          <w:rFonts w:ascii="Trebuchet MS" w:hAnsi="Trebuchet MS"/>
          <w:i/>
          <w:sz w:val="18"/>
          <w:szCs w:val="18"/>
          <w:vertAlign w:val="superscript"/>
        </w:rPr>
        <w:t>(7)</w:t>
      </w:r>
      <w:r w:rsidRPr="0068523F">
        <w:rPr>
          <w:rFonts w:ascii="Trebuchet MS" w:hAnsi="Trebuchet MS"/>
          <w:i/>
          <w:sz w:val="18"/>
          <w:szCs w:val="18"/>
        </w:rPr>
        <w:t xml:space="preserve"> </w:t>
      </w:r>
      <w:r w:rsidRPr="0068523F">
        <w:rPr>
          <w:rFonts w:ascii="Trebuchet MS" w:hAnsi="Trebuchet MS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6C706A" w14:textId="6A2B5EA7" w:rsidR="00E54D7A" w:rsidRDefault="00E54D7A"/>
    <w:p w14:paraId="2EB2E2F9" w14:textId="0E690B7E" w:rsidR="00694E5D" w:rsidRPr="00694E5D" w:rsidRDefault="00694E5D" w:rsidP="00694E5D">
      <w:pPr>
        <w:pStyle w:val="Tekstpodstawowy"/>
        <w:numPr>
          <w:ilvl w:val="0"/>
          <w:numId w:val="4"/>
        </w:numPr>
        <w:spacing w:line="276" w:lineRule="auto"/>
        <w:rPr>
          <w:rFonts w:ascii="Trebuchet MS" w:hAnsi="Trebuchet MS" w:cs="Arial"/>
          <w:b/>
          <w:bCs/>
          <w:sz w:val="20"/>
        </w:rPr>
      </w:pPr>
      <w:r w:rsidRPr="00694E5D">
        <w:rPr>
          <w:rFonts w:ascii="Trebuchet MS" w:hAnsi="Trebuchet MS" w:cs="Arial"/>
          <w:b/>
          <w:bCs/>
          <w:sz w:val="20"/>
        </w:rPr>
        <w:t>Potwierdzenie spełniania wymagań oferowanych urządzeń w Części nr 1:</w:t>
      </w:r>
    </w:p>
    <w:p w14:paraId="1CDB1E30" w14:textId="41478A0B" w:rsidR="00333A75" w:rsidRDefault="00694E5D" w:rsidP="00694E5D">
      <w:pPr>
        <w:rPr>
          <w:rFonts w:ascii="Trebuchet MS" w:hAnsi="Trebuchet MS" w:cs="Arial"/>
        </w:rPr>
      </w:pPr>
      <w:r w:rsidRPr="00694E5D">
        <w:rPr>
          <w:rFonts w:ascii="Trebuchet MS" w:hAnsi="Trebuchet MS" w:cs="Arial"/>
        </w:rPr>
        <w:t>Niniejszym informuję, że przedmiotem oferty w niniejszej Części zamówienia jest sprzęt wymieniony w poniższej tabeli:</w:t>
      </w:r>
    </w:p>
    <w:p w14:paraId="7087959F" w14:textId="6569A693" w:rsidR="008F4064" w:rsidRDefault="008F4064" w:rsidP="00694E5D">
      <w:pPr>
        <w:rPr>
          <w:rFonts w:ascii="Trebuchet MS" w:hAnsi="Trebuchet MS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"/>
        <w:gridCol w:w="1945"/>
        <w:gridCol w:w="888"/>
        <w:gridCol w:w="8471"/>
        <w:gridCol w:w="2233"/>
      </w:tblGrid>
      <w:tr w:rsidR="00E721F3" w14:paraId="10E42ECE" w14:textId="77777777" w:rsidTr="00E721F3">
        <w:tc>
          <w:tcPr>
            <w:tcW w:w="457" w:type="dxa"/>
          </w:tcPr>
          <w:p w14:paraId="451925EB" w14:textId="39E2DCF9" w:rsidR="008F4064" w:rsidRPr="008F4064" w:rsidRDefault="008F4064" w:rsidP="008F4064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45" w:type="dxa"/>
          </w:tcPr>
          <w:p w14:paraId="70D08581" w14:textId="7D133B2C" w:rsidR="008F4064" w:rsidRPr="008F4064" w:rsidRDefault="008F4064" w:rsidP="008F4064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888" w:type="dxa"/>
          </w:tcPr>
          <w:p w14:paraId="0A9E9D9A" w14:textId="2D0A9EAF" w:rsidR="008F4064" w:rsidRPr="008F4064" w:rsidRDefault="008F4064" w:rsidP="008F4064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</w:rPr>
              <w:t>Ilość/szt.</w:t>
            </w:r>
          </w:p>
        </w:tc>
        <w:tc>
          <w:tcPr>
            <w:tcW w:w="8471" w:type="dxa"/>
          </w:tcPr>
          <w:p w14:paraId="0210DA9E" w14:textId="38440445" w:rsidR="008F4064" w:rsidRPr="008F4064" w:rsidRDefault="008F4064" w:rsidP="008F4064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</w:rPr>
              <w:t>Opis  parametrów minimalnych</w:t>
            </w:r>
          </w:p>
        </w:tc>
        <w:tc>
          <w:tcPr>
            <w:tcW w:w="2233" w:type="dxa"/>
          </w:tcPr>
          <w:p w14:paraId="0AB22AF3" w14:textId="77777777" w:rsidR="008F4064" w:rsidRPr="008F4064" w:rsidRDefault="008F4064" w:rsidP="008F4064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</w:rPr>
              <w:t>OFEROWANE PARAMERTY</w:t>
            </w:r>
          </w:p>
          <w:p w14:paraId="70266392" w14:textId="77777777" w:rsidR="008F4064" w:rsidRPr="008F4064" w:rsidRDefault="008F4064" w:rsidP="008F4064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</w:rPr>
              <w:t>POTWIERDZENIE SPEŁNIENIA WYMAGAŃ</w:t>
            </w:r>
          </w:p>
          <w:p w14:paraId="5B9F7F51" w14:textId="0BC6DA31" w:rsidR="008F4064" w:rsidRPr="008F4064" w:rsidRDefault="008F4064" w:rsidP="008F4064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  <w:highlight w:val="yellow"/>
              </w:rPr>
              <w:t>WYPEŁNIA WYKONAWCA</w:t>
            </w:r>
          </w:p>
        </w:tc>
      </w:tr>
      <w:tr w:rsidR="00E721F3" w14:paraId="3A29304C" w14:textId="77777777" w:rsidTr="00E721F3">
        <w:trPr>
          <w:trHeight w:val="70"/>
        </w:trPr>
        <w:tc>
          <w:tcPr>
            <w:tcW w:w="457" w:type="dxa"/>
            <w:vMerge w:val="restart"/>
          </w:tcPr>
          <w:p w14:paraId="1CE4604B" w14:textId="66AD50E8" w:rsidR="00E721F3" w:rsidRPr="008F4064" w:rsidRDefault="00E721F3" w:rsidP="00694E5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945" w:type="dxa"/>
            <w:vMerge w:val="restart"/>
          </w:tcPr>
          <w:p w14:paraId="3811E0FE" w14:textId="77777777" w:rsidR="00E721F3" w:rsidRPr="000413E0" w:rsidRDefault="00E721F3" w:rsidP="008F4064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413E0">
              <w:rPr>
                <w:rFonts w:ascii="Trebuchet MS" w:hAnsi="Trebuchet MS" w:cs="Arial"/>
                <w:b/>
                <w:bCs/>
                <w:sz w:val="16"/>
                <w:szCs w:val="16"/>
              </w:rPr>
              <w:t>Zestaw głośnikowy szerokopasmowy LR</w:t>
            </w:r>
          </w:p>
          <w:p w14:paraId="4681D381" w14:textId="77777777" w:rsidR="00E721F3" w:rsidRPr="000413E0" w:rsidRDefault="00E721F3" w:rsidP="00E721F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413E0">
              <w:rPr>
                <w:rFonts w:ascii="Trebuchet MS" w:hAnsi="Trebuchet MS" w:cs="Arial"/>
                <w:b/>
                <w:bCs/>
                <w:sz w:val="16"/>
                <w:szCs w:val="16"/>
              </w:rPr>
              <w:t>Line array</w:t>
            </w:r>
          </w:p>
          <w:p w14:paraId="5C7C61EB" w14:textId="28E8E105" w:rsidR="00E721F3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090D46C6" w14:textId="05C1C664" w:rsidR="00E721F3" w:rsidRPr="00E721F3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265DF0C9" w14:textId="40F8B7D0" w:rsidR="00E721F3" w:rsidRPr="00E721F3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 w:rsidR="002D0680"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004ECD5B" w14:textId="20B073D1" w:rsidR="00E721F3" w:rsidRPr="00E721F3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</w:r>
          </w:p>
        </w:tc>
        <w:tc>
          <w:tcPr>
            <w:tcW w:w="888" w:type="dxa"/>
            <w:vMerge w:val="restart"/>
          </w:tcPr>
          <w:p w14:paraId="6A28C0B2" w14:textId="250D0C47" w:rsidR="00E721F3" w:rsidRPr="008F4064" w:rsidRDefault="00E721F3" w:rsidP="00694E5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 szt.</w:t>
            </w:r>
          </w:p>
        </w:tc>
        <w:tc>
          <w:tcPr>
            <w:tcW w:w="8471" w:type="dxa"/>
          </w:tcPr>
          <w:p w14:paraId="3875660D" w14:textId="38758F81" w:rsidR="00E721F3" w:rsidRPr="008F4064" w:rsidRDefault="00E721F3" w:rsidP="00C967A5">
            <w:pPr>
              <w:rPr>
                <w:rFonts w:ascii="Trebuchet MS" w:hAnsi="Trebuchet MS" w:cs="Arial"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sz w:val="16"/>
                <w:szCs w:val="16"/>
              </w:rPr>
              <w:t>Konstrukcja: pasywna, Pr-amp, dwudrożna.</w:t>
            </w:r>
          </w:p>
        </w:tc>
        <w:tc>
          <w:tcPr>
            <w:tcW w:w="2233" w:type="dxa"/>
          </w:tcPr>
          <w:p w14:paraId="0AD8CC7B" w14:textId="3F76C529" w:rsidR="00E721F3" w:rsidRPr="00E721F3" w:rsidRDefault="00E721F3" w:rsidP="00E721F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21F3" w14:paraId="58002C84" w14:textId="77777777" w:rsidTr="00E721F3">
        <w:tc>
          <w:tcPr>
            <w:tcW w:w="457" w:type="dxa"/>
            <w:vMerge/>
          </w:tcPr>
          <w:p w14:paraId="323FB117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0798B2F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1DD5D05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4466595" w14:textId="3F488B8C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C967A5">
              <w:rPr>
                <w:rFonts w:ascii="Trebuchet MS" w:hAnsi="Trebuchet MS" w:cs="Arial"/>
                <w:sz w:val="16"/>
                <w:szCs w:val="16"/>
              </w:rPr>
              <w:t>Przetworniki : 2 x minimum 7” + 1 x minimum 3” cewka / 1,4” (wylot falowodu)</w:t>
            </w:r>
          </w:p>
        </w:tc>
        <w:tc>
          <w:tcPr>
            <w:tcW w:w="2233" w:type="dxa"/>
          </w:tcPr>
          <w:p w14:paraId="1BB3B3A9" w14:textId="7B6195FA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21F3" w14:paraId="5C1B9232" w14:textId="77777777" w:rsidTr="00E721F3">
        <w:tc>
          <w:tcPr>
            <w:tcW w:w="457" w:type="dxa"/>
            <w:vMerge/>
          </w:tcPr>
          <w:p w14:paraId="19B8A0CB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AFD413E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0BCDBE3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84C70AD" w14:textId="04DCDAF5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C967A5">
              <w:rPr>
                <w:rFonts w:ascii="Trebuchet MS" w:hAnsi="Trebuchet MS" w:cs="Arial"/>
                <w:sz w:val="16"/>
                <w:szCs w:val="16"/>
              </w:rPr>
              <w:t>Pasmo przenoszenia: nie węższe niż 68Hz – 18kHz ( -10Db) , nie węższe niż 83Hz – 18kHz ( -3Db)</w:t>
            </w:r>
            <w:r>
              <w:t xml:space="preserve"> </w:t>
            </w:r>
            <w:r>
              <w:br/>
            </w:r>
            <w:r w:rsidRPr="00C967A5">
              <w:rPr>
                <w:rFonts w:ascii="Trebuchet MS" w:hAnsi="Trebuchet MS" w:cs="Arial"/>
                <w:sz w:val="16"/>
                <w:szCs w:val="16"/>
              </w:rPr>
              <w:t>Kąt dyspersji pionowej: Minimum 12 stopni</w:t>
            </w:r>
          </w:p>
        </w:tc>
        <w:tc>
          <w:tcPr>
            <w:tcW w:w="2233" w:type="dxa"/>
          </w:tcPr>
          <w:p w14:paraId="178B7531" w14:textId="69C38F41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21F3" w14:paraId="7CC7B761" w14:textId="77777777" w:rsidTr="00E721F3">
        <w:tc>
          <w:tcPr>
            <w:tcW w:w="457" w:type="dxa"/>
            <w:vMerge/>
          </w:tcPr>
          <w:p w14:paraId="28C46740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1B9C8FC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F603102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844DBD0" w14:textId="14249A1C" w:rsidR="00E721F3" w:rsidRPr="002D0680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2D0680">
              <w:rPr>
                <w:rFonts w:ascii="Trebuchet MS" w:hAnsi="Trebuchet MS" w:cs="Arial"/>
                <w:sz w:val="16"/>
                <w:szCs w:val="16"/>
              </w:rPr>
              <w:t>Maksymalny SPL (1 m) przy wykorzystaniu oferowanego wzmacniacza mocy typ A: nie mniejszy niż: 135Db wraz z podanym współczynnikiem Crest Factor</w:t>
            </w:r>
          </w:p>
        </w:tc>
        <w:tc>
          <w:tcPr>
            <w:tcW w:w="2233" w:type="dxa"/>
          </w:tcPr>
          <w:p w14:paraId="14B19C59" w14:textId="0E5B9F23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21F3" w14:paraId="037867DC" w14:textId="77777777" w:rsidTr="00E721F3">
        <w:tc>
          <w:tcPr>
            <w:tcW w:w="457" w:type="dxa"/>
            <w:vMerge/>
          </w:tcPr>
          <w:p w14:paraId="14D2F528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C13CF2D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EFFF4C6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C5E1A7B" w14:textId="737233F2" w:rsidR="00E721F3" w:rsidRPr="002D0680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2D0680">
              <w:rPr>
                <w:rFonts w:ascii="Trebuchet MS" w:hAnsi="Trebuchet MS" w:cs="Arial"/>
                <w:sz w:val="16"/>
                <w:szCs w:val="16"/>
              </w:rPr>
              <w:t>Kąt propagacji w poziomie (-6Db):</w:t>
            </w:r>
          </w:p>
        </w:tc>
        <w:tc>
          <w:tcPr>
            <w:tcW w:w="2233" w:type="dxa"/>
          </w:tcPr>
          <w:p w14:paraId="212AD69F" w14:textId="6BF4B21E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21F3" w14:paraId="6EF7228F" w14:textId="77777777" w:rsidTr="00E721F3">
        <w:tc>
          <w:tcPr>
            <w:tcW w:w="457" w:type="dxa"/>
            <w:vMerge/>
          </w:tcPr>
          <w:p w14:paraId="3D350B15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6F70C41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E9DFB78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DC50CF9" w14:textId="659EBF36" w:rsidR="00E721F3" w:rsidRPr="002D0680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2D0680">
              <w:rPr>
                <w:rFonts w:ascii="Trebuchet MS" w:hAnsi="Trebuchet MS" w:cs="Arial"/>
                <w:sz w:val="16"/>
                <w:szCs w:val="16"/>
              </w:rPr>
              <w:t>Mieszczący się w zakresie 70° do 105°</w:t>
            </w:r>
          </w:p>
        </w:tc>
        <w:tc>
          <w:tcPr>
            <w:tcW w:w="2233" w:type="dxa"/>
          </w:tcPr>
          <w:p w14:paraId="1B8F9941" w14:textId="25620FC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21F3" w14:paraId="002429BB" w14:textId="77777777" w:rsidTr="00E721F3">
        <w:tc>
          <w:tcPr>
            <w:tcW w:w="457" w:type="dxa"/>
            <w:vMerge/>
          </w:tcPr>
          <w:p w14:paraId="305B7F7B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1366B73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FC4E57B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FA47D32" w14:textId="12F5F598" w:rsidR="00E721F3" w:rsidRPr="002D0680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2D0680">
              <w:rPr>
                <w:rFonts w:ascii="Trebuchet MS" w:hAnsi="Trebuchet MS" w:cs="Arial"/>
                <w:sz w:val="16"/>
                <w:szCs w:val="16"/>
              </w:rPr>
              <w:t>Wymiary [mm] nie większe niż 260 x 580 x 450 mm (wys. x szer. X gł.)</w:t>
            </w:r>
          </w:p>
        </w:tc>
        <w:tc>
          <w:tcPr>
            <w:tcW w:w="2233" w:type="dxa"/>
          </w:tcPr>
          <w:p w14:paraId="0463B505" w14:textId="3E0407E8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21F3" w14:paraId="7E76C35B" w14:textId="77777777" w:rsidTr="00E721F3">
        <w:tc>
          <w:tcPr>
            <w:tcW w:w="457" w:type="dxa"/>
            <w:vMerge/>
          </w:tcPr>
          <w:p w14:paraId="2F41C3E2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90489D9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E290E05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80B9488" w14:textId="6E9D8691" w:rsidR="00E721F3" w:rsidRPr="002D0680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2D0680">
              <w:rPr>
                <w:rFonts w:ascii="Trebuchet MS" w:hAnsi="Trebuchet MS" w:cs="Arial"/>
                <w:sz w:val="16"/>
                <w:szCs w:val="16"/>
              </w:rPr>
              <w:t>Montaż na istniejących ramach systemu nagłośnienia, o których mowa w pkt. 3, ppkt. 11</w:t>
            </w:r>
            <w:r w:rsidR="00FD7BC5" w:rsidRPr="002D0680">
              <w:rPr>
                <w:rFonts w:ascii="Trebuchet MS" w:hAnsi="Trebuchet MS" w:cs="Arial"/>
                <w:sz w:val="16"/>
                <w:szCs w:val="16"/>
              </w:rPr>
              <w:t xml:space="preserve"> załącznika nr 4 do SWZ - Szczegółowy opis przedmiotu zamówienia</w:t>
            </w:r>
          </w:p>
        </w:tc>
        <w:tc>
          <w:tcPr>
            <w:tcW w:w="2233" w:type="dxa"/>
          </w:tcPr>
          <w:p w14:paraId="4F4E0085" w14:textId="3BB0151D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21F3" w14:paraId="57217DC7" w14:textId="77777777" w:rsidTr="00E721F3">
        <w:tc>
          <w:tcPr>
            <w:tcW w:w="457" w:type="dxa"/>
            <w:vMerge/>
          </w:tcPr>
          <w:p w14:paraId="2CE6B902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A543B6C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C7872D3" w14:textId="77777777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3DA0BA1" w14:textId="49C25E76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C967A5">
              <w:rPr>
                <w:rFonts w:ascii="Trebuchet MS" w:hAnsi="Trebuchet MS" w:cs="Arial"/>
                <w:sz w:val="16"/>
                <w:szCs w:val="16"/>
              </w:rPr>
              <w:t>Waga nie większa niż 21 kg</w:t>
            </w:r>
          </w:p>
        </w:tc>
        <w:tc>
          <w:tcPr>
            <w:tcW w:w="2233" w:type="dxa"/>
          </w:tcPr>
          <w:p w14:paraId="4EFCE672" w14:textId="6D26DE76" w:rsidR="00E721F3" w:rsidRPr="008F4064" w:rsidRDefault="00E721F3" w:rsidP="00E721F3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5F977DBF" w14:textId="77777777" w:rsidTr="00AE4647">
        <w:trPr>
          <w:trHeight w:val="567"/>
        </w:trPr>
        <w:tc>
          <w:tcPr>
            <w:tcW w:w="457" w:type="dxa"/>
            <w:vMerge w:val="restart"/>
            <w:tcBorders>
              <w:bottom w:val="single" w:sz="4" w:space="0" w:color="auto"/>
            </w:tcBorders>
          </w:tcPr>
          <w:p w14:paraId="203354AD" w14:textId="4C45E79F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1945" w:type="dxa"/>
            <w:vMerge w:val="restart"/>
            <w:tcBorders>
              <w:bottom w:val="single" w:sz="4" w:space="0" w:color="auto"/>
            </w:tcBorders>
          </w:tcPr>
          <w:p w14:paraId="06749ECB" w14:textId="77777777" w:rsidR="00DE5311" w:rsidRPr="000413E0" w:rsidRDefault="00DE5311" w:rsidP="00DE531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413E0">
              <w:rPr>
                <w:rFonts w:ascii="Trebuchet MS" w:hAnsi="Trebuchet MS" w:cs="Arial"/>
                <w:b/>
                <w:bCs/>
                <w:sz w:val="16"/>
                <w:szCs w:val="16"/>
              </w:rPr>
              <w:t>Wzmacniacz mocy dla modułów szerokopasmowych</w:t>
            </w:r>
          </w:p>
          <w:p w14:paraId="6CECA2BD" w14:textId="77777777" w:rsidR="00DE5311" w:rsidRPr="000413E0" w:rsidRDefault="00DE5311" w:rsidP="00DE5311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413E0">
              <w:rPr>
                <w:rFonts w:ascii="Trebuchet MS" w:hAnsi="Trebuchet MS" w:cs="Arial"/>
                <w:b/>
                <w:bCs/>
                <w:sz w:val="16"/>
                <w:szCs w:val="16"/>
              </w:rPr>
              <w:t>Line array</w:t>
            </w:r>
          </w:p>
          <w:p w14:paraId="316EFDC8" w14:textId="77777777" w:rsidR="00DE5311" w:rsidRDefault="00DE5311" w:rsidP="00DE5311">
            <w:pPr>
              <w:rPr>
                <w:rFonts w:ascii="Trebuchet MS" w:hAnsi="Trebuchet MS" w:cs="Arial"/>
                <w:sz w:val="16"/>
                <w:szCs w:val="16"/>
                <w:highlight w:val="yellow"/>
              </w:rPr>
            </w:pPr>
          </w:p>
          <w:p w14:paraId="4948285B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704103C5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6C443D32" w14:textId="093A9F2C" w:rsidR="00DE5311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  <w:tcBorders>
              <w:bottom w:val="single" w:sz="4" w:space="0" w:color="auto"/>
            </w:tcBorders>
          </w:tcPr>
          <w:p w14:paraId="10ECAAE4" w14:textId="493D3482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 szt.</w:t>
            </w: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14:paraId="6264ACE4" w14:textId="58E6EAAC" w:rsidR="00DE5311" w:rsidRPr="002D0680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2D0680">
              <w:rPr>
                <w:rFonts w:ascii="Trebuchet MS" w:hAnsi="Trebuchet MS" w:cs="Arial"/>
                <w:sz w:val="16"/>
                <w:szCs w:val="16"/>
              </w:rPr>
              <w:t>Wzmacniacz  do zastosowania z zestawem głośników szerokopasmowych. Dobór wzmacniaczy, typ oraz ich ilość powinny zostać tak dobrane by umożliwić podłączenie zestawu w trybie Pr-amp. (osobno sekcja średnio-nisktonowa i wysokotonowa.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B498C48" w14:textId="2C7AC8E9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40281FEC" w14:textId="77777777" w:rsidTr="00E721F3">
        <w:tc>
          <w:tcPr>
            <w:tcW w:w="457" w:type="dxa"/>
            <w:vMerge/>
          </w:tcPr>
          <w:p w14:paraId="38C7E6BC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7EB9D33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4FAA4BD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E8EC020" w14:textId="432AC88F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Liczba kanałów: nie mniej niż cztery</w:t>
            </w:r>
          </w:p>
        </w:tc>
        <w:tc>
          <w:tcPr>
            <w:tcW w:w="2233" w:type="dxa"/>
          </w:tcPr>
          <w:p w14:paraId="356D60D2" w14:textId="7D7A62AA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433A0D73" w14:textId="77777777" w:rsidTr="00E721F3">
        <w:tc>
          <w:tcPr>
            <w:tcW w:w="457" w:type="dxa"/>
            <w:vMerge/>
          </w:tcPr>
          <w:p w14:paraId="090C5592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93B6615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6C7F544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019100A" w14:textId="1387D0D8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Procesor DSP: wbudowany</w:t>
            </w:r>
          </w:p>
        </w:tc>
        <w:tc>
          <w:tcPr>
            <w:tcW w:w="2233" w:type="dxa"/>
          </w:tcPr>
          <w:p w14:paraId="4C891D68" w14:textId="5B2813A9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75EF6D9B" w14:textId="77777777" w:rsidTr="00E721F3">
        <w:tc>
          <w:tcPr>
            <w:tcW w:w="457" w:type="dxa"/>
            <w:vMerge/>
          </w:tcPr>
          <w:p w14:paraId="5DA12AB6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AF06C13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46ED438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AD02E79" w14:textId="2DC5BAD4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Presety: Fabryczne, dedykowane do oferowanych urządzeń głośnikowych. Autoryzowane przez producenta systemów głośnikowych</w:t>
            </w:r>
          </w:p>
        </w:tc>
        <w:tc>
          <w:tcPr>
            <w:tcW w:w="2233" w:type="dxa"/>
          </w:tcPr>
          <w:p w14:paraId="4F93D8C2" w14:textId="2B8716A2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1786FC15" w14:textId="77777777" w:rsidTr="00E721F3">
        <w:tc>
          <w:tcPr>
            <w:tcW w:w="457" w:type="dxa"/>
            <w:vMerge/>
          </w:tcPr>
          <w:p w14:paraId="0A65B641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B0D86B2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0F54583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C788D53" w14:textId="40BDAD63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Przetwarzanie A/C: nie mniejsze niż 24 bit</w:t>
            </w:r>
          </w:p>
        </w:tc>
        <w:tc>
          <w:tcPr>
            <w:tcW w:w="2233" w:type="dxa"/>
          </w:tcPr>
          <w:p w14:paraId="67D2A814" w14:textId="787C0F54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58F70778" w14:textId="77777777" w:rsidTr="00E721F3">
        <w:tc>
          <w:tcPr>
            <w:tcW w:w="457" w:type="dxa"/>
            <w:vMerge/>
          </w:tcPr>
          <w:p w14:paraId="1B1A2B7D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60325F0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1D3459F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122D202" w14:textId="2BC5E60D" w:rsidR="00DE5311" w:rsidRPr="008F4064" w:rsidRDefault="00DE5311" w:rsidP="00DE5311">
            <w:pPr>
              <w:tabs>
                <w:tab w:val="left" w:pos="915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Przetwarzanie C/A: nie mniejsze niż 24 bit</w:t>
            </w:r>
          </w:p>
        </w:tc>
        <w:tc>
          <w:tcPr>
            <w:tcW w:w="2233" w:type="dxa"/>
          </w:tcPr>
          <w:p w14:paraId="1FDF6A20" w14:textId="4A64F87C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756D451E" w14:textId="77777777" w:rsidTr="00E721F3">
        <w:tc>
          <w:tcPr>
            <w:tcW w:w="457" w:type="dxa"/>
            <w:vMerge/>
          </w:tcPr>
          <w:p w14:paraId="23837ACE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60B0536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FD3A0F6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4D2EDFD" w14:textId="31DE05B2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Opóźnienie: Nie większe niż 2 ms</w:t>
            </w:r>
          </w:p>
        </w:tc>
        <w:tc>
          <w:tcPr>
            <w:tcW w:w="2233" w:type="dxa"/>
          </w:tcPr>
          <w:p w14:paraId="4B00B6AF" w14:textId="1E9D8756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4A6315B3" w14:textId="77777777" w:rsidTr="00E721F3">
        <w:tc>
          <w:tcPr>
            <w:tcW w:w="457" w:type="dxa"/>
            <w:vMerge/>
          </w:tcPr>
          <w:p w14:paraId="7BF38BDD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9499206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673CA05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319F37D" w14:textId="159D118A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Korekcja częstotliwości: Nie mniej niż 32 filtry parametryczne</w:t>
            </w:r>
          </w:p>
        </w:tc>
        <w:tc>
          <w:tcPr>
            <w:tcW w:w="2233" w:type="dxa"/>
          </w:tcPr>
          <w:p w14:paraId="559EDBCC" w14:textId="1C5DC35D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38AB97BD" w14:textId="77777777" w:rsidTr="00E721F3">
        <w:tc>
          <w:tcPr>
            <w:tcW w:w="457" w:type="dxa"/>
            <w:vMerge/>
          </w:tcPr>
          <w:p w14:paraId="0391F11F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0DBE5E4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F0F1512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0A84B0C" w14:textId="4291A640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Generatory: Zintegrowany generator sygnału po-miarowego impedancji oraz generator w oprogramowaniu współpracującym z narzędziem do konfiguracji i sterowania wzmacniaczem</w:t>
            </w:r>
            <w:r w:rsidR="0058684D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881EE1">
              <w:rPr>
                <w:rFonts w:ascii="Trebuchet MS" w:hAnsi="Trebuchet MS" w:cs="Arial"/>
                <w:sz w:val="16"/>
                <w:szCs w:val="16"/>
              </w:rPr>
              <w:t>Routing sygnału: możliwość krosowania sygnału z dowolnego wejścia na dowolne wyjście wzmacniacza</w:t>
            </w:r>
          </w:p>
        </w:tc>
        <w:tc>
          <w:tcPr>
            <w:tcW w:w="2233" w:type="dxa"/>
          </w:tcPr>
          <w:p w14:paraId="335400B3" w14:textId="541C8773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0D9B55F8" w14:textId="77777777" w:rsidTr="00E721F3">
        <w:tc>
          <w:tcPr>
            <w:tcW w:w="457" w:type="dxa"/>
            <w:vMerge/>
          </w:tcPr>
          <w:p w14:paraId="53859E5E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819614D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0B6A90F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A804F02" w14:textId="5328ACED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Pasmo przenoszenia: nie węższe niż 35Hz – 20 kHz z tolerancją (- 1 Db)</w:t>
            </w:r>
          </w:p>
        </w:tc>
        <w:tc>
          <w:tcPr>
            <w:tcW w:w="2233" w:type="dxa"/>
          </w:tcPr>
          <w:p w14:paraId="3763E029" w14:textId="65851740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1E804E68" w14:textId="77777777" w:rsidTr="00E721F3">
        <w:tc>
          <w:tcPr>
            <w:tcW w:w="457" w:type="dxa"/>
            <w:vMerge/>
          </w:tcPr>
          <w:p w14:paraId="0428368A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5C0EED4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596F251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ADAC2DA" w14:textId="244B3AFF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Próbkowanie sygnału dla wejść analogowych: 48 / 96 kHz</w:t>
            </w:r>
          </w:p>
        </w:tc>
        <w:tc>
          <w:tcPr>
            <w:tcW w:w="2233" w:type="dxa"/>
          </w:tcPr>
          <w:p w14:paraId="2571EC3B" w14:textId="3DD9CF3D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5D55B953" w14:textId="77777777" w:rsidTr="00E721F3">
        <w:tc>
          <w:tcPr>
            <w:tcW w:w="457" w:type="dxa"/>
            <w:vMerge/>
          </w:tcPr>
          <w:p w14:paraId="771F5471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7F771E8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AD998B0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8C375BF" w14:textId="5AA243DA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Moc wyjściowa: nie mniej niż 4 x 2000W na kanał przy obciążeniu 4Ω</w:t>
            </w:r>
          </w:p>
        </w:tc>
        <w:tc>
          <w:tcPr>
            <w:tcW w:w="2233" w:type="dxa"/>
          </w:tcPr>
          <w:p w14:paraId="0D890A1D" w14:textId="67F01A98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74ADB9B0" w14:textId="77777777" w:rsidTr="00E721F3">
        <w:tc>
          <w:tcPr>
            <w:tcW w:w="457" w:type="dxa"/>
            <w:vMerge/>
          </w:tcPr>
          <w:p w14:paraId="4B5FCDDC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569600B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69647C9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E4CAFED" w14:textId="47141859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Częstotliwość pracy wewnętrznego DSP od: 96kHz</w:t>
            </w:r>
          </w:p>
        </w:tc>
        <w:tc>
          <w:tcPr>
            <w:tcW w:w="2233" w:type="dxa"/>
          </w:tcPr>
          <w:p w14:paraId="0F0602FF" w14:textId="01392558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50A4F6DE" w14:textId="77777777" w:rsidTr="00E721F3">
        <w:tc>
          <w:tcPr>
            <w:tcW w:w="457" w:type="dxa"/>
            <w:vMerge/>
          </w:tcPr>
          <w:p w14:paraId="09CA7A4E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7C2A674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17878BF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5BD119A" w14:textId="6DC3FD11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Testowanie poprawności pracy systemu: Kontrola podłączonego do wzmacniacza urządzenia głośnikowego (poprzez kontrolę impedancji przetwornika niskotonowego i wysoko tonowego) oraz funkcja korekcji wpływu przewodu głośnikowego na wydajność systemu</w:t>
            </w:r>
          </w:p>
        </w:tc>
        <w:tc>
          <w:tcPr>
            <w:tcW w:w="2233" w:type="dxa"/>
          </w:tcPr>
          <w:p w14:paraId="01590F1A" w14:textId="085A5892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67BFC2C9" w14:textId="77777777" w:rsidTr="00E721F3">
        <w:tc>
          <w:tcPr>
            <w:tcW w:w="457" w:type="dxa"/>
            <w:vMerge/>
          </w:tcPr>
          <w:p w14:paraId="4396BE59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9112910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260FE49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E082E8F" w14:textId="50E39188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1EE1">
              <w:rPr>
                <w:rFonts w:ascii="Trebuchet MS" w:hAnsi="Trebuchet MS" w:cs="Arial"/>
                <w:sz w:val="16"/>
                <w:szCs w:val="16"/>
              </w:rPr>
              <w:t>Próbkowanie sygnału dla wejść analogowych: 48 / 96 kHz</w:t>
            </w:r>
          </w:p>
        </w:tc>
        <w:tc>
          <w:tcPr>
            <w:tcW w:w="2233" w:type="dxa"/>
          </w:tcPr>
          <w:p w14:paraId="6AEED71F" w14:textId="0D0483FA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076C5467" w14:textId="77777777" w:rsidTr="00E721F3">
        <w:tc>
          <w:tcPr>
            <w:tcW w:w="457" w:type="dxa"/>
            <w:vMerge/>
          </w:tcPr>
          <w:p w14:paraId="64104E77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09F2117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3C564D8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20D0AAF" w14:textId="08BB90A0" w:rsidR="00DE5311" w:rsidRPr="009E0679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9E0679">
              <w:rPr>
                <w:rFonts w:ascii="Trebuchet MS" w:hAnsi="Trebuchet MS" w:cs="Arial"/>
                <w:sz w:val="16"/>
                <w:szCs w:val="16"/>
              </w:rPr>
              <w:t xml:space="preserve">Wejścia sygnałowe audio: 2 wejścia w standardzie AES/EBU, 4 wejścia analogowe, symetryczne </w:t>
            </w:r>
          </w:p>
          <w:p w14:paraId="56BA851D" w14:textId="12D06A84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9E0679">
              <w:rPr>
                <w:rFonts w:ascii="Trebuchet MS" w:hAnsi="Trebuchet MS" w:cs="Arial"/>
                <w:sz w:val="16"/>
                <w:szCs w:val="16"/>
              </w:rPr>
              <w:t>Komunikacja: Diody LED wyświetlające informację  o poziomie sygnałów oraz statusie wzmacniacz</w:t>
            </w:r>
          </w:p>
        </w:tc>
        <w:tc>
          <w:tcPr>
            <w:tcW w:w="2233" w:type="dxa"/>
          </w:tcPr>
          <w:p w14:paraId="4C9190C9" w14:textId="0147CFE0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E5311" w14:paraId="00521A2A" w14:textId="77777777" w:rsidTr="00E721F3">
        <w:tc>
          <w:tcPr>
            <w:tcW w:w="457" w:type="dxa"/>
            <w:vMerge/>
          </w:tcPr>
          <w:p w14:paraId="15635D64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0027B81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A48C3DB" w14:textId="77777777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630CF1F" w14:textId="4845BA89" w:rsidR="00DE5311" w:rsidRPr="009E0679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9E0679">
              <w:rPr>
                <w:rFonts w:ascii="Trebuchet MS" w:hAnsi="Trebuchet MS" w:cs="Arial"/>
                <w:sz w:val="16"/>
                <w:szCs w:val="16"/>
              </w:rPr>
              <w:t>Sterowanie: poprzez sieć Ethernet, wejście RJ-45, za pomocą dedykowanego oprogramowania</w:t>
            </w:r>
          </w:p>
          <w:p w14:paraId="748E60AD" w14:textId="5986AE81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9E0679">
              <w:rPr>
                <w:rFonts w:ascii="Trebuchet MS" w:hAnsi="Trebuchet MS" w:cs="Arial"/>
                <w:sz w:val="16"/>
                <w:szCs w:val="16"/>
              </w:rPr>
              <w:t>Montaż: w szafie rack 19”</w:t>
            </w:r>
          </w:p>
        </w:tc>
        <w:tc>
          <w:tcPr>
            <w:tcW w:w="2233" w:type="dxa"/>
          </w:tcPr>
          <w:p w14:paraId="151FCEED" w14:textId="3AFE6921" w:rsidR="00DE5311" w:rsidRPr="008F4064" w:rsidRDefault="00DE5311" w:rsidP="00DE531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</w:tbl>
    <w:p w14:paraId="316B461F" w14:textId="53723069" w:rsidR="00694E5D" w:rsidRDefault="00694E5D" w:rsidP="00694E5D">
      <w:pPr>
        <w:rPr>
          <w:rFonts w:ascii="Trebuchet MS" w:hAnsi="Trebuchet MS" w:cs="Arial"/>
        </w:rPr>
      </w:pPr>
    </w:p>
    <w:p w14:paraId="59710591" w14:textId="4015EFF5" w:rsidR="009E159F" w:rsidRPr="009E159F" w:rsidRDefault="009E159F" w:rsidP="009E159F">
      <w:pPr>
        <w:rPr>
          <w:rFonts w:ascii="Trebuchet MS" w:hAnsi="Trebuchet MS" w:cs="Arial"/>
          <w:b/>
          <w:bCs/>
        </w:rPr>
      </w:pPr>
      <w:r w:rsidRPr="009E159F">
        <w:rPr>
          <w:rFonts w:ascii="Trebuchet MS" w:hAnsi="Trebuchet MS" w:cs="Arial"/>
          <w:b/>
          <w:bCs/>
          <w:highlight w:val="yellow"/>
        </w:rPr>
        <w:t>UWAGA:</w:t>
      </w:r>
    </w:p>
    <w:p w14:paraId="34CDE130" w14:textId="77777777" w:rsidR="009E159F" w:rsidRDefault="009E159F" w:rsidP="009E159F">
      <w:pPr>
        <w:rPr>
          <w:rFonts w:ascii="Trebuchet MS" w:hAnsi="Trebuchet MS" w:cs="Arial"/>
        </w:rPr>
      </w:pPr>
      <w:r w:rsidRPr="009E159F">
        <w:rPr>
          <w:rFonts w:ascii="Trebuchet MS" w:hAnsi="Trebuchet MS" w:cs="Arial"/>
        </w:rPr>
        <w:t>Prawą stronę tabeli, należy wypełnić poprzez skreślenie słowa /</w:t>
      </w:r>
      <w:r w:rsidRPr="009E159F">
        <w:rPr>
          <w:rFonts w:ascii="Trebuchet MS" w:hAnsi="Trebuchet MS" w:cs="Arial"/>
          <w:b/>
          <w:bCs/>
        </w:rPr>
        <w:t>Spełnia</w:t>
      </w:r>
      <w:r w:rsidRPr="009E159F">
        <w:rPr>
          <w:rFonts w:ascii="Trebuchet MS" w:hAnsi="Trebuchet MS" w:cs="Arial"/>
        </w:rPr>
        <w:t>/ lub /</w:t>
      </w:r>
      <w:r w:rsidRPr="009E159F">
        <w:rPr>
          <w:rFonts w:ascii="Trebuchet MS" w:hAnsi="Trebuchet MS" w:cs="Arial"/>
          <w:b/>
          <w:bCs/>
        </w:rPr>
        <w:t>Nie spełnia</w:t>
      </w:r>
      <w:r w:rsidRPr="009E159F">
        <w:rPr>
          <w:rFonts w:ascii="Trebuchet MS" w:hAnsi="Trebuchet MS" w:cs="Arial"/>
        </w:rPr>
        <w:t>/</w:t>
      </w:r>
      <w:r>
        <w:rPr>
          <w:rFonts w:ascii="Trebuchet MS" w:hAnsi="Trebuchet MS" w:cs="Arial"/>
        </w:rPr>
        <w:t>.</w:t>
      </w:r>
    </w:p>
    <w:p w14:paraId="5FEF7759" w14:textId="04CA121F" w:rsidR="009E159F" w:rsidRDefault="009E159F" w:rsidP="009E159F">
      <w:pPr>
        <w:rPr>
          <w:rFonts w:ascii="Trebuchet MS" w:hAnsi="Trebuchet MS" w:cs="Arial"/>
        </w:rPr>
      </w:pPr>
      <w:r w:rsidRPr="009E159F">
        <w:rPr>
          <w:rFonts w:ascii="Trebuchet MS" w:hAnsi="Trebuchet MS" w:cs="Arial"/>
        </w:rPr>
        <w:t xml:space="preserve">W przypadku, gdy Wykonawca w którejkolwiek z pozycji </w:t>
      </w:r>
      <w:r>
        <w:rPr>
          <w:rFonts w:ascii="Trebuchet MS" w:hAnsi="Trebuchet MS" w:cs="Arial"/>
        </w:rPr>
        <w:t>wskaże</w:t>
      </w:r>
      <w:r w:rsidRPr="009E159F">
        <w:rPr>
          <w:rFonts w:ascii="Trebuchet MS" w:hAnsi="Trebuchet MS" w:cs="Arial"/>
        </w:rPr>
        <w:t xml:space="preserve"> /</w:t>
      </w:r>
      <w:r w:rsidRPr="009E159F">
        <w:t xml:space="preserve"> </w:t>
      </w:r>
      <w:r w:rsidRPr="009E159F">
        <w:rPr>
          <w:rFonts w:ascii="Trebuchet MS" w:hAnsi="Trebuchet MS" w:cs="Arial"/>
          <w:b/>
          <w:bCs/>
        </w:rPr>
        <w:t>Nie spełnia</w:t>
      </w:r>
      <w:r w:rsidRPr="009E159F">
        <w:rPr>
          <w:rFonts w:ascii="Trebuchet MS" w:hAnsi="Trebuchet MS" w:cs="Arial"/>
        </w:rPr>
        <w:t>/ oferta zostanie odrzucona</w:t>
      </w:r>
      <w:r>
        <w:rPr>
          <w:rFonts w:ascii="Trebuchet MS" w:hAnsi="Trebuchet MS" w:cs="Arial"/>
        </w:rPr>
        <w:t>.</w:t>
      </w:r>
    </w:p>
    <w:p w14:paraId="5725DF4A" w14:textId="08C8CA9E" w:rsidR="00D0228B" w:rsidRPr="009E159F" w:rsidRDefault="00D0228B" w:rsidP="009E159F">
      <w:pPr>
        <w:rPr>
          <w:rFonts w:ascii="Trebuchet MS" w:hAnsi="Trebuchet MS" w:cs="Arial"/>
        </w:rPr>
      </w:pPr>
      <w:bookmarkStart w:id="8" w:name="_Hlk115336815"/>
      <w:r>
        <w:rPr>
          <w:rFonts w:ascii="Trebuchet MS" w:hAnsi="Trebuchet MS" w:cs="Arial"/>
        </w:rPr>
        <w:t xml:space="preserve">Pod rygorem odrzucenia oferty w wyznaczonych miejscach należy wskazać </w:t>
      </w:r>
      <w:r w:rsidRPr="00D0228B">
        <w:rPr>
          <w:rFonts w:ascii="Trebuchet MS" w:hAnsi="Trebuchet MS" w:cs="Arial"/>
          <w:b/>
          <w:bCs/>
        </w:rPr>
        <w:t>markę</w:t>
      </w:r>
      <w:r>
        <w:rPr>
          <w:rFonts w:ascii="Trebuchet MS" w:hAnsi="Trebuchet MS" w:cs="Arial"/>
        </w:rPr>
        <w:t>/</w:t>
      </w:r>
      <w:r w:rsidRPr="00D0228B">
        <w:rPr>
          <w:rFonts w:ascii="Trebuchet MS" w:hAnsi="Trebuchet MS" w:cs="Arial"/>
          <w:b/>
          <w:bCs/>
        </w:rPr>
        <w:t>model</w:t>
      </w:r>
      <w:r>
        <w:rPr>
          <w:rFonts w:ascii="Trebuchet MS" w:hAnsi="Trebuchet MS" w:cs="Arial"/>
          <w:b/>
          <w:bCs/>
        </w:rPr>
        <w:t xml:space="preserve"> </w:t>
      </w:r>
      <w:r w:rsidRPr="00D0228B">
        <w:rPr>
          <w:rFonts w:ascii="Trebuchet MS" w:hAnsi="Trebuchet MS" w:cs="Arial"/>
        </w:rPr>
        <w:t>oferowanego asortymentu.</w:t>
      </w:r>
      <w:bookmarkEnd w:id="8"/>
    </w:p>
    <w:p w14:paraId="00C26BD9" w14:textId="77777777" w:rsidR="009E159F" w:rsidRPr="009E159F" w:rsidRDefault="009E159F" w:rsidP="009E159F">
      <w:pPr>
        <w:rPr>
          <w:rFonts w:ascii="Trebuchet MS" w:hAnsi="Trebuchet MS" w:cs="Arial"/>
        </w:rPr>
      </w:pPr>
    </w:p>
    <w:p w14:paraId="40FEC540" w14:textId="1F7CF089" w:rsidR="000413E0" w:rsidRPr="00694E5D" w:rsidRDefault="000413E0" w:rsidP="000413E0">
      <w:pPr>
        <w:pStyle w:val="Tekstpodstawowy"/>
        <w:numPr>
          <w:ilvl w:val="0"/>
          <w:numId w:val="4"/>
        </w:numPr>
        <w:spacing w:line="276" w:lineRule="auto"/>
        <w:rPr>
          <w:rFonts w:ascii="Trebuchet MS" w:hAnsi="Trebuchet MS" w:cs="Arial"/>
          <w:b/>
          <w:bCs/>
          <w:sz w:val="20"/>
        </w:rPr>
      </w:pPr>
      <w:r w:rsidRPr="00694E5D">
        <w:rPr>
          <w:rFonts w:ascii="Trebuchet MS" w:hAnsi="Trebuchet MS" w:cs="Arial"/>
          <w:b/>
          <w:bCs/>
          <w:sz w:val="20"/>
        </w:rPr>
        <w:t xml:space="preserve">Potwierdzenie spełniania wymagań oferowanych urządzeń w Części nr </w:t>
      </w:r>
      <w:r>
        <w:rPr>
          <w:rFonts w:ascii="Trebuchet MS" w:hAnsi="Trebuchet MS" w:cs="Arial"/>
          <w:b/>
          <w:bCs/>
          <w:sz w:val="20"/>
        </w:rPr>
        <w:t>2</w:t>
      </w:r>
      <w:r w:rsidRPr="00694E5D">
        <w:rPr>
          <w:rFonts w:ascii="Trebuchet MS" w:hAnsi="Trebuchet MS" w:cs="Arial"/>
          <w:b/>
          <w:bCs/>
          <w:sz w:val="20"/>
        </w:rPr>
        <w:t>:</w:t>
      </w:r>
    </w:p>
    <w:p w14:paraId="08E1ED56" w14:textId="77777777" w:rsidR="000413E0" w:rsidRDefault="000413E0" w:rsidP="000413E0">
      <w:pPr>
        <w:rPr>
          <w:rFonts w:ascii="Trebuchet MS" w:hAnsi="Trebuchet MS" w:cs="Arial"/>
        </w:rPr>
      </w:pPr>
      <w:r w:rsidRPr="00694E5D">
        <w:rPr>
          <w:rFonts w:ascii="Trebuchet MS" w:hAnsi="Trebuchet MS" w:cs="Arial"/>
        </w:rPr>
        <w:t>Niniejszym informuję, że przedmiotem oferty w niniejszej Części zamówienia jest sprzęt wymieniony w poniższej tabeli:</w:t>
      </w:r>
    </w:p>
    <w:p w14:paraId="0782D3AA" w14:textId="35415ACC" w:rsidR="000413E0" w:rsidRDefault="000413E0" w:rsidP="00694E5D">
      <w:pPr>
        <w:rPr>
          <w:rFonts w:ascii="Trebuchet MS" w:hAnsi="Trebuchet MS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"/>
        <w:gridCol w:w="1945"/>
        <w:gridCol w:w="888"/>
        <w:gridCol w:w="8471"/>
        <w:gridCol w:w="2233"/>
      </w:tblGrid>
      <w:tr w:rsidR="000413E0" w:rsidRPr="008F4064" w14:paraId="6DC0DA8F" w14:textId="77777777" w:rsidTr="005B2AFB">
        <w:tc>
          <w:tcPr>
            <w:tcW w:w="457" w:type="dxa"/>
          </w:tcPr>
          <w:p w14:paraId="21082B8C" w14:textId="77777777" w:rsidR="000413E0" w:rsidRPr="008F4064" w:rsidRDefault="000413E0" w:rsidP="005B2AFB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45" w:type="dxa"/>
          </w:tcPr>
          <w:p w14:paraId="517B5F3E" w14:textId="77777777" w:rsidR="000413E0" w:rsidRPr="008F4064" w:rsidRDefault="000413E0" w:rsidP="005B2AFB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888" w:type="dxa"/>
          </w:tcPr>
          <w:p w14:paraId="0501AF02" w14:textId="77777777" w:rsidR="000413E0" w:rsidRPr="008F4064" w:rsidRDefault="000413E0" w:rsidP="005B2AFB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</w:rPr>
              <w:t>Ilość/szt.</w:t>
            </w:r>
          </w:p>
        </w:tc>
        <w:tc>
          <w:tcPr>
            <w:tcW w:w="8471" w:type="dxa"/>
          </w:tcPr>
          <w:p w14:paraId="2CA39F44" w14:textId="77777777" w:rsidR="000413E0" w:rsidRPr="008F4064" w:rsidRDefault="000413E0" w:rsidP="005B2AFB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</w:rPr>
              <w:t>Opis  parametrów minimalnych</w:t>
            </w:r>
          </w:p>
        </w:tc>
        <w:tc>
          <w:tcPr>
            <w:tcW w:w="2233" w:type="dxa"/>
          </w:tcPr>
          <w:p w14:paraId="1C21CEBE" w14:textId="77777777" w:rsidR="000413E0" w:rsidRPr="008F4064" w:rsidRDefault="000413E0" w:rsidP="005B2AFB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</w:rPr>
              <w:t>OFEROWANE PARAMERTY</w:t>
            </w:r>
          </w:p>
          <w:p w14:paraId="58051D19" w14:textId="77777777" w:rsidR="000413E0" w:rsidRPr="008F4064" w:rsidRDefault="000413E0" w:rsidP="005B2AFB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</w:rPr>
              <w:t>POTWIERDZENIE SPEŁNIENIA WYMAGAŃ</w:t>
            </w:r>
          </w:p>
          <w:p w14:paraId="573A2C43" w14:textId="77777777" w:rsidR="000413E0" w:rsidRPr="008F4064" w:rsidRDefault="000413E0" w:rsidP="005B2AFB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F4064">
              <w:rPr>
                <w:rFonts w:ascii="Trebuchet MS" w:hAnsi="Trebuchet MS" w:cs="Arial"/>
                <w:b/>
                <w:bCs/>
                <w:sz w:val="16"/>
                <w:szCs w:val="16"/>
                <w:highlight w:val="yellow"/>
              </w:rPr>
              <w:t>WYPEŁNIA WYKONAWCA</w:t>
            </w:r>
          </w:p>
        </w:tc>
      </w:tr>
      <w:tr w:rsidR="00DB680E" w:rsidRPr="00E721F3" w14:paraId="488AD50C" w14:textId="77777777" w:rsidTr="005B2AFB">
        <w:trPr>
          <w:trHeight w:val="70"/>
        </w:trPr>
        <w:tc>
          <w:tcPr>
            <w:tcW w:w="457" w:type="dxa"/>
            <w:vMerge w:val="restart"/>
          </w:tcPr>
          <w:p w14:paraId="1A8D8016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945" w:type="dxa"/>
            <w:vMerge w:val="restart"/>
          </w:tcPr>
          <w:p w14:paraId="3EE52778" w14:textId="654AA5F6" w:rsidR="00DB680E" w:rsidRPr="000413E0" w:rsidRDefault="00DB680E" w:rsidP="005B2AFB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413E0">
              <w:rPr>
                <w:rFonts w:ascii="Trebuchet MS" w:hAnsi="Trebuchet MS" w:cs="Arial"/>
                <w:b/>
                <w:bCs/>
                <w:sz w:val="16"/>
                <w:szCs w:val="16"/>
              </w:rPr>
              <w:t>Jednostka centralna cyfrowej konsolety fonicznej</w:t>
            </w:r>
          </w:p>
          <w:p w14:paraId="7BCDB6E4" w14:textId="77777777" w:rsidR="00DB680E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398A1939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01F68277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1FBF5CEE" w14:textId="68F7D224" w:rsidR="00DB680E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0B5CDE8C" w14:textId="3A9AD52F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 szt.</w:t>
            </w:r>
          </w:p>
        </w:tc>
        <w:tc>
          <w:tcPr>
            <w:tcW w:w="8471" w:type="dxa"/>
          </w:tcPr>
          <w:p w14:paraId="04D24A4C" w14:textId="38A84F91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kompatybilny z powierzchnią sterującą, komunikacja za pomocą wspólnego protokołu cyfrowego,</w:t>
            </w:r>
          </w:p>
        </w:tc>
        <w:tc>
          <w:tcPr>
            <w:tcW w:w="2233" w:type="dxa"/>
          </w:tcPr>
          <w:p w14:paraId="12790A3F" w14:textId="77777777" w:rsidR="00DB680E" w:rsidRPr="00E721F3" w:rsidRDefault="00DB680E" w:rsidP="005B2AFB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68C015C0" w14:textId="77777777" w:rsidTr="005B2AFB">
        <w:tc>
          <w:tcPr>
            <w:tcW w:w="457" w:type="dxa"/>
            <w:vMerge/>
          </w:tcPr>
          <w:p w14:paraId="111C161D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D890776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CF02B2A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4B48FF2" w14:textId="2EB94D06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minimum  40  kanałów  mikrofonowo-liniowych  wejściowych,  analogowych  na złączach XLR,</w:t>
            </w:r>
          </w:p>
        </w:tc>
        <w:tc>
          <w:tcPr>
            <w:tcW w:w="2233" w:type="dxa"/>
          </w:tcPr>
          <w:p w14:paraId="4E031EC4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467BCD0A" w14:textId="77777777" w:rsidTr="005B2AFB">
        <w:tc>
          <w:tcPr>
            <w:tcW w:w="457" w:type="dxa"/>
            <w:vMerge/>
          </w:tcPr>
          <w:p w14:paraId="2C0F4AB5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1B1C111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B4895AB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AA2C1ED" w14:textId="3C0080F8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minimum  20  kanałów  wyjściowych  analogowych  mikrofonowo-liniowych  na złączach XLR,</w:t>
            </w:r>
          </w:p>
        </w:tc>
        <w:tc>
          <w:tcPr>
            <w:tcW w:w="2233" w:type="dxa"/>
          </w:tcPr>
          <w:p w14:paraId="40F65DDD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62563CED" w14:textId="77777777" w:rsidTr="005B2AFB">
        <w:tc>
          <w:tcPr>
            <w:tcW w:w="457" w:type="dxa"/>
            <w:vMerge/>
          </w:tcPr>
          <w:p w14:paraId="1675C5BD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F2F939D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F3ED178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7F69D7E" w14:textId="57A8BCD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złącza umożliwiające połączenie ze sterownikiem cyfrowej konsolety fonicznej po protokole cyfrowym</w:t>
            </w:r>
          </w:p>
        </w:tc>
        <w:tc>
          <w:tcPr>
            <w:tcW w:w="2233" w:type="dxa"/>
          </w:tcPr>
          <w:p w14:paraId="5B04CDC1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02F929E8" w14:textId="77777777" w:rsidTr="005B2AFB">
        <w:tc>
          <w:tcPr>
            <w:tcW w:w="457" w:type="dxa"/>
            <w:vMerge/>
          </w:tcPr>
          <w:p w14:paraId="216C4BCE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2A4F367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D1AA0E5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19B28F1" w14:textId="1F4AE64E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możliwość przetwarzania minimum 120 sygnałów wejściowych audio</w:t>
            </w:r>
          </w:p>
        </w:tc>
        <w:tc>
          <w:tcPr>
            <w:tcW w:w="2233" w:type="dxa"/>
          </w:tcPr>
          <w:p w14:paraId="587E5E6C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4D3374B1" w14:textId="77777777" w:rsidTr="005B2AFB">
        <w:tc>
          <w:tcPr>
            <w:tcW w:w="457" w:type="dxa"/>
            <w:vMerge/>
          </w:tcPr>
          <w:p w14:paraId="2BC96680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86DFF56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EE977FB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DACCE0C" w14:textId="4BF413D2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możliwość przetwarzania do minimum 60 wyjściowych sygnałów audio</w:t>
            </w:r>
          </w:p>
        </w:tc>
        <w:tc>
          <w:tcPr>
            <w:tcW w:w="2233" w:type="dxa"/>
          </w:tcPr>
          <w:p w14:paraId="2969717C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23A98296" w14:textId="77777777" w:rsidTr="005B2AFB">
        <w:tc>
          <w:tcPr>
            <w:tcW w:w="457" w:type="dxa"/>
            <w:vMerge/>
          </w:tcPr>
          <w:p w14:paraId="4A10918D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8ACB399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472EB92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7C4049A" w14:textId="72DBCE4F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możliwość konfiguracji kanałów wyjściowych, LR, L-C-R i 5.1</w:t>
            </w:r>
          </w:p>
        </w:tc>
        <w:tc>
          <w:tcPr>
            <w:tcW w:w="2233" w:type="dxa"/>
          </w:tcPr>
          <w:p w14:paraId="55F14323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0D5EF459" w14:textId="77777777" w:rsidTr="005B2AFB">
        <w:tc>
          <w:tcPr>
            <w:tcW w:w="457" w:type="dxa"/>
            <w:vMerge/>
          </w:tcPr>
          <w:p w14:paraId="39038B69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8080998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764ECE0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5E0335B" w14:textId="55C96BF8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minimum 16 procesorów efektowych</w:t>
            </w:r>
          </w:p>
        </w:tc>
        <w:tc>
          <w:tcPr>
            <w:tcW w:w="2233" w:type="dxa"/>
          </w:tcPr>
          <w:p w14:paraId="051EE5B5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77024169" w14:textId="77777777" w:rsidTr="005B2AFB">
        <w:tc>
          <w:tcPr>
            <w:tcW w:w="457" w:type="dxa"/>
            <w:vMerge/>
          </w:tcPr>
          <w:p w14:paraId="0ED0B887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843BD60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9C4FDC4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54825A3" w14:textId="302630E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minimum 16 grup DCA/VCA</w:t>
            </w:r>
          </w:p>
        </w:tc>
        <w:tc>
          <w:tcPr>
            <w:tcW w:w="2233" w:type="dxa"/>
          </w:tcPr>
          <w:p w14:paraId="6BD8CB75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C31AA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41619D39" w14:textId="77777777" w:rsidTr="005B2AFB">
        <w:tc>
          <w:tcPr>
            <w:tcW w:w="457" w:type="dxa"/>
            <w:vMerge/>
          </w:tcPr>
          <w:p w14:paraId="4441526F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9043F7F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304B670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6D7D594" w14:textId="0638B49E" w:rsidR="00DB680E" w:rsidRPr="00C967A5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częstotliwość próbkowania minimum 96kHz</w:t>
            </w:r>
          </w:p>
        </w:tc>
        <w:tc>
          <w:tcPr>
            <w:tcW w:w="2233" w:type="dxa"/>
          </w:tcPr>
          <w:p w14:paraId="51298860" w14:textId="0D458C57" w:rsidR="00DB680E" w:rsidRPr="00C31AA5" w:rsidRDefault="00DB680E" w:rsidP="0084546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A27D8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5A3FBF08" w14:textId="77777777" w:rsidTr="005B2AFB">
        <w:tc>
          <w:tcPr>
            <w:tcW w:w="457" w:type="dxa"/>
            <w:vMerge/>
          </w:tcPr>
          <w:p w14:paraId="53FD4F83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7E04A27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28993C9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2F742C9" w14:textId="4F454CD0" w:rsidR="00DB680E" w:rsidRPr="00845465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zakres dynamiki nie gorszy niż: 110dB</w:t>
            </w:r>
          </w:p>
        </w:tc>
        <w:tc>
          <w:tcPr>
            <w:tcW w:w="2233" w:type="dxa"/>
          </w:tcPr>
          <w:p w14:paraId="42C9FEC6" w14:textId="4025B063" w:rsidR="00DB680E" w:rsidRPr="00C31AA5" w:rsidRDefault="00DB680E" w:rsidP="0084546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A27D8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5D222FE3" w14:textId="77777777" w:rsidTr="005B2AFB">
        <w:tc>
          <w:tcPr>
            <w:tcW w:w="457" w:type="dxa"/>
            <w:vMerge/>
          </w:tcPr>
          <w:p w14:paraId="4BBF17E1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D03E4EE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97288A2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9F0603A" w14:textId="18CA29DA" w:rsidR="00DB680E" w:rsidRPr="00845465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stosunek sygnału do szumu nie gorszy niż: -92dB</w:t>
            </w:r>
          </w:p>
        </w:tc>
        <w:tc>
          <w:tcPr>
            <w:tcW w:w="2233" w:type="dxa"/>
          </w:tcPr>
          <w:p w14:paraId="75A885CE" w14:textId="00EC9B14" w:rsidR="00DB680E" w:rsidRPr="00C31AA5" w:rsidRDefault="00DB680E" w:rsidP="0084546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A27D8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2C68192B" w14:textId="77777777" w:rsidTr="005B2AFB">
        <w:tc>
          <w:tcPr>
            <w:tcW w:w="457" w:type="dxa"/>
            <w:vMerge/>
          </w:tcPr>
          <w:p w14:paraId="4AA09BD2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E869A8A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CE34C0A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6E90669" w14:textId="7EDBAE19" w:rsidR="00DB680E" w:rsidRPr="00845465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pasmo przenoszenie nie gorsze niż: 20Hz-30kHz +/-1dB</w:t>
            </w:r>
          </w:p>
        </w:tc>
        <w:tc>
          <w:tcPr>
            <w:tcW w:w="2233" w:type="dxa"/>
          </w:tcPr>
          <w:p w14:paraId="04A79768" w14:textId="1005FFA6" w:rsidR="00DB680E" w:rsidRPr="00C31AA5" w:rsidRDefault="00DB680E" w:rsidP="0084546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A27D8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0541B868" w14:textId="77777777" w:rsidTr="005B2AFB">
        <w:tc>
          <w:tcPr>
            <w:tcW w:w="457" w:type="dxa"/>
            <w:vMerge/>
          </w:tcPr>
          <w:p w14:paraId="30E9802C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8E6DFD8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C261C5D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D1AECC7" w14:textId="1FE0FA8A" w:rsidR="00DB680E" w:rsidRPr="00845465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latencja systemu nie większa niż 0,9ms</w:t>
            </w:r>
          </w:p>
        </w:tc>
        <w:tc>
          <w:tcPr>
            <w:tcW w:w="2233" w:type="dxa"/>
          </w:tcPr>
          <w:p w14:paraId="0CFA9C10" w14:textId="512D2B51" w:rsidR="00DB680E" w:rsidRPr="00C31AA5" w:rsidRDefault="00DB680E" w:rsidP="0084546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A27D8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4BE2927A" w14:textId="77777777" w:rsidTr="005B2AFB">
        <w:tc>
          <w:tcPr>
            <w:tcW w:w="457" w:type="dxa"/>
            <w:vMerge/>
          </w:tcPr>
          <w:p w14:paraId="650C51E7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4AF03B4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92DE2BC" w14:textId="77777777" w:rsidR="00DB680E" w:rsidRPr="008F4064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060380A" w14:textId="5027C8A9" w:rsidR="00DB680E" w:rsidRPr="00845465" w:rsidRDefault="00DB680E" w:rsidP="008454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845465">
              <w:rPr>
                <w:rFonts w:ascii="Trebuchet MS" w:hAnsi="Trebuchet MS" w:cs="Arial"/>
                <w:sz w:val="16"/>
                <w:szCs w:val="16"/>
              </w:rPr>
              <w:t>waga: max 20 kg</w:t>
            </w:r>
          </w:p>
        </w:tc>
        <w:tc>
          <w:tcPr>
            <w:tcW w:w="2233" w:type="dxa"/>
          </w:tcPr>
          <w:p w14:paraId="2652A722" w14:textId="4CE3A79E" w:rsidR="00DB680E" w:rsidRPr="00C31AA5" w:rsidRDefault="00DB680E" w:rsidP="0084546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A27D8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413E0" w:rsidRPr="008F4064" w14:paraId="05DBC66C" w14:textId="77777777" w:rsidTr="00DB680E">
        <w:trPr>
          <w:trHeight w:val="70"/>
        </w:trPr>
        <w:tc>
          <w:tcPr>
            <w:tcW w:w="457" w:type="dxa"/>
            <w:vMerge w:val="restart"/>
            <w:tcBorders>
              <w:bottom w:val="single" w:sz="4" w:space="0" w:color="auto"/>
            </w:tcBorders>
          </w:tcPr>
          <w:p w14:paraId="2C94475E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1945" w:type="dxa"/>
            <w:vMerge w:val="restart"/>
            <w:tcBorders>
              <w:bottom w:val="single" w:sz="4" w:space="0" w:color="auto"/>
            </w:tcBorders>
          </w:tcPr>
          <w:p w14:paraId="41F6BB91" w14:textId="16E3164E" w:rsidR="000413E0" w:rsidRPr="00845465" w:rsidRDefault="000413E0" w:rsidP="005B2AFB">
            <w:pPr>
              <w:rPr>
                <w:rFonts w:ascii="Trebuchet MS" w:hAnsi="Trebuchet MS" w:cs="Arial"/>
                <w:b/>
                <w:bCs/>
                <w:sz w:val="16"/>
                <w:szCs w:val="16"/>
                <w:highlight w:val="yellow"/>
              </w:rPr>
            </w:pPr>
            <w:r w:rsidRPr="00845465">
              <w:rPr>
                <w:rFonts w:ascii="Trebuchet MS" w:hAnsi="Trebuchet MS" w:cs="Arial"/>
                <w:b/>
                <w:bCs/>
                <w:sz w:val="16"/>
                <w:szCs w:val="16"/>
              </w:rPr>
              <w:t>Skrzynia transportowa na jednostkę centralną</w:t>
            </w:r>
          </w:p>
          <w:p w14:paraId="1E35585A" w14:textId="77777777" w:rsidR="000413E0" w:rsidRDefault="000413E0" w:rsidP="005B2AFB">
            <w:pPr>
              <w:rPr>
                <w:rFonts w:ascii="Trebuchet MS" w:hAnsi="Trebuchet MS" w:cs="Arial"/>
                <w:sz w:val="16"/>
                <w:szCs w:val="16"/>
                <w:highlight w:val="yellow"/>
              </w:rPr>
            </w:pPr>
          </w:p>
          <w:p w14:paraId="35D05A78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152B7334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4B172FC6" w14:textId="3EEF61EA" w:rsidR="000413E0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  <w:tcBorders>
              <w:bottom w:val="single" w:sz="4" w:space="0" w:color="auto"/>
            </w:tcBorders>
          </w:tcPr>
          <w:p w14:paraId="53909B51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 szt.</w:t>
            </w: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14:paraId="6DA34AD7" w14:textId="4A5C409E" w:rsidR="000413E0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wykonanie z czarnej sklejki o grubości minimum 6 mm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C7B00D5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413E0" w:rsidRPr="008F4064" w14:paraId="15EACD30" w14:textId="77777777" w:rsidTr="005B2AFB">
        <w:tc>
          <w:tcPr>
            <w:tcW w:w="457" w:type="dxa"/>
            <w:vMerge/>
          </w:tcPr>
          <w:p w14:paraId="5B57C4F2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12B5C18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778D8F1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2274F52" w14:textId="41969EF0" w:rsidR="000413E0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okucia na narożnikach</w:t>
            </w:r>
          </w:p>
        </w:tc>
        <w:tc>
          <w:tcPr>
            <w:tcW w:w="2233" w:type="dxa"/>
          </w:tcPr>
          <w:p w14:paraId="791AD859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413E0" w:rsidRPr="008F4064" w14:paraId="31AE43D4" w14:textId="77777777" w:rsidTr="005B2AFB">
        <w:tc>
          <w:tcPr>
            <w:tcW w:w="457" w:type="dxa"/>
            <w:vMerge/>
          </w:tcPr>
          <w:p w14:paraId="6BCE71D8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9F24947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EF21285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7BD371A" w14:textId="6E79614C" w:rsidR="000413E0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kółka jezdne</w:t>
            </w:r>
          </w:p>
        </w:tc>
        <w:tc>
          <w:tcPr>
            <w:tcW w:w="2233" w:type="dxa"/>
          </w:tcPr>
          <w:p w14:paraId="30F7E8E4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413E0" w:rsidRPr="008F4064" w14:paraId="0169E2B9" w14:textId="77777777" w:rsidTr="005B2AFB">
        <w:tc>
          <w:tcPr>
            <w:tcW w:w="457" w:type="dxa"/>
            <w:vMerge/>
          </w:tcPr>
          <w:p w14:paraId="056CDD0F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C692F0A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A3E5B04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5366DC3" w14:textId="50B297E1" w:rsidR="000413E0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minimum 2 rączki ułatwiające transport</w:t>
            </w:r>
          </w:p>
        </w:tc>
        <w:tc>
          <w:tcPr>
            <w:tcW w:w="2233" w:type="dxa"/>
          </w:tcPr>
          <w:p w14:paraId="041DAC5B" w14:textId="77777777" w:rsidR="000413E0" w:rsidRPr="008F4064" w:rsidRDefault="000413E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DB680E" w:rsidRPr="008F4064" w14:paraId="2982F803" w14:textId="77777777" w:rsidTr="00DB680E">
        <w:trPr>
          <w:trHeight w:val="796"/>
        </w:trPr>
        <w:tc>
          <w:tcPr>
            <w:tcW w:w="457" w:type="dxa"/>
            <w:vMerge/>
            <w:tcBorders>
              <w:bottom w:val="single" w:sz="2" w:space="0" w:color="auto"/>
            </w:tcBorders>
          </w:tcPr>
          <w:p w14:paraId="562B8782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bottom w:val="single" w:sz="2" w:space="0" w:color="auto"/>
            </w:tcBorders>
          </w:tcPr>
          <w:p w14:paraId="5EFA57D3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bottom w:val="single" w:sz="2" w:space="0" w:color="auto"/>
            </w:tcBorders>
          </w:tcPr>
          <w:p w14:paraId="4508178A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  <w:tcBorders>
              <w:bottom w:val="single" w:sz="2" w:space="0" w:color="auto"/>
            </w:tcBorders>
          </w:tcPr>
          <w:p w14:paraId="627BD376" w14:textId="19F599BB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rozmiar skrzyni dopasowany do oferowanej jednostki centralnej</w:t>
            </w:r>
          </w:p>
        </w:tc>
        <w:tc>
          <w:tcPr>
            <w:tcW w:w="2233" w:type="dxa"/>
          </w:tcPr>
          <w:p w14:paraId="436C36E6" w14:textId="77777777" w:rsidR="00DB680E" w:rsidRPr="008F4064" w:rsidRDefault="00DB680E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123C0" w:rsidRPr="008F4064" w14:paraId="48BF768F" w14:textId="77777777" w:rsidTr="00DB680E">
        <w:tc>
          <w:tcPr>
            <w:tcW w:w="457" w:type="dxa"/>
            <w:vMerge w:val="restart"/>
            <w:tcBorders>
              <w:top w:val="single" w:sz="2" w:space="0" w:color="auto"/>
            </w:tcBorders>
          </w:tcPr>
          <w:p w14:paraId="48786199" w14:textId="59146BEE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1945" w:type="dxa"/>
            <w:vMerge w:val="restart"/>
            <w:tcBorders>
              <w:top w:val="single" w:sz="2" w:space="0" w:color="auto"/>
            </w:tcBorders>
          </w:tcPr>
          <w:p w14:paraId="4317E7AD" w14:textId="77777777" w:rsidR="00B123C0" w:rsidRPr="00DB680E" w:rsidRDefault="00B123C0" w:rsidP="005B2AFB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b/>
                <w:bCs/>
                <w:sz w:val="16"/>
                <w:szCs w:val="16"/>
              </w:rPr>
              <w:t>Sterownik cyfrowej konsolety fonicznej</w:t>
            </w:r>
          </w:p>
          <w:p w14:paraId="6452913B" w14:textId="77777777" w:rsidR="00B123C0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1BD60206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7C1863B0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4D44F729" w14:textId="4EB55587" w:rsidR="00B123C0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  <w:tcBorders>
              <w:top w:val="single" w:sz="2" w:space="0" w:color="auto"/>
            </w:tcBorders>
          </w:tcPr>
          <w:p w14:paraId="69CAABCB" w14:textId="43C38BB5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 szt.</w:t>
            </w:r>
          </w:p>
        </w:tc>
        <w:tc>
          <w:tcPr>
            <w:tcW w:w="8471" w:type="dxa"/>
            <w:tcBorders>
              <w:top w:val="single" w:sz="2" w:space="0" w:color="auto"/>
            </w:tcBorders>
          </w:tcPr>
          <w:p w14:paraId="1F2D8B07" w14:textId="004F5E20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kompatybilny (tego samego producenta) z jednostką centralną wykorzystujący cyfrowy protokół komunikacyjny</w:t>
            </w:r>
          </w:p>
        </w:tc>
        <w:tc>
          <w:tcPr>
            <w:tcW w:w="2233" w:type="dxa"/>
          </w:tcPr>
          <w:p w14:paraId="313B3DD2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123C0" w:rsidRPr="008F4064" w14:paraId="4AC4150C" w14:textId="77777777" w:rsidTr="005B2AFB">
        <w:tc>
          <w:tcPr>
            <w:tcW w:w="457" w:type="dxa"/>
            <w:vMerge/>
          </w:tcPr>
          <w:p w14:paraId="74341A8C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DEB5B75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9204EE1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77ECA22" w14:textId="131DB53C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dotykowy ekran o przekątnej min 12”,</w:t>
            </w:r>
          </w:p>
        </w:tc>
        <w:tc>
          <w:tcPr>
            <w:tcW w:w="2233" w:type="dxa"/>
          </w:tcPr>
          <w:p w14:paraId="261D3D44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123C0" w:rsidRPr="008F4064" w14:paraId="401681F5" w14:textId="77777777" w:rsidTr="005B2AFB">
        <w:tc>
          <w:tcPr>
            <w:tcW w:w="457" w:type="dxa"/>
            <w:vMerge/>
          </w:tcPr>
          <w:p w14:paraId="5F6841CD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DB14A83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58452CA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068E8FF" w14:textId="03B60215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minimum 24 zmotoryzowane tłumiki</w:t>
            </w:r>
          </w:p>
        </w:tc>
        <w:tc>
          <w:tcPr>
            <w:tcW w:w="2233" w:type="dxa"/>
          </w:tcPr>
          <w:p w14:paraId="63BF61C4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123C0" w:rsidRPr="008F4064" w14:paraId="378D979F" w14:textId="77777777" w:rsidTr="005B2AFB">
        <w:tc>
          <w:tcPr>
            <w:tcW w:w="457" w:type="dxa"/>
            <w:vMerge/>
          </w:tcPr>
          <w:p w14:paraId="3A84611B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38E1F21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E4CF20D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8EEDE59" w14:textId="1455251D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minimum 5 edytowalnych warstw tłumików</w:t>
            </w:r>
          </w:p>
        </w:tc>
        <w:tc>
          <w:tcPr>
            <w:tcW w:w="2233" w:type="dxa"/>
          </w:tcPr>
          <w:p w14:paraId="2ED4DF77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123C0" w:rsidRPr="008F4064" w14:paraId="5D15157B" w14:textId="77777777" w:rsidTr="005B2AFB">
        <w:tc>
          <w:tcPr>
            <w:tcW w:w="457" w:type="dxa"/>
            <w:vMerge/>
          </w:tcPr>
          <w:p w14:paraId="4DFE7BDD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6E2A39A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FAB2E60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51EF423" w14:textId="6667A8F3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minimum 14 dowolnie programowanych klawiszy</w:t>
            </w:r>
          </w:p>
        </w:tc>
        <w:tc>
          <w:tcPr>
            <w:tcW w:w="2233" w:type="dxa"/>
          </w:tcPr>
          <w:p w14:paraId="1F88C5B3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123C0" w:rsidRPr="008F4064" w14:paraId="6CCFDFAC" w14:textId="77777777" w:rsidTr="005B2AFB">
        <w:tc>
          <w:tcPr>
            <w:tcW w:w="457" w:type="dxa"/>
            <w:vMerge/>
          </w:tcPr>
          <w:p w14:paraId="0CE5E508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A90131C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43A03A5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0AAAF0D" w14:textId="64D6E10F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możliwość rejestracji sygnału stereofonicznego za pomocą złącza USB</w:t>
            </w:r>
          </w:p>
        </w:tc>
        <w:tc>
          <w:tcPr>
            <w:tcW w:w="2233" w:type="dxa"/>
          </w:tcPr>
          <w:p w14:paraId="1F0A64F5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123C0" w:rsidRPr="008F4064" w14:paraId="05E3A826" w14:textId="77777777" w:rsidTr="005B2AFB">
        <w:tc>
          <w:tcPr>
            <w:tcW w:w="457" w:type="dxa"/>
            <w:vMerge/>
          </w:tcPr>
          <w:p w14:paraId="7DC4AD10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D302815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B7EB5C6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710486C" w14:textId="5EB0AB86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minimum 1 wejście cyfrowe  AES3</w:t>
            </w:r>
          </w:p>
        </w:tc>
        <w:tc>
          <w:tcPr>
            <w:tcW w:w="2233" w:type="dxa"/>
          </w:tcPr>
          <w:p w14:paraId="16B70265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123C0" w:rsidRPr="008F4064" w14:paraId="5B306D53" w14:textId="77777777" w:rsidTr="005B2AFB">
        <w:tc>
          <w:tcPr>
            <w:tcW w:w="457" w:type="dxa"/>
            <w:vMerge/>
          </w:tcPr>
          <w:p w14:paraId="09B669EA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609DAA6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315E554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6F5A2E0" w14:textId="3CA86983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port umożliwiający podłączenie dodatkowego expandera wejść wyjść audio</w:t>
            </w:r>
          </w:p>
        </w:tc>
        <w:tc>
          <w:tcPr>
            <w:tcW w:w="2233" w:type="dxa"/>
          </w:tcPr>
          <w:p w14:paraId="28763DDF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123C0" w:rsidRPr="008F4064" w14:paraId="1DA64A70" w14:textId="77777777" w:rsidTr="005B2AFB">
        <w:tc>
          <w:tcPr>
            <w:tcW w:w="457" w:type="dxa"/>
            <w:vMerge/>
          </w:tcPr>
          <w:p w14:paraId="6BDEF6C5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3ADD9CD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F897F97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FCABF43" w14:textId="3437CF16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DB680E">
              <w:rPr>
                <w:rFonts w:ascii="Trebuchet MS" w:hAnsi="Trebuchet MS" w:cs="Arial"/>
                <w:sz w:val="16"/>
                <w:szCs w:val="16"/>
              </w:rPr>
              <w:t>minimum 6 wejść analogowych, w tym minimum 4 na złączach XLR</w:t>
            </w:r>
          </w:p>
        </w:tc>
        <w:tc>
          <w:tcPr>
            <w:tcW w:w="2233" w:type="dxa"/>
          </w:tcPr>
          <w:p w14:paraId="601841EF" w14:textId="77777777" w:rsidR="00B123C0" w:rsidRPr="008F4064" w:rsidRDefault="00B123C0" w:rsidP="005B2A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33D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123C0" w:rsidRPr="008F4064" w14:paraId="289BEDA4" w14:textId="77777777" w:rsidTr="005B2AFB">
        <w:tc>
          <w:tcPr>
            <w:tcW w:w="457" w:type="dxa"/>
            <w:vMerge/>
          </w:tcPr>
          <w:p w14:paraId="0F8271A6" w14:textId="77777777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A4EA14F" w14:textId="77777777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58F096C" w14:textId="77777777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B695723" w14:textId="50711434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  <w:r w:rsidRPr="00B123C0">
              <w:rPr>
                <w:rFonts w:ascii="Trebuchet MS" w:hAnsi="Trebuchet MS" w:cs="Arial"/>
                <w:sz w:val="16"/>
                <w:szCs w:val="16"/>
              </w:rPr>
              <w:t>szerokość powierzchni sterującej do 900mm</w:t>
            </w:r>
          </w:p>
        </w:tc>
        <w:tc>
          <w:tcPr>
            <w:tcW w:w="2233" w:type="dxa"/>
          </w:tcPr>
          <w:p w14:paraId="4340D0ED" w14:textId="1D870F4D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  <w:r w:rsidRPr="0038656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123C0" w:rsidRPr="008F4064" w14:paraId="2DD28D57" w14:textId="77777777" w:rsidTr="005B2AFB">
        <w:tc>
          <w:tcPr>
            <w:tcW w:w="457" w:type="dxa"/>
            <w:vMerge/>
          </w:tcPr>
          <w:p w14:paraId="00F86261" w14:textId="77777777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3E2E6BF" w14:textId="77777777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2BB207A" w14:textId="77777777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FD9CDA0" w14:textId="7E311B29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  <w:r w:rsidRPr="00B123C0">
              <w:rPr>
                <w:rFonts w:ascii="Trebuchet MS" w:hAnsi="Trebuchet MS" w:cs="Arial"/>
                <w:sz w:val="16"/>
                <w:szCs w:val="16"/>
              </w:rPr>
              <w:t>głębokość powierzchni sterującej do 700mm</w:t>
            </w:r>
          </w:p>
        </w:tc>
        <w:tc>
          <w:tcPr>
            <w:tcW w:w="2233" w:type="dxa"/>
          </w:tcPr>
          <w:p w14:paraId="01B23CC9" w14:textId="6162CAF9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  <w:r w:rsidRPr="00386565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123C0" w:rsidRPr="008F4064" w14:paraId="13941E93" w14:textId="77777777" w:rsidTr="005B2AFB">
        <w:tc>
          <w:tcPr>
            <w:tcW w:w="457" w:type="dxa"/>
            <w:vMerge w:val="restart"/>
          </w:tcPr>
          <w:p w14:paraId="0184FD6E" w14:textId="26118FAB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</w:t>
            </w:r>
          </w:p>
        </w:tc>
        <w:tc>
          <w:tcPr>
            <w:tcW w:w="1945" w:type="dxa"/>
            <w:vMerge w:val="restart"/>
          </w:tcPr>
          <w:p w14:paraId="17CBF1E2" w14:textId="7118A6D0" w:rsidR="00B123C0" w:rsidRPr="00B123C0" w:rsidRDefault="00B123C0" w:rsidP="00B123C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B123C0">
              <w:rPr>
                <w:rFonts w:ascii="Trebuchet MS" w:hAnsi="Trebuchet MS" w:cs="Arial"/>
                <w:b/>
                <w:bCs/>
                <w:sz w:val="16"/>
                <w:szCs w:val="16"/>
              </w:rPr>
              <w:t>Karta Dante</w:t>
            </w:r>
          </w:p>
          <w:p w14:paraId="59C4689B" w14:textId="77777777" w:rsidR="00B123C0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787F176C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3EB287E4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65FB1FA1" w14:textId="621400D4" w:rsidR="00B123C0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6DF945F1" w14:textId="13F7F1C3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 szt.</w:t>
            </w:r>
          </w:p>
        </w:tc>
        <w:tc>
          <w:tcPr>
            <w:tcW w:w="8471" w:type="dxa"/>
          </w:tcPr>
          <w:p w14:paraId="0EFD2DC8" w14:textId="1A2B7A04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  <w:r w:rsidRPr="00B123C0">
              <w:rPr>
                <w:rFonts w:ascii="Trebuchet MS" w:hAnsi="Trebuchet MS" w:cs="Arial"/>
                <w:sz w:val="16"/>
                <w:szCs w:val="16"/>
              </w:rPr>
              <w:t>dedykowana  do  cyfrowej  konsolety  fonicznej  karta  umożliwiająca  przesył minimum 64 kanałów audio w każdą stronę,</w:t>
            </w:r>
          </w:p>
        </w:tc>
        <w:tc>
          <w:tcPr>
            <w:tcW w:w="2233" w:type="dxa"/>
          </w:tcPr>
          <w:p w14:paraId="21D2159E" w14:textId="7C578D43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  <w:r w:rsidRPr="00D4663C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123C0" w:rsidRPr="008F4064" w14:paraId="7438B246" w14:textId="77777777" w:rsidTr="005B2AFB">
        <w:tc>
          <w:tcPr>
            <w:tcW w:w="457" w:type="dxa"/>
            <w:vMerge/>
          </w:tcPr>
          <w:p w14:paraId="3465AE84" w14:textId="77777777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BE4D1E0" w14:textId="77777777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45442A2" w14:textId="77777777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F8D2CE6" w14:textId="5142584E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  <w:r w:rsidRPr="00B123C0">
              <w:rPr>
                <w:rFonts w:ascii="Trebuchet MS" w:hAnsi="Trebuchet MS" w:cs="Arial"/>
                <w:sz w:val="16"/>
                <w:szCs w:val="16"/>
              </w:rPr>
              <w:t>minimum 2 porty ethercon.</w:t>
            </w:r>
          </w:p>
        </w:tc>
        <w:tc>
          <w:tcPr>
            <w:tcW w:w="2233" w:type="dxa"/>
          </w:tcPr>
          <w:p w14:paraId="26004A8C" w14:textId="45D34497" w:rsidR="00B123C0" w:rsidRPr="008F4064" w:rsidRDefault="00B123C0" w:rsidP="00B123C0">
            <w:pPr>
              <w:rPr>
                <w:rFonts w:ascii="Trebuchet MS" w:hAnsi="Trebuchet MS" w:cs="Arial"/>
                <w:sz w:val="16"/>
                <w:szCs w:val="16"/>
              </w:rPr>
            </w:pPr>
            <w:r w:rsidRPr="00D4663C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000B8" w:rsidRPr="008F4064" w14:paraId="51A5DDFB" w14:textId="77777777" w:rsidTr="005B2AFB">
        <w:tc>
          <w:tcPr>
            <w:tcW w:w="457" w:type="dxa"/>
            <w:vMerge w:val="restart"/>
          </w:tcPr>
          <w:p w14:paraId="3E1C2A54" w14:textId="33764ECC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945" w:type="dxa"/>
            <w:vMerge w:val="restart"/>
          </w:tcPr>
          <w:p w14:paraId="4A56C755" w14:textId="77777777" w:rsidR="00B000B8" w:rsidRPr="00860D84" w:rsidRDefault="00B000B8" w:rsidP="00B000B8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60D84">
              <w:rPr>
                <w:rFonts w:ascii="Trebuchet MS" w:hAnsi="Trebuchet MS" w:cs="Arial"/>
                <w:b/>
                <w:bCs/>
                <w:sz w:val="16"/>
                <w:szCs w:val="16"/>
              </w:rPr>
              <w:t>Mikrofon pojemnościowy</w:t>
            </w:r>
          </w:p>
          <w:p w14:paraId="26A88E52" w14:textId="77777777" w:rsidR="00B000B8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644532C8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4DBA19CB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5990BEF1" w14:textId="777C533D" w:rsidR="00B000B8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20FA0902" w14:textId="343AC14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 szt.</w:t>
            </w:r>
          </w:p>
        </w:tc>
        <w:tc>
          <w:tcPr>
            <w:tcW w:w="8471" w:type="dxa"/>
          </w:tcPr>
          <w:p w14:paraId="333842F5" w14:textId="5E344155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860D84">
              <w:rPr>
                <w:rFonts w:ascii="Trebuchet MS" w:hAnsi="Trebuchet MS" w:cs="Arial"/>
                <w:sz w:val="16"/>
                <w:szCs w:val="16"/>
              </w:rPr>
              <w:t>Kapsuła: 1/2 cala [19 mm], pojemnościowa, polaryzowana zewnętrznie</w:t>
            </w:r>
          </w:p>
        </w:tc>
        <w:tc>
          <w:tcPr>
            <w:tcW w:w="2233" w:type="dxa"/>
          </w:tcPr>
          <w:p w14:paraId="106D7172" w14:textId="7C960A38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66223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000B8" w:rsidRPr="008F4064" w14:paraId="1F033C32" w14:textId="77777777" w:rsidTr="005B2AFB">
        <w:tc>
          <w:tcPr>
            <w:tcW w:w="457" w:type="dxa"/>
            <w:vMerge/>
          </w:tcPr>
          <w:p w14:paraId="6341CF88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EC37D14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CA25EF3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C2185B0" w14:textId="545F92FF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860D84">
              <w:rPr>
                <w:rFonts w:ascii="Trebuchet MS" w:hAnsi="Trebuchet MS" w:cs="Arial"/>
                <w:sz w:val="16"/>
                <w:szCs w:val="16"/>
              </w:rPr>
              <w:t>Charakterystyka kierunkowości: kardioidalna</w:t>
            </w:r>
          </w:p>
        </w:tc>
        <w:tc>
          <w:tcPr>
            <w:tcW w:w="2233" w:type="dxa"/>
          </w:tcPr>
          <w:p w14:paraId="0D12A2FB" w14:textId="2312F218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66223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000B8" w:rsidRPr="008F4064" w14:paraId="791CFAAC" w14:textId="77777777" w:rsidTr="005B2AFB">
        <w:tc>
          <w:tcPr>
            <w:tcW w:w="457" w:type="dxa"/>
            <w:vMerge/>
          </w:tcPr>
          <w:p w14:paraId="5A2908CE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3439AFA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39D685A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8B8FE2A" w14:textId="33F6C6CD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860D84">
              <w:rPr>
                <w:rFonts w:ascii="Trebuchet MS" w:hAnsi="Trebuchet MS" w:cs="Arial"/>
                <w:sz w:val="16"/>
                <w:szCs w:val="16"/>
              </w:rPr>
              <w:t>Pasmo przenoszenia: 20 Hz - 20 kHz</w:t>
            </w:r>
          </w:p>
        </w:tc>
        <w:tc>
          <w:tcPr>
            <w:tcW w:w="2233" w:type="dxa"/>
          </w:tcPr>
          <w:p w14:paraId="7BFB774F" w14:textId="28DE3DFD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66223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000B8" w:rsidRPr="008F4064" w14:paraId="4321C225" w14:textId="77777777" w:rsidTr="005B2AFB">
        <w:tc>
          <w:tcPr>
            <w:tcW w:w="457" w:type="dxa"/>
            <w:vMerge/>
          </w:tcPr>
          <w:p w14:paraId="67C984C1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8F6CC16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F003803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671CAFD" w14:textId="395B0383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860D84">
              <w:rPr>
                <w:rFonts w:ascii="Trebuchet MS" w:hAnsi="Trebuchet MS" w:cs="Arial"/>
                <w:sz w:val="16"/>
                <w:szCs w:val="16"/>
              </w:rPr>
              <w:t>Impedancja wyjściowa:  100 Ohm</w:t>
            </w:r>
          </w:p>
        </w:tc>
        <w:tc>
          <w:tcPr>
            <w:tcW w:w="2233" w:type="dxa"/>
          </w:tcPr>
          <w:p w14:paraId="06854E84" w14:textId="70FCE062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66223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000B8" w:rsidRPr="008F4064" w14:paraId="3520AAC8" w14:textId="77777777" w:rsidTr="005B2AFB">
        <w:tc>
          <w:tcPr>
            <w:tcW w:w="457" w:type="dxa"/>
            <w:vMerge/>
          </w:tcPr>
          <w:p w14:paraId="0121D505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9F5D08D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64E5963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6C7F7BA" w14:textId="5C784EAF" w:rsidR="00B000B8" w:rsidRPr="002D0680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2D0680">
              <w:rPr>
                <w:rFonts w:ascii="Trebuchet MS" w:hAnsi="Trebuchet MS" w:cs="Arial"/>
                <w:sz w:val="16"/>
                <w:szCs w:val="16"/>
              </w:rPr>
              <w:t>Stosunek sygnału do szumu:  78 dB</w:t>
            </w:r>
          </w:p>
        </w:tc>
        <w:tc>
          <w:tcPr>
            <w:tcW w:w="2233" w:type="dxa"/>
          </w:tcPr>
          <w:p w14:paraId="70778B1C" w14:textId="303908C3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66223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000B8" w:rsidRPr="008F4064" w14:paraId="7A8CF9D2" w14:textId="77777777" w:rsidTr="005B2AFB">
        <w:tc>
          <w:tcPr>
            <w:tcW w:w="457" w:type="dxa"/>
            <w:vMerge/>
          </w:tcPr>
          <w:p w14:paraId="41448D01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DE22ABD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88E8A85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F6505E1" w14:textId="7DBB518C" w:rsidR="00B000B8" w:rsidRPr="002D0680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2D0680">
              <w:rPr>
                <w:rFonts w:ascii="Trebuchet MS" w:hAnsi="Trebuchet MS" w:cs="Arial"/>
                <w:sz w:val="16"/>
                <w:szCs w:val="16"/>
              </w:rPr>
              <w:t>Ekwiwalentny poziom szumów:</w:t>
            </w:r>
          </w:p>
        </w:tc>
        <w:tc>
          <w:tcPr>
            <w:tcW w:w="2233" w:type="dxa"/>
          </w:tcPr>
          <w:p w14:paraId="219F625B" w14:textId="1711EFBE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66223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000B8" w:rsidRPr="008F4064" w14:paraId="75819783" w14:textId="77777777" w:rsidTr="005B2AFB">
        <w:tc>
          <w:tcPr>
            <w:tcW w:w="457" w:type="dxa"/>
            <w:vMerge/>
          </w:tcPr>
          <w:p w14:paraId="0D58F969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964D809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CC08F2A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240F316" w14:textId="35DF767A" w:rsidR="00B000B8" w:rsidRPr="002D0680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2D0680">
              <w:rPr>
                <w:rFonts w:ascii="Trebuchet MS" w:hAnsi="Trebuchet MS" w:cs="Arial"/>
                <w:sz w:val="16"/>
                <w:szCs w:val="16"/>
              </w:rPr>
              <w:t>Maks. SPL: 143 dB [THD 1% dla obciążenia 1 kOhm]</w:t>
            </w:r>
          </w:p>
        </w:tc>
        <w:tc>
          <w:tcPr>
            <w:tcW w:w="2233" w:type="dxa"/>
          </w:tcPr>
          <w:p w14:paraId="30BA48A4" w14:textId="262709C4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66223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000B8" w:rsidRPr="008F4064" w14:paraId="56FF42C2" w14:textId="77777777" w:rsidTr="005B2AFB">
        <w:tc>
          <w:tcPr>
            <w:tcW w:w="457" w:type="dxa"/>
            <w:vMerge/>
          </w:tcPr>
          <w:p w14:paraId="079E77ED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56B71F9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600441B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341BA2B" w14:textId="2562DAF8" w:rsidR="00B000B8" w:rsidRPr="002D0680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2D0680">
              <w:rPr>
                <w:rFonts w:ascii="Trebuchet MS" w:hAnsi="Trebuchet MS" w:cs="Arial"/>
                <w:sz w:val="16"/>
                <w:szCs w:val="16"/>
              </w:rPr>
              <w:t>Czułość nie gorsza -38 dB, 1 V/Pa [12 mV przy 94 dB SPL] +/-2 dB</w:t>
            </w:r>
          </w:p>
        </w:tc>
        <w:tc>
          <w:tcPr>
            <w:tcW w:w="2233" w:type="dxa"/>
          </w:tcPr>
          <w:p w14:paraId="7B8FCED9" w14:textId="42AE7174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66223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000B8" w:rsidRPr="008F4064" w14:paraId="1E8A4CFD" w14:textId="77777777" w:rsidTr="005B2AFB">
        <w:tc>
          <w:tcPr>
            <w:tcW w:w="457" w:type="dxa"/>
            <w:vMerge/>
          </w:tcPr>
          <w:p w14:paraId="19B0E3EC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224873D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E64F2F8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1C9FCB2" w14:textId="5C982554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B000B8">
              <w:rPr>
                <w:rFonts w:ascii="Trebuchet MS" w:hAnsi="Trebuchet MS" w:cs="Arial"/>
                <w:sz w:val="16"/>
                <w:szCs w:val="16"/>
              </w:rPr>
              <w:t>Zasilanie: [38 - 52 V], P24 [20 - 26 V]</w:t>
            </w:r>
          </w:p>
        </w:tc>
        <w:tc>
          <w:tcPr>
            <w:tcW w:w="2233" w:type="dxa"/>
          </w:tcPr>
          <w:p w14:paraId="7CF00204" w14:textId="39435365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66223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B000B8" w:rsidRPr="008F4064" w14:paraId="282B6BCB" w14:textId="77777777" w:rsidTr="005B2AFB">
        <w:tc>
          <w:tcPr>
            <w:tcW w:w="457" w:type="dxa"/>
            <w:vMerge/>
          </w:tcPr>
          <w:p w14:paraId="3AB8515D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C163341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AB90F9F" w14:textId="77777777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898F36A" w14:textId="389A69DA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B000B8">
              <w:rPr>
                <w:rFonts w:ascii="Trebuchet MS" w:hAnsi="Trebuchet MS" w:cs="Arial"/>
                <w:sz w:val="16"/>
                <w:szCs w:val="16"/>
              </w:rPr>
              <w:t>Pobór prądu: 4 mA, 2 mA</w:t>
            </w:r>
          </w:p>
        </w:tc>
        <w:tc>
          <w:tcPr>
            <w:tcW w:w="2233" w:type="dxa"/>
          </w:tcPr>
          <w:p w14:paraId="1EBF339A" w14:textId="66E324E1" w:rsidR="00B000B8" w:rsidRPr="008F4064" w:rsidRDefault="00B000B8" w:rsidP="00B000B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66223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0DA7AD58" w14:textId="77777777" w:rsidTr="005B2AFB">
        <w:tc>
          <w:tcPr>
            <w:tcW w:w="457" w:type="dxa"/>
            <w:vMerge w:val="restart"/>
          </w:tcPr>
          <w:p w14:paraId="24D32436" w14:textId="330AA7C0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  <w:tc>
          <w:tcPr>
            <w:tcW w:w="1945" w:type="dxa"/>
            <w:vMerge w:val="restart"/>
          </w:tcPr>
          <w:p w14:paraId="1FA7C1B2" w14:textId="77777777" w:rsidR="00507765" w:rsidRDefault="00507765" w:rsidP="0050776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B000B8">
              <w:rPr>
                <w:rFonts w:ascii="Trebuchet MS" w:hAnsi="Trebuchet MS" w:cs="Arial"/>
                <w:b/>
                <w:bCs/>
                <w:sz w:val="16"/>
                <w:szCs w:val="16"/>
              </w:rPr>
              <w:t>Mikrofon pojemnościowy instrumentalny typ klips</w:t>
            </w:r>
          </w:p>
          <w:p w14:paraId="071DD9DC" w14:textId="77777777" w:rsidR="00507765" w:rsidRDefault="00507765" w:rsidP="0050776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14:paraId="424DE15D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40CB7CBC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532100CF" w14:textId="597D0ADE" w:rsidR="00507765" w:rsidRPr="00B000B8" w:rsidRDefault="002D0680" w:rsidP="002D068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3428F332" w14:textId="35A3382E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lastRenderedPageBreak/>
              <w:t>4 szt.</w:t>
            </w:r>
          </w:p>
        </w:tc>
        <w:tc>
          <w:tcPr>
            <w:tcW w:w="8471" w:type="dxa"/>
          </w:tcPr>
          <w:p w14:paraId="22069185" w14:textId="7D1C3EC0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B000B8">
              <w:rPr>
                <w:rFonts w:ascii="Trebuchet MS" w:hAnsi="Trebuchet MS" w:cs="Arial"/>
                <w:sz w:val="16"/>
                <w:szCs w:val="16"/>
              </w:rPr>
              <w:t>Zgodność, Systemy Audio-Technica Unipak</w:t>
            </w:r>
          </w:p>
        </w:tc>
        <w:tc>
          <w:tcPr>
            <w:tcW w:w="2233" w:type="dxa"/>
          </w:tcPr>
          <w:p w14:paraId="71095250" w14:textId="1C1CF828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77CB4B59" w14:textId="77777777" w:rsidTr="005B2AFB">
        <w:tc>
          <w:tcPr>
            <w:tcW w:w="457" w:type="dxa"/>
            <w:vMerge/>
          </w:tcPr>
          <w:p w14:paraId="74B1BA32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140F6F7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44F43AA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FE393BE" w14:textId="01F4DEE3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B000B8">
              <w:rPr>
                <w:rFonts w:ascii="Trebuchet MS" w:hAnsi="Trebuchet MS" w:cs="Arial"/>
                <w:sz w:val="16"/>
                <w:szCs w:val="16"/>
              </w:rPr>
              <w:t>Typ mikrofonu, Pojemnościowy</w:t>
            </w:r>
          </w:p>
        </w:tc>
        <w:tc>
          <w:tcPr>
            <w:tcW w:w="2233" w:type="dxa"/>
          </w:tcPr>
          <w:p w14:paraId="18A7C8B3" w14:textId="1E68DA32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66DB0975" w14:textId="77777777" w:rsidTr="005B2AFB">
        <w:tc>
          <w:tcPr>
            <w:tcW w:w="457" w:type="dxa"/>
            <w:vMerge/>
          </w:tcPr>
          <w:p w14:paraId="4D168ABF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4D58D23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F946A0E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BB57C1E" w14:textId="7AC2D3B1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B000B8">
              <w:rPr>
                <w:rFonts w:ascii="Trebuchet MS" w:hAnsi="Trebuchet MS" w:cs="Arial"/>
                <w:sz w:val="16"/>
                <w:szCs w:val="16"/>
              </w:rPr>
              <w:t>Wzór biegunowy kardioidalna</w:t>
            </w:r>
          </w:p>
        </w:tc>
        <w:tc>
          <w:tcPr>
            <w:tcW w:w="2233" w:type="dxa"/>
          </w:tcPr>
          <w:p w14:paraId="3C676D5B" w14:textId="378764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1558C246" w14:textId="77777777" w:rsidTr="005B2AFB">
        <w:tc>
          <w:tcPr>
            <w:tcW w:w="457" w:type="dxa"/>
            <w:vMerge/>
          </w:tcPr>
          <w:p w14:paraId="7C06BFB1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9F4E29D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2A65782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277F217" w14:textId="3CAC368C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B000B8">
              <w:rPr>
                <w:rFonts w:ascii="Trebuchet MS" w:hAnsi="Trebuchet MS" w:cs="Arial"/>
                <w:sz w:val="16"/>
                <w:szCs w:val="16"/>
              </w:rPr>
              <w:t>Pasmo przenoszenia 50-15 000 Hz</w:t>
            </w:r>
          </w:p>
        </w:tc>
        <w:tc>
          <w:tcPr>
            <w:tcW w:w="2233" w:type="dxa"/>
          </w:tcPr>
          <w:p w14:paraId="3E8F2A5B" w14:textId="6025FAD3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6302BD8C" w14:textId="77777777" w:rsidTr="005B2AFB">
        <w:tc>
          <w:tcPr>
            <w:tcW w:w="457" w:type="dxa"/>
            <w:vMerge/>
          </w:tcPr>
          <w:p w14:paraId="0921A969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B6CDA8A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A08BF37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C9C8E27" w14:textId="1B30CDDC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B000B8">
              <w:rPr>
                <w:rFonts w:ascii="Trebuchet MS" w:hAnsi="Trebuchet MS" w:cs="Arial"/>
                <w:sz w:val="16"/>
                <w:szCs w:val="16"/>
              </w:rPr>
              <w:t>Maksymalny poziom dźwięku wejściowego 145 dB SPL, 1 kHz przy 1% THD</w:t>
            </w:r>
          </w:p>
        </w:tc>
        <w:tc>
          <w:tcPr>
            <w:tcW w:w="2233" w:type="dxa"/>
          </w:tcPr>
          <w:p w14:paraId="2D063A99" w14:textId="2C146970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56031A9C" w14:textId="77777777" w:rsidTr="005B2AFB">
        <w:tc>
          <w:tcPr>
            <w:tcW w:w="457" w:type="dxa"/>
            <w:vMerge/>
          </w:tcPr>
          <w:p w14:paraId="7B2E8603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2D81F58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8374F5A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CEC2E78" w14:textId="4F83DA50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B000B8">
              <w:rPr>
                <w:rFonts w:ascii="Trebuchet MS" w:hAnsi="Trebuchet MS" w:cs="Arial"/>
                <w:sz w:val="16"/>
                <w:szCs w:val="16"/>
              </w:rPr>
              <w:t>Stosunek sygnału do szumu 64 dB, 1 kHz przy 1 Pa</w:t>
            </w:r>
          </w:p>
        </w:tc>
        <w:tc>
          <w:tcPr>
            <w:tcW w:w="2233" w:type="dxa"/>
          </w:tcPr>
          <w:p w14:paraId="0BBFBEB0" w14:textId="261DC009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7424A611" w14:textId="77777777" w:rsidTr="005B2AFB">
        <w:tc>
          <w:tcPr>
            <w:tcW w:w="457" w:type="dxa"/>
            <w:vMerge/>
          </w:tcPr>
          <w:p w14:paraId="5020C71C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483615B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F3A8DEB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4632A24" w14:textId="69F05949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Maksymalny SPL 145dB SPL</w:t>
            </w:r>
          </w:p>
        </w:tc>
        <w:tc>
          <w:tcPr>
            <w:tcW w:w="2233" w:type="dxa"/>
          </w:tcPr>
          <w:p w14:paraId="7B5482A3" w14:textId="5E5CE4A5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3199C910" w14:textId="77777777" w:rsidTr="005B2AFB">
        <w:tc>
          <w:tcPr>
            <w:tcW w:w="457" w:type="dxa"/>
            <w:vMerge/>
          </w:tcPr>
          <w:p w14:paraId="3D03C7F2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51A6CCC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1CCBECC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6C09F81" w14:textId="16CB255D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Zakres dynamiczny 115 dB, 1 kHz przy maksymalnym SPL</w:t>
            </w:r>
          </w:p>
        </w:tc>
        <w:tc>
          <w:tcPr>
            <w:tcW w:w="2233" w:type="dxa"/>
          </w:tcPr>
          <w:p w14:paraId="36B3FA65" w14:textId="2CBC83CE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1F2FFEA2" w14:textId="77777777" w:rsidTr="005B2AFB">
        <w:tc>
          <w:tcPr>
            <w:tcW w:w="457" w:type="dxa"/>
            <w:vMerge/>
          </w:tcPr>
          <w:p w14:paraId="5360EE1C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89B980A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42498BE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B047415" w14:textId="6FFB0444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Wymagania dotyczące zasilania fantomowego 11-52 V DC, typowo 2 mA</w:t>
            </w:r>
          </w:p>
        </w:tc>
        <w:tc>
          <w:tcPr>
            <w:tcW w:w="2233" w:type="dxa"/>
          </w:tcPr>
          <w:p w14:paraId="54E63945" w14:textId="571944F6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1C978EBF" w14:textId="77777777" w:rsidTr="005B2AFB">
        <w:tc>
          <w:tcPr>
            <w:tcW w:w="457" w:type="dxa"/>
            <w:vMerge/>
          </w:tcPr>
          <w:p w14:paraId="0F485C47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608D7F2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C515C0A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844F8DF" w14:textId="0F1937C5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Czułość obwodu otwartego -45 dB (5,6 mV) re 1 V przy 1 Pa</w:t>
            </w:r>
          </w:p>
        </w:tc>
        <w:tc>
          <w:tcPr>
            <w:tcW w:w="2233" w:type="dxa"/>
          </w:tcPr>
          <w:p w14:paraId="690C6BFC" w14:textId="7F776402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6770D4FC" w14:textId="77777777" w:rsidTr="005B2AFB">
        <w:tc>
          <w:tcPr>
            <w:tcW w:w="457" w:type="dxa"/>
            <w:vMerge/>
          </w:tcPr>
          <w:p w14:paraId="60922429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1821B6C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762F8F7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AF609CE" w14:textId="7724CA6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Stosunek sygnału do szumu  minimalnie  64dB</w:t>
            </w:r>
          </w:p>
        </w:tc>
        <w:tc>
          <w:tcPr>
            <w:tcW w:w="2233" w:type="dxa"/>
          </w:tcPr>
          <w:p w14:paraId="1BE2D0CC" w14:textId="2244AE58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1CF612DD" w14:textId="77777777" w:rsidTr="005B2AFB">
        <w:tc>
          <w:tcPr>
            <w:tcW w:w="457" w:type="dxa"/>
            <w:vMerge/>
          </w:tcPr>
          <w:p w14:paraId="6EA7AE32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1D2AE86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A7E15FB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21E2D14" w14:textId="2B4FF983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Złącze wyjściowe (moduł zasilania)  Zintegrowany 3-stykowy typ XLRM</w:t>
            </w:r>
          </w:p>
        </w:tc>
        <w:tc>
          <w:tcPr>
            <w:tcW w:w="2233" w:type="dxa"/>
          </w:tcPr>
          <w:p w14:paraId="6AB42B82" w14:textId="3FE12522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494B2D63" w14:textId="77777777" w:rsidTr="005B2AFB">
        <w:tc>
          <w:tcPr>
            <w:tcW w:w="457" w:type="dxa"/>
            <w:vMerge/>
          </w:tcPr>
          <w:p w14:paraId="273E6CB2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0DCBC49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F300B45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12D2C3D" w14:textId="76A73926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Kabel Długość minimalna 1,8 m  średnica 2,6 mm 2-żyłowy, ekranowany</w:t>
            </w:r>
          </w:p>
        </w:tc>
        <w:tc>
          <w:tcPr>
            <w:tcW w:w="2233" w:type="dxa"/>
          </w:tcPr>
          <w:p w14:paraId="3D06CF4A" w14:textId="3B5A67E9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26DFA5ED" w14:textId="77777777" w:rsidTr="005B2AFB">
        <w:tc>
          <w:tcPr>
            <w:tcW w:w="457" w:type="dxa"/>
            <w:vMerge/>
          </w:tcPr>
          <w:p w14:paraId="64191CA8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26D563D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79229A5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D545D5C" w14:textId="4BFB26B8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Wymiary (mikrofon) Długość do 25,0 mm, średnica maksymalna 10,2 mm</w:t>
            </w:r>
          </w:p>
        </w:tc>
        <w:tc>
          <w:tcPr>
            <w:tcW w:w="2233" w:type="dxa"/>
          </w:tcPr>
          <w:p w14:paraId="188E51AA" w14:textId="16513854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49BA3F43" w14:textId="77777777" w:rsidTr="005B2AFB">
        <w:tc>
          <w:tcPr>
            <w:tcW w:w="457" w:type="dxa"/>
            <w:vMerge/>
          </w:tcPr>
          <w:p w14:paraId="186AA170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DC00873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B10F78C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4F5928C" w14:textId="56AC9149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Wymiary (moduł zasilania) Długość minimalna 92 mm, średnica maksymalna 18,9 mm</w:t>
            </w:r>
          </w:p>
        </w:tc>
        <w:tc>
          <w:tcPr>
            <w:tcW w:w="2233" w:type="dxa"/>
          </w:tcPr>
          <w:p w14:paraId="4C03D2C9" w14:textId="44EAAA75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2DBE4878" w14:textId="77777777" w:rsidTr="005B2AFB">
        <w:tc>
          <w:tcPr>
            <w:tcW w:w="457" w:type="dxa"/>
            <w:vMerge/>
          </w:tcPr>
          <w:p w14:paraId="0919C9CE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D5F9CDB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811602B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DA30698" w14:textId="1F8AF515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Dołączone akcesoria, uchwyt instrumentalny mikrofonu; Moduł zasilania miękkie etui ochronne</w:t>
            </w:r>
          </w:p>
        </w:tc>
        <w:tc>
          <w:tcPr>
            <w:tcW w:w="2233" w:type="dxa"/>
          </w:tcPr>
          <w:p w14:paraId="2240DF2B" w14:textId="799A3054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1116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1B46D59E" w14:textId="77777777" w:rsidTr="005B2AFB">
        <w:tc>
          <w:tcPr>
            <w:tcW w:w="457" w:type="dxa"/>
            <w:vMerge w:val="restart"/>
          </w:tcPr>
          <w:p w14:paraId="77EEE0E2" w14:textId="2B3D00F3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7</w:t>
            </w:r>
          </w:p>
        </w:tc>
        <w:tc>
          <w:tcPr>
            <w:tcW w:w="1945" w:type="dxa"/>
            <w:vMerge w:val="restart"/>
          </w:tcPr>
          <w:p w14:paraId="2849BC36" w14:textId="77777777" w:rsidR="00507765" w:rsidRPr="00507765" w:rsidRDefault="00507765" w:rsidP="0050776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b/>
                <w:bCs/>
                <w:sz w:val="16"/>
                <w:szCs w:val="16"/>
              </w:rPr>
              <w:t>Mikrofon dynamiczny</w:t>
            </w:r>
          </w:p>
          <w:p w14:paraId="5E5F5AA8" w14:textId="77777777" w:rsidR="00507765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5DDA81F5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22B88A9E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22362E45" w14:textId="1CAA977B" w:rsidR="00507765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1399E3C3" w14:textId="61797999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5szt.</w:t>
            </w:r>
          </w:p>
        </w:tc>
        <w:tc>
          <w:tcPr>
            <w:tcW w:w="8471" w:type="dxa"/>
          </w:tcPr>
          <w:p w14:paraId="11C36963" w14:textId="7AE0F0F9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Charakterystyka kierunkowa: kardioidalna</w:t>
            </w:r>
          </w:p>
        </w:tc>
        <w:tc>
          <w:tcPr>
            <w:tcW w:w="2233" w:type="dxa"/>
          </w:tcPr>
          <w:p w14:paraId="10AEC1A0" w14:textId="22C84493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781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02FE1435" w14:textId="77777777" w:rsidTr="005B2AFB">
        <w:tc>
          <w:tcPr>
            <w:tcW w:w="457" w:type="dxa"/>
            <w:vMerge/>
          </w:tcPr>
          <w:p w14:paraId="077DD49C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1521FB8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6978E6A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F3F57AB" w14:textId="48AFF75E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Pasmo przenoszenia: 40 Hz - 15000 Hz</w:t>
            </w:r>
          </w:p>
        </w:tc>
        <w:tc>
          <w:tcPr>
            <w:tcW w:w="2233" w:type="dxa"/>
          </w:tcPr>
          <w:p w14:paraId="7C131448" w14:textId="77FB7BB0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781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65590C61" w14:textId="77777777" w:rsidTr="005B2AFB">
        <w:tc>
          <w:tcPr>
            <w:tcW w:w="457" w:type="dxa"/>
            <w:vMerge/>
          </w:tcPr>
          <w:p w14:paraId="6859E714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C02E274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5B6541A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EC57316" w14:textId="42CDD2BE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Czułość minimalna -56 dBV/Pa (1,6 mV)</w:t>
            </w:r>
          </w:p>
        </w:tc>
        <w:tc>
          <w:tcPr>
            <w:tcW w:w="2233" w:type="dxa"/>
          </w:tcPr>
          <w:p w14:paraId="27DD06C2" w14:textId="05C5094D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781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41E9CD6D" w14:textId="77777777" w:rsidTr="005B2AFB">
        <w:tc>
          <w:tcPr>
            <w:tcW w:w="457" w:type="dxa"/>
            <w:vMerge/>
          </w:tcPr>
          <w:p w14:paraId="243CBF27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97E13CF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4CAC179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16CE731" w14:textId="78A23B16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Impedancja znamionowa minimalna 150 Ohm (rzeczywista 310 Ohm)</w:t>
            </w:r>
          </w:p>
        </w:tc>
        <w:tc>
          <w:tcPr>
            <w:tcW w:w="2233" w:type="dxa"/>
          </w:tcPr>
          <w:p w14:paraId="79EE3164" w14:textId="730273E9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781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507765" w:rsidRPr="008F4064" w14:paraId="6BAB8176" w14:textId="77777777" w:rsidTr="005B2AFB">
        <w:tc>
          <w:tcPr>
            <w:tcW w:w="457" w:type="dxa"/>
            <w:vMerge/>
          </w:tcPr>
          <w:p w14:paraId="417AB16E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AF592D8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A0F1FB1" w14:textId="77777777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13F9E1F" w14:textId="55FE7045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507765">
              <w:rPr>
                <w:rFonts w:ascii="Trebuchet MS" w:hAnsi="Trebuchet MS" w:cs="Arial"/>
                <w:sz w:val="16"/>
                <w:szCs w:val="16"/>
              </w:rPr>
              <w:t>Złącze: XLR</w:t>
            </w:r>
          </w:p>
        </w:tc>
        <w:tc>
          <w:tcPr>
            <w:tcW w:w="2233" w:type="dxa"/>
          </w:tcPr>
          <w:p w14:paraId="50A1D66A" w14:textId="4025A08A" w:rsidR="00507765" w:rsidRPr="008F4064" w:rsidRDefault="00507765" w:rsidP="00507765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7814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776AC" w:rsidRPr="008F4064" w14:paraId="328B70FB" w14:textId="77777777" w:rsidTr="005B2AFB">
        <w:tc>
          <w:tcPr>
            <w:tcW w:w="457" w:type="dxa"/>
            <w:vMerge w:val="restart"/>
          </w:tcPr>
          <w:p w14:paraId="2D928DB8" w14:textId="7E8CA160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8</w:t>
            </w:r>
          </w:p>
        </w:tc>
        <w:tc>
          <w:tcPr>
            <w:tcW w:w="1945" w:type="dxa"/>
            <w:vMerge w:val="restart"/>
          </w:tcPr>
          <w:p w14:paraId="08E39327" w14:textId="77777777" w:rsidR="001776AC" w:rsidRPr="002B71A3" w:rsidRDefault="001776AC" w:rsidP="001776AC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B71A3">
              <w:rPr>
                <w:rFonts w:ascii="Trebuchet MS" w:hAnsi="Trebuchet MS" w:cs="Arial"/>
                <w:b/>
                <w:bCs/>
                <w:sz w:val="16"/>
                <w:szCs w:val="16"/>
              </w:rPr>
              <w:t>Mikrofon dynamiczny</w:t>
            </w:r>
          </w:p>
          <w:p w14:paraId="5A6C3020" w14:textId="77777777" w:rsidR="001776AC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35186EAF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055AF1BD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6A539D70" w14:textId="0CF8A20D" w:rsidR="001776AC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24CBCA79" w14:textId="39B9B46C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5szt.</w:t>
            </w:r>
          </w:p>
        </w:tc>
        <w:tc>
          <w:tcPr>
            <w:tcW w:w="8471" w:type="dxa"/>
          </w:tcPr>
          <w:p w14:paraId="3923564E" w14:textId="3140D323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6AC">
              <w:rPr>
                <w:rFonts w:ascii="Trebuchet MS" w:hAnsi="Trebuchet MS" w:cs="Arial"/>
                <w:sz w:val="16"/>
                <w:szCs w:val="16"/>
              </w:rPr>
              <w:t>Charakterystyka kierunkowa: kardioidalna</w:t>
            </w:r>
          </w:p>
        </w:tc>
        <w:tc>
          <w:tcPr>
            <w:tcW w:w="2233" w:type="dxa"/>
          </w:tcPr>
          <w:p w14:paraId="1BB2B9B7" w14:textId="26983C44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 w:rsidRPr="007723AD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776AC" w:rsidRPr="008F4064" w14:paraId="522CE19A" w14:textId="77777777" w:rsidTr="005B2AFB">
        <w:tc>
          <w:tcPr>
            <w:tcW w:w="457" w:type="dxa"/>
            <w:vMerge/>
          </w:tcPr>
          <w:p w14:paraId="000F2972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0B59DE4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277211D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F3E26E9" w14:textId="44994DAC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6AC">
              <w:rPr>
                <w:rFonts w:ascii="Trebuchet MS" w:hAnsi="Trebuchet MS" w:cs="Arial"/>
                <w:sz w:val="16"/>
                <w:szCs w:val="16"/>
              </w:rPr>
              <w:t>Pasmo przenoszenia: 50 Hz - 15000 Hz</w:t>
            </w:r>
          </w:p>
        </w:tc>
        <w:tc>
          <w:tcPr>
            <w:tcW w:w="2233" w:type="dxa"/>
          </w:tcPr>
          <w:p w14:paraId="2E677629" w14:textId="394CBA85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 w:rsidRPr="007723AD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776AC" w:rsidRPr="008F4064" w14:paraId="637E20A5" w14:textId="77777777" w:rsidTr="005B2AFB">
        <w:tc>
          <w:tcPr>
            <w:tcW w:w="457" w:type="dxa"/>
            <w:vMerge/>
          </w:tcPr>
          <w:p w14:paraId="1ED7C191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6298B60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2D4C874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81AD72C" w14:textId="597A5B42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6AC">
              <w:rPr>
                <w:rFonts w:ascii="Trebuchet MS" w:hAnsi="Trebuchet MS" w:cs="Arial"/>
                <w:sz w:val="16"/>
                <w:szCs w:val="16"/>
              </w:rPr>
              <w:t>Czułość minimalna -54,5 dBV/Pa (1,85 mV)</w:t>
            </w:r>
          </w:p>
        </w:tc>
        <w:tc>
          <w:tcPr>
            <w:tcW w:w="2233" w:type="dxa"/>
          </w:tcPr>
          <w:p w14:paraId="08BD5BF9" w14:textId="4F9C5489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 w:rsidRPr="007723AD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776AC" w:rsidRPr="008F4064" w14:paraId="188B2D98" w14:textId="77777777" w:rsidTr="005B2AFB">
        <w:tc>
          <w:tcPr>
            <w:tcW w:w="457" w:type="dxa"/>
            <w:vMerge/>
          </w:tcPr>
          <w:p w14:paraId="78B734D4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7728F85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0F8A75F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E39E159" w14:textId="2274A90F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6AC">
              <w:rPr>
                <w:rFonts w:ascii="Trebuchet MS" w:hAnsi="Trebuchet MS" w:cs="Arial"/>
                <w:sz w:val="16"/>
                <w:szCs w:val="16"/>
              </w:rPr>
              <w:t>Impedancja znamionowa minimalnie 150 Ohm (rzeczywista 300 Ohm)</w:t>
            </w:r>
          </w:p>
        </w:tc>
        <w:tc>
          <w:tcPr>
            <w:tcW w:w="2233" w:type="dxa"/>
          </w:tcPr>
          <w:p w14:paraId="5D86D44B" w14:textId="3B63EBE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 w:rsidRPr="007723AD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776AC" w:rsidRPr="008F4064" w14:paraId="72DDF38B" w14:textId="77777777" w:rsidTr="005B2AFB">
        <w:tc>
          <w:tcPr>
            <w:tcW w:w="457" w:type="dxa"/>
            <w:vMerge/>
          </w:tcPr>
          <w:p w14:paraId="2E60ECB9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7663A24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7D1551E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4BB11CE" w14:textId="2C49EEEF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6AC">
              <w:rPr>
                <w:rFonts w:ascii="Trebuchet MS" w:hAnsi="Trebuchet MS" w:cs="Arial"/>
                <w:sz w:val="16"/>
                <w:szCs w:val="16"/>
              </w:rPr>
              <w:t>Złącze: XLR</w:t>
            </w:r>
          </w:p>
        </w:tc>
        <w:tc>
          <w:tcPr>
            <w:tcW w:w="2233" w:type="dxa"/>
          </w:tcPr>
          <w:p w14:paraId="17A6BE44" w14:textId="035DD87C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 w:rsidRPr="007723AD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776AC" w:rsidRPr="008F4064" w14:paraId="236CF16A" w14:textId="77777777" w:rsidTr="005B2AFB">
        <w:tc>
          <w:tcPr>
            <w:tcW w:w="457" w:type="dxa"/>
            <w:vMerge/>
          </w:tcPr>
          <w:p w14:paraId="47D50838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2A91566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BA6C7B7" w14:textId="77777777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8489345" w14:textId="54A74683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 w:rsidRPr="001776AC">
              <w:rPr>
                <w:rFonts w:ascii="Trebuchet MS" w:hAnsi="Trebuchet MS" w:cs="Arial"/>
                <w:sz w:val="16"/>
                <w:szCs w:val="16"/>
              </w:rPr>
              <w:t>Waga: nie większa niż 300 g</w:t>
            </w:r>
          </w:p>
        </w:tc>
        <w:tc>
          <w:tcPr>
            <w:tcW w:w="2233" w:type="dxa"/>
          </w:tcPr>
          <w:p w14:paraId="63468519" w14:textId="4246BF2D" w:rsidR="001776AC" w:rsidRPr="008F4064" w:rsidRDefault="001776AC" w:rsidP="001776AC">
            <w:pPr>
              <w:rPr>
                <w:rFonts w:ascii="Trebuchet MS" w:hAnsi="Trebuchet MS" w:cs="Arial"/>
                <w:sz w:val="16"/>
                <w:szCs w:val="16"/>
              </w:rPr>
            </w:pPr>
            <w:r w:rsidRPr="007723AD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4B3CAFBD" w14:textId="77777777" w:rsidTr="005B2AFB">
        <w:tc>
          <w:tcPr>
            <w:tcW w:w="457" w:type="dxa"/>
            <w:vMerge w:val="restart"/>
          </w:tcPr>
          <w:p w14:paraId="2576477A" w14:textId="448EC2B3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9</w:t>
            </w:r>
          </w:p>
        </w:tc>
        <w:tc>
          <w:tcPr>
            <w:tcW w:w="1945" w:type="dxa"/>
            <w:vMerge w:val="restart"/>
          </w:tcPr>
          <w:p w14:paraId="1D8B0E8F" w14:textId="77777777" w:rsidR="00E7095F" w:rsidRPr="000B1FFE" w:rsidRDefault="00E7095F" w:rsidP="00E7095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b/>
                <w:bCs/>
                <w:sz w:val="16"/>
                <w:szCs w:val="16"/>
              </w:rPr>
              <w:t>Multicore</w:t>
            </w:r>
          </w:p>
          <w:p w14:paraId="572648A9" w14:textId="77777777" w:rsidR="00E7095F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387A3A99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4426CBA2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45A0D03D" w14:textId="1F5EEDB4" w:rsidR="00E7095F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4561817C" w14:textId="41ED56BA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2szt.</w:t>
            </w:r>
          </w:p>
        </w:tc>
        <w:tc>
          <w:tcPr>
            <w:tcW w:w="8471" w:type="dxa"/>
          </w:tcPr>
          <w:p w14:paraId="48B15D45" w14:textId="5C490A4D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Kabel wieloparowy Multicore</w:t>
            </w:r>
          </w:p>
        </w:tc>
        <w:tc>
          <w:tcPr>
            <w:tcW w:w="2233" w:type="dxa"/>
          </w:tcPr>
          <w:p w14:paraId="5753F722" w14:textId="3B76F3E6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33FA977C" w14:textId="77777777" w:rsidTr="005B2AFB">
        <w:tc>
          <w:tcPr>
            <w:tcW w:w="457" w:type="dxa"/>
            <w:vMerge/>
          </w:tcPr>
          <w:p w14:paraId="722EBE13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63EC5A2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1308C87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E8BE51F" w14:textId="39815F89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Kanały minimalnie: 20</w:t>
            </w:r>
          </w:p>
        </w:tc>
        <w:tc>
          <w:tcPr>
            <w:tcW w:w="2233" w:type="dxa"/>
          </w:tcPr>
          <w:p w14:paraId="47E19414" w14:textId="5D778FDA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72E5044C" w14:textId="77777777" w:rsidTr="005B2AFB">
        <w:tc>
          <w:tcPr>
            <w:tcW w:w="457" w:type="dxa"/>
            <w:vMerge/>
          </w:tcPr>
          <w:p w14:paraId="2F92502E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B1AD047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EB4E5EB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CE55611" w14:textId="34113D9B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Podłączenie: 16/4</w:t>
            </w:r>
          </w:p>
        </w:tc>
        <w:tc>
          <w:tcPr>
            <w:tcW w:w="2233" w:type="dxa"/>
          </w:tcPr>
          <w:p w14:paraId="7523A104" w14:textId="4ED67B1B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787435FD" w14:textId="77777777" w:rsidTr="005B2AFB">
        <w:tc>
          <w:tcPr>
            <w:tcW w:w="457" w:type="dxa"/>
            <w:vMerge/>
          </w:tcPr>
          <w:p w14:paraId="56E2BC89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367C762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F58DEDB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F6A52C0" w14:textId="4CA7800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Długość kabla minimalnie: 15 m</w:t>
            </w:r>
          </w:p>
        </w:tc>
        <w:tc>
          <w:tcPr>
            <w:tcW w:w="2233" w:type="dxa"/>
          </w:tcPr>
          <w:p w14:paraId="4CF54566" w14:textId="153D9DA4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2B62B074" w14:textId="77777777" w:rsidTr="005B2AFB">
        <w:tc>
          <w:tcPr>
            <w:tcW w:w="457" w:type="dxa"/>
            <w:vMerge/>
          </w:tcPr>
          <w:p w14:paraId="1D48263F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3EFF1C3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71AAC7E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55831EB" w14:textId="0E5EDDAC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Średnica kabla maksymalna: 20,2 mm</w:t>
            </w:r>
          </w:p>
        </w:tc>
        <w:tc>
          <w:tcPr>
            <w:tcW w:w="2233" w:type="dxa"/>
          </w:tcPr>
          <w:p w14:paraId="137FDD8A" w14:textId="77D56674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0672FD88" w14:textId="77777777" w:rsidTr="005B2AFB">
        <w:tc>
          <w:tcPr>
            <w:tcW w:w="457" w:type="dxa"/>
            <w:vMerge/>
          </w:tcPr>
          <w:p w14:paraId="04182A43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E19F0D5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438E077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507FAD8" w14:textId="16529B38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Złącze 1-A (w bębnie/zintegrowany moduł sceniczny Stagebox)XLR</w:t>
            </w:r>
          </w:p>
        </w:tc>
        <w:tc>
          <w:tcPr>
            <w:tcW w:w="2233" w:type="dxa"/>
          </w:tcPr>
          <w:p w14:paraId="1E2EDA22" w14:textId="50C8741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1E1B1155" w14:textId="77777777" w:rsidTr="005B2AFB">
        <w:tc>
          <w:tcPr>
            <w:tcW w:w="457" w:type="dxa"/>
            <w:vMerge/>
          </w:tcPr>
          <w:p w14:paraId="04750035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795B4C4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5448FEE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252774E" w14:textId="741D254C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Liczba złączy złącza 1-A minimalnie : 16</w:t>
            </w:r>
          </w:p>
        </w:tc>
        <w:tc>
          <w:tcPr>
            <w:tcW w:w="2233" w:type="dxa"/>
          </w:tcPr>
          <w:p w14:paraId="00B796A6" w14:textId="351A6B40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4EC6E707" w14:textId="77777777" w:rsidTr="005B2AFB">
        <w:tc>
          <w:tcPr>
            <w:tcW w:w="457" w:type="dxa"/>
            <w:vMerge/>
          </w:tcPr>
          <w:p w14:paraId="0F74B81C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BC7BB11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8602F71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D08BCFB" w14:textId="7577C416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Rodzaj złącza 1-A: żeński</w:t>
            </w:r>
          </w:p>
        </w:tc>
        <w:tc>
          <w:tcPr>
            <w:tcW w:w="2233" w:type="dxa"/>
          </w:tcPr>
          <w:p w14:paraId="0346D0DA" w14:textId="5191485F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7725CD91" w14:textId="77777777" w:rsidTr="005B2AFB">
        <w:tc>
          <w:tcPr>
            <w:tcW w:w="457" w:type="dxa"/>
            <w:vMerge/>
          </w:tcPr>
          <w:p w14:paraId="3F99DB5A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C80D414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554C893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09F89EA" w14:textId="653B7714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Liczba styków złącza 1-A: minimalnie 3</w:t>
            </w:r>
          </w:p>
        </w:tc>
        <w:tc>
          <w:tcPr>
            <w:tcW w:w="2233" w:type="dxa"/>
          </w:tcPr>
          <w:p w14:paraId="637AC008" w14:textId="4D924159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08C15921" w14:textId="77777777" w:rsidTr="005B2AFB">
        <w:tc>
          <w:tcPr>
            <w:tcW w:w="457" w:type="dxa"/>
            <w:vMerge/>
          </w:tcPr>
          <w:p w14:paraId="004C2BA4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532DEB7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B96C570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22108F4" w14:textId="0F6ED339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Styki złącza 1-A: mosiądz wysokoniklowy</w:t>
            </w:r>
          </w:p>
        </w:tc>
        <w:tc>
          <w:tcPr>
            <w:tcW w:w="2233" w:type="dxa"/>
          </w:tcPr>
          <w:p w14:paraId="38615331" w14:textId="7EE1CF31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5B0E0003" w14:textId="77777777" w:rsidTr="005B2AFB">
        <w:tc>
          <w:tcPr>
            <w:tcW w:w="457" w:type="dxa"/>
            <w:vMerge/>
          </w:tcPr>
          <w:p w14:paraId="7C850C5E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73879FF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CACEB40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0C9D842" w14:textId="1FFA15DC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Złącze 1-B (w bębnie/zintegrowany moduł sceniczny Stagebox): XLR</w:t>
            </w:r>
          </w:p>
        </w:tc>
        <w:tc>
          <w:tcPr>
            <w:tcW w:w="2233" w:type="dxa"/>
          </w:tcPr>
          <w:p w14:paraId="1A7A25EF" w14:textId="37D67F2A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10885EDE" w14:textId="77777777" w:rsidTr="005B2AFB">
        <w:tc>
          <w:tcPr>
            <w:tcW w:w="457" w:type="dxa"/>
            <w:vMerge/>
          </w:tcPr>
          <w:p w14:paraId="488DDB4F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5233C65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3D0A83D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6D2F2D1" w14:textId="73DD5861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Liczba złączy złącza 1-B: minimalnie 4</w:t>
            </w:r>
          </w:p>
        </w:tc>
        <w:tc>
          <w:tcPr>
            <w:tcW w:w="2233" w:type="dxa"/>
          </w:tcPr>
          <w:p w14:paraId="45BA20C7" w14:textId="3AD94B8B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5EEBBE2E" w14:textId="77777777" w:rsidTr="005B2AFB">
        <w:tc>
          <w:tcPr>
            <w:tcW w:w="457" w:type="dxa"/>
            <w:vMerge/>
          </w:tcPr>
          <w:p w14:paraId="5AAC25B1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92ED63D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4DD9AF5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48E76B5" w14:textId="00D7B129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Rodzaj złącza 1-B: męska</w:t>
            </w:r>
          </w:p>
        </w:tc>
        <w:tc>
          <w:tcPr>
            <w:tcW w:w="2233" w:type="dxa"/>
          </w:tcPr>
          <w:p w14:paraId="586CBF17" w14:textId="3D33F2CE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745FE304" w14:textId="77777777" w:rsidTr="005B2AFB">
        <w:tc>
          <w:tcPr>
            <w:tcW w:w="457" w:type="dxa"/>
            <w:vMerge/>
          </w:tcPr>
          <w:p w14:paraId="14EBC8F9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489BF44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37B6022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F23B651" w14:textId="3F3C60DB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1FFE">
              <w:rPr>
                <w:rFonts w:ascii="Trebuchet MS" w:hAnsi="Trebuchet MS" w:cs="Arial"/>
                <w:sz w:val="16"/>
                <w:szCs w:val="16"/>
              </w:rPr>
              <w:t>Liczba styków złącza 1-B: minimalnie  3</w:t>
            </w:r>
          </w:p>
        </w:tc>
        <w:tc>
          <w:tcPr>
            <w:tcW w:w="2233" w:type="dxa"/>
          </w:tcPr>
          <w:p w14:paraId="28162395" w14:textId="0CF6A47A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6483343A" w14:textId="77777777" w:rsidTr="005B2AFB">
        <w:tc>
          <w:tcPr>
            <w:tcW w:w="457" w:type="dxa"/>
            <w:vMerge/>
          </w:tcPr>
          <w:p w14:paraId="1D951321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B0BAA6F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9964F2D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66825B8" w14:textId="08DBFAC8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Styki złącza 1-B: mosiądz wysokoniklowy</w:t>
            </w:r>
          </w:p>
        </w:tc>
        <w:tc>
          <w:tcPr>
            <w:tcW w:w="2233" w:type="dxa"/>
          </w:tcPr>
          <w:p w14:paraId="447C02C6" w14:textId="6D10956A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3351BAB3" w14:textId="77777777" w:rsidTr="005B2AFB">
        <w:tc>
          <w:tcPr>
            <w:tcW w:w="457" w:type="dxa"/>
            <w:vMerge/>
          </w:tcPr>
          <w:p w14:paraId="18778E28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D955C63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6062339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48212B4" w14:textId="035770CB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Złącze 2-A (splot): XLR</w:t>
            </w:r>
          </w:p>
        </w:tc>
        <w:tc>
          <w:tcPr>
            <w:tcW w:w="2233" w:type="dxa"/>
          </w:tcPr>
          <w:p w14:paraId="1D146ACB" w14:textId="3040ED15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27F64B54" w14:textId="77777777" w:rsidTr="005B2AFB">
        <w:tc>
          <w:tcPr>
            <w:tcW w:w="457" w:type="dxa"/>
            <w:vMerge/>
          </w:tcPr>
          <w:p w14:paraId="61742D68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0FEDA74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C0F6EA8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714E6B1" w14:textId="7E018D09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Liczba złączy złącza 2-A: minimalnie 16</w:t>
            </w:r>
          </w:p>
        </w:tc>
        <w:tc>
          <w:tcPr>
            <w:tcW w:w="2233" w:type="dxa"/>
          </w:tcPr>
          <w:p w14:paraId="07E2EEF8" w14:textId="45D415EC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16B74084" w14:textId="77777777" w:rsidTr="005B2AFB">
        <w:tc>
          <w:tcPr>
            <w:tcW w:w="457" w:type="dxa"/>
            <w:vMerge/>
          </w:tcPr>
          <w:p w14:paraId="2EB4A7F0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39B7488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DD27725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E31BC4D" w14:textId="15452178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Rodzaj złącza 2-A: męska</w:t>
            </w:r>
          </w:p>
        </w:tc>
        <w:tc>
          <w:tcPr>
            <w:tcW w:w="2233" w:type="dxa"/>
          </w:tcPr>
          <w:p w14:paraId="0511CB77" w14:textId="7459C9A9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233D0A18" w14:textId="77777777" w:rsidTr="005B2AFB">
        <w:tc>
          <w:tcPr>
            <w:tcW w:w="457" w:type="dxa"/>
            <w:vMerge/>
          </w:tcPr>
          <w:p w14:paraId="0F32C8D8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A4FC57C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157F6AB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69EE90B" w14:textId="6788C219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Liczba styków złącza 2-A: minimalnie 3</w:t>
            </w:r>
          </w:p>
        </w:tc>
        <w:tc>
          <w:tcPr>
            <w:tcW w:w="2233" w:type="dxa"/>
          </w:tcPr>
          <w:p w14:paraId="095F2C8E" w14:textId="339A4AD0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62B7203E" w14:textId="77777777" w:rsidTr="005B2AFB">
        <w:tc>
          <w:tcPr>
            <w:tcW w:w="457" w:type="dxa"/>
            <w:vMerge/>
          </w:tcPr>
          <w:p w14:paraId="77B911A2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1E668AB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F4A227D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A1A025B" w14:textId="60B0D989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Styki złącza 2-A: mosiądz wysokoniklowy</w:t>
            </w:r>
          </w:p>
        </w:tc>
        <w:tc>
          <w:tcPr>
            <w:tcW w:w="2233" w:type="dxa"/>
          </w:tcPr>
          <w:p w14:paraId="02D93AF3" w14:textId="4134CF20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2EE36867" w14:textId="77777777" w:rsidTr="005B2AFB">
        <w:tc>
          <w:tcPr>
            <w:tcW w:w="457" w:type="dxa"/>
            <w:vMerge/>
          </w:tcPr>
          <w:p w14:paraId="265CCB8F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0FA000B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1E090B2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F1BC951" w14:textId="483351FA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Złącze 2-B (splot): XLR</w:t>
            </w:r>
          </w:p>
        </w:tc>
        <w:tc>
          <w:tcPr>
            <w:tcW w:w="2233" w:type="dxa"/>
          </w:tcPr>
          <w:p w14:paraId="2806FB4C" w14:textId="21FAD5FE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6A1171EB" w14:textId="77777777" w:rsidTr="005B2AFB">
        <w:tc>
          <w:tcPr>
            <w:tcW w:w="457" w:type="dxa"/>
            <w:vMerge/>
          </w:tcPr>
          <w:p w14:paraId="6529106E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3684411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20846E7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294AFD0" w14:textId="6D9CE1BD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Liczba złączy złącza 2-B: minimalnie 4</w:t>
            </w:r>
          </w:p>
        </w:tc>
        <w:tc>
          <w:tcPr>
            <w:tcW w:w="2233" w:type="dxa"/>
          </w:tcPr>
          <w:p w14:paraId="6D297243" w14:textId="2EF0432C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4DFB1D13" w14:textId="77777777" w:rsidTr="005B2AFB">
        <w:tc>
          <w:tcPr>
            <w:tcW w:w="457" w:type="dxa"/>
            <w:vMerge/>
          </w:tcPr>
          <w:p w14:paraId="3299146A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5B0FDA6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1FFACA8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88FA3B1" w14:textId="6959E382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Rodzaj złącza 2-B: żeński</w:t>
            </w:r>
          </w:p>
        </w:tc>
        <w:tc>
          <w:tcPr>
            <w:tcW w:w="2233" w:type="dxa"/>
          </w:tcPr>
          <w:p w14:paraId="29877E0A" w14:textId="524DB6EA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3630661F" w14:textId="77777777" w:rsidTr="005B2AFB">
        <w:tc>
          <w:tcPr>
            <w:tcW w:w="457" w:type="dxa"/>
            <w:vMerge/>
          </w:tcPr>
          <w:p w14:paraId="35973AC5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5B65B61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FDC5A7A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387C3AE" w14:textId="7064C5CA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Liczba styków złącza 2-B: minimalnie  3</w:t>
            </w:r>
          </w:p>
        </w:tc>
        <w:tc>
          <w:tcPr>
            <w:tcW w:w="2233" w:type="dxa"/>
          </w:tcPr>
          <w:p w14:paraId="0A6A9706" w14:textId="0A6F173D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0E319EF8" w14:textId="77777777" w:rsidTr="005B2AFB">
        <w:tc>
          <w:tcPr>
            <w:tcW w:w="457" w:type="dxa"/>
            <w:vMerge/>
          </w:tcPr>
          <w:p w14:paraId="79CA7BCA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7FBEDFD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6E5FB9F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FF2CE23" w14:textId="5EEDD2FC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Styki złącza 2-B: mosiądz wysokoniklowy</w:t>
            </w:r>
          </w:p>
        </w:tc>
        <w:tc>
          <w:tcPr>
            <w:tcW w:w="2233" w:type="dxa"/>
          </w:tcPr>
          <w:p w14:paraId="20DB0A94" w14:textId="62DB25AC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447EF273" w14:textId="77777777" w:rsidTr="005B2AFB">
        <w:tc>
          <w:tcPr>
            <w:tcW w:w="457" w:type="dxa"/>
            <w:vMerge/>
          </w:tcPr>
          <w:p w14:paraId="20AC4359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BA06A1A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41326D6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DC5ACD9" w14:textId="3EDCB525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Długość splotu: co najmniej 60 cm</w:t>
            </w:r>
          </w:p>
        </w:tc>
        <w:tc>
          <w:tcPr>
            <w:tcW w:w="2233" w:type="dxa"/>
          </w:tcPr>
          <w:p w14:paraId="7384B0C9" w14:textId="0C411F43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04C3464D" w14:textId="77777777" w:rsidTr="005B2AFB">
        <w:tc>
          <w:tcPr>
            <w:tcW w:w="457" w:type="dxa"/>
            <w:vMerge/>
          </w:tcPr>
          <w:p w14:paraId="5528011D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ABF9F7B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4562BBE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8D8EDD2" w14:textId="7C2D3AED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Szerokość: nie więcej niż 18 cm</w:t>
            </w:r>
          </w:p>
        </w:tc>
        <w:tc>
          <w:tcPr>
            <w:tcW w:w="2233" w:type="dxa"/>
          </w:tcPr>
          <w:p w14:paraId="552843F1" w14:textId="395916C5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4FCCBF33" w14:textId="77777777" w:rsidTr="005B2AFB">
        <w:tc>
          <w:tcPr>
            <w:tcW w:w="457" w:type="dxa"/>
            <w:vMerge/>
          </w:tcPr>
          <w:p w14:paraId="526CB1F7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EF44133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B760DA7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AF6AE7D" w14:textId="719D1CAC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Wysokość: nie więcej niż 8 cm</w:t>
            </w:r>
          </w:p>
        </w:tc>
        <w:tc>
          <w:tcPr>
            <w:tcW w:w="2233" w:type="dxa"/>
          </w:tcPr>
          <w:p w14:paraId="5490BDC3" w14:textId="29CB5DB5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7095F" w:rsidRPr="008F4064" w14:paraId="11840393" w14:textId="77777777" w:rsidTr="005B2AFB">
        <w:tc>
          <w:tcPr>
            <w:tcW w:w="457" w:type="dxa"/>
            <w:vMerge/>
          </w:tcPr>
          <w:p w14:paraId="7CCFEDCD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FE2CF5A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B398F87" w14:textId="77777777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A441418" w14:textId="0D4380A5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47FCA">
              <w:rPr>
                <w:rFonts w:ascii="Trebuchet MS" w:hAnsi="Trebuchet MS" w:cs="Arial"/>
                <w:sz w:val="16"/>
                <w:szCs w:val="16"/>
              </w:rPr>
              <w:t>Głębokość: nie więcej niż 33 cm</w:t>
            </w:r>
          </w:p>
        </w:tc>
        <w:tc>
          <w:tcPr>
            <w:tcW w:w="2233" w:type="dxa"/>
          </w:tcPr>
          <w:p w14:paraId="20C3C5B2" w14:textId="79D6AFEF" w:rsidR="00E7095F" w:rsidRPr="008F4064" w:rsidRDefault="00E7095F" w:rsidP="00E709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D0271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30BEB" w:rsidRPr="008F4064" w14:paraId="53477AC2" w14:textId="77777777" w:rsidTr="005B2AFB">
        <w:tc>
          <w:tcPr>
            <w:tcW w:w="457" w:type="dxa"/>
            <w:vMerge w:val="restart"/>
          </w:tcPr>
          <w:p w14:paraId="1089E3F0" w14:textId="6BDBB30A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10</w:t>
            </w:r>
          </w:p>
        </w:tc>
        <w:tc>
          <w:tcPr>
            <w:tcW w:w="1945" w:type="dxa"/>
            <w:vMerge w:val="restart"/>
          </w:tcPr>
          <w:p w14:paraId="43F1F2B7" w14:textId="77777777" w:rsidR="00230BEB" w:rsidRPr="00230BEB" w:rsidRDefault="00230BEB" w:rsidP="00230BEB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30BEB">
              <w:rPr>
                <w:rFonts w:ascii="Trebuchet MS" w:hAnsi="Trebuchet MS" w:cs="Arial"/>
                <w:b/>
                <w:bCs/>
                <w:sz w:val="16"/>
                <w:szCs w:val="16"/>
              </w:rPr>
              <w:t>Kabel wieloparowy multicore</w:t>
            </w:r>
          </w:p>
          <w:p w14:paraId="79F908DF" w14:textId="77777777" w:rsidR="00230BEB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69F63566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256B77FA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14FA373F" w14:textId="26E67735" w:rsidR="00230BEB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5E26232F" w14:textId="229E7675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1szt.</w:t>
            </w:r>
          </w:p>
        </w:tc>
        <w:tc>
          <w:tcPr>
            <w:tcW w:w="8471" w:type="dxa"/>
          </w:tcPr>
          <w:p w14:paraId="78209DDC" w14:textId="0C1D55B9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0BEB">
              <w:rPr>
                <w:rFonts w:ascii="Trebuchet MS" w:hAnsi="Trebuchet MS" w:cs="Arial"/>
                <w:sz w:val="16"/>
                <w:szCs w:val="16"/>
              </w:rPr>
              <w:t>Kabel wieloparowy – bęben</w:t>
            </w:r>
          </w:p>
        </w:tc>
        <w:tc>
          <w:tcPr>
            <w:tcW w:w="2233" w:type="dxa"/>
          </w:tcPr>
          <w:p w14:paraId="1654EE52" w14:textId="62AE2B80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7DC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30BEB" w:rsidRPr="008F4064" w14:paraId="052FE98A" w14:textId="77777777" w:rsidTr="005B2AFB">
        <w:tc>
          <w:tcPr>
            <w:tcW w:w="457" w:type="dxa"/>
            <w:vMerge/>
          </w:tcPr>
          <w:p w14:paraId="783D3C70" w14:textId="77777777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0449E54" w14:textId="77777777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37AF048" w14:textId="77777777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E60C5FB" w14:textId="7CE3000E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0BEB">
              <w:rPr>
                <w:rFonts w:ascii="Trebuchet MS" w:hAnsi="Trebuchet MS" w:cs="Arial"/>
                <w:sz w:val="16"/>
                <w:szCs w:val="16"/>
              </w:rPr>
              <w:t>1x wtyczka 8P8C</w:t>
            </w:r>
          </w:p>
        </w:tc>
        <w:tc>
          <w:tcPr>
            <w:tcW w:w="2233" w:type="dxa"/>
          </w:tcPr>
          <w:p w14:paraId="4198277E" w14:textId="4EC7BBB8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7DC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30BEB" w:rsidRPr="008F4064" w14:paraId="449A63AD" w14:textId="77777777" w:rsidTr="005B2AFB">
        <w:tc>
          <w:tcPr>
            <w:tcW w:w="457" w:type="dxa"/>
            <w:vMerge/>
          </w:tcPr>
          <w:p w14:paraId="1A1F01AA" w14:textId="77777777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28FA8E1" w14:textId="77777777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C4E9C93" w14:textId="77777777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ED98F43" w14:textId="292112D2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0BEB">
              <w:rPr>
                <w:rFonts w:ascii="Trebuchet MS" w:hAnsi="Trebuchet MS" w:cs="Arial"/>
                <w:sz w:val="16"/>
                <w:szCs w:val="16"/>
              </w:rPr>
              <w:t>1x gniazdo RJ45</w:t>
            </w:r>
          </w:p>
        </w:tc>
        <w:tc>
          <w:tcPr>
            <w:tcW w:w="2233" w:type="dxa"/>
          </w:tcPr>
          <w:p w14:paraId="7B59F1B3" w14:textId="5F796319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7DC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30BEB" w:rsidRPr="008F4064" w14:paraId="242491E9" w14:textId="77777777" w:rsidTr="005B2AFB">
        <w:tc>
          <w:tcPr>
            <w:tcW w:w="457" w:type="dxa"/>
            <w:vMerge/>
          </w:tcPr>
          <w:p w14:paraId="71EEC33B" w14:textId="77777777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FC49109" w14:textId="77777777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2FD07F8" w14:textId="77777777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0279F1F" w14:textId="5BC017E4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  <w:r w:rsidRPr="00230BEB">
              <w:rPr>
                <w:rFonts w:ascii="Trebuchet MS" w:hAnsi="Trebuchet MS" w:cs="Arial"/>
                <w:sz w:val="16"/>
                <w:szCs w:val="16"/>
              </w:rPr>
              <w:t>Długość : minimalnie 50 m</w:t>
            </w:r>
          </w:p>
        </w:tc>
        <w:tc>
          <w:tcPr>
            <w:tcW w:w="2233" w:type="dxa"/>
          </w:tcPr>
          <w:p w14:paraId="2B101C90" w14:textId="4EDBAD71" w:rsidR="00230BEB" w:rsidRPr="008F4064" w:rsidRDefault="00230BEB" w:rsidP="00230BEB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7DC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B07BF" w:rsidRPr="008F4064" w14:paraId="37FE3511" w14:textId="77777777" w:rsidTr="005B2AFB">
        <w:tc>
          <w:tcPr>
            <w:tcW w:w="457" w:type="dxa"/>
            <w:vMerge w:val="restart"/>
          </w:tcPr>
          <w:p w14:paraId="29FE6A11" w14:textId="0EECC218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11</w:t>
            </w:r>
          </w:p>
        </w:tc>
        <w:tc>
          <w:tcPr>
            <w:tcW w:w="1945" w:type="dxa"/>
            <w:vMerge w:val="restart"/>
          </w:tcPr>
          <w:p w14:paraId="798FBAA7" w14:textId="77777777" w:rsidR="001B07BF" w:rsidRPr="001B07BF" w:rsidRDefault="001B07BF" w:rsidP="001B07B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B07BF">
              <w:rPr>
                <w:rFonts w:ascii="Trebuchet MS" w:hAnsi="Trebuchet MS" w:cs="Arial"/>
                <w:b/>
                <w:bCs/>
                <w:sz w:val="16"/>
                <w:szCs w:val="16"/>
              </w:rPr>
              <w:t>Kabel zasilająco-sygnałowy</w:t>
            </w:r>
          </w:p>
          <w:p w14:paraId="71BFACBD" w14:textId="77777777" w:rsidR="001B07BF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7CF40D69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39B3768C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2037E086" w14:textId="34D7A703" w:rsidR="001B07BF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1AAD400F" w14:textId="1EDFB0D5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3szt.</w:t>
            </w:r>
          </w:p>
        </w:tc>
        <w:tc>
          <w:tcPr>
            <w:tcW w:w="8471" w:type="dxa"/>
          </w:tcPr>
          <w:p w14:paraId="01313302" w14:textId="0FA92B2B" w:rsidR="001B07BF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B07BF">
              <w:rPr>
                <w:rFonts w:ascii="Trebuchet MS" w:hAnsi="Trebuchet MS" w:cs="Arial"/>
                <w:sz w:val="16"/>
                <w:szCs w:val="16"/>
              </w:rPr>
              <w:t>Hybrydowy kabel zasilający zakończony 2 różnymi gniazdami, który pozwala na równoczesne przesyłanie sygnału audio oraz prądu</w:t>
            </w:r>
          </w:p>
          <w:p w14:paraId="037F4EF4" w14:textId="3178C52E" w:rsidR="001B07BF" w:rsidRPr="001B07BF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233" w:type="dxa"/>
          </w:tcPr>
          <w:p w14:paraId="46048F67" w14:textId="4AE2A733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6F6B7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B07BF" w:rsidRPr="008F4064" w14:paraId="731E7C03" w14:textId="77777777" w:rsidTr="005B2AFB">
        <w:tc>
          <w:tcPr>
            <w:tcW w:w="457" w:type="dxa"/>
            <w:vMerge/>
          </w:tcPr>
          <w:p w14:paraId="2E468E11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3C4E130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2FFE56D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E114B27" w14:textId="2D54937D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B07BF">
              <w:rPr>
                <w:rFonts w:ascii="Trebuchet MS" w:hAnsi="Trebuchet MS" w:cs="Arial"/>
                <w:sz w:val="16"/>
                <w:szCs w:val="16"/>
              </w:rPr>
              <w:t>Wtyk A: XLR damski, Wtyczka elektryczna</w:t>
            </w:r>
          </w:p>
        </w:tc>
        <w:tc>
          <w:tcPr>
            <w:tcW w:w="2233" w:type="dxa"/>
          </w:tcPr>
          <w:p w14:paraId="787D1F16" w14:textId="74353FB1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6F6B7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B07BF" w:rsidRPr="008F4064" w14:paraId="38BAA6CF" w14:textId="77777777" w:rsidTr="005B2AFB">
        <w:tc>
          <w:tcPr>
            <w:tcW w:w="457" w:type="dxa"/>
            <w:vMerge/>
          </w:tcPr>
          <w:p w14:paraId="73886404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271E111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5D42D80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7E29004" w14:textId="0BDB4226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B07BF">
              <w:rPr>
                <w:rFonts w:ascii="Trebuchet MS" w:hAnsi="Trebuchet MS" w:cs="Arial"/>
                <w:sz w:val="16"/>
                <w:szCs w:val="16"/>
              </w:rPr>
              <w:t>Wtyk B: XLR męski, Złącze IEC C13</w:t>
            </w:r>
          </w:p>
        </w:tc>
        <w:tc>
          <w:tcPr>
            <w:tcW w:w="2233" w:type="dxa"/>
          </w:tcPr>
          <w:p w14:paraId="79BBE7DB" w14:textId="39D96648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6F6B7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B07BF" w:rsidRPr="008F4064" w14:paraId="1D622041" w14:textId="77777777" w:rsidTr="005B2AFB">
        <w:tc>
          <w:tcPr>
            <w:tcW w:w="457" w:type="dxa"/>
            <w:vMerge/>
          </w:tcPr>
          <w:p w14:paraId="6B9E1C8D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BBA46C2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4394BEE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522BFEE" w14:textId="0178EB86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B07BF">
              <w:rPr>
                <w:rFonts w:ascii="Trebuchet MS" w:hAnsi="Trebuchet MS" w:cs="Arial"/>
                <w:sz w:val="16"/>
                <w:szCs w:val="16"/>
              </w:rPr>
              <w:t>Przekrój przewodu zasilania : 3x minimum 1.5 mm2</w:t>
            </w:r>
          </w:p>
        </w:tc>
        <w:tc>
          <w:tcPr>
            <w:tcW w:w="2233" w:type="dxa"/>
          </w:tcPr>
          <w:p w14:paraId="6129D876" w14:textId="6435B118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6F6B7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B07BF" w:rsidRPr="008F4064" w14:paraId="2E212AF3" w14:textId="77777777" w:rsidTr="005B2AFB">
        <w:tc>
          <w:tcPr>
            <w:tcW w:w="457" w:type="dxa"/>
            <w:vMerge/>
          </w:tcPr>
          <w:p w14:paraId="587C1AFA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C23DFF5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7538C7F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B41E3D0" w14:textId="00CD056C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B07BF">
              <w:rPr>
                <w:rFonts w:ascii="Trebuchet MS" w:hAnsi="Trebuchet MS" w:cs="Arial"/>
                <w:sz w:val="16"/>
                <w:szCs w:val="16"/>
              </w:rPr>
              <w:t>Długość minimalnie 15 m</w:t>
            </w:r>
          </w:p>
        </w:tc>
        <w:tc>
          <w:tcPr>
            <w:tcW w:w="2233" w:type="dxa"/>
          </w:tcPr>
          <w:p w14:paraId="09CD9030" w14:textId="7AD7D6DB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6F6B7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B07BF" w:rsidRPr="008F4064" w14:paraId="2BD97E8E" w14:textId="77777777" w:rsidTr="005B2AFB">
        <w:tc>
          <w:tcPr>
            <w:tcW w:w="457" w:type="dxa"/>
            <w:vMerge w:val="restart"/>
          </w:tcPr>
          <w:p w14:paraId="497977E1" w14:textId="3FE22B39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12</w:t>
            </w:r>
          </w:p>
        </w:tc>
        <w:tc>
          <w:tcPr>
            <w:tcW w:w="1945" w:type="dxa"/>
            <w:vMerge w:val="restart"/>
          </w:tcPr>
          <w:p w14:paraId="546729BA" w14:textId="77777777" w:rsidR="001B07BF" w:rsidRPr="000E0AB8" w:rsidRDefault="001B07BF" w:rsidP="001B07B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E0AB8">
              <w:rPr>
                <w:rFonts w:ascii="Trebuchet MS" w:hAnsi="Trebuchet MS" w:cs="Arial"/>
                <w:b/>
                <w:bCs/>
                <w:sz w:val="16"/>
                <w:szCs w:val="16"/>
              </w:rPr>
              <w:t>Kabel mikrofonowy</w:t>
            </w:r>
          </w:p>
          <w:p w14:paraId="0D146C1E" w14:textId="77777777" w:rsidR="001B07BF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31C27B79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0D07B178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53F8D724" w14:textId="7B2FFA45" w:rsidR="001B07BF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0C626935" w14:textId="4A67B525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30szt.</w:t>
            </w:r>
          </w:p>
        </w:tc>
        <w:tc>
          <w:tcPr>
            <w:tcW w:w="8471" w:type="dxa"/>
          </w:tcPr>
          <w:p w14:paraId="366AC3A9" w14:textId="602D72D5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B07BF">
              <w:rPr>
                <w:rFonts w:ascii="Trebuchet MS" w:hAnsi="Trebuchet MS" w:cs="Arial"/>
                <w:sz w:val="16"/>
                <w:szCs w:val="16"/>
              </w:rPr>
              <w:t>Długość minimalnie  5m</w:t>
            </w:r>
          </w:p>
        </w:tc>
        <w:tc>
          <w:tcPr>
            <w:tcW w:w="2233" w:type="dxa"/>
          </w:tcPr>
          <w:p w14:paraId="38E10715" w14:textId="61E06655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C568D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B07BF" w:rsidRPr="008F4064" w14:paraId="5307B568" w14:textId="77777777" w:rsidTr="005B2AFB">
        <w:tc>
          <w:tcPr>
            <w:tcW w:w="457" w:type="dxa"/>
            <w:vMerge/>
          </w:tcPr>
          <w:p w14:paraId="51D8E3D4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8A9187B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A1CDFB4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0BEDF00" w14:textId="4AD8FE7B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B07BF">
              <w:rPr>
                <w:rFonts w:ascii="Trebuchet MS" w:hAnsi="Trebuchet MS" w:cs="Arial"/>
                <w:sz w:val="16"/>
                <w:szCs w:val="16"/>
              </w:rPr>
              <w:t>Standard: Żyła 2 x minimum 0,23mm²</w:t>
            </w:r>
          </w:p>
        </w:tc>
        <w:tc>
          <w:tcPr>
            <w:tcW w:w="2233" w:type="dxa"/>
          </w:tcPr>
          <w:p w14:paraId="557DB7F9" w14:textId="78C2BE6A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C568D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B07BF" w:rsidRPr="008F4064" w14:paraId="4CC9597D" w14:textId="77777777" w:rsidTr="005B2AFB">
        <w:tc>
          <w:tcPr>
            <w:tcW w:w="457" w:type="dxa"/>
            <w:vMerge/>
          </w:tcPr>
          <w:p w14:paraId="69C72A79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8B5600A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13231AF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DA8B613" w14:textId="7D7C3F7F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B07BF">
              <w:rPr>
                <w:rFonts w:ascii="Trebuchet MS" w:hAnsi="Trebuchet MS" w:cs="Arial"/>
                <w:sz w:val="16"/>
                <w:szCs w:val="16"/>
              </w:rPr>
              <w:t>Średnica zewnętrzna kabla: minimum 6mm</w:t>
            </w:r>
          </w:p>
        </w:tc>
        <w:tc>
          <w:tcPr>
            <w:tcW w:w="2233" w:type="dxa"/>
          </w:tcPr>
          <w:p w14:paraId="4C5DFD40" w14:textId="620FEC28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C568D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B07BF" w:rsidRPr="008F4064" w14:paraId="0DFC8342" w14:textId="77777777" w:rsidTr="005B2AFB">
        <w:tc>
          <w:tcPr>
            <w:tcW w:w="457" w:type="dxa"/>
            <w:vMerge/>
          </w:tcPr>
          <w:p w14:paraId="637AF70F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F64F4CE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F10746D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54F6187" w14:textId="30E8E139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B07BF">
              <w:rPr>
                <w:rFonts w:ascii="Trebuchet MS" w:hAnsi="Trebuchet MS" w:cs="Arial"/>
                <w:sz w:val="16"/>
                <w:szCs w:val="16"/>
              </w:rPr>
              <w:t>Wtyki: lutowane cyną bezołowiową z dodatkiem srebra</w:t>
            </w:r>
          </w:p>
        </w:tc>
        <w:tc>
          <w:tcPr>
            <w:tcW w:w="2233" w:type="dxa"/>
          </w:tcPr>
          <w:p w14:paraId="215D290C" w14:textId="17E399EB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C568D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B07BF" w:rsidRPr="008F4064" w14:paraId="160A53A3" w14:textId="77777777" w:rsidTr="005B2AFB">
        <w:tc>
          <w:tcPr>
            <w:tcW w:w="457" w:type="dxa"/>
            <w:vMerge/>
          </w:tcPr>
          <w:p w14:paraId="2B4442E9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4C7A681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A4B961B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0CA4B5F" w14:textId="5994BC70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B07BF">
              <w:rPr>
                <w:rFonts w:ascii="Trebuchet MS" w:hAnsi="Trebuchet MS" w:cs="Arial"/>
                <w:sz w:val="16"/>
                <w:szCs w:val="16"/>
              </w:rPr>
              <w:t>Miedziany ekran w oplocie krzyżowym</w:t>
            </w:r>
          </w:p>
        </w:tc>
        <w:tc>
          <w:tcPr>
            <w:tcW w:w="2233" w:type="dxa"/>
          </w:tcPr>
          <w:p w14:paraId="5BBA52E0" w14:textId="1194889E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C568D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B07BF" w:rsidRPr="008F4064" w14:paraId="4A8AA953" w14:textId="77777777" w:rsidTr="005B2AFB">
        <w:tc>
          <w:tcPr>
            <w:tcW w:w="457" w:type="dxa"/>
            <w:vMerge/>
          </w:tcPr>
          <w:p w14:paraId="25375C26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7D6DFAA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94F6FFF" w14:textId="77777777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788716A" w14:textId="084EAFB2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B07BF">
              <w:rPr>
                <w:rFonts w:ascii="Trebuchet MS" w:hAnsi="Trebuchet MS" w:cs="Arial"/>
                <w:sz w:val="16"/>
                <w:szCs w:val="16"/>
              </w:rPr>
              <w:t>Zabezpieczenie przed wyrwaniem kabla</w:t>
            </w:r>
          </w:p>
        </w:tc>
        <w:tc>
          <w:tcPr>
            <w:tcW w:w="2233" w:type="dxa"/>
          </w:tcPr>
          <w:p w14:paraId="3873B8F0" w14:textId="0A49CA60" w:rsidR="001B07BF" w:rsidRPr="008F4064" w:rsidRDefault="001B07BF" w:rsidP="001B07BF">
            <w:pPr>
              <w:rPr>
                <w:rFonts w:ascii="Trebuchet MS" w:hAnsi="Trebuchet MS" w:cs="Arial"/>
                <w:sz w:val="16"/>
                <w:szCs w:val="16"/>
              </w:rPr>
            </w:pPr>
            <w:r w:rsidRPr="009C568D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B6D25" w:rsidRPr="008F4064" w14:paraId="41692E08" w14:textId="77777777" w:rsidTr="005B2AFB">
        <w:tc>
          <w:tcPr>
            <w:tcW w:w="457" w:type="dxa"/>
            <w:vMerge w:val="restart"/>
          </w:tcPr>
          <w:p w14:paraId="2999ED43" w14:textId="3FB0EA90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13</w:t>
            </w:r>
          </w:p>
        </w:tc>
        <w:tc>
          <w:tcPr>
            <w:tcW w:w="1945" w:type="dxa"/>
            <w:vMerge w:val="restart"/>
          </w:tcPr>
          <w:p w14:paraId="77BC891A" w14:textId="77777777" w:rsidR="00EB6D25" w:rsidRPr="00EB6D25" w:rsidRDefault="00EB6D25" w:rsidP="00EB6D2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b/>
                <w:bCs/>
                <w:sz w:val="16"/>
                <w:szCs w:val="16"/>
              </w:rPr>
              <w:t>Kabel mikrofonowy</w:t>
            </w:r>
          </w:p>
          <w:p w14:paraId="5D4B4CCA" w14:textId="77777777" w:rsidR="00EB6D25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106ED3C9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06BF72E8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112FF816" w14:textId="79A7DA30" w:rsidR="00EB6D25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784D282C" w14:textId="0602A806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30szt.</w:t>
            </w:r>
          </w:p>
        </w:tc>
        <w:tc>
          <w:tcPr>
            <w:tcW w:w="8471" w:type="dxa"/>
          </w:tcPr>
          <w:p w14:paraId="430B2B6D" w14:textId="05FF9E36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sz w:val="16"/>
                <w:szCs w:val="16"/>
              </w:rPr>
              <w:t>Długość  minimum 3m</w:t>
            </w:r>
          </w:p>
        </w:tc>
        <w:tc>
          <w:tcPr>
            <w:tcW w:w="2233" w:type="dxa"/>
          </w:tcPr>
          <w:p w14:paraId="1E8DCFCA" w14:textId="24D8E17C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04748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B6D25" w:rsidRPr="008F4064" w14:paraId="13F9759E" w14:textId="77777777" w:rsidTr="005B2AFB">
        <w:tc>
          <w:tcPr>
            <w:tcW w:w="457" w:type="dxa"/>
            <w:vMerge/>
          </w:tcPr>
          <w:p w14:paraId="7B17C4D7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9E76770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D780CEE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194C6C0" w14:textId="19BBCBE1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sz w:val="16"/>
                <w:szCs w:val="16"/>
              </w:rPr>
              <w:t>Standard: Żyła 2 x minimum 0,23mm²</w:t>
            </w:r>
          </w:p>
        </w:tc>
        <w:tc>
          <w:tcPr>
            <w:tcW w:w="2233" w:type="dxa"/>
          </w:tcPr>
          <w:p w14:paraId="639987BE" w14:textId="2F4F17A8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04748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B6D25" w:rsidRPr="008F4064" w14:paraId="03F3B3CB" w14:textId="77777777" w:rsidTr="005B2AFB">
        <w:tc>
          <w:tcPr>
            <w:tcW w:w="457" w:type="dxa"/>
            <w:vMerge/>
          </w:tcPr>
          <w:p w14:paraId="6421EFF5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4FF87BD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A070931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AF88B18" w14:textId="56006270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sz w:val="16"/>
                <w:szCs w:val="16"/>
              </w:rPr>
              <w:t>Średnica zewnętrzna kabla do 6mm</w:t>
            </w:r>
          </w:p>
        </w:tc>
        <w:tc>
          <w:tcPr>
            <w:tcW w:w="2233" w:type="dxa"/>
          </w:tcPr>
          <w:p w14:paraId="0BFCFFF3" w14:textId="084B580F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04748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B6D25" w:rsidRPr="008F4064" w14:paraId="4CC33A44" w14:textId="77777777" w:rsidTr="005B2AFB">
        <w:tc>
          <w:tcPr>
            <w:tcW w:w="457" w:type="dxa"/>
            <w:vMerge/>
          </w:tcPr>
          <w:p w14:paraId="37453429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4EED252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907944B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2D0C882" w14:textId="06A93E50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sz w:val="16"/>
                <w:szCs w:val="16"/>
              </w:rPr>
              <w:t>Wtyki: lutowane cyną bezołowiową z dodatkiem srebra</w:t>
            </w:r>
          </w:p>
        </w:tc>
        <w:tc>
          <w:tcPr>
            <w:tcW w:w="2233" w:type="dxa"/>
          </w:tcPr>
          <w:p w14:paraId="1EA8CCBD" w14:textId="4D7DEAA0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04748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B6D25" w:rsidRPr="008F4064" w14:paraId="00271BD4" w14:textId="77777777" w:rsidTr="005B2AFB">
        <w:tc>
          <w:tcPr>
            <w:tcW w:w="457" w:type="dxa"/>
            <w:vMerge/>
          </w:tcPr>
          <w:p w14:paraId="789F17BE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A5EDA73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3EF1C28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7181515" w14:textId="7DA0E0FA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sz w:val="16"/>
                <w:szCs w:val="16"/>
              </w:rPr>
              <w:t>Miedziany ekran w oplocie krzyżowym</w:t>
            </w:r>
          </w:p>
        </w:tc>
        <w:tc>
          <w:tcPr>
            <w:tcW w:w="2233" w:type="dxa"/>
          </w:tcPr>
          <w:p w14:paraId="31ED857F" w14:textId="729ED849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04748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B6D25" w:rsidRPr="008F4064" w14:paraId="262459DE" w14:textId="77777777" w:rsidTr="005B2AFB">
        <w:tc>
          <w:tcPr>
            <w:tcW w:w="457" w:type="dxa"/>
            <w:vMerge/>
          </w:tcPr>
          <w:p w14:paraId="77633A73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4C654F3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7B5CA37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41B74F3" w14:textId="1C668844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sz w:val="16"/>
                <w:szCs w:val="16"/>
              </w:rPr>
              <w:t>Złącza posiadają zabezpieczenie przed wyrwaniem kabla</w:t>
            </w:r>
          </w:p>
        </w:tc>
        <w:tc>
          <w:tcPr>
            <w:tcW w:w="2233" w:type="dxa"/>
          </w:tcPr>
          <w:p w14:paraId="3C62675E" w14:textId="52DC5264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04748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B6D25" w:rsidRPr="008F4064" w14:paraId="08CDA288" w14:textId="77777777" w:rsidTr="005B2AFB">
        <w:tc>
          <w:tcPr>
            <w:tcW w:w="457" w:type="dxa"/>
            <w:vMerge w:val="restart"/>
          </w:tcPr>
          <w:p w14:paraId="5B984F85" w14:textId="4269EC03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14</w:t>
            </w:r>
          </w:p>
        </w:tc>
        <w:tc>
          <w:tcPr>
            <w:tcW w:w="1945" w:type="dxa"/>
            <w:vMerge w:val="restart"/>
          </w:tcPr>
          <w:p w14:paraId="0196BC84" w14:textId="77777777" w:rsidR="00EB6D25" w:rsidRPr="00EB6D25" w:rsidRDefault="00EB6D25" w:rsidP="00EB6D2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b/>
                <w:bCs/>
                <w:sz w:val="16"/>
                <w:szCs w:val="16"/>
              </w:rPr>
              <w:t>Kabel mikrofonowy</w:t>
            </w:r>
          </w:p>
          <w:p w14:paraId="151DAF74" w14:textId="77777777" w:rsidR="00EB6D25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04474151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3CA16FC8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7D2F9228" w14:textId="184A1DB5" w:rsidR="00EB6D25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2506F781" w14:textId="189414CF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30szt.</w:t>
            </w:r>
          </w:p>
        </w:tc>
        <w:tc>
          <w:tcPr>
            <w:tcW w:w="8471" w:type="dxa"/>
          </w:tcPr>
          <w:p w14:paraId="1751C3CB" w14:textId="2AF24C18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sz w:val="16"/>
                <w:szCs w:val="16"/>
              </w:rPr>
              <w:t>Długość maksymalnie  2m</w:t>
            </w:r>
          </w:p>
        </w:tc>
        <w:tc>
          <w:tcPr>
            <w:tcW w:w="2233" w:type="dxa"/>
          </w:tcPr>
          <w:p w14:paraId="36D0F181" w14:textId="7BCD2DB4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00E0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B6D25" w:rsidRPr="008F4064" w14:paraId="19B468EE" w14:textId="77777777" w:rsidTr="005B2AFB">
        <w:tc>
          <w:tcPr>
            <w:tcW w:w="457" w:type="dxa"/>
            <w:vMerge/>
          </w:tcPr>
          <w:p w14:paraId="53E0E584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5D1D5F0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E0941FD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4354CAC" w14:textId="677862C9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sz w:val="16"/>
                <w:szCs w:val="16"/>
              </w:rPr>
              <w:t>Standard: Żyła 2 x minimum 0,23mm²</w:t>
            </w:r>
          </w:p>
        </w:tc>
        <w:tc>
          <w:tcPr>
            <w:tcW w:w="2233" w:type="dxa"/>
          </w:tcPr>
          <w:p w14:paraId="5BCB1A14" w14:textId="095F4B6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00E0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B6D25" w:rsidRPr="008F4064" w14:paraId="0EC0EB4E" w14:textId="77777777" w:rsidTr="005B2AFB">
        <w:tc>
          <w:tcPr>
            <w:tcW w:w="457" w:type="dxa"/>
            <w:vMerge/>
          </w:tcPr>
          <w:p w14:paraId="392A2902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174148F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D457BD3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DAC5199" w14:textId="76445DFC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sz w:val="16"/>
                <w:szCs w:val="16"/>
              </w:rPr>
              <w:t>Średnica zewnętrzna kabla do 6mm</w:t>
            </w:r>
          </w:p>
        </w:tc>
        <w:tc>
          <w:tcPr>
            <w:tcW w:w="2233" w:type="dxa"/>
          </w:tcPr>
          <w:p w14:paraId="06C355D8" w14:textId="27DC6F62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00E0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B6D25" w:rsidRPr="008F4064" w14:paraId="4411A5E8" w14:textId="77777777" w:rsidTr="005B2AFB">
        <w:tc>
          <w:tcPr>
            <w:tcW w:w="457" w:type="dxa"/>
            <w:vMerge/>
          </w:tcPr>
          <w:p w14:paraId="1A0FCCC8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B2FC608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2CD15A6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0C434C8" w14:textId="212F9230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sz w:val="16"/>
                <w:szCs w:val="16"/>
              </w:rPr>
              <w:t>Wtyki: lutowane cyną bezołowiową z dodatkiem srebra</w:t>
            </w:r>
          </w:p>
        </w:tc>
        <w:tc>
          <w:tcPr>
            <w:tcW w:w="2233" w:type="dxa"/>
          </w:tcPr>
          <w:p w14:paraId="7229AE53" w14:textId="4EA9C896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00E0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B6D25" w:rsidRPr="008F4064" w14:paraId="7FE6F91C" w14:textId="77777777" w:rsidTr="005B2AFB">
        <w:tc>
          <w:tcPr>
            <w:tcW w:w="457" w:type="dxa"/>
            <w:vMerge/>
          </w:tcPr>
          <w:p w14:paraId="74168394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EC2BDDA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FFA1C0E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912FFFB" w14:textId="698553BC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sz w:val="16"/>
                <w:szCs w:val="16"/>
              </w:rPr>
              <w:t>Miedziany ekran w oplocie krzyżowym.</w:t>
            </w:r>
          </w:p>
        </w:tc>
        <w:tc>
          <w:tcPr>
            <w:tcW w:w="2233" w:type="dxa"/>
          </w:tcPr>
          <w:p w14:paraId="58F3112E" w14:textId="6280EEFE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00E0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EB6D25" w:rsidRPr="008F4064" w14:paraId="11504C59" w14:textId="77777777" w:rsidTr="005B2AFB">
        <w:tc>
          <w:tcPr>
            <w:tcW w:w="457" w:type="dxa"/>
            <w:vMerge/>
          </w:tcPr>
          <w:p w14:paraId="5AEF9A7C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50675DE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3E491ED" w14:textId="77777777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2BF077E" w14:textId="22F819CC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sz w:val="16"/>
                <w:szCs w:val="16"/>
              </w:rPr>
              <w:t>Zabezpieczenie przed wyrwaniem kabla</w:t>
            </w:r>
          </w:p>
        </w:tc>
        <w:tc>
          <w:tcPr>
            <w:tcW w:w="2233" w:type="dxa"/>
          </w:tcPr>
          <w:p w14:paraId="758F30CE" w14:textId="075D7193" w:rsidR="00EB6D25" w:rsidRPr="008F4064" w:rsidRDefault="00EB6D25" w:rsidP="00EB6D2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00E0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D1D5F" w:rsidRPr="008F4064" w14:paraId="28CC1704" w14:textId="77777777" w:rsidTr="005B2AFB">
        <w:tc>
          <w:tcPr>
            <w:tcW w:w="457" w:type="dxa"/>
            <w:vMerge w:val="restart"/>
          </w:tcPr>
          <w:p w14:paraId="508D9FF6" w14:textId="32D3CD2B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15</w:t>
            </w:r>
          </w:p>
        </w:tc>
        <w:tc>
          <w:tcPr>
            <w:tcW w:w="1945" w:type="dxa"/>
            <w:vMerge w:val="restart"/>
          </w:tcPr>
          <w:p w14:paraId="03BB3C96" w14:textId="77777777" w:rsidR="000D1D5F" w:rsidRPr="00EB6D25" w:rsidRDefault="000D1D5F" w:rsidP="000D1D5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EB6D25">
              <w:rPr>
                <w:rFonts w:ascii="Trebuchet MS" w:hAnsi="Trebuchet MS" w:cs="Arial"/>
                <w:b/>
                <w:bCs/>
                <w:sz w:val="16"/>
                <w:szCs w:val="16"/>
              </w:rPr>
              <w:t>Kabel Instrumentalny</w:t>
            </w:r>
          </w:p>
          <w:p w14:paraId="1A85ACD5" w14:textId="77777777" w:rsidR="000D1D5F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4DE0BBF6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41979A11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643E91F5" w14:textId="6FFE65E0" w:rsidR="000D1D5F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4F724BEE" w14:textId="572BCCBB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10szt.</w:t>
            </w:r>
          </w:p>
        </w:tc>
        <w:tc>
          <w:tcPr>
            <w:tcW w:w="8471" w:type="dxa"/>
          </w:tcPr>
          <w:p w14:paraId="6ED7C0D3" w14:textId="6BE30931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Długość: minimalnie 3m</w:t>
            </w:r>
          </w:p>
        </w:tc>
        <w:tc>
          <w:tcPr>
            <w:tcW w:w="2233" w:type="dxa"/>
          </w:tcPr>
          <w:p w14:paraId="660D56E9" w14:textId="0A50B22E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865E9E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D1D5F" w:rsidRPr="008F4064" w14:paraId="4065B0AD" w14:textId="77777777" w:rsidTr="005B2AFB">
        <w:tc>
          <w:tcPr>
            <w:tcW w:w="457" w:type="dxa"/>
            <w:vMerge/>
          </w:tcPr>
          <w:p w14:paraId="389BBD49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9B96246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7FBFF94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988BD09" w14:textId="1F82BF45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Standard: Żyła 1 x  maksymalnie 0,5mm²</w:t>
            </w:r>
          </w:p>
        </w:tc>
        <w:tc>
          <w:tcPr>
            <w:tcW w:w="2233" w:type="dxa"/>
          </w:tcPr>
          <w:p w14:paraId="1DC8EE2B" w14:textId="54D03500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865E9E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D1D5F" w:rsidRPr="008F4064" w14:paraId="7B18AA2B" w14:textId="77777777" w:rsidTr="005B2AFB">
        <w:tc>
          <w:tcPr>
            <w:tcW w:w="457" w:type="dxa"/>
            <w:vMerge/>
          </w:tcPr>
          <w:p w14:paraId="1837BA83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CFAE904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0CA057D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1414761" w14:textId="69DEF51F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Średnica zewnętrzna kabla maksymalnie 8mm</w:t>
            </w:r>
          </w:p>
        </w:tc>
        <w:tc>
          <w:tcPr>
            <w:tcW w:w="2233" w:type="dxa"/>
          </w:tcPr>
          <w:p w14:paraId="505C2C34" w14:textId="528E13DF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865E9E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D1D5F" w:rsidRPr="008F4064" w14:paraId="507C8E2C" w14:textId="77777777" w:rsidTr="005B2AFB">
        <w:tc>
          <w:tcPr>
            <w:tcW w:w="457" w:type="dxa"/>
            <w:vMerge/>
          </w:tcPr>
          <w:p w14:paraId="7C45274F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401ECED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8EAF0E0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827A4BB" w14:textId="76D6B009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Podwójny miedziany ekran w oplocie krzyżowym</w:t>
            </w:r>
          </w:p>
        </w:tc>
        <w:tc>
          <w:tcPr>
            <w:tcW w:w="2233" w:type="dxa"/>
          </w:tcPr>
          <w:p w14:paraId="33E76E3B" w14:textId="2F9D27CE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865E9E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D1D5F" w:rsidRPr="008F4064" w14:paraId="5D65343A" w14:textId="77777777" w:rsidTr="005B2AFB">
        <w:tc>
          <w:tcPr>
            <w:tcW w:w="457" w:type="dxa"/>
            <w:vMerge/>
          </w:tcPr>
          <w:p w14:paraId="5567056D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C47FF76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1203C0B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CAC344E" w14:textId="4B8CBEBB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Wtyki: lutowane cyną bezołowiową z dodatkiem srebra</w:t>
            </w:r>
          </w:p>
        </w:tc>
        <w:tc>
          <w:tcPr>
            <w:tcW w:w="2233" w:type="dxa"/>
          </w:tcPr>
          <w:p w14:paraId="255F8B06" w14:textId="3B0CE2DA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865E9E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D1D5F" w:rsidRPr="008F4064" w14:paraId="0BD7297F" w14:textId="77777777" w:rsidTr="005B2AFB">
        <w:tc>
          <w:tcPr>
            <w:tcW w:w="457" w:type="dxa"/>
            <w:vMerge w:val="restart"/>
          </w:tcPr>
          <w:p w14:paraId="0E91871D" w14:textId="39167BE9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16</w:t>
            </w:r>
          </w:p>
        </w:tc>
        <w:tc>
          <w:tcPr>
            <w:tcW w:w="1945" w:type="dxa"/>
            <w:vMerge w:val="restart"/>
          </w:tcPr>
          <w:p w14:paraId="51A3E648" w14:textId="77777777" w:rsidR="000D1D5F" w:rsidRPr="000D1D5F" w:rsidRDefault="000D1D5F" w:rsidP="000D1D5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b/>
                <w:bCs/>
                <w:sz w:val="16"/>
                <w:szCs w:val="16"/>
              </w:rPr>
              <w:t>Kabel Instrumentalny</w:t>
            </w:r>
          </w:p>
          <w:p w14:paraId="5D9EF481" w14:textId="77777777" w:rsidR="000D1D5F" w:rsidRDefault="000D1D5F" w:rsidP="000D1D5F">
            <w:pPr>
              <w:rPr>
                <w:rFonts w:ascii="Trebuchet MS" w:hAnsi="Trebuchet MS" w:cs="Arial"/>
                <w:sz w:val="16"/>
                <w:szCs w:val="16"/>
                <w:highlight w:val="yellow"/>
              </w:rPr>
            </w:pPr>
          </w:p>
          <w:p w14:paraId="7B6121DC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585CE90F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lastRenderedPageBreak/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7FF9288A" w14:textId="7F65D344" w:rsidR="000D1D5F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14954181" w14:textId="75A11F60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lastRenderedPageBreak/>
              <w:t>10szt.</w:t>
            </w:r>
          </w:p>
        </w:tc>
        <w:tc>
          <w:tcPr>
            <w:tcW w:w="8471" w:type="dxa"/>
          </w:tcPr>
          <w:p w14:paraId="3CFE9FA5" w14:textId="584205BF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Długość minimalnie  2m</w:t>
            </w:r>
          </w:p>
        </w:tc>
        <w:tc>
          <w:tcPr>
            <w:tcW w:w="2233" w:type="dxa"/>
          </w:tcPr>
          <w:p w14:paraId="0F3F561C" w14:textId="7D8726B1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F5382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D1D5F" w:rsidRPr="008F4064" w14:paraId="6E5CEF80" w14:textId="77777777" w:rsidTr="005B2AFB">
        <w:tc>
          <w:tcPr>
            <w:tcW w:w="457" w:type="dxa"/>
            <w:vMerge/>
          </w:tcPr>
          <w:p w14:paraId="585F9EE3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75F5BAE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04D0DA8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711D201" w14:textId="424D6849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Wtyki:  jack 6,3 mm</w:t>
            </w:r>
          </w:p>
        </w:tc>
        <w:tc>
          <w:tcPr>
            <w:tcW w:w="2233" w:type="dxa"/>
          </w:tcPr>
          <w:p w14:paraId="41B24063" w14:textId="44E43D80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F5382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D1D5F" w:rsidRPr="008F4064" w14:paraId="57FED1AF" w14:textId="77777777" w:rsidTr="005B2AFB">
        <w:tc>
          <w:tcPr>
            <w:tcW w:w="457" w:type="dxa"/>
            <w:vMerge/>
          </w:tcPr>
          <w:p w14:paraId="7E5D0406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1704434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AF559A1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17C4E0F" w14:textId="0C57AAF9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Standard: Żyła 1 x maksymalnie  0,5mm²</w:t>
            </w:r>
          </w:p>
        </w:tc>
        <w:tc>
          <w:tcPr>
            <w:tcW w:w="2233" w:type="dxa"/>
          </w:tcPr>
          <w:p w14:paraId="68CB3D62" w14:textId="0318323E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F5382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D1D5F" w:rsidRPr="008F4064" w14:paraId="4DD62FCB" w14:textId="77777777" w:rsidTr="005B2AFB">
        <w:tc>
          <w:tcPr>
            <w:tcW w:w="457" w:type="dxa"/>
            <w:vMerge/>
          </w:tcPr>
          <w:p w14:paraId="18517A00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8C21CEF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9DCA284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0536371" w14:textId="3DC7D402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Średnica zewnętrzna kabla do 7mm</w:t>
            </w:r>
          </w:p>
        </w:tc>
        <w:tc>
          <w:tcPr>
            <w:tcW w:w="2233" w:type="dxa"/>
          </w:tcPr>
          <w:p w14:paraId="5A1AB673" w14:textId="524C26B9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F5382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D1D5F" w:rsidRPr="008F4064" w14:paraId="03A22ACD" w14:textId="77777777" w:rsidTr="005B2AFB">
        <w:tc>
          <w:tcPr>
            <w:tcW w:w="457" w:type="dxa"/>
            <w:vMerge/>
          </w:tcPr>
          <w:p w14:paraId="2CF46CAB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7F9A181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EB5B357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BAE1CE0" w14:textId="1EDDD8C9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Podwójny miedziany ekran w oplocie krzyżowym</w:t>
            </w:r>
          </w:p>
        </w:tc>
        <w:tc>
          <w:tcPr>
            <w:tcW w:w="2233" w:type="dxa"/>
          </w:tcPr>
          <w:p w14:paraId="0196720E" w14:textId="4E767BDF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F5382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0D1D5F" w:rsidRPr="008F4064" w14:paraId="422472E1" w14:textId="77777777" w:rsidTr="005B2AFB">
        <w:tc>
          <w:tcPr>
            <w:tcW w:w="457" w:type="dxa"/>
            <w:vMerge/>
          </w:tcPr>
          <w:p w14:paraId="7F50B849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6BACE99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794AAC2" w14:textId="77777777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D67B2E2" w14:textId="03278A52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Wtyki: lutowane cyną bezołowiową z dodatkiem srebra</w:t>
            </w:r>
          </w:p>
        </w:tc>
        <w:tc>
          <w:tcPr>
            <w:tcW w:w="2233" w:type="dxa"/>
          </w:tcPr>
          <w:p w14:paraId="0E468336" w14:textId="327B03BD" w:rsidR="000D1D5F" w:rsidRPr="008F4064" w:rsidRDefault="000D1D5F" w:rsidP="000D1D5F">
            <w:pPr>
              <w:rPr>
                <w:rFonts w:ascii="Trebuchet MS" w:hAnsi="Trebuchet MS" w:cs="Arial"/>
                <w:sz w:val="16"/>
                <w:szCs w:val="16"/>
              </w:rPr>
            </w:pPr>
            <w:r w:rsidRPr="00F5382B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8F4064" w14:paraId="79B43F2F" w14:textId="77777777" w:rsidTr="005B2AFB">
        <w:tc>
          <w:tcPr>
            <w:tcW w:w="457" w:type="dxa"/>
            <w:vMerge w:val="restart"/>
          </w:tcPr>
          <w:p w14:paraId="0B57E76D" w14:textId="425BA5DC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17</w:t>
            </w:r>
          </w:p>
        </w:tc>
        <w:tc>
          <w:tcPr>
            <w:tcW w:w="1945" w:type="dxa"/>
            <w:vMerge w:val="restart"/>
          </w:tcPr>
          <w:p w14:paraId="551462B4" w14:textId="77777777" w:rsidR="0042478B" w:rsidRPr="00296129" w:rsidRDefault="0042478B" w:rsidP="0042478B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b/>
                <w:bCs/>
                <w:sz w:val="16"/>
                <w:szCs w:val="16"/>
              </w:rPr>
              <w:t>Aktywny DI-Box Stereo</w:t>
            </w:r>
          </w:p>
          <w:p w14:paraId="58378DBE" w14:textId="77777777" w:rsidR="0042478B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026D6884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3A4F3B90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4655F13A" w14:textId="0CACE097" w:rsidR="0042478B" w:rsidRPr="008F4064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6A14137C" w14:textId="6E796401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4szt.</w:t>
            </w:r>
          </w:p>
        </w:tc>
        <w:tc>
          <w:tcPr>
            <w:tcW w:w="8471" w:type="dxa"/>
          </w:tcPr>
          <w:p w14:paraId="1F3C7EF3" w14:textId="3FFACB65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Pasmo przenoszenia: 20Hz – 20 000Hz</w:t>
            </w:r>
          </w:p>
        </w:tc>
        <w:tc>
          <w:tcPr>
            <w:tcW w:w="2233" w:type="dxa"/>
          </w:tcPr>
          <w:p w14:paraId="6EDEF043" w14:textId="200B0B36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8F4064" w14:paraId="4A4253AC" w14:textId="77777777" w:rsidTr="005B2AFB">
        <w:tc>
          <w:tcPr>
            <w:tcW w:w="457" w:type="dxa"/>
            <w:vMerge/>
          </w:tcPr>
          <w:p w14:paraId="12E8F03A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D54A82E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3C4AEA7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B6CEA27" w14:textId="2B4A8CF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Zakres dynamiczny: co najmniej 109dB</w:t>
            </w:r>
          </w:p>
        </w:tc>
        <w:tc>
          <w:tcPr>
            <w:tcW w:w="2233" w:type="dxa"/>
          </w:tcPr>
          <w:p w14:paraId="0C5F9776" w14:textId="62B9DE06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8F4064" w14:paraId="064E8413" w14:textId="77777777" w:rsidTr="005B2AFB">
        <w:tc>
          <w:tcPr>
            <w:tcW w:w="457" w:type="dxa"/>
            <w:vMerge/>
          </w:tcPr>
          <w:p w14:paraId="6D90C419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5BFF262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FC28AD2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5545F60" w14:textId="7AFAA42A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D1D5F">
              <w:rPr>
                <w:rFonts w:ascii="Trebuchet MS" w:hAnsi="Trebuchet MS" w:cs="Arial"/>
                <w:sz w:val="16"/>
                <w:szCs w:val="16"/>
              </w:rPr>
              <w:t>Poziom hałasu minimalnie -99dB poniżej 0dBu</w:t>
            </w:r>
          </w:p>
        </w:tc>
        <w:tc>
          <w:tcPr>
            <w:tcW w:w="2233" w:type="dxa"/>
          </w:tcPr>
          <w:p w14:paraId="00DBAB7D" w14:textId="0F8769FE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8F4064" w14:paraId="08E57459" w14:textId="77777777" w:rsidTr="005B2AFB">
        <w:tc>
          <w:tcPr>
            <w:tcW w:w="457" w:type="dxa"/>
            <w:vMerge/>
          </w:tcPr>
          <w:p w14:paraId="0D2D8015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59766ED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C545CA2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B728A4C" w14:textId="13CBB4C6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42478B">
              <w:rPr>
                <w:rFonts w:ascii="Trebuchet MS" w:hAnsi="Trebuchet MS" w:cs="Arial"/>
                <w:sz w:val="16"/>
                <w:szCs w:val="16"/>
              </w:rPr>
              <w:t>Równoważny szum wejściowy od  -103dBu</w:t>
            </w:r>
          </w:p>
        </w:tc>
        <w:tc>
          <w:tcPr>
            <w:tcW w:w="2233" w:type="dxa"/>
          </w:tcPr>
          <w:p w14:paraId="4430381C" w14:textId="58F9F8A2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8F4064" w14:paraId="14B6DE37" w14:textId="77777777" w:rsidTr="005B2AFB">
        <w:tc>
          <w:tcPr>
            <w:tcW w:w="457" w:type="dxa"/>
            <w:vMerge/>
          </w:tcPr>
          <w:p w14:paraId="65AD3C91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1F97665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A3FD3DD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DAF9097" w14:textId="6340AD42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42478B">
              <w:rPr>
                <w:rFonts w:ascii="Trebuchet MS" w:hAnsi="Trebuchet MS" w:cs="Arial"/>
                <w:sz w:val="16"/>
                <w:szCs w:val="16"/>
              </w:rPr>
              <w:t>Maksymalny sygnał wejściowy: +10dBu</w:t>
            </w:r>
          </w:p>
        </w:tc>
        <w:tc>
          <w:tcPr>
            <w:tcW w:w="2233" w:type="dxa"/>
          </w:tcPr>
          <w:p w14:paraId="734AB962" w14:textId="08C44402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8F4064" w14:paraId="3A275F91" w14:textId="77777777" w:rsidTr="005B2AFB">
        <w:tc>
          <w:tcPr>
            <w:tcW w:w="457" w:type="dxa"/>
            <w:vMerge/>
          </w:tcPr>
          <w:p w14:paraId="46778FF7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3DAC21B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A557BAC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C7644AF" w14:textId="14163BAC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42478B">
              <w:rPr>
                <w:rFonts w:ascii="Trebuchet MS" w:hAnsi="Trebuchet MS" w:cs="Arial"/>
                <w:sz w:val="16"/>
                <w:szCs w:val="16"/>
              </w:rPr>
              <w:t>Odchylenie fazowe : +10º przy 20Hz | 0º przy 1kHz | -1º przy 20kHz</w:t>
            </w:r>
          </w:p>
        </w:tc>
        <w:tc>
          <w:tcPr>
            <w:tcW w:w="2233" w:type="dxa"/>
          </w:tcPr>
          <w:p w14:paraId="5035C730" w14:textId="6C71BC71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8F4064" w14:paraId="54B43855" w14:textId="77777777" w:rsidTr="005B2AFB">
        <w:tc>
          <w:tcPr>
            <w:tcW w:w="457" w:type="dxa"/>
            <w:vMerge/>
          </w:tcPr>
          <w:p w14:paraId="138A236E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57E0010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DD53C21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870A16B" w14:textId="13CD9EF6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42478B">
              <w:rPr>
                <w:rFonts w:ascii="Trebuchet MS" w:hAnsi="Trebuchet MS" w:cs="Arial"/>
                <w:sz w:val="16"/>
                <w:szCs w:val="16"/>
              </w:rPr>
              <w:t>Całkowite zniekształcenia harmoniczne: nie więcej niż 0,002% przy -5dBu</w:t>
            </w:r>
          </w:p>
        </w:tc>
        <w:tc>
          <w:tcPr>
            <w:tcW w:w="2233" w:type="dxa"/>
          </w:tcPr>
          <w:p w14:paraId="53ED6122" w14:textId="62573256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8F4064" w14:paraId="101C06E1" w14:textId="77777777" w:rsidTr="005B2AFB">
        <w:tc>
          <w:tcPr>
            <w:tcW w:w="457" w:type="dxa"/>
            <w:vMerge/>
          </w:tcPr>
          <w:p w14:paraId="20E1ECB2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6423E03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651A84C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5B22FB9" w14:textId="360A5620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42478B">
              <w:rPr>
                <w:rFonts w:ascii="Trebuchet MS" w:hAnsi="Trebuchet MS" w:cs="Arial"/>
                <w:sz w:val="16"/>
                <w:szCs w:val="16"/>
              </w:rPr>
              <w:t>Zniekształcenia intermodulacyjne: nie więcej niż 0,003% przy -3dBu</w:t>
            </w:r>
          </w:p>
        </w:tc>
        <w:tc>
          <w:tcPr>
            <w:tcW w:w="2233" w:type="dxa"/>
          </w:tcPr>
          <w:p w14:paraId="1FDD83F5" w14:textId="4632EDAD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8F4064" w14:paraId="6683083F" w14:textId="77777777" w:rsidTr="005B2AFB">
        <w:tc>
          <w:tcPr>
            <w:tcW w:w="457" w:type="dxa"/>
            <w:vMerge/>
          </w:tcPr>
          <w:p w14:paraId="1E40940C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E7C4D94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1B8E999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DE693AF" w14:textId="4B539E64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42478B">
              <w:rPr>
                <w:rFonts w:ascii="Trebuchet MS" w:hAnsi="Trebuchet MS" w:cs="Arial"/>
                <w:sz w:val="16"/>
                <w:szCs w:val="16"/>
              </w:rPr>
              <w:t>Impedancja wejściowa : 220kΩ</w:t>
            </w:r>
          </w:p>
        </w:tc>
        <w:tc>
          <w:tcPr>
            <w:tcW w:w="2233" w:type="dxa"/>
          </w:tcPr>
          <w:p w14:paraId="71BC7936" w14:textId="2AD4D6EC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8F4064" w14:paraId="55450F09" w14:textId="77777777" w:rsidTr="005B2AFB">
        <w:tc>
          <w:tcPr>
            <w:tcW w:w="457" w:type="dxa"/>
            <w:vMerge/>
          </w:tcPr>
          <w:p w14:paraId="4BE04E00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71D2C2A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534431E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0FF931E" w14:textId="194A7D1B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42478B">
              <w:rPr>
                <w:rFonts w:ascii="Trebuchet MS" w:hAnsi="Trebuchet MS" w:cs="Arial"/>
                <w:sz w:val="16"/>
                <w:szCs w:val="16"/>
              </w:rPr>
              <w:t>Impedancja wyjściowa: 600Ω</w:t>
            </w:r>
          </w:p>
        </w:tc>
        <w:tc>
          <w:tcPr>
            <w:tcW w:w="2233" w:type="dxa"/>
          </w:tcPr>
          <w:p w14:paraId="57BBA8BC" w14:textId="4245E3BE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8F4064" w14:paraId="1C35DBAB" w14:textId="77777777" w:rsidTr="005B2AFB">
        <w:tc>
          <w:tcPr>
            <w:tcW w:w="457" w:type="dxa"/>
            <w:vMerge/>
          </w:tcPr>
          <w:p w14:paraId="555EA4D5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AE6740B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5FE9CB7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3CF06B2" w14:textId="7C084FC8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42478B">
              <w:rPr>
                <w:rFonts w:ascii="Trebuchet MS" w:hAnsi="Trebuchet MS" w:cs="Arial"/>
                <w:sz w:val="16"/>
                <w:szCs w:val="16"/>
              </w:rPr>
              <w:t>Pad wejściowy: -15dB</w:t>
            </w:r>
          </w:p>
        </w:tc>
        <w:tc>
          <w:tcPr>
            <w:tcW w:w="2233" w:type="dxa"/>
          </w:tcPr>
          <w:p w14:paraId="6840E248" w14:textId="0E3EB8DB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8F4064" w14:paraId="65060350" w14:textId="77777777" w:rsidTr="005B2AFB">
        <w:tc>
          <w:tcPr>
            <w:tcW w:w="457" w:type="dxa"/>
            <w:vMerge/>
          </w:tcPr>
          <w:p w14:paraId="5938FE18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A78C9CA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6E239E1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FD32B01" w14:textId="154A7A8A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42478B">
              <w:rPr>
                <w:rFonts w:ascii="Trebuchet MS" w:hAnsi="Trebuchet MS" w:cs="Arial"/>
                <w:sz w:val="16"/>
                <w:szCs w:val="16"/>
              </w:rPr>
              <w:t xml:space="preserve">Polaryzacja: odwrócenie polaryzacji sygnału o 180º </w:t>
            </w:r>
            <w:r w:rsidRPr="0042478B">
              <w:rPr>
                <w:rFonts w:ascii="Trebuchet MS" w:hAnsi="Trebuchet MS" w:cs="Arial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2233" w:type="dxa"/>
          </w:tcPr>
          <w:p w14:paraId="53259D07" w14:textId="17467251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8F4064" w14:paraId="3560B1E7" w14:textId="77777777" w:rsidTr="005B2AFB">
        <w:tc>
          <w:tcPr>
            <w:tcW w:w="457" w:type="dxa"/>
            <w:vMerge/>
          </w:tcPr>
          <w:p w14:paraId="32B9F1E0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280E1BD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560CE73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DDCF3DC" w14:textId="766B96D6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42478B">
              <w:rPr>
                <w:rFonts w:ascii="Trebuchet MS" w:hAnsi="Trebuchet MS" w:cs="Arial"/>
                <w:sz w:val="16"/>
                <w:szCs w:val="16"/>
              </w:rPr>
              <w:t>Filtr górnoprzepustowy : -3 dB @ 80Hz</w:t>
            </w:r>
          </w:p>
        </w:tc>
        <w:tc>
          <w:tcPr>
            <w:tcW w:w="2233" w:type="dxa"/>
          </w:tcPr>
          <w:p w14:paraId="10840FD9" w14:textId="049C4F3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42478B" w14:paraId="30A3E06D" w14:textId="77777777" w:rsidTr="005B2AFB">
        <w:tc>
          <w:tcPr>
            <w:tcW w:w="457" w:type="dxa"/>
            <w:vMerge/>
          </w:tcPr>
          <w:p w14:paraId="5995BBFD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059C747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F3EDDFC" w14:textId="77777777" w:rsidR="0042478B" w:rsidRPr="008F4064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9D6FBAA" w14:textId="5BD2D762" w:rsidR="0042478B" w:rsidRPr="0042478B" w:rsidRDefault="0042478B" w:rsidP="0042478B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478B">
              <w:rPr>
                <w:rFonts w:ascii="Trebuchet MS" w:hAnsi="Trebuchet MS" w:cs="Arial"/>
                <w:sz w:val="16"/>
                <w:szCs w:val="16"/>
                <w:lang w:val="en-US"/>
              </w:rPr>
              <w:t>Konfiguracja XLR: standard AES (pin-2 hot)</w:t>
            </w:r>
          </w:p>
        </w:tc>
        <w:tc>
          <w:tcPr>
            <w:tcW w:w="2233" w:type="dxa"/>
          </w:tcPr>
          <w:p w14:paraId="278190FC" w14:textId="7B97B6E3" w:rsidR="0042478B" w:rsidRPr="0042478B" w:rsidRDefault="0042478B" w:rsidP="0042478B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42478B" w:rsidRPr="0042478B" w14:paraId="28248C03" w14:textId="77777777" w:rsidTr="005B2AFB">
        <w:tc>
          <w:tcPr>
            <w:tcW w:w="457" w:type="dxa"/>
            <w:vMerge/>
          </w:tcPr>
          <w:p w14:paraId="19E57703" w14:textId="77777777" w:rsidR="0042478B" w:rsidRPr="0042478B" w:rsidRDefault="0042478B" w:rsidP="0042478B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945" w:type="dxa"/>
            <w:vMerge/>
          </w:tcPr>
          <w:p w14:paraId="13137786" w14:textId="77777777" w:rsidR="0042478B" w:rsidRPr="0042478B" w:rsidRDefault="0042478B" w:rsidP="0042478B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888" w:type="dxa"/>
            <w:vMerge/>
          </w:tcPr>
          <w:p w14:paraId="6CDD0374" w14:textId="77777777" w:rsidR="0042478B" w:rsidRPr="0042478B" w:rsidRDefault="0042478B" w:rsidP="0042478B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8471" w:type="dxa"/>
          </w:tcPr>
          <w:p w14:paraId="75DA66AF" w14:textId="6585ADC1" w:rsidR="0042478B" w:rsidRPr="0042478B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42478B">
              <w:rPr>
                <w:rFonts w:ascii="Trebuchet MS" w:hAnsi="Trebuchet MS" w:cs="Arial"/>
                <w:sz w:val="16"/>
                <w:szCs w:val="16"/>
              </w:rPr>
              <w:t>Zasilanie 48V - wewnętrzne zasilanie przełączające</w:t>
            </w:r>
          </w:p>
        </w:tc>
        <w:tc>
          <w:tcPr>
            <w:tcW w:w="2233" w:type="dxa"/>
          </w:tcPr>
          <w:p w14:paraId="56A236FE" w14:textId="06500E5E" w:rsidR="0042478B" w:rsidRPr="0042478B" w:rsidRDefault="0042478B" w:rsidP="0042478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FC4FF6" w:rsidRPr="0042478B" w14:paraId="1943EB1D" w14:textId="77777777" w:rsidTr="005B2AFB">
        <w:tc>
          <w:tcPr>
            <w:tcW w:w="457" w:type="dxa"/>
            <w:vMerge w:val="restart"/>
          </w:tcPr>
          <w:p w14:paraId="1D1C0B7C" w14:textId="6C62EBC3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18</w:t>
            </w:r>
          </w:p>
        </w:tc>
        <w:tc>
          <w:tcPr>
            <w:tcW w:w="1945" w:type="dxa"/>
            <w:vMerge w:val="restart"/>
          </w:tcPr>
          <w:p w14:paraId="4084ECBB" w14:textId="77777777" w:rsidR="00FC4FF6" w:rsidRPr="00296129" w:rsidRDefault="00FC4FF6" w:rsidP="00FC4FF6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b/>
                <w:bCs/>
                <w:sz w:val="16"/>
                <w:szCs w:val="16"/>
              </w:rPr>
              <w:t>Aktywny DI-Box Mono</w:t>
            </w:r>
          </w:p>
          <w:p w14:paraId="69FE7DDB" w14:textId="77777777" w:rsidR="00FC4FF6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6B57A8FA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1CFA8086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57F156F5" w14:textId="51215857" w:rsidR="00FC4FF6" w:rsidRPr="0042478B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60A1D6B5" w14:textId="14F6840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5szt.</w:t>
            </w:r>
          </w:p>
        </w:tc>
        <w:tc>
          <w:tcPr>
            <w:tcW w:w="8471" w:type="dxa"/>
          </w:tcPr>
          <w:p w14:paraId="3BB6D890" w14:textId="31DB95DD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FC4FF6">
              <w:rPr>
                <w:rFonts w:ascii="Trebuchet MS" w:hAnsi="Trebuchet MS" w:cs="Arial"/>
                <w:sz w:val="16"/>
                <w:szCs w:val="16"/>
              </w:rPr>
              <w:t>Impedancja wejściowa: 220kΩ</w:t>
            </w:r>
          </w:p>
        </w:tc>
        <w:tc>
          <w:tcPr>
            <w:tcW w:w="2233" w:type="dxa"/>
          </w:tcPr>
          <w:p w14:paraId="709EDAFC" w14:textId="13AFDF03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FC4FF6" w:rsidRPr="0042478B" w14:paraId="0AC5B4F9" w14:textId="77777777" w:rsidTr="005B2AFB">
        <w:tc>
          <w:tcPr>
            <w:tcW w:w="457" w:type="dxa"/>
            <w:vMerge/>
          </w:tcPr>
          <w:p w14:paraId="5D9F6ADC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7D36405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3B0F573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6C50A42" w14:textId="4AF52B9C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FC4FF6">
              <w:rPr>
                <w:rFonts w:ascii="Trebuchet MS" w:hAnsi="Trebuchet MS" w:cs="Arial"/>
                <w:sz w:val="16"/>
                <w:szCs w:val="16"/>
              </w:rPr>
              <w:t>Impedancja wyjściowa: 600Ω</w:t>
            </w:r>
          </w:p>
        </w:tc>
        <w:tc>
          <w:tcPr>
            <w:tcW w:w="2233" w:type="dxa"/>
          </w:tcPr>
          <w:p w14:paraId="50273269" w14:textId="5D0B2CF0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FC4FF6" w:rsidRPr="0042478B" w14:paraId="46213126" w14:textId="77777777" w:rsidTr="005B2AFB">
        <w:tc>
          <w:tcPr>
            <w:tcW w:w="457" w:type="dxa"/>
            <w:vMerge/>
          </w:tcPr>
          <w:p w14:paraId="5DBC6B3A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06A87CF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1E8CDB7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B28C431" w14:textId="2F4098C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FC4FF6">
              <w:rPr>
                <w:rFonts w:ascii="Trebuchet MS" w:hAnsi="Trebuchet MS" w:cs="Arial"/>
                <w:sz w:val="16"/>
                <w:szCs w:val="16"/>
              </w:rPr>
              <w:t>Pasmo przenoszenia: 20Hz – 20 000Hz</w:t>
            </w:r>
          </w:p>
        </w:tc>
        <w:tc>
          <w:tcPr>
            <w:tcW w:w="2233" w:type="dxa"/>
          </w:tcPr>
          <w:p w14:paraId="75FB560D" w14:textId="10C7CB88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FC4FF6" w:rsidRPr="0042478B" w14:paraId="047101F9" w14:textId="77777777" w:rsidTr="005B2AFB">
        <w:tc>
          <w:tcPr>
            <w:tcW w:w="457" w:type="dxa"/>
            <w:vMerge/>
          </w:tcPr>
          <w:p w14:paraId="02676589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3AEED5E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8D51C9E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2B7D8B4" w14:textId="2588B819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FC4FF6">
              <w:rPr>
                <w:rFonts w:ascii="Trebuchet MS" w:hAnsi="Trebuchet MS" w:cs="Arial"/>
                <w:sz w:val="16"/>
                <w:szCs w:val="16"/>
              </w:rPr>
              <w:t>Poziom hałasu -99dB</w:t>
            </w:r>
          </w:p>
        </w:tc>
        <w:tc>
          <w:tcPr>
            <w:tcW w:w="2233" w:type="dxa"/>
          </w:tcPr>
          <w:p w14:paraId="02013C40" w14:textId="5BD7D9CD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FC4FF6" w:rsidRPr="0042478B" w14:paraId="7AA1531C" w14:textId="77777777" w:rsidTr="005B2AFB">
        <w:tc>
          <w:tcPr>
            <w:tcW w:w="457" w:type="dxa"/>
            <w:vMerge/>
          </w:tcPr>
          <w:p w14:paraId="7E657310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4FC3A32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B51516E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9ADA474" w14:textId="3F74F37D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FC4FF6">
              <w:rPr>
                <w:rFonts w:ascii="Trebuchet MS" w:hAnsi="Trebuchet MS" w:cs="Arial"/>
                <w:sz w:val="16"/>
                <w:szCs w:val="16"/>
              </w:rPr>
              <w:t>Całkowite zniekształcenia harmoniczne: nie więcej niż 0,002% przy -5dBu</w:t>
            </w:r>
          </w:p>
        </w:tc>
        <w:tc>
          <w:tcPr>
            <w:tcW w:w="2233" w:type="dxa"/>
          </w:tcPr>
          <w:p w14:paraId="458AD885" w14:textId="02CB6C90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FC4FF6" w:rsidRPr="0042478B" w14:paraId="089D8A9A" w14:textId="77777777" w:rsidTr="005B2AFB">
        <w:tc>
          <w:tcPr>
            <w:tcW w:w="457" w:type="dxa"/>
            <w:vMerge/>
          </w:tcPr>
          <w:p w14:paraId="19FE4F7C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C3C1AB1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8D8DF8D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3050999" w14:textId="64958D52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FC4FF6">
              <w:rPr>
                <w:rFonts w:ascii="Trebuchet MS" w:hAnsi="Trebuchet MS" w:cs="Arial"/>
                <w:sz w:val="16"/>
                <w:szCs w:val="16"/>
              </w:rPr>
              <w:t>Zniekształcenie fazowe: 1º @ 100Hz; 11º @ 20 Hz</w:t>
            </w:r>
          </w:p>
        </w:tc>
        <w:tc>
          <w:tcPr>
            <w:tcW w:w="2233" w:type="dxa"/>
          </w:tcPr>
          <w:p w14:paraId="234E2992" w14:textId="511070AE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FC4FF6" w:rsidRPr="0042478B" w14:paraId="65FE495A" w14:textId="77777777" w:rsidTr="005B2AFB">
        <w:tc>
          <w:tcPr>
            <w:tcW w:w="457" w:type="dxa"/>
            <w:vMerge/>
          </w:tcPr>
          <w:p w14:paraId="1EDAF124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061B896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FF32969" w14:textId="77777777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E886F98" w14:textId="4A5AC039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FC4FF6">
              <w:rPr>
                <w:rFonts w:ascii="Trebuchet MS" w:hAnsi="Trebuchet MS" w:cs="Arial"/>
                <w:sz w:val="16"/>
                <w:szCs w:val="16"/>
              </w:rPr>
              <w:t>Maksymalny sygnał wejściowy: +10dBu</w:t>
            </w:r>
          </w:p>
        </w:tc>
        <w:tc>
          <w:tcPr>
            <w:tcW w:w="2233" w:type="dxa"/>
          </w:tcPr>
          <w:p w14:paraId="132DFAE1" w14:textId="7EBFAF08" w:rsidR="00FC4FF6" w:rsidRPr="0042478B" w:rsidRDefault="00FC4FF6" w:rsidP="00FC4FF6">
            <w:pPr>
              <w:rPr>
                <w:rFonts w:ascii="Trebuchet MS" w:hAnsi="Trebuchet MS" w:cs="Arial"/>
                <w:sz w:val="16"/>
                <w:szCs w:val="16"/>
              </w:rPr>
            </w:pPr>
            <w:r w:rsidRPr="0005060F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38184BA4" w14:textId="77777777" w:rsidTr="005B2AFB">
        <w:tc>
          <w:tcPr>
            <w:tcW w:w="457" w:type="dxa"/>
            <w:vMerge w:val="restart"/>
          </w:tcPr>
          <w:p w14:paraId="6750E3B3" w14:textId="2462333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19</w:t>
            </w:r>
          </w:p>
        </w:tc>
        <w:tc>
          <w:tcPr>
            <w:tcW w:w="1945" w:type="dxa"/>
            <w:vMerge w:val="restart"/>
          </w:tcPr>
          <w:p w14:paraId="48A2097E" w14:textId="77777777" w:rsidR="00296129" w:rsidRPr="00FC4FF6" w:rsidRDefault="00296129" w:rsidP="00296129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FC4FF6">
              <w:rPr>
                <w:rFonts w:ascii="Trebuchet MS" w:hAnsi="Trebuchet MS" w:cs="Arial"/>
                <w:b/>
                <w:bCs/>
                <w:sz w:val="16"/>
                <w:szCs w:val="16"/>
              </w:rPr>
              <w:t>Nadajnik</w:t>
            </w:r>
          </w:p>
          <w:p w14:paraId="08B8EAD1" w14:textId="77777777" w:rsidR="00296129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447D14AA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0D8E902F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253C3A59" w14:textId="313E070F" w:rsidR="00296129" w:rsidRPr="0042478B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12972687" w14:textId="1D9B39B2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2szt.</w:t>
            </w:r>
          </w:p>
        </w:tc>
        <w:tc>
          <w:tcPr>
            <w:tcW w:w="8471" w:type="dxa"/>
          </w:tcPr>
          <w:p w14:paraId="4BADB361" w14:textId="7B5EF318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 xml:space="preserve">zakres częstotliwości transmisyjnych: 500 ÷ 630 MHz    </w:t>
            </w:r>
          </w:p>
        </w:tc>
        <w:tc>
          <w:tcPr>
            <w:tcW w:w="2233" w:type="dxa"/>
          </w:tcPr>
          <w:p w14:paraId="61C75BC4" w14:textId="16B2FB9C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265608E3" w14:textId="77777777" w:rsidTr="005B2AFB">
        <w:tc>
          <w:tcPr>
            <w:tcW w:w="457" w:type="dxa"/>
            <w:vMerge/>
          </w:tcPr>
          <w:p w14:paraId="171A9977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27E1742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A4F458C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E2BEE63" w14:textId="64FE3650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zakres zmian częstotliwości transmisyjnej minimalnie   &gt; 40 MHz</w:t>
            </w:r>
          </w:p>
        </w:tc>
        <w:tc>
          <w:tcPr>
            <w:tcW w:w="2233" w:type="dxa"/>
          </w:tcPr>
          <w:p w14:paraId="766546B2" w14:textId="6B6B5D25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240FF1FA" w14:textId="77777777" w:rsidTr="005B2AFB">
        <w:tc>
          <w:tcPr>
            <w:tcW w:w="457" w:type="dxa"/>
            <w:vMerge/>
          </w:tcPr>
          <w:p w14:paraId="4D9FA76F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0E7254B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E8E6B2A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8B1F795" w14:textId="10578355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skok przestrajania : 25 kHz</w:t>
            </w:r>
          </w:p>
        </w:tc>
        <w:tc>
          <w:tcPr>
            <w:tcW w:w="2233" w:type="dxa"/>
          </w:tcPr>
          <w:p w14:paraId="5E7405D0" w14:textId="10E14D9B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74E9E124" w14:textId="77777777" w:rsidTr="005B2AFB">
        <w:tc>
          <w:tcPr>
            <w:tcW w:w="457" w:type="dxa"/>
            <w:vMerge/>
          </w:tcPr>
          <w:p w14:paraId="12C2CF80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69F2682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2952E3B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01B6195" w14:textId="4040C6F4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moc wyjściowa   30 mW</w:t>
            </w:r>
          </w:p>
        </w:tc>
        <w:tc>
          <w:tcPr>
            <w:tcW w:w="2233" w:type="dxa"/>
          </w:tcPr>
          <w:p w14:paraId="557B43EE" w14:textId="2E6ADBD9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65E4CAFF" w14:textId="77777777" w:rsidTr="005B2AFB">
        <w:tc>
          <w:tcPr>
            <w:tcW w:w="457" w:type="dxa"/>
            <w:vMerge/>
          </w:tcPr>
          <w:p w14:paraId="4B6F208F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140D8CF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FCA1BEC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79DF257" w14:textId="17CE834C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pasmo przenoszenia  25÷15 000 Hz</w:t>
            </w:r>
          </w:p>
        </w:tc>
        <w:tc>
          <w:tcPr>
            <w:tcW w:w="2233" w:type="dxa"/>
          </w:tcPr>
          <w:p w14:paraId="0166F57F" w14:textId="5480D192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57AAD8B0" w14:textId="77777777" w:rsidTr="005B2AFB">
        <w:tc>
          <w:tcPr>
            <w:tcW w:w="457" w:type="dxa"/>
            <w:vMerge/>
          </w:tcPr>
          <w:p w14:paraId="154C8BE1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49F039E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35A85CF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2CC45FE" w14:textId="6C87BB73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maksymalne napięcie wejściowe: ≥ 18 dBu</w:t>
            </w:r>
          </w:p>
        </w:tc>
        <w:tc>
          <w:tcPr>
            <w:tcW w:w="2233" w:type="dxa"/>
          </w:tcPr>
          <w:p w14:paraId="01A5FB6B" w14:textId="6CF4C1A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0AEB24F0" w14:textId="77777777" w:rsidTr="005B2AFB">
        <w:tc>
          <w:tcPr>
            <w:tcW w:w="457" w:type="dxa"/>
            <w:vMerge/>
          </w:tcPr>
          <w:p w14:paraId="5047C735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CB21770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73A2611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CD30FC0" w14:textId="2C37BDA0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zakres zmian czułości wejściowej: - ≥ 40 dB</w:t>
            </w:r>
          </w:p>
        </w:tc>
        <w:tc>
          <w:tcPr>
            <w:tcW w:w="2233" w:type="dxa"/>
          </w:tcPr>
          <w:p w14:paraId="28100DB8" w14:textId="04B607ED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07CFB4FF" w14:textId="77777777" w:rsidTr="005B2AFB">
        <w:tc>
          <w:tcPr>
            <w:tcW w:w="457" w:type="dxa"/>
            <w:vMerge/>
          </w:tcPr>
          <w:p w14:paraId="79F4BD89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D18335F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64778E10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991F1C0" w14:textId="78F8ADBC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tryb przełączania czułości: skokowo, skok  ≤ 6 dB</w:t>
            </w:r>
          </w:p>
        </w:tc>
        <w:tc>
          <w:tcPr>
            <w:tcW w:w="2233" w:type="dxa"/>
          </w:tcPr>
          <w:p w14:paraId="4EF428D8" w14:textId="565AC412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7F2AA8A2" w14:textId="77777777" w:rsidTr="005B2AFB">
        <w:tc>
          <w:tcPr>
            <w:tcW w:w="457" w:type="dxa"/>
            <w:vMerge/>
          </w:tcPr>
          <w:p w14:paraId="465F5BE6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3556869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E936687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7D10F7A" w14:textId="3ECD6C0C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zniekształcenia nieliniowe &lt; 1 %</w:t>
            </w:r>
          </w:p>
        </w:tc>
        <w:tc>
          <w:tcPr>
            <w:tcW w:w="2233" w:type="dxa"/>
          </w:tcPr>
          <w:p w14:paraId="3A4B8B45" w14:textId="7320D07C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6D36BE49" w14:textId="77777777" w:rsidTr="005B2AFB">
        <w:tc>
          <w:tcPr>
            <w:tcW w:w="457" w:type="dxa"/>
            <w:vMerge/>
          </w:tcPr>
          <w:p w14:paraId="22945580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FA0D2B6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7C06755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B491234" w14:textId="3DD099C6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typ złączy sygnału wejściowego:  XLR, sygnał symetryczny</w:t>
            </w:r>
          </w:p>
        </w:tc>
        <w:tc>
          <w:tcPr>
            <w:tcW w:w="2233" w:type="dxa"/>
          </w:tcPr>
          <w:p w14:paraId="7D4C250F" w14:textId="4CEB1F1B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6D89FE78" w14:textId="77777777" w:rsidTr="005B2AFB">
        <w:tc>
          <w:tcPr>
            <w:tcW w:w="457" w:type="dxa"/>
            <w:vMerge/>
          </w:tcPr>
          <w:p w14:paraId="1D119115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5F7A0DB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7E2BD50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6085720A" w14:textId="7BB5B69D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 xml:space="preserve">wyświetlacz ze wskazaniem: częstotliwości transmisyjnej poziomu wysterowania </w:t>
            </w:r>
            <w:proofErr w:type="spellStart"/>
            <w:r w:rsidRPr="00296129">
              <w:rPr>
                <w:rFonts w:ascii="Trebuchet MS" w:hAnsi="Trebuchet MS" w:cs="Arial"/>
                <w:sz w:val="16"/>
                <w:szCs w:val="16"/>
              </w:rPr>
              <w:t>audioczułości</w:t>
            </w:r>
            <w:proofErr w:type="spellEnd"/>
            <w:r w:rsidRPr="00296129">
              <w:rPr>
                <w:rFonts w:ascii="Trebuchet MS" w:hAnsi="Trebuchet MS" w:cs="Arial"/>
                <w:sz w:val="16"/>
                <w:szCs w:val="16"/>
              </w:rPr>
              <w:t xml:space="preserve"> wejściowej nadajnika</w:t>
            </w:r>
          </w:p>
        </w:tc>
        <w:tc>
          <w:tcPr>
            <w:tcW w:w="2233" w:type="dxa"/>
          </w:tcPr>
          <w:p w14:paraId="7A74CA83" w14:textId="73152499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7E45B740" w14:textId="77777777" w:rsidTr="005B2AFB">
        <w:tc>
          <w:tcPr>
            <w:tcW w:w="457" w:type="dxa"/>
            <w:vMerge/>
          </w:tcPr>
          <w:p w14:paraId="61F43D99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1EC0818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6FF880B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1412C346" w14:textId="79940DA3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 xml:space="preserve">poziomu wysterowania audio: przesterowanie toru audio wyłączenie transmisji radiowej (RF MUTE)     </w:t>
            </w:r>
          </w:p>
        </w:tc>
        <w:tc>
          <w:tcPr>
            <w:tcW w:w="2233" w:type="dxa"/>
          </w:tcPr>
          <w:p w14:paraId="2EDA0D87" w14:textId="0D2A00F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7067E873" w14:textId="77777777" w:rsidTr="005B2AFB">
        <w:tc>
          <w:tcPr>
            <w:tcW w:w="457" w:type="dxa"/>
            <w:vMerge/>
          </w:tcPr>
          <w:p w14:paraId="53940FD4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2302256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BA233C8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8A940EB" w14:textId="052B92CF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sygnalizacja stanów alarmowych zmianą koloru wyświetlacza: TAK</w:t>
            </w:r>
          </w:p>
        </w:tc>
        <w:tc>
          <w:tcPr>
            <w:tcW w:w="2233" w:type="dxa"/>
          </w:tcPr>
          <w:p w14:paraId="702C593A" w14:textId="1F73AF1E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2A36E1E2" w14:textId="77777777" w:rsidTr="005B2AFB">
        <w:tc>
          <w:tcPr>
            <w:tcW w:w="457" w:type="dxa"/>
            <w:vMerge/>
          </w:tcPr>
          <w:p w14:paraId="5D4D70A6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EE7674B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E72A408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F0B7D14" w14:textId="6B50892E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stany alarmowe  przesterowanie toru audio</w:t>
            </w:r>
          </w:p>
        </w:tc>
        <w:tc>
          <w:tcPr>
            <w:tcW w:w="2233" w:type="dxa"/>
          </w:tcPr>
          <w:p w14:paraId="56CA4E9E" w14:textId="3411CBE5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17349090" w14:textId="77777777" w:rsidTr="005B2AFB">
        <w:tc>
          <w:tcPr>
            <w:tcW w:w="457" w:type="dxa"/>
            <w:vMerge/>
          </w:tcPr>
          <w:p w14:paraId="168476D1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2CEEFFD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7D9A25E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336A187" w14:textId="19B02CE4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port podczerwieni do synchronizacji z odbiornikiem: częstotliwości transmisyjnej</w:t>
            </w:r>
          </w:p>
        </w:tc>
        <w:tc>
          <w:tcPr>
            <w:tcW w:w="2233" w:type="dxa"/>
          </w:tcPr>
          <w:p w14:paraId="21DF866C" w14:textId="29C7DA4C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65ED89B5" w14:textId="77777777" w:rsidTr="005B2AFB">
        <w:tc>
          <w:tcPr>
            <w:tcW w:w="457" w:type="dxa"/>
            <w:vMerge/>
          </w:tcPr>
          <w:p w14:paraId="569AA80C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62DB5FF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2AB9EC0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CF5FE8C" w14:textId="73ABC6B8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port ethernet do komputerowego sterowania i kontroli pracy systemu</w:t>
            </w:r>
          </w:p>
        </w:tc>
        <w:tc>
          <w:tcPr>
            <w:tcW w:w="2233" w:type="dxa"/>
          </w:tcPr>
          <w:p w14:paraId="74330FAE" w14:textId="730E61BC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296129" w:rsidRPr="0042478B" w14:paraId="5A44924D" w14:textId="77777777" w:rsidTr="005B2AFB">
        <w:tc>
          <w:tcPr>
            <w:tcW w:w="457" w:type="dxa"/>
            <w:vMerge/>
          </w:tcPr>
          <w:p w14:paraId="64C8DC90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08C26B2A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595DE7C" w14:textId="7777777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18505AE" w14:textId="5F7E6327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96129">
              <w:rPr>
                <w:rFonts w:ascii="Trebuchet MS" w:hAnsi="Trebuchet MS" w:cs="Arial"/>
                <w:sz w:val="16"/>
                <w:szCs w:val="16"/>
              </w:rPr>
              <w:t>Inne: W zestawie uchwyt montażowy do rack 19"</w:t>
            </w:r>
          </w:p>
        </w:tc>
        <w:tc>
          <w:tcPr>
            <w:tcW w:w="2233" w:type="dxa"/>
          </w:tcPr>
          <w:p w14:paraId="67379463" w14:textId="09C8581F" w:rsidR="00296129" w:rsidRPr="0042478B" w:rsidRDefault="00296129" w:rsidP="00296129">
            <w:pPr>
              <w:rPr>
                <w:rFonts w:ascii="Trebuchet MS" w:hAnsi="Trebuchet MS" w:cs="Arial"/>
                <w:sz w:val="16"/>
                <w:szCs w:val="16"/>
              </w:rPr>
            </w:pPr>
            <w:r w:rsidRPr="002F588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80313" w:rsidRPr="0042478B" w14:paraId="5FBB32E9" w14:textId="77777777" w:rsidTr="005B2AFB">
        <w:tc>
          <w:tcPr>
            <w:tcW w:w="457" w:type="dxa"/>
            <w:vMerge w:val="restart"/>
          </w:tcPr>
          <w:p w14:paraId="13AD6E57" w14:textId="127889C2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20</w:t>
            </w:r>
          </w:p>
        </w:tc>
        <w:tc>
          <w:tcPr>
            <w:tcW w:w="1945" w:type="dxa"/>
            <w:vMerge w:val="restart"/>
          </w:tcPr>
          <w:p w14:paraId="071683D0" w14:textId="7DD54BC5" w:rsidR="00180313" w:rsidRDefault="00180313" w:rsidP="0018031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530335">
              <w:rPr>
                <w:rFonts w:ascii="Trebuchet MS" w:hAnsi="Trebuchet MS" w:cs="Arial"/>
                <w:b/>
                <w:bCs/>
                <w:sz w:val="16"/>
                <w:szCs w:val="16"/>
              </w:rPr>
              <w:t>Stereofoniczny miniaturowy odbiornik słuchawkowy</w:t>
            </w:r>
          </w:p>
          <w:p w14:paraId="7AC8B302" w14:textId="77777777" w:rsidR="00180313" w:rsidRPr="00530335" w:rsidRDefault="00180313" w:rsidP="0018031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14:paraId="58FDB583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18295815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7F6EB553" w14:textId="0524C9EA" w:rsidR="00180313" w:rsidRPr="0042478B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552F3A6C" w14:textId="604D868D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lastRenderedPageBreak/>
              <w:t>2szt.</w:t>
            </w:r>
          </w:p>
        </w:tc>
        <w:tc>
          <w:tcPr>
            <w:tcW w:w="8471" w:type="dxa"/>
          </w:tcPr>
          <w:p w14:paraId="0FE11216" w14:textId="5D744FB6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 xml:space="preserve">zakres częstotliwości transmisyjnych  UHF zgodny z nadajnikiem   </w:t>
            </w:r>
          </w:p>
        </w:tc>
        <w:tc>
          <w:tcPr>
            <w:tcW w:w="2233" w:type="dxa"/>
          </w:tcPr>
          <w:p w14:paraId="487F8918" w14:textId="3485E1C9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5B0E7E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80313" w:rsidRPr="0042478B" w14:paraId="24841BA3" w14:textId="77777777" w:rsidTr="005B2AFB">
        <w:tc>
          <w:tcPr>
            <w:tcW w:w="457" w:type="dxa"/>
            <w:vMerge/>
          </w:tcPr>
          <w:p w14:paraId="2B9D02A4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17B19EE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2A9E9CD3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1F30A91" w14:textId="288180C2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 xml:space="preserve">zakres zmian częstotliwości transmisyjnej  UHF zgodny z nadajnikiem   </w:t>
            </w:r>
          </w:p>
        </w:tc>
        <w:tc>
          <w:tcPr>
            <w:tcW w:w="2233" w:type="dxa"/>
          </w:tcPr>
          <w:p w14:paraId="03E93432" w14:textId="0F33A3A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5B0E7E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80313" w:rsidRPr="0042478B" w14:paraId="764AC1D1" w14:textId="77777777" w:rsidTr="005B2AFB">
        <w:tc>
          <w:tcPr>
            <w:tcW w:w="457" w:type="dxa"/>
            <w:vMerge/>
          </w:tcPr>
          <w:p w14:paraId="7B24FBE7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4E0B5E4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BAED819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DA522FB" w14:textId="756BF6D6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>skok przestrajania odbiornika: 25 kHz</w:t>
            </w:r>
          </w:p>
        </w:tc>
        <w:tc>
          <w:tcPr>
            <w:tcW w:w="2233" w:type="dxa"/>
          </w:tcPr>
          <w:p w14:paraId="133BC03E" w14:textId="4B1A0A05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5B0E7E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80313" w:rsidRPr="0042478B" w14:paraId="7CBE24E0" w14:textId="77777777" w:rsidTr="005B2AFB">
        <w:tc>
          <w:tcPr>
            <w:tcW w:w="457" w:type="dxa"/>
            <w:vMerge/>
          </w:tcPr>
          <w:p w14:paraId="3601CB5B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DE333E0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04A2611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07A3203D" w14:textId="6EADFE43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>czułość wejściowa dla 52 dB sygnał/szum:  ≤ 3 μV</w:t>
            </w:r>
          </w:p>
        </w:tc>
        <w:tc>
          <w:tcPr>
            <w:tcW w:w="2233" w:type="dxa"/>
          </w:tcPr>
          <w:p w14:paraId="18187145" w14:textId="40FF3F2D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5B0E7E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80313" w:rsidRPr="0042478B" w14:paraId="612BC02F" w14:textId="77777777" w:rsidTr="005B2AFB">
        <w:tc>
          <w:tcPr>
            <w:tcW w:w="457" w:type="dxa"/>
            <w:vMerge/>
          </w:tcPr>
          <w:p w14:paraId="2599AA26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1321488D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7EE90D67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DB433DC" w14:textId="4009AFAD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>moc wyjściowa:  2 x 100 mW/ 32 Ω</w:t>
            </w:r>
          </w:p>
        </w:tc>
        <w:tc>
          <w:tcPr>
            <w:tcW w:w="2233" w:type="dxa"/>
          </w:tcPr>
          <w:p w14:paraId="15365A1D" w14:textId="1B2787A1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5B0E7E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80313" w:rsidRPr="0042478B" w14:paraId="4063CB05" w14:textId="77777777" w:rsidTr="005B2AFB">
        <w:tc>
          <w:tcPr>
            <w:tcW w:w="457" w:type="dxa"/>
            <w:vMerge/>
          </w:tcPr>
          <w:p w14:paraId="6678A702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DABF30F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8985F8B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89609D9" w14:textId="41B55ADC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>pasmo przenoszenia   25÷15 000 Hz</w:t>
            </w:r>
          </w:p>
        </w:tc>
        <w:tc>
          <w:tcPr>
            <w:tcW w:w="2233" w:type="dxa"/>
          </w:tcPr>
          <w:p w14:paraId="0F04A612" w14:textId="568ADCA4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5B0E7E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80313" w:rsidRPr="0042478B" w14:paraId="47C9578E" w14:textId="77777777" w:rsidTr="005B2AFB">
        <w:tc>
          <w:tcPr>
            <w:tcW w:w="457" w:type="dxa"/>
            <w:vMerge/>
          </w:tcPr>
          <w:p w14:paraId="4F70476C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170D473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0930DEF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248A283F" w14:textId="38E90272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>skanowanie pasma z wyszukiwaniem niezakłóconych częstotliwości transmisyjnych</w:t>
            </w:r>
          </w:p>
        </w:tc>
        <w:tc>
          <w:tcPr>
            <w:tcW w:w="2233" w:type="dxa"/>
          </w:tcPr>
          <w:p w14:paraId="6336C8FC" w14:textId="283F5F6A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5B0E7E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80313" w:rsidRPr="0042478B" w14:paraId="1A4202CA" w14:textId="77777777" w:rsidTr="005B2AFB">
        <w:tc>
          <w:tcPr>
            <w:tcW w:w="457" w:type="dxa"/>
            <w:vMerge w:val="restart"/>
          </w:tcPr>
          <w:p w14:paraId="1230C93E" w14:textId="786BD823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21</w:t>
            </w:r>
          </w:p>
        </w:tc>
        <w:tc>
          <w:tcPr>
            <w:tcW w:w="1945" w:type="dxa"/>
            <w:vMerge w:val="restart"/>
          </w:tcPr>
          <w:p w14:paraId="6354B779" w14:textId="77777777" w:rsidR="00180313" w:rsidRPr="00180313" w:rsidRDefault="00180313" w:rsidP="0018031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b/>
                <w:bCs/>
                <w:sz w:val="16"/>
                <w:szCs w:val="16"/>
              </w:rPr>
              <w:t>Antena nadawcza</w:t>
            </w:r>
          </w:p>
          <w:p w14:paraId="210259A3" w14:textId="77777777" w:rsidR="00180313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3DDAF492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13E555BD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74A4FD27" w14:textId="6016FF30" w:rsidR="00180313" w:rsidRPr="0042478B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7890B2C2" w14:textId="3475F3D9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1szt.</w:t>
            </w:r>
          </w:p>
        </w:tc>
        <w:tc>
          <w:tcPr>
            <w:tcW w:w="8471" w:type="dxa"/>
          </w:tcPr>
          <w:p w14:paraId="6226A466" w14:textId="1924FC91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>do transmisji sygnałów 1÷4 nadajników stacjonarnych jedną anteną nadawczą</w:t>
            </w:r>
          </w:p>
        </w:tc>
        <w:tc>
          <w:tcPr>
            <w:tcW w:w="2233" w:type="dxa"/>
          </w:tcPr>
          <w:p w14:paraId="7F7DDADB" w14:textId="5A9584ED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B554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80313" w:rsidRPr="0042478B" w14:paraId="0EFA3A94" w14:textId="77777777" w:rsidTr="005B2AFB">
        <w:tc>
          <w:tcPr>
            <w:tcW w:w="457" w:type="dxa"/>
            <w:vMerge/>
          </w:tcPr>
          <w:p w14:paraId="7171C357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45FD725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BCD67B4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7210463F" w14:textId="46FC3840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 xml:space="preserve">zakres częstotliwości transmisyjnych  UHF, zgodny z nadajnikami  </w:t>
            </w:r>
          </w:p>
        </w:tc>
        <w:tc>
          <w:tcPr>
            <w:tcW w:w="2233" w:type="dxa"/>
          </w:tcPr>
          <w:p w14:paraId="7563C144" w14:textId="35196352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B554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80313" w:rsidRPr="0042478B" w14:paraId="1895BEF6" w14:textId="77777777" w:rsidTr="005B2AFB">
        <w:tc>
          <w:tcPr>
            <w:tcW w:w="457" w:type="dxa"/>
            <w:vMerge/>
          </w:tcPr>
          <w:p w14:paraId="30A5F065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904281C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5F8396B5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639841B" w14:textId="4D53702E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>ilość wejść sygnałowych minimalnie 4</w:t>
            </w:r>
          </w:p>
        </w:tc>
        <w:tc>
          <w:tcPr>
            <w:tcW w:w="2233" w:type="dxa"/>
          </w:tcPr>
          <w:p w14:paraId="778DDE4A" w14:textId="2A0417DB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B554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80313" w:rsidRPr="0042478B" w14:paraId="73CF9B88" w14:textId="77777777" w:rsidTr="005B2AFB">
        <w:tc>
          <w:tcPr>
            <w:tcW w:w="457" w:type="dxa"/>
            <w:vMerge/>
          </w:tcPr>
          <w:p w14:paraId="43CBA36E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76499869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068F21A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51C8FF5" w14:textId="13CF0ED2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>ilość wyjść sygnałowych minimum 1</w:t>
            </w:r>
          </w:p>
        </w:tc>
        <w:tc>
          <w:tcPr>
            <w:tcW w:w="2233" w:type="dxa"/>
          </w:tcPr>
          <w:p w14:paraId="43CB92E8" w14:textId="7A1408F1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B554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80313" w:rsidRPr="0042478B" w14:paraId="0ABE8845" w14:textId="77777777" w:rsidTr="005B2AFB">
        <w:tc>
          <w:tcPr>
            <w:tcW w:w="457" w:type="dxa"/>
            <w:vMerge/>
          </w:tcPr>
          <w:p w14:paraId="7E8E94A8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3EE9F2BC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3011D9F5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7E366AB" w14:textId="1451A1E8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>wzmocnienie/tłumienie sygnału: 0 dB (± 1 dB)</w:t>
            </w:r>
          </w:p>
        </w:tc>
        <w:tc>
          <w:tcPr>
            <w:tcW w:w="2233" w:type="dxa"/>
          </w:tcPr>
          <w:p w14:paraId="29E67FB8" w14:textId="6DA80454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B554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180313" w:rsidRPr="0042478B" w14:paraId="7C585AEE" w14:textId="77777777" w:rsidTr="005B2AFB">
        <w:tc>
          <w:tcPr>
            <w:tcW w:w="457" w:type="dxa"/>
            <w:vMerge/>
          </w:tcPr>
          <w:p w14:paraId="4A7E6B0D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6EDD9D19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6E0BDF2" w14:textId="77777777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36E3BC1D" w14:textId="245F341A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>typ złączy:  BNC</w:t>
            </w:r>
          </w:p>
        </w:tc>
        <w:tc>
          <w:tcPr>
            <w:tcW w:w="2233" w:type="dxa"/>
          </w:tcPr>
          <w:p w14:paraId="59B47E26" w14:textId="61BAF13E" w:rsidR="00180313" w:rsidRPr="0042478B" w:rsidRDefault="00180313" w:rsidP="0018031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B5549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9E159F" w:rsidRPr="0042478B" w14:paraId="24D0D340" w14:textId="77777777" w:rsidTr="005B2AFB">
        <w:tc>
          <w:tcPr>
            <w:tcW w:w="457" w:type="dxa"/>
            <w:vMerge w:val="restart"/>
          </w:tcPr>
          <w:p w14:paraId="64A56893" w14:textId="4A600C63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22</w:t>
            </w:r>
          </w:p>
        </w:tc>
        <w:tc>
          <w:tcPr>
            <w:tcW w:w="1945" w:type="dxa"/>
            <w:vMerge w:val="restart"/>
          </w:tcPr>
          <w:p w14:paraId="407AB1CC" w14:textId="77777777" w:rsidR="009E159F" w:rsidRDefault="009E159F" w:rsidP="009E159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b/>
                <w:bCs/>
                <w:sz w:val="16"/>
                <w:szCs w:val="16"/>
              </w:rPr>
              <w:t>Skrzynia transportowa na system odsłuchowy</w:t>
            </w:r>
          </w:p>
          <w:p w14:paraId="313CA40B" w14:textId="77777777" w:rsidR="009E159F" w:rsidRDefault="009E159F" w:rsidP="009E159F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14:paraId="18DCA543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  <w:highlight w:val="yellow"/>
              </w:rPr>
              <w:t>Należy wskazać:</w:t>
            </w:r>
          </w:p>
          <w:p w14:paraId="63BCA885" w14:textId="77777777" w:rsidR="002D0680" w:rsidRPr="00E721F3" w:rsidRDefault="002D0680" w:rsidP="002D0680">
            <w:pPr>
              <w:rPr>
                <w:rFonts w:ascii="Trebuchet MS" w:hAnsi="Trebuchet MS" w:cs="Arial"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1.Marka/2.</w:t>
            </w:r>
            <w:r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t>odel</w:t>
            </w:r>
          </w:p>
          <w:p w14:paraId="38A9C304" w14:textId="5799E476" w:rsidR="009E159F" w:rsidRPr="00180313" w:rsidRDefault="002D0680" w:rsidP="002D068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E721F3">
              <w:rPr>
                <w:rFonts w:ascii="Trebuchet MS" w:hAnsi="Trebuchet MS" w:cs="Arial"/>
                <w:sz w:val="16"/>
                <w:szCs w:val="16"/>
              </w:rPr>
              <w:t>1……………………………………</w:t>
            </w:r>
            <w:r w:rsidRPr="00E721F3">
              <w:rPr>
                <w:rFonts w:ascii="Trebuchet MS" w:hAnsi="Trebuchet MS" w:cs="Arial"/>
                <w:sz w:val="16"/>
                <w:szCs w:val="16"/>
              </w:rPr>
              <w:br/>
              <w:t>2……………………………………</w:t>
            </w:r>
          </w:p>
        </w:tc>
        <w:tc>
          <w:tcPr>
            <w:tcW w:w="888" w:type="dxa"/>
            <w:vMerge w:val="restart"/>
          </w:tcPr>
          <w:p w14:paraId="63AB54B5" w14:textId="2825C7D8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1sz.</w:t>
            </w:r>
          </w:p>
        </w:tc>
        <w:tc>
          <w:tcPr>
            <w:tcW w:w="8471" w:type="dxa"/>
          </w:tcPr>
          <w:p w14:paraId="3EDD7EF1" w14:textId="1E99B416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>wykonanie z  sklejki o grubości minimum 6 mm,</w:t>
            </w:r>
          </w:p>
        </w:tc>
        <w:tc>
          <w:tcPr>
            <w:tcW w:w="2233" w:type="dxa"/>
          </w:tcPr>
          <w:p w14:paraId="525BBF90" w14:textId="7D98250E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  <w:r w:rsidRPr="008F606C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9E159F" w:rsidRPr="0042478B" w14:paraId="24FB7995" w14:textId="77777777" w:rsidTr="005B2AFB">
        <w:tc>
          <w:tcPr>
            <w:tcW w:w="457" w:type="dxa"/>
            <w:vMerge/>
          </w:tcPr>
          <w:p w14:paraId="7A451337" w14:textId="77777777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46FF246F" w14:textId="77777777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45258F1D" w14:textId="77777777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CF02EBD" w14:textId="7C6A794F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>okucia na narożnikach zapobiegające obijaniu się skrzyń</w:t>
            </w:r>
          </w:p>
        </w:tc>
        <w:tc>
          <w:tcPr>
            <w:tcW w:w="2233" w:type="dxa"/>
          </w:tcPr>
          <w:p w14:paraId="353DF562" w14:textId="50D2789B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  <w:r w:rsidRPr="008F606C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9E159F" w:rsidRPr="0042478B" w14:paraId="74577A86" w14:textId="77777777" w:rsidTr="005B2AFB">
        <w:tc>
          <w:tcPr>
            <w:tcW w:w="457" w:type="dxa"/>
            <w:vMerge/>
          </w:tcPr>
          <w:p w14:paraId="5E741FD2" w14:textId="77777777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27F59B33" w14:textId="77777777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144FBA30" w14:textId="77777777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51A681ED" w14:textId="02C7F1D8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>minimum 2 rączki ułatwiające transport</w:t>
            </w:r>
          </w:p>
        </w:tc>
        <w:tc>
          <w:tcPr>
            <w:tcW w:w="2233" w:type="dxa"/>
          </w:tcPr>
          <w:p w14:paraId="7BD34DAA" w14:textId="3569A927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  <w:r w:rsidRPr="008F606C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  <w:tr w:rsidR="009E159F" w:rsidRPr="0042478B" w14:paraId="6D63C93C" w14:textId="77777777" w:rsidTr="005B2AFB">
        <w:tc>
          <w:tcPr>
            <w:tcW w:w="457" w:type="dxa"/>
            <w:vMerge/>
          </w:tcPr>
          <w:p w14:paraId="5B046BFA" w14:textId="77777777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45" w:type="dxa"/>
            <w:vMerge/>
          </w:tcPr>
          <w:p w14:paraId="53AF350E" w14:textId="77777777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14:paraId="03932EC2" w14:textId="77777777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471" w:type="dxa"/>
          </w:tcPr>
          <w:p w14:paraId="407585B1" w14:textId="1613D069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0313">
              <w:rPr>
                <w:rFonts w:ascii="Trebuchet MS" w:hAnsi="Trebuchet MS" w:cs="Arial"/>
                <w:sz w:val="16"/>
                <w:szCs w:val="16"/>
              </w:rPr>
              <w:t xml:space="preserve">rozmiar skrzyni dopasowany do przedmiotów zawartych w punktach </w:t>
            </w:r>
            <w:r w:rsidR="005611F6">
              <w:rPr>
                <w:rFonts w:ascii="Trebuchet MS" w:hAnsi="Trebuchet MS" w:cs="Arial"/>
                <w:sz w:val="16"/>
                <w:szCs w:val="16"/>
              </w:rPr>
              <w:t>19</w:t>
            </w:r>
            <w:r w:rsidRPr="00180313">
              <w:rPr>
                <w:rFonts w:ascii="Trebuchet MS" w:hAnsi="Trebuchet MS" w:cs="Arial"/>
                <w:sz w:val="16"/>
                <w:szCs w:val="16"/>
              </w:rPr>
              <w:t xml:space="preserve">, </w:t>
            </w:r>
            <w:r w:rsidR="005611F6">
              <w:rPr>
                <w:rFonts w:ascii="Trebuchet MS" w:hAnsi="Trebuchet MS" w:cs="Arial"/>
                <w:sz w:val="16"/>
                <w:szCs w:val="16"/>
              </w:rPr>
              <w:t>20</w:t>
            </w:r>
            <w:r w:rsidRPr="00180313">
              <w:rPr>
                <w:rFonts w:ascii="Trebuchet MS" w:hAnsi="Trebuchet MS" w:cs="Arial"/>
                <w:sz w:val="16"/>
                <w:szCs w:val="16"/>
              </w:rPr>
              <w:t xml:space="preserve">, </w:t>
            </w:r>
            <w:r w:rsidR="005611F6">
              <w:rPr>
                <w:rFonts w:ascii="Trebuchet MS" w:hAnsi="Trebuchet MS" w:cs="Arial"/>
                <w:sz w:val="16"/>
                <w:szCs w:val="16"/>
              </w:rPr>
              <w:t>21</w:t>
            </w:r>
            <w:r w:rsidRPr="00180313">
              <w:rPr>
                <w:rFonts w:ascii="Trebuchet MS" w:hAnsi="Trebuchet MS" w:cs="Arial"/>
                <w:sz w:val="16"/>
                <w:szCs w:val="16"/>
              </w:rPr>
              <w:t xml:space="preserve"> części II</w:t>
            </w:r>
          </w:p>
        </w:tc>
        <w:tc>
          <w:tcPr>
            <w:tcW w:w="2233" w:type="dxa"/>
          </w:tcPr>
          <w:p w14:paraId="7796C07F" w14:textId="318B04A7" w:rsidR="009E159F" w:rsidRPr="0042478B" w:rsidRDefault="009E159F" w:rsidP="009E159F">
            <w:pPr>
              <w:rPr>
                <w:rFonts w:ascii="Trebuchet MS" w:hAnsi="Trebuchet MS" w:cs="Arial"/>
                <w:sz w:val="16"/>
                <w:szCs w:val="16"/>
              </w:rPr>
            </w:pPr>
            <w:r w:rsidRPr="008F606C">
              <w:rPr>
                <w:rFonts w:ascii="Trebuchet MS" w:hAnsi="Trebuchet MS" w:cs="Arial"/>
                <w:b/>
                <w:bCs/>
                <w:sz w:val="18"/>
                <w:szCs w:val="18"/>
              </w:rPr>
              <w:t>Spełnia / Nie spełnia *</w:t>
            </w:r>
          </w:p>
        </w:tc>
      </w:tr>
    </w:tbl>
    <w:p w14:paraId="27451A21" w14:textId="0003594E" w:rsidR="000413E0" w:rsidRDefault="000413E0" w:rsidP="00694E5D">
      <w:pPr>
        <w:rPr>
          <w:rFonts w:ascii="Trebuchet MS" w:hAnsi="Trebuchet MS" w:cs="Arial"/>
        </w:rPr>
      </w:pPr>
    </w:p>
    <w:p w14:paraId="73B9991D" w14:textId="77777777" w:rsidR="009E159F" w:rsidRPr="009E159F" w:rsidRDefault="009E159F" w:rsidP="009E159F">
      <w:pPr>
        <w:rPr>
          <w:rFonts w:ascii="Trebuchet MS" w:hAnsi="Trebuchet MS" w:cs="Arial"/>
          <w:b/>
          <w:bCs/>
        </w:rPr>
      </w:pPr>
      <w:r w:rsidRPr="009E159F">
        <w:rPr>
          <w:rFonts w:ascii="Trebuchet MS" w:hAnsi="Trebuchet MS" w:cs="Arial"/>
          <w:b/>
          <w:bCs/>
          <w:highlight w:val="yellow"/>
        </w:rPr>
        <w:t>UWAGA:</w:t>
      </w:r>
    </w:p>
    <w:p w14:paraId="3233DD4B" w14:textId="77777777" w:rsidR="009E159F" w:rsidRDefault="009E159F" w:rsidP="009E159F">
      <w:pPr>
        <w:rPr>
          <w:rFonts w:ascii="Trebuchet MS" w:hAnsi="Trebuchet MS" w:cs="Arial"/>
        </w:rPr>
      </w:pPr>
      <w:r w:rsidRPr="009E159F">
        <w:rPr>
          <w:rFonts w:ascii="Trebuchet MS" w:hAnsi="Trebuchet MS" w:cs="Arial"/>
        </w:rPr>
        <w:t>Prawą stronę tabeli, należy wypełnić poprzez skreślenie słowa /</w:t>
      </w:r>
      <w:r w:rsidRPr="009E159F">
        <w:rPr>
          <w:rFonts w:ascii="Trebuchet MS" w:hAnsi="Trebuchet MS" w:cs="Arial"/>
          <w:b/>
          <w:bCs/>
        </w:rPr>
        <w:t>Spełnia</w:t>
      </w:r>
      <w:r w:rsidRPr="009E159F">
        <w:rPr>
          <w:rFonts w:ascii="Trebuchet MS" w:hAnsi="Trebuchet MS" w:cs="Arial"/>
        </w:rPr>
        <w:t>/ lub /</w:t>
      </w:r>
      <w:r w:rsidRPr="009E159F">
        <w:rPr>
          <w:rFonts w:ascii="Trebuchet MS" w:hAnsi="Trebuchet MS" w:cs="Arial"/>
          <w:b/>
          <w:bCs/>
        </w:rPr>
        <w:t>Nie spełnia</w:t>
      </w:r>
      <w:r w:rsidRPr="009E159F">
        <w:rPr>
          <w:rFonts w:ascii="Trebuchet MS" w:hAnsi="Trebuchet MS" w:cs="Arial"/>
        </w:rPr>
        <w:t>/</w:t>
      </w:r>
      <w:r>
        <w:rPr>
          <w:rFonts w:ascii="Trebuchet MS" w:hAnsi="Trebuchet MS" w:cs="Arial"/>
        </w:rPr>
        <w:t>.</w:t>
      </w:r>
    </w:p>
    <w:p w14:paraId="0ABD49C3" w14:textId="77777777" w:rsidR="009E159F" w:rsidRPr="009E159F" w:rsidRDefault="009E159F" w:rsidP="009E159F">
      <w:pPr>
        <w:rPr>
          <w:rFonts w:ascii="Trebuchet MS" w:hAnsi="Trebuchet MS" w:cs="Arial"/>
        </w:rPr>
      </w:pPr>
      <w:r w:rsidRPr="009E159F">
        <w:rPr>
          <w:rFonts w:ascii="Trebuchet MS" w:hAnsi="Trebuchet MS" w:cs="Arial"/>
        </w:rPr>
        <w:t xml:space="preserve">W przypadku, gdy Wykonawca w którejkolwiek z pozycji </w:t>
      </w:r>
      <w:r>
        <w:rPr>
          <w:rFonts w:ascii="Trebuchet MS" w:hAnsi="Trebuchet MS" w:cs="Arial"/>
        </w:rPr>
        <w:t>wskaże</w:t>
      </w:r>
      <w:r w:rsidRPr="009E159F">
        <w:rPr>
          <w:rFonts w:ascii="Trebuchet MS" w:hAnsi="Trebuchet MS" w:cs="Arial"/>
        </w:rPr>
        <w:t xml:space="preserve"> /</w:t>
      </w:r>
      <w:r w:rsidRPr="009E159F">
        <w:t xml:space="preserve"> </w:t>
      </w:r>
      <w:r w:rsidRPr="009E159F">
        <w:rPr>
          <w:rFonts w:ascii="Trebuchet MS" w:hAnsi="Trebuchet MS" w:cs="Arial"/>
          <w:b/>
          <w:bCs/>
        </w:rPr>
        <w:t>Nie spełnia</w:t>
      </w:r>
      <w:r w:rsidRPr="009E159F">
        <w:rPr>
          <w:rFonts w:ascii="Trebuchet MS" w:hAnsi="Trebuchet MS" w:cs="Arial"/>
        </w:rPr>
        <w:t>/ oferta zostanie odrzucona</w:t>
      </w:r>
      <w:r>
        <w:rPr>
          <w:rFonts w:ascii="Trebuchet MS" w:hAnsi="Trebuchet MS" w:cs="Arial"/>
        </w:rPr>
        <w:t>.</w:t>
      </w:r>
    </w:p>
    <w:p w14:paraId="1B85B691" w14:textId="64EB546D" w:rsidR="009E159F" w:rsidRPr="0042478B" w:rsidRDefault="00D0228B" w:rsidP="00694E5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Pod rygorem odrzucenia oferty w wyznaczonych miejscach należy wskazać </w:t>
      </w:r>
      <w:r w:rsidRPr="00D0228B">
        <w:rPr>
          <w:rFonts w:ascii="Trebuchet MS" w:hAnsi="Trebuchet MS" w:cs="Arial"/>
          <w:b/>
          <w:bCs/>
        </w:rPr>
        <w:t>markę</w:t>
      </w:r>
      <w:r>
        <w:rPr>
          <w:rFonts w:ascii="Trebuchet MS" w:hAnsi="Trebuchet MS" w:cs="Arial"/>
        </w:rPr>
        <w:t>/</w:t>
      </w:r>
      <w:r w:rsidRPr="00D0228B">
        <w:rPr>
          <w:rFonts w:ascii="Trebuchet MS" w:hAnsi="Trebuchet MS" w:cs="Arial"/>
          <w:b/>
          <w:bCs/>
        </w:rPr>
        <w:t>model</w:t>
      </w:r>
      <w:r>
        <w:rPr>
          <w:rFonts w:ascii="Trebuchet MS" w:hAnsi="Trebuchet MS" w:cs="Arial"/>
          <w:b/>
          <w:bCs/>
        </w:rPr>
        <w:t xml:space="preserve"> </w:t>
      </w:r>
      <w:r w:rsidRPr="00D0228B">
        <w:rPr>
          <w:rFonts w:ascii="Trebuchet MS" w:hAnsi="Trebuchet MS" w:cs="Arial"/>
        </w:rPr>
        <w:t>oferowanego asortymentu.</w:t>
      </w:r>
    </w:p>
    <w:sectPr w:rsidR="009E159F" w:rsidRPr="0042478B" w:rsidSect="00DB680E">
      <w:footerReference w:type="default" r:id="rId14"/>
      <w:pgSz w:w="16838" w:h="11906" w:orient="landscape"/>
      <w:pgMar w:top="1276" w:right="1417" w:bottom="567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5ACA" w14:textId="77777777" w:rsidR="00694E5D" w:rsidRDefault="00694E5D" w:rsidP="00694E5D">
      <w:r>
        <w:separator/>
      </w:r>
    </w:p>
  </w:endnote>
  <w:endnote w:type="continuationSeparator" w:id="0">
    <w:p w14:paraId="1CF06CFF" w14:textId="77777777" w:rsidR="00694E5D" w:rsidRDefault="00694E5D" w:rsidP="0069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C968" w14:textId="71CB0773" w:rsidR="00694E5D" w:rsidRDefault="00694E5D">
    <w:pPr>
      <w:pStyle w:val="Stopka"/>
    </w:pPr>
    <w:r w:rsidRPr="00694E5D">
      <w:t>Dofinansowano z środków Ministra Kultury i Dziedzictwa Narodowego.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3799" w14:textId="77777777" w:rsidR="00694E5D" w:rsidRDefault="00694E5D" w:rsidP="00694E5D">
      <w:r>
        <w:separator/>
      </w:r>
    </w:p>
  </w:footnote>
  <w:footnote w:type="continuationSeparator" w:id="0">
    <w:p w14:paraId="45B2CB30" w14:textId="77777777" w:rsidR="00694E5D" w:rsidRDefault="00694E5D" w:rsidP="0069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000C4BAE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F50"/>
    <w:multiLevelType w:val="multilevel"/>
    <w:tmpl w:val="AE8A8F7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4E0566"/>
    <w:multiLevelType w:val="multilevel"/>
    <w:tmpl w:val="707E26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C9737BE"/>
    <w:multiLevelType w:val="multilevel"/>
    <w:tmpl w:val="08969C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F072E83"/>
    <w:multiLevelType w:val="multilevel"/>
    <w:tmpl w:val="6310D0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 w:val="0"/>
        <w:i w:val="0"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3E61FA"/>
    <w:multiLevelType w:val="multilevel"/>
    <w:tmpl w:val="08969C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  <w:u w:val="single"/>
      </w:rPr>
    </w:lvl>
  </w:abstractNum>
  <w:abstractNum w:abstractNumId="8" w15:restartNumberingAfterBreak="0">
    <w:nsid w:val="76BD14E7"/>
    <w:multiLevelType w:val="multilevel"/>
    <w:tmpl w:val="27BE1BFC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14266276">
    <w:abstractNumId w:val="0"/>
  </w:num>
  <w:num w:numId="2" w16cid:durableId="59836880">
    <w:abstractNumId w:val="2"/>
  </w:num>
  <w:num w:numId="3" w16cid:durableId="6576014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7384575">
    <w:abstractNumId w:val="4"/>
  </w:num>
  <w:num w:numId="5" w16cid:durableId="1363556575">
    <w:abstractNumId w:val="3"/>
  </w:num>
  <w:num w:numId="6" w16cid:durableId="97600245">
    <w:abstractNumId w:val="5"/>
  </w:num>
  <w:num w:numId="7" w16cid:durableId="2061131882">
    <w:abstractNumId w:val="8"/>
  </w:num>
  <w:num w:numId="8" w16cid:durableId="420640656">
    <w:abstractNumId w:val="1"/>
  </w:num>
  <w:num w:numId="9" w16cid:durableId="2051496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9B"/>
    <w:rsid w:val="000413E0"/>
    <w:rsid w:val="00047FCA"/>
    <w:rsid w:val="000B1FFE"/>
    <w:rsid w:val="000D1D5F"/>
    <w:rsid w:val="000E0AB8"/>
    <w:rsid w:val="001776AC"/>
    <w:rsid w:val="00180313"/>
    <w:rsid w:val="001B07BF"/>
    <w:rsid w:val="001B0D4F"/>
    <w:rsid w:val="00200E9B"/>
    <w:rsid w:val="00222E87"/>
    <w:rsid w:val="00230BEB"/>
    <w:rsid w:val="0024374B"/>
    <w:rsid w:val="00296129"/>
    <w:rsid w:val="002B71A3"/>
    <w:rsid w:val="002D0680"/>
    <w:rsid w:val="00333A75"/>
    <w:rsid w:val="0042478B"/>
    <w:rsid w:val="004F1977"/>
    <w:rsid w:val="00507765"/>
    <w:rsid w:val="00530335"/>
    <w:rsid w:val="005611F6"/>
    <w:rsid w:val="00582E16"/>
    <w:rsid w:val="0058684D"/>
    <w:rsid w:val="00681183"/>
    <w:rsid w:val="00694E5D"/>
    <w:rsid w:val="00776FCF"/>
    <w:rsid w:val="007B2848"/>
    <w:rsid w:val="007E7C06"/>
    <w:rsid w:val="007F2F1A"/>
    <w:rsid w:val="00845465"/>
    <w:rsid w:val="00860D84"/>
    <w:rsid w:val="00881EE1"/>
    <w:rsid w:val="008F4064"/>
    <w:rsid w:val="00934FA5"/>
    <w:rsid w:val="009E0679"/>
    <w:rsid w:val="009E159F"/>
    <w:rsid w:val="00A86CCE"/>
    <w:rsid w:val="00B000B8"/>
    <w:rsid w:val="00B123C0"/>
    <w:rsid w:val="00B126C5"/>
    <w:rsid w:val="00C04F0F"/>
    <w:rsid w:val="00C967A5"/>
    <w:rsid w:val="00D0228B"/>
    <w:rsid w:val="00DB680E"/>
    <w:rsid w:val="00DE5311"/>
    <w:rsid w:val="00DF2DBB"/>
    <w:rsid w:val="00E54D7A"/>
    <w:rsid w:val="00E7095F"/>
    <w:rsid w:val="00E721F3"/>
    <w:rsid w:val="00E77D2A"/>
    <w:rsid w:val="00EB6D25"/>
    <w:rsid w:val="00FB0550"/>
    <w:rsid w:val="00FC4FF6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641105"/>
  <w15:chartTrackingRefBased/>
  <w15:docId w15:val="{ADD8D148-5D47-45AF-8297-161DEC2A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7B2848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7B284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7B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Podsis rysunku,CW_Lista"/>
    <w:basedOn w:val="Normalny"/>
    <w:link w:val="AkapitzlistZnak"/>
    <w:qFormat/>
    <w:rsid w:val="007B2848"/>
    <w:pPr>
      <w:ind w:left="708"/>
    </w:pPr>
  </w:style>
  <w:style w:type="character" w:styleId="Odwoanieprzypisudolnego">
    <w:name w:val="footnote reference"/>
    <w:basedOn w:val="Domylnaczcionkaakapitu"/>
    <w:unhideWhenUsed/>
    <w:rsid w:val="007B284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7B28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284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wypunktowanie Znak,Podsis rysunku Znak,CW_Lista Znak"/>
    <w:link w:val="Akapitzlist"/>
    <w:qFormat/>
    <w:locked/>
    <w:rsid w:val="007B28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4E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E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4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E5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3950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26</cp:revision>
  <cp:lastPrinted>2022-09-28T09:56:00Z</cp:lastPrinted>
  <dcterms:created xsi:type="dcterms:W3CDTF">2022-09-28T08:44:00Z</dcterms:created>
  <dcterms:modified xsi:type="dcterms:W3CDTF">2022-09-29T11:23:00Z</dcterms:modified>
</cp:coreProperties>
</file>