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078" w:rsidRPr="00A57D8A" w:rsidRDefault="00424078" w:rsidP="00225595">
      <w:pPr>
        <w:jc w:val="right"/>
      </w:pPr>
      <w:bookmarkStart w:id="0" w:name="_GoBack"/>
      <w:bookmarkEnd w:id="0"/>
      <w:r w:rsidRPr="00A57D8A">
        <w:t xml:space="preserve">Szczecin, </w:t>
      </w:r>
      <w:r w:rsidR="00DB1EEF" w:rsidRPr="00A57D8A">
        <w:t xml:space="preserve">dn. </w:t>
      </w:r>
      <w:r w:rsidR="001C6BDE">
        <w:t>10</w:t>
      </w:r>
      <w:r w:rsidR="00F7636B" w:rsidRPr="00A57D8A">
        <w:t>.</w:t>
      </w:r>
      <w:r w:rsidR="001C6BDE">
        <w:t>07</w:t>
      </w:r>
      <w:r w:rsidR="00F7636B" w:rsidRPr="00A57D8A">
        <w:t>.20</w:t>
      </w:r>
      <w:r w:rsidR="001C6BDE">
        <w:t>20</w:t>
      </w:r>
      <w:r w:rsidR="00DB1EEF" w:rsidRPr="00A57D8A">
        <w:t xml:space="preserve"> r.</w:t>
      </w:r>
    </w:p>
    <w:p w:rsidR="00225595" w:rsidRDefault="00225595" w:rsidP="00360C57">
      <w:pPr>
        <w:ind w:left="1080" w:hanging="1080"/>
        <w:jc w:val="both"/>
        <w:rPr>
          <w:b/>
        </w:rPr>
      </w:pPr>
    </w:p>
    <w:p w:rsidR="00C31C59" w:rsidRPr="00A57D8A" w:rsidRDefault="00C31C59" w:rsidP="00360C57">
      <w:pPr>
        <w:ind w:left="1080" w:hanging="1080"/>
        <w:jc w:val="both"/>
        <w:rPr>
          <w:b/>
        </w:rPr>
      </w:pPr>
    </w:p>
    <w:p w:rsidR="00424078" w:rsidRPr="00A57D8A" w:rsidRDefault="002F71FF" w:rsidP="009F3E6A">
      <w:pPr>
        <w:ind w:left="1080" w:hanging="1080"/>
        <w:jc w:val="center"/>
        <w:rPr>
          <w:b/>
        </w:rPr>
      </w:pPr>
      <w:r w:rsidRPr="00A57D8A">
        <w:rPr>
          <w:b/>
        </w:rPr>
        <w:t>INFORMACJA O WYBORZE OFERTY NAJKORZYSTNIEJSZEJ</w:t>
      </w:r>
    </w:p>
    <w:p w:rsidR="00225595" w:rsidRPr="00A57D8A" w:rsidRDefault="00225595" w:rsidP="00204669">
      <w:pPr>
        <w:spacing w:line="276" w:lineRule="auto"/>
        <w:ind w:left="1080" w:hanging="1080"/>
        <w:jc w:val="both"/>
        <w:rPr>
          <w:b/>
        </w:rPr>
      </w:pPr>
    </w:p>
    <w:p w:rsidR="00360C57" w:rsidRPr="00A57D8A" w:rsidRDefault="00360C57" w:rsidP="009F3E6A">
      <w:pPr>
        <w:ind w:left="1080" w:hanging="1080"/>
        <w:jc w:val="both"/>
        <w:rPr>
          <w:b/>
          <w:spacing w:val="-6"/>
          <w:u w:val="single"/>
        </w:rPr>
      </w:pPr>
      <w:r w:rsidRPr="00A57D8A">
        <w:rPr>
          <w:b/>
        </w:rPr>
        <w:t>Dotyczy:</w:t>
      </w:r>
      <w:r w:rsidR="004A49B4" w:rsidRPr="00A57D8A">
        <w:rPr>
          <w:b/>
        </w:rPr>
        <w:tab/>
      </w:r>
      <w:r w:rsidRPr="00A57D8A">
        <w:t>postępowania o udzielenie zamówienia publicznego przeprowadzonego w trybie przetargu nieograniczonego z zastosowaniem przepisów ustawy Prawo zamówień publicznych p</w:t>
      </w:r>
      <w:r w:rsidR="00A57D8A">
        <w:t xml:space="preserve">od </w:t>
      </w:r>
      <w:r w:rsidR="00A57D8A" w:rsidRPr="00A57D8A">
        <w:t>n</w:t>
      </w:r>
      <w:r w:rsidR="00A57D8A">
        <w:t>azwą</w:t>
      </w:r>
      <w:r w:rsidR="00A57D8A" w:rsidRPr="00A57D8A">
        <w:t>:</w:t>
      </w:r>
      <w:r w:rsidR="00A57D8A">
        <w:t xml:space="preserve"> </w:t>
      </w:r>
      <w:r w:rsidR="00A57D8A" w:rsidRPr="00A57D8A">
        <w:rPr>
          <w:b/>
          <w:spacing w:val="-6"/>
        </w:rPr>
        <w:t>„</w:t>
      </w:r>
      <w:r w:rsidR="00F7636B" w:rsidRPr="00A57D8A">
        <w:rPr>
          <w:b/>
          <w:spacing w:val="-6"/>
        </w:rPr>
        <w:t>Dostawy</w:t>
      </w:r>
      <w:r w:rsidRPr="00A57D8A">
        <w:rPr>
          <w:b/>
          <w:spacing w:val="-6"/>
        </w:rPr>
        <w:t xml:space="preserve"> energii elektrycznej na potrzeby obiektów ZWiK</w:t>
      </w:r>
      <w:r w:rsidR="00E41F24" w:rsidRPr="00A57D8A">
        <w:rPr>
          <w:b/>
          <w:spacing w:val="-6"/>
        </w:rPr>
        <w:t>,</w:t>
      </w:r>
      <w:r w:rsidR="00F7636B" w:rsidRPr="00A57D8A">
        <w:rPr>
          <w:b/>
          <w:spacing w:val="-6"/>
        </w:rPr>
        <w:t xml:space="preserve"> </w:t>
      </w:r>
      <w:proofErr w:type="spellStart"/>
      <w:r w:rsidR="00527571" w:rsidRPr="00A57D8A">
        <w:rPr>
          <w:b/>
          <w:spacing w:val="-6"/>
        </w:rPr>
        <w:t>PWiK</w:t>
      </w:r>
      <w:proofErr w:type="spellEnd"/>
      <w:r w:rsidR="00527571" w:rsidRPr="00A57D8A">
        <w:rPr>
          <w:b/>
          <w:spacing w:val="-6"/>
        </w:rPr>
        <w:t xml:space="preserve">, </w:t>
      </w:r>
      <w:r w:rsidR="00F7636B" w:rsidRPr="00A57D8A">
        <w:rPr>
          <w:b/>
          <w:spacing w:val="-6"/>
        </w:rPr>
        <w:t>TS</w:t>
      </w:r>
      <w:r w:rsidR="004A49B4" w:rsidRPr="00A57D8A">
        <w:rPr>
          <w:b/>
          <w:spacing w:val="-6"/>
        </w:rPr>
        <w:t>, PSSE</w:t>
      </w:r>
      <w:r w:rsidR="001C6BDE">
        <w:rPr>
          <w:b/>
          <w:spacing w:val="-6"/>
        </w:rPr>
        <w:t xml:space="preserve"> MO</w:t>
      </w:r>
      <w:r w:rsidR="00AF190C">
        <w:rPr>
          <w:b/>
          <w:spacing w:val="-6"/>
        </w:rPr>
        <w:t xml:space="preserve">, </w:t>
      </w:r>
      <w:r w:rsidR="007E737C">
        <w:rPr>
          <w:b/>
          <w:spacing w:val="-6"/>
        </w:rPr>
        <w:t>P</w:t>
      </w:r>
      <w:r w:rsidR="001C6BDE">
        <w:rPr>
          <w:b/>
          <w:spacing w:val="-6"/>
        </w:rPr>
        <w:t>S</w:t>
      </w:r>
      <w:r w:rsidR="007E737C">
        <w:rPr>
          <w:b/>
          <w:spacing w:val="-6"/>
        </w:rPr>
        <w:t>SE</w:t>
      </w:r>
      <w:r w:rsidR="00AF190C">
        <w:rPr>
          <w:b/>
          <w:spacing w:val="-6"/>
        </w:rPr>
        <w:t xml:space="preserve"> </w:t>
      </w:r>
      <w:r w:rsidR="00E41F24" w:rsidRPr="00A57D8A">
        <w:rPr>
          <w:b/>
          <w:spacing w:val="-6"/>
        </w:rPr>
        <w:t>i trzech portów</w:t>
      </w:r>
      <w:r w:rsidR="00F7636B" w:rsidRPr="00A57D8A">
        <w:rPr>
          <w:b/>
          <w:spacing w:val="-6"/>
        </w:rPr>
        <w:t xml:space="preserve"> na </w:t>
      </w:r>
      <w:r w:rsidR="001C6BDE">
        <w:rPr>
          <w:b/>
          <w:spacing w:val="-6"/>
        </w:rPr>
        <w:t>lata 2021-2022</w:t>
      </w:r>
      <w:r w:rsidR="00A57D8A" w:rsidRPr="00A57D8A">
        <w:rPr>
          <w:b/>
          <w:spacing w:val="-6"/>
        </w:rPr>
        <w:t>”</w:t>
      </w:r>
      <w:r w:rsidRPr="00A57D8A">
        <w:rPr>
          <w:b/>
          <w:spacing w:val="-6"/>
        </w:rPr>
        <w:t>.</w:t>
      </w:r>
    </w:p>
    <w:p w:rsidR="00360C57" w:rsidRPr="00A57D8A" w:rsidRDefault="00360C57" w:rsidP="009F3E6A"/>
    <w:p w:rsidR="00360C57" w:rsidRPr="00A57D8A" w:rsidRDefault="00360C57" w:rsidP="009F3E6A">
      <w:pPr>
        <w:pStyle w:val="Akapitzlist"/>
        <w:numPr>
          <w:ilvl w:val="0"/>
          <w:numId w:val="7"/>
        </w:numPr>
        <w:tabs>
          <w:tab w:val="left" w:pos="426"/>
        </w:tabs>
        <w:spacing w:after="120"/>
        <w:ind w:left="0" w:firstLine="0"/>
        <w:jc w:val="both"/>
      </w:pPr>
      <w:r w:rsidRPr="00A57D8A">
        <w:t xml:space="preserve">Zamawiający - Zakład Wodociągów i Kanalizacji Spółka z o.o. </w:t>
      </w:r>
      <w:r w:rsidR="00C31C59">
        <w:t xml:space="preserve">z siedzibą </w:t>
      </w:r>
      <w:r w:rsidRPr="00A57D8A">
        <w:t>w Szczecinie zawiadamia na podstawie art. 92 ust. 1 pkt 1</w:t>
      </w:r>
      <w:r w:rsidR="004F15A7" w:rsidRPr="00A57D8A">
        <w:t>)</w:t>
      </w:r>
      <w:r w:rsidRPr="00A57D8A">
        <w:t xml:space="preserve"> ustawy z dnia 29 stycznia 2004 r. Prawo zamówień publicznych (</w:t>
      </w:r>
      <w:r w:rsidR="007E737C">
        <w:t>Dz. U. z 201</w:t>
      </w:r>
      <w:r w:rsidR="001C6BDE">
        <w:t xml:space="preserve">9 r. poz. 1843 </w:t>
      </w:r>
      <w:r w:rsidR="007E737C">
        <w:t>ze zm.</w:t>
      </w:r>
      <w:r w:rsidRPr="00A57D8A">
        <w:t xml:space="preserve">), zwanej dalej ustawą PZP, </w:t>
      </w:r>
      <w:r w:rsidR="00AF190C">
        <w:br/>
      </w:r>
      <w:r w:rsidRPr="00A57D8A">
        <w:t>że w postępowaniu o udzielenie zamówienia publicznego przeprowadzon</w:t>
      </w:r>
      <w:r w:rsidR="006D0093" w:rsidRPr="00A57D8A">
        <w:t>ym</w:t>
      </w:r>
      <w:r w:rsidRPr="00A57D8A">
        <w:t xml:space="preserve"> w trybie przetargu nieograniczonego na </w:t>
      </w:r>
      <w:r w:rsidR="00F7636B" w:rsidRPr="00A57D8A">
        <w:t>dostawy</w:t>
      </w:r>
      <w:r w:rsidRPr="00A57D8A">
        <w:t xml:space="preserve"> energii elektrycznej </w:t>
      </w:r>
      <w:r w:rsidR="00C31C59">
        <w:t xml:space="preserve">dla </w:t>
      </w:r>
      <w:r w:rsidRPr="00A57D8A">
        <w:t>obiektów ZWiK Sp. z o.o.</w:t>
      </w:r>
      <w:r w:rsidR="00E41F24" w:rsidRPr="00A57D8A">
        <w:t>,</w:t>
      </w:r>
      <w:r w:rsidR="00F7636B" w:rsidRPr="00A57D8A">
        <w:t xml:space="preserve"> </w:t>
      </w:r>
      <w:r w:rsidR="007E737C">
        <w:br/>
      </w:r>
      <w:proofErr w:type="spellStart"/>
      <w:r w:rsidR="00527571" w:rsidRPr="00AF190C">
        <w:rPr>
          <w:spacing w:val="-2"/>
        </w:rPr>
        <w:t>PWiK</w:t>
      </w:r>
      <w:proofErr w:type="spellEnd"/>
      <w:r w:rsidR="00527571" w:rsidRPr="00AF190C">
        <w:rPr>
          <w:spacing w:val="-2"/>
        </w:rPr>
        <w:t xml:space="preserve"> Sp. z o.o., </w:t>
      </w:r>
      <w:r w:rsidR="007E737C" w:rsidRPr="00A57D8A">
        <w:t xml:space="preserve">TS Sp. z o.o., </w:t>
      </w:r>
      <w:r w:rsidR="00A57D8A" w:rsidRPr="00AF190C">
        <w:rPr>
          <w:spacing w:val="-2"/>
        </w:rPr>
        <w:t xml:space="preserve">PSSE Media Operator Sp. z o.o., </w:t>
      </w:r>
      <w:r w:rsidR="007E737C">
        <w:rPr>
          <w:spacing w:val="-2"/>
        </w:rPr>
        <w:t xml:space="preserve">Pomorskiej Specjalnej Strefy Ekonomicznej </w:t>
      </w:r>
      <w:r w:rsidR="007E737C" w:rsidRPr="00A57D8A">
        <w:t>Sp. z o.o.</w:t>
      </w:r>
      <w:r w:rsidR="00AF190C" w:rsidRPr="00AF190C">
        <w:rPr>
          <w:spacing w:val="-2"/>
        </w:rPr>
        <w:t>,</w:t>
      </w:r>
      <w:r w:rsidR="00AF190C">
        <w:t xml:space="preserve"> </w:t>
      </w:r>
      <w:r w:rsidR="00E41F24" w:rsidRPr="00A57D8A">
        <w:t>Zarządu Morskich Portów</w:t>
      </w:r>
      <w:r w:rsidRPr="00A57D8A">
        <w:t xml:space="preserve"> </w:t>
      </w:r>
      <w:r w:rsidR="00E41F24" w:rsidRPr="00A57D8A">
        <w:t xml:space="preserve">Szczecin i Świnoujście S.A., Zarządu Morskiego Portu Gdańsk SA i Zarządu Morskiego Portu Gdynia S.A. </w:t>
      </w:r>
      <w:r w:rsidRPr="00A57D8A">
        <w:t>jako najkorzystniejsza została wybrana oferta złożona przez:</w:t>
      </w:r>
    </w:p>
    <w:p w:rsidR="00360C57" w:rsidRPr="00A57D8A" w:rsidRDefault="007E737C" w:rsidP="009F3E6A">
      <w:pPr>
        <w:spacing w:after="120"/>
        <w:jc w:val="center"/>
        <w:rPr>
          <w:b/>
        </w:rPr>
      </w:pPr>
      <w:r w:rsidRPr="009D2B13">
        <w:rPr>
          <w:b/>
        </w:rPr>
        <w:t>ENEA S.A</w:t>
      </w:r>
      <w:r>
        <w:rPr>
          <w:b/>
        </w:rPr>
        <w:t>., ul. Górecka 1, 60-201 Poznań</w:t>
      </w:r>
    </w:p>
    <w:p w:rsidR="00360C57" w:rsidRPr="00A57D8A" w:rsidRDefault="00360C57" w:rsidP="009F3E6A">
      <w:pPr>
        <w:jc w:val="both"/>
        <w:rPr>
          <w:color w:val="000000"/>
        </w:rPr>
      </w:pPr>
      <w:r w:rsidRPr="00A57D8A">
        <w:rPr>
          <w:b/>
        </w:rPr>
        <w:t>Cena netto realizacji przedmiotu zamówienia:</w:t>
      </w:r>
      <w:r w:rsidRPr="00A57D8A">
        <w:rPr>
          <w:b/>
        </w:rPr>
        <w:tab/>
      </w:r>
      <w:r w:rsidR="001C6BDE" w:rsidRPr="001C6BDE">
        <w:t>95</w:t>
      </w:r>
      <w:r w:rsidR="001C6BDE">
        <w:t> 887 116,97</w:t>
      </w:r>
      <w:r w:rsidR="00D631E5" w:rsidRPr="00513562">
        <w:t xml:space="preserve"> zł</w:t>
      </w:r>
    </w:p>
    <w:p w:rsidR="00360C57" w:rsidRPr="00A57D8A" w:rsidRDefault="00360C57" w:rsidP="009F3E6A">
      <w:pPr>
        <w:spacing w:after="120"/>
        <w:jc w:val="both"/>
        <w:rPr>
          <w:bCs/>
        </w:rPr>
      </w:pPr>
      <w:r w:rsidRPr="00A57D8A">
        <w:rPr>
          <w:b/>
        </w:rPr>
        <w:t>Cena brutto realizacji przedmiotu zamówienia:</w:t>
      </w:r>
      <w:r w:rsidRPr="00A57D8A">
        <w:rPr>
          <w:b/>
        </w:rPr>
        <w:tab/>
      </w:r>
      <w:r w:rsidR="001C6BDE" w:rsidRPr="001C6BDE">
        <w:t>117 941 153,87</w:t>
      </w:r>
      <w:r w:rsidR="00D631E5" w:rsidRPr="00E75F4C">
        <w:t xml:space="preserve"> zł</w:t>
      </w:r>
    </w:p>
    <w:p w:rsidR="00360C57" w:rsidRPr="00A57D8A" w:rsidRDefault="00360C57" w:rsidP="009F3E6A">
      <w:pPr>
        <w:rPr>
          <w:b/>
          <w:u w:val="single"/>
        </w:rPr>
      </w:pPr>
      <w:r w:rsidRPr="00A57D8A">
        <w:rPr>
          <w:b/>
          <w:u w:val="single"/>
        </w:rPr>
        <w:t>Uzasadnienie wyboru najkorzystniejsz</w:t>
      </w:r>
      <w:r w:rsidR="00E17E75" w:rsidRPr="00A57D8A">
        <w:rPr>
          <w:b/>
          <w:u w:val="single"/>
        </w:rPr>
        <w:t>ej</w:t>
      </w:r>
      <w:r w:rsidRPr="00A57D8A">
        <w:rPr>
          <w:b/>
          <w:u w:val="single"/>
        </w:rPr>
        <w:t xml:space="preserve"> ofert:</w:t>
      </w:r>
    </w:p>
    <w:p w:rsidR="00360C57" w:rsidRPr="00A57D8A" w:rsidRDefault="00360C57" w:rsidP="00C31C59">
      <w:pPr>
        <w:keepNext/>
        <w:spacing w:after="240"/>
        <w:ind w:firstLine="709"/>
        <w:jc w:val="both"/>
        <w:outlineLvl w:val="0"/>
      </w:pPr>
      <w:r w:rsidRPr="00A57D8A">
        <w:t>Wykonawca został wybrany ponieważ spełnił wszystkie stawiane przez Zamawiającego warunki, a w szczególności zaoferował najkorzystniejszą cenę realizacji przedmiotu zamówienia, zgodnie z kryterium oceny ofert.</w:t>
      </w:r>
    </w:p>
    <w:p w:rsidR="00360C57" w:rsidRDefault="00360C57" w:rsidP="009F3E6A">
      <w:pPr>
        <w:pStyle w:val="Akapitzlist"/>
        <w:numPr>
          <w:ilvl w:val="0"/>
          <w:numId w:val="7"/>
        </w:numPr>
        <w:tabs>
          <w:tab w:val="num" w:pos="426"/>
        </w:tabs>
        <w:spacing w:after="120"/>
        <w:ind w:left="0" w:firstLine="0"/>
        <w:jc w:val="both"/>
      </w:pPr>
      <w:r w:rsidRPr="00A57D8A">
        <w:t>Na podstawie wspomnianego art. 92 ust. 1 pkt 1</w:t>
      </w:r>
      <w:r w:rsidR="004F15A7" w:rsidRPr="00A57D8A">
        <w:t>)</w:t>
      </w:r>
      <w:r w:rsidRPr="00A57D8A">
        <w:t xml:space="preserve"> ustawy PZP Zamawiający zawiadamia także, iż w przedmiotowym postępowaniu oferty złożyli następujący Wykonawcy:</w:t>
      </w:r>
    </w:p>
    <w:p w:rsidR="001C6BDE" w:rsidRPr="00A57D8A" w:rsidRDefault="001C6BDE" w:rsidP="001C6BDE">
      <w:pPr>
        <w:pStyle w:val="Akapitzlist"/>
        <w:spacing w:after="120"/>
        <w:ind w:left="0"/>
        <w:jc w:val="both"/>
      </w:pPr>
    </w:p>
    <w:p w:rsidR="007E737C" w:rsidRPr="001C6BDE" w:rsidRDefault="007E737C" w:rsidP="001C6BDE">
      <w:pPr>
        <w:pStyle w:val="Akapitzlist"/>
        <w:numPr>
          <w:ilvl w:val="0"/>
          <w:numId w:val="8"/>
        </w:numPr>
        <w:jc w:val="both"/>
        <w:rPr>
          <w:b/>
        </w:rPr>
      </w:pPr>
      <w:r w:rsidRPr="001C6BDE">
        <w:rPr>
          <w:b/>
        </w:rPr>
        <w:t>TAURON Sprzedaż Sp. z o.o., ul. Łagiewnicka 60, 30-417 Kraków</w:t>
      </w:r>
    </w:p>
    <w:p w:rsidR="00360C57" w:rsidRDefault="009F3E6A" w:rsidP="00C31C59">
      <w:pPr>
        <w:spacing w:after="120"/>
        <w:ind w:left="851"/>
        <w:jc w:val="both"/>
      </w:pPr>
      <w:r>
        <w:t xml:space="preserve">ocena oferty: </w:t>
      </w:r>
      <w:r w:rsidR="0060149D">
        <w:t>9</w:t>
      </w:r>
      <w:r w:rsidR="001C6BDE">
        <w:t>6</w:t>
      </w:r>
      <w:r w:rsidR="0060149D" w:rsidRPr="007F5098">
        <w:t>,</w:t>
      </w:r>
      <w:r w:rsidR="001C6BDE">
        <w:t>37</w:t>
      </w:r>
      <w:r w:rsidR="0060149D" w:rsidRPr="007F5098">
        <w:t xml:space="preserve"> pkt.</w:t>
      </w:r>
    </w:p>
    <w:p w:rsidR="001C6BDE" w:rsidRPr="001C6BDE" w:rsidRDefault="001C6BDE" w:rsidP="001C6BDE">
      <w:pPr>
        <w:pStyle w:val="Akapitzlist"/>
        <w:numPr>
          <w:ilvl w:val="0"/>
          <w:numId w:val="8"/>
        </w:numPr>
        <w:tabs>
          <w:tab w:val="left" w:pos="284"/>
        </w:tabs>
        <w:jc w:val="both"/>
        <w:rPr>
          <w:b/>
        </w:rPr>
      </w:pPr>
      <w:r w:rsidRPr="001C6BDE">
        <w:rPr>
          <w:b/>
        </w:rPr>
        <w:t>ENEA S.A., ul. Górecka 1, 60-201 Poznań</w:t>
      </w:r>
    </w:p>
    <w:p w:rsidR="001C6BDE" w:rsidRPr="00A57D8A" w:rsidRDefault="001C6BDE" w:rsidP="001C6BDE">
      <w:pPr>
        <w:spacing w:after="120"/>
        <w:ind w:left="851"/>
        <w:jc w:val="both"/>
      </w:pPr>
      <w:r>
        <w:t>ocena oferty: 100,00 pkt.</w:t>
      </w:r>
    </w:p>
    <w:p w:rsidR="001C6BDE" w:rsidRPr="00A57D8A" w:rsidRDefault="001C6BDE" w:rsidP="00C31C59">
      <w:pPr>
        <w:spacing w:after="120"/>
        <w:ind w:left="851"/>
        <w:jc w:val="both"/>
      </w:pPr>
    </w:p>
    <w:p w:rsidR="00360C57" w:rsidRPr="00A57D8A" w:rsidRDefault="00360C57" w:rsidP="00C31C59">
      <w:pPr>
        <w:pStyle w:val="Akapitzlist"/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A57D8A">
        <w:t xml:space="preserve">Zamawiający informuje, iż umowa w sprawie niniejszego zamówienia publicznego zostanie zawarta w terminie </w:t>
      </w:r>
      <w:r w:rsidR="00C81DAF">
        <w:t>określonym w art. 94 PZP</w:t>
      </w:r>
      <w:r w:rsidRPr="00A57D8A">
        <w:t>.</w:t>
      </w:r>
    </w:p>
    <w:p w:rsidR="00027BE5" w:rsidRPr="00A57D8A" w:rsidRDefault="00027BE5" w:rsidP="009F3E6A">
      <w:pPr>
        <w:ind w:firstLine="708"/>
        <w:jc w:val="both"/>
      </w:pPr>
    </w:p>
    <w:p w:rsidR="00360C57" w:rsidRPr="00A57D8A" w:rsidRDefault="00360C57" w:rsidP="009F3E6A">
      <w:pPr>
        <w:ind w:firstLine="708"/>
        <w:jc w:val="both"/>
      </w:pPr>
      <w:r w:rsidRPr="00A57D8A">
        <w:t>Dziękujemy za udział w przeprowadzonym przez nas postępowaniu.</w:t>
      </w:r>
    </w:p>
    <w:sectPr w:rsidR="00360C57" w:rsidRPr="00A57D8A" w:rsidSect="0013071A">
      <w:footerReference w:type="default" r:id="rId7"/>
      <w:pgSz w:w="11907" w:h="16840" w:code="9"/>
      <w:pgMar w:top="1418" w:right="1418" w:bottom="1418" w:left="1418" w:header="142" w:footer="14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21F" w:rsidRDefault="0063521F" w:rsidP="008B6A7B">
      <w:r>
        <w:separator/>
      </w:r>
    </w:p>
  </w:endnote>
  <w:endnote w:type="continuationSeparator" w:id="0">
    <w:p w:rsidR="0063521F" w:rsidRDefault="0063521F" w:rsidP="008B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C56" w:rsidRPr="008B6A7B" w:rsidRDefault="00836C56" w:rsidP="004F15A7">
    <w:pPr>
      <w:pStyle w:val="Stopka"/>
      <w:tabs>
        <w:tab w:val="clear" w:pos="4536"/>
        <w:tab w:val="clear" w:pos="9072"/>
      </w:tabs>
      <w:ind w:right="-659"/>
      <w:jc w:val="right"/>
      <w:rPr>
        <w:sz w:val="20"/>
        <w:szCs w:val="20"/>
      </w:rPr>
    </w:pPr>
    <w:r w:rsidRPr="008B6A7B">
      <w:rPr>
        <w:sz w:val="20"/>
        <w:szCs w:val="20"/>
      </w:rPr>
      <w:t xml:space="preserve">Strona </w:t>
    </w:r>
    <w:r w:rsidRPr="008B6A7B">
      <w:rPr>
        <w:b/>
        <w:sz w:val="20"/>
        <w:szCs w:val="20"/>
      </w:rPr>
      <w:fldChar w:fldCharType="begin"/>
    </w:r>
    <w:r w:rsidRPr="008B6A7B">
      <w:rPr>
        <w:b/>
        <w:sz w:val="20"/>
        <w:szCs w:val="20"/>
      </w:rPr>
      <w:instrText>PAGE</w:instrText>
    </w:r>
    <w:r w:rsidRPr="008B6A7B">
      <w:rPr>
        <w:b/>
        <w:sz w:val="20"/>
        <w:szCs w:val="20"/>
      </w:rPr>
      <w:fldChar w:fldCharType="separate"/>
    </w:r>
    <w:r w:rsidR="009F3E6A">
      <w:rPr>
        <w:b/>
        <w:noProof/>
        <w:sz w:val="20"/>
        <w:szCs w:val="20"/>
      </w:rPr>
      <w:t>2</w:t>
    </w:r>
    <w:r w:rsidRPr="008B6A7B">
      <w:rPr>
        <w:b/>
        <w:sz w:val="20"/>
        <w:szCs w:val="20"/>
      </w:rPr>
      <w:fldChar w:fldCharType="end"/>
    </w:r>
    <w:r w:rsidRPr="008B6A7B">
      <w:rPr>
        <w:sz w:val="20"/>
        <w:szCs w:val="20"/>
      </w:rPr>
      <w:t xml:space="preserve"> z </w:t>
    </w:r>
    <w:r w:rsidRPr="008B6A7B">
      <w:rPr>
        <w:b/>
        <w:sz w:val="20"/>
        <w:szCs w:val="20"/>
      </w:rPr>
      <w:fldChar w:fldCharType="begin"/>
    </w:r>
    <w:r w:rsidRPr="008B6A7B">
      <w:rPr>
        <w:b/>
        <w:sz w:val="20"/>
        <w:szCs w:val="20"/>
      </w:rPr>
      <w:instrText>NUMPAGES</w:instrText>
    </w:r>
    <w:r w:rsidRPr="008B6A7B">
      <w:rPr>
        <w:b/>
        <w:sz w:val="20"/>
        <w:szCs w:val="20"/>
      </w:rPr>
      <w:fldChar w:fldCharType="separate"/>
    </w:r>
    <w:r w:rsidR="0092353D">
      <w:rPr>
        <w:b/>
        <w:noProof/>
        <w:sz w:val="20"/>
        <w:szCs w:val="20"/>
      </w:rPr>
      <w:t>1</w:t>
    </w:r>
    <w:r w:rsidRPr="008B6A7B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21F" w:rsidRDefault="0063521F" w:rsidP="008B6A7B">
      <w:r>
        <w:separator/>
      </w:r>
    </w:p>
  </w:footnote>
  <w:footnote w:type="continuationSeparator" w:id="0">
    <w:p w:rsidR="0063521F" w:rsidRDefault="0063521F" w:rsidP="008B6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6FEF"/>
    <w:multiLevelType w:val="hybridMultilevel"/>
    <w:tmpl w:val="D8F84842"/>
    <w:lvl w:ilvl="0" w:tplc="A914E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C333247"/>
    <w:multiLevelType w:val="hybridMultilevel"/>
    <w:tmpl w:val="9A98557C"/>
    <w:lvl w:ilvl="0" w:tplc="774E48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55D7067"/>
    <w:multiLevelType w:val="hybridMultilevel"/>
    <w:tmpl w:val="85C08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23A39"/>
    <w:multiLevelType w:val="hybridMultilevel"/>
    <w:tmpl w:val="A8A8BA88"/>
    <w:lvl w:ilvl="0" w:tplc="746CE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F3960"/>
    <w:multiLevelType w:val="hybridMultilevel"/>
    <w:tmpl w:val="764CD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F1A6D"/>
    <w:multiLevelType w:val="multilevel"/>
    <w:tmpl w:val="14C07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96051"/>
    <w:multiLevelType w:val="hybridMultilevel"/>
    <w:tmpl w:val="AC769B52"/>
    <w:lvl w:ilvl="0" w:tplc="921EF7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0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C57"/>
    <w:rsid w:val="00027BE5"/>
    <w:rsid w:val="00053FBD"/>
    <w:rsid w:val="00054BB4"/>
    <w:rsid w:val="000C7D7E"/>
    <w:rsid w:val="000D1E23"/>
    <w:rsid w:val="000D596F"/>
    <w:rsid w:val="000F06C6"/>
    <w:rsid w:val="000F7BB7"/>
    <w:rsid w:val="0013071A"/>
    <w:rsid w:val="001C41AA"/>
    <w:rsid w:val="001C6BDE"/>
    <w:rsid w:val="001D601A"/>
    <w:rsid w:val="00204669"/>
    <w:rsid w:val="00225595"/>
    <w:rsid w:val="00237A51"/>
    <w:rsid w:val="002903C8"/>
    <w:rsid w:val="002A4979"/>
    <w:rsid w:val="002F346B"/>
    <w:rsid w:val="002F71FF"/>
    <w:rsid w:val="00315837"/>
    <w:rsid w:val="00360C57"/>
    <w:rsid w:val="00375609"/>
    <w:rsid w:val="00396FDA"/>
    <w:rsid w:val="003B7C3C"/>
    <w:rsid w:val="003D49C9"/>
    <w:rsid w:val="004170B7"/>
    <w:rsid w:val="00424078"/>
    <w:rsid w:val="00437576"/>
    <w:rsid w:val="004A49B4"/>
    <w:rsid w:val="004A54D1"/>
    <w:rsid w:val="004C433E"/>
    <w:rsid w:val="004F15A7"/>
    <w:rsid w:val="00501926"/>
    <w:rsid w:val="00517BF7"/>
    <w:rsid w:val="00527571"/>
    <w:rsid w:val="005B39FC"/>
    <w:rsid w:val="005C70BC"/>
    <w:rsid w:val="005E1DB7"/>
    <w:rsid w:val="0060149D"/>
    <w:rsid w:val="00617ED9"/>
    <w:rsid w:val="0063521F"/>
    <w:rsid w:val="00642415"/>
    <w:rsid w:val="00653E81"/>
    <w:rsid w:val="006B2988"/>
    <w:rsid w:val="006B575F"/>
    <w:rsid w:val="006D0093"/>
    <w:rsid w:val="006E011F"/>
    <w:rsid w:val="006F1CF5"/>
    <w:rsid w:val="00704B42"/>
    <w:rsid w:val="00705FA8"/>
    <w:rsid w:val="0074457C"/>
    <w:rsid w:val="00763D98"/>
    <w:rsid w:val="007657BD"/>
    <w:rsid w:val="007C4541"/>
    <w:rsid w:val="007E737C"/>
    <w:rsid w:val="007F2009"/>
    <w:rsid w:val="007F5032"/>
    <w:rsid w:val="00801D72"/>
    <w:rsid w:val="00836C56"/>
    <w:rsid w:val="0086519D"/>
    <w:rsid w:val="0089060B"/>
    <w:rsid w:val="008B6A7B"/>
    <w:rsid w:val="009031B9"/>
    <w:rsid w:val="00911EA0"/>
    <w:rsid w:val="0092353D"/>
    <w:rsid w:val="00940EA6"/>
    <w:rsid w:val="00997BAF"/>
    <w:rsid w:val="009B016E"/>
    <w:rsid w:val="009F3E6A"/>
    <w:rsid w:val="00A25670"/>
    <w:rsid w:val="00A40A9E"/>
    <w:rsid w:val="00A57D8A"/>
    <w:rsid w:val="00A7213A"/>
    <w:rsid w:val="00AB3C99"/>
    <w:rsid w:val="00AF190C"/>
    <w:rsid w:val="00BA1C20"/>
    <w:rsid w:val="00C31C59"/>
    <w:rsid w:val="00C67F27"/>
    <w:rsid w:val="00C73EFC"/>
    <w:rsid w:val="00C74938"/>
    <w:rsid w:val="00C81DAF"/>
    <w:rsid w:val="00C90B85"/>
    <w:rsid w:val="00CA174F"/>
    <w:rsid w:val="00CB2C6A"/>
    <w:rsid w:val="00D33EF9"/>
    <w:rsid w:val="00D631E5"/>
    <w:rsid w:val="00DA538E"/>
    <w:rsid w:val="00DB1EEF"/>
    <w:rsid w:val="00DB2811"/>
    <w:rsid w:val="00DD75D6"/>
    <w:rsid w:val="00E03852"/>
    <w:rsid w:val="00E17E75"/>
    <w:rsid w:val="00E41F24"/>
    <w:rsid w:val="00F064DB"/>
    <w:rsid w:val="00F406D6"/>
    <w:rsid w:val="00F46D80"/>
    <w:rsid w:val="00F7636B"/>
    <w:rsid w:val="00FA61E7"/>
    <w:rsid w:val="00FD08E6"/>
    <w:rsid w:val="00FD1D70"/>
    <w:rsid w:val="00FE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C6907A-7726-4392-96C1-3B3DD2BC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424078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8B6A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A7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B6A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A7B"/>
    <w:rPr>
      <w:sz w:val="24"/>
      <w:szCs w:val="24"/>
    </w:rPr>
  </w:style>
  <w:style w:type="paragraph" w:styleId="Tekstdymka">
    <w:name w:val="Balloon Text"/>
    <w:basedOn w:val="Normalny"/>
    <w:link w:val="TekstdymkaZnak"/>
    <w:rsid w:val="008B6A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B6A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4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PGE Obrót S</vt:lpstr>
    </vt:vector>
  </TitlesOfParts>
  <Company>ZWiK Sp. z o.o. w Szczecinie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PGE Obrót S</dc:title>
  <dc:subject/>
  <dc:creator>krzsmycz</dc:creator>
  <cp:keywords/>
  <dc:description/>
  <cp:lastModifiedBy>Agnieszka Skotnicka</cp:lastModifiedBy>
  <cp:revision>2</cp:revision>
  <cp:lastPrinted>2019-10-21T08:19:00Z</cp:lastPrinted>
  <dcterms:created xsi:type="dcterms:W3CDTF">2020-07-14T06:16:00Z</dcterms:created>
  <dcterms:modified xsi:type="dcterms:W3CDTF">2020-07-14T06:16:00Z</dcterms:modified>
</cp:coreProperties>
</file>