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B723" w14:textId="29086DE7" w:rsidR="00993C76" w:rsidRPr="00993C76" w:rsidRDefault="00993C76" w:rsidP="00993C7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15489C">
        <w:rPr>
          <w:rFonts w:asciiTheme="minorHAnsi" w:eastAsia="MS Mincho" w:hAnsiTheme="minorHAnsi" w:cstheme="minorHAnsi"/>
          <w:kern w:val="0"/>
          <w:lang w:eastAsia="pl-PL" w:bidi="ar-SA"/>
        </w:rPr>
        <w:t xml:space="preserve">ZAŁĄCZNIK Nr </w:t>
      </w:r>
      <w:r>
        <w:rPr>
          <w:rFonts w:asciiTheme="minorHAnsi" w:eastAsia="MS Mincho" w:hAnsiTheme="minorHAnsi" w:cstheme="minorHAnsi"/>
          <w:kern w:val="0"/>
          <w:lang w:eastAsia="pl-PL" w:bidi="ar-SA"/>
        </w:rPr>
        <w:t>3</w:t>
      </w:r>
      <w:r w:rsidRPr="0015489C">
        <w:rPr>
          <w:rFonts w:asciiTheme="minorHAnsi" w:eastAsia="MS Mincho" w:hAnsiTheme="minorHAnsi" w:cstheme="minorHAnsi"/>
          <w:kern w:val="0"/>
          <w:lang w:eastAsia="pl-PL" w:bidi="ar-SA"/>
        </w:rPr>
        <w:t xml:space="preserve"> do SWZ </w:t>
      </w:r>
    </w:p>
    <w:p w14:paraId="4AD66188" w14:textId="6D47718A" w:rsidR="00E90C16" w:rsidRPr="005252F1" w:rsidRDefault="00E90C16" w:rsidP="00DB75AE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>OPIS PRZEDMIOTU ZAMÓWIENIA</w:t>
      </w:r>
    </w:p>
    <w:p w14:paraId="112BDC5D" w14:textId="510D8645" w:rsidR="00A959ED" w:rsidRPr="005252F1" w:rsidRDefault="00A959ED" w:rsidP="00DB75AE">
      <w:pPr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 xml:space="preserve">Przedmiotem zamówienia jest dostawa </w:t>
      </w:r>
      <w:r w:rsidR="0092494B" w:rsidRPr="005252F1">
        <w:rPr>
          <w:rFonts w:asciiTheme="minorHAnsi" w:hAnsiTheme="minorHAnsi" w:cstheme="minorHAnsi"/>
        </w:rPr>
        <w:t>przyczepy typu tandem</w:t>
      </w:r>
      <w:r w:rsidR="00B00BEC" w:rsidRPr="005252F1">
        <w:rPr>
          <w:rFonts w:asciiTheme="minorHAnsi" w:hAnsiTheme="minorHAnsi" w:cstheme="minorHAnsi"/>
        </w:rPr>
        <w:t xml:space="preserve"> na teren Obwodu Drogowego nr 1 w Olsztynku</w:t>
      </w:r>
      <w:r w:rsidR="004854DD" w:rsidRPr="005252F1">
        <w:rPr>
          <w:rFonts w:asciiTheme="minorHAnsi" w:hAnsiTheme="minorHAnsi" w:cstheme="minorHAnsi"/>
        </w:rPr>
        <w:t>, który znajduje się przy ul. Sielskiej 2A w Olsztynku</w:t>
      </w:r>
      <w:r w:rsidRPr="005252F1">
        <w:rPr>
          <w:rFonts w:asciiTheme="minorHAnsi" w:hAnsiTheme="minorHAnsi" w:cstheme="minorHAnsi"/>
        </w:rPr>
        <w:t>.</w:t>
      </w:r>
    </w:p>
    <w:p w14:paraId="5AB1946E" w14:textId="05C2E5B6" w:rsidR="00A959ED" w:rsidRPr="005252F1" w:rsidRDefault="00AF16BD" w:rsidP="00DB75AE">
      <w:pPr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>Przyczepa</w:t>
      </w:r>
      <w:r w:rsidR="00353625" w:rsidRPr="005252F1">
        <w:rPr>
          <w:rFonts w:asciiTheme="minorHAnsi" w:hAnsiTheme="minorHAnsi" w:cstheme="minorHAnsi"/>
        </w:rPr>
        <w:t xml:space="preserve"> typu tandem</w:t>
      </w:r>
      <w:r w:rsidR="00A959ED" w:rsidRPr="005252F1">
        <w:rPr>
          <w:rFonts w:asciiTheme="minorHAnsi" w:hAnsiTheme="minorHAnsi" w:cstheme="minorHAnsi"/>
        </w:rPr>
        <w:t xml:space="preserve"> przeznaczon</w:t>
      </w:r>
      <w:r w:rsidRPr="005252F1">
        <w:rPr>
          <w:rFonts w:asciiTheme="minorHAnsi" w:hAnsiTheme="minorHAnsi" w:cstheme="minorHAnsi"/>
        </w:rPr>
        <w:t>a będzie</w:t>
      </w:r>
      <w:r w:rsidR="00A959ED" w:rsidRPr="005252F1">
        <w:rPr>
          <w:rFonts w:asciiTheme="minorHAnsi" w:hAnsiTheme="minorHAnsi" w:cstheme="minorHAnsi"/>
        </w:rPr>
        <w:t xml:space="preserve"> do </w:t>
      </w:r>
      <w:r w:rsidR="00353625" w:rsidRPr="005252F1">
        <w:rPr>
          <w:rFonts w:asciiTheme="minorHAnsi" w:hAnsiTheme="minorHAnsi" w:cstheme="minorHAnsi"/>
        </w:rPr>
        <w:t>przewozu specjalistycznych maszyny do realizacji m.in. remontów cząstkowych (remontera drogowego)</w:t>
      </w:r>
      <w:r w:rsidR="00A959ED" w:rsidRPr="005252F1">
        <w:rPr>
          <w:rFonts w:asciiTheme="minorHAnsi" w:hAnsiTheme="minorHAnsi" w:cstheme="minorHAnsi"/>
        </w:rPr>
        <w:t xml:space="preserve"> </w:t>
      </w:r>
      <w:r w:rsidR="00353625" w:rsidRPr="005252F1">
        <w:rPr>
          <w:rFonts w:asciiTheme="minorHAnsi" w:hAnsiTheme="minorHAnsi" w:cstheme="minorHAnsi"/>
        </w:rPr>
        <w:t>lub pra</w:t>
      </w:r>
      <w:r w:rsidR="00B00BEC" w:rsidRPr="005252F1">
        <w:rPr>
          <w:rFonts w:asciiTheme="minorHAnsi" w:hAnsiTheme="minorHAnsi" w:cstheme="minorHAnsi"/>
        </w:rPr>
        <w:t>c</w:t>
      </w:r>
      <w:r w:rsidR="00353625" w:rsidRPr="005252F1">
        <w:rPr>
          <w:rFonts w:asciiTheme="minorHAnsi" w:hAnsiTheme="minorHAnsi" w:cstheme="minorHAnsi"/>
        </w:rPr>
        <w:t xml:space="preserve"> związ</w:t>
      </w:r>
      <w:r w:rsidR="00DB75AE">
        <w:rPr>
          <w:rFonts w:asciiTheme="minorHAnsi" w:hAnsiTheme="minorHAnsi" w:cstheme="minorHAnsi"/>
        </w:rPr>
        <w:t>a</w:t>
      </w:r>
      <w:r w:rsidR="00353625" w:rsidRPr="005252F1">
        <w:rPr>
          <w:rFonts w:asciiTheme="minorHAnsi" w:hAnsiTheme="minorHAnsi" w:cstheme="minorHAnsi"/>
        </w:rPr>
        <w:t xml:space="preserve">nych z zimowym utrzymaniem dróg (solarko-piaskarki), </w:t>
      </w:r>
      <w:r w:rsidR="00E90C16" w:rsidRPr="005252F1">
        <w:rPr>
          <w:rFonts w:asciiTheme="minorHAnsi" w:hAnsiTheme="minorHAnsi" w:cstheme="minorHAnsi"/>
        </w:rPr>
        <w:t>kt</w:t>
      </w:r>
      <w:r w:rsidR="00353625" w:rsidRPr="005252F1">
        <w:rPr>
          <w:rFonts w:asciiTheme="minorHAnsi" w:hAnsiTheme="minorHAnsi" w:cstheme="minorHAnsi"/>
        </w:rPr>
        <w:t>óre umiejscowione będą na ramie przyczepy.</w:t>
      </w:r>
      <w:r w:rsidR="00A959ED" w:rsidRPr="005252F1">
        <w:rPr>
          <w:rFonts w:asciiTheme="minorHAnsi" w:hAnsiTheme="minorHAnsi" w:cstheme="minorHAnsi"/>
        </w:rPr>
        <w:t xml:space="preserve"> </w:t>
      </w:r>
    </w:p>
    <w:tbl>
      <w:tblPr>
        <w:tblW w:w="4835" w:type="pct"/>
        <w:tblLook w:val="04A0" w:firstRow="1" w:lastRow="0" w:firstColumn="1" w:lastColumn="0" w:noHBand="0" w:noVBand="1"/>
      </w:tblPr>
      <w:tblGrid>
        <w:gridCol w:w="294"/>
        <w:gridCol w:w="504"/>
        <w:gridCol w:w="7829"/>
        <w:gridCol w:w="146"/>
      </w:tblGrid>
      <w:tr w:rsidR="00A959ED" w:rsidRPr="005252F1" w14:paraId="6F5BFDE6" w14:textId="77777777" w:rsidTr="00E90C16">
        <w:trPr>
          <w:gridAfter w:val="1"/>
          <w:wAfter w:w="135" w:type="pct"/>
        </w:trPr>
        <w:tc>
          <w:tcPr>
            <w:tcW w:w="211" w:type="pct"/>
            <w:hideMark/>
          </w:tcPr>
          <w:p w14:paraId="69982616" w14:textId="77777777" w:rsidR="00A959ED" w:rsidRPr="005252F1" w:rsidRDefault="00A959ED" w:rsidP="00DB75AE">
            <w:pPr>
              <w:spacing w:line="360" w:lineRule="auto"/>
              <w:ind w:left="-105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3.</w:t>
            </w:r>
          </w:p>
        </w:tc>
        <w:tc>
          <w:tcPr>
            <w:tcW w:w="4655" w:type="pct"/>
            <w:gridSpan w:val="2"/>
            <w:hideMark/>
          </w:tcPr>
          <w:p w14:paraId="0CFA09F0" w14:textId="77777777" w:rsidR="00A959ED" w:rsidRPr="005252F1" w:rsidRDefault="00A959ED" w:rsidP="00DB75AE">
            <w:pPr>
              <w:spacing w:line="36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Wymagane parametry i wyposażenie remontera:</w:t>
            </w:r>
          </w:p>
        </w:tc>
      </w:tr>
      <w:tr w:rsidR="00A959ED" w:rsidRPr="005252F1" w14:paraId="2D703699" w14:textId="77777777" w:rsidTr="00E90C16">
        <w:tc>
          <w:tcPr>
            <w:tcW w:w="211" w:type="pct"/>
            <w:vMerge w:val="restart"/>
          </w:tcPr>
          <w:p w14:paraId="372845DC" w14:textId="77777777" w:rsidR="00A959ED" w:rsidRPr="005252F1" w:rsidRDefault="00A959ED" w:rsidP="00DB75AE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1F0CD294" w14:textId="77777777" w:rsidR="00A959ED" w:rsidRPr="005252F1" w:rsidRDefault="00A959ED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1)</w:t>
            </w:r>
          </w:p>
        </w:tc>
        <w:tc>
          <w:tcPr>
            <w:tcW w:w="4655" w:type="pct"/>
            <w:gridSpan w:val="2"/>
            <w:hideMark/>
          </w:tcPr>
          <w:p w14:paraId="49F74072" w14:textId="2FCAEB5A" w:rsidR="00A959ED" w:rsidRPr="005252F1" w:rsidRDefault="00353625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Przyczepa fabryczni</w:t>
            </w:r>
            <w:r w:rsidR="00AF16BD" w:rsidRPr="005252F1">
              <w:rPr>
                <w:rFonts w:asciiTheme="minorHAnsi" w:hAnsiTheme="minorHAnsi" w:cstheme="minorHAnsi"/>
                <w:bCs/>
                <w:lang w:eastAsia="en-US"/>
              </w:rPr>
              <w:t>e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nowa</w:t>
            </w:r>
            <w:r w:rsidR="00A959ED" w:rsidRPr="005252F1">
              <w:rPr>
                <w:rFonts w:asciiTheme="minorHAnsi" w:hAnsiTheme="minorHAnsi" w:cstheme="minorHAnsi"/>
                <w:bCs/>
                <w:lang w:eastAsia="en-US"/>
              </w:rPr>
              <w:t>, wyprodukowan</w:t>
            </w:r>
            <w:r w:rsidR="00AF16BD" w:rsidRPr="005252F1">
              <w:rPr>
                <w:rFonts w:asciiTheme="minorHAnsi" w:hAnsiTheme="minorHAnsi" w:cstheme="minorHAnsi"/>
                <w:bCs/>
                <w:lang w:eastAsia="en-US"/>
              </w:rPr>
              <w:t>a</w:t>
            </w:r>
            <w:r w:rsidR="00A959ED"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w 2020 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lub 2021 </w:t>
            </w:r>
            <w:r w:rsidR="00A959ED" w:rsidRPr="005252F1">
              <w:rPr>
                <w:rFonts w:asciiTheme="minorHAnsi" w:hAnsiTheme="minorHAnsi" w:cstheme="minorHAnsi"/>
                <w:bCs/>
                <w:lang w:eastAsia="en-US"/>
              </w:rPr>
              <w:t>roku;</w:t>
            </w:r>
          </w:p>
        </w:tc>
      </w:tr>
      <w:tr w:rsidR="00A959ED" w:rsidRPr="005252F1" w14:paraId="06207BEE" w14:textId="77777777" w:rsidTr="00E90C16">
        <w:tc>
          <w:tcPr>
            <w:tcW w:w="0" w:type="auto"/>
            <w:vMerge/>
            <w:vAlign w:val="center"/>
            <w:hideMark/>
          </w:tcPr>
          <w:p w14:paraId="44EB559C" w14:textId="77777777" w:rsidR="00A959ED" w:rsidRPr="005252F1" w:rsidRDefault="00A959ED" w:rsidP="00DB75AE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13402D32" w14:textId="77777777" w:rsidR="00A959ED" w:rsidRPr="005252F1" w:rsidRDefault="00A959ED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2)</w:t>
            </w:r>
          </w:p>
        </w:tc>
        <w:tc>
          <w:tcPr>
            <w:tcW w:w="4655" w:type="pct"/>
            <w:gridSpan w:val="2"/>
            <w:hideMark/>
          </w:tcPr>
          <w:p w14:paraId="2012A3BE" w14:textId="5B396F7E" w:rsidR="00A959ED" w:rsidRPr="005252F1" w:rsidRDefault="00353625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Typ przyczepy: tandem</w:t>
            </w:r>
            <w:r w:rsidR="004E3326" w:rsidRPr="005252F1">
              <w:rPr>
                <w:rFonts w:asciiTheme="minorHAnsi" w:hAnsiTheme="minorHAnsi" w:cstheme="minorHAnsi"/>
                <w:bCs/>
                <w:lang w:eastAsia="en-US"/>
              </w:rPr>
              <w:t>;</w:t>
            </w:r>
          </w:p>
        </w:tc>
      </w:tr>
      <w:tr w:rsidR="00A959ED" w:rsidRPr="005252F1" w14:paraId="25A34615" w14:textId="77777777" w:rsidTr="00E90C16">
        <w:trPr>
          <w:trHeight w:val="203"/>
        </w:trPr>
        <w:tc>
          <w:tcPr>
            <w:tcW w:w="0" w:type="auto"/>
            <w:vMerge/>
            <w:vAlign w:val="center"/>
            <w:hideMark/>
          </w:tcPr>
          <w:p w14:paraId="273F0D03" w14:textId="77777777" w:rsidR="00A959ED" w:rsidRPr="005252F1" w:rsidRDefault="00A959ED" w:rsidP="00DB75AE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38E304BB" w14:textId="77777777" w:rsidR="00A959ED" w:rsidRPr="005252F1" w:rsidRDefault="00A959ED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3)</w:t>
            </w:r>
          </w:p>
        </w:tc>
        <w:tc>
          <w:tcPr>
            <w:tcW w:w="4655" w:type="pct"/>
            <w:gridSpan w:val="2"/>
          </w:tcPr>
          <w:p w14:paraId="49A04C7D" w14:textId="457729A9" w:rsidR="00A959ED" w:rsidRPr="005252F1" w:rsidRDefault="00353625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Ilość osi: 2</w:t>
            </w:r>
            <w:r w:rsidR="004E3326" w:rsidRPr="005252F1">
              <w:rPr>
                <w:rFonts w:asciiTheme="minorHAnsi" w:hAnsiTheme="minorHAnsi" w:cstheme="minorHAnsi"/>
                <w:bCs/>
                <w:lang w:eastAsia="en-US"/>
              </w:rPr>
              <w:t>;</w:t>
            </w:r>
          </w:p>
        </w:tc>
      </w:tr>
      <w:tr w:rsidR="00A959ED" w:rsidRPr="005252F1" w14:paraId="7E0A2486" w14:textId="77777777" w:rsidTr="00E90C16">
        <w:tc>
          <w:tcPr>
            <w:tcW w:w="0" w:type="auto"/>
            <w:vMerge/>
            <w:vAlign w:val="center"/>
            <w:hideMark/>
          </w:tcPr>
          <w:p w14:paraId="03C451F9" w14:textId="77777777" w:rsidR="00A959ED" w:rsidRPr="005252F1" w:rsidRDefault="00A959ED" w:rsidP="00DB75AE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1D8975BB" w14:textId="77777777" w:rsidR="00A959ED" w:rsidRPr="005252F1" w:rsidRDefault="00A959ED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4)</w:t>
            </w:r>
          </w:p>
        </w:tc>
        <w:tc>
          <w:tcPr>
            <w:tcW w:w="4655" w:type="pct"/>
            <w:gridSpan w:val="2"/>
          </w:tcPr>
          <w:p w14:paraId="3D764A38" w14:textId="1F8C2CC2" w:rsidR="00A959ED" w:rsidRPr="005252F1" w:rsidRDefault="00D4731C" w:rsidP="00DB75AE">
            <w:pPr>
              <w:spacing w:line="36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Przyczepa musi być dostosowana do transportu ładunków o masie w przedziale</w:t>
            </w:r>
            <w:r w:rsidR="004E3326"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od</w:t>
            </w:r>
            <w:r w:rsidR="00353625"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12</w:t>
            </w:r>
            <w:r w:rsidR="004E3326"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t do</w:t>
            </w:r>
            <w:r w:rsidR="00353625"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15 t</w:t>
            </w:r>
            <w:r w:rsidR="004E3326" w:rsidRPr="005252F1">
              <w:rPr>
                <w:rFonts w:asciiTheme="minorHAnsi" w:hAnsiTheme="minorHAnsi" w:cstheme="minorHAnsi"/>
                <w:bCs/>
                <w:lang w:eastAsia="en-US"/>
              </w:rPr>
              <w:t>;</w:t>
            </w:r>
          </w:p>
        </w:tc>
      </w:tr>
      <w:tr w:rsidR="00A959ED" w:rsidRPr="005252F1" w14:paraId="1F5C4979" w14:textId="77777777" w:rsidTr="00E90C16">
        <w:tc>
          <w:tcPr>
            <w:tcW w:w="0" w:type="auto"/>
            <w:vMerge/>
            <w:vAlign w:val="center"/>
            <w:hideMark/>
          </w:tcPr>
          <w:p w14:paraId="6628353E" w14:textId="77777777" w:rsidR="00A959ED" w:rsidRPr="005252F1" w:rsidRDefault="00A959ED" w:rsidP="00DB75AE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2F8F8270" w14:textId="77777777" w:rsidR="00A959ED" w:rsidRPr="005252F1" w:rsidRDefault="00A959ED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5)</w:t>
            </w:r>
          </w:p>
        </w:tc>
        <w:tc>
          <w:tcPr>
            <w:tcW w:w="4655" w:type="pct"/>
            <w:gridSpan w:val="2"/>
          </w:tcPr>
          <w:p w14:paraId="2F8BC048" w14:textId="095B7BE6" w:rsidR="00A959ED" w:rsidRPr="005252F1" w:rsidRDefault="00D4731C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Konstrukcja przyczepy musi umożliwiać poruszanie się z prędkością co </w:t>
            </w:r>
            <w:r w:rsidR="00AF16BD" w:rsidRPr="005252F1">
              <w:rPr>
                <w:rFonts w:asciiTheme="minorHAnsi" w:hAnsiTheme="minorHAnsi" w:cstheme="minorHAnsi"/>
                <w:bCs/>
                <w:lang w:eastAsia="en-US"/>
              </w:rPr>
              <w:t>najmniej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: </w:t>
            </w:r>
            <w:r w:rsidR="00AE6BC7" w:rsidRPr="005252F1">
              <w:rPr>
                <w:rFonts w:asciiTheme="minorHAnsi" w:hAnsiTheme="minorHAnsi" w:cstheme="minorHAnsi"/>
                <w:bCs/>
                <w:lang w:eastAsia="en-US"/>
              </w:rPr>
              <w:t>4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>0 km/h</w:t>
            </w:r>
          </w:p>
        </w:tc>
      </w:tr>
      <w:tr w:rsidR="00A959ED" w:rsidRPr="005252F1" w14:paraId="23F3BA42" w14:textId="77777777" w:rsidTr="00E90C16">
        <w:tc>
          <w:tcPr>
            <w:tcW w:w="0" w:type="auto"/>
            <w:vMerge/>
            <w:vAlign w:val="center"/>
            <w:hideMark/>
          </w:tcPr>
          <w:p w14:paraId="327B6D17" w14:textId="77777777" w:rsidR="00A959ED" w:rsidRPr="005252F1" w:rsidRDefault="00A959ED" w:rsidP="00DB75AE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4414E5CB" w14:textId="77777777" w:rsidR="00A959ED" w:rsidRPr="005252F1" w:rsidRDefault="00A959ED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6)</w:t>
            </w:r>
          </w:p>
        </w:tc>
        <w:tc>
          <w:tcPr>
            <w:tcW w:w="4655" w:type="pct"/>
            <w:gridSpan w:val="2"/>
          </w:tcPr>
          <w:p w14:paraId="70C07FCC" w14:textId="76CF349E" w:rsidR="00A959ED" w:rsidRPr="005252F1" w:rsidRDefault="00D4731C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Typ zawieszenia: resorowe</w:t>
            </w:r>
          </w:p>
        </w:tc>
      </w:tr>
      <w:tr w:rsidR="00A959ED" w:rsidRPr="005252F1" w14:paraId="13025B92" w14:textId="77777777" w:rsidTr="00E90C16">
        <w:tc>
          <w:tcPr>
            <w:tcW w:w="0" w:type="auto"/>
            <w:vMerge/>
            <w:vAlign w:val="center"/>
            <w:hideMark/>
          </w:tcPr>
          <w:p w14:paraId="583D4746" w14:textId="77777777" w:rsidR="00A959ED" w:rsidRPr="005252F1" w:rsidRDefault="00A959ED" w:rsidP="00DB75AE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41E42557" w14:textId="77777777" w:rsidR="00A959ED" w:rsidRPr="005252F1" w:rsidRDefault="00A959ED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7)</w:t>
            </w:r>
          </w:p>
        </w:tc>
        <w:tc>
          <w:tcPr>
            <w:tcW w:w="4655" w:type="pct"/>
            <w:gridSpan w:val="2"/>
          </w:tcPr>
          <w:p w14:paraId="68795D6F" w14:textId="1F396F40" w:rsidR="00A959ED" w:rsidRPr="005252F1" w:rsidRDefault="00D4731C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Wymiary przestrzeni ładunkowej: długość od 4,00 do 4,</w:t>
            </w:r>
            <w:r w:rsidR="00DC45D6" w:rsidRPr="005252F1">
              <w:rPr>
                <w:rFonts w:asciiTheme="minorHAnsi" w:hAnsiTheme="minorHAnsi" w:cstheme="minorHAnsi"/>
                <w:bCs/>
                <w:lang w:eastAsia="en-US"/>
              </w:rPr>
              <w:t>6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>0 m szerokość od 2,20 do 2,</w:t>
            </w:r>
            <w:r w:rsidR="00DC45D6" w:rsidRPr="005252F1">
              <w:rPr>
                <w:rFonts w:asciiTheme="minorHAnsi" w:hAnsiTheme="minorHAnsi" w:cstheme="minorHAnsi"/>
                <w:bCs/>
                <w:lang w:eastAsia="en-US"/>
              </w:rPr>
              <w:t>45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m</w:t>
            </w:r>
          </w:p>
        </w:tc>
      </w:tr>
      <w:tr w:rsidR="00A959ED" w:rsidRPr="005252F1" w14:paraId="771E3750" w14:textId="77777777" w:rsidTr="00E90C16">
        <w:tc>
          <w:tcPr>
            <w:tcW w:w="0" w:type="auto"/>
            <w:vMerge/>
            <w:vAlign w:val="center"/>
            <w:hideMark/>
          </w:tcPr>
          <w:p w14:paraId="5C7FA743" w14:textId="77777777" w:rsidR="00A959ED" w:rsidRPr="005252F1" w:rsidRDefault="00A959ED" w:rsidP="00DB75AE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0061BFD1" w14:textId="77777777" w:rsidR="00A959ED" w:rsidRPr="005252F1" w:rsidRDefault="00A959ED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8)</w:t>
            </w:r>
          </w:p>
          <w:p w14:paraId="28408A29" w14:textId="7AB3E7ED" w:rsidR="00E90C16" w:rsidRPr="005252F1" w:rsidRDefault="00E90C16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9)</w:t>
            </w:r>
          </w:p>
        </w:tc>
        <w:tc>
          <w:tcPr>
            <w:tcW w:w="4655" w:type="pct"/>
            <w:gridSpan w:val="2"/>
          </w:tcPr>
          <w:p w14:paraId="23D8F32F" w14:textId="48F46849" w:rsidR="00E90C16" w:rsidRPr="005252F1" w:rsidRDefault="00E90C16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Wysokość zaczepu od podłoża: od 0,20 do 1,00 m</w:t>
            </w:r>
          </w:p>
          <w:p w14:paraId="4F01120C" w14:textId="633C8576" w:rsidR="00A959ED" w:rsidRPr="005252F1" w:rsidRDefault="00D4731C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Maksymalna całkowita długość przyczepy: </w:t>
            </w:r>
            <w:r w:rsidR="00EE2158" w:rsidRPr="005252F1">
              <w:rPr>
                <w:rFonts w:asciiTheme="minorHAnsi" w:hAnsiTheme="minorHAnsi" w:cstheme="minorHAnsi"/>
                <w:bCs/>
                <w:lang w:eastAsia="en-US"/>
              </w:rPr>
              <w:t>6,80 m</w:t>
            </w:r>
          </w:p>
        </w:tc>
      </w:tr>
      <w:tr w:rsidR="00A959ED" w:rsidRPr="005252F1" w14:paraId="669D2C88" w14:textId="77777777" w:rsidTr="00E90C16">
        <w:tc>
          <w:tcPr>
            <w:tcW w:w="0" w:type="auto"/>
            <w:vMerge/>
            <w:vAlign w:val="center"/>
            <w:hideMark/>
          </w:tcPr>
          <w:p w14:paraId="5D3CF9E9" w14:textId="77777777" w:rsidR="00A959ED" w:rsidRPr="005252F1" w:rsidRDefault="00A959ED" w:rsidP="00DB75AE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" w:type="pct"/>
            <w:hideMark/>
          </w:tcPr>
          <w:p w14:paraId="47EB34F1" w14:textId="77777777" w:rsidR="00A959ED" w:rsidRPr="005252F1" w:rsidRDefault="00E90C16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10</w:t>
            </w:r>
            <w:r w:rsidR="00A959ED" w:rsidRPr="005252F1">
              <w:rPr>
                <w:rFonts w:asciiTheme="minorHAnsi" w:hAnsiTheme="minorHAnsi" w:cstheme="minorHAnsi"/>
                <w:lang w:eastAsia="en-US"/>
              </w:rPr>
              <w:t>)</w:t>
            </w:r>
          </w:p>
          <w:p w14:paraId="17DE3EBA" w14:textId="77777777" w:rsidR="0041517C" w:rsidRPr="005252F1" w:rsidRDefault="0041517C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11)</w:t>
            </w:r>
          </w:p>
          <w:p w14:paraId="074C579C" w14:textId="5C371DB9" w:rsidR="00DC45D6" w:rsidRPr="005252F1" w:rsidRDefault="00DC45D6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lang w:eastAsia="en-US"/>
              </w:rPr>
            </w:pPr>
            <w:r w:rsidRPr="005252F1">
              <w:rPr>
                <w:rFonts w:asciiTheme="minorHAnsi" w:hAnsiTheme="minorHAnsi" w:cstheme="minorHAnsi"/>
                <w:lang w:eastAsia="en-US"/>
              </w:rPr>
              <w:t>12)</w:t>
            </w:r>
          </w:p>
        </w:tc>
        <w:tc>
          <w:tcPr>
            <w:tcW w:w="4655" w:type="pct"/>
            <w:gridSpan w:val="2"/>
          </w:tcPr>
          <w:p w14:paraId="5DC10BF8" w14:textId="45188C60" w:rsidR="0041517C" w:rsidRPr="005252F1" w:rsidRDefault="0041517C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Opony dostosowane do poruszania się z prędkością </w:t>
            </w:r>
            <w:r w:rsidR="00AE6BC7" w:rsidRPr="005252F1">
              <w:rPr>
                <w:rFonts w:asciiTheme="minorHAnsi" w:hAnsiTheme="minorHAnsi" w:cstheme="minorHAnsi"/>
                <w:bCs/>
                <w:lang w:eastAsia="en-US"/>
              </w:rPr>
              <w:t>6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>0 km/h z bieżnikiem szosowym</w:t>
            </w:r>
          </w:p>
          <w:p w14:paraId="52E1BCF6" w14:textId="77777777" w:rsidR="00DC45D6" w:rsidRPr="005252F1" w:rsidRDefault="00DC45D6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Wysokość ścian skrzyni: od 0,55 do 0,70 m</w:t>
            </w:r>
          </w:p>
          <w:p w14:paraId="30CABA03" w14:textId="595E9610" w:rsidR="00A959ED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Wyposażenie dodatkowe:</w:t>
            </w:r>
          </w:p>
          <w:p w14:paraId="5C90AB92" w14:textId="77777777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- pneumatyka dwuobwodowa</w:t>
            </w:r>
          </w:p>
          <w:p w14:paraId="1CC4F786" w14:textId="77777777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- zaczep dla drugiej przyczepy</w:t>
            </w:r>
          </w:p>
          <w:p w14:paraId="6AAE0E7D" w14:textId="77777777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- zaczep kulowy K80</w:t>
            </w:r>
          </w:p>
          <w:p w14:paraId="6F4155F0" w14:textId="506C94A6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- zaczep sworzniowy fi 40</w:t>
            </w:r>
          </w:p>
          <w:p w14:paraId="5B9E0298" w14:textId="77777777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- gniazdo pneumatyczne oraz elektryczne dla drugiej przyczepy</w:t>
            </w:r>
          </w:p>
          <w:p w14:paraId="796C8E57" w14:textId="77777777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- instalacja elektryczna 12/24 V</w:t>
            </w:r>
          </w:p>
          <w:p w14:paraId="3FA88947" w14:textId="77777777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- oświetlenie LED</w:t>
            </w:r>
          </w:p>
          <w:p w14:paraId="08F02D9E" w14:textId="77777777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- noga podporowa manualna</w:t>
            </w:r>
          </w:p>
          <w:p w14:paraId="053BFFA5" w14:textId="41EC35A5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- </w:t>
            </w:r>
            <w:r w:rsidR="00AF16BD" w:rsidRPr="005252F1">
              <w:rPr>
                <w:rFonts w:asciiTheme="minorHAnsi" w:hAnsiTheme="minorHAnsi" w:cstheme="minorHAnsi"/>
                <w:bCs/>
                <w:lang w:eastAsia="en-US"/>
              </w:rPr>
              <w:t>koło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zapasow</w:t>
            </w:r>
            <w:r w:rsidR="00AF16BD" w:rsidRPr="005252F1">
              <w:rPr>
                <w:rFonts w:asciiTheme="minorHAnsi" w:hAnsiTheme="minorHAnsi" w:cstheme="minorHAnsi"/>
                <w:bCs/>
                <w:lang w:eastAsia="en-US"/>
              </w:rPr>
              <w:t>e</w:t>
            </w:r>
            <w:r w:rsidRPr="005252F1">
              <w:rPr>
                <w:rFonts w:asciiTheme="minorHAnsi" w:hAnsiTheme="minorHAnsi" w:cstheme="minorHAnsi"/>
                <w:bCs/>
                <w:lang w:eastAsia="en-US"/>
              </w:rPr>
              <w:t xml:space="preserve"> oraz klucz do kół</w:t>
            </w:r>
          </w:p>
          <w:p w14:paraId="51348347" w14:textId="071E92B4" w:rsidR="00EE2158" w:rsidRPr="005252F1" w:rsidRDefault="00EE2158" w:rsidP="00DB75AE">
            <w:pPr>
              <w:spacing w:line="360" w:lineRule="auto"/>
              <w:ind w:left="-30"/>
              <w:rPr>
                <w:rFonts w:asciiTheme="minorHAnsi" w:hAnsiTheme="minorHAnsi" w:cstheme="minorHAnsi"/>
                <w:bCs/>
                <w:lang w:eastAsia="en-US"/>
              </w:rPr>
            </w:pPr>
            <w:r w:rsidRPr="005252F1">
              <w:rPr>
                <w:rFonts w:asciiTheme="minorHAnsi" w:hAnsiTheme="minorHAnsi" w:cstheme="minorHAnsi"/>
                <w:bCs/>
                <w:lang w:eastAsia="en-US"/>
              </w:rPr>
              <w:t>- skrzynka narzędziowa</w:t>
            </w:r>
          </w:p>
        </w:tc>
      </w:tr>
    </w:tbl>
    <w:p w14:paraId="44CE9CA9" w14:textId="4E900203" w:rsidR="00EE2158" w:rsidRPr="005252F1" w:rsidRDefault="00EE2158" w:rsidP="00DB75AE">
      <w:pPr>
        <w:spacing w:line="360" w:lineRule="auto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lastRenderedPageBreak/>
        <w:t xml:space="preserve">Zamawiający wymaga aby przyczepa była pozbawiona siłowników hydraulicznych </w:t>
      </w:r>
      <w:r w:rsidR="00B00BEC" w:rsidRPr="005252F1">
        <w:rPr>
          <w:rFonts w:asciiTheme="minorHAnsi" w:hAnsiTheme="minorHAnsi" w:cstheme="minorHAnsi"/>
        </w:rPr>
        <w:t>(</w:t>
      </w:r>
      <w:r w:rsidRPr="005252F1">
        <w:rPr>
          <w:rFonts w:asciiTheme="minorHAnsi" w:hAnsiTheme="minorHAnsi" w:cstheme="minorHAnsi"/>
        </w:rPr>
        <w:t xml:space="preserve">brak hydrauliki roboczej tj. bez wywrotu) oraz </w:t>
      </w:r>
      <w:r w:rsidR="00DC45D6" w:rsidRPr="005252F1">
        <w:rPr>
          <w:rFonts w:asciiTheme="minorHAnsi" w:hAnsiTheme="minorHAnsi" w:cstheme="minorHAnsi"/>
        </w:rPr>
        <w:t xml:space="preserve">powinna posiadać możliwość demontowania ścian </w:t>
      </w:r>
      <w:r w:rsidRPr="005252F1">
        <w:rPr>
          <w:rFonts w:asciiTheme="minorHAnsi" w:hAnsiTheme="minorHAnsi" w:cstheme="minorHAnsi"/>
        </w:rPr>
        <w:t>skrzyni ładunkow</w:t>
      </w:r>
      <w:r w:rsidR="00DC45D6" w:rsidRPr="005252F1">
        <w:rPr>
          <w:rFonts w:asciiTheme="minorHAnsi" w:hAnsiTheme="minorHAnsi" w:cstheme="minorHAnsi"/>
        </w:rPr>
        <w:t>ych.</w:t>
      </w:r>
    </w:p>
    <w:p w14:paraId="10001FE6" w14:textId="646AE2DC" w:rsidR="00A959ED" w:rsidRPr="005252F1" w:rsidRDefault="00EE2158" w:rsidP="00DB75AE">
      <w:pPr>
        <w:spacing w:line="360" w:lineRule="auto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>4.</w:t>
      </w:r>
      <w:r w:rsidR="00E90C16" w:rsidRPr="005252F1">
        <w:rPr>
          <w:rFonts w:asciiTheme="minorHAnsi" w:hAnsiTheme="minorHAnsi" w:cstheme="minorHAnsi"/>
        </w:rPr>
        <w:t xml:space="preserve">     </w:t>
      </w:r>
      <w:r w:rsidR="00A959ED" w:rsidRPr="005252F1">
        <w:rPr>
          <w:rFonts w:asciiTheme="minorHAnsi" w:hAnsiTheme="minorHAnsi" w:cstheme="minorHAnsi"/>
        </w:rPr>
        <w:t xml:space="preserve">Pozostałe wymagania dotyczące przedmiotu zamówienia: </w:t>
      </w:r>
    </w:p>
    <w:p w14:paraId="6FD470CD" w14:textId="2C490B93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 xml:space="preserve">1) Wszystkie podzespoły oraz elementy wyposażenia </w:t>
      </w:r>
      <w:r w:rsidR="00E90C16" w:rsidRPr="005252F1">
        <w:rPr>
          <w:rFonts w:asciiTheme="minorHAnsi" w:hAnsiTheme="minorHAnsi" w:cstheme="minorHAnsi"/>
        </w:rPr>
        <w:t>przyczepy</w:t>
      </w:r>
      <w:r w:rsidRPr="005252F1">
        <w:rPr>
          <w:rFonts w:asciiTheme="minorHAnsi" w:hAnsiTheme="minorHAnsi" w:cstheme="minorHAnsi"/>
        </w:rPr>
        <w:t xml:space="preserve"> montowane fabrycznie; </w:t>
      </w:r>
    </w:p>
    <w:p w14:paraId="43F855CB" w14:textId="77777777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 xml:space="preserve">2) Okres gwarancji udzielony przez Wykonawcę zgodnie z ofertą ( min. 24 miesięcy); </w:t>
      </w:r>
    </w:p>
    <w:p w14:paraId="29002730" w14:textId="77777777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 xml:space="preserve">3) Naprawy gwarancyjne bezpłatne w terminie  do 5 dni  roboczych licząc od dnia zgłoszenia; </w:t>
      </w:r>
    </w:p>
    <w:p w14:paraId="05EC1922" w14:textId="77777777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 xml:space="preserve">4) Czas reakcji Wykonawcy na zgłoszenie serwisowe/naprawy nie dłużej jak 12 godzin; </w:t>
      </w:r>
    </w:p>
    <w:p w14:paraId="3157AE27" w14:textId="70323196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>5) Przeglądy gwarancyjne bezpłatne w okresie gwarancji, serwis gwarancyjny sprawowany bezpośrednio przez wykonawcę</w:t>
      </w:r>
      <w:r w:rsidR="00E90C16" w:rsidRPr="005252F1">
        <w:rPr>
          <w:rFonts w:asciiTheme="minorHAnsi" w:hAnsiTheme="minorHAnsi" w:cstheme="minorHAnsi"/>
        </w:rPr>
        <w:t>.</w:t>
      </w:r>
    </w:p>
    <w:p w14:paraId="0BC0E41D" w14:textId="2E9E0190" w:rsidR="00A959ED" w:rsidRPr="005252F1" w:rsidRDefault="00A959ED" w:rsidP="00DB75AE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>5.</w:t>
      </w:r>
      <w:r w:rsidRPr="005252F1">
        <w:rPr>
          <w:rFonts w:asciiTheme="minorHAnsi" w:hAnsiTheme="minorHAnsi" w:cstheme="minorHAnsi"/>
        </w:rPr>
        <w:tab/>
      </w:r>
      <w:r w:rsidR="00E90C16" w:rsidRPr="005252F1">
        <w:rPr>
          <w:rFonts w:asciiTheme="minorHAnsi" w:hAnsiTheme="minorHAnsi" w:cstheme="minorHAnsi"/>
        </w:rPr>
        <w:t>Przyczepa</w:t>
      </w:r>
      <w:r w:rsidRPr="005252F1">
        <w:rPr>
          <w:rFonts w:asciiTheme="minorHAnsi" w:hAnsiTheme="minorHAnsi" w:cstheme="minorHAnsi"/>
        </w:rPr>
        <w:t xml:space="preserve"> musi posiadać następujące dokumenty: </w:t>
      </w:r>
    </w:p>
    <w:p w14:paraId="01FBED21" w14:textId="5C14E08B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 xml:space="preserve">a) Certyfikat CE, </w:t>
      </w:r>
    </w:p>
    <w:p w14:paraId="38C4AE21" w14:textId="77777777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 xml:space="preserve">b) Gwarancje, </w:t>
      </w:r>
    </w:p>
    <w:p w14:paraId="6C590918" w14:textId="77777777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 xml:space="preserve">c) Instrukcje obsługi w języku polskim i katalog części zamiennych,    </w:t>
      </w:r>
    </w:p>
    <w:p w14:paraId="2EBEDE26" w14:textId="42045FD5" w:rsidR="00A959ED" w:rsidRPr="005252F1" w:rsidRDefault="00A959ED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>d) Książka serwisowa w języku polskim</w:t>
      </w:r>
      <w:r w:rsidR="009878C5" w:rsidRPr="005252F1">
        <w:rPr>
          <w:rFonts w:asciiTheme="minorHAnsi" w:hAnsiTheme="minorHAnsi" w:cstheme="minorHAnsi"/>
        </w:rPr>
        <w:t>,</w:t>
      </w:r>
    </w:p>
    <w:p w14:paraId="2A014B00" w14:textId="2DC879CB" w:rsidR="0041517C" w:rsidRPr="005252F1" w:rsidRDefault="009878C5" w:rsidP="00DB75AE">
      <w:pPr>
        <w:spacing w:line="360" w:lineRule="auto"/>
        <w:ind w:left="426"/>
        <w:rPr>
          <w:rFonts w:asciiTheme="minorHAnsi" w:hAnsiTheme="minorHAnsi" w:cstheme="minorHAnsi"/>
        </w:rPr>
      </w:pPr>
      <w:r w:rsidRPr="005252F1">
        <w:rPr>
          <w:rFonts w:asciiTheme="minorHAnsi" w:hAnsiTheme="minorHAnsi" w:cstheme="minorHAnsi"/>
        </w:rPr>
        <w:t>e) dokumenty niezbędne do jej zarejestrowania.</w:t>
      </w:r>
    </w:p>
    <w:p w14:paraId="3FFABBC9" w14:textId="77777777" w:rsidR="00350F6C" w:rsidRPr="003E296E" w:rsidRDefault="00350F6C" w:rsidP="003E296E">
      <w:pPr>
        <w:spacing w:line="312" w:lineRule="auto"/>
        <w:rPr>
          <w:sz w:val="22"/>
          <w:szCs w:val="22"/>
        </w:rPr>
      </w:pPr>
    </w:p>
    <w:sectPr w:rsidR="00350F6C" w:rsidRPr="003E29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7D62" w14:textId="77777777" w:rsidR="00142770" w:rsidRDefault="00142770" w:rsidP="00E90C16">
      <w:pPr>
        <w:spacing w:line="240" w:lineRule="auto"/>
      </w:pPr>
      <w:r>
        <w:separator/>
      </w:r>
    </w:p>
  </w:endnote>
  <w:endnote w:type="continuationSeparator" w:id="0">
    <w:p w14:paraId="0B77FC76" w14:textId="77777777" w:rsidR="00142770" w:rsidRDefault="00142770" w:rsidP="00E90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4692" w14:textId="77777777" w:rsidR="00142770" w:rsidRDefault="00142770" w:rsidP="00E90C16">
      <w:pPr>
        <w:spacing w:line="240" w:lineRule="auto"/>
      </w:pPr>
      <w:r>
        <w:separator/>
      </w:r>
    </w:p>
  </w:footnote>
  <w:footnote w:type="continuationSeparator" w:id="0">
    <w:p w14:paraId="7D4571BD" w14:textId="77777777" w:rsidR="00142770" w:rsidRDefault="00142770" w:rsidP="00E90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D5BF" w14:textId="77777777" w:rsidR="00AB4130" w:rsidRDefault="00AB4130" w:rsidP="00AB4130">
    <w:pPr>
      <w:pStyle w:val="Nagwek"/>
      <w:jc w:val="right"/>
      <w:rPr>
        <w:rFonts w:ascii="Arial" w:hAnsi="Arial" w:cs="Arial"/>
        <w:kern w:val="0"/>
        <w:sz w:val="16"/>
        <w:szCs w:val="16"/>
        <w:lang w:eastAsia="pl-PL" w:bidi="ar-SA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ZP.262.22.2021</w:t>
    </w:r>
  </w:p>
  <w:p w14:paraId="40A70405" w14:textId="77777777" w:rsidR="00AB4130" w:rsidRDefault="00AB4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4C"/>
    <w:multiLevelType w:val="hybridMultilevel"/>
    <w:tmpl w:val="41E0ACC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10DE"/>
    <w:multiLevelType w:val="hybridMultilevel"/>
    <w:tmpl w:val="88BAD0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81442"/>
    <w:multiLevelType w:val="hybridMultilevel"/>
    <w:tmpl w:val="FD2076AA"/>
    <w:lvl w:ilvl="0" w:tplc="FC1A304A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F2D62"/>
    <w:multiLevelType w:val="multilevel"/>
    <w:tmpl w:val="79ECF128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4C5312B"/>
    <w:multiLevelType w:val="multilevel"/>
    <w:tmpl w:val="D79883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ED"/>
    <w:rsid w:val="0006695F"/>
    <w:rsid w:val="00121065"/>
    <w:rsid w:val="00142770"/>
    <w:rsid w:val="00214F71"/>
    <w:rsid w:val="00350F6C"/>
    <w:rsid w:val="00353625"/>
    <w:rsid w:val="003E296E"/>
    <w:rsid w:val="0041517C"/>
    <w:rsid w:val="00445E5D"/>
    <w:rsid w:val="004854DD"/>
    <w:rsid w:val="004E3326"/>
    <w:rsid w:val="005252F1"/>
    <w:rsid w:val="00601133"/>
    <w:rsid w:val="006467E2"/>
    <w:rsid w:val="00652420"/>
    <w:rsid w:val="0092494B"/>
    <w:rsid w:val="009409A1"/>
    <w:rsid w:val="009878C5"/>
    <w:rsid w:val="00993C76"/>
    <w:rsid w:val="00A959ED"/>
    <w:rsid w:val="00AB4130"/>
    <w:rsid w:val="00AE6BC7"/>
    <w:rsid w:val="00AF16BD"/>
    <w:rsid w:val="00B00BEC"/>
    <w:rsid w:val="00C34B8D"/>
    <w:rsid w:val="00D4731C"/>
    <w:rsid w:val="00DB75AE"/>
    <w:rsid w:val="00DC45D6"/>
    <w:rsid w:val="00E025A4"/>
    <w:rsid w:val="00E90C16"/>
    <w:rsid w:val="00EB7A19"/>
    <w:rsid w:val="00E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C526"/>
  <w15:docId w15:val="{A7D12706-C2C6-45FA-B44A-823ECB74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9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E29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3E296E"/>
    <w:pPr>
      <w:suppressAutoHyphens w:val="0"/>
      <w:spacing w:line="240" w:lineRule="auto"/>
      <w:ind w:left="708"/>
    </w:pPr>
    <w:rPr>
      <w:kern w:val="0"/>
      <w:lang w:val="x-none" w:eastAsia="x-none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C16"/>
    <w:pPr>
      <w:spacing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C16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C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413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B413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B413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B413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469B-A814-4826-89DC-10871786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Durmowicz_M</cp:lastModifiedBy>
  <cp:revision>8</cp:revision>
  <cp:lastPrinted>2021-07-29T07:13:00Z</cp:lastPrinted>
  <dcterms:created xsi:type="dcterms:W3CDTF">2021-07-28T12:55:00Z</dcterms:created>
  <dcterms:modified xsi:type="dcterms:W3CDTF">2021-08-03T11:37:00Z</dcterms:modified>
</cp:coreProperties>
</file>