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332F6" w14:textId="46F8AC6D" w:rsidR="00A37960" w:rsidRPr="00A37960" w:rsidRDefault="00A37960" w:rsidP="00A3796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A37960">
        <w:rPr>
          <w:rFonts w:ascii="Calibri" w:eastAsia="Times New Roman" w:hAnsi="Calibri" w:cs="Calibri"/>
          <w:b/>
          <w:sz w:val="28"/>
          <w:szCs w:val="28"/>
          <w:lang w:eastAsia="pl-PL"/>
        </w:rPr>
        <w:t>Opis przedmiotu zamówienia</w:t>
      </w:r>
    </w:p>
    <w:p w14:paraId="4CC5E593" w14:textId="50FD3397" w:rsidR="00A37960" w:rsidRDefault="00A37960" w:rsidP="00A3796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 zadania pn.:</w:t>
      </w:r>
    </w:p>
    <w:p w14:paraId="627F7056" w14:textId="1CB0F628" w:rsidR="00A37960" w:rsidRDefault="00A37960" w:rsidP="00A37960">
      <w:pPr>
        <w:pStyle w:val="Teksttreci0"/>
        <w:shd w:val="clear" w:color="auto" w:fill="auto"/>
        <w:tabs>
          <w:tab w:val="left" w:pos="690"/>
        </w:tabs>
        <w:spacing w:after="0" w:line="360" w:lineRule="auto"/>
        <w:jc w:val="center"/>
        <w:rPr>
          <w:rFonts w:asciiTheme="minorHAnsi" w:hAnsiTheme="minorHAnsi" w:cstheme="minorHAnsi"/>
          <w:b/>
          <w:bCs/>
          <w:color w:val="1F3864" w:themeColor="accent1" w:themeShade="80"/>
          <w:spacing w:val="-8"/>
          <w:sz w:val="24"/>
          <w:szCs w:val="24"/>
        </w:rPr>
      </w:pPr>
      <w:r w:rsidRPr="00101690">
        <w:rPr>
          <w:rFonts w:asciiTheme="minorHAnsi" w:hAnsiTheme="minorHAnsi" w:cstheme="minorHAnsi"/>
          <w:b/>
          <w:color w:val="833C0B" w:themeColor="accent2" w:themeShade="80"/>
          <w:sz w:val="24"/>
          <w:szCs w:val="24"/>
        </w:rPr>
        <w:t xml:space="preserve">Zakup </w:t>
      </w:r>
      <w:r>
        <w:rPr>
          <w:rFonts w:asciiTheme="minorHAnsi" w:hAnsiTheme="minorHAnsi" w:cstheme="minorHAnsi"/>
          <w:b/>
          <w:color w:val="833C0B" w:themeColor="accent2" w:themeShade="80"/>
          <w:sz w:val="24"/>
          <w:szCs w:val="24"/>
        </w:rPr>
        <w:t>plotera laserowego</w:t>
      </w:r>
    </w:p>
    <w:p w14:paraId="4F6AE853" w14:textId="5F051EE7" w:rsidR="000E2A20" w:rsidRDefault="000E2A20" w:rsidP="000E2A20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</w:t>
      </w:r>
    </w:p>
    <w:p w14:paraId="139EB864" w14:textId="67945284" w:rsidR="000E2A20" w:rsidRDefault="00A37960" w:rsidP="00A3796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Przedmiotem zamówienia jest zakup plotera laserowego wraz z dostawą, montażem w siedzibie Zamawiającego oraz szkoleniem osób, które będą obsługiwały ww. urządzenie.</w:t>
      </w:r>
    </w:p>
    <w:p w14:paraId="22291CB7" w14:textId="77777777" w:rsidR="00A37960" w:rsidRDefault="00A37960" w:rsidP="00A3796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1E3F6CB4" w14:textId="0398D376" w:rsidR="00A37960" w:rsidRDefault="00A37960" w:rsidP="00A3796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402E8F75" w14:textId="77777777" w:rsidR="00A37960" w:rsidRDefault="00A37960" w:rsidP="00A3796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Zgodnie z powyższym cena oferty musi obejmować całość zamówienia, tj. koszty urządzenia oraz wszystkie pozostałe koszty związane z realizacją zamówienia, o których mowa w niniejszym opisie przedmiotu zamówienia oraz projekcie umowy.</w:t>
      </w:r>
    </w:p>
    <w:p w14:paraId="6E3DF237" w14:textId="77777777" w:rsidR="00A37960" w:rsidRDefault="00A37960" w:rsidP="00A3796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59820F15" w14:textId="61CF0E08" w:rsidR="00A37960" w:rsidRDefault="00A37960" w:rsidP="00A3796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Zamawiający wymaga udzielenia gwarancji na dostarczony sprzęt na okres minimum 24 miesięcy.</w:t>
      </w:r>
      <w:r w:rsidR="0078256C">
        <w:rPr>
          <w:rFonts w:ascii="Calibri" w:eastAsia="Times New Roman" w:hAnsi="Calibri" w:cs="Calibri"/>
          <w:lang w:eastAsia="pl-PL"/>
        </w:rPr>
        <w:t xml:space="preserve"> Okres udzielenia gwarancji stanowi </w:t>
      </w:r>
      <w:proofErr w:type="spellStart"/>
      <w:r w:rsidR="0078256C">
        <w:rPr>
          <w:rFonts w:ascii="Calibri" w:eastAsia="Times New Roman" w:hAnsi="Calibri" w:cs="Calibri"/>
          <w:lang w:eastAsia="pl-PL"/>
        </w:rPr>
        <w:t>pozacenowe</w:t>
      </w:r>
      <w:proofErr w:type="spellEnd"/>
      <w:r w:rsidR="0078256C">
        <w:rPr>
          <w:rFonts w:ascii="Calibri" w:eastAsia="Times New Roman" w:hAnsi="Calibri" w:cs="Calibri"/>
          <w:lang w:eastAsia="pl-PL"/>
        </w:rPr>
        <w:t xml:space="preserve"> kryterium oceny ofert.</w:t>
      </w:r>
    </w:p>
    <w:p w14:paraId="35F6BF05" w14:textId="700C209A" w:rsidR="00A37960" w:rsidRDefault="0078256C" w:rsidP="00A3796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Zamawiający wymaga  przeprowadzenia przez Wykonawcę szkolenia osób, które będą obsługiwały oferowane urządzenie, w wymiarze minimum 8 godzin. Ilość godzin szkolenia zaoferowana w ramach ceny oferty </w:t>
      </w:r>
      <w:r>
        <w:rPr>
          <w:rFonts w:ascii="Calibri" w:eastAsia="Times New Roman" w:hAnsi="Calibri" w:cs="Calibri"/>
          <w:lang w:eastAsia="pl-PL"/>
        </w:rPr>
        <w:t xml:space="preserve">stanowi </w:t>
      </w:r>
      <w:proofErr w:type="spellStart"/>
      <w:r>
        <w:rPr>
          <w:rFonts w:ascii="Calibri" w:eastAsia="Times New Roman" w:hAnsi="Calibri" w:cs="Calibri"/>
          <w:lang w:eastAsia="pl-PL"/>
        </w:rPr>
        <w:t>pozacenowe</w:t>
      </w:r>
      <w:proofErr w:type="spellEnd"/>
      <w:r>
        <w:rPr>
          <w:rFonts w:ascii="Calibri" w:eastAsia="Times New Roman" w:hAnsi="Calibri" w:cs="Calibri"/>
          <w:lang w:eastAsia="pl-PL"/>
        </w:rPr>
        <w:t xml:space="preserve"> kryterium oceny ofert.</w:t>
      </w:r>
    </w:p>
    <w:p w14:paraId="64846591" w14:textId="77777777" w:rsidR="00A37960" w:rsidRDefault="00A37960" w:rsidP="00A3796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4BE02F40" w14:textId="2CC77986" w:rsidR="00A37960" w:rsidRDefault="00EF6FC7" w:rsidP="000E2A20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Poniżej minimalne wymagania dotyczące plotera laserowego</w:t>
      </w:r>
      <w:bookmarkStart w:id="0" w:name="_GoBack"/>
      <w:bookmarkEnd w:id="0"/>
      <w:r>
        <w:rPr>
          <w:rFonts w:ascii="Calibri" w:eastAsia="Times New Roman" w:hAnsi="Calibri" w:cs="Calibri"/>
          <w:lang w:eastAsia="pl-PL"/>
        </w:rPr>
        <w:t>:</w:t>
      </w:r>
    </w:p>
    <w:p w14:paraId="72819877" w14:textId="77777777" w:rsidR="00A37960" w:rsidRDefault="00A37960" w:rsidP="000E2A20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0CF98E92" w14:textId="05274E81" w:rsidR="00C45652" w:rsidRDefault="00C45652" w:rsidP="000E2A20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"/>
        <w:gridCol w:w="5100"/>
        <w:gridCol w:w="1417"/>
        <w:gridCol w:w="1378"/>
      </w:tblGrid>
      <w:tr w:rsidR="00C45652" w14:paraId="63C42B1C" w14:textId="77777777" w:rsidTr="00E50CE5">
        <w:trPr>
          <w:trHeight w:val="288"/>
        </w:trPr>
        <w:tc>
          <w:tcPr>
            <w:tcW w:w="8744" w:type="dxa"/>
            <w:gridSpan w:val="4"/>
          </w:tcPr>
          <w:p w14:paraId="493756B4" w14:textId="4BD29A04" w:rsidR="00C45652" w:rsidRPr="00C45652" w:rsidRDefault="004154F8" w:rsidP="00C456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SPECYFIKACJA</w:t>
            </w:r>
          </w:p>
        </w:tc>
      </w:tr>
      <w:tr w:rsidR="008F2D7F" w14:paraId="3F1D7D6A" w14:textId="77777777" w:rsidTr="00347546">
        <w:trPr>
          <w:trHeight w:val="288"/>
        </w:trPr>
        <w:tc>
          <w:tcPr>
            <w:tcW w:w="8744" w:type="dxa"/>
            <w:gridSpan w:val="4"/>
          </w:tcPr>
          <w:p w14:paraId="59BCF011" w14:textId="1E275B74" w:rsidR="008F2D7F" w:rsidRPr="008F2D7F" w:rsidRDefault="004154F8" w:rsidP="008F2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MINIMALNE WYMAGANIA ZAMAWIAJĄCEGO</w:t>
            </w:r>
          </w:p>
        </w:tc>
      </w:tr>
      <w:tr w:rsidR="00B97A9D" w14:paraId="3D245940" w14:textId="77777777" w:rsidTr="008F2D7F">
        <w:trPr>
          <w:trHeight w:val="288"/>
        </w:trPr>
        <w:tc>
          <w:tcPr>
            <w:tcW w:w="849" w:type="dxa"/>
          </w:tcPr>
          <w:p w14:paraId="357F8E38" w14:textId="77777777" w:rsidR="00B97A9D" w:rsidRDefault="00B97A9D" w:rsidP="00B97A9D"/>
        </w:tc>
        <w:tc>
          <w:tcPr>
            <w:tcW w:w="5100" w:type="dxa"/>
          </w:tcPr>
          <w:p w14:paraId="797FC45F" w14:textId="77777777" w:rsidR="00B97A9D" w:rsidRDefault="00B97A9D" w:rsidP="00B97A9D"/>
        </w:tc>
        <w:tc>
          <w:tcPr>
            <w:tcW w:w="1417" w:type="dxa"/>
          </w:tcPr>
          <w:p w14:paraId="359D5C09" w14:textId="77777777" w:rsidR="00B97A9D" w:rsidRDefault="00B97A9D" w:rsidP="00B97A9D"/>
        </w:tc>
        <w:tc>
          <w:tcPr>
            <w:tcW w:w="1378" w:type="dxa"/>
          </w:tcPr>
          <w:p w14:paraId="70E091EB" w14:textId="77777777" w:rsidR="00B97A9D" w:rsidRDefault="00B97A9D" w:rsidP="00B97A9D"/>
        </w:tc>
      </w:tr>
      <w:tr w:rsidR="00B97A9D" w14:paraId="4C741A05" w14:textId="77777777" w:rsidTr="008F2D7F">
        <w:trPr>
          <w:trHeight w:val="565"/>
        </w:trPr>
        <w:tc>
          <w:tcPr>
            <w:tcW w:w="849" w:type="dxa"/>
          </w:tcPr>
          <w:p w14:paraId="77B6CBFA" w14:textId="77777777" w:rsidR="00B97A9D" w:rsidRDefault="00B97A9D" w:rsidP="00B97A9D"/>
        </w:tc>
        <w:tc>
          <w:tcPr>
            <w:tcW w:w="5100" w:type="dxa"/>
          </w:tcPr>
          <w:p w14:paraId="3ABC2ADC" w14:textId="354223AA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minimalna moc lasera w ploterze 80 Watt</w:t>
            </w:r>
          </w:p>
        </w:tc>
        <w:tc>
          <w:tcPr>
            <w:tcW w:w="1417" w:type="dxa"/>
          </w:tcPr>
          <w:p w14:paraId="5FC50945" w14:textId="0B279E59" w:rsidR="00B97A9D" w:rsidRDefault="00B97A9D" w:rsidP="00B97A9D"/>
        </w:tc>
        <w:tc>
          <w:tcPr>
            <w:tcW w:w="1378" w:type="dxa"/>
          </w:tcPr>
          <w:p w14:paraId="2501839F" w14:textId="77777777" w:rsidR="00B97A9D" w:rsidRDefault="00B97A9D" w:rsidP="00B97A9D"/>
        </w:tc>
      </w:tr>
      <w:tr w:rsidR="00B97A9D" w14:paraId="6F81F055" w14:textId="77777777" w:rsidTr="008F2D7F">
        <w:trPr>
          <w:trHeight w:val="288"/>
        </w:trPr>
        <w:tc>
          <w:tcPr>
            <w:tcW w:w="849" w:type="dxa"/>
          </w:tcPr>
          <w:p w14:paraId="1D171E3D" w14:textId="77777777" w:rsidR="00B97A9D" w:rsidRDefault="00B97A9D" w:rsidP="00B97A9D"/>
        </w:tc>
        <w:tc>
          <w:tcPr>
            <w:tcW w:w="5100" w:type="dxa"/>
          </w:tcPr>
          <w:p w14:paraId="1AEFDDA2" w14:textId="74E4AA4F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ceramiczne źródło lasera CO2</w:t>
            </w:r>
          </w:p>
        </w:tc>
        <w:tc>
          <w:tcPr>
            <w:tcW w:w="1417" w:type="dxa"/>
          </w:tcPr>
          <w:p w14:paraId="7F1650A9" w14:textId="77777777" w:rsidR="00B97A9D" w:rsidRDefault="00B97A9D" w:rsidP="00B97A9D"/>
        </w:tc>
        <w:tc>
          <w:tcPr>
            <w:tcW w:w="1378" w:type="dxa"/>
          </w:tcPr>
          <w:p w14:paraId="1621682C" w14:textId="77777777" w:rsidR="00B97A9D" w:rsidRDefault="00B97A9D" w:rsidP="00B97A9D"/>
        </w:tc>
      </w:tr>
      <w:tr w:rsidR="00B97A9D" w14:paraId="010818B0" w14:textId="77777777" w:rsidTr="008F2D7F">
        <w:trPr>
          <w:trHeight w:val="288"/>
        </w:trPr>
        <w:tc>
          <w:tcPr>
            <w:tcW w:w="849" w:type="dxa"/>
          </w:tcPr>
          <w:p w14:paraId="66EDD1F5" w14:textId="77777777" w:rsidR="00B97A9D" w:rsidRDefault="00B97A9D" w:rsidP="00B97A9D"/>
        </w:tc>
        <w:tc>
          <w:tcPr>
            <w:tcW w:w="5100" w:type="dxa"/>
          </w:tcPr>
          <w:p w14:paraId="4C9C7F31" w14:textId="0B26E892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przyspieszenie X przynajmniej: 5G</w:t>
            </w:r>
          </w:p>
        </w:tc>
        <w:tc>
          <w:tcPr>
            <w:tcW w:w="1417" w:type="dxa"/>
          </w:tcPr>
          <w:p w14:paraId="2AC856D0" w14:textId="77777777" w:rsidR="00B97A9D" w:rsidRDefault="00B97A9D" w:rsidP="00B97A9D"/>
        </w:tc>
        <w:tc>
          <w:tcPr>
            <w:tcW w:w="1378" w:type="dxa"/>
          </w:tcPr>
          <w:p w14:paraId="62B7457F" w14:textId="77777777" w:rsidR="00B97A9D" w:rsidRDefault="00B97A9D" w:rsidP="00B97A9D"/>
        </w:tc>
      </w:tr>
      <w:tr w:rsidR="00B97A9D" w14:paraId="27887E9D" w14:textId="77777777" w:rsidTr="008F2D7F">
        <w:trPr>
          <w:trHeight w:val="565"/>
        </w:trPr>
        <w:tc>
          <w:tcPr>
            <w:tcW w:w="849" w:type="dxa"/>
          </w:tcPr>
          <w:p w14:paraId="2EA7CA4A" w14:textId="77777777" w:rsidR="00B97A9D" w:rsidRDefault="00B97A9D" w:rsidP="00B97A9D"/>
        </w:tc>
        <w:tc>
          <w:tcPr>
            <w:tcW w:w="5100" w:type="dxa"/>
          </w:tcPr>
          <w:p w14:paraId="7608551E" w14:textId="5F36E863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system chłodzenia lasera powietrzem,  </w:t>
            </w:r>
          </w:p>
        </w:tc>
        <w:tc>
          <w:tcPr>
            <w:tcW w:w="1417" w:type="dxa"/>
          </w:tcPr>
          <w:p w14:paraId="38B65C3E" w14:textId="77777777" w:rsidR="00B97A9D" w:rsidRDefault="00B97A9D" w:rsidP="00B97A9D"/>
        </w:tc>
        <w:tc>
          <w:tcPr>
            <w:tcW w:w="1378" w:type="dxa"/>
          </w:tcPr>
          <w:p w14:paraId="46FD8DD1" w14:textId="77777777" w:rsidR="00B97A9D" w:rsidRDefault="00B97A9D" w:rsidP="00B97A9D"/>
        </w:tc>
      </w:tr>
      <w:tr w:rsidR="00B97A9D" w14:paraId="3C4F81C9" w14:textId="77777777" w:rsidTr="008F2D7F">
        <w:trPr>
          <w:trHeight w:val="577"/>
        </w:trPr>
        <w:tc>
          <w:tcPr>
            <w:tcW w:w="849" w:type="dxa"/>
          </w:tcPr>
          <w:p w14:paraId="3A6E0E86" w14:textId="77777777" w:rsidR="00B97A9D" w:rsidRDefault="00B97A9D" w:rsidP="00B97A9D"/>
        </w:tc>
        <w:tc>
          <w:tcPr>
            <w:tcW w:w="5100" w:type="dxa"/>
          </w:tcPr>
          <w:p w14:paraId="2B2FFB14" w14:textId="5BC409F6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Style w:val="normaltextrun"/>
                <w:rFonts w:ascii="Calibri" w:hAnsi="Calibri" w:cs="Calibri"/>
                <w:sz w:val="24"/>
                <w:szCs w:val="24"/>
              </w:rPr>
              <w:t>wymiary pola roboczego: nie większe niż 820 x 515, nie mniejsze niż 790 x 485</w:t>
            </w:r>
          </w:p>
        </w:tc>
        <w:tc>
          <w:tcPr>
            <w:tcW w:w="1417" w:type="dxa"/>
          </w:tcPr>
          <w:p w14:paraId="6AC00448" w14:textId="77777777" w:rsidR="00B97A9D" w:rsidRDefault="00B97A9D" w:rsidP="00B97A9D"/>
        </w:tc>
        <w:tc>
          <w:tcPr>
            <w:tcW w:w="1378" w:type="dxa"/>
          </w:tcPr>
          <w:p w14:paraId="63712C13" w14:textId="77777777" w:rsidR="00B97A9D" w:rsidRDefault="00B97A9D" w:rsidP="00B97A9D"/>
        </w:tc>
      </w:tr>
      <w:tr w:rsidR="00B97A9D" w14:paraId="1E51959E" w14:textId="77777777" w:rsidTr="008F2D7F">
        <w:trPr>
          <w:trHeight w:val="577"/>
        </w:trPr>
        <w:tc>
          <w:tcPr>
            <w:tcW w:w="849" w:type="dxa"/>
          </w:tcPr>
          <w:p w14:paraId="5132E1EC" w14:textId="77777777" w:rsidR="00B97A9D" w:rsidRDefault="00B97A9D" w:rsidP="00B97A9D"/>
        </w:tc>
        <w:tc>
          <w:tcPr>
            <w:tcW w:w="5100" w:type="dxa"/>
          </w:tcPr>
          <w:p w14:paraId="2811F5C6" w14:textId="0BE7B9A0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minimalne obciążenie stołu roboczego - 30 kg </w:t>
            </w:r>
          </w:p>
        </w:tc>
        <w:tc>
          <w:tcPr>
            <w:tcW w:w="1417" w:type="dxa"/>
          </w:tcPr>
          <w:p w14:paraId="540E7B01" w14:textId="77777777" w:rsidR="00B97A9D" w:rsidRDefault="00B97A9D" w:rsidP="00B97A9D"/>
        </w:tc>
        <w:tc>
          <w:tcPr>
            <w:tcW w:w="1378" w:type="dxa"/>
          </w:tcPr>
          <w:p w14:paraId="4A91B98B" w14:textId="77777777" w:rsidR="00B97A9D" w:rsidRDefault="00B97A9D" w:rsidP="00B97A9D"/>
        </w:tc>
      </w:tr>
      <w:tr w:rsidR="00B97A9D" w14:paraId="16A5B43B" w14:textId="77777777" w:rsidTr="008F2D7F">
        <w:trPr>
          <w:trHeight w:val="1142"/>
        </w:trPr>
        <w:tc>
          <w:tcPr>
            <w:tcW w:w="849" w:type="dxa"/>
          </w:tcPr>
          <w:p w14:paraId="3AE58399" w14:textId="77777777" w:rsidR="00B97A9D" w:rsidRDefault="00B97A9D" w:rsidP="00B97A9D"/>
        </w:tc>
        <w:tc>
          <w:tcPr>
            <w:tcW w:w="5100" w:type="dxa"/>
          </w:tcPr>
          <w:p w14:paraId="11F65D13" w14:textId="65E0ABEA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Style w:val="eop"/>
                <w:rFonts w:ascii="Calibri" w:hAnsi="Calibri" w:cs="Calibri"/>
                <w:sz w:val="24"/>
                <w:szCs w:val="24"/>
              </w:rPr>
              <w:t>ploter wyposażony w systemem kompresowania powietrza (brak konieczności podłączania do zewnętrznego układu kompresji)</w:t>
            </w:r>
          </w:p>
        </w:tc>
        <w:tc>
          <w:tcPr>
            <w:tcW w:w="1417" w:type="dxa"/>
          </w:tcPr>
          <w:p w14:paraId="335D693C" w14:textId="77777777" w:rsidR="00B97A9D" w:rsidRDefault="00B97A9D" w:rsidP="00B97A9D"/>
        </w:tc>
        <w:tc>
          <w:tcPr>
            <w:tcW w:w="1378" w:type="dxa"/>
          </w:tcPr>
          <w:p w14:paraId="219AF9A4" w14:textId="77777777" w:rsidR="00B97A9D" w:rsidRDefault="00B97A9D" w:rsidP="00B97A9D"/>
        </w:tc>
      </w:tr>
      <w:tr w:rsidR="00B97A9D" w14:paraId="580E29F9" w14:textId="77777777" w:rsidTr="008F2D7F">
        <w:trPr>
          <w:trHeight w:val="565"/>
        </w:trPr>
        <w:tc>
          <w:tcPr>
            <w:tcW w:w="849" w:type="dxa"/>
          </w:tcPr>
          <w:p w14:paraId="4769F6C5" w14:textId="77777777" w:rsidR="00B97A9D" w:rsidRDefault="00B97A9D" w:rsidP="00B97A9D"/>
        </w:tc>
        <w:tc>
          <w:tcPr>
            <w:tcW w:w="5100" w:type="dxa"/>
          </w:tcPr>
          <w:p w14:paraId="472CB790" w14:textId="69855152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ploter wyposażony we wskaźnik laserowy</w:t>
            </w:r>
          </w:p>
        </w:tc>
        <w:tc>
          <w:tcPr>
            <w:tcW w:w="1417" w:type="dxa"/>
          </w:tcPr>
          <w:p w14:paraId="198ADA8B" w14:textId="77777777" w:rsidR="00B97A9D" w:rsidRDefault="00B97A9D" w:rsidP="00B97A9D"/>
        </w:tc>
        <w:tc>
          <w:tcPr>
            <w:tcW w:w="1378" w:type="dxa"/>
          </w:tcPr>
          <w:p w14:paraId="7EEEC80E" w14:textId="77777777" w:rsidR="00B97A9D" w:rsidRDefault="00B97A9D" w:rsidP="00B97A9D"/>
        </w:tc>
      </w:tr>
      <w:tr w:rsidR="00B97A9D" w14:paraId="5E679B8B" w14:textId="77777777" w:rsidTr="008F2D7F">
        <w:trPr>
          <w:trHeight w:val="865"/>
        </w:trPr>
        <w:tc>
          <w:tcPr>
            <w:tcW w:w="849" w:type="dxa"/>
          </w:tcPr>
          <w:p w14:paraId="7BF3AF8C" w14:textId="77777777" w:rsidR="00B97A9D" w:rsidRDefault="00B97A9D" w:rsidP="00B97A9D"/>
        </w:tc>
        <w:tc>
          <w:tcPr>
            <w:tcW w:w="5100" w:type="dxa"/>
          </w:tcPr>
          <w:p w14:paraId="4EA28093" w14:textId="724D13FC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dwukierunkowa komunikacja – śledzenie położenia głowicy na ekranie komputera</w:t>
            </w:r>
          </w:p>
        </w:tc>
        <w:tc>
          <w:tcPr>
            <w:tcW w:w="1417" w:type="dxa"/>
          </w:tcPr>
          <w:p w14:paraId="4B2B64D6" w14:textId="77777777" w:rsidR="00B97A9D" w:rsidRDefault="00B97A9D" w:rsidP="00B97A9D"/>
        </w:tc>
        <w:tc>
          <w:tcPr>
            <w:tcW w:w="1378" w:type="dxa"/>
          </w:tcPr>
          <w:p w14:paraId="5AC852FC" w14:textId="77777777" w:rsidR="00B97A9D" w:rsidRDefault="00B97A9D" w:rsidP="00B97A9D"/>
        </w:tc>
      </w:tr>
      <w:tr w:rsidR="00B97A9D" w14:paraId="73F49370" w14:textId="77777777" w:rsidTr="008F2D7F">
        <w:trPr>
          <w:trHeight w:val="565"/>
        </w:trPr>
        <w:tc>
          <w:tcPr>
            <w:tcW w:w="849" w:type="dxa"/>
          </w:tcPr>
          <w:p w14:paraId="3E30F53C" w14:textId="77777777" w:rsidR="00B97A9D" w:rsidRDefault="00B97A9D" w:rsidP="00B97A9D"/>
        </w:tc>
        <w:tc>
          <w:tcPr>
            <w:tcW w:w="5100" w:type="dxa"/>
          </w:tcPr>
          <w:p w14:paraId="773CC54D" w14:textId="587DF6E7" w:rsidR="00B97A9D" w:rsidRPr="008F2D7F" w:rsidRDefault="00B97A9D" w:rsidP="00B97A9D">
            <w:pPr>
              <w:rPr>
                <w:sz w:val="24"/>
                <w:szCs w:val="24"/>
              </w:rPr>
            </w:pPr>
            <w:proofErr w:type="spellStart"/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autoogniskowanie</w:t>
            </w:r>
            <w:proofErr w:type="spellEnd"/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za pomocą sonaru ultradźwiękowego  </w:t>
            </w:r>
          </w:p>
        </w:tc>
        <w:tc>
          <w:tcPr>
            <w:tcW w:w="1417" w:type="dxa"/>
          </w:tcPr>
          <w:p w14:paraId="716A1840" w14:textId="77777777" w:rsidR="00B97A9D" w:rsidRDefault="00B97A9D" w:rsidP="00B97A9D"/>
        </w:tc>
        <w:tc>
          <w:tcPr>
            <w:tcW w:w="1378" w:type="dxa"/>
          </w:tcPr>
          <w:p w14:paraId="0E314411" w14:textId="77777777" w:rsidR="00B97A9D" w:rsidRDefault="00B97A9D" w:rsidP="00B97A9D"/>
        </w:tc>
      </w:tr>
      <w:tr w:rsidR="00B97A9D" w14:paraId="2A621754" w14:textId="77777777" w:rsidTr="008F2D7F">
        <w:trPr>
          <w:trHeight w:val="577"/>
        </w:trPr>
        <w:tc>
          <w:tcPr>
            <w:tcW w:w="849" w:type="dxa"/>
          </w:tcPr>
          <w:p w14:paraId="1FF4FB19" w14:textId="77777777" w:rsidR="00B97A9D" w:rsidRDefault="00B97A9D" w:rsidP="00B97A9D"/>
        </w:tc>
        <w:tc>
          <w:tcPr>
            <w:tcW w:w="5100" w:type="dxa"/>
          </w:tcPr>
          <w:p w14:paraId="1451A801" w14:textId="0DC71DE4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zestaw dwóch różnych soczewek o ogniskowych z przedziału (1.5” - 2.0”),  </w:t>
            </w:r>
          </w:p>
        </w:tc>
        <w:tc>
          <w:tcPr>
            <w:tcW w:w="1417" w:type="dxa"/>
          </w:tcPr>
          <w:p w14:paraId="1BA6F180" w14:textId="77777777" w:rsidR="00B97A9D" w:rsidRDefault="00B97A9D" w:rsidP="00B97A9D"/>
        </w:tc>
        <w:tc>
          <w:tcPr>
            <w:tcW w:w="1378" w:type="dxa"/>
          </w:tcPr>
          <w:p w14:paraId="6E8B8BBF" w14:textId="77777777" w:rsidR="00B97A9D" w:rsidRDefault="00B97A9D" w:rsidP="00B97A9D"/>
        </w:tc>
      </w:tr>
      <w:tr w:rsidR="00B97A9D" w14:paraId="1AC20711" w14:textId="77777777" w:rsidTr="008F2D7F">
        <w:trPr>
          <w:trHeight w:val="853"/>
        </w:trPr>
        <w:tc>
          <w:tcPr>
            <w:tcW w:w="849" w:type="dxa"/>
          </w:tcPr>
          <w:p w14:paraId="6CE2C5F4" w14:textId="77777777" w:rsidR="00B97A9D" w:rsidRDefault="00B97A9D" w:rsidP="00B97A9D"/>
        </w:tc>
        <w:tc>
          <w:tcPr>
            <w:tcW w:w="5100" w:type="dxa"/>
          </w:tcPr>
          <w:p w14:paraId="52D122D1" w14:textId="6E869E4A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nadmuch powietrza zapobiegający spalaniu materiałów łatwopalnych (sterowany programowo) </w:t>
            </w:r>
          </w:p>
        </w:tc>
        <w:tc>
          <w:tcPr>
            <w:tcW w:w="1417" w:type="dxa"/>
          </w:tcPr>
          <w:p w14:paraId="3C319700" w14:textId="77777777" w:rsidR="00B97A9D" w:rsidRDefault="00B97A9D" w:rsidP="00B97A9D"/>
        </w:tc>
        <w:tc>
          <w:tcPr>
            <w:tcW w:w="1378" w:type="dxa"/>
          </w:tcPr>
          <w:p w14:paraId="557AA421" w14:textId="77777777" w:rsidR="00B97A9D" w:rsidRDefault="00B97A9D" w:rsidP="00B97A9D"/>
        </w:tc>
      </w:tr>
      <w:tr w:rsidR="00B97A9D" w14:paraId="0F036925" w14:textId="77777777" w:rsidTr="008F2D7F">
        <w:trPr>
          <w:trHeight w:val="577"/>
        </w:trPr>
        <w:tc>
          <w:tcPr>
            <w:tcW w:w="849" w:type="dxa"/>
          </w:tcPr>
          <w:p w14:paraId="33814BC1" w14:textId="77777777" w:rsidR="00B97A9D" w:rsidRDefault="00B97A9D" w:rsidP="00B97A9D"/>
        </w:tc>
        <w:tc>
          <w:tcPr>
            <w:tcW w:w="5100" w:type="dxa"/>
          </w:tcPr>
          <w:p w14:paraId="02440149" w14:textId="0495C286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dostawka wizyjna umożliwiająca wycinanie po konturze</w:t>
            </w:r>
          </w:p>
        </w:tc>
        <w:tc>
          <w:tcPr>
            <w:tcW w:w="1417" w:type="dxa"/>
          </w:tcPr>
          <w:p w14:paraId="05F1FCA7" w14:textId="77777777" w:rsidR="00B97A9D" w:rsidRDefault="00B97A9D" w:rsidP="00B97A9D"/>
        </w:tc>
        <w:tc>
          <w:tcPr>
            <w:tcW w:w="1378" w:type="dxa"/>
          </w:tcPr>
          <w:p w14:paraId="2F764FD0" w14:textId="77777777" w:rsidR="00B97A9D" w:rsidRDefault="00B97A9D" w:rsidP="00B97A9D"/>
        </w:tc>
      </w:tr>
      <w:tr w:rsidR="00B97A9D" w14:paraId="75B99A8F" w14:textId="77777777" w:rsidTr="008F2D7F">
        <w:trPr>
          <w:trHeight w:val="853"/>
        </w:trPr>
        <w:tc>
          <w:tcPr>
            <w:tcW w:w="849" w:type="dxa"/>
          </w:tcPr>
          <w:p w14:paraId="12A0AE32" w14:textId="77777777" w:rsidR="00B97A9D" w:rsidRDefault="00B97A9D" w:rsidP="00B97A9D"/>
        </w:tc>
        <w:tc>
          <w:tcPr>
            <w:tcW w:w="5100" w:type="dxa"/>
          </w:tcPr>
          <w:p w14:paraId="39476B16" w14:textId="581DC2B7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kamera dająca widok pola roboczego i umożliwiająca pozycjonowanie grafiki na detalu</w:t>
            </w:r>
          </w:p>
        </w:tc>
        <w:tc>
          <w:tcPr>
            <w:tcW w:w="1417" w:type="dxa"/>
          </w:tcPr>
          <w:p w14:paraId="03E40A4E" w14:textId="77777777" w:rsidR="00B97A9D" w:rsidRDefault="00B97A9D" w:rsidP="00B97A9D"/>
        </w:tc>
        <w:tc>
          <w:tcPr>
            <w:tcW w:w="1378" w:type="dxa"/>
          </w:tcPr>
          <w:p w14:paraId="5E6C079C" w14:textId="77777777" w:rsidR="00B97A9D" w:rsidRDefault="00B97A9D" w:rsidP="00B97A9D"/>
        </w:tc>
      </w:tr>
      <w:tr w:rsidR="00B97A9D" w14:paraId="67C36277" w14:textId="77777777" w:rsidTr="008F2D7F">
        <w:trPr>
          <w:trHeight w:val="853"/>
        </w:trPr>
        <w:tc>
          <w:tcPr>
            <w:tcW w:w="849" w:type="dxa"/>
          </w:tcPr>
          <w:p w14:paraId="36955341" w14:textId="77777777" w:rsidR="00B97A9D" w:rsidRDefault="00B97A9D" w:rsidP="00B97A9D"/>
        </w:tc>
        <w:tc>
          <w:tcPr>
            <w:tcW w:w="5100" w:type="dxa"/>
          </w:tcPr>
          <w:p w14:paraId="19A7B2B1" w14:textId="00543605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system kompensacji toru ciecia wspomagający cięcie zniekształconych materiałów </w:t>
            </w:r>
          </w:p>
        </w:tc>
        <w:tc>
          <w:tcPr>
            <w:tcW w:w="1417" w:type="dxa"/>
          </w:tcPr>
          <w:p w14:paraId="517EEE1E" w14:textId="77777777" w:rsidR="00B97A9D" w:rsidRDefault="00B97A9D" w:rsidP="00B97A9D"/>
        </w:tc>
        <w:tc>
          <w:tcPr>
            <w:tcW w:w="1378" w:type="dxa"/>
          </w:tcPr>
          <w:p w14:paraId="0D81C91F" w14:textId="77777777" w:rsidR="00B97A9D" w:rsidRDefault="00B97A9D" w:rsidP="00B97A9D"/>
        </w:tc>
      </w:tr>
      <w:tr w:rsidR="00B97A9D" w14:paraId="7E6537C6" w14:textId="77777777" w:rsidTr="008F2D7F">
        <w:trPr>
          <w:trHeight w:val="577"/>
        </w:trPr>
        <w:tc>
          <w:tcPr>
            <w:tcW w:w="849" w:type="dxa"/>
          </w:tcPr>
          <w:p w14:paraId="4AC4A85D" w14:textId="77777777" w:rsidR="00B97A9D" w:rsidRDefault="00B97A9D" w:rsidP="00B97A9D"/>
        </w:tc>
        <w:tc>
          <w:tcPr>
            <w:tcW w:w="5100" w:type="dxa"/>
          </w:tcPr>
          <w:p w14:paraId="757BCF13" w14:textId="281D03FF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ploter wyposażony w dotykowy ekran sterujący</w:t>
            </w:r>
          </w:p>
        </w:tc>
        <w:tc>
          <w:tcPr>
            <w:tcW w:w="1417" w:type="dxa"/>
          </w:tcPr>
          <w:p w14:paraId="29C3FD32" w14:textId="77777777" w:rsidR="00B97A9D" w:rsidRDefault="00B97A9D" w:rsidP="00B97A9D"/>
        </w:tc>
        <w:tc>
          <w:tcPr>
            <w:tcW w:w="1378" w:type="dxa"/>
          </w:tcPr>
          <w:p w14:paraId="5ED53337" w14:textId="77777777" w:rsidR="00B97A9D" w:rsidRDefault="00B97A9D" w:rsidP="00B97A9D"/>
        </w:tc>
      </w:tr>
      <w:tr w:rsidR="00B97A9D" w14:paraId="049ECD9F" w14:textId="77777777" w:rsidTr="008F2D7F">
        <w:trPr>
          <w:trHeight w:val="865"/>
        </w:trPr>
        <w:tc>
          <w:tcPr>
            <w:tcW w:w="849" w:type="dxa"/>
          </w:tcPr>
          <w:p w14:paraId="2237A3E2" w14:textId="77777777" w:rsidR="00B97A9D" w:rsidRDefault="00B97A9D" w:rsidP="00B97A9D"/>
        </w:tc>
        <w:tc>
          <w:tcPr>
            <w:tcW w:w="5100" w:type="dxa"/>
          </w:tcPr>
          <w:p w14:paraId="4B96E1FA" w14:textId="7C2F13EB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minimalna prędkość grawerowania 3,55 m/s z zachowaniem najwyższej jakości </w:t>
            </w:r>
          </w:p>
        </w:tc>
        <w:tc>
          <w:tcPr>
            <w:tcW w:w="1417" w:type="dxa"/>
          </w:tcPr>
          <w:p w14:paraId="76681B98" w14:textId="77777777" w:rsidR="00B97A9D" w:rsidRDefault="00B97A9D" w:rsidP="00B97A9D"/>
        </w:tc>
        <w:tc>
          <w:tcPr>
            <w:tcW w:w="1378" w:type="dxa"/>
          </w:tcPr>
          <w:p w14:paraId="12F78604" w14:textId="77777777" w:rsidR="00B97A9D" w:rsidRDefault="00B97A9D" w:rsidP="00B97A9D"/>
        </w:tc>
      </w:tr>
      <w:tr w:rsidR="00B97A9D" w14:paraId="7B3B183F" w14:textId="77777777" w:rsidTr="008F2D7F">
        <w:trPr>
          <w:trHeight w:val="1142"/>
        </w:trPr>
        <w:tc>
          <w:tcPr>
            <w:tcW w:w="849" w:type="dxa"/>
          </w:tcPr>
          <w:p w14:paraId="78B1CA4E" w14:textId="77777777" w:rsidR="00B97A9D" w:rsidRDefault="00B97A9D" w:rsidP="00B97A9D"/>
        </w:tc>
        <w:tc>
          <w:tcPr>
            <w:tcW w:w="5100" w:type="dxa"/>
          </w:tcPr>
          <w:p w14:paraId="57AB101A" w14:textId="425E56F7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przystawka obrotowa umożliwiająca grawerowanie przedmiotów cylindrycznych/kulistych,</w:t>
            </w:r>
            <w:r w:rsidRPr="008F2D7F">
              <w:rPr>
                <w:rFonts w:eastAsia="Times New Roman" w:cstheme="minorHAnsi"/>
                <w:sz w:val="24"/>
                <w:szCs w:val="24"/>
                <w:lang w:eastAsia="pl-PL"/>
              </w:rPr>
              <w:t> z regulacją kąta</w:t>
            </w:r>
          </w:p>
        </w:tc>
        <w:tc>
          <w:tcPr>
            <w:tcW w:w="1417" w:type="dxa"/>
          </w:tcPr>
          <w:p w14:paraId="58959E1E" w14:textId="77777777" w:rsidR="00B97A9D" w:rsidRDefault="00B97A9D" w:rsidP="00B97A9D"/>
        </w:tc>
        <w:tc>
          <w:tcPr>
            <w:tcW w:w="1378" w:type="dxa"/>
          </w:tcPr>
          <w:p w14:paraId="7EDFDB95" w14:textId="77777777" w:rsidR="00B97A9D" w:rsidRDefault="00B97A9D" w:rsidP="00B97A9D"/>
        </w:tc>
      </w:tr>
      <w:tr w:rsidR="00B97A9D" w14:paraId="5160BF14" w14:textId="77777777" w:rsidTr="008F2D7F">
        <w:trPr>
          <w:trHeight w:val="853"/>
        </w:trPr>
        <w:tc>
          <w:tcPr>
            <w:tcW w:w="849" w:type="dxa"/>
          </w:tcPr>
          <w:p w14:paraId="399D4C59" w14:textId="77777777" w:rsidR="00B97A9D" w:rsidRDefault="00B97A9D" w:rsidP="00B97A9D"/>
        </w:tc>
        <w:tc>
          <w:tcPr>
            <w:tcW w:w="5100" w:type="dxa"/>
          </w:tcPr>
          <w:p w14:paraId="6286D157" w14:textId="0F606FD8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eastAsia="Times New Roman"/>
                <w:sz w:val="24"/>
                <w:szCs w:val="24"/>
                <w:lang w:eastAsia="pl-PL"/>
              </w:rPr>
              <w:t xml:space="preserve">hałas jaki generuje urządzania podczas pracy na maksymalnej prędkości nie powinien przekraczać 74 </w:t>
            </w:r>
            <w:proofErr w:type="spellStart"/>
            <w:r w:rsidRPr="008F2D7F">
              <w:rPr>
                <w:rFonts w:eastAsia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8F2D7F">
              <w:rPr>
                <w:rFonts w:eastAsia="Times New Roman"/>
                <w:sz w:val="24"/>
                <w:szCs w:val="24"/>
                <w:lang w:eastAsia="pl-PL"/>
              </w:rPr>
              <w:t>(A)</w:t>
            </w:r>
          </w:p>
        </w:tc>
        <w:tc>
          <w:tcPr>
            <w:tcW w:w="1417" w:type="dxa"/>
          </w:tcPr>
          <w:p w14:paraId="6919DCBB" w14:textId="77777777" w:rsidR="00B97A9D" w:rsidRDefault="00B97A9D" w:rsidP="00B97A9D"/>
        </w:tc>
        <w:tc>
          <w:tcPr>
            <w:tcW w:w="1378" w:type="dxa"/>
          </w:tcPr>
          <w:p w14:paraId="2035E1E1" w14:textId="77777777" w:rsidR="00B97A9D" w:rsidRDefault="00B97A9D" w:rsidP="00B97A9D"/>
        </w:tc>
      </w:tr>
      <w:tr w:rsidR="00B97A9D" w14:paraId="3501E26A" w14:textId="77777777" w:rsidTr="008F2D7F">
        <w:trPr>
          <w:trHeight w:val="865"/>
        </w:trPr>
        <w:tc>
          <w:tcPr>
            <w:tcW w:w="849" w:type="dxa"/>
          </w:tcPr>
          <w:p w14:paraId="2AF90AEA" w14:textId="77777777" w:rsidR="00B97A9D" w:rsidRDefault="00B97A9D" w:rsidP="00B97A9D"/>
        </w:tc>
        <w:tc>
          <w:tcPr>
            <w:tcW w:w="5100" w:type="dxa"/>
          </w:tcPr>
          <w:p w14:paraId="2F246E81" w14:textId="41CF98C1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praca z materiałami o wysokości przynajmniej 200 mm dla soczewki 2.0 cale</w:t>
            </w:r>
          </w:p>
        </w:tc>
        <w:tc>
          <w:tcPr>
            <w:tcW w:w="1417" w:type="dxa"/>
          </w:tcPr>
          <w:p w14:paraId="23B006E2" w14:textId="77777777" w:rsidR="00B97A9D" w:rsidRDefault="00B97A9D" w:rsidP="00B97A9D"/>
        </w:tc>
        <w:tc>
          <w:tcPr>
            <w:tcW w:w="1378" w:type="dxa"/>
          </w:tcPr>
          <w:p w14:paraId="3304D289" w14:textId="77777777" w:rsidR="00B97A9D" w:rsidRDefault="00B97A9D" w:rsidP="00B97A9D"/>
        </w:tc>
      </w:tr>
      <w:tr w:rsidR="00B97A9D" w14:paraId="3F9D59F4" w14:textId="77777777" w:rsidTr="008F2D7F">
        <w:trPr>
          <w:trHeight w:val="1430"/>
        </w:trPr>
        <w:tc>
          <w:tcPr>
            <w:tcW w:w="849" w:type="dxa"/>
          </w:tcPr>
          <w:p w14:paraId="65C82EBE" w14:textId="77777777" w:rsidR="00B97A9D" w:rsidRDefault="00B97A9D" w:rsidP="00B97A9D"/>
        </w:tc>
        <w:tc>
          <w:tcPr>
            <w:tcW w:w="5100" w:type="dxa"/>
          </w:tcPr>
          <w:p w14:paraId="4BB60E1B" w14:textId="25F2BB05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kontrola lasera za pośrednictwem panelu dotykowego, klawiatury, przycisku bezpieczeństwa umieszczonych w łatwo dostępnym miejscu</w:t>
            </w:r>
          </w:p>
        </w:tc>
        <w:tc>
          <w:tcPr>
            <w:tcW w:w="1417" w:type="dxa"/>
          </w:tcPr>
          <w:p w14:paraId="22480EE8" w14:textId="77777777" w:rsidR="00B97A9D" w:rsidRDefault="00B97A9D" w:rsidP="00B97A9D"/>
        </w:tc>
        <w:tc>
          <w:tcPr>
            <w:tcW w:w="1378" w:type="dxa"/>
          </w:tcPr>
          <w:p w14:paraId="41709FBD" w14:textId="77777777" w:rsidR="00B97A9D" w:rsidRDefault="00B97A9D" w:rsidP="00B97A9D"/>
        </w:tc>
      </w:tr>
      <w:tr w:rsidR="00B97A9D" w14:paraId="1C20973A" w14:textId="77777777" w:rsidTr="008F2D7F">
        <w:trPr>
          <w:trHeight w:val="1430"/>
        </w:trPr>
        <w:tc>
          <w:tcPr>
            <w:tcW w:w="849" w:type="dxa"/>
          </w:tcPr>
          <w:p w14:paraId="6DFFFAAC" w14:textId="77777777" w:rsidR="00B97A9D" w:rsidRDefault="00B97A9D" w:rsidP="00B97A9D"/>
        </w:tc>
        <w:tc>
          <w:tcPr>
            <w:tcW w:w="5100" w:type="dxa"/>
          </w:tcPr>
          <w:p w14:paraId="10407E04" w14:textId="0B81936D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wbudowany komputer z zainstalowanym oprogramowaniem, połączenie sieciowe (brak konieczności instalowania oprogramowania na komputerze osobistym)</w:t>
            </w:r>
          </w:p>
        </w:tc>
        <w:tc>
          <w:tcPr>
            <w:tcW w:w="1417" w:type="dxa"/>
          </w:tcPr>
          <w:p w14:paraId="152F17BA" w14:textId="77777777" w:rsidR="00B97A9D" w:rsidRDefault="00B97A9D" w:rsidP="00B97A9D"/>
        </w:tc>
        <w:tc>
          <w:tcPr>
            <w:tcW w:w="1378" w:type="dxa"/>
          </w:tcPr>
          <w:p w14:paraId="4AADFDDB" w14:textId="77777777" w:rsidR="00B97A9D" w:rsidRDefault="00B97A9D" w:rsidP="00B97A9D"/>
        </w:tc>
      </w:tr>
      <w:tr w:rsidR="00B97A9D" w14:paraId="4D03CA75" w14:textId="77777777" w:rsidTr="008F2D7F">
        <w:trPr>
          <w:trHeight w:val="577"/>
        </w:trPr>
        <w:tc>
          <w:tcPr>
            <w:tcW w:w="849" w:type="dxa"/>
          </w:tcPr>
          <w:p w14:paraId="30EF6050" w14:textId="77777777" w:rsidR="00B97A9D" w:rsidRDefault="00B97A9D" w:rsidP="00B97A9D"/>
        </w:tc>
        <w:tc>
          <w:tcPr>
            <w:tcW w:w="5100" w:type="dxa"/>
          </w:tcPr>
          <w:p w14:paraId="6A4EA7B0" w14:textId="43A09742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eastAsia="Times New Roman"/>
                <w:sz w:val="24"/>
                <w:szCs w:val="24"/>
                <w:lang w:eastAsia="pl-PL"/>
              </w:rPr>
              <w:t>2 klasa lasera dla normalnej pracy i klasa 4 dla pracy w trybie przelotowym</w:t>
            </w:r>
          </w:p>
        </w:tc>
        <w:tc>
          <w:tcPr>
            <w:tcW w:w="1417" w:type="dxa"/>
          </w:tcPr>
          <w:p w14:paraId="668407D7" w14:textId="77777777" w:rsidR="00B97A9D" w:rsidRDefault="00B97A9D" w:rsidP="00B97A9D"/>
        </w:tc>
        <w:tc>
          <w:tcPr>
            <w:tcW w:w="1378" w:type="dxa"/>
          </w:tcPr>
          <w:p w14:paraId="722DBB70" w14:textId="77777777" w:rsidR="00B97A9D" w:rsidRDefault="00B97A9D" w:rsidP="00B97A9D"/>
        </w:tc>
      </w:tr>
      <w:tr w:rsidR="00B97A9D" w14:paraId="454CB08C" w14:textId="77777777" w:rsidTr="008F2D7F">
        <w:trPr>
          <w:trHeight w:val="565"/>
        </w:trPr>
        <w:tc>
          <w:tcPr>
            <w:tcW w:w="849" w:type="dxa"/>
          </w:tcPr>
          <w:p w14:paraId="134BF1D9" w14:textId="77777777" w:rsidR="00B97A9D" w:rsidRDefault="00B97A9D" w:rsidP="00B97A9D"/>
        </w:tc>
        <w:tc>
          <w:tcPr>
            <w:tcW w:w="5100" w:type="dxa"/>
          </w:tcPr>
          <w:p w14:paraId="6389DE8F" w14:textId="30ECF7F1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eastAsia="Times New Roman"/>
                <w:sz w:val="24"/>
                <w:szCs w:val="24"/>
                <w:lang w:eastAsia="pl-PL"/>
              </w:rPr>
              <w:t>zgodny z obowiązującymi przepisami Polskimi i Europejskimi w tym znaku CE</w:t>
            </w:r>
          </w:p>
        </w:tc>
        <w:tc>
          <w:tcPr>
            <w:tcW w:w="1417" w:type="dxa"/>
          </w:tcPr>
          <w:p w14:paraId="3B2BEDCA" w14:textId="77777777" w:rsidR="00B97A9D" w:rsidRDefault="00B97A9D" w:rsidP="00B97A9D"/>
        </w:tc>
        <w:tc>
          <w:tcPr>
            <w:tcW w:w="1378" w:type="dxa"/>
          </w:tcPr>
          <w:p w14:paraId="1F4E300F" w14:textId="77777777" w:rsidR="00B97A9D" w:rsidRDefault="00B97A9D" w:rsidP="00B97A9D"/>
        </w:tc>
      </w:tr>
      <w:tr w:rsidR="00B97A9D" w14:paraId="4EE53531" w14:textId="77777777" w:rsidTr="008F2D7F">
        <w:trPr>
          <w:trHeight w:val="577"/>
        </w:trPr>
        <w:tc>
          <w:tcPr>
            <w:tcW w:w="849" w:type="dxa"/>
          </w:tcPr>
          <w:p w14:paraId="3C2FF359" w14:textId="77777777" w:rsidR="00B97A9D" w:rsidRDefault="00B97A9D" w:rsidP="00B97A9D"/>
        </w:tc>
        <w:tc>
          <w:tcPr>
            <w:tcW w:w="5100" w:type="dxa"/>
          </w:tcPr>
          <w:p w14:paraId="16977646" w14:textId="6232A374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eastAsia="Times New Roman"/>
                <w:sz w:val="24"/>
                <w:szCs w:val="24"/>
                <w:lang w:eastAsia="pl-PL"/>
              </w:rPr>
              <w:t>zasilanie 230V/50Hz zgodne z standardem europejskim</w:t>
            </w:r>
          </w:p>
        </w:tc>
        <w:tc>
          <w:tcPr>
            <w:tcW w:w="1417" w:type="dxa"/>
          </w:tcPr>
          <w:p w14:paraId="4BA12635" w14:textId="77777777" w:rsidR="00B97A9D" w:rsidRDefault="00B97A9D" w:rsidP="00B97A9D"/>
        </w:tc>
        <w:tc>
          <w:tcPr>
            <w:tcW w:w="1378" w:type="dxa"/>
          </w:tcPr>
          <w:p w14:paraId="0043A3BD" w14:textId="77777777" w:rsidR="00B97A9D" w:rsidRDefault="00B97A9D" w:rsidP="00B97A9D"/>
        </w:tc>
      </w:tr>
      <w:tr w:rsidR="00B97A9D" w14:paraId="4AD29C6D" w14:textId="77777777" w:rsidTr="006C44A1">
        <w:trPr>
          <w:trHeight w:val="276"/>
        </w:trPr>
        <w:tc>
          <w:tcPr>
            <w:tcW w:w="8744" w:type="dxa"/>
            <w:gridSpan w:val="4"/>
          </w:tcPr>
          <w:p w14:paraId="5C9B3F27" w14:textId="1F0486A8" w:rsidR="00B97A9D" w:rsidRPr="008F2D7F" w:rsidRDefault="00B97A9D" w:rsidP="00B97A9D">
            <w:pPr>
              <w:jc w:val="center"/>
              <w:rPr>
                <w:b/>
                <w:bCs/>
                <w:sz w:val="28"/>
                <w:szCs w:val="28"/>
              </w:rPr>
            </w:pPr>
            <w:r w:rsidRPr="008F2D7F">
              <w:rPr>
                <w:b/>
                <w:bCs/>
                <w:sz w:val="28"/>
                <w:szCs w:val="28"/>
              </w:rPr>
              <w:t>KONSTRUKCJA</w:t>
            </w:r>
          </w:p>
        </w:tc>
      </w:tr>
      <w:tr w:rsidR="00B97A9D" w14:paraId="788215C2" w14:textId="77777777" w:rsidTr="008F2D7F">
        <w:trPr>
          <w:trHeight w:val="276"/>
        </w:trPr>
        <w:tc>
          <w:tcPr>
            <w:tcW w:w="849" w:type="dxa"/>
          </w:tcPr>
          <w:p w14:paraId="452AEDC6" w14:textId="77777777" w:rsidR="00B97A9D" w:rsidRDefault="00B97A9D" w:rsidP="00B97A9D"/>
        </w:tc>
        <w:tc>
          <w:tcPr>
            <w:tcW w:w="5100" w:type="dxa"/>
          </w:tcPr>
          <w:p w14:paraId="1AF0A1D8" w14:textId="290B74E6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Style w:val="eop"/>
                <w:rFonts w:ascii="Calibri" w:hAnsi="Calibri" w:cs="Calibri"/>
                <w:sz w:val="24"/>
                <w:szCs w:val="24"/>
              </w:rPr>
              <w:t>wolnostojąca wymagająca podłączenia tylko do sieci elektrycznej</w:t>
            </w:r>
          </w:p>
        </w:tc>
        <w:tc>
          <w:tcPr>
            <w:tcW w:w="1417" w:type="dxa"/>
          </w:tcPr>
          <w:p w14:paraId="1C7D97F0" w14:textId="77777777" w:rsidR="00B97A9D" w:rsidRDefault="00B97A9D" w:rsidP="00B97A9D"/>
        </w:tc>
        <w:tc>
          <w:tcPr>
            <w:tcW w:w="1378" w:type="dxa"/>
          </w:tcPr>
          <w:p w14:paraId="193A9C12" w14:textId="77777777" w:rsidR="00B97A9D" w:rsidRDefault="00B97A9D" w:rsidP="00B97A9D"/>
        </w:tc>
      </w:tr>
      <w:tr w:rsidR="00B97A9D" w14:paraId="6393E135" w14:textId="77777777" w:rsidTr="008F2D7F">
        <w:trPr>
          <w:trHeight w:val="276"/>
        </w:trPr>
        <w:tc>
          <w:tcPr>
            <w:tcW w:w="849" w:type="dxa"/>
          </w:tcPr>
          <w:p w14:paraId="44F2BBA1" w14:textId="77777777" w:rsidR="00B97A9D" w:rsidRDefault="00B97A9D" w:rsidP="00B97A9D"/>
          <w:p w14:paraId="374303A1" w14:textId="77777777" w:rsidR="00B97A9D" w:rsidRDefault="00B97A9D" w:rsidP="00B97A9D"/>
        </w:tc>
        <w:tc>
          <w:tcPr>
            <w:tcW w:w="5100" w:type="dxa"/>
          </w:tcPr>
          <w:p w14:paraId="20EF0B09" w14:textId="532E4357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mobilna na kołach </w:t>
            </w:r>
            <w:r w:rsidRPr="008F2D7F">
              <w:rPr>
                <w:rStyle w:val="spellingerror"/>
                <w:rFonts w:ascii="Calibri" w:hAnsi="Calibri" w:cs="Calibri"/>
                <w:sz w:val="24"/>
                <w:szCs w:val="24"/>
              </w:rPr>
              <w:t>umożliwiających</w:t>
            </w:r>
            <w:r w:rsidRPr="008F2D7F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przejazd plotera pomiędzy pomieszczeniami bez konieczności </w:t>
            </w:r>
            <w:r w:rsidRPr="008F2D7F">
              <w:rPr>
                <w:rStyle w:val="spellingerror"/>
                <w:rFonts w:ascii="Calibri" w:hAnsi="Calibri" w:cs="Calibri"/>
                <w:sz w:val="24"/>
                <w:szCs w:val="24"/>
              </w:rPr>
              <w:t>demontażu</w:t>
            </w:r>
            <w:r w:rsidRPr="008F2D7F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jego elementów</w:t>
            </w:r>
            <w:r w:rsidRPr="008F2D7F">
              <w:rPr>
                <w:rStyle w:val="eop"/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14:paraId="0D87200E" w14:textId="77777777" w:rsidR="00B97A9D" w:rsidRDefault="00B97A9D" w:rsidP="00B97A9D"/>
        </w:tc>
        <w:tc>
          <w:tcPr>
            <w:tcW w:w="1378" w:type="dxa"/>
          </w:tcPr>
          <w:p w14:paraId="13E56D04" w14:textId="77777777" w:rsidR="00B97A9D" w:rsidRDefault="00B97A9D" w:rsidP="00B97A9D"/>
        </w:tc>
      </w:tr>
      <w:tr w:rsidR="00B97A9D" w14:paraId="36BE87D0" w14:textId="77777777" w:rsidTr="008F2D7F">
        <w:trPr>
          <w:trHeight w:val="276"/>
        </w:trPr>
        <w:tc>
          <w:tcPr>
            <w:tcW w:w="849" w:type="dxa"/>
          </w:tcPr>
          <w:p w14:paraId="5048E200" w14:textId="77777777" w:rsidR="00B97A9D" w:rsidRDefault="00B97A9D" w:rsidP="00B97A9D"/>
        </w:tc>
        <w:tc>
          <w:tcPr>
            <w:tcW w:w="5100" w:type="dxa"/>
          </w:tcPr>
          <w:p w14:paraId="1712F437" w14:textId="3242E163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Style w:val="eop"/>
                <w:rFonts w:ascii="Calibri" w:hAnsi="Calibri" w:cs="Calibri"/>
                <w:sz w:val="24"/>
                <w:szCs w:val="24"/>
              </w:rPr>
              <w:t>wymiary zewnętrzne nie większe niż 1300 x 850 x 1080 mm</w:t>
            </w:r>
          </w:p>
        </w:tc>
        <w:tc>
          <w:tcPr>
            <w:tcW w:w="1417" w:type="dxa"/>
          </w:tcPr>
          <w:p w14:paraId="4D2FB021" w14:textId="77777777" w:rsidR="00B97A9D" w:rsidRDefault="00B97A9D" w:rsidP="00B97A9D"/>
        </w:tc>
        <w:tc>
          <w:tcPr>
            <w:tcW w:w="1378" w:type="dxa"/>
          </w:tcPr>
          <w:p w14:paraId="3984CD23" w14:textId="77777777" w:rsidR="00B97A9D" w:rsidRDefault="00B97A9D" w:rsidP="00B97A9D"/>
        </w:tc>
      </w:tr>
      <w:tr w:rsidR="00B97A9D" w14:paraId="4A2EABFD" w14:textId="77777777" w:rsidTr="008F2D7F">
        <w:trPr>
          <w:trHeight w:val="276"/>
        </w:trPr>
        <w:tc>
          <w:tcPr>
            <w:tcW w:w="849" w:type="dxa"/>
          </w:tcPr>
          <w:p w14:paraId="5F499EBA" w14:textId="77777777" w:rsidR="00B97A9D" w:rsidRDefault="00B97A9D" w:rsidP="00B97A9D"/>
        </w:tc>
        <w:tc>
          <w:tcPr>
            <w:tcW w:w="5100" w:type="dxa"/>
          </w:tcPr>
          <w:p w14:paraId="265B1DB0" w14:textId="1231BE4D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umożliwiająca łatwe ładowanie i rozładowywanie obrabianych materiałów (uchylane pokrywy od frontu i góry)</w:t>
            </w:r>
          </w:p>
        </w:tc>
        <w:tc>
          <w:tcPr>
            <w:tcW w:w="1417" w:type="dxa"/>
          </w:tcPr>
          <w:p w14:paraId="108EB3CB" w14:textId="77777777" w:rsidR="00B97A9D" w:rsidRDefault="00B97A9D" w:rsidP="00B97A9D"/>
        </w:tc>
        <w:tc>
          <w:tcPr>
            <w:tcW w:w="1378" w:type="dxa"/>
          </w:tcPr>
          <w:p w14:paraId="4D9437D4" w14:textId="77777777" w:rsidR="00B97A9D" w:rsidRDefault="00B97A9D" w:rsidP="00B97A9D"/>
        </w:tc>
      </w:tr>
      <w:tr w:rsidR="00B97A9D" w14:paraId="6246CAD6" w14:textId="77777777" w:rsidTr="008F2D7F">
        <w:trPr>
          <w:trHeight w:val="276"/>
        </w:trPr>
        <w:tc>
          <w:tcPr>
            <w:tcW w:w="849" w:type="dxa"/>
          </w:tcPr>
          <w:p w14:paraId="20FFA313" w14:textId="77777777" w:rsidR="00B97A9D" w:rsidRDefault="00B97A9D" w:rsidP="00B97A9D"/>
        </w:tc>
        <w:tc>
          <w:tcPr>
            <w:tcW w:w="5100" w:type="dxa"/>
          </w:tcPr>
          <w:p w14:paraId="0A1FD776" w14:textId="13DFF934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możliwość zmiany stołu roboczego</w:t>
            </w:r>
          </w:p>
        </w:tc>
        <w:tc>
          <w:tcPr>
            <w:tcW w:w="1417" w:type="dxa"/>
          </w:tcPr>
          <w:p w14:paraId="02998F41" w14:textId="77777777" w:rsidR="00B97A9D" w:rsidRDefault="00B97A9D" w:rsidP="00B97A9D"/>
        </w:tc>
        <w:tc>
          <w:tcPr>
            <w:tcW w:w="1378" w:type="dxa"/>
          </w:tcPr>
          <w:p w14:paraId="58196BBB" w14:textId="77777777" w:rsidR="00B97A9D" w:rsidRDefault="00B97A9D" w:rsidP="00B97A9D"/>
        </w:tc>
      </w:tr>
      <w:tr w:rsidR="00B97A9D" w14:paraId="4BFFCB77" w14:textId="77777777" w:rsidTr="008F2D7F">
        <w:trPr>
          <w:trHeight w:val="276"/>
        </w:trPr>
        <w:tc>
          <w:tcPr>
            <w:tcW w:w="849" w:type="dxa"/>
          </w:tcPr>
          <w:p w14:paraId="34A226FD" w14:textId="77777777" w:rsidR="00B97A9D" w:rsidRDefault="00B97A9D" w:rsidP="00B97A9D"/>
        </w:tc>
        <w:tc>
          <w:tcPr>
            <w:tcW w:w="5100" w:type="dxa"/>
          </w:tcPr>
          <w:p w14:paraId="4BBE9A4A" w14:textId="01037C15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eastAsia="Times New Roman"/>
                <w:sz w:val="24"/>
                <w:szCs w:val="24"/>
                <w:lang w:eastAsia="pl-PL"/>
              </w:rPr>
              <w:t>możliwość otwarcia pokrywy przedniej celem obróbki większych elementów wystających poza pole robocze</w:t>
            </w:r>
          </w:p>
        </w:tc>
        <w:tc>
          <w:tcPr>
            <w:tcW w:w="1417" w:type="dxa"/>
          </w:tcPr>
          <w:p w14:paraId="6A31F5AD" w14:textId="77777777" w:rsidR="00B97A9D" w:rsidRDefault="00B97A9D" w:rsidP="00B97A9D"/>
        </w:tc>
        <w:tc>
          <w:tcPr>
            <w:tcW w:w="1378" w:type="dxa"/>
          </w:tcPr>
          <w:p w14:paraId="19AAE429" w14:textId="77777777" w:rsidR="00B97A9D" w:rsidRDefault="00B97A9D" w:rsidP="00B97A9D"/>
        </w:tc>
      </w:tr>
      <w:tr w:rsidR="00B97A9D" w14:paraId="45420875" w14:textId="77777777" w:rsidTr="008F2D7F">
        <w:trPr>
          <w:trHeight w:val="276"/>
        </w:trPr>
        <w:tc>
          <w:tcPr>
            <w:tcW w:w="849" w:type="dxa"/>
          </w:tcPr>
          <w:p w14:paraId="10A53FBF" w14:textId="77777777" w:rsidR="00B97A9D" w:rsidRDefault="00B97A9D" w:rsidP="00B97A9D"/>
        </w:tc>
        <w:tc>
          <w:tcPr>
            <w:tcW w:w="5100" w:type="dxa"/>
          </w:tcPr>
          <w:p w14:paraId="2E8B447A" w14:textId="52A5AECE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eastAsia="Times New Roman"/>
                <w:sz w:val="24"/>
                <w:szCs w:val="24"/>
                <w:lang w:eastAsia="pl-PL"/>
              </w:rPr>
              <w:t xml:space="preserve">napęd osi – </w:t>
            </w:r>
            <w:proofErr w:type="spellStart"/>
            <w:r w:rsidRPr="008F2D7F">
              <w:rPr>
                <w:rFonts w:eastAsia="Times New Roman"/>
                <w:sz w:val="24"/>
                <w:szCs w:val="24"/>
                <w:lang w:eastAsia="pl-PL"/>
              </w:rPr>
              <w:t>bezszczotkowe</w:t>
            </w:r>
            <w:proofErr w:type="spellEnd"/>
            <w:r w:rsidRPr="008F2D7F">
              <w:rPr>
                <w:rFonts w:eastAsia="Times New Roman"/>
                <w:sz w:val="24"/>
                <w:szCs w:val="24"/>
                <w:lang w:eastAsia="pl-PL"/>
              </w:rPr>
              <w:t xml:space="preserve"> serwomotory DC</w:t>
            </w:r>
          </w:p>
        </w:tc>
        <w:tc>
          <w:tcPr>
            <w:tcW w:w="1417" w:type="dxa"/>
          </w:tcPr>
          <w:p w14:paraId="2FCEB7BD" w14:textId="77777777" w:rsidR="00B97A9D" w:rsidRDefault="00B97A9D" w:rsidP="00B97A9D"/>
        </w:tc>
        <w:tc>
          <w:tcPr>
            <w:tcW w:w="1378" w:type="dxa"/>
          </w:tcPr>
          <w:p w14:paraId="286BA913" w14:textId="77777777" w:rsidR="00B97A9D" w:rsidRDefault="00B97A9D" w:rsidP="00B97A9D"/>
        </w:tc>
      </w:tr>
      <w:tr w:rsidR="00B97A9D" w14:paraId="569DED9E" w14:textId="77777777" w:rsidTr="008F2D7F">
        <w:trPr>
          <w:trHeight w:val="276"/>
        </w:trPr>
        <w:tc>
          <w:tcPr>
            <w:tcW w:w="849" w:type="dxa"/>
          </w:tcPr>
          <w:p w14:paraId="07E62935" w14:textId="77777777" w:rsidR="00B97A9D" w:rsidRDefault="00B97A9D" w:rsidP="00B97A9D"/>
        </w:tc>
        <w:tc>
          <w:tcPr>
            <w:tcW w:w="5100" w:type="dxa"/>
          </w:tcPr>
          <w:p w14:paraId="23C79904" w14:textId="04128860" w:rsidR="00B97A9D" w:rsidRPr="008F2D7F" w:rsidRDefault="00B97A9D" w:rsidP="00B97A9D">
            <w:pPr>
              <w:rPr>
                <w:sz w:val="24"/>
                <w:szCs w:val="24"/>
              </w:rPr>
            </w:pPr>
            <w:r w:rsidRPr="008F2D7F">
              <w:rPr>
                <w:rFonts w:eastAsia="Times New Roman"/>
                <w:sz w:val="24"/>
                <w:szCs w:val="24"/>
                <w:lang w:eastAsia="pl-PL"/>
              </w:rPr>
              <w:t xml:space="preserve">obudowa plotera zabezpieczająca użytkowników przed szkodliwym jego działaniem (brak </w:t>
            </w:r>
            <w:r w:rsidRPr="008F2D7F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konieczności zakładania dedykowanej odzieży ochronnej, okularów)</w:t>
            </w:r>
          </w:p>
        </w:tc>
        <w:tc>
          <w:tcPr>
            <w:tcW w:w="1417" w:type="dxa"/>
          </w:tcPr>
          <w:p w14:paraId="3B460239" w14:textId="77777777" w:rsidR="00B97A9D" w:rsidRDefault="00B97A9D" w:rsidP="00B97A9D"/>
        </w:tc>
        <w:tc>
          <w:tcPr>
            <w:tcW w:w="1378" w:type="dxa"/>
          </w:tcPr>
          <w:p w14:paraId="07D02166" w14:textId="77777777" w:rsidR="00B97A9D" w:rsidRDefault="00B97A9D" w:rsidP="00B97A9D"/>
        </w:tc>
      </w:tr>
      <w:tr w:rsidR="00B97A9D" w14:paraId="69EDF4CF" w14:textId="77777777" w:rsidTr="008F2D7F">
        <w:trPr>
          <w:trHeight w:val="276"/>
        </w:trPr>
        <w:tc>
          <w:tcPr>
            <w:tcW w:w="849" w:type="dxa"/>
          </w:tcPr>
          <w:p w14:paraId="34A91FC7" w14:textId="77777777" w:rsidR="00B97A9D" w:rsidRDefault="00B97A9D" w:rsidP="00B97A9D"/>
        </w:tc>
        <w:tc>
          <w:tcPr>
            <w:tcW w:w="5100" w:type="dxa"/>
          </w:tcPr>
          <w:p w14:paraId="5734E850" w14:textId="7CE06B8A" w:rsidR="00B97A9D" w:rsidRPr="008F2D7F" w:rsidRDefault="00B97A9D" w:rsidP="008F2D7F">
            <w:pPr>
              <w:spacing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8F2D7F">
              <w:rPr>
                <w:rFonts w:eastAsia="Times New Roman"/>
                <w:sz w:val="24"/>
                <w:szCs w:val="24"/>
                <w:lang w:eastAsia="pl-PL"/>
              </w:rPr>
              <w:t xml:space="preserve">podwójny </w:t>
            </w:r>
            <w:r w:rsidR="008F2D7F" w:rsidRPr="008F2D7F">
              <w:rPr>
                <w:rFonts w:eastAsia="Times New Roman"/>
                <w:sz w:val="24"/>
                <w:szCs w:val="24"/>
                <w:lang w:eastAsia="pl-PL"/>
              </w:rPr>
              <w:t xml:space="preserve"> zamek bezpieczeństwa, otworzenie pokrywy lasera automatycznie wyłącza wiązkę lasera</w:t>
            </w:r>
          </w:p>
        </w:tc>
        <w:tc>
          <w:tcPr>
            <w:tcW w:w="1417" w:type="dxa"/>
          </w:tcPr>
          <w:p w14:paraId="23C128CB" w14:textId="77777777" w:rsidR="00B97A9D" w:rsidRDefault="00B97A9D" w:rsidP="00B97A9D"/>
        </w:tc>
        <w:tc>
          <w:tcPr>
            <w:tcW w:w="1378" w:type="dxa"/>
          </w:tcPr>
          <w:p w14:paraId="4446C485" w14:textId="77777777" w:rsidR="00B97A9D" w:rsidRDefault="00B97A9D" w:rsidP="00B97A9D"/>
        </w:tc>
      </w:tr>
      <w:tr w:rsidR="008F2D7F" w14:paraId="5CA09DB4" w14:textId="77777777" w:rsidTr="00C7050F">
        <w:trPr>
          <w:trHeight w:val="276"/>
        </w:trPr>
        <w:tc>
          <w:tcPr>
            <w:tcW w:w="8744" w:type="dxa"/>
            <w:gridSpan w:val="4"/>
          </w:tcPr>
          <w:p w14:paraId="022B9285" w14:textId="35C60216" w:rsidR="008F2D7F" w:rsidRPr="008F2D7F" w:rsidRDefault="008F2D7F" w:rsidP="008F2D7F">
            <w:pPr>
              <w:jc w:val="center"/>
              <w:rPr>
                <w:b/>
                <w:bCs/>
                <w:sz w:val="28"/>
                <w:szCs w:val="28"/>
              </w:rPr>
            </w:pPr>
            <w:r w:rsidRPr="008F2D7F">
              <w:rPr>
                <w:b/>
                <w:bCs/>
                <w:sz w:val="28"/>
                <w:szCs w:val="28"/>
              </w:rPr>
              <w:t>OPROGRAMOWANIE</w:t>
            </w:r>
          </w:p>
        </w:tc>
      </w:tr>
      <w:tr w:rsidR="008F2D7F" w14:paraId="43B5EA32" w14:textId="77777777" w:rsidTr="008F2D7F">
        <w:trPr>
          <w:trHeight w:val="276"/>
        </w:trPr>
        <w:tc>
          <w:tcPr>
            <w:tcW w:w="849" w:type="dxa"/>
          </w:tcPr>
          <w:p w14:paraId="1CF9B0CB" w14:textId="77777777" w:rsidR="008F2D7F" w:rsidRDefault="008F2D7F" w:rsidP="008F2D7F"/>
        </w:tc>
        <w:tc>
          <w:tcPr>
            <w:tcW w:w="5100" w:type="dxa"/>
          </w:tcPr>
          <w:p w14:paraId="32002627" w14:textId="42AB26B3" w:rsidR="008F2D7F" w:rsidRPr="008F2D7F" w:rsidRDefault="008F2D7F" w:rsidP="008F2D7F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</w:t>
            </w: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możliwiające zdalne zarządzania ploterem i przygotowania plików projektowych na bazie aplikacji webowej,</w:t>
            </w:r>
          </w:p>
        </w:tc>
        <w:tc>
          <w:tcPr>
            <w:tcW w:w="1417" w:type="dxa"/>
          </w:tcPr>
          <w:p w14:paraId="4AC47ECF" w14:textId="77777777" w:rsidR="008F2D7F" w:rsidRDefault="008F2D7F" w:rsidP="008F2D7F"/>
        </w:tc>
        <w:tc>
          <w:tcPr>
            <w:tcW w:w="1378" w:type="dxa"/>
          </w:tcPr>
          <w:p w14:paraId="6F41A077" w14:textId="77777777" w:rsidR="008F2D7F" w:rsidRDefault="008F2D7F" w:rsidP="008F2D7F"/>
        </w:tc>
      </w:tr>
      <w:tr w:rsidR="008F2D7F" w14:paraId="48412D2C" w14:textId="77777777" w:rsidTr="008F2D7F">
        <w:trPr>
          <w:trHeight w:val="276"/>
        </w:trPr>
        <w:tc>
          <w:tcPr>
            <w:tcW w:w="849" w:type="dxa"/>
          </w:tcPr>
          <w:p w14:paraId="631DC39F" w14:textId="77777777" w:rsidR="008F2D7F" w:rsidRDefault="008F2D7F" w:rsidP="008F2D7F"/>
        </w:tc>
        <w:tc>
          <w:tcPr>
            <w:tcW w:w="5100" w:type="dxa"/>
          </w:tcPr>
          <w:p w14:paraId="07E68E6C" w14:textId="3E04005F" w:rsidR="008F2D7F" w:rsidRPr="008F2D7F" w:rsidRDefault="008F2D7F" w:rsidP="008F2D7F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</w:t>
            </w: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możliwiające zarządzanie kilkoma urządzeniami,</w:t>
            </w:r>
          </w:p>
        </w:tc>
        <w:tc>
          <w:tcPr>
            <w:tcW w:w="1417" w:type="dxa"/>
          </w:tcPr>
          <w:p w14:paraId="32F268AD" w14:textId="77777777" w:rsidR="008F2D7F" w:rsidRDefault="008F2D7F" w:rsidP="008F2D7F"/>
        </w:tc>
        <w:tc>
          <w:tcPr>
            <w:tcW w:w="1378" w:type="dxa"/>
          </w:tcPr>
          <w:p w14:paraId="18A68B78" w14:textId="77777777" w:rsidR="008F2D7F" w:rsidRDefault="008F2D7F" w:rsidP="008F2D7F"/>
        </w:tc>
      </w:tr>
      <w:tr w:rsidR="008F2D7F" w14:paraId="24CBF7E7" w14:textId="77777777" w:rsidTr="008F2D7F">
        <w:trPr>
          <w:trHeight w:val="276"/>
        </w:trPr>
        <w:tc>
          <w:tcPr>
            <w:tcW w:w="849" w:type="dxa"/>
          </w:tcPr>
          <w:p w14:paraId="2B7637A2" w14:textId="77777777" w:rsidR="008F2D7F" w:rsidRDefault="008F2D7F" w:rsidP="008F2D7F"/>
        </w:tc>
        <w:tc>
          <w:tcPr>
            <w:tcW w:w="5100" w:type="dxa"/>
          </w:tcPr>
          <w:p w14:paraId="71411398" w14:textId="68B1A2AA" w:rsidR="008F2D7F" w:rsidRPr="008F2D7F" w:rsidRDefault="008F2D7F" w:rsidP="008F2D7F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obsługujące rozpoznawanie czcionek</w:t>
            </w:r>
          </w:p>
        </w:tc>
        <w:tc>
          <w:tcPr>
            <w:tcW w:w="1417" w:type="dxa"/>
          </w:tcPr>
          <w:p w14:paraId="6899B4F0" w14:textId="77777777" w:rsidR="008F2D7F" w:rsidRDefault="008F2D7F" w:rsidP="008F2D7F"/>
        </w:tc>
        <w:tc>
          <w:tcPr>
            <w:tcW w:w="1378" w:type="dxa"/>
          </w:tcPr>
          <w:p w14:paraId="6BBF4BCD" w14:textId="77777777" w:rsidR="008F2D7F" w:rsidRDefault="008F2D7F" w:rsidP="008F2D7F"/>
        </w:tc>
      </w:tr>
      <w:tr w:rsidR="008F2D7F" w14:paraId="1B62E62B" w14:textId="77777777" w:rsidTr="008F2D7F">
        <w:trPr>
          <w:trHeight w:val="276"/>
        </w:trPr>
        <w:tc>
          <w:tcPr>
            <w:tcW w:w="849" w:type="dxa"/>
          </w:tcPr>
          <w:p w14:paraId="0794C385" w14:textId="77777777" w:rsidR="008F2D7F" w:rsidRDefault="008F2D7F" w:rsidP="008F2D7F"/>
        </w:tc>
        <w:tc>
          <w:tcPr>
            <w:tcW w:w="5100" w:type="dxa"/>
          </w:tcPr>
          <w:p w14:paraId="711D871A" w14:textId="38CA9A54" w:rsidR="008F2D7F" w:rsidRPr="008F2D7F" w:rsidRDefault="008F2D7F" w:rsidP="008F2D7F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um</w:t>
            </w: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ożliwiające edytowanie plików graficznych</w:t>
            </w:r>
          </w:p>
        </w:tc>
        <w:tc>
          <w:tcPr>
            <w:tcW w:w="1417" w:type="dxa"/>
          </w:tcPr>
          <w:p w14:paraId="14D4DCB8" w14:textId="77777777" w:rsidR="008F2D7F" w:rsidRDefault="008F2D7F" w:rsidP="008F2D7F"/>
        </w:tc>
        <w:tc>
          <w:tcPr>
            <w:tcW w:w="1378" w:type="dxa"/>
          </w:tcPr>
          <w:p w14:paraId="45244474" w14:textId="77777777" w:rsidR="008F2D7F" w:rsidRDefault="008F2D7F" w:rsidP="008F2D7F"/>
        </w:tc>
      </w:tr>
      <w:tr w:rsidR="008F2D7F" w14:paraId="54E1B79C" w14:textId="77777777" w:rsidTr="008F2D7F">
        <w:trPr>
          <w:trHeight w:val="276"/>
        </w:trPr>
        <w:tc>
          <w:tcPr>
            <w:tcW w:w="849" w:type="dxa"/>
          </w:tcPr>
          <w:p w14:paraId="7CB4BD11" w14:textId="77777777" w:rsidR="008F2D7F" w:rsidRDefault="008F2D7F" w:rsidP="008F2D7F"/>
        </w:tc>
        <w:tc>
          <w:tcPr>
            <w:tcW w:w="5100" w:type="dxa"/>
          </w:tcPr>
          <w:p w14:paraId="3CC640EB" w14:textId="4966FE1F" w:rsidR="008F2D7F" w:rsidRPr="008F2D7F" w:rsidRDefault="008F2D7F" w:rsidP="008F2D7F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umożliwiające generowanie raportów</w:t>
            </w:r>
          </w:p>
        </w:tc>
        <w:tc>
          <w:tcPr>
            <w:tcW w:w="1417" w:type="dxa"/>
          </w:tcPr>
          <w:p w14:paraId="1CB54812" w14:textId="77777777" w:rsidR="008F2D7F" w:rsidRDefault="008F2D7F" w:rsidP="008F2D7F"/>
        </w:tc>
        <w:tc>
          <w:tcPr>
            <w:tcW w:w="1378" w:type="dxa"/>
          </w:tcPr>
          <w:p w14:paraId="719AA610" w14:textId="77777777" w:rsidR="008F2D7F" w:rsidRDefault="008F2D7F" w:rsidP="008F2D7F"/>
        </w:tc>
      </w:tr>
      <w:tr w:rsidR="008F2D7F" w14:paraId="0C71ED51" w14:textId="77777777" w:rsidTr="008F2D7F">
        <w:trPr>
          <w:trHeight w:val="276"/>
        </w:trPr>
        <w:tc>
          <w:tcPr>
            <w:tcW w:w="849" w:type="dxa"/>
          </w:tcPr>
          <w:p w14:paraId="25ADFBC9" w14:textId="77777777" w:rsidR="008F2D7F" w:rsidRDefault="008F2D7F" w:rsidP="008F2D7F"/>
        </w:tc>
        <w:tc>
          <w:tcPr>
            <w:tcW w:w="5100" w:type="dxa"/>
          </w:tcPr>
          <w:p w14:paraId="1EA10252" w14:textId="3558F740" w:rsidR="008F2D7F" w:rsidRPr="008F2D7F" w:rsidRDefault="008F2D7F" w:rsidP="008F2D7F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umożliwiające tworzenie kont użytkowników o różnych prawach</w:t>
            </w:r>
          </w:p>
        </w:tc>
        <w:tc>
          <w:tcPr>
            <w:tcW w:w="1417" w:type="dxa"/>
          </w:tcPr>
          <w:p w14:paraId="21E2D563" w14:textId="77777777" w:rsidR="008F2D7F" w:rsidRDefault="008F2D7F" w:rsidP="008F2D7F"/>
        </w:tc>
        <w:tc>
          <w:tcPr>
            <w:tcW w:w="1378" w:type="dxa"/>
          </w:tcPr>
          <w:p w14:paraId="16210964" w14:textId="77777777" w:rsidR="008F2D7F" w:rsidRDefault="008F2D7F" w:rsidP="008F2D7F"/>
        </w:tc>
      </w:tr>
      <w:tr w:rsidR="008F2D7F" w14:paraId="78FCD5C5" w14:textId="77777777" w:rsidTr="008F2D7F">
        <w:trPr>
          <w:trHeight w:val="754"/>
        </w:trPr>
        <w:tc>
          <w:tcPr>
            <w:tcW w:w="849" w:type="dxa"/>
          </w:tcPr>
          <w:p w14:paraId="5B2CDCC4" w14:textId="77777777" w:rsidR="008F2D7F" w:rsidRDefault="008F2D7F" w:rsidP="008F2D7F"/>
        </w:tc>
        <w:tc>
          <w:tcPr>
            <w:tcW w:w="5100" w:type="dxa"/>
          </w:tcPr>
          <w:p w14:paraId="631E342D" w14:textId="3F845689" w:rsidR="008F2D7F" w:rsidRPr="008F2D7F" w:rsidRDefault="008F2D7F" w:rsidP="008F2D7F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umożliwiające import plików przynajmniej w formacie *.pdf, *.</w:t>
            </w:r>
            <w:proofErr w:type="spellStart"/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svg</w:t>
            </w:r>
            <w:proofErr w:type="spellEnd"/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*.</w:t>
            </w:r>
            <w:proofErr w:type="spellStart"/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png</w:t>
            </w:r>
            <w:proofErr w:type="spellEnd"/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*.jpg, *.</w:t>
            </w:r>
            <w:proofErr w:type="spellStart"/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cdr</w:t>
            </w:r>
            <w:proofErr w:type="spellEnd"/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*.</w:t>
            </w:r>
            <w:proofErr w:type="spellStart"/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dxf</w:t>
            </w:r>
            <w:proofErr w:type="spellEnd"/>
          </w:p>
        </w:tc>
        <w:tc>
          <w:tcPr>
            <w:tcW w:w="1417" w:type="dxa"/>
          </w:tcPr>
          <w:p w14:paraId="18C48E8C" w14:textId="77777777" w:rsidR="008F2D7F" w:rsidRDefault="008F2D7F" w:rsidP="008F2D7F"/>
        </w:tc>
        <w:tc>
          <w:tcPr>
            <w:tcW w:w="1378" w:type="dxa"/>
          </w:tcPr>
          <w:p w14:paraId="479D4F6D" w14:textId="77777777" w:rsidR="008F2D7F" w:rsidRDefault="008F2D7F" w:rsidP="008F2D7F"/>
        </w:tc>
      </w:tr>
      <w:tr w:rsidR="008F2D7F" w14:paraId="35FFF2A4" w14:textId="77777777" w:rsidTr="008F2D7F">
        <w:trPr>
          <w:trHeight w:val="276"/>
        </w:trPr>
        <w:tc>
          <w:tcPr>
            <w:tcW w:w="849" w:type="dxa"/>
          </w:tcPr>
          <w:p w14:paraId="102F9493" w14:textId="77777777" w:rsidR="008F2D7F" w:rsidRDefault="008F2D7F" w:rsidP="008F2D7F"/>
        </w:tc>
        <w:tc>
          <w:tcPr>
            <w:tcW w:w="5100" w:type="dxa"/>
          </w:tcPr>
          <w:p w14:paraId="0C637AB0" w14:textId="27A28EC0" w:rsidR="008F2D7F" w:rsidRPr="008F2D7F" w:rsidRDefault="008F2D7F" w:rsidP="008F2D7F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umożliwiające zapis parametrów materiałów w oprogramowaniu</w:t>
            </w:r>
          </w:p>
        </w:tc>
        <w:tc>
          <w:tcPr>
            <w:tcW w:w="1417" w:type="dxa"/>
          </w:tcPr>
          <w:p w14:paraId="5F6656A7" w14:textId="77777777" w:rsidR="008F2D7F" w:rsidRDefault="008F2D7F" w:rsidP="008F2D7F"/>
        </w:tc>
        <w:tc>
          <w:tcPr>
            <w:tcW w:w="1378" w:type="dxa"/>
          </w:tcPr>
          <w:p w14:paraId="74171EA7" w14:textId="77777777" w:rsidR="008F2D7F" w:rsidRDefault="008F2D7F" w:rsidP="008F2D7F"/>
        </w:tc>
      </w:tr>
      <w:tr w:rsidR="008F2D7F" w14:paraId="657DD571" w14:textId="77777777" w:rsidTr="008F2D7F">
        <w:trPr>
          <w:trHeight w:val="276"/>
        </w:trPr>
        <w:tc>
          <w:tcPr>
            <w:tcW w:w="849" w:type="dxa"/>
          </w:tcPr>
          <w:p w14:paraId="6AE16B50" w14:textId="77777777" w:rsidR="008F2D7F" w:rsidRDefault="008F2D7F" w:rsidP="008F2D7F"/>
        </w:tc>
        <w:tc>
          <w:tcPr>
            <w:tcW w:w="5100" w:type="dxa"/>
          </w:tcPr>
          <w:p w14:paraId="64DECF27" w14:textId="08F7A65C" w:rsidR="008F2D7F" w:rsidRPr="008F2D7F" w:rsidRDefault="008F2D7F" w:rsidP="008F2D7F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umożliwiające udostępnianie plików projektowych i ustawień pomiędzy użytkownikami,</w:t>
            </w:r>
          </w:p>
        </w:tc>
        <w:tc>
          <w:tcPr>
            <w:tcW w:w="1417" w:type="dxa"/>
          </w:tcPr>
          <w:p w14:paraId="52BDE502" w14:textId="77777777" w:rsidR="008F2D7F" w:rsidRDefault="008F2D7F" w:rsidP="008F2D7F"/>
        </w:tc>
        <w:tc>
          <w:tcPr>
            <w:tcW w:w="1378" w:type="dxa"/>
          </w:tcPr>
          <w:p w14:paraId="5A074F66" w14:textId="77777777" w:rsidR="008F2D7F" w:rsidRDefault="008F2D7F" w:rsidP="008F2D7F"/>
        </w:tc>
      </w:tr>
      <w:tr w:rsidR="008F2D7F" w14:paraId="3F609F21" w14:textId="77777777" w:rsidTr="008F2D7F">
        <w:trPr>
          <w:trHeight w:val="276"/>
        </w:trPr>
        <w:tc>
          <w:tcPr>
            <w:tcW w:w="849" w:type="dxa"/>
          </w:tcPr>
          <w:p w14:paraId="67B32E94" w14:textId="77777777" w:rsidR="008F2D7F" w:rsidRDefault="008F2D7F" w:rsidP="008F2D7F"/>
        </w:tc>
        <w:tc>
          <w:tcPr>
            <w:tcW w:w="5100" w:type="dxa"/>
          </w:tcPr>
          <w:p w14:paraId="600EC060" w14:textId="24AA564E" w:rsidR="008F2D7F" w:rsidRPr="008F2D7F" w:rsidRDefault="008F2D7F" w:rsidP="008F2D7F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informujące o stanie pracy maszyny</w:t>
            </w:r>
          </w:p>
        </w:tc>
        <w:tc>
          <w:tcPr>
            <w:tcW w:w="1417" w:type="dxa"/>
          </w:tcPr>
          <w:p w14:paraId="30F71032" w14:textId="77777777" w:rsidR="008F2D7F" w:rsidRDefault="008F2D7F" w:rsidP="008F2D7F"/>
        </w:tc>
        <w:tc>
          <w:tcPr>
            <w:tcW w:w="1378" w:type="dxa"/>
          </w:tcPr>
          <w:p w14:paraId="11352888" w14:textId="77777777" w:rsidR="008F2D7F" w:rsidRDefault="008F2D7F" w:rsidP="008F2D7F"/>
        </w:tc>
      </w:tr>
      <w:tr w:rsidR="008F2D7F" w14:paraId="37C61B4F" w14:textId="77777777" w:rsidTr="008F2D7F">
        <w:trPr>
          <w:trHeight w:val="276"/>
        </w:trPr>
        <w:tc>
          <w:tcPr>
            <w:tcW w:w="849" w:type="dxa"/>
          </w:tcPr>
          <w:p w14:paraId="0349947C" w14:textId="77777777" w:rsidR="008F2D7F" w:rsidRDefault="008F2D7F" w:rsidP="008F2D7F"/>
        </w:tc>
        <w:tc>
          <w:tcPr>
            <w:tcW w:w="5100" w:type="dxa"/>
          </w:tcPr>
          <w:p w14:paraId="38D20FBF" w14:textId="4AF1EC53" w:rsidR="008F2D7F" w:rsidRPr="008F2D7F" w:rsidRDefault="008F2D7F" w:rsidP="008F2D7F">
            <w:pPr>
              <w:rPr>
                <w:sz w:val="24"/>
                <w:szCs w:val="24"/>
              </w:rPr>
            </w:pPr>
            <w:r w:rsidRPr="008F2D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umożliwiające tworzenia, skalowania i podglądu w 3D projektów na głowice obrotową</w:t>
            </w:r>
          </w:p>
        </w:tc>
        <w:tc>
          <w:tcPr>
            <w:tcW w:w="1417" w:type="dxa"/>
          </w:tcPr>
          <w:p w14:paraId="6DB2DCCA" w14:textId="77777777" w:rsidR="008F2D7F" w:rsidRDefault="008F2D7F" w:rsidP="008F2D7F"/>
        </w:tc>
        <w:tc>
          <w:tcPr>
            <w:tcW w:w="1378" w:type="dxa"/>
          </w:tcPr>
          <w:p w14:paraId="01CD3064" w14:textId="77777777" w:rsidR="008F2D7F" w:rsidRDefault="008F2D7F" w:rsidP="008F2D7F"/>
        </w:tc>
      </w:tr>
      <w:tr w:rsidR="008F2D7F" w14:paraId="058B308C" w14:textId="77777777" w:rsidTr="00462FB9">
        <w:trPr>
          <w:trHeight w:val="276"/>
        </w:trPr>
        <w:tc>
          <w:tcPr>
            <w:tcW w:w="8744" w:type="dxa"/>
            <w:gridSpan w:val="4"/>
          </w:tcPr>
          <w:p w14:paraId="5EDAA8D1" w14:textId="19557557" w:rsidR="008F2D7F" w:rsidRPr="008F2D7F" w:rsidRDefault="008F2D7F" w:rsidP="008F2D7F">
            <w:pPr>
              <w:jc w:val="center"/>
              <w:rPr>
                <w:b/>
                <w:bCs/>
                <w:sz w:val="28"/>
                <w:szCs w:val="28"/>
              </w:rPr>
            </w:pPr>
            <w:r w:rsidRPr="008F2D7F">
              <w:rPr>
                <w:b/>
                <w:bCs/>
                <w:sz w:val="28"/>
                <w:szCs w:val="28"/>
              </w:rPr>
              <w:t>WARUNKI DODATKOWE</w:t>
            </w:r>
          </w:p>
        </w:tc>
      </w:tr>
      <w:tr w:rsidR="008F2D7F" w14:paraId="72BE4EAF" w14:textId="77777777" w:rsidTr="008F2D7F">
        <w:trPr>
          <w:trHeight w:val="276"/>
        </w:trPr>
        <w:tc>
          <w:tcPr>
            <w:tcW w:w="849" w:type="dxa"/>
          </w:tcPr>
          <w:p w14:paraId="4B3B1F75" w14:textId="77777777" w:rsidR="008F2D7F" w:rsidRDefault="008F2D7F" w:rsidP="008F2D7F"/>
        </w:tc>
        <w:tc>
          <w:tcPr>
            <w:tcW w:w="5100" w:type="dxa"/>
          </w:tcPr>
          <w:p w14:paraId="3632BA2D" w14:textId="351C06BF" w:rsidR="008F2D7F" w:rsidRDefault="008F2D7F" w:rsidP="008F2D7F">
            <w:r w:rsidRPr="000F5180">
              <w:rPr>
                <w:rFonts w:ascii="Calibri" w:eastAsia="Times New Roman" w:hAnsi="Calibri" w:cs="Calibri"/>
                <w:lang w:eastAsia="pl-PL"/>
              </w:rPr>
              <w:t>Elementy mechaniczne urządzenia powinny być bezobsługowe i chronione przed pyłem </w:t>
            </w:r>
          </w:p>
        </w:tc>
        <w:tc>
          <w:tcPr>
            <w:tcW w:w="1417" w:type="dxa"/>
          </w:tcPr>
          <w:p w14:paraId="531D0EB0" w14:textId="77777777" w:rsidR="008F2D7F" w:rsidRDefault="008F2D7F" w:rsidP="008F2D7F"/>
        </w:tc>
        <w:tc>
          <w:tcPr>
            <w:tcW w:w="1378" w:type="dxa"/>
          </w:tcPr>
          <w:p w14:paraId="1CC95493" w14:textId="77777777" w:rsidR="008F2D7F" w:rsidRDefault="008F2D7F" w:rsidP="008F2D7F"/>
        </w:tc>
      </w:tr>
      <w:tr w:rsidR="008F2D7F" w14:paraId="29FB39FD" w14:textId="77777777" w:rsidTr="008F2D7F">
        <w:trPr>
          <w:trHeight w:val="276"/>
        </w:trPr>
        <w:tc>
          <w:tcPr>
            <w:tcW w:w="849" w:type="dxa"/>
          </w:tcPr>
          <w:p w14:paraId="162A6F2C" w14:textId="77777777" w:rsidR="008F2D7F" w:rsidRDefault="008F2D7F" w:rsidP="008F2D7F"/>
        </w:tc>
        <w:tc>
          <w:tcPr>
            <w:tcW w:w="5100" w:type="dxa"/>
          </w:tcPr>
          <w:p w14:paraId="74F7B28A" w14:textId="3E0480C8" w:rsidR="008F2D7F" w:rsidRDefault="008F2D7F" w:rsidP="008F2D7F">
            <w:r w:rsidRPr="000F5180">
              <w:rPr>
                <w:rFonts w:ascii="Calibri" w:eastAsia="Times New Roman" w:hAnsi="Calibri" w:cs="Calibri"/>
                <w:lang w:eastAsia="pl-PL"/>
              </w:rPr>
              <w:t>dożywotnie wsparcie telefoniczne od producenta </w:t>
            </w:r>
          </w:p>
        </w:tc>
        <w:tc>
          <w:tcPr>
            <w:tcW w:w="1417" w:type="dxa"/>
          </w:tcPr>
          <w:p w14:paraId="5D8943E1" w14:textId="77777777" w:rsidR="008F2D7F" w:rsidRDefault="008F2D7F" w:rsidP="008F2D7F"/>
        </w:tc>
        <w:tc>
          <w:tcPr>
            <w:tcW w:w="1378" w:type="dxa"/>
          </w:tcPr>
          <w:p w14:paraId="75FDF05E" w14:textId="77777777" w:rsidR="008F2D7F" w:rsidRDefault="008F2D7F" w:rsidP="008F2D7F"/>
        </w:tc>
      </w:tr>
      <w:tr w:rsidR="008F2D7F" w14:paraId="4D86DDA9" w14:textId="77777777" w:rsidTr="008F2D7F">
        <w:trPr>
          <w:trHeight w:val="276"/>
        </w:trPr>
        <w:tc>
          <w:tcPr>
            <w:tcW w:w="849" w:type="dxa"/>
          </w:tcPr>
          <w:p w14:paraId="702588B2" w14:textId="77777777" w:rsidR="008F2D7F" w:rsidRDefault="008F2D7F" w:rsidP="008F2D7F"/>
        </w:tc>
        <w:tc>
          <w:tcPr>
            <w:tcW w:w="5100" w:type="dxa"/>
          </w:tcPr>
          <w:p w14:paraId="6AFA0907" w14:textId="04491A1C" w:rsidR="008F2D7F" w:rsidRDefault="00EF6FC7" w:rsidP="008F2D7F"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8F2D7F" w:rsidRPr="000F5180">
              <w:rPr>
                <w:rFonts w:ascii="Calibri" w:eastAsia="Times New Roman" w:hAnsi="Calibri" w:cs="Calibri"/>
                <w:lang w:eastAsia="pl-PL"/>
              </w:rPr>
              <w:t>oszty dostawy, montażu, szkolenia pracowników oraz koszty serwisowe związane z dotrzymaniem warunków gwarancj</w:t>
            </w:r>
            <w:r w:rsidR="00C45652">
              <w:rPr>
                <w:rFonts w:ascii="Calibri" w:eastAsia="Times New Roman" w:hAnsi="Calibri" w:cs="Calibri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w cenie oferty</w:t>
            </w:r>
          </w:p>
        </w:tc>
        <w:tc>
          <w:tcPr>
            <w:tcW w:w="1417" w:type="dxa"/>
          </w:tcPr>
          <w:p w14:paraId="15392ED5" w14:textId="77777777" w:rsidR="008F2D7F" w:rsidRDefault="008F2D7F" w:rsidP="008F2D7F"/>
        </w:tc>
        <w:tc>
          <w:tcPr>
            <w:tcW w:w="1378" w:type="dxa"/>
          </w:tcPr>
          <w:p w14:paraId="4DC65A66" w14:textId="77777777" w:rsidR="008F2D7F" w:rsidRDefault="008F2D7F" w:rsidP="008F2D7F"/>
        </w:tc>
      </w:tr>
    </w:tbl>
    <w:p w14:paraId="4B2240A9" w14:textId="77777777" w:rsidR="008F2D7F" w:rsidRDefault="008F2D7F"/>
    <w:p w14:paraId="6A7954DA" w14:textId="77777777" w:rsidR="008F2D7F" w:rsidRDefault="008F2D7F"/>
    <w:p w14:paraId="2525B8B6" w14:textId="756F5524" w:rsidR="00A3641C" w:rsidRDefault="00B97A9D">
      <w:r>
        <w:br w:type="textWrapping" w:clear="all"/>
      </w:r>
    </w:p>
    <w:p w14:paraId="3FE66ECD" w14:textId="77777777" w:rsidR="008F2D7F" w:rsidRDefault="008F2D7F"/>
    <w:sectPr w:rsidR="008F2D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23DB8" w14:textId="77777777" w:rsidR="00A37960" w:rsidRDefault="00A37960" w:rsidP="00A37960">
      <w:pPr>
        <w:spacing w:after="0" w:line="240" w:lineRule="auto"/>
      </w:pPr>
      <w:r>
        <w:separator/>
      </w:r>
    </w:p>
  </w:endnote>
  <w:endnote w:type="continuationSeparator" w:id="0">
    <w:p w14:paraId="5B50BDFD" w14:textId="77777777" w:rsidR="00A37960" w:rsidRDefault="00A37960" w:rsidP="00A3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b/>
        <w:i/>
        <w:color w:val="0070C0"/>
        <w:sz w:val="20"/>
        <w:szCs w:val="20"/>
      </w:rPr>
      <w:id w:val="1318852286"/>
      <w:docPartObj>
        <w:docPartGallery w:val="Page Numbers (Bottom of Page)"/>
        <w:docPartUnique/>
      </w:docPartObj>
    </w:sdtPr>
    <w:sdtContent>
      <w:p w14:paraId="3703DD0E" w14:textId="13BF272C" w:rsidR="00A37960" w:rsidRPr="00A37960" w:rsidRDefault="00A37960">
        <w:pPr>
          <w:pStyle w:val="Stopka"/>
          <w:jc w:val="right"/>
          <w:rPr>
            <w:rFonts w:eastAsiaTheme="majorEastAsia" w:cstheme="minorHAnsi"/>
            <w:b/>
            <w:i/>
            <w:color w:val="0070C0"/>
            <w:sz w:val="20"/>
            <w:szCs w:val="20"/>
          </w:rPr>
        </w:pPr>
        <w:r w:rsidRPr="00A37960">
          <w:rPr>
            <w:rFonts w:eastAsiaTheme="majorEastAsia" w:cstheme="minorHAnsi"/>
            <w:b/>
            <w:i/>
            <w:color w:val="0070C0"/>
            <w:sz w:val="20"/>
            <w:szCs w:val="20"/>
          </w:rPr>
          <w:t xml:space="preserve">str. </w:t>
        </w:r>
        <w:r w:rsidRPr="00A37960">
          <w:rPr>
            <w:rFonts w:eastAsiaTheme="minorEastAsia" w:cstheme="minorHAnsi"/>
            <w:b/>
            <w:i/>
            <w:color w:val="0070C0"/>
            <w:sz w:val="20"/>
            <w:szCs w:val="20"/>
          </w:rPr>
          <w:fldChar w:fldCharType="begin"/>
        </w:r>
        <w:r w:rsidRPr="00A37960">
          <w:rPr>
            <w:rFonts w:cstheme="minorHAnsi"/>
            <w:b/>
            <w:i/>
            <w:color w:val="0070C0"/>
            <w:sz w:val="20"/>
            <w:szCs w:val="20"/>
          </w:rPr>
          <w:instrText>PAGE    \* MERGEFORMAT</w:instrText>
        </w:r>
        <w:r w:rsidRPr="00A37960">
          <w:rPr>
            <w:rFonts w:eastAsiaTheme="minorEastAsia" w:cstheme="minorHAnsi"/>
            <w:b/>
            <w:i/>
            <w:color w:val="0070C0"/>
            <w:sz w:val="20"/>
            <w:szCs w:val="20"/>
          </w:rPr>
          <w:fldChar w:fldCharType="separate"/>
        </w:r>
        <w:r w:rsidR="00EF6FC7" w:rsidRPr="00EF6FC7">
          <w:rPr>
            <w:rFonts w:eastAsiaTheme="majorEastAsia" w:cstheme="minorHAnsi"/>
            <w:b/>
            <w:i/>
            <w:noProof/>
            <w:color w:val="0070C0"/>
            <w:sz w:val="20"/>
            <w:szCs w:val="20"/>
          </w:rPr>
          <w:t>4</w:t>
        </w:r>
        <w:r w:rsidRPr="00A37960">
          <w:rPr>
            <w:rFonts w:eastAsiaTheme="majorEastAsia" w:cstheme="minorHAnsi"/>
            <w:b/>
            <w:i/>
            <w:color w:val="0070C0"/>
            <w:sz w:val="20"/>
            <w:szCs w:val="20"/>
          </w:rPr>
          <w:fldChar w:fldCharType="end"/>
        </w:r>
      </w:p>
    </w:sdtContent>
  </w:sdt>
  <w:p w14:paraId="5105D578" w14:textId="77777777" w:rsidR="00A37960" w:rsidRDefault="00A37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DB27E" w14:textId="77777777" w:rsidR="00A37960" w:rsidRDefault="00A37960" w:rsidP="00A37960">
      <w:pPr>
        <w:spacing w:after="0" w:line="240" w:lineRule="auto"/>
      </w:pPr>
      <w:r>
        <w:separator/>
      </w:r>
    </w:p>
  </w:footnote>
  <w:footnote w:type="continuationSeparator" w:id="0">
    <w:p w14:paraId="4DA2F735" w14:textId="77777777" w:rsidR="00A37960" w:rsidRDefault="00A37960" w:rsidP="00A3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617B" w14:textId="194A5308" w:rsidR="00A37960" w:rsidRPr="00A37960" w:rsidRDefault="00A37960" w:rsidP="00A37960">
    <w:pPr>
      <w:spacing w:line="360" w:lineRule="auto"/>
      <w:ind w:right="23"/>
      <w:rPr>
        <w:rFonts w:ascii="Verdana" w:hAnsi="Verdana"/>
        <w:sz w:val="20"/>
        <w:szCs w:val="20"/>
      </w:rPr>
    </w:pPr>
    <w:r>
      <w:rPr>
        <w:b/>
        <w:sz w:val="20"/>
        <w:szCs w:val="20"/>
      </w:rPr>
      <w:t>ZAZ 1/2024</w:t>
    </w:r>
  </w:p>
  <w:p w14:paraId="295EB488" w14:textId="77777777" w:rsidR="00A37960" w:rsidRDefault="00A379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44"/>
    <w:rsid w:val="000E2A20"/>
    <w:rsid w:val="002350A2"/>
    <w:rsid w:val="002B3344"/>
    <w:rsid w:val="003C2792"/>
    <w:rsid w:val="004154F8"/>
    <w:rsid w:val="006077DB"/>
    <w:rsid w:val="0078256C"/>
    <w:rsid w:val="007B1BCE"/>
    <w:rsid w:val="007D1799"/>
    <w:rsid w:val="008F2D7F"/>
    <w:rsid w:val="009C7D43"/>
    <w:rsid w:val="00A3641C"/>
    <w:rsid w:val="00A37960"/>
    <w:rsid w:val="00B97A9D"/>
    <w:rsid w:val="00C45652"/>
    <w:rsid w:val="00E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9E85"/>
  <w15:chartTrackingRefBased/>
  <w15:docId w15:val="{4B5D5906-4216-4E1A-9BC6-F8F5F916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A20"/>
    <w:pPr>
      <w:spacing w:line="256" w:lineRule="auto"/>
    </w:pPr>
    <w:rPr>
      <w:rFonts w:eastAsiaTheme="minorHAnsi"/>
      <w:kern w:val="0"/>
      <w:lang w:eastAsia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E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E2A20"/>
  </w:style>
  <w:style w:type="character" w:customStyle="1" w:styleId="eop">
    <w:name w:val="eop"/>
    <w:basedOn w:val="Domylnaczcionkaakapitu"/>
    <w:rsid w:val="000E2A20"/>
  </w:style>
  <w:style w:type="character" w:customStyle="1" w:styleId="spellingerror">
    <w:name w:val="spellingerror"/>
    <w:basedOn w:val="Domylnaczcionkaakapitu"/>
    <w:rsid w:val="000E2A20"/>
  </w:style>
  <w:style w:type="table" w:styleId="Tabela-Siatka">
    <w:name w:val="Table Grid"/>
    <w:basedOn w:val="Standardowy"/>
    <w:uiPriority w:val="39"/>
    <w:rsid w:val="00B9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A37960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7960"/>
    <w:pPr>
      <w:widowControl w:val="0"/>
      <w:shd w:val="clear" w:color="auto" w:fill="FFFFFF"/>
      <w:spacing w:after="100" w:line="240" w:lineRule="auto"/>
    </w:pPr>
    <w:rPr>
      <w:rFonts w:ascii="Verdana" w:eastAsia="Verdana" w:hAnsi="Verdana" w:cs="Verdana"/>
      <w:kern w:val="2"/>
      <w:sz w:val="20"/>
      <w:szCs w:val="20"/>
      <w:lang w:eastAsia="zh-CN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A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960"/>
    <w:rPr>
      <w:rFonts w:eastAsiaTheme="minorHAnsi"/>
      <w:kern w:val="0"/>
      <w:lang w:eastAsia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960"/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BF"/>
    <w:rsid w:val="0023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0F72588A024640B2926CA4D49A23F8">
    <w:name w:val="470F72588A024640B2926CA4D49A23F8"/>
    <w:rsid w:val="00235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TroGroup GmbH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 Bartosz</dc:creator>
  <cp:keywords/>
  <dc:description/>
  <cp:lastModifiedBy>Monika MD. Dominikowska</cp:lastModifiedBy>
  <cp:revision>7</cp:revision>
  <dcterms:created xsi:type="dcterms:W3CDTF">2024-01-21T14:33:00Z</dcterms:created>
  <dcterms:modified xsi:type="dcterms:W3CDTF">2024-06-26T07:42:00Z</dcterms:modified>
</cp:coreProperties>
</file>