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205CA0" w:rsidRDefault="00205CA0" w:rsidP="0004059B">
      <w:pPr>
        <w:spacing w:after="0" w:line="276" w:lineRule="auto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241-</w:t>
      </w:r>
      <w:r w:rsidR="00D27336">
        <w:rPr>
          <w:rFonts w:cs="Arial"/>
          <w:b/>
          <w:sz w:val="24"/>
          <w:szCs w:val="24"/>
        </w:rPr>
        <w:t>158</w:t>
      </w:r>
      <w:r w:rsidR="00DB4BBA">
        <w:rPr>
          <w:rFonts w:cs="Arial"/>
          <w:b/>
          <w:sz w:val="24"/>
          <w:szCs w:val="24"/>
        </w:rPr>
        <w:t>/19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Artwińskiego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04059B" w:rsidRDefault="00DB4BBA" w:rsidP="0004059B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platformazakupowa.pl/pn/onkol_kielce</w:t>
        </w:r>
      </w:hyperlink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5420B" w:rsidRDefault="00C141B0" w:rsidP="00D97C1A">
      <w:pPr>
        <w:tabs>
          <w:tab w:val="left" w:pos="7410"/>
        </w:tabs>
        <w:spacing w:after="0" w:line="276" w:lineRule="auto"/>
        <w:jc w:val="both"/>
        <w:rPr>
          <w:sz w:val="24"/>
          <w:szCs w:val="24"/>
        </w:rPr>
      </w:pPr>
      <w:r w:rsidRPr="00C141B0">
        <w:rPr>
          <w:sz w:val="24"/>
          <w:szCs w:val="24"/>
        </w:rPr>
        <w:t xml:space="preserve">Przystępując do postępowania w sprawie udzielenia zamówienia publicznego w trybie przetargu nieograniczonego powyżej 221 000 euro </w:t>
      </w:r>
      <w:r w:rsidRPr="00CF76F9">
        <w:rPr>
          <w:b/>
          <w:sz w:val="24"/>
          <w:szCs w:val="24"/>
        </w:rPr>
        <w:t xml:space="preserve">na </w:t>
      </w:r>
      <w:r w:rsidR="00841A98" w:rsidRPr="00CF76F9">
        <w:rPr>
          <w:b/>
          <w:sz w:val="24"/>
          <w:szCs w:val="24"/>
        </w:rPr>
        <w:t xml:space="preserve"> </w:t>
      </w:r>
      <w:r w:rsidR="00CF76F9" w:rsidRPr="00CF76F9">
        <w:rPr>
          <w:rFonts w:eastAsia="Times New Roman"/>
          <w:b/>
          <w:sz w:val="24"/>
          <w:szCs w:val="24"/>
        </w:rPr>
        <w:t xml:space="preserve">zakup </w:t>
      </w:r>
      <w:r w:rsidR="00D27336">
        <w:rPr>
          <w:rFonts w:eastAsia="Times New Roman"/>
          <w:b/>
          <w:sz w:val="24"/>
          <w:szCs w:val="24"/>
        </w:rPr>
        <w:t>systemu planowania dla wiązek zewnę</w:t>
      </w:r>
      <w:bookmarkStart w:id="0" w:name="_GoBack"/>
      <w:bookmarkEnd w:id="0"/>
      <w:r w:rsidR="00D27336">
        <w:rPr>
          <w:rFonts w:eastAsia="Times New Roman"/>
          <w:b/>
          <w:sz w:val="24"/>
          <w:szCs w:val="24"/>
        </w:rPr>
        <w:t>trznych</w:t>
      </w:r>
      <w:r w:rsidR="00CF76F9" w:rsidRPr="00CF76F9">
        <w:rPr>
          <w:b/>
          <w:sz w:val="24"/>
          <w:szCs w:val="24"/>
        </w:rPr>
        <w:t>, nr sprawy AZP 241-</w:t>
      </w:r>
      <w:r w:rsidR="00D27336">
        <w:rPr>
          <w:b/>
          <w:sz w:val="24"/>
          <w:szCs w:val="24"/>
        </w:rPr>
        <w:t>158</w:t>
      </w:r>
      <w:r w:rsidR="00CF76F9" w:rsidRPr="00CF76F9">
        <w:rPr>
          <w:b/>
          <w:sz w:val="24"/>
          <w:szCs w:val="24"/>
        </w:rPr>
        <w:t>/19</w:t>
      </w:r>
      <w:r w:rsidR="00C33B1F" w:rsidRPr="00D5420B">
        <w:rPr>
          <w:sz w:val="24"/>
          <w:szCs w:val="24"/>
        </w:rPr>
        <w:t>,</w:t>
      </w:r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60" w:rsidRDefault="00A96460" w:rsidP="0038231F">
      <w:pPr>
        <w:spacing w:after="0" w:line="240" w:lineRule="auto"/>
      </w:pPr>
      <w:r>
        <w:separator/>
      </w:r>
    </w:p>
  </w:endnote>
  <w:endnote w:type="continuationSeparator" w:id="0">
    <w:p w:rsidR="00A96460" w:rsidRDefault="00A964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Default="00205CA0" w:rsidP="0004059B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:rsidR="00205CA0" w:rsidRPr="00205CA0" w:rsidRDefault="00122703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27336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60" w:rsidRDefault="00A96460" w:rsidP="0038231F">
      <w:pPr>
        <w:spacing w:after="0" w:line="240" w:lineRule="auto"/>
      </w:pPr>
      <w:r>
        <w:separator/>
      </w:r>
    </w:p>
  </w:footnote>
  <w:footnote w:type="continuationSeparator" w:id="0">
    <w:p w:rsidR="00A96460" w:rsidRDefault="00A964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</w:t>
    </w:r>
  </w:p>
  <w:p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45DE"/>
    <w:rsid w:val="00015525"/>
    <w:rsid w:val="00020890"/>
    <w:rsid w:val="000377A5"/>
    <w:rsid w:val="0004059B"/>
    <w:rsid w:val="00046DF7"/>
    <w:rsid w:val="000613EB"/>
    <w:rsid w:val="00077618"/>
    <w:rsid w:val="00077DFC"/>
    <w:rsid w:val="000809B6"/>
    <w:rsid w:val="000817F4"/>
    <w:rsid w:val="00082198"/>
    <w:rsid w:val="00086707"/>
    <w:rsid w:val="0008743A"/>
    <w:rsid w:val="000A486B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22703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A6718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0A72"/>
    <w:rsid w:val="0027560C"/>
    <w:rsid w:val="002807E7"/>
    <w:rsid w:val="00287BCD"/>
    <w:rsid w:val="002C30A9"/>
    <w:rsid w:val="002C42F8"/>
    <w:rsid w:val="002C4948"/>
    <w:rsid w:val="002C587F"/>
    <w:rsid w:val="002D345B"/>
    <w:rsid w:val="002E641A"/>
    <w:rsid w:val="00300674"/>
    <w:rsid w:val="00304292"/>
    <w:rsid w:val="00307A36"/>
    <w:rsid w:val="00313911"/>
    <w:rsid w:val="003178CE"/>
    <w:rsid w:val="0034033C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176EB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231E7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B7AA9"/>
    <w:rsid w:val="007E25BD"/>
    <w:rsid w:val="007E2F69"/>
    <w:rsid w:val="00804F07"/>
    <w:rsid w:val="00830AB1"/>
    <w:rsid w:val="00841A98"/>
    <w:rsid w:val="008529DB"/>
    <w:rsid w:val="0085437D"/>
    <w:rsid w:val="008560CF"/>
    <w:rsid w:val="00874044"/>
    <w:rsid w:val="00875011"/>
    <w:rsid w:val="00892E48"/>
    <w:rsid w:val="0089677D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9252C"/>
    <w:rsid w:val="00A96460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0D83"/>
    <w:rsid w:val="00C141B0"/>
    <w:rsid w:val="00C22538"/>
    <w:rsid w:val="00C33B1F"/>
    <w:rsid w:val="00C4103F"/>
    <w:rsid w:val="00C456FB"/>
    <w:rsid w:val="00C54134"/>
    <w:rsid w:val="00C574EE"/>
    <w:rsid w:val="00C57DEB"/>
    <w:rsid w:val="00C74D2A"/>
    <w:rsid w:val="00C75633"/>
    <w:rsid w:val="00C91B3B"/>
    <w:rsid w:val="00C94FD5"/>
    <w:rsid w:val="00CA5F28"/>
    <w:rsid w:val="00CC6896"/>
    <w:rsid w:val="00CD4A48"/>
    <w:rsid w:val="00CE18F7"/>
    <w:rsid w:val="00CE1F48"/>
    <w:rsid w:val="00CE6400"/>
    <w:rsid w:val="00CF4A74"/>
    <w:rsid w:val="00CF76F9"/>
    <w:rsid w:val="00D1150F"/>
    <w:rsid w:val="00D13461"/>
    <w:rsid w:val="00D15A3D"/>
    <w:rsid w:val="00D27336"/>
    <w:rsid w:val="00D34D9A"/>
    <w:rsid w:val="00D35B05"/>
    <w:rsid w:val="00D409DE"/>
    <w:rsid w:val="00D42C9B"/>
    <w:rsid w:val="00D4383A"/>
    <w:rsid w:val="00D47D38"/>
    <w:rsid w:val="00D53E1D"/>
    <w:rsid w:val="00D5420B"/>
    <w:rsid w:val="00D56553"/>
    <w:rsid w:val="00D60D91"/>
    <w:rsid w:val="00D7532C"/>
    <w:rsid w:val="00D97C1A"/>
    <w:rsid w:val="00DA168A"/>
    <w:rsid w:val="00DB07BB"/>
    <w:rsid w:val="00DB3C91"/>
    <w:rsid w:val="00DB4BBA"/>
    <w:rsid w:val="00DB55B2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B02"/>
    <w:rsid w:val="00E42CC3"/>
    <w:rsid w:val="00E50780"/>
    <w:rsid w:val="00E5339E"/>
    <w:rsid w:val="00E55512"/>
    <w:rsid w:val="00E86A2B"/>
    <w:rsid w:val="00EA74CD"/>
    <w:rsid w:val="00EB3286"/>
    <w:rsid w:val="00EB6EA1"/>
    <w:rsid w:val="00EC4262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363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557CB-409D-482E-B266-F20EA9EF5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6</cp:revision>
  <cp:lastPrinted>2017-04-20T11:43:00Z</cp:lastPrinted>
  <dcterms:created xsi:type="dcterms:W3CDTF">2019-09-16T07:48:00Z</dcterms:created>
  <dcterms:modified xsi:type="dcterms:W3CDTF">2019-10-02T06:57:00Z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