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547F" w14:textId="218486B7" w:rsidR="00B56EE0" w:rsidRDefault="00222237">
      <w:pPr>
        <w:spacing w:after="0" w:line="240" w:lineRule="auto"/>
        <w:jc w:val="right"/>
        <w:rPr>
          <w:rFonts w:ascii="Calibri" w:eastAsia="Calibri" w:hAnsi="Calibri" w:cs="Calibri"/>
        </w:rPr>
      </w:pPr>
      <w:r>
        <w:rPr>
          <w:rFonts w:ascii="Calibri" w:eastAsia="Calibri" w:hAnsi="Calibri" w:cs="Calibri"/>
        </w:rPr>
        <w:t xml:space="preserve">Załącznik nr 1 do </w:t>
      </w:r>
      <w:r w:rsidR="007D1BE2">
        <w:rPr>
          <w:rFonts w:ascii="Calibri" w:eastAsia="Calibri" w:hAnsi="Calibri" w:cs="Calibri"/>
        </w:rPr>
        <w:t>umowy</w:t>
      </w:r>
    </w:p>
    <w:p w14:paraId="1A54FD58" w14:textId="77777777" w:rsidR="000A038F" w:rsidRDefault="000A038F">
      <w:pPr>
        <w:spacing w:after="0" w:line="240" w:lineRule="auto"/>
        <w:jc w:val="center"/>
        <w:rPr>
          <w:rFonts w:ascii="Calibri" w:eastAsia="Calibri" w:hAnsi="Calibri" w:cs="Calibri"/>
        </w:rPr>
      </w:pPr>
    </w:p>
    <w:p w14:paraId="4987E911" w14:textId="11A8187A" w:rsidR="00B56EE0" w:rsidRDefault="00AA6F62">
      <w:pPr>
        <w:spacing w:after="0" w:line="240" w:lineRule="auto"/>
        <w:jc w:val="center"/>
        <w:rPr>
          <w:rFonts w:ascii="Calibri" w:eastAsia="Calibri" w:hAnsi="Calibri" w:cs="Calibri"/>
        </w:rPr>
      </w:pPr>
      <w:r>
        <w:rPr>
          <w:rFonts w:ascii="Calibri" w:eastAsia="Calibri" w:hAnsi="Calibri" w:cs="Calibri"/>
        </w:rPr>
        <w:t>O</w:t>
      </w:r>
      <w:r w:rsidR="00222237">
        <w:rPr>
          <w:rFonts w:ascii="Calibri" w:eastAsia="Calibri" w:hAnsi="Calibri" w:cs="Calibri"/>
        </w:rPr>
        <w:t>pis przedmiotu zamówienia.</w:t>
      </w:r>
    </w:p>
    <w:p w14:paraId="7E0511AE" w14:textId="77777777" w:rsidR="00B56EE0" w:rsidRDefault="00B56EE0">
      <w:pPr>
        <w:spacing w:after="0" w:line="240" w:lineRule="auto"/>
        <w:jc w:val="center"/>
        <w:rPr>
          <w:rFonts w:ascii="Calibri" w:eastAsia="Calibri" w:hAnsi="Calibri" w:cs="Calibri"/>
        </w:rPr>
      </w:pPr>
    </w:p>
    <w:p w14:paraId="2362F75C" w14:textId="5E218EDA" w:rsidR="00B56EE0" w:rsidRDefault="00222237">
      <w:pPr>
        <w:tabs>
          <w:tab w:val="left" w:pos="1800"/>
        </w:tabs>
        <w:spacing w:after="0" w:line="240" w:lineRule="auto"/>
        <w:jc w:val="center"/>
        <w:rPr>
          <w:rFonts w:ascii="Calibri" w:eastAsia="Calibri" w:hAnsi="Calibri" w:cs="Calibri"/>
          <w:b/>
          <w:sz w:val="28"/>
        </w:rPr>
      </w:pPr>
      <w:r>
        <w:rPr>
          <w:rFonts w:ascii="Calibri" w:eastAsia="Calibri" w:hAnsi="Calibri" w:cs="Calibri"/>
          <w:b/>
          <w:sz w:val="28"/>
        </w:rPr>
        <w:t>mięso wieprzowe i wołowe</w:t>
      </w:r>
    </w:p>
    <w:p w14:paraId="26B85499" w14:textId="77777777" w:rsidR="00B56EE0" w:rsidRDefault="00B56EE0">
      <w:pPr>
        <w:tabs>
          <w:tab w:val="left" w:pos="1800"/>
        </w:tabs>
        <w:spacing w:after="0" w:line="240" w:lineRule="auto"/>
        <w:rPr>
          <w:rFonts w:ascii="Calibri" w:eastAsia="Calibri" w:hAnsi="Calibri" w:cs="Calibr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0"/>
        <w:gridCol w:w="1219"/>
        <w:gridCol w:w="1296"/>
        <w:gridCol w:w="6077"/>
      </w:tblGrid>
      <w:tr w:rsidR="002C5553" w:rsidRPr="002C5553" w14:paraId="344995F9" w14:textId="77777777" w:rsidTr="00272DF3">
        <w:tc>
          <w:tcPr>
            <w:tcW w:w="400" w:type="dxa"/>
            <w:shd w:val="clear" w:color="FFFFCC" w:fill="FFFFFF"/>
            <w:tcMar>
              <w:left w:w="70" w:type="dxa"/>
              <w:right w:w="70" w:type="dxa"/>
            </w:tcMar>
            <w:vAlign w:val="center"/>
          </w:tcPr>
          <w:p w14:paraId="089232B3" w14:textId="77777777" w:rsidR="00B56EE0" w:rsidRPr="002C5553" w:rsidRDefault="00222237"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Lp.</w:t>
            </w:r>
          </w:p>
        </w:tc>
        <w:tc>
          <w:tcPr>
            <w:tcW w:w="1219" w:type="dxa"/>
            <w:shd w:val="clear" w:color="FFFFCC" w:fill="FFFFFF"/>
            <w:tcMar>
              <w:left w:w="70" w:type="dxa"/>
              <w:right w:w="70" w:type="dxa"/>
            </w:tcMar>
            <w:vAlign w:val="center"/>
          </w:tcPr>
          <w:p w14:paraId="6BAFAA95" w14:textId="77777777" w:rsidR="00B56EE0" w:rsidRPr="002C5553" w:rsidRDefault="00222237"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Towar</w:t>
            </w:r>
          </w:p>
        </w:tc>
        <w:tc>
          <w:tcPr>
            <w:tcW w:w="1296" w:type="dxa"/>
            <w:shd w:val="clear" w:color="000000" w:fill="FFFFFF"/>
            <w:tcMar>
              <w:left w:w="70" w:type="dxa"/>
              <w:right w:w="70" w:type="dxa"/>
            </w:tcMar>
            <w:vAlign w:val="center"/>
          </w:tcPr>
          <w:p w14:paraId="4D3000C0" w14:textId="77777777" w:rsidR="00B56EE0" w:rsidRPr="002C5553" w:rsidRDefault="00222237"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Kod CPV</w:t>
            </w:r>
          </w:p>
        </w:tc>
        <w:tc>
          <w:tcPr>
            <w:tcW w:w="6077" w:type="dxa"/>
            <w:shd w:val="clear" w:color="auto" w:fill="auto"/>
            <w:tcMar>
              <w:left w:w="70" w:type="dxa"/>
              <w:right w:w="70" w:type="dxa"/>
            </w:tcMar>
            <w:vAlign w:val="center"/>
          </w:tcPr>
          <w:p w14:paraId="4599B1DF" w14:textId="77777777" w:rsidR="00B56EE0" w:rsidRPr="002C5553" w:rsidRDefault="00222237"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Wymagania</w:t>
            </w:r>
          </w:p>
        </w:tc>
      </w:tr>
      <w:tr w:rsidR="002C5553" w:rsidRPr="002C5553" w14:paraId="56BB53A0" w14:textId="77777777" w:rsidTr="00272DF3">
        <w:tc>
          <w:tcPr>
            <w:tcW w:w="400" w:type="dxa"/>
            <w:shd w:val="clear" w:color="FFFFCC" w:fill="FFFFFF"/>
            <w:tcMar>
              <w:left w:w="70" w:type="dxa"/>
              <w:right w:w="70" w:type="dxa"/>
            </w:tcMar>
            <w:vAlign w:val="center"/>
          </w:tcPr>
          <w:p w14:paraId="060B42C2"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1</w:t>
            </w:r>
          </w:p>
        </w:tc>
        <w:tc>
          <w:tcPr>
            <w:tcW w:w="1219" w:type="dxa"/>
            <w:shd w:val="clear" w:color="FFFFCC" w:fill="FFFFFF"/>
            <w:tcMar>
              <w:left w:w="70" w:type="dxa"/>
              <w:right w:w="70" w:type="dxa"/>
            </w:tcMar>
            <w:vAlign w:val="center"/>
          </w:tcPr>
          <w:p w14:paraId="790CC305"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łopatka wieprzowa 3 D (bez nogi i golonki) [kg]</w:t>
            </w:r>
          </w:p>
        </w:tc>
        <w:tc>
          <w:tcPr>
            <w:tcW w:w="1296" w:type="dxa"/>
            <w:shd w:val="clear" w:color="000000" w:fill="FFFFFF"/>
            <w:tcMar>
              <w:left w:w="70" w:type="dxa"/>
              <w:right w:w="70" w:type="dxa"/>
            </w:tcMar>
            <w:vAlign w:val="center"/>
          </w:tcPr>
          <w:p w14:paraId="79A2A002" w14:textId="32DF00E3" w:rsidR="00272DF3" w:rsidRPr="002C5553" w:rsidRDefault="00272DF3" w:rsidP="002C5553">
            <w:pPr>
              <w:spacing w:after="0" w:line="200" w:lineRule="exact"/>
              <w:jc w:val="center"/>
              <w:rPr>
                <w:sz w:val="20"/>
                <w:szCs w:val="20"/>
              </w:rPr>
            </w:pPr>
            <w:r w:rsidRPr="002C5553">
              <w:rPr>
                <w:rFonts w:ascii="Calibri" w:hAnsi="Calibri"/>
                <w:sz w:val="20"/>
                <w:szCs w:val="20"/>
              </w:rPr>
              <w:t>15113000-3</w:t>
            </w:r>
          </w:p>
        </w:tc>
        <w:tc>
          <w:tcPr>
            <w:tcW w:w="6077" w:type="dxa"/>
            <w:shd w:val="clear" w:color="auto" w:fill="auto"/>
            <w:tcMar>
              <w:left w:w="70" w:type="dxa"/>
              <w:right w:w="70" w:type="dxa"/>
            </w:tcMar>
            <w:vAlign w:val="center"/>
          </w:tcPr>
          <w:p w14:paraId="6EE15D0B"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łopatka wieprzowa 3 D (bez nogi i golonki) Łopatka wieprzowa b/k - mięso świeże, nie mrożone, pakowane próżniowo</w:t>
            </w:r>
          </w:p>
        </w:tc>
      </w:tr>
      <w:tr w:rsidR="002C5553" w:rsidRPr="002C5553" w14:paraId="2662D8CD" w14:textId="77777777" w:rsidTr="00272DF3">
        <w:trPr>
          <w:trHeight w:val="1127"/>
        </w:trPr>
        <w:tc>
          <w:tcPr>
            <w:tcW w:w="400" w:type="dxa"/>
            <w:shd w:val="clear" w:color="FFFFCC" w:fill="FFFFFF"/>
            <w:tcMar>
              <w:left w:w="70" w:type="dxa"/>
              <w:right w:w="70" w:type="dxa"/>
            </w:tcMar>
            <w:vAlign w:val="center"/>
          </w:tcPr>
          <w:p w14:paraId="6B83F8DD"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2</w:t>
            </w:r>
          </w:p>
        </w:tc>
        <w:tc>
          <w:tcPr>
            <w:tcW w:w="1219" w:type="dxa"/>
            <w:shd w:val="clear" w:color="FFFFCC" w:fill="FFFFFF"/>
            <w:tcMar>
              <w:left w:w="70" w:type="dxa"/>
              <w:right w:w="70" w:type="dxa"/>
            </w:tcMar>
            <w:vAlign w:val="center"/>
          </w:tcPr>
          <w:p w14:paraId="40EF2B06"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 xml:space="preserve">mięso gulaszowe wieprzowe II </w:t>
            </w:r>
            <w:proofErr w:type="spellStart"/>
            <w:r w:rsidRPr="002C5553">
              <w:rPr>
                <w:rFonts w:ascii="Calibri" w:eastAsia="Calibri" w:hAnsi="Calibri" w:cs="Calibri"/>
                <w:sz w:val="20"/>
                <w:szCs w:val="20"/>
              </w:rPr>
              <w:t>kl</w:t>
            </w:r>
            <w:proofErr w:type="spellEnd"/>
            <w:r w:rsidRPr="002C5553">
              <w:rPr>
                <w:rFonts w:ascii="Calibri" w:eastAsia="Calibri" w:hAnsi="Calibri" w:cs="Calibri"/>
                <w:sz w:val="20"/>
                <w:szCs w:val="20"/>
              </w:rPr>
              <w:t>- nie mrożone [kg]</w:t>
            </w:r>
          </w:p>
        </w:tc>
        <w:tc>
          <w:tcPr>
            <w:tcW w:w="1296" w:type="dxa"/>
            <w:shd w:val="clear" w:color="000000" w:fill="FFFFFF"/>
            <w:tcMar>
              <w:left w:w="70" w:type="dxa"/>
              <w:right w:w="70" w:type="dxa"/>
            </w:tcMar>
            <w:vAlign w:val="center"/>
          </w:tcPr>
          <w:p w14:paraId="32525F05" w14:textId="307F9956" w:rsidR="00272DF3" w:rsidRPr="002C5553" w:rsidRDefault="00B1181F" w:rsidP="002C5553">
            <w:pPr>
              <w:spacing w:after="0" w:line="200" w:lineRule="exact"/>
              <w:jc w:val="center"/>
              <w:rPr>
                <w:rFonts w:ascii="Calibri" w:eastAsia="Calibri" w:hAnsi="Calibri" w:cs="Calibri"/>
                <w:sz w:val="20"/>
                <w:szCs w:val="20"/>
              </w:rPr>
            </w:pPr>
            <w:r w:rsidRPr="002C5553">
              <w:rPr>
                <w:sz w:val="20"/>
                <w:szCs w:val="20"/>
              </w:rPr>
              <w:t>15113000-3</w:t>
            </w:r>
          </w:p>
        </w:tc>
        <w:tc>
          <w:tcPr>
            <w:tcW w:w="6077" w:type="dxa"/>
            <w:shd w:val="clear" w:color="auto" w:fill="auto"/>
            <w:tcMar>
              <w:left w:w="70" w:type="dxa"/>
              <w:right w:w="70" w:type="dxa"/>
            </w:tcMar>
            <w:vAlign w:val="center"/>
          </w:tcPr>
          <w:p w14:paraId="1D14147E"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drobne, świeże, bez ścięgien, chrząstek, kości, krwawych pozostałości, zawartość tłuszczu nie więcej niż 18%, zapach charakterystyczny dla mięsa świeżego, barwa mięsa jasnoróżowa , mięso nie poddawane dodatkowym procesom technologicznym typu: uplastycznienie, masowanie, nastrzykiwanie. Pakowane próżniowo max do 5 kg.</w:t>
            </w:r>
          </w:p>
        </w:tc>
      </w:tr>
      <w:tr w:rsidR="002C5553" w:rsidRPr="002C5553" w14:paraId="358483D1" w14:textId="77777777" w:rsidTr="00272DF3">
        <w:tc>
          <w:tcPr>
            <w:tcW w:w="400" w:type="dxa"/>
            <w:shd w:val="clear" w:color="FFFFCC" w:fill="FFFFFF"/>
            <w:tcMar>
              <w:left w:w="70" w:type="dxa"/>
              <w:right w:w="70" w:type="dxa"/>
            </w:tcMar>
            <w:vAlign w:val="center"/>
          </w:tcPr>
          <w:p w14:paraId="3923FEB3"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3</w:t>
            </w:r>
          </w:p>
        </w:tc>
        <w:tc>
          <w:tcPr>
            <w:tcW w:w="1219" w:type="dxa"/>
            <w:shd w:val="clear" w:color="FFFFCC" w:fill="FFFFFF"/>
            <w:tcMar>
              <w:left w:w="70" w:type="dxa"/>
              <w:right w:w="70" w:type="dxa"/>
            </w:tcMar>
            <w:vAlign w:val="center"/>
          </w:tcPr>
          <w:p w14:paraId="34EEE4C8"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mięso mielone wieprzowo - wołowe- nie mrożone [kg]</w:t>
            </w:r>
          </w:p>
        </w:tc>
        <w:tc>
          <w:tcPr>
            <w:tcW w:w="1296" w:type="dxa"/>
            <w:shd w:val="clear" w:color="000000" w:fill="FFFFFF"/>
            <w:tcMar>
              <w:left w:w="70" w:type="dxa"/>
              <w:right w:w="70" w:type="dxa"/>
            </w:tcMar>
            <w:vAlign w:val="center"/>
          </w:tcPr>
          <w:p w14:paraId="4BCB98A2" w14:textId="547DE1A0" w:rsidR="00272DF3" w:rsidRPr="002C5553" w:rsidRDefault="005E78BE" w:rsidP="002C5553">
            <w:pPr>
              <w:spacing w:after="0" w:line="200" w:lineRule="exact"/>
              <w:jc w:val="center"/>
              <w:rPr>
                <w:sz w:val="20"/>
                <w:szCs w:val="20"/>
              </w:rPr>
            </w:pPr>
            <w:r w:rsidRPr="002C5553">
              <w:rPr>
                <w:rFonts w:ascii="Calibri" w:hAnsi="Calibri"/>
                <w:sz w:val="20"/>
                <w:szCs w:val="20"/>
              </w:rPr>
              <w:t>15130000-8</w:t>
            </w:r>
          </w:p>
        </w:tc>
        <w:tc>
          <w:tcPr>
            <w:tcW w:w="6077" w:type="dxa"/>
            <w:shd w:val="clear" w:color="auto" w:fill="auto"/>
            <w:tcMar>
              <w:left w:w="70" w:type="dxa"/>
              <w:right w:w="70" w:type="dxa"/>
            </w:tcMar>
            <w:vAlign w:val="center"/>
          </w:tcPr>
          <w:p w14:paraId="5CAB5FBB"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uzyskane z mięsa świeżego chudego, odpowiednio rozdrobnionego o dopuszczalnej zawartości tłuszczu do 20 %, barwa mięsa – jasnoróżowa do czerwonej, niedopuszczalny odcień szary lub zielonkawy, zapach – świeży, bez oznak rozpoczynającego się psucia, mięso odpowiednio schłodzone i pakowane w opakowania foliowe hermetycznie zamknięte, mięso wcześniej niemrożone, nie garmażeryjne.</w:t>
            </w:r>
          </w:p>
        </w:tc>
      </w:tr>
      <w:tr w:rsidR="002C5553" w:rsidRPr="002C5553" w14:paraId="4232100D" w14:textId="77777777" w:rsidTr="00272DF3">
        <w:tc>
          <w:tcPr>
            <w:tcW w:w="400" w:type="dxa"/>
            <w:shd w:val="clear" w:color="FFFFCC" w:fill="FFFFFF"/>
            <w:tcMar>
              <w:left w:w="70" w:type="dxa"/>
              <w:right w:w="70" w:type="dxa"/>
            </w:tcMar>
            <w:vAlign w:val="center"/>
          </w:tcPr>
          <w:p w14:paraId="37C1BE92"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4</w:t>
            </w:r>
          </w:p>
        </w:tc>
        <w:tc>
          <w:tcPr>
            <w:tcW w:w="1219" w:type="dxa"/>
            <w:shd w:val="clear" w:color="FFFFCC" w:fill="FFFFFF"/>
            <w:tcMar>
              <w:left w:w="70" w:type="dxa"/>
              <w:right w:w="70" w:type="dxa"/>
            </w:tcMar>
            <w:vAlign w:val="center"/>
          </w:tcPr>
          <w:p w14:paraId="1EB8B21F"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 xml:space="preserve">karkówka </w:t>
            </w:r>
            <w:proofErr w:type="spellStart"/>
            <w:r w:rsidRPr="002C5553">
              <w:rPr>
                <w:rFonts w:ascii="Calibri" w:eastAsia="Calibri" w:hAnsi="Calibri" w:cs="Calibri"/>
                <w:sz w:val="20"/>
                <w:szCs w:val="20"/>
              </w:rPr>
              <w:t>wp</w:t>
            </w:r>
            <w:proofErr w:type="spellEnd"/>
            <w:r w:rsidRPr="002C5553">
              <w:rPr>
                <w:rFonts w:ascii="Calibri" w:eastAsia="Calibri" w:hAnsi="Calibri" w:cs="Calibri"/>
                <w:sz w:val="20"/>
                <w:szCs w:val="20"/>
              </w:rPr>
              <w:t>/</w:t>
            </w:r>
            <w:proofErr w:type="spellStart"/>
            <w:r w:rsidRPr="002C5553">
              <w:rPr>
                <w:rFonts w:ascii="Calibri" w:eastAsia="Calibri" w:hAnsi="Calibri" w:cs="Calibri"/>
                <w:sz w:val="20"/>
                <w:szCs w:val="20"/>
              </w:rPr>
              <w:t>bk</w:t>
            </w:r>
            <w:proofErr w:type="spellEnd"/>
            <w:r w:rsidRPr="002C5553">
              <w:rPr>
                <w:rFonts w:ascii="Calibri" w:eastAsia="Calibri" w:hAnsi="Calibri" w:cs="Calibri"/>
                <w:sz w:val="20"/>
                <w:szCs w:val="20"/>
              </w:rPr>
              <w:t xml:space="preserve"> [kg]</w:t>
            </w:r>
          </w:p>
        </w:tc>
        <w:tc>
          <w:tcPr>
            <w:tcW w:w="1296" w:type="dxa"/>
            <w:shd w:val="clear" w:color="000000" w:fill="FFFFFF"/>
            <w:tcMar>
              <w:left w:w="70" w:type="dxa"/>
              <w:right w:w="70" w:type="dxa"/>
            </w:tcMar>
            <w:vAlign w:val="center"/>
          </w:tcPr>
          <w:p w14:paraId="2E9602E4" w14:textId="234BDC50" w:rsidR="00272DF3" w:rsidRPr="002C5553" w:rsidRDefault="00B1181F" w:rsidP="002C5553">
            <w:pPr>
              <w:spacing w:after="0" w:line="200" w:lineRule="exact"/>
              <w:jc w:val="center"/>
              <w:rPr>
                <w:rFonts w:ascii="Calibri" w:eastAsia="Calibri" w:hAnsi="Calibri" w:cs="Calibri"/>
                <w:sz w:val="20"/>
                <w:szCs w:val="20"/>
              </w:rPr>
            </w:pPr>
            <w:r w:rsidRPr="002C5553">
              <w:rPr>
                <w:sz w:val="20"/>
                <w:szCs w:val="20"/>
              </w:rPr>
              <w:t>15113000-3</w:t>
            </w:r>
          </w:p>
        </w:tc>
        <w:tc>
          <w:tcPr>
            <w:tcW w:w="6077" w:type="dxa"/>
            <w:shd w:val="clear" w:color="auto" w:fill="auto"/>
            <w:tcMar>
              <w:left w:w="70" w:type="dxa"/>
              <w:right w:w="70" w:type="dxa"/>
            </w:tcMar>
            <w:vAlign w:val="center"/>
          </w:tcPr>
          <w:p w14:paraId="4BF99E13"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bez kości, świeży, zawartość tłuszczu nie więcej niż 15%, zapach charakterystyczny dla mięsa świeżego, barwa mięsa jasnoróżowa, mięso nie poddawane dodatkowym procesom technologicznym typu: uplastycznienie, masowanie, nastrzykiwanie. Pakowane próżniowo max do 5 kg</w:t>
            </w:r>
          </w:p>
        </w:tc>
      </w:tr>
      <w:tr w:rsidR="002C5553" w:rsidRPr="002C5553" w14:paraId="30B613C2" w14:textId="77777777" w:rsidTr="00272DF3">
        <w:tc>
          <w:tcPr>
            <w:tcW w:w="400" w:type="dxa"/>
            <w:shd w:val="clear" w:color="FFFFCC" w:fill="FFFFFF"/>
            <w:tcMar>
              <w:left w:w="70" w:type="dxa"/>
              <w:right w:w="70" w:type="dxa"/>
            </w:tcMar>
            <w:vAlign w:val="center"/>
          </w:tcPr>
          <w:p w14:paraId="159E91B3"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5</w:t>
            </w:r>
          </w:p>
        </w:tc>
        <w:tc>
          <w:tcPr>
            <w:tcW w:w="1219" w:type="dxa"/>
            <w:shd w:val="clear" w:color="FFFFCC" w:fill="FFFFFF"/>
            <w:tcMar>
              <w:left w:w="70" w:type="dxa"/>
              <w:right w:w="70" w:type="dxa"/>
            </w:tcMar>
            <w:vAlign w:val="center"/>
          </w:tcPr>
          <w:p w14:paraId="7F4844BC"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wołowina b/k II</w:t>
            </w:r>
          </w:p>
        </w:tc>
        <w:tc>
          <w:tcPr>
            <w:tcW w:w="1296" w:type="dxa"/>
            <w:shd w:val="clear" w:color="000000" w:fill="FFFFFF"/>
            <w:tcMar>
              <w:left w:w="70" w:type="dxa"/>
              <w:right w:w="70" w:type="dxa"/>
            </w:tcMar>
            <w:vAlign w:val="center"/>
          </w:tcPr>
          <w:p w14:paraId="1281CFCB" w14:textId="514A5F3F" w:rsidR="00272DF3" w:rsidRPr="002C5553" w:rsidRDefault="005E78BE" w:rsidP="002C5553">
            <w:pPr>
              <w:spacing w:after="0" w:line="200" w:lineRule="exact"/>
              <w:jc w:val="center"/>
              <w:rPr>
                <w:sz w:val="20"/>
                <w:szCs w:val="20"/>
              </w:rPr>
            </w:pPr>
            <w:r w:rsidRPr="002C5553">
              <w:rPr>
                <w:rFonts w:ascii="Calibri" w:hAnsi="Calibri"/>
                <w:sz w:val="20"/>
                <w:szCs w:val="20"/>
              </w:rPr>
              <w:t>15111100-0</w:t>
            </w:r>
          </w:p>
        </w:tc>
        <w:tc>
          <w:tcPr>
            <w:tcW w:w="6077" w:type="dxa"/>
            <w:shd w:val="clear" w:color="auto" w:fill="auto"/>
            <w:tcMar>
              <w:left w:w="70" w:type="dxa"/>
              <w:right w:w="70" w:type="dxa"/>
            </w:tcMar>
            <w:vAlign w:val="center"/>
          </w:tcPr>
          <w:p w14:paraId="190D5D04"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świeże, czyste, bez śladów zanieczyszczeń ciałami obcymi, dobrze wykrwawione, konsystencja – jędrna, elastyczna, odkształcająca się, smak i zapach – swoisty, charakterystyczny dla mięsa „wołowego”, bez oznak zaparzania i zepsucia, nie dopuszczalny zapach płciowy lub moczowy, barwa – od jasnoczerwonej do ciemnoczerwonej, niedopuszczalny zapach świadczący o nieświeżości lub inny obcy.  Pakowane próżniowo max do 5 kg.</w:t>
            </w:r>
          </w:p>
        </w:tc>
      </w:tr>
      <w:tr w:rsidR="002C5553" w:rsidRPr="002C5553" w14:paraId="5037760E" w14:textId="77777777" w:rsidTr="00272DF3">
        <w:trPr>
          <w:trHeight w:val="1107"/>
        </w:trPr>
        <w:tc>
          <w:tcPr>
            <w:tcW w:w="400" w:type="dxa"/>
            <w:shd w:val="clear" w:color="FFFFCC" w:fill="FFFFFF"/>
            <w:tcMar>
              <w:left w:w="70" w:type="dxa"/>
              <w:right w:w="70" w:type="dxa"/>
            </w:tcMar>
            <w:vAlign w:val="center"/>
          </w:tcPr>
          <w:p w14:paraId="5420C0E2"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6</w:t>
            </w:r>
          </w:p>
        </w:tc>
        <w:tc>
          <w:tcPr>
            <w:tcW w:w="1219" w:type="dxa"/>
            <w:shd w:val="clear" w:color="FFFFCC" w:fill="FFFFFF"/>
            <w:tcMar>
              <w:left w:w="70" w:type="dxa"/>
              <w:right w:w="70" w:type="dxa"/>
            </w:tcMar>
            <w:vAlign w:val="center"/>
          </w:tcPr>
          <w:p w14:paraId="07947BEA" w14:textId="77777777" w:rsidR="00272DF3" w:rsidRPr="002C5553" w:rsidRDefault="00272DF3" w:rsidP="002C5553">
            <w:pPr>
              <w:spacing w:after="0" w:line="200" w:lineRule="exact"/>
              <w:ind w:right="-74"/>
              <w:rPr>
                <w:rFonts w:ascii="Calibri" w:eastAsia="Calibri" w:hAnsi="Calibri" w:cs="Calibri"/>
                <w:sz w:val="20"/>
                <w:szCs w:val="20"/>
              </w:rPr>
            </w:pPr>
            <w:r w:rsidRPr="002C5553">
              <w:rPr>
                <w:rFonts w:ascii="Calibri" w:eastAsia="Calibri" w:hAnsi="Calibri" w:cs="Calibri"/>
                <w:sz w:val="20"/>
                <w:szCs w:val="20"/>
              </w:rPr>
              <w:t xml:space="preserve">mięso wieprzowe </w:t>
            </w:r>
            <w:proofErr w:type="spellStart"/>
            <w:r w:rsidRPr="002C5553">
              <w:rPr>
                <w:rFonts w:ascii="Calibri" w:eastAsia="Calibri" w:hAnsi="Calibri" w:cs="Calibri"/>
                <w:sz w:val="20"/>
                <w:szCs w:val="20"/>
              </w:rPr>
              <w:t>IIa</w:t>
            </w:r>
            <w:proofErr w:type="spellEnd"/>
          </w:p>
        </w:tc>
        <w:tc>
          <w:tcPr>
            <w:tcW w:w="1296" w:type="dxa"/>
            <w:shd w:val="clear" w:color="000000" w:fill="FFFFFF"/>
            <w:tcMar>
              <w:left w:w="70" w:type="dxa"/>
              <w:right w:w="70" w:type="dxa"/>
            </w:tcMar>
            <w:vAlign w:val="center"/>
          </w:tcPr>
          <w:p w14:paraId="6662835E" w14:textId="5DBD95F5" w:rsidR="00272DF3" w:rsidRPr="002C5553" w:rsidRDefault="00B1181F" w:rsidP="002C5553">
            <w:pPr>
              <w:spacing w:after="0" w:line="200" w:lineRule="exact"/>
              <w:jc w:val="center"/>
              <w:rPr>
                <w:rFonts w:ascii="Calibri" w:eastAsia="Calibri" w:hAnsi="Calibri" w:cs="Calibri"/>
                <w:sz w:val="20"/>
                <w:szCs w:val="20"/>
              </w:rPr>
            </w:pPr>
            <w:r w:rsidRPr="002C5553">
              <w:rPr>
                <w:sz w:val="20"/>
                <w:szCs w:val="20"/>
              </w:rPr>
              <w:t>15113000-3</w:t>
            </w:r>
          </w:p>
        </w:tc>
        <w:tc>
          <w:tcPr>
            <w:tcW w:w="6077" w:type="dxa"/>
            <w:shd w:val="clear" w:color="auto" w:fill="auto"/>
            <w:tcMar>
              <w:left w:w="70" w:type="dxa"/>
              <w:right w:w="70" w:type="dxa"/>
            </w:tcMar>
            <w:vAlign w:val="center"/>
          </w:tcPr>
          <w:p w14:paraId="6C56924D"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mięso nieznacznie tłuste, nieznacznie ścięgniste, dopuszczalny tłuszcz od 16% do 20%. Barwa mięśni jasnoróżowa do czerwonej, dopuszcza się zmatowienia. Barwa tłuszczu biała z odcieniem kremowym lub lekko różowym. Barwa mięsa peklowanego różowa do ciemnoczerwonej; powierzchniowa warstwa utleniona. Zapach swoisty charakterystyczny dla mięsa świeżego bez oznak zaparzenia i rozpoczynającego się psucia, niedopuszczalny zapach płciowy. Pakowane próżniowo max do 5 kg.</w:t>
            </w:r>
          </w:p>
        </w:tc>
      </w:tr>
      <w:tr w:rsidR="002C5553" w:rsidRPr="002C5553" w14:paraId="6B42F5A4" w14:textId="77777777" w:rsidTr="00272DF3">
        <w:trPr>
          <w:trHeight w:val="560"/>
        </w:trPr>
        <w:tc>
          <w:tcPr>
            <w:tcW w:w="400" w:type="dxa"/>
            <w:shd w:val="clear" w:color="FFFFCC" w:fill="FFFFFF"/>
            <w:tcMar>
              <w:left w:w="70" w:type="dxa"/>
              <w:right w:w="70" w:type="dxa"/>
            </w:tcMar>
            <w:vAlign w:val="center"/>
          </w:tcPr>
          <w:p w14:paraId="7AB8C815"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7</w:t>
            </w:r>
          </w:p>
        </w:tc>
        <w:tc>
          <w:tcPr>
            <w:tcW w:w="1219" w:type="dxa"/>
            <w:shd w:val="clear" w:color="FFFFCC" w:fill="FFFFFF"/>
            <w:tcMar>
              <w:left w:w="70" w:type="dxa"/>
              <w:right w:w="70" w:type="dxa"/>
            </w:tcMar>
            <w:vAlign w:val="center"/>
          </w:tcPr>
          <w:p w14:paraId="1DE0B508"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 xml:space="preserve">wątroba wieprzowa </w:t>
            </w:r>
          </w:p>
        </w:tc>
        <w:tc>
          <w:tcPr>
            <w:tcW w:w="1296" w:type="dxa"/>
            <w:shd w:val="clear" w:color="000000" w:fill="FFFFFF"/>
            <w:tcMar>
              <w:left w:w="70" w:type="dxa"/>
              <w:right w:w="70" w:type="dxa"/>
            </w:tcMar>
            <w:vAlign w:val="center"/>
          </w:tcPr>
          <w:p w14:paraId="508DC0DB" w14:textId="0177D5EC" w:rsidR="00272DF3" w:rsidRPr="002C5553" w:rsidRDefault="00B1181F" w:rsidP="002C5553">
            <w:pPr>
              <w:spacing w:after="0" w:line="200" w:lineRule="exact"/>
              <w:jc w:val="center"/>
              <w:rPr>
                <w:rFonts w:ascii="Calibri" w:eastAsia="Calibri" w:hAnsi="Calibri" w:cs="Calibri"/>
                <w:sz w:val="20"/>
                <w:szCs w:val="20"/>
              </w:rPr>
            </w:pPr>
            <w:r w:rsidRPr="002C5553">
              <w:rPr>
                <w:sz w:val="20"/>
                <w:szCs w:val="20"/>
              </w:rPr>
              <w:t>15114000-0</w:t>
            </w:r>
          </w:p>
        </w:tc>
        <w:tc>
          <w:tcPr>
            <w:tcW w:w="6077" w:type="dxa"/>
            <w:shd w:val="clear" w:color="auto" w:fill="auto"/>
            <w:tcMar>
              <w:left w:w="70" w:type="dxa"/>
              <w:right w:w="70" w:type="dxa"/>
            </w:tcMar>
            <w:vAlign w:val="center"/>
          </w:tcPr>
          <w:p w14:paraId="692C804D"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 xml:space="preserve">świeża, czysta, zapach charakterystyczny dla </w:t>
            </w:r>
            <w:proofErr w:type="spellStart"/>
            <w:r w:rsidRPr="002C5553">
              <w:rPr>
                <w:rFonts w:ascii="Calibri" w:eastAsia="Calibri" w:hAnsi="Calibri" w:cs="Calibri"/>
                <w:sz w:val="20"/>
                <w:szCs w:val="20"/>
              </w:rPr>
              <w:t>podrobu</w:t>
            </w:r>
            <w:proofErr w:type="spellEnd"/>
            <w:r w:rsidRPr="002C5553">
              <w:rPr>
                <w:rFonts w:ascii="Calibri" w:eastAsia="Calibri" w:hAnsi="Calibri" w:cs="Calibri"/>
                <w:sz w:val="20"/>
                <w:szCs w:val="20"/>
              </w:rPr>
              <w:t xml:space="preserve"> świeżego, barwa jasnobrązowa,  nie poddawana dodatkowym procesom technologicznym typu: uplastycznienie, masowanie, nastrzykiwanie. Pakowane próżniowo max do 5 kg.</w:t>
            </w:r>
          </w:p>
        </w:tc>
      </w:tr>
      <w:tr w:rsidR="002C5553" w:rsidRPr="002C5553" w14:paraId="437D2878" w14:textId="77777777" w:rsidTr="00272DF3">
        <w:tc>
          <w:tcPr>
            <w:tcW w:w="400" w:type="dxa"/>
            <w:shd w:val="clear" w:color="FFFFCC" w:fill="FFFFFF"/>
            <w:tcMar>
              <w:left w:w="70" w:type="dxa"/>
              <w:right w:w="70" w:type="dxa"/>
            </w:tcMar>
            <w:vAlign w:val="center"/>
          </w:tcPr>
          <w:p w14:paraId="02D69575"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8</w:t>
            </w:r>
          </w:p>
        </w:tc>
        <w:tc>
          <w:tcPr>
            <w:tcW w:w="1219" w:type="dxa"/>
            <w:shd w:val="clear" w:color="FFFFCC" w:fill="FFFFFF"/>
            <w:tcMar>
              <w:left w:w="70" w:type="dxa"/>
              <w:right w:w="70" w:type="dxa"/>
            </w:tcMar>
            <w:vAlign w:val="center"/>
          </w:tcPr>
          <w:p w14:paraId="7D306D29"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schab wieprzowy b/k</w:t>
            </w:r>
          </w:p>
        </w:tc>
        <w:tc>
          <w:tcPr>
            <w:tcW w:w="1296" w:type="dxa"/>
            <w:shd w:val="clear" w:color="000000" w:fill="FFFFFF"/>
            <w:tcMar>
              <w:left w:w="70" w:type="dxa"/>
              <w:right w:w="70" w:type="dxa"/>
            </w:tcMar>
            <w:vAlign w:val="center"/>
          </w:tcPr>
          <w:p w14:paraId="45D8BEEC" w14:textId="0A293653" w:rsidR="00272DF3" w:rsidRPr="002C5553" w:rsidRDefault="005E78BE" w:rsidP="002C5553">
            <w:pPr>
              <w:spacing w:after="0" w:line="200" w:lineRule="exact"/>
              <w:jc w:val="center"/>
              <w:rPr>
                <w:sz w:val="20"/>
                <w:szCs w:val="20"/>
              </w:rPr>
            </w:pPr>
            <w:r w:rsidRPr="002C5553">
              <w:rPr>
                <w:rFonts w:ascii="Calibri" w:hAnsi="Calibri"/>
                <w:sz w:val="20"/>
                <w:szCs w:val="20"/>
              </w:rPr>
              <w:t>15114000-0</w:t>
            </w:r>
          </w:p>
        </w:tc>
        <w:tc>
          <w:tcPr>
            <w:tcW w:w="6077" w:type="dxa"/>
            <w:shd w:val="clear" w:color="auto" w:fill="auto"/>
            <w:tcMar>
              <w:left w:w="70" w:type="dxa"/>
              <w:right w:w="70" w:type="dxa"/>
            </w:tcMar>
            <w:vAlign w:val="center"/>
          </w:tcPr>
          <w:p w14:paraId="27214C69"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część zasadnicza wieprzowiny, odcięty z odcinka piersiowo – lędźwiowego półtuszy wzdłuż linii cięć. Następnie całkowicie odkostniony. Słonina całkowicie zdjęta ze schabu.  Zapach swoisty,  charakterystyczny dla mięsa świeżego, bez oznak zaparzenia i rozpoczynającego się psucia; niedopuszczalny zapach świadczący o nieświeżości lub inny obcy. Pakowane próżniowo max do 5 kg.</w:t>
            </w:r>
          </w:p>
        </w:tc>
      </w:tr>
      <w:tr w:rsidR="002C5553" w:rsidRPr="002C5553" w14:paraId="53851A2F" w14:textId="77777777" w:rsidTr="00272DF3">
        <w:trPr>
          <w:trHeight w:val="234"/>
        </w:trPr>
        <w:tc>
          <w:tcPr>
            <w:tcW w:w="400" w:type="dxa"/>
            <w:shd w:val="clear" w:color="FFFFCC" w:fill="FFFFFF"/>
            <w:tcMar>
              <w:left w:w="70" w:type="dxa"/>
              <w:right w:w="70" w:type="dxa"/>
            </w:tcMar>
            <w:vAlign w:val="center"/>
          </w:tcPr>
          <w:p w14:paraId="338652A5" w14:textId="77777777" w:rsidR="00272DF3" w:rsidRPr="002C5553" w:rsidRDefault="00272DF3" w:rsidP="002C5553">
            <w:pPr>
              <w:spacing w:after="0" w:line="200" w:lineRule="exact"/>
              <w:jc w:val="center"/>
              <w:rPr>
                <w:rFonts w:ascii="Calibri" w:eastAsia="Calibri" w:hAnsi="Calibri" w:cs="Calibri"/>
                <w:sz w:val="20"/>
                <w:szCs w:val="20"/>
              </w:rPr>
            </w:pPr>
            <w:r w:rsidRPr="002C5553">
              <w:rPr>
                <w:rFonts w:ascii="Calibri" w:eastAsia="Calibri" w:hAnsi="Calibri" w:cs="Calibri"/>
                <w:sz w:val="20"/>
                <w:szCs w:val="20"/>
              </w:rPr>
              <w:t>9</w:t>
            </w:r>
          </w:p>
        </w:tc>
        <w:tc>
          <w:tcPr>
            <w:tcW w:w="1219" w:type="dxa"/>
            <w:shd w:val="clear" w:color="FFFFCC" w:fill="FFFFFF"/>
            <w:tcMar>
              <w:left w:w="70" w:type="dxa"/>
              <w:right w:w="70" w:type="dxa"/>
            </w:tcMar>
            <w:vAlign w:val="center"/>
          </w:tcPr>
          <w:p w14:paraId="431D4F9E" w14:textId="77777777" w:rsidR="00272DF3" w:rsidRPr="002C5553" w:rsidRDefault="00272DF3" w:rsidP="002C5553">
            <w:pPr>
              <w:spacing w:after="0" w:line="200" w:lineRule="exact"/>
              <w:rPr>
                <w:rFonts w:ascii="Calibri" w:eastAsia="Calibri" w:hAnsi="Calibri" w:cs="Calibri"/>
                <w:sz w:val="20"/>
                <w:szCs w:val="20"/>
              </w:rPr>
            </w:pPr>
            <w:r w:rsidRPr="002C5553">
              <w:rPr>
                <w:rFonts w:ascii="Calibri" w:eastAsia="Calibri" w:hAnsi="Calibri" w:cs="Calibri"/>
                <w:sz w:val="20"/>
                <w:szCs w:val="20"/>
              </w:rPr>
              <w:t>smalec wieprzowy (kostka max 250g)</w:t>
            </w:r>
          </w:p>
        </w:tc>
        <w:tc>
          <w:tcPr>
            <w:tcW w:w="1296" w:type="dxa"/>
            <w:shd w:val="clear" w:color="000000" w:fill="FFFFFF"/>
            <w:tcMar>
              <w:left w:w="70" w:type="dxa"/>
              <w:right w:w="70" w:type="dxa"/>
            </w:tcMar>
            <w:vAlign w:val="center"/>
          </w:tcPr>
          <w:p w14:paraId="56844BC5" w14:textId="4B8D37F5" w:rsidR="00272DF3" w:rsidRPr="002C5553" w:rsidRDefault="00B1181F" w:rsidP="002C5553">
            <w:pPr>
              <w:spacing w:after="0" w:line="200" w:lineRule="exact"/>
              <w:rPr>
                <w:sz w:val="20"/>
                <w:szCs w:val="20"/>
              </w:rPr>
            </w:pPr>
            <w:r w:rsidRPr="002C5553">
              <w:rPr>
                <w:sz w:val="20"/>
                <w:szCs w:val="20"/>
              </w:rPr>
              <w:t>15131700-2</w:t>
            </w:r>
          </w:p>
        </w:tc>
        <w:tc>
          <w:tcPr>
            <w:tcW w:w="6077" w:type="dxa"/>
            <w:shd w:val="clear" w:color="auto" w:fill="auto"/>
            <w:tcMar>
              <w:left w:w="70" w:type="dxa"/>
              <w:right w:w="70" w:type="dxa"/>
            </w:tcMar>
            <w:vAlign w:val="center"/>
          </w:tcPr>
          <w:p w14:paraId="2C5BA992" w14:textId="77777777" w:rsidR="00272DF3" w:rsidRPr="002C5553" w:rsidRDefault="00272DF3" w:rsidP="002C5553">
            <w:pPr>
              <w:spacing w:after="0" w:line="200" w:lineRule="exact"/>
              <w:jc w:val="both"/>
              <w:rPr>
                <w:rFonts w:ascii="Calibri" w:eastAsia="Calibri" w:hAnsi="Calibri" w:cs="Calibri"/>
                <w:sz w:val="20"/>
                <w:szCs w:val="20"/>
              </w:rPr>
            </w:pPr>
            <w:r w:rsidRPr="002C5553">
              <w:rPr>
                <w:rFonts w:ascii="Calibri" w:eastAsia="Calibri" w:hAnsi="Calibri" w:cs="Calibri"/>
                <w:sz w:val="20"/>
                <w:szCs w:val="20"/>
              </w:rPr>
              <w:t>zawartość tłuszczu minimum 95%. Bez dodatków smakowych. Pakowany w kostki max. po 250g , osłonka sztuczna pergaminowa. Bez dodatku konserwantów.</w:t>
            </w:r>
          </w:p>
        </w:tc>
      </w:tr>
    </w:tbl>
    <w:p w14:paraId="344A563D" w14:textId="77777777" w:rsidR="00B56EE0" w:rsidRDefault="00B56EE0">
      <w:pPr>
        <w:rPr>
          <w:rFonts w:ascii="Calibri" w:eastAsia="Calibri" w:hAnsi="Calibri" w:cs="Calibri"/>
        </w:rPr>
      </w:pPr>
    </w:p>
    <w:p w14:paraId="708086D3" w14:textId="77777777" w:rsidR="00AA6F62" w:rsidRDefault="00AA6F62">
      <w:pPr>
        <w:rPr>
          <w:rFonts w:ascii="Calibri" w:eastAsia="Calibri" w:hAnsi="Calibri" w:cs="Calibri"/>
        </w:rPr>
      </w:pPr>
    </w:p>
    <w:p w14:paraId="0DC151A7" w14:textId="77777777" w:rsidR="00AA6F62" w:rsidRDefault="00AA6F62">
      <w:pPr>
        <w:rPr>
          <w:rFonts w:ascii="Calibri" w:eastAsia="Calibri" w:hAnsi="Calibri" w:cs="Calibri"/>
        </w:rPr>
      </w:pPr>
    </w:p>
    <w:p w14:paraId="4C663707" w14:textId="77777777" w:rsidR="00AA6F62" w:rsidRDefault="00AA6F62">
      <w:pPr>
        <w:rPr>
          <w:rFonts w:ascii="Calibri" w:eastAsia="Calibri" w:hAnsi="Calibri" w:cs="Calibri"/>
        </w:rPr>
      </w:pPr>
    </w:p>
    <w:p w14:paraId="0859ECB3" w14:textId="77777777" w:rsidR="00AA6F62" w:rsidRDefault="00AA6F62">
      <w:pPr>
        <w:rPr>
          <w:rFonts w:ascii="Calibri" w:eastAsia="Calibri" w:hAnsi="Calibri" w:cs="Calibri"/>
        </w:rPr>
      </w:pPr>
    </w:p>
    <w:p w14:paraId="7A59F8EB" w14:textId="553ECBA2" w:rsidR="00B56EE0" w:rsidRDefault="00222237">
      <w:pPr>
        <w:spacing w:after="0" w:line="240" w:lineRule="auto"/>
        <w:jc w:val="center"/>
        <w:rPr>
          <w:rFonts w:ascii="Calibri" w:eastAsia="Calibri" w:hAnsi="Calibri" w:cs="Calibri"/>
          <w:b/>
          <w:sz w:val="28"/>
        </w:rPr>
      </w:pPr>
      <w:r>
        <w:rPr>
          <w:rFonts w:ascii="Calibri" w:eastAsia="Calibri" w:hAnsi="Calibri" w:cs="Calibri"/>
          <w:b/>
          <w:sz w:val="28"/>
        </w:rPr>
        <w:lastRenderedPageBreak/>
        <w:t>wędliny drobiowe</w:t>
      </w:r>
    </w:p>
    <w:p w14:paraId="68AF49F4" w14:textId="77777777" w:rsidR="00B56EE0" w:rsidRDefault="00B56EE0">
      <w:pPr>
        <w:spacing w:after="0" w:line="240" w:lineRule="auto"/>
        <w:rPr>
          <w:rFonts w:ascii="Calibri" w:eastAsia="Calibri" w:hAnsi="Calibri" w:cs="Calibr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9"/>
        <w:gridCol w:w="1530"/>
        <w:gridCol w:w="1454"/>
        <w:gridCol w:w="5609"/>
      </w:tblGrid>
      <w:tr w:rsidR="00B56EE0" w:rsidRPr="004E61AA" w14:paraId="390CFA1D" w14:textId="77777777" w:rsidTr="004E61AA">
        <w:tc>
          <w:tcPr>
            <w:tcW w:w="399" w:type="dxa"/>
            <w:shd w:val="clear" w:color="FFFFCC" w:fill="FFFFFF"/>
            <w:tcMar>
              <w:left w:w="70" w:type="dxa"/>
              <w:right w:w="70" w:type="dxa"/>
            </w:tcMar>
            <w:vAlign w:val="center"/>
          </w:tcPr>
          <w:p w14:paraId="27B4F5C7" w14:textId="77777777" w:rsidR="00B56EE0" w:rsidRPr="002C5553" w:rsidRDefault="00222237" w:rsidP="002C5553">
            <w:pPr>
              <w:spacing w:after="0" w:line="200" w:lineRule="exact"/>
              <w:jc w:val="center"/>
              <w:rPr>
                <w:rFonts w:eastAsia="Calibri" w:cstheme="minorHAnsi"/>
                <w:sz w:val="20"/>
                <w:szCs w:val="20"/>
              </w:rPr>
            </w:pPr>
            <w:r w:rsidRPr="002C5553">
              <w:rPr>
                <w:rFonts w:eastAsia="Calibri" w:cstheme="minorHAnsi"/>
                <w:sz w:val="20"/>
                <w:szCs w:val="20"/>
              </w:rPr>
              <w:t>Lp.</w:t>
            </w:r>
          </w:p>
        </w:tc>
        <w:tc>
          <w:tcPr>
            <w:tcW w:w="1543" w:type="dxa"/>
            <w:shd w:val="clear" w:color="FFFFCC" w:fill="FFFFFF"/>
            <w:tcMar>
              <w:left w:w="70" w:type="dxa"/>
              <w:right w:w="70" w:type="dxa"/>
            </w:tcMar>
            <w:vAlign w:val="center"/>
          </w:tcPr>
          <w:p w14:paraId="6445887D" w14:textId="77777777" w:rsidR="00B56EE0" w:rsidRPr="002C5553" w:rsidRDefault="00222237" w:rsidP="002C5553">
            <w:pPr>
              <w:spacing w:after="0" w:line="200" w:lineRule="exact"/>
              <w:jc w:val="center"/>
              <w:rPr>
                <w:rFonts w:eastAsia="Calibri" w:cstheme="minorHAnsi"/>
                <w:sz w:val="20"/>
                <w:szCs w:val="20"/>
              </w:rPr>
            </w:pPr>
            <w:r w:rsidRPr="002C5553">
              <w:rPr>
                <w:rFonts w:eastAsia="Calibri" w:cstheme="minorHAnsi"/>
                <w:sz w:val="20"/>
                <w:szCs w:val="20"/>
              </w:rPr>
              <w:t>Asortyment</w:t>
            </w:r>
          </w:p>
        </w:tc>
        <w:tc>
          <w:tcPr>
            <w:tcW w:w="1468" w:type="dxa"/>
            <w:shd w:val="clear" w:color="000000" w:fill="FFFFFF"/>
            <w:tcMar>
              <w:left w:w="70" w:type="dxa"/>
              <w:right w:w="70" w:type="dxa"/>
            </w:tcMar>
            <w:vAlign w:val="center"/>
          </w:tcPr>
          <w:p w14:paraId="5A922243" w14:textId="77777777" w:rsidR="00B56EE0" w:rsidRPr="002C5553" w:rsidRDefault="00222237" w:rsidP="002C5553">
            <w:pPr>
              <w:spacing w:after="0" w:line="200" w:lineRule="exact"/>
              <w:jc w:val="center"/>
              <w:rPr>
                <w:rFonts w:eastAsia="Calibri" w:cstheme="minorHAnsi"/>
                <w:sz w:val="20"/>
                <w:szCs w:val="20"/>
              </w:rPr>
            </w:pPr>
            <w:r w:rsidRPr="002C5553">
              <w:rPr>
                <w:rFonts w:eastAsia="Calibri" w:cstheme="minorHAnsi"/>
                <w:sz w:val="20"/>
                <w:szCs w:val="20"/>
              </w:rPr>
              <w:t>Kod CPV</w:t>
            </w:r>
          </w:p>
        </w:tc>
        <w:tc>
          <w:tcPr>
            <w:tcW w:w="5732" w:type="dxa"/>
            <w:shd w:val="clear" w:color="auto" w:fill="auto"/>
            <w:tcMar>
              <w:left w:w="70" w:type="dxa"/>
              <w:right w:w="70" w:type="dxa"/>
            </w:tcMar>
            <w:vAlign w:val="center"/>
          </w:tcPr>
          <w:p w14:paraId="33395209" w14:textId="77777777" w:rsidR="00B56EE0" w:rsidRPr="002C5553" w:rsidRDefault="004E61AA" w:rsidP="002C5553">
            <w:pPr>
              <w:spacing w:after="0" w:line="200" w:lineRule="exact"/>
              <w:jc w:val="center"/>
              <w:rPr>
                <w:rFonts w:eastAsia="Calibri" w:cstheme="minorHAnsi"/>
                <w:sz w:val="20"/>
                <w:szCs w:val="20"/>
              </w:rPr>
            </w:pPr>
            <w:r w:rsidRPr="002C5553">
              <w:rPr>
                <w:rFonts w:eastAsia="Calibri" w:cstheme="minorHAnsi"/>
                <w:sz w:val="20"/>
                <w:szCs w:val="20"/>
              </w:rPr>
              <w:t>Wymagania</w:t>
            </w:r>
          </w:p>
        </w:tc>
      </w:tr>
      <w:tr w:rsidR="00E73826" w:rsidRPr="004E61AA" w14:paraId="0D5063AD" w14:textId="77777777" w:rsidTr="004E61AA">
        <w:trPr>
          <w:trHeight w:val="1700"/>
        </w:trPr>
        <w:tc>
          <w:tcPr>
            <w:tcW w:w="399" w:type="dxa"/>
            <w:shd w:val="clear" w:color="FFFFCC" w:fill="FFFFFF"/>
            <w:tcMar>
              <w:left w:w="70" w:type="dxa"/>
              <w:right w:w="70" w:type="dxa"/>
            </w:tcMar>
            <w:vAlign w:val="center"/>
          </w:tcPr>
          <w:p w14:paraId="41E3F204" w14:textId="77777777" w:rsidR="00E73826" w:rsidRPr="002C5553" w:rsidRDefault="00E73826" w:rsidP="002C5553">
            <w:pPr>
              <w:spacing w:after="0" w:line="200" w:lineRule="exact"/>
              <w:jc w:val="center"/>
              <w:rPr>
                <w:rFonts w:eastAsia="Calibri" w:cstheme="minorHAnsi"/>
                <w:sz w:val="20"/>
                <w:szCs w:val="20"/>
              </w:rPr>
            </w:pPr>
            <w:r w:rsidRPr="002C5553">
              <w:rPr>
                <w:rFonts w:eastAsia="Calibri" w:cstheme="minorHAnsi"/>
                <w:sz w:val="20"/>
                <w:szCs w:val="20"/>
              </w:rPr>
              <w:t>1</w:t>
            </w:r>
          </w:p>
        </w:tc>
        <w:tc>
          <w:tcPr>
            <w:tcW w:w="1543" w:type="dxa"/>
            <w:shd w:val="clear" w:color="auto" w:fill="auto"/>
            <w:tcMar>
              <w:left w:w="70" w:type="dxa"/>
              <w:right w:w="70" w:type="dxa"/>
            </w:tcMar>
            <w:vAlign w:val="center"/>
          </w:tcPr>
          <w:p w14:paraId="60C8683B" w14:textId="77777777" w:rsidR="00E73826" w:rsidRPr="002C5553" w:rsidRDefault="00E73826" w:rsidP="002C5553">
            <w:pPr>
              <w:spacing w:after="0" w:line="200" w:lineRule="exact"/>
              <w:rPr>
                <w:rFonts w:eastAsia="Calibri" w:cstheme="minorHAnsi"/>
                <w:sz w:val="20"/>
                <w:szCs w:val="20"/>
              </w:rPr>
            </w:pPr>
            <w:r w:rsidRPr="002C5553">
              <w:rPr>
                <w:rFonts w:eastAsia="Calibri" w:cstheme="minorHAnsi"/>
                <w:sz w:val="20"/>
                <w:szCs w:val="20"/>
              </w:rPr>
              <w:t xml:space="preserve">parówki drobiowe </w:t>
            </w:r>
          </w:p>
        </w:tc>
        <w:tc>
          <w:tcPr>
            <w:tcW w:w="1468" w:type="dxa"/>
            <w:shd w:val="clear" w:color="000000" w:fill="FFFFFF"/>
            <w:tcMar>
              <w:left w:w="70" w:type="dxa"/>
              <w:right w:w="70" w:type="dxa"/>
            </w:tcMar>
            <w:vAlign w:val="center"/>
          </w:tcPr>
          <w:p w14:paraId="0353850A" w14:textId="0B14E8E8" w:rsidR="00E73826" w:rsidRPr="002C5553" w:rsidRDefault="0051028B" w:rsidP="002C5553">
            <w:pPr>
              <w:spacing w:after="0" w:line="200" w:lineRule="exact"/>
              <w:rPr>
                <w:rFonts w:eastAsia="Calibri" w:cstheme="minorHAnsi"/>
                <w:sz w:val="20"/>
                <w:szCs w:val="20"/>
              </w:rPr>
            </w:pPr>
            <w:r w:rsidRPr="002C5553">
              <w:rPr>
                <w:rFonts w:eastAsia="Calibri" w:cstheme="minorHAnsi"/>
                <w:sz w:val="20"/>
                <w:szCs w:val="20"/>
              </w:rPr>
              <w:t>15131135-0</w:t>
            </w:r>
          </w:p>
        </w:tc>
        <w:tc>
          <w:tcPr>
            <w:tcW w:w="5732" w:type="dxa"/>
            <w:shd w:val="clear" w:color="auto" w:fill="auto"/>
            <w:tcMar>
              <w:left w:w="70" w:type="dxa"/>
              <w:right w:w="70" w:type="dxa"/>
            </w:tcMar>
            <w:vAlign w:val="center"/>
          </w:tcPr>
          <w:p w14:paraId="36238FCC" w14:textId="77777777" w:rsidR="00E73826"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w</w:t>
            </w:r>
            <w:r w:rsidR="00E73826" w:rsidRPr="002C5553">
              <w:rPr>
                <w:rFonts w:eastAsia="Calibri" w:cstheme="minorHAnsi"/>
                <w:sz w:val="20"/>
                <w:szCs w:val="20"/>
              </w:rPr>
              <w:t>yrób  drobiowy homogenizowany, kiełbasa drobno rozdrobniona, poddawane procesowi parzenia, pakowane w atmosferze ochronnej,  powierzchnia czysta, sucha, osłonka ściśle przylegająca do farszu niedopuszczalne skupiska jednego ze składników, konsystencja soczysta, wyczuwalny smak i zapach użytych przypraw, niedopuszczalny smak i zapach świadczący o nieświeżości lub inny obcy, zawartość mięsa drobiowego min. 40%, bez  udziału mięsa wieprzowego oraz żelatyny wieprzowej. Opakowania do 5kg</w:t>
            </w:r>
          </w:p>
        </w:tc>
      </w:tr>
      <w:tr w:rsidR="00E73826" w:rsidRPr="004E61AA" w14:paraId="36B50D5C" w14:textId="77777777" w:rsidTr="004E61AA">
        <w:trPr>
          <w:trHeight w:val="2325"/>
        </w:trPr>
        <w:tc>
          <w:tcPr>
            <w:tcW w:w="399" w:type="dxa"/>
            <w:shd w:val="clear" w:color="FFFFCC" w:fill="FFFFFF"/>
            <w:tcMar>
              <w:left w:w="70" w:type="dxa"/>
              <w:right w:w="70" w:type="dxa"/>
            </w:tcMar>
            <w:vAlign w:val="center"/>
          </w:tcPr>
          <w:p w14:paraId="600C90CE" w14:textId="77777777" w:rsidR="00E73826" w:rsidRPr="002C5553" w:rsidRDefault="00E73826" w:rsidP="002C5553">
            <w:pPr>
              <w:spacing w:after="0" w:line="200" w:lineRule="exact"/>
              <w:jc w:val="center"/>
              <w:rPr>
                <w:rFonts w:eastAsia="Calibri" w:cstheme="minorHAnsi"/>
                <w:sz w:val="20"/>
                <w:szCs w:val="20"/>
              </w:rPr>
            </w:pPr>
            <w:r w:rsidRPr="002C5553">
              <w:rPr>
                <w:rFonts w:eastAsia="Calibri" w:cstheme="minorHAnsi"/>
                <w:sz w:val="20"/>
                <w:szCs w:val="20"/>
              </w:rPr>
              <w:t>2</w:t>
            </w:r>
          </w:p>
        </w:tc>
        <w:tc>
          <w:tcPr>
            <w:tcW w:w="1543" w:type="dxa"/>
            <w:shd w:val="clear" w:color="auto" w:fill="auto"/>
            <w:tcMar>
              <w:left w:w="70" w:type="dxa"/>
              <w:right w:w="70" w:type="dxa"/>
            </w:tcMar>
            <w:vAlign w:val="center"/>
          </w:tcPr>
          <w:p w14:paraId="5D1C0813" w14:textId="77777777" w:rsidR="00E73826" w:rsidRPr="002C5553" w:rsidRDefault="00E73826" w:rsidP="002C5553">
            <w:pPr>
              <w:spacing w:after="0" w:line="200" w:lineRule="exact"/>
              <w:rPr>
                <w:rFonts w:eastAsia="Calibri" w:cstheme="minorHAnsi"/>
                <w:sz w:val="20"/>
                <w:szCs w:val="20"/>
              </w:rPr>
            </w:pPr>
            <w:r w:rsidRPr="002C5553">
              <w:rPr>
                <w:rFonts w:eastAsia="Calibri" w:cstheme="minorHAnsi"/>
                <w:sz w:val="20"/>
                <w:szCs w:val="20"/>
              </w:rPr>
              <w:t>kiełbasa śląska drobiowa</w:t>
            </w:r>
          </w:p>
        </w:tc>
        <w:tc>
          <w:tcPr>
            <w:tcW w:w="1468" w:type="dxa"/>
            <w:shd w:val="clear" w:color="000000" w:fill="FFFFFF"/>
            <w:tcMar>
              <w:left w:w="70" w:type="dxa"/>
              <w:right w:w="70" w:type="dxa"/>
            </w:tcMar>
            <w:vAlign w:val="center"/>
          </w:tcPr>
          <w:p w14:paraId="176EA78F" w14:textId="654FB54F" w:rsidR="00E73826" w:rsidRPr="002C5553" w:rsidRDefault="002C5553" w:rsidP="002C5553">
            <w:pPr>
              <w:spacing w:after="0" w:line="200" w:lineRule="exact"/>
              <w:rPr>
                <w:rFonts w:eastAsia="Calibri" w:cstheme="minorHAnsi"/>
                <w:sz w:val="20"/>
                <w:szCs w:val="20"/>
              </w:rPr>
            </w:pPr>
            <w:r w:rsidRPr="002C5553">
              <w:rPr>
                <w:rFonts w:eastAsia="Calibri" w:cstheme="minorHAnsi"/>
                <w:sz w:val="20"/>
                <w:szCs w:val="20"/>
              </w:rPr>
              <w:t>15131135-0</w:t>
            </w:r>
          </w:p>
        </w:tc>
        <w:tc>
          <w:tcPr>
            <w:tcW w:w="5732" w:type="dxa"/>
            <w:shd w:val="clear" w:color="auto" w:fill="auto"/>
            <w:tcMar>
              <w:left w:w="70" w:type="dxa"/>
              <w:right w:w="70" w:type="dxa"/>
            </w:tcMar>
            <w:vAlign w:val="center"/>
          </w:tcPr>
          <w:p w14:paraId="0B1EC696" w14:textId="77777777" w:rsidR="00E73826"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k</w:t>
            </w:r>
            <w:r w:rsidR="00E73826" w:rsidRPr="002C5553">
              <w:rPr>
                <w:rFonts w:eastAsia="Calibri" w:cstheme="minorHAnsi"/>
                <w:sz w:val="20"/>
                <w:szCs w:val="20"/>
              </w:rPr>
              <w:t>iełbasa drobiowa, średnio rozdrobniona, wędzona i parzona, w odcinkach prostych o długości 11-12 cm, zawartość mięsa drobiowego min. 50%, w osłonce naturalnej,  powierzchnia czysta, gładka, sucha, osłonka ściśle przylegająca do farszu, dopuszczalne na pojedynczych batonach nieliczne zawędzone wytryski farszu, na przekroju surowce równomiernie rozłożone, dopuszczalne nieliczne drobne otwory powietrzne, barwa powierzchni jasnobrązowa do brązowej, na przekroju kiełbasy mięsa od bladoróżowej do różowej z niewielką ilością tłuszczu, smak i zapach charakterystyczny dla kiełbasy wędzonej i parzonej, wyczuwalne użyte przyprawy, w tym pieprz i czosnek, konsystencja – ścisła. Opakowanie do 5kg</w:t>
            </w:r>
          </w:p>
        </w:tc>
      </w:tr>
      <w:tr w:rsidR="00E73826" w:rsidRPr="004E61AA" w14:paraId="583C02D7" w14:textId="77777777" w:rsidTr="004E61AA">
        <w:trPr>
          <w:trHeight w:val="947"/>
        </w:trPr>
        <w:tc>
          <w:tcPr>
            <w:tcW w:w="399" w:type="dxa"/>
            <w:shd w:val="clear" w:color="FFFFCC" w:fill="FFFFFF"/>
            <w:tcMar>
              <w:left w:w="70" w:type="dxa"/>
              <w:right w:w="70" w:type="dxa"/>
            </w:tcMar>
            <w:vAlign w:val="center"/>
          </w:tcPr>
          <w:p w14:paraId="5ACE43FC" w14:textId="77777777" w:rsidR="00E73826" w:rsidRPr="002C5553" w:rsidRDefault="00E73826" w:rsidP="002C5553">
            <w:pPr>
              <w:spacing w:after="0" w:line="200" w:lineRule="exact"/>
              <w:jc w:val="center"/>
              <w:rPr>
                <w:rFonts w:eastAsia="Calibri" w:cstheme="minorHAnsi"/>
                <w:sz w:val="20"/>
                <w:szCs w:val="20"/>
              </w:rPr>
            </w:pPr>
            <w:r w:rsidRPr="002C5553">
              <w:rPr>
                <w:rFonts w:eastAsia="Calibri" w:cstheme="minorHAnsi"/>
                <w:sz w:val="20"/>
                <w:szCs w:val="20"/>
              </w:rPr>
              <w:t>3</w:t>
            </w:r>
          </w:p>
        </w:tc>
        <w:tc>
          <w:tcPr>
            <w:tcW w:w="1543" w:type="dxa"/>
            <w:shd w:val="clear" w:color="auto" w:fill="auto"/>
            <w:tcMar>
              <w:left w:w="70" w:type="dxa"/>
              <w:right w:w="70" w:type="dxa"/>
            </w:tcMar>
            <w:vAlign w:val="center"/>
          </w:tcPr>
          <w:p w14:paraId="3612F1EA" w14:textId="77777777" w:rsidR="00E73826" w:rsidRPr="002C5553" w:rsidRDefault="00E73826" w:rsidP="002C5553">
            <w:pPr>
              <w:spacing w:after="0" w:line="200" w:lineRule="exact"/>
              <w:rPr>
                <w:rFonts w:eastAsia="Calibri" w:cstheme="minorHAnsi"/>
                <w:sz w:val="20"/>
                <w:szCs w:val="20"/>
              </w:rPr>
            </w:pPr>
            <w:r w:rsidRPr="002C5553">
              <w:rPr>
                <w:rFonts w:eastAsia="Calibri" w:cstheme="minorHAnsi"/>
                <w:sz w:val="20"/>
                <w:szCs w:val="20"/>
              </w:rPr>
              <w:t>kiełbasa kanapkowa drobiowa</w:t>
            </w:r>
          </w:p>
        </w:tc>
        <w:tc>
          <w:tcPr>
            <w:tcW w:w="1468" w:type="dxa"/>
            <w:shd w:val="clear" w:color="000000" w:fill="FFFFFF"/>
            <w:tcMar>
              <w:left w:w="70" w:type="dxa"/>
              <w:right w:w="70" w:type="dxa"/>
            </w:tcMar>
            <w:vAlign w:val="center"/>
          </w:tcPr>
          <w:p w14:paraId="0FD76FE8" w14:textId="7B565979" w:rsidR="00E73826" w:rsidRPr="002C5553" w:rsidRDefault="002C5553" w:rsidP="002C5553">
            <w:pPr>
              <w:spacing w:after="0" w:line="200" w:lineRule="exact"/>
              <w:rPr>
                <w:rFonts w:eastAsia="Calibri" w:cstheme="minorHAnsi"/>
                <w:sz w:val="20"/>
                <w:szCs w:val="20"/>
              </w:rPr>
            </w:pPr>
            <w:r w:rsidRPr="002C5553">
              <w:rPr>
                <w:rFonts w:eastAsia="Calibri" w:cstheme="minorHAnsi"/>
                <w:sz w:val="20"/>
                <w:szCs w:val="20"/>
              </w:rPr>
              <w:t>15131135-0</w:t>
            </w:r>
          </w:p>
        </w:tc>
        <w:tc>
          <w:tcPr>
            <w:tcW w:w="5732" w:type="dxa"/>
            <w:shd w:val="clear" w:color="auto" w:fill="auto"/>
            <w:tcMar>
              <w:left w:w="70" w:type="dxa"/>
              <w:right w:w="70" w:type="dxa"/>
            </w:tcMar>
            <w:vAlign w:val="center"/>
          </w:tcPr>
          <w:p w14:paraId="56ECDF36" w14:textId="77777777" w:rsidR="00E73826"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k</w:t>
            </w:r>
            <w:r w:rsidR="00E73826" w:rsidRPr="002C5553">
              <w:rPr>
                <w:rFonts w:eastAsia="Calibri" w:cstheme="minorHAnsi"/>
                <w:sz w:val="20"/>
                <w:szCs w:val="20"/>
              </w:rPr>
              <w:t>iełbasa drobiowa, średnio rozdrobniona, parzona, w odcinkach prostych o długości 30-50cm,  zawartość mięsa drobiowego min. 25%,  dodatkowo dopuszcza się mięso oddzielone mechanicznie do 30%, ogółem zawartość mięsa min. 40%, bez  udziału mięsa wieprzowego oraz żelatyny wieprzowej. Opakowania do 5kg</w:t>
            </w:r>
          </w:p>
        </w:tc>
      </w:tr>
      <w:tr w:rsidR="00E73826" w:rsidRPr="004E61AA" w14:paraId="3D9B5F5C" w14:textId="77777777" w:rsidTr="004E61AA">
        <w:trPr>
          <w:trHeight w:val="1037"/>
        </w:trPr>
        <w:tc>
          <w:tcPr>
            <w:tcW w:w="399" w:type="dxa"/>
            <w:shd w:val="clear" w:color="FFFFCC" w:fill="FFFFFF"/>
            <w:tcMar>
              <w:left w:w="70" w:type="dxa"/>
              <w:right w:w="70" w:type="dxa"/>
            </w:tcMar>
            <w:vAlign w:val="center"/>
          </w:tcPr>
          <w:p w14:paraId="1145E559" w14:textId="77777777" w:rsidR="00E73826" w:rsidRPr="002C5553" w:rsidRDefault="00E73826" w:rsidP="002C5553">
            <w:pPr>
              <w:spacing w:after="0" w:line="200" w:lineRule="exact"/>
              <w:jc w:val="center"/>
              <w:rPr>
                <w:rFonts w:eastAsia="Calibri" w:cstheme="minorHAnsi"/>
                <w:sz w:val="20"/>
                <w:szCs w:val="20"/>
              </w:rPr>
            </w:pPr>
            <w:r w:rsidRPr="002C5553">
              <w:rPr>
                <w:rFonts w:eastAsia="Calibri" w:cstheme="minorHAnsi"/>
                <w:sz w:val="20"/>
                <w:szCs w:val="20"/>
              </w:rPr>
              <w:t>4</w:t>
            </w:r>
          </w:p>
        </w:tc>
        <w:tc>
          <w:tcPr>
            <w:tcW w:w="1543" w:type="dxa"/>
            <w:shd w:val="clear" w:color="auto" w:fill="auto"/>
            <w:tcMar>
              <w:left w:w="70" w:type="dxa"/>
              <w:right w:w="70" w:type="dxa"/>
            </w:tcMar>
            <w:vAlign w:val="center"/>
          </w:tcPr>
          <w:p w14:paraId="417C48BF" w14:textId="77777777" w:rsidR="00E73826" w:rsidRPr="002C5553" w:rsidRDefault="00E73826" w:rsidP="002C5553">
            <w:pPr>
              <w:spacing w:after="0" w:line="200" w:lineRule="exact"/>
              <w:rPr>
                <w:rFonts w:eastAsia="Calibri" w:cstheme="minorHAnsi"/>
                <w:sz w:val="20"/>
                <w:szCs w:val="20"/>
              </w:rPr>
            </w:pPr>
            <w:r w:rsidRPr="002C5553">
              <w:rPr>
                <w:rFonts w:eastAsia="Calibri" w:cstheme="minorHAnsi"/>
                <w:sz w:val="20"/>
                <w:szCs w:val="20"/>
              </w:rPr>
              <w:t>kiełbasa szynkowa drobiowa</w:t>
            </w:r>
          </w:p>
        </w:tc>
        <w:tc>
          <w:tcPr>
            <w:tcW w:w="1468" w:type="dxa"/>
            <w:shd w:val="clear" w:color="000000" w:fill="FFFFFF"/>
            <w:tcMar>
              <w:left w:w="70" w:type="dxa"/>
              <w:right w:w="70" w:type="dxa"/>
            </w:tcMar>
            <w:vAlign w:val="center"/>
          </w:tcPr>
          <w:p w14:paraId="57FF90D1" w14:textId="1B4F7882" w:rsidR="00E73826" w:rsidRPr="002C5553" w:rsidRDefault="0051028B" w:rsidP="002C5553">
            <w:pPr>
              <w:spacing w:after="0" w:line="200" w:lineRule="exact"/>
              <w:rPr>
                <w:rFonts w:eastAsia="Calibri"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02637C12"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kiełbasa drobiowa, średnio rozdrobniona,  parzona, w odcinkach prostych o długości 30-50cm, zawartość mięsa drobiowego min. 50%,  dodatkowo dopuszcza się mięso oddzielone mechanicznie do 20%, ogółem zawartość mięsa min. 50%, bez  udziału mięsa wieprzowego oraz żelatyny wieprzowej. Opakowania do 5kg</w:t>
            </w:r>
          </w:p>
        </w:tc>
      </w:tr>
      <w:tr w:rsidR="000A038F" w:rsidRPr="004E61AA" w14:paraId="19C48D55" w14:textId="77777777" w:rsidTr="004E61AA">
        <w:trPr>
          <w:trHeight w:val="687"/>
        </w:trPr>
        <w:tc>
          <w:tcPr>
            <w:tcW w:w="399" w:type="dxa"/>
            <w:shd w:val="clear" w:color="FFFFCC" w:fill="FFFFFF"/>
            <w:tcMar>
              <w:left w:w="70" w:type="dxa"/>
              <w:right w:w="70" w:type="dxa"/>
            </w:tcMar>
            <w:vAlign w:val="center"/>
          </w:tcPr>
          <w:p w14:paraId="0CA61555" w14:textId="77777777" w:rsidR="000A038F" w:rsidRPr="002C5553" w:rsidRDefault="000A038F" w:rsidP="002C5553">
            <w:pPr>
              <w:spacing w:after="0" w:line="200" w:lineRule="exact"/>
              <w:rPr>
                <w:rFonts w:eastAsia="Calibri" w:cstheme="minorHAnsi"/>
                <w:sz w:val="20"/>
                <w:szCs w:val="20"/>
              </w:rPr>
            </w:pPr>
            <w:r w:rsidRPr="002C5553">
              <w:rPr>
                <w:rFonts w:eastAsia="Calibri" w:cstheme="minorHAnsi"/>
                <w:sz w:val="20"/>
                <w:szCs w:val="20"/>
              </w:rPr>
              <w:t>5</w:t>
            </w:r>
          </w:p>
        </w:tc>
        <w:tc>
          <w:tcPr>
            <w:tcW w:w="1543" w:type="dxa"/>
            <w:shd w:val="clear" w:color="auto" w:fill="auto"/>
            <w:tcMar>
              <w:left w:w="70" w:type="dxa"/>
              <w:right w:w="70" w:type="dxa"/>
            </w:tcMar>
            <w:vAlign w:val="center"/>
          </w:tcPr>
          <w:p w14:paraId="5A8D1E3E" w14:textId="77777777" w:rsidR="000A038F" w:rsidRPr="002C5553" w:rsidRDefault="000A038F" w:rsidP="002C5553">
            <w:pPr>
              <w:spacing w:after="0" w:line="200" w:lineRule="exact"/>
              <w:rPr>
                <w:rFonts w:eastAsia="Calibri" w:cstheme="minorHAnsi"/>
                <w:sz w:val="20"/>
                <w:szCs w:val="20"/>
              </w:rPr>
            </w:pPr>
            <w:r w:rsidRPr="002C5553">
              <w:rPr>
                <w:rFonts w:eastAsia="Calibri" w:cstheme="minorHAnsi"/>
                <w:sz w:val="20"/>
                <w:szCs w:val="20"/>
              </w:rPr>
              <w:t>kiełbasa żywiecka drobiowa</w:t>
            </w:r>
          </w:p>
        </w:tc>
        <w:tc>
          <w:tcPr>
            <w:tcW w:w="1468" w:type="dxa"/>
            <w:shd w:val="clear" w:color="000000" w:fill="FFFFFF"/>
            <w:tcMar>
              <w:left w:w="70" w:type="dxa"/>
              <w:right w:w="70" w:type="dxa"/>
            </w:tcMar>
            <w:vAlign w:val="center"/>
          </w:tcPr>
          <w:p w14:paraId="72CE0B7C" w14:textId="1F14BB99" w:rsidR="000A038F" w:rsidRPr="002C5553" w:rsidRDefault="0051028B" w:rsidP="002C5553">
            <w:pPr>
              <w:spacing w:after="0" w:line="200" w:lineRule="exact"/>
              <w:rPr>
                <w:rFonts w:eastAsia="Calibri"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659B8184" w14:textId="77777777" w:rsidR="000A038F"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kiełbasa drobiowa, średnio rozdrobniona,  wędzona i parzona, w odcinkach prostych o długości 30-50cm, średnica 40-60mm, zawartość mięsa drobiowego min. 50%, dodatkowo dopuszcza się mięso oddzielone mechanicznie do 20%, bez  udziału mięsa wieprzowego oraz żelatyny wieprzowej. Opakowania do 5kg</w:t>
            </w:r>
          </w:p>
        </w:tc>
      </w:tr>
      <w:tr w:rsidR="00B56EE0" w:rsidRPr="004E61AA" w14:paraId="1BDB1ECA" w14:textId="77777777" w:rsidTr="004E61AA">
        <w:trPr>
          <w:trHeight w:val="807"/>
        </w:trPr>
        <w:tc>
          <w:tcPr>
            <w:tcW w:w="399" w:type="dxa"/>
            <w:shd w:val="clear" w:color="FFFFCC" w:fill="FFFFFF"/>
            <w:tcMar>
              <w:left w:w="70" w:type="dxa"/>
              <w:right w:w="70" w:type="dxa"/>
            </w:tcMar>
            <w:vAlign w:val="center"/>
          </w:tcPr>
          <w:p w14:paraId="246EAA55" w14:textId="77777777" w:rsidR="00B56EE0" w:rsidRPr="002C5553" w:rsidRDefault="00222237" w:rsidP="002C5553">
            <w:pPr>
              <w:spacing w:after="0" w:line="200" w:lineRule="exact"/>
              <w:rPr>
                <w:rFonts w:eastAsia="Calibri" w:cstheme="minorHAnsi"/>
                <w:sz w:val="20"/>
                <w:szCs w:val="20"/>
              </w:rPr>
            </w:pPr>
            <w:r w:rsidRPr="002C5553">
              <w:rPr>
                <w:rFonts w:eastAsia="Calibri" w:cstheme="minorHAnsi"/>
                <w:sz w:val="20"/>
                <w:szCs w:val="20"/>
              </w:rPr>
              <w:t>6</w:t>
            </w:r>
          </w:p>
        </w:tc>
        <w:tc>
          <w:tcPr>
            <w:tcW w:w="1543" w:type="dxa"/>
            <w:shd w:val="clear" w:color="auto" w:fill="auto"/>
            <w:tcMar>
              <w:left w:w="70" w:type="dxa"/>
              <w:right w:w="70" w:type="dxa"/>
            </w:tcMar>
            <w:vAlign w:val="center"/>
          </w:tcPr>
          <w:p w14:paraId="4489380D" w14:textId="77777777" w:rsidR="00B56EE0" w:rsidRPr="002C5553" w:rsidRDefault="00222237" w:rsidP="002C5553">
            <w:pPr>
              <w:spacing w:after="0" w:line="200" w:lineRule="exact"/>
              <w:rPr>
                <w:rFonts w:eastAsia="Calibri" w:cstheme="minorHAnsi"/>
                <w:sz w:val="20"/>
                <w:szCs w:val="20"/>
              </w:rPr>
            </w:pPr>
            <w:r w:rsidRPr="002C5553">
              <w:rPr>
                <w:rFonts w:eastAsia="Calibri" w:cstheme="minorHAnsi"/>
                <w:sz w:val="20"/>
                <w:szCs w:val="20"/>
              </w:rPr>
              <w:t>kiełbasa biała drobiowa parzona</w:t>
            </w:r>
          </w:p>
        </w:tc>
        <w:tc>
          <w:tcPr>
            <w:tcW w:w="1468" w:type="dxa"/>
            <w:shd w:val="clear" w:color="000000" w:fill="FFFFFF"/>
            <w:tcMar>
              <w:left w:w="70" w:type="dxa"/>
              <w:right w:w="70" w:type="dxa"/>
            </w:tcMar>
            <w:vAlign w:val="center"/>
          </w:tcPr>
          <w:p w14:paraId="5F3814E6" w14:textId="1E87C513" w:rsidR="00B56EE0" w:rsidRPr="002C5553" w:rsidRDefault="002C5553" w:rsidP="002C5553">
            <w:pPr>
              <w:spacing w:after="0" w:line="200" w:lineRule="exact"/>
              <w:rPr>
                <w:rFonts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0586B504" w14:textId="77777777" w:rsidR="00B56EE0"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k</w:t>
            </w:r>
            <w:r w:rsidR="00222237" w:rsidRPr="002C5553">
              <w:rPr>
                <w:rFonts w:eastAsia="Calibri" w:cstheme="minorHAnsi"/>
                <w:sz w:val="20"/>
                <w:szCs w:val="20"/>
              </w:rPr>
              <w:t>iełbasa czysto drobiowa (mięso drobiowe minimum 70%), bez dodatków mięsa wieprzowego, parzona, średnio rozdrobniona, w osłonce naturalnej, odkręcana w odcinkach ok. 100 g. Pakowane max do 5 kg</w:t>
            </w:r>
          </w:p>
        </w:tc>
      </w:tr>
      <w:tr w:rsidR="00B56EE0" w:rsidRPr="004E61AA" w14:paraId="0D07704B" w14:textId="77777777" w:rsidTr="004E61AA">
        <w:tc>
          <w:tcPr>
            <w:tcW w:w="399" w:type="dxa"/>
            <w:shd w:val="clear" w:color="FFFFCC" w:fill="FFFFFF"/>
            <w:tcMar>
              <w:left w:w="70" w:type="dxa"/>
              <w:right w:w="70" w:type="dxa"/>
            </w:tcMar>
            <w:vAlign w:val="center"/>
          </w:tcPr>
          <w:p w14:paraId="4038F809" w14:textId="77777777" w:rsidR="00B56EE0" w:rsidRPr="002C5553" w:rsidRDefault="00222237" w:rsidP="002C5553">
            <w:pPr>
              <w:spacing w:after="0" w:line="200" w:lineRule="exact"/>
              <w:jc w:val="both"/>
              <w:rPr>
                <w:rFonts w:eastAsia="Calibri" w:cstheme="minorHAnsi"/>
                <w:sz w:val="20"/>
                <w:szCs w:val="20"/>
              </w:rPr>
            </w:pPr>
            <w:r w:rsidRPr="002C5553">
              <w:rPr>
                <w:rFonts w:eastAsia="Calibri" w:cstheme="minorHAnsi"/>
                <w:sz w:val="20"/>
                <w:szCs w:val="20"/>
              </w:rPr>
              <w:t>7</w:t>
            </w:r>
          </w:p>
        </w:tc>
        <w:tc>
          <w:tcPr>
            <w:tcW w:w="1543" w:type="dxa"/>
            <w:shd w:val="clear" w:color="auto" w:fill="auto"/>
            <w:tcMar>
              <w:left w:w="70" w:type="dxa"/>
              <w:right w:w="70" w:type="dxa"/>
            </w:tcMar>
            <w:vAlign w:val="center"/>
          </w:tcPr>
          <w:p w14:paraId="64904423" w14:textId="77777777" w:rsidR="00B56EE0" w:rsidRPr="002C5553" w:rsidRDefault="00222237" w:rsidP="002C5553">
            <w:pPr>
              <w:spacing w:after="0" w:line="200" w:lineRule="exact"/>
              <w:jc w:val="both"/>
              <w:rPr>
                <w:rFonts w:eastAsia="Calibri" w:cstheme="minorHAnsi"/>
                <w:sz w:val="20"/>
                <w:szCs w:val="20"/>
              </w:rPr>
            </w:pPr>
            <w:r w:rsidRPr="002C5553">
              <w:rPr>
                <w:rFonts w:eastAsia="Calibri" w:cstheme="minorHAnsi"/>
                <w:sz w:val="20"/>
                <w:szCs w:val="20"/>
              </w:rPr>
              <w:t>baleron drobiowy</w:t>
            </w:r>
          </w:p>
        </w:tc>
        <w:tc>
          <w:tcPr>
            <w:tcW w:w="1468" w:type="dxa"/>
            <w:shd w:val="clear" w:color="000000" w:fill="FFFFFF"/>
            <w:tcMar>
              <w:left w:w="70" w:type="dxa"/>
              <w:right w:w="70" w:type="dxa"/>
            </w:tcMar>
            <w:vAlign w:val="center"/>
          </w:tcPr>
          <w:p w14:paraId="0D92EEE0" w14:textId="01ACE136" w:rsidR="00B56EE0" w:rsidRPr="002C5553" w:rsidRDefault="005E78BE" w:rsidP="002C5553">
            <w:pPr>
              <w:spacing w:after="0" w:line="200" w:lineRule="exact"/>
              <w:jc w:val="both"/>
              <w:rPr>
                <w:rFonts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58E2BA06" w14:textId="77777777" w:rsidR="00B56EE0" w:rsidRPr="002C5553" w:rsidRDefault="000A038F" w:rsidP="002C5553">
            <w:pPr>
              <w:tabs>
                <w:tab w:val="left" w:pos="5055"/>
                <w:tab w:val="left" w:pos="5490"/>
                <w:tab w:val="left" w:pos="6375"/>
                <w:tab w:val="left" w:pos="7155"/>
                <w:tab w:val="left" w:pos="14126"/>
              </w:tabs>
              <w:spacing w:after="0" w:line="200" w:lineRule="exact"/>
              <w:ind w:left="15"/>
              <w:jc w:val="both"/>
              <w:rPr>
                <w:rFonts w:eastAsia="Calibri" w:cstheme="minorHAnsi"/>
                <w:sz w:val="20"/>
                <w:szCs w:val="20"/>
              </w:rPr>
            </w:pPr>
            <w:r w:rsidRPr="002C5553">
              <w:rPr>
                <w:rFonts w:eastAsia="Calibri" w:cstheme="minorHAnsi"/>
                <w:sz w:val="20"/>
                <w:szCs w:val="20"/>
              </w:rPr>
              <w:t>w</w:t>
            </w:r>
            <w:r w:rsidR="00222237" w:rsidRPr="002C5553">
              <w:rPr>
                <w:rFonts w:eastAsia="Calibri" w:cstheme="minorHAnsi"/>
                <w:sz w:val="20"/>
                <w:szCs w:val="20"/>
              </w:rPr>
              <w:t xml:space="preserve">yrób w osłonce barierowej, parzony.  Powierzchnia czysta, sucha. Konsystencja soczysta, krucha, powierzchnia przekroju lekko wilgotna, niedopuszczalne są skupiska galarety na przekroju. Wyczuwalny smak i zapach użytych przypraw, niedopuszczalny jest smak i zapach świadczący o nieświeżości lub inny obcy.  Zawartości mięsa minimum 50%,  </w:t>
            </w:r>
            <w:r w:rsidR="00222237" w:rsidRPr="002C5553">
              <w:rPr>
                <w:rFonts w:eastAsia="Calibri" w:cstheme="minorHAnsi"/>
                <w:b/>
                <w:sz w:val="20"/>
                <w:szCs w:val="20"/>
              </w:rPr>
              <w:t xml:space="preserve"> </w:t>
            </w:r>
            <w:r w:rsidR="00222237" w:rsidRPr="002C5553">
              <w:rPr>
                <w:rFonts w:eastAsia="Calibri" w:cstheme="minorHAnsi"/>
                <w:sz w:val="20"/>
                <w:szCs w:val="20"/>
              </w:rPr>
              <w:t>Opakowanie do 5kg</w:t>
            </w:r>
          </w:p>
        </w:tc>
      </w:tr>
      <w:tr w:rsidR="00B56EE0" w:rsidRPr="004E61AA" w14:paraId="016C8FBB" w14:textId="77777777" w:rsidTr="004E61AA">
        <w:tc>
          <w:tcPr>
            <w:tcW w:w="399" w:type="dxa"/>
            <w:shd w:val="clear" w:color="FFFFCC" w:fill="FFFFFF"/>
            <w:tcMar>
              <w:left w:w="70" w:type="dxa"/>
              <w:right w:w="70" w:type="dxa"/>
            </w:tcMar>
            <w:vAlign w:val="center"/>
          </w:tcPr>
          <w:p w14:paraId="716BA73D" w14:textId="77777777" w:rsidR="00B56EE0" w:rsidRPr="002C5553" w:rsidRDefault="00222237" w:rsidP="002C5553">
            <w:pPr>
              <w:spacing w:after="0" w:line="200" w:lineRule="exact"/>
              <w:jc w:val="both"/>
              <w:rPr>
                <w:rFonts w:eastAsia="Calibri" w:cstheme="minorHAnsi"/>
                <w:sz w:val="20"/>
                <w:szCs w:val="20"/>
              </w:rPr>
            </w:pPr>
            <w:r w:rsidRPr="002C5553">
              <w:rPr>
                <w:rFonts w:eastAsia="Calibri" w:cstheme="minorHAnsi"/>
                <w:sz w:val="20"/>
                <w:szCs w:val="20"/>
              </w:rPr>
              <w:t>8</w:t>
            </w:r>
          </w:p>
        </w:tc>
        <w:tc>
          <w:tcPr>
            <w:tcW w:w="1543" w:type="dxa"/>
            <w:shd w:val="clear" w:color="auto" w:fill="auto"/>
            <w:tcMar>
              <w:left w:w="70" w:type="dxa"/>
              <w:right w:w="70" w:type="dxa"/>
            </w:tcMar>
            <w:vAlign w:val="center"/>
          </w:tcPr>
          <w:p w14:paraId="49FBBFA1" w14:textId="77777777" w:rsidR="00B56EE0" w:rsidRPr="002C5553" w:rsidRDefault="00222237" w:rsidP="002C5553">
            <w:pPr>
              <w:spacing w:after="0" w:line="200" w:lineRule="exact"/>
              <w:jc w:val="both"/>
              <w:rPr>
                <w:rFonts w:eastAsia="Calibri" w:cstheme="minorHAnsi"/>
                <w:sz w:val="20"/>
                <w:szCs w:val="20"/>
              </w:rPr>
            </w:pPr>
            <w:r w:rsidRPr="002C5553">
              <w:rPr>
                <w:rFonts w:eastAsia="Calibri" w:cstheme="minorHAnsi"/>
                <w:sz w:val="20"/>
                <w:szCs w:val="20"/>
              </w:rPr>
              <w:t>rolada drobiowa</w:t>
            </w:r>
          </w:p>
        </w:tc>
        <w:tc>
          <w:tcPr>
            <w:tcW w:w="1468" w:type="dxa"/>
            <w:shd w:val="clear" w:color="000000" w:fill="FFFFFF"/>
            <w:tcMar>
              <w:left w:w="70" w:type="dxa"/>
              <w:right w:w="70" w:type="dxa"/>
            </w:tcMar>
            <w:vAlign w:val="center"/>
          </w:tcPr>
          <w:p w14:paraId="59F34FB0" w14:textId="26401239" w:rsidR="00B56EE0" w:rsidRPr="002C5553" w:rsidRDefault="002C5553" w:rsidP="002C5553">
            <w:pPr>
              <w:spacing w:after="0" w:line="200" w:lineRule="exact"/>
              <w:jc w:val="both"/>
              <w:rPr>
                <w:rFonts w:eastAsia="Calibri"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664508B9" w14:textId="77777777" w:rsidR="00B56EE0"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p</w:t>
            </w:r>
            <w:r w:rsidR="00222237" w:rsidRPr="002C5553">
              <w:rPr>
                <w:rFonts w:eastAsia="Calibri" w:cstheme="minorHAnsi"/>
                <w:sz w:val="20"/>
                <w:szCs w:val="20"/>
              </w:rPr>
              <w:t>arzona, grubo rozdrobniona wędlina czysto drobiowa (mięso drobiowe minimum 70%), bez dodatków mięsa wieprzowego, świeża, zapach charakterystyczny dla wyrobów drobiowych, pakowana w baton o średnicy 80-100 mm,</w:t>
            </w:r>
          </w:p>
        </w:tc>
      </w:tr>
      <w:tr w:rsidR="00E73826" w:rsidRPr="004E61AA" w14:paraId="7DA6FA6E" w14:textId="77777777" w:rsidTr="004E61AA">
        <w:trPr>
          <w:trHeight w:val="1559"/>
        </w:trPr>
        <w:tc>
          <w:tcPr>
            <w:tcW w:w="399" w:type="dxa"/>
            <w:shd w:val="clear" w:color="FFFFCC" w:fill="FFFFFF"/>
            <w:tcMar>
              <w:left w:w="70" w:type="dxa"/>
              <w:right w:w="70" w:type="dxa"/>
            </w:tcMar>
            <w:vAlign w:val="center"/>
          </w:tcPr>
          <w:p w14:paraId="3CD2A956"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9</w:t>
            </w:r>
          </w:p>
        </w:tc>
        <w:tc>
          <w:tcPr>
            <w:tcW w:w="1543" w:type="dxa"/>
            <w:shd w:val="clear" w:color="auto" w:fill="auto"/>
            <w:tcMar>
              <w:left w:w="70" w:type="dxa"/>
              <w:right w:w="70" w:type="dxa"/>
            </w:tcMar>
            <w:vAlign w:val="center"/>
          </w:tcPr>
          <w:p w14:paraId="78B72F1E"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blok drobiowy</w:t>
            </w:r>
          </w:p>
        </w:tc>
        <w:tc>
          <w:tcPr>
            <w:tcW w:w="1468" w:type="dxa"/>
            <w:shd w:val="clear" w:color="000000" w:fill="FFFFFF"/>
            <w:tcMar>
              <w:left w:w="70" w:type="dxa"/>
              <w:right w:w="70" w:type="dxa"/>
            </w:tcMar>
            <w:vAlign w:val="center"/>
          </w:tcPr>
          <w:p w14:paraId="26978644" w14:textId="0307CE7B" w:rsidR="00E73826" w:rsidRPr="002C5553" w:rsidRDefault="002C5553" w:rsidP="002C5553">
            <w:pPr>
              <w:spacing w:after="0" w:line="200" w:lineRule="exact"/>
              <w:jc w:val="both"/>
              <w:rPr>
                <w:rFonts w:eastAsia="Calibri"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1E0695A1"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wyrób blokowy, drobno rozdrobniony, parzony, w batonach prostokątnych o średnicy 80-100 mm, zawartość mięsa drobiowego min. 30%, dodatkowo dopuszcza się mięso oddzielone mechanicznie do 40%, ogółem zawartość mięsa min. 50%, konsystencja zwarta, dość krucha,  na przekroju barwa jasnoróżowa, smak typowy dla  użytych surowców i przypraw, wyrób w osłonce barierowej, bez udziału mięsa wieprzowego oraz żelatyny wieprzowej. Opakowania do 5kg</w:t>
            </w:r>
          </w:p>
        </w:tc>
      </w:tr>
      <w:tr w:rsidR="00E73826" w:rsidRPr="004E61AA" w14:paraId="2C29860C" w14:textId="77777777" w:rsidTr="004E61AA">
        <w:trPr>
          <w:trHeight w:val="1701"/>
        </w:trPr>
        <w:tc>
          <w:tcPr>
            <w:tcW w:w="399" w:type="dxa"/>
            <w:shd w:val="clear" w:color="FFFFCC" w:fill="FFFFFF"/>
            <w:tcMar>
              <w:left w:w="70" w:type="dxa"/>
              <w:right w:w="70" w:type="dxa"/>
            </w:tcMar>
            <w:vAlign w:val="center"/>
          </w:tcPr>
          <w:p w14:paraId="09E24FF7"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lastRenderedPageBreak/>
              <w:t>10</w:t>
            </w:r>
          </w:p>
        </w:tc>
        <w:tc>
          <w:tcPr>
            <w:tcW w:w="1543" w:type="dxa"/>
            <w:shd w:val="clear" w:color="auto" w:fill="auto"/>
            <w:tcMar>
              <w:left w:w="70" w:type="dxa"/>
              <w:right w:w="70" w:type="dxa"/>
            </w:tcMar>
            <w:vAlign w:val="center"/>
          </w:tcPr>
          <w:p w14:paraId="4A226FE7" w14:textId="77777777" w:rsidR="00E73826" w:rsidRPr="002C5553" w:rsidRDefault="000A038F" w:rsidP="002C5553">
            <w:pPr>
              <w:spacing w:after="0" w:line="200" w:lineRule="exact"/>
              <w:jc w:val="both"/>
              <w:rPr>
                <w:rFonts w:eastAsia="Calibri" w:cstheme="minorHAnsi"/>
                <w:sz w:val="20"/>
                <w:szCs w:val="20"/>
              </w:rPr>
            </w:pPr>
            <w:r w:rsidRPr="002C5553">
              <w:rPr>
                <w:rFonts w:cstheme="minorHAnsi"/>
                <w:sz w:val="20"/>
                <w:szCs w:val="20"/>
              </w:rPr>
              <w:t>polędwica drobiowa</w:t>
            </w:r>
          </w:p>
        </w:tc>
        <w:tc>
          <w:tcPr>
            <w:tcW w:w="1468" w:type="dxa"/>
            <w:shd w:val="clear" w:color="000000" w:fill="FFFFFF"/>
            <w:tcMar>
              <w:left w:w="70" w:type="dxa"/>
              <w:right w:w="70" w:type="dxa"/>
            </w:tcMar>
            <w:vAlign w:val="center"/>
          </w:tcPr>
          <w:p w14:paraId="262BBB19" w14:textId="712BFEAA" w:rsidR="00E73826" w:rsidRPr="002C5553" w:rsidRDefault="0051028B" w:rsidP="002C5553">
            <w:pPr>
              <w:spacing w:after="0" w:line="200" w:lineRule="exact"/>
              <w:jc w:val="both"/>
              <w:rPr>
                <w:rFonts w:eastAsia="Calibri"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76B5812D"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wyrób parzony, nie wędzony, otrzymany ze średnio rozdrobionego mięsa drobiowego, bez udziału innych drobno rozdrobnionych surowców mięsno – tłuszczowych, zawartość mięsa drobiowego min. 60%, dodatkowo dopuszcza się mięso oddzielone mechanicznie do 20%, ogółem zawartość mięsa min. 60%, struktura i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r>
      <w:tr w:rsidR="00E73826" w:rsidRPr="004E61AA" w14:paraId="2A4D8065" w14:textId="77777777" w:rsidTr="004E61AA">
        <w:trPr>
          <w:trHeight w:val="1763"/>
        </w:trPr>
        <w:tc>
          <w:tcPr>
            <w:tcW w:w="399" w:type="dxa"/>
            <w:shd w:val="clear" w:color="FFFFCC" w:fill="FFFFFF"/>
            <w:tcMar>
              <w:left w:w="70" w:type="dxa"/>
              <w:right w:w="70" w:type="dxa"/>
            </w:tcMar>
            <w:vAlign w:val="center"/>
          </w:tcPr>
          <w:p w14:paraId="50084703"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11</w:t>
            </w:r>
          </w:p>
        </w:tc>
        <w:tc>
          <w:tcPr>
            <w:tcW w:w="1543" w:type="dxa"/>
            <w:shd w:val="clear" w:color="auto" w:fill="auto"/>
            <w:tcMar>
              <w:left w:w="70" w:type="dxa"/>
              <w:right w:w="70" w:type="dxa"/>
            </w:tcMar>
            <w:vAlign w:val="center"/>
          </w:tcPr>
          <w:p w14:paraId="689910F5"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szynka drobiowa</w:t>
            </w:r>
          </w:p>
        </w:tc>
        <w:tc>
          <w:tcPr>
            <w:tcW w:w="1468" w:type="dxa"/>
            <w:shd w:val="clear" w:color="000000" w:fill="FFFFFF"/>
            <w:tcMar>
              <w:left w:w="70" w:type="dxa"/>
              <w:right w:w="70" w:type="dxa"/>
            </w:tcMar>
            <w:vAlign w:val="center"/>
          </w:tcPr>
          <w:p w14:paraId="532C8329" w14:textId="37603E1D" w:rsidR="00E73826" w:rsidRPr="002C5553" w:rsidRDefault="005E78BE" w:rsidP="002C5553">
            <w:pPr>
              <w:spacing w:after="0" w:line="200" w:lineRule="exact"/>
              <w:jc w:val="both"/>
              <w:rPr>
                <w:rFonts w:cstheme="minorHAnsi"/>
                <w:sz w:val="20"/>
                <w:szCs w:val="20"/>
              </w:rPr>
            </w:pPr>
            <w:r w:rsidRPr="002C5553">
              <w:rPr>
                <w:rFonts w:cstheme="minorHAnsi"/>
                <w:sz w:val="20"/>
                <w:szCs w:val="20"/>
              </w:rPr>
              <w:t>15131135-0</w:t>
            </w:r>
          </w:p>
        </w:tc>
        <w:tc>
          <w:tcPr>
            <w:tcW w:w="5732" w:type="dxa"/>
            <w:shd w:val="clear" w:color="auto" w:fill="auto"/>
            <w:tcMar>
              <w:left w:w="70" w:type="dxa"/>
              <w:right w:w="70" w:type="dxa"/>
            </w:tcMar>
            <w:vAlign w:val="center"/>
          </w:tcPr>
          <w:p w14:paraId="6DB094E8"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wyrób otrzymany z grubo rozdrobnionych peklowanych mięśni piersiowych drobiowych, bez udziału innych drobno rozdrobnionych surowców mięsno – tłuszczowych, zawartość mięsa drobiowego min. 50%, niewędzony, parzony, produkt w sztucznej osłonce, ściśle przylegającej do powierzchni wyrobu, struktura i konsystencja dość ścisła, soczysta, krucha z niską zawartością tłuszczu i soli, barwa mięsa na przekroju jasnoróżowa do różowej, typowa dla użytego mięsa drobiowego, smak i zapach charakterystyczny dla szynki z mięsa drobiowego, z wyczuwalnymi użytymi przyprawami, bez udziału mięsa wieprzowego oraz żelatyny wieprzowej.  Opakowania do 5 kg</w:t>
            </w:r>
          </w:p>
        </w:tc>
      </w:tr>
      <w:tr w:rsidR="00E73826" w:rsidRPr="004E61AA" w14:paraId="0FAFD10F" w14:textId="77777777" w:rsidTr="004E61AA">
        <w:trPr>
          <w:trHeight w:val="141"/>
        </w:trPr>
        <w:tc>
          <w:tcPr>
            <w:tcW w:w="399" w:type="dxa"/>
            <w:shd w:val="clear" w:color="FFFFCC" w:fill="FFFFFF"/>
            <w:tcMar>
              <w:left w:w="70" w:type="dxa"/>
              <w:right w:w="70" w:type="dxa"/>
            </w:tcMar>
            <w:vAlign w:val="center"/>
          </w:tcPr>
          <w:p w14:paraId="7A435CC2"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12</w:t>
            </w:r>
          </w:p>
        </w:tc>
        <w:tc>
          <w:tcPr>
            <w:tcW w:w="1543" w:type="dxa"/>
            <w:shd w:val="clear" w:color="auto" w:fill="auto"/>
            <w:tcMar>
              <w:left w:w="70" w:type="dxa"/>
              <w:right w:w="70" w:type="dxa"/>
            </w:tcMar>
            <w:vAlign w:val="center"/>
          </w:tcPr>
          <w:p w14:paraId="054A75EB" w14:textId="77777777" w:rsidR="00E73826" w:rsidRPr="002C5553" w:rsidRDefault="00E73826" w:rsidP="002C5553">
            <w:pPr>
              <w:spacing w:after="0" w:line="200" w:lineRule="exact"/>
              <w:jc w:val="both"/>
              <w:rPr>
                <w:rFonts w:eastAsia="Calibri" w:cstheme="minorHAnsi"/>
                <w:sz w:val="20"/>
                <w:szCs w:val="20"/>
              </w:rPr>
            </w:pPr>
            <w:r w:rsidRPr="002C5553">
              <w:rPr>
                <w:rFonts w:eastAsia="Calibri" w:cstheme="minorHAnsi"/>
                <w:sz w:val="20"/>
                <w:szCs w:val="20"/>
              </w:rPr>
              <w:t>pasztet drobiowy</w:t>
            </w:r>
          </w:p>
        </w:tc>
        <w:tc>
          <w:tcPr>
            <w:tcW w:w="1468" w:type="dxa"/>
            <w:shd w:val="clear" w:color="000000" w:fill="FFFFFF"/>
            <w:tcMar>
              <w:left w:w="70" w:type="dxa"/>
              <w:right w:w="70" w:type="dxa"/>
            </w:tcMar>
            <w:vAlign w:val="center"/>
          </w:tcPr>
          <w:p w14:paraId="149A5A2B" w14:textId="6E663DB7" w:rsidR="00E73826" w:rsidRPr="002C5553" w:rsidRDefault="0051028B" w:rsidP="002C5553">
            <w:pPr>
              <w:spacing w:after="0" w:line="200" w:lineRule="exact"/>
              <w:jc w:val="both"/>
              <w:rPr>
                <w:rFonts w:eastAsia="Calibri" w:cstheme="minorHAnsi"/>
                <w:sz w:val="20"/>
                <w:szCs w:val="20"/>
              </w:rPr>
            </w:pPr>
            <w:r w:rsidRPr="002C5553">
              <w:rPr>
                <w:rFonts w:cstheme="minorHAnsi"/>
                <w:sz w:val="20"/>
                <w:szCs w:val="20"/>
              </w:rPr>
              <w:t>15131310-1</w:t>
            </w:r>
          </w:p>
        </w:tc>
        <w:tc>
          <w:tcPr>
            <w:tcW w:w="5732" w:type="dxa"/>
            <w:shd w:val="clear" w:color="auto" w:fill="auto"/>
            <w:tcMar>
              <w:left w:w="70" w:type="dxa"/>
              <w:right w:w="70" w:type="dxa"/>
            </w:tcMar>
            <w:vAlign w:val="center"/>
          </w:tcPr>
          <w:p w14:paraId="0081D407" w14:textId="77777777" w:rsidR="00E73826" w:rsidRPr="002C5553" w:rsidRDefault="000A038F" w:rsidP="002C5553">
            <w:pPr>
              <w:spacing w:after="0" w:line="200" w:lineRule="exact"/>
              <w:jc w:val="both"/>
              <w:rPr>
                <w:rFonts w:eastAsia="Calibri" w:cstheme="minorHAnsi"/>
                <w:sz w:val="20"/>
                <w:szCs w:val="20"/>
              </w:rPr>
            </w:pPr>
            <w:r w:rsidRPr="002C5553">
              <w:rPr>
                <w:rFonts w:eastAsia="Calibri" w:cstheme="minorHAnsi"/>
                <w:sz w:val="20"/>
                <w:szCs w:val="20"/>
              </w:rPr>
              <w:t>d</w:t>
            </w:r>
            <w:r w:rsidR="00E73826" w:rsidRPr="002C5553">
              <w:rPr>
                <w:rFonts w:eastAsia="Calibri" w:cstheme="minorHAnsi"/>
                <w:sz w:val="20"/>
                <w:szCs w:val="20"/>
              </w:rPr>
              <w:t>robno rozdrobniony produkt garmażeryjny, pieczony, skład min.: mięso wieprzowe 30%, zapach charakterystyczny dla wyrobów pieczonych z dodatkiem przypraw, pakowany  max do 5 kg.</w:t>
            </w:r>
          </w:p>
        </w:tc>
      </w:tr>
    </w:tbl>
    <w:p w14:paraId="66F3EEFC" w14:textId="77777777" w:rsidR="00B56EE0" w:rsidRDefault="00B56EE0">
      <w:pPr>
        <w:spacing w:after="0" w:line="240" w:lineRule="auto"/>
        <w:rPr>
          <w:rFonts w:ascii="Calibri" w:eastAsia="Calibri" w:hAnsi="Calibri" w:cs="Calibri"/>
        </w:rPr>
      </w:pPr>
    </w:p>
    <w:p w14:paraId="2359AB79" w14:textId="2A6CB65D" w:rsidR="00B56EE0" w:rsidRDefault="00222237">
      <w:pPr>
        <w:suppressAutoHyphens/>
        <w:spacing w:after="0" w:line="240" w:lineRule="auto"/>
        <w:rPr>
          <w:rFonts w:ascii="Calibri" w:eastAsia="Calibri" w:hAnsi="Calibri" w:cs="Calibri"/>
          <w:b/>
          <w:u w:val="single"/>
        </w:rPr>
      </w:pPr>
      <w:r>
        <w:rPr>
          <w:rFonts w:ascii="Calibri" w:eastAsia="Calibri" w:hAnsi="Calibri" w:cs="Calibri"/>
          <w:b/>
          <w:u w:val="single"/>
        </w:rPr>
        <w:t>I</w:t>
      </w:r>
      <w:r w:rsidR="00E61E1D">
        <w:rPr>
          <w:rFonts w:ascii="Calibri" w:eastAsia="Calibri" w:hAnsi="Calibri" w:cs="Calibri"/>
          <w:b/>
          <w:u w:val="single"/>
        </w:rPr>
        <w:t>nformacje dodatkowe</w:t>
      </w:r>
      <w:r>
        <w:rPr>
          <w:rFonts w:ascii="Calibri" w:eastAsia="Calibri" w:hAnsi="Calibri" w:cs="Calibri"/>
          <w:b/>
          <w:u w:val="single"/>
        </w:rPr>
        <w:t>:</w:t>
      </w:r>
    </w:p>
    <w:p w14:paraId="421416D3" w14:textId="77777777" w:rsidR="00B56EE0" w:rsidRDefault="00B56EE0">
      <w:pPr>
        <w:suppressAutoHyphens/>
        <w:spacing w:after="0" w:line="240" w:lineRule="auto"/>
        <w:rPr>
          <w:rFonts w:ascii="Calibri" w:eastAsia="Calibri" w:hAnsi="Calibri" w:cs="Calibri"/>
          <w:b/>
          <w:u w:val="single"/>
        </w:rPr>
      </w:pPr>
    </w:p>
    <w:p w14:paraId="29B9ACB1" w14:textId="130BB3B5" w:rsidR="00B56EE0" w:rsidRDefault="00222237">
      <w:pPr>
        <w:numPr>
          <w:ilvl w:val="0"/>
          <w:numId w:val="1"/>
        </w:numPr>
        <w:suppressAutoHyphens/>
        <w:spacing w:after="0" w:line="240" w:lineRule="auto"/>
        <w:ind w:left="357" w:hanging="357"/>
        <w:jc w:val="both"/>
        <w:rPr>
          <w:rFonts w:ascii="Calibri" w:eastAsia="Calibri" w:hAnsi="Calibri" w:cs="Calibri"/>
        </w:rPr>
      </w:pPr>
      <w:r>
        <w:rPr>
          <w:rFonts w:ascii="Calibri" w:eastAsia="Calibri" w:hAnsi="Calibri" w:cs="Calibri"/>
        </w:rPr>
        <w:t xml:space="preserve">Towar powinien być dostarczany </w:t>
      </w:r>
      <w:r w:rsidR="004845EA">
        <w:rPr>
          <w:rFonts w:ascii="Calibri" w:eastAsia="Calibri" w:hAnsi="Calibri" w:cs="Calibri"/>
        </w:rPr>
        <w:t>b</w:t>
      </w:r>
      <w:r>
        <w:rPr>
          <w:rFonts w:ascii="Calibri" w:eastAsia="Calibri" w:hAnsi="Calibri" w:cs="Calibri"/>
        </w:rPr>
        <w:t>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14:paraId="57B4ADFF" w14:textId="77777777" w:rsidR="00A13E5E" w:rsidRPr="00A13E5E" w:rsidRDefault="00A13E5E" w:rsidP="00A13E5E">
      <w:pPr>
        <w:numPr>
          <w:ilvl w:val="0"/>
          <w:numId w:val="1"/>
        </w:numPr>
        <w:suppressAutoHyphens/>
        <w:spacing w:after="0" w:line="240" w:lineRule="auto"/>
        <w:ind w:left="357" w:hanging="357"/>
        <w:jc w:val="both"/>
        <w:rPr>
          <w:rFonts w:ascii="Calibri" w:eastAsia="Calibri" w:hAnsi="Calibri" w:cs="Calibri"/>
        </w:rPr>
      </w:pPr>
      <w:r>
        <w:rPr>
          <w:rFonts w:ascii="Calibri" w:eastAsia="Calibri" w:hAnsi="Calibri" w:cs="Calibri"/>
        </w:rPr>
        <w:t xml:space="preserve">Mięso dostarczane będzie w pojemnikach plastikowych (materiał opakowaniowy dopuszczony do kontaktu z żywnością), zamkniętych pokrywą. Każdy asortyment produktów powinien być dostarczony w oddzielnym pojemniku. </w:t>
      </w:r>
      <w:r>
        <w:t xml:space="preserve">Do każdego pojemnika powinna być dołączona etykieta zawierająca co najmniej następujące dane: </w:t>
      </w:r>
    </w:p>
    <w:p w14:paraId="4983F41E" w14:textId="77777777" w:rsidR="00A13E5E" w:rsidRPr="00A13E5E" w:rsidRDefault="00A13E5E" w:rsidP="00A13E5E">
      <w:pPr>
        <w:pStyle w:val="Akapitzlist"/>
        <w:numPr>
          <w:ilvl w:val="0"/>
          <w:numId w:val="8"/>
        </w:numPr>
        <w:suppressAutoHyphens/>
        <w:spacing w:after="0" w:line="240" w:lineRule="auto"/>
        <w:ind w:left="697" w:hanging="357"/>
        <w:jc w:val="both"/>
        <w:rPr>
          <w:rFonts w:ascii="Calibri" w:eastAsia="Calibri" w:hAnsi="Calibri" w:cs="Calibri"/>
        </w:rPr>
      </w:pPr>
      <w:r>
        <w:t>nazwę środka spożywczego;</w:t>
      </w:r>
    </w:p>
    <w:p w14:paraId="6638ECA0" w14:textId="77777777" w:rsidR="00A13E5E" w:rsidRPr="00A13E5E" w:rsidRDefault="00A13E5E" w:rsidP="00A13E5E">
      <w:pPr>
        <w:pStyle w:val="Akapitzlist"/>
        <w:numPr>
          <w:ilvl w:val="0"/>
          <w:numId w:val="8"/>
        </w:numPr>
        <w:suppressAutoHyphens/>
        <w:spacing w:after="0" w:line="240" w:lineRule="auto"/>
        <w:ind w:left="697" w:hanging="357"/>
        <w:jc w:val="both"/>
        <w:rPr>
          <w:rFonts w:ascii="Calibri" w:eastAsia="Calibri" w:hAnsi="Calibri" w:cs="Calibri"/>
        </w:rPr>
      </w:pPr>
      <w:r>
        <w:t>dane dotyczące procentowej zawartości składników wsadu;</w:t>
      </w:r>
    </w:p>
    <w:p w14:paraId="30DAAC23" w14:textId="77777777" w:rsidR="00A13E5E" w:rsidRPr="00A13E5E" w:rsidRDefault="00A13E5E" w:rsidP="00A13E5E">
      <w:pPr>
        <w:pStyle w:val="Akapitzlist"/>
        <w:numPr>
          <w:ilvl w:val="0"/>
          <w:numId w:val="8"/>
        </w:numPr>
        <w:suppressAutoHyphens/>
        <w:spacing w:after="0" w:line="240" w:lineRule="auto"/>
        <w:ind w:left="697" w:hanging="357"/>
        <w:jc w:val="both"/>
        <w:rPr>
          <w:rFonts w:ascii="Calibri" w:eastAsia="Calibri" w:hAnsi="Calibri" w:cs="Calibri"/>
        </w:rPr>
      </w:pPr>
      <w:r>
        <w:t>datę minimalnej trwałości albo termin przydatności do spożycia;</w:t>
      </w:r>
    </w:p>
    <w:p w14:paraId="500A97C6" w14:textId="09D505DB" w:rsidR="00A13E5E" w:rsidRPr="00A13E5E" w:rsidRDefault="00CA11E3" w:rsidP="00A13E5E">
      <w:pPr>
        <w:pStyle w:val="Akapitzlist"/>
        <w:numPr>
          <w:ilvl w:val="0"/>
          <w:numId w:val="8"/>
        </w:numPr>
        <w:suppressAutoHyphens/>
        <w:spacing w:after="0" w:line="240" w:lineRule="auto"/>
        <w:ind w:left="697" w:hanging="357"/>
        <w:jc w:val="both"/>
        <w:rPr>
          <w:rFonts w:ascii="Calibri" w:eastAsia="Calibri" w:hAnsi="Calibri" w:cs="Calibri"/>
        </w:rPr>
      </w:pPr>
      <w:r>
        <w:t>Dokument Handlowy Identyfikacyjny</w:t>
      </w:r>
      <w:r w:rsidR="00A13E5E">
        <w:t>;</w:t>
      </w:r>
    </w:p>
    <w:p w14:paraId="416D77B2" w14:textId="77777777" w:rsidR="00A13E5E" w:rsidRPr="00A13E5E" w:rsidRDefault="00A13E5E" w:rsidP="00A13E5E">
      <w:pPr>
        <w:pStyle w:val="Akapitzlist"/>
        <w:numPr>
          <w:ilvl w:val="0"/>
          <w:numId w:val="8"/>
        </w:numPr>
        <w:suppressAutoHyphens/>
        <w:spacing w:after="0" w:line="240" w:lineRule="auto"/>
        <w:ind w:left="697" w:hanging="357"/>
        <w:jc w:val="both"/>
        <w:rPr>
          <w:rFonts w:ascii="Calibri" w:eastAsia="Calibri" w:hAnsi="Calibri" w:cs="Calibri"/>
        </w:rPr>
      </w:pPr>
      <w:r>
        <w:t>masę netto środka spożywczego;</w:t>
      </w:r>
    </w:p>
    <w:p w14:paraId="1F95CFAB" w14:textId="77777777" w:rsidR="00A13E5E" w:rsidRPr="00A13E5E" w:rsidRDefault="00A13E5E" w:rsidP="00A13E5E">
      <w:pPr>
        <w:pStyle w:val="Akapitzlist"/>
        <w:numPr>
          <w:ilvl w:val="0"/>
          <w:numId w:val="8"/>
        </w:numPr>
        <w:suppressAutoHyphens/>
        <w:spacing w:after="0" w:line="240" w:lineRule="auto"/>
        <w:ind w:left="697" w:hanging="357"/>
        <w:jc w:val="both"/>
        <w:rPr>
          <w:rFonts w:ascii="Calibri" w:eastAsia="Calibri" w:hAnsi="Calibri" w:cs="Calibri"/>
        </w:rPr>
      </w:pPr>
      <w:r>
        <w:t>warunki przechowywania;</w:t>
      </w:r>
    </w:p>
    <w:p w14:paraId="514C8B18" w14:textId="77777777" w:rsidR="00A13E5E" w:rsidRPr="00A13E5E" w:rsidRDefault="00A13E5E" w:rsidP="00A13E5E">
      <w:pPr>
        <w:pStyle w:val="Akapitzlist"/>
        <w:numPr>
          <w:ilvl w:val="0"/>
          <w:numId w:val="8"/>
        </w:numPr>
        <w:suppressAutoHyphens/>
        <w:spacing w:after="0" w:line="240" w:lineRule="auto"/>
        <w:ind w:left="697" w:hanging="357"/>
        <w:jc w:val="both"/>
        <w:rPr>
          <w:rFonts w:ascii="Calibri" w:eastAsia="Calibri" w:hAnsi="Calibri" w:cs="Calibri"/>
        </w:rPr>
      </w:pPr>
      <w:r>
        <w:t>oznaczenie partii produkcyjnej;</w:t>
      </w:r>
    </w:p>
    <w:p w14:paraId="615AABA2" w14:textId="77777777" w:rsidR="008A3E75" w:rsidRPr="008A3E75" w:rsidRDefault="008A3E75" w:rsidP="00A13E5E">
      <w:pPr>
        <w:pStyle w:val="Akapitzlist"/>
        <w:numPr>
          <w:ilvl w:val="0"/>
          <w:numId w:val="8"/>
        </w:numPr>
        <w:suppressAutoHyphens/>
        <w:spacing w:after="0" w:line="240" w:lineRule="auto"/>
        <w:ind w:left="697" w:hanging="357"/>
        <w:jc w:val="both"/>
        <w:rPr>
          <w:rFonts w:ascii="Calibri" w:eastAsia="Calibri" w:hAnsi="Calibri" w:cs="Calibri"/>
        </w:rPr>
      </w:pPr>
      <w:r>
        <w:t>klasę jakości handlowej,</w:t>
      </w:r>
    </w:p>
    <w:p w14:paraId="0080E580" w14:textId="6E77465B" w:rsidR="00A13E5E" w:rsidRPr="00A13E5E" w:rsidRDefault="00A13E5E" w:rsidP="008A3E75">
      <w:pPr>
        <w:pStyle w:val="Akapitzlist"/>
        <w:suppressAutoHyphens/>
        <w:spacing w:after="0" w:line="240" w:lineRule="auto"/>
        <w:ind w:left="357"/>
        <w:jc w:val="both"/>
        <w:rPr>
          <w:rFonts w:ascii="Calibri" w:eastAsia="Calibri" w:hAnsi="Calibri" w:cs="Calibri"/>
        </w:rPr>
      </w:pPr>
      <w:r>
        <w:t>oraz pozostałe informacje zgodnie z aktualnie obowiązującym prawem</w:t>
      </w:r>
    </w:p>
    <w:p w14:paraId="6E55BCE4" w14:textId="77777777" w:rsidR="002B32D6" w:rsidRPr="002B32D6" w:rsidRDefault="002B32D6" w:rsidP="002B32D6">
      <w:pPr>
        <w:suppressAutoHyphens/>
        <w:spacing w:after="0" w:line="240" w:lineRule="auto"/>
        <w:ind w:left="357"/>
        <w:jc w:val="both"/>
        <w:rPr>
          <w:rFonts w:ascii="Calibri" w:eastAsia="Calibri" w:hAnsi="Calibri" w:cs="Calibri"/>
        </w:rPr>
      </w:pPr>
    </w:p>
    <w:p w14:paraId="74E8A6F8" w14:textId="6CC8CC62" w:rsidR="00B56EE0" w:rsidRPr="00A13E5E" w:rsidRDefault="00222237" w:rsidP="00A13E5E">
      <w:pPr>
        <w:numPr>
          <w:ilvl w:val="0"/>
          <w:numId w:val="1"/>
        </w:numPr>
        <w:suppressAutoHyphens/>
        <w:spacing w:after="0" w:line="240" w:lineRule="auto"/>
        <w:ind w:left="357" w:hanging="357"/>
        <w:jc w:val="both"/>
        <w:rPr>
          <w:rFonts w:ascii="Calibri" w:eastAsia="Calibri" w:hAnsi="Calibri" w:cs="Calibri"/>
        </w:rPr>
      </w:pPr>
      <w:r w:rsidRPr="00A13E5E">
        <w:rPr>
          <w:rFonts w:ascii="Calibri" w:eastAsia="Calibri" w:hAnsi="Calibri" w:cs="Calibri"/>
          <w:b/>
        </w:rPr>
        <w:t>Termin realizacji dostaw.</w:t>
      </w:r>
    </w:p>
    <w:p w14:paraId="1C5A7381" w14:textId="77777777" w:rsidR="00B56EE0" w:rsidRDefault="00B56EE0">
      <w:pPr>
        <w:suppressAutoHyphens/>
        <w:spacing w:after="0" w:line="240" w:lineRule="auto"/>
        <w:ind w:left="357"/>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40"/>
        <w:gridCol w:w="3822"/>
      </w:tblGrid>
      <w:tr w:rsidR="00B56EE0" w:rsidRPr="002B32D6" w14:paraId="63C351FF" w14:textId="77777777" w:rsidTr="002B32D6">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0DD5A2" w14:textId="77777777" w:rsidR="00B56EE0" w:rsidRPr="002B32D6" w:rsidRDefault="00222237" w:rsidP="00AA6F62">
            <w:pPr>
              <w:spacing w:after="0" w:line="240" w:lineRule="exact"/>
              <w:jc w:val="center"/>
              <w:rPr>
                <w:rFonts w:ascii="Calibri" w:eastAsia="Calibri" w:hAnsi="Calibri" w:cs="Calibri"/>
                <w:sz w:val="20"/>
                <w:szCs w:val="20"/>
              </w:rPr>
            </w:pPr>
            <w:r w:rsidRPr="002B32D6">
              <w:rPr>
                <w:rFonts w:ascii="Calibri" w:eastAsia="Calibri" w:hAnsi="Calibri" w:cs="Calibri"/>
                <w:sz w:val="20"/>
                <w:szCs w:val="20"/>
              </w:rPr>
              <w:t>Nazwa jednostki</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C9836B" w14:textId="77777777" w:rsidR="00B56EE0" w:rsidRPr="002B32D6" w:rsidRDefault="00222237" w:rsidP="00AA6F62">
            <w:pPr>
              <w:spacing w:after="0" w:line="240" w:lineRule="exact"/>
              <w:jc w:val="center"/>
              <w:rPr>
                <w:rFonts w:ascii="Calibri" w:eastAsia="Calibri" w:hAnsi="Calibri" w:cs="Calibri"/>
                <w:sz w:val="20"/>
                <w:szCs w:val="20"/>
              </w:rPr>
            </w:pPr>
            <w:r w:rsidRPr="002B32D6">
              <w:rPr>
                <w:rFonts w:ascii="Calibri" w:eastAsia="Calibri" w:hAnsi="Calibri" w:cs="Calibri"/>
                <w:sz w:val="20"/>
                <w:szCs w:val="20"/>
              </w:rPr>
              <w:t>Termin realizacji dostaw</w:t>
            </w:r>
          </w:p>
        </w:tc>
      </w:tr>
      <w:tr w:rsidR="00B56EE0" w:rsidRPr="002B32D6" w14:paraId="2B70704D" w14:textId="77777777" w:rsidTr="002B32D6">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947035" w14:textId="77777777" w:rsidR="00B56EE0" w:rsidRPr="002B32D6" w:rsidRDefault="00222237" w:rsidP="00AA6F62">
            <w:pPr>
              <w:spacing w:after="0" w:line="240" w:lineRule="exact"/>
              <w:jc w:val="both"/>
              <w:rPr>
                <w:rFonts w:ascii="Calibri" w:eastAsia="Calibri" w:hAnsi="Calibri" w:cs="Calibri"/>
                <w:sz w:val="20"/>
                <w:szCs w:val="20"/>
              </w:rPr>
            </w:pPr>
            <w:r w:rsidRPr="002B32D6">
              <w:rPr>
                <w:rFonts w:ascii="Calibri" w:eastAsia="Calibri" w:hAnsi="Calibri" w:cs="Calibri"/>
                <w:b/>
                <w:sz w:val="20"/>
                <w:szCs w:val="20"/>
              </w:rPr>
              <w:t>Zakład Karny w Siedlcach</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A148BE" w14:textId="6976A9A7" w:rsidR="00B56EE0" w:rsidRPr="002B32D6" w:rsidRDefault="00222237" w:rsidP="0040776A">
            <w:pPr>
              <w:spacing w:after="0" w:line="240" w:lineRule="exact"/>
              <w:jc w:val="right"/>
              <w:rPr>
                <w:rFonts w:ascii="Calibri" w:eastAsia="Calibri" w:hAnsi="Calibri" w:cs="Calibri"/>
                <w:sz w:val="20"/>
                <w:szCs w:val="20"/>
              </w:rPr>
            </w:pPr>
            <w:r w:rsidRPr="002B32D6">
              <w:rPr>
                <w:rFonts w:ascii="Calibri" w:eastAsia="Calibri" w:hAnsi="Calibri" w:cs="Calibri"/>
                <w:sz w:val="20"/>
                <w:szCs w:val="20"/>
              </w:rPr>
              <w:t xml:space="preserve">od dnia </w:t>
            </w:r>
            <w:r w:rsidR="0040776A">
              <w:rPr>
                <w:rFonts w:ascii="Calibri" w:eastAsia="Calibri" w:hAnsi="Calibri" w:cs="Calibri"/>
                <w:sz w:val="20"/>
                <w:szCs w:val="20"/>
              </w:rPr>
              <w:t>10.04</w:t>
            </w:r>
            <w:r w:rsidRPr="002B32D6">
              <w:rPr>
                <w:rFonts w:ascii="Calibri" w:eastAsia="Calibri" w:hAnsi="Calibri" w:cs="Calibri"/>
                <w:sz w:val="20"/>
                <w:szCs w:val="20"/>
              </w:rPr>
              <w:t xml:space="preserve">.2022 r. do dnia </w:t>
            </w:r>
            <w:r w:rsidR="0040776A">
              <w:rPr>
                <w:rFonts w:ascii="Calibri" w:eastAsia="Calibri" w:hAnsi="Calibri" w:cs="Calibri"/>
                <w:sz w:val="20"/>
                <w:szCs w:val="20"/>
              </w:rPr>
              <w:t>02.01.2023</w:t>
            </w:r>
            <w:bookmarkStart w:id="0" w:name="_GoBack"/>
            <w:bookmarkEnd w:id="0"/>
            <w:r w:rsidRPr="002B32D6">
              <w:rPr>
                <w:rFonts w:ascii="Calibri" w:eastAsia="Calibri" w:hAnsi="Calibri" w:cs="Calibri"/>
                <w:sz w:val="20"/>
                <w:szCs w:val="20"/>
              </w:rPr>
              <w:t xml:space="preserve"> r.</w:t>
            </w:r>
          </w:p>
        </w:tc>
      </w:tr>
    </w:tbl>
    <w:p w14:paraId="3420E919" w14:textId="77777777" w:rsidR="00B56EE0" w:rsidRDefault="00B56EE0">
      <w:pPr>
        <w:tabs>
          <w:tab w:val="left" w:pos="0"/>
        </w:tabs>
        <w:spacing w:after="0" w:line="240" w:lineRule="auto"/>
        <w:ind w:left="357"/>
        <w:jc w:val="both"/>
        <w:rPr>
          <w:rFonts w:ascii="Calibri" w:eastAsia="Calibri" w:hAnsi="Calibri" w:cs="Calibri"/>
          <w:b/>
        </w:rPr>
      </w:pPr>
    </w:p>
    <w:p w14:paraId="6D9B25CB" w14:textId="77777777" w:rsidR="00B56EE0" w:rsidRPr="00A13E5E" w:rsidRDefault="00222237" w:rsidP="00A13E5E">
      <w:pPr>
        <w:pStyle w:val="Akapitzlist"/>
        <w:numPr>
          <w:ilvl w:val="0"/>
          <w:numId w:val="1"/>
        </w:numPr>
        <w:tabs>
          <w:tab w:val="left" w:pos="0"/>
        </w:tabs>
        <w:spacing w:after="0" w:line="240" w:lineRule="auto"/>
        <w:ind w:left="357" w:hanging="357"/>
        <w:jc w:val="both"/>
        <w:rPr>
          <w:rFonts w:ascii="Calibri" w:eastAsia="Calibri" w:hAnsi="Calibri" w:cs="Calibri"/>
          <w:b/>
        </w:rPr>
      </w:pPr>
      <w:r w:rsidRPr="00A13E5E">
        <w:rPr>
          <w:rFonts w:ascii="Calibri" w:eastAsia="Calibri" w:hAnsi="Calibri" w:cs="Calibri"/>
          <w:b/>
        </w:rPr>
        <w:t>Miejsce realizacji dostaw.</w:t>
      </w:r>
    </w:p>
    <w:p w14:paraId="7405C20C" w14:textId="77777777" w:rsidR="00B56EE0" w:rsidRDefault="00B56EE0">
      <w:pPr>
        <w:tabs>
          <w:tab w:val="left" w:pos="0"/>
        </w:tabs>
        <w:spacing w:after="0" w:line="240" w:lineRule="auto"/>
        <w:ind w:left="357"/>
        <w:jc w:val="both"/>
        <w:rPr>
          <w:rFonts w:ascii="Calibri" w:eastAsia="Calibri" w:hAnsi="Calibri" w:cs="Calibri"/>
          <w:b/>
        </w:rPr>
      </w:pPr>
    </w:p>
    <w:tbl>
      <w:tblPr>
        <w:tblW w:w="9072" w:type="dxa"/>
        <w:tblInd w:w="-5" w:type="dxa"/>
        <w:tblCellMar>
          <w:left w:w="10" w:type="dxa"/>
          <w:right w:w="10" w:type="dxa"/>
        </w:tblCellMar>
        <w:tblLook w:val="04A0" w:firstRow="1" w:lastRow="0" w:firstColumn="1" w:lastColumn="0" w:noHBand="0" w:noVBand="1"/>
      </w:tblPr>
      <w:tblGrid>
        <w:gridCol w:w="5245"/>
        <w:gridCol w:w="3827"/>
      </w:tblGrid>
      <w:tr w:rsidR="002C1158" w:rsidRPr="002B32D6" w14:paraId="379BDA82" w14:textId="77777777" w:rsidTr="002C1158">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1CEFFF" w14:textId="77777777" w:rsidR="002C1158" w:rsidRPr="002B32D6" w:rsidRDefault="002C1158" w:rsidP="00AA6F62">
            <w:pPr>
              <w:spacing w:after="0" w:line="240" w:lineRule="exact"/>
              <w:jc w:val="center"/>
              <w:rPr>
                <w:rFonts w:ascii="Calibri" w:eastAsia="Calibri" w:hAnsi="Calibri" w:cs="Calibri"/>
                <w:sz w:val="20"/>
                <w:szCs w:val="20"/>
              </w:rPr>
            </w:pPr>
            <w:r w:rsidRPr="002B32D6">
              <w:rPr>
                <w:rFonts w:ascii="Calibri" w:eastAsia="Calibri" w:hAnsi="Calibri" w:cs="Calibri"/>
                <w:sz w:val="20"/>
                <w:szCs w:val="20"/>
              </w:rPr>
              <w:t>Nazwa jednostki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2FCB6D" w14:textId="77777777" w:rsidR="002C1158" w:rsidRPr="002B32D6" w:rsidRDefault="002C1158" w:rsidP="00AA6F62">
            <w:pPr>
              <w:spacing w:after="0" w:line="240" w:lineRule="exact"/>
              <w:jc w:val="center"/>
              <w:rPr>
                <w:rFonts w:ascii="Calibri" w:eastAsia="Calibri" w:hAnsi="Calibri" w:cs="Calibri"/>
                <w:sz w:val="20"/>
                <w:szCs w:val="20"/>
              </w:rPr>
            </w:pPr>
            <w:r w:rsidRPr="002B32D6">
              <w:rPr>
                <w:rFonts w:ascii="Calibri" w:eastAsia="Calibri" w:hAnsi="Calibri" w:cs="Calibri"/>
                <w:sz w:val="20"/>
                <w:szCs w:val="20"/>
              </w:rPr>
              <w:t>Adres</w:t>
            </w:r>
          </w:p>
        </w:tc>
      </w:tr>
      <w:tr w:rsidR="002C1158" w:rsidRPr="002B32D6" w14:paraId="63E37D9E" w14:textId="77777777" w:rsidTr="002C1158">
        <w:trPr>
          <w:trHeight w:val="1"/>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E4E0B" w14:textId="77777777" w:rsidR="002C1158" w:rsidRPr="002B32D6" w:rsidRDefault="002C1158" w:rsidP="00AA6F62">
            <w:pPr>
              <w:spacing w:after="0" w:line="240" w:lineRule="exact"/>
              <w:jc w:val="both"/>
              <w:rPr>
                <w:rFonts w:ascii="Calibri" w:eastAsia="Calibri" w:hAnsi="Calibri" w:cs="Calibri"/>
                <w:sz w:val="20"/>
                <w:szCs w:val="20"/>
              </w:rPr>
            </w:pPr>
            <w:r w:rsidRPr="002B32D6">
              <w:rPr>
                <w:rFonts w:ascii="Calibri" w:eastAsia="Calibri" w:hAnsi="Calibri" w:cs="Calibri"/>
                <w:b/>
                <w:sz w:val="20"/>
                <w:szCs w:val="20"/>
              </w:rPr>
              <w:t>Zakład Karny w Siedlcach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F4FEE5" w14:textId="77777777" w:rsidR="002C1158" w:rsidRPr="002B32D6" w:rsidRDefault="002C1158" w:rsidP="00AA6F62">
            <w:pPr>
              <w:spacing w:after="0" w:line="240" w:lineRule="exact"/>
              <w:jc w:val="both"/>
              <w:rPr>
                <w:rFonts w:ascii="Calibri" w:eastAsia="Calibri" w:hAnsi="Calibri" w:cs="Calibri"/>
                <w:sz w:val="20"/>
                <w:szCs w:val="20"/>
              </w:rPr>
            </w:pPr>
            <w:r w:rsidRPr="002B32D6">
              <w:rPr>
                <w:rFonts w:ascii="Calibri" w:eastAsia="Calibri" w:hAnsi="Calibri" w:cs="Calibri"/>
                <w:sz w:val="20"/>
                <w:szCs w:val="20"/>
              </w:rPr>
              <w:t>ul. Piłsudskiego 47, 08-110 Siedlce</w:t>
            </w:r>
          </w:p>
        </w:tc>
      </w:tr>
    </w:tbl>
    <w:p w14:paraId="54EB56E3" w14:textId="627FB1D7" w:rsidR="00B56EE0" w:rsidRPr="002B32D6" w:rsidRDefault="00B56EE0" w:rsidP="007D1BE2">
      <w:pPr>
        <w:pStyle w:val="Akapitzlist"/>
        <w:tabs>
          <w:tab w:val="left" w:pos="0"/>
        </w:tabs>
        <w:suppressAutoHyphens/>
        <w:spacing w:after="0" w:line="240" w:lineRule="auto"/>
        <w:ind w:left="357"/>
        <w:jc w:val="both"/>
        <w:rPr>
          <w:rFonts w:ascii="Calibri" w:eastAsia="Calibri" w:hAnsi="Calibri" w:cs="Calibri"/>
          <w:b/>
        </w:rPr>
      </w:pPr>
    </w:p>
    <w:sectPr w:rsidR="00B56EE0" w:rsidRPr="002B3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9F"/>
    <w:multiLevelType w:val="multilevel"/>
    <w:tmpl w:val="0868F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906E3"/>
    <w:multiLevelType w:val="hybridMultilevel"/>
    <w:tmpl w:val="B4D8435E"/>
    <w:lvl w:ilvl="0" w:tplc="0415000F">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 w15:restartNumberingAfterBreak="0">
    <w:nsid w:val="1DED4081"/>
    <w:multiLevelType w:val="hybridMultilevel"/>
    <w:tmpl w:val="BB8684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22E3246D"/>
    <w:multiLevelType w:val="multilevel"/>
    <w:tmpl w:val="2E46A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F40FF"/>
    <w:multiLevelType w:val="hybridMultilevel"/>
    <w:tmpl w:val="41EA0B9C"/>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422B2EB1"/>
    <w:multiLevelType w:val="hybridMultilevel"/>
    <w:tmpl w:val="41EA0B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42737CE6"/>
    <w:multiLevelType w:val="multilevel"/>
    <w:tmpl w:val="F66AD7EA"/>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B51CA8"/>
    <w:multiLevelType w:val="hybridMultilevel"/>
    <w:tmpl w:val="215E8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C92B35"/>
    <w:multiLevelType w:val="multilevel"/>
    <w:tmpl w:val="9CBEC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772290"/>
    <w:multiLevelType w:val="hybridMultilevel"/>
    <w:tmpl w:val="4F7E0A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7E763FC1"/>
    <w:multiLevelType w:val="hybridMultilevel"/>
    <w:tmpl w:val="B88A02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7FE37D8E"/>
    <w:multiLevelType w:val="multilevel"/>
    <w:tmpl w:val="E4787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11"/>
  </w:num>
  <w:num w:numId="5">
    <w:abstractNumId w:val="8"/>
  </w:num>
  <w:num w:numId="6">
    <w:abstractNumId w:val="9"/>
  </w:num>
  <w:num w:numId="7">
    <w:abstractNumId w:val="2"/>
  </w:num>
  <w:num w:numId="8">
    <w:abstractNumId w:val="10"/>
  </w:num>
  <w:num w:numId="9">
    <w:abstractNumId w:val="5"/>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E0"/>
    <w:rsid w:val="000A038F"/>
    <w:rsid w:val="00222237"/>
    <w:rsid w:val="00272D29"/>
    <w:rsid w:val="00272DF3"/>
    <w:rsid w:val="002B32D6"/>
    <w:rsid w:val="002C1158"/>
    <w:rsid w:val="002C5553"/>
    <w:rsid w:val="0040776A"/>
    <w:rsid w:val="004845EA"/>
    <w:rsid w:val="004E61AA"/>
    <w:rsid w:val="0051028B"/>
    <w:rsid w:val="005E78BE"/>
    <w:rsid w:val="007515E0"/>
    <w:rsid w:val="007D1BE2"/>
    <w:rsid w:val="008A3E75"/>
    <w:rsid w:val="00A13E5E"/>
    <w:rsid w:val="00AA6F62"/>
    <w:rsid w:val="00B1181F"/>
    <w:rsid w:val="00B56EE0"/>
    <w:rsid w:val="00BE5D0C"/>
    <w:rsid w:val="00CA11E3"/>
    <w:rsid w:val="00CF0E72"/>
    <w:rsid w:val="00D83D5B"/>
    <w:rsid w:val="00DB1518"/>
    <w:rsid w:val="00E61E1D"/>
    <w:rsid w:val="00E73826"/>
    <w:rsid w:val="00FC2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F87"/>
  <w15:docId w15:val="{31EEA6F8-DA31-432B-96BB-C817C583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3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1419</Words>
  <Characters>8518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Laskus</dc:creator>
  <cp:lastModifiedBy>Mieczysław Kozioł</cp:lastModifiedBy>
  <cp:revision>3</cp:revision>
  <dcterms:created xsi:type="dcterms:W3CDTF">2022-03-25T14:38:00Z</dcterms:created>
  <dcterms:modified xsi:type="dcterms:W3CDTF">2022-03-25T14:40:00Z</dcterms:modified>
</cp:coreProperties>
</file>