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4" w:rsidRDefault="00724679">
      <w:pPr>
        <w:widowControl w:val="0"/>
        <w:spacing w:line="360" w:lineRule="auto"/>
        <w:jc w:val="center"/>
      </w:pPr>
      <w:r>
        <w:rPr>
          <w:b/>
        </w:rPr>
        <w:t>Projekt umowy nr ZP/1</w:t>
      </w:r>
      <w:r>
        <w:rPr>
          <w:b/>
        </w:rPr>
        <w:t>5</w:t>
      </w:r>
      <w:r>
        <w:rPr>
          <w:b/>
        </w:rPr>
        <w:t>/19</w:t>
      </w:r>
    </w:p>
    <w:p w:rsidR="00B81D24" w:rsidRDefault="00724679">
      <w:pPr>
        <w:widowControl w:val="0"/>
        <w:spacing w:line="360" w:lineRule="auto"/>
        <w:jc w:val="center"/>
      </w:pPr>
      <w:r>
        <w:rPr>
          <w:b/>
        </w:rPr>
        <w:t>Część nr ...</w:t>
      </w:r>
    </w:p>
    <w:p w:rsidR="00B81D24" w:rsidRDefault="00B81D24">
      <w:pPr>
        <w:widowControl w:val="0"/>
        <w:spacing w:line="360" w:lineRule="auto"/>
        <w:rPr>
          <w:b/>
        </w:rPr>
      </w:pPr>
    </w:p>
    <w:p w:rsidR="00B81D24" w:rsidRDefault="00724679">
      <w:pPr>
        <w:spacing w:line="360" w:lineRule="auto"/>
      </w:pPr>
      <w:r>
        <w:rPr>
          <w:rFonts w:ascii="Times New Roman" w:hAnsi="Times New Roman"/>
        </w:rPr>
        <w:t xml:space="preserve">Zawarta w dniu …………………………………. roku w ……………………, pomiędzy: ……………………………………………., z siedzibą w ………………………….przy ul. ………………………………………, NIP:…………………, REGON: ……………………….,  KRS …………………………… </w:t>
      </w:r>
    </w:p>
    <w:p w:rsidR="00B81D24" w:rsidRDefault="00724679">
      <w:pPr>
        <w:spacing w:line="360" w:lineRule="auto"/>
        <w:jc w:val="both"/>
      </w:pPr>
      <w:r>
        <w:rPr>
          <w:rFonts w:ascii="Times New Roman" w:hAnsi="Times New Roman"/>
        </w:rPr>
        <w:t xml:space="preserve">reprezentowaną przez: 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</w:p>
    <w:p w:rsidR="00B81D24" w:rsidRDefault="00B81D24">
      <w:pPr>
        <w:spacing w:line="360" w:lineRule="auto"/>
        <w:ind w:right="362"/>
        <w:jc w:val="both"/>
        <w:rPr>
          <w:rFonts w:ascii="Times New Roman" w:hAnsi="Times New Roman"/>
        </w:rPr>
      </w:pPr>
    </w:p>
    <w:p w:rsidR="00B81D24" w:rsidRDefault="00724679">
      <w:pPr>
        <w:spacing w:line="360" w:lineRule="auto"/>
        <w:ind w:right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B81D24" w:rsidRDefault="00724679">
      <w:pPr>
        <w:spacing w:line="360" w:lineRule="auto"/>
        <w:jc w:val="both"/>
      </w:pPr>
      <w:r>
        <w:rPr>
          <w:rFonts w:ascii="Times New Roman" w:hAnsi="Times New Roman"/>
          <w:bCs/>
        </w:rPr>
        <w:t>…………………………………….</w:t>
      </w:r>
      <w:r>
        <w:rPr>
          <w:rFonts w:ascii="Times New Roman" w:hAnsi="Times New Roman"/>
        </w:rPr>
        <w:t xml:space="preserve"> z siedzibą w ………………………………. przy                             ul. ………………………………………, NIP: ………………………………,                              REGON:……………………………, KRS ………………………………</w:t>
      </w:r>
    </w:p>
    <w:p w:rsidR="00B81D24" w:rsidRDefault="00724679">
      <w:pPr>
        <w:pStyle w:val="Tekstpodstawowywcity"/>
        <w:spacing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</w:t>
      </w:r>
      <w:r>
        <w:rPr>
          <w:rFonts w:ascii="Times New Roman" w:hAnsi="Times New Roman"/>
        </w:rPr>
        <w:t>rezentowaną przez:</w:t>
      </w:r>
    </w:p>
    <w:p w:rsidR="00B81D24" w:rsidRDefault="00724679">
      <w:pPr>
        <w:pStyle w:val="Tekstpodstawowywcity"/>
        <w:spacing w:line="360" w:lineRule="auto"/>
        <w:ind w:right="567"/>
        <w:jc w:val="both"/>
      </w:pPr>
      <w:r>
        <w:rPr>
          <w:rFonts w:ascii="Times New Roman" w:hAnsi="Times New Roman"/>
        </w:rPr>
        <w:t>………………………………………………,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B81D24" w:rsidRDefault="00B81D24">
      <w:pPr>
        <w:widowControl w:val="0"/>
        <w:spacing w:line="360" w:lineRule="auto"/>
        <w:rPr>
          <w:b/>
        </w:rPr>
      </w:pPr>
    </w:p>
    <w:p w:rsidR="00B81D24" w:rsidRDefault="00724679">
      <w:pPr>
        <w:pStyle w:val="Tekstpodstawowy"/>
        <w:spacing w:after="0" w:line="360" w:lineRule="auto"/>
        <w:jc w:val="both"/>
      </w:pPr>
      <w:r>
        <w:rPr>
          <w:rFonts w:ascii="Times New Roman" w:hAnsi="Times New Roman"/>
        </w:rPr>
        <w:t>Umowa została zawarta w wyniku wyłonienia Wykonawcy na realizację zamówienia publicznego, w postępowaniu prowadzonym w trybi</w:t>
      </w:r>
      <w:r>
        <w:rPr>
          <w:rFonts w:ascii="Times New Roman" w:hAnsi="Times New Roman"/>
        </w:rPr>
        <w:t xml:space="preserve">e przetargu nieograniczonego pn. „Cykliczna dostawa </w:t>
      </w:r>
      <w:r>
        <w:rPr>
          <w:rFonts w:ascii="Times New Roman" w:eastAsia="Times New Roman" w:hAnsi="Times New Roman" w:cs="Times New Roman"/>
          <w:lang w:eastAsia="pl-PL" w:bidi="en-US"/>
        </w:rPr>
        <w:t>produktów leczniczych</w:t>
      </w:r>
      <w:r>
        <w:rPr>
          <w:rFonts w:ascii="Times New Roman" w:hAnsi="Times New Roman"/>
        </w:rPr>
        <w:t xml:space="preserve"> do Szpitala Średzkiego Serca Jezusowego Sp. z o. o. - etap II”, na podstawie przepisów ustawy z dnia 29 stycznia 2004 roku Prawo zamówień publicznych (Dz. U. z 2018 r., poz. 1986 ze </w:t>
      </w:r>
      <w:r>
        <w:rPr>
          <w:rFonts w:ascii="Times New Roman" w:hAnsi="Times New Roman"/>
        </w:rPr>
        <w:t>zmianami).</w:t>
      </w:r>
    </w:p>
    <w:p w:rsidR="00B81D24" w:rsidRDefault="00B81D2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1D24" w:rsidRDefault="0072467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B81D24" w:rsidRDefault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1. Przedmiotem niniejszej umowy jest dostawa przez Wykonawcę, na każdorazowe zamówienie Zamawiającego asortymentu wyszczególnionego dla części nr … w załączniku nr 1 do Specyfikacji Istotnych Warunków Zamówienia postępowania prowadzonego po</w:t>
      </w:r>
      <w:r>
        <w:rPr>
          <w:rFonts w:ascii="Times New Roman" w:hAnsi="Times New Roman" w:cs="Times New Roman"/>
        </w:rPr>
        <w:t xml:space="preserve">d nazwą </w:t>
      </w:r>
      <w:r>
        <w:rPr>
          <w:rFonts w:ascii="Times New Roman" w:hAnsi="Times New Roman"/>
        </w:rPr>
        <w:t>„</w:t>
      </w:r>
      <w:r>
        <w:rPr>
          <w:rFonts w:ascii="Times New Roman" w:eastAsia="Times New Roman" w:hAnsi="Times New Roman"/>
          <w:lang w:eastAsia="pl-PL"/>
        </w:rPr>
        <w:t>Cykliczna dostawa produktów leczniczych do Szpitala Średzkiego Serca Jezusowego Sp. z o. o. - etap II”, według cen jednostkowych  podanych przez Wykonawcę w formularzu asortymentowo-cenowym.</w:t>
      </w:r>
    </w:p>
    <w:p w:rsidR="00B81D24" w:rsidRDefault="00724679">
      <w:pPr>
        <w:pStyle w:val="Style24"/>
        <w:spacing w:line="360" w:lineRule="auto"/>
      </w:pPr>
      <w:r>
        <w:rPr>
          <w:rFonts w:ascii="Times New Roman" w:eastAsia="Times New Roman" w:hAnsi="Times New Roman"/>
          <w:lang w:eastAsia="pl-PL"/>
        </w:rPr>
        <w:t>2. Integralną część umowy stanowi dokumentacja</w:t>
      </w:r>
      <w:r>
        <w:rPr>
          <w:rFonts w:ascii="Times New Roman" w:eastAsia="Times New Roman" w:hAnsi="Times New Roman"/>
          <w:lang w:eastAsia="pl-PL"/>
        </w:rPr>
        <w:t xml:space="preserve"> z postępowania o udzielenie zamówienia publicznego, w tym dokumentacja , o której mowa w ust. 1 oraz oferta Wykonawcy. </w:t>
      </w:r>
    </w:p>
    <w:p w:rsidR="00B81D24" w:rsidRDefault="00724679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Dla części 1 i 17: Na okres trwania przedmiotowej umowy Wykonawca użyczy Zamawiającemu</w:t>
      </w:r>
      <w:r>
        <w:rPr>
          <w:rFonts w:ascii="Times New Roman" w:eastAsia="Times New Roman" w:hAnsi="Times New Roman"/>
          <w:b/>
          <w:bCs/>
          <w:lang w:eastAsia="pl-PL"/>
        </w:rPr>
        <w:t xml:space="preserve"> cztery sztuki pomp, niezbędnych</w:t>
      </w:r>
      <w:r>
        <w:rPr>
          <w:rFonts w:ascii="Times New Roman" w:eastAsia="Times New Roman" w:hAnsi="Times New Roman"/>
          <w:b/>
          <w:bCs/>
          <w:lang w:eastAsia="pl-PL"/>
        </w:rPr>
        <w:t xml:space="preserve"> do podawania preparatów dojelitowych, określonych w wykazie asortymentu. </w:t>
      </w:r>
    </w:p>
    <w:p w:rsidR="00B81D24" w:rsidRDefault="00724679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4. Dla części 1 i 17: Wykonawca zapewni na czas trwania umowy bezpłatne napraw</w:t>
      </w:r>
      <w:r>
        <w:rPr>
          <w:rFonts w:ascii="Times New Roman" w:eastAsia="Times New Roman" w:hAnsi="Times New Roman"/>
          <w:b/>
          <w:bCs/>
          <w:lang w:eastAsia="pl-PL"/>
        </w:rPr>
        <w:t>y</w:t>
      </w:r>
      <w:r>
        <w:rPr>
          <w:rFonts w:ascii="Times New Roman" w:eastAsia="Times New Roman" w:hAnsi="Times New Roman"/>
          <w:b/>
          <w:bCs/>
          <w:lang w:eastAsia="pl-PL"/>
        </w:rPr>
        <w:t xml:space="preserve"> i serwis pomp, o których mowa w ust. 3. </w:t>
      </w:r>
    </w:p>
    <w:p w:rsidR="00B81D24" w:rsidRDefault="0072467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2. Wykonawca oświadcza, że posiada wszelkie wy</w:t>
      </w:r>
      <w:r>
        <w:rPr>
          <w:rFonts w:ascii="Times New Roman" w:hAnsi="Times New Roman"/>
        </w:rPr>
        <w:t>magane prawem dokumenty dopuszczające do obrotu na terenie RP oferowane produkty lecznicze oraz że przekaże je na każde żądanie Zamawiającego.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3. Wykonawca oświadcza, że na żądanie Zamawiającego przedłoży kartę charakterystyki poszczególnych produktów lecz</w:t>
      </w:r>
      <w:r>
        <w:rPr>
          <w:rFonts w:ascii="Times New Roman" w:hAnsi="Times New Roman"/>
        </w:rPr>
        <w:t xml:space="preserve">niczych.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4. Wykonawca oświadcza, że na każdym dostarczonym opakowaniu leku będzie podany numer serii i data ważności partii.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5. Wykonawca oświadcza, że zaoferowany produkt będzie posiadał datę ważności wynoszącą </w:t>
      </w:r>
      <w:r>
        <w:rPr>
          <w:rFonts w:ascii="Times New Roman" w:hAnsi="Times New Roman"/>
        </w:rPr>
        <w:t>minimum 12 miesięcy</w:t>
      </w:r>
      <w:r>
        <w:rPr>
          <w:rFonts w:ascii="Times New Roman" w:hAnsi="Times New Roman"/>
        </w:rPr>
        <w:t>, licząc od daty dostaw</w:t>
      </w:r>
      <w:r>
        <w:rPr>
          <w:rFonts w:ascii="Times New Roman" w:hAnsi="Times New Roman"/>
        </w:rPr>
        <w:t>y produktu do Zamawiającego.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6. Zamawiający zastrzega sobie prawo do korzystania z czasowych, bądź jednorazowych promocji i obniżek cen na dany asortyment. </w:t>
      </w:r>
    </w:p>
    <w:p w:rsidR="00B81D24" w:rsidRDefault="00724679">
      <w:pPr>
        <w:spacing w:line="360" w:lineRule="auto"/>
        <w:jc w:val="center"/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>1 odbywać się będą partiami, zgodnie z zamówieniami skła</w:t>
      </w:r>
      <w:r>
        <w:rPr>
          <w:rFonts w:ascii="Times New Roman" w:hAnsi="Times New Roman"/>
        </w:rPr>
        <w:t>danymi przez Zamawiającego pocztą elektroniczną na adres: ……………………..… lub telefonicznie pod numer …………. Składanie zamówień w formie telefonicznej potwierdzone zostanie przez Wykonawcę wiadomością przekazaną pocztą elektroniczną na adres: apteka@szpitalsred</w:t>
      </w:r>
      <w:r>
        <w:rPr>
          <w:rFonts w:ascii="Times New Roman" w:hAnsi="Times New Roman"/>
        </w:rPr>
        <w:t>zki.pl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2. Termin dostawy poszczególnych partii ustala się do godziny 13:00 dnia następującego po dniu złożenia zamówienia w jednej z form, określonych w ust.1.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3. Wykonawca jest zobowiązany przekazać przedmiot zamówienia bezpośrednio do magazynu Apteki Sz</w:t>
      </w:r>
      <w:r>
        <w:rPr>
          <w:rFonts w:ascii="Times New Roman" w:hAnsi="Times New Roman"/>
        </w:rPr>
        <w:t>pitala Średzkiego Serca Jezusowego Sp. z o. o. od poniedziałku do piątku, w godz. od 8.00 do 13.00.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4. Transport asortymentu odbywać się będzie na koszt i ryzyko Wykonawcy.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5. Transport leków do siedziby Zamawiającego odbywać się będzie zgodnie z obowiązuj</w:t>
      </w:r>
      <w:r>
        <w:rPr>
          <w:rFonts w:ascii="Times New Roman" w:hAnsi="Times New Roman"/>
        </w:rPr>
        <w:t xml:space="preserve">ącymi przepisami regulującymi transport leków, w specjalnie wydzielonych przestrzeniach ładunkowych środka transportu, które zapewniają zabezpieczenie odpowiedniej temperatury właściwej dla </w:t>
      </w:r>
      <w:r>
        <w:rPr>
          <w:rFonts w:ascii="Times New Roman" w:hAnsi="Times New Roman"/>
        </w:rPr>
        <w:lastRenderedPageBreak/>
        <w:t>danego leku, zabezpieczenie leków przed zanieczyszczeniami organic</w:t>
      </w:r>
      <w:r>
        <w:rPr>
          <w:rFonts w:ascii="Times New Roman" w:hAnsi="Times New Roman"/>
        </w:rPr>
        <w:t xml:space="preserve">znymi oraz uszkodzeniami mechanicznymi, a także mikroorganizmami i szkodnikami; gwarantujących warunki uniemożliwiające pomieszanie i skażenie leków oraz dostęp do leków osobom nieupoważnionym.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6. W przypadku kiedy ostatnia godzina realizacji dostawy przy</w:t>
      </w:r>
      <w:r>
        <w:rPr>
          <w:rFonts w:ascii="Times New Roman" w:hAnsi="Times New Roman"/>
        </w:rPr>
        <w:t xml:space="preserve">padałaby w dzień ustawowo wolny od pracy (tj. soboty, niedziele lub święta), wówczas dostawę należy zrealizować pierwszego dnia roboczego następującego po dniu wolnym od pracy, do godziny </w:t>
      </w:r>
      <w:r>
        <w:rPr>
          <w:rFonts w:ascii="Times New Roman" w:hAnsi="Times New Roman"/>
        </w:rPr>
        <w:t xml:space="preserve">13:00 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 xml:space="preserve">1. Do pięciu razy w trakcie trwania umowy Zamawiający może skorzystać z realizacji </w:t>
      </w:r>
      <w:r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 w trybie na cito.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2. Dostawy w trybie na cito realizowane będą przez Wykonawcę w ciągu 12 h od momentu złożenia przez Zamawiającego zamówienia, w jednej z form, okre</w:t>
      </w:r>
      <w:r>
        <w:rPr>
          <w:rFonts w:ascii="Times New Roman" w:hAnsi="Times New Roman" w:cs="Times New Roman"/>
        </w:rPr>
        <w:t>ślon</w:t>
      </w:r>
      <w:r>
        <w:rPr>
          <w:rFonts w:ascii="Times New Roman" w:hAnsi="Times New Roman" w:cs="Times New Roman"/>
        </w:rPr>
        <w:t xml:space="preserve">ych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1 pod warunkiem, że zamówienie zostanie złożone najpóźniej do godziny 12:00.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 przypadku dostaw w trybie na cito, Wykonawca dostarczy zamówiony asortyment do wskazanej przez Zamawiającego komórki organizacyjnej szpitala.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4. Zamawiając</w:t>
      </w:r>
      <w:r>
        <w:rPr>
          <w:rFonts w:ascii="Times New Roman" w:hAnsi="Times New Roman" w:cs="Times New Roman"/>
        </w:rPr>
        <w:t>y nie będzie korzystał z dostaw w trybie na cito w dzień ustawowo wolny od pracy (tj. soboty, niedziele lub święta).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 przypadku stwierdzenia, że dostarczony asortyment jest niezgodny z opisanym w ofercie </w:t>
      </w:r>
      <w:r>
        <w:rPr>
          <w:rFonts w:ascii="Times New Roman" w:hAnsi="Times New Roman"/>
        </w:rPr>
        <w:t xml:space="preserve">przetargowej lub zawiera wady, Zamawiający odmówi jego odbioru i sporządzi protokół zawierający przyczyny odmowy odbioru. Wykonawca wymieni na swój koszt i ryzyko taki </w:t>
      </w:r>
      <w:r>
        <w:rPr>
          <w:rFonts w:ascii="Times New Roman" w:hAnsi="Times New Roman"/>
        </w:rPr>
        <w:t xml:space="preserve">asortyment w ciągu </w:t>
      </w:r>
      <w:r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 xml:space="preserve"> godzin</w:t>
      </w:r>
      <w:r>
        <w:rPr>
          <w:rFonts w:ascii="Times New Roman" w:hAnsi="Times New Roman"/>
        </w:rPr>
        <w:t xml:space="preserve"> od zgłoszenia reklamacji przez Zamawiającego.  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W przypadku gdy Zamawiający odbierze asortyment i stwierdzi po odbiorze jego niezgodność z ofertą  lub stwierdzi iż zawiera wady, to Zamawiający zastrzega sobie prawo do reklam</w:t>
      </w:r>
      <w:r>
        <w:rPr>
          <w:rFonts w:ascii="Times New Roman" w:hAnsi="Times New Roman"/>
        </w:rPr>
        <w:t xml:space="preserve">owania dostawy lub jej części bezpośrednio u Wykonawcy w terminie niezwłocznym, a Wykonawca wymieni ten asortyment na swój koszt i ryzyko w ciągu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godzin od zgłoszenia reklamacji przez Zamawiającego. 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W przypadku kiedy ostatnia godzina wymiany asortym</w:t>
      </w:r>
      <w:r>
        <w:rPr>
          <w:rFonts w:ascii="Times New Roman" w:hAnsi="Times New Roman"/>
        </w:rPr>
        <w:t xml:space="preserve">entu w sytuacjach, o których mowa w ust.  1 </w:t>
      </w:r>
      <w:r>
        <w:rPr>
          <w:rFonts w:ascii="Times New Roman" w:hAnsi="Times New Roman"/>
        </w:rPr>
        <w:t>i 2 przypadałaby w dzień ustawowo wolny od pracy (tj. soboty, niedziele lub święta), wówczas wymianę należy zrealizować pierwszego dnia roboczego następującego po dniu wolnym od pracy, do godziny odpowiadającej up</w:t>
      </w:r>
      <w:r>
        <w:rPr>
          <w:rFonts w:ascii="Times New Roman" w:hAnsi="Times New Roman"/>
        </w:rPr>
        <w:t xml:space="preserve">ływowi terminu wymiany asortymentu.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1. Z tytułu wykonania niniejszej umowy, Zamawiający zapłaci Wykonawcy  wynagrodzenie do maksymalnej wysokości …………… zł netto (słownie: ………………. i …………../100) powiększone o obowiązujący podatek VAT, tj.…………….. zł brut</w:t>
      </w:r>
      <w:r>
        <w:rPr>
          <w:rFonts w:ascii="Times New Roman" w:hAnsi="Times New Roman" w:cs="Times New Roman"/>
        </w:rPr>
        <w:t>to (słownie: ……………. i …………/100), zgodnie z treścią formularza ofertowego Wykonawcy.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lastRenderedPageBreak/>
        <w:t>2. Strony ustalają cenę jednostkową poszczególnego asortymentu zgodną z treścią formularza asortymentowo- cenowego złożonego przez Wykonawcę w postępowaniu.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3. Zamawiający </w:t>
      </w:r>
      <w:r>
        <w:rPr>
          <w:rFonts w:ascii="Times New Roman" w:hAnsi="Times New Roman" w:cs="Times New Roman"/>
        </w:rPr>
        <w:t>zastrzega sobie prawo do ograniczenia ilości zamawianego asortymentu w stosunku do ilości określonych w formularzu asortymentowo – cenowym. Z tego tytułu  Wykonawcy nie będą przysługiwały żadne roszczenia. Jednocześnie Zamawiający deklaruje, że zakupi asor</w:t>
      </w:r>
      <w:r>
        <w:rPr>
          <w:rFonts w:ascii="Times New Roman" w:hAnsi="Times New Roman" w:cs="Times New Roman"/>
        </w:rPr>
        <w:t>tyment o wartości minimum 85 % wynagrodzenia, o którym mowa w ust. 1.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przedmiotu zamówienia przez okres trwania umowy.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 wykonaniem zamówienia w tym dostawy do Zamawi</w:t>
      </w:r>
      <w:r>
        <w:rPr>
          <w:rFonts w:ascii="Times New Roman" w:hAnsi="Times New Roman" w:cs="Times New Roman"/>
        </w:rPr>
        <w:t>ającego.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6. W przypadku przejściowego braku asortymentu, Zamawiający jest uprawniony do realizacji dostawy u innego </w:t>
      </w:r>
      <w:r>
        <w:rPr>
          <w:rFonts w:ascii="Times New Roman" w:hAnsi="Times New Roman" w:cs="Times New Roman"/>
        </w:rPr>
        <w:t>dostawcy</w:t>
      </w:r>
      <w:r>
        <w:rPr>
          <w:rFonts w:ascii="Times New Roman" w:hAnsi="Times New Roman" w:cs="Times New Roman"/>
        </w:rPr>
        <w:t xml:space="preserve">, przy jednoczesnym obciążeniu kosztami tego zamówienia Wykonawcy, na co ten wyraża swoją zgodę. </w:t>
      </w:r>
    </w:p>
    <w:p w:rsidR="00B81D24" w:rsidRDefault="0072467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B81D24" w:rsidRDefault="00724679" w:rsidP="00724679">
      <w:pPr>
        <w:tabs>
          <w:tab w:val="left" w:pos="5814"/>
        </w:tabs>
        <w:spacing w:line="360" w:lineRule="auto"/>
        <w:jc w:val="both"/>
      </w:pPr>
      <w:r w:rsidRPr="00724679">
        <w:rPr>
          <w:rFonts w:ascii="Times New Roman" w:hAnsi="Times New Roman"/>
        </w:rPr>
        <w:t>1. Należność za dostawę przedm</w:t>
      </w:r>
      <w:r w:rsidRPr="00724679">
        <w:rPr>
          <w:rFonts w:ascii="Times New Roman" w:hAnsi="Times New Roman"/>
        </w:rPr>
        <w:t>iotu zamówienia płatna będzie przelewem na konto Wykonawcy wskazane na fakturze w terminie 60 dni</w:t>
      </w:r>
      <w:r w:rsidRPr="00724679">
        <w:rPr>
          <w:rFonts w:ascii="Times New Roman" w:hAnsi="Times New Roman"/>
          <w:b/>
        </w:rPr>
        <w:t xml:space="preserve"> </w:t>
      </w:r>
      <w:r w:rsidRPr="00724679">
        <w:rPr>
          <w:rFonts w:ascii="Times New Roman" w:hAnsi="Times New Roman"/>
        </w:rPr>
        <w:t>od dnia doręczenia Zamawiającemu faktury.</w:t>
      </w:r>
    </w:p>
    <w:p w:rsidR="00B81D24" w:rsidRDefault="00724679" w:rsidP="00724679">
      <w:pPr>
        <w:tabs>
          <w:tab w:val="left" w:pos="5814"/>
        </w:tabs>
        <w:spacing w:line="360" w:lineRule="auto"/>
        <w:jc w:val="both"/>
      </w:pPr>
      <w:r w:rsidRPr="00724679">
        <w:rPr>
          <w:rFonts w:ascii="Times New Roman" w:hAnsi="Times New Roman"/>
        </w:rPr>
        <w:t xml:space="preserve">2. Doręczenie faktury VAT Zamawiającemu za zrealizowaną dostawę odbywać się będzie zgodnie z BLOZ, w jednej z dwóch </w:t>
      </w:r>
      <w:r w:rsidRPr="00724679">
        <w:rPr>
          <w:rFonts w:ascii="Times New Roman" w:hAnsi="Times New Roman"/>
        </w:rPr>
        <w:t>przewidywanych form: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faktura VAT zostanie wystawiona przez Wykonawcę w 2 egzemplarzach (oryginał i kopia) oraz dostarczona do Zamawiającego wraz z dostawą; a także przekazana drogą elektroniczną;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</w:t>
      </w:r>
      <w:r>
        <w:rPr>
          <w:rFonts w:ascii="Times New Roman" w:hAnsi="Times New Roman" w:cs="Times New Roman"/>
          <w:color w:val="1A1A1A"/>
        </w:rPr>
        <w:t xml:space="preserve">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3. W przypadku konieczności w</w:t>
      </w:r>
      <w:r>
        <w:rPr>
          <w:rFonts w:ascii="Times New Roman" w:hAnsi="Times New Roman" w:cs="Times New Roman"/>
          <w:bCs/>
        </w:rPr>
        <w:t>ystawienia przez Wykonawcę faktury lub faktur korygujących, termin płatności biegnie od dnia doręczenia Zamawiającemu ostatniej faktury korygującej.</w:t>
      </w:r>
    </w:p>
    <w:p w:rsidR="00B81D24" w:rsidRDefault="00724679" w:rsidP="00724679">
      <w:pPr>
        <w:pStyle w:val="Tekstpodstawowywcity"/>
        <w:spacing w:line="360" w:lineRule="auto"/>
        <w:jc w:val="both"/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B81D24" w:rsidRDefault="00724679" w:rsidP="00724679">
      <w:pPr>
        <w:tabs>
          <w:tab w:val="left" w:pos="1212"/>
        </w:tabs>
        <w:spacing w:line="360" w:lineRule="auto"/>
        <w:jc w:val="both"/>
      </w:pPr>
      <w:r w:rsidRPr="00724679">
        <w:rPr>
          <w:rFonts w:ascii="Times New Roman" w:hAnsi="Times New Roman"/>
        </w:rPr>
        <w:t xml:space="preserve">5. Wykonawca nie może </w:t>
      </w:r>
      <w:r w:rsidRPr="00724679">
        <w:rPr>
          <w:rFonts w:ascii="Times New Roman" w:hAnsi="Times New Roman"/>
        </w:rPr>
        <w:t>wstrzymać dostawy przedmiotu zamówienia z powodu zaległości płatniczych Zamawiającego.</w:t>
      </w:r>
    </w:p>
    <w:p w:rsidR="00B81D24" w:rsidRDefault="00724679" w:rsidP="00724679">
      <w:pPr>
        <w:tabs>
          <w:tab w:val="left" w:pos="1212"/>
        </w:tabs>
        <w:spacing w:line="360" w:lineRule="auto"/>
        <w:jc w:val="both"/>
      </w:pPr>
      <w:r w:rsidRPr="00724679">
        <w:rPr>
          <w:rFonts w:ascii="Times New Roman" w:hAnsi="Times New Roman"/>
        </w:rPr>
        <w:t>6. W przypadku powstania opóźnienia w płatności, dokonywane przez Zamawiającego spłaty będą zaliczane w pierwszej kolejności na poczet należności głównej, a dopiero w da</w:t>
      </w:r>
      <w:r w:rsidRPr="00724679">
        <w:rPr>
          <w:rFonts w:ascii="Times New Roman" w:hAnsi="Times New Roman"/>
        </w:rPr>
        <w:t>lszej kolejności na poczet należności ubocznych, a zwłaszcza odsetek.</w:t>
      </w:r>
    </w:p>
    <w:p w:rsidR="00B81D24" w:rsidRDefault="00724679" w:rsidP="00724679">
      <w:pPr>
        <w:tabs>
          <w:tab w:val="left" w:pos="1212"/>
        </w:tabs>
        <w:spacing w:line="360" w:lineRule="auto"/>
        <w:jc w:val="both"/>
      </w:pPr>
      <w:r w:rsidRPr="00724679">
        <w:rPr>
          <w:rFonts w:ascii="Times New Roman" w:hAnsi="Times New Roman"/>
        </w:rPr>
        <w:t xml:space="preserve">7. Wykonawca będzie wystawiał i doręczał Zamawiającemu odrębne noty odsetkowe z zachowaniem przepisów ustawy z dnia 8 marca 2013 r., o terminach zapłaty w transakcjach handlowych. </w:t>
      </w:r>
    </w:p>
    <w:p w:rsidR="00B81D24" w:rsidRDefault="00724679" w:rsidP="00724679">
      <w:pPr>
        <w:tabs>
          <w:tab w:val="left" w:pos="1212"/>
        </w:tabs>
        <w:spacing w:line="360" w:lineRule="auto"/>
        <w:jc w:val="both"/>
      </w:pPr>
      <w:r w:rsidRPr="00724679">
        <w:rPr>
          <w:rFonts w:ascii="Times New Roman" w:hAnsi="Times New Roman"/>
        </w:rPr>
        <w:lastRenderedPageBreak/>
        <w:t>8. Za</w:t>
      </w:r>
      <w:r w:rsidRPr="00724679">
        <w:rPr>
          <w:rFonts w:ascii="Times New Roman" w:hAnsi="Times New Roman"/>
        </w:rPr>
        <w:t xml:space="preserve">mawiający zastrzega sobie prawo do korzystania z czasowych bądź jednorazowych obniżek cen na dany asortyment. </w:t>
      </w:r>
    </w:p>
    <w:p w:rsidR="00B81D24" w:rsidRDefault="00724679">
      <w:pPr>
        <w:tabs>
          <w:tab w:val="left" w:pos="0"/>
          <w:tab w:val="left" w:pos="142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</w:p>
    <w:p w:rsidR="00B81D24" w:rsidRDefault="00724679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</w:t>
      </w:r>
      <w:r>
        <w:rPr>
          <w:rFonts w:ascii="Times New Roman" w:hAnsi="Times New Roman"/>
        </w:rPr>
        <w:t xml:space="preserve"> umowy, jak również nie może dokonać innej czynności prawnej mającej na celu zmianę wierzyciela.</w:t>
      </w:r>
    </w:p>
    <w:p w:rsidR="00B81D24" w:rsidRDefault="0072467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>1. Strony postanawiają, że obowiązującą je formą odszkodowania są niżej wymienione kary umowne.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>2. Wykonawca zapłaci Zamawiającemu następujące kary umowne: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 xml:space="preserve">a) za zwłokę w wykonaniu przedmiotu umowy - w wysokości 0,01 % wartości brutto dostawy, której dotyczy zwłoka, za każdą kolejną godzinę zwłoki w terminie dostawy, o którym mowa w </w:t>
      </w:r>
      <w:bookmarkStart w:id="1" w:name="__DdeLink__9436_1552679068"/>
      <w:r w:rsidRPr="00724679">
        <w:rPr>
          <w:rFonts w:ascii="Times New Roman" w:hAnsi="Times New Roman"/>
        </w:rPr>
        <w:t>§ 3 ust. 2,</w:t>
      </w:r>
      <w:bookmarkEnd w:id="1"/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>b) za zwłokę w wymianie reklamowanej partii - w wysokości 0,02 %</w:t>
      </w:r>
      <w:r w:rsidRPr="00724679">
        <w:rPr>
          <w:rFonts w:ascii="Times New Roman" w:hAnsi="Times New Roman"/>
        </w:rPr>
        <w:t xml:space="preserve"> wartości brutto dostawy ogółem, której dotyczy reklamacja, za każdą kolejną godzinę zwłoki w terminie reklamacji, o którym mowa w § 5,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 xml:space="preserve">c) za zwłokę w realizacji dostawy w trybie na cito – w wysokości 0,01 % wartości brutto dostawy, której dotyczy zwłoka, </w:t>
      </w:r>
      <w:r w:rsidRPr="00724679">
        <w:rPr>
          <w:rFonts w:ascii="Times New Roman" w:hAnsi="Times New Roman"/>
        </w:rPr>
        <w:t xml:space="preserve">za każdą kolejną godzinę zwłoki w terminie dostawy, o którym mowa w § </w:t>
      </w:r>
      <w:r w:rsidRPr="00724679">
        <w:rPr>
          <w:rFonts w:ascii="Times New Roman" w:hAnsi="Times New Roman"/>
        </w:rPr>
        <w:t>4</w:t>
      </w:r>
      <w:r w:rsidRPr="00724679">
        <w:rPr>
          <w:rFonts w:ascii="Times New Roman" w:hAnsi="Times New Roman"/>
        </w:rPr>
        <w:t xml:space="preserve"> ust. 2,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>d)</w:t>
      </w:r>
      <w:r w:rsidRPr="00724679">
        <w:rPr>
          <w:rFonts w:ascii="Times New Roman" w:hAnsi="Times New Roman"/>
        </w:rPr>
        <w:t xml:space="preserve"> za odstąpienie od umowy z powodu okoliczności za które odpowiada Wykonawca w wysokości 10% całkowitej wartości brutto umowy.   </w:t>
      </w:r>
    </w:p>
    <w:p w:rsidR="00B81D24" w:rsidRDefault="00724679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Wykonawca zobowiązuje się do zapłacenia ka</w:t>
      </w:r>
      <w:r>
        <w:rPr>
          <w:rFonts w:ascii="Times New Roman" w:hAnsi="Times New Roman"/>
        </w:rPr>
        <w:t>ry umownej w terminie 7 dni od otrzymania wezwania do zapłaty.</w:t>
      </w:r>
    </w:p>
    <w:p w:rsidR="00B81D24" w:rsidRDefault="00724679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B81D24" w:rsidRDefault="00724679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5. Strony niezależnie od kar umown</w:t>
      </w:r>
      <w:r>
        <w:rPr>
          <w:rFonts w:ascii="Times New Roman" w:hAnsi="Times New Roman"/>
        </w:rPr>
        <w:t>ych mogą dochodzić, na zasadach ogólnych prawa cywilnego, odszkodowania przewyższającego zastrzeżone kary umowne.</w:t>
      </w:r>
    </w:p>
    <w:p w:rsidR="00B81D24" w:rsidRDefault="00724679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B81D24" w:rsidRDefault="00724679" w:rsidP="00724679">
      <w:pPr>
        <w:suppressAutoHyphens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 xml:space="preserve">1. Oprócz przypadków wymienionych w Kodeksie cywilnym, innych przepisach obowiązującego prawa, </w:t>
      </w:r>
      <w:r w:rsidRPr="00724679">
        <w:rPr>
          <w:rFonts w:ascii="Times New Roman" w:hAnsi="Times New Roman"/>
          <w:color w:val="000000"/>
        </w:rPr>
        <w:t>Zamawiającemu</w:t>
      </w:r>
      <w:r w:rsidRPr="00724679">
        <w:rPr>
          <w:rFonts w:ascii="Times New Roman" w:hAnsi="Times New Roman"/>
          <w:color w:val="000000"/>
        </w:rPr>
        <w:t xml:space="preserve"> przysługuje prawo odstąpieni</w:t>
      </w:r>
      <w:r w:rsidRPr="00724679">
        <w:rPr>
          <w:rFonts w:ascii="Times New Roman" w:hAnsi="Times New Roman"/>
          <w:color w:val="000000"/>
        </w:rPr>
        <w:t>a od umowy w poniżej opisanych przypadkach:</w:t>
      </w:r>
    </w:p>
    <w:p w:rsidR="00B81D24" w:rsidRDefault="00724679" w:rsidP="00724679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) w razie zaistnienia istotnej zmiany okoliczności powodującej, że wykonanie zamówienia nie leży w interesie publicznym, czego nie można było przewidzieć w chwili zawarcia umowy;</w:t>
      </w:r>
    </w:p>
    <w:p w:rsidR="00B81D24" w:rsidRDefault="00724679" w:rsidP="00724679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b) w razie rozwiązania firmy </w:t>
      </w:r>
      <w:r>
        <w:rPr>
          <w:rFonts w:ascii="Times New Roman" w:hAnsi="Times New Roman"/>
          <w:color w:val="000000"/>
        </w:rPr>
        <w:t>Wykonawcy;</w:t>
      </w:r>
    </w:p>
    <w:p w:rsidR="00B81D24" w:rsidRDefault="00724679" w:rsidP="00724679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c) gdy zostanie wydany nakaz zajęcia majątku Wykonawcy;</w:t>
      </w:r>
    </w:p>
    <w:p w:rsidR="00B81D24" w:rsidRDefault="00724679" w:rsidP="00724679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lastRenderedPageBreak/>
        <w:t>d) gdy Wykonawca przerwał realizację umowy bez uzasadnionej przyczyny i przerwa trwa dłużej niż 14 dni;</w:t>
      </w:r>
    </w:p>
    <w:p w:rsidR="00B81D24" w:rsidRDefault="00724679" w:rsidP="00724679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e) gdy Wykonawca realizuje przedmiot zamówienia niezgodnie z postanowieniami </w:t>
      </w:r>
      <w:r>
        <w:rPr>
          <w:rFonts w:ascii="Times New Roman" w:hAnsi="Times New Roman"/>
          <w:color w:val="000000"/>
        </w:rPr>
        <w:t>określonymi w niniejszej umowie, w szczególności co do terminu dostawy, miejsca dostawy, po wcześniejszym dwukrotnym pisemnym wezwaniu do realizacji umowy zgodnie z jej postanowieniami,</w:t>
      </w:r>
    </w:p>
    <w:p w:rsidR="00B81D24" w:rsidRDefault="00724679" w:rsidP="00724679">
      <w:pPr>
        <w:tabs>
          <w:tab w:val="left" w:pos="390"/>
        </w:tabs>
        <w:suppressAutoHyphens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>2. Oświadczenie o odstąpieniu od umowy powinno nastąpić w formie pisem</w:t>
      </w:r>
      <w:r w:rsidRPr="00724679">
        <w:rPr>
          <w:rFonts w:ascii="Times New Roman" w:hAnsi="Times New Roman"/>
          <w:color w:val="000000"/>
        </w:rPr>
        <w:t>nej pod rygorem nieważności takiego oświadczenia i musi zawierać uzasadnienie. Termin na złożenie oświadczenia o odstąpieniu wynosi 30 dni od powzięcia wiadomości o okolicznościach uprawniających do odstąpienia od umowy a określonych w niniejszym rozdziale</w:t>
      </w:r>
      <w:r w:rsidRPr="00724679">
        <w:rPr>
          <w:rFonts w:ascii="Times New Roman" w:hAnsi="Times New Roman"/>
          <w:color w:val="000000"/>
        </w:rPr>
        <w:t>. Oświadczenie o odstąpieniu może zostać złożone przez cały okres wykonywania umowy.</w:t>
      </w:r>
    </w:p>
    <w:p w:rsidR="00B81D24" w:rsidRDefault="00724679" w:rsidP="00724679">
      <w:pPr>
        <w:suppressAutoHyphens/>
        <w:spacing w:line="360" w:lineRule="auto"/>
        <w:jc w:val="both"/>
      </w:pPr>
      <w:r w:rsidRPr="00724679"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B81D24" w:rsidRDefault="0072467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</w:p>
    <w:p w:rsidR="00B81D24" w:rsidRDefault="00724679">
      <w:pPr>
        <w:spacing w:line="360" w:lineRule="auto"/>
        <w:jc w:val="both"/>
      </w:pPr>
      <w:r>
        <w:rPr>
          <w:rFonts w:ascii="Times New Roman" w:hAnsi="Times New Roman"/>
        </w:rPr>
        <w:t>Termin realizacji umowy u</w:t>
      </w:r>
      <w:r>
        <w:rPr>
          <w:rFonts w:ascii="Times New Roman" w:hAnsi="Times New Roman"/>
        </w:rPr>
        <w:t xml:space="preserve">stala się na okres od dnia </w:t>
      </w:r>
      <w:r>
        <w:rPr>
          <w:rFonts w:ascii="Times New Roman" w:hAnsi="Times New Roman"/>
        </w:rPr>
        <w:t>1 stycznia 2020 roku</w:t>
      </w:r>
      <w:r>
        <w:rPr>
          <w:rFonts w:ascii="Times New Roman" w:hAnsi="Times New Roman"/>
        </w:rPr>
        <w:t xml:space="preserve"> do dnia 31 grudnia 2020 roku.</w:t>
      </w:r>
    </w:p>
    <w:p w:rsidR="00B81D24" w:rsidRDefault="0072467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B81D24" w:rsidRDefault="00724679" w:rsidP="00724679">
      <w:pPr>
        <w:spacing w:after="200" w:line="360" w:lineRule="auto"/>
        <w:jc w:val="both"/>
      </w:pPr>
      <w:r w:rsidRPr="00724679">
        <w:rPr>
          <w:rFonts w:ascii="Times New Roman" w:hAnsi="Times New Roman"/>
          <w:color w:val="000000"/>
        </w:rPr>
        <w:t>1. Zmiany w zawartej umowie będą mogły być dokonywane na zasadach określonych w art. 144 ustawy Prawo zamówień publicznych. Zgodnie z art. 144 ust. 1 ustawy Prawo zamówień p</w:t>
      </w:r>
      <w:r w:rsidRPr="00724679">
        <w:rPr>
          <w:rFonts w:ascii="Times New Roman" w:hAnsi="Times New Roman"/>
          <w:color w:val="000000"/>
        </w:rPr>
        <w:t xml:space="preserve">ublicznych, Zamawiający przewiduje zmiany postanowień zawartej umowy w następujących przypadkach: </w:t>
      </w:r>
    </w:p>
    <w:p w:rsidR="00B81D24" w:rsidRDefault="00724679" w:rsidP="00724679">
      <w:pPr>
        <w:spacing w:after="200" w:line="360" w:lineRule="auto"/>
        <w:jc w:val="both"/>
      </w:pPr>
      <w:r w:rsidRPr="00724679">
        <w:rPr>
          <w:rFonts w:ascii="Times New Roman" w:hAnsi="Times New Roman" w:cs="Times New Roman"/>
          <w:color w:val="000000"/>
        </w:rPr>
        <w:t xml:space="preserve">a) </w:t>
      </w:r>
      <w:r w:rsidRPr="00724679"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B81D24" w:rsidRDefault="00724679" w:rsidP="00724679">
      <w:pPr>
        <w:overflowPunct w:val="0"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 xml:space="preserve">b) dopuszczalne są </w:t>
      </w:r>
      <w:r w:rsidRPr="00724679">
        <w:rPr>
          <w:rFonts w:ascii="Times New Roman" w:hAnsi="Times New Roman"/>
          <w:color w:val="000000"/>
        </w:rPr>
        <w:t>zmiany postanowień umowy, które wynikają ze zmiany obowiązujących przepisów, jeżeli konieczne będzie dostosowanie postanowień umowy do nowego stanu prawnego,</w:t>
      </w:r>
    </w:p>
    <w:p w:rsidR="00B81D24" w:rsidRDefault="00724679" w:rsidP="00724679">
      <w:pPr>
        <w:overflowPunct w:val="0"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>c) dopuszczalna jest zmiana wynagrodzenia przysługującego Wykonawcy za realizację zamówienia w prz</w:t>
      </w:r>
      <w:r w:rsidRPr="00724679">
        <w:rPr>
          <w:rFonts w:ascii="Times New Roman" w:hAnsi="Times New Roman"/>
          <w:color w:val="000000"/>
        </w:rPr>
        <w:t>ypadku zmiany powszechnie obowiązujących przepisów, w zakresie stawki podatku od towarów i usług na przedmiot dostaw,</w:t>
      </w:r>
    </w:p>
    <w:p w:rsidR="00B81D24" w:rsidRDefault="00724679" w:rsidP="00724679">
      <w:pPr>
        <w:overflowPunct w:val="0"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 xml:space="preserve">d) dopuszczalna jest zmiana terminu realizacji umowy poprzez jego wydłużenie, w przypadku </w:t>
      </w:r>
      <w:r w:rsidRPr="00724679">
        <w:rPr>
          <w:rFonts w:ascii="Times New Roman" w:hAnsi="Times New Roman"/>
          <w:color w:val="000000"/>
        </w:rPr>
        <w:t>niezrealizowania pełnej dostawy asortymentu, w p</w:t>
      </w:r>
      <w:r w:rsidRPr="00724679">
        <w:rPr>
          <w:rFonts w:ascii="Times New Roman" w:hAnsi="Times New Roman"/>
          <w:color w:val="000000"/>
        </w:rPr>
        <w:t xml:space="preserve">ierwotnym terminie obowiązywania umowy, </w:t>
      </w:r>
    </w:p>
    <w:p w:rsidR="00B81D24" w:rsidRDefault="00724679" w:rsidP="00724679">
      <w:pPr>
        <w:overflowPunct w:val="0"/>
        <w:spacing w:line="360" w:lineRule="auto"/>
        <w:jc w:val="both"/>
      </w:pPr>
      <w:r w:rsidRPr="00724679"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</w:t>
      </w:r>
      <w:r w:rsidRPr="00724679">
        <w:rPr>
          <w:rFonts w:ascii="Times New Roman" w:hAnsi="Times New Roman"/>
          <w:color w:val="000000"/>
        </w:rPr>
        <w:t xml:space="preserve">onalenie, wystąpi przejściowy brak przedmiotu umowy z uwagi na zaprzestanie jego produkcji przez producenta przy jednoczesnej możliwości dostarczenia przedmiotu umowy zamiennego o parametrach nie gorszych od produktu będącego przedmiotem </w:t>
      </w:r>
      <w:r w:rsidRPr="00724679">
        <w:rPr>
          <w:rFonts w:ascii="Times New Roman" w:hAnsi="Times New Roman"/>
          <w:color w:val="000000"/>
        </w:rPr>
        <w:lastRenderedPageBreak/>
        <w:t>umowy, pod warunki</w:t>
      </w:r>
      <w:r w:rsidRPr="00724679">
        <w:rPr>
          <w:rFonts w:ascii="Times New Roman" w:hAnsi="Times New Roman"/>
          <w:color w:val="000000"/>
        </w:rPr>
        <w:t>em, że nowa cena nie będzie wyższa niż wskazana w ofercie; okoliczności o których mowa w powyżej Wykonawca musi pisemnie udokumentować.</w:t>
      </w:r>
    </w:p>
    <w:p w:rsidR="00B81D24" w:rsidRDefault="00724679" w:rsidP="00724679">
      <w:pPr>
        <w:overflowPunct w:val="0"/>
        <w:spacing w:line="360" w:lineRule="auto"/>
        <w:jc w:val="both"/>
      </w:pPr>
      <w:r w:rsidRPr="00724679"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</w:t>
      </w:r>
      <w:r w:rsidRPr="00724679">
        <w:rPr>
          <w:rFonts w:ascii="Times New Roman" w:hAnsi="Times New Roman" w:cs="Times New Roman"/>
          <w:color w:val="000000"/>
        </w:rPr>
        <w:t xml:space="preserve"> w tym zmiana nazwy własnej produktu, zmiana elementów składowych przedmiotu zamówienia na zasadzie ich uzupełnienia lub wymiany, a także zmiana elementów składowych przedmiotu zamówienia na zasadzie ich uzupełnienia lub wymiany wraz ze skutkami wprowadzen</w:t>
      </w:r>
      <w:r w:rsidRPr="00724679">
        <w:rPr>
          <w:rFonts w:ascii="Times New Roman" w:hAnsi="Times New Roman" w:cs="Times New Roman"/>
          <w:color w:val="000000"/>
        </w:rPr>
        <w:t>ia takiej zmiany w przypadku, gdy wprowadzony zostanie na rynek przez wykonawcę lub producenta przedmiot umowy zmodyfikowany bądź udoskonalony, gdy wymagać tego będzie uzasadniona potrzeba prawidłowej realizacji przez Zamawiającego zadań polegających na wy</w:t>
      </w:r>
      <w:r w:rsidRPr="00724679">
        <w:rPr>
          <w:rFonts w:ascii="Times New Roman" w:hAnsi="Times New Roman" w:cs="Times New Roman"/>
          <w:color w:val="000000"/>
        </w:rPr>
        <w:t>konywaniu świadczeń działalności podstawowej (statutowej).</w:t>
      </w:r>
    </w:p>
    <w:p w:rsidR="00B81D24" w:rsidRDefault="00724679" w:rsidP="00724679">
      <w:pPr>
        <w:spacing w:after="200" w:line="360" w:lineRule="auto"/>
        <w:jc w:val="both"/>
      </w:pPr>
      <w:r w:rsidRPr="00724679">
        <w:rPr>
          <w:rFonts w:ascii="Times New Roman" w:hAnsi="Times New Roman" w:cs="Times New Roman"/>
          <w:color w:val="000000"/>
        </w:rPr>
        <w:t xml:space="preserve">2. </w:t>
      </w:r>
      <w:r w:rsidRPr="00724679"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B81D24" w:rsidRDefault="00724679" w:rsidP="00724679">
      <w:pPr>
        <w:spacing w:after="200" w:line="360" w:lineRule="auto"/>
        <w:jc w:val="both"/>
      </w:pPr>
      <w:r w:rsidRPr="00724679">
        <w:rPr>
          <w:rFonts w:ascii="Times New Roman" w:hAnsi="Times New Roman"/>
          <w:color w:val="000000"/>
        </w:rPr>
        <w:t xml:space="preserve">3. Niezależnie od zapisów ust. 1, ceny jednostkowe </w:t>
      </w:r>
      <w:r w:rsidRPr="00724679">
        <w:rPr>
          <w:rFonts w:ascii="Times New Roman" w:hAnsi="Times New Roman"/>
          <w:color w:val="000000"/>
        </w:rPr>
        <w:t>za asortyment</w:t>
      </w:r>
      <w:r w:rsidRPr="00724679">
        <w:rPr>
          <w:rFonts w:ascii="Times New Roman" w:hAnsi="Times New Roman"/>
          <w:color w:val="000000"/>
        </w:rPr>
        <w:t>, nie mogą ulec zmianie na niekorzyść Zamawiającego przez okres obowiązywania umowy.</w:t>
      </w:r>
    </w:p>
    <w:p w:rsidR="00B81D24" w:rsidRDefault="00724679">
      <w:pPr>
        <w:pStyle w:val="Akapitzlist"/>
        <w:spacing w:after="200" w:line="360" w:lineRule="auto"/>
        <w:ind w:left="360"/>
        <w:jc w:val="center"/>
      </w:pPr>
      <w:r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13</w:t>
      </w:r>
    </w:p>
    <w:p w:rsidR="00B81D24" w:rsidRDefault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Zgodnie z art. 13 ust. 1 i 2 RODO*  Zamawiający informuje, że: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1. Administratorem danych osobowych Wyk</w:t>
      </w:r>
      <w:r>
        <w:rPr>
          <w:rFonts w:ascii="Times New Roman" w:hAnsi="Times New Roman"/>
        </w:rPr>
        <w:t xml:space="preserve">onawcy jest: Szpital Średzki Serca Jezusowego Sp. z o. o. z siedzibą w Środzie Wielkopolskiej przy ul. Żwirki i Wigury 10, 63-000 Środa Wielkopolska. 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>; e-mail: kance</w:t>
      </w:r>
      <w:r>
        <w:rPr>
          <w:rFonts w:ascii="Times New Roman" w:hAnsi="Times New Roman"/>
        </w:rPr>
        <w:t>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nr telefonu: 502 347 048</w:t>
      </w:r>
      <w:r>
        <w:rPr>
          <w:rFonts w:ascii="Times New Roman" w:hAnsi="Times New Roman"/>
          <w:color w:val="00B0F0"/>
        </w:rPr>
        <w:t>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3. Dane osobowe Wykonawcy będą przetwarzane w celu zawarcia z Wykonawcą umowy na podstawie art. 6 ust. 1 lit. b RODO (przetwarzanie jest niezbędne do wykonania umowy, której stroną jest osoba, której dane </w:t>
      </w:r>
      <w:r>
        <w:rPr>
          <w:rFonts w:ascii="Times New Roman" w:hAnsi="Times New Roman"/>
        </w:rPr>
        <w:t>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4. W niektórych sytuacjach Zamawiają</w:t>
      </w:r>
      <w:r>
        <w:rPr>
          <w:rFonts w:ascii="Times New Roman" w:hAnsi="Times New Roman"/>
        </w:rPr>
        <w:t>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</w:t>
      </w:r>
      <w:r>
        <w:rPr>
          <w:rFonts w:ascii="Times New Roman" w:hAnsi="Times New Roman"/>
        </w:rPr>
        <w:t xml:space="preserve">cownikom i współpracownikom, którzy muszą mieć dostęp do danych, aby wykonywać swoje </w:t>
      </w:r>
      <w:r>
        <w:rPr>
          <w:rFonts w:ascii="Times New Roman" w:hAnsi="Times New Roman"/>
        </w:rPr>
        <w:lastRenderedPageBreak/>
        <w:t>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5. Dane Wykonawcy</w:t>
      </w:r>
      <w:r>
        <w:rPr>
          <w:rFonts w:ascii="Times New Roman" w:hAnsi="Times New Roman"/>
        </w:rPr>
        <w:t xml:space="preserve"> po zrealizowaniu celu pierwotnego, dla którego zostały zebrane, o jakim była mowa wcześniej, będą przetwarzane dla celów archiwalnych przez okres zgodny z obowiązującymi u Zamawiającego przepisami archiwizacyjnymi oraz przez okres niezbędny dla obrony prz</w:t>
      </w:r>
      <w:r>
        <w:rPr>
          <w:rFonts w:ascii="Times New Roman" w:hAnsi="Times New Roman"/>
        </w:rPr>
        <w:t>ed roszczeniami kierowanymi wobec Zamawiającego, na podstawie powszechnie obowiązujących przepisów prawa, z uwzględnieniem okresów przedawnienia roszczeń określonych w  powszechnie obowiązujących przepisach prawa.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6. Wykonawca  ma  prawo zwrócić się do Zam</w:t>
      </w:r>
      <w:r>
        <w:rPr>
          <w:rFonts w:ascii="Times New Roman" w:hAnsi="Times New Roman"/>
        </w:rPr>
        <w:t>awiającego z żądaniem dostępu do swoich danych, ich sprostowania, usunięcia lub ograniczenia przetwarzania, wniesienia sprzeciwu wobec przetwarzania, przenoszenia danych – zgodnie z obowiązującymi przepisami.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7. Wykonawca ma prawo wniesienia skargi do Prez</w:t>
      </w:r>
      <w:r>
        <w:rPr>
          <w:rFonts w:ascii="Times New Roman" w:hAnsi="Times New Roman"/>
        </w:rPr>
        <w:t>esa Urzędu Ochrony Danych Osobowych, gdy uzna , że przetwarzanie jego danych osobowych narusza przepisy RODO.</w:t>
      </w:r>
    </w:p>
    <w:p w:rsidR="00B81D24" w:rsidRDefault="00724679" w:rsidP="00724679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8. Podanie przez Wykonawcę danych osobowych jest warunkiem zawarcia umowy. </w:t>
      </w:r>
      <w:r>
        <w:rPr>
          <w:rFonts w:ascii="Times New Roman" w:hAnsi="Times New Roman"/>
        </w:rPr>
        <w:t>Wykonawca zobowiązany jest do ich podania, a ich niepodanie będzie skut</w:t>
      </w:r>
      <w:r>
        <w:rPr>
          <w:rFonts w:ascii="Times New Roman" w:hAnsi="Times New Roman"/>
        </w:rPr>
        <w:t>kowało brakiem możliwości zawarcia z Wykonawcą umowy. Konieczność podania danych wynika m.in. ustawy z dnia 29 września 1994 r. o rachunkowości,  ustawy z dnia 11 marca 2004 r. o podatku od towarów i usług.</w:t>
      </w:r>
    </w:p>
    <w:p w:rsidR="00B81D24" w:rsidRDefault="00724679">
      <w:pPr>
        <w:pStyle w:val="Tekstpodstawowy"/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 xml:space="preserve">* RODO - Rozporządzenie Parlamentu Europejskiego </w:t>
      </w:r>
      <w:r>
        <w:rPr>
          <w:rFonts w:ascii="Times New Roman" w:hAnsi="Times New Roman"/>
          <w:spacing w:val="15"/>
          <w:sz w:val="18"/>
          <w:szCs w:val="18"/>
          <w:lang w:bidi="ar-SA"/>
        </w:rPr>
        <w:t>i Rady (UE) 2016/679 z dnia 27 kwietnia 2016 r. w sprawie ochrony osób fizycznych w związku z przetwarzaniem danych osobowych i w sprawie swobodnego przepływu takich danych oraz uchylenia dyrektywy 95/46/WE.</w:t>
      </w:r>
    </w:p>
    <w:p w:rsidR="00B81D24" w:rsidRDefault="00724679">
      <w:pPr>
        <w:spacing w:line="360" w:lineRule="auto"/>
        <w:jc w:val="center"/>
      </w:pPr>
      <w:r>
        <w:rPr>
          <w:rFonts w:ascii="Times New Roman" w:hAnsi="Times New Roman"/>
          <w:b/>
        </w:rPr>
        <w:t>§ 14</w:t>
      </w:r>
    </w:p>
    <w:p w:rsidR="00B81D24" w:rsidRDefault="00724679" w:rsidP="00724679">
      <w:pPr>
        <w:spacing w:line="360" w:lineRule="auto"/>
        <w:jc w:val="both"/>
      </w:pPr>
      <w:r w:rsidRPr="00724679">
        <w:rPr>
          <w:rFonts w:ascii="Times New Roman" w:hAnsi="Times New Roman"/>
        </w:rPr>
        <w:t>1. Właściwym do rozpoznania sporów wynikłyc</w:t>
      </w:r>
      <w:r w:rsidRPr="00724679">
        <w:rPr>
          <w:rFonts w:ascii="Times New Roman" w:hAnsi="Times New Roman"/>
        </w:rPr>
        <w:t>h na tle realizacji niniejszej umowy jest sąd właściwy miejscowo dla siedziby Zamawiającego.</w:t>
      </w:r>
    </w:p>
    <w:p w:rsidR="00B81D24" w:rsidRDefault="00724679" w:rsidP="00724679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Umowę sporządzono w dwóch jednobrzmiących egzemplarzach, po jednym dla każdej ze stron. </w:t>
      </w:r>
    </w:p>
    <w:p w:rsidR="00B81D24" w:rsidRDefault="00724679" w:rsidP="00724679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>3. Jeżeli jakiekolwiek z postanowień Umowy okaże się z jakichkolwiek wz</w:t>
      </w:r>
      <w:r>
        <w:rPr>
          <w:rFonts w:ascii="Times New Roman" w:hAnsi="Times New Roman"/>
        </w:rPr>
        <w:t xml:space="preserve">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</w:t>
      </w:r>
      <w:r>
        <w:rPr>
          <w:rFonts w:ascii="Times New Roman" w:hAnsi="Times New Roman"/>
        </w:rPr>
        <w:t>względzie intencje i zamiar istniejące w chwili podpisania niniejszej Umowy.</w:t>
      </w:r>
    </w:p>
    <w:p w:rsidR="00B81D24" w:rsidRDefault="00724679" w:rsidP="00724679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 xml:space="preserve">4. Niniejsza Umowa podlega prawu polskiemu. W sprawach nie uregulowanych niniejszą Umową mają zastosowanie odpowiednie przepisy Kodeksu cywilnego oraz ustawy Prawo zamówień </w:t>
      </w:r>
      <w:bookmarkStart w:id="2" w:name="_GoBack"/>
      <w:bookmarkEnd w:id="2"/>
      <w:r>
        <w:rPr>
          <w:rFonts w:ascii="Times New Roman" w:hAnsi="Times New Roman"/>
        </w:rPr>
        <w:t>public</w:t>
      </w:r>
      <w:r>
        <w:rPr>
          <w:rFonts w:ascii="Times New Roman" w:hAnsi="Times New Roman"/>
        </w:rPr>
        <w:t>znych.</w:t>
      </w:r>
    </w:p>
    <w:p w:rsidR="00B81D24" w:rsidRDefault="00B81D24">
      <w:pPr>
        <w:spacing w:line="360" w:lineRule="auto"/>
        <w:jc w:val="both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B81D24">
        <w:tc>
          <w:tcPr>
            <w:tcW w:w="4536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</w:pPr>
          </w:p>
        </w:tc>
      </w:tr>
      <w:tr w:rsidR="00B81D24">
        <w:tc>
          <w:tcPr>
            <w:tcW w:w="4536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</w:pPr>
            <w:r>
              <w:rPr>
                <w:b/>
              </w:rPr>
              <w:t xml:space="preserve">    Wykonawca :</w:t>
            </w:r>
          </w:p>
        </w:tc>
      </w:tr>
    </w:tbl>
    <w:p w:rsidR="00B81D24" w:rsidRDefault="00B81D24">
      <w:pPr>
        <w:spacing w:line="360" w:lineRule="auto"/>
      </w:pPr>
    </w:p>
    <w:sectPr w:rsidR="00B81D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EC6"/>
    <w:multiLevelType w:val="multilevel"/>
    <w:tmpl w:val="D1DC666E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BA3"/>
    <w:multiLevelType w:val="multilevel"/>
    <w:tmpl w:val="2C4C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FD2"/>
    <w:multiLevelType w:val="multilevel"/>
    <w:tmpl w:val="C2D61150"/>
    <w:lvl w:ilvl="0">
      <w:start w:val="8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="Aria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abstractNum w:abstractNumId="3" w15:restartNumberingAfterBreak="0">
    <w:nsid w:val="11DA021A"/>
    <w:multiLevelType w:val="multilevel"/>
    <w:tmpl w:val="8C82E386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AE641A"/>
    <w:multiLevelType w:val="multilevel"/>
    <w:tmpl w:val="0860A9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2AF"/>
    <w:multiLevelType w:val="multilevel"/>
    <w:tmpl w:val="06D0B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A52932"/>
    <w:multiLevelType w:val="multilevel"/>
    <w:tmpl w:val="206C5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751F1"/>
    <w:multiLevelType w:val="multilevel"/>
    <w:tmpl w:val="C608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2201"/>
    <w:multiLevelType w:val="multilevel"/>
    <w:tmpl w:val="5A5AA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CF5C43"/>
    <w:multiLevelType w:val="multilevel"/>
    <w:tmpl w:val="9BDA62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A46"/>
    <w:multiLevelType w:val="multilevel"/>
    <w:tmpl w:val="21984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4"/>
    <w:rsid w:val="00724679"/>
    <w:rsid w:val="00B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EF57-82EB-45F0-BBF7-1B526B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2019-10-01T19:31:00Z</dcterms:created>
  <dcterms:modified xsi:type="dcterms:W3CDTF">2019-10-01T19:31:00Z</dcterms:modified>
  <dc:language>pl-PL</dc:language>
</cp:coreProperties>
</file>