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0DC56" w14:textId="77777777" w:rsidR="00CE398E" w:rsidRPr="002812A1" w:rsidRDefault="00CE398E" w:rsidP="00BB4E02">
      <w:pPr>
        <w:pStyle w:val="Tytu"/>
        <w:spacing w:before="240"/>
        <w:rPr>
          <w:b w:val="0"/>
        </w:rPr>
      </w:pPr>
      <w:bookmarkStart w:id="0" w:name="_Toc115965059"/>
      <w:r w:rsidRPr="002812A1">
        <w:t>Opis przedmiotu zamówienia</w:t>
      </w:r>
    </w:p>
    <w:p w14:paraId="22EC2240" w14:textId="77777777" w:rsidR="00CE398E" w:rsidRPr="002812A1" w:rsidRDefault="00CE398E" w:rsidP="00CE398E">
      <w:pPr>
        <w:pStyle w:val="Akapitzlist"/>
        <w:widowControl w:val="0"/>
        <w:numPr>
          <w:ilvl w:val="0"/>
          <w:numId w:val="3"/>
        </w:numPr>
        <w:tabs>
          <w:tab w:val="left" w:pos="477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Arial" w:hAnsi="Arial" w:cs="Arial"/>
          <w:bCs/>
          <w:color w:val="2F5496" w:themeColor="accent1" w:themeShade="BF"/>
          <w:sz w:val="20"/>
          <w:szCs w:val="20"/>
          <w:u w:val="single"/>
        </w:rPr>
      </w:pPr>
      <w:r w:rsidRPr="002812A1">
        <w:rPr>
          <w:rFonts w:ascii="Arial" w:hAnsi="Arial" w:cs="Arial"/>
          <w:bCs/>
          <w:color w:val="2F5496" w:themeColor="accent1" w:themeShade="BF"/>
          <w:sz w:val="20"/>
          <w:szCs w:val="20"/>
          <w:u w:val="single"/>
        </w:rPr>
        <w:t>Informacje ogólne:</w:t>
      </w:r>
    </w:p>
    <w:p w14:paraId="57EAC864" w14:textId="77777777" w:rsidR="00CE398E" w:rsidRPr="002812A1" w:rsidRDefault="00CE398E" w:rsidP="00CE398E">
      <w:pPr>
        <w:pStyle w:val="Akapitzlist"/>
        <w:widowControl w:val="0"/>
        <w:numPr>
          <w:ilvl w:val="1"/>
          <w:numId w:val="11"/>
        </w:numPr>
        <w:tabs>
          <w:tab w:val="left" w:pos="477"/>
        </w:tabs>
        <w:autoSpaceDE w:val="0"/>
        <w:autoSpaceDN w:val="0"/>
        <w:spacing w:after="0" w:line="276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2812A1">
        <w:rPr>
          <w:rFonts w:ascii="Arial" w:hAnsi="Arial" w:cs="Arial"/>
          <w:b/>
          <w:sz w:val="20"/>
          <w:szCs w:val="20"/>
        </w:rPr>
        <w:t>Określenie</w:t>
      </w:r>
      <w:r w:rsidRPr="002812A1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2812A1">
        <w:rPr>
          <w:rFonts w:ascii="Arial" w:hAnsi="Arial" w:cs="Arial"/>
          <w:b/>
          <w:sz w:val="20"/>
          <w:szCs w:val="20"/>
        </w:rPr>
        <w:t>przedmiotu</w:t>
      </w:r>
      <w:r w:rsidRPr="002812A1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2812A1">
        <w:rPr>
          <w:rFonts w:ascii="Arial" w:hAnsi="Arial" w:cs="Arial"/>
          <w:b/>
          <w:spacing w:val="-2"/>
          <w:sz w:val="20"/>
          <w:szCs w:val="20"/>
        </w:rPr>
        <w:t>zamówienia</w:t>
      </w:r>
    </w:p>
    <w:p w14:paraId="6516932F" w14:textId="43808A76" w:rsidR="00CE398E" w:rsidRPr="00402A13" w:rsidRDefault="00CE398E" w:rsidP="00402A13">
      <w:pPr>
        <w:jc w:val="both"/>
        <w:rPr>
          <w:rFonts w:ascii="Arial" w:eastAsiaTheme="majorEastAsia" w:hAnsi="Arial" w:cs="Arial"/>
          <w:b/>
          <w:sz w:val="20"/>
          <w:szCs w:val="20"/>
        </w:rPr>
      </w:pPr>
      <w:r w:rsidRPr="002812A1">
        <w:rPr>
          <w:rFonts w:ascii="Arial" w:hAnsi="Arial" w:cs="Arial"/>
          <w:sz w:val="20"/>
        </w:rPr>
        <w:t xml:space="preserve">Przedmiotem zamówienia publicznego jest wykonanie usługi </w:t>
      </w:r>
      <w:r w:rsidR="000A2829" w:rsidRPr="002812A1">
        <w:rPr>
          <w:rFonts w:ascii="Arial" w:hAnsi="Arial" w:cs="Arial"/>
          <w:sz w:val="20"/>
        </w:rPr>
        <w:t xml:space="preserve">Inwestora Zastępczego obejmujące czynności pełnej obsługi procesu inwestycyjnego w szczególności: </w:t>
      </w:r>
      <w:r w:rsidR="006552B0">
        <w:rPr>
          <w:rFonts w:ascii="Arial" w:hAnsi="Arial" w:cs="Arial"/>
          <w:sz w:val="20"/>
        </w:rPr>
        <w:t>wielobranżowego</w:t>
      </w:r>
      <w:r w:rsidRPr="002812A1">
        <w:rPr>
          <w:rFonts w:ascii="Arial" w:hAnsi="Arial" w:cs="Arial"/>
          <w:sz w:val="20"/>
        </w:rPr>
        <w:t xml:space="preserve"> nadzoru inwestorskiego</w:t>
      </w:r>
      <w:r w:rsidR="000A2829" w:rsidRPr="002812A1">
        <w:rPr>
          <w:rFonts w:ascii="Arial" w:hAnsi="Arial" w:cs="Arial"/>
          <w:sz w:val="20"/>
        </w:rPr>
        <w:t xml:space="preserve">, kontroli nad prawidłową realizacją robót ogólnobudowlanych </w:t>
      </w:r>
      <w:r w:rsidRPr="002812A1">
        <w:rPr>
          <w:rFonts w:ascii="Arial" w:hAnsi="Arial" w:cs="Arial"/>
          <w:sz w:val="20"/>
        </w:rPr>
        <w:t xml:space="preserve">wraz z dostawami i montażem urządzeń, rozruchami, szkoleniami, odbiorami, </w:t>
      </w:r>
      <w:r w:rsidR="00A726BC" w:rsidRPr="002812A1">
        <w:rPr>
          <w:rFonts w:ascii="Arial" w:hAnsi="Arial" w:cs="Arial"/>
          <w:sz w:val="20"/>
        </w:rPr>
        <w:t>przeprowadzeni</w:t>
      </w:r>
      <w:r w:rsidR="00FC1D07">
        <w:rPr>
          <w:rFonts w:ascii="Arial" w:hAnsi="Arial" w:cs="Arial"/>
          <w:sz w:val="20"/>
        </w:rPr>
        <w:t>a</w:t>
      </w:r>
      <w:r w:rsidR="00A726BC" w:rsidRPr="002812A1">
        <w:rPr>
          <w:rFonts w:ascii="Arial" w:hAnsi="Arial" w:cs="Arial"/>
          <w:sz w:val="20"/>
        </w:rPr>
        <w:t xml:space="preserve"> rozliczenia finansowego, </w:t>
      </w:r>
      <w:r w:rsidR="00FC1D07" w:rsidRPr="002812A1">
        <w:rPr>
          <w:rFonts w:ascii="Arial" w:hAnsi="Arial" w:cs="Arial"/>
          <w:sz w:val="20"/>
        </w:rPr>
        <w:t>przekazani</w:t>
      </w:r>
      <w:r w:rsidR="00FC1D07">
        <w:rPr>
          <w:rFonts w:ascii="Arial" w:hAnsi="Arial" w:cs="Arial"/>
          <w:sz w:val="20"/>
        </w:rPr>
        <w:t>a</w:t>
      </w:r>
      <w:r w:rsidR="00FC1D07" w:rsidRPr="002812A1">
        <w:rPr>
          <w:rFonts w:ascii="Arial" w:hAnsi="Arial" w:cs="Arial"/>
          <w:sz w:val="20"/>
        </w:rPr>
        <w:t xml:space="preserve"> </w:t>
      </w:r>
      <w:r w:rsidRPr="002812A1">
        <w:rPr>
          <w:rFonts w:ascii="Arial" w:hAnsi="Arial" w:cs="Arial"/>
          <w:sz w:val="20"/>
        </w:rPr>
        <w:t xml:space="preserve">do użytkowania </w:t>
      </w:r>
      <w:r w:rsidR="00402A13">
        <w:rPr>
          <w:rFonts w:ascii="Arial" w:hAnsi="Arial" w:cs="Arial"/>
          <w:sz w:val="20"/>
        </w:rPr>
        <w:t xml:space="preserve">obiektu </w:t>
      </w:r>
      <w:r w:rsidRPr="002812A1">
        <w:rPr>
          <w:rFonts w:ascii="Arial" w:hAnsi="Arial" w:cs="Arial"/>
          <w:sz w:val="20"/>
        </w:rPr>
        <w:t xml:space="preserve">przy realizacji zadania inwestycyjnego pn.: </w:t>
      </w:r>
      <w:r w:rsidR="000A2829" w:rsidRPr="002812A1">
        <w:rPr>
          <w:rFonts w:ascii="Arial" w:eastAsiaTheme="majorEastAsia" w:hAnsi="Arial" w:cs="Arial"/>
          <w:b/>
          <w:sz w:val="20"/>
          <w:szCs w:val="20"/>
        </w:rPr>
        <w:t>„Budowa siedziby Archiwum Województwa Mazowieckiego”</w:t>
      </w:r>
    </w:p>
    <w:p w14:paraId="2E1954FB" w14:textId="77777777" w:rsidR="00CE398E" w:rsidRPr="002812A1" w:rsidRDefault="00CE398E" w:rsidP="00CE398E">
      <w:pPr>
        <w:pStyle w:val="Nagwek1"/>
        <w:keepNext w:val="0"/>
        <w:keepLines w:val="0"/>
        <w:widowControl w:val="0"/>
        <w:numPr>
          <w:ilvl w:val="1"/>
          <w:numId w:val="11"/>
        </w:numPr>
        <w:tabs>
          <w:tab w:val="num" w:pos="360"/>
          <w:tab w:val="left" w:pos="709"/>
        </w:tabs>
        <w:autoSpaceDE w:val="0"/>
        <w:autoSpaceDN w:val="0"/>
        <w:spacing w:before="183" w:line="276" w:lineRule="auto"/>
        <w:ind w:left="0" w:firstLine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2812A1">
        <w:rPr>
          <w:rFonts w:ascii="Arial" w:hAnsi="Arial" w:cs="Arial"/>
          <w:b/>
          <w:bCs/>
          <w:color w:val="auto"/>
          <w:spacing w:val="-2"/>
          <w:sz w:val="20"/>
          <w:szCs w:val="20"/>
        </w:rPr>
        <w:t>Zamawiający-Inwestor</w:t>
      </w:r>
    </w:p>
    <w:p w14:paraId="099AF660" w14:textId="77777777" w:rsidR="00CE398E" w:rsidRPr="002812A1" w:rsidRDefault="00CE398E" w:rsidP="00A726BC">
      <w:pPr>
        <w:widowControl w:val="0"/>
        <w:tabs>
          <w:tab w:val="left" w:pos="837"/>
        </w:tabs>
        <w:autoSpaceDE w:val="0"/>
        <w:autoSpaceDN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812A1">
        <w:rPr>
          <w:rFonts w:ascii="Arial" w:hAnsi="Arial" w:cs="Arial"/>
          <w:sz w:val="20"/>
          <w:szCs w:val="20"/>
        </w:rPr>
        <w:t>Województwo</w:t>
      </w:r>
      <w:r w:rsidRPr="002812A1">
        <w:rPr>
          <w:rFonts w:ascii="Arial" w:hAnsi="Arial" w:cs="Arial"/>
          <w:spacing w:val="-8"/>
          <w:sz w:val="20"/>
          <w:szCs w:val="20"/>
        </w:rPr>
        <w:t xml:space="preserve"> </w:t>
      </w:r>
      <w:r w:rsidRPr="002812A1">
        <w:rPr>
          <w:rFonts w:ascii="Arial" w:hAnsi="Arial" w:cs="Arial"/>
          <w:sz w:val="20"/>
          <w:szCs w:val="20"/>
        </w:rPr>
        <w:t>Mazowieckie</w:t>
      </w:r>
      <w:r w:rsidRPr="002812A1">
        <w:rPr>
          <w:rFonts w:ascii="Arial" w:hAnsi="Arial" w:cs="Arial"/>
          <w:spacing w:val="-8"/>
          <w:sz w:val="20"/>
          <w:szCs w:val="20"/>
        </w:rPr>
        <w:t xml:space="preserve"> </w:t>
      </w:r>
      <w:r w:rsidRPr="002812A1">
        <w:rPr>
          <w:rFonts w:ascii="Arial" w:hAnsi="Arial" w:cs="Arial"/>
          <w:sz w:val="20"/>
          <w:szCs w:val="20"/>
        </w:rPr>
        <w:t>z</w:t>
      </w:r>
      <w:r w:rsidRPr="002812A1">
        <w:rPr>
          <w:rFonts w:ascii="Arial" w:hAnsi="Arial" w:cs="Arial"/>
          <w:spacing w:val="-10"/>
          <w:sz w:val="20"/>
          <w:szCs w:val="20"/>
        </w:rPr>
        <w:t xml:space="preserve"> </w:t>
      </w:r>
      <w:r w:rsidRPr="002812A1">
        <w:rPr>
          <w:rFonts w:ascii="Arial" w:hAnsi="Arial" w:cs="Arial"/>
          <w:sz w:val="20"/>
          <w:szCs w:val="20"/>
        </w:rPr>
        <w:t>siedzibą</w:t>
      </w:r>
      <w:r w:rsidRPr="002812A1">
        <w:rPr>
          <w:rFonts w:ascii="Arial" w:hAnsi="Arial" w:cs="Arial"/>
          <w:spacing w:val="-9"/>
          <w:sz w:val="20"/>
          <w:szCs w:val="20"/>
        </w:rPr>
        <w:t xml:space="preserve"> </w:t>
      </w:r>
      <w:r w:rsidRPr="002812A1">
        <w:rPr>
          <w:rFonts w:ascii="Arial" w:hAnsi="Arial" w:cs="Arial"/>
          <w:sz w:val="20"/>
          <w:szCs w:val="20"/>
        </w:rPr>
        <w:t>przy</w:t>
      </w:r>
      <w:r w:rsidRPr="002812A1">
        <w:rPr>
          <w:rFonts w:ascii="Arial" w:hAnsi="Arial" w:cs="Arial"/>
          <w:spacing w:val="-8"/>
          <w:sz w:val="20"/>
          <w:szCs w:val="20"/>
        </w:rPr>
        <w:t xml:space="preserve"> </w:t>
      </w:r>
      <w:r w:rsidRPr="002812A1">
        <w:rPr>
          <w:rFonts w:ascii="Arial" w:hAnsi="Arial" w:cs="Arial"/>
          <w:sz w:val="20"/>
          <w:szCs w:val="20"/>
        </w:rPr>
        <w:t>ul.</w:t>
      </w:r>
      <w:r w:rsidRPr="002812A1">
        <w:rPr>
          <w:rFonts w:ascii="Arial" w:hAnsi="Arial" w:cs="Arial"/>
          <w:spacing w:val="-7"/>
          <w:sz w:val="20"/>
          <w:szCs w:val="20"/>
        </w:rPr>
        <w:t xml:space="preserve"> </w:t>
      </w:r>
      <w:r w:rsidRPr="002812A1">
        <w:rPr>
          <w:rFonts w:ascii="Arial" w:hAnsi="Arial" w:cs="Arial"/>
          <w:sz w:val="20"/>
          <w:szCs w:val="20"/>
        </w:rPr>
        <w:t>Jagiellońskiej</w:t>
      </w:r>
      <w:r w:rsidRPr="002812A1">
        <w:rPr>
          <w:rFonts w:ascii="Arial" w:hAnsi="Arial" w:cs="Arial"/>
          <w:spacing w:val="-8"/>
          <w:sz w:val="20"/>
          <w:szCs w:val="20"/>
        </w:rPr>
        <w:t xml:space="preserve"> </w:t>
      </w:r>
      <w:r w:rsidRPr="002812A1">
        <w:rPr>
          <w:rFonts w:ascii="Arial" w:hAnsi="Arial" w:cs="Arial"/>
          <w:sz w:val="20"/>
          <w:szCs w:val="20"/>
        </w:rPr>
        <w:t>26,</w:t>
      </w:r>
      <w:r w:rsidRPr="002812A1">
        <w:rPr>
          <w:rFonts w:ascii="Arial" w:hAnsi="Arial" w:cs="Arial"/>
          <w:spacing w:val="44"/>
          <w:sz w:val="20"/>
          <w:szCs w:val="20"/>
        </w:rPr>
        <w:t xml:space="preserve"> </w:t>
      </w:r>
      <w:r w:rsidRPr="002812A1">
        <w:rPr>
          <w:rFonts w:ascii="Arial" w:hAnsi="Arial" w:cs="Arial"/>
          <w:sz w:val="20"/>
          <w:szCs w:val="20"/>
        </w:rPr>
        <w:t>03-719</w:t>
      </w:r>
      <w:r w:rsidRPr="002812A1">
        <w:rPr>
          <w:rFonts w:ascii="Arial" w:hAnsi="Arial" w:cs="Arial"/>
          <w:spacing w:val="-8"/>
          <w:sz w:val="20"/>
          <w:szCs w:val="20"/>
        </w:rPr>
        <w:t xml:space="preserve"> </w:t>
      </w:r>
      <w:r w:rsidRPr="002812A1">
        <w:rPr>
          <w:rFonts w:ascii="Arial" w:hAnsi="Arial" w:cs="Arial"/>
          <w:spacing w:val="-2"/>
          <w:sz w:val="20"/>
          <w:szCs w:val="20"/>
        </w:rPr>
        <w:t>Warszawa</w:t>
      </w:r>
    </w:p>
    <w:p w14:paraId="59DC392B" w14:textId="3760A82C" w:rsidR="00CE398E" w:rsidRPr="00E94D62" w:rsidRDefault="00CE398E" w:rsidP="00CE398E">
      <w:pPr>
        <w:pStyle w:val="Tekstpodstawowy"/>
        <w:widowControl w:val="0"/>
        <w:numPr>
          <w:ilvl w:val="1"/>
          <w:numId w:val="11"/>
        </w:numPr>
        <w:autoSpaceDE w:val="0"/>
        <w:autoSpaceDN w:val="0"/>
        <w:spacing w:before="180" w:line="276" w:lineRule="auto"/>
        <w:ind w:left="357" w:right="-45" w:hanging="357"/>
        <w:jc w:val="both"/>
        <w:rPr>
          <w:rFonts w:ascii="Arial" w:hAnsi="Arial" w:cs="Arial"/>
          <w:b/>
          <w:bCs/>
          <w:sz w:val="20"/>
        </w:rPr>
      </w:pPr>
      <w:r w:rsidRPr="00E94D62">
        <w:rPr>
          <w:rFonts w:ascii="Arial" w:hAnsi="Arial" w:cs="Arial"/>
          <w:b/>
          <w:bCs/>
          <w:sz w:val="20"/>
        </w:rPr>
        <w:t xml:space="preserve">Miejsce realizacji </w:t>
      </w:r>
      <w:r w:rsidR="002812A1" w:rsidRPr="00E94D62">
        <w:rPr>
          <w:rFonts w:ascii="Arial" w:hAnsi="Arial" w:cs="Arial"/>
          <w:b/>
          <w:bCs/>
          <w:sz w:val="20"/>
        </w:rPr>
        <w:t>i ogólna charakterystyka inwestycji</w:t>
      </w:r>
    </w:p>
    <w:p w14:paraId="441763F0" w14:textId="493925FD" w:rsidR="002812A1" w:rsidRPr="002812A1" w:rsidRDefault="002812A1" w:rsidP="002812A1">
      <w:p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2812A1">
        <w:rPr>
          <w:rFonts w:ascii="Arial" w:hAnsi="Arial" w:cs="Arial"/>
          <w:sz w:val="20"/>
          <w:szCs w:val="20"/>
        </w:rPr>
        <w:t xml:space="preserve">Przedmiotem </w:t>
      </w:r>
      <w:r w:rsidR="00770A69">
        <w:rPr>
          <w:rFonts w:ascii="Arial" w:hAnsi="Arial" w:cs="Arial"/>
          <w:sz w:val="20"/>
          <w:szCs w:val="20"/>
        </w:rPr>
        <w:t>Inwestycji</w:t>
      </w:r>
      <w:r w:rsidR="00770A69" w:rsidRPr="002812A1">
        <w:rPr>
          <w:rFonts w:ascii="Arial" w:hAnsi="Arial" w:cs="Arial"/>
          <w:sz w:val="20"/>
          <w:szCs w:val="20"/>
        </w:rPr>
        <w:t xml:space="preserve"> </w:t>
      </w:r>
      <w:r w:rsidRPr="002812A1">
        <w:rPr>
          <w:rFonts w:ascii="Arial" w:hAnsi="Arial" w:cs="Arial"/>
          <w:sz w:val="20"/>
          <w:szCs w:val="20"/>
        </w:rPr>
        <w:t>jest „Budowa siedziby Archiwum Województwa Mazowieckiego”. Projektowany budynek zlokalizowany jest przy ul. Elektronicznej 4a w Piasecznie. Działka 8, obręb 0021 Piaseczno</w:t>
      </w:r>
      <w:r w:rsidR="00D2269D">
        <w:rPr>
          <w:rFonts w:ascii="Arial" w:hAnsi="Arial" w:cs="Arial"/>
          <w:sz w:val="20"/>
          <w:szCs w:val="20"/>
        </w:rPr>
        <w:t xml:space="preserve"> </w:t>
      </w:r>
      <w:r w:rsidR="00D2269D">
        <w:rPr>
          <w:rStyle w:val="ui-provider"/>
        </w:rPr>
        <w:t>która to uległa podziałowi na działki nr 8/8 i 8/10 (obszar opracowania mieści się w działkach powstałych po podziale)</w:t>
      </w:r>
      <w:r w:rsidRPr="002812A1">
        <w:rPr>
          <w:rFonts w:ascii="Arial" w:hAnsi="Arial" w:cs="Arial"/>
          <w:sz w:val="20"/>
          <w:szCs w:val="20"/>
        </w:rPr>
        <w:t>. Celem inwestycji jest budowa siedziby Archiwum Województwa Mazowieckiego w Piasecznie (budynek archiwalno-biurowo-magazynowy) oraz zagospodarowanie terenu wraz z infrastrukturą techniczną i oddanie obiektu do użytkowania. Budynek zosta</w:t>
      </w:r>
      <w:r w:rsidR="00402A13">
        <w:rPr>
          <w:rFonts w:ascii="Arial" w:hAnsi="Arial" w:cs="Arial"/>
          <w:sz w:val="20"/>
          <w:szCs w:val="20"/>
        </w:rPr>
        <w:t>nie</w:t>
      </w:r>
      <w:r w:rsidRPr="002812A1">
        <w:rPr>
          <w:rFonts w:ascii="Arial" w:hAnsi="Arial" w:cs="Arial"/>
          <w:sz w:val="20"/>
          <w:szCs w:val="20"/>
        </w:rPr>
        <w:t xml:space="preserve"> przystosowany dla osób z niepełnosprawnościami oraz osób o ograniczonej możliwości poruszania się.</w:t>
      </w:r>
    </w:p>
    <w:p w14:paraId="4794FA2F" w14:textId="44AD36AD" w:rsidR="00CE398E" w:rsidRPr="002812A1" w:rsidRDefault="00CE398E" w:rsidP="002812A1">
      <w:p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2812A1">
        <w:rPr>
          <w:rFonts w:ascii="Arial" w:hAnsi="Arial" w:cs="Arial"/>
          <w:sz w:val="20"/>
          <w:szCs w:val="20"/>
        </w:rPr>
        <w:t>Dane podstawowe</w:t>
      </w:r>
      <w:r w:rsidRPr="002812A1">
        <w:rPr>
          <w:rFonts w:ascii="Arial" w:hAnsi="Arial" w:cs="Arial"/>
          <w:spacing w:val="-6"/>
          <w:sz w:val="20"/>
          <w:szCs w:val="20"/>
        </w:rPr>
        <w:t>:</w:t>
      </w:r>
    </w:p>
    <w:p w14:paraId="0C647367" w14:textId="77777777" w:rsidR="002812A1" w:rsidRPr="00E94D62" w:rsidRDefault="002812A1" w:rsidP="002812A1">
      <w:p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E94D62">
        <w:rPr>
          <w:rFonts w:ascii="Arial" w:hAnsi="Arial" w:cs="Arial"/>
          <w:sz w:val="20"/>
          <w:szCs w:val="20"/>
        </w:rPr>
        <w:t>Charakterystyczne parametry obiektu budowlanego: Budynek biurowo-magazynowy, wolnostojący, niepodpiwniczony, na planie wieloboku o wymiarach 84,91 x 71,04m. W budynku znajduje się częściowo zadaszone atrium.</w:t>
      </w:r>
    </w:p>
    <w:p w14:paraId="04ABFBCE" w14:textId="77777777" w:rsidR="002812A1" w:rsidRPr="00E94D62" w:rsidRDefault="002812A1" w:rsidP="002812A1">
      <w:pPr>
        <w:rPr>
          <w:rFonts w:ascii="Arial" w:hAnsi="Arial" w:cs="Arial"/>
          <w:sz w:val="20"/>
          <w:szCs w:val="20"/>
        </w:rPr>
      </w:pPr>
      <w:r w:rsidRPr="00E94D62">
        <w:rPr>
          <w:rFonts w:ascii="Arial" w:hAnsi="Arial" w:cs="Arial"/>
          <w:sz w:val="20"/>
          <w:szCs w:val="20"/>
        </w:rPr>
        <w:t>Powierzchnia zabudowy – 4342,22 m2</w:t>
      </w:r>
    </w:p>
    <w:p w14:paraId="54E7C8F4" w14:textId="77777777" w:rsidR="002812A1" w:rsidRPr="00E94D62" w:rsidRDefault="002812A1" w:rsidP="002812A1">
      <w:pPr>
        <w:rPr>
          <w:rFonts w:ascii="Arial" w:hAnsi="Arial" w:cs="Arial"/>
          <w:sz w:val="20"/>
          <w:szCs w:val="20"/>
        </w:rPr>
      </w:pPr>
      <w:r w:rsidRPr="00E94D62">
        <w:rPr>
          <w:rFonts w:ascii="Arial" w:hAnsi="Arial" w:cs="Arial"/>
          <w:sz w:val="20"/>
          <w:szCs w:val="20"/>
        </w:rPr>
        <w:t>Powierzchnia wewnętrzna netto – 11448,43 m2</w:t>
      </w:r>
    </w:p>
    <w:p w14:paraId="5B151E8B" w14:textId="77777777" w:rsidR="002812A1" w:rsidRPr="00E94D62" w:rsidRDefault="002812A1" w:rsidP="002812A1">
      <w:pPr>
        <w:rPr>
          <w:rFonts w:ascii="Arial" w:hAnsi="Arial" w:cs="Arial"/>
          <w:sz w:val="20"/>
          <w:szCs w:val="20"/>
        </w:rPr>
      </w:pPr>
      <w:r w:rsidRPr="00E94D62">
        <w:rPr>
          <w:rFonts w:ascii="Arial" w:hAnsi="Arial" w:cs="Arial"/>
          <w:sz w:val="20"/>
          <w:szCs w:val="20"/>
        </w:rPr>
        <w:t xml:space="preserve">Wysokość projektowanego obiektu – 11,92m </w:t>
      </w:r>
    </w:p>
    <w:p w14:paraId="54419588" w14:textId="77777777" w:rsidR="002812A1" w:rsidRPr="00E94D62" w:rsidRDefault="002812A1" w:rsidP="002812A1">
      <w:pPr>
        <w:rPr>
          <w:rFonts w:ascii="Arial" w:hAnsi="Arial" w:cs="Arial"/>
          <w:sz w:val="20"/>
          <w:szCs w:val="20"/>
        </w:rPr>
      </w:pPr>
      <w:r w:rsidRPr="00E94D62">
        <w:rPr>
          <w:rFonts w:ascii="Arial" w:hAnsi="Arial" w:cs="Arial"/>
          <w:sz w:val="20"/>
          <w:szCs w:val="20"/>
        </w:rPr>
        <w:t>Wysokość / ilość kondygnacji – N/ 3 kondygnacje nadziemne</w:t>
      </w:r>
    </w:p>
    <w:p w14:paraId="731276D8" w14:textId="77777777" w:rsidR="002812A1" w:rsidRPr="00E94D62" w:rsidRDefault="002812A1" w:rsidP="002812A1">
      <w:pPr>
        <w:rPr>
          <w:rFonts w:ascii="Arial" w:hAnsi="Arial" w:cs="Arial"/>
          <w:sz w:val="20"/>
          <w:szCs w:val="20"/>
        </w:rPr>
      </w:pPr>
      <w:r w:rsidRPr="00E94D62">
        <w:rPr>
          <w:rFonts w:ascii="Arial" w:hAnsi="Arial" w:cs="Arial"/>
          <w:sz w:val="20"/>
          <w:szCs w:val="20"/>
        </w:rPr>
        <w:t>Dach – płaski, 2,5°(4,37%)</w:t>
      </w:r>
    </w:p>
    <w:p w14:paraId="266620A6" w14:textId="77777777" w:rsidR="002812A1" w:rsidRPr="00E94D62" w:rsidRDefault="002812A1" w:rsidP="002812A1">
      <w:pPr>
        <w:rPr>
          <w:rFonts w:ascii="Arial" w:hAnsi="Arial" w:cs="Arial"/>
          <w:sz w:val="20"/>
          <w:szCs w:val="20"/>
        </w:rPr>
      </w:pPr>
      <w:r w:rsidRPr="00E94D62">
        <w:rPr>
          <w:rFonts w:ascii="Arial" w:hAnsi="Arial" w:cs="Arial"/>
          <w:sz w:val="20"/>
          <w:szCs w:val="20"/>
        </w:rPr>
        <w:t>Wymiary atrium – 35,36 x 47,21m</w:t>
      </w:r>
    </w:p>
    <w:p w14:paraId="36FF549A" w14:textId="77777777" w:rsidR="002812A1" w:rsidRPr="00E94D62" w:rsidRDefault="002812A1" w:rsidP="002812A1">
      <w:pPr>
        <w:rPr>
          <w:rFonts w:ascii="Arial" w:hAnsi="Arial" w:cs="Arial"/>
          <w:sz w:val="20"/>
          <w:szCs w:val="20"/>
        </w:rPr>
      </w:pPr>
      <w:r w:rsidRPr="00E94D62">
        <w:rPr>
          <w:rFonts w:ascii="Arial" w:hAnsi="Arial" w:cs="Arial"/>
          <w:sz w:val="20"/>
          <w:szCs w:val="20"/>
        </w:rPr>
        <w:t>Powierzchnia całkowita – 12 808,59 m2</w:t>
      </w:r>
    </w:p>
    <w:p w14:paraId="7C5D58AE" w14:textId="77777777" w:rsidR="002812A1" w:rsidRPr="00E94D62" w:rsidRDefault="002812A1" w:rsidP="002812A1">
      <w:pPr>
        <w:rPr>
          <w:rFonts w:ascii="Arial" w:hAnsi="Arial" w:cs="Arial"/>
          <w:sz w:val="20"/>
          <w:szCs w:val="20"/>
        </w:rPr>
      </w:pPr>
      <w:r w:rsidRPr="00E94D62">
        <w:rPr>
          <w:rFonts w:ascii="Arial" w:hAnsi="Arial" w:cs="Arial"/>
          <w:sz w:val="20"/>
          <w:szCs w:val="20"/>
        </w:rPr>
        <w:t>Powierzchnia użytkowa – 11 279,40 m2</w:t>
      </w:r>
    </w:p>
    <w:p w14:paraId="24200904" w14:textId="77777777" w:rsidR="002812A1" w:rsidRPr="00E94D62" w:rsidRDefault="002812A1" w:rsidP="002812A1">
      <w:pPr>
        <w:rPr>
          <w:rFonts w:ascii="Arial" w:hAnsi="Arial" w:cs="Arial"/>
          <w:sz w:val="20"/>
          <w:szCs w:val="20"/>
        </w:rPr>
      </w:pPr>
      <w:r w:rsidRPr="00E94D62">
        <w:rPr>
          <w:rFonts w:ascii="Arial" w:hAnsi="Arial" w:cs="Arial"/>
          <w:sz w:val="20"/>
          <w:szCs w:val="20"/>
        </w:rPr>
        <w:t>Kubatura netto – 43 080 m3</w:t>
      </w:r>
    </w:p>
    <w:p w14:paraId="7C06B764" w14:textId="77777777" w:rsidR="002812A1" w:rsidRPr="002812A1" w:rsidRDefault="002812A1" w:rsidP="002812A1">
      <w:pPr>
        <w:rPr>
          <w:rFonts w:ascii="Arial" w:hAnsi="Arial" w:cs="Arial"/>
          <w:sz w:val="20"/>
          <w:szCs w:val="20"/>
        </w:rPr>
      </w:pPr>
      <w:r w:rsidRPr="00E94D62">
        <w:rPr>
          <w:rFonts w:ascii="Arial" w:hAnsi="Arial" w:cs="Arial"/>
          <w:sz w:val="20"/>
          <w:szCs w:val="20"/>
        </w:rPr>
        <w:t>Kubatura brutto – 48 130 m3.</w:t>
      </w:r>
    </w:p>
    <w:p w14:paraId="11EBBBE1" w14:textId="77777777" w:rsidR="00CE398E" w:rsidRPr="002812A1" w:rsidRDefault="00CE398E" w:rsidP="00CE398E">
      <w:pPr>
        <w:pStyle w:val="Tekstpodstawowy"/>
        <w:ind w:left="426"/>
        <w:jc w:val="both"/>
        <w:rPr>
          <w:rFonts w:ascii="Arial" w:hAnsi="Arial" w:cs="Arial"/>
          <w:sz w:val="20"/>
        </w:rPr>
      </w:pPr>
    </w:p>
    <w:p w14:paraId="73D53B88" w14:textId="6FDB9690" w:rsidR="00CE398E" w:rsidRDefault="00CE398E" w:rsidP="00402A13">
      <w:pPr>
        <w:pStyle w:val="Nagwek1"/>
        <w:keepNext w:val="0"/>
        <w:keepLines w:val="0"/>
        <w:widowControl w:val="0"/>
        <w:numPr>
          <w:ilvl w:val="0"/>
          <w:numId w:val="3"/>
        </w:numPr>
        <w:autoSpaceDE w:val="0"/>
        <w:autoSpaceDN w:val="0"/>
        <w:spacing w:before="0" w:line="276" w:lineRule="auto"/>
        <w:ind w:hanging="476"/>
        <w:jc w:val="both"/>
        <w:rPr>
          <w:rFonts w:ascii="Arial" w:hAnsi="Arial" w:cs="Arial"/>
          <w:color w:val="1F4E79" w:themeColor="accent5" w:themeShade="80"/>
          <w:sz w:val="20"/>
          <w:szCs w:val="20"/>
          <w:u w:val="single"/>
        </w:rPr>
      </w:pPr>
      <w:r w:rsidRPr="00402A13">
        <w:rPr>
          <w:rFonts w:ascii="Arial" w:hAnsi="Arial" w:cs="Arial"/>
          <w:color w:val="1F4E79" w:themeColor="accent5" w:themeShade="80"/>
          <w:sz w:val="20"/>
          <w:szCs w:val="20"/>
          <w:u w:val="single"/>
        </w:rPr>
        <w:t xml:space="preserve"> Zakres </w:t>
      </w:r>
      <w:r w:rsidR="004044EE" w:rsidRPr="00402A13">
        <w:rPr>
          <w:rFonts w:ascii="Arial" w:hAnsi="Arial" w:cs="Arial"/>
          <w:color w:val="1F4E79" w:themeColor="accent5" w:themeShade="80"/>
          <w:sz w:val="20"/>
          <w:szCs w:val="20"/>
          <w:u w:val="single"/>
        </w:rPr>
        <w:t xml:space="preserve">działania </w:t>
      </w:r>
      <w:r w:rsidR="00402A13">
        <w:rPr>
          <w:rFonts w:ascii="Arial" w:hAnsi="Arial" w:cs="Arial"/>
          <w:color w:val="1F4E79" w:themeColor="accent5" w:themeShade="80"/>
          <w:sz w:val="20"/>
          <w:szCs w:val="20"/>
          <w:u w:val="single"/>
        </w:rPr>
        <w:t>W</w:t>
      </w:r>
      <w:r w:rsidR="004044EE" w:rsidRPr="00402A13">
        <w:rPr>
          <w:rFonts w:ascii="Arial" w:hAnsi="Arial" w:cs="Arial"/>
          <w:color w:val="1F4E79" w:themeColor="accent5" w:themeShade="80"/>
          <w:sz w:val="20"/>
          <w:szCs w:val="20"/>
          <w:u w:val="single"/>
        </w:rPr>
        <w:t>ykonawcy:</w:t>
      </w:r>
    </w:p>
    <w:p w14:paraId="721FF719" w14:textId="438CAE35" w:rsidR="00402A13" w:rsidRPr="006F29E3" w:rsidRDefault="00402A13" w:rsidP="00402A13">
      <w:pPr>
        <w:rPr>
          <w:rFonts w:ascii="Arial" w:hAnsi="Arial" w:cs="Arial"/>
          <w:sz w:val="20"/>
          <w:szCs w:val="20"/>
        </w:rPr>
      </w:pPr>
      <w:r w:rsidRPr="006F29E3">
        <w:rPr>
          <w:rFonts w:ascii="Arial" w:hAnsi="Arial" w:cs="Arial"/>
          <w:sz w:val="20"/>
          <w:szCs w:val="20"/>
        </w:rPr>
        <w:t xml:space="preserve">Wykonawca będzie koordynował </w:t>
      </w:r>
      <w:r w:rsidR="008774AD" w:rsidRPr="006F29E3">
        <w:rPr>
          <w:rFonts w:ascii="Arial" w:hAnsi="Arial" w:cs="Arial"/>
          <w:sz w:val="20"/>
          <w:szCs w:val="20"/>
        </w:rPr>
        <w:t xml:space="preserve">i nadzorował </w:t>
      </w:r>
      <w:r w:rsidRPr="006F29E3">
        <w:rPr>
          <w:rFonts w:ascii="Arial" w:hAnsi="Arial" w:cs="Arial"/>
          <w:sz w:val="20"/>
          <w:szCs w:val="20"/>
        </w:rPr>
        <w:t>realizacje inwestycji</w:t>
      </w:r>
      <w:r w:rsidR="006552B0" w:rsidRPr="006F29E3">
        <w:rPr>
          <w:rFonts w:ascii="Arial" w:hAnsi="Arial" w:cs="Arial"/>
          <w:sz w:val="20"/>
          <w:szCs w:val="20"/>
        </w:rPr>
        <w:t xml:space="preserve">, rozliczenie z </w:t>
      </w:r>
      <w:r w:rsidR="00DE5C86">
        <w:rPr>
          <w:rFonts w:ascii="Arial" w:hAnsi="Arial" w:cs="Arial"/>
          <w:sz w:val="20"/>
          <w:szCs w:val="20"/>
        </w:rPr>
        <w:t xml:space="preserve">wykonawcą robót budowlanych </w:t>
      </w:r>
      <w:r w:rsidR="006552B0" w:rsidRPr="006F29E3">
        <w:rPr>
          <w:rFonts w:ascii="Arial" w:hAnsi="Arial" w:cs="Arial"/>
          <w:sz w:val="20"/>
          <w:szCs w:val="20"/>
        </w:rPr>
        <w:t>robót i dostaw oraz będzie sprawował wielobranżowy nadzór inwestorski nad ww. inwestycją w następujących zakresach:</w:t>
      </w:r>
    </w:p>
    <w:p w14:paraId="2DEAD4E8" w14:textId="77777777" w:rsidR="00812A54" w:rsidRPr="006F29E3" w:rsidRDefault="00812A54" w:rsidP="00812A54">
      <w:pPr>
        <w:rPr>
          <w:rFonts w:ascii="Arial" w:hAnsi="Arial" w:cs="Arial"/>
          <w:sz w:val="20"/>
          <w:szCs w:val="20"/>
        </w:rPr>
      </w:pPr>
      <w:r w:rsidRPr="006F29E3">
        <w:rPr>
          <w:rFonts w:ascii="Arial" w:hAnsi="Arial" w:cs="Arial"/>
          <w:sz w:val="20"/>
          <w:szCs w:val="20"/>
        </w:rPr>
        <w:t>a. nadzór nad robotami branży konstrukcyjno-budowlanej – co najmniej 1 osoba,</w:t>
      </w:r>
    </w:p>
    <w:p w14:paraId="24F69FE0" w14:textId="77777777" w:rsidR="00812A54" w:rsidRPr="006F29E3" w:rsidRDefault="00812A54" w:rsidP="00812A54">
      <w:pPr>
        <w:rPr>
          <w:rFonts w:ascii="Arial" w:hAnsi="Arial" w:cs="Arial"/>
          <w:sz w:val="20"/>
          <w:szCs w:val="20"/>
        </w:rPr>
      </w:pPr>
      <w:r w:rsidRPr="006F29E3">
        <w:rPr>
          <w:rFonts w:ascii="Arial" w:hAnsi="Arial" w:cs="Arial"/>
          <w:sz w:val="20"/>
          <w:szCs w:val="20"/>
        </w:rPr>
        <w:t>b. nadzór nad robotami branży instalacyjnej w zakresie sieci, instalacji i urządzeń elektrycznych i elektroenergetycznych – co najmniej 1 osoba,</w:t>
      </w:r>
    </w:p>
    <w:p w14:paraId="246014D1" w14:textId="77777777" w:rsidR="00812A54" w:rsidRPr="006F29E3" w:rsidRDefault="00812A54" w:rsidP="00812A54">
      <w:pPr>
        <w:rPr>
          <w:rFonts w:ascii="Arial" w:hAnsi="Arial" w:cs="Arial"/>
          <w:sz w:val="20"/>
          <w:szCs w:val="20"/>
        </w:rPr>
      </w:pPr>
      <w:r w:rsidRPr="006F29E3">
        <w:rPr>
          <w:rFonts w:ascii="Arial" w:hAnsi="Arial" w:cs="Arial"/>
          <w:sz w:val="20"/>
          <w:szCs w:val="20"/>
        </w:rPr>
        <w:lastRenderedPageBreak/>
        <w:t>c. nadzór nad robotami branży instalacyjnej w zakresie sieci, instalacji i urządzeń telekomunikacyjnych przewodowych i radiowych – co najmniej 1 osoba,</w:t>
      </w:r>
    </w:p>
    <w:p w14:paraId="150B517F" w14:textId="77777777" w:rsidR="00812A54" w:rsidRPr="006F29E3" w:rsidRDefault="00812A54" w:rsidP="00812A54">
      <w:pPr>
        <w:rPr>
          <w:rFonts w:ascii="Arial" w:hAnsi="Arial" w:cs="Arial"/>
          <w:sz w:val="20"/>
          <w:szCs w:val="20"/>
        </w:rPr>
      </w:pPr>
      <w:r w:rsidRPr="006F29E3">
        <w:rPr>
          <w:rFonts w:ascii="Arial" w:hAnsi="Arial" w:cs="Arial"/>
          <w:sz w:val="20"/>
          <w:szCs w:val="20"/>
        </w:rPr>
        <w:t>d. nadzór nad robotami branży instalacyjnej w zakresie sieci, instalacji i urządzeń wodociągowych, kanalizacyjnych, cieplnych, wentylacyjnych i gazowych – co najmniej 1 osoba,</w:t>
      </w:r>
    </w:p>
    <w:p w14:paraId="6E42381F" w14:textId="77777777" w:rsidR="00812A54" w:rsidRPr="006F29E3" w:rsidRDefault="00812A54" w:rsidP="00812A54">
      <w:pPr>
        <w:rPr>
          <w:rFonts w:ascii="Arial" w:hAnsi="Arial" w:cs="Arial"/>
          <w:sz w:val="20"/>
          <w:szCs w:val="20"/>
        </w:rPr>
      </w:pPr>
      <w:r w:rsidRPr="006F29E3">
        <w:rPr>
          <w:rFonts w:ascii="Arial" w:hAnsi="Arial" w:cs="Arial"/>
          <w:sz w:val="20"/>
          <w:szCs w:val="20"/>
        </w:rPr>
        <w:t>e. nadzór nad robotami z zakresu architektury zieleni i krajobrazu – 1 osoba,</w:t>
      </w:r>
    </w:p>
    <w:p w14:paraId="04952169" w14:textId="6B04F11A" w:rsidR="00812A54" w:rsidRPr="006F29E3" w:rsidRDefault="00812A54" w:rsidP="00812A54">
      <w:pPr>
        <w:rPr>
          <w:rFonts w:ascii="Arial" w:hAnsi="Arial" w:cs="Arial"/>
          <w:sz w:val="20"/>
          <w:szCs w:val="20"/>
        </w:rPr>
      </w:pPr>
      <w:r w:rsidRPr="006F29E3">
        <w:rPr>
          <w:rFonts w:ascii="Arial" w:hAnsi="Arial" w:cs="Arial"/>
          <w:sz w:val="20"/>
          <w:szCs w:val="20"/>
        </w:rPr>
        <w:t>f. nadzór nad robotami branży drogowej – co najmniej 1 osoba,</w:t>
      </w:r>
    </w:p>
    <w:p w14:paraId="7D6FE5EF" w14:textId="532B984E" w:rsidR="00812A54" w:rsidRPr="006F29E3" w:rsidRDefault="00812A54" w:rsidP="00812A54">
      <w:pPr>
        <w:rPr>
          <w:rFonts w:ascii="Arial" w:hAnsi="Arial" w:cs="Arial"/>
          <w:sz w:val="20"/>
          <w:szCs w:val="20"/>
        </w:rPr>
      </w:pPr>
      <w:r w:rsidRPr="006F29E3">
        <w:rPr>
          <w:rFonts w:ascii="Arial" w:hAnsi="Arial" w:cs="Arial"/>
          <w:sz w:val="20"/>
          <w:szCs w:val="20"/>
        </w:rPr>
        <w:t>g. inspektor BHP – 1 osoba,</w:t>
      </w:r>
    </w:p>
    <w:p w14:paraId="48D4F896" w14:textId="7C26F754" w:rsidR="00812A54" w:rsidRPr="006F29E3" w:rsidRDefault="00812A54" w:rsidP="00812A54">
      <w:pPr>
        <w:rPr>
          <w:rFonts w:ascii="Arial" w:hAnsi="Arial" w:cs="Arial"/>
          <w:sz w:val="20"/>
          <w:szCs w:val="20"/>
        </w:rPr>
      </w:pPr>
      <w:r w:rsidRPr="006F29E3">
        <w:rPr>
          <w:rFonts w:ascii="Arial" w:hAnsi="Arial" w:cs="Arial"/>
          <w:sz w:val="20"/>
          <w:szCs w:val="20"/>
        </w:rPr>
        <w:t>h. rzeczoznawca do spraw zabezpieczeń p.poż – 1 osoba,</w:t>
      </w:r>
    </w:p>
    <w:p w14:paraId="2F7C80C9" w14:textId="37A269F5" w:rsidR="004044EE" w:rsidRPr="006F29E3" w:rsidRDefault="00812A54" w:rsidP="004044EE">
      <w:pPr>
        <w:rPr>
          <w:rFonts w:ascii="Arial" w:hAnsi="Arial" w:cs="Arial"/>
          <w:sz w:val="20"/>
          <w:szCs w:val="20"/>
        </w:rPr>
      </w:pPr>
      <w:r w:rsidRPr="006F29E3">
        <w:rPr>
          <w:rFonts w:ascii="Arial" w:hAnsi="Arial" w:cs="Arial"/>
          <w:sz w:val="20"/>
          <w:szCs w:val="20"/>
        </w:rPr>
        <w:t>i. kosztorysant;</w:t>
      </w:r>
    </w:p>
    <w:p w14:paraId="5659B4F6" w14:textId="738DD6DA" w:rsidR="00CE398E" w:rsidRPr="00DE5C86" w:rsidRDefault="00C93DC1" w:rsidP="004044EE">
      <w:pPr>
        <w:pStyle w:val="Nagwek1"/>
        <w:keepNext w:val="0"/>
        <w:keepLines w:val="0"/>
        <w:widowControl w:val="0"/>
        <w:numPr>
          <w:ilvl w:val="0"/>
          <w:numId w:val="3"/>
        </w:numPr>
        <w:tabs>
          <w:tab w:val="left" w:pos="477"/>
        </w:tabs>
        <w:autoSpaceDE w:val="0"/>
        <w:autoSpaceDN w:val="0"/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  <w:u w:val="single"/>
        </w:rPr>
      </w:pPr>
      <w:bookmarkStart w:id="1" w:name="_Hlk137826928"/>
      <w:r w:rsidRPr="00DE5C86">
        <w:rPr>
          <w:rFonts w:ascii="Arial" w:hAnsi="Arial" w:cs="Arial"/>
          <w:sz w:val="20"/>
          <w:szCs w:val="20"/>
          <w:u w:val="single"/>
        </w:rPr>
        <w:t xml:space="preserve">W ramach sprawowanego nadzoru Wykonawca będzie zobowiązany m.in. do: </w:t>
      </w:r>
    </w:p>
    <w:p w14:paraId="1878FCBB" w14:textId="25198AB4" w:rsidR="00C93DC1" w:rsidRPr="006F29E3" w:rsidRDefault="00C93DC1" w:rsidP="00C93DC1">
      <w:pPr>
        <w:pStyle w:val="Default"/>
        <w:numPr>
          <w:ilvl w:val="0"/>
          <w:numId w:val="25"/>
        </w:numPr>
        <w:ind w:left="426" w:hanging="284"/>
        <w:jc w:val="both"/>
        <w:rPr>
          <w:color w:val="auto"/>
          <w:sz w:val="20"/>
          <w:szCs w:val="20"/>
        </w:rPr>
      </w:pPr>
      <w:r w:rsidRPr="006F29E3">
        <w:rPr>
          <w:color w:val="auto"/>
          <w:sz w:val="20"/>
          <w:szCs w:val="20"/>
        </w:rPr>
        <w:t xml:space="preserve">przestrzegania ustawy z dnia 7 lipca 1994 r. Prawo budowlane </w:t>
      </w:r>
      <w:r w:rsidR="00C478BB">
        <w:rPr>
          <w:color w:val="auto"/>
          <w:sz w:val="20"/>
          <w:szCs w:val="20"/>
        </w:rPr>
        <w:t>(</w:t>
      </w:r>
      <w:r w:rsidRPr="006F29E3">
        <w:rPr>
          <w:color w:val="auto"/>
          <w:sz w:val="20"/>
          <w:szCs w:val="20"/>
        </w:rPr>
        <w:t xml:space="preserve">Dz. U. z </w:t>
      </w:r>
      <w:r w:rsidR="002C28E0" w:rsidRPr="006F29E3">
        <w:rPr>
          <w:color w:val="auto"/>
          <w:sz w:val="20"/>
          <w:szCs w:val="20"/>
        </w:rPr>
        <w:t>202</w:t>
      </w:r>
      <w:r w:rsidR="002C28E0">
        <w:rPr>
          <w:color w:val="auto"/>
          <w:sz w:val="20"/>
          <w:szCs w:val="20"/>
        </w:rPr>
        <w:t>3</w:t>
      </w:r>
      <w:r w:rsidR="002C28E0" w:rsidRPr="006F29E3">
        <w:rPr>
          <w:color w:val="auto"/>
          <w:sz w:val="20"/>
          <w:szCs w:val="20"/>
        </w:rPr>
        <w:t xml:space="preserve"> </w:t>
      </w:r>
      <w:r w:rsidRPr="006F29E3">
        <w:rPr>
          <w:color w:val="auto"/>
          <w:sz w:val="20"/>
          <w:szCs w:val="20"/>
        </w:rPr>
        <w:t xml:space="preserve">r., poz. </w:t>
      </w:r>
      <w:r w:rsidR="002C28E0">
        <w:rPr>
          <w:color w:val="auto"/>
          <w:sz w:val="20"/>
          <w:szCs w:val="20"/>
        </w:rPr>
        <w:t>682</w:t>
      </w:r>
      <w:r w:rsidR="002C28E0" w:rsidRPr="006F29E3">
        <w:rPr>
          <w:color w:val="auto"/>
          <w:sz w:val="20"/>
          <w:szCs w:val="20"/>
        </w:rPr>
        <w:t xml:space="preserve"> </w:t>
      </w:r>
      <w:r w:rsidRPr="006F29E3">
        <w:rPr>
          <w:color w:val="auto"/>
          <w:sz w:val="20"/>
          <w:szCs w:val="20"/>
        </w:rPr>
        <w:t>ze zm.; dalej: Prawo Budowlane) w szczególności art. 25 i 26</w:t>
      </w:r>
      <w:r w:rsidR="00770A69">
        <w:rPr>
          <w:color w:val="auto"/>
          <w:sz w:val="20"/>
          <w:szCs w:val="20"/>
        </w:rPr>
        <w:t>;</w:t>
      </w:r>
    </w:p>
    <w:p w14:paraId="7484537E" w14:textId="37576528" w:rsidR="00C93DC1" w:rsidRPr="006F29E3" w:rsidRDefault="00C93DC1" w:rsidP="00C93DC1">
      <w:pPr>
        <w:pStyle w:val="Default"/>
        <w:numPr>
          <w:ilvl w:val="0"/>
          <w:numId w:val="25"/>
        </w:numPr>
        <w:ind w:left="426" w:hanging="269"/>
        <w:jc w:val="both"/>
        <w:rPr>
          <w:color w:val="auto"/>
          <w:sz w:val="20"/>
          <w:szCs w:val="20"/>
        </w:rPr>
      </w:pPr>
      <w:r w:rsidRPr="006F29E3">
        <w:rPr>
          <w:color w:val="auto"/>
          <w:sz w:val="20"/>
          <w:szCs w:val="20"/>
        </w:rPr>
        <w:t>przestrzegania ustawy z dnia 11 września 2019 r. Prawo zamówień publicznych (Dz.U.</w:t>
      </w:r>
      <w:r w:rsidR="002C28E0">
        <w:rPr>
          <w:color w:val="auto"/>
          <w:sz w:val="20"/>
          <w:szCs w:val="20"/>
        </w:rPr>
        <w:t xml:space="preserve"> z </w:t>
      </w:r>
      <w:r w:rsidR="002C28E0" w:rsidRPr="006F29E3">
        <w:rPr>
          <w:color w:val="auto"/>
          <w:sz w:val="20"/>
          <w:szCs w:val="20"/>
        </w:rPr>
        <w:t>202</w:t>
      </w:r>
      <w:r w:rsidR="002C28E0">
        <w:rPr>
          <w:color w:val="auto"/>
          <w:sz w:val="20"/>
          <w:szCs w:val="20"/>
        </w:rPr>
        <w:t>3</w:t>
      </w:r>
      <w:r w:rsidRPr="006F29E3">
        <w:rPr>
          <w:color w:val="auto"/>
          <w:sz w:val="20"/>
          <w:szCs w:val="20"/>
        </w:rPr>
        <w:t>.</w:t>
      </w:r>
      <w:r w:rsidR="002C28E0">
        <w:rPr>
          <w:color w:val="auto"/>
          <w:sz w:val="20"/>
          <w:szCs w:val="20"/>
        </w:rPr>
        <w:t xml:space="preserve">poz. 1605, z </w:t>
      </w:r>
      <w:proofErr w:type="spellStart"/>
      <w:r w:rsidR="002C28E0">
        <w:rPr>
          <w:color w:val="auto"/>
          <w:sz w:val="20"/>
          <w:szCs w:val="20"/>
        </w:rPr>
        <w:t>późn</w:t>
      </w:r>
      <w:proofErr w:type="spellEnd"/>
      <w:r w:rsidR="002C28E0">
        <w:rPr>
          <w:color w:val="auto"/>
          <w:sz w:val="20"/>
          <w:szCs w:val="20"/>
        </w:rPr>
        <w:t>. zm</w:t>
      </w:r>
      <w:r w:rsidRPr="006F29E3">
        <w:rPr>
          <w:color w:val="auto"/>
          <w:sz w:val="20"/>
          <w:szCs w:val="20"/>
        </w:rPr>
        <w:t>.)</w:t>
      </w:r>
      <w:r w:rsidR="00770A69">
        <w:rPr>
          <w:color w:val="auto"/>
          <w:sz w:val="20"/>
          <w:szCs w:val="20"/>
        </w:rPr>
        <w:t>;</w:t>
      </w:r>
    </w:p>
    <w:p w14:paraId="54170C8D" w14:textId="2ED085ED" w:rsidR="00970BD0" w:rsidRDefault="00C93DC1" w:rsidP="00770A69">
      <w:pPr>
        <w:pStyle w:val="Default"/>
        <w:numPr>
          <w:ilvl w:val="0"/>
          <w:numId w:val="25"/>
        </w:numPr>
        <w:ind w:left="426" w:hanging="284"/>
        <w:jc w:val="both"/>
        <w:rPr>
          <w:color w:val="auto"/>
          <w:sz w:val="20"/>
          <w:szCs w:val="20"/>
        </w:rPr>
      </w:pPr>
      <w:r w:rsidRPr="006F29E3">
        <w:rPr>
          <w:color w:val="auto"/>
          <w:sz w:val="20"/>
          <w:szCs w:val="20"/>
        </w:rPr>
        <w:t xml:space="preserve">przestrzegania ustawy z dnia 17 grudnia 2004 r. o odpowiedzialności za naruszenie dyscypliny finansów publicznych (Dz.U.2021.289 </w:t>
      </w:r>
      <w:proofErr w:type="spellStart"/>
      <w:r w:rsidRPr="006F29E3">
        <w:rPr>
          <w:color w:val="auto"/>
          <w:sz w:val="20"/>
          <w:szCs w:val="20"/>
        </w:rPr>
        <w:t>t.j</w:t>
      </w:r>
      <w:proofErr w:type="spellEnd"/>
      <w:r w:rsidRPr="006F29E3">
        <w:rPr>
          <w:color w:val="auto"/>
          <w:sz w:val="20"/>
          <w:szCs w:val="20"/>
        </w:rPr>
        <w:t>.)</w:t>
      </w:r>
      <w:r w:rsidR="00770A69">
        <w:rPr>
          <w:color w:val="auto"/>
          <w:sz w:val="20"/>
          <w:szCs w:val="20"/>
        </w:rPr>
        <w:t>;</w:t>
      </w:r>
    </w:p>
    <w:p w14:paraId="7E72DBCC" w14:textId="1535847F" w:rsidR="00970BD0" w:rsidRPr="00D33684" w:rsidRDefault="00F21D2A" w:rsidP="00770A69">
      <w:pPr>
        <w:pStyle w:val="Default"/>
        <w:widowControl w:val="0"/>
        <w:autoSpaceDE w:val="0"/>
        <w:spacing w:line="276" w:lineRule="auto"/>
        <w:ind w:left="426" w:right="116" w:hanging="426"/>
        <w:jc w:val="both"/>
        <w:rPr>
          <w:sz w:val="20"/>
        </w:rPr>
      </w:pPr>
      <w:r>
        <w:rPr>
          <w:color w:val="auto"/>
          <w:sz w:val="20"/>
          <w:szCs w:val="20"/>
        </w:rPr>
        <w:t xml:space="preserve">  </w:t>
      </w:r>
      <w:r w:rsidR="00970BD0" w:rsidRPr="006F29E3" w:rsidDel="00970BD0">
        <w:rPr>
          <w:color w:val="auto"/>
          <w:sz w:val="20"/>
          <w:szCs w:val="20"/>
        </w:rPr>
        <w:t xml:space="preserve"> </w:t>
      </w:r>
      <w:r w:rsidR="00970BD0">
        <w:rPr>
          <w:color w:val="auto"/>
          <w:sz w:val="20"/>
          <w:szCs w:val="20"/>
        </w:rPr>
        <w:t>4. n</w:t>
      </w:r>
      <w:r w:rsidR="00970BD0" w:rsidRPr="00970BD0">
        <w:rPr>
          <w:sz w:val="20"/>
        </w:rPr>
        <w:t>adzór inwestorski przy realizacji Inwestycji nad wszystkimi branżami, zgodnie z przepisami ustawy  Prawo budowlane i innymi obowiązującymi przepisami</w:t>
      </w:r>
      <w:r w:rsidR="00770A69">
        <w:rPr>
          <w:sz w:val="20"/>
        </w:rPr>
        <w:t>;</w:t>
      </w:r>
    </w:p>
    <w:p w14:paraId="607C7DD9" w14:textId="5252FB48" w:rsidR="00C93DC1" w:rsidRPr="00970BD0" w:rsidRDefault="00770A69" w:rsidP="00770A69">
      <w:pPr>
        <w:pStyle w:val="Default"/>
        <w:widowControl w:val="0"/>
        <w:autoSpaceDE w:val="0"/>
        <w:spacing w:line="276" w:lineRule="auto"/>
        <w:ind w:left="426" w:right="116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5. </w:t>
      </w:r>
      <w:r w:rsidR="00C93DC1" w:rsidRPr="00970BD0">
        <w:rPr>
          <w:color w:val="auto"/>
          <w:sz w:val="20"/>
          <w:szCs w:val="20"/>
        </w:rPr>
        <w:t xml:space="preserve">uczestnictwa w protokolarnym przekazaniu </w:t>
      </w:r>
      <w:r w:rsidR="008C528E" w:rsidRPr="00970BD0">
        <w:rPr>
          <w:color w:val="auto"/>
          <w:sz w:val="20"/>
          <w:szCs w:val="20"/>
        </w:rPr>
        <w:t xml:space="preserve">wykonawcy robót budowlanych </w:t>
      </w:r>
      <w:r w:rsidR="00C93DC1" w:rsidRPr="00970BD0">
        <w:rPr>
          <w:color w:val="auto"/>
          <w:sz w:val="20"/>
          <w:szCs w:val="20"/>
        </w:rPr>
        <w:t>placu budowy w terminie ustalonym z Wykonawcą, umożliwiającym wykonanie robót budowlanych oraz dostaw i montażu wyposażenia zgodnie z harmonogramem realizacji inwestycji i płatności</w:t>
      </w:r>
      <w:r w:rsidR="008774AD" w:rsidRPr="00970BD0">
        <w:rPr>
          <w:color w:val="auto"/>
          <w:sz w:val="20"/>
          <w:szCs w:val="20"/>
        </w:rPr>
        <w:t xml:space="preserve"> oraz przekazanie Wykonawcy kompletnej dokumentacji budowy</w:t>
      </w:r>
      <w:r>
        <w:rPr>
          <w:color w:val="auto"/>
          <w:sz w:val="20"/>
          <w:szCs w:val="20"/>
        </w:rPr>
        <w:t>;</w:t>
      </w:r>
    </w:p>
    <w:p w14:paraId="4265AF8B" w14:textId="25A24A46" w:rsidR="00724563" w:rsidRPr="006F29E3" w:rsidRDefault="008C528E" w:rsidP="00770A69">
      <w:pPr>
        <w:pStyle w:val="Default"/>
        <w:numPr>
          <w:ilvl w:val="0"/>
          <w:numId w:val="30"/>
        </w:numPr>
        <w:ind w:left="426" w:hanging="284"/>
        <w:jc w:val="both"/>
        <w:rPr>
          <w:color w:val="auto"/>
          <w:sz w:val="20"/>
          <w:szCs w:val="20"/>
        </w:rPr>
      </w:pPr>
      <w:r w:rsidRPr="006F29E3">
        <w:rPr>
          <w:color w:val="auto"/>
          <w:sz w:val="20"/>
          <w:szCs w:val="20"/>
        </w:rPr>
        <w:t>rejestracj</w:t>
      </w:r>
      <w:r>
        <w:rPr>
          <w:color w:val="auto"/>
          <w:sz w:val="20"/>
          <w:szCs w:val="20"/>
        </w:rPr>
        <w:t>i</w:t>
      </w:r>
      <w:r w:rsidRPr="006F29E3">
        <w:rPr>
          <w:color w:val="auto"/>
          <w:sz w:val="20"/>
          <w:szCs w:val="20"/>
        </w:rPr>
        <w:t xml:space="preserve"> </w:t>
      </w:r>
      <w:r w:rsidR="00724563" w:rsidRPr="006F29E3">
        <w:rPr>
          <w:color w:val="auto"/>
          <w:sz w:val="20"/>
          <w:szCs w:val="20"/>
        </w:rPr>
        <w:t>dziennika budowy</w:t>
      </w:r>
      <w:r w:rsidR="00770A69">
        <w:rPr>
          <w:color w:val="auto"/>
          <w:sz w:val="20"/>
          <w:szCs w:val="20"/>
        </w:rPr>
        <w:t>;</w:t>
      </w:r>
    </w:p>
    <w:p w14:paraId="14FE87FE" w14:textId="0A679113" w:rsidR="008774AD" w:rsidRPr="00FC1D07" w:rsidRDefault="00970BD0" w:rsidP="00770A69">
      <w:pPr>
        <w:pStyle w:val="Default"/>
        <w:numPr>
          <w:ilvl w:val="0"/>
          <w:numId w:val="30"/>
        </w:numPr>
        <w:ind w:left="426" w:hanging="284"/>
        <w:jc w:val="both"/>
        <w:rPr>
          <w:color w:val="auto"/>
          <w:sz w:val="20"/>
          <w:szCs w:val="20"/>
        </w:rPr>
      </w:pPr>
      <w:r w:rsidRPr="00FC1D07">
        <w:rPr>
          <w:color w:val="auto"/>
          <w:sz w:val="20"/>
        </w:rPr>
        <w:t xml:space="preserve">zawiadomienia </w:t>
      </w:r>
      <w:r w:rsidR="008774AD" w:rsidRPr="00FC1D07">
        <w:rPr>
          <w:color w:val="auto"/>
          <w:sz w:val="20"/>
        </w:rPr>
        <w:t xml:space="preserve">organu </w:t>
      </w:r>
      <w:proofErr w:type="spellStart"/>
      <w:r w:rsidR="008774AD" w:rsidRPr="00FC1D07">
        <w:rPr>
          <w:color w:val="auto"/>
          <w:sz w:val="20"/>
        </w:rPr>
        <w:t>architektoniczno</w:t>
      </w:r>
      <w:proofErr w:type="spellEnd"/>
      <w:r w:rsidR="008774AD" w:rsidRPr="00FC1D07">
        <w:rPr>
          <w:color w:val="auto"/>
          <w:sz w:val="20"/>
        </w:rPr>
        <w:t xml:space="preserve"> – budowlanego o rozpoczęciu budowy</w:t>
      </w:r>
      <w:r w:rsidR="00770A69">
        <w:rPr>
          <w:color w:val="auto"/>
          <w:sz w:val="20"/>
        </w:rPr>
        <w:t>;</w:t>
      </w:r>
    </w:p>
    <w:p w14:paraId="28045426" w14:textId="013178CB" w:rsidR="00BA52A5" w:rsidRPr="006F29E3" w:rsidRDefault="00BA52A5" w:rsidP="00770A69">
      <w:pPr>
        <w:pStyle w:val="Default"/>
        <w:numPr>
          <w:ilvl w:val="0"/>
          <w:numId w:val="30"/>
        </w:numPr>
        <w:ind w:left="426" w:hanging="284"/>
        <w:jc w:val="both"/>
        <w:rPr>
          <w:color w:val="auto"/>
          <w:sz w:val="20"/>
          <w:szCs w:val="20"/>
        </w:rPr>
      </w:pPr>
      <w:r w:rsidRPr="006F29E3">
        <w:rPr>
          <w:color w:val="auto"/>
          <w:sz w:val="20"/>
          <w:szCs w:val="20"/>
        </w:rPr>
        <w:t>nadzór nad prawidłową organizacją i zabezpieczeniem robót budowlanych, zaplecza i terenu budowy, utrzymywanie</w:t>
      </w:r>
      <w:r w:rsidR="008C528E">
        <w:rPr>
          <w:color w:val="auto"/>
          <w:sz w:val="20"/>
          <w:szCs w:val="20"/>
        </w:rPr>
        <w:t>m</w:t>
      </w:r>
      <w:r w:rsidRPr="006F29E3">
        <w:rPr>
          <w:color w:val="auto"/>
          <w:sz w:val="20"/>
          <w:szCs w:val="20"/>
        </w:rPr>
        <w:t xml:space="preserve"> przez </w:t>
      </w:r>
      <w:r w:rsidR="008C528E">
        <w:rPr>
          <w:color w:val="auto"/>
          <w:sz w:val="20"/>
          <w:szCs w:val="20"/>
        </w:rPr>
        <w:t>w</w:t>
      </w:r>
      <w:r w:rsidRPr="006F29E3">
        <w:rPr>
          <w:color w:val="auto"/>
          <w:sz w:val="20"/>
          <w:szCs w:val="20"/>
        </w:rPr>
        <w:t>ykonawcę</w:t>
      </w:r>
      <w:r w:rsidR="008C528E">
        <w:rPr>
          <w:color w:val="auto"/>
          <w:sz w:val="20"/>
          <w:szCs w:val="20"/>
        </w:rPr>
        <w:t xml:space="preserve"> robót budowlanych</w:t>
      </w:r>
      <w:r w:rsidRPr="006F29E3">
        <w:rPr>
          <w:color w:val="auto"/>
          <w:sz w:val="20"/>
          <w:szCs w:val="20"/>
        </w:rPr>
        <w:t xml:space="preserve"> porządku i bezpieczeństwa na terenie budowy</w:t>
      </w:r>
      <w:r w:rsidR="00770A69">
        <w:rPr>
          <w:color w:val="auto"/>
          <w:sz w:val="20"/>
          <w:szCs w:val="20"/>
        </w:rPr>
        <w:t>;</w:t>
      </w:r>
    </w:p>
    <w:p w14:paraId="24E25CEE" w14:textId="5D41BD75" w:rsidR="00C93DC1" w:rsidRPr="006F29E3" w:rsidRDefault="00C93DC1" w:rsidP="00770A69">
      <w:pPr>
        <w:pStyle w:val="Default"/>
        <w:numPr>
          <w:ilvl w:val="0"/>
          <w:numId w:val="30"/>
        </w:numPr>
        <w:ind w:left="426" w:hanging="284"/>
        <w:jc w:val="both"/>
        <w:rPr>
          <w:color w:val="auto"/>
          <w:sz w:val="20"/>
          <w:szCs w:val="20"/>
        </w:rPr>
      </w:pPr>
      <w:r w:rsidRPr="006F29E3">
        <w:rPr>
          <w:color w:val="auto"/>
          <w:sz w:val="20"/>
          <w:szCs w:val="20"/>
        </w:rPr>
        <w:t>protokolarne</w:t>
      </w:r>
      <w:r w:rsidR="008C528E">
        <w:rPr>
          <w:color w:val="auto"/>
          <w:sz w:val="20"/>
          <w:szCs w:val="20"/>
        </w:rPr>
        <w:t>go</w:t>
      </w:r>
      <w:r w:rsidRPr="006F29E3">
        <w:rPr>
          <w:color w:val="auto"/>
          <w:sz w:val="20"/>
          <w:szCs w:val="20"/>
        </w:rPr>
        <w:t xml:space="preserve"> </w:t>
      </w:r>
      <w:r w:rsidR="008C528E" w:rsidRPr="006F29E3">
        <w:rPr>
          <w:color w:val="auto"/>
          <w:sz w:val="20"/>
          <w:szCs w:val="20"/>
        </w:rPr>
        <w:t>przejęci</w:t>
      </w:r>
      <w:r w:rsidR="008C528E">
        <w:rPr>
          <w:color w:val="auto"/>
          <w:sz w:val="20"/>
          <w:szCs w:val="20"/>
        </w:rPr>
        <w:t>a</w:t>
      </w:r>
      <w:r w:rsidR="008C528E" w:rsidRPr="006F29E3">
        <w:rPr>
          <w:color w:val="auto"/>
          <w:sz w:val="20"/>
          <w:szCs w:val="20"/>
        </w:rPr>
        <w:t xml:space="preserve"> </w:t>
      </w:r>
      <w:r w:rsidRPr="006F29E3">
        <w:rPr>
          <w:color w:val="auto"/>
          <w:sz w:val="20"/>
          <w:szCs w:val="20"/>
        </w:rPr>
        <w:t>obowiązków i działania inspektorów nadzoru zgodnie z wymogami ustawy z dnia 7 lipca 1994 r. Prawo Budowlane</w:t>
      </w:r>
      <w:r w:rsidR="00770A69">
        <w:rPr>
          <w:color w:val="auto"/>
          <w:sz w:val="20"/>
          <w:szCs w:val="20"/>
        </w:rPr>
        <w:t>;</w:t>
      </w:r>
    </w:p>
    <w:p w14:paraId="11A52CDB" w14:textId="1D61F9F0" w:rsidR="00C93DC1" w:rsidRPr="006F29E3" w:rsidRDefault="00970BD0" w:rsidP="00770A69">
      <w:pPr>
        <w:pStyle w:val="Default"/>
        <w:numPr>
          <w:ilvl w:val="0"/>
          <w:numId w:val="30"/>
        </w:numPr>
        <w:ind w:left="426" w:hanging="426"/>
        <w:jc w:val="both"/>
        <w:rPr>
          <w:color w:val="auto"/>
          <w:sz w:val="20"/>
          <w:szCs w:val="20"/>
        </w:rPr>
      </w:pPr>
      <w:r w:rsidRPr="006F29E3">
        <w:rPr>
          <w:color w:val="auto"/>
          <w:sz w:val="20"/>
          <w:szCs w:val="20"/>
        </w:rPr>
        <w:t>opracowani</w:t>
      </w:r>
      <w:r>
        <w:rPr>
          <w:color w:val="auto"/>
          <w:sz w:val="20"/>
          <w:szCs w:val="20"/>
        </w:rPr>
        <w:t>a</w:t>
      </w:r>
      <w:r w:rsidRPr="006F29E3">
        <w:rPr>
          <w:color w:val="auto"/>
          <w:sz w:val="20"/>
          <w:szCs w:val="20"/>
        </w:rPr>
        <w:t xml:space="preserve"> </w:t>
      </w:r>
      <w:r w:rsidR="00C93DC1" w:rsidRPr="006F29E3">
        <w:rPr>
          <w:color w:val="auto"/>
          <w:sz w:val="20"/>
          <w:szCs w:val="20"/>
        </w:rPr>
        <w:t xml:space="preserve">i </w:t>
      </w:r>
      <w:r w:rsidRPr="006F29E3">
        <w:rPr>
          <w:color w:val="auto"/>
          <w:sz w:val="20"/>
          <w:szCs w:val="20"/>
        </w:rPr>
        <w:t>wprowadzeni</w:t>
      </w:r>
      <w:r>
        <w:rPr>
          <w:color w:val="auto"/>
          <w:sz w:val="20"/>
          <w:szCs w:val="20"/>
        </w:rPr>
        <w:t>a</w:t>
      </w:r>
      <w:r w:rsidRPr="006F29E3">
        <w:rPr>
          <w:color w:val="auto"/>
          <w:sz w:val="20"/>
          <w:szCs w:val="20"/>
        </w:rPr>
        <w:t xml:space="preserve"> </w:t>
      </w:r>
      <w:r w:rsidR="00C93DC1" w:rsidRPr="006F29E3">
        <w:rPr>
          <w:color w:val="auto"/>
          <w:sz w:val="20"/>
          <w:szCs w:val="20"/>
        </w:rPr>
        <w:t xml:space="preserve">systemu przepływu informacji pomiędzy uczestnikami procesu realizacji </w:t>
      </w:r>
      <w:r w:rsidR="008C528E">
        <w:rPr>
          <w:color w:val="auto"/>
          <w:sz w:val="20"/>
          <w:szCs w:val="20"/>
        </w:rPr>
        <w:t>I</w:t>
      </w:r>
      <w:r w:rsidR="00C93DC1" w:rsidRPr="006F29E3">
        <w:rPr>
          <w:color w:val="auto"/>
          <w:sz w:val="20"/>
          <w:szCs w:val="20"/>
        </w:rPr>
        <w:t>nwestycji;</w:t>
      </w:r>
    </w:p>
    <w:p w14:paraId="35CE45A8" w14:textId="3332922A" w:rsidR="00C93DC1" w:rsidRPr="006F29E3" w:rsidRDefault="00970BD0" w:rsidP="00770A69">
      <w:pPr>
        <w:pStyle w:val="Default"/>
        <w:numPr>
          <w:ilvl w:val="0"/>
          <w:numId w:val="30"/>
        </w:numPr>
        <w:ind w:left="426" w:hanging="426"/>
        <w:jc w:val="both"/>
        <w:rPr>
          <w:color w:val="auto"/>
          <w:sz w:val="20"/>
          <w:szCs w:val="20"/>
        </w:rPr>
      </w:pPr>
      <w:r w:rsidRPr="006F29E3">
        <w:rPr>
          <w:color w:val="auto"/>
          <w:sz w:val="20"/>
          <w:szCs w:val="20"/>
        </w:rPr>
        <w:t>kontrolowani</w:t>
      </w:r>
      <w:r>
        <w:rPr>
          <w:color w:val="auto"/>
          <w:sz w:val="20"/>
          <w:szCs w:val="20"/>
        </w:rPr>
        <w:t xml:space="preserve">a </w:t>
      </w:r>
      <w:r w:rsidR="00C93DC1" w:rsidRPr="006F29E3">
        <w:rPr>
          <w:color w:val="auto"/>
          <w:sz w:val="20"/>
          <w:szCs w:val="20"/>
        </w:rPr>
        <w:t>prawidłowości objęcia kierownictwa budowy i robót oraz działań kierowników w całym procesie budowy</w:t>
      </w:r>
      <w:r w:rsidR="00FB55C7" w:rsidRPr="006F29E3">
        <w:rPr>
          <w:color w:val="auto"/>
          <w:sz w:val="20"/>
          <w:szCs w:val="20"/>
        </w:rPr>
        <w:t xml:space="preserve">, w tym kontrola postępu prac </w:t>
      </w:r>
      <w:r>
        <w:rPr>
          <w:color w:val="auto"/>
          <w:sz w:val="20"/>
          <w:szCs w:val="20"/>
        </w:rPr>
        <w:t>w</w:t>
      </w:r>
      <w:r w:rsidRPr="006F29E3">
        <w:rPr>
          <w:color w:val="auto"/>
          <w:sz w:val="20"/>
          <w:szCs w:val="20"/>
        </w:rPr>
        <w:t xml:space="preserve">ykonawcy </w:t>
      </w:r>
      <w:r>
        <w:rPr>
          <w:color w:val="auto"/>
          <w:sz w:val="20"/>
          <w:szCs w:val="20"/>
        </w:rPr>
        <w:t xml:space="preserve">robót budowlanych </w:t>
      </w:r>
      <w:r w:rsidR="00FB55C7" w:rsidRPr="006F29E3">
        <w:rPr>
          <w:color w:val="auto"/>
          <w:sz w:val="20"/>
          <w:szCs w:val="20"/>
        </w:rPr>
        <w:t>w stosunku do obowiązującego harmonogramu rzeczowo-finansowego i podejmowanie niezbędnych działań na rzecz zapewnienia zgodności prac z założeniami</w:t>
      </w:r>
      <w:r w:rsidR="00770A69">
        <w:rPr>
          <w:color w:val="auto"/>
          <w:sz w:val="20"/>
          <w:szCs w:val="20"/>
        </w:rPr>
        <w:t>;</w:t>
      </w:r>
      <w:r w:rsidR="00FB55C7" w:rsidRPr="006F29E3">
        <w:rPr>
          <w:color w:val="auto"/>
          <w:sz w:val="20"/>
          <w:szCs w:val="20"/>
        </w:rPr>
        <w:t xml:space="preserve"> </w:t>
      </w:r>
    </w:p>
    <w:p w14:paraId="12733B00" w14:textId="53360961" w:rsidR="008774AD" w:rsidRPr="006F29E3" w:rsidRDefault="00970BD0" w:rsidP="00770A69">
      <w:pPr>
        <w:pStyle w:val="Tekstpodstawowy"/>
        <w:widowControl w:val="0"/>
        <w:numPr>
          <w:ilvl w:val="0"/>
          <w:numId w:val="30"/>
        </w:numPr>
        <w:autoSpaceDE w:val="0"/>
        <w:autoSpaceDN w:val="0"/>
        <w:spacing w:line="276" w:lineRule="auto"/>
        <w:ind w:left="426" w:right="116" w:hanging="426"/>
        <w:jc w:val="both"/>
        <w:rPr>
          <w:rFonts w:ascii="Arial" w:hAnsi="Arial" w:cs="Arial"/>
          <w:spacing w:val="-2"/>
          <w:sz w:val="20"/>
        </w:rPr>
      </w:pPr>
      <w:r w:rsidRPr="006F29E3">
        <w:rPr>
          <w:rFonts w:ascii="Arial" w:hAnsi="Arial" w:cs="Arial"/>
          <w:spacing w:val="-2"/>
          <w:sz w:val="20"/>
        </w:rPr>
        <w:t>sprawdzeni</w:t>
      </w:r>
      <w:r>
        <w:rPr>
          <w:rFonts w:ascii="Arial" w:hAnsi="Arial" w:cs="Arial"/>
          <w:spacing w:val="-2"/>
          <w:sz w:val="20"/>
        </w:rPr>
        <w:t>a</w:t>
      </w:r>
      <w:r w:rsidRPr="006F29E3">
        <w:rPr>
          <w:rFonts w:ascii="Arial" w:hAnsi="Arial" w:cs="Arial"/>
          <w:spacing w:val="-2"/>
          <w:sz w:val="20"/>
        </w:rPr>
        <w:t xml:space="preserve"> </w:t>
      </w:r>
      <w:r w:rsidR="00CA55AC" w:rsidRPr="006F29E3">
        <w:rPr>
          <w:rFonts w:ascii="Arial" w:hAnsi="Arial" w:cs="Arial"/>
          <w:spacing w:val="-2"/>
          <w:sz w:val="20"/>
        </w:rPr>
        <w:t xml:space="preserve">opracowanego przez </w:t>
      </w:r>
      <w:r>
        <w:rPr>
          <w:rFonts w:ascii="Arial" w:hAnsi="Arial" w:cs="Arial"/>
          <w:spacing w:val="-2"/>
          <w:sz w:val="20"/>
        </w:rPr>
        <w:t>w</w:t>
      </w:r>
      <w:r w:rsidRPr="006F29E3">
        <w:rPr>
          <w:rFonts w:ascii="Arial" w:hAnsi="Arial" w:cs="Arial"/>
          <w:spacing w:val="-2"/>
          <w:sz w:val="20"/>
        </w:rPr>
        <w:t>ykonawcę</w:t>
      </w:r>
      <w:r>
        <w:rPr>
          <w:rFonts w:ascii="Arial" w:hAnsi="Arial" w:cs="Arial"/>
          <w:spacing w:val="-2"/>
          <w:sz w:val="20"/>
        </w:rPr>
        <w:t xml:space="preserve"> robót budowlanych</w:t>
      </w:r>
      <w:r w:rsidRPr="006F29E3">
        <w:rPr>
          <w:rFonts w:ascii="Arial" w:hAnsi="Arial" w:cs="Arial"/>
          <w:spacing w:val="-2"/>
          <w:sz w:val="20"/>
        </w:rPr>
        <w:t xml:space="preserve"> </w:t>
      </w:r>
      <w:r w:rsidR="00CA55AC" w:rsidRPr="006F29E3">
        <w:rPr>
          <w:rFonts w:ascii="Arial" w:hAnsi="Arial" w:cs="Arial"/>
          <w:spacing w:val="-2"/>
          <w:sz w:val="20"/>
        </w:rPr>
        <w:t xml:space="preserve">harmonogramu rzeczowo -finansowego oraz przygotowanie propozycji ewentualnych niezbędnych zmian i modyfikacji tego dokumentu oraz przekazanie Zamawiającemu w celu akceptacji w terminie 5 dni od przekazania go przez  </w:t>
      </w:r>
      <w:r>
        <w:rPr>
          <w:rFonts w:ascii="Arial" w:hAnsi="Arial" w:cs="Arial"/>
          <w:spacing w:val="-2"/>
          <w:sz w:val="20"/>
        </w:rPr>
        <w:t>w</w:t>
      </w:r>
      <w:r w:rsidRPr="006F29E3">
        <w:rPr>
          <w:rFonts w:ascii="Arial" w:hAnsi="Arial" w:cs="Arial"/>
          <w:spacing w:val="-2"/>
          <w:sz w:val="20"/>
        </w:rPr>
        <w:t>ykonawcę</w:t>
      </w:r>
      <w:r>
        <w:rPr>
          <w:rFonts w:ascii="Arial" w:hAnsi="Arial" w:cs="Arial"/>
          <w:spacing w:val="-2"/>
          <w:sz w:val="20"/>
        </w:rPr>
        <w:t xml:space="preserve"> robót budowlanych</w:t>
      </w:r>
      <w:r w:rsidR="00770A69">
        <w:rPr>
          <w:rFonts w:ascii="Arial" w:hAnsi="Arial" w:cs="Arial"/>
          <w:spacing w:val="-2"/>
          <w:sz w:val="20"/>
        </w:rPr>
        <w:t>;</w:t>
      </w:r>
    </w:p>
    <w:p w14:paraId="2026FAEE" w14:textId="791F7265" w:rsidR="008774AD" w:rsidRPr="006F29E3" w:rsidRDefault="008774AD" w:rsidP="00770A69">
      <w:pPr>
        <w:pStyle w:val="Tekstpodstawowy"/>
        <w:widowControl w:val="0"/>
        <w:numPr>
          <w:ilvl w:val="0"/>
          <w:numId w:val="30"/>
        </w:numPr>
        <w:autoSpaceDE w:val="0"/>
        <w:autoSpaceDN w:val="0"/>
        <w:spacing w:line="276" w:lineRule="auto"/>
        <w:ind w:left="426" w:right="116" w:hanging="426"/>
        <w:jc w:val="both"/>
        <w:rPr>
          <w:rFonts w:ascii="Arial" w:hAnsi="Arial" w:cs="Arial"/>
          <w:spacing w:val="-2"/>
          <w:sz w:val="20"/>
        </w:rPr>
      </w:pPr>
      <w:r w:rsidRPr="006F29E3">
        <w:rPr>
          <w:rFonts w:ascii="Arial" w:hAnsi="Arial" w:cs="Arial"/>
          <w:spacing w:val="-2"/>
          <w:sz w:val="20"/>
        </w:rPr>
        <w:t>sprawdzeni</w:t>
      </w:r>
      <w:r w:rsidR="00970BD0">
        <w:rPr>
          <w:rFonts w:ascii="Arial" w:hAnsi="Arial" w:cs="Arial"/>
          <w:spacing w:val="-2"/>
          <w:sz w:val="20"/>
        </w:rPr>
        <w:t>a</w:t>
      </w:r>
      <w:r w:rsidRPr="006F29E3">
        <w:rPr>
          <w:rFonts w:ascii="Arial" w:hAnsi="Arial" w:cs="Arial"/>
          <w:spacing w:val="-2"/>
          <w:sz w:val="20"/>
        </w:rPr>
        <w:t xml:space="preserve"> opracowanych przez </w:t>
      </w:r>
      <w:r w:rsidR="00970BD0">
        <w:rPr>
          <w:rFonts w:ascii="Arial" w:hAnsi="Arial" w:cs="Arial"/>
          <w:spacing w:val="-2"/>
          <w:sz w:val="20"/>
        </w:rPr>
        <w:t>w</w:t>
      </w:r>
      <w:r w:rsidR="00970BD0" w:rsidRPr="006F29E3">
        <w:rPr>
          <w:rFonts w:ascii="Arial" w:hAnsi="Arial" w:cs="Arial"/>
          <w:spacing w:val="-2"/>
          <w:sz w:val="20"/>
        </w:rPr>
        <w:t>ykonawcę</w:t>
      </w:r>
      <w:r w:rsidR="00970BD0">
        <w:rPr>
          <w:rFonts w:ascii="Arial" w:hAnsi="Arial" w:cs="Arial"/>
          <w:spacing w:val="-2"/>
          <w:sz w:val="20"/>
        </w:rPr>
        <w:t xml:space="preserve"> robót budowlanych </w:t>
      </w:r>
      <w:r w:rsidR="00970BD0" w:rsidRPr="006F29E3">
        <w:rPr>
          <w:rFonts w:ascii="Arial" w:hAnsi="Arial" w:cs="Arial"/>
          <w:spacing w:val="-2"/>
          <w:sz w:val="20"/>
        </w:rPr>
        <w:t xml:space="preserve"> </w:t>
      </w:r>
      <w:r w:rsidRPr="006F29E3">
        <w:rPr>
          <w:rFonts w:ascii="Arial" w:hAnsi="Arial" w:cs="Arial"/>
          <w:spacing w:val="-2"/>
          <w:sz w:val="20"/>
        </w:rPr>
        <w:t xml:space="preserve">kosztorysów oraz tabeli elementów scalonych oraz przygotowanie propozycji ewentualnych niezbędnych zmian i modyfikacji tego dokumentu oraz przekazanie Zamawiającemu w celu akceptacji w terminie 5 dni od przekazania go przez  </w:t>
      </w:r>
      <w:r w:rsidR="00970BD0">
        <w:rPr>
          <w:rFonts w:ascii="Arial" w:hAnsi="Arial" w:cs="Arial"/>
          <w:spacing w:val="-2"/>
          <w:sz w:val="20"/>
        </w:rPr>
        <w:t>w</w:t>
      </w:r>
      <w:r w:rsidR="00970BD0" w:rsidRPr="006F29E3">
        <w:rPr>
          <w:rFonts w:ascii="Arial" w:hAnsi="Arial" w:cs="Arial"/>
          <w:spacing w:val="-2"/>
          <w:sz w:val="20"/>
        </w:rPr>
        <w:t>ykonawcę</w:t>
      </w:r>
      <w:r w:rsidR="00970BD0">
        <w:rPr>
          <w:rFonts w:ascii="Arial" w:hAnsi="Arial" w:cs="Arial"/>
          <w:spacing w:val="-2"/>
          <w:sz w:val="20"/>
        </w:rPr>
        <w:t xml:space="preserve"> robót budowlanych</w:t>
      </w:r>
      <w:r w:rsidR="00770A69">
        <w:rPr>
          <w:rFonts w:ascii="Arial" w:hAnsi="Arial" w:cs="Arial"/>
          <w:spacing w:val="-2"/>
          <w:sz w:val="20"/>
        </w:rPr>
        <w:t>;</w:t>
      </w:r>
    </w:p>
    <w:p w14:paraId="5BBE9724" w14:textId="002B807F" w:rsidR="008774AD" w:rsidRPr="006F29E3" w:rsidRDefault="008774AD" w:rsidP="00770A69">
      <w:pPr>
        <w:pStyle w:val="Tekstpodstawowy"/>
        <w:widowControl w:val="0"/>
        <w:numPr>
          <w:ilvl w:val="0"/>
          <w:numId w:val="30"/>
        </w:numPr>
        <w:autoSpaceDE w:val="0"/>
        <w:autoSpaceDN w:val="0"/>
        <w:spacing w:line="276" w:lineRule="auto"/>
        <w:ind w:left="426" w:right="116" w:hanging="426"/>
        <w:jc w:val="both"/>
        <w:rPr>
          <w:rFonts w:ascii="Arial" w:hAnsi="Arial" w:cs="Arial"/>
          <w:spacing w:val="-2"/>
          <w:sz w:val="20"/>
        </w:rPr>
      </w:pPr>
      <w:r w:rsidRPr="006F29E3">
        <w:rPr>
          <w:rFonts w:ascii="Arial" w:hAnsi="Arial" w:cs="Arial"/>
          <w:sz w:val="20"/>
        </w:rPr>
        <w:t>zgłaszani</w:t>
      </w:r>
      <w:r w:rsidR="00970BD0">
        <w:rPr>
          <w:rFonts w:ascii="Arial" w:hAnsi="Arial" w:cs="Arial"/>
          <w:sz w:val="20"/>
        </w:rPr>
        <w:t>a</w:t>
      </w:r>
      <w:r w:rsidRPr="006F29E3">
        <w:rPr>
          <w:rFonts w:ascii="Arial" w:hAnsi="Arial" w:cs="Arial"/>
          <w:sz w:val="20"/>
        </w:rPr>
        <w:t xml:space="preserve"> projektantowi wszelkich zastrzeżeń do projektu i dokonanie z nim niezbędnych uzgodnień i/lub wyjaśnień (po wcześniejszym uzgodnieniu z Zamawiającym)</w:t>
      </w:r>
      <w:r w:rsidR="00770A69">
        <w:rPr>
          <w:rFonts w:ascii="Arial" w:hAnsi="Arial" w:cs="Arial"/>
          <w:sz w:val="20"/>
        </w:rPr>
        <w:t>;</w:t>
      </w:r>
    </w:p>
    <w:p w14:paraId="29288DE1" w14:textId="50BB248B" w:rsidR="008774AD" w:rsidRPr="006F29E3" w:rsidRDefault="00970BD0" w:rsidP="00770A69">
      <w:pPr>
        <w:pStyle w:val="Tekstpodstawowy"/>
        <w:widowControl w:val="0"/>
        <w:numPr>
          <w:ilvl w:val="0"/>
          <w:numId w:val="30"/>
        </w:numPr>
        <w:autoSpaceDE w:val="0"/>
        <w:autoSpaceDN w:val="0"/>
        <w:spacing w:line="276" w:lineRule="auto"/>
        <w:ind w:left="426" w:right="116" w:hanging="426"/>
        <w:jc w:val="both"/>
        <w:rPr>
          <w:rFonts w:ascii="Arial" w:hAnsi="Arial" w:cs="Arial"/>
          <w:spacing w:val="-2"/>
          <w:sz w:val="20"/>
        </w:rPr>
      </w:pPr>
      <w:r w:rsidRPr="006F29E3">
        <w:rPr>
          <w:rFonts w:ascii="Arial" w:hAnsi="Arial" w:cs="Arial"/>
          <w:sz w:val="20"/>
        </w:rPr>
        <w:t>sprawdzani</w:t>
      </w:r>
      <w:r>
        <w:rPr>
          <w:rFonts w:ascii="Arial" w:hAnsi="Arial" w:cs="Arial"/>
          <w:sz w:val="20"/>
        </w:rPr>
        <w:t>a</w:t>
      </w:r>
      <w:r w:rsidRPr="006F29E3">
        <w:rPr>
          <w:rFonts w:ascii="Arial" w:hAnsi="Arial" w:cs="Arial"/>
          <w:sz w:val="20"/>
        </w:rPr>
        <w:t xml:space="preserve"> </w:t>
      </w:r>
      <w:r w:rsidR="008774AD" w:rsidRPr="006F29E3">
        <w:rPr>
          <w:rFonts w:ascii="Arial" w:hAnsi="Arial" w:cs="Arial"/>
          <w:sz w:val="20"/>
        </w:rPr>
        <w:t>jakości wykonywanych robót i wbudowanych wyrobów budowlanych, a w szczególności zapobiegani</w:t>
      </w:r>
      <w:r w:rsidR="00C478BB">
        <w:rPr>
          <w:rFonts w:ascii="Arial" w:hAnsi="Arial" w:cs="Arial"/>
          <w:sz w:val="20"/>
        </w:rPr>
        <w:t>a</w:t>
      </w:r>
      <w:r w:rsidR="008774AD" w:rsidRPr="006F29E3">
        <w:rPr>
          <w:rFonts w:ascii="Arial" w:hAnsi="Arial" w:cs="Arial"/>
          <w:sz w:val="20"/>
        </w:rPr>
        <w:t xml:space="preserve"> zastosowaniu wyrobów budowlanych wadliwych i niedopuszczonych do stosowania w budownictwie</w:t>
      </w:r>
      <w:r w:rsidR="00770A69">
        <w:rPr>
          <w:rFonts w:ascii="Arial" w:hAnsi="Arial" w:cs="Arial"/>
          <w:sz w:val="20"/>
        </w:rPr>
        <w:t>;</w:t>
      </w:r>
    </w:p>
    <w:p w14:paraId="7C93A594" w14:textId="5480FA8B" w:rsidR="008774AD" w:rsidRPr="006F29E3" w:rsidRDefault="008774AD" w:rsidP="00770A69">
      <w:pPr>
        <w:pStyle w:val="Tekstpodstawowy"/>
        <w:widowControl w:val="0"/>
        <w:numPr>
          <w:ilvl w:val="0"/>
          <w:numId w:val="30"/>
        </w:numPr>
        <w:autoSpaceDE w:val="0"/>
        <w:autoSpaceDN w:val="0"/>
        <w:spacing w:line="276" w:lineRule="auto"/>
        <w:ind w:left="426" w:right="116" w:hanging="426"/>
        <w:jc w:val="both"/>
        <w:rPr>
          <w:rFonts w:ascii="Arial" w:hAnsi="Arial" w:cs="Arial"/>
          <w:spacing w:val="-2"/>
          <w:sz w:val="20"/>
        </w:rPr>
      </w:pPr>
      <w:r w:rsidRPr="006F29E3">
        <w:rPr>
          <w:rFonts w:ascii="Arial" w:hAnsi="Arial" w:cs="Arial"/>
          <w:sz w:val="20"/>
        </w:rPr>
        <w:t>potwierdzeni</w:t>
      </w:r>
      <w:r w:rsidR="00770A69">
        <w:rPr>
          <w:rFonts w:ascii="Arial" w:hAnsi="Arial" w:cs="Arial"/>
          <w:sz w:val="20"/>
        </w:rPr>
        <w:t>a</w:t>
      </w:r>
      <w:r w:rsidRPr="006F29E3">
        <w:rPr>
          <w:rFonts w:ascii="Arial" w:hAnsi="Arial" w:cs="Arial"/>
          <w:sz w:val="20"/>
        </w:rPr>
        <w:t xml:space="preserve"> faktyczn</w:t>
      </w:r>
      <w:r w:rsidR="00C478BB">
        <w:rPr>
          <w:rFonts w:ascii="Arial" w:hAnsi="Arial" w:cs="Arial"/>
          <w:sz w:val="20"/>
        </w:rPr>
        <w:t>ego</w:t>
      </w:r>
      <w:r w:rsidRPr="006F29E3">
        <w:rPr>
          <w:rFonts w:ascii="Arial" w:hAnsi="Arial" w:cs="Arial"/>
          <w:sz w:val="20"/>
        </w:rPr>
        <w:t xml:space="preserve"> wykonanych robót oraz usunięcia wad</w:t>
      </w:r>
      <w:r w:rsidR="00770A69">
        <w:rPr>
          <w:rFonts w:ascii="Arial" w:hAnsi="Arial" w:cs="Arial"/>
          <w:sz w:val="20"/>
        </w:rPr>
        <w:t>;</w:t>
      </w:r>
    </w:p>
    <w:p w14:paraId="75FA2963" w14:textId="624C7658" w:rsidR="008774AD" w:rsidRPr="006F29E3" w:rsidRDefault="00770A69" w:rsidP="00F21D2A">
      <w:pPr>
        <w:tabs>
          <w:tab w:val="left" w:pos="426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970BD0">
        <w:rPr>
          <w:rFonts w:ascii="Arial" w:hAnsi="Arial" w:cs="Arial"/>
          <w:sz w:val="20"/>
          <w:szCs w:val="20"/>
        </w:rPr>
        <w:t xml:space="preserve">. </w:t>
      </w:r>
      <w:r w:rsidR="008774AD" w:rsidRPr="006F29E3">
        <w:rPr>
          <w:rFonts w:ascii="Arial" w:hAnsi="Arial" w:cs="Arial"/>
          <w:sz w:val="20"/>
          <w:szCs w:val="20"/>
        </w:rPr>
        <w:t>dokonywani</w:t>
      </w:r>
      <w:r>
        <w:rPr>
          <w:rFonts w:ascii="Arial" w:hAnsi="Arial" w:cs="Arial"/>
          <w:sz w:val="20"/>
          <w:szCs w:val="20"/>
        </w:rPr>
        <w:t>a</w:t>
      </w:r>
      <w:r w:rsidR="008774AD" w:rsidRPr="006F29E3">
        <w:rPr>
          <w:rFonts w:ascii="Arial" w:hAnsi="Arial" w:cs="Arial"/>
          <w:sz w:val="20"/>
          <w:szCs w:val="20"/>
        </w:rPr>
        <w:t xml:space="preserve"> bieżącej analizy kosztów Inwestycji oraz zestawień po zakończeniu każdego etapu</w:t>
      </w:r>
      <w:r>
        <w:rPr>
          <w:rFonts w:ascii="Arial" w:hAnsi="Arial" w:cs="Arial"/>
          <w:sz w:val="20"/>
          <w:szCs w:val="20"/>
        </w:rPr>
        <w:t>;</w:t>
      </w:r>
    </w:p>
    <w:p w14:paraId="1912B493" w14:textId="43107A1C" w:rsidR="008774AD" w:rsidRPr="006F29E3" w:rsidRDefault="00F21D2A" w:rsidP="00DE5C86">
      <w:pPr>
        <w:tabs>
          <w:tab w:val="left" w:pos="142"/>
        </w:tabs>
        <w:autoSpaceDE w:val="0"/>
        <w:autoSpaceDN w:val="0"/>
        <w:adjustRightInd w:val="0"/>
        <w:spacing w:after="0" w:line="288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</w:t>
      </w:r>
      <w:r w:rsidR="00770A69">
        <w:rPr>
          <w:rFonts w:ascii="Arial" w:hAnsi="Arial" w:cs="Arial"/>
          <w:sz w:val="20"/>
          <w:szCs w:val="20"/>
        </w:rPr>
        <w:t>8</w:t>
      </w:r>
      <w:r w:rsidR="00C72382">
        <w:rPr>
          <w:rFonts w:ascii="Arial" w:hAnsi="Arial" w:cs="Arial"/>
          <w:sz w:val="20"/>
          <w:szCs w:val="20"/>
        </w:rPr>
        <w:t xml:space="preserve">. </w:t>
      </w:r>
      <w:r w:rsidR="008774AD" w:rsidRPr="006F29E3">
        <w:rPr>
          <w:rFonts w:ascii="Arial" w:hAnsi="Arial" w:cs="Arial"/>
          <w:sz w:val="20"/>
          <w:szCs w:val="20"/>
        </w:rPr>
        <w:t>sprawdzani</w:t>
      </w:r>
      <w:r w:rsidR="00770A69">
        <w:rPr>
          <w:rFonts w:ascii="Arial" w:hAnsi="Arial" w:cs="Arial"/>
          <w:sz w:val="20"/>
          <w:szCs w:val="20"/>
        </w:rPr>
        <w:t>a</w:t>
      </w:r>
      <w:r w:rsidR="008774AD" w:rsidRPr="006F29E3">
        <w:rPr>
          <w:rFonts w:ascii="Arial" w:hAnsi="Arial" w:cs="Arial"/>
          <w:sz w:val="20"/>
          <w:szCs w:val="20"/>
        </w:rPr>
        <w:t xml:space="preserve"> dokumentów rozliczeniowych </w:t>
      </w:r>
      <w:r w:rsidR="00DE5C86">
        <w:rPr>
          <w:rFonts w:ascii="Arial" w:hAnsi="Arial" w:cs="Arial"/>
          <w:sz w:val="20"/>
          <w:szCs w:val="20"/>
        </w:rPr>
        <w:t>Inwestycji</w:t>
      </w:r>
      <w:r w:rsidR="008774AD" w:rsidRPr="006F29E3">
        <w:rPr>
          <w:rFonts w:ascii="Arial" w:hAnsi="Arial" w:cs="Arial"/>
          <w:sz w:val="20"/>
          <w:szCs w:val="20"/>
        </w:rPr>
        <w:t xml:space="preserve"> pod względem merytorycznym</w:t>
      </w:r>
      <w:r w:rsidR="00770A69">
        <w:rPr>
          <w:rFonts w:ascii="Arial" w:hAnsi="Arial" w:cs="Arial"/>
          <w:sz w:val="20"/>
          <w:szCs w:val="20"/>
        </w:rPr>
        <w:t xml:space="preserve"> </w:t>
      </w:r>
      <w:r w:rsidR="008774AD" w:rsidRPr="006F29E3">
        <w:rPr>
          <w:rFonts w:ascii="Arial" w:hAnsi="Arial" w:cs="Arial"/>
          <w:sz w:val="20"/>
          <w:szCs w:val="20"/>
        </w:rPr>
        <w:t>i rachunkowym</w:t>
      </w:r>
      <w:r w:rsidR="00C478BB">
        <w:rPr>
          <w:rFonts w:ascii="Arial" w:hAnsi="Arial" w:cs="Arial"/>
          <w:sz w:val="20"/>
          <w:szCs w:val="20"/>
        </w:rPr>
        <w:t xml:space="preserve"> oraz</w:t>
      </w:r>
      <w:r w:rsidR="008774AD" w:rsidRPr="006F29E3">
        <w:rPr>
          <w:rFonts w:ascii="Arial" w:hAnsi="Arial" w:cs="Arial"/>
          <w:sz w:val="20"/>
          <w:szCs w:val="20"/>
        </w:rPr>
        <w:t xml:space="preserve"> opisywani</w:t>
      </w:r>
      <w:r w:rsidR="00DE5C86">
        <w:rPr>
          <w:rFonts w:ascii="Arial" w:hAnsi="Arial" w:cs="Arial"/>
          <w:sz w:val="20"/>
          <w:szCs w:val="20"/>
        </w:rPr>
        <w:t>a</w:t>
      </w:r>
      <w:r w:rsidR="008774AD" w:rsidRPr="006F29E3">
        <w:rPr>
          <w:rFonts w:ascii="Arial" w:hAnsi="Arial" w:cs="Arial"/>
          <w:sz w:val="20"/>
          <w:szCs w:val="20"/>
        </w:rPr>
        <w:t xml:space="preserve"> faktur</w:t>
      </w:r>
      <w:r w:rsidR="00770A69">
        <w:rPr>
          <w:rFonts w:ascii="Arial" w:hAnsi="Arial" w:cs="Arial"/>
          <w:sz w:val="20"/>
          <w:szCs w:val="20"/>
        </w:rPr>
        <w:t>;</w:t>
      </w:r>
    </w:p>
    <w:p w14:paraId="0A4053A4" w14:textId="1D0CACB8" w:rsidR="008774AD" w:rsidRPr="006F29E3" w:rsidRDefault="00F21D2A" w:rsidP="00555527">
      <w:pPr>
        <w:tabs>
          <w:tab w:val="left" w:pos="426"/>
        </w:tabs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770A69">
        <w:rPr>
          <w:rFonts w:ascii="Arial" w:hAnsi="Arial" w:cs="Arial"/>
          <w:sz w:val="20"/>
          <w:szCs w:val="20"/>
        </w:rPr>
        <w:t>9</w:t>
      </w:r>
      <w:r w:rsidR="00C72382">
        <w:rPr>
          <w:rFonts w:ascii="Arial" w:hAnsi="Arial" w:cs="Arial"/>
          <w:sz w:val="20"/>
          <w:szCs w:val="20"/>
        </w:rPr>
        <w:t>.</w:t>
      </w:r>
      <w:r w:rsidR="008774AD" w:rsidRPr="006F29E3">
        <w:rPr>
          <w:rFonts w:ascii="Arial" w:hAnsi="Arial" w:cs="Arial"/>
          <w:sz w:val="20"/>
          <w:szCs w:val="20"/>
        </w:rPr>
        <w:t>przygotow</w:t>
      </w:r>
      <w:r w:rsidR="00C478BB">
        <w:rPr>
          <w:rFonts w:ascii="Arial" w:hAnsi="Arial" w:cs="Arial"/>
          <w:sz w:val="20"/>
          <w:szCs w:val="20"/>
        </w:rPr>
        <w:t>ywania</w:t>
      </w:r>
      <w:r w:rsidR="008774AD" w:rsidRPr="006F29E3">
        <w:rPr>
          <w:rFonts w:ascii="Arial" w:hAnsi="Arial" w:cs="Arial"/>
          <w:sz w:val="20"/>
          <w:szCs w:val="20"/>
        </w:rPr>
        <w:t xml:space="preserve"> materiałów do odbioru końcowego Inwestycji, powiadomieni</w:t>
      </w:r>
      <w:r w:rsidR="00DE5C86">
        <w:rPr>
          <w:rFonts w:ascii="Arial" w:hAnsi="Arial" w:cs="Arial"/>
          <w:sz w:val="20"/>
          <w:szCs w:val="20"/>
        </w:rPr>
        <w:t>a</w:t>
      </w:r>
      <w:r w:rsidR="008774AD" w:rsidRPr="006F29E3">
        <w:rPr>
          <w:rFonts w:ascii="Arial" w:hAnsi="Arial" w:cs="Arial"/>
          <w:sz w:val="20"/>
          <w:szCs w:val="20"/>
        </w:rPr>
        <w:t xml:space="preserve"> wszystkich uczestników procesu inwestycyjnego o terminie odbioru końcowego Inwestycji</w:t>
      </w:r>
      <w:r w:rsidR="00DE5C86">
        <w:rPr>
          <w:rFonts w:ascii="Arial" w:hAnsi="Arial" w:cs="Arial"/>
          <w:sz w:val="20"/>
          <w:szCs w:val="20"/>
        </w:rPr>
        <w:t>;</w:t>
      </w:r>
    </w:p>
    <w:p w14:paraId="60D57159" w14:textId="4E30C51C" w:rsidR="008774AD" w:rsidRPr="006F29E3" w:rsidRDefault="00555527" w:rsidP="00D33684">
      <w:pPr>
        <w:tabs>
          <w:tab w:val="left" w:pos="426"/>
        </w:tabs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 w:rsidR="00844C6D">
        <w:rPr>
          <w:rFonts w:ascii="Arial" w:hAnsi="Arial" w:cs="Arial"/>
          <w:sz w:val="20"/>
          <w:szCs w:val="20"/>
        </w:rPr>
        <w:t xml:space="preserve">. </w:t>
      </w:r>
      <w:r w:rsidR="008774AD" w:rsidRPr="006F29E3">
        <w:rPr>
          <w:rFonts w:ascii="Arial" w:hAnsi="Arial" w:cs="Arial"/>
          <w:sz w:val="20"/>
          <w:szCs w:val="20"/>
        </w:rPr>
        <w:t>prowadzeni</w:t>
      </w:r>
      <w:r>
        <w:rPr>
          <w:rFonts w:ascii="Arial" w:hAnsi="Arial" w:cs="Arial"/>
          <w:sz w:val="20"/>
          <w:szCs w:val="20"/>
        </w:rPr>
        <w:t>a</w:t>
      </w:r>
      <w:r w:rsidR="008774AD" w:rsidRPr="006F29E3">
        <w:rPr>
          <w:rFonts w:ascii="Arial" w:hAnsi="Arial" w:cs="Arial"/>
          <w:sz w:val="20"/>
          <w:szCs w:val="20"/>
        </w:rPr>
        <w:t xml:space="preserve"> narad roboczych prowadzonych na terenie Inwestycji  z udziałem Zamawiającego</w:t>
      </w:r>
      <w:r w:rsidR="00DE5C86">
        <w:rPr>
          <w:rFonts w:ascii="Arial" w:hAnsi="Arial" w:cs="Arial"/>
          <w:sz w:val="20"/>
          <w:szCs w:val="20"/>
        </w:rPr>
        <w:t>;</w:t>
      </w:r>
    </w:p>
    <w:p w14:paraId="7B2309BD" w14:textId="73F33418" w:rsidR="008774AD" w:rsidRPr="006F29E3" w:rsidRDefault="00F21D2A" w:rsidP="00D33684">
      <w:pPr>
        <w:tabs>
          <w:tab w:val="left" w:pos="426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555527">
        <w:rPr>
          <w:rFonts w:ascii="Arial" w:hAnsi="Arial" w:cs="Arial"/>
          <w:sz w:val="20"/>
          <w:szCs w:val="20"/>
        </w:rPr>
        <w:t>1</w:t>
      </w:r>
      <w:r w:rsidR="00844C6D">
        <w:rPr>
          <w:rFonts w:ascii="Arial" w:hAnsi="Arial" w:cs="Arial"/>
          <w:sz w:val="20"/>
          <w:szCs w:val="20"/>
        </w:rPr>
        <w:t xml:space="preserve">. </w:t>
      </w:r>
      <w:r w:rsidR="008774AD" w:rsidRPr="006F29E3">
        <w:rPr>
          <w:rFonts w:ascii="Arial" w:hAnsi="Arial" w:cs="Arial"/>
          <w:sz w:val="20"/>
          <w:szCs w:val="20"/>
        </w:rPr>
        <w:t>rozliczeni</w:t>
      </w:r>
      <w:r w:rsidR="00555527">
        <w:rPr>
          <w:rFonts w:ascii="Arial" w:hAnsi="Arial" w:cs="Arial"/>
          <w:sz w:val="20"/>
          <w:szCs w:val="20"/>
        </w:rPr>
        <w:t>a</w:t>
      </w:r>
      <w:r w:rsidR="008774AD" w:rsidRPr="006F29E3">
        <w:rPr>
          <w:rFonts w:ascii="Arial" w:hAnsi="Arial" w:cs="Arial"/>
          <w:sz w:val="20"/>
          <w:szCs w:val="20"/>
        </w:rPr>
        <w:t xml:space="preserve"> końcowe</w:t>
      </w:r>
      <w:r w:rsidR="00C478BB">
        <w:rPr>
          <w:rFonts w:ascii="Arial" w:hAnsi="Arial" w:cs="Arial"/>
          <w:sz w:val="20"/>
          <w:szCs w:val="20"/>
        </w:rPr>
        <w:t>go</w:t>
      </w:r>
      <w:r w:rsidR="008774AD" w:rsidRPr="006F29E3">
        <w:rPr>
          <w:rFonts w:ascii="Arial" w:hAnsi="Arial" w:cs="Arial"/>
          <w:sz w:val="20"/>
          <w:szCs w:val="20"/>
        </w:rPr>
        <w:t xml:space="preserve"> poszczególnych etapów Inwestycji</w:t>
      </w:r>
      <w:r w:rsidR="00555527">
        <w:rPr>
          <w:rFonts w:ascii="Arial" w:hAnsi="Arial" w:cs="Arial"/>
          <w:sz w:val="20"/>
          <w:szCs w:val="20"/>
        </w:rPr>
        <w:t>;</w:t>
      </w:r>
    </w:p>
    <w:p w14:paraId="0A397E9E" w14:textId="0D1FFBDF" w:rsidR="008774AD" w:rsidRPr="006F29E3" w:rsidRDefault="00F21D2A" w:rsidP="00555527">
      <w:pPr>
        <w:tabs>
          <w:tab w:val="left" w:pos="426"/>
        </w:tabs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555527">
        <w:rPr>
          <w:rFonts w:ascii="Arial" w:hAnsi="Arial" w:cs="Arial"/>
          <w:sz w:val="20"/>
          <w:szCs w:val="20"/>
        </w:rPr>
        <w:t>2</w:t>
      </w:r>
      <w:r w:rsidR="00844C6D">
        <w:rPr>
          <w:rFonts w:ascii="Arial" w:hAnsi="Arial" w:cs="Arial"/>
          <w:sz w:val="20"/>
          <w:szCs w:val="20"/>
        </w:rPr>
        <w:t>.</w:t>
      </w:r>
      <w:r w:rsidR="00555527">
        <w:rPr>
          <w:rFonts w:ascii="Arial" w:hAnsi="Arial" w:cs="Arial"/>
          <w:sz w:val="20"/>
          <w:szCs w:val="20"/>
        </w:rPr>
        <w:t xml:space="preserve"> potwierdzenia faktycznego przekazania użytkownikowi Inwestycji </w:t>
      </w:r>
      <w:r w:rsidR="008774AD" w:rsidRPr="006F29E3">
        <w:rPr>
          <w:rFonts w:ascii="Arial" w:hAnsi="Arial" w:cs="Arial"/>
          <w:sz w:val="20"/>
          <w:szCs w:val="20"/>
        </w:rPr>
        <w:t xml:space="preserve"> komplet</w:t>
      </w:r>
      <w:r w:rsidR="00555527">
        <w:rPr>
          <w:rFonts w:ascii="Arial" w:hAnsi="Arial" w:cs="Arial"/>
          <w:sz w:val="20"/>
          <w:szCs w:val="20"/>
        </w:rPr>
        <w:t>u</w:t>
      </w:r>
      <w:r w:rsidR="008774AD" w:rsidRPr="006F29E3">
        <w:rPr>
          <w:rFonts w:ascii="Arial" w:hAnsi="Arial" w:cs="Arial"/>
          <w:sz w:val="20"/>
          <w:szCs w:val="20"/>
        </w:rPr>
        <w:t xml:space="preserve"> niezbędnych dokumentów </w:t>
      </w:r>
      <w:r w:rsidR="00555527">
        <w:rPr>
          <w:rFonts w:ascii="Arial" w:hAnsi="Arial" w:cs="Arial"/>
          <w:sz w:val="20"/>
          <w:szCs w:val="20"/>
        </w:rPr>
        <w:t>w</w:t>
      </w:r>
      <w:r w:rsidR="008774AD" w:rsidRPr="006F29E3">
        <w:rPr>
          <w:rFonts w:ascii="Arial" w:hAnsi="Arial" w:cs="Arial"/>
          <w:sz w:val="20"/>
          <w:szCs w:val="20"/>
        </w:rPr>
        <w:t xml:space="preserve"> stanie faktycznym i prawnym pozwalającym na  natychmiastowe rozpoczęcie użytkowania</w:t>
      </w:r>
      <w:r w:rsidR="00555527">
        <w:rPr>
          <w:rFonts w:ascii="Arial" w:hAnsi="Arial" w:cs="Arial"/>
          <w:sz w:val="20"/>
          <w:szCs w:val="20"/>
        </w:rPr>
        <w:t>;</w:t>
      </w:r>
      <w:r w:rsidR="008774AD" w:rsidRPr="006F29E3">
        <w:rPr>
          <w:rFonts w:ascii="Arial" w:hAnsi="Arial" w:cs="Arial"/>
          <w:sz w:val="20"/>
          <w:szCs w:val="20"/>
        </w:rPr>
        <w:t xml:space="preserve"> </w:t>
      </w:r>
    </w:p>
    <w:p w14:paraId="5ABB16B0" w14:textId="7134CE78" w:rsidR="008774AD" w:rsidRPr="006F29E3" w:rsidRDefault="00F21D2A" w:rsidP="00DE5C86">
      <w:pPr>
        <w:tabs>
          <w:tab w:val="left" w:pos="426"/>
        </w:tabs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555527">
        <w:rPr>
          <w:rFonts w:ascii="Arial" w:hAnsi="Arial" w:cs="Arial"/>
          <w:sz w:val="20"/>
          <w:szCs w:val="20"/>
        </w:rPr>
        <w:t>3</w:t>
      </w:r>
      <w:r w:rsidR="00844C6D">
        <w:rPr>
          <w:rFonts w:ascii="Arial" w:hAnsi="Arial" w:cs="Arial"/>
          <w:sz w:val="20"/>
          <w:szCs w:val="20"/>
        </w:rPr>
        <w:t xml:space="preserve">. </w:t>
      </w:r>
      <w:r w:rsidR="008774AD" w:rsidRPr="006F29E3">
        <w:rPr>
          <w:rFonts w:ascii="Arial" w:hAnsi="Arial" w:cs="Arial"/>
          <w:sz w:val="20"/>
          <w:szCs w:val="20"/>
        </w:rPr>
        <w:t>występowani</w:t>
      </w:r>
      <w:r w:rsidR="00555527">
        <w:rPr>
          <w:rFonts w:ascii="Arial" w:hAnsi="Arial" w:cs="Arial"/>
          <w:sz w:val="20"/>
          <w:szCs w:val="20"/>
        </w:rPr>
        <w:t>a</w:t>
      </w:r>
      <w:r w:rsidR="008774AD" w:rsidRPr="006F29E3">
        <w:rPr>
          <w:rFonts w:ascii="Arial" w:hAnsi="Arial" w:cs="Arial"/>
          <w:sz w:val="20"/>
          <w:szCs w:val="20"/>
        </w:rPr>
        <w:t xml:space="preserve"> w imieniu Zamawiającego przed organami administracji, w sprawach wynikających z realizacji Inwestycji, w granicach udzielonych pełnomocnictw</w:t>
      </w:r>
      <w:r w:rsidR="00555527">
        <w:rPr>
          <w:rFonts w:ascii="Arial" w:hAnsi="Arial" w:cs="Arial"/>
          <w:sz w:val="20"/>
          <w:szCs w:val="20"/>
        </w:rPr>
        <w:t>;</w:t>
      </w:r>
    </w:p>
    <w:p w14:paraId="56624CFB" w14:textId="3C395CE7" w:rsidR="008774AD" w:rsidRPr="00555527" w:rsidRDefault="00E6715E" w:rsidP="00555527">
      <w:pPr>
        <w:pStyle w:val="Akapitzlist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55527">
        <w:rPr>
          <w:rFonts w:ascii="Arial" w:hAnsi="Arial" w:cs="Arial"/>
          <w:sz w:val="20"/>
          <w:szCs w:val="20"/>
        </w:rPr>
        <w:t>przedstawieni</w:t>
      </w:r>
      <w:r w:rsidR="0069054E">
        <w:rPr>
          <w:rFonts w:ascii="Arial" w:hAnsi="Arial" w:cs="Arial"/>
          <w:sz w:val="20"/>
          <w:szCs w:val="20"/>
        </w:rPr>
        <w:t>a</w:t>
      </w:r>
      <w:r w:rsidRPr="00555527">
        <w:rPr>
          <w:rFonts w:ascii="Arial" w:hAnsi="Arial" w:cs="Arial"/>
          <w:sz w:val="20"/>
          <w:szCs w:val="20"/>
        </w:rPr>
        <w:t xml:space="preserve"> </w:t>
      </w:r>
      <w:r w:rsidR="00DE5C86" w:rsidRPr="00555527">
        <w:rPr>
          <w:rFonts w:ascii="Arial" w:hAnsi="Arial" w:cs="Arial"/>
          <w:sz w:val="20"/>
          <w:szCs w:val="20"/>
        </w:rPr>
        <w:t xml:space="preserve">Zamawiającemu </w:t>
      </w:r>
      <w:r w:rsidRPr="00555527">
        <w:rPr>
          <w:rFonts w:ascii="Arial" w:hAnsi="Arial" w:cs="Arial"/>
          <w:sz w:val="20"/>
          <w:szCs w:val="20"/>
        </w:rPr>
        <w:t xml:space="preserve">propozycji  </w:t>
      </w:r>
      <w:r w:rsidR="008774AD" w:rsidRPr="00555527">
        <w:rPr>
          <w:rFonts w:ascii="Arial" w:hAnsi="Arial" w:cs="Arial"/>
          <w:sz w:val="20"/>
          <w:szCs w:val="20"/>
        </w:rPr>
        <w:t xml:space="preserve">naliczanie kar umownych i/lub odszkodowań od </w:t>
      </w:r>
      <w:r w:rsidR="00DE5C86">
        <w:rPr>
          <w:rFonts w:ascii="Arial" w:hAnsi="Arial" w:cs="Arial"/>
          <w:sz w:val="20"/>
          <w:szCs w:val="20"/>
        </w:rPr>
        <w:t>w</w:t>
      </w:r>
      <w:r w:rsidR="008774AD" w:rsidRPr="00555527">
        <w:rPr>
          <w:rFonts w:ascii="Arial" w:hAnsi="Arial" w:cs="Arial"/>
          <w:sz w:val="20"/>
          <w:szCs w:val="20"/>
        </w:rPr>
        <w:t>ykonawc</w:t>
      </w:r>
      <w:r w:rsidR="00DE5C86">
        <w:rPr>
          <w:rFonts w:ascii="Arial" w:hAnsi="Arial" w:cs="Arial"/>
          <w:sz w:val="20"/>
          <w:szCs w:val="20"/>
        </w:rPr>
        <w:t>y robót budowlanych</w:t>
      </w:r>
      <w:r w:rsidR="008774AD" w:rsidRPr="00555527">
        <w:rPr>
          <w:rFonts w:ascii="Arial" w:hAnsi="Arial" w:cs="Arial"/>
          <w:sz w:val="20"/>
          <w:szCs w:val="20"/>
        </w:rPr>
        <w:t xml:space="preserve"> oraz dostawców</w:t>
      </w:r>
      <w:r w:rsidR="00555527">
        <w:rPr>
          <w:rFonts w:ascii="Arial" w:hAnsi="Arial" w:cs="Arial"/>
          <w:sz w:val="20"/>
          <w:szCs w:val="20"/>
        </w:rPr>
        <w:t>;</w:t>
      </w:r>
      <w:r w:rsidR="008774AD" w:rsidRPr="00555527">
        <w:rPr>
          <w:rFonts w:ascii="Arial" w:hAnsi="Arial" w:cs="Arial"/>
          <w:sz w:val="20"/>
          <w:szCs w:val="20"/>
        </w:rPr>
        <w:t xml:space="preserve"> </w:t>
      </w:r>
    </w:p>
    <w:p w14:paraId="14301A5E" w14:textId="5DAC721D" w:rsidR="008774AD" w:rsidRPr="00555527" w:rsidRDefault="008774AD" w:rsidP="00555527">
      <w:pPr>
        <w:pStyle w:val="Akapitzlist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55527">
        <w:rPr>
          <w:rFonts w:ascii="Arial" w:hAnsi="Arial" w:cs="Arial"/>
          <w:sz w:val="20"/>
          <w:szCs w:val="20"/>
        </w:rPr>
        <w:t>archiwizacj</w:t>
      </w:r>
      <w:r w:rsidR="0069054E">
        <w:rPr>
          <w:rFonts w:ascii="Arial" w:hAnsi="Arial" w:cs="Arial"/>
          <w:sz w:val="20"/>
          <w:szCs w:val="20"/>
        </w:rPr>
        <w:t>i</w:t>
      </w:r>
      <w:r w:rsidRPr="00555527">
        <w:rPr>
          <w:rFonts w:ascii="Arial" w:hAnsi="Arial" w:cs="Arial"/>
          <w:sz w:val="20"/>
          <w:szCs w:val="20"/>
        </w:rPr>
        <w:t xml:space="preserve"> korespondencji, dokumentacji i przekazanie ich Zamawiającemu w stanie kompletnym po zakończeniu poszczególnych etapów Inwestycji lub rozwiązaniu niniejszej umowy</w:t>
      </w:r>
      <w:r w:rsidR="00555527">
        <w:rPr>
          <w:rFonts w:ascii="Arial" w:hAnsi="Arial" w:cs="Arial"/>
          <w:sz w:val="20"/>
          <w:szCs w:val="20"/>
        </w:rPr>
        <w:t>;</w:t>
      </w:r>
    </w:p>
    <w:p w14:paraId="4186B056" w14:textId="53146DDB" w:rsidR="008774AD" w:rsidRPr="00555527" w:rsidRDefault="008774AD" w:rsidP="00555527">
      <w:pPr>
        <w:pStyle w:val="Akapitzlist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55527">
        <w:rPr>
          <w:rFonts w:ascii="Arial" w:hAnsi="Arial" w:cs="Arial"/>
          <w:sz w:val="20"/>
          <w:szCs w:val="20"/>
        </w:rPr>
        <w:t xml:space="preserve">Opiniowania i weryfikacji dokumentacji budowy (tj. protokołów, dokumentacji powykonawczej, operatu kolaudacyjnego, instrukcji, harmonogramów, kosztorysów, tabeli elementów scalonych)  sporządzanej przez </w:t>
      </w:r>
      <w:r w:rsidR="00DE5C86">
        <w:rPr>
          <w:rFonts w:ascii="Arial" w:hAnsi="Arial" w:cs="Arial"/>
          <w:sz w:val="20"/>
          <w:szCs w:val="20"/>
        </w:rPr>
        <w:t>w</w:t>
      </w:r>
      <w:r w:rsidRPr="00555527">
        <w:rPr>
          <w:rFonts w:ascii="Arial" w:hAnsi="Arial" w:cs="Arial"/>
          <w:sz w:val="20"/>
          <w:szCs w:val="20"/>
        </w:rPr>
        <w:t xml:space="preserve">ykonawcę robót </w:t>
      </w:r>
      <w:r w:rsidR="00DE5C86">
        <w:rPr>
          <w:rFonts w:ascii="Arial" w:hAnsi="Arial" w:cs="Arial"/>
          <w:sz w:val="20"/>
          <w:szCs w:val="20"/>
        </w:rPr>
        <w:t xml:space="preserve">budowlanych </w:t>
      </w:r>
      <w:r w:rsidRPr="00555527">
        <w:rPr>
          <w:rFonts w:ascii="Arial" w:hAnsi="Arial" w:cs="Arial"/>
          <w:sz w:val="20"/>
          <w:szCs w:val="20"/>
        </w:rPr>
        <w:t>w ramach realizacji Inwestycji;</w:t>
      </w:r>
    </w:p>
    <w:p w14:paraId="35A13C4E" w14:textId="68D45ADB" w:rsidR="00FB55C7" w:rsidRPr="00BA52A5" w:rsidRDefault="00F21D2A" w:rsidP="00F21D2A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</w:t>
      </w:r>
      <w:r w:rsidR="00555527">
        <w:rPr>
          <w:color w:val="auto"/>
          <w:sz w:val="20"/>
          <w:szCs w:val="20"/>
        </w:rPr>
        <w:t>7</w:t>
      </w:r>
      <w:r>
        <w:rPr>
          <w:color w:val="auto"/>
          <w:sz w:val="20"/>
          <w:szCs w:val="20"/>
        </w:rPr>
        <w:t xml:space="preserve">. </w:t>
      </w:r>
      <w:r w:rsidR="00CA55AC">
        <w:rPr>
          <w:color w:val="auto"/>
          <w:sz w:val="20"/>
          <w:szCs w:val="20"/>
        </w:rPr>
        <w:t xml:space="preserve"> </w:t>
      </w:r>
      <w:r w:rsidR="00FB55C7" w:rsidRPr="00BA52A5">
        <w:rPr>
          <w:color w:val="auto"/>
          <w:sz w:val="20"/>
          <w:szCs w:val="20"/>
        </w:rPr>
        <w:t>kontrol</w:t>
      </w:r>
      <w:r w:rsidR="0069054E">
        <w:rPr>
          <w:color w:val="auto"/>
          <w:sz w:val="20"/>
          <w:szCs w:val="20"/>
        </w:rPr>
        <w:t>i</w:t>
      </w:r>
      <w:r w:rsidR="00FB55C7" w:rsidRPr="00BA52A5">
        <w:rPr>
          <w:color w:val="auto"/>
          <w:sz w:val="20"/>
          <w:szCs w:val="20"/>
        </w:rPr>
        <w:t xml:space="preserve"> prawidłowości prowadzenia dziennika budowy i dokumentacji budowy</w:t>
      </w:r>
      <w:r w:rsidR="00555527">
        <w:rPr>
          <w:color w:val="auto"/>
          <w:sz w:val="20"/>
          <w:szCs w:val="20"/>
        </w:rPr>
        <w:t>;</w:t>
      </w:r>
    </w:p>
    <w:p w14:paraId="79A1E890" w14:textId="7EC31265" w:rsidR="00FB55C7" w:rsidRDefault="00F21D2A" w:rsidP="00F21D2A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</w:t>
      </w:r>
      <w:r w:rsidR="00555527">
        <w:rPr>
          <w:color w:val="auto"/>
          <w:sz w:val="20"/>
          <w:szCs w:val="20"/>
        </w:rPr>
        <w:t>8</w:t>
      </w:r>
      <w:r>
        <w:rPr>
          <w:color w:val="auto"/>
          <w:sz w:val="20"/>
          <w:szCs w:val="20"/>
        </w:rPr>
        <w:t xml:space="preserve">. </w:t>
      </w:r>
      <w:r w:rsidR="00CA55AC">
        <w:rPr>
          <w:color w:val="auto"/>
          <w:sz w:val="20"/>
          <w:szCs w:val="20"/>
        </w:rPr>
        <w:t xml:space="preserve"> </w:t>
      </w:r>
      <w:r w:rsidR="00FB55C7" w:rsidRPr="00BA52A5">
        <w:rPr>
          <w:color w:val="auto"/>
          <w:sz w:val="20"/>
          <w:szCs w:val="20"/>
        </w:rPr>
        <w:t>współprac</w:t>
      </w:r>
      <w:r w:rsidR="0069054E">
        <w:rPr>
          <w:color w:val="auto"/>
          <w:sz w:val="20"/>
          <w:szCs w:val="20"/>
        </w:rPr>
        <w:t>y</w:t>
      </w:r>
      <w:r w:rsidR="00FB55C7" w:rsidRPr="00BA52A5">
        <w:rPr>
          <w:color w:val="auto"/>
          <w:sz w:val="20"/>
          <w:szCs w:val="20"/>
        </w:rPr>
        <w:t xml:space="preserve"> z biurem projektowym</w:t>
      </w:r>
      <w:r w:rsidR="00555527">
        <w:rPr>
          <w:color w:val="auto"/>
          <w:sz w:val="20"/>
          <w:szCs w:val="20"/>
        </w:rPr>
        <w:t>;</w:t>
      </w:r>
    </w:p>
    <w:p w14:paraId="788ADBF6" w14:textId="1890B9D7" w:rsidR="00BA52A5" w:rsidRPr="00BA52A5" w:rsidRDefault="00F21D2A" w:rsidP="00F21D2A">
      <w:pPr>
        <w:pStyle w:val="Default"/>
        <w:ind w:left="476" w:hanging="47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</w:t>
      </w:r>
      <w:r w:rsidR="00555527">
        <w:rPr>
          <w:color w:val="auto"/>
          <w:sz w:val="20"/>
          <w:szCs w:val="20"/>
        </w:rPr>
        <w:t>9</w:t>
      </w:r>
      <w:r>
        <w:rPr>
          <w:color w:val="auto"/>
          <w:sz w:val="20"/>
          <w:szCs w:val="20"/>
        </w:rPr>
        <w:t xml:space="preserve">. </w:t>
      </w:r>
      <w:r w:rsidR="00CA55AC">
        <w:rPr>
          <w:color w:val="auto"/>
          <w:sz w:val="20"/>
          <w:szCs w:val="20"/>
        </w:rPr>
        <w:t xml:space="preserve"> </w:t>
      </w:r>
      <w:r w:rsidR="00BA52A5">
        <w:rPr>
          <w:color w:val="auto"/>
          <w:sz w:val="20"/>
          <w:szCs w:val="20"/>
        </w:rPr>
        <w:t>współprac</w:t>
      </w:r>
      <w:r w:rsidR="0069054E">
        <w:rPr>
          <w:color w:val="auto"/>
          <w:sz w:val="20"/>
          <w:szCs w:val="20"/>
        </w:rPr>
        <w:t>y</w:t>
      </w:r>
      <w:r w:rsidR="00BA52A5">
        <w:rPr>
          <w:color w:val="auto"/>
          <w:sz w:val="20"/>
          <w:szCs w:val="20"/>
        </w:rPr>
        <w:t xml:space="preserve"> z nadzorem autorskim w zakresie realizacji inwestycji</w:t>
      </w:r>
      <w:r w:rsidR="00555527">
        <w:rPr>
          <w:color w:val="auto"/>
          <w:sz w:val="20"/>
          <w:szCs w:val="20"/>
        </w:rPr>
        <w:t>;</w:t>
      </w:r>
    </w:p>
    <w:p w14:paraId="289ACA29" w14:textId="45F1EB97" w:rsidR="00FB55C7" w:rsidRPr="00BA52A5" w:rsidRDefault="00555527" w:rsidP="00F21D2A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30</w:t>
      </w:r>
      <w:r w:rsidR="00F21D2A">
        <w:rPr>
          <w:color w:val="auto"/>
          <w:sz w:val="20"/>
          <w:szCs w:val="20"/>
        </w:rPr>
        <w:t xml:space="preserve">. </w:t>
      </w:r>
      <w:r w:rsidR="00FB55C7" w:rsidRPr="00BA52A5">
        <w:rPr>
          <w:color w:val="auto"/>
          <w:sz w:val="20"/>
          <w:szCs w:val="20"/>
        </w:rPr>
        <w:t>weryfikacji dokumentacji projektowej, a w przypadku stwierdzenia braków lub usterek  w dokumentacji, wska</w:t>
      </w:r>
      <w:r w:rsidR="001F78B3">
        <w:rPr>
          <w:color w:val="auto"/>
          <w:sz w:val="20"/>
          <w:szCs w:val="20"/>
        </w:rPr>
        <w:t>zani</w:t>
      </w:r>
      <w:r w:rsidR="00C478BB">
        <w:rPr>
          <w:color w:val="auto"/>
          <w:sz w:val="20"/>
          <w:szCs w:val="20"/>
        </w:rPr>
        <w:t>a</w:t>
      </w:r>
      <w:r w:rsidR="00FB55C7" w:rsidRPr="00BA52A5">
        <w:rPr>
          <w:color w:val="auto"/>
          <w:sz w:val="20"/>
          <w:szCs w:val="20"/>
        </w:rPr>
        <w:t xml:space="preserve"> konieczność jej uzupełnienia lub usunięcia usterek</w:t>
      </w:r>
      <w:r>
        <w:rPr>
          <w:color w:val="auto"/>
          <w:sz w:val="20"/>
          <w:szCs w:val="20"/>
        </w:rPr>
        <w:t>;</w:t>
      </w:r>
    </w:p>
    <w:p w14:paraId="429FA6BB" w14:textId="027802B7" w:rsidR="00FB55C7" w:rsidRDefault="00555527" w:rsidP="00555527">
      <w:pPr>
        <w:pStyle w:val="Default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31</w:t>
      </w:r>
      <w:r w:rsidR="00F21D2A">
        <w:rPr>
          <w:color w:val="auto"/>
          <w:sz w:val="20"/>
          <w:szCs w:val="20"/>
        </w:rPr>
        <w:t>.</w:t>
      </w:r>
      <w:r>
        <w:rPr>
          <w:color w:val="auto"/>
          <w:sz w:val="20"/>
          <w:szCs w:val="20"/>
        </w:rPr>
        <w:t xml:space="preserve"> </w:t>
      </w:r>
      <w:r w:rsidR="00FB55C7" w:rsidRPr="00BA52A5">
        <w:rPr>
          <w:color w:val="auto"/>
          <w:sz w:val="20"/>
          <w:szCs w:val="20"/>
        </w:rPr>
        <w:t xml:space="preserve">kontrolowania zgodności realizacji robót z projektem, specyfikacjami technicznymi, warunkami umowy z </w:t>
      </w:r>
      <w:r w:rsidR="0010001D">
        <w:rPr>
          <w:color w:val="auto"/>
          <w:sz w:val="20"/>
          <w:szCs w:val="20"/>
        </w:rPr>
        <w:t>wykonawca robót budowlanych</w:t>
      </w:r>
      <w:r w:rsidR="00FB55C7" w:rsidRPr="00BA52A5">
        <w:rPr>
          <w:color w:val="auto"/>
          <w:sz w:val="20"/>
          <w:szCs w:val="20"/>
        </w:rPr>
        <w:t xml:space="preserve">, treścią jego oferty oraz warunkami specyfikacji warunków zamówienia (SWZ) w tym opisem przedmiotu zamówienia (OPZ), warunkami finansowania Inwestycji oraz pisemnego zgłaszania Zamawiającemu odstępstw od harmonogramu realizacji Inwestycji, nadzoru nad przestrzeganiem zasad BHP, sporządzenia materiałów w zakresie merytorycznym i finansowym, umożliwiających Zamawiającemu dokonywanie częściowych odbiorów robót oraz </w:t>
      </w:r>
      <w:r w:rsidR="0069054E">
        <w:rPr>
          <w:color w:val="auto"/>
          <w:sz w:val="20"/>
          <w:szCs w:val="20"/>
        </w:rPr>
        <w:t xml:space="preserve">odbioru </w:t>
      </w:r>
      <w:r w:rsidR="00FB55C7" w:rsidRPr="00BA52A5">
        <w:rPr>
          <w:color w:val="auto"/>
          <w:sz w:val="20"/>
          <w:szCs w:val="20"/>
        </w:rPr>
        <w:t>końcowego</w:t>
      </w:r>
      <w:r w:rsidR="0069054E">
        <w:rPr>
          <w:color w:val="auto"/>
          <w:sz w:val="20"/>
          <w:szCs w:val="20"/>
        </w:rPr>
        <w:t xml:space="preserve"> robót</w:t>
      </w:r>
      <w:r w:rsidR="00FB55C7" w:rsidRPr="00BA52A5">
        <w:rPr>
          <w:color w:val="auto"/>
          <w:sz w:val="20"/>
          <w:szCs w:val="20"/>
        </w:rPr>
        <w:t xml:space="preserve"> i związanych z nimi płatności</w:t>
      </w:r>
      <w:r w:rsidR="0069054E">
        <w:rPr>
          <w:color w:val="auto"/>
          <w:sz w:val="20"/>
          <w:szCs w:val="20"/>
        </w:rPr>
        <w:t>;</w:t>
      </w:r>
    </w:p>
    <w:bookmarkEnd w:id="1"/>
    <w:p w14:paraId="6D06B44C" w14:textId="68896B24" w:rsidR="00CE398E" w:rsidRPr="00CA55AC" w:rsidRDefault="0069054E" w:rsidP="0069054E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>
        <w:rPr>
          <w:spacing w:val="-2"/>
          <w:sz w:val="20"/>
        </w:rPr>
        <w:t>32</w:t>
      </w:r>
      <w:r w:rsidR="00F21D2A">
        <w:rPr>
          <w:spacing w:val="-2"/>
          <w:sz w:val="20"/>
        </w:rPr>
        <w:t xml:space="preserve">. </w:t>
      </w:r>
      <w:r w:rsidR="00CA55AC">
        <w:rPr>
          <w:spacing w:val="-2"/>
          <w:sz w:val="20"/>
        </w:rPr>
        <w:t xml:space="preserve"> </w:t>
      </w:r>
      <w:r w:rsidR="00BA52A5" w:rsidRPr="00CA55AC">
        <w:rPr>
          <w:spacing w:val="-2"/>
          <w:sz w:val="20"/>
        </w:rPr>
        <w:t>z</w:t>
      </w:r>
      <w:r w:rsidR="00CE398E" w:rsidRPr="00CA55AC">
        <w:rPr>
          <w:spacing w:val="-2"/>
          <w:sz w:val="20"/>
        </w:rPr>
        <w:t xml:space="preserve">apoznania się szczegółowo z umową </w:t>
      </w:r>
      <w:r w:rsidR="0010001D">
        <w:rPr>
          <w:spacing w:val="-2"/>
          <w:sz w:val="20"/>
        </w:rPr>
        <w:t>wykonawcy robót b</w:t>
      </w:r>
      <w:r w:rsidR="00F21D2A">
        <w:rPr>
          <w:spacing w:val="-2"/>
          <w:sz w:val="20"/>
        </w:rPr>
        <w:t>u</w:t>
      </w:r>
      <w:r w:rsidR="0010001D">
        <w:rPr>
          <w:spacing w:val="-2"/>
          <w:sz w:val="20"/>
        </w:rPr>
        <w:t>dowlanych</w:t>
      </w:r>
      <w:r w:rsidR="00CE398E" w:rsidRPr="00CA55AC">
        <w:rPr>
          <w:spacing w:val="-2"/>
          <w:sz w:val="20"/>
        </w:rPr>
        <w:t xml:space="preserve"> oraz zapewnienie wykonania wszystkich </w:t>
      </w:r>
      <w:r>
        <w:rPr>
          <w:spacing w:val="-2"/>
          <w:sz w:val="20"/>
        </w:rPr>
        <w:t>branż</w:t>
      </w:r>
      <w:r w:rsidR="00CE398E" w:rsidRPr="00CA55AC">
        <w:rPr>
          <w:spacing w:val="-2"/>
          <w:sz w:val="20"/>
        </w:rPr>
        <w:t xml:space="preserve"> nadzoru inwestorskiego w tej umowie przewidzianych i w terminach z tych umów wynikających</w:t>
      </w:r>
      <w:r w:rsidR="00CA55AC" w:rsidRPr="00CA55AC">
        <w:rPr>
          <w:spacing w:val="-2"/>
          <w:sz w:val="20"/>
        </w:rPr>
        <w:t xml:space="preserve"> jak również niezwłocznego informowania Zamawiającego o ewentualnym naruszeniu postanowień umowy;</w:t>
      </w:r>
    </w:p>
    <w:p w14:paraId="4F1748F4" w14:textId="442C7DCA" w:rsidR="00BA52A5" w:rsidRPr="00BA52A5" w:rsidRDefault="0069054E" w:rsidP="0069054E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>
        <w:rPr>
          <w:spacing w:val="-2"/>
          <w:sz w:val="20"/>
          <w:szCs w:val="20"/>
        </w:rPr>
        <w:t>33</w:t>
      </w:r>
      <w:r w:rsidR="00F21D2A">
        <w:rPr>
          <w:spacing w:val="-2"/>
          <w:sz w:val="20"/>
          <w:szCs w:val="20"/>
        </w:rPr>
        <w:t xml:space="preserve">. </w:t>
      </w:r>
      <w:r w:rsidR="00BA52A5">
        <w:rPr>
          <w:spacing w:val="-2"/>
          <w:sz w:val="20"/>
          <w:szCs w:val="20"/>
        </w:rPr>
        <w:t xml:space="preserve"> </w:t>
      </w:r>
      <w:r w:rsidR="00E86ABD">
        <w:rPr>
          <w:spacing w:val="-2"/>
          <w:sz w:val="20"/>
          <w:szCs w:val="20"/>
        </w:rPr>
        <w:t>k</w:t>
      </w:r>
      <w:r w:rsidR="00BA52A5">
        <w:rPr>
          <w:spacing w:val="-2"/>
          <w:sz w:val="20"/>
          <w:szCs w:val="20"/>
        </w:rPr>
        <w:t xml:space="preserve">ontrola prawidłowości wprowadzenia i zatrudnienia pracowników </w:t>
      </w:r>
      <w:r w:rsidR="0010001D">
        <w:rPr>
          <w:spacing w:val="-2"/>
          <w:sz w:val="20"/>
          <w:szCs w:val="20"/>
        </w:rPr>
        <w:t>wykonawcy robót budowlanych</w:t>
      </w:r>
      <w:r w:rsidR="00BA52A5">
        <w:rPr>
          <w:spacing w:val="-2"/>
          <w:sz w:val="20"/>
          <w:szCs w:val="20"/>
        </w:rPr>
        <w:t xml:space="preserve"> oraz jego podwykonawców, zgłoszeń do Zamawiającego, prawidłowości umów podwykonawców oraz ich </w:t>
      </w:r>
      <w:r w:rsidR="002A7009">
        <w:rPr>
          <w:spacing w:val="-2"/>
          <w:sz w:val="20"/>
          <w:szCs w:val="20"/>
        </w:rPr>
        <w:t xml:space="preserve">rozliczeń rzeczowo-finansowych jak również kontrola bieżących rozliczeń </w:t>
      </w:r>
      <w:r w:rsidR="0010001D">
        <w:rPr>
          <w:spacing w:val="-2"/>
          <w:sz w:val="20"/>
          <w:szCs w:val="20"/>
        </w:rPr>
        <w:t>wykonawcy robót budowlanych</w:t>
      </w:r>
      <w:r w:rsidR="002A7009">
        <w:rPr>
          <w:spacing w:val="-2"/>
          <w:sz w:val="20"/>
          <w:szCs w:val="20"/>
        </w:rPr>
        <w:t xml:space="preserve"> z podwykonawcami, każdorazowo przed zatwierdzeniem protokołu odbioru częściowego/końcowego, egzekwowanie potwierdzeń dokonania zapłaty </w:t>
      </w:r>
      <w:r w:rsidR="001F78B3">
        <w:rPr>
          <w:spacing w:val="-2"/>
          <w:sz w:val="20"/>
          <w:szCs w:val="20"/>
        </w:rPr>
        <w:t>w</w:t>
      </w:r>
      <w:r w:rsidR="002A7009">
        <w:rPr>
          <w:spacing w:val="-2"/>
          <w:sz w:val="20"/>
          <w:szCs w:val="20"/>
        </w:rPr>
        <w:t>ykonawcy</w:t>
      </w:r>
      <w:r w:rsidR="001F78B3">
        <w:rPr>
          <w:spacing w:val="-2"/>
          <w:sz w:val="20"/>
          <w:szCs w:val="20"/>
        </w:rPr>
        <w:t xml:space="preserve"> robót budowlanych</w:t>
      </w:r>
      <w:r w:rsidR="002A7009">
        <w:rPr>
          <w:spacing w:val="-2"/>
          <w:sz w:val="20"/>
          <w:szCs w:val="20"/>
        </w:rPr>
        <w:t xml:space="preserve"> na rzecz podwykonawcy oraz zgłaszania Zamawiającemu nieprawidłowości w tym zakresie</w:t>
      </w:r>
      <w:r>
        <w:rPr>
          <w:spacing w:val="-2"/>
          <w:sz w:val="20"/>
          <w:szCs w:val="20"/>
        </w:rPr>
        <w:t>;</w:t>
      </w:r>
    </w:p>
    <w:p w14:paraId="353FADE3" w14:textId="6074CA4A" w:rsidR="00CE398E" w:rsidRPr="00BA52A5" w:rsidRDefault="00F21D2A" w:rsidP="0069054E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>
        <w:rPr>
          <w:spacing w:val="-2"/>
          <w:sz w:val="20"/>
        </w:rPr>
        <w:t>3</w:t>
      </w:r>
      <w:r w:rsidR="0069054E">
        <w:rPr>
          <w:spacing w:val="-2"/>
          <w:sz w:val="20"/>
        </w:rPr>
        <w:t>4</w:t>
      </w:r>
      <w:r>
        <w:rPr>
          <w:spacing w:val="-2"/>
          <w:sz w:val="20"/>
        </w:rPr>
        <w:t xml:space="preserve">. </w:t>
      </w:r>
      <w:r w:rsidR="00BA52A5">
        <w:rPr>
          <w:spacing w:val="-2"/>
          <w:sz w:val="20"/>
        </w:rPr>
        <w:t xml:space="preserve"> </w:t>
      </w:r>
      <w:r w:rsidR="00CE398E" w:rsidRPr="00BA52A5">
        <w:rPr>
          <w:spacing w:val="-2"/>
          <w:sz w:val="20"/>
        </w:rPr>
        <w:t>oceny jakości wykonanych robót na podstawie wymagań zawartych w dokumentacji projektowej wraz z oceną jakości wbudowywanych materiałów i zapobieganie wbudowaniu materiałów niespełniających wymagań</w:t>
      </w:r>
      <w:r w:rsidR="0069054E">
        <w:rPr>
          <w:spacing w:val="-2"/>
          <w:sz w:val="20"/>
        </w:rPr>
        <w:t>;</w:t>
      </w:r>
    </w:p>
    <w:p w14:paraId="66FEB50E" w14:textId="2E9C6EDC" w:rsidR="00CE398E" w:rsidRPr="00BA52A5" w:rsidRDefault="00F21D2A" w:rsidP="0069054E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>
        <w:rPr>
          <w:spacing w:val="-2"/>
          <w:sz w:val="20"/>
        </w:rPr>
        <w:t>3</w:t>
      </w:r>
      <w:r w:rsidR="0069054E">
        <w:rPr>
          <w:spacing w:val="-2"/>
          <w:sz w:val="20"/>
        </w:rPr>
        <w:t>5</w:t>
      </w:r>
      <w:r>
        <w:rPr>
          <w:spacing w:val="-2"/>
          <w:sz w:val="20"/>
        </w:rPr>
        <w:t xml:space="preserve">. </w:t>
      </w:r>
      <w:r w:rsidR="00BA52A5">
        <w:rPr>
          <w:spacing w:val="-2"/>
          <w:sz w:val="20"/>
        </w:rPr>
        <w:t xml:space="preserve"> </w:t>
      </w:r>
      <w:r w:rsidR="00CE398E" w:rsidRPr="00BA52A5">
        <w:rPr>
          <w:spacing w:val="-2"/>
          <w:sz w:val="20"/>
        </w:rPr>
        <w:t>sprawdzenia dopuszczenia do wbudowania materiałów i urządzeń zweryfikowanych pod kątem ich dopuszczenia do stosowania, jakości technicznej, certyfikatów i innych wymaganych dokumentów, weryfikacja kompletności i prawidłowości Kart Zatwierdzenia Materiałowego wraz z uzgadnianiem tych kart i zabezpieczaniem ich kopii dla potrzeb Zamawiającego;</w:t>
      </w:r>
    </w:p>
    <w:p w14:paraId="4A7718EB" w14:textId="4143CFE4" w:rsidR="00E86ABD" w:rsidRPr="004C7765" w:rsidRDefault="00F21D2A" w:rsidP="0069054E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</w:t>
      </w:r>
      <w:r w:rsidR="0069054E">
        <w:rPr>
          <w:color w:val="auto"/>
          <w:sz w:val="20"/>
          <w:szCs w:val="20"/>
        </w:rPr>
        <w:t>6</w:t>
      </w:r>
      <w:r>
        <w:rPr>
          <w:color w:val="auto"/>
          <w:sz w:val="20"/>
          <w:szCs w:val="20"/>
        </w:rPr>
        <w:t xml:space="preserve">. </w:t>
      </w:r>
      <w:r w:rsidR="002A7009">
        <w:rPr>
          <w:color w:val="auto"/>
          <w:sz w:val="20"/>
          <w:szCs w:val="20"/>
        </w:rPr>
        <w:t xml:space="preserve"> </w:t>
      </w:r>
      <w:r w:rsidR="00CE398E" w:rsidRPr="00E86ABD">
        <w:rPr>
          <w:spacing w:val="-2"/>
          <w:sz w:val="20"/>
        </w:rPr>
        <w:t xml:space="preserve">oceny wpływu zmian realizacji, harmonogramu lub umowy, proponowanych przez wykonawcę </w:t>
      </w:r>
      <w:r w:rsidR="001F78B3">
        <w:rPr>
          <w:spacing w:val="-2"/>
          <w:sz w:val="20"/>
        </w:rPr>
        <w:t>robót budowlanych</w:t>
      </w:r>
      <w:r w:rsidR="00CE398E" w:rsidRPr="00E86ABD">
        <w:rPr>
          <w:spacing w:val="-2"/>
          <w:sz w:val="20"/>
        </w:rPr>
        <w:t xml:space="preserve"> na termin realizacji oraz przedstawianie Zamawiającemu propozycji działań dla osiągnięcia celu Inwestycji</w:t>
      </w:r>
      <w:r w:rsidR="0069054E">
        <w:rPr>
          <w:spacing w:val="-2"/>
          <w:sz w:val="20"/>
        </w:rPr>
        <w:t>;</w:t>
      </w:r>
    </w:p>
    <w:p w14:paraId="2ED11906" w14:textId="244AD376" w:rsidR="00CE398E" w:rsidRPr="004C7765" w:rsidRDefault="00F21D2A" w:rsidP="0069054E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>
        <w:rPr>
          <w:spacing w:val="-2"/>
          <w:sz w:val="20"/>
        </w:rPr>
        <w:t>3</w:t>
      </w:r>
      <w:r w:rsidR="0069054E">
        <w:rPr>
          <w:spacing w:val="-2"/>
          <w:sz w:val="20"/>
        </w:rPr>
        <w:t>7</w:t>
      </w:r>
      <w:r>
        <w:rPr>
          <w:spacing w:val="-2"/>
          <w:sz w:val="20"/>
        </w:rPr>
        <w:t xml:space="preserve">. </w:t>
      </w:r>
      <w:r w:rsidR="00E86ABD">
        <w:rPr>
          <w:spacing w:val="-2"/>
          <w:sz w:val="20"/>
        </w:rPr>
        <w:t xml:space="preserve"> </w:t>
      </w:r>
      <w:r w:rsidR="00CE398E" w:rsidRPr="00E86ABD">
        <w:rPr>
          <w:spacing w:val="-2"/>
          <w:sz w:val="20"/>
        </w:rPr>
        <w:t xml:space="preserve">wnioskowania o uruchomienie wypłat wstrzymanych kwot wynagrodzenia wykonawcy </w:t>
      </w:r>
      <w:r w:rsidR="001F78B3">
        <w:rPr>
          <w:spacing w:val="-2"/>
          <w:sz w:val="20"/>
        </w:rPr>
        <w:t>robót budowlanych</w:t>
      </w:r>
      <w:r w:rsidR="00CE398E" w:rsidRPr="00E86ABD">
        <w:rPr>
          <w:spacing w:val="-2"/>
          <w:sz w:val="20"/>
        </w:rPr>
        <w:t>, po usunięciu stwierdzonych wad lub usterek;</w:t>
      </w:r>
    </w:p>
    <w:p w14:paraId="26B9CA3B" w14:textId="6CE7DEB6" w:rsidR="00CE398E" w:rsidRPr="004C7765" w:rsidRDefault="00F21D2A" w:rsidP="0069054E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>
        <w:rPr>
          <w:spacing w:val="-2"/>
          <w:sz w:val="20"/>
        </w:rPr>
        <w:t>3</w:t>
      </w:r>
      <w:r w:rsidR="0069054E">
        <w:rPr>
          <w:spacing w:val="-2"/>
          <w:sz w:val="20"/>
        </w:rPr>
        <w:t>8</w:t>
      </w:r>
      <w:r>
        <w:rPr>
          <w:spacing w:val="-2"/>
          <w:sz w:val="20"/>
        </w:rPr>
        <w:t xml:space="preserve">. </w:t>
      </w:r>
      <w:r w:rsidR="004C7765">
        <w:rPr>
          <w:spacing w:val="-2"/>
          <w:sz w:val="20"/>
        </w:rPr>
        <w:t xml:space="preserve"> </w:t>
      </w:r>
      <w:r w:rsidR="00CE398E" w:rsidRPr="004C7765">
        <w:rPr>
          <w:spacing w:val="-2"/>
          <w:sz w:val="20"/>
        </w:rPr>
        <w:t>zweryfikowania zasadności i wielkości kwot odszkodowań i kar umownych</w:t>
      </w:r>
      <w:r w:rsidR="0069054E">
        <w:rPr>
          <w:spacing w:val="-2"/>
          <w:sz w:val="20"/>
        </w:rPr>
        <w:t>;</w:t>
      </w:r>
    </w:p>
    <w:p w14:paraId="4090051D" w14:textId="3F16CAC4" w:rsidR="00CE398E" w:rsidRPr="004C7765" w:rsidRDefault="00F21D2A" w:rsidP="00F21D2A">
      <w:pPr>
        <w:pStyle w:val="Default"/>
        <w:ind w:left="568" w:hanging="568"/>
        <w:jc w:val="both"/>
        <w:rPr>
          <w:color w:val="auto"/>
          <w:sz w:val="20"/>
          <w:szCs w:val="20"/>
        </w:rPr>
      </w:pPr>
      <w:r>
        <w:rPr>
          <w:spacing w:val="-2"/>
          <w:sz w:val="20"/>
        </w:rPr>
        <w:t>3</w:t>
      </w:r>
      <w:r w:rsidR="0069054E">
        <w:rPr>
          <w:spacing w:val="-2"/>
          <w:sz w:val="20"/>
        </w:rPr>
        <w:t>9</w:t>
      </w:r>
      <w:r>
        <w:rPr>
          <w:spacing w:val="-2"/>
          <w:sz w:val="20"/>
        </w:rPr>
        <w:t xml:space="preserve">. </w:t>
      </w:r>
      <w:r w:rsidR="004C7765">
        <w:rPr>
          <w:spacing w:val="-2"/>
          <w:sz w:val="20"/>
        </w:rPr>
        <w:t xml:space="preserve"> </w:t>
      </w:r>
      <w:r w:rsidR="00CE398E" w:rsidRPr="004C7765">
        <w:rPr>
          <w:spacing w:val="-2"/>
          <w:sz w:val="20"/>
        </w:rPr>
        <w:t xml:space="preserve">oceny zakresu i wielkości szkód powstałych w wyniku działania lub zaniechania wykonawcy </w:t>
      </w:r>
      <w:r w:rsidR="001F78B3">
        <w:rPr>
          <w:spacing w:val="-2"/>
          <w:sz w:val="20"/>
        </w:rPr>
        <w:t>robót budowlanych</w:t>
      </w:r>
      <w:r w:rsidR="00CE398E" w:rsidRPr="004C7765">
        <w:rPr>
          <w:spacing w:val="-2"/>
          <w:sz w:val="20"/>
        </w:rPr>
        <w:t>;</w:t>
      </w:r>
    </w:p>
    <w:p w14:paraId="7020EE8B" w14:textId="68D38F79" w:rsidR="00CE398E" w:rsidRPr="004C7765" w:rsidRDefault="0069054E" w:rsidP="00F21D2A">
      <w:pPr>
        <w:pStyle w:val="Default"/>
        <w:ind w:left="568" w:hanging="568"/>
        <w:jc w:val="both"/>
        <w:rPr>
          <w:color w:val="auto"/>
          <w:sz w:val="20"/>
          <w:szCs w:val="20"/>
        </w:rPr>
      </w:pPr>
      <w:r>
        <w:rPr>
          <w:spacing w:val="-2"/>
          <w:sz w:val="20"/>
        </w:rPr>
        <w:lastRenderedPageBreak/>
        <w:t>40</w:t>
      </w:r>
      <w:r w:rsidR="00F21D2A">
        <w:rPr>
          <w:spacing w:val="-2"/>
          <w:sz w:val="20"/>
        </w:rPr>
        <w:t xml:space="preserve">. </w:t>
      </w:r>
      <w:r w:rsidR="004C7765">
        <w:rPr>
          <w:spacing w:val="-2"/>
          <w:sz w:val="20"/>
        </w:rPr>
        <w:t xml:space="preserve"> </w:t>
      </w:r>
      <w:r w:rsidR="00CE398E" w:rsidRPr="004C7765">
        <w:rPr>
          <w:spacing w:val="-2"/>
          <w:sz w:val="20"/>
        </w:rPr>
        <w:t xml:space="preserve">wnioskowania z odpowiednim wyprzedzeniem o konieczności lub możliwości zlecenia wykonawcy </w:t>
      </w:r>
      <w:r w:rsidR="001F78B3">
        <w:rPr>
          <w:spacing w:val="-2"/>
          <w:sz w:val="20"/>
        </w:rPr>
        <w:t>robót budowlanych</w:t>
      </w:r>
      <w:r w:rsidR="00CE398E" w:rsidRPr="004C7765">
        <w:rPr>
          <w:spacing w:val="-2"/>
          <w:sz w:val="20"/>
        </w:rPr>
        <w:t xml:space="preserve"> przeprowadzenia dodatkowych robót lub badań;</w:t>
      </w:r>
    </w:p>
    <w:p w14:paraId="3A6C2F80" w14:textId="65FC7C6B" w:rsidR="00CE398E" w:rsidRPr="004C7765" w:rsidRDefault="0069054E" w:rsidP="0069054E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>
        <w:rPr>
          <w:spacing w:val="-2"/>
          <w:sz w:val="20"/>
        </w:rPr>
        <w:t>41</w:t>
      </w:r>
      <w:r w:rsidR="00F21D2A">
        <w:rPr>
          <w:spacing w:val="-2"/>
          <w:sz w:val="20"/>
        </w:rPr>
        <w:t xml:space="preserve">. </w:t>
      </w:r>
      <w:r w:rsidR="004C7765">
        <w:rPr>
          <w:spacing w:val="-2"/>
          <w:sz w:val="20"/>
        </w:rPr>
        <w:t xml:space="preserve"> </w:t>
      </w:r>
      <w:r w:rsidR="00CE398E" w:rsidRPr="004C7765">
        <w:rPr>
          <w:spacing w:val="-2"/>
          <w:sz w:val="20"/>
        </w:rPr>
        <w:t>sporządzania lub weryfikacji przedmiarów robót i kosztorysów na roboty wcześniej niemożliwe do</w:t>
      </w:r>
      <w:r>
        <w:rPr>
          <w:spacing w:val="-2"/>
          <w:sz w:val="20"/>
        </w:rPr>
        <w:t xml:space="preserve"> </w:t>
      </w:r>
      <w:r w:rsidR="00CE398E" w:rsidRPr="004C7765">
        <w:rPr>
          <w:spacing w:val="-2"/>
          <w:sz w:val="20"/>
        </w:rPr>
        <w:t xml:space="preserve">przewidzenia w umowie wykonawcy </w:t>
      </w:r>
      <w:r w:rsidR="001F78B3">
        <w:rPr>
          <w:spacing w:val="-2"/>
          <w:sz w:val="20"/>
        </w:rPr>
        <w:t>robót budowlanych</w:t>
      </w:r>
      <w:r>
        <w:rPr>
          <w:spacing w:val="-2"/>
          <w:sz w:val="20"/>
        </w:rPr>
        <w:t>;</w:t>
      </w:r>
    </w:p>
    <w:p w14:paraId="636715A5" w14:textId="1657EAAD" w:rsidR="00CE398E" w:rsidRPr="004C7765" w:rsidRDefault="0069054E" w:rsidP="0069054E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>
        <w:rPr>
          <w:spacing w:val="-2"/>
          <w:sz w:val="20"/>
        </w:rPr>
        <w:t>42</w:t>
      </w:r>
      <w:r w:rsidR="00F21D2A">
        <w:rPr>
          <w:spacing w:val="-2"/>
          <w:sz w:val="20"/>
        </w:rPr>
        <w:t xml:space="preserve">. </w:t>
      </w:r>
      <w:r w:rsidR="00CE398E" w:rsidRPr="004C7765">
        <w:rPr>
          <w:spacing w:val="-2"/>
          <w:sz w:val="20"/>
        </w:rPr>
        <w:t>sprawdzeni</w:t>
      </w:r>
      <w:r>
        <w:rPr>
          <w:spacing w:val="-2"/>
          <w:sz w:val="20"/>
        </w:rPr>
        <w:t>a</w:t>
      </w:r>
      <w:r w:rsidR="00CE398E" w:rsidRPr="004C7765">
        <w:rPr>
          <w:spacing w:val="-2"/>
          <w:sz w:val="20"/>
        </w:rPr>
        <w:t xml:space="preserve"> i przekazywania do zatwierdzenia Zamawiającemu kosztorysów i zestawień wykonanych robót, w terminie 5 dni roboczych od daty otrzymania ich od wykonawcy </w:t>
      </w:r>
      <w:r w:rsidR="001F78B3">
        <w:rPr>
          <w:spacing w:val="-2"/>
          <w:sz w:val="20"/>
        </w:rPr>
        <w:t>robót budowlanych</w:t>
      </w:r>
      <w:r w:rsidR="00CE398E" w:rsidRPr="004C7765">
        <w:rPr>
          <w:spacing w:val="-2"/>
          <w:sz w:val="20"/>
        </w:rPr>
        <w:t>;</w:t>
      </w:r>
    </w:p>
    <w:p w14:paraId="5CF9CF7E" w14:textId="3B796989" w:rsidR="00CE398E" w:rsidRPr="004C7765" w:rsidRDefault="0069054E" w:rsidP="0069054E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>
        <w:rPr>
          <w:spacing w:val="-2"/>
          <w:sz w:val="20"/>
        </w:rPr>
        <w:t>43</w:t>
      </w:r>
      <w:r w:rsidR="00F21D2A">
        <w:rPr>
          <w:spacing w:val="-2"/>
          <w:sz w:val="20"/>
        </w:rPr>
        <w:t xml:space="preserve">. </w:t>
      </w:r>
      <w:r w:rsidR="004C7765">
        <w:rPr>
          <w:spacing w:val="-2"/>
          <w:sz w:val="20"/>
        </w:rPr>
        <w:t xml:space="preserve"> </w:t>
      </w:r>
      <w:r w:rsidR="005923AD">
        <w:rPr>
          <w:spacing w:val="-2"/>
          <w:sz w:val="20"/>
        </w:rPr>
        <w:t>aktywn</w:t>
      </w:r>
      <w:r>
        <w:rPr>
          <w:spacing w:val="-2"/>
          <w:sz w:val="20"/>
        </w:rPr>
        <w:t>ego</w:t>
      </w:r>
      <w:r w:rsidR="005923AD">
        <w:rPr>
          <w:spacing w:val="-2"/>
          <w:sz w:val="20"/>
        </w:rPr>
        <w:t xml:space="preserve"> uczestnictw</w:t>
      </w:r>
      <w:r w:rsidR="00C478BB">
        <w:rPr>
          <w:spacing w:val="-2"/>
          <w:sz w:val="20"/>
        </w:rPr>
        <w:t>a</w:t>
      </w:r>
      <w:r w:rsidR="005923AD">
        <w:rPr>
          <w:spacing w:val="-2"/>
          <w:sz w:val="20"/>
        </w:rPr>
        <w:t xml:space="preserve"> min. 2x w tygodniu w czynnościach na budowie oraz  </w:t>
      </w:r>
      <w:r w:rsidR="00CE398E" w:rsidRPr="004C7765">
        <w:rPr>
          <w:spacing w:val="-2"/>
          <w:sz w:val="20"/>
        </w:rPr>
        <w:t>organizowania narad koordynacyjnych budowy nie rzadziej niż raz w tygodniu z obowiązkowym udziałem w nich inspektorów wszystkich specjalności chyba, że Zamawiający wyrazi zgodę na brak udziału któregoś z inspektorów;</w:t>
      </w:r>
    </w:p>
    <w:p w14:paraId="7699ECE3" w14:textId="42F1301A" w:rsidR="00CE398E" w:rsidRPr="006F29E3" w:rsidRDefault="00F21D2A" w:rsidP="0069054E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>
        <w:rPr>
          <w:spacing w:val="-2"/>
          <w:sz w:val="20"/>
        </w:rPr>
        <w:t>4</w:t>
      </w:r>
      <w:r w:rsidR="0069054E">
        <w:rPr>
          <w:spacing w:val="-2"/>
          <w:sz w:val="20"/>
        </w:rPr>
        <w:t>4</w:t>
      </w:r>
      <w:r>
        <w:rPr>
          <w:spacing w:val="-2"/>
          <w:sz w:val="20"/>
        </w:rPr>
        <w:t>.</w:t>
      </w:r>
      <w:r w:rsidR="0069054E">
        <w:rPr>
          <w:spacing w:val="-2"/>
          <w:sz w:val="20"/>
        </w:rPr>
        <w:t xml:space="preserve"> </w:t>
      </w:r>
      <w:r w:rsidR="00CE398E" w:rsidRPr="004C7765">
        <w:rPr>
          <w:spacing w:val="-2"/>
          <w:sz w:val="20"/>
        </w:rPr>
        <w:t>uczestnictwa w innych spotkaniach wymagających obecności przedstawiciela nadzoru inwestorskiego;</w:t>
      </w:r>
    </w:p>
    <w:p w14:paraId="7A33B0F8" w14:textId="1DA37BC4" w:rsidR="00724563" w:rsidRPr="006F29E3" w:rsidRDefault="00F21D2A" w:rsidP="0069054E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>
        <w:rPr>
          <w:color w:val="auto"/>
          <w:spacing w:val="-2"/>
          <w:sz w:val="20"/>
        </w:rPr>
        <w:t>4</w:t>
      </w:r>
      <w:r w:rsidR="0069054E">
        <w:rPr>
          <w:color w:val="auto"/>
          <w:spacing w:val="-2"/>
          <w:sz w:val="20"/>
        </w:rPr>
        <w:t>5</w:t>
      </w:r>
      <w:r>
        <w:rPr>
          <w:color w:val="auto"/>
          <w:spacing w:val="-2"/>
          <w:sz w:val="20"/>
        </w:rPr>
        <w:t xml:space="preserve">. </w:t>
      </w:r>
      <w:r w:rsidR="00724563" w:rsidRPr="006F29E3">
        <w:rPr>
          <w:color w:val="auto"/>
          <w:spacing w:val="-2"/>
          <w:sz w:val="20"/>
        </w:rPr>
        <w:t xml:space="preserve"> </w:t>
      </w:r>
      <w:r w:rsidR="00C478BB">
        <w:rPr>
          <w:color w:val="auto"/>
          <w:spacing w:val="-2"/>
          <w:sz w:val="20"/>
        </w:rPr>
        <w:t>z</w:t>
      </w:r>
      <w:r w:rsidR="00724563" w:rsidRPr="006F29E3">
        <w:rPr>
          <w:color w:val="auto"/>
          <w:spacing w:val="-2"/>
          <w:sz w:val="20"/>
        </w:rPr>
        <w:t>apewnieni</w:t>
      </w:r>
      <w:r w:rsidR="0069054E">
        <w:rPr>
          <w:color w:val="auto"/>
          <w:spacing w:val="-2"/>
          <w:sz w:val="20"/>
        </w:rPr>
        <w:t>a</w:t>
      </w:r>
      <w:r w:rsidR="00724563" w:rsidRPr="006F29E3">
        <w:rPr>
          <w:color w:val="auto"/>
          <w:spacing w:val="-2"/>
          <w:sz w:val="20"/>
        </w:rPr>
        <w:t xml:space="preserve"> stałego nadzoru rzeczoznawcy ds. p.poż nad realizacją robót budowlanych w zakresie spełnienia wymagań ochrony p.poż. dla obiektu i jego otoczenia</w:t>
      </w:r>
      <w:r w:rsidR="00C478BB">
        <w:rPr>
          <w:color w:val="auto"/>
          <w:spacing w:val="-2"/>
          <w:sz w:val="20"/>
        </w:rPr>
        <w:t>;</w:t>
      </w:r>
    </w:p>
    <w:p w14:paraId="0A21B1AF" w14:textId="302734E3" w:rsidR="00CE398E" w:rsidRPr="004C7765" w:rsidRDefault="00F21D2A" w:rsidP="00F21D2A">
      <w:pPr>
        <w:pStyle w:val="Default"/>
        <w:ind w:left="568" w:hanging="568"/>
        <w:jc w:val="both"/>
        <w:rPr>
          <w:color w:val="auto"/>
          <w:sz w:val="20"/>
          <w:szCs w:val="20"/>
        </w:rPr>
      </w:pPr>
      <w:r>
        <w:rPr>
          <w:color w:val="auto"/>
          <w:spacing w:val="-2"/>
          <w:sz w:val="20"/>
        </w:rPr>
        <w:t>4</w:t>
      </w:r>
      <w:r w:rsidR="00E96FCA">
        <w:rPr>
          <w:color w:val="auto"/>
          <w:spacing w:val="-2"/>
          <w:sz w:val="20"/>
        </w:rPr>
        <w:t>6</w:t>
      </w:r>
      <w:r>
        <w:rPr>
          <w:color w:val="auto"/>
          <w:spacing w:val="-2"/>
          <w:sz w:val="20"/>
        </w:rPr>
        <w:t xml:space="preserve">. </w:t>
      </w:r>
      <w:r w:rsidR="004C7765" w:rsidRPr="006F29E3">
        <w:rPr>
          <w:color w:val="auto"/>
          <w:spacing w:val="-2"/>
          <w:sz w:val="20"/>
        </w:rPr>
        <w:t xml:space="preserve"> </w:t>
      </w:r>
      <w:r w:rsidR="00C478BB">
        <w:rPr>
          <w:color w:val="auto"/>
          <w:spacing w:val="-2"/>
          <w:sz w:val="20"/>
        </w:rPr>
        <w:t>o</w:t>
      </w:r>
      <w:r w:rsidR="00CE398E" w:rsidRPr="006F29E3">
        <w:rPr>
          <w:color w:val="auto"/>
          <w:spacing w:val="-2"/>
          <w:sz w:val="20"/>
        </w:rPr>
        <w:t>pracowywania i przedkładani</w:t>
      </w:r>
      <w:r w:rsidR="00C478BB">
        <w:rPr>
          <w:color w:val="auto"/>
          <w:spacing w:val="-2"/>
          <w:sz w:val="20"/>
        </w:rPr>
        <w:t>a</w:t>
      </w:r>
      <w:r w:rsidR="00CE398E" w:rsidRPr="006F29E3">
        <w:rPr>
          <w:color w:val="auto"/>
          <w:spacing w:val="-2"/>
          <w:sz w:val="20"/>
        </w:rPr>
        <w:t xml:space="preserve"> Zamawiającemu sprawozdań </w:t>
      </w:r>
      <w:r w:rsidR="00CE398E" w:rsidRPr="004C7765">
        <w:rPr>
          <w:spacing w:val="-2"/>
          <w:sz w:val="20"/>
        </w:rPr>
        <w:t>z postępu robót:</w:t>
      </w:r>
    </w:p>
    <w:p w14:paraId="75C9BC34" w14:textId="51EB9E05" w:rsidR="00D33684" w:rsidRPr="00D33684" w:rsidRDefault="00CE398E" w:rsidP="00BA25BA">
      <w:pPr>
        <w:pStyle w:val="Tekstpodstawowy"/>
        <w:widowControl w:val="0"/>
        <w:numPr>
          <w:ilvl w:val="0"/>
          <w:numId w:val="15"/>
        </w:numPr>
        <w:autoSpaceDE w:val="0"/>
        <w:autoSpaceDN w:val="0"/>
        <w:spacing w:line="276" w:lineRule="auto"/>
        <w:ind w:left="709" w:right="116"/>
        <w:jc w:val="both"/>
        <w:rPr>
          <w:rFonts w:ascii="Arial" w:hAnsi="Arial" w:cs="Arial"/>
          <w:spacing w:val="-2"/>
          <w:sz w:val="20"/>
        </w:rPr>
      </w:pPr>
      <w:r w:rsidRPr="005D0AB0">
        <w:rPr>
          <w:rFonts w:ascii="Arial" w:hAnsi="Arial" w:cs="Arial"/>
          <w:spacing w:val="-2"/>
          <w:sz w:val="20"/>
        </w:rPr>
        <w:t xml:space="preserve">raportów okresowych - </w:t>
      </w:r>
      <w:r w:rsidR="005D0AB0" w:rsidRPr="00D40E50">
        <w:rPr>
          <w:rFonts w:ascii="Arial" w:hAnsi="Arial" w:cs="Arial"/>
          <w:sz w:val="20"/>
        </w:rPr>
        <w:t>zawierając</w:t>
      </w:r>
      <w:r w:rsidR="00C478BB">
        <w:rPr>
          <w:rFonts w:ascii="Arial" w:hAnsi="Arial" w:cs="Arial"/>
          <w:sz w:val="20"/>
        </w:rPr>
        <w:t>ego</w:t>
      </w:r>
      <w:r w:rsidR="005D0AB0" w:rsidRPr="00D40E50">
        <w:rPr>
          <w:rFonts w:ascii="Arial" w:hAnsi="Arial" w:cs="Arial"/>
          <w:sz w:val="20"/>
        </w:rPr>
        <w:t xml:space="preserve"> informacje o stanie zaawansowania  </w:t>
      </w:r>
      <w:r w:rsidR="005D0AB0">
        <w:rPr>
          <w:rFonts w:ascii="Arial" w:hAnsi="Arial" w:cs="Arial"/>
          <w:sz w:val="20"/>
        </w:rPr>
        <w:t>I</w:t>
      </w:r>
      <w:r w:rsidR="005D0AB0" w:rsidRPr="00D40E50">
        <w:rPr>
          <w:rFonts w:ascii="Arial" w:hAnsi="Arial" w:cs="Arial"/>
          <w:sz w:val="20"/>
        </w:rPr>
        <w:t>nwestycji, analizę zgodności terminów wykonywania robót z przyjętym harmonogramem, informację o kosztach w zakresie zgodności z przyjętymi założeniami oraz harmonogramem wymagalności płatności, ocenę wykonawców, ocenę jakości wykonywanych robót i występujących głównych problemów</w:t>
      </w:r>
      <w:r w:rsidR="005D0AB0">
        <w:rPr>
          <w:rFonts w:ascii="Arial" w:hAnsi="Arial" w:cs="Arial"/>
          <w:sz w:val="20"/>
        </w:rPr>
        <w:t>. R</w:t>
      </w:r>
      <w:r w:rsidR="005D0AB0" w:rsidRPr="00D40E50">
        <w:rPr>
          <w:rFonts w:ascii="Arial" w:hAnsi="Arial" w:cs="Arial"/>
          <w:sz w:val="20"/>
        </w:rPr>
        <w:t>aporty te należy złożyć Zamawiającemu w terminie do 5 dnia miesiąca następującego za miesiąc miniony,</w:t>
      </w:r>
      <w:r w:rsidR="005D0AB0">
        <w:rPr>
          <w:rFonts w:ascii="Arial" w:hAnsi="Arial" w:cs="Arial"/>
          <w:sz w:val="20"/>
        </w:rPr>
        <w:t xml:space="preserve"> w którym Wykonawca wykonywał Umowę</w:t>
      </w:r>
      <w:r w:rsidR="0069054E">
        <w:rPr>
          <w:rFonts w:ascii="Arial" w:hAnsi="Arial" w:cs="Arial"/>
          <w:sz w:val="20"/>
        </w:rPr>
        <w:t>;</w:t>
      </w:r>
      <w:r w:rsidR="005D0AB0">
        <w:rPr>
          <w:rFonts w:ascii="Arial" w:hAnsi="Arial" w:cs="Arial"/>
          <w:sz w:val="20"/>
        </w:rPr>
        <w:t xml:space="preserve"> </w:t>
      </w:r>
    </w:p>
    <w:p w14:paraId="252837E0" w14:textId="101AF8DC" w:rsidR="00CE398E" w:rsidRPr="005D0AB0" w:rsidRDefault="00CE398E" w:rsidP="00BA25BA">
      <w:pPr>
        <w:pStyle w:val="Tekstpodstawowy"/>
        <w:widowControl w:val="0"/>
        <w:numPr>
          <w:ilvl w:val="0"/>
          <w:numId w:val="15"/>
        </w:numPr>
        <w:autoSpaceDE w:val="0"/>
        <w:autoSpaceDN w:val="0"/>
        <w:spacing w:line="276" w:lineRule="auto"/>
        <w:ind w:left="709" w:right="116"/>
        <w:jc w:val="both"/>
        <w:rPr>
          <w:rFonts w:ascii="Arial" w:hAnsi="Arial" w:cs="Arial"/>
          <w:spacing w:val="-2"/>
          <w:sz w:val="20"/>
        </w:rPr>
      </w:pPr>
      <w:r w:rsidRPr="005D0AB0">
        <w:rPr>
          <w:rFonts w:ascii="Arial" w:hAnsi="Arial" w:cs="Arial"/>
          <w:spacing w:val="-2"/>
          <w:sz w:val="20"/>
        </w:rPr>
        <w:t xml:space="preserve">raportów interwencyjnych - w razie zaistnienia na budowie zdarzeń nadzwyczajnych (katastrof, wypadków lub innych zdarzeń, w których doszło do uszkodzenia zdrowia lub narażenia życia i mienia znacznych rozmiarów), w terminie </w:t>
      </w:r>
      <w:r w:rsidR="00724563" w:rsidRPr="005D0AB0">
        <w:rPr>
          <w:rFonts w:ascii="Arial" w:hAnsi="Arial" w:cs="Arial"/>
          <w:spacing w:val="-2"/>
          <w:sz w:val="20"/>
        </w:rPr>
        <w:t>2</w:t>
      </w:r>
      <w:r w:rsidRPr="005D0AB0">
        <w:rPr>
          <w:rFonts w:ascii="Arial" w:hAnsi="Arial" w:cs="Arial"/>
          <w:spacing w:val="-2"/>
          <w:sz w:val="20"/>
        </w:rPr>
        <w:t xml:space="preserve"> dni od </w:t>
      </w:r>
      <w:r w:rsidR="00724563" w:rsidRPr="005D0AB0">
        <w:rPr>
          <w:rFonts w:ascii="Arial" w:hAnsi="Arial" w:cs="Arial"/>
          <w:spacing w:val="-2"/>
          <w:sz w:val="20"/>
        </w:rPr>
        <w:t>zaistnienia zdarzenia</w:t>
      </w:r>
      <w:r w:rsidRPr="005D0AB0">
        <w:rPr>
          <w:rFonts w:ascii="Arial" w:hAnsi="Arial" w:cs="Arial"/>
          <w:spacing w:val="-2"/>
          <w:sz w:val="20"/>
        </w:rPr>
        <w:t>;</w:t>
      </w:r>
    </w:p>
    <w:p w14:paraId="016E3DFF" w14:textId="35EE8A9D" w:rsidR="00D33684" w:rsidRPr="0069054E" w:rsidRDefault="00CE398E" w:rsidP="0069054E">
      <w:pPr>
        <w:pStyle w:val="Tekstpodstawowywcity2"/>
        <w:numPr>
          <w:ilvl w:val="0"/>
          <w:numId w:val="15"/>
        </w:numPr>
        <w:spacing w:after="0" w:line="288" w:lineRule="auto"/>
        <w:ind w:left="709" w:hanging="283"/>
        <w:rPr>
          <w:rFonts w:ascii="Arial" w:hAnsi="Arial" w:cs="Arial"/>
          <w:spacing w:val="-2"/>
          <w:sz w:val="20"/>
          <w:szCs w:val="20"/>
        </w:rPr>
      </w:pPr>
      <w:r w:rsidRPr="00D33684">
        <w:rPr>
          <w:rFonts w:ascii="Arial" w:hAnsi="Arial" w:cs="Arial"/>
          <w:spacing w:val="-2"/>
          <w:sz w:val="20"/>
        </w:rPr>
        <w:t xml:space="preserve">raportu zamknięcia - zawierającego dane statystyczne dotyczące poszczególnych elementów Inwestycji, ich ilości i wartości, a także rozliczenie końcowe Inwestycji, </w:t>
      </w:r>
      <w:r w:rsidR="00D33684" w:rsidRPr="0069054E">
        <w:rPr>
          <w:rFonts w:ascii="Arial" w:hAnsi="Arial" w:cs="Arial"/>
          <w:spacing w:val="-2"/>
          <w:sz w:val="20"/>
          <w:szCs w:val="20"/>
        </w:rPr>
        <w:t>w terminie 5 dni roboczych przed podpisaniem protokołu odbioru końcowego usługi</w:t>
      </w:r>
      <w:r w:rsidR="0069054E">
        <w:rPr>
          <w:rFonts w:ascii="Arial" w:hAnsi="Arial" w:cs="Arial"/>
          <w:spacing w:val="-2"/>
          <w:sz w:val="20"/>
          <w:szCs w:val="20"/>
        </w:rPr>
        <w:t>;</w:t>
      </w:r>
    </w:p>
    <w:p w14:paraId="42EB75B5" w14:textId="71C3879B" w:rsidR="00CE398E" w:rsidRPr="00D33684" w:rsidRDefault="00CE398E" w:rsidP="00E260DA">
      <w:pPr>
        <w:pStyle w:val="Tekstpodstawowy"/>
        <w:widowControl w:val="0"/>
        <w:numPr>
          <w:ilvl w:val="0"/>
          <w:numId w:val="15"/>
        </w:numPr>
        <w:autoSpaceDE w:val="0"/>
        <w:autoSpaceDN w:val="0"/>
        <w:spacing w:line="276" w:lineRule="auto"/>
        <w:ind w:left="709" w:right="116"/>
        <w:jc w:val="both"/>
        <w:rPr>
          <w:rFonts w:ascii="Arial" w:hAnsi="Arial" w:cs="Arial"/>
          <w:spacing w:val="-2"/>
          <w:sz w:val="20"/>
        </w:rPr>
      </w:pPr>
      <w:r w:rsidRPr="00D33684">
        <w:rPr>
          <w:rFonts w:ascii="Arial" w:hAnsi="Arial" w:cs="Arial"/>
          <w:spacing w:val="-2"/>
          <w:sz w:val="20"/>
        </w:rPr>
        <w:t>każdy raport wraz z załącznikami, składany będzie do Zamawiającego</w:t>
      </w:r>
      <w:r w:rsidR="0010001D" w:rsidRPr="00D33684">
        <w:rPr>
          <w:rFonts w:ascii="Arial" w:hAnsi="Arial" w:cs="Arial"/>
          <w:spacing w:val="-2"/>
          <w:sz w:val="20"/>
        </w:rPr>
        <w:t xml:space="preserve"> w</w:t>
      </w:r>
      <w:r w:rsidRPr="00D33684">
        <w:rPr>
          <w:rFonts w:ascii="Arial" w:hAnsi="Arial" w:cs="Arial"/>
          <w:spacing w:val="-2"/>
          <w:sz w:val="20"/>
        </w:rPr>
        <w:t xml:space="preserve"> </w:t>
      </w:r>
      <w:r w:rsidR="004C7765" w:rsidRPr="00D33684">
        <w:rPr>
          <w:rFonts w:ascii="Arial" w:hAnsi="Arial" w:cs="Arial"/>
          <w:spacing w:val="-2"/>
          <w:sz w:val="20"/>
        </w:rPr>
        <w:t>wersji papierowej</w:t>
      </w:r>
      <w:r w:rsidRPr="00D33684">
        <w:rPr>
          <w:rFonts w:ascii="Arial" w:hAnsi="Arial" w:cs="Arial"/>
          <w:spacing w:val="-2"/>
          <w:sz w:val="20"/>
        </w:rPr>
        <w:t>, jak również w wersji elektronicznej na nośniku SD, CD/DVD (z zapisem w formacie .pdf lub .</w:t>
      </w:r>
      <w:proofErr w:type="spellStart"/>
      <w:r w:rsidRPr="00D33684">
        <w:rPr>
          <w:rFonts w:ascii="Arial" w:hAnsi="Arial" w:cs="Arial"/>
          <w:spacing w:val="-2"/>
          <w:sz w:val="20"/>
        </w:rPr>
        <w:t>doc</w:t>
      </w:r>
      <w:proofErr w:type="spellEnd"/>
      <w:r w:rsidRPr="00D33684">
        <w:rPr>
          <w:rFonts w:ascii="Arial" w:hAnsi="Arial" w:cs="Arial"/>
          <w:spacing w:val="-2"/>
          <w:sz w:val="20"/>
        </w:rPr>
        <w:t>) oraz za pośrednictwem poczty elektronicznej;</w:t>
      </w:r>
    </w:p>
    <w:p w14:paraId="5E0F7964" w14:textId="47DD1C88" w:rsidR="00CE398E" w:rsidRPr="002812A1" w:rsidRDefault="00CE398E" w:rsidP="00CE398E">
      <w:pPr>
        <w:pStyle w:val="Tekstpodstawowy"/>
        <w:widowControl w:val="0"/>
        <w:numPr>
          <w:ilvl w:val="0"/>
          <w:numId w:val="15"/>
        </w:numPr>
        <w:autoSpaceDE w:val="0"/>
        <w:autoSpaceDN w:val="0"/>
        <w:spacing w:line="276" w:lineRule="auto"/>
        <w:ind w:left="709" w:right="116"/>
        <w:jc w:val="both"/>
        <w:rPr>
          <w:rFonts w:ascii="Arial" w:hAnsi="Arial" w:cs="Arial"/>
          <w:spacing w:val="-2"/>
          <w:sz w:val="20"/>
        </w:rPr>
      </w:pPr>
      <w:r w:rsidRPr="002812A1">
        <w:rPr>
          <w:rFonts w:ascii="Arial" w:hAnsi="Arial" w:cs="Arial"/>
          <w:spacing w:val="-2"/>
          <w:sz w:val="20"/>
        </w:rPr>
        <w:t>Zamawiający może żądać wprowadzenia zmian, uzupełnień lub dodatkowych wyjaśnień treści raportów, a Wykonawca zobowiązany jest do ich wprowadzenia. W razie niewprowadzenia żądanych zmian, uzupełnień lub wyjaśnień Zamawiający może raport odrzucić w całości lub w części</w:t>
      </w:r>
      <w:r w:rsidR="0069054E">
        <w:rPr>
          <w:rFonts w:ascii="Arial" w:hAnsi="Arial" w:cs="Arial"/>
          <w:spacing w:val="-2"/>
          <w:sz w:val="20"/>
        </w:rPr>
        <w:t>;</w:t>
      </w:r>
    </w:p>
    <w:p w14:paraId="12B0ECF7" w14:textId="5719F431" w:rsidR="00CE398E" w:rsidRPr="002812A1" w:rsidRDefault="00CE398E" w:rsidP="004C7765">
      <w:pPr>
        <w:pStyle w:val="Tekstpodstawowy"/>
        <w:widowControl w:val="0"/>
        <w:numPr>
          <w:ilvl w:val="0"/>
          <w:numId w:val="27"/>
        </w:numPr>
        <w:autoSpaceDE w:val="0"/>
        <w:autoSpaceDN w:val="0"/>
        <w:spacing w:line="276" w:lineRule="auto"/>
        <w:ind w:right="116"/>
        <w:jc w:val="both"/>
        <w:rPr>
          <w:rFonts w:ascii="Arial" w:hAnsi="Arial" w:cs="Arial"/>
          <w:spacing w:val="-2"/>
          <w:sz w:val="20"/>
        </w:rPr>
      </w:pPr>
      <w:r w:rsidRPr="002812A1">
        <w:rPr>
          <w:rFonts w:ascii="Arial" w:hAnsi="Arial" w:cs="Arial"/>
          <w:spacing w:val="-2"/>
          <w:sz w:val="20"/>
        </w:rPr>
        <w:t>Raport okresowy zawierać będzie:</w:t>
      </w:r>
    </w:p>
    <w:p w14:paraId="287F67F8" w14:textId="70A80AC9" w:rsidR="00CE398E" w:rsidRPr="002812A1" w:rsidRDefault="00CE398E" w:rsidP="00CE398E">
      <w:pPr>
        <w:pStyle w:val="Tekstpodstawowy"/>
        <w:widowControl w:val="0"/>
        <w:numPr>
          <w:ilvl w:val="0"/>
          <w:numId w:val="16"/>
        </w:numPr>
        <w:autoSpaceDE w:val="0"/>
        <w:autoSpaceDN w:val="0"/>
        <w:spacing w:line="276" w:lineRule="auto"/>
        <w:ind w:right="116"/>
        <w:jc w:val="both"/>
        <w:rPr>
          <w:rFonts w:ascii="Arial" w:hAnsi="Arial" w:cs="Arial"/>
          <w:spacing w:val="-2"/>
          <w:sz w:val="20"/>
        </w:rPr>
      </w:pPr>
      <w:r w:rsidRPr="002812A1">
        <w:rPr>
          <w:rFonts w:ascii="Arial" w:hAnsi="Arial" w:cs="Arial"/>
          <w:spacing w:val="-2"/>
          <w:sz w:val="20"/>
        </w:rPr>
        <w:t>opis postępu prac, wraz z dokładną, bieżącą dokumentacją zdjęciową (również w formacie cyfrowym) całej Inwestycji, ze szczególnym uwzględnieniem kluczowych prac oraz prac ulegających zakryciu</w:t>
      </w:r>
      <w:r w:rsidR="0069054E">
        <w:rPr>
          <w:rFonts w:ascii="Arial" w:hAnsi="Arial" w:cs="Arial"/>
          <w:spacing w:val="-2"/>
          <w:sz w:val="20"/>
        </w:rPr>
        <w:t>;</w:t>
      </w:r>
    </w:p>
    <w:p w14:paraId="3AC45D53" w14:textId="04A68141" w:rsidR="00CE398E" w:rsidRPr="002812A1" w:rsidRDefault="00CE398E" w:rsidP="00CE398E">
      <w:pPr>
        <w:pStyle w:val="Tekstpodstawowy"/>
        <w:widowControl w:val="0"/>
        <w:numPr>
          <w:ilvl w:val="0"/>
          <w:numId w:val="16"/>
        </w:numPr>
        <w:autoSpaceDE w:val="0"/>
        <w:autoSpaceDN w:val="0"/>
        <w:spacing w:line="276" w:lineRule="auto"/>
        <w:ind w:right="116"/>
        <w:jc w:val="both"/>
        <w:rPr>
          <w:rFonts w:ascii="Arial" w:hAnsi="Arial" w:cs="Arial"/>
          <w:spacing w:val="-2"/>
          <w:sz w:val="20"/>
        </w:rPr>
      </w:pPr>
      <w:r w:rsidRPr="002812A1">
        <w:rPr>
          <w:rFonts w:ascii="Arial" w:hAnsi="Arial" w:cs="Arial"/>
          <w:spacing w:val="-2"/>
          <w:sz w:val="20"/>
        </w:rPr>
        <w:t xml:space="preserve">analizę wykonania oraz wskaźniki zaawansowania zakresu rzeczowego i finansowego dla </w:t>
      </w:r>
      <w:r w:rsidR="0069054E">
        <w:rPr>
          <w:rFonts w:ascii="Arial" w:hAnsi="Arial" w:cs="Arial"/>
          <w:spacing w:val="-2"/>
          <w:sz w:val="20"/>
        </w:rPr>
        <w:t>Inwestycji</w:t>
      </w:r>
      <w:r w:rsidRPr="002812A1">
        <w:rPr>
          <w:rFonts w:ascii="Arial" w:hAnsi="Arial" w:cs="Arial"/>
          <w:spacing w:val="-2"/>
          <w:sz w:val="20"/>
        </w:rPr>
        <w:t xml:space="preserve"> w wymiarze wartościowym i procentowym;</w:t>
      </w:r>
    </w:p>
    <w:p w14:paraId="1A3D16E4" w14:textId="77777777" w:rsidR="00CE398E" w:rsidRPr="002812A1" w:rsidRDefault="00CE398E" w:rsidP="00CE398E">
      <w:pPr>
        <w:pStyle w:val="Tekstpodstawowy"/>
        <w:widowControl w:val="0"/>
        <w:numPr>
          <w:ilvl w:val="0"/>
          <w:numId w:val="16"/>
        </w:numPr>
        <w:autoSpaceDE w:val="0"/>
        <w:autoSpaceDN w:val="0"/>
        <w:spacing w:line="276" w:lineRule="auto"/>
        <w:ind w:right="116"/>
        <w:jc w:val="both"/>
        <w:rPr>
          <w:rFonts w:ascii="Arial" w:hAnsi="Arial" w:cs="Arial"/>
          <w:spacing w:val="-2"/>
          <w:sz w:val="20"/>
        </w:rPr>
      </w:pPr>
      <w:r w:rsidRPr="002812A1">
        <w:rPr>
          <w:rFonts w:ascii="Arial" w:hAnsi="Arial" w:cs="Arial"/>
          <w:spacing w:val="-2"/>
          <w:sz w:val="20"/>
        </w:rPr>
        <w:t>Informacje i dokumenty:</w:t>
      </w:r>
    </w:p>
    <w:p w14:paraId="34A3E539" w14:textId="77777777" w:rsidR="00CE398E" w:rsidRPr="002812A1" w:rsidRDefault="00CE398E" w:rsidP="00CE398E">
      <w:pPr>
        <w:pStyle w:val="Tekstpodstawowy"/>
        <w:widowControl w:val="0"/>
        <w:numPr>
          <w:ilvl w:val="1"/>
          <w:numId w:val="17"/>
        </w:numPr>
        <w:autoSpaceDE w:val="0"/>
        <w:autoSpaceDN w:val="0"/>
        <w:spacing w:line="276" w:lineRule="auto"/>
        <w:ind w:left="1134" w:right="116"/>
        <w:jc w:val="both"/>
        <w:rPr>
          <w:rFonts w:ascii="Arial" w:hAnsi="Arial" w:cs="Arial"/>
          <w:spacing w:val="-2"/>
          <w:sz w:val="20"/>
        </w:rPr>
      </w:pPr>
      <w:r w:rsidRPr="002812A1">
        <w:rPr>
          <w:rFonts w:ascii="Arial" w:hAnsi="Arial" w:cs="Arial"/>
          <w:spacing w:val="-2"/>
          <w:sz w:val="20"/>
        </w:rPr>
        <w:t>lista uzyskanych dokumentów w raportowanym okresie,</w:t>
      </w:r>
    </w:p>
    <w:p w14:paraId="0E9D7E9F" w14:textId="2EE1DD1C" w:rsidR="00CE398E" w:rsidRPr="002812A1" w:rsidRDefault="00CE398E" w:rsidP="00CE398E">
      <w:pPr>
        <w:pStyle w:val="Tekstpodstawowy"/>
        <w:widowControl w:val="0"/>
        <w:numPr>
          <w:ilvl w:val="1"/>
          <w:numId w:val="17"/>
        </w:numPr>
        <w:autoSpaceDE w:val="0"/>
        <w:autoSpaceDN w:val="0"/>
        <w:spacing w:line="276" w:lineRule="auto"/>
        <w:ind w:left="1134" w:right="116"/>
        <w:jc w:val="both"/>
        <w:rPr>
          <w:rFonts w:ascii="Arial" w:hAnsi="Arial" w:cs="Arial"/>
          <w:spacing w:val="-2"/>
          <w:sz w:val="20"/>
        </w:rPr>
      </w:pPr>
      <w:r w:rsidRPr="002812A1">
        <w:rPr>
          <w:rFonts w:ascii="Arial" w:hAnsi="Arial" w:cs="Arial"/>
          <w:spacing w:val="-2"/>
          <w:sz w:val="20"/>
        </w:rPr>
        <w:t xml:space="preserve">informacja o wysokości kar umownych możliwych do naliczenia wykonawcy </w:t>
      </w:r>
      <w:r w:rsidR="0069054E">
        <w:rPr>
          <w:rFonts w:ascii="Arial" w:hAnsi="Arial" w:cs="Arial"/>
          <w:spacing w:val="-2"/>
          <w:sz w:val="20"/>
        </w:rPr>
        <w:t>robót budowlanych</w:t>
      </w:r>
      <w:r w:rsidRPr="002812A1">
        <w:rPr>
          <w:rFonts w:ascii="Arial" w:hAnsi="Arial" w:cs="Arial"/>
          <w:spacing w:val="-2"/>
          <w:sz w:val="20"/>
        </w:rPr>
        <w:t>, z obliczeniami potwierdzającymi tą wysokość</w:t>
      </w:r>
      <w:r w:rsidR="0069054E">
        <w:rPr>
          <w:rFonts w:ascii="Arial" w:hAnsi="Arial" w:cs="Arial"/>
          <w:spacing w:val="-2"/>
          <w:sz w:val="20"/>
        </w:rPr>
        <w:t>;</w:t>
      </w:r>
    </w:p>
    <w:p w14:paraId="4B0F551B" w14:textId="3594ABAE" w:rsidR="00CE398E" w:rsidRPr="002812A1" w:rsidRDefault="00CE398E" w:rsidP="00CE398E">
      <w:pPr>
        <w:pStyle w:val="Tekstpodstawowy"/>
        <w:widowControl w:val="0"/>
        <w:numPr>
          <w:ilvl w:val="0"/>
          <w:numId w:val="16"/>
        </w:numPr>
        <w:autoSpaceDE w:val="0"/>
        <w:autoSpaceDN w:val="0"/>
        <w:spacing w:line="276" w:lineRule="auto"/>
        <w:ind w:right="116"/>
        <w:jc w:val="both"/>
        <w:rPr>
          <w:rFonts w:ascii="Arial" w:hAnsi="Arial" w:cs="Arial"/>
          <w:spacing w:val="-2"/>
          <w:sz w:val="20"/>
        </w:rPr>
      </w:pPr>
      <w:r w:rsidRPr="002812A1">
        <w:rPr>
          <w:rFonts w:ascii="Arial" w:hAnsi="Arial" w:cs="Arial"/>
          <w:spacing w:val="-2"/>
          <w:sz w:val="20"/>
        </w:rPr>
        <w:t xml:space="preserve">opis krytycznych czynników realizacji </w:t>
      </w:r>
      <w:r w:rsidR="0069054E">
        <w:rPr>
          <w:rFonts w:ascii="Arial" w:hAnsi="Arial" w:cs="Arial"/>
          <w:spacing w:val="-2"/>
          <w:sz w:val="20"/>
        </w:rPr>
        <w:t>Inwestycji</w:t>
      </w:r>
      <w:r w:rsidRPr="002812A1">
        <w:rPr>
          <w:rFonts w:ascii="Arial" w:hAnsi="Arial" w:cs="Arial"/>
          <w:spacing w:val="-2"/>
          <w:sz w:val="20"/>
        </w:rPr>
        <w:t>,</w:t>
      </w:r>
    </w:p>
    <w:p w14:paraId="2640C141" w14:textId="7D3C6C04" w:rsidR="00CE398E" w:rsidRPr="002812A1" w:rsidRDefault="00CE398E" w:rsidP="00CE398E">
      <w:pPr>
        <w:pStyle w:val="Tekstpodstawowy"/>
        <w:widowControl w:val="0"/>
        <w:numPr>
          <w:ilvl w:val="0"/>
          <w:numId w:val="16"/>
        </w:numPr>
        <w:autoSpaceDE w:val="0"/>
        <w:autoSpaceDN w:val="0"/>
        <w:spacing w:line="276" w:lineRule="auto"/>
        <w:ind w:right="116"/>
        <w:jc w:val="both"/>
        <w:rPr>
          <w:rFonts w:ascii="Arial" w:hAnsi="Arial" w:cs="Arial"/>
          <w:spacing w:val="-2"/>
          <w:sz w:val="20"/>
        </w:rPr>
      </w:pPr>
      <w:r w:rsidRPr="002812A1">
        <w:rPr>
          <w:rFonts w:ascii="Arial" w:hAnsi="Arial" w:cs="Arial"/>
          <w:spacing w:val="-2"/>
          <w:sz w:val="20"/>
        </w:rPr>
        <w:t xml:space="preserve">opis podjętych działań w zakresie zapewnienia prawidłowej, w tym terminowej realizacji </w:t>
      </w:r>
      <w:r w:rsidR="0069054E">
        <w:rPr>
          <w:rFonts w:ascii="Arial" w:hAnsi="Arial" w:cs="Arial"/>
          <w:spacing w:val="-2"/>
          <w:sz w:val="20"/>
        </w:rPr>
        <w:t>Inwestycji;</w:t>
      </w:r>
    </w:p>
    <w:p w14:paraId="1D42A94A" w14:textId="19A59F49" w:rsidR="00CE398E" w:rsidRPr="002812A1" w:rsidRDefault="00CE398E" w:rsidP="00CE398E">
      <w:pPr>
        <w:pStyle w:val="Tekstpodstawowy"/>
        <w:widowControl w:val="0"/>
        <w:numPr>
          <w:ilvl w:val="0"/>
          <w:numId w:val="16"/>
        </w:numPr>
        <w:autoSpaceDE w:val="0"/>
        <w:autoSpaceDN w:val="0"/>
        <w:spacing w:line="276" w:lineRule="auto"/>
        <w:ind w:right="116"/>
        <w:jc w:val="both"/>
        <w:rPr>
          <w:rFonts w:ascii="Arial" w:hAnsi="Arial" w:cs="Arial"/>
          <w:spacing w:val="-2"/>
          <w:sz w:val="20"/>
        </w:rPr>
      </w:pPr>
      <w:r w:rsidRPr="002812A1">
        <w:rPr>
          <w:rFonts w:ascii="Arial" w:hAnsi="Arial" w:cs="Arial"/>
          <w:spacing w:val="-2"/>
          <w:sz w:val="20"/>
        </w:rPr>
        <w:t xml:space="preserve">opis </w:t>
      </w:r>
      <w:proofErr w:type="spellStart"/>
      <w:r w:rsidRPr="002812A1">
        <w:rPr>
          <w:rFonts w:ascii="Arial" w:hAnsi="Arial" w:cs="Arial"/>
          <w:spacing w:val="-2"/>
          <w:sz w:val="20"/>
        </w:rPr>
        <w:t>ryzyk</w:t>
      </w:r>
      <w:proofErr w:type="spellEnd"/>
      <w:r w:rsidRPr="002812A1">
        <w:rPr>
          <w:rFonts w:ascii="Arial" w:hAnsi="Arial" w:cs="Arial"/>
          <w:spacing w:val="-2"/>
          <w:sz w:val="20"/>
        </w:rPr>
        <w:t xml:space="preserve"> realizacji </w:t>
      </w:r>
      <w:r w:rsidR="0069054E">
        <w:rPr>
          <w:rFonts w:ascii="Arial" w:hAnsi="Arial" w:cs="Arial"/>
          <w:spacing w:val="-2"/>
          <w:sz w:val="20"/>
        </w:rPr>
        <w:t>Inwestycji</w:t>
      </w:r>
      <w:r w:rsidRPr="002812A1">
        <w:rPr>
          <w:rFonts w:ascii="Arial" w:hAnsi="Arial" w:cs="Arial"/>
          <w:spacing w:val="-2"/>
          <w:sz w:val="20"/>
        </w:rPr>
        <w:t xml:space="preserve"> i ich skutków wraz ze wskazaniem niezbędnych do podjęcia działań minimalizujących negatywny wpływ ryzyka</w:t>
      </w:r>
      <w:r w:rsidR="0069054E">
        <w:rPr>
          <w:rFonts w:ascii="Arial" w:hAnsi="Arial" w:cs="Arial"/>
          <w:spacing w:val="-2"/>
          <w:sz w:val="20"/>
        </w:rPr>
        <w:t>;</w:t>
      </w:r>
    </w:p>
    <w:p w14:paraId="21654B16" w14:textId="0167BF4B" w:rsidR="00CE398E" w:rsidRPr="002812A1" w:rsidRDefault="00CE398E" w:rsidP="00CE398E">
      <w:pPr>
        <w:pStyle w:val="Tekstpodstawowy"/>
        <w:widowControl w:val="0"/>
        <w:numPr>
          <w:ilvl w:val="0"/>
          <w:numId w:val="16"/>
        </w:numPr>
        <w:autoSpaceDE w:val="0"/>
        <w:autoSpaceDN w:val="0"/>
        <w:spacing w:line="276" w:lineRule="auto"/>
        <w:ind w:right="116"/>
        <w:jc w:val="both"/>
        <w:rPr>
          <w:rFonts w:ascii="Arial" w:hAnsi="Arial" w:cs="Arial"/>
          <w:spacing w:val="-2"/>
          <w:sz w:val="20"/>
        </w:rPr>
      </w:pPr>
      <w:r w:rsidRPr="002812A1">
        <w:rPr>
          <w:rFonts w:ascii="Arial" w:hAnsi="Arial" w:cs="Arial"/>
          <w:spacing w:val="-2"/>
          <w:sz w:val="20"/>
        </w:rPr>
        <w:t>aktualny rejestr rewizji rysunków i dokumentów z uwzględnieniem tych wycofanych z realizacji oraz z listą rysunków aktualnych i przeznaczonych do realizacji</w:t>
      </w:r>
      <w:r w:rsidR="0069054E">
        <w:rPr>
          <w:rFonts w:ascii="Arial" w:hAnsi="Arial" w:cs="Arial"/>
          <w:spacing w:val="-2"/>
          <w:sz w:val="20"/>
        </w:rPr>
        <w:t>;</w:t>
      </w:r>
    </w:p>
    <w:p w14:paraId="45FE3E3E" w14:textId="3EBC888A" w:rsidR="00CE398E" w:rsidRPr="002812A1" w:rsidRDefault="00CE398E" w:rsidP="00CE398E">
      <w:pPr>
        <w:pStyle w:val="Tekstpodstawowy"/>
        <w:widowControl w:val="0"/>
        <w:numPr>
          <w:ilvl w:val="0"/>
          <w:numId w:val="16"/>
        </w:numPr>
        <w:autoSpaceDE w:val="0"/>
        <w:autoSpaceDN w:val="0"/>
        <w:spacing w:line="276" w:lineRule="auto"/>
        <w:ind w:right="116"/>
        <w:jc w:val="both"/>
        <w:rPr>
          <w:rFonts w:ascii="Arial" w:hAnsi="Arial" w:cs="Arial"/>
          <w:spacing w:val="-2"/>
          <w:sz w:val="20"/>
        </w:rPr>
      </w:pPr>
      <w:r w:rsidRPr="002812A1">
        <w:rPr>
          <w:rFonts w:ascii="Arial" w:hAnsi="Arial" w:cs="Arial"/>
          <w:spacing w:val="-2"/>
          <w:sz w:val="20"/>
        </w:rPr>
        <w:t xml:space="preserve">skład zaangażowanego personelu wykonawcy </w:t>
      </w:r>
      <w:r w:rsidR="00E96FCA">
        <w:rPr>
          <w:rFonts w:ascii="Arial" w:hAnsi="Arial" w:cs="Arial"/>
          <w:spacing w:val="-2"/>
          <w:sz w:val="20"/>
        </w:rPr>
        <w:t>robót budowlanych</w:t>
      </w:r>
      <w:r w:rsidRPr="002812A1">
        <w:rPr>
          <w:rFonts w:ascii="Arial" w:hAnsi="Arial" w:cs="Arial"/>
          <w:spacing w:val="-2"/>
          <w:sz w:val="20"/>
        </w:rPr>
        <w:t xml:space="preserve"> oraz podwykonawców, a także podstawy do zaangażowania w realizację </w:t>
      </w:r>
      <w:r w:rsidR="0069054E">
        <w:rPr>
          <w:rFonts w:ascii="Arial" w:hAnsi="Arial" w:cs="Arial"/>
          <w:spacing w:val="-2"/>
          <w:sz w:val="20"/>
        </w:rPr>
        <w:t>Inwestycji</w:t>
      </w:r>
      <w:r w:rsidRPr="002812A1">
        <w:rPr>
          <w:rFonts w:ascii="Arial" w:hAnsi="Arial" w:cs="Arial"/>
          <w:spacing w:val="-2"/>
          <w:sz w:val="20"/>
        </w:rPr>
        <w:t xml:space="preserve"> /przebywania na terenie budowy (np. umowa z podwykonawcą robót)</w:t>
      </w:r>
      <w:r w:rsidR="00E96FCA">
        <w:rPr>
          <w:rFonts w:ascii="Arial" w:hAnsi="Arial" w:cs="Arial"/>
          <w:spacing w:val="-2"/>
          <w:sz w:val="20"/>
        </w:rPr>
        <w:t>;</w:t>
      </w:r>
    </w:p>
    <w:p w14:paraId="45A6B3A7" w14:textId="5C2C25DE" w:rsidR="00CE398E" w:rsidRPr="002812A1" w:rsidRDefault="00CE398E" w:rsidP="00CE398E">
      <w:pPr>
        <w:pStyle w:val="Tekstpodstawowy"/>
        <w:widowControl w:val="0"/>
        <w:numPr>
          <w:ilvl w:val="0"/>
          <w:numId w:val="16"/>
        </w:numPr>
        <w:autoSpaceDE w:val="0"/>
        <w:autoSpaceDN w:val="0"/>
        <w:spacing w:line="276" w:lineRule="auto"/>
        <w:ind w:right="116"/>
        <w:jc w:val="both"/>
        <w:rPr>
          <w:rFonts w:ascii="Arial" w:hAnsi="Arial" w:cs="Arial"/>
          <w:spacing w:val="-2"/>
          <w:sz w:val="20"/>
        </w:rPr>
      </w:pPr>
      <w:r w:rsidRPr="002812A1">
        <w:rPr>
          <w:rFonts w:ascii="Arial" w:hAnsi="Arial" w:cs="Arial"/>
          <w:spacing w:val="-2"/>
          <w:sz w:val="20"/>
        </w:rPr>
        <w:t xml:space="preserve">opis prowadzonych kontroli jakości wykonywanych prac (w przypadku wystąpienia problemów </w:t>
      </w:r>
      <w:r w:rsidRPr="002812A1">
        <w:rPr>
          <w:rFonts w:ascii="Arial" w:hAnsi="Arial" w:cs="Arial"/>
          <w:spacing w:val="-2"/>
          <w:sz w:val="20"/>
        </w:rPr>
        <w:lastRenderedPageBreak/>
        <w:t>lub zastrzeżeń co do jakości - również opis zastosowanych środków zaradczych)</w:t>
      </w:r>
      <w:r w:rsidR="00E96FCA">
        <w:rPr>
          <w:rFonts w:ascii="Arial" w:hAnsi="Arial" w:cs="Arial"/>
          <w:spacing w:val="-2"/>
          <w:sz w:val="20"/>
        </w:rPr>
        <w:t>;</w:t>
      </w:r>
    </w:p>
    <w:p w14:paraId="2746F36C" w14:textId="030DA781" w:rsidR="00CE398E" w:rsidRPr="002812A1" w:rsidRDefault="00CE398E" w:rsidP="00CE398E">
      <w:pPr>
        <w:pStyle w:val="Tekstpodstawowy"/>
        <w:widowControl w:val="0"/>
        <w:numPr>
          <w:ilvl w:val="0"/>
          <w:numId w:val="16"/>
        </w:numPr>
        <w:autoSpaceDE w:val="0"/>
        <w:autoSpaceDN w:val="0"/>
        <w:spacing w:line="276" w:lineRule="auto"/>
        <w:ind w:right="116"/>
        <w:jc w:val="both"/>
        <w:rPr>
          <w:rFonts w:ascii="Arial" w:hAnsi="Arial" w:cs="Arial"/>
          <w:spacing w:val="-2"/>
          <w:sz w:val="20"/>
        </w:rPr>
      </w:pPr>
      <w:r w:rsidRPr="002812A1">
        <w:rPr>
          <w:rFonts w:ascii="Arial" w:hAnsi="Arial" w:cs="Arial"/>
          <w:spacing w:val="-2"/>
          <w:sz w:val="20"/>
        </w:rPr>
        <w:t xml:space="preserve">analizę realizacji uzgodnionego harmonogramu rzeczowo - finansowego </w:t>
      </w:r>
      <w:r w:rsidR="00E96FCA">
        <w:rPr>
          <w:rFonts w:ascii="Arial" w:hAnsi="Arial" w:cs="Arial"/>
          <w:spacing w:val="-2"/>
          <w:sz w:val="20"/>
        </w:rPr>
        <w:t>Inwestycji</w:t>
      </w:r>
      <w:r w:rsidRPr="002812A1">
        <w:rPr>
          <w:rFonts w:ascii="Arial" w:hAnsi="Arial" w:cs="Arial"/>
          <w:spacing w:val="-2"/>
          <w:sz w:val="20"/>
        </w:rPr>
        <w:t xml:space="preserve"> (wyjaśnienia przyczyn ewentualnych odchyleń od harmonogramu)</w:t>
      </w:r>
      <w:r w:rsidR="00E96FCA">
        <w:rPr>
          <w:rFonts w:ascii="Arial" w:hAnsi="Arial" w:cs="Arial"/>
          <w:spacing w:val="-2"/>
          <w:sz w:val="20"/>
        </w:rPr>
        <w:t>;</w:t>
      </w:r>
    </w:p>
    <w:p w14:paraId="67F54355" w14:textId="4829B6B7" w:rsidR="00CE398E" w:rsidRPr="002812A1" w:rsidRDefault="00CE398E" w:rsidP="00CE398E">
      <w:pPr>
        <w:pStyle w:val="Tekstpodstawowy"/>
        <w:widowControl w:val="0"/>
        <w:numPr>
          <w:ilvl w:val="0"/>
          <w:numId w:val="16"/>
        </w:numPr>
        <w:autoSpaceDE w:val="0"/>
        <w:autoSpaceDN w:val="0"/>
        <w:spacing w:line="276" w:lineRule="auto"/>
        <w:ind w:right="116"/>
        <w:jc w:val="both"/>
        <w:rPr>
          <w:rFonts w:ascii="Arial" w:hAnsi="Arial" w:cs="Arial"/>
          <w:spacing w:val="-2"/>
          <w:sz w:val="20"/>
        </w:rPr>
      </w:pPr>
      <w:r w:rsidRPr="002812A1">
        <w:rPr>
          <w:rFonts w:ascii="Arial" w:hAnsi="Arial" w:cs="Arial"/>
          <w:spacing w:val="-2"/>
          <w:sz w:val="20"/>
        </w:rPr>
        <w:t>analizę wykonania prac oraz zgodności wydatków z założeniami</w:t>
      </w:r>
      <w:r w:rsidR="00E96FCA">
        <w:rPr>
          <w:rFonts w:ascii="Arial" w:hAnsi="Arial" w:cs="Arial"/>
          <w:spacing w:val="-2"/>
          <w:sz w:val="20"/>
        </w:rPr>
        <w:t>;</w:t>
      </w:r>
    </w:p>
    <w:p w14:paraId="4725108F" w14:textId="2EB5AC90" w:rsidR="00CE398E" w:rsidRPr="002812A1" w:rsidRDefault="00CE398E" w:rsidP="00CE398E">
      <w:pPr>
        <w:pStyle w:val="Tekstpodstawowy"/>
        <w:widowControl w:val="0"/>
        <w:numPr>
          <w:ilvl w:val="0"/>
          <w:numId w:val="16"/>
        </w:numPr>
        <w:autoSpaceDE w:val="0"/>
        <w:autoSpaceDN w:val="0"/>
        <w:spacing w:line="276" w:lineRule="auto"/>
        <w:ind w:right="116"/>
        <w:jc w:val="both"/>
        <w:rPr>
          <w:rFonts w:ascii="Arial" w:hAnsi="Arial" w:cs="Arial"/>
          <w:spacing w:val="-2"/>
          <w:sz w:val="20"/>
        </w:rPr>
      </w:pPr>
      <w:r w:rsidRPr="002812A1">
        <w:rPr>
          <w:rFonts w:ascii="Arial" w:hAnsi="Arial" w:cs="Arial"/>
          <w:spacing w:val="-2"/>
          <w:sz w:val="20"/>
        </w:rPr>
        <w:t xml:space="preserve">analizę prac dodatkowych zgłoszonych przez </w:t>
      </w:r>
      <w:r w:rsidR="004B779A">
        <w:rPr>
          <w:rFonts w:ascii="Arial" w:hAnsi="Arial" w:cs="Arial"/>
          <w:spacing w:val="-2"/>
          <w:sz w:val="20"/>
        </w:rPr>
        <w:t>wykonawcę robót budowlanych</w:t>
      </w:r>
      <w:r w:rsidRPr="002812A1">
        <w:rPr>
          <w:rFonts w:ascii="Arial" w:hAnsi="Arial" w:cs="Arial"/>
          <w:spacing w:val="-2"/>
          <w:sz w:val="20"/>
        </w:rPr>
        <w:t xml:space="preserve"> do akceptacji Zamawiającego wraz ze szczególnym omówieniem wszystkich sporządzonych w tym zakresie protokołów konieczności oraz </w:t>
      </w:r>
      <w:proofErr w:type="spellStart"/>
      <w:r w:rsidRPr="002812A1">
        <w:rPr>
          <w:rFonts w:ascii="Arial" w:hAnsi="Arial" w:cs="Arial"/>
          <w:spacing w:val="-2"/>
          <w:sz w:val="20"/>
        </w:rPr>
        <w:t>wyłączeń</w:t>
      </w:r>
      <w:proofErr w:type="spellEnd"/>
      <w:r w:rsidRPr="002812A1">
        <w:rPr>
          <w:rFonts w:ascii="Arial" w:hAnsi="Arial" w:cs="Arial"/>
          <w:spacing w:val="-2"/>
          <w:sz w:val="20"/>
        </w:rPr>
        <w:t xml:space="preserve"> lub zamian; w takim przypadku Wykonawca przedstawi status procesu akceptacji przez Zamawiającego i opisania powodów ich ewentualnego odrzucenia</w:t>
      </w:r>
      <w:r w:rsidR="00E96FCA">
        <w:rPr>
          <w:rFonts w:ascii="Arial" w:hAnsi="Arial" w:cs="Arial"/>
          <w:spacing w:val="-2"/>
          <w:sz w:val="20"/>
        </w:rPr>
        <w:t>;</w:t>
      </w:r>
    </w:p>
    <w:p w14:paraId="73F92160" w14:textId="5FBB0970" w:rsidR="00CE398E" w:rsidRPr="002812A1" w:rsidRDefault="00CE398E" w:rsidP="00CE398E">
      <w:pPr>
        <w:pStyle w:val="Tekstpodstawowy"/>
        <w:widowControl w:val="0"/>
        <w:numPr>
          <w:ilvl w:val="0"/>
          <w:numId w:val="16"/>
        </w:numPr>
        <w:autoSpaceDE w:val="0"/>
        <w:autoSpaceDN w:val="0"/>
        <w:spacing w:line="276" w:lineRule="auto"/>
        <w:ind w:right="116"/>
        <w:jc w:val="both"/>
        <w:rPr>
          <w:rFonts w:ascii="Arial" w:hAnsi="Arial" w:cs="Arial"/>
          <w:spacing w:val="-2"/>
          <w:sz w:val="20"/>
        </w:rPr>
      </w:pPr>
      <w:r w:rsidRPr="002812A1">
        <w:rPr>
          <w:rFonts w:ascii="Arial" w:hAnsi="Arial" w:cs="Arial"/>
          <w:spacing w:val="-2"/>
          <w:sz w:val="20"/>
        </w:rPr>
        <w:t xml:space="preserve">zmiany w dokumentacji projektowej dokonane na wniosek wykonawcy </w:t>
      </w:r>
      <w:r w:rsidR="00E96FCA">
        <w:rPr>
          <w:rFonts w:ascii="Arial" w:hAnsi="Arial" w:cs="Arial"/>
          <w:spacing w:val="-2"/>
          <w:sz w:val="20"/>
        </w:rPr>
        <w:t>robót budowlanych</w:t>
      </w:r>
      <w:r w:rsidRPr="002812A1">
        <w:rPr>
          <w:rFonts w:ascii="Arial" w:hAnsi="Arial" w:cs="Arial"/>
          <w:spacing w:val="-2"/>
          <w:sz w:val="20"/>
        </w:rPr>
        <w:t>, z inicjatywy Zamawiającego lub z innych przyczyn</w:t>
      </w:r>
      <w:r w:rsidR="00E96FCA">
        <w:rPr>
          <w:rFonts w:ascii="Arial" w:hAnsi="Arial" w:cs="Arial"/>
          <w:spacing w:val="-2"/>
          <w:sz w:val="20"/>
        </w:rPr>
        <w:t>;</w:t>
      </w:r>
    </w:p>
    <w:p w14:paraId="37826180" w14:textId="50EBBDAA" w:rsidR="00CE398E" w:rsidRPr="002812A1" w:rsidRDefault="00CE398E" w:rsidP="00CE398E">
      <w:pPr>
        <w:pStyle w:val="Tekstpodstawowy"/>
        <w:widowControl w:val="0"/>
        <w:numPr>
          <w:ilvl w:val="0"/>
          <w:numId w:val="16"/>
        </w:numPr>
        <w:autoSpaceDE w:val="0"/>
        <w:autoSpaceDN w:val="0"/>
        <w:spacing w:line="276" w:lineRule="auto"/>
        <w:ind w:right="116"/>
        <w:jc w:val="both"/>
        <w:rPr>
          <w:rFonts w:ascii="Arial" w:hAnsi="Arial" w:cs="Arial"/>
          <w:spacing w:val="-2"/>
          <w:sz w:val="20"/>
        </w:rPr>
      </w:pPr>
      <w:r w:rsidRPr="002812A1">
        <w:rPr>
          <w:rFonts w:ascii="Arial" w:hAnsi="Arial" w:cs="Arial"/>
          <w:spacing w:val="-2"/>
          <w:sz w:val="20"/>
        </w:rPr>
        <w:t>rejestr nadzorów autorskich z podsumowaniem najważniejszych zmian w dokumentacji wprowadzonych w ramach nadzorów</w:t>
      </w:r>
      <w:r w:rsidRPr="002812A1">
        <w:rPr>
          <w:rFonts w:ascii="Arial" w:hAnsi="Arial" w:cs="Arial"/>
          <w:sz w:val="20"/>
        </w:rPr>
        <w:t xml:space="preserve"> </w:t>
      </w:r>
      <w:r w:rsidRPr="002812A1">
        <w:rPr>
          <w:rFonts w:ascii="Arial" w:hAnsi="Arial" w:cs="Arial"/>
          <w:spacing w:val="-2"/>
          <w:sz w:val="20"/>
        </w:rPr>
        <w:t>i dokonywanych odbiorów</w:t>
      </w:r>
      <w:r w:rsidR="00E96FCA">
        <w:rPr>
          <w:rFonts w:ascii="Arial" w:hAnsi="Arial" w:cs="Arial"/>
          <w:spacing w:val="-2"/>
          <w:sz w:val="20"/>
        </w:rPr>
        <w:t>;</w:t>
      </w:r>
    </w:p>
    <w:p w14:paraId="1FE34EA2" w14:textId="3E68FC8C" w:rsidR="00CE398E" w:rsidRPr="002812A1" w:rsidRDefault="00CE398E" w:rsidP="00CE398E">
      <w:pPr>
        <w:pStyle w:val="Tekstpodstawowy"/>
        <w:widowControl w:val="0"/>
        <w:numPr>
          <w:ilvl w:val="0"/>
          <w:numId w:val="16"/>
        </w:numPr>
        <w:autoSpaceDE w:val="0"/>
        <w:autoSpaceDN w:val="0"/>
        <w:spacing w:line="276" w:lineRule="auto"/>
        <w:ind w:right="116"/>
        <w:jc w:val="both"/>
        <w:rPr>
          <w:rFonts w:ascii="Arial" w:hAnsi="Arial" w:cs="Arial"/>
          <w:spacing w:val="-2"/>
          <w:sz w:val="20"/>
        </w:rPr>
      </w:pPr>
      <w:r w:rsidRPr="002812A1">
        <w:rPr>
          <w:rFonts w:ascii="Arial" w:hAnsi="Arial" w:cs="Arial"/>
          <w:spacing w:val="-2"/>
          <w:sz w:val="20"/>
        </w:rPr>
        <w:t xml:space="preserve">rejestr prac zaniechanych wraz z opisem zawierającym, w szczególności, przyczyny zaniechania wykonania tych prac, ich konsekwencje dla </w:t>
      </w:r>
      <w:r w:rsidR="00E96FCA">
        <w:rPr>
          <w:rFonts w:ascii="Arial" w:hAnsi="Arial" w:cs="Arial"/>
          <w:spacing w:val="-2"/>
          <w:sz w:val="20"/>
        </w:rPr>
        <w:t>Inwestycji</w:t>
      </w:r>
      <w:r w:rsidRPr="002812A1">
        <w:rPr>
          <w:rFonts w:ascii="Arial" w:hAnsi="Arial" w:cs="Arial"/>
          <w:spacing w:val="-2"/>
          <w:sz w:val="20"/>
        </w:rPr>
        <w:t>, a także propozycję co do sposobu oraz wysokości rozliczenia tych prac</w:t>
      </w:r>
      <w:r w:rsidR="00E96FCA">
        <w:rPr>
          <w:rFonts w:ascii="Arial" w:hAnsi="Arial" w:cs="Arial"/>
          <w:spacing w:val="-2"/>
          <w:sz w:val="20"/>
        </w:rPr>
        <w:t>;</w:t>
      </w:r>
    </w:p>
    <w:p w14:paraId="6E4C5C3D" w14:textId="00CE36F0" w:rsidR="00CE398E" w:rsidRPr="002812A1" w:rsidRDefault="00CE398E" w:rsidP="00CE398E">
      <w:pPr>
        <w:pStyle w:val="Tekstpodstawowy"/>
        <w:widowControl w:val="0"/>
        <w:numPr>
          <w:ilvl w:val="0"/>
          <w:numId w:val="16"/>
        </w:numPr>
        <w:autoSpaceDE w:val="0"/>
        <w:autoSpaceDN w:val="0"/>
        <w:spacing w:line="276" w:lineRule="auto"/>
        <w:ind w:right="116"/>
        <w:jc w:val="both"/>
        <w:rPr>
          <w:rFonts w:ascii="Arial" w:hAnsi="Arial" w:cs="Arial"/>
          <w:spacing w:val="-2"/>
          <w:sz w:val="20"/>
        </w:rPr>
      </w:pPr>
      <w:r w:rsidRPr="002812A1">
        <w:rPr>
          <w:rFonts w:ascii="Arial" w:hAnsi="Arial" w:cs="Arial"/>
          <w:spacing w:val="-2"/>
          <w:sz w:val="20"/>
        </w:rPr>
        <w:t>kopie protokołów z narad koordynacyjnych oraz wersja cyfrowa (skan w formacie .PDF) tych protokołów</w:t>
      </w:r>
      <w:r w:rsidR="00E96FCA">
        <w:rPr>
          <w:rFonts w:ascii="Arial" w:hAnsi="Arial" w:cs="Arial"/>
          <w:spacing w:val="-2"/>
          <w:sz w:val="20"/>
        </w:rPr>
        <w:t>;</w:t>
      </w:r>
    </w:p>
    <w:p w14:paraId="027B83A1" w14:textId="77777777" w:rsidR="00CE398E" w:rsidRPr="002812A1" w:rsidRDefault="00CE398E" w:rsidP="00CE398E">
      <w:pPr>
        <w:pStyle w:val="Tekstpodstawowy"/>
        <w:widowControl w:val="0"/>
        <w:numPr>
          <w:ilvl w:val="0"/>
          <w:numId w:val="16"/>
        </w:numPr>
        <w:autoSpaceDE w:val="0"/>
        <w:autoSpaceDN w:val="0"/>
        <w:spacing w:line="276" w:lineRule="auto"/>
        <w:ind w:right="116"/>
        <w:jc w:val="both"/>
        <w:rPr>
          <w:rFonts w:ascii="Arial" w:hAnsi="Arial" w:cs="Arial"/>
          <w:spacing w:val="-2"/>
          <w:sz w:val="20"/>
        </w:rPr>
      </w:pPr>
      <w:r w:rsidRPr="002812A1">
        <w:rPr>
          <w:rFonts w:ascii="Arial" w:hAnsi="Arial" w:cs="Arial"/>
          <w:spacing w:val="-2"/>
          <w:sz w:val="20"/>
        </w:rPr>
        <w:t>informację nt. stanu dokumentacji powykonawczej, w tym kompletności Kart Zatwierdzenia Materiałowego.</w:t>
      </w:r>
    </w:p>
    <w:p w14:paraId="57756784" w14:textId="05CC9C4E" w:rsidR="00CE398E" w:rsidRPr="002812A1" w:rsidRDefault="00CE398E" w:rsidP="004C7765">
      <w:pPr>
        <w:pStyle w:val="Akapitzlist"/>
        <w:widowControl w:val="0"/>
        <w:numPr>
          <w:ilvl w:val="1"/>
          <w:numId w:val="17"/>
        </w:numPr>
        <w:autoSpaceDE w:val="0"/>
        <w:autoSpaceDN w:val="0"/>
        <w:spacing w:after="0" w:line="240" w:lineRule="auto"/>
        <w:ind w:left="567" w:hanging="425"/>
        <w:contextualSpacing w:val="0"/>
        <w:rPr>
          <w:rFonts w:ascii="Arial" w:hAnsi="Arial" w:cs="Arial"/>
          <w:spacing w:val="-2"/>
          <w:sz w:val="20"/>
          <w:szCs w:val="20"/>
        </w:rPr>
      </w:pPr>
      <w:r w:rsidRPr="002812A1">
        <w:rPr>
          <w:rFonts w:ascii="Arial" w:hAnsi="Arial" w:cs="Arial"/>
          <w:spacing w:val="-2"/>
          <w:sz w:val="20"/>
          <w:szCs w:val="20"/>
        </w:rPr>
        <w:t>Raport Interwencyjny zawierać będzie charakterystykę:</w:t>
      </w:r>
    </w:p>
    <w:p w14:paraId="4E111D5A" w14:textId="77777777" w:rsidR="00CE398E" w:rsidRPr="002812A1" w:rsidRDefault="00CE398E" w:rsidP="00CE398E">
      <w:pPr>
        <w:pStyle w:val="Tekstpodstawowy"/>
        <w:widowControl w:val="0"/>
        <w:numPr>
          <w:ilvl w:val="0"/>
          <w:numId w:val="18"/>
        </w:numPr>
        <w:autoSpaceDE w:val="0"/>
        <w:autoSpaceDN w:val="0"/>
        <w:spacing w:line="276" w:lineRule="auto"/>
        <w:ind w:right="116"/>
        <w:jc w:val="both"/>
        <w:rPr>
          <w:rFonts w:ascii="Arial" w:hAnsi="Arial" w:cs="Arial"/>
          <w:spacing w:val="-2"/>
          <w:sz w:val="20"/>
        </w:rPr>
      </w:pPr>
      <w:r w:rsidRPr="002812A1">
        <w:rPr>
          <w:rFonts w:ascii="Arial" w:hAnsi="Arial" w:cs="Arial"/>
          <w:spacing w:val="-2"/>
          <w:sz w:val="20"/>
        </w:rPr>
        <w:t>zdarzenia, które jest podstawą takiego raportu, w tym czas oraz sprecyzowanie miejsca zdarzenia w obrębie placu budowy lub w związku z prowadzoną Inwestycją;</w:t>
      </w:r>
    </w:p>
    <w:p w14:paraId="019FF3D8" w14:textId="77777777" w:rsidR="00CE398E" w:rsidRPr="002812A1" w:rsidRDefault="00CE398E" w:rsidP="00CE398E">
      <w:pPr>
        <w:pStyle w:val="Tekstpodstawowy"/>
        <w:widowControl w:val="0"/>
        <w:numPr>
          <w:ilvl w:val="0"/>
          <w:numId w:val="18"/>
        </w:numPr>
        <w:autoSpaceDE w:val="0"/>
        <w:autoSpaceDN w:val="0"/>
        <w:spacing w:line="276" w:lineRule="auto"/>
        <w:ind w:right="116"/>
        <w:jc w:val="both"/>
        <w:rPr>
          <w:rFonts w:ascii="Arial" w:hAnsi="Arial" w:cs="Arial"/>
          <w:spacing w:val="-2"/>
          <w:sz w:val="20"/>
        </w:rPr>
      </w:pPr>
      <w:r w:rsidRPr="002812A1">
        <w:rPr>
          <w:rFonts w:ascii="Arial" w:hAnsi="Arial" w:cs="Arial"/>
          <w:spacing w:val="-2"/>
          <w:sz w:val="20"/>
        </w:rPr>
        <w:t>osoby uczestniczące w zdarzeniu, w tym wszystkich poszkodowanych;</w:t>
      </w:r>
    </w:p>
    <w:p w14:paraId="705A5964" w14:textId="77777777" w:rsidR="00CE398E" w:rsidRPr="002812A1" w:rsidRDefault="00CE398E" w:rsidP="00CE398E">
      <w:pPr>
        <w:pStyle w:val="Tekstpodstawowy"/>
        <w:widowControl w:val="0"/>
        <w:numPr>
          <w:ilvl w:val="0"/>
          <w:numId w:val="18"/>
        </w:numPr>
        <w:autoSpaceDE w:val="0"/>
        <w:autoSpaceDN w:val="0"/>
        <w:spacing w:line="276" w:lineRule="auto"/>
        <w:ind w:right="116"/>
        <w:jc w:val="both"/>
        <w:rPr>
          <w:rFonts w:ascii="Arial" w:hAnsi="Arial" w:cs="Arial"/>
          <w:spacing w:val="-2"/>
          <w:sz w:val="20"/>
        </w:rPr>
      </w:pPr>
      <w:r w:rsidRPr="002812A1">
        <w:rPr>
          <w:rFonts w:ascii="Arial" w:hAnsi="Arial" w:cs="Arial"/>
          <w:spacing w:val="-2"/>
          <w:sz w:val="20"/>
        </w:rPr>
        <w:t>mienia, które zostało zniszczone lub uszkodzone w wyniku zdarzenia, jego zakres i szacunkową wartość;</w:t>
      </w:r>
    </w:p>
    <w:p w14:paraId="55244CCF" w14:textId="77777777" w:rsidR="00CE398E" w:rsidRPr="002812A1" w:rsidRDefault="00CE398E" w:rsidP="00CE398E">
      <w:pPr>
        <w:pStyle w:val="Tekstpodstawowy"/>
        <w:widowControl w:val="0"/>
        <w:numPr>
          <w:ilvl w:val="0"/>
          <w:numId w:val="18"/>
        </w:numPr>
        <w:autoSpaceDE w:val="0"/>
        <w:autoSpaceDN w:val="0"/>
        <w:spacing w:line="276" w:lineRule="auto"/>
        <w:ind w:right="116"/>
        <w:jc w:val="both"/>
        <w:rPr>
          <w:rFonts w:ascii="Arial" w:hAnsi="Arial" w:cs="Arial"/>
          <w:spacing w:val="-2"/>
          <w:sz w:val="20"/>
        </w:rPr>
      </w:pPr>
      <w:r w:rsidRPr="002812A1">
        <w:rPr>
          <w:rFonts w:ascii="Arial" w:hAnsi="Arial" w:cs="Arial"/>
          <w:spacing w:val="-2"/>
          <w:sz w:val="20"/>
        </w:rPr>
        <w:t>przyczyn zdarzenia lub prawdopodobnych przyczyn, o ile faktyczne przyczyny nie zostały ustalone;</w:t>
      </w:r>
    </w:p>
    <w:p w14:paraId="6CA393C3" w14:textId="77777777" w:rsidR="00CE398E" w:rsidRPr="002812A1" w:rsidRDefault="00CE398E" w:rsidP="00CE398E">
      <w:pPr>
        <w:pStyle w:val="Tekstpodstawowy"/>
        <w:widowControl w:val="0"/>
        <w:numPr>
          <w:ilvl w:val="0"/>
          <w:numId w:val="18"/>
        </w:numPr>
        <w:autoSpaceDE w:val="0"/>
        <w:autoSpaceDN w:val="0"/>
        <w:spacing w:line="276" w:lineRule="auto"/>
        <w:ind w:right="116"/>
        <w:jc w:val="both"/>
        <w:rPr>
          <w:rFonts w:ascii="Arial" w:hAnsi="Arial" w:cs="Arial"/>
          <w:spacing w:val="-2"/>
          <w:sz w:val="20"/>
        </w:rPr>
      </w:pPr>
      <w:r w:rsidRPr="002812A1">
        <w:rPr>
          <w:rFonts w:ascii="Arial" w:hAnsi="Arial" w:cs="Arial"/>
          <w:spacing w:val="-2"/>
          <w:sz w:val="20"/>
        </w:rPr>
        <w:t>udział w zdarzeniu jednostek zewnętrznych, służb ratowniczych i osób trzecich, z dołączeniem protokołów/notatek/innych dokumentów z czynności tych jednostek;</w:t>
      </w:r>
    </w:p>
    <w:p w14:paraId="5A6895A0" w14:textId="77777777" w:rsidR="00CE398E" w:rsidRPr="002812A1" w:rsidRDefault="00CE398E" w:rsidP="00CE398E">
      <w:pPr>
        <w:pStyle w:val="Tekstpodstawowy"/>
        <w:widowControl w:val="0"/>
        <w:numPr>
          <w:ilvl w:val="0"/>
          <w:numId w:val="18"/>
        </w:numPr>
        <w:autoSpaceDE w:val="0"/>
        <w:autoSpaceDN w:val="0"/>
        <w:spacing w:line="276" w:lineRule="auto"/>
        <w:ind w:right="116"/>
        <w:jc w:val="both"/>
        <w:rPr>
          <w:rFonts w:ascii="Arial" w:hAnsi="Arial" w:cs="Arial"/>
          <w:spacing w:val="-2"/>
          <w:sz w:val="20"/>
        </w:rPr>
      </w:pPr>
      <w:r w:rsidRPr="002812A1">
        <w:rPr>
          <w:rFonts w:ascii="Arial" w:hAnsi="Arial" w:cs="Arial"/>
          <w:spacing w:val="-2"/>
          <w:sz w:val="20"/>
        </w:rPr>
        <w:t>wniosków oraz proponowanych działań zachowawczych lub naprawczych;</w:t>
      </w:r>
    </w:p>
    <w:p w14:paraId="794109A4" w14:textId="77777777" w:rsidR="00CE398E" w:rsidRPr="002812A1" w:rsidRDefault="00CE398E" w:rsidP="00CE398E">
      <w:pPr>
        <w:pStyle w:val="Tekstpodstawowy"/>
        <w:widowControl w:val="0"/>
        <w:numPr>
          <w:ilvl w:val="0"/>
          <w:numId w:val="18"/>
        </w:numPr>
        <w:autoSpaceDE w:val="0"/>
        <w:autoSpaceDN w:val="0"/>
        <w:spacing w:line="276" w:lineRule="auto"/>
        <w:ind w:right="116"/>
        <w:jc w:val="both"/>
        <w:rPr>
          <w:rFonts w:ascii="Arial" w:hAnsi="Arial" w:cs="Arial"/>
          <w:spacing w:val="-2"/>
          <w:sz w:val="20"/>
        </w:rPr>
      </w:pPr>
      <w:r w:rsidRPr="002812A1">
        <w:rPr>
          <w:rFonts w:ascii="Arial" w:hAnsi="Arial" w:cs="Arial"/>
          <w:spacing w:val="-2"/>
          <w:sz w:val="20"/>
        </w:rPr>
        <w:t>innych zaleceń nadzoru, w związku z wnioskami z analizy zdarzenia.</w:t>
      </w:r>
    </w:p>
    <w:p w14:paraId="4F1BD5B5" w14:textId="4AF23A18" w:rsidR="00CE398E" w:rsidRPr="002812A1" w:rsidRDefault="00F21D2A" w:rsidP="00F21D2A">
      <w:pPr>
        <w:pStyle w:val="Tekstpodstawowy"/>
        <w:widowControl w:val="0"/>
        <w:autoSpaceDE w:val="0"/>
        <w:autoSpaceDN w:val="0"/>
        <w:spacing w:line="276" w:lineRule="auto"/>
        <w:ind w:left="568" w:right="116" w:hanging="568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4</w:t>
      </w:r>
      <w:r w:rsidR="00E96FCA">
        <w:rPr>
          <w:rFonts w:ascii="Arial" w:hAnsi="Arial" w:cs="Arial"/>
          <w:spacing w:val="-2"/>
          <w:sz w:val="20"/>
        </w:rPr>
        <w:t>7</w:t>
      </w:r>
      <w:r>
        <w:rPr>
          <w:rFonts w:ascii="Arial" w:hAnsi="Arial" w:cs="Arial"/>
          <w:spacing w:val="-2"/>
          <w:sz w:val="20"/>
        </w:rPr>
        <w:t xml:space="preserve">. </w:t>
      </w:r>
      <w:r w:rsidR="00CE398E" w:rsidRPr="002812A1">
        <w:rPr>
          <w:rFonts w:ascii="Arial" w:hAnsi="Arial" w:cs="Arial"/>
          <w:spacing w:val="-2"/>
          <w:sz w:val="20"/>
        </w:rPr>
        <w:t xml:space="preserve">Wykonywania wymaganych odbiorów robót lub usług, dostaw, montaży i rozruchów w terminach określonych w umowie </w:t>
      </w:r>
      <w:r w:rsidR="00E86ABD">
        <w:rPr>
          <w:rFonts w:ascii="Arial" w:hAnsi="Arial" w:cs="Arial"/>
          <w:spacing w:val="-2"/>
          <w:sz w:val="20"/>
        </w:rPr>
        <w:t xml:space="preserve"> </w:t>
      </w:r>
      <w:r w:rsidR="004B779A">
        <w:rPr>
          <w:rFonts w:ascii="Arial" w:hAnsi="Arial" w:cs="Arial"/>
          <w:spacing w:val="-2"/>
          <w:sz w:val="20"/>
        </w:rPr>
        <w:t>wykonawcy robót budowlanych</w:t>
      </w:r>
      <w:r w:rsidR="00CE398E" w:rsidRPr="002812A1">
        <w:rPr>
          <w:rFonts w:ascii="Arial" w:hAnsi="Arial" w:cs="Arial"/>
          <w:spacing w:val="-2"/>
          <w:sz w:val="20"/>
        </w:rPr>
        <w:t xml:space="preserve"> Inwestycji, w tym:</w:t>
      </w:r>
    </w:p>
    <w:p w14:paraId="79E267C7" w14:textId="54D26A91" w:rsidR="00CE398E" w:rsidRPr="002812A1" w:rsidRDefault="00CE398E" w:rsidP="00CE398E">
      <w:pPr>
        <w:pStyle w:val="Tekstpodstawowy"/>
        <w:widowControl w:val="0"/>
        <w:numPr>
          <w:ilvl w:val="0"/>
          <w:numId w:val="19"/>
        </w:numPr>
        <w:autoSpaceDE w:val="0"/>
        <w:autoSpaceDN w:val="0"/>
        <w:spacing w:line="276" w:lineRule="auto"/>
        <w:ind w:right="116"/>
        <w:jc w:val="both"/>
        <w:rPr>
          <w:rFonts w:ascii="Arial" w:hAnsi="Arial" w:cs="Arial"/>
          <w:spacing w:val="-2"/>
          <w:sz w:val="20"/>
        </w:rPr>
      </w:pPr>
      <w:r w:rsidRPr="002812A1">
        <w:rPr>
          <w:rFonts w:ascii="Arial" w:hAnsi="Arial" w:cs="Arial"/>
          <w:spacing w:val="-2"/>
          <w:sz w:val="20"/>
        </w:rPr>
        <w:t>odbiorów robót zanikających lub ulegających zakryciu</w:t>
      </w:r>
      <w:r w:rsidR="00E96FCA">
        <w:rPr>
          <w:rFonts w:ascii="Arial" w:hAnsi="Arial" w:cs="Arial"/>
          <w:spacing w:val="-2"/>
          <w:sz w:val="20"/>
        </w:rPr>
        <w:t>;</w:t>
      </w:r>
      <w:r w:rsidRPr="002812A1">
        <w:rPr>
          <w:rFonts w:ascii="Arial" w:hAnsi="Arial" w:cs="Arial"/>
          <w:spacing w:val="-2"/>
          <w:sz w:val="20"/>
        </w:rPr>
        <w:t xml:space="preserve"> </w:t>
      </w:r>
    </w:p>
    <w:p w14:paraId="7DB43420" w14:textId="590BF446" w:rsidR="00CE398E" w:rsidRPr="002812A1" w:rsidRDefault="00CE398E" w:rsidP="00CE398E">
      <w:pPr>
        <w:pStyle w:val="Tekstpodstawowy"/>
        <w:widowControl w:val="0"/>
        <w:numPr>
          <w:ilvl w:val="0"/>
          <w:numId w:val="19"/>
        </w:numPr>
        <w:autoSpaceDE w:val="0"/>
        <w:autoSpaceDN w:val="0"/>
        <w:spacing w:line="276" w:lineRule="auto"/>
        <w:ind w:right="116"/>
        <w:jc w:val="both"/>
        <w:rPr>
          <w:rFonts w:ascii="Arial" w:hAnsi="Arial" w:cs="Arial"/>
          <w:spacing w:val="-2"/>
          <w:sz w:val="20"/>
        </w:rPr>
      </w:pPr>
      <w:r w:rsidRPr="002812A1">
        <w:rPr>
          <w:rFonts w:ascii="Arial" w:hAnsi="Arial" w:cs="Arial"/>
          <w:spacing w:val="-2"/>
          <w:sz w:val="20"/>
        </w:rPr>
        <w:t>odbiorów częściowych robót w wymiarze rzeczowym, ilościowym i finansowym</w:t>
      </w:r>
      <w:r w:rsidR="00E96FCA">
        <w:rPr>
          <w:rFonts w:ascii="Arial" w:hAnsi="Arial" w:cs="Arial"/>
          <w:spacing w:val="-2"/>
          <w:sz w:val="20"/>
        </w:rPr>
        <w:t>;</w:t>
      </w:r>
      <w:r w:rsidRPr="002812A1">
        <w:rPr>
          <w:rFonts w:ascii="Arial" w:hAnsi="Arial" w:cs="Arial"/>
          <w:spacing w:val="-2"/>
          <w:sz w:val="20"/>
        </w:rPr>
        <w:t xml:space="preserve"> </w:t>
      </w:r>
    </w:p>
    <w:p w14:paraId="0540B321" w14:textId="77777777" w:rsidR="00CE398E" w:rsidRPr="002812A1" w:rsidRDefault="00CE398E" w:rsidP="00CE398E">
      <w:pPr>
        <w:pStyle w:val="Tekstpodstawowy"/>
        <w:widowControl w:val="0"/>
        <w:numPr>
          <w:ilvl w:val="0"/>
          <w:numId w:val="19"/>
        </w:numPr>
        <w:autoSpaceDE w:val="0"/>
        <w:autoSpaceDN w:val="0"/>
        <w:spacing w:line="276" w:lineRule="auto"/>
        <w:ind w:right="116"/>
        <w:jc w:val="both"/>
        <w:rPr>
          <w:rFonts w:ascii="Arial" w:hAnsi="Arial" w:cs="Arial"/>
          <w:spacing w:val="-2"/>
          <w:sz w:val="20"/>
        </w:rPr>
      </w:pPr>
      <w:r w:rsidRPr="002812A1">
        <w:rPr>
          <w:rFonts w:ascii="Arial" w:hAnsi="Arial" w:cs="Arial"/>
          <w:spacing w:val="-2"/>
          <w:sz w:val="20"/>
        </w:rPr>
        <w:t>przygotowania i uczestnictwa w odbiorze końcowym robót budowlanych, wraz z weryfikacją dokumentacji niezbędnej do przeprowadzenia procedur odbiorów administracyjnych i uzyskania pozwolenia na użytkowanie obiektu;</w:t>
      </w:r>
    </w:p>
    <w:p w14:paraId="1E24A413" w14:textId="47CCA119" w:rsidR="00CE398E" w:rsidRPr="002812A1" w:rsidRDefault="00CE398E" w:rsidP="00CE398E">
      <w:pPr>
        <w:pStyle w:val="Tekstpodstawowy"/>
        <w:widowControl w:val="0"/>
        <w:numPr>
          <w:ilvl w:val="0"/>
          <w:numId w:val="19"/>
        </w:numPr>
        <w:autoSpaceDE w:val="0"/>
        <w:autoSpaceDN w:val="0"/>
        <w:spacing w:line="276" w:lineRule="auto"/>
        <w:ind w:right="116"/>
        <w:jc w:val="both"/>
        <w:rPr>
          <w:rFonts w:ascii="Arial" w:hAnsi="Arial" w:cs="Arial"/>
          <w:spacing w:val="-2"/>
          <w:sz w:val="20"/>
        </w:rPr>
      </w:pPr>
      <w:r w:rsidRPr="002812A1">
        <w:rPr>
          <w:rFonts w:ascii="Arial" w:hAnsi="Arial" w:cs="Arial"/>
          <w:spacing w:val="-2"/>
          <w:sz w:val="20"/>
        </w:rPr>
        <w:t xml:space="preserve">przygotowania i uczestnictwa w odbiorze </w:t>
      </w:r>
      <w:r w:rsidRPr="006F29E3">
        <w:rPr>
          <w:rFonts w:ascii="Arial" w:hAnsi="Arial" w:cs="Arial"/>
          <w:spacing w:val="-2"/>
          <w:sz w:val="20"/>
        </w:rPr>
        <w:t>końcowym</w:t>
      </w:r>
      <w:r w:rsidR="00724563" w:rsidRPr="006F29E3">
        <w:rPr>
          <w:rFonts w:ascii="Arial" w:hAnsi="Arial" w:cs="Arial"/>
          <w:spacing w:val="-2"/>
          <w:sz w:val="20"/>
        </w:rPr>
        <w:t xml:space="preserve"> przedmiotu</w:t>
      </w:r>
      <w:r w:rsidRPr="006F29E3">
        <w:rPr>
          <w:rFonts w:ascii="Arial" w:hAnsi="Arial" w:cs="Arial"/>
          <w:spacing w:val="-2"/>
          <w:sz w:val="20"/>
        </w:rPr>
        <w:t xml:space="preserve"> Inwestycji, wraz </w:t>
      </w:r>
      <w:r w:rsidRPr="002812A1">
        <w:rPr>
          <w:rFonts w:ascii="Arial" w:hAnsi="Arial" w:cs="Arial"/>
          <w:spacing w:val="-2"/>
          <w:sz w:val="20"/>
        </w:rPr>
        <w:t xml:space="preserve">z weryfikacją dokumentacji powykonawczej i przygotowania tej dokumentacji do przekazania Zamawiającemu lub Użytkownikom oraz fizycznego przekazania obiektu do użytkowania (dokumentacji, instrukcji konserwacji i użytkowania, kart gwarancyjnych, kluczy, loginów, licencji, </w:t>
      </w:r>
      <w:proofErr w:type="spellStart"/>
      <w:r w:rsidRPr="002812A1">
        <w:rPr>
          <w:rFonts w:ascii="Arial" w:hAnsi="Arial" w:cs="Arial"/>
          <w:spacing w:val="-2"/>
          <w:sz w:val="20"/>
        </w:rPr>
        <w:t>etc</w:t>
      </w:r>
      <w:proofErr w:type="spellEnd"/>
      <w:r w:rsidRPr="002812A1">
        <w:rPr>
          <w:rFonts w:ascii="Arial" w:hAnsi="Arial" w:cs="Arial"/>
          <w:spacing w:val="-2"/>
          <w:sz w:val="20"/>
        </w:rPr>
        <w:t>);</w:t>
      </w:r>
    </w:p>
    <w:p w14:paraId="7EB73162" w14:textId="7F0C66F2" w:rsidR="00CE398E" w:rsidRPr="000C2AEE" w:rsidRDefault="00F21D2A" w:rsidP="00E96FCA">
      <w:pPr>
        <w:pStyle w:val="Tekstpodstawowy"/>
        <w:widowControl w:val="0"/>
        <w:autoSpaceDE w:val="0"/>
        <w:autoSpaceDN w:val="0"/>
        <w:spacing w:line="276" w:lineRule="auto"/>
        <w:ind w:left="284" w:right="116" w:hanging="284"/>
        <w:jc w:val="both"/>
        <w:rPr>
          <w:rFonts w:ascii="Arial" w:hAnsi="Arial" w:cs="Arial"/>
          <w:spacing w:val="-2"/>
          <w:sz w:val="20"/>
        </w:rPr>
      </w:pPr>
      <w:r w:rsidRPr="000C2AEE">
        <w:rPr>
          <w:rFonts w:ascii="Arial" w:hAnsi="Arial" w:cs="Arial"/>
          <w:spacing w:val="-2"/>
          <w:sz w:val="20"/>
        </w:rPr>
        <w:t>4</w:t>
      </w:r>
      <w:r w:rsidR="00E96FCA">
        <w:rPr>
          <w:rFonts w:ascii="Arial" w:hAnsi="Arial" w:cs="Arial"/>
          <w:spacing w:val="-2"/>
          <w:sz w:val="20"/>
        </w:rPr>
        <w:t>8</w:t>
      </w:r>
      <w:r w:rsidRPr="000C2AEE">
        <w:rPr>
          <w:rFonts w:ascii="Arial" w:hAnsi="Arial" w:cs="Arial"/>
          <w:spacing w:val="-2"/>
          <w:sz w:val="20"/>
        </w:rPr>
        <w:t xml:space="preserve">. </w:t>
      </w:r>
      <w:r w:rsidR="00CE398E" w:rsidRPr="000C2AEE">
        <w:rPr>
          <w:rFonts w:ascii="Arial" w:hAnsi="Arial" w:cs="Arial"/>
          <w:spacing w:val="-2"/>
          <w:sz w:val="20"/>
        </w:rPr>
        <w:t>uczestnictwa na wezwanie Zamawiającego w przeglądach gwarancyjnych</w:t>
      </w:r>
      <w:r w:rsidR="00724563" w:rsidRPr="000C2AEE">
        <w:rPr>
          <w:rFonts w:ascii="Arial" w:hAnsi="Arial" w:cs="Arial"/>
          <w:spacing w:val="-2"/>
          <w:sz w:val="20"/>
        </w:rPr>
        <w:t xml:space="preserve">, zwoływanych cyklicznie raz w roku w </w:t>
      </w:r>
      <w:r w:rsidR="000C2AEE" w:rsidRPr="000C2AEE">
        <w:rPr>
          <w:rFonts w:ascii="Arial" w:hAnsi="Arial" w:cs="Arial"/>
          <w:spacing w:val="-2"/>
          <w:sz w:val="20"/>
        </w:rPr>
        <w:t xml:space="preserve">okresie udzielonej gwarancji i rękojmi przez wykonawcę robót budowlanych oraz w odbiorze ostatecznym inwestycji </w:t>
      </w:r>
      <w:r w:rsidR="00C478BB">
        <w:rPr>
          <w:rFonts w:ascii="Arial" w:hAnsi="Arial" w:cs="Arial"/>
          <w:spacing w:val="-2"/>
          <w:sz w:val="20"/>
        </w:rPr>
        <w:t>w okresie</w:t>
      </w:r>
      <w:r w:rsidR="000C2AEE" w:rsidRPr="000C2AEE">
        <w:rPr>
          <w:rFonts w:ascii="Arial" w:hAnsi="Arial" w:cs="Arial"/>
          <w:spacing w:val="-2"/>
          <w:sz w:val="20"/>
        </w:rPr>
        <w:t xml:space="preserve"> 60 miesięcy od dnia podpisania protokołu końcowego robót</w:t>
      </w:r>
      <w:r w:rsidR="001F78B3">
        <w:rPr>
          <w:rFonts w:ascii="Arial" w:hAnsi="Arial" w:cs="Arial"/>
          <w:spacing w:val="-2"/>
          <w:sz w:val="20"/>
        </w:rPr>
        <w:t>;</w:t>
      </w:r>
    </w:p>
    <w:p w14:paraId="5C537B4A" w14:textId="743F91B2" w:rsidR="00CE398E" w:rsidRPr="002812A1" w:rsidRDefault="00F21D2A" w:rsidP="00E96FCA">
      <w:pPr>
        <w:pStyle w:val="Tekstpodstawowy"/>
        <w:widowControl w:val="0"/>
        <w:autoSpaceDE w:val="0"/>
        <w:autoSpaceDN w:val="0"/>
        <w:spacing w:line="276" w:lineRule="auto"/>
        <w:ind w:left="426" w:right="116" w:hanging="426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4</w:t>
      </w:r>
      <w:r w:rsidR="00E96FCA">
        <w:rPr>
          <w:rFonts w:ascii="Arial" w:hAnsi="Arial" w:cs="Arial"/>
          <w:spacing w:val="-2"/>
          <w:sz w:val="20"/>
        </w:rPr>
        <w:t>9</w:t>
      </w:r>
      <w:r>
        <w:rPr>
          <w:rFonts w:ascii="Arial" w:hAnsi="Arial" w:cs="Arial"/>
          <w:spacing w:val="-2"/>
          <w:sz w:val="20"/>
        </w:rPr>
        <w:t xml:space="preserve">. </w:t>
      </w:r>
      <w:r w:rsidR="00CE398E" w:rsidRPr="002812A1">
        <w:rPr>
          <w:rFonts w:ascii="Arial" w:hAnsi="Arial" w:cs="Arial"/>
          <w:spacing w:val="-2"/>
          <w:sz w:val="20"/>
        </w:rPr>
        <w:t xml:space="preserve">wnioskowania z odpowiednim wyprzedzeniem o konieczności lub możliwości zlecenia wykonawcy </w:t>
      </w:r>
      <w:r w:rsidR="00E96FCA">
        <w:rPr>
          <w:rFonts w:ascii="Arial" w:hAnsi="Arial" w:cs="Arial"/>
          <w:spacing w:val="-2"/>
          <w:sz w:val="20"/>
        </w:rPr>
        <w:t xml:space="preserve">robót budowlanych, </w:t>
      </w:r>
      <w:r w:rsidR="00CE398E" w:rsidRPr="002812A1">
        <w:rPr>
          <w:rFonts w:ascii="Arial" w:hAnsi="Arial" w:cs="Arial"/>
          <w:spacing w:val="-2"/>
          <w:sz w:val="20"/>
        </w:rPr>
        <w:t>robót nieprzewidzianych, w tym zamiennych, dodatkowych lub podobnych;</w:t>
      </w:r>
    </w:p>
    <w:p w14:paraId="09ADA366" w14:textId="65F6AB2B" w:rsidR="00CE398E" w:rsidRPr="002812A1" w:rsidRDefault="00E96FCA" w:rsidP="00F21D2A">
      <w:pPr>
        <w:pStyle w:val="Tekstpodstawowy"/>
        <w:widowControl w:val="0"/>
        <w:autoSpaceDE w:val="0"/>
        <w:autoSpaceDN w:val="0"/>
        <w:spacing w:line="276" w:lineRule="auto"/>
        <w:ind w:left="568" w:right="116" w:hanging="568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50</w:t>
      </w:r>
      <w:r w:rsidR="00F21D2A">
        <w:rPr>
          <w:rFonts w:ascii="Arial" w:hAnsi="Arial" w:cs="Arial"/>
          <w:spacing w:val="-2"/>
          <w:sz w:val="20"/>
        </w:rPr>
        <w:t xml:space="preserve">. </w:t>
      </w:r>
      <w:r w:rsidR="00CE398E" w:rsidRPr="002812A1">
        <w:rPr>
          <w:rFonts w:ascii="Arial" w:hAnsi="Arial" w:cs="Arial"/>
          <w:spacing w:val="-2"/>
          <w:sz w:val="20"/>
        </w:rPr>
        <w:t>nadzorowania i rozliczenia rzeczowego oraz finansowego wykonywanych robót, w tym zamiennych, dodatkowych lub podobnych, podczas każdego z odbiorów robót;</w:t>
      </w:r>
    </w:p>
    <w:p w14:paraId="6562278A" w14:textId="4F440D32" w:rsidR="00CE398E" w:rsidRPr="002812A1" w:rsidRDefault="00E96FCA" w:rsidP="00E96FCA">
      <w:pPr>
        <w:pStyle w:val="Tekstpodstawowy"/>
        <w:widowControl w:val="0"/>
        <w:autoSpaceDE w:val="0"/>
        <w:autoSpaceDN w:val="0"/>
        <w:spacing w:line="276" w:lineRule="auto"/>
        <w:ind w:left="426" w:right="116" w:hanging="426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51</w:t>
      </w:r>
      <w:r w:rsidR="00F21D2A">
        <w:rPr>
          <w:rFonts w:ascii="Arial" w:hAnsi="Arial" w:cs="Arial"/>
          <w:spacing w:val="-2"/>
          <w:sz w:val="20"/>
        </w:rPr>
        <w:t xml:space="preserve">. </w:t>
      </w:r>
      <w:r w:rsidR="00CE398E" w:rsidRPr="002812A1">
        <w:rPr>
          <w:rFonts w:ascii="Arial" w:hAnsi="Arial" w:cs="Arial"/>
          <w:spacing w:val="-2"/>
          <w:sz w:val="20"/>
        </w:rPr>
        <w:t>weryfikowani</w:t>
      </w:r>
      <w:r>
        <w:rPr>
          <w:rFonts w:ascii="Arial" w:hAnsi="Arial" w:cs="Arial"/>
          <w:spacing w:val="-2"/>
          <w:sz w:val="20"/>
        </w:rPr>
        <w:t>a</w:t>
      </w:r>
      <w:r w:rsidR="00CE398E" w:rsidRPr="002812A1">
        <w:rPr>
          <w:rFonts w:ascii="Arial" w:hAnsi="Arial" w:cs="Arial"/>
          <w:spacing w:val="-2"/>
          <w:sz w:val="20"/>
        </w:rPr>
        <w:t xml:space="preserve"> i sprawdzani</w:t>
      </w:r>
      <w:r w:rsidR="00C478BB">
        <w:rPr>
          <w:rFonts w:ascii="Arial" w:hAnsi="Arial" w:cs="Arial"/>
          <w:spacing w:val="-2"/>
          <w:sz w:val="20"/>
        </w:rPr>
        <w:t>a</w:t>
      </w:r>
      <w:r w:rsidR="00CE398E" w:rsidRPr="002812A1">
        <w:rPr>
          <w:rFonts w:ascii="Arial" w:hAnsi="Arial" w:cs="Arial"/>
          <w:spacing w:val="-2"/>
          <w:sz w:val="20"/>
        </w:rPr>
        <w:t xml:space="preserve"> wszelkich kosztorysów inwestorskich, kosztorysów ofertowych, </w:t>
      </w:r>
      <w:r w:rsidR="00CE398E" w:rsidRPr="002812A1">
        <w:rPr>
          <w:rFonts w:ascii="Arial" w:hAnsi="Arial" w:cs="Arial"/>
          <w:spacing w:val="-2"/>
          <w:sz w:val="20"/>
        </w:rPr>
        <w:lastRenderedPageBreak/>
        <w:t xml:space="preserve">kosztorysów powykonawczych robót, kosztorysów robót dodatkowych lub zamiennych przedkładanych przez wykonawcę </w:t>
      </w:r>
      <w:r>
        <w:rPr>
          <w:rFonts w:ascii="Arial" w:hAnsi="Arial" w:cs="Arial"/>
          <w:spacing w:val="-2"/>
          <w:sz w:val="20"/>
        </w:rPr>
        <w:t>robót budowlanych</w:t>
      </w:r>
      <w:r w:rsidR="00CE398E" w:rsidRPr="002812A1">
        <w:rPr>
          <w:rFonts w:ascii="Arial" w:hAnsi="Arial" w:cs="Arial"/>
          <w:spacing w:val="-2"/>
          <w:sz w:val="20"/>
        </w:rPr>
        <w:t xml:space="preserve"> w terminach określonych w jego umowie;</w:t>
      </w:r>
    </w:p>
    <w:p w14:paraId="0193CEC6" w14:textId="309CFC55" w:rsidR="00CE398E" w:rsidRPr="002812A1" w:rsidRDefault="00E96FCA" w:rsidP="00E96FCA">
      <w:pPr>
        <w:pStyle w:val="Tekstpodstawowy"/>
        <w:widowControl w:val="0"/>
        <w:autoSpaceDE w:val="0"/>
        <w:autoSpaceDN w:val="0"/>
        <w:spacing w:line="276" w:lineRule="auto"/>
        <w:ind w:left="426" w:right="116" w:hanging="426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52</w:t>
      </w:r>
      <w:r w:rsidR="00F21D2A">
        <w:rPr>
          <w:rFonts w:ascii="Arial" w:hAnsi="Arial" w:cs="Arial"/>
          <w:spacing w:val="-2"/>
          <w:sz w:val="20"/>
        </w:rPr>
        <w:t xml:space="preserve">. </w:t>
      </w:r>
      <w:r w:rsidR="00CE398E" w:rsidRPr="002812A1">
        <w:rPr>
          <w:rFonts w:ascii="Arial" w:hAnsi="Arial" w:cs="Arial"/>
          <w:spacing w:val="-2"/>
          <w:sz w:val="20"/>
        </w:rPr>
        <w:t>bieżąc</w:t>
      </w:r>
      <w:r w:rsidR="00C478BB">
        <w:rPr>
          <w:rFonts w:ascii="Arial" w:hAnsi="Arial" w:cs="Arial"/>
          <w:spacing w:val="-2"/>
          <w:sz w:val="20"/>
        </w:rPr>
        <w:t>ej</w:t>
      </w:r>
      <w:r w:rsidR="00CE398E" w:rsidRPr="002812A1">
        <w:rPr>
          <w:rFonts w:ascii="Arial" w:hAnsi="Arial" w:cs="Arial"/>
          <w:spacing w:val="-2"/>
          <w:sz w:val="20"/>
        </w:rPr>
        <w:t xml:space="preserve"> analiz</w:t>
      </w:r>
      <w:r w:rsidR="00C478BB">
        <w:rPr>
          <w:rFonts w:ascii="Arial" w:hAnsi="Arial" w:cs="Arial"/>
          <w:spacing w:val="-2"/>
          <w:sz w:val="20"/>
        </w:rPr>
        <w:t>y</w:t>
      </w:r>
      <w:r w:rsidR="00CE398E" w:rsidRPr="002812A1">
        <w:rPr>
          <w:rFonts w:ascii="Arial" w:hAnsi="Arial" w:cs="Arial"/>
          <w:spacing w:val="-2"/>
          <w:sz w:val="20"/>
        </w:rPr>
        <w:t xml:space="preserve"> kosztów </w:t>
      </w:r>
      <w:r>
        <w:rPr>
          <w:rFonts w:ascii="Arial" w:hAnsi="Arial" w:cs="Arial"/>
          <w:spacing w:val="-2"/>
          <w:sz w:val="20"/>
        </w:rPr>
        <w:t>Inwestycji</w:t>
      </w:r>
      <w:r w:rsidR="00CE398E" w:rsidRPr="002812A1">
        <w:rPr>
          <w:rFonts w:ascii="Arial" w:hAnsi="Arial" w:cs="Arial"/>
          <w:spacing w:val="-2"/>
          <w:sz w:val="20"/>
        </w:rPr>
        <w:t xml:space="preserve">, w oparciu o posiadany przez Zamawiającego budżet oraz z uwzględnieniem harmonogramu rzeczowo - finansowego </w:t>
      </w:r>
      <w:r>
        <w:rPr>
          <w:rFonts w:ascii="Arial" w:hAnsi="Arial" w:cs="Arial"/>
          <w:spacing w:val="-2"/>
          <w:sz w:val="20"/>
        </w:rPr>
        <w:t>Inwestycji</w:t>
      </w:r>
      <w:r w:rsidR="00CE398E" w:rsidRPr="002812A1">
        <w:rPr>
          <w:rFonts w:ascii="Arial" w:hAnsi="Arial" w:cs="Arial"/>
          <w:spacing w:val="-2"/>
          <w:sz w:val="20"/>
        </w:rPr>
        <w:t>, a także sporządzanie stosownych opracowań finansowych i załączanie ich do składanych Zamawiającemu Raportów</w:t>
      </w:r>
      <w:r w:rsidR="001F78B3">
        <w:rPr>
          <w:rFonts w:ascii="Arial" w:hAnsi="Arial" w:cs="Arial"/>
          <w:spacing w:val="-2"/>
          <w:sz w:val="20"/>
        </w:rPr>
        <w:t>;</w:t>
      </w:r>
    </w:p>
    <w:p w14:paraId="52C05CD0" w14:textId="1DA1C6DA" w:rsidR="00CE398E" w:rsidRDefault="00E96FCA" w:rsidP="00E96FCA">
      <w:pPr>
        <w:pStyle w:val="Tekstpodstawowy"/>
        <w:widowControl w:val="0"/>
        <w:autoSpaceDE w:val="0"/>
        <w:autoSpaceDN w:val="0"/>
        <w:spacing w:line="276" w:lineRule="auto"/>
        <w:ind w:left="426" w:right="116" w:hanging="426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53</w:t>
      </w:r>
      <w:r w:rsidR="00F21D2A">
        <w:rPr>
          <w:rFonts w:ascii="Arial" w:hAnsi="Arial" w:cs="Arial"/>
          <w:spacing w:val="-2"/>
          <w:sz w:val="20"/>
        </w:rPr>
        <w:t xml:space="preserve">. </w:t>
      </w:r>
      <w:r w:rsidR="00CE398E" w:rsidRPr="002812A1">
        <w:rPr>
          <w:rFonts w:ascii="Arial" w:hAnsi="Arial" w:cs="Arial"/>
          <w:spacing w:val="-2"/>
          <w:sz w:val="20"/>
        </w:rPr>
        <w:t>nadz</w:t>
      </w:r>
      <w:r w:rsidR="00C478BB">
        <w:rPr>
          <w:rFonts w:ascii="Arial" w:hAnsi="Arial" w:cs="Arial"/>
          <w:spacing w:val="-2"/>
          <w:sz w:val="20"/>
        </w:rPr>
        <w:t xml:space="preserve">oru </w:t>
      </w:r>
      <w:r w:rsidR="00CE398E" w:rsidRPr="002812A1">
        <w:rPr>
          <w:rFonts w:ascii="Arial" w:hAnsi="Arial" w:cs="Arial"/>
          <w:spacing w:val="-2"/>
          <w:sz w:val="20"/>
        </w:rPr>
        <w:t xml:space="preserve">nad uzyskiwaniem przez wykonawcę </w:t>
      </w:r>
      <w:r>
        <w:rPr>
          <w:rFonts w:ascii="Arial" w:hAnsi="Arial" w:cs="Arial"/>
          <w:spacing w:val="-2"/>
          <w:sz w:val="20"/>
        </w:rPr>
        <w:t>robót budowlanych</w:t>
      </w:r>
      <w:r w:rsidR="00CE398E" w:rsidRPr="002812A1">
        <w:rPr>
          <w:rFonts w:ascii="Arial" w:hAnsi="Arial" w:cs="Arial"/>
          <w:spacing w:val="-2"/>
          <w:sz w:val="20"/>
        </w:rPr>
        <w:t xml:space="preserve"> na rzecz i w imieniu Zamawiającego wszelkich zgód i uzgodnień, warunkujących prawidłową realizację robót m.in. takich jak pozwolenie na zajęcie pasa drogowego, włączenie/wyłączenie mediów oraz przygotowanie wszelkich wniosków i wystąpień do organów i gestorów sieci i urządzeń w sprawach dotyczących realizacji </w:t>
      </w:r>
      <w:r>
        <w:rPr>
          <w:rFonts w:ascii="Arial" w:hAnsi="Arial" w:cs="Arial"/>
          <w:spacing w:val="-2"/>
          <w:sz w:val="20"/>
        </w:rPr>
        <w:t>Inwestycji;</w:t>
      </w:r>
    </w:p>
    <w:p w14:paraId="5943AA69" w14:textId="46ED69EB" w:rsidR="00B87F28" w:rsidRPr="002812A1" w:rsidRDefault="00F21D2A" w:rsidP="00E96FCA">
      <w:pPr>
        <w:pStyle w:val="Tekstpodstawowy"/>
        <w:widowControl w:val="0"/>
        <w:autoSpaceDE w:val="0"/>
        <w:autoSpaceDN w:val="0"/>
        <w:spacing w:line="276" w:lineRule="auto"/>
        <w:ind w:left="426" w:right="116" w:hanging="426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5</w:t>
      </w:r>
      <w:r w:rsidR="00E96FCA">
        <w:rPr>
          <w:rFonts w:ascii="Arial" w:hAnsi="Arial" w:cs="Arial"/>
          <w:spacing w:val="-2"/>
          <w:sz w:val="20"/>
        </w:rPr>
        <w:t>4</w:t>
      </w:r>
      <w:r>
        <w:rPr>
          <w:rFonts w:ascii="Arial" w:hAnsi="Arial" w:cs="Arial"/>
          <w:spacing w:val="-2"/>
          <w:sz w:val="20"/>
        </w:rPr>
        <w:t xml:space="preserve">. </w:t>
      </w:r>
      <w:r w:rsidR="00B87F28">
        <w:rPr>
          <w:rFonts w:ascii="Arial" w:hAnsi="Arial" w:cs="Arial"/>
          <w:spacing w:val="-2"/>
          <w:sz w:val="20"/>
        </w:rPr>
        <w:t>zorganizowani</w:t>
      </w:r>
      <w:r w:rsidR="00E96FCA">
        <w:rPr>
          <w:rFonts w:ascii="Arial" w:hAnsi="Arial" w:cs="Arial"/>
          <w:spacing w:val="-2"/>
          <w:sz w:val="20"/>
        </w:rPr>
        <w:t>a</w:t>
      </w:r>
      <w:r w:rsidR="00B87F28">
        <w:rPr>
          <w:rFonts w:ascii="Arial" w:hAnsi="Arial" w:cs="Arial"/>
          <w:spacing w:val="-2"/>
          <w:sz w:val="20"/>
        </w:rPr>
        <w:t xml:space="preserve"> i przeprowadzeni</w:t>
      </w:r>
      <w:r w:rsidR="00E96FCA">
        <w:rPr>
          <w:rFonts w:ascii="Arial" w:hAnsi="Arial" w:cs="Arial"/>
          <w:spacing w:val="-2"/>
          <w:sz w:val="20"/>
        </w:rPr>
        <w:t>a</w:t>
      </w:r>
      <w:r w:rsidR="00B87F28">
        <w:rPr>
          <w:rFonts w:ascii="Arial" w:hAnsi="Arial" w:cs="Arial"/>
          <w:spacing w:val="-2"/>
          <w:sz w:val="20"/>
        </w:rPr>
        <w:t xml:space="preserve"> inwentaryzacji rzeczowej i finansowej robót wykonanych częściowo, w razie przerwania realizacji zadania przez </w:t>
      </w:r>
      <w:r w:rsidR="004B779A">
        <w:rPr>
          <w:rFonts w:ascii="Arial" w:hAnsi="Arial" w:cs="Arial"/>
          <w:spacing w:val="-2"/>
          <w:sz w:val="20"/>
        </w:rPr>
        <w:t>wykonawcę robót budowlanych</w:t>
      </w:r>
      <w:r w:rsidR="00B87F28">
        <w:rPr>
          <w:rFonts w:ascii="Arial" w:hAnsi="Arial" w:cs="Arial"/>
          <w:spacing w:val="-2"/>
          <w:sz w:val="20"/>
        </w:rPr>
        <w:t xml:space="preserve"> lub opuszczeni</w:t>
      </w:r>
      <w:r w:rsidR="00C478BB">
        <w:rPr>
          <w:rFonts w:ascii="Arial" w:hAnsi="Arial" w:cs="Arial"/>
          <w:spacing w:val="-2"/>
          <w:sz w:val="20"/>
        </w:rPr>
        <w:t>a przez niego</w:t>
      </w:r>
      <w:r w:rsidR="00B87F28">
        <w:rPr>
          <w:rFonts w:ascii="Arial" w:hAnsi="Arial" w:cs="Arial"/>
          <w:spacing w:val="-2"/>
          <w:sz w:val="20"/>
        </w:rPr>
        <w:t xml:space="preserve"> placu budowy.</w:t>
      </w:r>
    </w:p>
    <w:p w14:paraId="275CF511" w14:textId="2709FA9F" w:rsidR="00CE398E" w:rsidRPr="002812A1" w:rsidRDefault="00F21D2A" w:rsidP="00E96FCA">
      <w:pPr>
        <w:pStyle w:val="Tekstpodstawowy"/>
        <w:widowControl w:val="0"/>
        <w:autoSpaceDE w:val="0"/>
        <w:autoSpaceDN w:val="0"/>
        <w:spacing w:line="276" w:lineRule="auto"/>
        <w:ind w:left="426" w:right="116" w:hanging="426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5</w:t>
      </w:r>
      <w:r w:rsidR="00E96FCA">
        <w:rPr>
          <w:rFonts w:ascii="Arial" w:hAnsi="Arial" w:cs="Arial"/>
          <w:spacing w:val="-2"/>
          <w:sz w:val="20"/>
        </w:rPr>
        <w:t>5</w:t>
      </w:r>
      <w:r>
        <w:rPr>
          <w:rFonts w:ascii="Arial" w:hAnsi="Arial" w:cs="Arial"/>
          <w:spacing w:val="-2"/>
          <w:sz w:val="20"/>
        </w:rPr>
        <w:t xml:space="preserve">. </w:t>
      </w:r>
      <w:r w:rsidR="00E96FCA">
        <w:rPr>
          <w:rFonts w:ascii="Arial" w:hAnsi="Arial" w:cs="Arial"/>
          <w:spacing w:val="-2"/>
          <w:sz w:val="20"/>
        </w:rPr>
        <w:t>r</w:t>
      </w:r>
      <w:r w:rsidR="00CE398E" w:rsidRPr="002812A1">
        <w:rPr>
          <w:rFonts w:ascii="Arial" w:hAnsi="Arial" w:cs="Arial"/>
          <w:spacing w:val="-2"/>
          <w:sz w:val="20"/>
        </w:rPr>
        <w:t>eprezentowani</w:t>
      </w:r>
      <w:r w:rsidR="00E96FCA">
        <w:rPr>
          <w:rFonts w:ascii="Arial" w:hAnsi="Arial" w:cs="Arial"/>
          <w:spacing w:val="-2"/>
          <w:sz w:val="20"/>
        </w:rPr>
        <w:t>a</w:t>
      </w:r>
      <w:r w:rsidR="00CE398E" w:rsidRPr="002812A1">
        <w:rPr>
          <w:rFonts w:ascii="Arial" w:hAnsi="Arial" w:cs="Arial"/>
          <w:spacing w:val="-2"/>
          <w:sz w:val="20"/>
        </w:rPr>
        <w:t xml:space="preserve"> Zamawiającego na budowie, pełnieni</w:t>
      </w:r>
      <w:r w:rsidR="00C478BB">
        <w:rPr>
          <w:rFonts w:ascii="Arial" w:hAnsi="Arial" w:cs="Arial"/>
          <w:spacing w:val="-2"/>
          <w:sz w:val="20"/>
        </w:rPr>
        <w:t>a</w:t>
      </w:r>
      <w:r w:rsidR="00CE398E" w:rsidRPr="002812A1">
        <w:rPr>
          <w:rFonts w:ascii="Arial" w:hAnsi="Arial" w:cs="Arial"/>
          <w:spacing w:val="-2"/>
          <w:sz w:val="20"/>
        </w:rPr>
        <w:t xml:space="preserve"> funkcji koordynacyjnych, realizacj</w:t>
      </w:r>
      <w:r w:rsidR="00C478BB">
        <w:rPr>
          <w:rFonts w:ascii="Arial" w:hAnsi="Arial" w:cs="Arial"/>
          <w:spacing w:val="-2"/>
          <w:sz w:val="20"/>
        </w:rPr>
        <w:t>i</w:t>
      </w:r>
      <w:r w:rsidR="00CE398E" w:rsidRPr="002812A1">
        <w:rPr>
          <w:rFonts w:ascii="Arial" w:hAnsi="Arial" w:cs="Arial"/>
          <w:spacing w:val="-2"/>
          <w:sz w:val="20"/>
        </w:rPr>
        <w:t xml:space="preserve"> wszystkich obowiązków, jakie obciążają Zamawiającego z tytułu umów zawartych w związku z realizacją robót budowlanych, z uwzględnieniem przepisów ustawy </w:t>
      </w:r>
      <w:proofErr w:type="spellStart"/>
      <w:r w:rsidR="00CE398E" w:rsidRPr="002812A1">
        <w:rPr>
          <w:rFonts w:ascii="Arial" w:hAnsi="Arial" w:cs="Arial"/>
          <w:spacing w:val="-2"/>
          <w:sz w:val="20"/>
        </w:rPr>
        <w:t>Pzp</w:t>
      </w:r>
      <w:proofErr w:type="spellEnd"/>
      <w:r w:rsidR="00CE398E" w:rsidRPr="002812A1">
        <w:rPr>
          <w:rFonts w:ascii="Arial" w:hAnsi="Arial" w:cs="Arial"/>
          <w:spacing w:val="-2"/>
          <w:sz w:val="20"/>
        </w:rPr>
        <w:t xml:space="preserve"> oraz obowiązków wynikających z ustawy Prawo budowlane;</w:t>
      </w:r>
    </w:p>
    <w:p w14:paraId="343265F8" w14:textId="0D478377" w:rsidR="00CE398E" w:rsidRPr="002812A1" w:rsidRDefault="00F21D2A" w:rsidP="00E96FCA">
      <w:pPr>
        <w:pStyle w:val="Tekstpodstawowy"/>
        <w:widowControl w:val="0"/>
        <w:autoSpaceDE w:val="0"/>
        <w:autoSpaceDN w:val="0"/>
        <w:spacing w:line="276" w:lineRule="auto"/>
        <w:ind w:left="426" w:right="116" w:hanging="426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5</w:t>
      </w:r>
      <w:r w:rsidR="00E96FCA">
        <w:rPr>
          <w:rFonts w:ascii="Arial" w:hAnsi="Arial" w:cs="Arial"/>
          <w:spacing w:val="-2"/>
          <w:sz w:val="20"/>
        </w:rPr>
        <w:t>6</w:t>
      </w:r>
      <w:r>
        <w:rPr>
          <w:rFonts w:ascii="Arial" w:hAnsi="Arial" w:cs="Arial"/>
          <w:spacing w:val="-2"/>
          <w:sz w:val="20"/>
        </w:rPr>
        <w:t xml:space="preserve">. </w:t>
      </w:r>
      <w:r w:rsidR="00E96FCA">
        <w:rPr>
          <w:rFonts w:ascii="Arial" w:hAnsi="Arial" w:cs="Arial"/>
          <w:spacing w:val="-2"/>
          <w:sz w:val="20"/>
        </w:rPr>
        <w:t>z</w:t>
      </w:r>
      <w:r w:rsidR="00CE398E" w:rsidRPr="002812A1">
        <w:rPr>
          <w:rFonts w:ascii="Arial" w:hAnsi="Arial" w:cs="Arial"/>
          <w:spacing w:val="-2"/>
          <w:sz w:val="20"/>
        </w:rPr>
        <w:t>apewnieni</w:t>
      </w:r>
      <w:r w:rsidR="00E96FCA">
        <w:rPr>
          <w:rFonts w:ascii="Arial" w:hAnsi="Arial" w:cs="Arial"/>
          <w:spacing w:val="-2"/>
          <w:sz w:val="20"/>
        </w:rPr>
        <w:t>a</w:t>
      </w:r>
      <w:r w:rsidR="00CE398E" w:rsidRPr="002812A1">
        <w:rPr>
          <w:rFonts w:ascii="Arial" w:hAnsi="Arial" w:cs="Arial"/>
          <w:spacing w:val="-2"/>
          <w:sz w:val="20"/>
        </w:rPr>
        <w:t xml:space="preserve"> rejestracji w rejestrach centralnych lub producenckich przez wykonawcę </w:t>
      </w:r>
      <w:r w:rsidR="00E96FCA">
        <w:rPr>
          <w:rFonts w:ascii="Arial" w:hAnsi="Arial" w:cs="Arial"/>
          <w:spacing w:val="-2"/>
          <w:sz w:val="20"/>
        </w:rPr>
        <w:t>robót budowlanych</w:t>
      </w:r>
      <w:r w:rsidR="00CE398E" w:rsidRPr="002812A1">
        <w:rPr>
          <w:rFonts w:ascii="Arial" w:hAnsi="Arial" w:cs="Arial"/>
          <w:spacing w:val="-2"/>
          <w:sz w:val="20"/>
        </w:rPr>
        <w:t>, wymaganych rejestracji urządzeń lub systemów z ważnością rejestracji na użytkownika określonej części obiektu, urządzenia lub systemu</w:t>
      </w:r>
      <w:r w:rsidR="00E96FCA">
        <w:rPr>
          <w:rFonts w:ascii="Arial" w:hAnsi="Arial" w:cs="Arial"/>
          <w:spacing w:val="-2"/>
          <w:sz w:val="20"/>
        </w:rPr>
        <w:t>;</w:t>
      </w:r>
    </w:p>
    <w:p w14:paraId="0C7E97F0" w14:textId="503F3A11" w:rsidR="00CE398E" w:rsidRDefault="00F21D2A" w:rsidP="00E96FCA">
      <w:pPr>
        <w:pStyle w:val="Tekstpodstawowy"/>
        <w:widowControl w:val="0"/>
        <w:autoSpaceDE w:val="0"/>
        <w:autoSpaceDN w:val="0"/>
        <w:spacing w:line="276" w:lineRule="auto"/>
        <w:ind w:left="426" w:right="116" w:hanging="426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5</w:t>
      </w:r>
      <w:r w:rsidR="00E96FCA">
        <w:rPr>
          <w:rFonts w:ascii="Arial" w:hAnsi="Arial" w:cs="Arial"/>
          <w:spacing w:val="-2"/>
          <w:sz w:val="20"/>
        </w:rPr>
        <w:t>7</w:t>
      </w:r>
      <w:r>
        <w:rPr>
          <w:rFonts w:ascii="Arial" w:hAnsi="Arial" w:cs="Arial"/>
          <w:spacing w:val="-2"/>
          <w:sz w:val="20"/>
        </w:rPr>
        <w:t xml:space="preserve">. </w:t>
      </w:r>
      <w:r w:rsidR="00E96FCA">
        <w:rPr>
          <w:rFonts w:ascii="Arial" w:hAnsi="Arial" w:cs="Arial"/>
          <w:spacing w:val="-2"/>
          <w:sz w:val="20"/>
        </w:rPr>
        <w:t>w</w:t>
      </w:r>
      <w:r w:rsidR="00CE398E" w:rsidRPr="002812A1">
        <w:rPr>
          <w:rFonts w:ascii="Arial" w:hAnsi="Arial" w:cs="Arial"/>
          <w:spacing w:val="-2"/>
          <w:sz w:val="20"/>
        </w:rPr>
        <w:t>skazani</w:t>
      </w:r>
      <w:r w:rsidR="00E96FCA">
        <w:rPr>
          <w:rFonts w:ascii="Arial" w:hAnsi="Arial" w:cs="Arial"/>
          <w:spacing w:val="-2"/>
          <w:sz w:val="20"/>
        </w:rPr>
        <w:t>a</w:t>
      </w:r>
      <w:r w:rsidR="00CE398E" w:rsidRPr="002812A1">
        <w:rPr>
          <w:rFonts w:ascii="Arial" w:hAnsi="Arial" w:cs="Arial"/>
          <w:spacing w:val="-2"/>
          <w:sz w:val="20"/>
        </w:rPr>
        <w:t xml:space="preserve"> osoby do pełnienia, zgodnie z art. 27 ustawy Prawo budowlane funkcji Koordynatora zespołu inspektorów nadzoru inwestorskiego, ustanowieni</w:t>
      </w:r>
      <w:r w:rsidR="00B04BFF">
        <w:rPr>
          <w:rFonts w:ascii="Arial" w:hAnsi="Arial" w:cs="Arial"/>
          <w:spacing w:val="-2"/>
          <w:sz w:val="20"/>
        </w:rPr>
        <w:t>a</w:t>
      </w:r>
      <w:r w:rsidR="00CE398E" w:rsidRPr="002812A1">
        <w:rPr>
          <w:rFonts w:ascii="Arial" w:hAnsi="Arial" w:cs="Arial"/>
          <w:spacing w:val="-2"/>
          <w:sz w:val="20"/>
        </w:rPr>
        <w:t xml:space="preserve"> inspektorów nadzoru inwestorskiego wszystkich niezbędnych branż wynikających z zakresu inwestycji, oraz realizacja obowiązków inspektora nadzoru inwestorskiego zgodnie z obowiązującymi w tym zakresie przepisami prawa, a w szczególności ustawy Prawo budowlane, wiedzą techniczną, sztuką budowlaną oraz obowiązującymi normami,</w:t>
      </w:r>
    </w:p>
    <w:p w14:paraId="3BAD347D" w14:textId="79DBFBAA" w:rsidR="00B87F28" w:rsidRDefault="00F21D2A" w:rsidP="00E96FCA">
      <w:pPr>
        <w:pStyle w:val="Tekstpodstawowy"/>
        <w:widowControl w:val="0"/>
        <w:autoSpaceDE w:val="0"/>
        <w:autoSpaceDN w:val="0"/>
        <w:spacing w:line="276" w:lineRule="auto"/>
        <w:ind w:left="426" w:right="116" w:hanging="426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5</w:t>
      </w:r>
      <w:r w:rsidR="00E96FCA">
        <w:rPr>
          <w:rFonts w:ascii="Arial" w:hAnsi="Arial" w:cs="Arial"/>
          <w:spacing w:val="-2"/>
          <w:sz w:val="20"/>
        </w:rPr>
        <w:t>8</w:t>
      </w:r>
      <w:r>
        <w:rPr>
          <w:rFonts w:ascii="Arial" w:hAnsi="Arial" w:cs="Arial"/>
          <w:spacing w:val="-2"/>
          <w:sz w:val="20"/>
        </w:rPr>
        <w:t xml:space="preserve">. </w:t>
      </w:r>
      <w:r w:rsidR="00E96FCA">
        <w:rPr>
          <w:rFonts w:ascii="Arial" w:hAnsi="Arial" w:cs="Arial"/>
          <w:spacing w:val="-2"/>
          <w:sz w:val="20"/>
        </w:rPr>
        <w:t>w</w:t>
      </w:r>
      <w:r w:rsidR="004B779A">
        <w:rPr>
          <w:rFonts w:ascii="Arial" w:hAnsi="Arial" w:cs="Arial"/>
          <w:spacing w:val="-2"/>
          <w:sz w:val="20"/>
        </w:rPr>
        <w:t>ykonawca</w:t>
      </w:r>
      <w:r w:rsidR="00B87F28">
        <w:rPr>
          <w:rFonts w:ascii="Arial" w:hAnsi="Arial" w:cs="Arial"/>
          <w:spacing w:val="-2"/>
          <w:sz w:val="20"/>
        </w:rPr>
        <w:t xml:space="preserve"> zorganizuje na zapleczu budowy </w:t>
      </w:r>
      <w:r w:rsidR="00724563">
        <w:rPr>
          <w:rFonts w:ascii="Arial" w:hAnsi="Arial" w:cs="Arial"/>
          <w:spacing w:val="-2"/>
          <w:sz w:val="20"/>
        </w:rPr>
        <w:t xml:space="preserve">- </w:t>
      </w:r>
      <w:r w:rsidR="00B87F28">
        <w:rPr>
          <w:rFonts w:ascii="Arial" w:hAnsi="Arial" w:cs="Arial"/>
          <w:spacing w:val="-2"/>
          <w:sz w:val="20"/>
        </w:rPr>
        <w:t>pomieszczeni</w:t>
      </w:r>
      <w:r w:rsidR="00724563">
        <w:rPr>
          <w:rFonts w:ascii="Arial" w:hAnsi="Arial" w:cs="Arial"/>
          <w:spacing w:val="-2"/>
          <w:sz w:val="20"/>
        </w:rPr>
        <w:t>e</w:t>
      </w:r>
      <w:r w:rsidR="00B87F28">
        <w:rPr>
          <w:rFonts w:ascii="Arial" w:hAnsi="Arial" w:cs="Arial"/>
          <w:spacing w:val="-2"/>
          <w:sz w:val="20"/>
        </w:rPr>
        <w:t xml:space="preserve"> pozwalające inspektorom nadzoru inwestorskiego wykonywać prace biurowe</w:t>
      </w:r>
      <w:r w:rsidR="00E96FCA">
        <w:rPr>
          <w:rFonts w:ascii="Arial" w:hAnsi="Arial" w:cs="Arial"/>
          <w:spacing w:val="-2"/>
          <w:sz w:val="20"/>
        </w:rPr>
        <w:t>;</w:t>
      </w:r>
    </w:p>
    <w:p w14:paraId="7D885089" w14:textId="053D8454" w:rsidR="00B87F28" w:rsidRDefault="00F21D2A" w:rsidP="00E96FCA">
      <w:pPr>
        <w:pStyle w:val="Tekstpodstawowy"/>
        <w:widowControl w:val="0"/>
        <w:autoSpaceDE w:val="0"/>
        <w:autoSpaceDN w:val="0"/>
        <w:spacing w:line="276" w:lineRule="auto"/>
        <w:ind w:left="426" w:right="116" w:hanging="426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5</w:t>
      </w:r>
      <w:r w:rsidR="00E96FCA">
        <w:rPr>
          <w:rFonts w:ascii="Arial" w:hAnsi="Arial" w:cs="Arial"/>
          <w:spacing w:val="-2"/>
          <w:sz w:val="20"/>
        </w:rPr>
        <w:t>9</w:t>
      </w:r>
      <w:r>
        <w:rPr>
          <w:rFonts w:ascii="Arial" w:hAnsi="Arial" w:cs="Arial"/>
          <w:spacing w:val="-2"/>
          <w:sz w:val="20"/>
        </w:rPr>
        <w:t xml:space="preserve">. </w:t>
      </w:r>
      <w:r w:rsidR="00E96FCA">
        <w:rPr>
          <w:rFonts w:ascii="Arial" w:hAnsi="Arial" w:cs="Arial"/>
          <w:spacing w:val="-2"/>
          <w:sz w:val="20"/>
        </w:rPr>
        <w:t>d</w:t>
      </w:r>
      <w:r w:rsidR="00B87F28">
        <w:rPr>
          <w:rFonts w:ascii="Arial" w:hAnsi="Arial" w:cs="Arial"/>
          <w:spacing w:val="-2"/>
          <w:sz w:val="20"/>
        </w:rPr>
        <w:t xml:space="preserve">la prawidłowej realizacji usługi </w:t>
      </w:r>
      <w:r w:rsidR="004B779A">
        <w:rPr>
          <w:rFonts w:ascii="Arial" w:hAnsi="Arial" w:cs="Arial"/>
          <w:spacing w:val="-2"/>
          <w:sz w:val="20"/>
        </w:rPr>
        <w:t>Wykonawca</w:t>
      </w:r>
      <w:r w:rsidR="00B87F28">
        <w:rPr>
          <w:rFonts w:ascii="Arial" w:hAnsi="Arial" w:cs="Arial"/>
          <w:spacing w:val="-2"/>
          <w:sz w:val="20"/>
        </w:rPr>
        <w:t xml:space="preserve"> zobowiązany jest zabezpieczy</w:t>
      </w:r>
      <w:r w:rsidR="005923AD">
        <w:rPr>
          <w:rFonts w:ascii="Arial" w:hAnsi="Arial" w:cs="Arial"/>
          <w:spacing w:val="-2"/>
          <w:sz w:val="20"/>
        </w:rPr>
        <w:t>ć</w:t>
      </w:r>
      <w:r w:rsidR="00B87F28">
        <w:rPr>
          <w:rFonts w:ascii="Arial" w:hAnsi="Arial" w:cs="Arial"/>
          <w:spacing w:val="-2"/>
          <w:sz w:val="20"/>
        </w:rPr>
        <w:t xml:space="preserve"> się we wszelkie niezbędne narzędzia pracy i materiały</w:t>
      </w:r>
      <w:r w:rsidR="00E96FCA">
        <w:rPr>
          <w:rFonts w:ascii="Arial" w:hAnsi="Arial" w:cs="Arial"/>
          <w:spacing w:val="-2"/>
          <w:sz w:val="20"/>
        </w:rPr>
        <w:t>;</w:t>
      </w:r>
    </w:p>
    <w:p w14:paraId="2E25A265" w14:textId="3710356C" w:rsidR="00B87F28" w:rsidRPr="002812A1" w:rsidRDefault="00E96FCA" w:rsidP="00E96FCA">
      <w:pPr>
        <w:pStyle w:val="Tekstpodstawowy"/>
        <w:widowControl w:val="0"/>
        <w:autoSpaceDE w:val="0"/>
        <w:autoSpaceDN w:val="0"/>
        <w:spacing w:line="276" w:lineRule="auto"/>
        <w:ind w:left="426" w:right="116" w:hanging="426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60</w:t>
      </w:r>
      <w:r w:rsidR="00F21D2A">
        <w:rPr>
          <w:rFonts w:ascii="Arial" w:hAnsi="Arial" w:cs="Arial"/>
          <w:spacing w:val="-2"/>
          <w:sz w:val="20"/>
        </w:rPr>
        <w:t xml:space="preserve">. </w:t>
      </w:r>
      <w:r>
        <w:rPr>
          <w:rFonts w:ascii="Arial" w:hAnsi="Arial" w:cs="Arial"/>
          <w:spacing w:val="-2"/>
          <w:sz w:val="20"/>
        </w:rPr>
        <w:t>d</w:t>
      </w:r>
      <w:r w:rsidR="00B87F28">
        <w:rPr>
          <w:rFonts w:ascii="Arial" w:hAnsi="Arial" w:cs="Arial"/>
          <w:spacing w:val="-2"/>
          <w:sz w:val="20"/>
        </w:rPr>
        <w:t>oprowadzeni</w:t>
      </w:r>
      <w:r>
        <w:rPr>
          <w:rFonts w:ascii="Arial" w:hAnsi="Arial" w:cs="Arial"/>
          <w:spacing w:val="-2"/>
          <w:sz w:val="20"/>
        </w:rPr>
        <w:t>a</w:t>
      </w:r>
      <w:r w:rsidR="00B87F28">
        <w:rPr>
          <w:rFonts w:ascii="Arial" w:hAnsi="Arial" w:cs="Arial"/>
          <w:spacing w:val="-2"/>
          <w:sz w:val="20"/>
        </w:rPr>
        <w:t xml:space="preserve"> do likwidacji zaplecza budowy i uporządkowani</w:t>
      </w:r>
      <w:r>
        <w:rPr>
          <w:rFonts w:ascii="Arial" w:hAnsi="Arial" w:cs="Arial"/>
          <w:spacing w:val="-2"/>
          <w:sz w:val="20"/>
        </w:rPr>
        <w:t>a</w:t>
      </w:r>
      <w:r w:rsidR="00B87F28">
        <w:rPr>
          <w:rFonts w:ascii="Arial" w:hAnsi="Arial" w:cs="Arial"/>
          <w:spacing w:val="-2"/>
          <w:sz w:val="20"/>
        </w:rPr>
        <w:t xml:space="preserve"> terenu oraz rozliczenia kosztów użytkowania zaplecza, ewentualnych nieusuniętych szkód i zniszczeń</w:t>
      </w:r>
      <w:r>
        <w:rPr>
          <w:rFonts w:ascii="Arial" w:hAnsi="Arial" w:cs="Arial"/>
          <w:spacing w:val="-2"/>
          <w:sz w:val="20"/>
        </w:rPr>
        <w:t>;</w:t>
      </w:r>
    </w:p>
    <w:p w14:paraId="6F97988B" w14:textId="4B914E82" w:rsidR="00CE398E" w:rsidRPr="002812A1" w:rsidRDefault="00E96FCA" w:rsidP="00E96FCA">
      <w:pPr>
        <w:pStyle w:val="Tekstpodstawowy"/>
        <w:widowControl w:val="0"/>
        <w:autoSpaceDE w:val="0"/>
        <w:autoSpaceDN w:val="0"/>
        <w:spacing w:line="276" w:lineRule="auto"/>
        <w:ind w:left="426" w:right="116" w:hanging="426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61</w:t>
      </w:r>
      <w:r w:rsidR="00F21D2A">
        <w:rPr>
          <w:rFonts w:ascii="Arial" w:hAnsi="Arial" w:cs="Arial"/>
          <w:spacing w:val="-2"/>
          <w:sz w:val="20"/>
        </w:rPr>
        <w:t xml:space="preserve">. </w:t>
      </w:r>
      <w:r>
        <w:rPr>
          <w:rFonts w:ascii="Arial" w:hAnsi="Arial" w:cs="Arial"/>
          <w:spacing w:val="-2"/>
          <w:sz w:val="20"/>
        </w:rPr>
        <w:t>r</w:t>
      </w:r>
      <w:r w:rsidR="00CE398E" w:rsidRPr="002812A1">
        <w:rPr>
          <w:rFonts w:ascii="Arial" w:hAnsi="Arial" w:cs="Arial"/>
          <w:spacing w:val="-2"/>
          <w:sz w:val="20"/>
        </w:rPr>
        <w:t>eprezentowania interesów Zamawiającego w kontaktach z osobami trzecimi w ramach udzielonych przez Zamawiającego pełnomocnictw/upoważnień;</w:t>
      </w:r>
    </w:p>
    <w:p w14:paraId="74EEC442" w14:textId="0F8C4F95" w:rsidR="00E86ABD" w:rsidRPr="00AD6589" w:rsidRDefault="00E96FCA" w:rsidP="00E96FCA">
      <w:pPr>
        <w:pStyle w:val="Tekstpodstawowy"/>
        <w:widowControl w:val="0"/>
        <w:autoSpaceDE w:val="0"/>
        <w:autoSpaceDN w:val="0"/>
        <w:spacing w:line="276" w:lineRule="auto"/>
        <w:ind w:left="284" w:right="116" w:hanging="284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62</w:t>
      </w:r>
      <w:r w:rsidR="00F21D2A">
        <w:rPr>
          <w:rFonts w:ascii="Arial" w:hAnsi="Arial" w:cs="Arial"/>
          <w:spacing w:val="-2"/>
          <w:sz w:val="20"/>
        </w:rPr>
        <w:t xml:space="preserve">. </w:t>
      </w:r>
      <w:r>
        <w:rPr>
          <w:rFonts w:ascii="Arial" w:hAnsi="Arial" w:cs="Arial"/>
          <w:spacing w:val="-2"/>
          <w:sz w:val="20"/>
        </w:rPr>
        <w:t>p</w:t>
      </w:r>
      <w:r w:rsidR="00CE398E" w:rsidRPr="002812A1">
        <w:rPr>
          <w:rFonts w:ascii="Arial" w:hAnsi="Arial" w:cs="Arial"/>
          <w:spacing w:val="-2"/>
          <w:sz w:val="20"/>
        </w:rPr>
        <w:t xml:space="preserve">ełnienia obowiązków umownych bez powodowania nieuzasadnionego przestoju w prowadzeniu robót przez wykonawcę </w:t>
      </w:r>
      <w:r>
        <w:rPr>
          <w:rFonts w:ascii="Arial" w:hAnsi="Arial" w:cs="Arial"/>
          <w:spacing w:val="-2"/>
          <w:sz w:val="20"/>
        </w:rPr>
        <w:t>robot budowlanych;</w:t>
      </w:r>
    </w:p>
    <w:p w14:paraId="6AA13DF2" w14:textId="749095F3" w:rsidR="00CE398E" w:rsidRPr="002812A1" w:rsidRDefault="00E96FCA" w:rsidP="00E96FCA">
      <w:pPr>
        <w:pStyle w:val="Tekstpodstawowy"/>
        <w:widowControl w:val="0"/>
        <w:autoSpaceDE w:val="0"/>
        <w:autoSpaceDN w:val="0"/>
        <w:spacing w:line="276" w:lineRule="auto"/>
        <w:ind w:left="284" w:right="116" w:hanging="284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63</w:t>
      </w:r>
      <w:r w:rsidR="00F21D2A">
        <w:rPr>
          <w:rFonts w:ascii="Arial" w:hAnsi="Arial" w:cs="Arial"/>
          <w:spacing w:val="-2"/>
          <w:sz w:val="20"/>
        </w:rPr>
        <w:t xml:space="preserve">. </w:t>
      </w:r>
      <w:r>
        <w:rPr>
          <w:rFonts w:ascii="Arial" w:hAnsi="Arial" w:cs="Arial"/>
          <w:spacing w:val="-2"/>
          <w:sz w:val="20"/>
        </w:rPr>
        <w:t>d</w:t>
      </w:r>
      <w:r w:rsidR="00CE398E" w:rsidRPr="002812A1">
        <w:rPr>
          <w:rFonts w:ascii="Arial" w:hAnsi="Arial" w:cs="Arial"/>
          <w:spacing w:val="-2"/>
          <w:sz w:val="20"/>
        </w:rPr>
        <w:t>ostosowania czasu pracy nadzoru do czasu pracy wykonawc</w:t>
      </w:r>
      <w:r w:rsidR="00B04BFF">
        <w:rPr>
          <w:rFonts w:ascii="Arial" w:hAnsi="Arial" w:cs="Arial"/>
          <w:spacing w:val="-2"/>
          <w:sz w:val="20"/>
        </w:rPr>
        <w:t>y</w:t>
      </w:r>
      <w:r w:rsidR="00CE398E" w:rsidRPr="002812A1">
        <w:rPr>
          <w:rFonts w:ascii="Arial" w:hAnsi="Arial" w:cs="Arial"/>
          <w:spacing w:val="-2"/>
          <w:sz w:val="20"/>
        </w:rPr>
        <w:t xml:space="preserve"> </w:t>
      </w:r>
      <w:r w:rsidR="00A47D00">
        <w:rPr>
          <w:rFonts w:ascii="Arial" w:hAnsi="Arial" w:cs="Arial"/>
          <w:spacing w:val="-2"/>
          <w:sz w:val="20"/>
        </w:rPr>
        <w:t>robót budowlanych</w:t>
      </w:r>
      <w:r w:rsidR="00CE398E" w:rsidRPr="002812A1">
        <w:rPr>
          <w:rFonts w:ascii="Arial" w:hAnsi="Arial" w:cs="Arial"/>
          <w:spacing w:val="-2"/>
          <w:sz w:val="20"/>
        </w:rPr>
        <w:t xml:space="preserve">. Personel zatrudniony przez Wykonawcę ma obowiązek niezwłocznego,  </w:t>
      </w:r>
      <w:r w:rsidR="000932C9" w:rsidRPr="002812A1">
        <w:rPr>
          <w:rFonts w:ascii="Arial" w:hAnsi="Arial" w:cs="Arial"/>
          <w:spacing w:val="-2"/>
          <w:sz w:val="20"/>
        </w:rPr>
        <w:t>staw</w:t>
      </w:r>
      <w:r w:rsidR="00A47D00">
        <w:rPr>
          <w:rFonts w:ascii="Arial" w:hAnsi="Arial" w:cs="Arial"/>
          <w:spacing w:val="-2"/>
          <w:sz w:val="20"/>
        </w:rPr>
        <w:t>ienia</w:t>
      </w:r>
      <w:r w:rsidR="000932C9" w:rsidRPr="002812A1">
        <w:rPr>
          <w:rFonts w:ascii="Arial" w:hAnsi="Arial" w:cs="Arial"/>
          <w:spacing w:val="-2"/>
          <w:sz w:val="20"/>
        </w:rPr>
        <w:t xml:space="preserve"> </w:t>
      </w:r>
      <w:r w:rsidR="00CE398E" w:rsidRPr="002812A1">
        <w:rPr>
          <w:rFonts w:ascii="Arial" w:hAnsi="Arial" w:cs="Arial"/>
          <w:spacing w:val="-2"/>
          <w:sz w:val="20"/>
        </w:rPr>
        <w:t>się na budowie na wezwanie Zamawiającego lub wykonawc</w:t>
      </w:r>
      <w:r w:rsidR="00B04BFF">
        <w:rPr>
          <w:rFonts w:ascii="Arial" w:hAnsi="Arial" w:cs="Arial"/>
          <w:spacing w:val="-2"/>
          <w:sz w:val="20"/>
        </w:rPr>
        <w:t>y</w:t>
      </w:r>
      <w:r w:rsidR="00CE398E" w:rsidRPr="002812A1">
        <w:rPr>
          <w:rFonts w:ascii="Arial" w:hAnsi="Arial" w:cs="Arial"/>
          <w:spacing w:val="-2"/>
          <w:sz w:val="20"/>
        </w:rPr>
        <w:t xml:space="preserve"> </w:t>
      </w:r>
      <w:r w:rsidR="000932C9">
        <w:rPr>
          <w:rFonts w:ascii="Arial" w:hAnsi="Arial" w:cs="Arial"/>
          <w:spacing w:val="-2"/>
          <w:sz w:val="20"/>
        </w:rPr>
        <w:t xml:space="preserve">robót budowlanych </w:t>
      </w:r>
      <w:r w:rsidR="00CE398E" w:rsidRPr="002812A1">
        <w:rPr>
          <w:rFonts w:ascii="Arial" w:hAnsi="Arial" w:cs="Arial"/>
          <w:spacing w:val="-2"/>
          <w:sz w:val="20"/>
        </w:rPr>
        <w:t>w celu odbioru częściowego robót lub w przypadku wystąpienia okoliczności wymagających oceny problemu i podjęcia stosownych decyzji</w:t>
      </w:r>
      <w:r w:rsidR="00A47D00">
        <w:rPr>
          <w:rFonts w:ascii="Arial" w:hAnsi="Arial" w:cs="Arial"/>
          <w:spacing w:val="-2"/>
          <w:sz w:val="20"/>
        </w:rPr>
        <w:t>;</w:t>
      </w:r>
    </w:p>
    <w:p w14:paraId="0EF0A942" w14:textId="2FCCB148" w:rsidR="00CE398E" w:rsidRPr="002812A1" w:rsidRDefault="00F21D2A" w:rsidP="00A47D00">
      <w:pPr>
        <w:pStyle w:val="Tekstpodstawowy"/>
        <w:widowControl w:val="0"/>
        <w:autoSpaceDE w:val="0"/>
        <w:autoSpaceDN w:val="0"/>
        <w:spacing w:line="276" w:lineRule="auto"/>
        <w:ind w:left="426" w:right="116" w:hanging="426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6</w:t>
      </w:r>
      <w:r w:rsidR="00A47D00">
        <w:rPr>
          <w:rFonts w:ascii="Arial" w:hAnsi="Arial" w:cs="Arial"/>
          <w:spacing w:val="-2"/>
          <w:sz w:val="20"/>
        </w:rPr>
        <w:t>4</w:t>
      </w:r>
      <w:r>
        <w:rPr>
          <w:rFonts w:ascii="Arial" w:hAnsi="Arial" w:cs="Arial"/>
          <w:spacing w:val="-2"/>
          <w:sz w:val="20"/>
        </w:rPr>
        <w:t xml:space="preserve">. </w:t>
      </w:r>
      <w:r w:rsidR="00B04BFF">
        <w:rPr>
          <w:rFonts w:ascii="Arial" w:hAnsi="Arial" w:cs="Arial"/>
          <w:spacing w:val="-2"/>
          <w:sz w:val="20"/>
        </w:rPr>
        <w:t>u</w:t>
      </w:r>
      <w:r w:rsidR="00CE398E" w:rsidRPr="002812A1">
        <w:rPr>
          <w:rFonts w:ascii="Arial" w:hAnsi="Arial" w:cs="Arial"/>
          <w:spacing w:val="-2"/>
          <w:sz w:val="20"/>
        </w:rPr>
        <w:t xml:space="preserve">zyskania akceptacji </w:t>
      </w:r>
      <w:r w:rsidR="00724563" w:rsidRPr="006F29E3">
        <w:rPr>
          <w:rFonts w:ascii="Arial" w:hAnsi="Arial" w:cs="Arial"/>
          <w:spacing w:val="-2"/>
          <w:sz w:val="20"/>
        </w:rPr>
        <w:t>Zamawiającego</w:t>
      </w:r>
      <w:r w:rsidR="00CE398E" w:rsidRPr="006F29E3">
        <w:rPr>
          <w:rFonts w:ascii="Arial" w:hAnsi="Arial" w:cs="Arial"/>
          <w:spacing w:val="-2"/>
          <w:sz w:val="20"/>
        </w:rPr>
        <w:t xml:space="preserve"> </w:t>
      </w:r>
      <w:r w:rsidR="00CE398E" w:rsidRPr="002812A1">
        <w:rPr>
          <w:rFonts w:ascii="Arial" w:hAnsi="Arial" w:cs="Arial"/>
          <w:spacing w:val="-2"/>
          <w:sz w:val="20"/>
        </w:rPr>
        <w:t>dla zaleceń i uwag osób pełniących funkcje nadzoru inwestorskiego z wyjątkiem spraw dotyczących ochrony mienia, bezpieczeństwa ruchu i bhp na budowie, przed ich skierowaniem do wykonawcy Inwestycji;</w:t>
      </w:r>
    </w:p>
    <w:p w14:paraId="1716BBDA" w14:textId="1E0FF383" w:rsidR="00CE398E" w:rsidRPr="002812A1" w:rsidRDefault="00F21D2A" w:rsidP="00F21D2A">
      <w:pPr>
        <w:pStyle w:val="Tekstpodstawowy"/>
        <w:widowControl w:val="0"/>
        <w:autoSpaceDE w:val="0"/>
        <w:autoSpaceDN w:val="0"/>
        <w:spacing w:line="276" w:lineRule="auto"/>
        <w:ind w:left="568" w:right="116" w:hanging="568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6</w:t>
      </w:r>
      <w:r w:rsidR="00A47D00">
        <w:rPr>
          <w:rFonts w:ascii="Arial" w:hAnsi="Arial" w:cs="Arial"/>
          <w:spacing w:val="-2"/>
          <w:sz w:val="20"/>
        </w:rPr>
        <w:t>5</w:t>
      </w:r>
      <w:r>
        <w:rPr>
          <w:rFonts w:ascii="Arial" w:hAnsi="Arial" w:cs="Arial"/>
          <w:spacing w:val="-2"/>
          <w:sz w:val="20"/>
        </w:rPr>
        <w:t xml:space="preserve">. </w:t>
      </w:r>
      <w:r w:rsidR="00A47D00">
        <w:rPr>
          <w:rFonts w:ascii="Arial" w:hAnsi="Arial" w:cs="Arial"/>
          <w:spacing w:val="-2"/>
          <w:sz w:val="20"/>
        </w:rPr>
        <w:t>d</w:t>
      </w:r>
      <w:r w:rsidR="00CE398E" w:rsidRPr="002812A1">
        <w:rPr>
          <w:rFonts w:ascii="Arial" w:hAnsi="Arial" w:cs="Arial"/>
          <w:spacing w:val="-2"/>
          <w:sz w:val="20"/>
        </w:rPr>
        <w:t>o zadań nadzoru inwestorskiego należy ponadto:</w:t>
      </w:r>
    </w:p>
    <w:p w14:paraId="5E3157A3" w14:textId="708707C7" w:rsidR="00CE398E" w:rsidRPr="002812A1" w:rsidRDefault="00A47D00" w:rsidP="00CE398E">
      <w:pPr>
        <w:pStyle w:val="Tekstpodstawowy"/>
        <w:widowControl w:val="0"/>
        <w:numPr>
          <w:ilvl w:val="2"/>
          <w:numId w:val="21"/>
        </w:numPr>
        <w:autoSpaceDE w:val="0"/>
        <w:autoSpaceDN w:val="0"/>
        <w:spacing w:line="276" w:lineRule="auto"/>
        <w:ind w:left="709" w:right="116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i</w:t>
      </w:r>
      <w:r w:rsidR="00CE398E" w:rsidRPr="002812A1">
        <w:rPr>
          <w:rFonts w:ascii="Arial" w:hAnsi="Arial" w:cs="Arial"/>
          <w:spacing w:val="-2"/>
          <w:sz w:val="20"/>
        </w:rPr>
        <w:t>nspekcja laboratorium wykonawcy Inwestycji w celu sprawdzenia, czy stosowane urządzenia pomiarowe i sprzęt laboratoryjny wykonawcy posiadają ważną legalizację, zostały prawidłowo wykalibrowane i odpowiadają wymaganiom norm określających procedurę badań oraz gwarantują prawidłowość przekazywanych raportów, protokołów, wyników;</w:t>
      </w:r>
    </w:p>
    <w:p w14:paraId="25FBDFF5" w14:textId="13D69341" w:rsidR="00CE398E" w:rsidRPr="002812A1" w:rsidRDefault="00A47D00" w:rsidP="00CE398E">
      <w:pPr>
        <w:pStyle w:val="Tekstpodstawowy"/>
        <w:widowControl w:val="0"/>
        <w:numPr>
          <w:ilvl w:val="2"/>
          <w:numId w:val="21"/>
        </w:numPr>
        <w:autoSpaceDE w:val="0"/>
        <w:autoSpaceDN w:val="0"/>
        <w:spacing w:line="276" w:lineRule="auto"/>
        <w:ind w:left="709" w:right="116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a</w:t>
      </w:r>
      <w:r w:rsidR="00CE398E" w:rsidRPr="002812A1">
        <w:rPr>
          <w:rFonts w:ascii="Arial" w:hAnsi="Arial" w:cs="Arial"/>
          <w:spacing w:val="-2"/>
          <w:sz w:val="20"/>
        </w:rPr>
        <w:t>kceptacja urządzeń i sprzętu pomiarowego stosowanego w czasie prowadzenia robót, badań i sprawdzeń na placu budowy i ich obmiaru;</w:t>
      </w:r>
    </w:p>
    <w:p w14:paraId="4ACB8861" w14:textId="79DB2290" w:rsidR="00CE398E" w:rsidRPr="002812A1" w:rsidRDefault="00CE398E" w:rsidP="00CE398E">
      <w:pPr>
        <w:pStyle w:val="Tekstpodstawowy"/>
        <w:widowControl w:val="0"/>
        <w:numPr>
          <w:ilvl w:val="2"/>
          <w:numId w:val="21"/>
        </w:numPr>
        <w:autoSpaceDE w:val="0"/>
        <w:autoSpaceDN w:val="0"/>
        <w:spacing w:line="276" w:lineRule="auto"/>
        <w:ind w:left="709" w:right="116"/>
        <w:jc w:val="both"/>
        <w:rPr>
          <w:rFonts w:ascii="Arial" w:hAnsi="Arial" w:cs="Arial"/>
          <w:spacing w:val="-2"/>
          <w:sz w:val="20"/>
        </w:rPr>
      </w:pPr>
      <w:r w:rsidRPr="002812A1">
        <w:rPr>
          <w:rFonts w:ascii="Arial" w:hAnsi="Arial" w:cs="Arial"/>
          <w:spacing w:val="-2"/>
          <w:sz w:val="20"/>
        </w:rPr>
        <w:t xml:space="preserve">uczestniczenia przy dokonywaniu obmiarów przez wykonawcę </w:t>
      </w:r>
      <w:r w:rsidR="00A47D00">
        <w:rPr>
          <w:rFonts w:ascii="Arial" w:hAnsi="Arial" w:cs="Arial"/>
          <w:spacing w:val="-2"/>
          <w:sz w:val="20"/>
        </w:rPr>
        <w:t>robót budowlanych;</w:t>
      </w:r>
    </w:p>
    <w:p w14:paraId="7D3BCAED" w14:textId="6A2982A2" w:rsidR="00CE398E" w:rsidRPr="002812A1" w:rsidRDefault="00CE398E" w:rsidP="00CE398E">
      <w:pPr>
        <w:pStyle w:val="Tekstpodstawowy"/>
        <w:widowControl w:val="0"/>
        <w:numPr>
          <w:ilvl w:val="2"/>
          <w:numId w:val="21"/>
        </w:numPr>
        <w:autoSpaceDE w:val="0"/>
        <w:autoSpaceDN w:val="0"/>
        <w:spacing w:line="276" w:lineRule="auto"/>
        <w:ind w:left="709" w:right="116"/>
        <w:jc w:val="both"/>
        <w:rPr>
          <w:rFonts w:ascii="Arial" w:hAnsi="Arial" w:cs="Arial"/>
          <w:spacing w:val="-2"/>
          <w:sz w:val="20"/>
        </w:rPr>
      </w:pPr>
      <w:r w:rsidRPr="002812A1">
        <w:rPr>
          <w:rFonts w:ascii="Arial" w:hAnsi="Arial" w:cs="Arial"/>
          <w:spacing w:val="-2"/>
          <w:sz w:val="20"/>
        </w:rPr>
        <w:t>akceptacja materiałów i źródeł ich pozyskiwania</w:t>
      </w:r>
      <w:r w:rsidR="00A47D00">
        <w:rPr>
          <w:rFonts w:ascii="Arial" w:hAnsi="Arial" w:cs="Arial"/>
          <w:spacing w:val="-2"/>
          <w:sz w:val="20"/>
        </w:rPr>
        <w:t>;</w:t>
      </w:r>
    </w:p>
    <w:p w14:paraId="79E4D031" w14:textId="7C6FF65E" w:rsidR="00CE398E" w:rsidRPr="002812A1" w:rsidRDefault="00CE398E" w:rsidP="00CE398E">
      <w:pPr>
        <w:pStyle w:val="Tekstpodstawowy"/>
        <w:widowControl w:val="0"/>
        <w:numPr>
          <w:ilvl w:val="2"/>
          <w:numId w:val="21"/>
        </w:numPr>
        <w:autoSpaceDE w:val="0"/>
        <w:autoSpaceDN w:val="0"/>
        <w:spacing w:line="276" w:lineRule="auto"/>
        <w:ind w:left="709" w:right="116"/>
        <w:jc w:val="both"/>
        <w:rPr>
          <w:rFonts w:ascii="Arial" w:hAnsi="Arial" w:cs="Arial"/>
          <w:spacing w:val="-2"/>
          <w:sz w:val="20"/>
        </w:rPr>
      </w:pPr>
      <w:r w:rsidRPr="002812A1">
        <w:rPr>
          <w:rFonts w:ascii="Arial" w:hAnsi="Arial" w:cs="Arial"/>
          <w:spacing w:val="-2"/>
          <w:sz w:val="20"/>
        </w:rPr>
        <w:t>akceptacja receptur i technologii</w:t>
      </w:r>
      <w:r w:rsidR="00A47D00">
        <w:rPr>
          <w:rFonts w:ascii="Arial" w:hAnsi="Arial" w:cs="Arial"/>
          <w:spacing w:val="-2"/>
          <w:sz w:val="20"/>
        </w:rPr>
        <w:t>;</w:t>
      </w:r>
    </w:p>
    <w:p w14:paraId="5A13EFCB" w14:textId="673AE96F" w:rsidR="00CE398E" w:rsidRPr="002812A1" w:rsidRDefault="00CE398E" w:rsidP="00CE398E">
      <w:pPr>
        <w:pStyle w:val="Tekstpodstawowy"/>
        <w:widowControl w:val="0"/>
        <w:numPr>
          <w:ilvl w:val="2"/>
          <w:numId w:val="21"/>
        </w:numPr>
        <w:autoSpaceDE w:val="0"/>
        <w:autoSpaceDN w:val="0"/>
        <w:spacing w:line="276" w:lineRule="auto"/>
        <w:ind w:left="709" w:right="116"/>
        <w:jc w:val="both"/>
        <w:rPr>
          <w:rFonts w:ascii="Arial" w:hAnsi="Arial" w:cs="Arial"/>
          <w:spacing w:val="-2"/>
          <w:sz w:val="20"/>
        </w:rPr>
      </w:pPr>
      <w:r w:rsidRPr="002812A1">
        <w:rPr>
          <w:rFonts w:ascii="Arial" w:hAnsi="Arial" w:cs="Arial"/>
          <w:spacing w:val="-2"/>
          <w:sz w:val="20"/>
        </w:rPr>
        <w:lastRenderedPageBreak/>
        <w:t>kontrola składowania i przechowywania materiałów i urządzeń oraz wydawanie w tym zakresie zaleceń wykonawcy</w:t>
      </w:r>
      <w:r w:rsidR="00A47D00">
        <w:rPr>
          <w:rFonts w:ascii="Arial" w:hAnsi="Arial" w:cs="Arial"/>
          <w:spacing w:val="-2"/>
          <w:sz w:val="20"/>
        </w:rPr>
        <w:t xml:space="preserve"> robót budowlanych;</w:t>
      </w:r>
    </w:p>
    <w:p w14:paraId="49E332A9" w14:textId="583104C2" w:rsidR="00CE398E" w:rsidRPr="002812A1" w:rsidRDefault="00CE398E" w:rsidP="00CE398E">
      <w:pPr>
        <w:pStyle w:val="Tekstpodstawowy"/>
        <w:widowControl w:val="0"/>
        <w:numPr>
          <w:ilvl w:val="2"/>
          <w:numId w:val="21"/>
        </w:numPr>
        <w:autoSpaceDE w:val="0"/>
        <w:autoSpaceDN w:val="0"/>
        <w:spacing w:line="276" w:lineRule="auto"/>
        <w:ind w:left="709" w:right="116"/>
        <w:jc w:val="both"/>
        <w:rPr>
          <w:rFonts w:ascii="Arial" w:hAnsi="Arial" w:cs="Arial"/>
          <w:spacing w:val="-2"/>
          <w:sz w:val="20"/>
        </w:rPr>
      </w:pPr>
      <w:r w:rsidRPr="002812A1">
        <w:rPr>
          <w:rFonts w:ascii="Arial" w:hAnsi="Arial" w:cs="Arial"/>
          <w:spacing w:val="-2"/>
          <w:sz w:val="20"/>
        </w:rPr>
        <w:t xml:space="preserve">żądanie od wykonawcy </w:t>
      </w:r>
      <w:r w:rsidR="00A47D00">
        <w:rPr>
          <w:rFonts w:ascii="Arial" w:hAnsi="Arial" w:cs="Arial"/>
          <w:spacing w:val="-2"/>
          <w:sz w:val="20"/>
        </w:rPr>
        <w:t>robót budowlanych</w:t>
      </w:r>
      <w:r w:rsidRPr="002812A1">
        <w:rPr>
          <w:rFonts w:ascii="Arial" w:hAnsi="Arial" w:cs="Arial"/>
          <w:spacing w:val="-2"/>
          <w:sz w:val="20"/>
        </w:rPr>
        <w:t xml:space="preserve"> dodatkowych badań materiałów budzących wątpliwości co do ich jakości</w:t>
      </w:r>
      <w:r w:rsidR="00A47D00">
        <w:rPr>
          <w:rFonts w:ascii="Arial" w:hAnsi="Arial" w:cs="Arial"/>
          <w:spacing w:val="-2"/>
          <w:sz w:val="20"/>
        </w:rPr>
        <w:t>;</w:t>
      </w:r>
    </w:p>
    <w:p w14:paraId="2C1B5729" w14:textId="77777777" w:rsidR="00CE398E" w:rsidRPr="002812A1" w:rsidRDefault="00CE398E" w:rsidP="00CE398E">
      <w:pPr>
        <w:pStyle w:val="Tekstpodstawowy"/>
        <w:widowControl w:val="0"/>
        <w:numPr>
          <w:ilvl w:val="2"/>
          <w:numId w:val="21"/>
        </w:numPr>
        <w:autoSpaceDE w:val="0"/>
        <w:autoSpaceDN w:val="0"/>
        <w:spacing w:line="276" w:lineRule="auto"/>
        <w:ind w:left="709" w:right="116"/>
        <w:jc w:val="both"/>
        <w:rPr>
          <w:rFonts w:ascii="Arial" w:hAnsi="Arial" w:cs="Arial"/>
          <w:spacing w:val="-2"/>
          <w:sz w:val="20"/>
        </w:rPr>
      </w:pPr>
      <w:r w:rsidRPr="002812A1">
        <w:rPr>
          <w:rFonts w:ascii="Arial" w:hAnsi="Arial" w:cs="Arial"/>
          <w:spacing w:val="-2"/>
          <w:sz w:val="20"/>
        </w:rPr>
        <w:t>żądanie badań sprawdzających lub potwierdzających prawidłowość wykonanych robót.</w:t>
      </w:r>
    </w:p>
    <w:p w14:paraId="2FEB8A99" w14:textId="77777777" w:rsidR="00CE398E" w:rsidRPr="002812A1" w:rsidRDefault="00CE398E" w:rsidP="00CE398E">
      <w:pPr>
        <w:pStyle w:val="Tekstpodstawowy"/>
        <w:spacing w:line="276" w:lineRule="auto"/>
        <w:ind w:right="116"/>
        <w:jc w:val="both"/>
        <w:rPr>
          <w:rFonts w:ascii="Arial" w:hAnsi="Arial" w:cs="Arial"/>
          <w:spacing w:val="-2"/>
          <w:sz w:val="20"/>
        </w:rPr>
      </w:pPr>
    </w:p>
    <w:p w14:paraId="7A30ED17" w14:textId="71FBE4D7" w:rsidR="00CE398E" w:rsidRPr="002812A1" w:rsidRDefault="00CE398E" w:rsidP="00A47D00">
      <w:pPr>
        <w:pStyle w:val="Nagwek1"/>
        <w:keepNext w:val="0"/>
        <w:keepLines w:val="0"/>
        <w:widowControl w:val="0"/>
        <w:numPr>
          <w:ilvl w:val="0"/>
          <w:numId w:val="25"/>
        </w:numPr>
        <w:tabs>
          <w:tab w:val="left" w:pos="477"/>
        </w:tabs>
        <w:autoSpaceDE w:val="0"/>
        <w:autoSpaceDN w:val="0"/>
        <w:spacing w:before="0" w:line="276" w:lineRule="auto"/>
        <w:ind w:hanging="928"/>
        <w:jc w:val="both"/>
        <w:rPr>
          <w:rFonts w:ascii="Arial" w:hAnsi="Arial" w:cs="Arial"/>
          <w:sz w:val="20"/>
          <w:szCs w:val="20"/>
          <w:u w:val="single"/>
        </w:rPr>
      </w:pPr>
      <w:r w:rsidRPr="002812A1">
        <w:rPr>
          <w:rFonts w:ascii="Arial" w:hAnsi="Arial" w:cs="Arial"/>
          <w:sz w:val="20"/>
          <w:szCs w:val="20"/>
          <w:u w:val="single"/>
        </w:rPr>
        <w:t>Inne elementy Inwestycji</w:t>
      </w:r>
    </w:p>
    <w:p w14:paraId="419ED363" w14:textId="77777777" w:rsidR="00CE398E" w:rsidRPr="002812A1" w:rsidRDefault="00CE398E" w:rsidP="00CE398E">
      <w:pPr>
        <w:pStyle w:val="Tekstpodstawowy"/>
        <w:widowControl w:val="0"/>
        <w:numPr>
          <w:ilvl w:val="1"/>
          <w:numId w:val="13"/>
        </w:numPr>
        <w:autoSpaceDE w:val="0"/>
        <w:autoSpaceDN w:val="0"/>
        <w:spacing w:line="276" w:lineRule="auto"/>
        <w:ind w:left="426" w:right="116" w:hanging="426"/>
        <w:jc w:val="both"/>
        <w:rPr>
          <w:rFonts w:ascii="Arial" w:hAnsi="Arial" w:cs="Arial"/>
          <w:spacing w:val="-2"/>
          <w:sz w:val="20"/>
        </w:rPr>
      </w:pPr>
      <w:r w:rsidRPr="002812A1">
        <w:rPr>
          <w:rFonts w:ascii="Arial" w:hAnsi="Arial" w:cs="Arial"/>
          <w:spacing w:val="-2"/>
          <w:sz w:val="20"/>
        </w:rPr>
        <w:t>Obowiązujące są na budowie dokumenty potwierdzające że wszelkie materiały, systemy, produkty, rozwiązania posiadają wymagane prawem aktualne świadectwa, deklaracje, certyfikaty, oceny techniczne wydane przez uprawnione instytucje i są dopuszczone do stosowania w Polsce, dołączone będą do zatwierdzonych w trakcie realizacji Kart Zatwierdzenia Materiału (KZM) sporządzonych według wzoru uzgodnionego przez strony przed zawarciem umowy wykonawcy Inwestycji. W razie nieuzgodnienia wzoru KZM, obowiązujący będzie wzór przedłożony przez Zamawiającego. Wszelkie aprobaty europejskie, muszą być tłumaczone na  język  polski i akceptowane  przez  krajową  jednostkę  notyfikowaną. Dokumenty te  dołączone  zostaną do dokumentacji powykonawczej, usystematyzowane i opisane w sposób umożliwiający łatwą identyfikację każdego wyrobu oraz posiadać będą adnotacje Kierownika budowy/robót o wbudowaniu ich w Przedmiocie Umowy i potwierdzenie właściwego Inspektora Nadzoru Inwestorskiego. Nadzór inwestorski gromadzi kopie zatwierdzanych KZM.</w:t>
      </w:r>
    </w:p>
    <w:p w14:paraId="05206485" w14:textId="0793CC4E" w:rsidR="00CE398E" w:rsidRPr="002812A1" w:rsidRDefault="00CE398E" w:rsidP="00CE398E">
      <w:pPr>
        <w:pStyle w:val="Tekstpodstawowy"/>
        <w:widowControl w:val="0"/>
        <w:numPr>
          <w:ilvl w:val="1"/>
          <w:numId w:val="13"/>
        </w:numPr>
        <w:autoSpaceDE w:val="0"/>
        <w:autoSpaceDN w:val="0"/>
        <w:spacing w:line="276" w:lineRule="auto"/>
        <w:ind w:left="426" w:right="116" w:hanging="426"/>
        <w:jc w:val="both"/>
        <w:rPr>
          <w:rFonts w:ascii="Arial" w:hAnsi="Arial" w:cs="Arial"/>
          <w:spacing w:val="-2"/>
          <w:sz w:val="20"/>
        </w:rPr>
      </w:pPr>
      <w:r w:rsidRPr="002812A1">
        <w:rPr>
          <w:rFonts w:ascii="Arial" w:hAnsi="Arial" w:cs="Arial"/>
          <w:spacing w:val="-2"/>
          <w:sz w:val="20"/>
        </w:rPr>
        <w:t xml:space="preserve">Realizacja Inwestycji ma gwarantować całkowite zakończenie wszelkich robót budowlanych, montaż urządzeń, instalacji, systemów, osprzętu, armatury, , </w:t>
      </w:r>
      <w:proofErr w:type="spellStart"/>
      <w:r w:rsidRPr="002812A1">
        <w:rPr>
          <w:rFonts w:ascii="Arial" w:hAnsi="Arial" w:cs="Arial"/>
          <w:spacing w:val="-2"/>
          <w:sz w:val="20"/>
        </w:rPr>
        <w:t>wymalowań</w:t>
      </w:r>
      <w:proofErr w:type="spellEnd"/>
      <w:r w:rsidRPr="002812A1">
        <w:rPr>
          <w:rFonts w:ascii="Arial" w:hAnsi="Arial" w:cs="Arial"/>
          <w:spacing w:val="-2"/>
          <w:sz w:val="20"/>
        </w:rPr>
        <w:t xml:space="preserve">, zabezpieczeń, oznaczeń ewakuacyjnych, znaków poziomych i pionowych drogowych, ukształtowania i urządzenia terenu, wejść, wjazdów i wyjazdów, oświetlenia, sprawdzeń, regulacji, rozruchów, rejestracji oraz wszelkich innych działań i czynności, za wyjątkiem dostawy i montażu przenośnych elementów umeblowania oraz wyposażenia pomieszczeń biurowych. </w:t>
      </w:r>
    </w:p>
    <w:p w14:paraId="46BCF6D7" w14:textId="77777777" w:rsidR="00CE398E" w:rsidRPr="002812A1" w:rsidRDefault="00CE398E" w:rsidP="00CE398E">
      <w:pPr>
        <w:pStyle w:val="Tekstpodstawowy"/>
        <w:widowControl w:val="0"/>
        <w:numPr>
          <w:ilvl w:val="1"/>
          <w:numId w:val="13"/>
        </w:numPr>
        <w:autoSpaceDE w:val="0"/>
        <w:autoSpaceDN w:val="0"/>
        <w:spacing w:line="276" w:lineRule="auto"/>
        <w:ind w:left="426" w:right="116" w:hanging="426"/>
        <w:jc w:val="both"/>
        <w:rPr>
          <w:rFonts w:ascii="Arial" w:hAnsi="Arial" w:cs="Arial"/>
          <w:spacing w:val="-2"/>
          <w:sz w:val="20"/>
        </w:rPr>
      </w:pPr>
      <w:r w:rsidRPr="002812A1">
        <w:rPr>
          <w:rFonts w:ascii="Arial" w:hAnsi="Arial" w:cs="Arial"/>
          <w:spacing w:val="-2"/>
          <w:sz w:val="20"/>
        </w:rPr>
        <w:t>Specyfikacje Techniczne Wykonania i Odbioru Robót (</w:t>
      </w:r>
      <w:proofErr w:type="spellStart"/>
      <w:r w:rsidRPr="002812A1">
        <w:rPr>
          <w:rFonts w:ascii="Arial" w:hAnsi="Arial" w:cs="Arial"/>
          <w:spacing w:val="-2"/>
          <w:sz w:val="20"/>
        </w:rPr>
        <w:t>STWiOR</w:t>
      </w:r>
      <w:proofErr w:type="spellEnd"/>
      <w:r w:rsidRPr="002812A1">
        <w:rPr>
          <w:rFonts w:ascii="Arial" w:hAnsi="Arial" w:cs="Arial"/>
          <w:spacing w:val="-2"/>
          <w:sz w:val="20"/>
        </w:rPr>
        <w:t>) precyzują opis  technologii wykonania poszczególnych robót oraz określają parametry podstawowych wymagań jakościowych i oceny prawidłowości wykonania, a także wymaganej dokumentacji każdego elementu i rodzaju robót.</w:t>
      </w:r>
    </w:p>
    <w:p w14:paraId="2F5E3EA1" w14:textId="77777777" w:rsidR="00CE398E" w:rsidRPr="006F29E3" w:rsidRDefault="00CE398E" w:rsidP="00CE398E">
      <w:pPr>
        <w:pStyle w:val="Tekstpodstawowy"/>
        <w:widowControl w:val="0"/>
        <w:numPr>
          <w:ilvl w:val="1"/>
          <w:numId w:val="13"/>
        </w:numPr>
        <w:autoSpaceDE w:val="0"/>
        <w:autoSpaceDN w:val="0"/>
        <w:spacing w:line="276" w:lineRule="auto"/>
        <w:ind w:left="426" w:right="116" w:hanging="426"/>
        <w:jc w:val="both"/>
        <w:rPr>
          <w:rFonts w:ascii="Arial" w:hAnsi="Arial" w:cs="Arial"/>
          <w:spacing w:val="-2"/>
          <w:sz w:val="20"/>
        </w:rPr>
      </w:pPr>
      <w:r w:rsidRPr="006F29E3">
        <w:rPr>
          <w:rFonts w:ascii="Arial" w:hAnsi="Arial" w:cs="Arial"/>
          <w:spacing w:val="-2"/>
          <w:sz w:val="20"/>
        </w:rPr>
        <w:t>Dokumentacja określa elementy wymagające dostawy lub zakupu oprogramowania bądź licencji, przewiduje dostarczenie i zainstalowanie przez wykonawcę oprogramowania i licencji z ważnością nie krótszą niż okres gwarancji i rękojmi urządzenia lub systemu. Wyklucza się jakiekolwiek ograniczenia w dostępie do serwisu, oprogramowania lub licencji ze strony przyszłych użytkowników.</w:t>
      </w:r>
    </w:p>
    <w:p w14:paraId="4D957B3B" w14:textId="77777777" w:rsidR="00CE398E" w:rsidRPr="002812A1" w:rsidRDefault="00CE398E" w:rsidP="00CE398E">
      <w:pPr>
        <w:pStyle w:val="Tekstpodstawowy"/>
        <w:spacing w:before="1" w:line="276" w:lineRule="auto"/>
        <w:rPr>
          <w:rFonts w:ascii="Arial" w:hAnsi="Arial" w:cs="Arial"/>
          <w:sz w:val="20"/>
        </w:rPr>
      </w:pPr>
    </w:p>
    <w:p w14:paraId="594ABC49" w14:textId="77777777" w:rsidR="00CE398E" w:rsidRPr="002812A1" w:rsidRDefault="00CE398E" w:rsidP="00CE398E">
      <w:pPr>
        <w:pStyle w:val="Tekstpodstawowy"/>
        <w:spacing w:line="276" w:lineRule="auto"/>
        <w:rPr>
          <w:rFonts w:ascii="Arial" w:hAnsi="Arial" w:cs="Arial"/>
          <w:sz w:val="20"/>
        </w:rPr>
      </w:pPr>
    </w:p>
    <w:p w14:paraId="7994D0FD" w14:textId="77777777" w:rsidR="00CE398E" w:rsidRPr="002812A1" w:rsidRDefault="00CE398E" w:rsidP="00A47D00">
      <w:pPr>
        <w:pStyle w:val="Nagwek1"/>
        <w:keepNext w:val="0"/>
        <w:keepLines w:val="0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spacing w:before="157" w:line="276" w:lineRule="auto"/>
        <w:ind w:left="543" w:hanging="685"/>
        <w:jc w:val="both"/>
        <w:rPr>
          <w:rFonts w:ascii="Arial" w:hAnsi="Arial" w:cs="Arial"/>
          <w:sz w:val="20"/>
          <w:szCs w:val="20"/>
        </w:rPr>
      </w:pPr>
      <w:r w:rsidRPr="002812A1">
        <w:rPr>
          <w:rFonts w:ascii="Arial" w:hAnsi="Arial" w:cs="Arial"/>
          <w:sz w:val="20"/>
          <w:szCs w:val="20"/>
        </w:rPr>
        <w:t>Wykaz</w:t>
      </w:r>
      <w:r w:rsidRPr="002812A1">
        <w:rPr>
          <w:rFonts w:ascii="Arial" w:hAnsi="Arial" w:cs="Arial"/>
          <w:spacing w:val="-3"/>
          <w:sz w:val="20"/>
          <w:szCs w:val="20"/>
        </w:rPr>
        <w:t xml:space="preserve"> </w:t>
      </w:r>
      <w:r w:rsidRPr="002812A1">
        <w:rPr>
          <w:rFonts w:ascii="Arial" w:hAnsi="Arial" w:cs="Arial"/>
          <w:sz w:val="20"/>
          <w:szCs w:val="20"/>
        </w:rPr>
        <w:t>załączników</w:t>
      </w:r>
      <w:r w:rsidRPr="002812A1">
        <w:rPr>
          <w:rFonts w:ascii="Arial" w:hAnsi="Arial" w:cs="Arial"/>
          <w:spacing w:val="-2"/>
          <w:sz w:val="20"/>
          <w:szCs w:val="20"/>
        </w:rPr>
        <w:t xml:space="preserve"> </w:t>
      </w:r>
      <w:r w:rsidRPr="002812A1">
        <w:rPr>
          <w:rFonts w:ascii="Arial" w:hAnsi="Arial" w:cs="Arial"/>
          <w:sz w:val="20"/>
          <w:szCs w:val="20"/>
        </w:rPr>
        <w:t>do</w:t>
      </w:r>
      <w:r w:rsidRPr="002812A1">
        <w:rPr>
          <w:rFonts w:ascii="Arial" w:hAnsi="Arial" w:cs="Arial"/>
          <w:spacing w:val="-2"/>
          <w:sz w:val="20"/>
          <w:szCs w:val="20"/>
        </w:rPr>
        <w:t xml:space="preserve"> </w:t>
      </w:r>
      <w:r w:rsidRPr="002812A1">
        <w:rPr>
          <w:rFonts w:ascii="Arial" w:hAnsi="Arial" w:cs="Arial"/>
          <w:sz w:val="20"/>
          <w:szCs w:val="20"/>
        </w:rPr>
        <w:t>Opisu</w:t>
      </w:r>
      <w:r w:rsidRPr="002812A1">
        <w:rPr>
          <w:rFonts w:ascii="Arial" w:hAnsi="Arial" w:cs="Arial"/>
          <w:spacing w:val="-1"/>
          <w:sz w:val="20"/>
          <w:szCs w:val="20"/>
        </w:rPr>
        <w:t xml:space="preserve"> </w:t>
      </w:r>
      <w:r w:rsidRPr="002812A1">
        <w:rPr>
          <w:rFonts w:ascii="Arial" w:hAnsi="Arial" w:cs="Arial"/>
          <w:sz w:val="20"/>
          <w:szCs w:val="20"/>
        </w:rPr>
        <w:t>Przedmiotu</w:t>
      </w:r>
      <w:r w:rsidRPr="002812A1">
        <w:rPr>
          <w:rFonts w:ascii="Arial" w:hAnsi="Arial" w:cs="Arial"/>
          <w:spacing w:val="-4"/>
          <w:sz w:val="20"/>
          <w:szCs w:val="20"/>
        </w:rPr>
        <w:t xml:space="preserve"> </w:t>
      </w:r>
      <w:r w:rsidRPr="002812A1">
        <w:rPr>
          <w:rFonts w:ascii="Arial" w:hAnsi="Arial" w:cs="Arial"/>
          <w:spacing w:val="-2"/>
          <w:sz w:val="20"/>
          <w:szCs w:val="20"/>
        </w:rPr>
        <w:t>Zamówienia</w:t>
      </w:r>
    </w:p>
    <w:p w14:paraId="5D226FD9" w14:textId="1CB9A6D4" w:rsidR="00CE398E" w:rsidRPr="002812A1" w:rsidRDefault="00CE398E" w:rsidP="00CE398E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812A1">
        <w:rPr>
          <w:rFonts w:ascii="Arial" w:hAnsi="Arial" w:cs="Arial"/>
          <w:sz w:val="20"/>
          <w:szCs w:val="20"/>
        </w:rPr>
        <w:t>protokół odbioru częściowego</w:t>
      </w:r>
      <w:r w:rsidR="009151A1">
        <w:rPr>
          <w:rFonts w:ascii="Arial" w:hAnsi="Arial" w:cs="Arial"/>
          <w:sz w:val="20"/>
          <w:szCs w:val="20"/>
        </w:rPr>
        <w:t>/ko</w:t>
      </w:r>
      <w:r w:rsidR="00565ECD">
        <w:rPr>
          <w:rFonts w:ascii="Arial" w:hAnsi="Arial" w:cs="Arial"/>
          <w:sz w:val="20"/>
          <w:szCs w:val="20"/>
        </w:rPr>
        <w:t>ń</w:t>
      </w:r>
      <w:r w:rsidR="009151A1">
        <w:rPr>
          <w:rFonts w:ascii="Arial" w:hAnsi="Arial" w:cs="Arial"/>
          <w:sz w:val="20"/>
          <w:szCs w:val="20"/>
        </w:rPr>
        <w:t>cowego</w:t>
      </w:r>
      <w:r w:rsidRPr="002812A1">
        <w:rPr>
          <w:rFonts w:ascii="Arial" w:hAnsi="Arial" w:cs="Arial"/>
          <w:sz w:val="20"/>
          <w:szCs w:val="20"/>
        </w:rPr>
        <w:t xml:space="preserve"> usługi, </w:t>
      </w:r>
    </w:p>
    <w:p w14:paraId="1307EB5E" w14:textId="77777777" w:rsidR="00CE398E" w:rsidRPr="002812A1" w:rsidRDefault="00CE398E" w:rsidP="00CE398E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812A1">
        <w:rPr>
          <w:rFonts w:ascii="Arial" w:hAnsi="Arial" w:cs="Arial"/>
          <w:sz w:val="20"/>
          <w:szCs w:val="20"/>
        </w:rPr>
        <w:t>Karty Zatwierdzenia Materiałowego.</w:t>
      </w:r>
    </w:p>
    <w:p w14:paraId="31DD2E2C" w14:textId="77777777" w:rsidR="00CE398E" w:rsidRPr="002812A1" w:rsidRDefault="00CE398E" w:rsidP="00CE398E">
      <w:pPr>
        <w:jc w:val="both"/>
        <w:rPr>
          <w:rFonts w:ascii="Arial" w:hAnsi="Arial" w:cs="Arial"/>
          <w:b/>
          <w:bCs/>
          <w:kern w:val="0"/>
          <w:sz w:val="18"/>
          <w:szCs w:val="18"/>
          <w14:ligatures w14:val="none"/>
        </w:rPr>
      </w:pPr>
    </w:p>
    <w:p w14:paraId="0D410A3B" w14:textId="77777777" w:rsidR="00CE398E" w:rsidRPr="002812A1" w:rsidRDefault="00CE398E" w:rsidP="00CE398E">
      <w:pPr>
        <w:spacing w:line="276" w:lineRule="auto"/>
        <w:jc w:val="both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  <w:r w:rsidRPr="002812A1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II. Spis posiadanej dokumentacji projektowej:</w:t>
      </w:r>
    </w:p>
    <w:bookmarkEnd w:id="0"/>
    <w:p w14:paraId="2C096368" w14:textId="1B40FA2F" w:rsidR="006D2F4C" w:rsidRPr="006D2F4C" w:rsidRDefault="006D2F4C" w:rsidP="006D2F4C">
      <w:pPr>
        <w:rPr>
          <w:rFonts w:ascii="Arial" w:hAnsi="Arial" w:cs="Arial"/>
          <w:sz w:val="20"/>
          <w:szCs w:val="20"/>
        </w:rPr>
      </w:pPr>
      <w:r w:rsidRPr="006D2F4C">
        <w:rPr>
          <w:rFonts w:ascii="Arial" w:hAnsi="Arial" w:cs="Arial"/>
          <w:sz w:val="20"/>
          <w:szCs w:val="20"/>
        </w:rPr>
        <w:t>Zestawienie dokumentacji projektowej i specyfikacji wykonania i odbioru rob</w:t>
      </w:r>
      <w:r w:rsidR="00402A13">
        <w:rPr>
          <w:rFonts w:ascii="Arial" w:hAnsi="Arial" w:cs="Arial"/>
          <w:sz w:val="20"/>
          <w:szCs w:val="20"/>
        </w:rPr>
        <w:t>ó</w:t>
      </w:r>
      <w:r w:rsidRPr="006D2F4C">
        <w:rPr>
          <w:rFonts w:ascii="Arial" w:hAnsi="Arial" w:cs="Arial"/>
          <w:sz w:val="20"/>
          <w:szCs w:val="20"/>
        </w:rPr>
        <w:t>t budowlanych</w:t>
      </w:r>
      <w:r w:rsidR="00402A13">
        <w:rPr>
          <w:rFonts w:ascii="Arial" w:hAnsi="Arial" w:cs="Arial"/>
          <w:sz w:val="20"/>
          <w:szCs w:val="20"/>
        </w:rPr>
        <w:t>:</w:t>
      </w:r>
      <w:r w:rsidRPr="006D2F4C">
        <w:rPr>
          <w:rFonts w:ascii="Arial" w:hAnsi="Arial" w:cs="Arial"/>
          <w:sz w:val="20"/>
          <w:szCs w:val="20"/>
        </w:rPr>
        <w:t xml:space="preserve"> </w:t>
      </w:r>
    </w:p>
    <w:p w14:paraId="7F3767D1" w14:textId="77777777" w:rsidR="006D2F4C" w:rsidRPr="006D2F4C" w:rsidRDefault="006D2F4C" w:rsidP="006D2F4C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6007"/>
        <w:gridCol w:w="2448"/>
      </w:tblGrid>
      <w:tr w:rsidR="006D2F4C" w:rsidRPr="006D2F4C" w14:paraId="18D35932" w14:textId="77777777" w:rsidTr="00FC095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B15E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211E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Rodzaj dokumentacji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37B1" w14:textId="77777777" w:rsidR="006D2F4C" w:rsidRPr="006D2F4C" w:rsidRDefault="006D2F4C" w:rsidP="00FC0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Ilość egzemplarzy</w:t>
            </w:r>
          </w:p>
        </w:tc>
      </w:tr>
      <w:tr w:rsidR="006D2F4C" w:rsidRPr="006D2F4C" w14:paraId="18BA335E" w14:textId="77777777" w:rsidTr="00FC0950">
        <w:trPr>
          <w:trHeight w:val="4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891C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EEFB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Projekt architektoniczno-budowlany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FE1B" w14:textId="77777777" w:rsidR="006D2F4C" w:rsidRPr="006D2F4C" w:rsidRDefault="006D2F4C" w:rsidP="00FC0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6D2F4C" w:rsidRPr="006D2F4C" w14:paraId="3A58623A" w14:textId="77777777" w:rsidTr="00FC0950">
        <w:trPr>
          <w:trHeight w:val="4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63A8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FAF2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Projekt zagospodarowania terenu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0ABA" w14:textId="77777777" w:rsidR="006D2F4C" w:rsidRPr="006D2F4C" w:rsidRDefault="006D2F4C" w:rsidP="00FC0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6D2F4C" w:rsidRPr="006D2F4C" w14:paraId="240ABD00" w14:textId="77777777" w:rsidTr="00FC0950">
        <w:trPr>
          <w:trHeight w:val="4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310C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7B5D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Załącznik formalno-prawne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8F1A" w14:textId="77777777" w:rsidR="006D2F4C" w:rsidRPr="006D2F4C" w:rsidRDefault="006D2F4C" w:rsidP="00FC0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6D2F4C" w:rsidRPr="006D2F4C" w14:paraId="5ADC2977" w14:textId="77777777" w:rsidTr="00FC0950">
        <w:trPr>
          <w:trHeight w:val="4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79D9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534D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Projekt wykonawczy – projekt zagospodarowania terenu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5FCD" w14:textId="77777777" w:rsidR="006D2F4C" w:rsidRPr="006D2F4C" w:rsidRDefault="006D2F4C" w:rsidP="00FC09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6D2F4C" w:rsidRPr="006D2F4C" w14:paraId="23973359" w14:textId="77777777" w:rsidTr="00FC0950">
        <w:trPr>
          <w:trHeight w:val="4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ACF2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9D45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Projekt wykonawczy – architektura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6CB5" w14:textId="77777777" w:rsidR="006D2F4C" w:rsidRPr="006D2F4C" w:rsidRDefault="006D2F4C" w:rsidP="00FC0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6D2F4C" w:rsidRPr="006D2F4C" w14:paraId="7D80DAAA" w14:textId="77777777" w:rsidTr="00FC0950">
        <w:trPr>
          <w:trHeight w:val="4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9DC4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707F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Projekt wykonawczy – architektura wnętrz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A190" w14:textId="77777777" w:rsidR="006D2F4C" w:rsidRPr="006D2F4C" w:rsidRDefault="006D2F4C" w:rsidP="00FC0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6D2F4C" w:rsidRPr="006D2F4C" w14:paraId="3FE4B94A" w14:textId="77777777" w:rsidTr="00FC0950">
        <w:trPr>
          <w:trHeight w:val="4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A54A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F9B2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Projekt wykonawczy – architektura wnętrz – wyposażenie ruchome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1E7E" w14:textId="77777777" w:rsidR="006D2F4C" w:rsidRPr="006D2F4C" w:rsidRDefault="006D2F4C" w:rsidP="00FC0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6D2F4C" w:rsidRPr="006D2F4C" w14:paraId="2FAC437A" w14:textId="77777777" w:rsidTr="00FC0950">
        <w:trPr>
          <w:trHeight w:val="4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2CD7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0F99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WIZUALIZACJE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0BBD" w14:textId="77777777" w:rsidR="006D2F4C" w:rsidRPr="006D2F4C" w:rsidRDefault="006D2F4C" w:rsidP="00FC0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6D2F4C" w:rsidRPr="006D2F4C" w14:paraId="4A746826" w14:textId="77777777" w:rsidTr="00FC0950">
        <w:trPr>
          <w:trHeight w:val="42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75C9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9163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Projekt techniczny – branża konstrukcyjna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5610" w14:textId="77777777" w:rsidR="006D2F4C" w:rsidRPr="006D2F4C" w:rsidRDefault="006D2F4C" w:rsidP="00FC0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6D2F4C" w:rsidRPr="006D2F4C" w14:paraId="0A1161E2" w14:textId="77777777" w:rsidTr="00FC0950">
        <w:trPr>
          <w:trHeight w:val="42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4674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C960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Projekt wykonawczy – branża konstrukcyjna TOM 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3DD0" w14:textId="77777777" w:rsidR="006D2F4C" w:rsidRPr="006D2F4C" w:rsidRDefault="006D2F4C" w:rsidP="00FC0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6D2F4C" w:rsidRPr="006D2F4C" w14:paraId="3AA138C5" w14:textId="77777777" w:rsidTr="00FC0950">
        <w:trPr>
          <w:trHeight w:val="42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BE64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F15E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Projekt wykonawczy – branża konstrukcyjna TOM 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AAB2" w14:textId="77777777" w:rsidR="006D2F4C" w:rsidRPr="006D2F4C" w:rsidRDefault="006D2F4C" w:rsidP="00FC0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6D2F4C" w:rsidRPr="006D2F4C" w14:paraId="5ADBBB86" w14:textId="77777777" w:rsidTr="00FC0950">
        <w:trPr>
          <w:trHeight w:val="42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A9B1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DA1F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Projekt techniczny – instalacje sanitarne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A38B" w14:textId="77777777" w:rsidR="006D2F4C" w:rsidRPr="006D2F4C" w:rsidRDefault="006D2F4C" w:rsidP="00FC0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6D2F4C" w:rsidRPr="006D2F4C" w14:paraId="3A4AB429" w14:textId="77777777" w:rsidTr="00FC0950">
        <w:trPr>
          <w:trHeight w:val="42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EE14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4C68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Projekt wykonawczy – wewnętrzne instalacje sanitarne – tom 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1523" w14:textId="77777777" w:rsidR="006D2F4C" w:rsidRPr="006D2F4C" w:rsidRDefault="006D2F4C" w:rsidP="00FC0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6D2F4C" w:rsidRPr="006D2F4C" w14:paraId="33815B10" w14:textId="77777777" w:rsidTr="00FC0950">
        <w:trPr>
          <w:trHeight w:val="42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5791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4B3C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Projekt wykonawczy – wewnętrzne instalacje sanitarne – tom 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3CC7" w14:textId="77777777" w:rsidR="006D2F4C" w:rsidRPr="006D2F4C" w:rsidRDefault="006D2F4C" w:rsidP="00FC0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6D2F4C" w:rsidRPr="006D2F4C" w14:paraId="2E8FBCC9" w14:textId="77777777" w:rsidTr="00FC0950">
        <w:trPr>
          <w:trHeight w:val="42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3435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7BFF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Projekt techniczny – projekt przyłącza </w:t>
            </w:r>
          </w:p>
          <w:p w14:paraId="19EB9598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wod.-kan.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A548" w14:textId="77777777" w:rsidR="006D2F4C" w:rsidRPr="006D2F4C" w:rsidRDefault="006D2F4C" w:rsidP="00FC0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6D2F4C" w:rsidRPr="006D2F4C" w14:paraId="3616E539" w14:textId="77777777" w:rsidTr="00FC0950">
        <w:trPr>
          <w:trHeight w:val="42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27C9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2FC6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Projekt techniczno-wykonawczy – zewnętrzne instalacje sanitarne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8C07" w14:textId="77777777" w:rsidR="006D2F4C" w:rsidRPr="006D2F4C" w:rsidRDefault="006D2F4C" w:rsidP="00FC0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6D2F4C" w:rsidRPr="006D2F4C" w14:paraId="2989693A" w14:textId="77777777" w:rsidTr="00FC0950">
        <w:trPr>
          <w:trHeight w:val="42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9F24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DCFA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Projekt techniczno-wykonawczy – projekt przyłączy </w:t>
            </w:r>
          </w:p>
          <w:p w14:paraId="78DF45CC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wod.-kan.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A14A" w14:textId="77777777" w:rsidR="006D2F4C" w:rsidRPr="006D2F4C" w:rsidRDefault="006D2F4C" w:rsidP="00FC0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6D2F4C" w:rsidRPr="006D2F4C" w14:paraId="3299D798" w14:textId="77777777" w:rsidTr="00FC0950">
        <w:trPr>
          <w:trHeight w:val="42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ABA4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76B1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Projekt wykonawczy – instalacja gaszenia gazem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1C0C" w14:textId="77777777" w:rsidR="006D2F4C" w:rsidRPr="006D2F4C" w:rsidRDefault="006D2F4C" w:rsidP="00FC0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6D2F4C" w:rsidRPr="006D2F4C" w14:paraId="589801E7" w14:textId="77777777" w:rsidTr="00FC0950">
        <w:trPr>
          <w:trHeight w:val="42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B6E3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060B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Projekt techniczny – instalacje elektryczne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BD33" w14:textId="77777777" w:rsidR="006D2F4C" w:rsidRPr="006D2F4C" w:rsidRDefault="006D2F4C" w:rsidP="00FC0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6D2F4C" w:rsidRPr="006D2F4C" w14:paraId="24FE9FF2" w14:textId="77777777" w:rsidTr="00FC0950">
        <w:trPr>
          <w:trHeight w:val="42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D37B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0A5A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Projekt wykonawczy – instalacje elektryczne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CB0D" w14:textId="77777777" w:rsidR="006D2F4C" w:rsidRPr="006D2F4C" w:rsidRDefault="006D2F4C" w:rsidP="00FC0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6D2F4C" w:rsidRPr="006D2F4C" w14:paraId="033003A2" w14:textId="77777777" w:rsidTr="00FC0950">
        <w:trPr>
          <w:trHeight w:val="42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C1CE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F332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Projekt wykonawczy – instalacje elektryczne stacja transformatorowa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AC91" w14:textId="77777777" w:rsidR="006D2F4C" w:rsidRPr="006D2F4C" w:rsidRDefault="006D2F4C" w:rsidP="00FC0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6D2F4C" w:rsidRPr="006D2F4C" w14:paraId="5318AB4B" w14:textId="77777777" w:rsidTr="00FC0950">
        <w:trPr>
          <w:trHeight w:val="42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FFDE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D353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Projekt wykonawczy – instalacje elektryczne stacja transformatorowa – z uzgodnieniem PGE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E24F" w14:textId="77777777" w:rsidR="006D2F4C" w:rsidRPr="006D2F4C" w:rsidRDefault="006D2F4C" w:rsidP="00FC0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6D2F4C" w:rsidRPr="006D2F4C" w14:paraId="2B505E7E" w14:textId="77777777" w:rsidTr="00FC0950">
        <w:trPr>
          <w:trHeight w:val="42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37BB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F8D2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Projekt wykonawczy – instalacje elektryczne, system oddymiania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5BBE" w14:textId="77777777" w:rsidR="006D2F4C" w:rsidRPr="006D2F4C" w:rsidRDefault="006D2F4C" w:rsidP="00FC0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6D2F4C" w:rsidRPr="006D2F4C" w14:paraId="0C2E4386" w14:textId="77777777" w:rsidTr="00FC0950">
        <w:trPr>
          <w:trHeight w:val="42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D2C7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EF51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Projekt wykonawczy – instalacje BMS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B3CA" w14:textId="77777777" w:rsidR="006D2F4C" w:rsidRPr="006D2F4C" w:rsidRDefault="006D2F4C" w:rsidP="00FC0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6D2F4C" w:rsidRPr="006D2F4C" w14:paraId="054403EB" w14:textId="77777777" w:rsidTr="00FC0950">
        <w:trPr>
          <w:trHeight w:val="42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17F6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1F9F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Projekt wykonawczy – instalacje elektryczne, system sygnalizacji alarmu pożarowego, dźwiękowy system ostrzegawczy, system oddymiania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D5C7" w14:textId="77777777" w:rsidR="006D2F4C" w:rsidRPr="006D2F4C" w:rsidRDefault="006D2F4C" w:rsidP="00FC0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6D2F4C" w:rsidRPr="006D2F4C" w14:paraId="04243B13" w14:textId="77777777" w:rsidTr="00FC0950">
        <w:trPr>
          <w:trHeight w:val="42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12EF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1605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Projekt wykonawczy – instalacje teletechniczne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8452" w14:textId="77777777" w:rsidR="006D2F4C" w:rsidRPr="006D2F4C" w:rsidRDefault="006D2F4C" w:rsidP="00FC0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6D2F4C" w:rsidRPr="006D2F4C" w14:paraId="23210D6B" w14:textId="77777777" w:rsidTr="00FC0950">
        <w:trPr>
          <w:trHeight w:val="42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EFFC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9D91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Scenariusz pożarowy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A9CE" w14:textId="77777777" w:rsidR="006D2F4C" w:rsidRPr="006D2F4C" w:rsidRDefault="006D2F4C" w:rsidP="00FC0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6D2F4C" w:rsidRPr="006D2F4C" w14:paraId="471794DD" w14:textId="77777777" w:rsidTr="00FC0950">
        <w:trPr>
          <w:trHeight w:val="42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8395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D06E" w14:textId="77777777" w:rsidR="006D2F4C" w:rsidRPr="006D2F4C" w:rsidRDefault="006D2F4C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Wersja Elektroniczna dokumentacji techniczno-wykonawczej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FBFB" w14:textId="77777777" w:rsidR="006D2F4C" w:rsidRPr="006D2F4C" w:rsidRDefault="006D2F4C" w:rsidP="00FC0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 DVD</w:t>
            </w:r>
          </w:p>
        </w:tc>
      </w:tr>
    </w:tbl>
    <w:p w14:paraId="6EB6C377" w14:textId="77777777" w:rsidR="006D2F4C" w:rsidRPr="006D2F4C" w:rsidRDefault="006D2F4C" w:rsidP="006D2F4C">
      <w:pPr>
        <w:tabs>
          <w:tab w:val="left" w:pos="813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D2F4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</w:p>
    <w:p w14:paraId="74759C9F" w14:textId="77777777" w:rsidR="006D2F4C" w:rsidRPr="006D2F4C" w:rsidRDefault="006D2F4C" w:rsidP="006D2F4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F066B48" w14:textId="77777777" w:rsidR="006D2F4C" w:rsidRPr="006D2F4C" w:rsidRDefault="006D2F4C" w:rsidP="006D2F4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6142"/>
        <w:gridCol w:w="2409"/>
      </w:tblGrid>
      <w:tr w:rsidR="00E37185" w:rsidRPr="006D2F4C" w14:paraId="3FA4370C" w14:textId="77777777" w:rsidTr="00486D2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9C2D" w14:textId="77777777" w:rsidR="00E37185" w:rsidRPr="006D2F4C" w:rsidRDefault="00E37185" w:rsidP="00FC09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16DB" w14:textId="77777777" w:rsidR="00E37185" w:rsidRPr="006D2F4C" w:rsidRDefault="00E37185" w:rsidP="00FC09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Rodzaj decyzji/uzgodnienia, itp.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A55A" w14:textId="77777777" w:rsidR="00E37185" w:rsidRPr="006D2F4C" w:rsidRDefault="00E37185" w:rsidP="00FC0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Data wydania </w:t>
            </w:r>
          </w:p>
        </w:tc>
      </w:tr>
      <w:tr w:rsidR="00E37185" w:rsidRPr="006D2F4C" w14:paraId="6AB3D6DD" w14:textId="77777777" w:rsidTr="00486D2A">
        <w:trPr>
          <w:trHeight w:val="4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937D" w14:textId="77777777" w:rsidR="00E37185" w:rsidRPr="006D2F4C" w:rsidRDefault="00E37185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EADD" w14:textId="77777777" w:rsidR="00E37185" w:rsidRPr="006D2F4C" w:rsidRDefault="00E37185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Decyzja ostateczna pozwolenia na budowę nr 1019/2022</w:t>
            </w:r>
          </w:p>
          <w:p w14:paraId="6DED12EC" w14:textId="77777777" w:rsidR="00E37185" w:rsidRPr="006D2F4C" w:rsidRDefault="00E37185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wydana przez Starostę Piaseczyńskiego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E47E" w14:textId="77777777" w:rsidR="00E37185" w:rsidRPr="006D2F4C" w:rsidRDefault="00E37185" w:rsidP="00FC09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28.06.2022</w:t>
            </w:r>
          </w:p>
        </w:tc>
      </w:tr>
      <w:tr w:rsidR="00E37185" w:rsidRPr="006D2F4C" w14:paraId="55DE6573" w14:textId="77777777" w:rsidTr="00486D2A">
        <w:trPr>
          <w:trHeight w:val="4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BFDE" w14:textId="77777777" w:rsidR="00E37185" w:rsidRPr="006D2F4C" w:rsidRDefault="00E37185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6A7D" w14:textId="77777777" w:rsidR="00E37185" w:rsidRPr="006D2F4C" w:rsidRDefault="00E37185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Warunki przyłączenia do sieci gazowej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F1C9" w14:textId="77777777" w:rsidR="00E37185" w:rsidRPr="006D2F4C" w:rsidRDefault="00E37185" w:rsidP="00FC09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12.11.2021</w:t>
            </w:r>
          </w:p>
        </w:tc>
      </w:tr>
      <w:tr w:rsidR="00E37185" w:rsidRPr="006D2F4C" w14:paraId="2BD91CF8" w14:textId="77777777" w:rsidTr="00486D2A">
        <w:trPr>
          <w:trHeight w:val="4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CE09" w14:textId="77777777" w:rsidR="00E37185" w:rsidRPr="006D2F4C" w:rsidRDefault="00E37185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0044" w14:textId="77777777" w:rsidR="00E37185" w:rsidRPr="006D2F4C" w:rsidRDefault="00E37185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PGE - Warunki przyłączenia nr 22-G0/WP/00070/1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181A" w14:textId="77777777" w:rsidR="00E37185" w:rsidRPr="006D2F4C" w:rsidRDefault="00E37185" w:rsidP="00FC09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27.04.2022</w:t>
            </w:r>
          </w:p>
        </w:tc>
      </w:tr>
      <w:tr w:rsidR="00E37185" w:rsidRPr="006D2F4C" w14:paraId="269D0224" w14:textId="77777777" w:rsidTr="00486D2A">
        <w:trPr>
          <w:trHeight w:val="4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19C1" w14:textId="77777777" w:rsidR="00E37185" w:rsidRPr="006D2F4C" w:rsidRDefault="00E37185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DBC8" w14:textId="77777777" w:rsidR="00E37185" w:rsidRPr="006D2F4C" w:rsidRDefault="00E37185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PGE – uzgodnienie dokumentacji dot. stacji transformatorowej w zakresie złącza kablowego oraz układu pomiarowego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32E4" w14:textId="77777777" w:rsidR="00E37185" w:rsidRPr="006D2F4C" w:rsidRDefault="00E37185" w:rsidP="00FC09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03.02.2023</w:t>
            </w:r>
          </w:p>
        </w:tc>
      </w:tr>
      <w:tr w:rsidR="00E37185" w:rsidRPr="006D2F4C" w14:paraId="4C475D09" w14:textId="77777777" w:rsidTr="00486D2A">
        <w:trPr>
          <w:trHeight w:val="42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DACB" w14:textId="77777777" w:rsidR="00E37185" w:rsidRPr="006D2F4C" w:rsidRDefault="00E37185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9508" w14:textId="77777777" w:rsidR="00E37185" w:rsidRPr="006D2F4C" w:rsidRDefault="00E37185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PGE – warunki przyłączenia elektrowni PV na dachu Archiwum WM 22-G0/WP/00571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3456" w14:textId="77777777" w:rsidR="00E37185" w:rsidRPr="006D2F4C" w:rsidRDefault="00E37185" w:rsidP="00FC09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18.10.2022</w:t>
            </w:r>
          </w:p>
        </w:tc>
      </w:tr>
      <w:tr w:rsidR="00E37185" w:rsidRPr="006D2F4C" w14:paraId="46D89BEE" w14:textId="77777777" w:rsidTr="00486D2A">
        <w:trPr>
          <w:trHeight w:val="42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F2D1" w14:textId="77777777" w:rsidR="00E37185" w:rsidRPr="006D2F4C" w:rsidRDefault="00E37185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1FE2" w14:textId="77777777" w:rsidR="00E37185" w:rsidRPr="006D2F4C" w:rsidRDefault="00E37185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6D2F4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PWiK</w:t>
            </w:r>
            <w:proofErr w:type="spellEnd"/>
            <w:r w:rsidRPr="006D2F4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warunki przyłączenia do sieci wodociągowej i kanalizacji sanitarnej nr 930/WK/21/MZ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E06B" w14:textId="77777777" w:rsidR="00E37185" w:rsidRPr="006D2F4C" w:rsidRDefault="00E37185" w:rsidP="00FC09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07.10.2021</w:t>
            </w:r>
          </w:p>
        </w:tc>
      </w:tr>
      <w:tr w:rsidR="00E37185" w:rsidRPr="006D2F4C" w14:paraId="6BBA2EC3" w14:textId="77777777" w:rsidTr="00486D2A">
        <w:trPr>
          <w:trHeight w:val="42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C223" w14:textId="77777777" w:rsidR="00E37185" w:rsidRPr="006D2F4C" w:rsidRDefault="00E37185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C042" w14:textId="77777777" w:rsidR="00E37185" w:rsidRPr="006D2F4C" w:rsidRDefault="00E37185" w:rsidP="00FC09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6D2F4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PWiK</w:t>
            </w:r>
            <w:proofErr w:type="spellEnd"/>
            <w:r w:rsidRPr="006D2F4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warunki techniczne przyłączenia do sieci deszczowej nr 046/D/22/GB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9471" w14:textId="77777777" w:rsidR="00E37185" w:rsidRPr="006D2F4C" w:rsidRDefault="00E37185" w:rsidP="00FC09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2F4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26.01.2022</w:t>
            </w:r>
          </w:p>
        </w:tc>
      </w:tr>
    </w:tbl>
    <w:p w14:paraId="60A0D93D" w14:textId="77777777" w:rsidR="006D2F4C" w:rsidRPr="00F65A18" w:rsidRDefault="006D2F4C" w:rsidP="006D2F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0064CE" w14:textId="77777777" w:rsidR="00A6562C" w:rsidRDefault="00C2431C" w:rsidP="00A6562C">
      <w:r>
        <w:t>Link do dokumentacji projektowej znajduje się pod adresem:</w:t>
      </w:r>
    </w:p>
    <w:p w14:paraId="05A44DB4" w14:textId="1F534811" w:rsidR="00A6562C" w:rsidRDefault="00C2431C" w:rsidP="00A6562C">
      <w:r>
        <w:t xml:space="preserve"> </w:t>
      </w:r>
      <w:hyperlink r:id="rId10" w:history="1">
        <w:r w:rsidR="00A6562C">
          <w:rPr>
            <w:rStyle w:val="Hipercze"/>
          </w:rPr>
          <w:t>Budowa Archiwum dokumenty do przetargu</w:t>
        </w:r>
      </w:hyperlink>
      <w:r w:rsidR="00A6562C">
        <w:t xml:space="preserve"> </w:t>
      </w:r>
    </w:p>
    <w:p w14:paraId="30DDC7E4" w14:textId="0B45A798" w:rsidR="00403791" w:rsidRDefault="00403791"/>
    <w:sectPr w:rsidR="00403791" w:rsidSect="00BC102F">
      <w:headerReference w:type="default" r:id="rId11"/>
      <w:footerReference w:type="default" r:id="rId12"/>
      <w:headerReference w:type="first" r:id="rId13"/>
      <w:pgSz w:w="11906" w:h="16838"/>
      <w:pgMar w:top="1257" w:right="1417" w:bottom="1417" w:left="1417" w:header="708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AC667" w14:textId="77777777" w:rsidR="000D3124" w:rsidRDefault="000D3124">
      <w:pPr>
        <w:spacing w:after="0" w:line="240" w:lineRule="auto"/>
      </w:pPr>
      <w:r>
        <w:separator/>
      </w:r>
    </w:p>
  </w:endnote>
  <w:endnote w:type="continuationSeparator" w:id="0">
    <w:p w14:paraId="41304F2B" w14:textId="77777777" w:rsidR="000D3124" w:rsidRDefault="000D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d Hat Text">
    <w:altName w:val="Calibri"/>
    <w:charset w:val="EE"/>
    <w:family w:val="auto"/>
    <w:pitch w:val="variable"/>
    <w:sig w:usb0="A000002F" w:usb1="4000006B" w:usb2="0000002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Red Hat Text" w:hAnsi="Red Hat Text" w:cs="Red Hat Text"/>
        <w:sz w:val="18"/>
        <w:szCs w:val="18"/>
      </w:rPr>
      <w:id w:val="611169462"/>
      <w:docPartObj>
        <w:docPartGallery w:val="Page Numbers (Bottom of Page)"/>
        <w:docPartUnique/>
      </w:docPartObj>
    </w:sdtPr>
    <w:sdtContent>
      <w:p w14:paraId="26593256" w14:textId="77777777" w:rsidR="00E515CA" w:rsidRPr="006A6401" w:rsidRDefault="00CE398E" w:rsidP="006A6401">
        <w:pPr>
          <w:pStyle w:val="Stopka"/>
          <w:jc w:val="right"/>
          <w:rPr>
            <w:rFonts w:ascii="Red Hat Text" w:hAnsi="Red Hat Text" w:cs="Red Hat Text"/>
            <w:sz w:val="18"/>
            <w:szCs w:val="18"/>
          </w:rPr>
        </w:pPr>
        <w:r w:rsidRPr="00431856">
          <w:rPr>
            <w:rFonts w:ascii="Red Hat Text" w:hAnsi="Red Hat Text" w:cs="Red Hat Text"/>
            <w:sz w:val="18"/>
            <w:szCs w:val="18"/>
          </w:rPr>
          <w:fldChar w:fldCharType="begin"/>
        </w:r>
        <w:r w:rsidRPr="00431856">
          <w:rPr>
            <w:rFonts w:ascii="Red Hat Text" w:hAnsi="Red Hat Text" w:cs="Red Hat Text"/>
            <w:sz w:val="18"/>
            <w:szCs w:val="18"/>
          </w:rPr>
          <w:instrText>PAGE   \* MERGEFORMAT</w:instrText>
        </w:r>
        <w:r w:rsidRPr="00431856">
          <w:rPr>
            <w:rFonts w:ascii="Red Hat Text" w:hAnsi="Red Hat Text" w:cs="Red Hat Text"/>
            <w:sz w:val="18"/>
            <w:szCs w:val="18"/>
          </w:rPr>
          <w:fldChar w:fldCharType="separate"/>
        </w:r>
        <w:r w:rsidR="00385FBF">
          <w:rPr>
            <w:rFonts w:ascii="Red Hat Text" w:hAnsi="Red Hat Text" w:cs="Red Hat Text"/>
            <w:noProof/>
            <w:sz w:val="18"/>
            <w:szCs w:val="18"/>
          </w:rPr>
          <w:t>1</w:t>
        </w:r>
        <w:r w:rsidRPr="00431856">
          <w:rPr>
            <w:rFonts w:ascii="Red Hat Text" w:hAnsi="Red Hat Text" w:cs="Red Hat Text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F08DD" w14:textId="77777777" w:rsidR="000D3124" w:rsidRDefault="000D3124">
      <w:pPr>
        <w:spacing w:after="0" w:line="240" w:lineRule="auto"/>
      </w:pPr>
      <w:r>
        <w:separator/>
      </w:r>
    </w:p>
  </w:footnote>
  <w:footnote w:type="continuationSeparator" w:id="0">
    <w:p w14:paraId="07DFE267" w14:textId="77777777" w:rsidR="000D3124" w:rsidRDefault="000D3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E5063" w14:textId="5D4E8ED6" w:rsidR="000520E3" w:rsidRPr="00BC102F" w:rsidRDefault="00BC102F" w:rsidP="00BC102F">
    <w:pPr>
      <w:jc w:val="center"/>
      <w:rPr>
        <w:b/>
        <w:sz w:val="20"/>
      </w:rPr>
    </w:pPr>
    <w:bookmarkStart w:id="2" w:name="_Hlk101346545"/>
    <w:r w:rsidRPr="0013583E">
      <w:rPr>
        <w:b/>
        <w:sz w:val="20"/>
      </w:rPr>
      <w:t>OR-D-III.272.</w:t>
    </w:r>
    <w:r>
      <w:rPr>
        <w:b/>
        <w:sz w:val="20"/>
      </w:rPr>
      <w:t>150</w:t>
    </w:r>
    <w:r w:rsidRPr="0013583E">
      <w:rPr>
        <w:b/>
        <w:sz w:val="20"/>
      </w:rPr>
      <w:t>.2023.AS</w:t>
    </w:r>
    <w:r w:rsidRPr="007375EA">
      <w:rPr>
        <w:b/>
        <w:sz w:val="20"/>
      </w:rPr>
      <w:t xml:space="preserve">                                       ZAŁĄCZNIK NR </w:t>
    </w:r>
    <w:r>
      <w:rPr>
        <w:b/>
        <w:sz w:val="20"/>
      </w:rPr>
      <w:t>2</w:t>
    </w:r>
    <w:r>
      <w:rPr>
        <w:b/>
        <w:sz w:val="20"/>
      </w:rPr>
      <w:t xml:space="preserve"> DO SWZ</w:t>
    </w:r>
    <w:r w:rsidRPr="007375EA">
      <w:rPr>
        <w:b/>
        <w:sz w:val="20"/>
      </w:rPr>
      <w:t xml:space="preserve"> – </w:t>
    </w:r>
    <w:bookmarkEnd w:id="2"/>
    <w:r>
      <w:rPr>
        <w:b/>
        <w:sz w:val="20"/>
      </w:rPr>
      <w:t>OPIS PRZEDMIOTU ZAMÓWIENIA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43CAC" w14:textId="77777777" w:rsidR="000520E3" w:rsidRDefault="000520E3" w:rsidP="000520E3">
    <w:pPr>
      <w:pStyle w:val="Nagwek"/>
    </w:pPr>
    <w:r>
      <w:t xml:space="preserve">numer sprawy: OR-D-III.272.150.2023.AS  </w:t>
    </w:r>
    <w:r>
      <w:tab/>
    </w:r>
  </w:p>
  <w:p w14:paraId="2F0BDC02" w14:textId="25D5C21F" w:rsidR="00D11081" w:rsidRDefault="000520E3">
    <w:pPr>
      <w:pStyle w:val="Nagwek"/>
    </w:pPr>
    <w:r>
      <w:t>załącznik nr 2 do specyfikacji warunków zamówienia (SWZ)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204"/>
    <w:multiLevelType w:val="hybridMultilevel"/>
    <w:tmpl w:val="3ADEDC8E"/>
    <w:lvl w:ilvl="0" w:tplc="93BABB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079803C4"/>
    <w:multiLevelType w:val="hybridMultilevel"/>
    <w:tmpl w:val="485EC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77D48"/>
    <w:multiLevelType w:val="hybridMultilevel"/>
    <w:tmpl w:val="061C9DB4"/>
    <w:lvl w:ilvl="0" w:tplc="FFFFFFFF">
      <w:start w:val="1"/>
      <w:numFmt w:val="lowerLetter"/>
      <w:lvlText w:val="%1)"/>
      <w:lvlJc w:val="left"/>
      <w:pPr>
        <w:ind w:left="1402" w:hanging="360"/>
      </w:pPr>
    </w:lvl>
    <w:lvl w:ilvl="1" w:tplc="FFFFFFFF" w:tentative="1">
      <w:start w:val="1"/>
      <w:numFmt w:val="lowerLetter"/>
      <w:lvlText w:val="%2."/>
      <w:lvlJc w:val="left"/>
      <w:pPr>
        <w:ind w:left="2122" w:hanging="360"/>
      </w:pPr>
    </w:lvl>
    <w:lvl w:ilvl="2" w:tplc="04150017">
      <w:start w:val="1"/>
      <w:numFmt w:val="lowerLetter"/>
      <w:lvlText w:val="%3)"/>
      <w:lvlJc w:val="left"/>
      <w:pPr>
        <w:ind w:left="1146" w:hanging="360"/>
      </w:pPr>
    </w:lvl>
    <w:lvl w:ilvl="3" w:tplc="FFFFFFFF" w:tentative="1">
      <w:start w:val="1"/>
      <w:numFmt w:val="decimal"/>
      <w:lvlText w:val="%4."/>
      <w:lvlJc w:val="left"/>
      <w:pPr>
        <w:ind w:left="3562" w:hanging="360"/>
      </w:pPr>
    </w:lvl>
    <w:lvl w:ilvl="4" w:tplc="FFFFFFFF" w:tentative="1">
      <w:start w:val="1"/>
      <w:numFmt w:val="lowerLetter"/>
      <w:lvlText w:val="%5."/>
      <w:lvlJc w:val="left"/>
      <w:pPr>
        <w:ind w:left="4282" w:hanging="360"/>
      </w:pPr>
    </w:lvl>
    <w:lvl w:ilvl="5" w:tplc="FFFFFFFF" w:tentative="1">
      <w:start w:val="1"/>
      <w:numFmt w:val="lowerRoman"/>
      <w:lvlText w:val="%6."/>
      <w:lvlJc w:val="right"/>
      <w:pPr>
        <w:ind w:left="5002" w:hanging="180"/>
      </w:pPr>
    </w:lvl>
    <w:lvl w:ilvl="6" w:tplc="FFFFFFFF" w:tentative="1">
      <w:start w:val="1"/>
      <w:numFmt w:val="decimal"/>
      <w:lvlText w:val="%7."/>
      <w:lvlJc w:val="left"/>
      <w:pPr>
        <w:ind w:left="5722" w:hanging="360"/>
      </w:pPr>
    </w:lvl>
    <w:lvl w:ilvl="7" w:tplc="FFFFFFFF" w:tentative="1">
      <w:start w:val="1"/>
      <w:numFmt w:val="lowerLetter"/>
      <w:lvlText w:val="%8."/>
      <w:lvlJc w:val="left"/>
      <w:pPr>
        <w:ind w:left="6442" w:hanging="360"/>
      </w:pPr>
    </w:lvl>
    <w:lvl w:ilvl="8" w:tplc="FFFFFFFF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3" w15:restartNumberingAfterBreak="0">
    <w:nsid w:val="0E3C5588"/>
    <w:multiLevelType w:val="hybridMultilevel"/>
    <w:tmpl w:val="D6EA79BA"/>
    <w:lvl w:ilvl="0" w:tplc="DEF0485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2A1D54"/>
    <w:multiLevelType w:val="hybridMultilevel"/>
    <w:tmpl w:val="E0862E3E"/>
    <w:lvl w:ilvl="0" w:tplc="B00C70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D8409F"/>
    <w:multiLevelType w:val="hybridMultilevel"/>
    <w:tmpl w:val="9AE838D4"/>
    <w:lvl w:ilvl="0" w:tplc="011AB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52B85"/>
    <w:multiLevelType w:val="hybridMultilevel"/>
    <w:tmpl w:val="AD1C8356"/>
    <w:lvl w:ilvl="0" w:tplc="E3FCF1E2">
      <w:start w:val="1"/>
      <w:numFmt w:val="decimal"/>
      <w:lvlText w:val="%1)"/>
      <w:lvlJc w:val="left"/>
      <w:pPr>
        <w:ind w:left="786" w:hanging="360"/>
      </w:pPr>
      <w:rPr>
        <w:rFonts w:ascii="Times New Roman" w:eastAsia="Lucida Sans Unicode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DB00EA7"/>
    <w:multiLevelType w:val="hybridMultilevel"/>
    <w:tmpl w:val="7EEA6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D46D7"/>
    <w:multiLevelType w:val="hybridMultilevel"/>
    <w:tmpl w:val="CEF047D6"/>
    <w:lvl w:ilvl="0" w:tplc="2AA6AFCA">
      <w:start w:val="1"/>
      <w:numFmt w:val="decimal"/>
      <w:lvlText w:val="%1."/>
      <w:lvlJc w:val="left"/>
      <w:pPr>
        <w:ind w:left="786" w:hanging="360"/>
      </w:pPr>
      <w:rPr>
        <w:rFonts w:ascii="Verdana" w:eastAsia="Times New Roman" w:hAnsi="Verdana" w:cs="Times New Roman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17F437B2">
      <w:start w:val="1"/>
      <w:numFmt w:val="decimal"/>
      <w:lvlText w:val="%2)"/>
      <w:lvlJc w:val="left"/>
      <w:pPr>
        <w:ind w:left="96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FC724AA6">
      <w:numFmt w:val="bullet"/>
      <w:lvlText w:val="•"/>
      <w:lvlJc w:val="left"/>
      <w:pPr>
        <w:ind w:left="840" w:hanging="425"/>
      </w:pPr>
      <w:rPr>
        <w:rFonts w:hint="default"/>
        <w:lang w:val="pl-PL" w:eastAsia="en-US" w:bidi="ar-SA"/>
      </w:rPr>
    </w:lvl>
    <w:lvl w:ilvl="3" w:tplc="34F4DB48">
      <w:numFmt w:val="bullet"/>
      <w:lvlText w:val="•"/>
      <w:lvlJc w:val="left"/>
      <w:pPr>
        <w:ind w:left="900" w:hanging="425"/>
      </w:pPr>
      <w:rPr>
        <w:rFonts w:hint="default"/>
        <w:lang w:val="pl-PL" w:eastAsia="en-US" w:bidi="ar-SA"/>
      </w:rPr>
    </w:lvl>
    <w:lvl w:ilvl="4" w:tplc="06B818D2">
      <w:numFmt w:val="bullet"/>
      <w:lvlText w:val="•"/>
      <w:lvlJc w:val="left"/>
      <w:pPr>
        <w:ind w:left="960" w:hanging="425"/>
      </w:pPr>
      <w:rPr>
        <w:rFonts w:hint="default"/>
        <w:lang w:val="pl-PL" w:eastAsia="en-US" w:bidi="ar-SA"/>
      </w:rPr>
    </w:lvl>
    <w:lvl w:ilvl="5" w:tplc="ABF2DCB6">
      <w:numFmt w:val="bullet"/>
      <w:lvlText w:val="•"/>
      <w:lvlJc w:val="left"/>
      <w:pPr>
        <w:ind w:left="2351" w:hanging="425"/>
      </w:pPr>
      <w:rPr>
        <w:rFonts w:hint="default"/>
        <w:lang w:val="pl-PL" w:eastAsia="en-US" w:bidi="ar-SA"/>
      </w:rPr>
    </w:lvl>
    <w:lvl w:ilvl="6" w:tplc="AF76B254">
      <w:numFmt w:val="bullet"/>
      <w:lvlText w:val="•"/>
      <w:lvlJc w:val="left"/>
      <w:pPr>
        <w:ind w:left="3742" w:hanging="425"/>
      </w:pPr>
      <w:rPr>
        <w:rFonts w:hint="default"/>
        <w:lang w:val="pl-PL" w:eastAsia="en-US" w:bidi="ar-SA"/>
      </w:rPr>
    </w:lvl>
    <w:lvl w:ilvl="7" w:tplc="C9069A08">
      <w:numFmt w:val="bullet"/>
      <w:lvlText w:val="•"/>
      <w:lvlJc w:val="left"/>
      <w:pPr>
        <w:ind w:left="5133" w:hanging="425"/>
      </w:pPr>
      <w:rPr>
        <w:rFonts w:hint="default"/>
        <w:lang w:val="pl-PL" w:eastAsia="en-US" w:bidi="ar-SA"/>
      </w:rPr>
    </w:lvl>
    <w:lvl w:ilvl="8" w:tplc="927645CA">
      <w:numFmt w:val="bullet"/>
      <w:lvlText w:val="•"/>
      <w:lvlJc w:val="left"/>
      <w:pPr>
        <w:ind w:left="6524" w:hanging="425"/>
      </w:pPr>
      <w:rPr>
        <w:rFonts w:hint="default"/>
        <w:lang w:val="pl-PL" w:eastAsia="en-US" w:bidi="ar-SA"/>
      </w:rPr>
    </w:lvl>
  </w:abstractNum>
  <w:abstractNum w:abstractNumId="9" w15:restartNumberingAfterBreak="0">
    <w:nsid w:val="2167315F"/>
    <w:multiLevelType w:val="multilevel"/>
    <w:tmpl w:val="90244C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7BD292D"/>
    <w:multiLevelType w:val="hybridMultilevel"/>
    <w:tmpl w:val="A3D251E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4612409"/>
    <w:multiLevelType w:val="hybridMultilevel"/>
    <w:tmpl w:val="33989CFE"/>
    <w:lvl w:ilvl="0" w:tplc="CDA604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4E03395"/>
    <w:multiLevelType w:val="hybridMultilevel"/>
    <w:tmpl w:val="A90A4E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50063C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ascii="Arial" w:eastAsiaTheme="minorEastAsia" w:hAnsi="Arial" w:cs="Arial"/>
      </w:rPr>
    </w:lvl>
    <w:lvl w:ilvl="2" w:tplc="279008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F55F39"/>
    <w:multiLevelType w:val="hybridMultilevel"/>
    <w:tmpl w:val="AF4C84DA"/>
    <w:lvl w:ilvl="0" w:tplc="73C85062">
      <w:start w:val="6"/>
      <w:numFmt w:val="decimal"/>
      <w:lvlText w:val="%1."/>
      <w:lvlJc w:val="left"/>
      <w:pPr>
        <w:ind w:left="786" w:hanging="360"/>
      </w:pPr>
      <w:rPr>
        <w:rFonts w:ascii="Verdana" w:eastAsia="Times New Roman" w:hAnsi="Verdana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E3664"/>
    <w:multiLevelType w:val="multilevel"/>
    <w:tmpl w:val="ADF062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042C9"/>
    <w:multiLevelType w:val="hybridMultilevel"/>
    <w:tmpl w:val="31A2898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43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DA9338C"/>
    <w:multiLevelType w:val="multilevel"/>
    <w:tmpl w:val="007E1F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 w15:restartNumberingAfterBreak="0">
    <w:nsid w:val="3F125E2A"/>
    <w:multiLevelType w:val="hybridMultilevel"/>
    <w:tmpl w:val="2D0EEF32"/>
    <w:lvl w:ilvl="0" w:tplc="2444C1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B2F35"/>
    <w:multiLevelType w:val="hybridMultilevel"/>
    <w:tmpl w:val="C87CDE2C"/>
    <w:lvl w:ilvl="0" w:tplc="397EF438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157F0"/>
    <w:multiLevelType w:val="hybridMultilevel"/>
    <w:tmpl w:val="ABDC8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F60AE"/>
    <w:multiLevelType w:val="hybridMultilevel"/>
    <w:tmpl w:val="C77A4F2E"/>
    <w:lvl w:ilvl="0" w:tplc="FFFFFFFF">
      <w:start w:val="1"/>
      <w:numFmt w:val="decimal"/>
      <w:lvlText w:val="%1)"/>
      <w:lvlJc w:val="left"/>
      <w:pPr>
        <w:ind w:left="1067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E9D423D2">
      <w:start w:val="1"/>
      <w:numFmt w:val="lowerLetter"/>
      <w:lvlText w:val="%3)"/>
      <w:lvlJc w:val="left"/>
      <w:pPr>
        <w:ind w:left="2687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27" w:hanging="360"/>
      </w:pPr>
    </w:lvl>
    <w:lvl w:ilvl="4" w:tplc="FFFFFFFF" w:tentative="1">
      <w:start w:val="1"/>
      <w:numFmt w:val="lowerLetter"/>
      <w:lvlText w:val="%5."/>
      <w:lvlJc w:val="left"/>
      <w:pPr>
        <w:ind w:left="3947" w:hanging="360"/>
      </w:pPr>
    </w:lvl>
    <w:lvl w:ilvl="5" w:tplc="FFFFFFFF" w:tentative="1">
      <w:start w:val="1"/>
      <w:numFmt w:val="lowerRoman"/>
      <w:lvlText w:val="%6."/>
      <w:lvlJc w:val="right"/>
      <w:pPr>
        <w:ind w:left="4667" w:hanging="180"/>
      </w:pPr>
    </w:lvl>
    <w:lvl w:ilvl="6" w:tplc="FFFFFFFF" w:tentative="1">
      <w:start w:val="1"/>
      <w:numFmt w:val="decimal"/>
      <w:lvlText w:val="%7."/>
      <w:lvlJc w:val="left"/>
      <w:pPr>
        <w:ind w:left="5387" w:hanging="360"/>
      </w:pPr>
    </w:lvl>
    <w:lvl w:ilvl="7" w:tplc="FFFFFFFF" w:tentative="1">
      <w:start w:val="1"/>
      <w:numFmt w:val="lowerLetter"/>
      <w:lvlText w:val="%8."/>
      <w:lvlJc w:val="left"/>
      <w:pPr>
        <w:ind w:left="6107" w:hanging="360"/>
      </w:pPr>
    </w:lvl>
    <w:lvl w:ilvl="8" w:tplc="FFFFFFFF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1" w15:restartNumberingAfterBreak="0">
    <w:nsid w:val="4DBC5C54"/>
    <w:multiLevelType w:val="hybridMultilevel"/>
    <w:tmpl w:val="FEA6EBD6"/>
    <w:lvl w:ilvl="0" w:tplc="8000EC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A77F9"/>
    <w:multiLevelType w:val="hybridMultilevel"/>
    <w:tmpl w:val="C824BDE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576054F8"/>
    <w:multiLevelType w:val="hybridMultilevel"/>
    <w:tmpl w:val="D6BEE3F2"/>
    <w:lvl w:ilvl="0" w:tplc="0415000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24" w15:restartNumberingAfterBreak="0">
    <w:nsid w:val="5EB10495"/>
    <w:multiLevelType w:val="hybridMultilevel"/>
    <w:tmpl w:val="0A4081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25E18"/>
    <w:multiLevelType w:val="hybridMultilevel"/>
    <w:tmpl w:val="280A72E8"/>
    <w:lvl w:ilvl="0" w:tplc="FFFFFFFF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EEA0440"/>
    <w:multiLevelType w:val="hybridMultilevel"/>
    <w:tmpl w:val="66EE4B22"/>
    <w:lvl w:ilvl="0" w:tplc="DE16ACD6">
      <w:start w:val="1"/>
      <w:numFmt w:val="lowerLetter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373A129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77E06B4A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692E98A6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92EABCCE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E25EC4AA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5124384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89C4A1A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236A06AE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5F354F91"/>
    <w:multiLevelType w:val="multilevel"/>
    <w:tmpl w:val="6994B1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8" w:hanging="1440"/>
      </w:pPr>
      <w:rPr>
        <w:rFonts w:hint="default"/>
      </w:rPr>
    </w:lvl>
  </w:abstractNum>
  <w:abstractNum w:abstractNumId="28" w15:restartNumberingAfterBreak="0">
    <w:nsid w:val="634D54D1"/>
    <w:multiLevelType w:val="hybridMultilevel"/>
    <w:tmpl w:val="1A8004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46D438D"/>
    <w:multiLevelType w:val="hybridMultilevel"/>
    <w:tmpl w:val="6CAEC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57A44"/>
    <w:multiLevelType w:val="hybridMultilevel"/>
    <w:tmpl w:val="42F8ACE2"/>
    <w:lvl w:ilvl="0" w:tplc="04150011">
      <w:start w:val="1"/>
      <w:numFmt w:val="decimal"/>
      <w:lvlText w:val="%1)"/>
      <w:lvlJc w:val="left"/>
      <w:pPr>
        <w:ind w:left="1402" w:hanging="360"/>
      </w:pPr>
    </w:lvl>
    <w:lvl w:ilvl="1" w:tplc="04150019" w:tentative="1">
      <w:start w:val="1"/>
      <w:numFmt w:val="lowerLetter"/>
      <w:lvlText w:val="%2."/>
      <w:lvlJc w:val="left"/>
      <w:pPr>
        <w:ind w:left="2122" w:hanging="360"/>
      </w:pPr>
    </w:lvl>
    <w:lvl w:ilvl="2" w:tplc="0415001B" w:tentative="1">
      <w:start w:val="1"/>
      <w:numFmt w:val="lowerRoman"/>
      <w:lvlText w:val="%3."/>
      <w:lvlJc w:val="right"/>
      <w:pPr>
        <w:ind w:left="2842" w:hanging="180"/>
      </w:pPr>
    </w:lvl>
    <w:lvl w:ilvl="3" w:tplc="0415000F" w:tentative="1">
      <w:start w:val="1"/>
      <w:numFmt w:val="decimal"/>
      <w:lvlText w:val="%4."/>
      <w:lvlJc w:val="left"/>
      <w:pPr>
        <w:ind w:left="3562" w:hanging="360"/>
      </w:pPr>
    </w:lvl>
    <w:lvl w:ilvl="4" w:tplc="04150019" w:tentative="1">
      <w:start w:val="1"/>
      <w:numFmt w:val="lowerLetter"/>
      <w:lvlText w:val="%5."/>
      <w:lvlJc w:val="left"/>
      <w:pPr>
        <w:ind w:left="4282" w:hanging="360"/>
      </w:pPr>
    </w:lvl>
    <w:lvl w:ilvl="5" w:tplc="0415001B" w:tentative="1">
      <w:start w:val="1"/>
      <w:numFmt w:val="lowerRoman"/>
      <w:lvlText w:val="%6."/>
      <w:lvlJc w:val="right"/>
      <w:pPr>
        <w:ind w:left="5002" w:hanging="180"/>
      </w:pPr>
    </w:lvl>
    <w:lvl w:ilvl="6" w:tplc="0415000F" w:tentative="1">
      <w:start w:val="1"/>
      <w:numFmt w:val="decimal"/>
      <w:lvlText w:val="%7."/>
      <w:lvlJc w:val="left"/>
      <w:pPr>
        <w:ind w:left="5722" w:hanging="360"/>
      </w:pPr>
    </w:lvl>
    <w:lvl w:ilvl="7" w:tplc="04150019" w:tentative="1">
      <w:start w:val="1"/>
      <w:numFmt w:val="lowerLetter"/>
      <w:lvlText w:val="%8."/>
      <w:lvlJc w:val="left"/>
      <w:pPr>
        <w:ind w:left="6442" w:hanging="360"/>
      </w:pPr>
    </w:lvl>
    <w:lvl w:ilvl="8" w:tplc="0415001B" w:tentative="1">
      <w:start w:val="1"/>
      <w:numFmt w:val="lowerRoman"/>
      <w:lvlText w:val="%9."/>
      <w:lvlJc w:val="right"/>
      <w:pPr>
        <w:ind w:left="7162" w:hanging="180"/>
      </w:pPr>
    </w:lvl>
  </w:abstractNum>
  <w:num w:numId="1" w16cid:durableId="1168401506">
    <w:abstractNumId w:val="16"/>
  </w:num>
  <w:num w:numId="2" w16cid:durableId="629628360">
    <w:abstractNumId w:val="26"/>
  </w:num>
  <w:num w:numId="3" w16cid:durableId="1713963297">
    <w:abstractNumId w:val="8"/>
  </w:num>
  <w:num w:numId="4" w16cid:durableId="1188639849">
    <w:abstractNumId w:val="29"/>
  </w:num>
  <w:num w:numId="5" w16cid:durableId="2011523693">
    <w:abstractNumId w:val="11"/>
  </w:num>
  <w:num w:numId="6" w16cid:durableId="1005131392">
    <w:abstractNumId w:val="23"/>
  </w:num>
  <w:num w:numId="7" w16cid:durableId="531038254">
    <w:abstractNumId w:val="6"/>
  </w:num>
  <w:num w:numId="8" w16cid:durableId="1848716745">
    <w:abstractNumId w:val="22"/>
  </w:num>
  <w:num w:numId="9" w16cid:durableId="1835805227">
    <w:abstractNumId w:val="1"/>
  </w:num>
  <w:num w:numId="10" w16cid:durableId="1002514687">
    <w:abstractNumId w:val="7"/>
  </w:num>
  <w:num w:numId="11" w16cid:durableId="1903639689">
    <w:abstractNumId w:val="9"/>
  </w:num>
  <w:num w:numId="12" w16cid:durableId="1013187538">
    <w:abstractNumId w:val="27"/>
  </w:num>
  <w:num w:numId="13" w16cid:durableId="1767924151">
    <w:abstractNumId w:val="20"/>
  </w:num>
  <w:num w:numId="14" w16cid:durableId="792869272">
    <w:abstractNumId w:val="30"/>
  </w:num>
  <w:num w:numId="15" w16cid:durableId="1584294747">
    <w:abstractNumId w:val="10"/>
  </w:num>
  <w:num w:numId="16" w16cid:durableId="2023118201">
    <w:abstractNumId w:val="24"/>
  </w:num>
  <w:num w:numId="17" w16cid:durableId="226111029">
    <w:abstractNumId w:val="25"/>
  </w:num>
  <w:num w:numId="18" w16cid:durableId="547498273">
    <w:abstractNumId w:val="3"/>
  </w:num>
  <w:num w:numId="19" w16cid:durableId="1255941659">
    <w:abstractNumId w:val="4"/>
  </w:num>
  <w:num w:numId="20" w16cid:durableId="636960086">
    <w:abstractNumId w:val="28"/>
  </w:num>
  <w:num w:numId="21" w16cid:durableId="1432160143">
    <w:abstractNumId w:val="2"/>
  </w:num>
  <w:num w:numId="22" w16cid:durableId="212623845">
    <w:abstractNumId w:val="19"/>
  </w:num>
  <w:num w:numId="23" w16cid:durableId="56588535">
    <w:abstractNumId w:val="17"/>
  </w:num>
  <w:num w:numId="24" w16cid:durableId="14069997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0423">
    <w:abstractNumId w:val="0"/>
  </w:num>
  <w:num w:numId="26" w16cid:durableId="353727304">
    <w:abstractNumId w:val="5"/>
  </w:num>
  <w:num w:numId="27" w16cid:durableId="1808626665">
    <w:abstractNumId w:val="21"/>
  </w:num>
  <w:num w:numId="28" w16cid:durableId="1042366462">
    <w:abstractNumId w:val="15"/>
  </w:num>
  <w:num w:numId="29" w16cid:durableId="445975197">
    <w:abstractNumId w:val="12"/>
  </w:num>
  <w:num w:numId="30" w16cid:durableId="526942014">
    <w:abstractNumId w:val="13"/>
  </w:num>
  <w:num w:numId="31" w16cid:durableId="13260880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98E"/>
    <w:rsid w:val="000520E3"/>
    <w:rsid w:val="000932C9"/>
    <w:rsid w:val="000A2829"/>
    <w:rsid w:val="000A7AB0"/>
    <w:rsid w:val="000C2AEE"/>
    <w:rsid w:val="000D3124"/>
    <w:rsid w:val="0010001D"/>
    <w:rsid w:val="001F78B3"/>
    <w:rsid w:val="002812A1"/>
    <w:rsid w:val="002A7009"/>
    <w:rsid w:val="002A7B04"/>
    <w:rsid w:val="002C0BA9"/>
    <w:rsid w:val="002C28E0"/>
    <w:rsid w:val="002F6D3D"/>
    <w:rsid w:val="00355058"/>
    <w:rsid w:val="00385FBF"/>
    <w:rsid w:val="003F05ED"/>
    <w:rsid w:val="00402A13"/>
    <w:rsid w:val="00403791"/>
    <w:rsid w:val="004044EE"/>
    <w:rsid w:val="00450FFD"/>
    <w:rsid w:val="00486D2A"/>
    <w:rsid w:val="004B0628"/>
    <w:rsid w:val="004B0693"/>
    <w:rsid w:val="004B779A"/>
    <w:rsid w:val="004C3026"/>
    <w:rsid w:val="004C7765"/>
    <w:rsid w:val="004F3459"/>
    <w:rsid w:val="00524590"/>
    <w:rsid w:val="00555527"/>
    <w:rsid w:val="00565ECD"/>
    <w:rsid w:val="005923AD"/>
    <w:rsid w:val="005B587A"/>
    <w:rsid w:val="005D0AB0"/>
    <w:rsid w:val="00601843"/>
    <w:rsid w:val="006552B0"/>
    <w:rsid w:val="0069054E"/>
    <w:rsid w:val="006D2F4C"/>
    <w:rsid w:val="006F29E3"/>
    <w:rsid w:val="00706B9C"/>
    <w:rsid w:val="00724563"/>
    <w:rsid w:val="00741744"/>
    <w:rsid w:val="00746C68"/>
    <w:rsid w:val="00770A69"/>
    <w:rsid w:val="00812A54"/>
    <w:rsid w:val="00844C6D"/>
    <w:rsid w:val="008774AD"/>
    <w:rsid w:val="008C528E"/>
    <w:rsid w:val="00902A63"/>
    <w:rsid w:val="0090484F"/>
    <w:rsid w:val="009151A1"/>
    <w:rsid w:val="00922BF2"/>
    <w:rsid w:val="00952BFB"/>
    <w:rsid w:val="00970BD0"/>
    <w:rsid w:val="009909AD"/>
    <w:rsid w:val="009D6E5F"/>
    <w:rsid w:val="009F578E"/>
    <w:rsid w:val="00A356E4"/>
    <w:rsid w:val="00A47D00"/>
    <w:rsid w:val="00A56794"/>
    <w:rsid w:val="00A6562C"/>
    <w:rsid w:val="00A70D02"/>
    <w:rsid w:val="00A726BC"/>
    <w:rsid w:val="00AA0930"/>
    <w:rsid w:val="00AD6589"/>
    <w:rsid w:val="00B04BFF"/>
    <w:rsid w:val="00B64EB8"/>
    <w:rsid w:val="00B87F28"/>
    <w:rsid w:val="00BA52A5"/>
    <w:rsid w:val="00BB4E02"/>
    <w:rsid w:val="00BC102F"/>
    <w:rsid w:val="00BC67BF"/>
    <w:rsid w:val="00C02278"/>
    <w:rsid w:val="00C2431C"/>
    <w:rsid w:val="00C478BB"/>
    <w:rsid w:val="00C72382"/>
    <w:rsid w:val="00C93DC1"/>
    <w:rsid w:val="00CA55AC"/>
    <w:rsid w:val="00CE398E"/>
    <w:rsid w:val="00D11081"/>
    <w:rsid w:val="00D2269D"/>
    <w:rsid w:val="00D33684"/>
    <w:rsid w:val="00DB0580"/>
    <w:rsid w:val="00DB10A1"/>
    <w:rsid w:val="00DE5C86"/>
    <w:rsid w:val="00E37185"/>
    <w:rsid w:val="00E515CA"/>
    <w:rsid w:val="00E6715E"/>
    <w:rsid w:val="00E86ABD"/>
    <w:rsid w:val="00E94D62"/>
    <w:rsid w:val="00E96FCA"/>
    <w:rsid w:val="00EA276E"/>
    <w:rsid w:val="00F03416"/>
    <w:rsid w:val="00F1249B"/>
    <w:rsid w:val="00F21D2A"/>
    <w:rsid w:val="00F64D1B"/>
    <w:rsid w:val="00FB55C7"/>
    <w:rsid w:val="00FC0928"/>
    <w:rsid w:val="00FC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5779F"/>
  <w15:chartTrackingRefBased/>
  <w15:docId w15:val="{44AD6A98-1655-4485-B424-878D1EBD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98E"/>
  </w:style>
  <w:style w:type="paragraph" w:styleId="Nagwek1">
    <w:name w:val="heading 1"/>
    <w:basedOn w:val="Normalny"/>
    <w:next w:val="Normalny"/>
    <w:link w:val="Nagwek1Znak"/>
    <w:uiPriority w:val="9"/>
    <w:qFormat/>
    <w:rsid w:val="00CE39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398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kapitzlist">
    <w:name w:val="List Paragraph"/>
    <w:aliases w:val="General Header,L1,Numerowanie,Akapit z listą5,maz_wyliczenie,opis dzialania,K-P_odwolanie,A_wyliczenie,Akapit z listą51,normalny tekst,T_SZ_List Paragraph,Akapit z listą 1,Table of contents numbered,Wypunktowanie,BulletC,List Paragraph,b1"/>
    <w:basedOn w:val="Normalny"/>
    <w:link w:val="AkapitzlistZnak"/>
    <w:uiPriority w:val="1"/>
    <w:qFormat/>
    <w:rsid w:val="00CE398E"/>
    <w:pPr>
      <w:ind w:left="720"/>
      <w:contextualSpacing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E398E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E398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E398E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E398E"/>
    <w:rPr>
      <w:kern w:val="0"/>
      <w14:ligatures w14:val="none"/>
    </w:rPr>
  </w:style>
  <w:style w:type="character" w:customStyle="1" w:styleId="AkapitzlistZnak">
    <w:name w:val="Akapit z listą Znak"/>
    <w:aliases w:val="General Header Znak,L1 Znak,Numerowanie Znak,Akapit z listą5 Znak,maz_wyliczenie Znak,opis dzialania Znak,K-P_odwolanie Znak,A_wyliczenie Znak,Akapit z listą51 Znak,normalny tekst Znak,T_SZ_List Paragraph Znak,Akapit z listą 1 Znak"/>
    <w:basedOn w:val="Domylnaczcionkaakapitu"/>
    <w:link w:val="Akapitzlist"/>
    <w:uiPriority w:val="1"/>
    <w:qFormat/>
    <w:rsid w:val="00CE398E"/>
    <w:rPr>
      <w:kern w:val="0"/>
      <w14:ligatures w14:val="none"/>
    </w:rPr>
  </w:style>
  <w:style w:type="paragraph" w:styleId="Tekstpodstawowy">
    <w:name w:val="Body Text"/>
    <w:aliases w:val="(F2)"/>
    <w:basedOn w:val="Normalny"/>
    <w:link w:val="TekstpodstawowyZnak"/>
    <w:rsid w:val="00CE398E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rsid w:val="00CE398E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Bezodstpw">
    <w:name w:val="No Spacing"/>
    <w:aliases w:val="Odstępy"/>
    <w:uiPriority w:val="1"/>
    <w:qFormat/>
    <w:rsid w:val="00CE398E"/>
    <w:pPr>
      <w:spacing w:after="0" w:line="240" w:lineRule="auto"/>
    </w:pPr>
    <w:rPr>
      <w:rFonts w:ascii="Arial" w:eastAsia="Arial" w:hAnsi="Arial" w:cs="Arial"/>
      <w:color w:val="262626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2F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2F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2F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2F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2F4C"/>
    <w:rPr>
      <w:b/>
      <w:bCs/>
      <w:sz w:val="20"/>
      <w:szCs w:val="20"/>
    </w:rPr>
  </w:style>
  <w:style w:type="paragraph" w:customStyle="1" w:styleId="Default">
    <w:name w:val="Default"/>
    <w:rsid w:val="00C93DC1"/>
    <w:pPr>
      <w:suppressAutoHyphens/>
      <w:autoSpaceDN w:val="0"/>
      <w:spacing w:after="0" w:line="240" w:lineRule="auto"/>
    </w:pPr>
    <w:rPr>
      <w:rFonts w:ascii="Arial" w:eastAsia="Arial" w:hAnsi="Arial" w:cs="Arial"/>
      <w:color w:val="000000"/>
      <w:kern w:val="3"/>
      <w:sz w:val="24"/>
      <w:szCs w:val="24"/>
      <w:lang w:eastAsia="zh-CN" w:bidi="hi-I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4A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F29E3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D2269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33684"/>
    <w:pPr>
      <w:spacing w:after="120" w:line="480" w:lineRule="auto"/>
      <w:ind w:left="283"/>
      <w:jc w:val="both"/>
    </w:pPr>
    <w:rPr>
      <w:rFonts w:eastAsiaTheme="minorEastAsia"/>
      <w:kern w:val="0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33684"/>
    <w:rPr>
      <w:rFonts w:eastAsiaTheme="minorEastAsia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A6562C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BB4E02"/>
    <w:pPr>
      <w:spacing w:before="120" w:after="240"/>
      <w:contextualSpacing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4E0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azovia-my.sharepoint.com/:f:/g/personal/ewa_krawczyk_mazovia_pl/Eu8gU78eVe1Jq2GBqPKEcAwBc7WaY0okzzzMIQoXZtqcFw?e=ogHWO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aa6c3a1a8e78402d8f0b2c4d47afd935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4219af7691774ddffbc8a3255fa8387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D4EF46-7489-4BB5-8EE3-FE0BFECFD6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29EB1322-2153-4D69-9FB5-FCE829A0EB89}"/>
</file>

<file path=customXml/itemProps3.xml><?xml version="1.0" encoding="utf-8"?>
<ds:datastoreItem xmlns:ds="http://schemas.openxmlformats.org/officeDocument/2006/customXml" ds:itemID="{78DE1193-75CC-4EC1-81C5-BEDB628777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3882</Words>
  <Characters>23292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Paweł</dc:creator>
  <cp:keywords/>
  <dc:description/>
  <cp:lastModifiedBy>Siennicka Anna</cp:lastModifiedBy>
  <cp:revision>8</cp:revision>
  <cp:lastPrinted>2023-12-29T09:29:00Z</cp:lastPrinted>
  <dcterms:created xsi:type="dcterms:W3CDTF">2023-12-29T11:16:00Z</dcterms:created>
  <dcterms:modified xsi:type="dcterms:W3CDTF">2024-01-26T13:58:00Z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