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36" w:rsidRPr="007E3E04" w:rsidRDefault="00F63DBC" w:rsidP="00F63DBC">
      <w:pPr>
        <w:jc w:val="right"/>
        <w:rPr>
          <w:rFonts w:ascii="Times New Roman" w:hAnsi="Times New Roman" w:cs="Times New Roman"/>
          <w:sz w:val="24"/>
        </w:rPr>
      </w:pPr>
      <w:r w:rsidRPr="007E3E04">
        <w:rPr>
          <w:rFonts w:ascii="Times New Roman" w:hAnsi="Times New Roman" w:cs="Times New Roman"/>
          <w:sz w:val="24"/>
        </w:rPr>
        <w:t>Załącznik nr 2 do SWZ</w:t>
      </w:r>
    </w:p>
    <w:p w:rsidR="00F63DBC" w:rsidRPr="007E3E04" w:rsidRDefault="00F63DBC" w:rsidP="00F63DBC">
      <w:pPr>
        <w:jc w:val="center"/>
        <w:rPr>
          <w:rFonts w:ascii="Times New Roman" w:hAnsi="Times New Roman" w:cs="Times New Roman"/>
          <w:b/>
          <w:sz w:val="28"/>
        </w:rPr>
      </w:pPr>
      <w:r w:rsidRPr="007E3E04">
        <w:rPr>
          <w:rFonts w:ascii="Times New Roman" w:hAnsi="Times New Roman" w:cs="Times New Roman"/>
          <w:b/>
          <w:sz w:val="28"/>
        </w:rPr>
        <w:t>Opis przedmiotu zamówienia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8075"/>
        <w:gridCol w:w="3402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B14CC3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Nazwa komponentu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B14CC3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B14CC3" w:rsidP="00B14CC3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Oferowane parametry, nazwa i model urządzenia lub nazwa oprogramowania lub świadczonej usługi</w:t>
            </w:r>
          </w:p>
          <w:p w:rsidR="00B14CC3" w:rsidRPr="007E3E04" w:rsidRDefault="00B14CC3" w:rsidP="00B14CC3">
            <w:pPr>
              <w:jc w:val="center"/>
              <w:rPr>
                <w:rStyle w:val="FontStyle20"/>
                <w:rFonts w:ascii="Times New Roman" w:hAnsi="Times New Roman" w:cs="Times New Roman"/>
                <w:bCs w:val="0"/>
                <w:iCs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(Uwaga wypełniamy tylko białe pola</w:t>
            </w:r>
            <w:r w:rsidR="003040A2"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!</w:t>
            </w: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E14736" w:rsidRPr="007E3E04" w:rsidTr="003A71D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71D1" w:rsidRPr="007E3E04" w:rsidRDefault="00E14736" w:rsidP="001D04A5">
            <w:pPr>
              <w:tabs>
                <w:tab w:val="left" w:pos="6600"/>
              </w:tabs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Komputer przenośny</w:t>
            </w:r>
          </w:p>
          <w:p w:rsidR="00E14736" w:rsidRPr="007E3E04" w:rsidRDefault="003A71D1" w:rsidP="003A71D1">
            <w:pPr>
              <w:tabs>
                <w:tab w:val="left" w:pos="6600"/>
              </w:tabs>
              <w:jc w:val="both"/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Cs/>
                <w:sz w:val="24"/>
                <w:szCs w:val="28"/>
              </w:rPr>
              <w:t>W ofercie należy podać nazwę producenta, typ, model, oraz numer katalogowy (numer konfiguracji lub part numer) oferowanego sprzętu umożliwiający jednoznaczną identyfikację oferowanej konfiguracji.  </w:t>
            </w:r>
            <w:r w:rsidR="001D04A5"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71D1" w:rsidRPr="007E3E04" w:rsidRDefault="003A71D1" w:rsidP="003A7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Producent:</w:t>
            </w:r>
          </w:p>
          <w:p w:rsidR="003A71D1" w:rsidRPr="007E3E04" w:rsidRDefault="003A71D1" w:rsidP="003A7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Model:</w:t>
            </w:r>
          </w:p>
          <w:p w:rsidR="003A71D1" w:rsidRPr="007E3E04" w:rsidRDefault="003A71D1" w:rsidP="003A7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Numer katalogowy (numer konfiguracji lub part numer):</w:t>
            </w:r>
          </w:p>
          <w:p w:rsidR="003A71D1" w:rsidRPr="007E3E04" w:rsidRDefault="003A71D1" w:rsidP="00ED7D17">
            <w:pPr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14736" w:rsidRPr="007E3E04" w:rsidTr="00A81A5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16A8" w:rsidRPr="007E3E04" w:rsidRDefault="00E14736" w:rsidP="005316A8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Komputer będzie wykorzystywany na potrzeby aplikacji edukacyjnych, biurowych, korzystania z </w:t>
            </w:r>
            <w:r w:rsidR="009C4F51" w:rsidRPr="007E3E04">
              <w:rPr>
                <w:rFonts w:ascii="Times New Roman" w:hAnsi="Times New Roman" w:cs="Times New Roman"/>
                <w:sz w:val="24"/>
              </w:rPr>
              <w:t>Internetu.</w:t>
            </w:r>
          </w:p>
          <w:p w:rsidR="00E14736" w:rsidRPr="007E3E04" w:rsidRDefault="00E14736" w:rsidP="005316A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16A8" w:rsidRPr="007E3E04" w:rsidRDefault="005316A8" w:rsidP="003A71D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645E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Komputer przenośny</w:t>
            </w:r>
            <w:r w:rsidR="003040A2" w:rsidRPr="007E3E04">
              <w:rPr>
                <w:rFonts w:ascii="Times New Roman" w:hAnsi="Times New Roman" w:cs="Times New Roman"/>
                <w:sz w:val="24"/>
              </w:rPr>
              <w:t xml:space="preserve"> z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ekranem minimum 15,6" o rozdzielczości: min. 1920x1080 60Hz</w:t>
            </w:r>
            <w:r w:rsidR="00777B05" w:rsidRPr="007E3E0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45E98" w:rsidRPr="007E3E04">
              <w:rPr>
                <w:rFonts w:ascii="Times New Roman" w:hAnsi="Times New Roman" w:cs="Times New Roman"/>
                <w:sz w:val="24"/>
              </w:rPr>
              <w:t>matryca matowa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64520" w:rsidP="00064520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64520" w:rsidP="00D70AA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Procesor wielordzeniowy ze zintegrowaną grafiką, osiągający w teście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P</w:t>
            </w:r>
            <w:r w:rsidR="00C14873">
              <w:rPr>
                <w:rFonts w:ascii="Times New Roman" w:hAnsi="Times New Roman" w:cs="Times New Roman"/>
                <w:sz w:val="24"/>
              </w:rPr>
              <w:t>assMark</w:t>
            </w:r>
            <w:proofErr w:type="spellEnd"/>
            <w:r w:rsidR="00C14873">
              <w:rPr>
                <w:rFonts w:ascii="Times New Roman" w:hAnsi="Times New Roman" w:cs="Times New Roman"/>
                <w:sz w:val="24"/>
              </w:rPr>
              <w:t xml:space="preserve"> CPU Mark wynik min. 10000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punktów. Zamawiający </w:t>
            </w:r>
            <w:r w:rsidR="002C23FF">
              <w:rPr>
                <w:rFonts w:ascii="Times New Roman" w:hAnsi="Times New Roman" w:cs="Times New Roman"/>
                <w:sz w:val="24"/>
              </w:rPr>
              <w:t>może za</w:t>
            </w:r>
            <w:r w:rsidRPr="007E3E04">
              <w:rPr>
                <w:rFonts w:ascii="Times New Roman" w:hAnsi="Times New Roman" w:cs="Times New Roman"/>
                <w:sz w:val="24"/>
              </w:rPr>
              <w:t>żąda</w:t>
            </w:r>
            <w:r w:rsidR="002C23FF">
              <w:rPr>
                <w:rFonts w:ascii="Times New Roman" w:hAnsi="Times New Roman" w:cs="Times New Roman"/>
                <w:sz w:val="24"/>
              </w:rPr>
              <w:t>ć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od </w:t>
            </w: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Wykonawcy dokumentu potwierdzającego spełnianie ww. wymagań w formie wydruku z przeprowadzonego testu, ze strony: https://www.cpubenchmark.net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64520" w:rsidP="00A6261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Nazwa: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Model: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Pamięć operacyjna: 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min. 8 GB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64520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operacyjnej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Parametry pamięci masowej: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Dysk półprzewodnikowy o</w:t>
            </w:r>
            <w:r w:rsidR="005179D9">
              <w:rPr>
                <w:rFonts w:ascii="Times New Roman" w:hAnsi="Times New Roman" w:cs="Times New Roman"/>
                <w:sz w:val="24"/>
              </w:rPr>
              <w:t xml:space="preserve"> pojemności min. 238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GB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9534F" w:rsidP="00F9534F">
            <w:pPr>
              <w:tabs>
                <w:tab w:val="left" w:pos="0"/>
              </w:tabs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pojemność oraz rodzaj dysku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graficzna: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Zintegrowana z procesorem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9534F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Karty sieciowe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4E3992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Karta sieciowa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WiFi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9534F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Wyposażenie multimedialne: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dźwiękowa zintegrowana z płytą główną, wbudowany mikrofon i głośniki w obudowę matrycy.</w:t>
            </w:r>
          </w:p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Kamera internetowa z diodą informującą o aktywności trwale</w:t>
            </w:r>
          </w:p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zainstalowana w obudowie matrycy.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Port audio typu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combo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 (słuchawki i mikrofon)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BIOS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BIOS producenta oferowanego komputera zgodny ze specyfikacją UEFI, wymagana pełna obsługa za pomocą </w:t>
            </w:r>
            <w:r w:rsidR="004E3992">
              <w:rPr>
                <w:rFonts w:ascii="Times New Roman" w:hAnsi="Times New Roman" w:cs="Times New Roman"/>
                <w:sz w:val="24"/>
              </w:rPr>
              <w:t>klawiatury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Płyta główna: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Płyta główna zaprojektowana i wyprodukowana na zlecenie producenta komputera, trwale oznaczona na etapie produkcji, dedykowana dla danego </w:t>
            </w: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urządzenia. Wyposażona przez producenta w dedykowany chipset dla oferowanego procesora.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Bateria i zasilanie: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4E3992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Komputer wyposażony w baterię oraz dedykowany zasilacz.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Gwarancja: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</w:t>
            </w: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in. 24 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miesiące</w:t>
            </w:r>
            <w:proofErr w:type="spellEnd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door-to-door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Niezawodność/jakość wytwarzania: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Standardy i certyfikaty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a) Deklaracja zgodności CE dla oferowanego modelu laptopa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b) Certyfikat ISO 9001 dla producenta sprzętu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c) Certyfikat ISO 14001 dla producenta sprzętu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91" w:rsidRPr="007E3E04" w:rsidRDefault="00312491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E14736" w:rsidRPr="007E3E04" w:rsidRDefault="00312491" w:rsidP="0031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System operacyjny: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46F3E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Zainstalowany i aktywowany system operacyjny z wieczystą licencją w polskiej wersji językowej posiadający klucz systemu, który może być zapisany trwale w BIOS i umożliwiać instalację systemu operacyjnego z nośnika bezpośrednio z wbudowanego złącza lub napędu lub zdalnie bez potrzeby ręcznego wpisywania klucza licencyjnego.  System operacyjny ma pozwalać na uruchomienie i pracę z większością aplikacji biurowych dostępnych na rynku.  Możliwość dokonywania bezpłatnych aktualizacji i poprawek w ramach wersji systemu operacyjnego poprzez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mechanizmem udostępnianym przez producenta systemu. Wsparcie dla większości powszechnie używanych urządzeń peryferyjnych (drukarek, urządzeń sieciowych, standardów USB,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Plug&amp;Play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>, Wi-Fi). Zabezpieczony hasłem hierarchiczny dostęp do systemu, konta i profile użytkowników.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73550C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Nazwa: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Wersja: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Wymagania dodatkowe: 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46F3E" w:rsidP="00035086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Wbudowany moduł</w:t>
            </w:r>
            <w:r w:rsidR="00035086">
              <w:rPr>
                <w:rFonts w:ascii="Times New Roman" w:hAnsi="Times New Roman" w:cs="Times New Roman"/>
                <w:sz w:val="24"/>
              </w:rPr>
              <w:t xml:space="preserve"> Bluetooth, złącze USB-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C –min.1 szt., złącze </w:t>
            </w:r>
            <w:r w:rsidR="00226D5E">
              <w:rPr>
                <w:rFonts w:ascii="Times New Roman" w:hAnsi="Times New Roman" w:cs="Times New Roman"/>
                <w:sz w:val="24"/>
              </w:rPr>
              <w:t>USB</w:t>
            </w:r>
            <w:r w:rsidR="00714891">
              <w:rPr>
                <w:rFonts w:ascii="Times New Roman" w:hAnsi="Times New Roman" w:cs="Times New Roman"/>
                <w:sz w:val="24"/>
              </w:rPr>
              <w:t>-A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–min.2 szt</w:t>
            </w:r>
            <w:r w:rsidR="00714891">
              <w:rPr>
                <w:rFonts w:ascii="Times New Roman" w:hAnsi="Times New Roman" w:cs="Times New Roman"/>
                <w:sz w:val="24"/>
              </w:rPr>
              <w:t>.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, złącze HDMI,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Touchpad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klawiatura z polskimi znakami, klawiatura z czytelnymi znakami na klawiszach klawiatury, sprzęt fabrycznie nowy, </w:t>
            </w: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oryginalnie zapakowany, bez śladów użytkowania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46F3E" w:rsidP="00446F3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</w:tbl>
    <w:p w:rsidR="00E14736" w:rsidRDefault="00E14736" w:rsidP="00ED7D17">
      <w:pPr>
        <w:rPr>
          <w:rFonts w:ascii="Times New Roman" w:hAnsi="Times New Roman" w:cs="Times New Roman"/>
          <w:sz w:val="24"/>
        </w:rPr>
      </w:pPr>
      <w:r w:rsidRPr="007E3E04">
        <w:rPr>
          <w:rFonts w:ascii="Times New Roman" w:hAnsi="Times New Roman" w:cs="Times New Roman"/>
          <w:sz w:val="24"/>
        </w:rPr>
        <w:lastRenderedPageBreak/>
        <w:br/>
      </w:r>
      <w:r w:rsidRPr="007E3E04">
        <w:rPr>
          <w:rFonts w:ascii="Times New Roman" w:hAnsi="Times New Roman" w:cs="Times New Roman"/>
          <w:sz w:val="24"/>
        </w:rPr>
        <w:br/>
      </w:r>
      <w:r w:rsidR="00A33D58" w:rsidRPr="007E3E04">
        <w:rPr>
          <w:rFonts w:ascii="Times New Roman" w:hAnsi="Times New Roman" w:cs="Times New Roman"/>
          <w:sz w:val="24"/>
        </w:rPr>
        <w:br/>
      </w:r>
      <w:r w:rsidR="00A33D58" w:rsidRPr="007E3E04">
        <w:rPr>
          <w:rFonts w:ascii="Times New Roman" w:hAnsi="Times New Roman" w:cs="Times New Roman"/>
          <w:sz w:val="24"/>
        </w:rPr>
        <w:br/>
      </w:r>
      <w:r w:rsidR="00A33D58" w:rsidRPr="007E3E04">
        <w:rPr>
          <w:rFonts w:ascii="Times New Roman" w:hAnsi="Times New Roman" w:cs="Times New Roman"/>
          <w:sz w:val="24"/>
        </w:rPr>
        <w:br/>
      </w:r>
      <w:r w:rsidR="00A33D58" w:rsidRPr="007E3E04">
        <w:rPr>
          <w:rFonts w:ascii="Times New Roman" w:hAnsi="Times New Roman" w:cs="Times New Roman"/>
          <w:sz w:val="24"/>
        </w:rPr>
        <w:br/>
      </w:r>
      <w:r w:rsidR="00A33D58" w:rsidRPr="007E3E04">
        <w:rPr>
          <w:rFonts w:ascii="Times New Roman" w:hAnsi="Times New Roman" w:cs="Times New Roman"/>
          <w:sz w:val="24"/>
        </w:rPr>
        <w:br/>
      </w: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Pr="007E3E04" w:rsidRDefault="00A62611" w:rsidP="00ED7D17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7A5" w:rsidRPr="007E3E04" w:rsidRDefault="002A37A5" w:rsidP="002A37A5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Oferowane parametry, nazwa i model urządzenia lub nazwa oprogramowania lub świadczonej usługi</w:t>
            </w:r>
          </w:p>
          <w:p w:rsidR="00E14736" w:rsidRPr="007E3E04" w:rsidRDefault="002A37A5" w:rsidP="002A37A5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(Uwaga wypełniamy tylko białe pola!)</w:t>
            </w:r>
          </w:p>
        </w:tc>
      </w:tr>
      <w:tr w:rsidR="00E14736" w:rsidRPr="007E3E04" w:rsidTr="002A37A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4736" w:rsidRPr="007E3E04" w:rsidRDefault="00E14736" w:rsidP="00DA4BF2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Komputer stacj</w:t>
            </w:r>
            <w:r w:rsidR="009C1809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onarny z monitorem, klawiaturą,</w:t>
            </w: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 myszką</w:t>
            </w:r>
            <w:r w:rsidR="002E679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2A37A5" w:rsidRPr="007E3E04" w:rsidRDefault="002A37A5" w:rsidP="00DA4BF2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W ofercie należy podać nazwę producenta, typ, model, oraz numer katalogowy (numer konfiguracji lub part numer) oferowanego sprzętu umożliwiający jednoznaczną identyfikację oferowanej konfiguracji.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7A5" w:rsidRPr="007E3E04" w:rsidRDefault="002A37A5" w:rsidP="002A3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Producent:</w:t>
            </w:r>
          </w:p>
          <w:p w:rsidR="002A37A5" w:rsidRPr="007E3E04" w:rsidRDefault="002A37A5" w:rsidP="002A3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Model:</w:t>
            </w:r>
          </w:p>
          <w:p w:rsidR="00E14736" w:rsidRPr="007E3E04" w:rsidRDefault="002A37A5" w:rsidP="002A37A5">
            <w:pPr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Numer katalogowy (numer konfiguracji lub part numer):</w:t>
            </w:r>
          </w:p>
        </w:tc>
      </w:tr>
      <w:tr w:rsidR="00E14736" w:rsidRPr="007E3E04" w:rsidTr="002A37A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Komputer będzie wykorzystywany na potrzeby aplikacji edukacyjnych, biurowych, korzystania z </w:t>
            </w:r>
            <w:r w:rsidR="009C4F51" w:rsidRPr="007E3E04">
              <w:rPr>
                <w:rFonts w:ascii="Times New Roman" w:hAnsi="Times New Roman" w:cs="Times New Roman"/>
                <w:sz w:val="24"/>
              </w:rPr>
              <w:t>Internetu.</w:t>
            </w:r>
          </w:p>
          <w:p w:rsidR="000C32BD" w:rsidRPr="007E3E04" w:rsidRDefault="000C32BD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8A13C0" w:rsidP="00D70AA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Procesor wielordzeniowy ze zintegrowaną grafiką, osiągający w teście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P</w:t>
            </w:r>
            <w:r w:rsidR="00F1357E">
              <w:rPr>
                <w:rFonts w:ascii="Times New Roman" w:hAnsi="Times New Roman" w:cs="Times New Roman"/>
                <w:sz w:val="24"/>
              </w:rPr>
              <w:t>assMark</w:t>
            </w:r>
            <w:proofErr w:type="spellEnd"/>
            <w:r w:rsidR="00F1357E">
              <w:rPr>
                <w:rFonts w:ascii="Times New Roman" w:hAnsi="Times New Roman" w:cs="Times New Roman"/>
                <w:sz w:val="24"/>
              </w:rPr>
              <w:t xml:space="preserve"> CPU Mark wynik min. 6500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punktów. Zamawiający </w:t>
            </w:r>
            <w:r w:rsidR="002C23FF">
              <w:rPr>
                <w:rFonts w:ascii="Times New Roman" w:hAnsi="Times New Roman" w:cs="Times New Roman"/>
                <w:sz w:val="24"/>
              </w:rPr>
              <w:t>może za</w:t>
            </w:r>
            <w:r w:rsidRPr="007E3E04">
              <w:rPr>
                <w:rFonts w:ascii="Times New Roman" w:hAnsi="Times New Roman" w:cs="Times New Roman"/>
                <w:sz w:val="24"/>
              </w:rPr>
              <w:t>żąda</w:t>
            </w:r>
            <w:r w:rsidR="002C23FF">
              <w:rPr>
                <w:rFonts w:ascii="Times New Roman" w:hAnsi="Times New Roman" w:cs="Times New Roman"/>
                <w:sz w:val="24"/>
              </w:rPr>
              <w:t>ć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od Wykonawcy dokumentu potwierdzającego spełnianie ww. wymagań w formie wydruku z przeprowadzonego testu, ze strony: https://www.cpubenchmark.net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E14736" w:rsidRPr="007E3E04" w:rsidRDefault="00E14736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Pamięć operacyjna: 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88" w:rsidRPr="007E3E04" w:rsidRDefault="00457388" w:rsidP="0045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min. 8 GB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57388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operacyjnej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Parametry pamięci masowej: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Dysk półprzewodnikowy o</w:t>
            </w:r>
            <w:r w:rsidR="00E57C0E">
              <w:rPr>
                <w:rFonts w:ascii="Times New Roman" w:hAnsi="Times New Roman" w:cs="Times New Roman"/>
                <w:sz w:val="24"/>
              </w:rPr>
              <w:t xml:space="preserve"> pojemności min. 236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GB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pojemność oraz rodzaj dysku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graficzna: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Zintegrowana z procesorem z dynamicznie przydzielaną pamięcią współdzieloną lub zewnętrzna karta graficzna.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Karty sieciowe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546833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Karta sieciowa LAN Ethernet RJ 45 </w:t>
            </w:r>
            <w:r w:rsidR="0054683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lub karta sieciowa </w:t>
            </w:r>
            <w:proofErr w:type="spellStart"/>
            <w:r w:rsidR="00546833">
              <w:rPr>
                <w:rFonts w:ascii="Times New Roman" w:hAnsi="Times New Roman" w:cs="Times New Roman"/>
                <w:sz w:val="24"/>
                <w:shd w:val="clear" w:color="auto" w:fill="FFFFFF"/>
              </w:rPr>
              <w:t>WiFi</w:t>
            </w:r>
            <w:proofErr w:type="spellEnd"/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Wyposażenie multimedialne: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dźwiękowa zintegrowana z płytą główną lub zewnętrzna karta grafic</w:t>
            </w:r>
            <w:r w:rsidR="002E6794">
              <w:rPr>
                <w:rFonts w:ascii="Times New Roman" w:hAnsi="Times New Roman" w:cs="Times New Roman"/>
                <w:sz w:val="24"/>
              </w:rPr>
              <w:t>zna, zgodna z High Definition,</w:t>
            </w:r>
            <w:r w:rsidR="002E6794">
              <w:rPr>
                <w:rFonts w:ascii="Times New Roman" w:hAnsi="Times New Roman" w:cs="Times New Roman"/>
                <w:sz w:val="24"/>
              </w:rPr>
              <w:br/>
              <w:t>W</w:t>
            </w:r>
            <w:r w:rsidRPr="007E3E04">
              <w:rPr>
                <w:rFonts w:ascii="Times New Roman" w:hAnsi="Times New Roman" w:cs="Times New Roman"/>
                <w:sz w:val="24"/>
              </w:rPr>
              <w:t>ejście liniowe audio, wyjście lin</w:t>
            </w:r>
            <w:r w:rsidR="002E6794">
              <w:rPr>
                <w:rFonts w:ascii="Times New Roman" w:hAnsi="Times New Roman" w:cs="Times New Roman"/>
                <w:sz w:val="24"/>
              </w:rPr>
              <w:t>iowe audio, wejście mikrofonowe. G</w:t>
            </w:r>
            <w:r w:rsidRPr="007E3E04">
              <w:rPr>
                <w:rFonts w:ascii="Times New Roman" w:hAnsi="Times New Roman" w:cs="Times New Roman"/>
                <w:sz w:val="24"/>
              </w:rPr>
              <w:t>łośniki</w:t>
            </w:r>
            <w:r w:rsidR="00DD6F80">
              <w:rPr>
                <w:rFonts w:ascii="Times New Roman" w:hAnsi="Times New Roman" w:cs="Times New Roman"/>
                <w:sz w:val="24"/>
              </w:rPr>
              <w:t xml:space="preserve"> wbudowane lub zewnętrzne</w:t>
            </w:r>
            <w:r w:rsidRPr="007E3E04">
              <w:rPr>
                <w:rFonts w:ascii="Times New Roman" w:hAnsi="Times New Roman" w:cs="Times New Roman"/>
                <w:sz w:val="24"/>
              </w:rPr>
              <w:t>, mikrofon</w:t>
            </w:r>
            <w:r w:rsidR="00845155">
              <w:rPr>
                <w:rFonts w:ascii="Times New Roman" w:hAnsi="Times New Roman" w:cs="Times New Roman"/>
                <w:sz w:val="24"/>
              </w:rPr>
              <w:t>, kamera</w:t>
            </w:r>
            <w:r w:rsidR="002E67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BIOS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3992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BIOS producenta oferowanego komputera zgodny ze specyfikacją UEFI, wymagana pełna obsługa za pomocą </w:t>
            </w:r>
            <w:r>
              <w:rPr>
                <w:rFonts w:ascii="Times New Roman" w:hAnsi="Times New Roman" w:cs="Times New Roman"/>
                <w:sz w:val="24"/>
              </w:rPr>
              <w:t>klawiatury</w:t>
            </w:r>
            <w:r w:rsidRPr="007E3E0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ind w:firstLine="102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Płyta główna: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3F2" w:rsidRPr="007E3E04" w:rsidRDefault="009143F2" w:rsidP="009143F2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Płyta główna zaprojektowana i wyprodukowana na zlecenie producenta komputera, trwale oznaczona na etapie produkcji, dedykowana dla danego urządzenia.</w:t>
            </w:r>
          </w:p>
          <w:p w:rsidR="00E14736" w:rsidRPr="007E3E04" w:rsidRDefault="009143F2" w:rsidP="009143F2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Wyposażona przez producenta w dedykowany chipset dla oferowanego procesora.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Zasilanie: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Komputer wyposażony w kabel zasilający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ind w:firstLine="180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Gwarancja: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</w:t>
            </w: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in. 24 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miesięcy</w:t>
            </w:r>
            <w:proofErr w:type="spellEnd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door-to-door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Niezawodność/jakość wytwarzania: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0B395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Standardy i certyfikaty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a) Deklaracja zgodności CE dla oferowanego modelu </w:t>
            </w:r>
            <w:r w:rsidR="000B3955"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komputera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b) Certyfikat ISO 9001 dla producenta sprzętu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c) Certyfikat ISO 14001 dla producenta sprzętu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Monitor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71" w:rsidRPr="007E3E04" w:rsidRDefault="004E0E69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Min. 21”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Rozdzielczość min. 1920x1080 59Hz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Złącze HDMI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Kabel HDMI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Gniazdo zasilające z kablem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Matryca matowa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Kamera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Rozdzielczość min. 1280x720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1694C" w:rsidP="00F1694C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System operacyjny: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1694C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Zainstalowany i aktywowany system operacyjny z wieczystą licencją w polskiej wersji językowej posiadający klucz systemu, który może być zapisany trwale w BIOS i umożliwiać instalację systemu operacyjnego z nośnika bezpośrednio z wbudowanego złącza lub napędu lub zdalnie bez potrzeby ręcznego wpisywania klucza licencyjnego.  System operacyjny ma pozwalać na uruchomienie i pracę z większością aplikacji biurowych dostępnych na rynku.  Możliwość dokonywania bezpłatnych aktualizacji i poprawek w ramach wersji systemu operacyjnego poprzez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mechanizmem udostępnianym przez producenta systemu. Wsparcie dla większości powszechnie używanych urządzeń peryferyjnych (drukarek, urządzeń sieciowych, standardów USB,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Plug&amp;Play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Wi-Fi). Zabezpieczony hasłem hierarchiczny dostęp do systemu, konta i profile </w:t>
            </w: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użytkowników.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1694C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Nazwa: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Wersja: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Wymagania dodatkowe: 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51702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Klawiatura, klawiatura z polskimi znakami, klawiatura z czytelnymi znakami na klawiszach klawiatury, mysz</w:t>
            </w:r>
            <w:r w:rsidR="00CD786A">
              <w:rPr>
                <w:rFonts w:ascii="Times New Roman" w:hAnsi="Times New Roman" w:cs="Times New Roman"/>
                <w:sz w:val="24"/>
              </w:rPr>
              <w:t>ka, DVD. W stacji złącze USB-A</w:t>
            </w:r>
            <w:r w:rsidR="006C3673">
              <w:rPr>
                <w:rFonts w:ascii="Times New Roman" w:hAnsi="Times New Roman" w:cs="Times New Roman"/>
                <w:sz w:val="24"/>
              </w:rPr>
              <w:t xml:space="preserve"> –min. 4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szt</w:t>
            </w:r>
            <w:r w:rsidR="007E6FF4">
              <w:rPr>
                <w:rFonts w:ascii="Times New Roman" w:hAnsi="Times New Roman" w:cs="Times New Roman"/>
                <w:sz w:val="24"/>
              </w:rPr>
              <w:t>.</w:t>
            </w:r>
            <w:r w:rsidRPr="007E3E04">
              <w:rPr>
                <w:rFonts w:ascii="Times New Roman" w:hAnsi="Times New Roman" w:cs="Times New Roman"/>
                <w:sz w:val="24"/>
              </w:rPr>
              <w:t>, złącze HDMI. sprzęt fabrycznie nowy, oryginalnie zapakowany, bez śladów użytkowania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517026" w:rsidP="00517026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E14736" w:rsidRPr="007E3E04" w:rsidRDefault="00E14736" w:rsidP="00ED7D17">
      <w:pPr>
        <w:rPr>
          <w:rFonts w:ascii="Times New Roman" w:hAnsi="Times New Roman" w:cs="Times New Roman"/>
          <w:sz w:val="24"/>
        </w:rPr>
      </w:pPr>
    </w:p>
    <w:p w:rsidR="001868B7" w:rsidRPr="007E3E04" w:rsidRDefault="001868B7" w:rsidP="00ED7D17">
      <w:pPr>
        <w:rPr>
          <w:rFonts w:ascii="Times New Roman" w:hAnsi="Times New Roman" w:cs="Times New Roman"/>
          <w:sz w:val="24"/>
        </w:rPr>
      </w:pPr>
    </w:p>
    <w:p w:rsidR="001868B7" w:rsidRPr="007E3E04" w:rsidRDefault="001868B7" w:rsidP="00ED7D17">
      <w:pPr>
        <w:rPr>
          <w:rFonts w:ascii="Times New Roman" w:hAnsi="Times New Roman" w:cs="Times New Roman"/>
          <w:sz w:val="24"/>
        </w:rPr>
      </w:pPr>
    </w:p>
    <w:p w:rsidR="001868B7" w:rsidRPr="007E3E04" w:rsidRDefault="001868B7" w:rsidP="00ED7D17">
      <w:pPr>
        <w:rPr>
          <w:rFonts w:ascii="Times New Roman" w:hAnsi="Times New Roman" w:cs="Times New Roman"/>
          <w:sz w:val="24"/>
        </w:rPr>
      </w:pPr>
    </w:p>
    <w:p w:rsidR="001868B7" w:rsidRPr="007E3E04" w:rsidRDefault="001868B7" w:rsidP="00ED7D17">
      <w:pPr>
        <w:rPr>
          <w:rFonts w:ascii="Times New Roman" w:hAnsi="Times New Roman" w:cs="Times New Roman"/>
          <w:sz w:val="24"/>
        </w:rPr>
      </w:pPr>
    </w:p>
    <w:p w:rsidR="001868B7" w:rsidRPr="007E3E04" w:rsidRDefault="001868B7" w:rsidP="00ED7D17">
      <w:pPr>
        <w:rPr>
          <w:rFonts w:ascii="Times New Roman" w:hAnsi="Times New Roman" w:cs="Times New Roman"/>
          <w:sz w:val="24"/>
        </w:rPr>
      </w:pPr>
    </w:p>
    <w:p w:rsidR="001868B7" w:rsidRPr="007E3E04" w:rsidRDefault="001868B7" w:rsidP="00ED7D17">
      <w:pPr>
        <w:rPr>
          <w:rFonts w:ascii="Times New Roman" w:hAnsi="Times New Roman" w:cs="Times New Roman"/>
          <w:sz w:val="24"/>
        </w:rPr>
      </w:pPr>
    </w:p>
    <w:p w:rsidR="00B619EA" w:rsidRPr="007E3E04" w:rsidRDefault="00B619EA" w:rsidP="00ED7D17">
      <w:pPr>
        <w:rPr>
          <w:rFonts w:ascii="Times New Roman" w:hAnsi="Times New Roman" w:cs="Times New Roman"/>
          <w:sz w:val="24"/>
        </w:rPr>
      </w:pPr>
    </w:p>
    <w:p w:rsidR="001868B7" w:rsidRPr="007E3E04" w:rsidRDefault="001868B7" w:rsidP="00ED7D17">
      <w:pPr>
        <w:rPr>
          <w:rFonts w:ascii="Times New Roman" w:hAnsi="Times New Roman" w:cs="Times New Roman"/>
          <w:sz w:val="24"/>
        </w:rPr>
      </w:pPr>
    </w:p>
    <w:p w:rsidR="00B90D95" w:rsidRDefault="00B90D95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Default="00A62611" w:rsidP="00ED7D17">
      <w:pPr>
        <w:rPr>
          <w:rFonts w:ascii="Times New Roman" w:hAnsi="Times New Roman" w:cs="Times New Roman"/>
          <w:sz w:val="24"/>
        </w:rPr>
      </w:pPr>
    </w:p>
    <w:p w:rsidR="00A62611" w:rsidRPr="007E3E04" w:rsidRDefault="00A62611" w:rsidP="00ED7D17">
      <w:pPr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839"/>
        <w:gridCol w:w="459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lastRenderedPageBreak/>
              <w:t>Nazwa komponentu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5ED2" w:rsidRPr="007E3E04" w:rsidRDefault="00375ED2" w:rsidP="00375ED2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Oferowane parametry, nazwa i model urządzenia lub nazwa oprogramowania lub świadczonej usługi</w:t>
            </w:r>
          </w:p>
          <w:p w:rsidR="00E14736" w:rsidRPr="007E3E04" w:rsidRDefault="00375ED2" w:rsidP="00375ED2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(Uwaga wypełniamy tylko białe pola!)</w:t>
            </w:r>
          </w:p>
        </w:tc>
      </w:tr>
      <w:tr w:rsidR="00E14736" w:rsidRPr="007E3E04" w:rsidTr="00375ED2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Tablet </w:t>
            </w:r>
          </w:p>
          <w:p w:rsidR="00375ED2" w:rsidRPr="007E3E04" w:rsidRDefault="00375ED2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W ofercie należy podać nazwę producenta, typ, model, oraz numer katalogowy (numer konfiguracji lub part numer) oferowanego sprzętu umożliwiający jednoznaczną identyfikację oferowanej konfiguracji.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ED2" w:rsidRPr="007E3E04" w:rsidRDefault="00375ED2" w:rsidP="00375E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Producent:</w:t>
            </w:r>
          </w:p>
          <w:p w:rsidR="00375ED2" w:rsidRPr="007E3E04" w:rsidRDefault="00375ED2" w:rsidP="00375E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Model:</w:t>
            </w:r>
          </w:p>
          <w:p w:rsidR="00E14736" w:rsidRPr="007E3E04" w:rsidRDefault="00375ED2" w:rsidP="00375ED2">
            <w:pPr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Numer katalogowy (numer konfiguracji lub part numer):</w:t>
            </w:r>
          </w:p>
        </w:tc>
      </w:tr>
      <w:tr w:rsidR="00E14736" w:rsidRPr="007E3E04" w:rsidTr="00375ED2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Tablet będzie  wykorzystywany na potrzeby aplikacji edukacyjnych, biurowych, korzystania z </w:t>
            </w:r>
            <w:r w:rsidR="009C4F51" w:rsidRPr="007E3E04">
              <w:rPr>
                <w:rFonts w:ascii="Times New Roman" w:hAnsi="Times New Roman" w:cs="Times New Roman"/>
                <w:sz w:val="24"/>
              </w:rPr>
              <w:t>Internetu.</w:t>
            </w:r>
          </w:p>
          <w:p w:rsidR="000C32BD" w:rsidRPr="007E3E04" w:rsidRDefault="000C32BD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Tablet z wyświetlaczem min 10.1" </w:t>
            </w:r>
            <w:r w:rsidR="00375ED2" w:rsidRPr="007E3E04">
              <w:rPr>
                <w:rFonts w:ascii="Times New Roman" w:hAnsi="Times New Roman" w:cs="Times New Roman"/>
                <w:sz w:val="24"/>
              </w:rPr>
              <w:t>o rozdzielczości min.1920x 1200</w:t>
            </w:r>
            <w:r w:rsidRPr="007E3E04">
              <w:rPr>
                <w:rFonts w:ascii="Times New Roman" w:hAnsi="Times New Roman" w:cs="Times New Roman"/>
                <w:sz w:val="24"/>
              </w:rPr>
              <w:t>, ekran dotykowy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75ED2" w:rsidP="00375ED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2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Procesor wielordzeniowy.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75ED2" w:rsidP="00375ED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Pamięć operacyjna RAM: 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min. 4 GB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75ED2" w:rsidP="00375ED2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operacyjnej: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Parametry pamięci wbudowanej: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 min. 64 GB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wbudowanej: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Karta graficzna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TAK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2B12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Wyposażenie multimedialne: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Wbudowane głośniki, mikrofon, złącze słuchawkowe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2B12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Bateria i zasilanie: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Tablet wyposażony w akumulator o pojemności min. 5000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mAh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 oraz dedykowaną ładowarkę.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2B12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Gwarancja: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24 miesięcy 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door</w:t>
            </w:r>
            <w:proofErr w:type="spellEnd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door</w:t>
            </w:r>
            <w:proofErr w:type="spellEnd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B3955" w:rsidP="000B3955">
            <w:pPr>
              <w:tabs>
                <w:tab w:val="left" w:pos="1661"/>
              </w:tabs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Niezawodność/jakość wytwarzania: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0B395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Standardy i certyfikaty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a) Deklaracja zgodn</w:t>
            </w:r>
            <w:r w:rsidR="000B3955"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ości CE dla oferowanego modelu tabletu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b) Certyfikat ISO 9001 dla producenta sprzętu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c) Certyfikat ISO 14001 dla producenta sprzętu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B3955" w:rsidP="000B3955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System operacyjny: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Zainstalowany system operacyjny z aktywną i wieczystą licencją umożliwiający pobieranie aktualizacji od producenta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816971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nazwę oferowanego systemu operacyjnego: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Wymagania dodatkowe: 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816971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Gniazdo kart SIM</w:t>
            </w:r>
            <w:r w:rsidR="00DD6F80">
              <w:rPr>
                <w:rFonts w:ascii="Times New Roman" w:hAnsi="Times New Roman" w:cs="Times New Roman"/>
                <w:sz w:val="24"/>
              </w:rPr>
              <w:t>, Micro SIM lub Nano SIM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, wbudowane kamery internetowe trwale zainstalowane w obudowie tabletu - aparat przedni min. 5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Mpix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aparat tylny min. 8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Mpix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wbudowana karta sieci bezprzewodowej WIFI , wbudowany moduł Bluetooth,  czytnik kart pamięci, złącze USB C –min.1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>, moduł GPS, sprzęt fabrycznie nowy, oryginalnie zapakowany, bez śladów użytkowania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816971" w:rsidP="00816971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E14736" w:rsidRPr="007E3E04" w:rsidRDefault="00E14736">
      <w:pPr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645E98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 xml:space="preserve">Nazwa/ </w:t>
            </w:r>
            <w:r w:rsidR="00E14736"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Oferowane parametry</w:t>
            </w:r>
          </w:p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bCs w:val="0"/>
                <w:iCs/>
                <w:sz w:val="24"/>
                <w:szCs w:val="28"/>
              </w:rPr>
              <w:t>(</w:t>
            </w:r>
            <w:r w:rsidR="00816971" w:rsidRPr="007E3E04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Uwaga wypełniamy tylko białe pola!)</w:t>
            </w:r>
          </w:p>
        </w:tc>
      </w:tr>
      <w:tr w:rsidR="00E14736" w:rsidRPr="007E3E04" w:rsidTr="0081697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  <w:t>Pakiet biurowy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816971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  <w:t>Podać nazwę, wersję oraz producenta oferowanego pakietu biurowego</w:t>
            </w:r>
            <w:bookmarkStart w:id="0" w:name="_GoBack"/>
            <w:bookmarkEnd w:id="0"/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5F" w:rsidRPr="00070B5F" w:rsidRDefault="00070B5F" w:rsidP="0007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F">
              <w:rPr>
                <w:rFonts w:ascii="Times New Roman" w:hAnsi="Times New Roman" w:cs="Times New Roman"/>
                <w:sz w:val="24"/>
                <w:szCs w:val="24"/>
              </w:rPr>
              <w:t xml:space="preserve">Pakiet oprogramowania biurowego z licencją do użytku domowego i do nauki, pozwalający na instalację i użytkowanie na komputerach i tabletach będących przedmiotem zamówienia, stabilny pakiet biurowy, spełniający poniższe warunki: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biurowy zawiera: </w:t>
            </w:r>
          </w:p>
          <w:p w:rsidR="00070B5F" w:rsidRPr="00070B5F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edytor tekstu, </w:t>
            </w:r>
          </w:p>
          <w:p w:rsidR="00070B5F" w:rsidRPr="00070B5F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arkusz kalkulacyjny, </w:t>
            </w:r>
          </w:p>
          <w:p w:rsidR="00070B5F" w:rsidRPr="00070B5F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do przygotowywania i tworzenia prezentacji multimedialnych,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Interfejs użytkownika w pełnej polskiej wersji językowej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Prawidłowe odczytywanie i zapisywanie danych w dokumentach w formatach: .DOC, .DOCX, .XLS, .XLSX, XLSM, .PPT, .PPTX, w tym obsługa formatowania, makr, formuł i formularzy w plikach wytworzonych w MS </w:t>
            </w:r>
            <w:proofErr w:type="spellStart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Ofice</w:t>
            </w:r>
            <w:proofErr w:type="spellEnd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2013, MS Office 2016 bez utraty danych oraz bez konieczności </w:t>
            </w:r>
            <w:proofErr w:type="spellStart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reformatowania</w:t>
            </w:r>
            <w:proofErr w:type="spellEnd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dokumentów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automatycznego odzyskiwania dokumentów elektronicznych w wypadku nieoczkiwanego zamknięcia aplikacji, np. w wyniku wyłączenia komputera.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Automatyczne wyróżnianie i aktywowanie hiperłączy w dokumentach podczas edycji i odczytu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Oprogramowanie zawiera narzędzia programistyczne </w:t>
            </w: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umożliwiające automatyzację pracy i wymianę danych pomiędzy dokumentami i aplikacjami (język makropoleceń, język skryptów)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aplikacje w pakiecie oprogramowania biurowego muszą być integralną częścią tego samego pakietu, współpracować ze sobą (osadzanie i wymiana danych), posiadać jednolity interfejs oraz ten sam jednolity sposób obsługi. </w:t>
            </w:r>
          </w:p>
          <w:p w:rsidR="00E14736" w:rsidRPr="007E3E04" w:rsidRDefault="00070B5F" w:rsidP="00070B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3E0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Wyżej wymienione aplikacje muszą być zawarte w pakiecie oraz posiadać dożywotnią licencję na użytkowanie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70B5F" w:rsidP="00070B5F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E14736" w:rsidRPr="007E3E04" w:rsidTr="005D2421">
        <w:trPr>
          <w:trHeight w:val="46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Licencja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736" w:rsidRPr="007E3E04" w:rsidRDefault="00391E7A" w:rsidP="00B1315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Nowa l</w:t>
            </w:r>
            <w:r w:rsidR="00E14736"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icencja bezterminowa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736" w:rsidRPr="007E3E04" w:rsidRDefault="00070B5F" w:rsidP="00070B5F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E14736" w:rsidRPr="007E3E04" w:rsidRDefault="00E14736">
      <w:pPr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br/>
      </w: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54DC6" w:rsidRPr="007E3E04" w:rsidRDefault="00054DC6" w:rsidP="00054DC6">
            <w:pPr>
              <w:pStyle w:val="Style2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Nazwa/ Oferowane parametry</w:t>
            </w:r>
          </w:p>
          <w:p w:rsidR="00E14736" w:rsidRPr="007E3E04" w:rsidRDefault="00054DC6" w:rsidP="00054DC6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(Uwaga wypełniamy tylko białe pola!)</w:t>
            </w:r>
          </w:p>
        </w:tc>
      </w:tr>
      <w:tr w:rsidR="00E14736" w:rsidRPr="007E3E04" w:rsidTr="00054DC6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Oprogramowanie antywirusowe i firewall 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054DC6" w:rsidP="00054DC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  <w:t>Podać nazwę, wersję oraz producenta oferowanego oprogramowania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Pakiet oprogramowania zabezpieczającego pozwalający na instalację i użytkowanie na komputerach i tabletach będących przedmiotem zamówienia, zawierający funkcje: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Ochrona plików w czasie rzeczywistym,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Kontrola rodzicielska,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Ochrona bankowości elektronicznej,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Ochrona przed </w:t>
            </w:r>
            <w:proofErr w:type="spellStart"/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ransomware</w:t>
            </w:r>
            <w:proofErr w:type="spellEnd"/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Zapora ogniowa firewall</w:t>
            </w:r>
          </w:p>
          <w:p w:rsidR="00E14736" w:rsidRPr="007E3E04" w:rsidRDefault="00E14736" w:rsidP="005D2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Wyżej wymienione funkcje muszą być zawarte w programie i być jego integralną częścią.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A563C2" w:rsidP="00A563C2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Licencja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91E7A" w:rsidP="008262C9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Nowa l</w:t>
            </w:r>
            <w:r w:rsidR="00E14736"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icencja ważna min. 2 lata umożliwiająca pobieranie aktualizacji aplikacji oraz sygnatur wirusów</w:t>
            </w:r>
            <w:r w:rsidR="008262C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A563C2" w:rsidP="00A563C2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7E3E04" w:rsidRPr="007E3E04" w:rsidRDefault="00E14736" w:rsidP="007E3E04">
      <w:pPr>
        <w:rPr>
          <w:rFonts w:ascii="Times New Roman" w:hAnsi="Times New Roman" w:cs="Times New Roman"/>
        </w:rPr>
      </w:pPr>
      <w:r w:rsidRPr="007E3E04">
        <w:rPr>
          <w:rFonts w:ascii="Times New Roman" w:hAnsi="Times New Roman" w:cs="Times New Roman"/>
        </w:rPr>
        <w:br/>
      </w:r>
      <w:r w:rsidRPr="007E3E04">
        <w:rPr>
          <w:rFonts w:ascii="Times New Roman" w:hAnsi="Times New Roman" w:cs="Times New Roman"/>
        </w:rPr>
        <w:br/>
      </w:r>
      <w:r w:rsidR="00150C07" w:rsidRPr="007E3E04">
        <w:rPr>
          <w:rStyle w:val="FontStyle22"/>
          <w:rFonts w:ascii="Times New Roman" w:hAnsi="Times New Roman" w:cs="Times New Roman"/>
          <w:bCs/>
          <w:sz w:val="24"/>
          <w:szCs w:val="24"/>
        </w:rPr>
        <w:br/>
      </w:r>
      <w:r w:rsidR="00E97643" w:rsidRPr="007E3E04">
        <w:rPr>
          <w:rFonts w:ascii="Times New Roman" w:hAnsi="Times New Roman" w:cs="Times New Roman"/>
          <w:sz w:val="24"/>
          <w:szCs w:val="24"/>
        </w:rPr>
        <w:br/>
      </w:r>
      <w:r w:rsidR="007E3E04" w:rsidRPr="007E3E04">
        <w:rPr>
          <w:rFonts w:ascii="Times New Roman" w:hAnsi="Times New Roman" w:cs="Times New Roman"/>
        </w:rPr>
        <w:t>* Niepotrzebne skreślić</w:t>
      </w:r>
    </w:p>
    <w:p w:rsidR="00F8634E" w:rsidRPr="0036536E" w:rsidRDefault="00F8634E"/>
    <w:sectPr w:rsidR="00F8634E" w:rsidRPr="0036536E" w:rsidSect="00E1473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0E" w:rsidRDefault="006C6B0E" w:rsidP="006047B0">
      <w:pPr>
        <w:spacing w:after="0" w:line="240" w:lineRule="auto"/>
      </w:pPr>
      <w:r>
        <w:separator/>
      </w:r>
    </w:p>
  </w:endnote>
  <w:endnote w:type="continuationSeparator" w:id="0">
    <w:p w:rsidR="006C6B0E" w:rsidRDefault="006C6B0E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0E" w:rsidRDefault="006C6B0E" w:rsidP="006047B0">
      <w:pPr>
        <w:spacing w:after="0" w:line="240" w:lineRule="auto"/>
      </w:pPr>
      <w:r>
        <w:separator/>
      </w:r>
    </w:p>
  </w:footnote>
  <w:footnote w:type="continuationSeparator" w:id="0">
    <w:p w:rsidR="006C6B0E" w:rsidRDefault="006C6B0E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0" w:rsidRDefault="006A5957" w:rsidP="006047B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36"/>
    <w:rsid w:val="00035086"/>
    <w:rsid w:val="00054DC6"/>
    <w:rsid w:val="00064520"/>
    <w:rsid w:val="00070B5F"/>
    <w:rsid w:val="00071467"/>
    <w:rsid w:val="00074351"/>
    <w:rsid w:val="00093626"/>
    <w:rsid w:val="000B3955"/>
    <w:rsid w:val="000C32BD"/>
    <w:rsid w:val="00150C07"/>
    <w:rsid w:val="001868B7"/>
    <w:rsid w:val="001A10E3"/>
    <w:rsid w:val="001C4181"/>
    <w:rsid w:val="001D04A5"/>
    <w:rsid w:val="001D1371"/>
    <w:rsid w:val="001F73F4"/>
    <w:rsid w:val="00226D5E"/>
    <w:rsid w:val="0026768A"/>
    <w:rsid w:val="002A37A5"/>
    <w:rsid w:val="002B12FE"/>
    <w:rsid w:val="002C23FF"/>
    <w:rsid w:val="002E6794"/>
    <w:rsid w:val="003040A2"/>
    <w:rsid w:val="00312491"/>
    <w:rsid w:val="00326EE7"/>
    <w:rsid w:val="0036536E"/>
    <w:rsid w:val="00375ED2"/>
    <w:rsid w:val="00391E7A"/>
    <w:rsid w:val="003A71D1"/>
    <w:rsid w:val="00446F3E"/>
    <w:rsid w:val="00457388"/>
    <w:rsid w:val="004C4198"/>
    <w:rsid w:val="004D57BD"/>
    <w:rsid w:val="004E0E69"/>
    <w:rsid w:val="004E3992"/>
    <w:rsid w:val="00517026"/>
    <w:rsid w:val="005179D9"/>
    <w:rsid w:val="005316A8"/>
    <w:rsid w:val="00542DCD"/>
    <w:rsid w:val="00546833"/>
    <w:rsid w:val="00593DA3"/>
    <w:rsid w:val="005C05D1"/>
    <w:rsid w:val="006047B0"/>
    <w:rsid w:val="00626564"/>
    <w:rsid w:val="0062684B"/>
    <w:rsid w:val="00645E98"/>
    <w:rsid w:val="006620D0"/>
    <w:rsid w:val="006652B7"/>
    <w:rsid w:val="006A5957"/>
    <w:rsid w:val="006C3673"/>
    <w:rsid w:val="006C6B0E"/>
    <w:rsid w:val="00714891"/>
    <w:rsid w:val="00733736"/>
    <w:rsid w:val="0073550C"/>
    <w:rsid w:val="00777B05"/>
    <w:rsid w:val="007C78F4"/>
    <w:rsid w:val="007E3E04"/>
    <w:rsid w:val="007E6FF4"/>
    <w:rsid w:val="00813290"/>
    <w:rsid w:val="00816971"/>
    <w:rsid w:val="008262C9"/>
    <w:rsid w:val="00845155"/>
    <w:rsid w:val="00857188"/>
    <w:rsid w:val="008A13C0"/>
    <w:rsid w:val="008C60CE"/>
    <w:rsid w:val="008F19C4"/>
    <w:rsid w:val="009143F2"/>
    <w:rsid w:val="00992094"/>
    <w:rsid w:val="009C1809"/>
    <w:rsid w:val="009C4F51"/>
    <w:rsid w:val="00A05BC1"/>
    <w:rsid w:val="00A33D58"/>
    <w:rsid w:val="00A563C2"/>
    <w:rsid w:val="00A62611"/>
    <w:rsid w:val="00A81A55"/>
    <w:rsid w:val="00B13157"/>
    <w:rsid w:val="00B14CC3"/>
    <w:rsid w:val="00B22AEA"/>
    <w:rsid w:val="00B619EA"/>
    <w:rsid w:val="00B90D95"/>
    <w:rsid w:val="00C14873"/>
    <w:rsid w:val="00C64454"/>
    <w:rsid w:val="00C91068"/>
    <w:rsid w:val="00C94C94"/>
    <w:rsid w:val="00CD786A"/>
    <w:rsid w:val="00D0281A"/>
    <w:rsid w:val="00D70AA5"/>
    <w:rsid w:val="00DA4BF2"/>
    <w:rsid w:val="00DD6F80"/>
    <w:rsid w:val="00DF4577"/>
    <w:rsid w:val="00E14736"/>
    <w:rsid w:val="00E57C0E"/>
    <w:rsid w:val="00E73EB1"/>
    <w:rsid w:val="00E97643"/>
    <w:rsid w:val="00EB1EDE"/>
    <w:rsid w:val="00EB4EB8"/>
    <w:rsid w:val="00ED3FBB"/>
    <w:rsid w:val="00ED7D17"/>
    <w:rsid w:val="00F1357E"/>
    <w:rsid w:val="00F1524B"/>
    <w:rsid w:val="00F1694C"/>
    <w:rsid w:val="00F42C35"/>
    <w:rsid w:val="00F44E0B"/>
    <w:rsid w:val="00F47C38"/>
    <w:rsid w:val="00F63DBC"/>
    <w:rsid w:val="00F709A3"/>
    <w:rsid w:val="00F73F10"/>
    <w:rsid w:val="00F8301C"/>
    <w:rsid w:val="00F8634E"/>
    <w:rsid w:val="00F9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571C-8353-4197-946C-FD30F0EC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Jacek Martenka</cp:lastModifiedBy>
  <cp:revision>73</cp:revision>
  <dcterms:created xsi:type="dcterms:W3CDTF">2022-04-25T12:49:00Z</dcterms:created>
  <dcterms:modified xsi:type="dcterms:W3CDTF">2022-09-08T09:38:00Z</dcterms:modified>
</cp:coreProperties>
</file>