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5CF00" w14:textId="2663D7FB" w:rsidR="00F51F58" w:rsidRPr="00110099" w:rsidRDefault="00C2146B" w:rsidP="00C2146B">
      <w:pPr>
        <w:tabs>
          <w:tab w:val="right" w:pos="9781"/>
        </w:tabs>
        <w:spacing w:line="276" w:lineRule="auto"/>
        <w:ind w:right="-284"/>
        <w:jc w:val="right"/>
        <w:rPr>
          <w:rFonts w:ascii="Calibri" w:hAnsi="Calibri" w:cs="Calibri"/>
          <w:sz w:val="22"/>
          <w:szCs w:val="22"/>
        </w:rPr>
      </w:pPr>
      <w:r w:rsidRPr="00110099">
        <w:rPr>
          <w:rFonts w:ascii="Calibri" w:hAnsi="Calibri" w:cs="Calibri"/>
          <w:sz w:val="22"/>
          <w:szCs w:val="22"/>
        </w:rPr>
        <w:t>Załącznik nr 1.2 do SWZ</w:t>
      </w:r>
    </w:p>
    <w:p w14:paraId="7BE31946" w14:textId="77777777" w:rsidR="00F51F58" w:rsidRPr="00110099" w:rsidRDefault="00F51F58">
      <w:pPr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10099">
        <w:rPr>
          <w:rFonts w:ascii="Calibri" w:hAnsi="Calibri" w:cs="Calibri"/>
          <w:b/>
          <w:bCs/>
          <w:sz w:val="22"/>
          <w:szCs w:val="22"/>
        </w:rPr>
        <w:t xml:space="preserve">OPIS PRZEDMIOTU ZAMÓWIENIA </w:t>
      </w:r>
    </w:p>
    <w:p w14:paraId="524D904F" w14:textId="77777777" w:rsidR="00F51F58" w:rsidRPr="00110099" w:rsidRDefault="0023607C">
      <w:pPr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10099">
        <w:rPr>
          <w:rFonts w:ascii="Calibri" w:hAnsi="Calibri" w:cs="Calibri"/>
          <w:b/>
          <w:bCs/>
          <w:sz w:val="22"/>
          <w:szCs w:val="22"/>
        </w:rPr>
        <w:t>Sukcesywne ś</w:t>
      </w:r>
      <w:r w:rsidR="00F51F58" w:rsidRPr="00110099">
        <w:rPr>
          <w:rFonts w:ascii="Calibri" w:hAnsi="Calibri" w:cs="Calibri"/>
          <w:b/>
          <w:bCs/>
          <w:sz w:val="22"/>
          <w:szCs w:val="22"/>
        </w:rPr>
        <w:t>wiadczenie</w:t>
      </w:r>
      <w:r w:rsidR="00FF3298" w:rsidRPr="00110099">
        <w:rPr>
          <w:rFonts w:ascii="Calibri" w:hAnsi="Calibri" w:cs="Calibri"/>
          <w:b/>
          <w:bCs/>
          <w:sz w:val="22"/>
          <w:szCs w:val="22"/>
        </w:rPr>
        <w:t xml:space="preserve"> kompleksowych</w:t>
      </w:r>
      <w:r w:rsidR="00F51F58" w:rsidRPr="00110099">
        <w:rPr>
          <w:rFonts w:ascii="Calibri" w:hAnsi="Calibri" w:cs="Calibri"/>
          <w:b/>
          <w:bCs/>
          <w:sz w:val="22"/>
          <w:szCs w:val="22"/>
        </w:rPr>
        <w:t xml:space="preserve"> usług</w:t>
      </w:r>
      <w:r w:rsidR="00FF3298" w:rsidRPr="001100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1F58" w:rsidRPr="00110099">
        <w:rPr>
          <w:rFonts w:ascii="Calibri" w:hAnsi="Calibri" w:cs="Calibri"/>
          <w:b/>
          <w:bCs/>
          <w:sz w:val="22"/>
          <w:szCs w:val="22"/>
        </w:rPr>
        <w:t xml:space="preserve">wyżywienia </w:t>
      </w:r>
      <w:r w:rsidR="007C3568" w:rsidRPr="00110099">
        <w:rPr>
          <w:rFonts w:ascii="Calibri" w:hAnsi="Calibri" w:cs="Calibri"/>
          <w:b/>
          <w:bCs/>
          <w:sz w:val="22"/>
          <w:szCs w:val="22"/>
        </w:rPr>
        <w:br/>
      </w:r>
      <w:r w:rsidR="00F51F58" w:rsidRPr="00110099">
        <w:rPr>
          <w:rFonts w:ascii="Calibri" w:hAnsi="Calibri" w:cs="Calibri"/>
          <w:b/>
          <w:bCs/>
          <w:sz w:val="22"/>
          <w:szCs w:val="22"/>
        </w:rPr>
        <w:t xml:space="preserve">w ramach </w:t>
      </w:r>
      <w:r w:rsidR="00FF3298" w:rsidRPr="00110099">
        <w:rPr>
          <w:rFonts w:ascii="Calibri" w:hAnsi="Calibri" w:cs="Calibri"/>
          <w:b/>
          <w:bCs/>
          <w:sz w:val="22"/>
          <w:szCs w:val="22"/>
        </w:rPr>
        <w:t>programu Szkoły Letniej KUL</w:t>
      </w:r>
    </w:p>
    <w:p w14:paraId="04A60689" w14:textId="77777777" w:rsidR="00F51F58" w:rsidRPr="00110099" w:rsidRDefault="00F51F58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557575" w14:textId="2B75B8BB" w:rsidR="00F51F58" w:rsidRPr="00110099" w:rsidRDefault="00F51F5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0099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D13583" w:rsidRPr="0011009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usługa świadczenia kompleksowych usług wyżywienia w ramach programu Szkoły Letniej KUL</w:t>
      </w:r>
      <w:r w:rsidRPr="00110099">
        <w:rPr>
          <w:rFonts w:ascii="Calibri" w:hAnsi="Calibri" w:cs="Calibri"/>
          <w:bCs/>
          <w:sz w:val="22"/>
          <w:szCs w:val="22"/>
        </w:rPr>
        <w:t>: zapewnienie wyżywienia (</w:t>
      </w:r>
      <w:r w:rsidR="00FF3298" w:rsidRPr="00110099">
        <w:rPr>
          <w:rFonts w:ascii="Calibri" w:hAnsi="Calibri" w:cs="Calibri"/>
          <w:bCs/>
          <w:sz w:val="22"/>
          <w:szCs w:val="22"/>
        </w:rPr>
        <w:t>obiady</w:t>
      </w:r>
      <w:r w:rsidR="00943C69">
        <w:rPr>
          <w:rFonts w:ascii="Calibri" w:hAnsi="Calibri" w:cs="Calibri"/>
          <w:bCs/>
          <w:sz w:val="22"/>
          <w:szCs w:val="22"/>
        </w:rPr>
        <w:t xml:space="preserve"> i</w:t>
      </w:r>
      <w:r w:rsidR="00FF3298" w:rsidRPr="00110099">
        <w:rPr>
          <w:rFonts w:ascii="Calibri" w:hAnsi="Calibri" w:cs="Calibri"/>
          <w:bCs/>
          <w:sz w:val="22"/>
          <w:szCs w:val="22"/>
        </w:rPr>
        <w:t xml:space="preserve"> </w:t>
      </w:r>
      <w:r w:rsidR="00DC4C29" w:rsidRPr="00110099">
        <w:rPr>
          <w:rFonts w:ascii="Calibri" w:hAnsi="Calibri" w:cs="Calibri"/>
          <w:bCs/>
          <w:sz w:val="22"/>
          <w:szCs w:val="22"/>
        </w:rPr>
        <w:t xml:space="preserve">trzy </w:t>
      </w:r>
      <w:r w:rsidR="00FF3298" w:rsidRPr="00110099">
        <w:rPr>
          <w:rFonts w:ascii="Calibri" w:hAnsi="Calibri" w:cs="Calibri"/>
          <w:bCs/>
          <w:sz w:val="22"/>
          <w:szCs w:val="22"/>
        </w:rPr>
        <w:t>uroczyste kolacje</w:t>
      </w:r>
      <w:r w:rsidR="002A4E83" w:rsidRPr="00110099">
        <w:rPr>
          <w:rFonts w:ascii="Calibri" w:hAnsi="Calibri" w:cs="Calibri"/>
          <w:bCs/>
          <w:sz w:val="22"/>
          <w:szCs w:val="22"/>
        </w:rPr>
        <w:t>)</w:t>
      </w:r>
      <w:r w:rsidRPr="00110099">
        <w:rPr>
          <w:rFonts w:ascii="Calibri" w:hAnsi="Calibri" w:cs="Calibri"/>
          <w:bCs/>
          <w:sz w:val="22"/>
          <w:szCs w:val="22"/>
        </w:rPr>
        <w:t xml:space="preserve"> w okresie: </w:t>
      </w:r>
      <w:r w:rsidR="00DC4C29" w:rsidRPr="00110099">
        <w:rPr>
          <w:rFonts w:ascii="Calibri" w:hAnsi="Calibri" w:cs="Calibri"/>
          <w:bCs/>
          <w:sz w:val="22"/>
          <w:szCs w:val="22"/>
        </w:rPr>
        <w:t xml:space="preserve">od </w:t>
      </w:r>
      <w:r w:rsidR="002A4E83" w:rsidRPr="00110099">
        <w:rPr>
          <w:rFonts w:ascii="Calibri" w:hAnsi="Calibri" w:cs="Calibri"/>
          <w:bCs/>
          <w:sz w:val="22"/>
          <w:szCs w:val="22"/>
        </w:rPr>
        <w:t>1 lipca</w:t>
      </w:r>
      <w:r w:rsidR="00FF3298" w:rsidRPr="00110099">
        <w:rPr>
          <w:rFonts w:ascii="Calibri" w:hAnsi="Calibri" w:cs="Calibri"/>
          <w:bCs/>
          <w:sz w:val="22"/>
          <w:szCs w:val="22"/>
        </w:rPr>
        <w:t xml:space="preserve"> </w:t>
      </w:r>
      <w:r w:rsidR="00DC4C29" w:rsidRPr="00110099">
        <w:rPr>
          <w:rFonts w:ascii="Calibri" w:hAnsi="Calibri" w:cs="Calibri"/>
          <w:bCs/>
          <w:sz w:val="22"/>
          <w:szCs w:val="22"/>
        </w:rPr>
        <w:t xml:space="preserve">do </w:t>
      </w:r>
      <w:r w:rsidR="00547C4F" w:rsidRPr="00110099">
        <w:rPr>
          <w:rFonts w:ascii="Calibri" w:hAnsi="Calibri" w:cs="Calibri"/>
          <w:bCs/>
          <w:sz w:val="22"/>
          <w:szCs w:val="22"/>
        </w:rPr>
        <w:t>2</w:t>
      </w:r>
      <w:r w:rsidR="00C31FBB" w:rsidRPr="00110099">
        <w:rPr>
          <w:rFonts w:ascii="Calibri" w:hAnsi="Calibri" w:cs="Calibri"/>
          <w:bCs/>
          <w:sz w:val="22"/>
          <w:szCs w:val="22"/>
        </w:rPr>
        <w:t>4</w:t>
      </w:r>
      <w:r w:rsidR="00547C4F" w:rsidRPr="00110099">
        <w:rPr>
          <w:rFonts w:ascii="Calibri" w:hAnsi="Calibri" w:cs="Calibri"/>
          <w:bCs/>
          <w:sz w:val="22"/>
          <w:szCs w:val="22"/>
        </w:rPr>
        <w:t xml:space="preserve"> </w:t>
      </w:r>
      <w:r w:rsidR="00FF3298" w:rsidRPr="00110099">
        <w:rPr>
          <w:rFonts w:ascii="Calibri" w:hAnsi="Calibri" w:cs="Calibri"/>
          <w:bCs/>
          <w:sz w:val="22"/>
          <w:szCs w:val="22"/>
        </w:rPr>
        <w:t>sierp</w:t>
      </w:r>
      <w:r w:rsidR="00C31FBB" w:rsidRPr="00110099">
        <w:rPr>
          <w:rFonts w:ascii="Calibri" w:hAnsi="Calibri" w:cs="Calibri"/>
          <w:bCs/>
          <w:sz w:val="22"/>
          <w:szCs w:val="22"/>
        </w:rPr>
        <w:t>nia</w:t>
      </w:r>
      <w:r w:rsidRPr="00110099">
        <w:rPr>
          <w:rFonts w:ascii="Calibri" w:hAnsi="Calibri" w:cs="Calibri"/>
          <w:bCs/>
          <w:sz w:val="22"/>
          <w:szCs w:val="22"/>
        </w:rPr>
        <w:t xml:space="preserve"> 202</w:t>
      </w:r>
      <w:r w:rsidR="00EA0755" w:rsidRPr="00110099">
        <w:rPr>
          <w:rFonts w:ascii="Calibri" w:hAnsi="Calibri" w:cs="Calibri"/>
          <w:bCs/>
          <w:sz w:val="22"/>
          <w:szCs w:val="22"/>
        </w:rPr>
        <w:t>4</w:t>
      </w:r>
      <w:r w:rsidRPr="00110099">
        <w:rPr>
          <w:rFonts w:ascii="Calibri" w:hAnsi="Calibri" w:cs="Calibri"/>
          <w:bCs/>
          <w:sz w:val="22"/>
          <w:szCs w:val="22"/>
        </w:rPr>
        <w:t xml:space="preserve"> roku</w:t>
      </w:r>
      <w:r w:rsidR="00DC4C29" w:rsidRPr="00110099">
        <w:rPr>
          <w:rFonts w:ascii="Calibri" w:hAnsi="Calibri" w:cs="Calibri"/>
          <w:bCs/>
          <w:sz w:val="22"/>
          <w:szCs w:val="22"/>
        </w:rPr>
        <w:t>.</w:t>
      </w:r>
      <w:r w:rsidRPr="00110099">
        <w:rPr>
          <w:rFonts w:ascii="Calibri" w:hAnsi="Calibri" w:cs="Calibri"/>
          <w:bCs/>
          <w:sz w:val="22"/>
          <w:szCs w:val="22"/>
        </w:rPr>
        <w:t xml:space="preserve"> </w:t>
      </w:r>
      <w:r w:rsidR="0031181F" w:rsidRPr="00110099">
        <w:rPr>
          <w:rFonts w:ascii="Calibri" w:hAnsi="Calibri" w:cs="Calibri"/>
          <w:bCs/>
          <w:sz w:val="22"/>
          <w:szCs w:val="22"/>
        </w:rPr>
        <w:t xml:space="preserve">W podanym okresie usługa wyżywienia będzie świadczona </w:t>
      </w:r>
      <w:r w:rsidRPr="00110099">
        <w:rPr>
          <w:rFonts w:ascii="Calibri" w:hAnsi="Calibri" w:cs="Calibri"/>
          <w:bCs/>
          <w:sz w:val="22"/>
          <w:szCs w:val="22"/>
        </w:rPr>
        <w:t xml:space="preserve">dla </w:t>
      </w:r>
      <w:r w:rsidR="00347496" w:rsidRPr="00110099">
        <w:rPr>
          <w:rFonts w:ascii="Calibri" w:hAnsi="Calibri" w:cs="Calibri"/>
          <w:bCs/>
          <w:sz w:val="22"/>
          <w:szCs w:val="22"/>
        </w:rPr>
        <w:t>8</w:t>
      </w:r>
      <w:r w:rsidR="00663D47" w:rsidRPr="00110099">
        <w:rPr>
          <w:rFonts w:ascii="Calibri" w:hAnsi="Calibri" w:cs="Calibri"/>
          <w:bCs/>
          <w:sz w:val="22"/>
          <w:szCs w:val="22"/>
        </w:rPr>
        <w:t xml:space="preserve">0 </w:t>
      </w:r>
      <w:r w:rsidR="0077003D" w:rsidRPr="00110099">
        <w:rPr>
          <w:rFonts w:ascii="Calibri" w:hAnsi="Calibri" w:cs="Calibri"/>
          <w:bCs/>
          <w:sz w:val="22"/>
          <w:szCs w:val="22"/>
        </w:rPr>
        <w:t xml:space="preserve">osób </w:t>
      </w:r>
      <w:r w:rsidR="0031181F" w:rsidRPr="00110099">
        <w:rPr>
          <w:rFonts w:ascii="Calibri" w:hAnsi="Calibri" w:cs="Calibri"/>
          <w:bCs/>
          <w:sz w:val="22"/>
          <w:szCs w:val="22"/>
        </w:rPr>
        <w:t xml:space="preserve">w terminie od </w:t>
      </w:r>
      <w:r w:rsidR="003E5734" w:rsidRPr="00110099">
        <w:rPr>
          <w:rFonts w:ascii="Calibri" w:hAnsi="Calibri" w:cs="Calibri"/>
          <w:bCs/>
          <w:sz w:val="22"/>
          <w:szCs w:val="22"/>
        </w:rPr>
        <w:t xml:space="preserve">1.07 do </w:t>
      </w:r>
      <w:r w:rsidR="00C31FBB" w:rsidRPr="00110099">
        <w:rPr>
          <w:rFonts w:ascii="Calibri" w:hAnsi="Calibri" w:cs="Calibri"/>
          <w:bCs/>
          <w:sz w:val="22"/>
          <w:szCs w:val="22"/>
        </w:rPr>
        <w:t>28.07</w:t>
      </w:r>
      <w:r w:rsidR="003E5734" w:rsidRPr="00110099">
        <w:rPr>
          <w:rFonts w:ascii="Calibri" w:hAnsi="Calibri" w:cs="Calibri"/>
          <w:bCs/>
          <w:sz w:val="22"/>
          <w:szCs w:val="22"/>
        </w:rPr>
        <w:t>.2024 r.</w:t>
      </w:r>
      <w:r w:rsidR="00C31FBB" w:rsidRPr="00110099">
        <w:rPr>
          <w:rFonts w:ascii="Calibri" w:hAnsi="Calibri" w:cs="Calibri"/>
          <w:bCs/>
          <w:sz w:val="22"/>
          <w:szCs w:val="22"/>
        </w:rPr>
        <w:t xml:space="preserve"> </w:t>
      </w:r>
      <w:r w:rsidR="003E5734" w:rsidRPr="00110099">
        <w:rPr>
          <w:rFonts w:ascii="Calibri" w:hAnsi="Calibri" w:cs="Calibri"/>
          <w:bCs/>
          <w:sz w:val="22"/>
          <w:szCs w:val="22"/>
        </w:rPr>
        <w:t xml:space="preserve">(przez 28 dni) </w:t>
      </w:r>
      <w:r w:rsidR="00323374" w:rsidRPr="00110099">
        <w:rPr>
          <w:rFonts w:ascii="Calibri" w:hAnsi="Calibri" w:cs="Calibri"/>
          <w:bCs/>
          <w:sz w:val="22"/>
          <w:szCs w:val="22"/>
        </w:rPr>
        <w:t>oraz</w:t>
      </w:r>
      <w:r w:rsidR="00C31FBB" w:rsidRPr="00110099">
        <w:rPr>
          <w:rFonts w:ascii="Calibri" w:hAnsi="Calibri" w:cs="Calibri"/>
          <w:bCs/>
          <w:sz w:val="22"/>
          <w:szCs w:val="22"/>
        </w:rPr>
        <w:t xml:space="preserve"> </w:t>
      </w:r>
      <w:r w:rsidR="003E5734" w:rsidRPr="00110099">
        <w:rPr>
          <w:rFonts w:ascii="Calibri" w:hAnsi="Calibri" w:cs="Calibri"/>
          <w:bCs/>
          <w:sz w:val="22"/>
          <w:szCs w:val="22"/>
        </w:rPr>
        <w:t xml:space="preserve">dla </w:t>
      </w:r>
      <w:r w:rsidR="00C31FBB" w:rsidRPr="00110099">
        <w:rPr>
          <w:rFonts w:ascii="Calibri" w:hAnsi="Calibri" w:cs="Calibri"/>
          <w:bCs/>
          <w:sz w:val="22"/>
          <w:szCs w:val="22"/>
        </w:rPr>
        <w:t xml:space="preserve">10 osób </w:t>
      </w:r>
      <w:r w:rsidR="003E5734" w:rsidRPr="00110099">
        <w:rPr>
          <w:rFonts w:ascii="Calibri" w:hAnsi="Calibri" w:cs="Calibri"/>
          <w:bCs/>
          <w:sz w:val="22"/>
          <w:szCs w:val="22"/>
        </w:rPr>
        <w:t xml:space="preserve">w terminie od </w:t>
      </w:r>
      <w:r w:rsidR="00C31FBB" w:rsidRPr="00110099">
        <w:rPr>
          <w:rFonts w:ascii="Calibri" w:hAnsi="Calibri" w:cs="Calibri"/>
          <w:bCs/>
          <w:sz w:val="22"/>
          <w:szCs w:val="22"/>
        </w:rPr>
        <w:t xml:space="preserve"> 29.07</w:t>
      </w:r>
      <w:r w:rsidR="003E5734" w:rsidRPr="00110099">
        <w:rPr>
          <w:rFonts w:ascii="Calibri" w:hAnsi="Calibri" w:cs="Calibri"/>
          <w:bCs/>
          <w:sz w:val="22"/>
          <w:szCs w:val="22"/>
        </w:rPr>
        <w:t xml:space="preserve"> do </w:t>
      </w:r>
      <w:r w:rsidR="00C31FBB" w:rsidRPr="00110099">
        <w:rPr>
          <w:rFonts w:ascii="Calibri" w:hAnsi="Calibri" w:cs="Calibri"/>
          <w:bCs/>
          <w:sz w:val="22"/>
          <w:szCs w:val="22"/>
        </w:rPr>
        <w:t>24.08</w:t>
      </w:r>
      <w:r w:rsidR="003E5734" w:rsidRPr="00110099">
        <w:rPr>
          <w:rFonts w:ascii="Calibri" w:hAnsi="Calibri" w:cs="Calibri"/>
          <w:bCs/>
          <w:sz w:val="22"/>
          <w:szCs w:val="22"/>
        </w:rPr>
        <w:t>.2024 r. (przez 2</w:t>
      </w:r>
      <w:r w:rsidR="00323374" w:rsidRPr="00110099">
        <w:rPr>
          <w:rFonts w:ascii="Calibri" w:hAnsi="Calibri" w:cs="Calibri"/>
          <w:bCs/>
          <w:sz w:val="22"/>
          <w:szCs w:val="22"/>
        </w:rPr>
        <w:t>7</w:t>
      </w:r>
      <w:r w:rsidR="003E5734" w:rsidRPr="00110099">
        <w:rPr>
          <w:rFonts w:ascii="Calibri" w:hAnsi="Calibri" w:cs="Calibri"/>
          <w:bCs/>
          <w:sz w:val="22"/>
          <w:szCs w:val="22"/>
        </w:rPr>
        <w:t xml:space="preserve"> dni)</w:t>
      </w:r>
      <w:r w:rsidR="00031867" w:rsidRPr="00110099">
        <w:rPr>
          <w:rFonts w:ascii="Calibri" w:hAnsi="Calibri" w:cs="Calibri"/>
          <w:bCs/>
          <w:sz w:val="22"/>
          <w:szCs w:val="22"/>
        </w:rPr>
        <w:t xml:space="preserve"> oraz przygotowanie 3 kolacji specjalnych dla 100 osób</w:t>
      </w:r>
      <w:r w:rsidR="00C31FBB" w:rsidRPr="00110099">
        <w:rPr>
          <w:rFonts w:ascii="Calibri" w:hAnsi="Calibri" w:cs="Calibri"/>
          <w:bCs/>
          <w:sz w:val="22"/>
          <w:szCs w:val="22"/>
        </w:rPr>
        <w:t xml:space="preserve">. </w:t>
      </w:r>
      <w:r w:rsidRPr="00110099">
        <w:rPr>
          <w:rFonts w:ascii="Calibri" w:hAnsi="Calibri" w:cs="Calibri"/>
          <w:sz w:val="22"/>
          <w:szCs w:val="22"/>
        </w:rPr>
        <w:t xml:space="preserve">Grupa docelowa: </w:t>
      </w:r>
      <w:r w:rsidR="00FF3298" w:rsidRPr="00110099">
        <w:rPr>
          <w:rFonts w:ascii="Calibri" w:hAnsi="Calibri" w:cs="Calibri"/>
          <w:sz w:val="22"/>
          <w:szCs w:val="22"/>
        </w:rPr>
        <w:t>cudzoziemcy pochodzący z różnych krajów i kultur (studenci, pracownicy naukowi</w:t>
      </w:r>
      <w:r w:rsidR="00F50249" w:rsidRPr="00110099">
        <w:rPr>
          <w:rFonts w:ascii="Calibri" w:hAnsi="Calibri" w:cs="Calibri"/>
          <w:sz w:val="22"/>
          <w:szCs w:val="22"/>
        </w:rPr>
        <w:t>, pracownicy Szkoły Letniej</w:t>
      </w:r>
      <w:r w:rsidR="00FF3298" w:rsidRPr="00110099">
        <w:rPr>
          <w:rFonts w:ascii="Calibri" w:hAnsi="Calibri" w:cs="Calibri"/>
          <w:sz w:val="22"/>
          <w:szCs w:val="22"/>
        </w:rPr>
        <w:t>)</w:t>
      </w:r>
      <w:r w:rsidRPr="00110099">
        <w:rPr>
          <w:rFonts w:ascii="Calibri" w:hAnsi="Calibri" w:cs="Calibri"/>
          <w:sz w:val="22"/>
          <w:szCs w:val="22"/>
        </w:rPr>
        <w:t xml:space="preserve">. </w:t>
      </w:r>
    </w:p>
    <w:p w14:paraId="1987F27B" w14:textId="77777777" w:rsidR="00F51F58" w:rsidRPr="00110099" w:rsidRDefault="00F51F5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6E1E98" w14:textId="77777777" w:rsidR="00F51F58" w:rsidRPr="00110099" w:rsidRDefault="00F51F58">
      <w:pPr>
        <w:pStyle w:val="Akapitzlis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E9872C1" w14:textId="77777777" w:rsidR="00F51F58" w:rsidRPr="00110099" w:rsidRDefault="00F51F5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10099">
        <w:rPr>
          <w:rFonts w:ascii="Calibri" w:hAnsi="Calibri" w:cs="Calibri"/>
          <w:b/>
          <w:sz w:val="22"/>
          <w:szCs w:val="22"/>
        </w:rPr>
        <w:t>WARUNKI I WYMAGANIA USŁUGI WYŻYWIENIA</w:t>
      </w:r>
    </w:p>
    <w:p w14:paraId="09771F2C" w14:textId="570A5F24" w:rsidR="00F51F58" w:rsidRPr="00110099" w:rsidRDefault="00F51F58" w:rsidP="00D25BDA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Miejsce świadczenia usług</w:t>
      </w:r>
      <w:r w:rsidR="00F22868" w:rsidRPr="00110099">
        <w:rPr>
          <w:rFonts w:asciiTheme="minorHAnsi" w:hAnsiTheme="minorHAnsi" w:cstheme="minorHAnsi"/>
          <w:sz w:val="22"/>
          <w:szCs w:val="22"/>
        </w:rPr>
        <w:t>.</w:t>
      </w:r>
      <w:r w:rsidRPr="00110099">
        <w:rPr>
          <w:rFonts w:asciiTheme="minorHAnsi" w:hAnsiTheme="minorHAnsi" w:cstheme="minorHAnsi"/>
          <w:sz w:val="22"/>
          <w:szCs w:val="22"/>
        </w:rPr>
        <w:t xml:space="preserve"> Zamawiający wymaga, aby wszystkie usługi (tj. </w:t>
      </w:r>
      <w:r w:rsidRPr="00110099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Pr="00110099">
        <w:rPr>
          <w:rFonts w:asciiTheme="minorHAnsi" w:hAnsiTheme="minorHAnsi" w:cstheme="minorHAnsi"/>
          <w:sz w:val="22"/>
          <w:szCs w:val="22"/>
        </w:rPr>
        <w:t xml:space="preserve">wyżywienia </w:t>
      </w:r>
      <w:r w:rsidR="006A4F98" w:rsidRPr="00110099">
        <w:rPr>
          <w:rFonts w:asciiTheme="minorHAnsi" w:hAnsiTheme="minorHAnsi" w:cstheme="minorHAnsi"/>
          <w:sz w:val="22"/>
          <w:szCs w:val="22"/>
        </w:rPr>
        <w:t>–</w:t>
      </w:r>
      <w:r w:rsidR="00F50249" w:rsidRPr="00110099">
        <w:rPr>
          <w:rFonts w:asciiTheme="minorHAnsi" w:hAnsiTheme="minorHAnsi" w:cstheme="minorHAnsi"/>
          <w:sz w:val="22"/>
          <w:szCs w:val="22"/>
        </w:rPr>
        <w:t>obiad</w:t>
      </w:r>
      <w:r w:rsidR="002A7EE9" w:rsidRPr="00110099">
        <w:rPr>
          <w:rFonts w:asciiTheme="minorHAnsi" w:hAnsiTheme="minorHAnsi" w:cstheme="minorHAnsi"/>
          <w:sz w:val="22"/>
          <w:szCs w:val="22"/>
        </w:rPr>
        <w:t xml:space="preserve"> oraz</w:t>
      </w:r>
      <w:r w:rsidR="00F50249" w:rsidRPr="00110099">
        <w:rPr>
          <w:rFonts w:asciiTheme="minorHAnsi" w:hAnsiTheme="minorHAnsi" w:cstheme="minorHAnsi"/>
          <w:sz w:val="22"/>
          <w:szCs w:val="22"/>
        </w:rPr>
        <w:t xml:space="preserve"> kolacja</w:t>
      </w:r>
      <w:r w:rsidR="002A7EE9" w:rsidRPr="00110099">
        <w:rPr>
          <w:rFonts w:asciiTheme="minorHAnsi" w:hAnsiTheme="minorHAnsi" w:cstheme="minorHAnsi"/>
          <w:sz w:val="22"/>
          <w:szCs w:val="22"/>
        </w:rPr>
        <w:t xml:space="preserve"> specjalna</w:t>
      </w:r>
      <w:r w:rsidRPr="00110099">
        <w:rPr>
          <w:rFonts w:asciiTheme="minorHAnsi" w:hAnsiTheme="minorHAnsi" w:cstheme="minorHAnsi"/>
          <w:sz w:val="22"/>
          <w:szCs w:val="22"/>
        </w:rPr>
        <w:t xml:space="preserve">) odbyły się w </w:t>
      </w:r>
      <w:r w:rsidR="00D25BDA" w:rsidRPr="00110099">
        <w:rPr>
          <w:rFonts w:asciiTheme="minorHAnsi" w:hAnsiTheme="minorHAnsi" w:cstheme="minorHAnsi"/>
          <w:sz w:val="22"/>
          <w:szCs w:val="22"/>
        </w:rPr>
        <w:t xml:space="preserve">siedzibie Zamawiającego tj. 20-950 Lublin, Al. Racławickie 14. </w:t>
      </w:r>
    </w:p>
    <w:p w14:paraId="39F39248" w14:textId="4C72D277" w:rsidR="007B1889" w:rsidRPr="00110099" w:rsidRDefault="00323374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 xml:space="preserve">W przypadku gdy Wykonawca nie dysponuje miejscem w siedzibie Zamawiającego, </w:t>
      </w:r>
      <w:r w:rsidR="00D25BDA" w:rsidRPr="00110099">
        <w:rPr>
          <w:rFonts w:asciiTheme="minorHAnsi" w:hAnsiTheme="minorHAnsi" w:cstheme="minorHAnsi"/>
          <w:sz w:val="22"/>
          <w:szCs w:val="22"/>
        </w:rPr>
        <w:t>Zamawiający udostępni pomieszczenie do świadczenia usługi wyżywienia</w:t>
      </w:r>
      <w:r w:rsidR="001758BA" w:rsidRPr="00110099">
        <w:rPr>
          <w:rFonts w:asciiTheme="minorHAnsi" w:hAnsiTheme="minorHAnsi" w:cstheme="minorHAnsi"/>
          <w:sz w:val="22"/>
          <w:szCs w:val="22"/>
        </w:rPr>
        <w:t xml:space="preserve">, które będzie przystosowane dla </w:t>
      </w:r>
      <w:r w:rsidR="007B1889" w:rsidRPr="00110099">
        <w:rPr>
          <w:rFonts w:asciiTheme="minorHAnsi" w:hAnsiTheme="minorHAnsi" w:cstheme="minorHAnsi"/>
          <w:sz w:val="22"/>
          <w:szCs w:val="22"/>
        </w:rPr>
        <w:t>1</w:t>
      </w:r>
      <w:r w:rsidRPr="00110099">
        <w:rPr>
          <w:rFonts w:asciiTheme="minorHAnsi" w:hAnsiTheme="minorHAnsi" w:cstheme="minorHAnsi"/>
          <w:sz w:val="22"/>
          <w:szCs w:val="22"/>
        </w:rPr>
        <w:t>0</w:t>
      </w:r>
      <w:r w:rsidR="007B1889" w:rsidRPr="00110099">
        <w:rPr>
          <w:rFonts w:asciiTheme="minorHAnsi" w:hAnsiTheme="minorHAnsi" w:cstheme="minorHAnsi"/>
          <w:sz w:val="22"/>
          <w:szCs w:val="22"/>
        </w:rPr>
        <w:t>0 osób.</w:t>
      </w:r>
    </w:p>
    <w:p w14:paraId="61A3054F" w14:textId="77777777" w:rsidR="00323374" w:rsidRPr="00110099" w:rsidRDefault="00323374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Usługa będzie świadczona w terminie od 1 lipca do 24 sierpnia 2024r. w następującym harmonogramie: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96"/>
        <w:gridCol w:w="2087"/>
        <w:gridCol w:w="2493"/>
        <w:gridCol w:w="3133"/>
      </w:tblGrid>
      <w:tr w:rsidR="00031867" w:rsidRPr="00110099" w14:paraId="7FC05A4C" w14:textId="04BAFFE6" w:rsidTr="00714ADB">
        <w:trPr>
          <w:trHeight w:val="916"/>
        </w:trPr>
        <w:tc>
          <w:tcPr>
            <w:tcW w:w="1206" w:type="dxa"/>
          </w:tcPr>
          <w:p w14:paraId="77C0C581" w14:textId="634E6AA1" w:rsidR="00031867" w:rsidRPr="00110099" w:rsidRDefault="00031867" w:rsidP="00323374">
            <w:pPr>
              <w:pStyle w:val="NormalnyWeb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>LIPIEC</w:t>
            </w:r>
          </w:p>
        </w:tc>
        <w:tc>
          <w:tcPr>
            <w:tcW w:w="2151" w:type="dxa"/>
          </w:tcPr>
          <w:p w14:paraId="3965E970" w14:textId="085662B0" w:rsidR="00031867" w:rsidRPr="00110099" w:rsidRDefault="00031867" w:rsidP="00323374">
            <w:pPr>
              <w:pStyle w:val="NormalnyWeb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>Termin realizacji usługi: od 1 lipca 2024 roku do 28 lipca 2024r.</w:t>
            </w:r>
          </w:p>
        </w:tc>
        <w:tc>
          <w:tcPr>
            <w:tcW w:w="2552" w:type="dxa"/>
          </w:tcPr>
          <w:p w14:paraId="15B94608" w14:textId="189B91A3" w:rsidR="00031867" w:rsidRPr="00110099" w:rsidRDefault="00031867" w:rsidP="00323374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>Zgodnie ze składanymi planami tygodniowymi zawierającymi liczbę osób i</w:t>
            </w:r>
            <w:r w:rsidR="00714ADB" w:rsidRPr="001100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>posiłków</w:t>
            </w:r>
          </w:p>
        </w:tc>
        <w:tc>
          <w:tcPr>
            <w:tcW w:w="3226" w:type="dxa"/>
          </w:tcPr>
          <w:p w14:paraId="14F7D287" w14:textId="43F0C1EB" w:rsidR="00031867" w:rsidRPr="00110099" w:rsidRDefault="00031867" w:rsidP="00A0717C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>W tym terminie Zamawiający przewiduje przygotowanie</w:t>
            </w:r>
            <w:r w:rsidR="00A0717C">
              <w:rPr>
                <w:rFonts w:asciiTheme="minorHAnsi" w:hAnsiTheme="minorHAnsi" w:cstheme="minorHAnsi"/>
                <w:sz w:val="22"/>
                <w:szCs w:val="22"/>
              </w:rPr>
              <w:t xml:space="preserve"> obiadów</w:t>
            </w: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 xml:space="preserve"> dla 80 osób oraz</w:t>
            </w:r>
            <w:r w:rsidR="00714ADB" w:rsidRPr="00110099">
              <w:rPr>
                <w:rFonts w:asciiTheme="minorHAnsi" w:hAnsiTheme="minorHAnsi" w:cstheme="minorHAnsi"/>
                <w:sz w:val="22"/>
                <w:szCs w:val="22"/>
              </w:rPr>
              <w:t xml:space="preserve"> przygotowanie</w:t>
            </w: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 xml:space="preserve"> 3 kolacj</w:t>
            </w:r>
            <w:r w:rsidR="00714ADB" w:rsidRPr="0011009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 xml:space="preserve"> specjaln</w:t>
            </w:r>
            <w:r w:rsidR="00714ADB" w:rsidRPr="00110099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 xml:space="preserve"> dla 100 osób</w:t>
            </w:r>
          </w:p>
        </w:tc>
      </w:tr>
      <w:tr w:rsidR="00031867" w:rsidRPr="00110099" w14:paraId="06851F66" w14:textId="025452D3" w:rsidTr="00714ADB">
        <w:tc>
          <w:tcPr>
            <w:tcW w:w="1206" w:type="dxa"/>
          </w:tcPr>
          <w:p w14:paraId="3EAE39CD" w14:textId="4C7AF785" w:rsidR="00031867" w:rsidRPr="00110099" w:rsidRDefault="00031867" w:rsidP="00323374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>SIERPIEŃ</w:t>
            </w:r>
          </w:p>
        </w:tc>
        <w:tc>
          <w:tcPr>
            <w:tcW w:w="2151" w:type="dxa"/>
          </w:tcPr>
          <w:p w14:paraId="3CEC3661" w14:textId="75E7D839" w:rsidR="00031867" w:rsidRPr="00110099" w:rsidRDefault="00031867" w:rsidP="00323374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>Termin realizacji usługi: od 29 lipca 2024 roku do 24 sierpnia 2024r.</w:t>
            </w:r>
          </w:p>
        </w:tc>
        <w:tc>
          <w:tcPr>
            <w:tcW w:w="2552" w:type="dxa"/>
          </w:tcPr>
          <w:p w14:paraId="4CEEF6F6" w14:textId="3C8541C4" w:rsidR="00031867" w:rsidRPr="00110099" w:rsidRDefault="00031867" w:rsidP="00323374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>Zgodnie ze składanymi planami tygodniowymi zawierającymi liczbę osób i posiłków</w:t>
            </w:r>
          </w:p>
        </w:tc>
        <w:tc>
          <w:tcPr>
            <w:tcW w:w="3226" w:type="dxa"/>
          </w:tcPr>
          <w:p w14:paraId="77FA0A97" w14:textId="064C260C" w:rsidR="00031867" w:rsidRPr="00110099" w:rsidRDefault="00031867" w:rsidP="00A0717C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 xml:space="preserve">W tym terminie Zamawiający przewiduje przygotowanie </w:t>
            </w:r>
            <w:r w:rsidR="00A0717C">
              <w:rPr>
                <w:rFonts w:asciiTheme="minorHAnsi" w:hAnsiTheme="minorHAnsi" w:cstheme="minorHAnsi"/>
                <w:sz w:val="22"/>
                <w:szCs w:val="22"/>
              </w:rPr>
              <w:t>obiadów</w:t>
            </w:r>
            <w:r w:rsidRPr="00110099">
              <w:rPr>
                <w:rFonts w:asciiTheme="minorHAnsi" w:hAnsiTheme="minorHAnsi" w:cstheme="minorHAnsi"/>
                <w:sz w:val="22"/>
                <w:szCs w:val="22"/>
              </w:rPr>
              <w:t xml:space="preserve"> dla 10 osób </w:t>
            </w:r>
          </w:p>
        </w:tc>
      </w:tr>
    </w:tbl>
    <w:p w14:paraId="503FAFF1" w14:textId="6E9A1405" w:rsidR="00F51F58" w:rsidRPr="00110099" w:rsidRDefault="00F51F58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 xml:space="preserve">Terminy </w:t>
      </w:r>
      <w:r w:rsidR="00AD361D" w:rsidRPr="00110099">
        <w:rPr>
          <w:rFonts w:asciiTheme="minorHAnsi" w:hAnsiTheme="minorHAnsi" w:cstheme="minorHAnsi"/>
          <w:sz w:val="22"/>
          <w:szCs w:val="22"/>
        </w:rPr>
        <w:t xml:space="preserve">oraz liczba </w:t>
      </w:r>
      <w:r w:rsidRPr="00110099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="00702F6C" w:rsidRPr="00110099">
        <w:rPr>
          <w:rFonts w:asciiTheme="minorHAnsi" w:hAnsiTheme="minorHAnsi" w:cstheme="minorHAnsi"/>
          <w:sz w:val="22"/>
          <w:szCs w:val="22"/>
        </w:rPr>
        <w:t>posiłków</w:t>
      </w:r>
      <w:r w:rsidRPr="00110099">
        <w:rPr>
          <w:rFonts w:asciiTheme="minorHAnsi" w:hAnsiTheme="minorHAnsi" w:cstheme="minorHAnsi"/>
          <w:sz w:val="22"/>
          <w:szCs w:val="22"/>
        </w:rPr>
        <w:t xml:space="preserve"> będą ustalane między Wykonawcą a Zamawiającym </w:t>
      </w:r>
      <w:r w:rsidR="00702F6C" w:rsidRPr="00110099">
        <w:rPr>
          <w:rFonts w:asciiTheme="minorHAnsi" w:hAnsiTheme="minorHAnsi" w:cstheme="minorHAnsi"/>
          <w:sz w:val="22"/>
          <w:szCs w:val="22"/>
        </w:rPr>
        <w:t>na podstawie planów tygodniowych</w:t>
      </w:r>
      <w:r w:rsidR="007D43E4" w:rsidRPr="00110099">
        <w:rPr>
          <w:rFonts w:asciiTheme="minorHAnsi" w:hAnsiTheme="minorHAnsi" w:cstheme="minorHAnsi"/>
          <w:sz w:val="22"/>
          <w:szCs w:val="22"/>
        </w:rPr>
        <w:t xml:space="preserve"> zgłaszanych Wykonawcy na 3 dni przed danym tygodniem. W trakcie realizacji danego tygodnia Zamawiający zastrzega sobie możliwość zgłaszania Wykonawcy </w:t>
      </w:r>
      <w:r w:rsidR="00BC54DE" w:rsidRPr="00110099">
        <w:rPr>
          <w:rFonts w:asciiTheme="minorHAnsi" w:hAnsiTheme="minorHAnsi" w:cstheme="minorHAnsi"/>
          <w:sz w:val="22"/>
          <w:szCs w:val="22"/>
        </w:rPr>
        <w:t xml:space="preserve">zmiany </w:t>
      </w:r>
      <w:r w:rsidR="007D43E4" w:rsidRPr="00110099">
        <w:rPr>
          <w:rFonts w:asciiTheme="minorHAnsi" w:hAnsiTheme="minorHAnsi" w:cstheme="minorHAnsi"/>
          <w:sz w:val="22"/>
          <w:szCs w:val="22"/>
        </w:rPr>
        <w:t xml:space="preserve">do planu tygodniowego </w:t>
      </w:r>
      <w:r w:rsidR="00BC54DE" w:rsidRPr="00110099">
        <w:rPr>
          <w:rFonts w:asciiTheme="minorHAnsi" w:hAnsiTheme="minorHAnsi" w:cstheme="minorHAnsi"/>
          <w:sz w:val="22"/>
          <w:szCs w:val="22"/>
        </w:rPr>
        <w:t>na 3 dni przed termine</w:t>
      </w:r>
      <w:r w:rsidR="007D43E4" w:rsidRPr="00110099">
        <w:rPr>
          <w:rFonts w:asciiTheme="minorHAnsi" w:hAnsiTheme="minorHAnsi" w:cstheme="minorHAnsi"/>
          <w:sz w:val="22"/>
          <w:szCs w:val="22"/>
        </w:rPr>
        <w:t>m posiłku</w:t>
      </w:r>
      <w:r w:rsidRPr="00110099">
        <w:rPr>
          <w:rFonts w:asciiTheme="minorHAnsi" w:hAnsiTheme="minorHAnsi" w:cstheme="minorHAnsi"/>
          <w:sz w:val="22"/>
          <w:szCs w:val="22"/>
        </w:rPr>
        <w:t>.</w:t>
      </w:r>
    </w:p>
    <w:p w14:paraId="6DA736A1" w14:textId="1BFE88B9" w:rsidR="0087021E" w:rsidRPr="00110099" w:rsidRDefault="00901999" w:rsidP="00901999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Wyk</w:t>
      </w:r>
      <w:r w:rsidR="00AB2D83" w:rsidRPr="00110099">
        <w:rPr>
          <w:rFonts w:asciiTheme="minorHAnsi" w:hAnsiTheme="minorHAnsi" w:cstheme="minorHAnsi"/>
          <w:sz w:val="22"/>
          <w:szCs w:val="22"/>
        </w:rPr>
        <w:t>onawca</w:t>
      </w:r>
      <w:r w:rsidR="0087021E" w:rsidRPr="00110099">
        <w:rPr>
          <w:rFonts w:asciiTheme="minorHAnsi" w:hAnsiTheme="minorHAnsi" w:cstheme="minorHAnsi"/>
          <w:sz w:val="22"/>
          <w:szCs w:val="22"/>
        </w:rPr>
        <w:t xml:space="preserve"> </w:t>
      </w:r>
      <w:r w:rsidR="00A37923" w:rsidRPr="00110099">
        <w:rPr>
          <w:rFonts w:asciiTheme="minorHAnsi" w:hAnsiTheme="minorHAnsi" w:cstheme="minorHAnsi"/>
          <w:sz w:val="22"/>
          <w:szCs w:val="22"/>
        </w:rPr>
        <w:t>jest zobowiązany do</w:t>
      </w:r>
      <w:r w:rsidR="0087021E" w:rsidRPr="00110099">
        <w:rPr>
          <w:rFonts w:asciiTheme="minorHAnsi" w:hAnsiTheme="minorHAnsi" w:cstheme="minorHAnsi"/>
          <w:sz w:val="22"/>
          <w:szCs w:val="22"/>
        </w:rPr>
        <w:t>:</w:t>
      </w:r>
    </w:p>
    <w:p w14:paraId="6F8AA6AD" w14:textId="7E7372BD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dostarczenia oraz zapewnienia stołów</w:t>
      </w:r>
      <w:r w:rsidR="009C2D93" w:rsidRPr="00110099">
        <w:rPr>
          <w:rFonts w:asciiTheme="minorHAnsi" w:hAnsiTheme="minorHAnsi" w:cstheme="minorHAnsi"/>
          <w:sz w:val="22"/>
          <w:szCs w:val="22"/>
        </w:rPr>
        <w:t xml:space="preserve"> do świadczenia usługi wyżywienia</w:t>
      </w:r>
      <w:r w:rsidRPr="00110099">
        <w:rPr>
          <w:rFonts w:asciiTheme="minorHAnsi" w:hAnsiTheme="minorHAnsi" w:cstheme="minorHAnsi"/>
          <w:sz w:val="22"/>
          <w:szCs w:val="22"/>
        </w:rPr>
        <w:t>;</w:t>
      </w:r>
    </w:p>
    <w:p w14:paraId="35292506" w14:textId="3E1E896F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nakrycia stołów wraz z dekoracjami kwiatowymi (jeżeli takowe będą wymagane) wraz z zapewnieniem obrusów i serwetek;</w:t>
      </w:r>
    </w:p>
    <w:p w14:paraId="067E197F" w14:textId="1A119D31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 xml:space="preserve">dostarczenia oraz zapewnienia </w:t>
      </w:r>
      <w:r w:rsidR="009C2D93" w:rsidRPr="00110099">
        <w:rPr>
          <w:rFonts w:asciiTheme="minorHAnsi" w:hAnsiTheme="minorHAnsi" w:cstheme="minorHAnsi"/>
          <w:sz w:val="22"/>
          <w:szCs w:val="22"/>
        </w:rPr>
        <w:t xml:space="preserve">restauracyjnej </w:t>
      </w:r>
      <w:r w:rsidRPr="00110099">
        <w:rPr>
          <w:rFonts w:asciiTheme="minorHAnsi" w:hAnsiTheme="minorHAnsi" w:cstheme="minorHAnsi"/>
          <w:sz w:val="22"/>
          <w:szCs w:val="22"/>
        </w:rPr>
        <w:t xml:space="preserve">zastawy stołowej oraz sztućców </w:t>
      </w:r>
      <w:r w:rsidR="009C2D93" w:rsidRPr="00110099">
        <w:rPr>
          <w:rFonts w:asciiTheme="minorHAnsi" w:hAnsiTheme="minorHAnsi" w:cstheme="minorHAnsi"/>
          <w:sz w:val="22"/>
          <w:szCs w:val="22"/>
        </w:rPr>
        <w:t xml:space="preserve">stalowych </w:t>
      </w:r>
      <w:r w:rsidRPr="00110099">
        <w:rPr>
          <w:rFonts w:asciiTheme="minorHAnsi" w:hAnsiTheme="minorHAnsi" w:cstheme="minorHAnsi"/>
          <w:sz w:val="22"/>
          <w:szCs w:val="22"/>
        </w:rPr>
        <w:t xml:space="preserve">dostosowanych do liczby uczestników </w:t>
      </w:r>
      <w:proofErr w:type="spellStart"/>
      <w:r w:rsidRPr="00110099">
        <w:rPr>
          <w:rFonts w:asciiTheme="minorHAnsi" w:hAnsiTheme="minorHAnsi" w:cstheme="minorHAnsi"/>
          <w:sz w:val="22"/>
          <w:szCs w:val="22"/>
        </w:rPr>
        <w:t>danego</w:t>
      </w:r>
      <w:r w:rsidR="00A0717C">
        <w:rPr>
          <w:rFonts w:asciiTheme="minorHAnsi" w:hAnsiTheme="minorHAnsi" w:cstheme="minorHAnsi"/>
          <w:sz w:val="22"/>
          <w:szCs w:val="22"/>
        </w:rPr>
        <w:t>posiłku</w:t>
      </w:r>
      <w:proofErr w:type="spellEnd"/>
      <w:r w:rsidRPr="00110099">
        <w:rPr>
          <w:rFonts w:asciiTheme="minorHAnsi" w:hAnsiTheme="minorHAnsi" w:cstheme="minorHAnsi"/>
          <w:sz w:val="22"/>
          <w:szCs w:val="22"/>
        </w:rPr>
        <w:t>;</w:t>
      </w:r>
    </w:p>
    <w:p w14:paraId="2EA4C719" w14:textId="5A057FD2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zaaranżowania zaplecza gastronomicznego wyposażonego w sprzęt niezbędny do przygotowania oraz serwowania posiłków;</w:t>
      </w:r>
    </w:p>
    <w:p w14:paraId="0276D923" w14:textId="200586E3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zapewnienia pełnego wyżywienia w ramach usług opisanych w zleceniu wraz z ich przygotowaniem, dostarczeniem i podaniem na bazie produktów najwyższej jakości, zgodnie z wymogami sanitarnymi dotyczącymi żywności i żywienia;</w:t>
      </w:r>
    </w:p>
    <w:p w14:paraId="2474B908" w14:textId="0F148603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użycia własnych materiałów i narzędzi do prawidłowego wykonania usługi;</w:t>
      </w:r>
    </w:p>
    <w:p w14:paraId="2CEB2CEB" w14:textId="2165E8E0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lastRenderedPageBreak/>
        <w:t>zapewnienia odpowiednich urządzeń grzewczych niezbędnych do wykonania usługi (zgodnie z warunkami ppoż. obowiązującymi na terenie Uniwersytetu);</w:t>
      </w:r>
    </w:p>
    <w:p w14:paraId="55270903" w14:textId="0A620F91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zapewnienia obsługi kelnerskiej w ilości osób odpowiadającej dla liczby</w:t>
      </w:r>
      <w:r w:rsidR="00796D09" w:rsidRPr="00110099">
        <w:rPr>
          <w:rFonts w:asciiTheme="minorHAnsi" w:hAnsiTheme="minorHAnsi" w:cstheme="minorHAnsi"/>
          <w:sz w:val="22"/>
          <w:szCs w:val="22"/>
        </w:rPr>
        <w:t xml:space="preserve"> uczestników danego </w:t>
      </w:r>
      <w:r w:rsidR="00A0717C">
        <w:rPr>
          <w:rFonts w:asciiTheme="minorHAnsi" w:hAnsiTheme="minorHAnsi" w:cstheme="minorHAnsi"/>
          <w:sz w:val="22"/>
          <w:szCs w:val="22"/>
        </w:rPr>
        <w:t>posiłku</w:t>
      </w:r>
      <w:r w:rsidR="00796D09" w:rsidRPr="00110099">
        <w:rPr>
          <w:rFonts w:asciiTheme="minorHAnsi" w:hAnsiTheme="minorHAnsi" w:cstheme="minorHAnsi"/>
          <w:sz w:val="22"/>
          <w:szCs w:val="22"/>
        </w:rPr>
        <w:t>;</w:t>
      </w:r>
    </w:p>
    <w:p w14:paraId="5591A988" w14:textId="66709817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podawania dań i napojów w sposób gwarantujący utrzymanie ich odpowiedniej temperatury i jakości potraw</w:t>
      </w:r>
    </w:p>
    <w:p w14:paraId="5021A065" w14:textId="08879163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ind w:right="-2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przestrzegania aktualnych przepisów prawnych w zakresie przechowywania i podawania artykułów spożywczych;</w:t>
      </w:r>
    </w:p>
    <w:p w14:paraId="3513224D" w14:textId="7E3210A6" w:rsidR="00AA3B81" w:rsidRPr="00110099" w:rsidRDefault="005E1FA8" w:rsidP="00AA3B81">
      <w:pPr>
        <w:pStyle w:val="Akapitzlist"/>
        <w:numPr>
          <w:ilvl w:val="4"/>
          <w:numId w:val="12"/>
        </w:numPr>
        <w:autoSpaceDE w:val="0"/>
        <w:ind w:right="-2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AA3B81" w:rsidRPr="00110099">
        <w:rPr>
          <w:rFonts w:asciiTheme="minorHAnsi" w:hAnsiTheme="minorHAnsi" w:cstheme="minorHAnsi"/>
          <w:sz w:val="22"/>
          <w:szCs w:val="22"/>
        </w:rPr>
        <w:t>świadczeni</w:t>
      </w:r>
      <w:r w:rsidRPr="00110099">
        <w:rPr>
          <w:rFonts w:asciiTheme="minorHAnsi" w:hAnsiTheme="minorHAnsi" w:cstheme="minorHAnsi"/>
          <w:sz w:val="22"/>
          <w:szCs w:val="22"/>
        </w:rPr>
        <w:t>a</w:t>
      </w:r>
      <w:r w:rsidR="00AA3B81" w:rsidRPr="00110099">
        <w:rPr>
          <w:rFonts w:asciiTheme="minorHAnsi" w:hAnsiTheme="minorHAnsi" w:cstheme="minorHAnsi"/>
          <w:sz w:val="22"/>
          <w:szCs w:val="22"/>
        </w:rPr>
        <w:t xml:space="preserve"> usługi przez os</w:t>
      </w:r>
      <w:r w:rsidR="00796D09" w:rsidRPr="00110099">
        <w:rPr>
          <w:rFonts w:asciiTheme="minorHAnsi" w:hAnsiTheme="minorHAnsi" w:cstheme="minorHAnsi"/>
          <w:sz w:val="22"/>
          <w:szCs w:val="22"/>
        </w:rPr>
        <w:t>oby</w:t>
      </w:r>
      <w:r w:rsidRPr="00110099">
        <w:rPr>
          <w:rFonts w:asciiTheme="minorHAnsi" w:hAnsiTheme="minorHAnsi" w:cstheme="minorHAnsi"/>
          <w:sz w:val="22"/>
          <w:szCs w:val="22"/>
        </w:rPr>
        <w:t>, które przygotowują posiłki</w:t>
      </w:r>
      <w:r w:rsidR="00FE1373" w:rsidRPr="00110099">
        <w:rPr>
          <w:rFonts w:asciiTheme="minorHAnsi" w:hAnsiTheme="minorHAnsi" w:cstheme="minorHAnsi"/>
          <w:sz w:val="22"/>
          <w:szCs w:val="22"/>
        </w:rPr>
        <w:t xml:space="preserve"> posiadające aktualne badania lekarskie w tym aktualne książeczki sanitarno-epidemiologiczne</w:t>
      </w:r>
      <w:r w:rsidR="00AA3B81" w:rsidRPr="001100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17B51F" w14:textId="58CAFA3F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ind w:right="-2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estetycznego podawania potraw oraz oznaczania potraw przeznaczonych dla osób będących na specjalnej diecie np. potraw wegetariańskich, bezglutenowych, itp.;</w:t>
      </w:r>
    </w:p>
    <w:p w14:paraId="3A8C353D" w14:textId="71C70443" w:rsidR="00AA3B81" w:rsidRPr="00110099" w:rsidRDefault="00AA3B81" w:rsidP="00AA3B81">
      <w:pPr>
        <w:pStyle w:val="Akapitzlist"/>
        <w:numPr>
          <w:ilvl w:val="4"/>
          <w:numId w:val="12"/>
        </w:numPr>
        <w:autoSpaceDE w:val="0"/>
        <w:ind w:right="-2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zapewnienia opakowań jednorazowych pozwalających na spakowanie niewykorzystanego jedzenia;</w:t>
      </w:r>
    </w:p>
    <w:p w14:paraId="4B3D22E2" w14:textId="77777777" w:rsidR="00FE1373" w:rsidRPr="00110099" w:rsidRDefault="00AA3B81" w:rsidP="00FE1373">
      <w:pPr>
        <w:pStyle w:val="Akapitzlist"/>
        <w:numPr>
          <w:ilvl w:val="4"/>
          <w:numId w:val="12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utrzymania pomieszczenia, w którym świadczona będzie usługa w należytym porządku i czystości przez cały czas trwania usługi.</w:t>
      </w:r>
    </w:p>
    <w:p w14:paraId="0A723C7D" w14:textId="6EFBE831" w:rsidR="006370AD" w:rsidRPr="00110099" w:rsidRDefault="00FE1373" w:rsidP="006370AD">
      <w:pPr>
        <w:pStyle w:val="Akapitzlist"/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51F58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przypadku zgłoszeni</w:t>
      </w:r>
      <w:r w:rsidR="00F43C6C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a przez 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>Zamawiającego diet</w:t>
      </w:r>
      <w:r w:rsidR="002B64B5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jarskiej</w:t>
      </w:r>
      <w:r w:rsidR="00A0717C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F43C6C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A7EE9" w:rsidRPr="00110099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51F58" w:rsidRPr="00110099">
        <w:rPr>
          <w:rFonts w:asciiTheme="minorHAnsi" w:hAnsiTheme="minorHAnsi" w:cstheme="minorHAnsi"/>
          <w:sz w:val="22"/>
          <w:szCs w:val="22"/>
          <w:u w:val="single"/>
        </w:rPr>
        <w:t>egetaria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>ńskiej</w:t>
      </w:r>
      <w:r w:rsidR="002B64B5" w:rsidRPr="00110099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9F4B6E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E64F4" w:rsidRPr="00110099">
        <w:rPr>
          <w:rFonts w:asciiTheme="minorHAnsi" w:hAnsiTheme="minorHAnsi" w:cstheme="minorHAnsi"/>
          <w:sz w:val="22"/>
          <w:szCs w:val="22"/>
          <w:u w:val="single"/>
        </w:rPr>
        <w:t>wega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>ńskiej lub bezglutenowej</w:t>
      </w:r>
      <w:r w:rsidR="00F51F58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należy zapewnić odpowiednie 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 xml:space="preserve">menu </w:t>
      </w:r>
      <w:r w:rsidR="00F51F58" w:rsidRPr="00110099">
        <w:rPr>
          <w:rFonts w:asciiTheme="minorHAnsi" w:hAnsiTheme="minorHAnsi" w:cstheme="minorHAnsi"/>
          <w:sz w:val="22"/>
          <w:szCs w:val="22"/>
          <w:u w:val="single"/>
        </w:rPr>
        <w:t>dla tych osób</w:t>
      </w:r>
      <w:r w:rsidR="00F51F58" w:rsidRPr="00110099">
        <w:rPr>
          <w:rFonts w:asciiTheme="minorHAnsi" w:hAnsiTheme="minorHAnsi" w:cstheme="minorHAnsi"/>
          <w:sz w:val="22"/>
          <w:szCs w:val="22"/>
        </w:rPr>
        <w:t>. Każdorazowo Zamawiający zgłosi Wykonawcy liczbę posiłków</w:t>
      </w:r>
      <w:r w:rsidRPr="00110099">
        <w:rPr>
          <w:rFonts w:asciiTheme="minorHAnsi" w:hAnsiTheme="minorHAnsi" w:cstheme="minorHAnsi"/>
          <w:sz w:val="22"/>
          <w:szCs w:val="22"/>
        </w:rPr>
        <w:t xml:space="preserve"> 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>wegetariański</w:t>
      </w:r>
      <w:r w:rsidR="004C6C24" w:rsidRPr="00110099">
        <w:rPr>
          <w:rFonts w:asciiTheme="minorHAnsi" w:hAnsiTheme="minorHAnsi" w:cstheme="minorHAnsi"/>
          <w:sz w:val="22"/>
          <w:szCs w:val="22"/>
          <w:u w:val="single"/>
        </w:rPr>
        <w:t>ch</w:t>
      </w:r>
      <w:r w:rsidR="002B64B5" w:rsidRPr="00110099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511042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>wegański</w:t>
      </w:r>
      <w:r w:rsidR="002B64B5" w:rsidRPr="00110099">
        <w:rPr>
          <w:rFonts w:asciiTheme="minorHAnsi" w:hAnsiTheme="minorHAnsi" w:cstheme="minorHAnsi"/>
          <w:sz w:val="22"/>
          <w:szCs w:val="22"/>
          <w:u w:val="single"/>
        </w:rPr>
        <w:t>ch,</w:t>
      </w:r>
      <w:r w:rsidR="00511042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C6C24" w:rsidRPr="00110099">
        <w:rPr>
          <w:rFonts w:asciiTheme="minorHAnsi" w:hAnsiTheme="minorHAnsi" w:cstheme="minorHAnsi"/>
          <w:sz w:val="22"/>
          <w:szCs w:val="22"/>
          <w:u w:val="single"/>
        </w:rPr>
        <w:t>jarskich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lub bezglutenowy</w:t>
      </w:r>
      <w:r w:rsidR="004C6C24" w:rsidRPr="00110099">
        <w:rPr>
          <w:rFonts w:asciiTheme="minorHAnsi" w:hAnsiTheme="minorHAnsi" w:cstheme="minorHAnsi"/>
          <w:sz w:val="22"/>
          <w:szCs w:val="22"/>
          <w:u w:val="single"/>
        </w:rPr>
        <w:t>ch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51F58" w:rsidRPr="00110099">
        <w:rPr>
          <w:rFonts w:asciiTheme="minorHAnsi" w:hAnsiTheme="minorHAnsi" w:cstheme="minorHAnsi"/>
          <w:sz w:val="22"/>
          <w:szCs w:val="22"/>
        </w:rPr>
        <w:t xml:space="preserve">najpóźniej na 3 dni przed terminem realizacji </w:t>
      </w:r>
      <w:r w:rsidR="00A0717C">
        <w:rPr>
          <w:rFonts w:asciiTheme="minorHAnsi" w:hAnsiTheme="minorHAnsi" w:cstheme="minorHAnsi"/>
          <w:sz w:val="22"/>
          <w:szCs w:val="22"/>
        </w:rPr>
        <w:t>posiłku</w:t>
      </w:r>
      <w:r w:rsidR="00F51F58" w:rsidRPr="00110099">
        <w:rPr>
          <w:rFonts w:asciiTheme="minorHAnsi" w:hAnsiTheme="minorHAnsi" w:cstheme="minorHAnsi"/>
          <w:sz w:val="22"/>
          <w:szCs w:val="22"/>
        </w:rPr>
        <w:t xml:space="preserve">. </w:t>
      </w:r>
      <w:r w:rsidR="00FE64F4" w:rsidRPr="00110099">
        <w:rPr>
          <w:rFonts w:asciiTheme="minorHAnsi" w:hAnsiTheme="minorHAnsi" w:cstheme="minorHAnsi"/>
          <w:sz w:val="22"/>
          <w:szCs w:val="22"/>
        </w:rPr>
        <w:t xml:space="preserve">Wykonawca zapewni posiłki dla osób o specjalnej diecie, alergików itp. </w:t>
      </w:r>
      <w:r w:rsidR="00F51F58" w:rsidRPr="00110099">
        <w:rPr>
          <w:rFonts w:asciiTheme="minorHAnsi" w:hAnsiTheme="minorHAnsi" w:cstheme="minorHAnsi"/>
          <w:sz w:val="22"/>
          <w:szCs w:val="22"/>
        </w:rPr>
        <w:t>Wykonawca oznaczy wyraźnie miej</w:t>
      </w:r>
      <w:r w:rsidR="002B64B5" w:rsidRPr="00110099">
        <w:rPr>
          <w:rFonts w:asciiTheme="minorHAnsi" w:hAnsiTheme="minorHAnsi" w:cstheme="minorHAnsi"/>
          <w:sz w:val="22"/>
          <w:szCs w:val="22"/>
        </w:rPr>
        <w:t xml:space="preserve">sca z posiłkami wegetariańskimi, wegańskimi </w:t>
      </w:r>
      <w:r w:rsidR="00F51F58" w:rsidRPr="00110099">
        <w:rPr>
          <w:rFonts w:asciiTheme="minorHAnsi" w:hAnsiTheme="minorHAnsi" w:cstheme="minorHAnsi"/>
          <w:sz w:val="22"/>
          <w:szCs w:val="22"/>
        </w:rPr>
        <w:t>jarskimi</w:t>
      </w:r>
      <w:r w:rsidR="002B64B5" w:rsidRPr="00110099">
        <w:rPr>
          <w:rFonts w:asciiTheme="minorHAnsi" w:hAnsiTheme="minorHAnsi" w:cstheme="minorHAnsi"/>
          <w:sz w:val="22"/>
          <w:szCs w:val="22"/>
        </w:rPr>
        <w:t>, bezglutenowymi</w:t>
      </w:r>
      <w:r w:rsidR="00F51F58" w:rsidRPr="00110099">
        <w:rPr>
          <w:rFonts w:asciiTheme="minorHAnsi" w:hAnsiTheme="minorHAnsi" w:cstheme="minorHAnsi"/>
          <w:sz w:val="22"/>
          <w:szCs w:val="22"/>
        </w:rPr>
        <w:t>;</w:t>
      </w:r>
    </w:p>
    <w:p w14:paraId="7B321025" w14:textId="77777777" w:rsidR="006370AD" w:rsidRPr="00110099" w:rsidRDefault="00F51F58" w:rsidP="006370AD">
      <w:pPr>
        <w:pStyle w:val="Akapitzlist"/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 xml:space="preserve">Wykonawca sporządza szczegółowe menu i przekazuje je Zamawiającemu w terminie co najmniej 2 dni przed planowanym </w:t>
      </w:r>
      <w:r w:rsidR="00FE1373" w:rsidRPr="00110099">
        <w:rPr>
          <w:rFonts w:asciiTheme="minorHAnsi" w:hAnsiTheme="minorHAnsi" w:cstheme="minorHAnsi"/>
          <w:sz w:val="22"/>
          <w:szCs w:val="22"/>
        </w:rPr>
        <w:t>tygodniem</w:t>
      </w:r>
      <w:r w:rsidRPr="00110099">
        <w:rPr>
          <w:rFonts w:asciiTheme="minorHAnsi" w:hAnsiTheme="minorHAnsi" w:cstheme="minorHAnsi"/>
          <w:sz w:val="22"/>
          <w:szCs w:val="22"/>
        </w:rPr>
        <w:t>;</w:t>
      </w:r>
    </w:p>
    <w:p w14:paraId="49A8C999" w14:textId="054D3601" w:rsidR="006370AD" w:rsidRPr="00110099" w:rsidRDefault="00F51F58" w:rsidP="006370AD">
      <w:pPr>
        <w:pStyle w:val="Akapitzlist"/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  <w:u w:val="single"/>
        </w:rPr>
        <w:t>Zamawiający zastrzega sobie prawo do modyfikacji ostatecznej liczby uczestników korzystających z wyżywienia</w:t>
      </w:r>
      <w:r w:rsidR="006370AD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na 3 dni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przed planowanym terminem </w:t>
      </w:r>
      <w:r w:rsidR="002B64B5" w:rsidRPr="00110099">
        <w:rPr>
          <w:rFonts w:asciiTheme="minorHAnsi" w:hAnsiTheme="minorHAnsi" w:cstheme="minorHAnsi"/>
          <w:sz w:val="22"/>
          <w:szCs w:val="22"/>
          <w:u w:val="single"/>
        </w:rPr>
        <w:t xml:space="preserve">posiłku </w:t>
      </w:r>
      <w:r w:rsidRPr="00110099">
        <w:rPr>
          <w:rFonts w:asciiTheme="minorHAnsi" w:hAnsiTheme="minorHAnsi" w:cstheme="minorHAnsi"/>
          <w:sz w:val="22"/>
          <w:szCs w:val="22"/>
          <w:u w:val="single"/>
        </w:rPr>
        <w:t xml:space="preserve"> bez ponoszenia dodatkowych opłat, kosztów anulacji z tytułu zmian</w:t>
      </w:r>
      <w:r w:rsidR="006370AD" w:rsidRPr="00110099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BF2B454" w14:textId="42080B5D" w:rsidR="00F51F58" w:rsidRPr="00110099" w:rsidRDefault="00F06BF0" w:rsidP="006370AD">
      <w:pPr>
        <w:pStyle w:val="Akapitzlist"/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bCs/>
          <w:sz w:val="22"/>
          <w:szCs w:val="22"/>
        </w:rPr>
        <w:t>Zamawiający zobowiązuje się do zlecenia Wykonawcy realizację przedmiotu umowy, o wartości stanowiącej nie mniej niż 60% wynagrodzenia wykonawcy. Wykonawcy nie przysługują żadne roszczenia o realizację całości przedmiotu umowy.</w:t>
      </w:r>
    </w:p>
    <w:p w14:paraId="5066CF7F" w14:textId="0370A0E4" w:rsidR="00FE1373" w:rsidRPr="00110099" w:rsidRDefault="00FE1373" w:rsidP="004C6C24">
      <w:pPr>
        <w:pStyle w:val="Akapitzlist"/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Zamawiający zastrzega sobie prawo kontroli jakości posiłków przez wytypowanych pracowników Zamawiającego. W razie stwierdzenia wad w realizacji usługi, Zamawiający niezwłocznie poinformuje o ich zaistnieniu Wykonawcę. Wykonawca jest zobowiązany do usunięcia wad niezwłocznie po otrzymaniu zgłoszenia;</w:t>
      </w:r>
    </w:p>
    <w:p w14:paraId="110D768D" w14:textId="17252865" w:rsidR="00F51F58" w:rsidRPr="00110099" w:rsidRDefault="00F51F58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 xml:space="preserve">Wykonawca zapewni </w:t>
      </w:r>
      <w:r w:rsidR="004C6C24" w:rsidRPr="00110099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110099">
        <w:rPr>
          <w:rFonts w:asciiTheme="minorHAnsi" w:hAnsiTheme="minorHAnsi" w:cstheme="minorHAnsi"/>
          <w:sz w:val="22"/>
          <w:szCs w:val="22"/>
        </w:rPr>
        <w:t>wyżywienie:</w:t>
      </w:r>
    </w:p>
    <w:p w14:paraId="5B87B874" w14:textId="218CD230" w:rsidR="00F51F58" w:rsidRPr="00110099" w:rsidRDefault="00F51F58">
      <w:pPr>
        <w:numPr>
          <w:ilvl w:val="0"/>
          <w:numId w:val="5"/>
        </w:numPr>
        <w:autoSpaceDE w:val="0"/>
        <w:spacing w:line="276" w:lineRule="auto"/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 xml:space="preserve">Obiad </w:t>
      </w:r>
      <w:r w:rsidR="00F43C6C" w:rsidRPr="00110099">
        <w:rPr>
          <w:rFonts w:asciiTheme="minorHAnsi" w:hAnsiTheme="minorHAnsi" w:cstheme="minorHAnsi"/>
          <w:sz w:val="22"/>
          <w:szCs w:val="22"/>
        </w:rPr>
        <w:t xml:space="preserve">- od poniedziałku do niedzieli </w:t>
      </w:r>
      <w:r w:rsidR="00702F36" w:rsidRPr="00110099">
        <w:rPr>
          <w:rFonts w:asciiTheme="minorHAnsi" w:hAnsiTheme="minorHAnsi" w:cstheme="minorHAnsi"/>
          <w:sz w:val="22"/>
          <w:szCs w:val="22"/>
        </w:rPr>
        <w:t>o godzinie</w:t>
      </w:r>
      <w:r w:rsidR="00F43C6C" w:rsidRPr="00110099">
        <w:rPr>
          <w:rFonts w:asciiTheme="minorHAnsi" w:hAnsiTheme="minorHAnsi" w:cstheme="minorHAnsi"/>
          <w:sz w:val="22"/>
          <w:szCs w:val="22"/>
        </w:rPr>
        <w:t xml:space="preserve"> 13.20 w weekendy </w:t>
      </w:r>
      <w:r w:rsidR="00702F36" w:rsidRPr="00110099">
        <w:rPr>
          <w:rFonts w:asciiTheme="minorHAnsi" w:hAnsiTheme="minorHAnsi" w:cstheme="minorHAnsi"/>
          <w:sz w:val="22"/>
          <w:szCs w:val="22"/>
        </w:rPr>
        <w:t>o godzinie</w:t>
      </w:r>
      <w:r w:rsidR="00F43C6C" w:rsidRPr="00110099">
        <w:rPr>
          <w:rFonts w:asciiTheme="minorHAnsi" w:hAnsiTheme="minorHAnsi" w:cstheme="minorHAnsi"/>
          <w:sz w:val="22"/>
          <w:szCs w:val="22"/>
        </w:rPr>
        <w:t xml:space="preserve"> 14.00</w:t>
      </w:r>
      <w:r w:rsidRPr="00110099">
        <w:rPr>
          <w:rFonts w:asciiTheme="minorHAnsi" w:hAnsiTheme="minorHAnsi" w:cstheme="minorHAnsi"/>
          <w:sz w:val="22"/>
          <w:szCs w:val="22"/>
        </w:rPr>
        <w:t xml:space="preserve"> </w:t>
      </w:r>
      <w:r w:rsidR="00702F36" w:rsidRPr="00110099">
        <w:rPr>
          <w:rFonts w:asciiTheme="minorHAnsi" w:hAnsiTheme="minorHAnsi" w:cstheme="minorHAnsi"/>
          <w:sz w:val="22"/>
          <w:szCs w:val="22"/>
        </w:rPr>
        <w:t xml:space="preserve">(za wyjątkiem dni, w których odbywają się wycieczki dla uczestników, o czym Zamawiający będzie informował z co najmniej </w:t>
      </w:r>
      <w:r w:rsidR="00474535" w:rsidRPr="00110099">
        <w:rPr>
          <w:rFonts w:asciiTheme="minorHAnsi" w:hAnsiTheme="minorHAnsi" w:cstheme="minorHAnsi"/>
          <w:sz w:val="22"/>
          <w:szCs w:val="22"/>
        </w:rPr>
        <w:t>trzydniowym</w:t>
      </w:r>
      <w:r w:rsidR="00702F36" w:rsidRPr="00110099">
        <w:rPr>
          <w:rFonts w:asciiTheme="minorHAnsi" w:hAnsiTheme="minorHAnsi" w:cstheme="minorHAnsi"/>
          <w:sz w:val="22"/>
          <w:szCs w:val="22"/>
        </w:rPr>
        <w:t xml:space="preserve"> wyprzedzeniem). Obiad obejmuje: </w:t>
      </w:r>
      <w:r w:rsidRPr="00110099">
        <w:rPr>
          <w:rFonts w:asciiTheme="minorHAnsi" w:hAnsiTheme="minorHAnsi" w:cstheme="minorHAnsi"/>
          <w:sz w:val="22"/>
          <w:szCs w:val="22"/>
        </w:rPr>
        <w:t>danie min. 700 gr./os. w formie ciepłego posiłku dwudaniowego (zupa min. 200 gr. oraz mięso/ryba min. 150 gr., surówki min. 200 gr., ziemniaki/frytki/kasza/ryż</w:t>
      </w:r>
      <w:r w:rsidR="00796D09" w:rsidRPr="00110099">
        <w:rPr>
          <w:rFonts w:asciiTheme="minorHAnsi" w:hAnsiTheme="minorHAnsi" w:cstheme="minorHAnsi"/>
          <w:sz w:val="22"/>
          <w:szCs w:val="22"/>
        </w:rPr>
        <w:t>/</w:t>
      </w:r>
      <w:r w:rsidR="00796D09" w:rsidRPr="00110099">
        <w:rPr>
          <w:rFonts w:ascii="Calibri" w:eastAsia="Calibri" w:hAnsi="Calibri" w:cs="Calibri"/>
          <w:sz w:val="22"/>
          <w:szCs w:val="22"/>
        </w:rPr>
        <w:t>makaron/kluski</w:t>
      </w:r>
      <w:r w:rsidRPr="00110099">
        <w:rPr>
          <w:rFonts w:asciiTheme="minorHAnsi" w:hAnsiTheme="minorHAnsi" w:cstheme="minorHAnsi"/>
          <w:sz w:val="22"/>
          <w:szCs w:val="22"/>
        </w:rPr>
        <w:t xml:space="preserve"> min. 150 gr.) oraz napoje (woda, sok 300 ml/os., kawa, herbata 300 ml/os. wraz z mlekiem, cukrem, słodzikiem, cytryną).</w:t>
      </w:r>
      <w:r w:rsidR="00782B8D" w:rsidRPr="00110099">
        <w:rPr>
          <w:rFonts w:asciiTheme="minorHAnsi" w:hAnsiTheme="minorHAnsi" w:cstheme="minorHAnsi"/>
          <w:sz w:val="22"/>
          <w:szCs w:val="22"/>
        </w:rPr>
        <w:t xml:space="preserve"> Wskazane ilości posiłków będą zabezpieczona dla każdego z zgłoszonych uczestników.</w:t>
      </w:r>
    </w:p>
    <w:p w14:paraId="7FC0D8E9" w14:textId="244E6A31" w:rsidR="00244E3C" w:rsidRPr="00110099" w:rsidRDefault="00244E3C" w:rsidP="00C35678">
      <w:pPr>
        <w:autoSpaceDE w:val="0"/>
        <w:spacing w:line="276" w:lineRule="auto"/>
        <w:ind w:left="774"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Wykonawca każdego dnia zapewni inny zestaw posiłków.</w:t>
      </w:r>
    </w:p>
    <w:p w14:paraId="00BC279D" w14:textId="0303CE5E" w:rsidR="00AD4A4B" w:rsidRPr="00110099" w:rsidRDefault="00AD4A4B" w:rsidP="000132DD">
      <w:pPr>
        <w:numPr>
          <w:ilvl w:val="0"/>
          <w:numId w:val="5"/>
        </w:numPr>
        <w:autoSpaceDE w:val="0"/>
        <w:spacing w:line="276" w:lineRule="auto"/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Kolacja specjalna, w 3 terminach</w:t>
      </w:r>
      <w:r w:rsidR="000F6FB7" w:rsidRPr="00110099">
        <w:rPr>
          <w:rFonts w:asciiTheme="minorHAnsi" w:hAnsiTheme="minorHAnsi" w:cstheme="minorHAnsi"/>
          <w:sz w:val="22"/>
          <w:szCs w:val="22"/>
        </w:rPr>
        <w:t xml:space="preserve"> (zgodnie z planem tygodniowym)</w:t>
      </w:r>
      <w:r w:rsidRPr="00110099">
        <w:rPr>
          <w:rFonts w:asciiTheme="minorHAnsi" w:hAnsiTheme="minorHAnsi" w:cstheme="minorHAnsi"/>
          <w:sz w:val="22"/>
          <w:szCs w:val="22"/>
        </w:rPr>
        <w:t xml:space="preserve">, </w:t>
      </w:r>
      <w:r w:rsidR="00662208" w:rsidRPr="00110099">
        <w:rPr>
          <w:rFonts w:asciiTheme="minorHAnsi" w:hAnsiTheme="minorHAnsi" w:cstheme="minorHAnsi"/>
          <w:sz w:val="22"/>
          <w:szCs w:val="22"/>
        </w:rPr>
        <w:t>pomiędzy</w:t>
      </w:r>
      <w:r w:rsidR="008604BC" w:rsidRPr="00110099">
        <w:rPr>
          <w:rFonts w:asciiTheme="minorHAnsi" w:hAnsiTheme="minorHAnsi" w:cstheme="minorHAnsi"/>
          <w:sz w:val="22"/>
          <w:szCs w:val="22"/>
        </w:rPr>
        <w:t xml:space="preserve"> </w:t>
      </w:r>
      <w:r w:rsidR="00474535" w:rsidRPr="00110099">
        <w:rPr>
          <w:rFonts w:asciiTheme="minorHAnsi" w:hAnsiTheme="minorHAnsi" w:cstheme="minorHAnsi"/>
          <w:sz w:val="22"/>
          <w:szCs w:val="22"/>
        </w:rPr>
        <w:t>1</w:t>
      </w:r>
      <w:r w:rsidR="00662208" w:rsidRPr="00110099">
        <w:rPr>
          <w:rFonts w:asciiTheme="minorHAnsi" w:hAnsiTheme="minorHAnsi" w:cstheme="minorHAnsi"/>
          <w:sz w:val="22"/>
          <w:szCs w:val="22"/>
        </w:rPr>
        <w:t xml:space="preserve"> lipca</w:t>
      </w:r>
      <w:r w:rsidRPr="00110099">
        <w:rPr>
          <w:rFonts w:asciiTheme="minorHAnsi" w:hAnsiTheme="minorHAnsi" w:cstheme="minorHAnsi"/>
          <w:sz w:val="22"/>
          <w:szCs w:val="22"/>
        </w:rPr>
        <w:t xml:space="preserve"> </w:t>
      </w:r>
      <w:r w:rsidR="008604BC" w:rsidRPr="00110099">
        <w:rPr>
          <w:rFonts w:asciiTheme="minorHAnsi" w:hAnsiTheme="minorHAnsi" w:cstheme="minorHAnsi"/>
          <w:sz w:val="22"/>
          <w:szCs w:val="22"/>
        </w:rPr>
        <w:t xml:space="preserve">a </w:t>
      </w:r>
      <w:r w:rsidRPr="00110099">
        <w:rPr>
          <w:rFonts w:asciiTheme="minorHAnsi" w:hAnsiTheme="minorHAnsi" w:cstheme="minorHAnsi"/>
          <w:sz w:val="22"/>
          <w:szCs w:val="22"/>
        </w:rPr>
        <w:t>30 lipca</w:t>
      </w:r>
      <w:r w:rsidR="00D53667" w:rsidRPr="00110099">
        <w:rPr>
          <w:rFonts w:asciiTheme="minorHAnsi" w:hAnsiTheme="minorHAnsi" w:cstheme="minorHAnsi"/>
          <w:sz w:val="22"/>
          <w:szCs w:val="22"/>
        </w:rPr>
        <w:t xml:space="preserve">, każda </w:t>
      </w:r>
      <w:r w:rsidRPr="00110099">
        <w:rPr>
          <w:rFonts w:asciiTheme="minorHAnsi" w:hAnsiTheme="minorHAnsi" w:cstheme="minorHAnsi"/>
          <w:sz w:val="22"/>
          <w:szCs w:val="22"/>
        </w:rPr>
        <w:t>dla</w:t>
      </w:r>
      <w:r w:rsidR="00A0717C">
        <w:rPr>
          <w:rFonts w:asciiTheme="minorHAnsi" w:hAnsiTheme="minorHAnsi" w:cstheme="minorHAnsi"/>
          <w:sz w:val="22"/>
          <w:szCs w:val="22"/>
        </w:rPr>
        <w:t xml:space="preserve"> maksymalnie</w:t>
      </w:r>
      <w:r w:rsidRPr="00110099">
        <w:rPr>
          <w:rFonts w:asciiTheme="minorHAnsi" w:hAnsiTheme="minorHAnsi" w:cstheme="minorHAnsi"/>
          <w:sz w:val="22"/>
          <w:szCs w:val="22"/>
        </w:rPr>
        <w:t xml:space="preserve"> </w:t>
      </w:r>
      <w:r w:rsidR="00980A3D" w:rsidRPr="00110099">
        <w:rPr>
          <w:rFonts w:asciiTheme="minorHAnsi" w:hAnsiTheme="minorHAnsi" w:cstheme="minorHAnsi"/>
          <w:sz w:val="22"/>
          <w:szCs w:val="22"/>
        </w:rPr>
        <w:t>10</w:t>
      </w:r>
      <w:r w:rsidRPr="00110099">
        <w:rPr>
          <w:rFonts w:asciiTheme="minorHAnsi" w:hAnsiTheme="minorHAnsi" w:cstheme="minorHAnsi"/>
          <w:sz w:val="22"/>
          <w:szCs w:val="22"/>
        </w:rPr>
        <w:t>0 osób</w:t>
      </w:r>
      <w:r w:rsidR="00884A16" w:rsidRPr="00110099">
        <w:rPr>
          <w:rFonts w:asciiTheme="minorHAnsi" w:hAnsiTheme="minorHAnsi" w:cstheme="minorHAnsi"/>
          <w:sz w:val="22"/>
          <w:szCs w:val="22"/>
        </w:rPr>
        <w:t xml:space="preserve">. </w:t>
      </w:r>
      <w:r w:rsidRPr="00110099">
        <w:rPr>
          <w:rFonts w:asciiTheme="minorHAnsi" w:hAnsiTheme="minorHAnsi" w:cstheme="minorHAnsi"/>
          <w:sz w:val="22"/>
          <w:szCs w:val="22"/>
        </w:rPr>
        <w:t>Kolacja obejmuje: zup</w:t>
      </w:r>
      <w:r w:rsidR="00D53667" w:rsidRPr="00110099">
        <w:rPr>
          <w:rFonts w:asciiTheme="minorHAnsi" w:hAnsiTheme="minorHAnsi" w:cstheme="minorHAnsi"/>
          <w:sz w:val="22"/>
          <w:szCs w:val="22"/>
        </w:rPr>
        <w:t>ę</w:t>
      </w:r>
      <w:r w:rsidRPr="00110099">
        <w:rPr>
          <w:rFonts w:asciiTheme="minorHAnsi" w:hAnsiTheme="minorHAnsi" w:cstheme="minorHAnsi"/>
          <w:sz w:val="22"/>
          <w:szCs w:val="22"/>
        </w:rPr>
        <w:t xml:space="preserve"> oraz danie główne (mięsne np. dziczyzna, koszerne, wegetariańskie), podane na ciepło; przekąski zimne składające się z różnych składników np. wędlina, sery, warzywa marynowane, warzywa sezonowe, sałatki, owoce morza, pieczywo; - woda gazowana i woda niegazowana (0,5l lub 0,33l) bez ograniczeń; soki owocowe </w:t>
      </w:r>
      <w:r w:rsidRPr="00110099">
        <w:rPr>
          <w:rFonts w:asciiTheme="minorHAnsi" w:hAnsiTheme="minorHAnsi" w:cstheme="minorHAnsi"/>
          <w:sz w:val="22"/>
          <w:szCs w:val="22"/>
        </w:rPr>
        <w:lastRenderedPageBreak/>
        <w:t>bez ograniczeń; bufet słodki, świeże owoce; potrawy regionalne</w:t>
      </w:r>
      <w:r w:rsidR="002A7EE9" w:rsidRPr="00110099">
        <w:rPr>
          <w:rFonts w:asciiTheme="minorHAnsi" w:hAnsiTheme="minorHAnsi" w:cstheme="minorHAnsi"/>
          <w:sz w:val="22"/>
          <w:szCs w:val="22"/>
        </w:rPr>
        <w:t xml:space="preserve">, </w:t>
      </w:r>
      <w:r w:rsidRPr="00110099">
        <w:rPr>
          <w:rFonts w:asciiTheme="minorHAnsi" w:hAnsiTheme="minorHAnsi" w:cstheme="minorHAnsi"/>
          <w:sz w:val="22"/>
          <w:szCs w:val="22"/>
        </w:rPr>
        <w:t>herbata, kawa z ekspresu, cukier, cytryna w plastrach, mleko do kawy bez ograniczeń.</w:t>
      </w:r>
      <w:r w:rsidR="00B16C00" w:rsidRPr="001100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70D817" w14:textId="094C4F2F" w:rsidR="00702F36" w:rsidRPr="00110099" w:rsidRDefault="00F51F58" w:rsidP="00F14DE3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Posiłki muszą być przygotowane z produktów świeżych i wysokiej jakości. Posiłki powinny posiadać odpowiednie walory smakowe i zapachowe oraz estetyczny wygląd.</w:t>
      </w:r>
      <w:r w:rsidR="00BC54DE" w:rsidRPr="00110099">
        <w:rPr>
          <w:rFonts w:asciiTheme="minorHAnsi" w:hAnsiTheme="minorHAnsi" w:cstheme="minorHAnsi"/>
          <w:sz w:val="22"/>
          <w:szCs w:val="22"/>
        </w:rPr>
        <w:t xml:space="preserve"> Wykonawca weźmie pod uwagę wymóg serwowania zróżnicowanych obiadów zrównoważonych pod względem kaloryczności i obecności różnych grup produktów (warzywa, produkty zawierające białko, skrobię, węglowodany). Weźmie również pod uwagę szczególne potrzeby żywieniowe uczestników - np. osoby </w:t>
      </w:r>
      <w:r w:rsidR="00F14DE3">
        <w:rPr>
          <w:rFonts w:asciiTheme="minorHAnsi" w:hAnsiTheme="minorHAnsi" w:cstheme="minorHAnsi"/>
          <w:sz w:val="22"/>
          <w:szCs w:val="22"/>
        </w:rPr>
        <w:t>z dietą jarską, wegetariańską, wegańską lub bezglutenową</w:t>
      </w:r>
      <w:r w:rsidR="00BC54DE" w:rsidRPr="001100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1ED295" w14:textId="37C178E4" w:rsidR="00F51F58" w:rsidRPr="00110099" w:rsidRDefault="00F51F58" w:rsidP="00702F36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Wykonawca uzgodni z Zamawiającym menu,</w:t>
      </w:r>
      <w:r w:rsidR="00EA0857" w:rsidRPr="00110099">
        <w:rPr>
          <w:rFonts w:asciiTheme="minorHAnsi" w:hAnsiTheme="minorHAnsi" w:cstheme="minorHAnsi"/>
          <w:sz w:val="22"/>
          <w:szCs w:val="22"/>
        </w:rPr>
        <w:t xml:space="preserve"> na każdy tydzień oddzielnie,</w:t>
      </w:r>
      <w:r w:rsidRPr="00110099">
        <w:rPr>
          <w:rFonts w:asciiTheme="minorHAnsi" w:hAnsiTheme="minorHAnsi" w:cstheme="minorHAnsi"/>
          <w:sz w:val="22"/>
          <w:szCs w:val="22"/>
        </w:rPr>
        <w:t xml:space="preserve"> w tym dla uczestników o specjalnych wymaganiach żywieniowych, nie później niż na </w:t>
      </w:r>
      <w:r w:rsidR="00A34B73" w:rsidRPr="00110099">
        <w:rPr>
          <w:rFonts w:asciiTheme="minorHAnsi" w:hAnsiTheme="minorHAnsi" w:cstheme="minorHAnsi"/>
          <w:sz w:val="22"/>
          <w:szCs w:val="22"/>
        </w:rPr>
        <w:t>2</w:t>
      </w:r>
      <w:r w:rsidRPr="00110099">
        <w:rPr>
          <w:rFonts w:asciiTheme="minorHAnsi" w:hAnsiTheme="minorHAnsi" w:cstheme="minorHAnsi"/>
          <w:sz w:val="22"/>
          <w:szCs w:val="22"/>
        </w:rPr>
        <w:t xml:space="preserve"> dni przed terminem</w:t>
      </w:r>
      <w:r w:rsidR="00702F6C" w:rsidRPr="00110099">
        <w:rPr>
          <w:rFonts w:asciiTheme="minorHAnsi" w:hAnsiTheme="minorHAnsi" w:cstheme="minorHAnsi"/>
          <w:sz w:val="22"/>
          <w:szCs w:val="22"/>
        </w:rPr>
        <w:t xml:space="preserve"> rozpoczęcia</w:t>
      </w:r>
      <w:r w:rsidRPr="00110099">
        <w:rPr>
          <w:rFonts w:asciiTheme="minorHAnsi" w:hAnsiTheme="minorHAnsi" w:cstheme="minorHAnsi"/>
          <w:sz w:val="22"/>
          <w:szCs w:val="22"/>
        </w:rPr>
        <w:t xml:space="preserve"> </w:t>
      </w:r>
      <w:r w:rsidR="00EA0857" w:rsidRPr="00110099">
        <w:rPr>
          <w:rFonts w:asciiTheme="minorHAnsi" w:hAnsiTheme="minorHAnsi" w:cstheme="minorHAnsi"/>
          <w:sz w:val="22"/>
          <w:szCs w:val="22"/>
        </w:rPr>
        <w:t>każdego tygodnia</w:t>
      </w:r>
      <w:r w:rsidRPr="00110099">
        <w:rPr>
          <w:rFonts w:asciiTheme="minorHAnsi" w:hAnsiTheme="minorHAnsi" w:cstheme="minorHAnsi"/>
          <w:sz w:val="22"/>
          <w:szCs w:val="22"/>
        </w:rPr>
        <w:t>.</w:t>
      </w:r>
      <w:r w:rsidR="00702F6C" w:rsidRPr="00110099">
        <w:rPr>
          <w:rFonts w:asciiTheme="minorHAnsi" w:hAnsiTheme="minorHAnsi" w:cstheme="minorHAnsi"/>
          <w:sz w:val="22"/>
          <w:szCs w:val="22"/>
        </w:rPr>
        <w:t xml:space="preserve"> Możliwe są zmiany podawane z </w:t>
      </w:r>
      <w:r w:rsidR="00907629" w:rsidRPr="00110099">
        <w:rPr>
          <w:rFonts w:asciiTheme="minorHAnsi" w:hAnsiTheme="minorHAnsi" w:cstheme="minorHAnsi"/>
          <w:sz w:val="22"/>
          <w:szCs w:val="22"/>
        </w:rPr>
        <w:t>podobnym</w:t>
      </w:r>
      <w:r w:rsidR="00702F6C" w:rsidRPr="00110099">
        <w:rPr>
          <w:rFonts w:asciiTheme="minorHAnsi" w:hAnsiTheme="minorHAnsi" w:cstheme="minorHAnsi"/>
          <w:sz w:val="22"/>
          <w:szCs w:val="22"/>
        </w:rPr>
        <w:t xml:space="preserve"> wyprzedzeniem, z uwagi na przyjazdy nowych uczestników kursu w różnych terminach. </w:t>
      </w:r>
      <w:r w:rsidRPr="001100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16B01" w14:textId="77777777" w:rsidR="00F51F58" w:rsidRPr="00110099" w:rsidRDefault="00F51F58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Wykonawca ponosi odpowiedzialność za wszelkie stwierdzone nieprawidłowości świadczonych usług ujawnione poprzez organy kontrolne oraz Zamawiającego. Zamawiający nie ponosi odpowiedzialności za szkody wyrządzone przez korzystających z posiłków.</w:t>
      </w:r>
    </w:p>
    <w:p w14:paraId="51F2ED23" w14:textId="77777777" w:rsidR="00F51F58" w:rsidRPr="00110099" w:rsidRDefault="00F51F58">
      <w:pPr>
        <w:pStyle w:val="ReferenceLine"/>
        <w:spacing w:after="0" w:line="276" w:lineRule="auto"/>
        <w:ind w:left="360"/>
        <w:outlineLvl w:val="0"/>
        <w:rPr>
          <w:rFonts w:asciiTheme="minorHAnsi" w:hAnsiTheme="minorHAnsi" w:cstheme="minorHAnsi"/>
          <w:sz w:val="22"/>
          <w:szCs w:val="22"/>
        </w:rPr>
      </w:pPr>
    </w:p>
    <w:p w14:paraId="6F804795" w14:textId="77777777" w:rsidR="00F51F58" w:rsidRPr="00110099" w:rsidRDefault="00F51F58">
      <w:pPr>
        <w:pStyle w:val="ReferenceLine"/>
        <w:spacing w:after="0" w:line="276" w:lineRule="auto"/>
        <w:ind w:firstLine="357"/>
        <w:outlineLvl w:val="0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b/>
          <w:sz w:val="22"/>
          <w:szCs w:val="22"/>
        </w:rPr>
        <w:t xml:space="preserve">POZOSTAŁE OBOWIĄZKI WYKONAWCY: </w:t>
      </w:r>
    </w:p>
    <w:p w14:paraId="2747003D" w14:textId="0FBC37F8" w:rsidR="00F51F58" w:rsidRPr="00110099" w:rsidRDefault="00F51F58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Przeprowadzić usług</w:t>
      </w:r>
      <w:r w:rsidR="005E1FA8" w:rsidRPr="00110099">
        <w:rPr>
          <w:rFonts w:asciiTheme="minorHAnsi" w:hAnsiTheme="minorHAnsi" w:cstheme="minorHAnsi"/>
          <w:sz w:val="22"/>
          <w:szCs w:val="22"/>
        </w:rPr>
        <w:t>ę</w:t>
      </w:r>
      <w:r w:rsidRPr="00110099">
        <w:rPr>
          <w:rFonts w:asciiTheme="minorHAnsi" w:hAnsiTheme="minorHAnsi" w:cstheme="minorHAnsi"/>
          <w:sz w:val="22"/>
          <w:szCs w:val="22"/>
        </w:rPr>
        <w:t xml:space="preserve"> zgodnie z przedmiotem zamówienia i w terminie wykonania usługi wskazanym przez Zamawiającego.</w:t>
      </w:r>
    </w:p>
    <w:p w14:paraId="69E0E738" w14:textId="77777777" w:rsidR="00F51F58" w:rsidRPr="00110099" w:rsidRDefault="00F51F58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Bezwarunkowo przestrzegać dobrej praktyki higienicznej.</w:t>
      </w:r>
    </w:p>
    <w:p w14:paraId="74133EFC" w14:textId="77777777" w:rsidR="00F51F58" w:rsidRPr="00110099" w:rsidRDefault="00F51F58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Prowadzić ciągły nadzór nad realizacją usługi.</w:t>
      </w:r>
    </w:p>
    <w:p w14:paraId="21643C1D" w14:textId="77777777" w:rsidR="00F51F58" w:rsidRPr="00110099" w:rsidRDefault="00F51F58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Na bieżąco informować Zamawiającego o pojawiających się problemach w realizacji usługi.</w:t>
      </w:r>
    </w:p>
    <w:p w14:paraId="1D62F409" w14:textId="6A486608" w:rsidR="00F51F58" w:rsidRPr="00110099" w:rsidRDefault="00F51F58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 xml:space="preserve">Wystawić </w:t>
      </w:r>
      <w:r w:rsidR="008604BC" w:rsidRPr="00110099">
        <w:rPr>
          <w:rFonts w:asciiTheme="minorHAnsi" w:hAnsiTheme="minorHAnsi" w:cstheme="minorHAnsi"/>
          <w:sz w:val="22"/>
          <w:szCs w:val="22"/>
        </w:rPr>
        <w:t>dwie faktury</w:t>
      </w:r>
      <w:r w:rsidR="00CE36E8" w:rsidRPr="00110099">
        <w:rPr>
          <w:rFonts w:asciiTheme="minorHAnsi" w:hAnsiTheme="minorHAnsi" w:cstheme="minorHAnsi"/>
          <w:sz w:val="22"/>
          <w:szCs w:val="22"/>
        </w:rPr>
        <w:t>,</w:t>
      </w:r>
      <w:r w:rsidR="008604BC" w:rsidRPr="00110099">
        <w:rPr>
          <w:rFonts w:asciiTheme="minorHAnsi" w:hAnsiTheme="minorHAnsi" w:cstheme="minorHAnsi"/>
          <w:sz w:val="22"/>
          <w:szCs w:val="22"/>
        </w:rPr>
        <w:t xml:space="preserve"> zgodnie z wytycznymi Wykonawcy </w:t>
      </w:r>
      <w:r w:rsidRPr="00110099">
        <w:rPr>
          <w:rFonts w:asciiTheme="minorHAnsi" w:hAnsiTheme="minorHAnsi" w:cstheme="minorHAnsi"/>
          <w:sz w:val="22"/>
          <w:szCs w:val="22"/>
        </w:rPr>
        <w:t xml:space="preserve">za każdy </w:t>
      </w:r>
      <w:r w:rsidR="00CE36E8" w:rsidRPr="00110099">
        <w:rPr>
          <w:rFonts w:asciiTheme="minorHAnsi" w:hAnsiTheme="minorHAnsi" w:cstheme="minorHAnsi"/>
          <w:sz w:val="22"/>
          <w:szCs w:val="22"/>
        </w:rPr>
        <w:t>miesiąc</w:t>
      </w:r>
      <w:r w:rsidRPr="00110099">
        <w:rPr>
          <w:rFonts w:asciiTheme="minorHAnsi" w:hAnsiTheme="minorHAnsi" w:cstheme="minorHAnsi"/>
          <w:sz w:val="22"/>
          <w:szCs w:val="22"/>
        </w:rPr>
        <w:t xml:space="preserve"> świadczonej usługi</w:t>
      </w:r>
      <w:r w:rsidR="000C70FC" w:rsidRPr="00110099">
        <w:rPr>
          <w:rFonts w:asciiTheme="minorHAnsi" w:hAnsiTheme="minorHAnsi" w:cstheme="minorHAnsi"/>
          <w:sz w:val="22"/>
          <w:szCs w:val="22"/>
        </w:rPr>
        <w:t xml:space="preserve"> - oddzielne</w:t>
      </w:r>
      <w:r w:rsidRPr="0011009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838CC64" w14:textId="0BDD688E" w:rsidR="00F51F58" w:rsidRPr="00110099" w:rsidRDefault="00F51F58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Płatność za usługę nastąpi na podstawie faktycznej liczby wydanych posiłków.</w:t>
      </w:r>
    </w:p>
    <w:p w14:paraId="5BCD6205" w14:textId="77777777" w:rsidR="00F51F58" w:rsidRPr="00110099" w:rsidRDefault="00F51F58">
      <w:pPr>
        <w:tabs>
          <w:tab w:val="left" w:pos="108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364CAE" w14:textId="77777777" w:rsidR="00F51F58" w:rsidRPr="00110099" w:rsidRDefault="00F51F58">
      <w:pPr>
        <w:tabs>
          <w:tab w:val="left" w:pos="108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b/>
          <w:sz w:val="22"/>
          <w:szCs w:val="22"/>
          <w:u w:val="single"/>
        </w:rPr>
        <w:t>Inne:</w:t>
      </w:r>
    </w:p>
    <w:p w14:paraId="4B289A82" w14:textId="77777777" w:rsidR="00F51F58" w:rsidRPr="00110099" w:rsidRDefault="00F51F58">
      <w:pPr>
        <w:numPr>
          <w:ilvl w:val="0"/>
          <w:numId w:val="8"/>
        </w:numPr>
        <w:tabs>
          <w:tab w:val="left" w:pos="108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Jeżeli zostanie zgłoszona taka potrzeba, Wykonawca zobowiązany będzie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Dz. U z 2020 r. poz. 1062 ze zm.).</w:t>
      </w:r>
    </w:p>
    <w:p w14:paraId="0E5F7EEA" w14:textId="7CD51C4D" w:rsidR="00332AF2" w:rsidRPr="00110099" w:rsidRDefault="00F51F58" w:rsidP="00110099">
      <w:pPr>
        <w:numPr>
          <w:ilvl w:val="0"/>
          <w:numId w:val="8"/>
        </w:numPr>
        <w:tabs>
          <w:tab w:val="left" w:pos="108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99">
        <w:rPr>
          <w:rFonts w:asciiTheme="minorHAnsi" w:hAnsiTheme="minorHAnsi" w:cstheme="minorHAnsi"/>
          <w:sz w:val="22"/>
          <w:szCs w:val="22"/>
        </w:rPr>
        <w:t>Zamawiający przekaże Wykonawcy informację o specjalnych potrzebach osób, które zgłosiły chęć uczestnictwa w organizowanym wydarzeniu.</w:t>
      </w:r>
    </w:p>
    <w:sectPr w:rsidR="00332AF2" w:rsidRPr="00110099">
      <w:headerReference w:type="default" r:id="rId8"/>
      <w:footerReference w:type="default" r:id="rId9"/>
      <w:pgSz w:w="11906" w:h="16838"/>
      <w:pgMar w:top="1134" w:right="1133" w:bottom="851" w:left="1134" w:header="142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9BE3" w14:textId="77777777" w:rsidR="00A00CBD" w:rsidRDefault="00A00CBD">
      <w:r>
        <w:separator/>
      </w:r>
    </w:p>
  </w:endnote>
  <w:endnote w:type="continuationSeparator" w:id="0">
    <w:p w14:paraId="78C5D1A3" w14:textId="77777777" w:rsidR="00A00CBD" w:rsidRDefault="00A0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11BF" w14:textId="5D1A4952" w:rsidR="000D4C37" w:rsidRDefault="000D4C3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4DE3">
      <w:rPr>
        <w:noProof/>
      </w:rPr>
      <w:t>4</w:t>
    </w:r>
    <w:r>
      <w:fldChar w:fldCharType="end"/>
    </w:r>
  </w:p>
  <w:p w14:paraId="1761C34D" w14:textId="77777777" w:rsidR="000D4C37" w:rsidRDefault="000D4C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15D6" w14:textId="77777777" w:rsidR="00A00CBD" w:rsidRDefault="00A00CBD">
      <w:r>
        <w:separator/>
      </w:r>
    </w:p>
  </w:footnote>
  <w:footnote w:type="continuationSeparator" w:id="0">
    <w:p w14:paraId="0821CF2F" w14:textId="77777777" w:rsidR="00A00CBD" w:rsidRDefault="00A0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6498" w14:textId="77777777" w:rsidR="000D4C37" w:rsidRDefault="00EA0755">
    <w:pPr>
      <w:pStyle w:val="Nagwek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0" locked="0" layoutInCell="1" allowOverlap="1" wp14:anchorId="3CB0C34C" wp14:editId="6441156C">
          <wp:simplePos x="0" y="0"/>
          <wp:positionH relativeFrom="margin">
            <wp:posOffset>-593725</wp:posOffset>
          </wp:positionH>
          <wp:positionV relativeFrom="paragraph">
            <wp:posOffset>-450215</wp:posOffset>
          </wp:positionV>
          <wp:extent cx="6823075" cy="112268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226" r="-34" b="-226"/>
                  <a:stretch>
                    <a:fillRect/>
                  </a:stretch>
                </pic:blipFill>
                <pic:spPr bwMode="auto">
                  <a:xfrm>
                    <a:off x="0" y="0"/>
                    <a:ext cx="6823075" cy="1122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5CA34" w14:textId="77777777" w:rsidR="000D4C37" w:rsidRDefault="00EA0755">
    <w:pPr>
      <w:pStyle w:val="Nagwek"/>
      <w:rPr>
        <w:lang w:val="pl-PL"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FDFAFC5" wp14:editId="3366E2BF">
              <wp:simplePos x="0" y="0"/>
              <wp:positionH relativeFrom="column">
                <wp:posOffset>2571750</wp:posOffset>
              </wp:positionH>
              <wp:positionV relativeFrom="paragraph">
                <wp:posOffset>27940</wp:posOffset>
              </wp:positionV>
              <wp:extent cx="3397885" cy="338455"/>
              <wp:effectExtent l="0" t="8890" r="254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885" cy="338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58C7C" w14:textId="77777777" w:rsidR="000D4C37" w:rsidRDefault="000D4C37">
                          <w:pPr>
                            <w:ind w:left="-142"/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5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FA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5pt;margin-top:2.2pt;width:267.55pt;height:26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" stroked="f">
              <v:fill opacity="0"/>
              <v:textbox inset="7.4pt,3.8pt,7.4pt,3.8pt">
                <w:txbxContent>
                  <w:p w14:paraId="0D158C7C" w14:textId="77777777" w:rsidR="000D4C37" w:rsidRDefault="000D4C37">
                    <w:pPr>
                      <w:ind w:left="-142"/>
                      <w:jc w:val="right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3055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shape>
          </w:pict>
        </mc:Fallback>
      </mc:AlternateContent>
    </w:r>
  </w:p>
  <w:p w14:paraId="7FBADC18" w14:textId="77777777" w:rsidR="000D4C37" w:rsidRDefault="000D4C37">
    <w:pPr>
      <w:pStyle w:val="Nagwek"/>
      <w:rPr>
        <w:lang w:val="pl-PL" w:eastAsia="pl-PL"/>
      </w:rPr>
    </w:pPr>
  </w:p>
  <w:p w14:paraId="3E9A6F31" w14:textId="77777777" w:rsidR="000D4C37" w:rsidRDefault="000D4C37">
    <w:pPr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69C873C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/>
        <w:strike w:val="0"/>
        <w:dstrike w:val="0"/>
        <w:sz w:val="22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kern w:val="0"/>
        <w:sz w:val="20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3D764F56"/>
    <w:name w:val="WW8Num5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Calibri" w:hAnsi="Calibri" w:cs="Arial" w:hint="default"/>
        <w:color w:val="auto"/>
        <w:sz w:val="20"/>
        <w:szCs w:val="20"/>
      </w:rPr>
    </w:lvl>
  </w:abstractNum>
  <w:abstractNum w:abstractNumId="5" w15:restartNumberingAfterBreak="0">
    <w:nsid w:val="00000006"/>
    <w:multiLevelType w:val="multilevel"/>
    <w:tmpl w:val="CDBEAC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D48ECA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kern w:val="0"/>
        <w:sz w:val="20"/>
        <w:szCs w:val="20"/>
        <w:lang w:eastAsia="pl-PL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ourier New" w:hAnsi="Calibri" w:cs="Courier New"/>
        <w:kern w:val="2"/>
        <w:sz w:val="20"/>
        <w:szCs w:val="20"/>
        <w:lang w:bidi="hi-IN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ourier New" w:hAnsi="Calibri" w:cs="Courier New"/>
        <w:kern w:val="2"/>
        <w:sz w:val="20"/>
        <w:szCs w:val="20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D561B7B"/>
    <w:multiLevelType w:val="multilevel"/>
    <w:tmpl w:val="35E88B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BE"/>
    <w:rsid w:val="00001A0E"/>
    <w:rsid w:val="00006BCD"/>
    <w:rsid w:val="000132DD"/>
    <w:rsid w:val="00023B11"/>
    <w:rsid w:val="00031867"/>
    <w:rsid w:val="00050214"/>
    <w:rsid w:val="000876CE"/>
    <w:rsid w:val="000B28D4"/>
    <w:rsid w:val="000B3578"/>
    <w:rsid w:val="000B70E7"/>
    <w:rsid w:val="000C70FC"/>
    <w:rsid w:val="000D4C37"/>
    <w:rsid w:val="000F22C6"/>
    <w:rsid w:val="000F6FB7"/>
    <w:rsid w:val="00110099"/>
    <w:rsid w:val="00127C76"/>
    <w:rsid w:val="00167064"/>
    <w:rsid w:val="001758BA"/>
    <w:rsid w:val="0019035C"/>
    <w:rsid w:val="00196C3E"/>
    <w:rsid w:val="001C259E"/>
    <w:rsid w:val="001C6185"/>
    <w:rsid w:val="001D5AF2"/>
    <w:rsid w:val="00211B1C"/>
    <w:rsid w:val="00230B59"/>
    <w:rsid w:val="0023607C"/>
    <w:rsid w:val="00244E3C"/>
    <w:rsid w:val="00255B0E"/>
    <w:rsid w:val="002A4E83"/>
    <w:rsid w:val="002A7EE9"/>
    <w:rsid w:val="002B64B5"/>
    <w:rsid w:val="002F7D73"/>
    <w:rsid w:val="00301489"/>
    <w:rsid w:val="00306FA1"/>
    <w:rsid w:val="0031181F"/>
    <w:rsid w:val="00323374"/>
    <w:rsid w:val="00332AF2"/>
    <w:rsid w:val="00346AB9"/>
    <w:rsid w:val="00347496"/>
    <w:rsid w:val="00374C7C"/>
    <w:rsid w:val="0037514D"/>
    <w:rsid w:val="003D10A4"/>
    <w:rsid w:val="003D1E86"/>
    <w:rsid w:val="003E5734"/>
    <w:rsid w:val="003F3DEC"/>
    <w:rsid w:val="00426594"/>
    <w:rsid w:val="0044146F"/>
    <w:rsid w:val="00454B74"/>
    <w:rsid w:val="00462348"/>
    <w:rsid w:val="004660E9"/>
    <w:rsid w:val="00474535"/>
    <w:rsid w:val="00474818"/>
    <w:rsid w:val="004B34B5"/>
    <w:rsid w:val="004C6C24"/>
    <w:rsid w:val="004D1EFA"/>
    <w:rsid w:val="004D4A59"/>
    <w:rsid w:val="004D795A"/>
    <w:rsid w:val="004E1F12"/>
    <w:rsid w:val="004E7DED"/>
    <w:rsid w:val="004F1A67"/>
    <w:rsid w:val="00511042"/>
    <w:rsid w:val="00547C4F"/>
    <w:rsid w:val="00552DCA"/>
    <w:rsid w:val="00561529"/>
    <w:rsid w:val="00593DBF"/>
    <w:rsid w:val="005959D3"/>
    <w:rsid w:val="005A6502"/>
    <w:rsid w:val="005C535F"/>
    <w:rsid w:val="005E1FA8"/>
    <w:rsid w:val="00610706"/>
    <w:rsid w:val="006370AD"/>
    <w:rsid w:val="0064331C"/>
    <w:rsid w:val="00662208"/>
    <w:rsid w:val="00663D47"/>
    <w:rsid w:val="006A1B8A"/>
    <w:rsid w:val="006A4F98"/>
    <w:rsid w:val="006B3FBE"/>
    <w:rsid w:val="006D3532"/>
    <w:rsid w:val="006E24D8"/>
    <w:rsid w:val="00702F36"/>
    <w:rsid w:val="00702F6C"/>
    <w:rsid w:val="007101B2"/>
    <w:rsid w:val="00714ADB"/>
    <w:rsid w:val="00727C50"/>
    <w:rsid w:val="0077003D"/>
    <w:rsid w:val="00782B8D"/>
    <w:rsid w:val="00796D09"/>
    <w:rsid w:val="007A00C7"/>
    <w:rsid w:val="007A791B"/>
    <w:rsid w:val="007B1889"/>
    <w:rsid w:val="007B602C"/>
    <w:rsid w:val="007C3568"/>
    <w:rsid w:val="007D3187"/>
    <w:rsid w:val="007D43E4"/>
    <w:rsid w:val="007D7566"/>
    <w:rsid w:val="007E297E"/>
    <w:rsid w:val="007F14C0"/>
    <w:rsid w:val="007F53B3"/>
    <w:rsid w:val="008153D2"/>
    <w:rsid w:val="00824BE9"/>
    <w:rsid w:val="008604BC"/>
    <w:rsid w:val="008651DA"/>
    <w:rsid w:val="0087021E"/>
    <w:rsid w:val="00884A16"/>
    <w:rsid w:val="008A48AB"/>
    <w:rsid w:val="008B4CDF"/>
    <w:rsid w:val="008B63CD"/>
    <w:rsid w:val="008C7445"/>
    <w:rsid w:val="00901999"/>
    <w:rsid w:val="00907629"/>
    <w:rsid w:val="009339BA"/>
    <w:rsid w:val="00943A7A"/>
    <w:rsid w:val="00943C69"/>
    <w:rsid w:val="009536F3"/>
    <w:rsid w:val="00953FE2"/>
    <w:rsid w:val="00956E0E"/>
    <w:rsid w:val="00980A3D"/>
    <w:rsid w:val="009C2D93"/>
    <w:rsid w:val="009D202C"/>
    <w:rsid w:val="009D5A84"/>
    <w:rsid w:val="009E5E97"/>
    <w:rsid w:val="009F4AF2"/>
    <w:rsid w:val="009F4B6E"/>
    <w:rsid w:val="00A00CBD"/>
    <w:rsid w:val="00A0717C"/>
    <w:rsid w:val="00A22D19"/>
    <w:rsid w:val="00A3186B"/>
    <w:rsid w:val="00A34B73"/>
    <w:rsid w:val="00A36BD4"/>
    <w:rsid w:val="00A37923"/>
    <w:rsid w:val="00A43106"/>
    <w:rsid w:val="00A71B2F"/>
    <w:rsid w:val="00A82239"/>
    <w:rsid w:val="00A83A68"/>
    <w:rsid w:val="00AA3B81"/>
    <w:rsid w:val="00AB2D83"/>
    <w:rsid w:val="00AD361D"/>
    <w:rsid w:val="00AD4A4B"/>
    <w:rsid w:val="00AE285C"/>
    <w:rsid w:val="00AE7BF2"/>
    <w:rsid w:val="00AF4D18"/>
    <w:rsid w:val="00B16C00"/>
    <w:rsid w:val="00B625AD"/>
    <w:rsid w:val="00B7746E"/>
    <w:rsid w:val="00B95066"/>
    <w:rsid w:val="00BA3CBB"/>
    <w:rsid w:val="00BC2094"/>
    <w:rsid w:val="00BC54DE"/>
    <w:rsid w:val="00BD2ED7"/>
    <w:rsid w:val="00BE0009"/>
    <w:rsid w:val="00BE0980"/>
    <w:rsid w:val="00BE233F"/>
    <w:rsid w:val="00BF00AC"/>
    <w:rsid w:val="00C06ED4"/>
    <w:rsid w:val="00C17C92"/>
    <w:rsid w:val="00C2146B"/>
    <w:rsid w:val="00C31FBB"/>
    <w:rsid w:val="00C35678"/>
    <w:rsid w:val="00C70323"/>
    <w:rsid w:val="00C83195"/>
    <w:rsid w:val="00C84A2B"/>
    <w:rsid w:val="00CA347E"/>
    <w:rsid w:val="00CD056A"/>
    <w:rsid w:val="00CE36E8"/>
    <w:rsid w:val="00CF1592"/>
    <w:rsid w:val="00D058CC"/>
    <w:rsid w:val="00D074AF"/>
    <w:rsid w:val="00D13583"/>
    <w:rsid w:val="00D234B1"/>
    <w:rsid w:val="00D25BDA"/>
    <w:rsid w:val="00D53667"/>
    <w:rsid w:val="00D70459"/>
    <w:rsid w:val="00DC4C29"/>
    <w:rsid w:val="00DF1402"/>
    <w:rsid w:val="00DF3737"/>
    <w:rsid w:val="00E11D12"/>
    <w:rsid w:val="00E20E56"/>
    <w:rsid w:val="00E32ACC"/>
    <w:rsid w:val="00E43725"/>
    <w:rsid w:val="00E44D7A"/>
    <w:rsid w:val="00E56E8F"/>
    <w:rsid w:val="00EA0755"/>
    <w:rsid w:val="00EA0857"/>
    <w:rsid w:val="00EB4954"/>
    <w:rsid w:val="00EB50DF"/>
    <w:rsid w:val="00EB79A7"/>
    <w:rsid w:val="00EC149B"/>
    <w:rsid w:val="00EF0C68"/>
    <w:rsid w:val="00F06BF0"/>
    <w:rsid w:val="00F14DE3"/>
    <w:rsid w:val="00F22868"/>
    <w:rsid w:val="00F347C8"/>
    <w:rsid w:val="00F43C6C"/>
    <w:rsid w:val="00F50249"/>
    <w:rsid w:val="00F51F58"/>
    <w:rsid w:val="00F67667"/>
    <w:rsid w:val="00F67ACF"/>
    <w:rsid w:val="00FA4BC8"/>
    <w:rsid w:val="00FE1373"/>
    <w:rsid w:val="00FE64F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E21FD8"/>
  <w15:docId w15:val="{572E6C71-3791-4593-9061-ED93AC4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0"/>
      <w:szCs w:val="20"/>
    </w:rPr>
  </w:style>
  <w:style w:type="character" w:customStyle="1" w:styleId="WW8Num2z0">
    <w:name w:val="WW8Num2z0"/>
    <w:rPr>
      <w:rFonts w:ascii="Calibri" w:hAnsi="Calibri" w:cs="Arial"/>
      <w:b w:val="0"/>
      <w:bCs/>
      <w:strike w:val="0"/>
      <w:dstrike w:val="0"/>
      <w:sz w:val="22"/>
      <w:szCs w:val="22"/>
    </w:rPr>
  </w:style>
  <w:style w:type="character" w:customStyle="1" w:styleId="WW8Num3z0">
    <w:name w:val="WW8Num3z0"/>
    <w:rPr>
      <w:rFonts w:ascii="Calibri" w:hAnsi="Calibri" w:cs="Arial"/>
      <w:kern w:val="0"/>
      <w:sz w:val="20"/>
      <w:szCs w:val="20"/>
      <w:lang w:eastAsia="pl-PL"/>
    </w:rPr>
  </w:style>
  <w:style w:type="character" w:customStyle="1" w:styleId="WW8Num4z0">
    <w:name w:val="WW8Num4z0"/>
    <w:rPr>
      <w:rFonts w:ascii="Calibri" w:hAnsi="Calibri" w:cs="Calibri"/>
      <w:sz w:val="20"/>
      <w:szCs w:val="20"/>
    </w:rPr>
  </w:style>
  <w:style w:type="character" w:customStyle="1" w:styleId="WW8Num5z0">
    <w:name w:val="WW8Num5z0"/>
    <w:rPr>
      <w:rFonts w:ascii="Calibri" w:hAnsi="Calibri" w:cs="Arial" w:hint="default"/>
      <w:sz w:val="20"/>
      <w:szCs w:val="20"/>
    </w:rPr>
  </w:style>
  <w:style w:type="character" w:customStyle="1" w:styleId="WW8Num6z0">
    <w:name w:val="WW8Num6z0"/>
    <w:rPr>
      <w:rFonts w:ascii="Calibri" w:hAnsi="Calibri" w:cs="Calibri" w:hint="default"/>
      <w:sz w:val="20"/>
      <w:szCs w:val="20"/>
    </w:rPr>
  </w:style>
  <w:style w:type="character" w:customStyle="1" w:styleId="WW8Num7z0">
    <w:name w:val="WW8Num7z0"/>
    <w:rPr>
      <w:rFonts w:ascii="Calibri" w:hAnsi="Calibri" w:cs="Calibri" w:hint="default"/>
      <w:sz w:val="20"/>
      <w:szCs w:val="20"/>
    </w:rPr>
  </w:style>
  <w:style w:type="character" w:customStyle="1" w:styleId="WW8Num8z0">
    <w:name w:val="WW8Num8z0"/>
    <w:rPr>
      <w:rFonts w:cs="Arial"/>
      <w:kern w:val="0"/>
      <w:lang w:eastAsia="pl-PL"/>
    </w:rPr>
  </w:style>
  <w:style w:type="character" w:customStyle="1" w:styleId="WW8Num9z0">
    <w:name w:val="WW8Num9z0"/>
    <w:rPr>
      <w:rFonts w:ascii="Calibri" w:eastAsia="Courier New" w:hAnsi="Calibri" w:cs="Courier New"/>
      <w:kern w:val="2"/>
      <w:sz w:val="20"/>
      <w:szCs w:val="20"/>
      <w:lang w:bidi="hi-I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ourier New" w:hAnsi="Calibri" w:cs="Courier New"/>
      <w:kern w:val="2"/>
      <w:sz w:val="20"/>
      <w:szCs w:val="20"/>
      <w:lang w:bidi="hi-I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rPr>
      <w:b/>
      <w:bCs/>
      <w:sz w:val="22"/>
      <w:szCs w:val="24"/>
      <w:lang w:val="pl-PL" w:bidi="ar-SA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TekstprzypisukocowegoZnak">
    <w:name w:val="Tekst przypisu końcowego Znak"/>
    <w:rPr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PodtytuZnak">
    <w:name w:val="Podtytuł Znak"/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Podtytu"/>
    <w:pPr>
      <w:jc w:val="center"/>
    </w:pPr>
    <w:rPr>
      <w:b/>
      <w:bCs/>
      <w:sz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WW-Tretekstu">
    <w:name w:val="WW-Treść tekstu"/>
    <w:basedOn w:val="Normalny"/>
    <w:pPr>
      <w:spacing w:after="120" w:line="100" w:lineRule="atLeast"/>
    </w:pPr>
    <w:rPr>
      <w:color w:val="00000A"/>
    </w:rPr>
  </w:style>
  <w:style w:type="paragraph" w:customStyle="1" w:styleId="Podtytu1">
    <w:name w:val="Podtytuł1"/>
    <w:basedOn w:val="Normalny"/>
    <w:pPr>
      <w:keepNext/>
      <w:spacing w:before="240" w:after="120" w:line="100" w:lineRule="atLeast"/>
      <w:jc w:val="center"/>
    </w:pPr>
    <w:rPr>
      <w:rFonts w:ascii="Arial" w:eastAsia="Arial Unicode MS" w:hAnsi="Arial" w:cs="Tahoma"/>
      <w:i/>
      <w:iCs/>
      <w:color w:val="00000A"/>
      <w:sz w:val="28"/>
      <w:szCs w:val="28"/>
    </w:rPr>
  </w:style>
  <w:style w:type="paragraph" w:customStyle="1" w:styleId="Akapitzlist2">
    <w:name w:val="Akapit z listą2"/>
    <w:basedOn w:val="Normalny"/>
    <w:pPr>
      <w:spacing w:line="100" w:lineRule="atLeast"/>
      <w:ind w:left="720"/>
      <w:contextualSpacing/>
    </w:pPr>
    <w:rPr>
      <w:color w:val="00000A"/>
    </w:rPr>
  </w:style>
  <w:style w:type="paragraph" w:styleId="Podtytu">
    <w:name w:val="Subtitle"/>
    <w:basedOn w:val="Normalny"/>
    <w:next w:val="Tekstpodstawowy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kern w:val="2"/>
    </w:rPr>
  </w:style>
  <w:style w:type="paragraph" w:customStyle="1" w:styleId="ReferenceLine">
    <w:name w:val="Reference Line"/>
    <w:basedOn w:val="Tekstpodstawowy"/>
    <w:pPr>
      <w:suppressAutoHyphens w:val="0"/>
      <w:jc w:val="both"/>
    </w:p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B9506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06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95066"/>
    <w:rPr>
      <w:lang w:eastAsia="zh-CN"/>
    </w:rPr>
  </w:style>
  <w:style w:type="table" w:styleId="Tabela-Siatka">
    <w:name w:val="Table Grid"/>
    <w:basedOn w:val="Standardowy"/>
    <w:uiPriority w:val="59"/>
    <w:rsid w:val="0032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18AF-C61D-4603-9C99-646225E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Boczek</dc:creator>
  <cp:keywords/>
  <cp:lastModifiedBy>Aleksandra Gadzało</cp:lastModifiedBy>
  <cp:revision>7</cp:revision>
  <cp:lastPrinted>2024-03-05T06:06:00Z</cp:lastPrinted>
  <dcterms:created xsi:type="dcterms:W3CDTF">2024-04-24T13:31:00Z</dcterms:created>
  <dcterms:modified xsi:type="dcterms:W3CDTF">2024-04-30T07:22:00Z</dcterms:modified>
</cp:coreProperties>
</file>