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E0147D">
        <w:rPr>
          <w:rFonts w:cstheme="minorHAnsi"/>
          <w:sz w:val="24"/>
          <w:szCs w:val="24"/>
        </w:rPr>
        <w:t>10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D85DE3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.1</w:t>
      </w:r>
      <w:r w:rsidR="00D85DE3">
        <w:rPr>
          <w:rFonts w:eastAsia="Times New Roman" w:cstheme="minorHAnsi"/>
          <w:sz w:val="24"/>
          <w:szCs w:val="24"/>
          <w:lang w:eastAsia="pl-PL"/>
        </w:rPr>
        <w:t>80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 xml:space="preserve">Oświadczenie </w:t>
      </w:r>
      <w:r w:rsidR="00E0147D">
        <w:rPr>
          <w:rStyle w:val="Pogrubienie"/>
          <w:b w:val="0"/>
          <w:bCs w:val="0"/>
        </w:rPr>
        <w:t xml:space="preserve">o </w:t>
      </w:r>
      <w:r w:rsidR="00E0147D" w:rsidRPr="00E0147D">
        <w:rPr>
          <w:rStyle w:val="Pogrubienie"/>
          <w:b w:val="0"/>
          <w:bCs w:val="0"/>
        </w:rPr>
        <w:t>dysponowaniu narzędziami i urządzeniami</w:t>
      </w:r>
      <w:r w:rsidRPr="00BB47DE">
        <w:rPr>
          <w:rStyle w:val="Pogrubienie"/>
          <w:b w:val="0"/>
          <w:bCs w:val="0"/>
        </w:rPr>
        <w:t>.</w:t>
      </w:r>
    </w:p>
    <w:p w:rsidR="00E0147D" w:rsidRPr="00E0147D" w:rsidRDefault="00E0147D" w:rsidP="00E0147D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E0147D">
        <w:rPr>
          <w:rStyle w:val="Pogrubienie"/>
          <w:b w:val="0"/>
          <w:sz w:val="24"/>
          <w:szCs w:val="24"/>
        </w:rPr>
        <w:t>Przedmiotem zamówienia jest usługa w zakresie przeprowadzenia badania pn. Efektywność wsparcia udzielonego ze środków KFS w województwie mazowieckim w 2021 roku</w:t>
      </w:r>
      <w:r>
        <w:rPr>
          <w:rStyle w:val="Pogrubienie"/>
          <w:b w:val="0"/>
          <w:sz w:val="24"/>
          <w:szCs w:val="24"/>
        </w:rPr>
        <w:t>.</w:t>
      </w:r>
    </w:p>
    <w:p w:rsidR="00E0147D" w:rsidRPr="00E0147D" w:rsidRDefault="00E0147D" w:rsidP="00E0147D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E0147D">
        <w:rPr>
          <w:rStyle w:val="Pogrubienie"/>
          <w:b w:val="0"/>
          <w:sz w:val="24"/>
          <w:szCs w:val="24"/>
        </w:rPr>
        <w:t>Oświadczam, że podmiot który reprezentuję dysponuje:</w:t>
      </w:r>
    </w:p>
    <w:p w:rsidR="00E0147D" w:rsidRPr="00E0147D" w:rsidRDefault="00E0147D" w:rsidP="00E0147D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E0147D">
        <w:rPr>
          <w:rStyle w:val="Pogrubienie"/>
          <w:b w:val="0"/>
          <w:sz w:val="24"/>
          <w:szCs w:val="24"/>
        </w:rPr>
        <w:t>a)</w:t>
      </w:r>
      <w:r w:rsidRPr="00E0147D">
        <w:rPr>
          <w:rStyle w:val="Pogrubienie"/>
          <w:b w:val="0"/>
          <w:sz w:val="24"/>
          <w:szCs w:val="24"/>
        </w:rPr>
        <w:tab/>
        <w:t>siecią ankieterską, która zapewni optymalne wykonanie badania ilościowego na terenie województwa mazowieckiego (ankieterzy wchodzący muszą posiadać doświadczenie w realizowaniu badań ilościowych z zastosowaniem techniki badań telefonicznych CATI;</w:t>
      </w:r>
      <w:r>
        <w:rPr>
          <w:rStyle w:val="Pogrubienie"/>
          <w:b w:val="0"/>
          <w:sz w:val="24"/>
          <w:szCs w:val="24"/>
        </w:rPr>
        <w:br/>
        <w:t>b</w:t>
      </w:r>
      <w:r w:rsidRPr="00E0147D">
        <w:rPr>
          <w:rStyle w:val="Pogrubienie"/>
          <w:b w:val="0"/>
          <w:sz w:val="24"/>
          <w:szCs w:val="24"/>
        </w:rPr>
        <w:t>)</w:t>
      </w:r>
      <w:r w:rsidRPr="00E0147D">
        <w:rPr>
          <w:rStyle w:val="Pogrubienie"/>
          <w:b w:val="0"/>
          <w:sz w:val="24"/>
          <w:szCs w:val="24"/>
        </w:rPr>
        <w:tab/>
        <w:t>zapleczem technicznym (w tym studiem CATI) oraz badawczym umożliwiającym przeprowadzenie całości badania, zebranie i analizę wyników.</w:t>
      </w:r>
      <w:bookmarkStart w:id="0" w:name="_GoBack"/>
      <w:bookmarkEnd w:id="0"/>
    </w:p>
    <w:p w:rsidR="00AC2328" w:rsidRPr="008C61B9" w:rsidRDefault="006F7E1D" w:rsidP="00E0147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255D0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C61B9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E0147D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75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4</cp:revision>
  <cp:lastPrinted>2022-07-04T10:55:00Z</cp:lastPrinted>
  <dcterms:created xsi:type="dcterms:W3CDTF">2022-04-28T12:17:00Z</dcterms:created>
  <dcterms:modified xsi:type="dcterms:W3CDTF">2022-07-04T10:55:00Z</dcterms:modified>
</cp:coreProperties>
</file>