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10A5" w14:textId="3B3180E9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F356E3">
        <w:rPr>
          <w:rFonts w:ascii="Times New Roman" w:hAnsi="Times New Roman" w:cs="Times New Roman"/>
          <w:sz w:val="24"/>
          <w:szCs w:val="24"/>
        </w:rPr>
        <w:t>4</w:t>
      </w:r>
      <w:r w:rsidR="004315AD">
        <w:rPr>
          <w:rFonts w:ascii="Times New Roman" w:hAnsi="Times New Roman" w:cs="Times New Roman"/>
          <w:sz w:val="24"/>
          <w:szCs w:val="24"/>
        </w:rPr>
        <w:t>4</w:t>
      </w:r>
      <w:r w:rsidRPr="00752BB3">
        <w:rPr>
          <w:rFonts w:ascii="Times New Roman" w:hAnsi="Times New Roman" w:cs="Times New Roman"/>
          <w:sz w:val="24"/>
          <w:szCs w:val="24"/>
        </w:rPr>
        <w:t>/2021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4C8FA6DD" w14:textId="38E45FE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ustawy Prawo zamówień publicznych) 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752BB3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752BB3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F6B73" w14:textId="7108A8A8" w:rsidR="004315AD" w:rsidRPr="004315AD" w:rsidRDefault="004315AD" w:rsidP="004315AD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15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„Zagospodarowanie terenu i remont schodów terenowych przy ul. Dubois w Szczecinie</w:t>
      </w:r>
      <w:r w:rsidR="00287D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(powtórka)</w:t>
      </w:r>
      <w:r w:rsidRPr="004315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158033E4" w14:textId="77777777" w:rsidR="00C43D3E" w:rsidRPr="00752BB3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752BB3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C60984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C60984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C60984">
        <w:rPr>
          <w:rFonts w:ascii="Times New Roman" w:hAnsi="Times New Roman" w:cs="Times New Roman"/>
          <w:sz w:val="24"/>
          <w:szCs w:val="24"/>
        </w:rPr>
        <w:t>a</w:t>
      </w:r>
      <w:r w:rsidRPr="00C60984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C60984">
        <w:rPr>
          <w:rFonts w:ascii="Times New Roman" w:hAnsi="Times New Roman" w:cs="Times New Roman"/>
          <w:sz w:val="24"/>
          <w:szCs w:val="24"/>
        </w:rPr>
        <w:t>:</w:t>
      </w:r>
    </w:p>
    <w:p w14:paraId="07677039" w14:textId="474ADDE8" w:rsidR="00C43D3E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 xml:space="preserve">nie podlega </w:t>
      </w:r>
      <w:r w:rsidR="00C43D3E" w:rsidRPr="00C60984">
        <w:rPr>
          <w:rFonts w:ascii="Times New Roman" w:hAnsi="Times New Roman" w:cs="Times New Roman"/>
          <w:sz w:val="24"/>
          <w:szCs w:val="24"/>
        </w:rPr>
        <w:t>wykluczeni</w:t>
      </w:r>
      <w:r w:rsidR="00961486">
        <w:rPr>
          <w:rFonts w:ascii="Times New Roman" w:hAnsi="Times New Roman" w:cs="Times New Roman"/>
          <w:sz w:val="24"/>
          <w:szCs w:val="24"/>
        </w:rPr>
        <w:t>u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</w:t>
      </w:r>
      <w:r w:rsidRPr="00C60984"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C60984">
        <w:rPr>
          <w:rFonts w:ascii="Times New Roman" w:hAnsi="Times New Roman" w:cs="Times New Roman"/>
          <w:sz w:val="24"/>
          <w:szCs w:val="24"/>
        </w:rPr>
        <w:br/>
      </w:r>
      <w:r w:rsidR="00C60984" w:rsidRPr="00C60984">
        <w:rPr>
          <w:rFonts w:ascii="Times New Roman" w:hAnsi="Times New Roman" w:cs="Times New Roman"/>
          <w:sz w:val="24"/>
          <w:szCs w:val="24"/>
        </w:rPr>
        <w:t xml:space="preserve">z </w:t>
      </w:r>
      <w:r w:rsidRPr="00C60984">
        <w:rPr>
          <w:rFonts w:ascii="Times New Roman" w:hAnsi="Times New Roman" w:cs="Times New Roman"/>
          <w:sz w:val="24"/>
          <w:szCs w:val="24"/>
        </w:rPr>
        <w:t>art. 108 ust. 1 ustawy Prawo zamówień publicznych</w:t>
      </w:r>
      <w:r w:rsidR="00C60984">
        <w:rPr>
          <w:rFonts w:ascii="Times New Roman" w:hAnsi="Times New Roman" w:cs="Times New Roman"/>
          <w:sz w:val="24"/>
          <w:szCs w:val="24"/>
        </w:rPr>
        <w:t xml:space="preserve"> – z powodów, 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o których mowa </w:t>
      </w:r>
      <w:r w:rsidR="00C60984">
        <w:rPr>
          <w:rFonts w:ascii="Times New Roman" w:hAnsi="Times New Roman" w:cs="Times New Roman"/>
          <w:sz w:val="24"/>
          <w:szCs w:val="24"/>
        </w:rPr>
        <w:br/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w </w:t>
      </w:r>
      <w:r w:rsidR="006B64E8" w:rsidRPr="00C60984">
        <w:rPr>
          <w:rFonts w:ascii="Times New Roman" w:hAnsi="Times New Roman" w:cs="Times New Roman"/>
          <w:sz w:val="24"/>
          <w:szCs w:val="24"/>
        </w:rPr>
        <w:t>r</w:t>
      </w:r>
      <w:r w:rsidR="00C43D3E" w:rsidRPr="00C60984">
        <w:rPr>
          <w:rFonts w:ascii="Times New Roman" w:hAnsi="Times New Roman" w:cs="Times New Roman"/>
          <w:sz w:val="24"/>
          <w:szCs w:val="24"/>
        </w:rPr>
        <w:t>ozdziale V</w:t>
      </w:r>
      <w:r w:rsidRPr="00C60984">
        <w:rPr>
          <w:rFonts w:ascii="Times New Roman" w:hAnsi="Times New Roman" w:cs="Times New Roman"/>
          <w:sz w:val="24"/>
          <w:szCs w:val="24"/>
        </w:rPr>
        <w:t>I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C60984">
        <w:rPr>
          <w:rFonts w:ascii="Times New Roman" w:hAnsi="Times New Roman" w:cs="Times New Roman"/>
          <w:sz w:val="24"/>
          <w:szCs w:val="24"/>
        </w:rPr>
        <w:t>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287D9B"/>
    <w:rsid w:val="00334691"/>
    <w:rsid w:val="004315AD"/>
    <w:rsid w:val="00505644"/>
    <w:rsid w:val="006B64E8"/>
    <w:rsid w:val="00752BB3"/>
    <w:rsid w:val="009308D7"/>
    <w:rsid w:val="00931322"/>
    <w:rsid w:val="00961486"/>
    <w:rsid w:val="00B37C8F"/>
    <w:rsid w:val="00C43D3E"/>
    <w:rsid w:val="00C60984"/>
    <w:rsid w:val="00F3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13</cp:revision>
  <cp:lastPrinted>2018-09-11T07:54:00Z</cp:lastPrinted>
  <dcterms:created xsi:type="dcterms:W3CDTF">2018-09-11T07:54:00Z</dcterms:created>
  <dcterms:modified xsi:type="dcterms:W3CDTF">2021-11-08T11:51:00Z</dcterms:modified>
</cp:coreProperties>
</file>