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89705" w14:textId="77777777" w:rsidR="00B96F41" w:rsidRDefault="00B96F41">
      <w:pPr>
        <w:pStyle w:val="Nagwek"/>
        <w:jc w:val="center"/>
      </w:pPr>
    </w:p>
    <w:p w14:paraId="03369E9F" w14:textId="77777777" w:rsidR="00B96F41" w:rsidRDefault="00B96F41">
      <w:pPr>
        <w:pStyle w:val="Nagwek"/>
        <w:jc w:val="center"/>
      </w:pPr>
    </w:p>
    <w:p w14:paraId="616FDA5B" w14:textId="77777777" w:rsidR="00B96F41" w:rsidRPr="002436DC" w:rsidRDefault="003F35C6">
      <w:pPr>
        <w:pStyle w:val="Nagwek"/>
        <w:jc w:val="center"/>
      </w:pPr>
      <w:r w:rsidRPr="002436DC">
        <w:rPr>
          <w:noProof/>
        </w:rPr>
        <w:drawing>
          <wp:inline distT="0" distB="0" distL="0" distR="0" wp14:anchorId="4108C0C8" wp14:editId="07D898B8">
            <wp:extent cx="2381250" cy="533400"/>
            <wp:effectExtent l="0" t="0" r="0" b="0"/>
            <wp:docPr id="1" name="Obraz 1" descr="C:\Users\agnieszka.mlynska\Desktop\FORMATKI\logo_zielone_polskie_uklad_poziom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gnieszka.mlynska\Desktop\FORMATKI\logo_zielone_polskie_uklad_poziomy_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AF6D" w14:textId="77777777" w:rsidR="00B96F41" w:rsidRPr="002436DC" w:rsidRDefault="00B96F4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D0EB554" w14:textId="77777777" w:rsidR="00B96F41" w:rsidRPr="002436DC" w:rsidRDefault="00B96F4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84F0AFD" w14:textId="77777777" w:rsidR="00B96F41" w:rsidRPr="002436DC" w:rsidRDefault="00B96F4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B6583F1" w14:textId="77777777" w:rsidR="00B96F41" w:rsidRPr="002436DC" w:rsidRDefault="003F35C6">
      <w:pPr>
        <w:spacing w:after="0" w:line="240" w:lineRule="auto"/>
        <w:jc w:val="center"/>
        <w:rPr>
          <w:rFonts w:cstheme="majorHAnsi"/>
          <w:b/>
          <w:sz w:val="24"/>
          <w:szCs w:val="24"/>
        </w:rPr>
      </w:pPr>
      <w:r w:rsidRPr="002436DC">
        <w:rPr>
          <w:rFonts w:cstheme="majorHAnsi"/>
          <w:b/>
          <w:sz w:val="24"/>
          <w:szCs w:val="24"/>
        </w:rPr>
        <w:t>SPECYFIKACJA WARUNKÓW ZAMÓWIENIA</w:t>
      </w:r>
    </w:p>
    <w:p w14:paraId="3083B44E" w14:textId="77777777" w:rsidR="00B96F41" w:rsidRPr="002436DC" w:rsidRDefault="00B96F41">
      <w:pPr>
        <w:spacing w:after="0" w:line="240" w:lineRule="auto"/>
        <w:jc w:val="center"/>
        <w:rPr>
          <w:rFonts w:cstheme="majorHAnsi"/>
        </w:rPr>
      </w:pPr>
    </w:p>
    <w:p w14:paraId="47A8E2A3" w14:textId="77777777" w:rsidR="00B96F41" w:rsidRPr="002436DC" w:rsidRDefault="00B96F41">
      <w:pPr>
        <w:spacing w:after="0" w:line="240" w:lineRule="auto"/>
        <w:jc w:val="center"/>
        <w:rPr>
          <w:rFonts w:cstheme="majorHAnsi"/>
        </w:rPr>
      </w:pPr>
    </w:p>
    <w:p w14:paraId="350B59F0" w14:textId="77777777" w:rsidR="00B96F41" w:rsidRPr="002436DC" w:rsidRDefault="003F35C6">
      <w:pPr>
        <w:spacing w:after="0" w:line="312" w:lineRule="auto"/>
        <w:jc w:val="center"/>
        <w:rPr>
          <w:rFonts w:cstheme="majorHAnsi"/>
          <w:bCs/>
        </w:rPr>
      </w:pPr>
      <w:r w:rsidRPr="002436DC">
        <w:rPr>
          <w:rFonts w:cstheme="majorHAnsi"/>
          <w:bCs/>
        </w:rPr>
        <w:t>Zamawiający:</w:t>
      </w:r>
    </w:p>
    <w:p w14:paraId="0F86140C" w14:textId="77777777" w:rsidR="00B96F41" w:rsidRPr="002436DC" w:rsidRDefault="003F35C6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2436DC">
        <w:rPr>
          <w:rFonts w:asciiTheme="minorHAnsi" w:hAnsiTheme="minorHAnsi"/>
          <w:b/>
          <w:sz w:val="22"/>
          <w:szCs w:val="22"/>
        </w:rPr>
        <w:t>Uniwersytet Przyrodniczy w Poznaniu</w:t>
      </w:r>
    </w:p>
    <w:p w14:paraId="25BBCB41" w14:textId="77777777" w:rsidR="00B96F41" w:rsidRPr="002436DC" w:rsidRDefault="003F35C6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2436DC">
        <w:rPr>
          <w:rFonts w:asciiTheme="minorHAnsi" w:hAnsiTheme="minorHAnsi"/>
          <w:b/>
          <w:sz w:val="22"/>
          <w:szCs w:val="22"/>
        </w:rPr>
        <w:t>ul. Wojska Polskiego 28</w:t>
      </w:r>
    </w:p>
    <w:p w14:paraId="30714D9D" w14:textId="77777777" w:rsidR="00B96F41" w:rsidRPr="002436DC" w:rsidRDefault="003F35C6">
      <w:pPr>
        <w:pStyle w:val="Tekstpodstawowy"/>
        <w:spacing w:after="0" w:line="312" w:lineRule="auto"/>
        <w:jc w:val="center"/>
        <w:rPr>
          <w:rFonts w:asciiTheme="minorHAnsi" w:hAnsiTheme="minorHAnsi"/>
          <w:b/>
          <w:sz w:val="22"/>
          <w:szCs w:val="22"/>
        </w:rPr>
      </w:pPr>
      <w:r w:rsidRPr="002436DC">
        <w:rPr>
          <w:rFonts w:asciiTheme="minorHAnsi" w:hAnsiTheme="minorHAnsi"/>
          <w:b/>
          <w:sz w:val="22"/>
          <w:szCs w:val="22"/>
        </w:rPr>
        <w:t>60-637 Poznań</w:t>
      </w:r>
    </w:p>
    <w:p w14:paraId="05BB4114" w14:textId="77777777" w:rsidR="00B96F41" w:rsidRPr="002436DC" w:rsidRDefault="00B96F41">
      <w:pPr>
        <w:spacing w:after="0" w:line="312" w:lineRule="auto"/>
        <w:jc w:val="center"/>
        <w:rPr>
          <w:rFonts w:eastAsia="Times New Roman" w:cstheme="majorHAnsi"/>
        </w:rPr>
      </w:pPr>
    </w:p>
    <w:p w14:paraId="7BBC42DA" w14:textId="77777777" w:rsidR="00B96F41" w:rsidRPr="002436DC" w:rsidRDefault="00B96F41">
      <w:pPr>
        <w:spacing w:after="0" w:line="312" w:lineRule="auto"/>
        <w:jc w:val="both"/>
        <w:rPr>
          <w:b/>
          <w:sz w:val="32"/>
          <w:szCs w:val="32"/>
        </w:rPr>
      </w:pPr>
    </w:p>
    <w:p w14:paraId="005D93F2" w14:textId="31FF5D83" w:rsidR="00B96F41" w:rsidRPr="002436DC" w:rsidRDefault="003F35C6">
      <w:pPr>
        <w:spacing w:after="0" w:line="312" w:lineRule="auto"/>
        <w:jc w:val="both"/>
        <w:rPr>
          <w:iCs/>
        </w:rPr>
      </w:pPr>
      <w:r w:rsidRPr="002436DC">
        <w:t xml:space="preserve">Postępowanie o udzielenie zamówienia publicznego prowadzone w </w:t>
      </w:r>
      <w:r w:rsidRPr="002436DC">
        <w:rPr>
          <w:b/>
        </w:rPr>
        <w:t>trybie podstawowym bez przeprowadzenia negocjacji na podstawie art. 275 pkt 1</w:t>
      </w:r>
      <w:r w:rsidRPr="002436DC">
        <w:t xml:space="preserve"> ustawy z dnia 11 września 2019 roku Prawo Zamówień Publicznych (Dz. U. z 202</w:t>
      </w:r>
      <w:r w:rsidR="00DF37C5">
        <w:t>4</w:t>
      </w:r>
      <w:r w:rsidRPr="002436DC">
        <w:t xml:space="preserve"> poz. 1</w:t>
      </w:r>
      <w:r w:rsidR="00DF37C5">
        <w:t>320</w:t>
      </w:r>
      <w:r w:rsidR="00E67B1D">
        <w:t xml:space="preserve"> </w:t>
      </w:r>
      <w:r w:rsidRPr="002436DC">
        <w:t>ze zm.</w:t>
      </w:r>
      <w:r w:rsidRPr="002436DC">
        <w:rPr>
          <w:iCs/>
        </w:rPr>
        <w:t>), pod nazwą:</w:t>
      </w:r>
    </w:p>
    <w:p w14:paraId="21014A03" w14:textId="77777777" w:rsidR="00B96F41" w:rsidRPr="002436DC" w:rsidRDefault="00B96F41">
      <w:pPr>
        <w:spacing w:after="0" w:line="312" w:lineRule="auto"/>
        <w:jc w:val="both"/>
        <w:rPr>
          <w:i/>
          <w:iCs/>
        </w:rPr>
      </w:pPr>
    </w:p>
    <w:p w14:paraId="4981172E" w14:textId="77777777" w:rsidR="00B96F41" w:rsidRPr="002436DC" w:rsidRDefault="00B96F41">
      <w:pPr>
        <w:spacing w:after="0" w:line="312" w:lineRule="auto"/>
        <w:jc w:val="both"/>
        <w:rPr>
          <w:i/>
          <w:iCs/>
        </w:rPr>
      </w:pPr>
    </w:p>
    <w:p w14:paraId="78630983" w14:textId="77777777" w:rsidR="00B96F41" w:rsidRPr="002436DC" w:rsidRDefault="00815F52">
      <w:pPr>
        <w:spacing w:after="0" w:line="312" w:lineRule="auto"/>
        <w:jc w:val="center"/>
        <w:rPr>
          <w:b/>
          <w:iCs/>
          <w:sz w:val="28"/>
          <w:szCs w:val="28"/>
        </w:rPr>
      </w:pPr>
      <w:r w:rsidRPr="002436DC">
        <w:rPr>
          <w:b/>
          <w:iCs/>
          <w:sz w:val="28"/>
          <w:szCs w:val="28"/>
        </w:rPr>
        <w:t>DOSTAWA PRZEŁĄCZNIKÓW SIECIOWYCH</w:t>
      </w:r>
    </w:p>
    <w:p w14:paraId="0A70E393" w14:textId="77777777" w:rsidR="00B96F41" w:rsidRPr="002436DC" w:rsidRDefault="00B96F41">
      <w:pPr>
        <w:spacing w:after="0" w:line="312" w:lineRule="auto"/>
        <w:jc w:val="both"/>
        <w:rPr>
          <w:i/>
          <w:iCs/>
        </w:rPr>
      </w:pPr>
      <w:bookmarkStart w:id="0" w:name="_Hlk24623380"/>
      <w:bookmarkEnd w:id="0"/>
    </w:p>
    <w:p w14:paraId="27D730FB" w14:textId="77777777" w:rsidR="00B96F41" w:rsidRPr="002436DC" w:rsidRDefault="003F35C6">
      <w:pPr>
        <w:spacing w:after="0" w:line="312" w:lineRule="auto"/>
        <w:jc w:val="center"/>
        <w:rPr>
          <w:rFonts w:cstheme="majorHAnsi"/>
          <w:bCs/>
        </w:rPr>
      </w:pPr>
      <w:r w:rsidRPr="002436DC">
        <w:rPr>
          <w:rFonts w:cstheme="majorHAnsi"/>
          <w:bCs/>
        </w:rPr>
        <w:t>Numer sprawy:</w:t>
      </w:r>
    </w:p>
    <w:p w14:paraId="057ED7F7" w14:textId="380EA662" w:rsidR="00B96F41" w:rsidRPr="002436DC" w:rsidRDefault="00E67B1D">
      <w:pPr>
        <w:jc w:val="center"/>
        <w:rPr>
          <w:b/>
        </w:rPr>
      </w:pPr>
      <w:r>
        <w:rPr>
          <w:b/>
        </w:rPr>
        <w:t>AZ.262.</w:t>
      </w:r>
      <w:r w:rsidR="00DF37C5">
        <w:rPr>
          <w:b/>
        </w:rPr>
        <w:t>976.2025</w:t>
      </w:r>
    </w:p>
    <w:p w14:paraId="6E2FDCD8" w14:textId="77777777" w:rsidR="00B96F41" w:rsidRPr="002436DC" w:rsidRDefault="00B96F41">
      <w:pPr>
        <w:jc w:val="center"/>
        <w:rPr>
          <w:b/>
        </w:rPr>
      </w:pPr>
    </w:p>
    <w:p w14:paraId="3D383A90" w14:textId="47DD1132" w:rsidR="00B96F41" w:rsidRPr="002436DC" w:rsidRDefault="00E67B1D">
      <w:pPr>
        <w:spacing w:after="0" w:line="312" w:lineRule="auto"/>
        <w:jc w:val="center"/>
        <w:rPr>
          <w:b/>
        </w:rPr>
      </w:pPr>
      <w:r>
        <w:rPr>
          <w:b/>
          <w:iCs/>
        </w:rPr>
        <w:t>Wartość zamówienia: poniżej 221</w:t>
      </w:r>
      <w:r w:rsidR="003F35C6" w:rsidRPr="002436DC">
        <w:rPr>
          <w:b/>
          <w:iCs/>
        </w:rPr>
        <w:t> 000 euro</w:t>
      </w:r>
    </w:p>
    <w:p w14:paraId="312B75F6" w14:textId="77777777" w:rsidR="00B96F41" w:rsidRPr="002436DC" w:rsidRDefault="00B96F41">
      <w:pPr>
        <w:spacing w:after="0" w:line="312" w:lineRule="auto"/>
        <w:jc w:val="center"/>
        <w:rPr>
          <w:rFonts w:cstheme="majorHAnsi"/>
          <w:b/>
        </w:rPr>
      </w:pPr>
    </w:p>
    <w:p w14:paraId="6B593B6D" w14:textId="77777777" w:rsidR="00B96F41" w:rsidRPr="002436DC" w:rsidRDefault="00B96F41">
      <w:pPr>
        <w:spacing w:after="0" w:line="312" w:lineRule="auto"/>
        <w:jc w:val="center"/>
        <w:rPr>
          <w:rFonts w:cstheme="majorHAnsi"/>
          <w:b/>
          <w:bCs/>
        </w:rPr>
      </w:pPr>
    </w:p>
    <w:p w14:paraId="5949B55D" w14:textId="77777777" w:rsidR="00B96F41" w:rsidRPr="002436DC" w:rsidRDefault="00B96F41">
      <w:pPr>
        <w:spacing w:after="0" w:line="312" w:lineRule="auto"/>
        <w:jc w:val="both"/>
        <w:rPr>
          <w:rFonts w:eastAsia="Times New Roman" w:cstheme="majorHAnsi"/>
          <w:lang w:val="x-none" w:eastAsia="x-none"/>
        </w:rPr>
      </w:pPr>
    </w:p>
    <w:p w14:paraId="7BBF98DB" w14:textId="77777777" w:rsidR="00B96F41" w:rsidRPr="002436DC" w:rsidRDefault="00B96F41">
      <w:pPr>
        <w:spacing w:after="0" w:line="312" w:lineRule="auto"/>
        <w:jc w:val="both"/>
        <w:rPr>
          <w:rFonts w:eastAsia="Times New Roman" w:cstheme="majorHAnsi"/>
          <w:lang w:val="x-none" w:eastAsia="x-none"/>
        </w:rPr>
      </w:pPr>
    </w:p>
    <w:p w14:paraId="0058153B" w14:textId="77777777" w:rsidR="00B96F41" w:rsidRPr="002436DC" w:rsidRDefault="00B96F41">
      <w:pPr>
        <w:spacing w:after="0" w:line="312" w:lineRule="auto"/>
        <w:jc w:val="both"/>
        <w:rPr>
          <w:rFonts w:eastAsia="Times New Roman" w:cstheme="majorHAnsi"/>
          <w:lang w:val="x-none" w:eastAsia="x-none"/>
        </w:rPr>
      </w:pPr>
    </w:p>
    <w:p w14:paraId="4E331BB9" w14:textId="77777777" w:rsidR="00B96F41" w:rsidRPr="002436DC" w:rsidRDefault="00B96F41">
      <w:pPr>
        <w:spacing w:after="0" w:line="312" w:lineRule="auto"/>
        <w:jc w:val="both"/>
        <w:rPr>
          <w:rFonts w:eastAsia="Times New Roman" w:cstheme="majorHAnsi"/>
          <w:b/>
        </w:rPr>
      </w:pPr>
    </w:p>
    <w:p w14:paraId="19BB7741" w14:textId="77777777" w:rsidR="00B96F41" w:rsidRPr="002436DC" w:rsidRDefault="003F35C6">
      <w:pPr>
        <w:spacing w:after="0" w:line="312" w:lineRule="auto"/>
        <w:ind w:left="4248"/>
        <w:jc w:val="center"/>
        <w:rPr>
          <w:rFonts w:eastAsia="Times New Roman" w:cstheme="majorHAnsi"/>
          <w:b/>
        </w:rPr>
      </w:pPr>
      <w:r w:rsidRPr="002436DC">
        <w:rPr>
          <w:rFonts w:eastAsia="Times New Roman" w:cstheme="majorHAnsi"/>
          <w:b/>
        </w:rPr>
        <w:t>ZATWIERDZAM</w:t>
      </w:r>
    </w:p>
    <w:p w14:paraId="47DAC1D1" w14:textId="77777777" w:rsidR="00B96F41" w:rsidRPr="002436DC" w:rsidRDefault="003F35C6">
      <w:pPr>
        <w:spacing w:after="0" w:line="312" w:lineRule="auto"/>
        <w:ind w:left="4248"/>
        <w:jc w:val="center"/>
        <w:rPr>
          <w:rFonts w:eastAsia="Times New Roman" w:cstheme="majorHAnsi"/>
        </w:rPr>
      </w:pPr>
      <w:r w:rsidRPr="002436DC">
        <w:rPr>
          <w:rFonts w:eastAsia="Times New Roman" w:cstheme="majorHAnsi"/>
        </w:rPr>
        <w:t>Kanclerz Uniwersytetu Przyrodniczego w Poznaniu</w:t>
      </w:r>
    </w:p>
    <w:p w14:paraId="2E4A5A86" w14:textId="77777777" w:rsidR="00B96F41" w:rsidRPr="002436DC" w:rsidRDefault="00B96F41">
      <w:pPr>
        <w:spacing w:after="0" w:line="312" w:lineRule="auto"/>
        <w:rPr>
          <w:rFonts w:eastAsia="Times New Roman" w:cstheme="majorHAnsi"/>
        </w:rPr>
      </w:pPr>
    </w:p>
    <w:p w14:paraId="757F9A39" w14:textId="20A06F48" w:rsidR="00B96F41" w:rsidRPr="002436DC" w:rsidRDefault="00E67B1D">
      <w:pPr>
        <w:spacing w:after="0" w:line="312" w:lineRule="auto"/>
        <w:ind w:left="4248"/>
        <w:jc w:val="center"/>
        <w:rPr>
          <w:rFonts w:eastAsia="Times New Roman" w:cstheme="majorHAnsi"/>
        </w:rPr>
      </w:pPr>
      <w:r>
        <w:rPr>
          <w:rFonts w:eastAsia="Times New Roman" w:cstheme="majorHAnsi"/>
        </w:rPr>
        <w:t>dr inż. Krzysztof Nowakowski</w:t>
      </w:r>
    </w:p>
    <w:p w14:paraId="3B4C6ADA" w14:textId="77777777" w:rsidR="00B96F41" w:rsidRPr="002436DC" w:rsidRDefault="00B96F41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7DAC07A1" w14:textId="77777777" w:rsidR="00B96F41" w:rsidRPr="002436DC" w:rsidRDefault="00B96F41">
      <w:pPr>
        <w:spacing w:after="0" w:line="312" w:lineRule="auto"/>
        <w:ind w:left="4248"/>
        <w:jc w:val="center"/>
        <w:rPr>
          <w:rFonts w:eastAsia="Times New Roman" w:cstheme="majorHAnsi"/>
        </w:rPr>
      </w:pPr>
    </w:p>
    <w:p w14:paraId="4BADB4E8" w14:textId="77777777" w:rsidR="00B96F41" w:rsidRPr="002436DC" w:rsidRDefault="00B96F41">
      <w:pPr>
        <w:spacing w:after="0" w:line="312" w:lineRule="auto"/>
        <w:rPr>
          <w:rFonts w:eastAsia="Times New Roman" w:cstheme="majorHAnsi"/>
        </w:rPr>
      </w:pPr>
    </w:p>
    <w:p w14:paraId="16947FFC" w14:textId="77777777" w:rsidR="00E67B1D" w:rsidRPr="00FC57F0" w:rsidRDefault="00E67B1D" w:rsidP="00E67B1D">
      <w:pPr>
        <w:pStyle w:val="TreSIWZ"/>
        <w:spacing w:before="0" w:line="240" w:lineRule="auto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Podstawa prawna opracowania SWZ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9FEA39D" w14:textId="77777777" w:rsidR="00E67B1D" w:rsidRDefault="00E67B1D" w:rsidP="00E67B1D">
      <w:pPr>
        <w:pStyle w:val="TreSIWZ"/>
        <w:numPr>
          <w:ilvl w:val="0"/>
          <w:numId w:val="37"/>
        </w:numPr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Ustawa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z dnia 11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września </w:t>
      </w:r>
      <w:r w:rsidRPr="00FC57F0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2019 r. Prawo zamówień publicznych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(zwanej dalej: ustawa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Pzp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8D7994D" w14:textId="510F1D07" w:rsidR="00E67B1D" w:rsidRDefault="00E67B1D" w:rsidP="00E67B1D">
      <w:pPr>
        <w:pStyle w:val="TreSIWZ"/>
        <w:numPr>
          <w:ilvl w:val="0"/>
          <w:numId w:val="37"/>
        </w:numPr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Przepisy wykonawcze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do</w:t>
      </w:r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ustawy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Pzp</w:t>
      </w:r>
      <w:proofErr w:type="spellEnd"/>
      <w:r w:rsidRPr="00FC57F0">
        <w:rPr>
          <w:rFonts w:asciiTheme="minorHAnsi" w:hAnsiTheme="minorHAnsi" w:cstheme="minorHAnsi"/>
          <w:iCs/>
          <w:color w:val="auto"/>
          <w:sz w:val="22"/>
          <w:szCs w:val="22"/>
        </w:rPr>
        <w:t>, w tym m. in.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 postanowienia Rozporządzenia Prezesa Rady Ministrów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z dnia 30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grudnia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2020 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z dnia 23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grudnia </w:t>
      </w:r>
      <w:r w:rsidRPr="00FC57F0">
        <w:rPr>
          <w:rFonts w:asciiTheme="minorHAnsi" w:hAnsiTheme="minorHAnsi" w:cstheme="minorHAnsi"/>
          <w:bCs/>
          <w:color w:val="auto"/>
          <w:sz w:val="22"/>
          <w:szCs w:val="22"/>
        </w:rPr>
        <w:t>2020 r. </w:t>
      </w:r>
      <w:r w:rsidRPr="00FC57F0">
        <w:rPr>
          <w:rFonts w:asciiTheme="minorHAnsi" w:hAnsiTheme="minorHAnsi" w:cstheme="minorHAnsi"/>
          <w:color w:val="auto"/>
          <w:sz w:val="22"/>
          <w:szCs w:val="22"/>
        </w:rPr>
        <w:t>w sprawie podmiotowych środków dowodowych oraz innych dokumentów lub oświadczeń, jakich może żądać zamawiający od wykonawcy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20DB97" w14:textId="77777777" w:rsidR="00E67B1D" w:rsidRPr="00696066" w:rsidRDefault="00E67B1D" w:rsidP="00E67B1D">
      <w:pPr>
        <w:pStyle w:val="TreSIWZ"/>
        <w:numPr>
          <w:ilvl w:val="0"/>
          <w:numId w:val="37"/>
        </w:numPr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96066">
        <w:rPr>
          <w:rFonts w:asciiTheme="minorHAnsi" w:hAnsiTheme="minorHAnsi" w:cstheme="minorHAnsi"/>
          <w:sz w:val="22"/>
          <w:szCs w:val="22"/>
        </w:rPr>
        <w:t>Ustawa z dnia 23</w:t>
      </w:r>
      <w:r>
        <w:rPr>
          <w:rFonts w:asciiTheme="minorHAnsi" w:hAnsiTheme="minorHAnsi" w:cstheme="minorHAnsi"/>
          <w:sz w:val="22"/>
          <w:szCs w:val="22"/>
        </w:rPr>
        <w:t xml:space="preserve"> kwietnia </w:t>
      </w:r>
      <w:r w:rsidRPr="00696066">
        <w:rPr>
          <w:rFonts w:asciiTheme="minorHAnsi" w:hAnsiTheme="minorHAnsi" w:cstheme="minorHAnsi"/>
          <w:sz w:val="22"/>
          <w:szCs w:val="22"/>
        </w:rPr>
        <w:t>1964 r. Kodeks cywilny.</w:t>
      </w:r>
    </w:p>
    <w:p w14:paraId="011B1E36" w14:textId="77777777" w:rsidR="00E67B1D" w:rsidRDefault="00E67B1D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</w:p>
    <w:p w14:paraId="5352505C" w14:textId="77777777" w:rsidR="00E67B1D" w:rsidRDefault="00E67B1D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</w:p>
    <w:p w14:paraId="62020737" w14:textId="13482F7B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1. ZAMAWIAJĄCY</w:t>
      </w:r>
    </w:p>
    <w:p w14:paraId="02DBA825" w14:textId="77777777" w:rsidR="00B96F41" w:rsidRPr="002436DC" w:rsidRDefault="00B96F41">
      <w:pPr>
        <w:spacing w:after="0" w:line="240" w:lineRule="auto"/>
        <w:jc w:val="center"/>
      </w:pPr>
    </w:p>
    <w:tbl>
      <w:tblPr>
        <w:tblStyle w:val="Tabela-Siatka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4521"/>
        <w:gridCol w:w="4522"/>
      </w:tblGrid>
      <w:tr w:rsidR="00B96F41" w:rsidRPr="002436DC" w14:paraId="1DCD7449" w14:textId="77777777">
        <w:trPr>
          <w:jc w:val="center"/>
        </w:trPr>
        <w:tc>
          <w:tcPr>
            <w:tcW w:w="4521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14:paraId="3FCE3AC7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436DC">
              <w:rPr>
                <w:rFonts w:asciiTheme="minorHAnsi" w:hAnsiTheme="minorHAnsi"/>
                <w:sz w:val="22"/>
                <w:szCs w:val="22"/>
              </w:rPr>
              <w:t>Uniwersytet Przyrodniczy w Poznaniu</w:t>
            </w:r>
          </w:p>
          <w:p w14:paraId="65B1CBFE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436DC">
              <w:rPr>
                <w:rFonts w:asciiTheme="minorHAnsi" w:hAnsiTheme="minorHAnsi"/>
                <w:sz w:val="22"/>
                <w:szCs w:val="22"/>
              </w:rPr>
              <w:t>ul. Wojska Polskiego 28</w:t>
            </w:r>
          </w:p>
          <w:p w14:paraId="70EBCF19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436DC">
              <w:rPr>
                <w:rFonts w:asciiTheme="minorHAnsi" w:hAnsiTheme="minorHAnsi"/>
                <w:sz w:val="22"/>
                <w:szCs w:val="22"/>
              </w:rPr>
              <w:t>60-637 Poznań</w:t>
            </w:r>
          </w:p>
        </w:tc>
        <w:tc>
          <w:tcPr>
            <w:tcW w:w="4521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74EDA4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>Tel: (061) 848-76-63</w:t>
            </w:r>
          </w:p>
        </w:tc>
      </w:tr>
      <w:tr w:rsidR="00B96F41" w:rsidRPr="002436DC" w14:paraId="2C41A2B2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6DF2E7D6" w14:textId="77777777" w:rsidR="00B96F41" w:rsidRPr="002436DC" w:rsidRDefault="00B96F41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1AB4FC59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>REGON: 000001844</w:t>
            </w:r>
          </w:p>
        </w:tc>
      </w:tr>
      <w:tr w:rsidR="00B96F41" w:rsidRPr="002436DC" w14:paraId="5561C398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6D0B61A0" w14:textId="77777777" w:rsidR="00B96F41" w:rsidRPr="002436DC" w:rsidRDefault="00B96F41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8AD2498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>NIP: 7770004960</w:t>
            </w:r>
          </w:p>
        </w:tc>
      </w:tr>
      <w:tr w:rsidR="00B96F41" w:rsidRPr="002436DC" w14:paraId="45BB443B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22997909" w14:textId="77777777" w:rsidR="00B96F41" w:rsidRPr="002436DC" w:rsidRDefault="00B96F41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74C50770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>NIP dla transakcji międzynarodowych: PL7770004960</w:t>
            </w:r>
          </w:p>
        </w:tc>
      </w:tr>
      <w:tr w:rsidR="00B96F41" w:rsidRPr="002436DC" w14:paraId="0C8B5876" w14:textId="77777777">
        <w:trPr>
          <w:jc w:val="center"/>
        </w:trPr>
        <w:tc>
          <w:tcPr>
            <w:tcW w:w="4521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3C355EAE" w14:textId="77777777" w:rsidR="00B96F41" w:rsidRPr="002436DC" w:rsidRDefault="00B96F41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21" w:type="dxa"/>
            <w:tcBorders>
              <w:right w:val="double" w:sz="4" w:space="0" w:color="000000"/>
            </w:tcBorders>
            <w:shd w:val="clear" w:color="auto" w:fill="auto"/>
            <w:vAlign w:val="center"/>
          </w:tcPr>
          <w:p w14:paraId="667E0B7B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2436DC">
              <w:rPr>
                <w:rFonts w:asciiTheme="minorHAnsi" w:hAnsiTheme="minorHAnsi"/>
                <w:sz w:val="22"/>
                <w:szCs w:val="22"/>
              </w:rPr>
              <w:t>Godziny urzędowania: poniedział</w:t>
            </w: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ek </w:t>
            </w:r>
            <w:r w:rsidRPr="002436DC">
              <w:rPr>
                <w:rFonts w:asciiTheme="minorHAnsi" w:hAnsiTheme="minorHAnsi"/>
                <w:sz w:val="22"/>
                <w:szCs w:val="22"/>
              </w:rPr>
              <w:t>- piąt</w:t>
            </w: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>ek</w:t>
            </w:r>
            <w:r w:rsidRPr="002436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36DC">
              <w:rPr>
                <w:rFonts w:asciiTheme="minorHAnsi" w:hAnsiTheme="minorHAnsi"/>
                <w:sz w:val="22"/>
                <w:szCs w:val="22"/>
              </w:rPr>
              <w:br/>
              <w:t>7</w:t>
            </w:r>
            <w:r w:rsidRPr="002436DC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  <w:r w:rsidRPr="002436DC">
              <w:rPr>
                <w:rFonts w:asciiTheme="minorHAnsi" w:hAnsiTheme="minorHAnsi"/>
                <w:sz w:val="22"/>
                <w:szCs w:val="22"/>
              </w:rPr>
              <w:t>-15</w:t>
            </w:r>
            <w:r w:rsidRPr="002436DC">
              <w:rPr>
                <w:rFonts w:asciiTheme="minorHAnsi" w:hAnsiTheme="minorHAnsi"/>
                <w:sz w:val="22"/>
                <w:szCs w:val="22"/>
                <w:vertAlign w:val="superscript"/>
              </w:rPr>
              <w:t>00</w:t>
            </w:r>
          </w:p>
        </w:tc>
      </w:tr>
      <w:tr w:rsidR="00B96F41" w:rsidRPr="002436DC" w14:paraId="058EBE7E" w14:textId="77777777">
        <w:trPr>
          <w:jc w:val="center"/>
        </w:trPr>
        <w:tc>
          <w:tcPr>
            <w:tcW w:w="9042" w:type="dxa"/>
            <w:gridSpan w:val="2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CD541F" w14:textId="77777777" w:rsidR="00B96F41" w:rsidRPr="002436DC" w:rsidRDefault="00B96F41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58211E60" w14:textId="77777777" w:rsidR="00B96F41" w:rsidRPr="002436DC" w:rsidRDefault="003F35C6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Adres strony internetowej: </w:t>
            </w:r>
            <w:hyperlink r:id="rId12">
              <w:r w:rsidRPr="002436DC">
                <w:rPr>
                  <w:rStyle w:val="Hipercze"/>
                  <w:rFonts w:asciiTheme="minorHAnsi" w:hAnsiTheme="minorHAnsi"/>
                  <w:sz w:val="22"/>
                  <w:szCs w:val="22"/>
                  <w:lang w:val="pl-PL"/>
                </w:rPr>
                <w:t>https://puls.edu.pl/</w:t>
              </w:r>
            </w:hyperlink>
          </w:p>
          <w:p w14:paraId="09971F0C" w14:textId="77777777" w:rsidR="00B96F41" w:rsidRPr="002436DC" w:rsidRDefault="00B96F41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B96F41" w:rsidRPr="002436DC" w14:paraId="138C6630" w14:textId="77777777">
        <w:trPr>
          <w:jc w:val="center"/>
        </w:trPr>
        <w:tc>
          <w:tcPr>
            <w:tcW w:w="9042" w:type="dxa"/>
            <w:gridSpan w:val="2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2EA4EA" w14:textId="77777777" w:rsidR="00B96F41" w:rsidRPr="002436DC" w:rsidRDefault="00B96F41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2879873E" w14:textId="77777777" w:rsidR="00B96F41" w:rsidRPr="002436DC" w:rsidRDefault="003F35C6">
            <w:pPr>
              <w:pStyle w:val="Tekstpodstawowy"/>
              <w:spacing w:after="0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>Adres strony internetowej prowadzonego postępowania:</w:t>
            </w:r>
            <w:r w:rsidRPr="002436DC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  <w:hyperlink r:id="rId13">
              <w:r w:rsidRPr="002436DC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https://platformazakupowa.pl/pn/up_poznan</w:t>
              </w:r>
            </w:hyperlink>
          </w:p>
          <w:p w14:paraId="59460E05" w14:textId="77777777" w:rsidR="00B96F41" w:rsidRPr="002436DC" w:rsidRDefault="00B96F41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  <w:p w14:paraId="6F94AE01" w14:textId="77777777" w:rsidR="00B96F41" w:rsidRPr="002436DC" w:rsidRDefault="003F35C6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/>
                <w:sz w:val="22"/>
                <w:szCs w:val="22"/>
                <w:lang w:val="pl-PL"/>
              </w:rPr>
              <w:t>Pod w/w adresem udostępnione będą również zmiany i wyjaśnienia treści Specyfikacji Warunków Zamówienia (zwanej dalej: SWZ) oraz inne dokumenty zamówienia bezpośrednio związane z postępowaniem o udzielenie zamówienia.</w:t>
            </w:r>
          </w:p>
          <w:p w14:paraId="35E4548D" w14:textId="77777777" w:rsidR="00B96F41" w:rsidRPr="002436DC" w:rsidRDefault="00B96F41">
            <w:pPr>
              <w:pStyle w:val="Tekstpodstawowy"/>
              <w:spacing w:after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14:paraId="0C39056D" w14:textId="77777777" w:rsidR="00B96F41" w:rsidRPr="002436DC" w:rsidRDefault="00B96F41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291CCBE" w14:textId="77777777" w:rsidR="00B96F41" w:rsidRPr="002436DC" w:rsidRDefault="003F35C6">
      <w:pPr>
        <w:spacing w:after="0" w:line="240" w:lineRule="auto"/>
        <w:jc w:val="both"/>
      </w:pPr>
      <w:r w:rsidRPr="002436DC">
        <w:t>Postępowanie o udzielenie zamówienia publicznego jest oznaczone numerem sprawy:</w:t>
      </w:r>
    </w:p>
    <w:p w14:paraId="2E683398" w14:textId="63C8C96B" w:rsidR="00B96F41" w:rsidRPr="002436DC" w:rsidRDefault="00DF37C5">
      <w:pPr>
        <w:spacing w:after="0" w:line="240" w:lineRule="auto"/>
        <w:jc w:val="both"/>
      </w:pPr>
      <w:r>
        <w:rPr>
          <w:b/>
          <w:color w:val="000000" w:themeColor="text1"/>
        </w:rPr>
        <w:t>AZ.262.976</w:t>
      </w:r>
      <w:r w:rsidR="00E67B1D">
        <w:rPr>
          <w:b/>
          <w:color w:val="000000" w:themeColor="text1"/>
        </w:rPr>
        <w:t>.202</w:t>
      </w:r>
      <w:r>
        <w:rPr>
          <w:b/>
          <w:color w:val="000000" w:themeColor="text1"/>
        </w:rPr>
        <w:t>5</w:t>
      </w:r>
      <w:r w:rsidR="003F35C6" w:rsidRPr="002436DC">
        <w:rPr>
          <w:b/>
        </w:rPr>
        <w:t>.</w:t>
      </w:r>
    </w:p>
    <w:p w14:paraId="6E902C41" w14:textId="77777777" w:rsidR="00B96F41" w:rsidRPr="002436DC" w:rsidRDefault="003F35C6">
      <w:pPr>
        <w:spacing w:after="0" w:line="240" w:lineRule="auto"/>
        <w:jc w:val="both"/>
      </w:pPr>
      <w:r w:rsidRPr="002436DC">
        <w:t>We wszystkich kontaktach z Zamawiającym Wykonawcy powinni powoływać się na ten numer sprawy.</w:t>
      </w:r>
    </w:p>
    <w:p w14:paraId="2BFEA8E2" w14:textId="77777777" w:rsidR="00B96F41" w:rsidRPr="002436DC" w:rsidRDefault="00B96F41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63A1B5E6" w14:textId="77777777" w:rsidR="00B96F41" w:rsidRPr="002436DC" w:rsidRDefault="00B96F41">
      <w:pPr>
        <w:pStyle w:val="Tekstpodstawowy"/>
        <w:spacing w:after="0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4DCC238D" w14:textId="77777777" w:rsidR="00B96F41" w:rsidRPr="002436DC" w:rsidRDefault="003F35C6">
      <w:pPr>
        <w:pStyle w:val="Tekstpodstawowy"/>
        <w:pBdr>
          <w:bottom w:val="single" w:sz="6" w:space="1" w:color="000000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2436DC">
        <w:rPr>
          <w:rFonts w:asciiTheme="minorHAnsi" w:hAnsiTheme="minorHAnsi"/>
          <w:b/>
          <w:sz w:val="22"/>
          <w:szCs w:val="22"/>
          <w:lang w:val="pl-PL"/>
        </w:rPr>
        <w:t>ROZDZIAŁ 2. OSOBY UPRAWNIONE DO KOMUNIKOWANIA SIĘ Z WYKONAWCAMI</w:t>
      </w:r>
    </w:p>
    <w:p w14:paraId="2B7CC0C0" w14:textId="77777777" w:rsidR="00B96F41" w:rsidRPr="002436DC" w:rsidRDefault="00B96F41">
      <w:pPr>
        <w:spacing w:after="0" w:line="240" w:lineRule="auto"/>
      </w:pPr>
    </w:p>
    <w:p w14:paraId="6BFB4822" w14:textId="77777777" w:rsidR="00B96F41" w:rsidRPr="002436DC" w:rsidRDefault="003F35C6" w:rsidP="00A6643A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sz w:val="22"/>
          <w:szCs w:val="22"/>
        </w:rPr>
        <w:t>Osoba uprawniona przez Zamawiającego do komunikowania się z Wykonawcami:</w:t>
      </w:r>
    </w:p>
    <w:p w14:paraId="220B3E02" w14:textId="49F97249" w:rsidR="00B96F41" w:rsidRPr="002436DC" w:rsidRDefault="00E30072" w:rsidP="00A6643A">
      <w:pPr>
        <w:pStyle w:val="Akapitzlist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Aleksandra Robacka</w:t>
      </w:r>
      <w:r w:rsidR="003F35C6" w:rsidRPr="002436D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Sekcja Aparatury Naukowo Badawczej i Dydaktycznej</w:t>
      </w:r>
      <w:r w:rsidR="003F35C6" w:rsidRPr="002436DC">
        <w:rPr>
          <w:rFonts w:asciiTheme="minorHAnsi" w:hAnsiTheme="minorHAnsi"/>
          <w:sz w:val="22"/>
          <w:szCs w:val="22"/>
        </w:rPr>
        <w:t xml:space="preserve"> Dział</w:t>
      </w:r>
      <w:r>
        <w:rPr>
          <w:rFonts w:asciiTheme="minorHAnsi" w:hAnsiTheme="minorHAnsi"/>
          <w:sz w:val="22"/>
          <w:szCs w:val="22"/>
        </w:rPr>
        <w:t>u</w:t>
      </w:r>
      <w:r w:rsidR="003F35C6" w:rsidRPr="002436DC">
        <w:rPr>
          <w:rFonts w:asciiTheme="minorHAnsi" w:hAnsiTheme="minorHAnsi"/>
          <w:sz w:val="22"/>
          <w:szCs w:val="22"/>
        </w:rPr>
        <w:t xml:space="preserve"> Zamówień Publicznych</w:t>
      </w:r>
    </w:p>
    <w:p w14:paraId="24569DBB" w14:textId="63095729" w:rsidR="00B96F41" w:rsidRPr="00DA32FC" w:rsidRDefault="003F35C6" w:rsidP="00A6643A">
      <w:pPr>
        <w:pStyle w:val="Akapitzlist"/>
        <w:ind w:left="0"/>
        <w:rPr>
          <w:b/>
          <w:lang w:val="en-US"/>
        </w:rPr>
      </w:pPr>
      <w:proofErr w:type="spellStart"/>
      <w:r w:rsidRPr="00DA32FC">
        <w:rPr>
          <w:rFonts w:asciiTheme="minorHAnsi" w:hAnsiTheme="minorHAnsi"/>
          <w:sz w:val="22"/>
          <w:szCs w:val="22"/>
          <w:lang w:val="en-US"/>
        </w:rPr>
        <w:t>adres</w:t>
      </w:r>
      <w:proofErr w:type="spellEnd"/>
      <w:r w:rsidRPr="00DA32FC">
        <w:rPr>
          <w:rFonts w:asciiTheme="minorHAnsi" w:hAnsiTheme="minorHAnsi"/>
          <w:sz w:val="22"/>
          <w:szCs w:val="22"/>
          <w:lang w:val="en-US"/>
        </w:rPr>
        <w:t xml:space="preserve"> e-mail:</w:t>
      </w:r>
      <w:r w:rsidR="00815F52" w:rsidRPr="00DA32FC">
        <w:rPr>
          <w:rFonts w:asciiTheme="minorHAnsi" w:hAnsiTheme="minorHAnsi"/>
          <w:sz w:val="22"/>
          <w:szCs w:val="22"/>
          <w:lang w:val="en-US"/>
        </w:rPr>
        <w:t xml:space="preserve"> </w:t>
      </w:r>
      <w:hyperlink r:id="rId14" w:history="1">
        <w:r w:rsidR="00E30072" w:rsidRPr="00DA32FC">
          <w:rPr>
            <w:rStyle w:val="Hipercze"/>
            <w:rFonts w:asciiTheme="minorHAnsi" w:hAnsiTheme="minorHAnsi"/>
            <w:sz w:val="22"/>
            <w:szCs w:val="22"/>
            <w:lang w:val="en-US"/>
          </w:rPr>
          <w:t>aleksandra.robacka@up.poznan.pl</w:t>
        </w:r>
      </w:hyperlink>
      <w:r w:rsidR="00E30072" w:rsidRPr="00DA32FC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29EDE1F5" w14:textId="77777777" w:rsidR="00B96F41" w:rsidRPr="00DA32FC" w:rsidRDefault="00B96F41">
      <w:pPr>
        <w:spacing w:after="0" w:line="240" w:lineRule="auto"/>
        <w:rPr>
          <w:lang w:val="en-US"/>
        </w:rPr>
      </w:pPr>
    </w:p>
    <w:p w14:paraId="2602315F" w14:textId="77777777" w:rsidR="00B96F41" w:rsidRPr="002436DC" w:rsidRDefault="003F35C6">
      <w:pPr>
        <w:pStyle w:val="Tekstpodstawowy"/>
        <w:pBdr>
          <w:bottom w:val="single" w:sz="6" w:space="1" w:color="000000"/>
        </w:pBdr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  <w:r w:rsidRPr="002436DC">
        <w:rPr>
          <w:rFonts w:asciiTheme="minorHAnsi" w:hAnsiTheme="minorHAnsi"/>
          <w:b/>
          <w:sz w:val="22"/>
          <w:szCs w:val="22"/>
          <w:lang w:val="pl-PL"/>
        </w:rPr>
        <w:t>ROZDZIAŁ 3. TRYB UDZIELENIA ZAMÓWIENIA</w:t>
      </w:r>
    </w:p>
    <w:p w14:paraId="3D2CDA49" w14:textId="77777777" w:rsidR="00B96F41" w:rsidRPr="002436DC" w:rsidRDefault="00B96F41">
      <w:pPr>
        <w:pStyle w:val="Tekstpodstawowy"/>
        <w:spacing w:after="0"/>
        <w:jc w:val="center"/>
        <w:rPr>
          <w:rFonts w:asciiTheme="minorHAnsi" w:hAnsiTheme="minorHAnsi"/>
          <w:b/>
          <w:sz w:val="22"/>
          <w:szCs w:val="22"/>
          <w:lang w:val="pl-PL"/>
        </w:rPr>
      </w:pPr>
    </w:p>
    <w:p w14:paraId="548AEDC4" w14:textId="77777777" w:rsidR="00E67B1D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cstheme="minorHAnsi"/>
        </w:rPr>
      </w:pPr>
      <w:r w:rsidRPr="00284F0C">
        <w:t xml:space="preserve">Postępowanie o udzielenie zamówienia publicznego prowadzone jest w trybie </w:t>
      </w:r>
      <w:r>
        <w:t>podstawowym bez negocjacji</w:t>
      </w:r>
      <w:r w:rsidRPr="00284F0C">
        <w:rPr>
          <w:rFonts w:cstheme="minorHAnsi"/>
        </w:rPr>
        <w:t xml:space="preserve">, na podstawie art. </w:t>
      </w:r>
      <w:r>
        <w:rPr>
          <w:rFonts w:cstheme="minorHAnsi"/>
        </w:rPr>
        <w:t xml:space="preserve">275 pkt 1 </w:t>
      </w:r>
      <w:r w:rsidRPr="00284F0C">
        <w:rPr>
          <w:rFonts w:cstheme="minorHAnsi"/>
        </w:rPr>
        <w:t xml:space="preserve"> ustawy </w:t>
      </w:r>
      <w:proofErr w:type="spellStart"/>
      <w:r w:rsidRPr="00284F0C">
        <w:rPr>
          <w:rFonts w:cstheme="minorHAnsi"/>
        </w:rPr>
        <w:t>Pzp</w:t>
      </w:r>
      <w:proofErr w:type="spellEnd"/>
      <w:r w:rsidRPr="00284F0C">
        <w:rPr>
          <w:rFonts w:cstheme="minorHAnsi"/>
        </w:rPr>
        <w:t xml:space="preserve">. </w:t>
      </w:r>
    </w:p>
    <w:p w14:paraId="70D066B8" w14:textId="77777777" w:rsidR="00E67B1D" w:rsidRPr="00284F0C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cstheme="minorHAnsi"/>
        </w:rPr>
      </w:pPr>
      <w:r w:rsidRPr="00284F0C">
        <w:rPr>
          <w:iCs/>
        </w:rPr>
        <w:t>Wartość zamówienia: po</w:t>
      </w:r>
      <w:r>
        <w:rPr>
          <w:iCs/>
        </w:rPr>
        <w:t>niżej</w:t>
      </w:r>
      <w:r w:rsidRPr="00284F0C">
        <w:rPr>
          <w:iCs/>
        </w:rPr>
        <w:t xml:space="preserve"> 2</w:t>
      </w:r>
      <w:r>
        <w:rPr>
          <w:iCs/>
        </w:rPr>
        <w:t>21</w:t>
      </w:r>
      <w:r w:rsidRPr="00284F0C">
        <w:rPr>
          <w:iCs/>
        </w:rPr>
        <w:t xml:space="preserve"> 000 euro, zgodnie z </w:t>
      </w:r>
      <w:bookmarkStart w:id="1" w:name="_Hlk106621080"/>
      <w:r w:rsidRPr="00284F0C">
        <w:rPr>
          <w:rFonts w:cstheme="minorHAnsi"/>
        </w:rPr>
        <w:t>Obwieszczenie</w:t>
      </w:r>
      <w:r>
        <w:rPr>
          <w:rFonts w:cstheme="minorHAnsi"/>
        </w:rPr>
        <w:t>m</w:t>
      </w:r>
      <w:r w:rsidRPr="00284F0C">
        <w:rPr>
          <w:rFonts w:cstheme="minorHAnsi"/>
        </w:rPr>
        <w:t xml:space="preserve"> Prezesa Urzędu Zamówień Publicznych z dnia </w:t>
      </w:r>
      <w:r>
        <w:rPr>
          <w:rFonts w:cstheme="minorHAnsi"/>
        </w:rPr>
        <w:t>6</w:t>
      </w:r>
      <w:r w:rsidRPr="00284F0C">
        <w:rPr>
          <w:rFonts w:cstheme="minorHAnsi"/>
        </w:rPr>
        <w:t xml:space="preserve"> </w:t>
      </w:r>
      <w:r>
        <w:rPr>
          <w:rFonts w:cstheme="minorHAnsi"/>
        </w:rPr>
        <w:t>grudnia</w:t>
      </w:r>
      <w:r w:rsidRPr="00284F0C">
        <w:rPr>
          <w:rFonts w:cstheme="minorHAnsi"/>
        </w:rPr>
        <w:t xml:space="preserve"> 202</w:t>
      </w:r>
      <w:r>
        <w:rPr>
          <w:rFonts w:cstheme="minorHAnsi"/>
        </w:rPr>
        <w:t>3</w:t>
      </w:r>
      <w:r w:rsidRPr="00284F0C">
        <w:rPr>
          <w:rFonts w:cstheme="minorHAnsi"/>
        </w:rPr>
        <w:t xml:space="preserve"> r. w sprawie aktualnych progó</w:t>
      </w:r>
      <w:r>
        <w:rPr>
          <w:rFonts w:cstheme="minorHAnsi"/>
        </w:rPr>
        <w:t xml:space="preserve">w unijnych, ich równowartości </w:t>
      </w:r>
      <w:r>
        <w:rPr>
          <w:rFonts w:cstheme="minorHAnsi"/>
        </w:rPr>
        <w:lastRenderedPageBreak/>
        <w:t>w </w:t>
      </w:r>
      <w:r w:rsidRPr="00284F0C">
        <w:rPr>
          <w:rFonts w:cstheme="minorHAnsi"/>
        </w:rPr>
        <w:t>złotych, równowartości w złotych kwot wyrażonych w euro</w:t>
      </w:r>
      <w:r>
        <w:rPr>
          <w:rFonts w:cstheme="minorHAnsi"/>
        </w:rPr>
        <w:t xml:space="preserve"> oraz średniego kursu złotego w </w:t>
      </w:r>
      <w:r w:rsidRPr="00284F0C">
        <w:rPr>
          <w:rFonts w:cstheme="minorHAnsi"/>
        </w:rPr>
        <w:t>stosunku do euro stanowiącego podstawę przeliczania wartości zamówień publicznych lub konkurs</w:t>
      </w:r>
      <w:r>
        <w:rPr>
          <w:rFonts w:cstheme="minorHAnsi"/>
        </w:rPr>
        <w:t>ów (Monitor Polski z 2023 r. poz. 1344</w:t>
      </w:r>
      <w:r w:rsidRPr="00284F0C">
        <w:rPr>
          <w:rFonts w:cstheme="minorHAnsi"/>
        </w:rPr>
        <w:t>)</w:t>
      </w:r>
      <w:r>
        <w:rPr>
          <w:rFonts w:cstheme="minorHAnsi"/>
        </w:rPr>
        <w:t>.</w:t>
      </w:r>
      <w:bookmarkEnd w:id="1"/>
    </w:p>
    <w:p w14:paraId="06019DFA" w14:textId="77777777" w:rsidR="00E67B1D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</w:pPr>
      <w:r w:rsidRPr="00A513DF">
        <w:t>Postępowanie prowadzone jest w języku polskim.</w:t>
      </w:r>
    </w:p>
    <w:p w14:paraId="0716407D" w14:textId="77777777" w:rsidR="00E67B1D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</w:pPr>
      <w:r>
        <w:t xml:space="preserve">Zamawiający nie przewiduje przeprowadzenia aukcji elektronicznej. </w:t>
      </w:r>
    </w:p>
    <w:p w14:paraId="7BB4A584" w14:textId="77777777" w:rsidR="00E67B1D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</w:pPr>
      <w:r>
        <w:t>Zamawiający nie prowadzi postępowania w celu zawarcia umowy ramowej.</w:t>
      </w:r>
    </w:p>
    <w:p w14:paraId="5C3EBC4D" w14:textId="77777777" w:rsidR="00E67B1D" w:rsidRPr="006A14C9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</w:pPr>
      <w:r w:rsidRPr="006A14C9">
        <w:t>Zamawiający nie</w:t>
      </w:r>
      <w:r>
        <w:t xml:space="preserve"> wymaga ani nie</w:t>
      </w:r>
      <w:r w:rsidRPr="006A14C9">
        <w:t xml:space="preserve"> dopuszcza możliwości składania ofert wariantowych, o których mowa w  art. 92 ustawy </w:t>
      </w:r>
      <w:proofErr w:type="spellStart"/>
      <w:r w:rsidRPr="006A14C9">
        <w:t>Pzp</w:t>
      </w:r>
      <w:proofErr w:type="spellEnd"/>
      <w:r w:rsidRPr="006A14C9">
        <w:t>.</w:t>
      </w:r>
    </w:p>
    <w:p w14:paraId="6DCABFD8" w14:textId="77777777" w:rsidR="00E67B1D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</w:pPr>
      <w:r>
        <w:t xml:space="preserve">Zamawiający nie przewiduje udzielenia zamówień, o </w:t>
      </w:r>
      <w:r w:rsidRPr="00CF3303">
        <w:t xml:space="preserve">których mowa w art. 214 ust. 1 </w:t>
      </w:r>
      <w:r w:rsidRPr="008B5EB3">
        <w:t>pkt 8 ustawy</w:t>
      </w:r>
      <w:r>
        <w:t xml:space="preserve"> </w:t>
      </w:r>
      <w:proofErr w:type="spellStart"/>
      <w:r>
        <w:t>Pzp</w:t>
      </w:r>
      <w:proofErr w:type="spellEnd"/>
      <w:r>
        <w:t xml:space="preserve">. </w:t>
      </w:r>
    </w:p>
    <w:p w14:paraId="162EB490" w14:textId="77777777" w:rsidR="00E67B1D" w:rsidRPr="00D94A50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wymaga ani nie przewiduje możliwości złożenia oferty w postaci katalogów elektronicznych (lub dołączenia katalogu elektronicznego do oferty).</w:t>
      </w:r>
    </w:p>
    <w:p w14:paraId="18D1ABCA" w14:textId="77777777" w:rsidR="00E67B1D" w:rsidRPr="00D94A50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>Zamawiający nie przewiduje prowadzenia rozliczeń mi</w:t>
      </w:r>
      <w:r>
        <w:rPr>
          <w:rFonts w:eastAsia="Times New Roman" w:cstheme="minorHAnsi"/>
          <w:lang w:eastAsia="pl-PL"/>
        </w:rPr>
        <w:t xml:space="preserve">ędzy Zamawiającym a Wykonawcą </w:t>
      </w:r>
      <w:r w:rsidRPr="00D12ED7">
        <w:t>w</w:t>
      </w:r>
      <w:r>
        <w:t> </w:t>
      </w:r>
      <w:r w:rsidRPr="00D12ED7">
        <w:t>walutach</w:t>
      </w:r>
      <w:r w:rsidRPr="00D94A50">
        <w:rPr>
          <w:rFonts w:eastAsia="Times New Roman" w:cstheme="minorHAnsi"/>
          <w:lang w:eastAsia="pl-PL"/>
        </w:rPr>
        <w:t xml:space="preserve"> obcych (rozliczenia będą prowadzone w PLN).</w:t>
      </w:r>
    </w:p>
    <w:p w14:paraId="3EB8360E" w14:textId="77777777" w:rsidR="00E67B1D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94A50">
        <w:rPr>
          <w:rFonts w:eastAsia="Times New Roman" w:cstheme="minorHAnsi"/>
          <w:lang w:eastAsia="pl-PL"/>
        </w:rPr>
        <w:t xml:space="preserve">Zamawiający informuje, iż nie przeprowadził wstępnych konsultacji rynkowych (przed wszczęciem niniejszego postępowania o udzielenie zamówienia publicznego). </w:t>
      </w:r>
    </w:p>
    <w:p w14:paraId="3BFE907A" w14:textId="77777777" w:rsidR="00E67B1D" w:rsidRPr="00D94A50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Rodzaj zamówienia: dostawa</w:t>
      </w:r>
    </w:p>
    <w:p w14:paraId="2FF9668C" w14:textId="77777777" w:rsidR="00E67B1D" w:rsidRPr="0023769F" w:rsidRDefault="00E67B1D" w:rsidP="00E67B1D">
      <w:pPr>
        <w:numPr>
          <w:ilvl w:val="0"/>
          <w:numId w:val="38"/>
        </w:numPr>
        <w:suppressAutoHyphens w:val="0"/>
        <w:spacing w:after="0" w:line="240" w:lineRule="auto"/>
        <w:jc w:val="both"/>
        <w:rPr>
          <w:rStyle w:val="Hipercze"/>
          <w:rFonts w:cstheme="minorHAnsi"/>
        </w:rPr>
      </w:pPr>
      <w:r>
        <w:t xml:space="preserve">Ogłoszenie o zamówieniu zostało zamieszczone w Biuletynie Zamówień Publicznych oraz  na  stronie internetowej prowadzonego postępowania, pod adresem: </w:t>
      </w:r>
      <w:hyperlink r:id="rId15" w:history="1">
        <w:r w:rsidRPr="00C058B9">
          <w:rPr>
            <w:rStyle w:val="Hipercze"/>
            <w:rFonts w:cstheme="minorHAnsi"/>
          </w:rPr>
          <w:t>https://platformazakupowa.pl/pn/up_poznan</w:t>
        </w:r>
      </w:hyperlink>
      <w:r>
        <w:rPr>
          <w:rStyle w:val="Hipercze"/>
          <w:rFonts w:cstheme="minorHAnsi"/>
        </w:rPr>
        <w:t>.</w:t>
      </w:r>
    </w:p>
    <w:p w14:paraId="7B86D1B2" w14:textId="77777777" w:rsidR="00B96F41" w:rsidRPr="002436DC" w:rsidRDefault="00B96F41">
      <w:pPr>
        <w:spacing w:after="120" w:line="240" w:lineRule="auto"/>
        <w:ind w:left="357"/>
        <w:jc w:val="both"/>
        <w:rPr>
          <w:rStyle w:val="Hipercze"/>
          <w:color w:val="auto"/>
          <w:u w:val="none"/>
        </w:rPr>
      </w:pPr>
    </w:p>
    <w:p w14:paraId="7E279B5D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4. OPIS PRZEDMIOTU ZAMÓWIENIA</w:t>
      </w:r>
    </w:p>
    <w:p w14:paraId="508028CF" w14:textId="77777777" w:rsidR="00815F52" w:rsidRPr="002436DC" w:rsidRDefault="00815F52" w:rsidP="00815F52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cstheme="minorHAnsi"/>
          <w:b/>
        </w:rPr>
      </w:pPr>
      <w:r w:rsidRPr="002436DC">
        <w:rPr>
          <w:rFonts w:cstheme="minorHAnsi"/>
        </w:rPr>
        <w:t xml:space="preserve">Przedmiotem zamówienia jest </w:t>
      </w:r>
      <w:r w:rsidRPr="002436DC">
        <w:rPr>
          <w:rFonts w:cstheme="minorHAnsi"/>
          <w:b/>
        </w:rPr>
        <w:t>dostawa przełączników sieciowych</w:t>
      </w:r>
      <w:r w:rsidRPr="002436DC">
        <w:rPr>
          <w:rFonts w:cstheme="minorHAnsi"/>
        </w:rPr>
        <w:t xml:space="preserve">, o  parametrach technicznych szczegółowo określonych </w:t>
      </w:r>
      <w:r w:rsidRPr="002436DC">
        <w:rPr>
          <w:rFonts w:cstheme="minorHAnsi"/>
          <w:b/>
        </w:rPr>
        <w:t xml:space="preserve">w załączniku nr </w:t>
      </w:r>
      <w:r w:rsidR="00D064B9" w:rsidRPr="002436DC">
        <w:rPr>
          <w:rFonts w:cstheme="minorHAnsi"/>
          <w:b/>
        </w:rPr>
        <w:t>2</w:t>
      </w:r>
      <w:r w:rsidRPr="002436DC">
        <w:rPr>
          <w:rFonts w:cstheme="minorHAnsi"/>
          <w:b/>
        </w:rPr>
        <w:t xml:space="preserve"> – Szczegółowy opis minimalnych parametrów technicznych.</w:t>
      </w:r>
    </w:p>
    <w:p w14:paraId="5FAA67F0" w14:textId="77777777" w:rsidR="00815F52" w:rsidRPr="002436DC" w:rsidRDefault="00815F52" w:rsidP="00815F52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cstheme="minorHAnsi"/>
        </w:rPr>
      </w:pPr>
      <w:r w:rsidRPr="002436DC">
        <w:rPr>
          <w:rFonts w:cstheme="minorHAnsi"/>
        </w:rPr>
        <w:t xml:space="preserve">Zamawiający nie dopuszcza składania ofert częściowych. </w:t>
      </w:r>
    </w:p>
    <w:p w14:paraId="27623AC1" w14:textId="77777777" w:rsidR="00815F52" w:rsidRPr="002436DC" w:rsidRDefault="00815F52" w:rsidP="00815F52">
      <w:pPr>
        <w:ind w:left="360"/>
        <w:jc w:val="both"/>
        <w:rPr>
          <w:rFonts w:cstheme="minorHAnsi"/>
        </w:rPr>
      </w:pPr>
      <w:r w:rsidRPr="002436DC">
        <w:rPr>
          <w:rFonts w:cstheme="minorHAnsi"/>
        </w:rPr>
        <w:t>Uzasadnienie: Przedmiot zamówienia jest niepodzielny, ponieważ stanowi całość pod względem organizacyjnym. Zamawiane przełączniki mają pochodzić od jednego producenta ze względu na gwarancję oraz szkolenie w zakresie ich obsługi. Dokonanie podziału skutkowałoby brakiem koordynacji działań i groźbą nieprawidłowej realizacji zamówienia.</w:t>
      </w:r>
    </w:p>
    <w:p w14:paraId="7E74CC69" w14:textId="77777777" w:rsidR="00815F52" w:rsidRPr="002436DC" w:rsidRDefault="00815F52" w:rsidP="00815F52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cstheme="minorHAnsi"/>
        </w:rPr>
      </w:pPr>
      <w:r w:rsidRPr="002436DC">
        <w:rPr>
          <w:rFonts w:cstheme="minorHAnsi"/>
        </w:rPr>
        <w:t>CPV: 32420000-3 Urządzenia sieciowe</w:t>
      </w:r>
    </w:p>
    <w:p w14:paraId="61D2D13A" w14:textId="77777777" w:rsidR="00815F52" w:rsidRPr="002436DC" w:rsidRDefault="00815F52" w:rsidP="00815F52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cstheme="minorHAnsi"/>
        </w:rPr>
      </w:pPr>
      <w:r w:rsidRPr="002436DC">
        <w:rPr>
          <w:rFonts w:cstheme="minorHAnsi"/>
        </w:rPr>
        <w:t xml:space="preserve">Wykonawca jest zobowiązany wskazać w formularzu oferty część zamówienia, której wykonanie zamierza powierzyć podwykonawcom. </w:t>
      </w:r>
    </w:p>
    <w:p w14:paraId="3C5A3A3A" w14:textId="4D5287DD" w:rsidR="00815F52" w:rsidRPr="00E67B1D" w:rsidRDefault="00815F52" w:rsidP="00E67B1D">
      <w:pPr>
        <w:numPr>
          <w:ilvl w:val="0"/>
          <w:numId w:val="29"/>
        </w:numPr>
        <w:suppressAutoHyphens w:val="0"/>
        <w:spacing w:after="0" w:line="240" w:lineRule="auto"/>
        <w:jc w:val="both"/>
        <w:rPr>
          <w:rFonts w:cstheme="minorHAnsi"/>
        </w:rPr>
      </w:pPr>
      <w:r w:rsidRPr="002436DC">
        <w:rPr>
          <w:rFonts w:cstheme="minorHAnsi"/>
          <w:b/>
        </w:rPr>
        <w:t>Gwarancja</w:t>
      </w:r>
      <w:r w:rsidRPr="002436DC">
        <w:rPr>
          <w:rFonts w:cstheme="minorHAnsi"/>
        </w:rPr>
        <w:t xml:space="preserve">: Wykonawca udzieli gwarancji na </w:t>
      </w:r>
      <w:r w:rsidRPr="002436DC">
        <w:rPr>
          <w:rFonts w:cstheme="minorHAnsi"/>
          <w:b/>
        </w:rPr>
        <w:t>przełączniki sieciowe typu</w:t>
      </w:r>
      <w:r w:rsidR="00E67B1D">
        <w:rPr>
          <w:rFonts w:cstheme="minorHAnsi"/>
          <w:b/>
        </w:rPr>
        <w:t xml:space="preserve"> </w:t>
      </w:r>
      <w:r w:rsidR="00CE3A8E">
        <w:rPr>
          <w:rFonts w:cstheme="minorHAnsi"/>
          <w:b/>
        </w:rPr>
        <w:t xml:space="preserve">A, B, </w:t>
      </w:r>
      <w:r w:rsidRPr="00E67B1D">
        <w:rPr>
          <w:rFonts w:cstheme="minorHAnsi"/>
          <w:b/>
        </w:rPr>
        <w:t>C</w:t>
      </w:r>
      <w:r w:rsidR="00CE3A8E">
        <w:rPr>
          <w:rFonts w:cstheme="minorHAnsi"/>
          <w:b/>
        </w:rPr>
        <w:t>, D, E</w:t>
      </w:r>
      <w:r w:rsidRPr="00E67B1D">
        <w:rPr>
          <w:rFonts w:cstheme="minorHAnsi"/>
          <w:b/>
        </w:rPr>
        <w:t xml:space="preserve"> na okres </w:t>
      </w:r>
      <w:r w:rsidRPr="00DE6130">
        <w:rPr>
          <w:rFonts w:cstheme="minorHAnsi"/>
          <w:b/>
        </w:rPr>
        <w:t>60 miesięcy</w:t>
      </w:r>
      <w:r w:rsidR="00E67B1D">
        <w:rPr>
          <w:rFonts w:cstheme="minorHAnsi"/>
          <w:b/>
        </w:rPr>
        <w:t xml:space="preserve"> </w:t>
      </w:r>
      <w:r w:rsidRPr="00E67B1D">
        <w:rPr>
          <w:rFonts w:cstheme="minorHAnsi"/>
        </w:rPr>
        <w:t xml:space="preserve">licząc od daty podpisania </w:t>
      </w:r>
      <w:r w:rsidR="006A561E">
        <w:rPr>
          <w:rFonts w:cstheme="minorHAnsi"/>
        </w:rPr>
        <w:t>bez zastrzeżeń</w:t>
      </w:r>
      <w:r w:rsidR="006A561E" w:rsidRPr="00E67B1D">
        <w:rPr>
          <w:rFonts w:cstheme="minorHAnsi"/>
        </w:rPr>
        <w:t xml:space="preserve"> </w:t>
      </w:r>
      <w:r w:rsidRPr="00E67B1D">
        <w:rPr>
          <w:rFonts w:cstheme="minorHAnsi"/>
        </w:rPr>
        <w:t xml:space="preserve">protokołu zdawczo-odbiorczego. Oferta wykonawcy musi spełniać wymagania dot. warunków gwarancji i serwisu wynikających z  projektowanych postanowień umowy, stanowiących załącznik nr </w:t>
      </w:r>
      <w:r w:rsidR="00054A4C">
        <w:rPr>
          <w:rFonts w:cstheme="minorHAnsi"/>
        </w:rPr>
        <w:t>10</w:t>
      </w:r>
      <w:r w:rsidRPr="00E67B1D">
        <w:rPr>
          <w:rFonts w:cstheme="minorHAnsi"/>
        </w:rPr>
        <w:t xml:space="preserve"> do SWZ.</w:t>
      </w:r>
    </w:p>
    <w:p w14:paraId="03E0D09F" w14:textId="77777777" w:rsidR="00E67B1D" w:rsidRPr="009B523E" w:rsidRDefault="00E67B1D" w:rsidP="00E67B1D">
      <w:pPr>
        <w:numPr>
          <w:ilvl w:val="0"/>
          <w:numId w:val="42"/>
        </w:numPr>
        <w:suppressAutoHyphens w:val="0"/>
        <w:spacing w:after="0" w:line="264" w:lineRule="auto"/>
        <w:jc w:val="both"/>
        <w:rPr>
          <w:rFonts w:eastAsia="Times New Roman" w:cstheme="minorHAnsi"/>
          <w:color w:val="FF0000"/>
          <w:lang w:eastAsia="pl-PL"/>
        </w:rPr>
      </w:pPr>
      <w:r w:rsidRPr="009B523E">
        <w:rPr>
          <w:rFonts w:cstheme="minorHAnsi"/>
          <w:color w:val="000000" w:themeColor="text1"/>
        </w:rPr>
        <w:t>Rozwiązania równoważne:</w:t>
      </w:r>
    </w:p>
    <w:p w14:paraId="62B00FE5" w14:textId="77777777" w:rsidR="00E67B1D" w:rsidRPr="00CC3474" w:rsidRDefault="00E67B1D" w:rsidP="00E67B1D">
      <w:pPr>
        <w:pStyle w:val="Akapitzlist"/>
        <w:numPr>
          <w:ilvl w:val="0"/>
          <w:numId w:val="41"/>
        </w:numPr>
        <w:suppressAutoHyphens w:val="0"/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>w przypadku, gdyby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 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skazanego przez Zamawiającego w </w:t>
      </w: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opisie przedmiotu zamówienia. Parametry wskazane przez Zamawiającego są parametrami minimalnymi, granicznymi. Pod pojęciem „parametry” rozumie się funkcjonalność, przeznaczenie, kolorystykę, strukturę, materiały, kształt, wielkość, bezpieczeństwo, wytrzymałość, postać, rozmiar, dawkę </w:t>
      </w: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itp. W związku z powyższym Zamawiający dopuszcza możliwość zaoferowania produktów o innych znakach towarowych, patentach lub pochodzeniu, natomiast nie o innych właściwościach i funkcjonalnościach niż określone w SWZ;</w:t>
      </w:r>
    </w:p>
    <w:p w14:paraId="175E9D82" w14:textId="77777777" w:rsidR="00E67B1D" w:rsidRPr="00CC3474" w:rsidRDefault="00E67B1D" w:rsidP="00E67B1D">
      <w:pPr>
        <w:pStyle w:val="Normalny1"/>
        <w:numPr>
          <w:ilvl w:val="0"/>
          <w:numId w:val="41"/>
        </w:numPr>
        <w:spacing w:after="0" w:line="240" w:lineRule="auto"/>
        <w:ind w:left="1077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CC3474">
        <w:rPr>
          <w:rFonts w:asciiTheme="minorHAnsi" w:eastAsia="Times New Roman" w:hAnsiTheme="minorHAnsi" w:cstheme="minorHAnsi"/>
          <w:color w:val="000000" w:themeColor="text1"/>
        </w:rPr>
        <w:t>w przypadku, gdy w opisie przedmiotu zamówienia zawarto odniesienia do norm europejskich, europejskich ocen technicznych, aprobat, specyfikacji technicznych i systemów odniesienia referencji technicznych, Zamawiający dopuszcza rozwiązania równoważne;</w:t>
      </w:r>
    </w:p>
    <w:p w14:paraId="23CD4B7C" w14:textId="77777777" w:rsidR="00E67B1D" w:rsidRPr="00CC3474" w:rsidRDefault="00E67B1D" w:rsidP="00E67B1D">
      <w:pPr>
        <w:pStyle w:val="Akapitzlist"/>
        <w:numPr>
          <w:ilvl w:val="0"/>
          <w:numId w:val="41"/>
        </w:numPr>
        <w:suppressAutoHyphens w:val="0"/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3474">
        <w:rPr>
          <w:rFonts w:asciiTheme="minorHAnsi" w:hAnsiTheme="minorHAnsi" w:cstheme="minorHAnsi"/>
          <w:color w:val="000000" w:themeColor="text1"/>
          <w:sz w:val="22"/>
          <w:szCs w:val="22"/>
        </w:rPr>
        <w:t>ewentualne użyte w dokumentacji zamówienia nazwy, które wskazują lub mogłyby kojarzyć się z producentem lub firmą, nie mają na celu preferowania rozwiązań danego producenta lecz wskazanie na rozwiązanie, które powinno posiadać cechy techniczne, technologiczne nie gorsze od podanych w dokumentacji zamówienia. Zamawiający w przypadku ofert zawierających rozwiązania równoważne będzie je weryfikować pod względem spełniania 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technologicznych;</w:t>
      </w:r>
    </w:p>
    <w:p w14:paraId="4CBA954E" w14:textId="77777777" w:rsidR="00B96F41" w:rsidRPr="002436DC" w:rsidRDefault="00B96F41">
      <w:pPr>
        <w:spacing w:after="0" w:line="240" w:lineRule="auto"/>
        <w:ind w:left="360"/>
        <w:jc w:val="center"/>
      </w:pPr>
    </w:p>
    <w:p w14:paraId="2CFEBF7B" w14:textId="77777777" w:rsidR="00B96F41" w:rsidRPr="002436DC" w:rsidRDefault="00B96F41">
      <w:pPr>
        <w:spacing w:after="0" w:line="240" w:lineRule="auto"/>
      </w:pPr>
    </w:p>
    <w:p w14:paraId="4404ABF9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5. TERMIN REALIZACJI ZAMÓWIENIA</w:t>
      </w:r>
    </w:p>
    <w:p w14:paraId="02464494" w14:textId="77777777" w:rsidR="00B96F41" w:rsidRPr="002436DC" w:rsidRDefault="00B96F41">
      <w:pPr>
        <w:spacing w:after="0" w:line="240" w:lineRule="auto"/>
      </w:pPr>
    </w:p>
    <w:p w14:paraId="5CC1A26D" w14:textId="71F92772" w:rsidR="00B96F41" w:rsidRPr="002436DC" w:rsidRDefault="003F35C6" w:rsidP="0050430B">
      <w:pPr>
        <w:pStyle w:val="Akapitzlist"/>
        <w:spacing w:line="264" w:lineRule="auto"/>
        <w:ind w:left="0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2436D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Termin realizacji zamówienia: </w:t>
      </w:r>
      <w:r w:rsidRPr="002436D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do </w:t>
      </w:r>
      <w:r w:rsidR="00E67B1D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6</w:t>
      </w:r>
      <w:r w:rsidR="00FC4080" w:rsidRPr="002436D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tygodni </w:t>
      </w:r>
      <w:r w:rsidRPr="002436D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licząc od daty zawarcia </w:t>
      </w:r>
      <w:r w:rsidRPr="002436DC">
        <w:rPr>
          <w:rFonts w:asciiTheme="minorHAnsi" w:hAnsiTheme="minorHAnsi" w:cstheme="minorHAnsi"/>
          <w:b/>
          <w:sz w:val="22"/>
          <w:szCs w:val="22"/>
        </w:rPr>
        <w:t>umowy</w:t>
      </w:r>
      <w:r w:rsidRPr="002436DC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</w:p>
    <w:p w14:paraId="149131CC" w14:textId="77777777" w:rsidR="00B96F41" w:rsidRPr="00E17190" w:rsidRDefault="00B96F41" w:rsidP="00E17190">
      <w:pPr>
        <w:spacing w:line="264" w:lineRule="auto"/>
        <w:jc w:val="both"/>
        <w:rPr>
          <w:rFonts w:cstheme="minorHAnsi"/>
          <w:color w:val="000000" w:themeColor="text1"/>
        </w:rPr>
      </w:pPr>
    </w:p>
    <w:p w14:paraId="213025C5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6. PROJEKTOWANE POSTANOWIENIA UMOWY</w:t>
      </w:r>
    </w:p>
    <w:p w14:paraId="4F25B50E" w14:textId="77777777" w:rsidR="00B96F41" w:rsidRPr="002436DC" w:rsidRDefault="00B96F41">
      <w:pPr>
        <w:spacing w:after="0" w:line="240" w:lineRule="auto"/>
        <w:jc w:val="both"/>
      </w:pPr>
    </w:p>
    <w:p w14:paraId="749FC6A7" w14:textId="6FB233E1" w:rsidR="00B96F41" w:rsidRPr="002436DC" w:rsidRDefault="003F35C6">
      <w:pPr>
        <w:spacing w:after="0" w:line="240" w:lineRule="auto"/>
        <w:jc w:val="both"/>
      </w:pPr>
      <w:r w:rsidRPr="002436DC">
        <w:t xml:space="preserve">Projektowane postanowienia umowy, które zostaną wprowadzone do treści Umowy w sprawie zamówienia publicznego stanowią załącznik nr </w:t>
      </w:r>
      <w:r w:rsidR="0050430B">
        <w:t xml:space="preserve">9 </w:t>
      </w:r>
      <w:r w:rsidRPr="002436DC">
        <w:t>do SWZ.</w:t>
      </w:r>
    </w:p>
    <w:p w14:paraId="3094FC70" w14:textId="42C19DAE" w:rsidR="00B96F41" w:rsidRDefault="00B96F41">
      <w:pPr>
        <w:spacing w:after="0" w:line="240" w:lineRule="auto"/>
        <w:jc w:val="both"/>
        <w:rPr>
          <w:rFonts w:cstheme="majorHAnsi"/>
        </w:rPr>
      </w:pPr>
    </w:p>
    <w:p w14:paraId="18CAEE1C" w14:textId="77777777" w:rsidR="00E17190" w:rsidRPr="002436DC" w:rsidRDefault="00E17190">
      <w:pPr>
        <w:spacing w:after="0" w:line="240" w:lineRule="auto"/>
        <w:jc w:val="both"/>
        <w:rPr>
          <w:rFonts w:cstheme="majorHAnsi"/>
        </w:rPr>
      </w:pPr>
    </w:p>
    <w:p w14:paraId="5EA5339F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7. WYJAŚNIENIA TREŚCI SPECYFIKACJI WARUNKÓW ZAMÓWIENIA</w:t>
      </w:r>
    </w:p>
    <w:p w14:paraId="02BA39ED" w14:textId="77777777" w:rsidR="00B96F41" w:rsidRPr="002436DC" w:rsidRDefault="00B96F41">
      <w:pPr>
        <w:spacing w:after="0" w:line="240" w:lineRule="auto"/>
      </w:pPr>
    </w:p>
    <w:p w14:paraId="3D4CE06F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sz w:val="22"/>
          <w:szCs w:val="22"/>
        </w:rPr>
        <w:t>Wykonawca może zwrócić się do Zamawiającego z wnioskiem o wyjaśnienie treści SWZ.</w:t>
      </w:r>
    </w:p>
    <w:p w14:paraId="494AEA07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sz w:val="22"/>
          <w:szCs w:val="22"/>
        </w:rPr>
        <w:t>Zamawiający jest obowiązany udzielić wyjaśnień niezwłocznie, jednak nie później niż na 2 dni przed upływem terminu składania ofert, pod warunkiem że wniosek o wyjaśnienie treści SWZ wpłynął do Zamawiającego nie później niż na 4 dni przed upływem terminu składania ofert.</w:t>
      </w:r>
    </w:p>
    <w:p w14:paraId="5A00E802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>Jeżeli Zamawiający nie udzieli wyjaśnień w terminie, o którym mowa w pkt 2, przedłuża termin składania ofert o czas niezbędny do zapoznania się wszystkich zainteresowanych Wykonawców z wyjaśnieniami niezbędnymi do należytego przygotowania i złożenia ofert.</w:t>
      </w:r>
    </w:p>
    <w:p w14:paraId="6FD169EB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>W przypadku gdy wniosek o wyjaśnienie treści SWZ nie wpłynął w terminie, o którym mowa w pkt 2, Zamawiający nie ma obowiązku udzielania wyjaśnień SWZ oraz obowiązku przedłużenia terminu składania ofert.</w:t>
      </w:r>
    </w:p>
    <w:p w14:paraId="4FD94A5D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>Przedłużenie terminu składania ofert, o których mowa w pkt 3, nie wpływa na bieg terminu składania wniosku o wyjaśnienie treści SWZ.</w:t>
      </w:r>
    </w:p>
    <w:p w14:paraId="5E06C480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sz w:val="22"/>
          <w:szCs w:val="22"/>
        </w:rPr>
        <w:t>Treść zapytań wraz z wyjaśnieniami Zamawiający udostępnia, bez ujawniania źródła zapytania, na stronie internetowej prowadzonego postępowania.</w:t>
      </w:r>
    </w:p>
    <w:p w14:paraId="44AD3FDC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sz w:val="22"/>
          <w:szCs w:val="22"/>
        </w:rPr>
        <w:t>W uzasadnionych przypadkach Zamawiający może przed upływem terminu składania ofert zmienić treść SWZ.</w:t>
      </w:r>
    </w:p>
    <w:p w14:paraId="4577C133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="Calibri" w:hAnsi="Calibri" w:cs="Calibri"/>
          <w:sz w:val="22"/>
          <w:szCs w:val="22"/>
        </w:rPr>
        <w:lastRenderedPageBreak/>
        <w:t>W przypadku gdy zmiana treści SWZ jest istotna dla sporządzenia oferty lub wymaga od  Wykonawców dodatkowego czasu na zapoznanie się ze zmianą treści SWZ i  przygotowanie ofert, Zamawiający przedłuża termin składania ofert o czas niezbędny na ich przygotowanie.</w:t>
      </w:r>
    </w:p>
    <w:p w14:paraId="1E3B990C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="Calibri" w:hAnsi="Calibri" w:cs="Calibri"/>
          <w:sz w:val="22"/>
          <w:szCs w:val="22"/>
        </w:rPr>
        <w:t>Zamawiający informuje Wykonawców o przedłużonym terminie składania ofert przez zamieszczenie informacji na stronie internetowej prowadzonego postępowania, na której została udostępniona SWZ.</w:t>
      </w:r>
    </w:p>
    <w:p w14:paraId="6F6B1AD4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="Calibri" w:hAnsi="Calibri" w:cs="Calibri"/>
          <w:sz w:val="22"/>
          <w:szCs w:val="22"/>
        </w:rPr>
        <w:t>Dokonaną zmianę treści SWZ Zamawiający udostępnia na stronie internetowej prowadzonego postępowania.</w:t>
      </w:r>
    </w:p>
    <w:p w14:paraId="7AF11D11" w14:textId="77777777" w:rsidR="00B96F41" w:rsidRPr="002436DC" w:rsidRDefault="003F35C6">
      <w:pPr>
        <w:pStyle w:val="Akapitzlist"/>
        <w:numPr>
          <w:ilvl w:val="1"/>
          <w:numId w:val="3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2436DC">
        <w:rPr>
          <w:rFonts w:asciiTheme="minorHAnsi" w:hAnsiTheme="minorHAnsi"/>
          <w:b/>
          <w:bCs/>
          <w:sz w:val="22"/>
          <w:szCs w:val="22"/>
        </w:rPr>
        <w:t>Uwaga! W przypadku rozbieżności pomiędzy treścią SWZ, a treścią udzielonych odpowiedzi, jako obowiązującą należy przyjąć treść pisma zawierającego późniejsze oświadczenie Zamawiającego.</w:t>
      </w:r>
    </w:p>
    <w:p w14:paraId="0EF4FE4E" w14:textId="77777777" w:rsidR="00B96F41" w:rsidRPr="002436DC" w:rsidRDefault="00B96F41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67CCA3D1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8. PODSTAWY WYKLUCZENIA</w:t>
      </w:r>
    </w:p>
    <w:p w14:paraId="30B56C95" w14:textId="77777777" w:rsidR="00B96F41" w:rsidRPr="002436DC" w:rsidRDefault="00B96F41">
      <w:pPr>
        <w:spacing w:after="0" w:line="319" w:lineRule="auto"/>
        <w:jc w:val="both"/>
        <w:rPr>
          <w:rFonts w:cstheme="majorHAnsi"/>
        </w:rPr>
      </w:pPr>
    </w:p>
    <w:p w14:paraId="0B0D13A2" w14:textId="77777777" w:rsidR="00E67B1D" w:rsidRPr="000F10D7" w:rsidRDefault="00E67B1D" w:rsidP="00E67B1D">
      <w:pPr>
        <w:pStyle w:val="Akapitzlist"/>
        <w:numPr>
          <w:ilvl w:val="0"/>
          <w:numId w:val="39"/>
        </w:numPr>
        <w:suppressAutoHyphens w:val="0"/>
        <w:spacing w:line="264" w:lineRule="auto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10D7">
        <w:rPr>
          <w:rFonts w:asciiTheme="minorHAnsi" w:hAnsiTheme="minorHAnsi" w:cstheme="minorHAnsi"/>
          <w:sz w:val="22"/>
          <w:szCs w:val="22"/>
        </w:rPr>
        <w:t>Z postępowania o udzielenie zamówienia wyklucza się Wykonawców, w stosunku, do których zachodzi którakolwiek z okoliczności wskazanych:</w:t>
      </w:r>
    </w:p>
    <w:p w14:paraId="0FB6EEAB" w14:textId="77777777" w:rsidR="00E67B1D" w:rsidRPr="000F10D7" w:rsidRDefault="00E67B1D" w:rsidP="00E67B1D">
      <w:pPr>
        <w:pStyle w:val="Akapitzlist"/>
        <w:numPr>
          <w:ilvl w:val="0"/>
          <w:numId w:val="40"/>
        </w:numPr>
        <w:suppressAutoHyphens w:val="0"/>
        <w:spacing w:line="264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0F10D7">
        <w:rPr>
          <w:rFonts w:asciiTheme="minorHAnsi" w:hAnsiTheme="minorHAnsi" w:cstheme="minorHAnsi"/>
          <w:sz w:val="22"/>
          <w:szCs w:val="22"/>
        </w:rPr>
        <w:t>art. 108 ust. 1 pkt 1-6 oraz art. 109 ust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F10D7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 xml:space="preserve"> pkt 4</w:t>
      </w:r>
      <w:r w:rsidRPr="000F10D7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0F10D7"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77EECE2A" w14:textId="7BEBFB4D" w:rsidR="00E67B1D" w:rsidRPr="000F10D7" w:rsidRDefault="00E67B1D" w:rsidP="00E67B1D">
      <w:pPr>
        <w:pStyle w:val="Akapitzlist"/>
        <w:numPr>
          <w:ilvl w:val="0"/>
          <w:numId w:val="40"/>
        </w:numPr>
        <w:suppressAutoHyphens w:val="0"/>
        <w:spacing w:line="264" w:lineRule="auto"/>
        <w:ind w:hanging="357"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Pr="000F10D7">
        <w:rPr>
          <w:rFonts w:asciiTheme="minorHAnsi" w:hAnsiTheme="minorHAnsi" w:cstheme="minorHAnsi"/>
          <w:color w:val="000000"/>
          <w:sz w:val="22"/>
          <w:szCs w:val="22"/>
        </w:rPr>
        <w:t xml:space="preserve">art. 7 ust. 1 ustawy z dnia 13 kwietnia 2022 roku </w:t>
      </w:r>
      <w:r w:rsidRPr="000F10D7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 xml:space="preserve">o szczególnych rozwiązaniach w </w:t>
      </w:r>
      <w:r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 </w:t>
      </w:r>
      <w:r w:rsidRPr="000F10D7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zakresie przeciwdziałania wspieraniu agresji na Ukrainę oraz służących ochronie bezpieczeństwa narodowego (Dz. U. 202</w:t>
      </w:r>
      <w:r w:rsidR="00CE3A8E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4</w:t>
      </w:r>
      <w:r w:rsidRPr="000F10D7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 xml:space="preserve"> poz. </w:t>
      </w:r>
      <w:r w:rsidR="00CE3A8E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50</w:t>
      </w:r>
      <w:r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7 ze zm.</w:t>
      </w:r>
      <w:r w:rsidRPr="000F10D7">
        <w:rPr>
          <w:rStyle w:val="markedcontent"/>
          <w:rFonts w:asciiTheme="minorHAnsi" w:hAnsiTheme="minorHAnsi" w:cstheme="minorHAnsi"/>
          <w:color w:val="000000"/>
          <w:sz w:val="22"/>
          <w:szCs w:val="22"/>
        </w:rPr>
        <w:t>);</w:t>
      </w:r>
    </w:p>
    <w:p w14:paraId="1F681C5E" w14:textId="77777777" w:rsidR="00E67B1D" w:rsidRPr="00F4412B" w:rsidRDefault="00E67B1D" w:rsidP="00E67B1D">
      <w:pPr>
        <w:pStyle w:val="Akapitzlist"/>
        <w:numPr>
          <w:ilvl w:val="0"/>
          <w:numId w:val="39"/>
        </w:numPr>
        <w:suppressAutoHyphens w:val="0"/>
        <w:spacing w:line="264" w:lineRule="auto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12B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postępowania.</w:t>
      </w:r>
    </w:p>
    <w:p w14:paraId="78150668" w14:textId="77777777" w:rsidR="00E67B1D" w:rsidRPr="004B1E93" w:rsidRDefault="00E67B1D" w:rsidP="00E67B1D">
      <w:pPr>
        <w:pStyle w:val="Akapitzlist"/>
        <w:numPr>
          <w:ilvl w:val="0"/>
          <w:numId w:val="39"/>
        </w:numPr>
        <w:suppressAutoHyphens w:val="0"/>
        <w:spacing w:line="264" w:lineRule="auto"/>
        <w:ind w:left="360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412B">
        <w:rPr>
          <w:rFonts w:asciiTheme="minorHAnsi" w:hAnsiTheme="minorHAnsi" w:cstheme="minorHAnsi"/>
          <w:sz w:val="22"/>
          <w:szCs w:val="22"/>
        </w:rPr>
        <w:t>Wykonawca nie podlega wykluczeniu w okolicznościach określonych w art. 108 ust. 1 pkt 1, 2 i 5 lub art. 109 ust. 1 pkt</w:t>
      </w:r>
      <w:r>
        <w:rPr>
          <w:rFonts w:asciiTheme="minorHAnsi" w:hAnsiTheme="minorHAnsi" w:cstheme="minorHAnsi"/>
          <w:sz w:val="22"/>
          <w:szCs w:val="22"/>
        </w:rPr>
        <w:t xml:space="preserve"> 4</w:t>
      </w:r>
      <w:r w:rsidRPr="00F4412B">
        <w:rPr>
          <w:rFonts w:asciiTheme="minorHAnsi" w:hAnsiTheme="minorHAnsi" w:cstheme="minorHAnsi"/>
          <w:sz w:val="22"/>
          <w:szCs w:val="22"/>
        </w:rPr>
        <w:t>, jeżeli udowodni Zamawiającemu, że spełnił łącznie przesłanki, określone w art. 110 ust. 2</w:t>
      </w:r>
      <w:r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DF50220" w14:textId="737FDB4D" w:rsidR="00B96F41" w:rsidRPr="002436DC" w:rsidRDefault="00B96F41" w:rsidP="00E67B1D">
      <w:pPr>
        <w:pStyle w:val="Akapitzlist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5F7113" w14:textId="77777777" w:rsidR="00B96F41" w:rsidRPr="002436DC" w:rsidRDefault="00B96F41">
      <w:pPr>
        <w:spacing w:after="0" w:line="240" w:lineRule="auto"/>
      </w:pPr>
    </w:p>
    <w:p w14:paraId="3781AB83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9. WARUNKI UDZIAŁU W POSTĘPOWANIU</w:t>
      </w:r>
    </w:p>
    <w:p w14:paraId="6480DE68" w14:textId="77777777" w:rsidR="00FC4080" w:rsidRPr="002436DC" w:rsidRDefault="00FC4080" w:rsidP="00FC4080">
      <w:pPr>
        <w:numPr>
          <w:ilvl w:val="0"/>
          <w:numId w:val="33"/>
        </w:numPr>
        <w:suppressAutoHyphens w:val="0"/>
        <w:spacing w:after="0" w:line="240" w:lineRule="auto"/>
        <w:jc w:val="both"/>
      </w:pPr>
      <w:r w:rsidRPr="002436DC">
        <w:t>O udzielenie zamówienia mogą ubiegać się wykonawcy, którzy spełniają warunki udziału w  postępowaniu dotyczące:</w:t>
      </w:r>
    </w:p>
    <w:p w14:paraId="3EE1243B" w14:textId="77777777" w:rsidR="00FC4080" w:rsidRPr="002436DC" w:rsidRDefault="00FC4080" w:rsidP="00FC4080">
      <w:pPr>
        <w:pStyle w:val="Akapitzlist"/>
        <w:numPr>
          <w:ilvl w:val="0"/>
          <w:numId w:val="36"/>
        </w:numPr>
        <w:suppressAutoHyphens w:val="0"/>
        <w:jc w:val="both"/>
        <w:rPr>
          <w:color w:val="000000"/>
          <w:sz w:val="24"/>
          <w:szCs w:val="24"/>
        </w:rPr>
      </w:pPr>
      <w:r w:rsidRPr="002436DC">
        <w:rPr>
          <w:color w:val="000000"/>
          <w:sz w:val="24"/>
          <w:szCs w:val="24"/>
        </w:rPr>
        <w:t>zdolności występowania w obrocie gospodarczym</w:t>
      </w:r>
    </w:p>
    <w:p w14:paraId="5E37CD37" w14:textId="77777777" w:rsidR="00FC4080" w:rsidRPr="002436DC" w:rsidRDefault="00FC4080" w:rsidP="00FC4080">
      <w:pPr>
        <w:pStyle w:val="Akapitzlist"/>
        <w:jc w:val="both"/>
        <w:rPr>
          <w:i/>
          <w:color w:val="000000"/>
          <w:sz w:val="24"/>
          <w:szCs w:val="24"/>
        </w:rPr>
      </w:pPr>
      <w:r w:rsidRPr="002436DC">
        <w:rPr>
          <w:i/>
          <w:color w:val="000000"/>
          <w:sz w:val="24"/>
          <w:szCs w:val="24"/>
        </w:rPr>
        <w:t>Zamawiający nie stawia warunków w tym zakresie.</w:t>
      </w:r>
    </w:p>
    <w:p w14:paraId="1DC89265" w14:textId="77777777" w:rsidR="00FC4080" w:rsidRPr="002436DC" w:rsidRDefault="00FC4080" w:rsidP="00FC4080">
      <w:pPr>
        <w:pStyle w:val="Akapitzlist"/>
        <w:ind w:left="0"/>
        <w:jc w:val="both"/>
        <w:rPr>
          <w:i/>
          <w:color w:val="000000"/>
          <w:sz w:val="24"/>
          <w:szCs w:val="24"/>
        </w:rPr>
      </w:pPr>
    </w:p>
    <w:p w14:paraId="32A4F73F" w14:textId="77777777" w:rsidR="00FC4080" w:rsidRPr="002436DC" w:rsidRDefault="00FC4080" w:rsidP="00FC4080">
      <w:pPr>
        <w:pStyle w:val="Akapitzlist"/>
        <w:numPr>
          <w:ilvl w:val="0"/>
          <w:numId w:val="36"/>
        </w:numPr>
        <w:suppressAutoHyphens w:val="0"/>
        <w:jc w:val="both"/>
        <w:rPr>
          <w:color w:val="000000"/>
          <w:sz w:val="24"/>
          <w:szCs w:val="24"/>
        </w:rPr>
      </w:pPr>
      <w:r w:rsidRPr="002436DC">
        <w:rPr>
          <w:color w:val="000000"/>
          <w:sz w:val="24"/>
          <w:szCs w:val="24"/>
        </w:rPr>
        <w:t>uprawnień do prowadzenia określonej działalności gospodarczej lub zawodowej, jeżeli wynika to z odrębnych przepisów;</w:t>
      </w:r>
    </w:p>
    <w:p w14:paraId="7DADFB75" w14:textId="77777777" w:rsidR="00FC4080" w:rsidRPr="002436DC" w:rsidRDefault="00FC4080" w:rsidP="00FC4080">
      <w:pPr>
        <w:pStyle w:val="Akapitzlist"/>
        <w:jc w:val="both"/>
        <w:rPr>
          <w:color w:val="000000"/>
          <w:sz w:val="24"/>
          <w:szCs w:val="24"/>
        </w:rPr>
      </w:pPr>
      <w:r w:rsidRPr="002436DC">
        <w:rPr>
          <w:i/>
          <w:color w:val="000000"/>
          <w:sz w:val="24"/>
          <w:szCs w:val="24"/>
        </w:rPr>
        <w:t>Zamawiający nie stawia warunków w tym zakresie.</w:t>
      </w:r>
    </w:p>
    <w:p w14:paraId="1694B3F6" w14:textId="77777777" w:rsidR="00FC4080" w:rsidRPr="002436DC" w:rsidRDefault="00FC4080" w:rsidP="00FC4080">
      <w:pPr>
        <w:pStyle w:val="Akapitzlist"/>
        <w:ind w:left="0"/>
        <w:jc w:val="both"/>
        <w:rPr>
          <w:color w:val="000000"/>
          <w:sz w:val="24"/>
          <w:szCs w:val="24"/>
        </w:rPr>
      </w:pPr>
    </w:p>
    <w:p w14:paraId="61C8B2F7" w14:textId="77777777" w:rsidR="00FC4080" w:rsidRPr="002436DC" w:rsidRDefault="00FC4080" w:rsidP="00FC4080">
      <w:pPr>
        <w:pStyle w:val="Akapitzlist"/>
        <w:numPr>
          <w:ilvl w:val="0"/>
          <w:numId w:val="36"/>
        </w:numPr>
        <w:suppressAutoHyphens w:val="0"/>
        <w:jc w:val="both"/>
        <w:rPr>
          <w:color w:val="000000"/>
          <w:sz w:val="24"/>
          <w:szCs w:val="24"/>
        </w:rPr>
      </w:pPr>
      <w:r w:rsidRPr="002436DC">
        <w:rPr>
          <w:color w:val="000000"/>
          <w:sz w:val="24"/>
          <w:szCs w:val="24"/>
        </w:rPr>
        <w:t>sytuacji ekonomicznej lub finansowej;</w:t>
      </w:r>
    </w:p>
    <w:p w14:paraId="6B869C53" w14:textId="77777777" w:rsidR="00FC4080" w:rsidRPr="002436DC" w:rsidRDefault="00FC4080" w:rsidP="00FC4080">
      <w:pPr>
        <w:pStyle w:val="Akapitzlist"/>
        <w:jc w:val="both"/>
        <w:rPr>
          <w:i/>
          <w:color w:val="000000"/>
          <w:sz w:val="24"/>
          <w:szCs w:val="24"/>
        </w:rPr>
      </w:pPr>
      <w:r w:rsidRPr="002436DC">
        <w:rPr>
          <w:i/>
          <w:color w:val="000000"/>
          <w:sz w:val="24"/>
          <w:szCs w:val="24"/>
        </w:rPr>
        <w:t>Zamawiający nie stawia warunków w tym zakresie.</w:t>
      </w:r>
    </w:p>
    <w:p w14:paraId="2627F9E4" w14:textId="77777777" w:rsidR="00FC4080" w:rsidRPr="002436DC" w:rsidRDefault="00FC4080" w:rsidP="00FC4080">
      <w:pPr>
        <w:pStyle w:val="Akapitzlist"/>
        <w:ind w:left="0"/>
        <w:jc w:val="both"/>
        <w:rPr>
          <w:i/>
          <w:color w:val="000000"/>
          <w:sz w:val="24"/>
          <w:szCs w:val="24"/>
        </w:rPr>
      </w:pPr>
    </w:p>
    <w:p w14:paraId="66AA5C4B" w14:textId="77777777" w:rsidR="00FC4080" w:rsidRPr="002436DC" w:rsidRDefault="00FC4080" w:rsidP="00FC4080">
      <w:pPr>
        <w:pStyle w:val="Akapitzlist"/>
        <w:numPr>
          <w:ilvl w:val="0"/>
          <w:numId w:val="36"/>
        </w:numPr>
        <w:suppressAutoHyphens w:val="0"/>
        <w:jc w:val="both"/>
        <w:rPr>
          <w:color w:val="000000"/>
          <w:sz w:val="24"/>
          <w:szCs w:val="24"/>
        </w:rPr>
      </w:pPr>
      <w:r w:rsidRPr="002436DC">
        <w:rPr>
          <w:color w:val="000000"/>
          <w:sz w:val="24"/>
          <w:szCs w:val="24"/>
        </w:rPr>
        <w:t xml:space="preserve"> zdolności technicznej lub zawodowej</w:t>
      </w:r>
    </w:p>
    <w:p w14:paraId="30A3997D" w14:textId="77777777" w:rsidR="00FC4080" w:rsidRPr="002436DC" w:rsidRDefault="00FC4080" w:rsidP="00FC4080">
      <w:pPr>
        <w:pStyle w:val="Akapitzlist"/>
        <w:jc w:val="both"/>
        <w:rPr>
          <w:i/>
          <w:color w:val="000000"/>
          <w:sz w:val="24"/>
          <w:szCs w:val="24"/>
        </w:rPr>
      </w:pPr>
      <w:r w:rsidRPr="002436DC">
        <w:rPr>
          <w:i/>
          <w:color w:val="000000"/>
          <w:sz w:val="24"/>
          <w:szCs w:val="24"/>
        </w:rPr>
        <w:t xml:space="preserve">Zamawiający uzna za spełniony warunek, jeżeli Wykonawca wykaże, iż należycie wykonał lub wykonuje w okresie ostatnich trzech lat przed upływem terminu składania ofert, a jeżeli okres prowadzenia działalności jest krótszy – w tym okresie: </w:t>
      </w:r>
    </w:p>
    <w:p w14:paraId="0F442E00" w14:textId="6E86C5F6" w:rsidR="00FC4080" w:rsidRPr="002436DC" w:rsidRDefault="00FC4080" w:rsidP="00FC4080">
      <w:pPr>
        <w:pStyle w:val="Akapitzlist"/>
        <w:jc w:val="both"/>
        <w:rPr>
          <w:b/>
          <w:i/>
          <w:color w:val="000000"/>
          <w:sz w:val="24"/>
          <w:szCs w:val="24"/>
        </w:rPr>
      </w:pPr>
      <w:r w:rsidRPr="002436DC">
        <w:rPr>
          <w:i/>
          <w:color w:val="000000"/>
          <w:sz w:val="24"/>
          <w:szCs w:val="24"/>
        </w:rPr>
        <w:t>- co najmniej dwie dostawy</w:t>
      </w:r>
      <w:r w:rsidR="00DA32FC">
        <w:rPr>
          <w:i/>
          <w:color w:val="000000"/>
          <w:sz w:val="24"/>
          <w:szCs w:val="24"/>
        </w:rPr>
        <w:t xml:space="preserve"> obejmujące </w:t>
      </w:r>
      <w:r w:rsidR="00DA32FC" w:rsidRPr="0050430B">
        <w:rPr>
          <w:i/>
          <w:color w:val="000000"/>
          <w:sz w:val="24"/>
          <w:szCs w:val="24"/>
        </w:rPr>
        <w:t xml:space="preserve">wdrożenie </w:t>
      </w:r>
      <w:r w:rsidRPr="0050430B">
        <w:rPr>
          <w:b/>
          <w:i/>
          <w:color w:val="000000"/>
          <w:sz w:val="24"/>
          <w:szCs w:val="24"/>
        </w:rPr>
        <w:t>przełączników sieciowych</w:t>
      </w:r>
      <w:r w:rsidR="002436DC" w:rsidRPr="0050430B">
        <w:rPr>
          <w:b/>
          <w:i/>
          <w:color w:val="000000"/>
          <w:sz w:val="24"/>
          <w:szCs w:val="24"/>
        </w:rPr>
        <w:t xml:space="preserve"> </w:t>
      </w:r>
      <w:r w:rsidR="00314671" w:rsidRPr="0050430B">
        <w:rPr>
          <w:b/>
          <w:i/>
          <w:color w:val="000000"/>
          <w:sz w:val="24"/>
          <w:szCs w:val="24"/>
        </w:rPr>
        <w:t>o </w:t>
      </w:r>
      <w:r w:rsidR="0005697A" w:rsidRPr="0050430B">
        <w:rPr>
          <w:b/>
          <w:i/>
          <w:color w:val="000000"/>
          <w:sz w:val="24"/>
          <w:szCs w:val="24"/>
        </w:rPr>
        <w:t>wartości min. 3</w:t>
      </w:r>
      <w:r w:rsidRPr="0050430B">
        <w:rPr>
          <w:b/>
          <w:i/>
          <w:color w:val="000000"/>
          <w:sz w:val="24"/>
          <w:szCs w:val="24"/>
        </w:rPr>
        <w:t>00.000,00 zł brutto każda</w:t>
      </w:r>
      <w:r w:rsidR="006A561E" w:rsidRPr="0050430B">
        <w:rPr>
          <w:b/>
          <w:i/>
          <w:color w:val="000000"/>
          <w:sz w:val="24"/>
          <w:szCs w:val="24"/>
        </w:rPr>
        <w:t xml:space="preserve"> dostawa</w:t>
      </w:r>
      <w:r w:rsidRPr="0050430B">
        <w:rPr>
          <w:b/>
          <w:i/>
          <w:color w:val="000000"/>
          <w:sz w:val="24"/>
          <w:szCs w:val="24"/>
        </w:rPr>
        <w:t>.</w:t>
      </w:r>
    </w:p>
    <w:p w14:paraId="69A1EC1F" w14:textId="51F5BC63" w:rsidR="00760660" w:rsidRPr="00A67252" w:rsidRDefault="00760660" w:rsidP="00A67252">
      <w:pPr>
        <w:pStyle w:val="Akapitzlist"/>
        <w:suppressAutoHyphens w:val="0"/>
        <w:spacing w:after="4" w:line="276" w:lineRule="auto"/>
        <w:ind w:left="709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038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Zamawiający, w celu potwierdzenia spełniania warunku udziału w postępowaniu, wymaga złożenia </w:t>
      </w:r>
      <w:r w:rsidRPr="009038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wykazu dostaw (</w:t>
      </w:r>
      <w:r w:rsidR="00A67252" w:rsidRPr="00A6725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Zał</w:t>
      </w:r>
      <w:r w:rsidRPr="00A6725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ącznik nr </w:t>
      </w:r>
      <w:r w:rsidR="00054A4C" w:rsidRPr="00A6725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8</w:t>
      </w:r>
      <w:r w:rsidRPr="00A6725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SWZ)</w:t>
      </w:r>
      <w:r w:rsidRPr="00A672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podaniem ich  wartości, przedmiotu, dat wykonania i podmiotów, na rzecz których dostawy zostały wykonane lub są wykonywane, oraz załączeniem dowodów określających, czy te dostawy zostały wykonane lub są wykonywane </w:t>
      </w:r>
      <w:r w:rsidRPr="00A6725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należycie, przy czym dowodami, o których mowa są referencje bądź inne dokumenty sporządzone przez podmiot, na rzecz którego dostawy zostały wykonane, a w przypadku świadczeń powtarzających się lub ciągłych są wykonywane, a jeżeli Wykonawca z  przyczyn niezależnych od niego nie jest w stanie uzyskać tych dokumentów – oświadczenie Wykonawcy. W przypadku świadczeń nadal wykonywanych referencje bądź inne dokumenty potwierdzające ich należyte wykonywanie powinny być wystawione w okresie ostatnich 3  miesięcy (okres liczony wstecz od dnia, w którym upłynął termin składania ofert).</w:t>
      </w:r>
    </w:p>
    <w:p w14:paraId="45A56475" w14:textId="77777777" w:rsidR="00FC4080" w:rsidRPr="002436DC" w:rsidRDefault="00FC4080" w:rsidP="00FC4080">
      <w:pPr>
        <w:pStyle w:val="Akapitzlist"/>
        <w:jc w:val="both"/>
        <w:rPr>
          <w:b/>
          <w:i/>
          <w:color w:val="000000"/>
          <w:sz w:val="24"/>
          <w:szCs w:val="24"/>
        </w:rPr>
      </w:pPr>
    </w:p>
    <w:p w14:paraId="5B2BB8FD" w14:textId="056BB434" w:rsidR="00FC4080" w:rsidRPr="00B62B5B" w:rsidRDefault="00FC4080" w:rsidP="00B62B5B">
      <w:pPr>
        <w:ind w:left="708"/>
        <w:jc w:val="both"/>
        <w:rPr>
          <w:rFonts w:eastAsia="Calibri"/>
        </w:rPr>
      </w:pPr>
      <w:r w:rsidRPr="002436DC">
        <w:rPr>
          <w:rFonts w:eastAsia="Calibri"/>
        </w:rPr>
        <w:t>W przypadku złożenia przez Wykonawców dokumentów zawierających kwoty wyrażone w innych walutach niż PLN, dla potrzeb oceny spełniania warunku określonego powyżej, Zamawiający, jako kurs przeliczeniowy waluty przyjmie średni kurs danej waluty publikowany przez Narodowy Bank Polski w dniu publikacji ogłoszenia o zamówieniu w Biuletynie Zamówień Publicznych. Jeżeli w dniu publikacji ogłoszenia, Narodowy Bank Polski nie publikuje średniego kursu danej waluty, za podstawę przeliczenia przyjmuje się średni kurs waluty publikowany pierwszego dnia, po dniu publikacji ogłoszenia o zamówieniu w Biuletynie Zamówień Publicznych.</w:t>
      </w:r>
    </w:p>
    <w:p w14:paraId="37649D8C" w14:textId="77777777" w:rsidR="00FC4080" w:rsidRPr="002436DC" w:rsidRDefault="00FC4080" w:rsidP="00FC4080">
      <w:pPr>
        <w:ind w:left="708"/>
        <w:jc w:val="both"/>
        <w:rPr>
          <w:rFonts w:eastAsia="Calibri"/>
        </w:rPr>
      </w:pPr>
      <w:r w:rsidRPr="002436DC">
        <w:rPr>
          <w:rFonts w:eastAsia="Calibri"/>
          <w:b/>
        </w:rPr>
        <w:t>Wykonawcy wspólnie ubiegający się</w:t>
      </w:r>
      <w:r w:rsidRPr="002436DC">
        <w:rPr>
          <w:rFonts w:eastAsia="Calibri"/>
        </w:rPr>
        <w:t xml:space="preserve"> o udzielenie zamówienia </w:t>
      </w:r>
      <w:r w:rsidRPr="002436DC">
        <w:rPr>
          <w:rFonts w:eastAsia="Calibri"/>
          <w:b/>
        </w:rPr>
        <w:t>mogą polegać na zdolnościach tych z Wykonawców, którzy wykonają dostawę</w:t>
      </w:r>
      <w:r w:rsidRPr="002436DC">
        <w:rPr>
          <w:rFonts w:eastAsia="Calibri"/>
        </w:rPr>
        <w:t>, do której realizacji uprawnienia te są wymagane.</w:t>
      </w:r>
    </w:p>
    <w:p w14:paraId="409FD390" w14:textId="0A76F302" w:rsidR="00B96F41" w:rsidRPr="00E67B1D" w:rsidRDefault="00FC4080" w:rsidP="00E67B1D">
      <w:pPr>
        <w:ind w:left="708"/>
        <w:jc w:val="both"/>
        <w:rPr>
          <w:rFonts w:eastAsia="Calibri"/>
          <w:b/>
        </w:rPr>
      </w:pPr>
      <w:r w:rsidRPr="002436DC">
        <w:rPr>
          <w:rFonts w:eastAsia="Calibri"/>
          <w:shd w:val="clear" w:color="auto" w:fill="FFFFFF"/>
        </w:rPr>
        <w:t xml:space="preserve">W przypadku Wykonawców wspólnie ubiegających się o udzielenie zamówienia </w:t>
      </w:r>
      <w:r w:rsidRPr="002436DC">
        <w:rPr>
          <w:rFonts w:eastAsia="Calibri"/>
          <w:b/>
          <w:shd w:val="clear" w:color="auto" w:fill="FFFFFF"/>
        </w:rPr>
        <w:t xml:space="preserve">wymaga się, aby powyższy warunek </w:t>
      </w:r>
      <w:r w:rsidRPr="002436DC">
        <w:rPr>
          <w:rFonts w:eastAsia="Calibri"/>
          <w:b/>
        </w:rPr>
        <w:t>spełniał przynajmniej jeden z Wykonawców w całości.</w:t>
      </w:r>
    </w:p>
    <w:p w14:paraId="4E842530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10. WYKONAWCY WSPÓLNIE UBIEGAJĄCY SIĘ O ZAMÓWIENIE</w:t>
      </w:r>
    </w:p>
    <w:p w14:paraId="3E936F2A" w14:textId="77777777" w:rsidR="00B96F41" w:rsidRPr="002436DC" w:rsidRDefault="00B96F41">
      <w:pPr>
        <w:spacing w:after="0" w:line="240" w:lineRule="auto"/>
        <w:jc w:val="both"/>
      </w:pPr>
    </w:p>
    <w:p w14:paraId="391C7819" w14:textId="77777777" w:rsidR="00B96F41" w:rsidRPr="002436DC" w:rsidRDefault="003F35C6">
      <w:pPr>
        <w:pStyle w:val="Akapitzlist"/>
        <w:numPr>
          <w:ilvl w:val="1"/>
          <w:numId w:val="20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>Wykonawcy mogą wspólnie ubiegać się o udzielenie niniejszego zamówienia.</w:t>
      </w:r>
    </w:p>
    <w:p w14:paraId="143828C2" w14:textId="77777777" w:rsidR="00B96F41" w:rsidRPr="002436DC" w:rsidRDefault="003F35C6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color w:val="000000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 xml:space="preserve">Wykonawcy </w:t>
      </w:r>
      <w:r w:rsidRPr="002436DC">
        <w:rPr>
          <w:rFonts w:asciiTheme="minorHAnsi" w:hAnsiTheme="minorHAnsi" w:cstheme="majorHAnsi"/>
          <w:sz w:val="22"/>
          <w:szCs w:val="22"/>
        </w:rPr>
        <w:t xml:space="preserve">wspólnie ubiegający się o udzielenie zamówienia </w:t>
      </w:r>
      <w:r w:rsidRPr="002436DC">
        <w:rPr>
          <w:rFonts w:asciiTheme="minorHAnsi" w:hAnsiTheme="minorHAnsi"/>
          <w:color w:val="000000"/>
          <w:sz w:val="22"/>
          <w:szCs w:val="22"/>
        </w:rPr>
        <w:t xml:space="preserve">ustanawiają Pełnomocnika do reprezentowania ich w postępowaniu o  udzielenie zamówienia albo do reprezentowania ich w postępowaniu i  zawarcia umowy w sprawie zamówienia publicznego. </w:t>
      </w:r>
    </w:p>
    <w:p w14:paraId="49804D81" w14:textId="77777777" w:rsidR="00B96F41" w:rsidRPr="002436DC" w:rsidRDefault="003F35C6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color w:val="000000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>W ofercie powinien być podany adres do korespondencji i kontakt telefoniczny do Pełnomocnika Wykonawców wspólnie ubiegających się o udzielenie zamówienia. Wszelka korespondencja prowadzona będzie wyłącznie z podmiotem występującym jako Pełnomocnik.</w:t>
      </w:r>
    </w:p>
    <w:p w14:paraId="5A2A1C16" w14:textId="77777777" w:rsidR="00B96F41" w:rsidRPr="002436DC" w:rsidRDefault="003F35C6">
      <w:pPr>
        <w:pStyle w:val="Akapitzlist"/>
        <w:numPr>
          <w:ilvl w:val="1"/>
          <w:numId w:val="20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>Jeżeli została wybrana oferta Wykonawców wspólnie ubiegających się o udzielenie zamówienia, Zamawiający zastrzega sobie prawo do żądania przed zawarciem umowy w sprawie zamówienia publicznego kopii umowy regulującej współpracę tych Wykonawców.</w:t>
      </w:r>
    </w:p>
    <w:p w14:paraId="1C846A1C" w14:textId="77777777" w:rsidR="00B96F41" w:rsidRPr="002436DC" w:rsidRDefault="003F35C6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sz w:val="22"/>
          <w:szCs w:val="22"/>
        </w:rPr>
      </w:pPr>
      <w:r w:rsidRPr="002436DC">
        <w:rPr>
          <w:rFonts w:asciiTheme="minorHAnsi" w:hAnsiTheme="minorHAnsi"/>
          <w:sz w:val="22"/>
          <w:szCs w:val="22"/>
        </w:rPr>
        <w:t>Formularz oferty składa Pełnomocnik Wykonawców w imieniu wszystkich Wykonawców wspólnie ubiegających się o udzielenie zamówienia.</w:t>
      </w:r>
    </w:p>
    <w:p w14:paraId="1EE78027" w14:textId="77777777" w:rsidR="00B96F41" w:rsidRPr="002436DC" w:rsidRDefault="003F35C6">
      <w:pPr>
        <w:pStyle w:val="Akapitzlist"/>
        <w:numPr>
          <w:ilvl w:val="1"/>
          <w:numId w:val="20"/>
        </w:numPr>
        <w:ind w:left="374"/>
        <w:jc w:val="both"/>
        <w:rPr>
          <w:rFonts w:asciiTheme="minorHAnsi" w:hAnsiTheme="minorHAnsi"/>
          <w:color w:val="000000"/>
          <w:sz w:val="22"/>
          <w:szCs w:val="22"/>
        </w:rPr>
      </w:pPr>
      <w:r w:rsidRPr="002436DC">
        <w:rPr>
          <w:rFonts w:asciiTheme="minorHAnsi" w:hAnsiTheme="minorHAnsi"/>
          <w:color w:val="000000"/>
          <w:sz w:val="22"/>
          <w:szCs w:val="22"/>
        </w:rPr>
        <w:t xml:space="preserve">Oświadczenie o braku podstaw wykluczenia z postępowania (załącznik nr 4 do SWZ) składa każdy z Wykonawców </w:t>
      </w:r>
      <w:r w:rsidRPr="002436DC">
        <w:rPr>
          <w:rFonts w:asciiTheme="minorHAnsi" w:hAnsiTheme="minorHAnsi" w:cstheme="majorHAnsi"/>
          <w:sz w:val="22"/>
          <w:szCs w:val="22"/>
        </w:rPr>
        <w:t>wspólnie ubiegających się o udzielenie zamówienia.</w:t>
      </w:r>
    </w:p>
    <w:p w14:paraId="322C12B0" w14:textId="77777777" w:rsidR="00B96F41" w:rsidRPr="002436DC" w:rsidRDefault="00B96F41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5FD5BE74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rFonts w:cstheme="minorHAnsi"/>
        </w:rPr>
      </w:pPr>
      <w:r w:rsidRPr="002436DC">
        <w:rPr>
          <w:b/>
        </w:rPr>
        <w:t>ROZDZIAŁ 11. SPOSÓB ORAZ TERMIN SKŁADANIA OFERT, TERMIN OTWARCIA OFERT</w:t>
      </w:r>
    </w:p>
    <w:p w14:paraId="25F86426" w14:textId="51B9966C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Ofertę wraz z wymaganymi dokumentami należy umieścić na Platformie zakupowej pod adresem: </w:t>
      </w:r>
      <w:hyperlink r:id="rId16" w:history="1">
        <w:r w:rsidR="00DE6130" w:rsidRPr="00EE0C3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https://platformazakupowa.pl/pn/up_poznan</w:t>
        </w:r>
      </w:hyperlink>
      <w:r w:rsidR="00DE61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6DC">
        <w:rPr>
          <w:rFonts w:asciiTheme="minorHAnsi" w:hAnsiTheme="minorHAnsi"/>
          <w:color w:val="000000"/>
          <w:sz w:val="22"/>
          <w:szCs w:val="22"/>
        </w:rPr>
        <w:t xml:space="preserve">w wierszu </w:t>
      </w:r>
      <w:r w:rsidRPr="002436DC">
        <w:rPr>
          <w:rFonts w:asciiTheme="minorHAnsi" w:hAnsiTheme="minorHAnsi" w:cstheme="minorHAnsi"/>
          <w:color w:val="000000"/>
          <w:sz w:val="22"/>
          <w:szCs w:val="22"/>
        </w:rPr>
        <w:t>oznaczonym numerem sprawy oraz tytułem zgodnym z niniejszym postępowaniem</w:t>
      </w:r>
      <w:r w:rsidRPr="002436DC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D064B9" w:rsidRPr="002436DC">
        <w:rPr>
          <w:rFonts w:asciiTheme="minorHAnsi" w:hAnsiTheme="minorHAnsi" w:cstheme="minorHAnsi"/>
          <w:b/>
          <w:sz w:val="22"/>
          <w:szCs w:val="22"/>
        </w:rPr>
        <w:t xml:space="preserve">dnia </w:t>
      </w:r>
      <w:r w:rsidR="0050430B">
        <w:rPr>
          <w:rFonts w:asciiTheme="minorHAnsi" w:hAnsiTheme="minorHAnsi" w:cstheme="minorHAnsi"/>
          <w:b/>
          <w:sz w:val="22"/>
          <w:szCs w:val="22"/>
        </w:rPr>
        <w:t>17.04.2025</w:t>
      </w:r>
      <w:r w:rsidR="00E30072">
        <w:rPr>
          <w:rFonts w:asciiTheme="minorHAnsi" w:hAnsiTheme="minorHAnsi" w:cstheme="minorHAnsi"/>
          <w:b/>
          <w:sz w:val="22"/>
          <w:szCs w:val="22"/>
        </w:rPr>
        <w:t xml:space="preserve"> roku </w:t>
      </w:r>
      <w:r w:rsidR="0020670B" w:rsidRPr="0020670B">
        <w:rPr>
          <w:rFonts w:asciiTheme="minorHAnsi" w:hAnsiTheme="minorHAnsi" w:cstheme="minorHAnsi"/>
          <w:b/>
          <w:sz w:val="22"/>
          <w:szCs w:val="22"/>
        </w:rPr>
        <w:t xml:space="preserve">do godziny </w:t>
      </w:r>
      <w:r w:rsidR="0050430B">
        <w:rPr>
          <w:rFonts w:asciiTheme="minorHAnsi" w:hAnsiTheme="minorHAnsi" w:cstheme="minorHAnsi"/>
          <w:b/>
          <w:sz w:val="22"/>
          <w:szCs w:val="22"/>
        </w:rPr>
        <w:t>09</w:t>
      </w:r>
      <w:r w:rsidR="00E30072" w:rsidRPr="0020670B">
        <w:rPr>
          <w:rFonts w:asciiTheme="minorHAnsi" w:hAnsiTheme="minorHAnsi" w:cstheme="minorHAnsi"/>
          <w:b/>
          <w:sz w:val="22"/>
          <w:szCs w:val="22"/>
        </w:rPr>
        <w:t>:00</w:t>
      </w:r>
      <w:r w:rsidR="00E30072">
        <w:rPr>
          <w:rFonts w:asciiTheme="minorHAnsi" w:hAnsiTheme="minorHAnsi" w:cstheme="minorHAnsi"/>
          <w:b/>
          <w:sz w:val="22"/>
          <w:szCs w:val="22"/>
        </w:rPr>
        <w:t>.</w:t>
      </w:r>
    </w:p>
    <w:p w14:paraId="4526D0E2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color w:val="000000"/>
          <w:sz w:val="22"/>
          <w:szCs w:val="22"/>
        </w:rPr>
        <w:t xml:space="preserve">Wykonawca składa ofertę wraz z wymaganymi dokumentami, wyszczególnionymi w </w:t>
      </w:r>
      <w:r w:rsidRPr="002436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Rozdziale 15 SWZ</w:t>
      </w:r>
      <w:r w:rsidRPr="002436DC">
        <w:rPr>
          <w:rFonts w:asciiTheme="minorHAnsi" w:hAnsiTheme="minorHAnsi" w:cstheme="minorHAnsi"/>
          <w:color w:val="000000"/>
          <w:sz w:val="22"/>
          <w:szCs w:val="22"/>
        </w:rPr>
        <w:t xml:space="preserve"> za pośrednictwem Platformy zakupowej</w:t>
      </w:r>
      <w:r w:rsidRPr="002436DC">
        <w:rPr>
          <w:rFonts w:asciiTheme="minorHAnsi" w:hAnsiTheme="minorHAnsi" w:cstheme="minorHAnsi"/>
          <w:sz w:val="22"/>
          <w:szCs w:val="22"/>
        </w:rPr>
        <w:t>.</w:t>
      </w:r>
    </w:p>
    <w:p w14:paraId="7D284816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>Po wypełnieniu Formularza składania oferty i dołączenia wszystkich wymaganych załączników należy kliknąć przycisk „Przejdź do podsumowania”.</w:t>
      </w:r>
    </w:p>
    <w:p w14:paraId="0D6279F8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lastRenderedPageBreak/>
        <w:t xml:space="preserve"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osobno. Zgodnie z art. 63 ust. 1 oraz ust. 2 ustawy </w:t>
      </w:r>
      <w:proofErr w:type="spellStart"/>
      <w:r w:rsidRPr="002436D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436DC">
        <w:rPr>
          <w:rFonts w:asciiTheme="minorHAnsi" w:hAnsiTheme="minorHAnsi" w:cstheme="minorHAnsi"/>
          <w:sz w:val="22"/>
          <w:szCs w:val="22"/>
        </w:rPr>
        <w:t>, oferty, wnioski o dopuszczenie do udziału w postępowaniu oraz oświadczenie, o którym mowa w art. 125 ust.1 składa się, pod rygorem nieważności, w postaci lub formie elektronicznej i opatruje się odpowiednio w odniesieniu do wartości postępowania kwalifikowanym podpisem elektronicznym, podpisem zaufanym lub podpisem osobistym.</w:t>
      </w:r>
    </w:p>
    <w:p w14:paraId="15EDC9E1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6DC">
        <w:rPr>
          <w:rFonts w:asciiTheme="minorHAnsi" w:hAnsiTheme="minorHAnsi" w:cstheme="minorHAnsi"/>
          <w:b/>
          <w:sz w:val="22"/>
          <w:szCs w:val="22"/>
        </w:rPr>
        <w:t>Za datę złożenia oferty przyjmuje się datę jej przekazania w systemie (platformie) w drugim kroku składania oferty poprzez kliknięcie przycisku „Złóż ofertę” i wyświetlenie się komunikatu, że oferta została zaszyfrowana i złożona.</w:t>
      </w:r>
    </w:p>
    <w:p w14:paraId="5E668BB6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2436DC">
        <w:rPr>
          <w:rFonts w:ascii="Calibri" w:eastAsia="Calibri" w:hAnsi="Calibri" w:cs="Calibri"/>
          <w:sz w:val="22"/>
          <w:szCs w:val="22"/>
        </w:rPr>
        <w:t xml:space="preserve">Zgodnie z art. 18 ust. 3 ustawy </w:t>
      </w:r>
      <w:proofErr w:type="spellStart"/>
      <w:r w:rsidRPr="002436DC">
        <w:rPr>
          <w:rFonts w:ascii="Calibri" w:eastAsia="Calibri" w:hAnsi="Calibri" w:cs="Calibri"/>
          <w:sz w:val="22"/>
          <w:szCs w:val="22"/>
        </w:rPr>
        <w:t>Pzp</w:t>
      </w:r>
      <w:proofErr w:type="spellEnd"/>
      <w:r w:rsidRPr="002436DC">
        <w:rPr>
          <w:rFonts w:ascii="Calibri" w:eastAsia="Calibri" w:hAnsi="Calibri" w:cs="Calibri"/>
          <w:sz w:val="22"/>
          <w:szCs w:val="22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 zastrzeżone informacje stanowią tajemnicę przedsiębiorstwa. </w:t>
      </w:r>
      <w:r w:rsidRPr="002436DC">
        <w:rPr>
          <w:rFonts w:ascii="Calibri" w:eastAsia="Calibri" w:hAnsi="Calibri" w:cs="Calibri"/>
          <w:b/>
          <w:sz w:val="22"/>
          <w:szCs w:val="22"/>
        </w:rPr>
        <w:t>Na platformie w formularzu składania oferty znajduje się miejsce wyznaczone do dołączenia części oferty stanowiącej tajemnicę przedsiębiorstwa.</w:t>
      </w:r>
    </w:p>
    <w:p w14:paraId="1F0AB031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7">
        <w:r w:rsidRPr="002436DC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  <w:r w:rsidRPr="002436DC">
        <w:rPr>
          <w:rFonts w:asciiTheme="minorHAnsi" w:hAnsiTheme="minorHAnsi" w:cstheme="minorHAnsi"/>
          <w:sz w:val="22"/>
          <w:szCs w:val="22"/>
        </w:rPr>
        <w:t>.</w:t>
      </w:r>
    </w:p>
    <w:p w14:paraId="781610ED" w14:textId="6BF4F10A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b/>
          <w:sz w:val="22"/>
          <w:szCs w:val="22"/>
        </w:rPr>
        <w:t>Otwarcie ofert</w:t>
      </w:r>
      <w:r w:rsidRPr="002436DC">
        <w:rPr>
          <w:rFonts w:asciiTheme="minorHAnsi" w:hAnsiTheme="minorHAnsi" w:cstheme="minorHAnsi"/>
          <w:sz w:val="22"/>
          <w:szCs w:val="22"/>
        </w:rPr>
        <w:t xml:space="preserve"> następuje niezwłocznie po u</w:t>
      </w:r>
      <w:r w:rsidR="005C095C">
        <w:rPr>
          <w:rFonts w:asciiTheme="minorHAnsi" w:hAnsiTheme="minorHAnsi" w:cstheme="minorHAnsi"/>
          <w:sz w:val="22"/>
          <w:szCs w:val="22"/>
        </w:rPr>
        <w:t xml:space="preserve">pływie terminu składania ofert </w:t>
      </w:r>
      <w:r w:rsidRPr="002436DC">
        <w:rPr>
          <w:rFonts w:asciiTheme="minorHAnsi" w:hAnsiTheme="minorHAnsi" w:cstheme="minorHAnsi"/>
          <w:sz w:val="22"/>
          <w:szCs w:val="22"/>
        </w:rPr>
        <w:t xml:space="preserve">tj. </w:t>
      </w:r>
      <w:r w:rsidR="0050430B">
        <w:rPr>
          <w:rFonts w:asciiTheme="minorHAnsi" w:hAnsiTheme="minorHAnsi" w:cstheme="minorHAnsi"/>
          <w:b/>
          <w:bCs/>
          <w:sz w:val="22"/>
          <w:szCs w:val="22"/>
        </w:rPr>
        <w:t>17.04.2025</w:t>
      </w:r>
      <w:r w:rsidR="002067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095C">
        <w:rPr>
          <w:rFonts w:asciiTheme="minorHAnsi" w:hAnsiTheme="minorHAnsi" w:cstheme="minorHAnsi"/>
          <w:b/>
          <w:bCs/>
          <w:sz w:val="22"/>
          <w:szCs w:val="22"/>
        </w:rPr>
        <w:t xml:space="preserve">o godzinie </w:t>
      </w:r>
      <w:r w:rsidR="0050430B">
        <w:rPr>
          <w:rFonts w:asciiTheme="minorHAnsi" w:hAnsiTheme="minorHAnsi" w:cstheme="minorHAnsi"/>
          <w:b/>
          <w:bCs/>
          <w:sz w:val="22"/>
          <w:szCs w:val="22"/>
        </w:rPr>
        <w:t>09:05</w:t>
      </w:r>
      <w:r w:rsidR="005C095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1945F18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36DC">
        <w:rPr>
          <w:rFonts w:asciiTheme="minorHAnsi" w:hAnsiTheme="minorHAnsi" w:cstheme="minorHAnsi"/>
          <w:color w:val="000000"/>
          <w:sz w:val="22"/>
          <w:szCs w:val="22"/>
        </w:rPr>
        <w:t xml:space="preserve">Otwarcie </w:t>
      </w:r>
      <w:r w:rsidRPr="002436DC">
        <w:rPr>
          <w:rFonts w:asciiTheme="minorHAnsi" w:hAnsiTheme="minorHAnsi" w:cstheme="minorHAnsi"/>
          <w:sz w:val="22"/>
          <w:szCs w:val="22"/>
        </w:rPr>
        <w:t>ofert</w:t>
      </w:r>
      <w:r w:rsidRPr="002436DC">
        <w:rPr>
          <w:rFonts w:asciiTheme="minorHAnsi" w:hAnsiTheme="minorHAnsi" w:cstheme="minorHAnsi"/>
          <w:color w:val="000000"/>
          <w:sz w:val="22"/>
          <w:szCs w:val="22"/>
        </w:rPr>
        <w:t xml:space="preserve"> odbywa się bez udziału Wykonawców. </w:t>
      </w:r>
      <w:r w:rsidRPr="002436DC">
        <w:rPr>
          <w:rFonts w:asciiTheme="minorHAnsi" w:hAnsiTheme="minorHAnsi" w:cstheme="minorHAnsi"/>
          <w:sz w:val="22"/>
          <w:szCs w:val="22"/>
        </w:rPr>
        <w:t xml:space="preserve">Zgodnie z ustawą </w:t>
      </w:r>
      <w:proofErr w:type="spellStart"/>
      <w:r w:rsidRPr="002436D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436DC">
        <w:rPr>
          <w:rFonts w:asciiTheme="minorHAnsi" w:hAnsiTheme="minorHAnsi" w:cstheme="minorHAnsi"/>
          <w:sz w:val="22"/>
          <w:szCs w:val="22"/>
        </w:rPr>
        <w:t xml:space="preserve">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410CD19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3990676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 Zamawiający poinformuje o zmianie terminu otwarcia ofert na stronie internetowej prowadzonego postępowania.</w:t>
      </w:r>
    </w:p>
    <w:p w14:paraId="20999BB2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 Zamawiający, najpóźniej przed otwarciem ofert, udostępnia na stronie internetowej prowadzonego postępowania informację o kwocie, jaką zamierza przeznaczyć na sfinansowanie zamówienia.</w:t>
      </w:r>
    </w:p>
    <w:p w14:paraId="3FF6CE0C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 Zamawiający, niezwłocznie po otwarciu ofert, udostępnia na stronie internetowej prowadzonego postępowania informacje o:</w:t>
      </w:r>
    </w:p>
    <w:p w14:paraId="7A4B8466" w14:textId="77777777" w:rsidR="00B96F41" w:rsidRPr="002436DC" w:rsidRDefault="003F35C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3E234413" w14:textId="77777777" w:rsidR="00B96F41" w:rsidRPr="002436DC" w:rsidRDefault="003F35C6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14:paraId="69F77307" w14:textId="77777777" w:rsidR="00B96F41" w:rsidRPr="002436DC" w:rsidRDefault="003F35C6">
      <w:pPr>
        <w:pStyle w:val="Akapitzlist"/>
        <w:numPr>
          <w:ilvl w:val="0"/>
          <w:numId w:val="21"/>
        </w:numPr>
        <w:ind w:left="284" w:hanging="284"/>
        <w:jc w:val="both"/>
      </w:pPr>
      <w:r w:rsidRPr="002436DC">
        <w:t xml:space="preserve"> </w:t>
      </w:r>
      <w:bookmarkStart w:id="2" w:name="_Hlk120272385"/>
      <w:r w:rsidRPr="002436DC">
        <w:t>I</w:t>
      </w:r>
      <w:r w:rsidRPr="002436DC">
        <w:rPr>
          <w:rFonts w:asciiTheme="minorHAnsi" w:hAnsiTheme="minorHAnsi" w:cstheme="minorHAnsi"/>
          <w:sz w:val="22"/>
          <w:szCs w:val="22"/>
        </w:rPr>
        <w:t xml:space="preserve">nformacje, o których mowa w pkt 10-12 zostaną opublikowane na stronie internetowej prowadzonego postępowania </w:t>
      </w:r>
      <w:bookmarkEnd w:id="2"/>
      <w:r w:rsidRPr="002436DC">
        <w:rPr>
          <w:rFonts w:asciiTheme="minorHAnsi" w:hAnsiTheme="minorHAnsi" w:cstheme="minorHAnsi"/>
          <w:b/>
          <w:sz w:val="22"/>
          <w:szCs w:val="22"/>
        </w:rPr>
        <w:t>w sekcji ,,Komunikaty”</w:t>
      </w:r>
      <w:r w:rsidRPr="002436DC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5504C37C" w14:textId="77777777" w:rsidR="00B96F41" w:rsidRPr="002436DC" w:rsidRDefault="00B96F41">
      <w:pPr>
        <w:spacing w:after="0" w:line="240" w:lineRule="auto"/>
      </w:pPr>
    </w:p>
    <w:p w14:paraId="32CC5420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12. TERMIN ZWIĄZANIA OFERTĄ</w:t>
      </w:r>
    </w:p>
    <w:p w14:paraId="63C40E90" w14:textId="77777777" w:rsidR="00B96F41" w:rsidRPr="002436DC" w:rsidRDefault="00B96F41">
      <w:pPr>
        <w:spacing w:after="0" w:line="240" w:lineRule="auto"/>
      </w:pPr>
    </w:p>
    <w:p w14:paraId="736F9A54" w14:textId="542827F3" w:rsidR="00B96F41" w:rsidRPr="002436DC" w:rsidRDefault="003F35C6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2436DC">
        <w:t xml:space="preserve">Wykonawca pozostaje związany ofertą od dnia upływu terminu składania ofert </w:t>
      </w:r>
      <w:r w:rsidRPr="002436DC">
        <w:rPr>
          <w:b/>
        </w:rPr>
        <w:t xml:space="preserve">do dnia </w:t>
      </w:r>
      <w:r w:rsidR="0050430B">
        <w:rPr>
          <w:b/>
        </w:rPr>
        <w:t>16.05.2025 roku.</w:t>
      </w:r>
    </w:p>
    <w:p w14:paraId="1B807790" w14:textId="77777777" w:rsidR="00B96F41" w:rsidRPr="002436DC" w:rsidRDefault="003F35C6">
      <w:pPr>
        <w:numPr>
          <w:ilvl w:val="0"/>
          <w:numId w:val="4"/>
        </w:numPr>
        <w:spacing w:after="0" w:line="240" w:lineRule="auto"/>
        <w:jc w:val="both"/>
      </w:pPr>
      <w:r w:rsidRPr="002436DC">
        <w:t>W przypadku, gdy wybór najkorzystniejszej oferty nie nastąpi przed upływem terminu związania ofertą, o którym mowa w pkt 1., Zamawiający przed upływem terminu związania ofertą, zwraca się jednokrotnie do Wykonawców o wyrażenie pisemnej zgody na przedłużenie tego terminu o wskazany przez niego okres, nie dłuższy niż 30 dni.</w:t>
      </w:r>
    </w:p>
    <w:p w14:paraId="2A778A48" w14:textId="77777777" w:rsidR="00B96F41" w:rsidRPr="002436DC" w:rsidRDefault="003F35C6">
      <w:pPr>
        <w:numPr>
          <w:ilvl w:val="0"/>
          <w:numId w:val="4"/>
        </w:numPr>
        <w:spacing w:after="0" w:line="240" w:lineRule="auto"/>
        <w:jc w:val="both"/>
      </w:pPr>
      <w:r w:rsidRPr="002436DC">
        <w:lastRenderedPageBreak/>
        <w:t xml:space="preserve">Przedłużenie terminu związania ofertą, o którym mowa w pkt 2., wymaga złożenia przez Wykonawcę pisemnego oświadczenia o wyrażeniu zgody na przedłużenie terminu związania ofertą. </w:t>
      </w:r>
    </w:p>
    <w:p w14:paraId="4700C41F" w14:textId="77777777" w:rsidR="00B96F41" w:rsidRPr="002436DC" w:rsidRDefault="00B96F41">
      <w:pPr>
        <w:spacing w:after="0" w:line="240" w:lineRule="auto"/>
      </w:pPr>
    </w:p>
    <w:p w14:paraId="0370BC8C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13. OPIS SPOSOBU PRZYGOTOWANIA OFERTY</w:t>
      </w:r>
    </w:p>
    <w:p w14:paraId="16FDEDD3" w14:textId="77777777" w:rsidR="00B96F41" w:rsidRPr="002436DC" w:rsidRDefault="00B96F41">
      <w:pPr>
        <w:spacing w:after="0" w:line="240" w:lineRule="auto"/>
      </w:pPr>
    </w:p>
    <w:p w14:paraId="26997C83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</w:pPr>
      <w:r w:rsidRPr="002436DC">
        <w:rPr>
          <w:rFonts w:eastAsia="Calibri" w:cs="Calibri"/>
        </w:rPr>
        <w:t xml:space="preserve">Oferta, wniosek oraz przedmiotowe środki dowodowe (jeżeli były wymagane) składane elektronicznie muszą zostać podpisane </w:t>
      </w:r>
      <w:r w:rsidRPr="002436DC">
        <w:rPr>
          <w:rFonts w:eastAsia="Calibri" w:cs="Calibri"/>
          <w:b/>
        </w:rPr>
        <w:t>elektronicznym kwalifikowanym podpisem</w:t>
      </w:r>
      <w:r w:rsidRPr="002436DC">
        <w:rPr>
          <w:rFonts w:eastAsia="Calibri" w:cs="Calibri"/>
        </w:rPr>
        <w:t xml:space="preserve"> lub </w:t>
      </w:r>
      <w:r w:rsidRPr="002436DC">
        <w:rPr>
          <w:rFonts w:eastAsia="Calibri" w:cs="Calibri"/>
          <w:b/>
        </w:rPr>
        <w:t>podpisem zaufanym</w:t>
      </w:r>
      <w:r w:rsidRPr="002436DC">
        <w:rPr>
          <w:rFonts w:eastAsia="Calibri" w:cs="Calibri"/>
        </w:rPr>
        <w:t xml:space="preserve"> lub </w:t>
      </w:r>
      <w:r w:rsidRPr="002436DC">
        <w:rPr>
          <w:rFonts w:eastAsia="Calibri" w:cs="Calibri"/>
          <w:b/>
        </w:rPr>
        <w:t>podpisem osobistym</w:t>
      </w:r>
      <w:r w:rsidRPr="002436DC">
        <w:rPr>
          <w:rFonts w:eastAsia="Calibri" w:cs="Calibri"/>
        </w:rPr>
        <w:t xml:space="preserve">. W procesie składania oferty, wniosku w tym przedmiotowych środków dowodowych na platformie, </w:t>
      </w:r>
      <w:r w:rsidRPr="002436DC">
        <w:rPr>
          <w:rFonts w:eastAsia="Calibri" w:cs="Calibri"/>
          <w:b/>
        </w:rPr>
        <w:t>kwalifikowany podpis elektroniczny</w:t>
      </w:r>
      <w:r w:rsidRPr="002436DC">
        <w:rPr>
          <w:rFonts w:eastAsia="Calibri" w:cs="Calibri"/>
        </w:rPr>
        <w:t xml:space="preserve"> lub </w:t>
      </w:r>
      <w:r w:rsidRPr="002436DC">
        <w:rPr>
          <w:rFonts w:eastAsia="Calibri" w:cs="Calibri"/>
          <w:b/>
        </w:rPr>
        <w:t>podpis zaufany</w:t>
      </w:r>
      <w:r w:rsidRPr="002436DC">
        <w:rPr>
          <w:rFonts w:eastAsia="Calibri" w:cs="Calibri"/>
        </w:rPr>
        <w:t xml:space="preserve"> lub </w:t>
      </w:r>
      <w:r w:rsidRPr="002436DC">
        <w:rPr>
          <w:rFonts w:eastAsia="Calibri" w:cs="Calibri"/>
          <w:b/>
        </w:rPr>
        <w:t>podpis osobisty</w:t>
      </w:r>
      <w:r w:rsidRPr="002436DC">
        <w:rPr>
          <w:rFonts w:eastAsia="Calibri" w:cs="Calibri"/>
        </w:rPr>
        <w:t xml:space="preserve"> Wykonawca składa bezpośrednio na dokumencie, który następnie przesyła do systemu.</w:t>
      </w:r>
    </w:p>
    <w:p w14:paraId="694A84A8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6ACFFD6A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Oferta powinna być:</w:t>
      </w:r>
    </w:p>
    <w:p w14:paraId="4839CA49" w14:textId="77777777" w:rsidR="00B96F41" w:rsidRPr="002436DC" w:rsidRDefault="003F35C6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sporządzona na podstawie załączników niniejszej SWZ w języku polskim,</w:t>
      </w:r>
    </w:p>
    <w:p w14:paraId="6C12393E" w14:textId="77777777" w:rsidR="00B96F41" w:rsidRPr="002436DC" w:rsidRDefault="003F35C6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złożona przy użyciu środków komunikacji elektronicznej tzn. za pośrednictwem </w:t>
      </w:r>
      <w:hyperlink r:id="rId18">
        <w:r w:rsidRPr="002436DC">
          <w:rPr>
            <w:rFonts w:eastAsia="Calibri" w:cs="Calibri"/>
            <w:color w:val="1155CC"/>
            <w:u w:val="single"/>
          </w:rPr>
          <w:t>platformazakupowa.pl</w:t>
        </w:r>
      </w:hyperlink>
      <w:r w:rsidRPr="002436DC">
        <w:rPr>
          <w:rFonts w:eastAsia="Calibri" w:cs="Calibri"/>
        </w:rPr>
        <w:t>,</w:t>
      </w:r>
    </w:p>
    <w:p w14:paraId="122B00DA" w14:textId="77777777" w:rsidR="00B96F41" w:rsidRPr="002436DC" w:rsidRDefault="003F35C6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2436DC">
        <w:rPr>
          <w:rFonts w:eastAsia="Calibri" w:cs="Calibri"/>
        </w:rPr>
        <w:t>podpisana kwalifikowanym podpisem elektronicznym lub podpisem zaufanym lub podpisem osobistym przez osobę/osoby upoważnioną/upoważnione.</w:t>
      </w:r>
    </w:p>
    <w:p w14:paraId="16CC7274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Podpisy kwalifikowane wykorzystywane przez Wykonawców do podpisywania wszelkich plików muszą spełniać zapisy „Rozporządzenia Parlamentu Europejskiego i Rady w sprawie identyfikacji elektronicznej i usług zaufania w odniesieniu do transakcji elektronicznych na rynku wewnętrznym (</w:t>
      </w:r>
      <w:proofErr w:type="spellStart"/>
      <w:r w:rsidRPr="002436DC">
        <w:rPr>
          <w:rFonts w:eastAsia="Calibri" w:cs="Calibri"/>
        </w:rPr>
        <w:t>eIDAS</w:t>
      </w:r>
      <w:proofErr w:type="spellEnd"/>
      <w:r w:rsidRPr="002436DC">
        <w:rPr>
          <w:rFonts w:eastAsia="Calibri" w:cs="Calibri"/>
        </w:rPr>
        <w:t>) (UE) nr 910/2014 - od 1 lipca 2016 roku”.</w:t>
      </w:r>
    </w:p>
    <w:p w14:paraId="3C4F9C04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W przypadku wykorzystania formatu podpisu </w:t>
      </w:r>
      <w:proofErr w:type="spellStart"/>
      <w:r w:rsidRPr="002436DC">
        <w:rPr>
          <w:rFonts w:eastAsia="Calibri" w:cs="Calibri"/>
        </w:rPr>
        <w:t>XAdES</w:t>
      </w:r>
      <w:proofErr w:type="spellEnd"/>
      <w:r w:rsidRPr="002436DC">
        <w:rPr>
          <w:rFonts w:eastAsia="Calibri" w:cs="Calibri"/>
        </w:rPr>
        <w:t xml:space="preserve"> zewnętrzny. Zamawiający wymaga dołączenia odpowiedniej ilości plików tj. </w:t>
      </w:r>
      <w:r w:rsidRPr="002436DC">
        <w:rPr>
          <w:rFonts w:eastAsia="Calibri" w:cs="Calibri"/>
          <w:b/>
        </w:rPr>
        <w:t xml:space="preserve">podpisywanych plików z danymi oraz plików podpisu w formacie </w:t>
      </w:r>
      <w:proofErr w:type="spellStart"/>
      <w:r w:rsidRPr="002436DC">
        <w:rPr>
          <w:rFonts w:eastAsia="Calibri" w:cs="Calibri"/>
          <w:b/>
        </w:rPr>
        <w:t>XAdES</w:t>
      </w:r>
      <w:proofErr w:type="spellEnd"/>
      <w:r w:rsidRPr="002436DC">
        <w:rPr>
          <w:rFonts w:eastAsia="Calibri" w:cs="Calibri"/>
          <w:b/>
        </w:rPr>
        <w:t>.</w:t>
      </w:r>
    </w:p>
    <w:p w14:paraId="5521110E" w14:textId="6B513D44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color w:val="000000"/>
        </w:rPr>
      </w:pPr>
      <w:r w:rsidRPr="002436DC">
        <w:rPr>
          <w:rFonts w:cstheme="minorHAnsi"/>
          <w:color w:val="000000"/>
        </w:rPr>
        <w:t xml:space="preserve">W przypadku kiedy oferta zawiera informacje stanowiące </w:t>
      </w:r>
      <w:r w:rsidRPr="002436DC">
        <w:rPr>
          <w:rFonts w:cstheme="minorHAnsi"/>
          <w:color w:val="000000"/>
          <w:u w:val="single"/>
        </w:rPr>
        <w:t>tajemnicę przedsiębiorstwa</w:t>
      </w:r>
      <w:r w:rsidRPr="002436DC">
        <w:rPr>
          <w:rFonts w:cstheme="minorHAnsi"/>
          <w:color w:val="000000"/>
        </w:rPr>
        <w:t xml:space="preserve"> w </w:t>
      </w:r>
      <w:r w:rsidRPr="002436DC">
        <w:rPr>
          <w:rFonts w:cstheme="minorHAnsi"/>
        </w:rPr>
        <w:t> </w:t>
      </w:r>
      <w:r w:rsidRPr="002436DC">
        <w:rPr>
          <w:rFonts w:cstheme="minorHAnsi"/>
          <w:color w:val="000000"/>
        </w:rPr>
        <w:t>rozumieniu przepisów</w:t>
      </w:r>
      <w:r w:rsidRPr="002436DC">
        <w:rPr>
          <w:color w:val="000000"/>
        </w:rPr>
        <w:t xml:space="preserve"> </w:t>
      </w:r>
      <w:r w:rsidRPr="002436DC">
        <w:rPr>
          <w:i/>
          <w:color w:val="000000"/>
        </w:rPr>
        <w:t>ustawy z dnia 16 kwietnia 1993 r. o zwalczaniu nieuc</w:t>
      </w:r>
      <w:r w:rsidR="00956018">
        <w:rPr>
          <w:i/>
          <w:color w:val="000000"/>
        </w:rPr>
        <w:t>zciwej konkurencji (</w:t>
      </w:r>
      <w:r w:rsidR="00956018" w:rsidRPr="0039143D">
        <w:rPr>
          <w:i/>
          <w:color w:val="000000"/>
        </w:rPr>
        <w:t>Dz.U. z 2022</w:t>
      </w:r>
      <w:r w:rsidRPr="0039143D">
        <w:rPr>
          <w:i/>
          <w:color w:val="000000"/>
        </w:rPr>
        <w:t xml:space="preserve"> r. poz. 1</w:t>
      </w:r>
      <w:r w:rsidR="00956018" w:rsidRPr="0039143D">
        <w:rPr>
          <w:i/>
          <w:color w:val="000000"/>
        </w:rPr>
        <w:t>233</w:t>
      </w:r>
      <w:r w:rsidRPr="002436DC">
        <w:rPr>
          <w:i/>
          <w:color w:val="000000"/>
        </w:rPr>
        <w:t>)</w:t>
      </w:r>
      <w:r w:rsidRPr="002436DC">
        <w:rPr>
          <w:color w:val="000000"/>
        </w:rPr>
        <w:t xml:space="preserve"> </w:t>
      </w:r>
      <w:r w:rsidRPr="002436DC">
        <w:rPr>
          <w:color w:val="000000"/>
          <w:u w:val="single"/>
        </w:rPr>
        <w:t>informacje te mają być zawarte w wydzielonym i  odpowiednio oznaczonym pliku i zawierać wyraźne zastrzeżenie, że nie mogą być udostępniane</w:t>
      </w:r>
      <w:r w:rsidRPr="002436DC">
        <w:rPr>
          <w:color w:val="000000"/>
        </w:rPr>
        <w:t xml:space="preserve">. Wykonawca nie może zastrzec informacji, o których mowa w art. 222 ust. 5 ustawy </w:t>
      </w:r>
      <w:proofErr w:type="spellStart"/>
      <w:r w:rsidRPr="002436DC">
        <w:rPr>
          <w:color w:val="000000"/>
        </w:rPr>
        <w:t>Pzp</w:t>
      </w:r>
      <w:proofErr w:type="spellEnd"/>
      <w:r w:rsidRPr="002436DC">
        <w:rPr>
          <w:color w:val="000000"/>
        </w:rPr>
        <w:t xml:space="preserve">. W przypadku złożenia informacji stanowiących tajemnicę, Wykonawca zobowiązany jest, wraz z przekazaniem takich informacji, wykazać spełnienie przesłanek określonych w art. 11 ust. 2 ustawy o zwalczaniu nieuczciwej konkurencji. Zaleca się, aby  uzasadnienie zastrzeżenia informacji jako tajemnicy przedsiębiorstwa było sformułowane w sposób umożliwiający jego udostępnienie. Zastrzeżenie przez Wykonawcę tajemnicy przedsiębiorstwa bez uzasadnienia, będzie traktowane jako bezskuteczne ze względu na zaniechanie przez Wykonawcę podjęcia niezbędnych działań w celu utrzymania poufności objętych klauzulą informacji zgodnie z postanowieniami art. 18 ust. 3 ustawy </w:t>
      </w:r>
      <w:proofErr w:type="spellStart"/>
      <w:r w:rsidRPr="002436DC">
        <w:rPr>
          <w:color w:val="000000"/>
        </w:rPr>
        <w:t>Pzp</w:t>
      </w:r>
      <w:proofErr w:type="spellEnd"/>
      <w:r w:rsidRPr="002436DC">
        <w:rPr>
          <w:color w:val="000000"/>
        </w:rPr>
        <w:t>.</w:t>
      </w:r>
    </w:p>
    <w:p w14:paraId="70982A7D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Wykonawca, za pośrednictwem </w:t>
      </w:r>
      <w:hyperlink r:id="rId19">
        <w:r w:rsidRPr="002436DC">
          <w:rPr>
            <w:rFonts w:eastAsia="Calibri" w:cs="Calibri"/>
            <w:color w:val="1155CC"/>
            <w:u w:val="single"/>
          </w:rPr>
          <w:t>platformazakupowa.pl</w:t>
        </w:r>
      </w:hyperlink>
      <w:r w:rsidRPr="002436DC">
        <w:rPr>
          <w:rFonts w:eastAsia="Calibri" w:cs="Calibri"/>
        </w:rPr>
        <w:t xml:space="preserve"> może przed upływem terminu składania ofert wycofać ofertę. Sposób dokonywania wycofania oferty zamieszczono w instrukcji zamieszczonej na stronie internetowej pod adresem:</w:t>
      </w:r>
      <w:r w:rsidRPr="002436DC">
        <w:t xml:space="preserve"> </w:t>
      </w:r>
      <w:hyperlink r:id="rId20">
        <w:r w:rsidRPr="002436DC">
          <w:rPr>
            <w:rStyle w:val="Hipercze"/>
            <w:rFonts w:eastAsia="Calibri" w:cs="Calibri"/>
          </w:rPr>
          <w:t>https://platformazakupowa.pl/strona/45-instrukcje</w:t>
        </w:r>
      </w:hyperlink>
    </w:p>
    <w:p w14:paraId="18A2E68A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lastRenderedPageBreak/>
        <w:t>Każdy z Wykonawców może złożyć tylko jedną ofertę. Złożenie większej liczby ofert lub oferty zawierającej propozycje wariantowe podlegać będą odrzuceniu.</w:t>
      </w:r>
    </w:p>
    <w:p w14:paraId="3C72E99D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Dokumenty i oświadczenia składane przez Wykonawcę powinny być w języku polskim, chyba że w SWZ dopuszczono inaczej. W przypadku  załączenia dokumentów sporządzonych w innym języku niż dopuszczony, Wykonawca zobowiązany jest załączyć tłumaczenie na język polski.</w:t>
      </w:r>
    </w:p>
    <w:p w14:paraId="1F790FB1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25BC31C" w14:textId="3A7DDA4E" w:rsidR="00B96F41" w:rsidRPr="0039143D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Maksymalny rozmiar jednego pliku przesyłanego za pośrednictwem dedykowanych formularzy do: złożenia, zmiany, wycofania oferty wynosi </w:t>
      </w:r>
      <w:r w:rsidRPr="002436DC">
        <w:rPr>
          <w:rFonts w:eastAsia="Calibri" w:cs="Calibri"/>
          <w:b/>
        </w:rPr>
        <w:t>150 MB</w:t>
      </w:r>
      <w:r w:rsidRPr="002436DC">
        <w:rPr>
          <w:rFonts w:eastAsia="Calibri" w:cs="Calibri"/>
        </w:rPr>
        <w:t xml:space="preserve"> natomiast przy komunikacji wielkość pliku to maksymalnie </w:t>
      </w:r>
      <w:r w:rsidRPr="002436DC">
        <w:rPr>
          <w:rFonts w:eastAsia="Calibri" w:cs="Calibri"/>
          <w:b/>
        </w:rPr>
        <w:t>500 MB</w:t>
      </w:r>
      <w:r w:rsidRPr="002436DC">
        <w:rPr>
          <w:rFonts w:eastAsia="Calibri" w:cs="Calibri"/>
        </w:rPr>
        <w:t>.</w:t>
      </w:r>
    </w:p>
    <w:p w14:paraId="092CC52C" w14:textId="2A5EFA46" w:rsidR="0039143D" w:rsidRPr="0039143D" w:rsidRDefault="0039143D" w:rsidP="0039143D">
      <w:pPr>
        <w:numPr>
          <w:ilvl w:val="0"/>
          <w:numId w:val="10"/>
        </w:numPr>
        <w:suppressAutoHyphens w:val="0"/>
        <w:spacing w:after="0" w:line="288" w:lineRule="auto"/>
        <w:jc w:val="both"/>
        <w:rPr>
          <w:rFonts w:ascii="Calibri" w:eastAsia="Calibri" w:hAnsi="Calibri" w:cs="Calibri"/>
          <w:bCs/>
          <w:color w:val="000000"/>
        </w:rPr>
      </w:pPr>
      <w:bookmarkStart w:id="3" w:name="_Hlk119658416"/>
      <w:r w:rsidRPr="00412422">
        <w:rPr>
          <w:rFonts w:ascii="Calibri" w:eastAsia="Calibri" w:hAnsi="Calibri" w:cs="Calibri"/>
          <w:bCs/>
          <w:color w:val="000000"/>
        </w:rPr>
        <w:t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  <w:bookmarkEnd w:id="3"/>
    </w:p>
    <w:p w14:paraId="1558B96E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Zamawiający rekomenduje wykorzystanie formatów: .pdf .</w:t>
      </w:r>
      <w:proofErr w:type="spellStart"/>
      <w:r w:rsidRPr="002436DC">
        <w:rPr>
          <w:rFonts w:eastAsia="Calibri" w:cs="Calibri"/>
        </w:rPr>
        <w:t>doc</w:t>
      </w:r>
      <w:proofErr w:type="spellEnd"/>
      <w:r w:rsidRPr="002436DC">
        <w:rPr>
          <w:rFonts w:eastAsia="Calibri" w:cs="Calibri"/>
        </w:rPr>
        <w:t xml:space="preserve"> .xls .jpg (.</w:t>
      </w:r>
      <w:proofErr w:type="spellStart"/>
      <w:r w:rsidRPr="002436DC">
        <w:rPr>
          <w:rFonts w:eastAsia="Calibri" w:cs="Calibri"/>
        </w:rPr>
        <w:t>jpeg</w:t>
      </w:r>
      <w:proofErr w:type="spellEnd"/>
      <w:r w:rsidRPr="002436DC">
        <w:rPr>
          <w:rFonts w:eastAsia="Calibri" w:cs="Calibri"/>
        </w:rPr>
        <w:t xml:space="preserve">) </w:t>
      </w:r>
      <w:r w:rsidRPr="002436DC">
        <w:rPr>
          <w:rFonts w:eastAsia="Calibri" w:cs="Calibri"/>
          <w:b/>
        </w:rPr>
        <w:t>ze szczególnym wskazaniem na .pdf</w:t>
      </w:r>
    </w:p>
    <w:p w14:paraId="07CE638B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W celu ewentualnej kompresji danych Zamawiający rekomenduje wykorzystanie jednego z formatów:</w:t>
      </w:r>
    </w:p>
    <w:p w14:paraId="13CD86EB" w14:textId="77777777" w:rsidR="00B96F41" w:rsidRPr="002436DC" w:rsidRDefault="003F35C6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.zip </w:t>
      </w:r>
    </w:p>
    <w:p w14:paraId="4EBD9A6B" w14:textId="77777777" w:rsidR="00B96F41" w:rsidRPr="002436DC" w:rsidRDefault="003F35C6">
      <w:pPr>
        <w:numPr>
          <w:ilvl w:val="1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.7Z</w:t>
      </w:r>
    </w:p>
    <w:p w14:paraId="5AD9EBC9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Wśród formatów powszechnych a </w:t>
      </w:r>
      <w:r w:rsidRPr="002436DC">
        <w:rPr>
          <w:rFonts w:eastAsia="Calibri" w:cs="Calibri"/>
          <w:b/>
        </w:rPr>
        <w:t>NIE występujących</w:t>
      </w:r>
      <w:r w:rsidRPr="002436DC">
        <w:rPr>
          <w:rFonts w:eastAsia="Calibri" w:cs="Calibri"/>
        </w:rPr>
        <w:t xml:space="preserve"> w rozporządzeniu występują: .</w:t>
      </w:r>
      <w:proofErr w:type="spellStart"/>
      <w:r w:rsidRPr="002436DC">
        <w:rPr>
          <w:rFonts w:eastAsia="Calibri" w:cs="Calibri"/>
        </w:rPr>
        <w:t>rar</w:t>
      </w:r>
      <w:proofErr w:type="spellEnd"/>
      <w:r w:rsidRPr="002436DC">
        <w:rPr>
          <w:rFonts w:eastAsia="Calibri" w:cs="Calibri"/>
        </w:rPr>
        <w:t xml:space="preserve"> .gif .</w:t>
      </w:r>
      <w:proofErr w:type="spellStart"/>
      <w:r w:rsidRPr="002436DC">
        <w:rPr>
          <w:rFonts w:eastAsia="Calibri" w:cs="Calibri"/>
        </w:rPr>
        <w:t>bmp</w:t>
      </w:r>
      <w:proofErr w:type="spellEnd"/>
      <w:r w:rsidRPr="002436DC">
        <w:rPr>
          <w:rFonts w:eastAsia="Calibri" w:cs="Calibri"/>
        </w:rPr>
        <w:t xml:space="preserve"> .</w:t>
      </w:r>
      <w:proofErr w:type="spellStart"/>
      <w:r w:rsidRPr="002436DC">
        <w:rPr>
          <w:rFonts w:eastAsia="Calibri" w:cs="Calibri"/>
        </w:rPr>
        <w:t>numbers</w:t>
      </w:r>
      <w:proofErr w:type="spellEnd"/>
      <w:r w:rsidRPr="002436DC">
        <w:rPr>
          <w:rFonts w:eastAsia="Calibri" w:cs="Calibri"/>
        </w:rPr>
        <w:t xml:space="preserve"> .</w:t>
      </w:r>
      <w:proofErr w:type="spellStart"/>
      <w:r w:rsidRPr="002436DC">
        <w:rPr>
          <w:rFonts w:eastAsia="Calibri" w:cs="Calibri"/>
        </w:rPr>
        <w:t>pages</w:t>
      </w:r>
      <w:proofErr w:type="spellEnd"/>
      <w:r w:rsidRPr="002436DC">
        <w:rPr>
          <w:rFonts w:eastAsia="Calibri" w:cs="Calibri"/>
        </w:rPr>
        <w:t xml:space="preserve">. </w:t>
      </w:r>
      <w:r w:rsidRPr="002436DC">
        <w:rPr>
          <w:rFonts w:eastAsia="Calibri" w:cs="Calibri"/>
          <w:b/>
        </w:rPr>
        <w:t>Dokumenty złożone w takich plikach zostaną uznane za złożone nieskutecznie.</w:t>
      </w:r>
    </w:p>
    <w:p w14:paraId="753773F4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2436DC">
        <w:rPr>
          <w:rFonts w:eastAsia="Calibri" w:cs="Calibri"/>
        </w:rPr>
        <w:t>eDoApp</w:t>
      </w:r>
      <w:proofErr w:type="spellEnd"/>
      <w:r w:rsidRPr="002436DC">
        <w:rPr>
          <w:rFonts w:eastAsia="Calibri" w:cs="Calibri"/>
        </w:rPr>
        <w:t xml:space="preserve"> służącej do składania podpisu osobistego, który wynosi max 5MB.</w:t>
      </w:r>
    </w:p>
    <w:p w14:paraId="6B685418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Ze względu na niskie ryzyko naruszenia integralności pliku oraz łatwiejszą weryfikację podpisu, zamawiający zaleca, w miarę możliwości, przekonwertowanie plików składających się na ofertę na format .pdf i opatrzenie ich podpisem kwalifikowanym </w:t>
      </w:r>
      <w:proofErr w:type="spellStart"/>
      <w:r w:rsidRPr="002436DC">
        <w:rPr>
          <w:rFonts w:eastAsia="Calibri" w:cs="Calibri"/>
        </w:rPr>
        <w:t>PAdES</w:t>
      </w:r>
      <w:proofErr w:type="spellEnd"/>
      <w:r w:rsidRPr="002436DC">
        <w:rPr>
          <w:rFonts w:eastAsia="Calibri" w:cs="Calibri"/>
        </w:rPr>
        <w:t>.</w:t>
      </w:r>
    </w:p>
    <w:p w14:paraId="1C6F11AF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Pliki w innych formatach niż PDF zaleca się opatrzyć zewnętrznym podpisem </w:t>
      </w:r>
      <w:proofErr w:type="spellStart"/>
      <w:r w:rsidRPr="002436DC">
        <w:rPr>
          <w:rFonts w:eastAsia="Calibri" w:cs="Calibri"/>
        </w:rPr>
        <w:t>XAdES</w:t>
      </w:r>
      <w:proofErr w:type="spellEnd"/>
      <w:r w:rsidRPr="002436DC">
        <w:rPr>
          <w:rFonts w:eastAsia="Calibri" w:cs="Calibri"/>
        </w:rPr>
        <w:t xml:space="preserve">. </w:t>
      </w:r>
      <w:r w:rsidRPr="002436DC">
        <w:rPr>
          <w:rFonts w:eastAsia="Calibri" w:cs="Calibri"/>
          <w:b/>
        </w:rPr>
        <w:t>Wykonawca powinien pamiętać, aby plik z podpisem przekazywać łącznie z dokumentem podpisywanym.</w:t>
      </w:r>
    </w:p>
    <w:p w14:paraId="6C062EE1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Zamawiający zaleca, aby w przypadku podpisywania pliku przez kilka osób, stosować podpisy tego samego rodzaju. Podpisywanie różnymi rodzajami podpisów np. osobistym i kwalifikowanym może doprowadzić do problemów w weryfikacji plików. </w:t>
      </w:r>
    </w:p>
    <w:p w14:paraId="44415271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Zamawiający zaleca, aby Wykonawca z odpowiednim wyprzedzeniem przetestował możliwość prawidłowego wykorzystania wybranej metody podpisania plików oferty.</w:t>
      </w:r>
    </w:p>
    <w:p w14:paraId="190497B0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Zaleca się, aby komunikacja z Wykonawcami odbywała się na Platformie za pośrednictwem formularza “Wyślij wiadomość do zamawiającego”, nie za pośrednictwem adresu email.</w:t>
      </w:r>
    </w:p>
    <w:p w14:paraId="603BFE39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7894AEE4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Podczas podpisywania plików zaleca się stosowanie algorytmu skrótu SHA2 zamiast SHA1.  </w:t>
      </w:r>
    </w:p>
    <w:p w14:paraId="7B064707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 xml:space="preserve">Jeśli Wykonawca pakuje dokumenty np. w plik ZIP zalecamy wcześniejsze podpisanie każdego ze skompresowanych plików. </w:t>
      </w:r>
    </w:p>
    <w:p w14:paraId="3ADFCE74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t>Zamawiający rekomenduje wykorzystanie podpisu z kwalifikowanym znacznikiem czasu.</w:t>
      </w:r>
    </w:p>
    <w:p w14:paraId="37001C2C" w14:textId="77777777" w:rsidR="00B96F41" w:rsidRPr="002436DC" w:rsidRDefault="003F35C6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436DC">
        <w:rPr>
          <w:rFonts w:eastAsia="Calibri" w:cs="Calibri"/>
        </w:rPr>
        <w:lastRenderedPageBreak/>
        <w:t xml:space="preserve">Zamawiający zaleca, aby </w:t>
      </w:r>
      <w:r w:rsidRPr="002436DC">
        <w:rPr>
          <w:rFonts w:eastAsia="Calibri" w:cs="Calibri"/>
          <w:b/>
          <w:u w:val="single"/>
        </w:rPr>
        <w:t>nie wprowadzać</w:t>
      </w:r>
      <w:r w:rsidRPr="002436DC">
        <w:rPr>
          <w:rFonts w:eastAsia="Calibri" w:cs="Calibri"/>
        </w:rPr>
        <w:t xml:space="preserve"> jakichkolwiek zmian w plikach po podpisaniu ich podpisem kwalifikowanym. Może to skutkować naruszeniem integralności plików co równoważne będzie z koniecznością odrzucenia oferty w postępowaniu.</w:t>
      </w:r>
    </w:p>
    <w:p w14:paraId="1A458A45" w14:textId="77777777" w:rsidR="00B96F41" w:rsidRPr="002436DC" w:rsidRDefault="00B96F41">
      <w:pPr>
        <w:pBdr>
          <w:bottom w:val="single" w:sz="6" w:space="1" w:color="000000"/>
        </w:pBdr>
        <w:spacing w:after="0" w:line="240" w:lineRule="auto"/>
      </w:pPr>
    </w:p>
    <w:p w14:paraId="78D63B13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14. OPIS SPOSOBU OBLICZENIA CENY</w:t>
      </w:r>
    </w:p>
    <w:p w14:paraId="4DA54914" w14:textId="77777777" w:rsidR="00B96F41" w:rsidRPr="002436DC" w:rsidRDefault="00B96F41">
      <w:pPr>
        <w:spacing w:after="0" w:line="240" w:lineRule="auto"/>
        <w:jc w:val="center"/>
        <w:rPr>
          <w:b/>
          <w:bCs/>
        </w:rPr>
      </w:pPr>
    </w:p>
    <w:p w14:paraId="58F163CC" w14:textId="77777777" w:rsidR="00B96F41" w:rsidRPr="002436DC" w:rsidRDefault="003F35C6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36DC">
        <w:rPr>
          <w:rFonts w:asciiTheme="minorHAnsi" w:hAnsiTheme="minorHAnsi" w:cstheme="minorHAnsi"/>
          <w:color w:val="000000"/>
          <w:sz w:val="22"/>
          <w:szCs w:val="22"/>
        </w:rPr>
        <w:t xml:space="preserve">W ofercie należy podać cenę w rozumieniu art. 3 ust. 1 pkt 1 i ust. 2 ustawy z dnia 9 maja 2014 r. o informowaniu o cenach towarów i usług </w:t>
      </w:r>
      <w:r w:rsidRPr="002436DC">
        <w:rPr>
          <w:rFonts w:asciiTheme="minorHAnsi" w:hAnsiTheme="minorHAnsi" w:cstheme="minorHAnsi"/>
          <w:bCs/>
          <w:sz w:val="22"/>
          <w:szCs w:val="22"/>
        </w:rPr>
        <w:t>(Dz.U. z 2023 r. poz. 168 ze zm.)</w:t>
      </w:r>
      <w:r w:rsidRPr="002436DC">
        <w:t xml:space="preserve"> </w:t>
      </w:r>
      <w:r w:rsidRPr="002436DC">
        <w:rPr>
          <w:rFonts w:asciiTheme="minorHAnsi" w:hAnsiTheme="minorHAnsi" w:cstheme="minorHAnsi"/>
          <w:color w:val="000000"/>
          <w:sz w:val="22"/>
          <w:szCs w:val="22"/>
        </w:rPr>
        <w:t>za wykonanie przedmiotu zamówienia.</w:t>
      </w:r>
    </w:p>
    <w:p w14:paraId="3F8E79A7" w14:textId="77777777" w:rsidR="00B96F41" w:rsidRPr="002436DC" w:rsidRDefault="003F35C6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Cenę brutto oferty oblicza się </w:t>
      </w:r>
      <w:r w:rsidRPr="002436DC">
        <w:rPr>
          <w:rFonts w:asciiTheme="minorHAnsi" w:hAnsiTheme="minorHAnsi" w:cstheme="minorHAnsi"/>
          <w:color w:val="000000"/>
          <w:sz w:val="22"/>
          <w:szCs w:val="22"/>
        </w:rPr>
        <w:t>poprzez</w:t>
      </w:r>
      <w:r w:rsidRPr="002436DC">
        <w:rPr>
          <w:rFonts w:asciiTheme="minorHAnsi" w:hAnsiTheme="minorHAnsi" w:cstheme="minorHAnsi"/>
          <w:sz w:val="22"/>
          <w:szCs w:val="22"/>
        </w:rPr>
        <w:t xml:space="preserve"> dodanie do ceny netto podatku VAT.</w:t>
      </w:r>
    </w:p>
    <w:p w14:paraId="57DDCEC3" w14:textId="77777777" w:rsidR="00B96F41" w:rsidRPr="002436DC" w:rsidRDefault="003F35C6">
      <w:pPr>
        <w:numPr>
          <w:ilvl w:val="1"/>
          <w:numId w:val="15"/>
        </w:numPr>
        <w:spacing w:after="0" w:line="240" w:lineRule="auto"/>
        <w:contextualSpacing/>
        <w:jc w:val="both"/>
        <w:rPr>
          <w:rFonts w:cstheme="minorHAnsi"/>
          <w:color w:val="000000"/>
        </w:rPr>
      </w:pPr>
      <w:r w:rsidRPr="002436DC">
        <w:rPr>
          <w:rFonts w:eastAsia="Calibri"/>
        </w:rPr>
        <w:t>Ustalenie prawidłowej stawki podatku VAT należy do obowiązków Wykonawcy.</w:t>
      </w:r>
    </w:p>
    <w:p w14:paraId="7351F989" w14:textId="77777777" w:rsidR="00B96F41" w:rsidRPr="002436DC" w:rsidRDefault="003F35C6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36DC">
        <w:rPr>
          <w:rFonts w:asciiTheme="minorHAnsi" w:hAnsiTheme="minorHAnsi" w:cstheme="minorHAnsi"/>
          <w:color w:val="000000"/>
          <w:sz w:val="22"/>
          <w:szCs w:val="22"/>
        </w:rPr>
        <w:t xml:space="preserve">Cenę należy podać w polskich złotych. </w:t>
      </w:r>
      <w:r w:rsidRPr="002436DC">
        <w:rPr>
          <w:rFonts w:asciiTheme="minorHAnsi" w:eastAsia="Calibri" w:hAnsiTheme="minorHAnsi" w:cstheme="minorHAnsi"/>
          <w:sz w:val="22"/>
          <w:szCs w:val="22"/>
        </w:rPr>
        <w:t>Zamawiający nie dopuszcza złożenia ofert cenowych w walucie obcej.</w:t>
      </w:r>
    </w:p>
    <w:p w14:paraId="2ADEEFC9" w14:textId="77777777" w:rsidR="00B96F41" w:rsidRPr="002436DC" w:rsidRDefault="003F35C6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Cenę należy podać z </w:t>
      </w:r>
      <w:r w:rsidRPr="002436DC">
        <w:rPr>
          <w:rFonts w:asciiTheme="minorHAnsi" w:hAnsiTheme="minorHAnsi" w:cstheme="minorHAnsi"/>
          <w:color w:val="000000"/>
          <w:sz w:val="22"/>
          <w:szCs w:val="22"/>
        </w:rPr>
        <w:t>dokładnością</w:t>
      </w:r>
      <w:r w:rsidRPr="002436DC">
        <w:rPr>
          <w:rFonts w:asciiTheme="minorHAnsi" w:hAnsiTheme="minorHAnsi" w:cstheme="minorHAnsi"/>
          <w:sz w:val="22"/>
          <w:szCs w:val="22"/>
        </w:rPr>
        <w:t xml:space="preserve"> do dwóch miejsc po przecinku.</w:t>
      </w:r>
    </w:p>
    <w:p w14:paraId="45A1C4F7" w14:textId="77777777" w:rsidR="00B96F41" w:rsidRPr="002436DC" w:rsidRDefault="003F35C6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36DC">
        <w:rPr>
          <w:rFonts w:asciiTheme="minorHAnsi" w:hAnsiTheme="minorHAnsi" w:cstheme="minorHAnsi"/>
          <w:sz w:val="22"/>
          <w:szCs w:val="22"/>
        </w:rPr>
        <w:t>W cenie należy uwzględnić wszystkie wymagania określone w Opisie Przedmiotu Zamówienia oraz wszelkie koszty, jakie poniesie Wykonawca z tytułu należytej oraz zgodnej z obowiązującymi przepisami realizacji przedmiotu zamówienia. Przedmiot zamówienia obejmuje jego dostawę, transport i ubezpieczenie przedmiotu.</w:t>
      </w:r>
    </w:p>
    <w:p w14:paraId="6A0E147D" w14:textId="77777777" w:rsidR="00B96F41" w:rsidRPr="002436DC" w:rsidRDefault="003F35C6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436DC">
        <w:rPr>
          <w:rFonts w:asciiTheme="minorHAnsi" w:hAnsiTheme="minorHAnsi" w:cstheme="minorHAnsi"/>
          <w:b/>
          <w:sz w:val="22"/>
          <w:szCs w:val="22"/>
        </w:rPr>
        <w:t>Wykonawca wylicza cenę na podstawie informacji zawartych w Załączniku nr 3 do SWZ – Formularz cenowy.</w:t>
      </w:r>
    </w:p>
    <w:p w14:paraId="3934FAAB" w14:textId="7771719E" w:rsidR="00B96F41" w:rsidRPr="002436DC" w:rsidRDefault="003F35C6">
      <w:pPr>
        <w:numPr>
          <w:ilvl w:val="1"/>
          <w:numId w:val="15"/>
        </w:numPr>
        <w:spacing w:after="0" w:line="240" w:lineRule="auto"/>
        <w:contextualSpacing/>
        <w:jc w:val="both"/>
        <w:rPr>
          <w:rFonts w:cstheme="minorHAnsi"/>
          <w:color w:val="000000"/>
        </w:rPr>
      </w:pPr>
      <w:r w:rsidRPr="002436DC">
        <w:rPr>
          <w:bCs/>
          <w:iCs/>
        </w:rPr>
        <w:t xml:space="preserve">Jeżeli została złożona oferta, której wybór prowadziłby do powstania u Zamawiającego obowiązku podatkowego zgodnie z ustawą z dnia 11 marca 2004 r. o podatku od towarów i usług </w:t>
      </w:r>
      <w:r w:rsidRPr="002E3A7B">
        <w:rPr>
          <w:bCs/>
          <w:iCs/>
        </w:rPr>
        <w:t>(Dz. U. z 202</w:t>
      </w:r>
      <w:r w:rsidR="00956018" w:rsidRPr="002E3A7B">
        <w:rPr>
          <w:bCs/>
          <w:iCs/>
        </w:rPr>
        <w:t>4</w:t>
      </w:r>
      <w:r w:rsidRPr="002E3A7B">
        <w:rPr>
          <w:bCs/>
          <w:iCs/>
        </w:rPr>
        <w:t xml:space="preserve"> r. poz. </w:t>
      </w:r>
      <w:r w:rsidR="00956018" w:rsidRPr="002E3A7B">
        <w:rPr>
          <w:bCs/>
          <w:iCs/>
        </w:rPr>
        <w:t>361</w:t>
      </w:r>
      <w:r w:rsidRPr="002E3A7B">
        <w:rPr>
          <w:bCs/>
          <w:iCs/>
        </w:rPr>
        <w:t>),</w:t>
      </w:r>
      <w:r w:rsidRPr="002436DC">
        <w:rPr>
          <w:bCs/>
          <w:iCs/>
        </w:rPr>
        <w:t xml:space="preserve"> dla celów zastosowania kryterium ceny Zamawiający dolicza do przedstawionej w tej ofercie ceny kwotę podatku od towarów i usług, którą miałby obowiązek rozliczyć. W ofercie Wykonawca ma obowiązek poinformowania Zamawiającego, że wybór jego oferty będzie prowadził do powstania u Zamawiającego obowiązku podatkowego, wskazania nazwy (rodzaju) towaru, którego dostawa będzie prowadziła do powstania obowiązku podatkowego, wskazania wartości towaru objętego obowiązkiem podatkowym Zamawiającego, bez kwoty podatku, wskazania stawki podatku od towarów i usług, która zgodnie z wiedzą Wykonawcy, będzie miała zastosowanie.</w:t>
      </w:r>
    </w:p>
    <w:p w14:paraId="4081443E" w14:textId="2878A485" w:rsidR="00B96F41" w:rsidRPr="002436DC" w:rsidRDefault="003F35C6" w:rsidP="00D064B9">
      <w:pPr>
        <w:pStyle w:val="Akapitzlist"/>
        <w:numPr>
          <w:ilvl w:val="1"/>
          <w:numId w:val="15"/>
        </w:numPr>
        <w:suppressAutoHyphens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436DC">
        <w:rPr>
          <w:rFonts w:ascii="Calibri" w:hAnsi="Calibri" w:cs="Calibri"/>
          <w:b/>
          <w:color w:val="000000"/>
          <w:sz w:val="22"/>
          <w:szCs w:val="22"/>
        </w:rPr>
        <w:t xml:space="preserve">Żadna </w:t>
      </w:r>
      <w:r w:rsidR="00DE6130">
        <w:rPr>
          <w:rFonts w:ascii="Calibri" w:hAnsi="Calibri" w:cs="Calibri"/>
          <w:b/>
          <w:color w:val="000000"/>
          <w:sz w:val="22"/>
          <w:szCs w:val="22"/>
        </w:rPr>
        <w:t>z pozycji wskazanych w f</w:t>
      </w:r>
      <w:r w:rsidRPr="002436DC">
        <w:rPr>
          <w:rFonts w:ascii="Calibri" w:hAnsi="Calibri" w:cs="Calibri"/>
          <w:b/>
          <w:color w:val="000000"/>
          <w:sz w:val="22"/>
          <w:szCs w:val="22"/>
        </w:rPr>
        <w:t>ormularzu</w:t>
      </w:r>
      <w:r w:rsidR="00DE6130">
        <w:rPr>
          <w:rFonts w:ascii="Calibri" w:hAnsi="Calibri" w:cs="Calibri"/>
          <w:b/>
          <w:color w:val="000000"/>
          <w:sz w:val="22"/>
          <w:szCs w:val="22"/>
        </w:rPr>
        <w:t xml:space="preserve"> Kalkulacja</w:t>
      </w:r>
      <w:r w:rsidRPr="002436DC">
        <w:rPr>
          <w:rFonts w:ascii="Calibri" w:hAnsi="Calibri" w:cs="Calibri"/>
          <w:b/>
          <w:color w:val="000000"/>
          <w:sz w:val="22"/>
          <w:szCs w:val="22"/>
        </w:rPr>
        <w:t xml:space="preserve"> cenow</w:t>
      </w:r>
      <w:r w:rsidR="00DE6130">
        <w:rPr>
          <w:rFonts w:ascii="Calibri" w:hAnsi="Calibri" w:cs="Calibri"/>
          <w:b/>
          <w:color w:val="000000"/>
          <w:sz w:val="22"/>
          <w:szCs w:val="22"/>
        </w:rPr>
        <w:t>a</w:t>
      </w:r>
      <w:r w:rsidRPr="002436DC">
        <w:rPr>
          <w:rFonts w:ascii="Calibri" w:hAnsi="Calibri" w:cs="Calibri"/>
          <w:b/>
          <w:color w:val="000000"/>
          <w:sz w:val="22"/>
          <w:szCs w:val="22"/>
        </w:rPr>
        <w:t xml:space="preserve"> (Załącznik nr 3 do SWZ) nie może zostać pominięta ani wyceniona przez Wykonawcę na kwotę 0,00 PLN.</w:t>
      </w:r>
    </w:p>
    <w:p w14:paraId="3A23DB5C" w14:textId="77777777" w:rsidR="00B96F41" w:rsidRPr="002436DC" w:rsidRDefault="003F35C6">
      <w:pPr>
        <w:pStyle w:val="Akapitzlist"/>
        <w:numPr>
          <w:ilvl w:val="1"/>
          <w:numId w:val="15"/>
        </w:numPr>
        <w:ind w:left="374" w:hanging="37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436DC">
        <w:rPr>
          <w:rFonts w:ascii="Calibri" w:hAnsi="Calibri" w:cs="Calibri"/>
          <w:b/>
          <w:color w:val="000000"/>
          <w:sz w:val="22"/>
          <w:szCs w:val="22"/>
        </w:rPr>
        <w:t xml:space="preserve">Wykonawcy są zobowiązani podać w ofercie cenę netto oraz </w:t>
      </w:r>
      <w:r w:rsidRPr="002436DC">
        <w:rPr>
          <w:rFonts w:ascii="Calibri" w:hAnsi="Calibri" w:cs="Calibri"/>
          <w:b/>
          <w:color w:val="000000"/>
          <w:sz w:val="22"/>
          <w:szCs w:val="22"/>
          <w:u w:val="single"/>
        </w:rPr>
        <w:t>cenę brutto zawierającą wartość podatku VAT.</w:t>
      </w:r>
    </w:p>
    <w:p w14:paraId="0CA3344A" w14:textId="77777777" w:rsidR="00B96F41" w:rsidRPr="002436DC" w:rsidRDefault="00B96F41">
      <w:pPr>
        <w:spacing w:after="0" w:line="240" w:lineRule="auto"/>
      </w:pPr>
    </w:p>
    <w:p w14:paraId="6C19A284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15. WYKAZ DOKUMENTÓW SKŁADANYCH WRAZ Z OFERTĄ</w:t>
      </w:r>
    </w:p>
    <w:p w14:paraId="2E7CA587" w14:textId="77777777" w:rsidR="00B96F41" w:rsidRPr="002436DC" w:rsidRDefault="00B96F4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8"/>
      </w:tblGrid>
      <w:tr w:rsidR="00D064B9" w:rsidRPr="002436DC" w14:paraId="5E88F6E8" w14:textId="77777777" w:rsidTr="00DA6156">
        <w:tc>
          <w:tcPr>
            <w:tcW w:w="526" w:type="dxa"/>
            <w:shd w:val="clear" w:color="auto" w:fill="auto"/>
          </w:tcPr>
          <w:p w14:paraId="7EE70461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1.</w:t>
            </w:r>
          </w:p>
        </w:tc>
        <w:tc>
          <w:tcPr>
            <w:tcW w:w="8538" w:type="dxa"/>
            <w:shd w:val="clear" w:color="auto" w:fill="auto"/>
          </w:tcPr>
          <w:p w14:paraId="38ADBFA8" w14:textId="0A7625BC" w:rsidR="00D064B9" w:rsidRPr="002436DC" w:rsidRDefault="00D064B9" w:rsidP="0020670B">
            <w:pPr>
              <w:rPr>
                <w:rFonts w:cstheme="minorHAnsi"/>
                <w:b/>
              </w:rPr>
            </w:pPr>
            <w:r w:rsidRPr="002436DC">
              <w:rPr>
                <w:rFonts w:cstheme="minorHAnsi"/>
              </w:rPr>
              <w:t xml:space="preserve">Wypełniony </w:t>
            </w:r>
            <w:r w:rsidRPr="002436DC">
              <w:rPr>
                <w:rFonts w:cstheme="minorHAnsi"/>
                <w:b/>
              </w:rPr>
              <w:t>formularz oferty</w:t>
            </w:r>
            <w:r w:rsidRPr="002436DC">
              <w:rPr>
                <w:rFonts w:cstheme="minorHAnsi"/>
              </w:rPr>
              <w:t xml:space="preserve"> – </w:t>
            </w:r>
            <w:r w:rsidRPr="002436DC">
              <w:rPr>
                <w:rFonts w:cstheme="minorHAnsi"/>
                <w:b/>
              </w:rPr>
              <w:t>wg załącznika nr 1 do SWZ</w:t>
            </w:r>
          </w:p>
          <w:p w14:paraId="300C2F8D" w14:textId="5F804D72" w:rsidR="00D064B9" w:rsidRPr="00B62B5B" w:rsidRDefault="00D064B9" w:rsidP="00B62B5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Formularz oferty składa się, w formie elektronicznej z kwalifikowanym podpisem elektronicznym lub w postaci elektronicznej opatrzonej podpisem zaufanym lub podpisem osobistym.</w:t>
            </w:r>
          </w:p>
        </w:tc>
      </w:tr>
      <w:tr w:rsidR="00D064B9" w:rsidRPr="002436DC" w14:paraId="67E5DBAE" w14:textId="77777777" w:rsidTr="00DA6156">
        <w:tc>
          <w:tcPr>
            <w:tcW w:w="526" w:type="dxa"/>
            <w:shd w:val="clear" w:color="auto" w:fill="auto"/>
          </w:tcPr>
          <w:p w14:paraId="47751572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2.</w:t>
            </w:r>
          </w:p>
        </w:tc>
        <w:tc>
          <w:tcPr>
            <w:tcW w:w="8538" w:type="dxa"/>
            <w:shd w:val="clear" w:color="auto" w:fill="auto"/>
          </w:tcPr>
          <w:p w14:paraId="1DEA3343" w14:textId="396BBD6E" w:rsidR="00D064B9" w:rsidRPr="00B62B5B" w:rsidRDefault="00D064B9" w:rsidP="0020670B">
            <w:pPr>
              <w:rPr>
                <w:rFonts w:cstheme="minorHAnsi"/>
                <w:b/>
              </w:rPr>
            </w:pPr>
            <w:r w:rsidRPr="002436DC">
              <w:rPr>
                <w:rFonts w:cstheme="minorHAnsi"/>
                <w:b/>
              </w:rPr>
              <w:t>Kalkulacja cenowa – załącznik nr 3 do SWZ</w:t>
            </w:r>
          </w:p>
          <w:p w14:paraId="2F2CE1F9" w14:textId="6A6544AB" w:rsidR="00D064B9" w:rsidRPr="00B62B5B" w:rsidRDefault="00D064B9" w:rsidP="0020670B">
            <w:pPr>
              <w:jc w:val="both"/>
              <w:rPr>
                <w:rFonts w:cstheme="minorHAnsi"/>
                <w:i/>
                <w:iCs/>
              </w:rPr>
            </w:pPr>
            <w:r w:rsidRPr="002436DC">
              <w:rPr>
                <w:rFonts w:cstheme="minorHAnsi"/>
                <w:i/>
                <w:iCs/>
              </w:rPr>
              <w:t xml:space="preserve">Dokument składa się w formie elektronicznej </w:t>
            </w:r>
            <w:r w:rsidRPr="002436DC">
              <w:rPr>
                <w:rFonts w:cstheme="minorHAnsi"/>
                <w:i/>
              </w:rPr>
              <w:t xml:space="preserve">z kwalifikowanym podpisem elektronicznym </w:t>
            </w:r>
            <w:r w:rsidRPr="002436DC">
              <w:rPr>
                <w:rFonts w:cstheme="minorHAnsi"/>
                <w:i/>
                <w:iCs/>
              </w:rPr>
              <w:t>lub w postaci elektronicznej opatrzonej podpisem zaufanym lub podpisem osobistym.</w:t>
            </w:r>
          </w:p>
        </w:tc>
      </w:tr>
      <w:tr w:rsidR="00D064B9" w:rsidRPr="002436DC" w14:paraId="3605D343" w14:textId="77777777" w:rsidTr="00DA6156">
        <w:tc>
          <w:tcPr>
            <w:tcW w:w="526" w:type="dxa"/>
            <w:shd w:val="clear" w:color="auto" w:fill="auto"/>
          </w:tcPr>
          <w:p w14:paraId="78299453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3.</w:t>
            </w:r>
          </w:p>
        </w:tc>
        <w:tc>
          <w:tcPr>
            <w:tcW w:w="8538" w:type="dxa"/>
            <w:shd w:val="clear" w:color="auto" w:fill="auto"/>
          </w:tcPr>
          <w:p w14:paraId="6E2C267E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t>Odpis lub informację z Krajowego Rejestru Sądowego, Centralnej Ewidencji i Informacji o  Działalności Gospodarczej lub innego właściwego rejestru</w:t>
            </w:r>
            <w:r w:rsidRPr="002436DC">
              <w:rPr>
                <w:rFonts w:cstheme="minorHAnsi"/>
              </w:rPr>
              <w:t xml:space="preserve">, w celu potwierdzenia, że osoba działająca w imieniu wykonawcy jest umocowana do jego reprezentowania. Wykonawca nie jest zobowiązany do złożenia dokumentów, o których mowa powyżej, jeżeli zamawiający może </w:t>
            </w:r>
            <w:r w:rsidRPr="002436DC">
              <w:rPr>
                <w:rFonts w:cstheme="minorHAnsi"/>
              </w:rPr>
              <w:lastRenderedPageBreak/>
              <w:t>je  uzyskać za pomocą bezpłatnych i ogólnodostępnych baz danych, o ile wykonawca wskazał w  formularzu oferty dane umożliwiające dostęp do tych dokumentów.</w:t>
            </w:r>
          </w:p>
          <w:p w14:paraId="2ECD90CF" w14:textId="77777777" w:rsidR="00D064B9" w:rsidRPr="002436DC" w:rsidRDefault="00D064B9" w:rsidP="0020670B">
            <w:pPr>
              <w:rPr>
                <w:rFonts w:cstheme="minorHAnsi"/>
              </w:rPr>
            </w:pPr>
          </w:p>
          <w:p w14:paraId="6B5C1784" w14:textId="6E996179" w:rsidR="00D064B9" w:rsidRPr="00B62B5B" w:rsidRDefault="00D064B9" w:rsidP="00B62B5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</w:rPr>
              <w:t>Jeżeli wykonawca ma siedzibę lub miejsce zamieszkania poza granicami Rzeczypospolitej Polskiej, składa dokument lub dokumenty wystawione w kraju, w którym wykonawca ma siedzibę lub miejsce zamieszkania, potwierdzające że osoba działająca w imieniu wykonawcy jest umocowana do jego reprezentowania.</w:t>
            </w:r>
          </w:p>
          <w:p w14:paraId="46FF1106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Jeżeli dokument został wystawiony jako dokument elektroniczny przez upoważniony podmiot inny niż wykonawca, przekazuje się ten dokument w formie elektronicznej z kwalifikowanym podpisem elektronicznym lub w postaci elektronicznej opatrzonej podpisem zaufanym lub  podpisem osobistym tego podmiotu.</w:t>
            </w:r>
          </w:p>
          <w:p w14:paraId="36BAC434" w14:textId="5E917FDF" w:rsidR="00D064B9" w:rsidRPr="00B62B5B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Jeżeli dokument został wystawiony przez upoważniony podmiot jako dokument w postaci papierowej, przekazuje się cyfrowe odwzorowanie tego dokumentu, opatrzone kwalifikowanym podpisem elektronicznym, podpisem zaufanym lub podpisem osobistym – poświadczające zgodność odwzorowania cyfrowego z dokumentem w postaci papierowej (poświadczenia dokonuje notariusz lub wykonawca).</w:t>
            </w:r>
          </w:p>
        </w:tc>
      </w:tr>
      <w:tr w:rsidR="00D064B9" w:rsidRPr="002436DC" w14:paraId="5EDC342A" w14:textId="77777777" w:rsidTr="00DA6156">
        <w:tc>
          <w:tcPr>
            <w:tcW w:w="526" w:type="dxa"/>
            <w:shd w:val="clear" w:color="auto" w:fill="auto"/>
          </w:tcPr>
          <w:p w14:paraId="1886790D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lastRenderedPageBreak/>
              <w:t>4.</w:t>
            </w:r>
          </w:p>
        </w:tc>
        <w:tc>
          <w:tcPr>
            <w:tcW w:w="8538" w:type="dxa"/>
            <w:shd w:val="clear" w:color="auto" w:fill="auto"/>
          </w:tcPr>
          <w:p w14:paraId="79DE94AD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Jeżeli dotyczy:</w:t>
            </w:r>
          </w:p>
          <w:p w14:paraId="6AFAB073" w14:textId="77777777" w:rsidR="00D064B9" w:rsidRPr="002436DC" w:rsidRDefault="00D064B9" w:rsidP="00D064B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t>Pełnomocnictwo</w:t>
            </w:r>
            <w:r w:rsidRPr="002436DC">
              <w:rPr>
                <w:rFonts w:cstheme="minorHAnsi"/>
              </w:rPr>
              <w:t xml:space="preserve"> </w:t>
            </w:r>
            <w:r w:rsidRPr="002436DC">
              <w:rPr>
                <w:rFonts w:cstheme="minorHAnsi"/>
                <w:b/>
              </w:rPr>
              <w:t>upoważniające do złożenia oferty</w:t>
            </w:r>
            <w:r w:rsidRPr="002436DC">
              <w:rPr>
                <w:rFonts w:cstheme="minorHAnsi"/>
              </w:rPr>
              <w:t xml:space="preserve"> (umocowanie do reprezentowania wykonawcy) - jeżeli w imieniu wykonawcy działa osoba, której umocowanie do jego reprezentowania nie wynika z dokumentów określających status prawny wykonawcy.</w:t>
            </w:r>
          </w:p>
          <w:p w14:paraId="2E501281" w14:textId="77777777" w:rsidR="00D064B9" w:rsidRPr="002436DC" w:rsidRDefault="00D064B9" w:rsidP="00D064B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</w:rPr>
              <w:t>Pełnomocnictwo dla osoby działającej w imieniu wykonawców wspólnie ubiegających się o udzielenie zamówienia publicznego – dotyczy ofert składanych przez Wykonawców wspólnie ubiegających się o udzielenie zamówienia.</w:t>
            </w:r>
          </w:p>
          <w:p w14:paraId="50E2B9E7" w14:textId="77777777" w:rsidR="00D064B9" w:rsidRPr="002436DC" w:rsidRDefault="00D064B9" w:rsidP="00D064B9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</w:rPr>
              <w:t xml:space="preserve">Pełnomocnictwo dla osoby działającej w imieniu podmiotu udostępniającego zasoby na zasadach określonych w art. 118 ustawy </w:t>
            </w:r>
            <w:proofErr w:type="spellStart"/>
            <w:r w:rsidRPr="002436DC">
              <w:rPr>
                <w:rFonts w:cstheme="minorHAnsi"/>
              </w:rPr>
              <w:t>Pzp</w:t>
            </w:r>
            <w:proofErr w:type="spellEnd"/>
          </w:p>
          <w:p w14:paraId="2502A0FF" w14:textId="77777777" w:rsidR="00D064B9" w:rsidRPr="002436DC" w:rsidRDefault="00D064B9" w:rsidP="0020670B">
            <w:pPr>
              <w:rPr>
                <w:rFonts w:cstheme="minorHAnsi"/>
              </w:rPr>
            </w:pPr>
          </w:p>
          <w:p w14:paraId="70E71473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 xml:space="preserve">Jeżeli pełnomocnictwo zostało wystawione jako dokument elektroniczny, przekazuje się ten dokument w formie elektronicznej z kwalifikowanym podpisem elektronicznym lub w postaci elektronicznej opatrzonej podpisem zaufanym lub podpisem osobistym. </w:t>
            </w:r>
          </w:p>
          <w:p w14:paraId="03A1523A" w14:textId="25C8D288" w:rsidR="00D064B9" w:rsidRPr="00B62B5B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Jeżeli pełnomocnictwo zostało wystawione jako dokument w postaci papierowej i opatrzone własnoręcznym podpisem, przekazuje się cyfrowe odwzorowanie tego dokumentu, opatrzony</w:t>
            </w:r>
            <w:r w:rsidRPr="002436DC">
              <w:rPr>
                <w:rFonts w:cstheme="minorHAnsi"/>
              </w:rPr>
              <w:t xml:space="preserve"> </w:t>
            </w:r>
            <w:r w:rsidRPr="002436DC">
              <w:rPr>
                <w:rFonts w:cstheme="minorHAnsi"/>
                <w:i/>
              </w:rPr>
              <w:t>kwalifikowanym podpisem elektronicznym, podpisem zaufanym lub  podpisem osobistym – poświadczające zgodność odwzorowania cyfrowego z dokumentem w  postaci papierowej. Poświadczenia dokonuje mocodawca lub notariusz (w formie elektronicznego poświadczenia sporządzonego stosownie do art. 97 § 2 ustawy z dnia 14 lutego 1991 r. - Prawo o notariacie, które to poświadczenie notariusz opatruje kwalifikowanym podpisem elektronicznym). Cyfrowe odwzorowanie pełnomocnictwa nie może być poświadczone przez upełnomocnionego.</w:t>
            </w:r>
          </w:p>
        </w:tc>
      </w:tr>
      <w:tr w:rsidR="00D064B9" w:rsidRPr="002436DC" w14:paraId="2E426D36" w14:textId="77777777" w:rsidTr="00DA6156">
        <w:tc>
          <w:tcPr>
            <w:tcW w:w="526" w:type="dxa"/>
            <w:shd w:val="clear" w:color="auto" w:fill="auto"/>
          </w:tcPr>
          <w:p w14:paraId="40CA18D5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5.</w:t>
            </w:r>
          </w:p>
        </w:tc>
        <w:tc>
          <w:tcPr>
            <w:tcW w:w="8538" w:type="dxa"/>
            <w:shd w:val="clear" w:color="auto" w:fill="auto"/>
          </w:tcPr>
          <w:p w14:paraId="1997038B" w14:textId="64C5835C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t>Oświadczenie Wykonawcy o niepodleganiu wykluczeniu z postępowania</w:t>
            </w:r>
            <w:r w:rsidRPr="002436DC">
              <w:rPr>
                <w:rFonts w:cstheme="minorHAnsi"/>
              </w:rPr>
              <w:t xml:space="preserve"> – wzór oświadczenia  stanowi </w:t>
            </w:r>
            <w:r w:rsidRPr="002436DC">
              <w:rPr>
                <w:rFonts w:cstheme="minorHAnsi"/>
                <w:b/>
              </w:rPr>
              <w:t>Załącznik nr 4 do SWZ</w:t>
            </w:r>
            <w:r w:rsidRPr="002436DC">
              <w:rPr>
                <w:rFonts w:cstheme="minorHAnsi"/>
              </w:rPr>
              <w:t>.</w:t>
            </w:r>
          </w:p>
          <w:p w14:paraId="467F7699" w14:textId="14CF8FEF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lastRenderedPageBreak/>
              <w:t>Oświadczenie składa się, w formie elektronicznej z kwalifikowanym podpisem elektronicznym lub w postaci elektronicznej opatrzonej podpisem zaufanym lub podpisem osobistym.</w:t>
            </w:r>
          </w:p>
          <w:p w14:paraId="22F59F81" w14:textId="77777777" w:rsidR="00D064B9" w:rsidRPr="002436DC" w:rsidRDefault="00D064B9" w:rsidP="0020670B">
            <w:pPr>
              <w:jc w:val="both"/>
              <w:rPr>
                <w:rFonts w:cstheme="minorHAnsi"/>
                <w:b/>
              </w:rPr>
            </w:pPr>
            <w:r w:rsidRPr="002436DC">
              <w:rPr>
                <w:rFonts w:cstheme="minorHAnsi"/>
                <w:b/>
              </w:rPr>
              <w:t>UWAGA:</w:t>
            </w:r>
          </w:p>
          <w:p w14:paraId="23AD7D4F" w14:textId="20B11180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t>W przypadku wspólnego ubiegania się o zamówienie przez Wykonawców</w:t>
            </w:r>
            <w:r w:rsidRPr="002436DC">
              <w:rPr>
                <w:rFonts w:cstheme="minorHAnsi"/>
              </w:rPr>
              <w:t xml:space="preserve"> oświadczenie  (</w:t>
            </w:r>
            <w:r w:rsidRPr="002436DC">
              <w:rPr>
                <w:rFonts w:cstheme="minorHAnsi"/>
                <w:b/>
              </w:rPr>
              <w:t>załącznik nr 4 do SWZ</w:t>
            </w:r>
            <w:r w:rsidRPr="002436DC">
              <w:rPr>
                <w:rFonts w:cstheme="minorHAnsi"/>
              </w:rPr>
              <w:t xml:space="preserve">) składa każdy z Wykonawców wspólnie ubiegających się </w:t>
            </w:r>
            <w:r w:rsidRPr="002436DC">
              <w:rPr>
                <w:rFonts w:cstheme="minorHAnsi"/>
              </w:rPr>
              <w:br/>
              <w:t>o zamówienie.</w:t>
            </w:r>
          </w:p>
          <w:p w14:paraId="17948FE8" w14:textId="77777777" w:rsidR="00A6643A" w:rsidRDefault="00D064B9" w:rsidP="00A6643A">
            <w:pPr>
              <w:jc w:val="both"/>
              <w:rPr>
                <w:rFonts w:cstheme="minorHAnsi"/>
                <w:b/>
              </w:rPr>
            </w:pPr>
            <w:r w:rsidRPr="002436DC">
              <w:rPr>
                <w:rFonts w:cstheme="minorHAnsi"/>
              </w:rPr>
              <w:t xml:space="preserve">Wykonawca, </w:t>
            </w:r>
            <w:r w:rsidRPr="002436DC">
              <w:rPr>
                <w:rFonts w:cstheme="minorHAnsi"/>
                <w:b/>
              </w:rPr>
              <w:t>w przypadku polegania na zdolnościach lub sytuacji podmiotów udostępniających zasoby</w:t>
            </w:r>
            <w:r w:rsidRPr="002436DC">
              <w:rPr>
                <w:rFonts w:cstheme="minorHAnsi"/>
              </w:rPr>
              <w:t>, przedstawia także oświadczenie (</w:t>
            </w:r>
          </w:p>
          <w:p w14:paraId="5E4F9636" w14:textId="02F8A312" w:rsidR="00D064B9" w:rsidRPr="00B62B5B" w:rsidRDefault="00D064B9" w:rsidP="00A6643A">
            <w:pPr>
              <w:jc w:val="both"/>
              <w:rPr>
                <w:rFonts w:cstheme="minorHAnsi"/>
              </w:rPr>
            </w:pPr>
            <w:proofErr w:type="spellStart"/>
            <w:r w:rsidRPr="002436DC">
              <w:rPr>
                <w:rFonts w:cstheme="minorHAnsi"/>
                <w:b/>
              </w:rPr>
              <w:t>ącznik</w:t>
            </w:r>
            <w:proofErr w:type="spellEnd"/>
            <w:r w:rsidRPr="002436DC">
              <w:rPr>
                <w:rFonts w:cstheme="minorHAnsi"/>
                <w:b/>
              </w:rPr>
              <w:t xml:space="preserve"> nr </w:t>
            </w:r>
            <w:r w:rsidR="00DA6156" w:rsidRPr="002436DC">
              <w:rPr>
                <w:rFonts w:cstheme="minorHAnsi"/>
                <w:b/>
              </w:rPr>
              <w:t>4</w:t>
            </w:r>
            <w:r w:rsidRPr="002436DC">
              <w:rPr>
                <w:rFonts w:cstheme="minorHAnsi"/>
                <w:b/>
              </w:rPr>
              <w:t xml:space="preserve"> do SWZ</w:t>
            </w:r>
            <w:r w:rsidRPr="002436DC">
              <w:rPr>
                <w:rFonts w:cstheme="minorHAnsi"/>
              </w:rPr>
              <w:t>) podmiotu udostępniającego zasoby, potwierdzające brak podstaw wykluczenia tego podmiot</w:t>
            </w:r>
          </w:p>
        </w:tc>
      </w:tr>
      <w:tr w:rsidR="00D064B9" w:rsidRPr="002436DC" w14:paraId="66FB099C" w14:textId="77777777" w:rsidTr="00DA6156">
        <w:tc>
          <w:tcPr>
            <w:tcW w:w="526" w:type="dxa"/>
            <w:shd w:val="clear" w:color="auto" w:fill="auto"/>
          </w:tcPr>
          <w:p w14:paraId="4564710E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lastRenderedPageBreak/>
              <w:t>6.</w:t>
            </w:r>
          </w:p>
        </w:tc>
        <w:tc>
          <w:tcPr>
            <w:tcW w:w="8538" w:type="dxa"/>
            <w:shd w:val="clear" w:color="auto" w:fill="auto"/>
          </w:tcPr>
          <w:p w14:paraId="1B0A6ACE" w14:textId="6A6E5D9F" w:rsidR="00D064B9" w:rsidRPr="002436DC" w:rsidRDefault="00D064B9" w:rsidP="0020670B">
            <w:pPr>
              <w:jc w:val="both"/>
              <w:rPr>
                <w:rFonts w:cstheme="minorHAnsi"/>
                <w:b/>
              </w:rPr>
            </w:pPr>
            <w:r w:rsidRPr="002436DC">
              <w:rPr>
                <w:rFonts w:cstheme="minorHAnsi"/>
                <w:b/>
              </w:rPr>
              <w:t xml:space="preserve">Oświadczenie Wykonawcy o spełnieniu warunków udziału w postępowaniu </w:t>
            </w:r>
            <w:r w:rsidRPr="002436DC">
              <w:rPr>
                <w:rFonts w:cstheme="minorHAnsi"/>
              </w:rPr>
              <w:t xml:space="preserve">– wzór oświadczenia stanowi </w:t>
            </w:r>
            <w:r w:rsidRPr="002436DC">
              <w:rPr>
                <w:rFonts w:cstheme="minorHAnsi"/>
                <w:b/>
              </w:rPr>
              <w:t xml:space="preserve">Załącznik nr </w:t>
            </w:r>
            <w:r w:rsidR="00DA6156" w:rsidRPr="002436DC">
              <w:rPr>
                <w:rFonts w:cstheme="minorHAnsi"/>
                <w:b/>
              </w:rPr>
              <w:t>5</w:t>
            </w:r>
            <w:r w:rsidRPr="002436DC">
              <w:rPr>
                <w:rFonts w:cstheme="minorHAnsi"/>
                <w:b/>
              </w:rPr>
              <w:t xml:space="preserve"> do SWZ.</w:t>
            </w:r>
          </w:p>
          <w:p w14:paraId="75413920" w14:textId="28D665FB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Oświadczenie składa się, w formie elektronicznej z kwalifikowanym podpisem elektronicznym lub w postaci elektronicznej opatrzonej podpisem zaufanym lub podpisem osobistym.</w:t>
            </w:r>
          </w:p>
          <w:p w14:paraId="62397609" w14:textId="77777777" w:rsidR="00D064B9" w:rsidRPr="002436DC" w:rsidRDefault="00D064B9" w:rsidP="0020670B">
            <w:pPr>
              <w:jc w:val="both"/>
              <w:rPr>
                <w:rFonts w:eastAsia="Calibri" w:cstheme="minorHAnsi"/>
                <w:b/>
              </w:rPr>
            </w:pPr>
            <w:r w:rsidRPr="002436DC">
              <w:rPr>
                <w:rFonts w:eastAsia="Calibri" w:cstheme="minorHAnsi"/>
                <w:b/>
              </w:rPr>
              <w:t>UWAGA:</w:t>
            </w:r>
          </w:p>
          <w:p w14:paraId="23AA86F2" w14:textId="333D2268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t>W przypadku wspólnego ubiegania się o zamówienie przez Wykonawców</w:t>
            </w:r>
            <w:r w:rsidRPr="002436DC">
              <w:rPr>
                <w:rFonts w:cstheme="minorHAnsi"/>
              </w:rPr>
              <w:t xml:space="preserve"> oświadczenie  (zgodnie z </w:t>
            </w:r>
            <w:r w:rsidRPr="002436DC">
              <w:rPr>
                <w:rFonts w:cstheme="minorHAnsi"/>
                <w:b/>
              </w:rPr>
              <w:t xml:space="preserve">zał. nr </w:t>
            </w:r>
            <w:r w:rsidR="00DA6156" w:rsidRPr="002436DC">
              <w:rPr>
                <w:rFonts w:cstheme="minorHAnsi"/>
                <w:b/>
              </w:rPr>
              <w:t>5</w:t>
            </w:r>
            <w:r w:rsidRPr="002436DC">
              <w:rPr>
                <w:rFonts w:cstheme="minorHAnsi"/>
                <w:b/>
              </w:rPr>
              <w:t xml:space="preserve"> do SWZ</w:t>
            </w:r>
            <w:r w:rsidRPr="002436DC">
              <w:rPr>
                <w:rFonts w:cstheme="minorHAnsi"/>
              </w:rPr>
              <w:t xml:space="preserve">) składa każdy z Wykonawców wspólnie ubiegających się </w:t>
            </w:r>
            <w:r w:rsidRPr="002436DC">
              <w:rPr>
                <w:rFonts w:cstheme="minorHAnsi"/>
              </w:rPr>
              <w:br/>
              <w:t>o zamówienie.</w:t>
            </w:r>
          </w:p>
          <w:p w14:paraId="38671E1D" w14:textId="5E21D4D0" w:rsidR="00D064B9" w:rsidRPr="00B62B5B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t>Wykonawca, w przypadku polegania na zdolnościach lub sytuacji podmiotów udostępniających zasoby</w:t>
            </w:r>
            <w:r w:rsidRPr="002436DC">
              <w:rPr>
                <w:rFonts w:cstheme="minorHAnsi"/>
              </w:rPr>
              <w:t xml:space="preserve">, przedstawia także oświadczenie (zgodnie z </w:t>
            </w:r>
            <w:r w:rsidRPr="002436DC">
              <w:rPr>
                <w:rFonts w:cstheme="minorHAnsi"/>
                <w:b/>
              </w:rPr>
              <w:t xml:space="preserve">zał. nr </w:t>
            </w:r>
            <w:r w:rsidR="00DA6156" w:rsidRPr="002436DC">
              <w:rPr>
                <w:rFonts w:cstheme="minorHAnsi"/>
                <w:b/>
              </w:rPr>
              <w:t>5</w:t>
            </w:r>
            <w:r w:rsidRPr="002436DC">
              <w:rPr>
                <w:rFonts w:cstheme="minorHAnsi"/>
                <w:b/>
              </w:rPr>
              <w:t xml:space="preserve"> do SWZ</w:t>
            </w:r>
            <w:r w:rsidRPr="002436DC">
              <w:rPr>
                <w:rFonts w:cstheme="minorHAnsi"/>
              </w:rPr>
              <w:t>) podmiotu udostępniającego zasoby, potwierdzające spełnienie warunków udziału w postępowaniu w zakresie, w jakim Wykonawca powołuje się na jego zasoby.</w:t>
            </w:r>
          </w:p>
        </w:tc>
      </w:tr>
      <w:tr w:rsidR="00D064B9" w:rsidRPr="002436DC" w14:paraId="292DE1E6" w14:textId="77777777" w:rsidTr="00DA6156">
        <w:tc>
          <w:tcPr>
            <w:tcW w:w="526" w:type="dxa"/>
            <w:shd w:val="clear" w:color="auto" w:fill="auto"/>
          </w:tcPr>
          <w:p w14:paraId="47ACA606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7.</w:t>
            </w:r>
          </w:p>
        </w:tc>
        <w:tc>
          <w:tcPr>
            <w:tcW w:w="8538" w:type="dxa"/>
            <w:shd w:val="clear" w:color="auto" w:fill="auto"/>
          </w:tcPr>
          <w:p w14:paraId="1185FD89" w14:textId="24CB6C99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t xml:space="preserve">Zobowiązanie podmiotu udostępniającego zasoby </w:t>
            </w:r>
            <w:r w:rsidRPr="002436DC">
              <w:rPr>
                <w:rFonts w:cstheme="minorHAnsi"/>
              </w:rPr>
              <w:t xml:space="preserve">do oddania do dyspozycji Wykonawcy niezbędnych zasobów na potrzeby realizacji zamówienia składane na podstawie art. 118 ustawy Prawo zamówień publicznych - </w:t>
            </w:r>
            <w:r w:rsidRPr="002436DC">
              <w:rPr>
                <w:rFonts w:cstheme="minorHAnsi"/>
                <w:b/>
              </w:rPr>
              <w:t xml:space="preserve">załącznik nr </w:t>
            </w:r>
            <w:r w:rsidR="00DA6156" w:rsidRPr="002436DC">
              <w:rPr>
                <w:rFonts w:cstheme="minorHAnsi"/>
                <w:b/>
              </w:rPr>
              <w:t>6</w:t>
            </w:r>
            <w:r w:rsidRPr="002436DC">
              <w:rPr>
                <w:rFonts w:cstheme="minorHAnsi"/>
                <w:b/>
              </w:rPr>
              <w:t xml:space="preserve"> do SWZ </w:t>
            </w:r>
            <w:r w:rsidRPr="002436DC">
              <w:rPr>
                <w:rFonts w:cstheme="minorHAnsi"/>
              </w:rPr>
              <w:t>(jeżeli dotyczy)</w:t>
            </w:r>
          </w:p>
          <w:p w14:paraId="5446894F" w14:textId="5EDF67B1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 xml:space="preserve">Jeżeli zobowiązanie zostało wystawione jako dokument elektroniczny, przekazuje się ten dokument w formie elektronicznej z kwalifikowanym podpisem elektronicznym lub w postaci elektronicznej opatrzonej podpisem zaufanym lub podpisem osobistym. </w:t>
            </w:r>
          </w:p>
          <w:p w14:paraId="686942A0" w14:textId="4EEB19BB" w:rsidR="00D064B9" w:rsidRPr="00B62B5B" w:rsidRDefault="00D064B9" w:rsidP="0020670B">
            <w:pPr>
              <w:jc w:val="both"/>
              <w:rPr>
                <w:rFonts w:cstheme="minorHAnsi"/>
                <w:bCs/>
                <w:i/>
              </w:rPr>
            </w:pPr>
            <w:r w:rsidRPr="002436DC">
              <w:rPr>
                <w:rFonts w:cstheme="minorHAnsi"/>
                <w:bCs/>
                <w:i/>
              </w:rPr>
              <w:t xml:space="preserve">W przypadku gdy dokument został sporządzony jako dokument w postaci papierowej </w:t>
            </w:r>
            <w:r w:rsidRPr="002436DC">
              <w:rPr>
                <w:rFonts w:cstheme="minorHAnsi"/>
                <w:bCs/>
                <w:i/>
              </w:rPr>
              <w:br/>
              <w:t>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</w:tc>
      </w:tr>
      <w:tr w:rsidR="00D064B9" w:rsidRPr="002436DC" w14:paraId="4E077AFC" w14:textId="77777777" w:rsidTr="00DA6156">
        <w:tc>
          <w:tcPr>
            <w:tcW w:w="526" w:type="dxa"/>
            <w:shd w:val="clear" w:color="auto" w:fill="auto"/>
          </w:tcPr>
          <w:p w14:paraId="603FEC00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8</w:t>
            </w:r>
          </w:p>
        </w:tc>
        <w:tc>
          <w:tcPr>
            <w:tcW w:w="8538" w:type="dxa"/>
            <w:shd w:val="clear" w:color="auto" w:fill="auto"/>
          </w:tcPr>
          <w:p w14:paraId="30DB8F5D" w14:textId="08090EDD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eastAsia="Calibri" w:cstheme="minorHAnsi"/>
                <w:b/>
              </w:rPr>
              <w:t xml:space="preserve">Oświadczenie (art. 117 ust. 4) – </w:t>
            </w:r>
            <w:r w:rsidRPr="002436DC">
              <w:rPr>
                <w:rFonts w:eastAsia="Calibri" w:cstheme="minorHAnsi"/>
              </w:rPr>
              <w:t>wzór oświadczenia stanowi</w:t>
            </w:r>
            <w:r w:rsidRPr="002436DC">
              <w:rPr>
                <w:rFonts w:eastAsia="Calibri" w:cstheme="minorHAnsi"/>
                <w:b/>
              </w:rPr>
              <w:t xml:space="preserve"> załącznik nr </w:t>
            </w:r>
            <w:r w:rsidR="00DA6156" w:rsidRPr="002436DC">
              <w:rPr>
                <w:rFonts w:eastAsia="Calibri" w:cstheme="minorHAnsi"/>
                <w:b/>
              </w:rPr>
              <w:t>7</w:t>
            </w:r>
            <w:r w:rsidRPr="002436DC">
              <w:rPr>
                <w:rFonts w:eastAsia="Calibri" w:cstheme="minorHAnsi"/>
                <w:b/>
              </w:rPr>
              <w:t xml:space="preserve"> do SWZ </w:t>
            </w:r>
            <w:r w:rsidRPr="002436DC">
              <w:rPr>
                <w:rFonts w:cstheme="minorHAnsi"/>
              </w:rPr>
              <w:t>(jeżeli dotyczy).</w:t>
            </w:r>
          </w:p>
          <w:p w14:paraId="72179E80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Dokument przekazuje się w postaci elektronicznej i opatruje się kwalifikowanym podpisem elektronicznym, podpisem zaufanym lub podpisem osobistym.</w:t>
            </w:r>
          </w:p>
          <w:p w14:paraId="660AF936" w14:textId="6F5669FD" w:rsidR="00D064B9" w:rsidRPr="00B62B5B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 xml:space="preserve">W przypadku gdy dokument został sporządzony jako dokument w postaci papierowej </w:t>
            </w:r>
            <w:r w:rsidRPr="002436DC">
              <w:rPr>
                <w:rFonts w:cstheme="minorHAnsi"/>
                <w:i/>
              </w:rPr>
              <w:br/>
              <w:t xml:space="preserve">i opatrzony własnoręcznym podpisem, przekazuje się cyfrowe odwzorowanie tego dokumentu </w:t>
            </w:r>
            <w:r w:rsidRPr="002436DC">
              <w:rPr>
                <w:rFonts w:cstheme="minorHAnsi"/>
                <w:i/>
              </w:rPr>
              <w:lastRenderedPageBreak/>
              <w:t>opatrzone kwalifikowanym podpisem elektronicznym, podpisem zaufanym lub podpisem osobistym, poświadczającym zgodność cyfrowego odwzorowania z dokumentem w postaci papierowej.</w:t>
            </w:r>
          </w:p>
        </w:tc>
      </w:tr>
      <w:tr w:rsidR="00D064B9" w:rsidRPr="002436DC" w14:paraId="51F0B5C7" w14:textId="77777777" w:rsidTr="00DA6156">
        <w:tc>
          <w:tcPr>
            <w:tcW w:w="9064" w:type="dxa"/>
            <w:gridSpan w:val="2"/>
            <w:shd w:val="clear" w:color="auto" w:fill="D0CECE"/>
          </w:tcPr>
          <w:p w14:paraId="100604BE" w14:textId="77777777" w:rsidR="00D064B9" w:rsidRPr="002436DC" w:rsidRDefault="00D064B9" w:rsidP="0020670B">
            <w:pPr>
              <w:jc w:val="center"/>
              <w:rPr>
                <w:rFonts w:cstheme="minorHAnsi"/>
                <w:b/>
              </w:rPr>
            </w:pPr>
            <w:r w:rsidRPr="002436DC">
              <w:rPr>
                <w:rFonts w:cstheme="minorHAnsi"/>
                <w:b/>
              </w:rPr>
              <w:lastRenderedPageBreak/>
              <w:t>Przedmiotowe środki dowodowe:</w:t>
            </w:r>
          </w:p>
        </w:tc>
      </w:tr>
      <w:tr w:rsidR="00D064B9" w:rsidRPr="002436DC" w14:paraId="5770C4EF" w14:textId="77777777" w:rsidTr="00DA6156">
        <w:tc>
          <w:tcPr>
            <w:tcW w:w="526" w:type="dxa"/>
            <w:shd w:val="clear" w:color="auto" w:fill="auto"/>
          </w:tcPr>
          <w:p w14:paraId="1A7A7B72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1.</w:t>
            </w:r>
          </w:p>
        </w:tc>
        <w:tc>
          <w:tcPr>
            <w:tcW w:w="8538" w:type="dxa"/>
            <w:shd w:val="clear" w:color="auto" w:fill="auto"/>
          </w:tcPr>
          <w:p w14:paraId="67DE8A52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  <w:bCs/>
              </w:rPr>
              <w:t>Szczegółowy opis minimalnych parametrów technicznych</w:t>
            </w:r>
            <w:r w:rsidRPr="002436DC">
              <w:rPr>
                <w:rFonts w:cstheme="minorHAnsi"/>
              </w:rPr>
              <w:t xml:space="preserve"> wymaganych przez Zamawiającego– </w:t>
            </w:r>
            <w:r w:rsidRPr="002436DC">
              <w:rPr>
                <w:rFonts w:cstheme="minorHAnsi"/>
                <w:b/>
              </w:rPr>
              <w:t xml:space="preserve"> załącznik nr </w:t>
            </w:r>
            <w:r w:rsidR="00DA6156" w:rsidRPr="002436DC">
              <w:rPr>
                <w:rFonts w:cstheme="minorHAnsi"/>
                <w:b/>
              </w:rPr>
              <w:t>2</w:t>
            </w:r>
            <w:r w:rsidRPr="002436DC">
              <w:rPr>
                <w:rFonts w:cstheme="minorHAnsi"/>
                <w:b/>
              </w:rPr>
              <w:t xml:space="preserve"> do SWZ</w:t>
            </w:r>
            <w:r w:rsidRPr="002436DC">
              <w:rPr>
                <w:rFonts w:cstheme="minorHAnsi"/>
              </w:rPr>
              <w:t>.</w:t>
            </w:r>
          </w:p>
          <w:p w14:paraId="5F6D57AF" w14:textId="77777777" w:rsidR="00D064B9" w:rsidRPr="002436DC" w:rsidRDefault="00D064B9" w:rsidP="0020670B">
            <w:pPr>
              <w:jc w:val="both"/>
              <w:rPr>
                <w:rFonts w:cstheme="minorHAnsi"/>
                <w:i/>
                <w:iCs/>
              </w:rPr>
            </w:pPr>
            <w:r w:rsidRPr="002436DC">
              <w:rPr>
                <w:rFonts w:cstheme="minorHAnsi"/>
                <w:i/>
                <w:iCs/>
              </w:rPr>
              <w:t xml:space="preserve">Dokument składa się w formie elektronicznej z kwalifikowanym podpisem elektronicznym lub </w:t>
            </w:r>
            <w:r w:rsidRPr="002436DC">
              <w:rPr>
                <w:rFonts w:cstheme="minorHAnsi"/>
                <w:i/>
                <w:iCs/>
              </w:rPr>
              <w:br/>
              <w:t>w postaci elektronicznej opatrzonej podpisem zaufanym lub podpisem osobistym.</w:t>
            </w:r>
          </w:p>
          <w:p w14:paraId="00C9C3FF" w14:textId="77777777" w:rsidR="00D064B9" w:rsidRPr="002436DC" w:rsidRDefault="00D064B9" w:rsidP="0020670B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064B9" w:rsidRPr="002436DC" w14:paraId="1EE24EFC" w14:textId="77777777" w:rsidTr="00DA6156">
        <w:tc>
          <w:tcPr>
            <w:tcW w:w="526" w:type="dxa"/>
            <w:shd w:val="clear" w:color="auto" w:fill="auto"/>
          </w:tcPr>
          <w:p w14:paraId="1C3FE09D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t>2.</w:t>
            </w:r>
          </w:p>
        </w:tc>
        <w:tc>
          <w:tcPr>
            <w:tcW w:w="8538" w:type="dxa"/>
            <w:shd w:val="clear" w:color="auto" w:fill="auto"/>
          </w:tcPr>
          <w:p w14:paraId="5998B988" w14:textId="77777777" w:rsidR="00D064B9" w:rsidRPr="002436DC" w:rsidRDefault="00D064B9" w:rsidP="0020670B">
            <w:pPr>
              <w:jc w:val="both"/>
              <w:rPr>
                <w:rFonts w:cstheme="minorHAnsi"/>
                <w:u w:val="single"/>
              </w:rPr>
            </w:pPr>
            <w:r w:rsidRPr="002436DC">
              <w:rPr>
                <w:rFonts w:cstheme="minorHAnsi"/>
                <w:b/>
              </w:rPr>
              <w:t>Karta katalogowa producenta lub opis techniczny urządzenia</w:t>
            </w:r>
            <w:r w:rsidRPr="002436DC">
              <w:rPr>
                <w:rFonts w:cstheme="minorHAnsi"/>
              </w:rPr>
              <w:t xml:space="preserve">, zawierające wszelkie niezbędne informacje umożliwiające ocenę zgodności oferty z opisem przedmiotu zamówienia </w:t>
            </w:r>
            <w:r w:rsidRPr="002436DC">
              <w:rPr>
                <w:rFonts w:cstheme="minorHAnsi"/>
                <w:u w:val="single"/>
              </w:rPr>
              <w:t xml:space="preserve">oraz potwierdzające parametry oferowane w załączniku nr </w:t>
            </w:r>
            <w:r w:rsidR="00DA6156" w:rsidRPr="002436DC">
              <w:rPr>
                <w:rFonts w:cstheme="minorHAnsi"/>
                <w:u w:val="single"/>
              </w:rPr>
              <w:t>2</w:t>
            </w:r>
            <w:r w:rsidRPr="002436DC">
              <w:rPr>
                <w:rFonts w:cstheme="minorHAnsi"/>
                <w:u w:val="single"/>
              </w:rPr>
              <w:t xml:space="preserve"> do SWZ.</w:t>
            </w:r>
          </w:p>
          <w:p w14:paraId="53126FB8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Jeżeli dokument został wystawiony jako dokument elektroniczny przez upoważniony podmiot inny niż wykonawca, przekazuje się ten dokument w formie elektronicznej z kwalifikowanym podpisem elektronicznym lub w postaci elektronicznej opatrzonej podpisem zaufanym lub  podpisem osobistym tego podmiotu.</w:t>
            </w:r>
          </w:p>
          <w:p w14:paraId="0554D378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Jeżeli dokument został wystawiony jako dokument elektroniczny przez wykonawcę, przekazuje się ten dokument w formie elektronicznej z kwalifikowanym podpisem elektronicznym lub w  postaci elektronicznej opatrzonej podpisem zaufanym lub podpisem osobistym.</w:t>
            </w:r>
          </w:p>
          <w:p w14:paraId="3E85678D" w14:textId="1AE51273" w:rsidR="00D064B9" w:rsidRPr="002C3B02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>Jeżeli dokument został wystawiony jako dokument w postaci papierowej i opatrzony własnoręcznym podpisem, przekazuje się cyfrowe odwzorowanie tego dokumentu, opatrzone kwalifikowanym podpisem elektronicznym, podpisem zaufanym lub podpisem osobistym – poświadczające zgodność odwzorowania cyfrowego z  dokumentem w post</w:t>
            </w:r>
            <w:r w:rsidR="002C3B02">
              <w:rPr>
                <w:rFonts w:cstheme="minorHAnsi"/>
                <w:i/>
              </w:rPr>
              <w:t>aci papierowej</w:t>
            </w:r>
          </w:p>
        </w:tc>
      </w:tr>
    </w:tbl>
    <w:p w14:paraId="75EF04A3" w14:textId="77777777" w:rsidR="00D064B9" w:rsidRPr="002436DC" w:rsidRDefault="00D064B9" w:rsidP="00D064B9">
      <w:pPr>
        <w:ind w:left="360"/>
        <w:jc w:val="both"/>
        <w:rPr>
          <w:rFonts w:cstheme="minorHAnsi"/>
        </w:rPr>
      </w:pPr>
    </w:p>
    <w:p w14:paraId="6D91E4B6" w14:textId="77777777" w:rsidR="00D064B9" w:rsidRPr="002436DC" w:rsidRDefault="00D064B9" w:rsidP="00D064B9">
      <w:pPr>
        <w:numPr>
          <w:ilvl w:val="0"/>
          <w:numId w:val="32"/>
        </w:numPr>
        <w:suppressAutoHyphens w:val="0"/>
        <w:spacing w:after="0" w:line="240" w:lineRule="auto"/>
        <w:jc w:val="both"/>
        <w:rPr>
          <w:rFonts w:cstheme="minorHAnsi"/>
        </w:rPr>
      </w:pPr>
      <w:r w:rsidRPr="002436DC">
        <w:rPr>
          <w:rFonts w:cstheme="minorHAnsi"/>
        </w:rPr>
        <w:t>Zamawiający wzywa Wykonawcę, którego oferta została najwyżej oceniona, do złożenia w  wyznaczonym terminie, nie krótszym niż 5 dni od dnia wezwania, podmiotowych środków dowodowych aktualnych na dzień ich złożenia: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8"/>
      </w:tblGrid>
      <w:tr w:rsidR="00D064B9" w:rsidRPr="002436DC" w14:paraId="7B8E6A79" w14:textId="77777777" w:rsidTr="0050430B">
        <w:tc>
          <w:tcPr>
            <w:tcW w:w="526" w:type="dxa"/>
            <w:shd w:val="clear" w:color="auto" w:fill="auto"/>
          </w:tcPr>
          <w:p w14:paraId="110011EE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</w:rPr>
              <w:t>1.</w:t>
            </w:r>
          </w:p>
          <w:p w14:paraId="4ABC9C05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40BA4D60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46372262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4C2EE085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3D681CC4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5E246BDC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364ABCE6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6C3DA58F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4A698F1B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  <w:p w14:paraId="4EA3E157" w14:textId="77777777" w:rsidR="00D064B9" w:rsidRPr="002436DC" w:rsidRDefault="00D064B9" w:rsidP="0020670B">
            <w:pPr>
              <w:jc w:val="both"/>
              <w:rPr>
                <w:rFonts w:cstheme="minorHAnsi"/>
              </w:rPr>
            </w:pPr>
          </w:p>
        </w:tc>
        <w:tc>
          <w:tcPr>
            <w:tcW w:w="8538" w:type="dxa"/>
            <w:shd w:val="clear" w:color="auto" w:fill="auto"/>
          </w:tcPr>
          <w:p w14:paraId="00089AFB" w14:textId="05747867" w:rsidR="00D064B9" w:rsidRPr="002436DC" w:rsidRDefault="00D064B9" w:rsidP="0020670B">
            <w:pPr>
              <w:jc w:val="both"/>
              <w:rPr>
                <w:rFonts w:cstheme="minorHAnsi"/>
              </w:rPr>
            </w:pPr>
            <w:r w:rsidRPr="002436DC">
              <w:rPr>
                <w:rFonts w:cstheme="minorHAnsi"/>
                <w:b/>
              </w:rPr>
              <w:lastRenderedPageBreak/>
              <w:t xml:space="preserve">Wykaz dostaw </w:t>
            </w:r>
            <w:r w:rsidRPr="002436DC">
              <w:rPr>
                <w:rFonts w:cstheme="minorHAnsi"/>
              </w:rPr>
              <w:t xml:space="preserve">wykonanych, a w przypadku świadczeń powtarzających się lub ciągłych również wykonywanych, w okresie ostatnich 3 lat, a jeżeli okres prowadzenia działalności jest krótszy - w tym okresie, wraz z podaniem ich wartości, przedmiotu, dat wykonania </w:t>
            </w:r>
            <w:r w:rsidRPr="002436DC">
              <w:rPr>
                <w:rFonts w:cstheme="minorHAnsi"/>
              </w:rPr>
              <w:br/>
              <w:t xml:space="preserve">i podmiotów, na rzecz których dostawy zostały wykonane lub są wykonywane w celu potwierdzenia spełnienia warunku udziału w postępowaniu, który </w:t>
            </w:r>
            <w:r w:rsidR="00DB75ED">
              <w:rPr>
                <w:rFonts w:cstheme="minorHAnsi"/>
              </w:rPr>
              <w:t xml:space="preserve">został wskazany </w:t>
            </w:r>
            <w:r w:rsidR="00DB75ED">
              <w:rPr>
                <w:rFonts w:cstheme="minorHAnsi"/>
              </w:rPr>
              <w:br/>
              <w:t>w rozdziale 9</w:t>
            </w:r>
            <w:r w:rsidRPr="002436DC">
              <w:rPr>
                <w:rFonts w:cstheme="minorHAnsi"/>
              </w:rPr>
              <w:t xml:space="preserve"> SWZ.</w:t>
            </w:r>
          </w:p>
          <w:p w14:paraId="38087E5E" w14:textId="05FB3FF9" w:rsidR="00D064B9" w:rsidRPr="002436DC" w:rsidRDefault="00D064B9" w:rsidP="0020670B">
            <w:pPr>
              <w:jc w:val="both"/>
              <w:rPr>
                <w:rFonts w:cstheme="minorHAnsi"/>
                <w:b/>
              </w:rPr>
            </w:pPr>
            <w:r w:rsidRPr="002436DC">
              <w:rPr>
                <w:rFonts w:cstheme="minorHAnsi"/>
              </w:rPr>
              <w:t>Zamawiający wymaga, aby powyższy wykaz został sporządzony według</w:t>
            </w:r>
            <w:r w:rsidRPr="002436DC">
              <w:rPr>
                <w:rFonts w:cstheme="minorHAnsi"/>
                <w:b/>
              </w:rPr>
              <w:t xml:space="preserve"> załącznika nr </w:t>
            </w:r>
            <w:r w:rsidR="00054A4C">
              <w:rPr>
                <w:rFonts w:cstheme="minorHAnsi"/>
                <w:b/>
              </w:rPr>
              <w:t>8</w:t>
            </w:r>
            <w:r w:rsidRPr="002436DC">
              <w:rPr>
                <w:rFonts w:cstheme="minorHAnsi"/>
                <w:b/>
              </w:rPr>
              <w:t xml:space="preserve"> do SWZ</w:t>
            </w:r>
          </w:p>
          <w:p w14:paraId="38E49CAA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7F0422D1" w14:textId="31353344" w:rsidR="00D064B9" w:rsidRPr="00B62B5B" w:rsidRDefault="00D064B9" w:rsidP="00B62B5B">
            <w:pPr>
              <w:jc w:val="both"/>
              <w:rPr>
                <w:rFonts w:cstheme="minorHAnsi"/>
                <w:b/>
              </w:rPr>
            </w:pPr>
            <w:r w:rsidRPr="002436DC">
              <w:rPr>
                <w:rFonts w:cstheme="minorHAnsi"/>
                <w:i/>
              </w:rPr>
              <w:t xml:space="preserve">W przypadku gdy dokument został sporządzony jako dokument w postaci papierowej </w:t>
            </w:r>
            <w:r w:rsidRPr="002436DC">
              <w:rPr>
                <w:rFonts w:cstheme="minorHAnsi"/>
                <w:i/>
              </w:rPr>
              <w:br/>
              <w:t xml:space="preserve">i opatrzony własnoręcznym podpisem, przekazuje się cyfrowe odwzorowanie tego dokumentu opatrzone kwalifikowanym podpisem elektronicznym, podpisem zaufanym lub podpisem </w:t>
            </w:r>
            <w:r w:rsidRPr="002436DC">
              <w:rPr>
                <w:rFonts w:cstheme="minorHAnsi"/>
                <w:i/>
              </w:rPr>
              <w:lastRenderedPageBreak/>
              <w:t xml:space="preserve">osobistym, poświadczającym zgodność cyfrowego odwzorowania z dokumentem w postaci </w:t>
            </w:r>
            <w:r w:rsidR="00B62B5B">
              <w:rPr>
                <w:rFonts w:cstheme="minorHAnsi"/>
                <w:i/>
              </w:rPr>
              <w:t>pa</w:t>
            </w:r>
            <w:r w:rsidRPr="002436DC">
              <w:rPr>
                <w:rFonts w:cstheme="minorHAnsi"/>
                <w:i/>
              </w:rPr>
              <w:t>pierowej</w:t>
            </w:r>
          </w:p>
        </w:tc>
      </w:tr>
      <w:tr w:rsidR="00D064B9" w:rsidRPr="002436DC" w14:paraId="68C712FD" w14:textId="77777777" w:rsidTr="0050430B">
        <w:tc>
          <w:tcPr>
            <w:tcW w:w="526" w:type="dxa"/>
            <w:shd w:val="clear" w:color="auto" w:fill="auto"/>
          </w:tcPr>
          <w:p w14:paraId="21978D02" w14:textId="77777777" w:rsidR="00D064B9" w:rsidRPr="002436DC" w:rsidRDefault="00D064B9" w:rsidP="0020670B">
            <w:pPr>
              <w:rPr>
                <w:rFonts w:cstheme="minorHAnsi"/>
              </w:rPr>
            </w:pPr>
            <w:r w:rsidRPr="002436DC">
              <w:rPr>
                <w:rFonts w:cstheme="minorHAnsi"/>
              </w:rPr>
              <w:lastRenderedPageBreak/>
              <w:t>2.</w:t>
            </w:r>
          </w:p>
        </w:tc>
        <w:tc>
          <w:tcPr>
            <w:tcW w:w="8538" w:type="dxa"/>
            <w:shd w:val="clear" w:color="auto" w:fill="auto"/>
          </w:tcPr>
          <w:p w14:paraId="4E0952AD" w14:textId="1E55C4F4" w:rsidR="00D064B9" w:rsidRPr="002436DC" w:rsidRDefault="00D064B9" w:rsidP="0020670B">
            <w:pPr>
              <w:jc w:val="both"/>
              <w:rPr>
                <w:rFonts w:eastAsia="Arial" w:cstheme="minorHAnsi"/>
              </w:rPr>
            </w:pPr>
            <w:r w:rsidRPr="002436DC">
              <w:rPr>
                <w:rFonts w:cstheme="minorHAnsi"/>
                <w:b/>
                <w:bCs/>
              </w:rPr>
              <w:t xml:space="preserve">Dowody potwierdzające należyte wykonanie dostaw, </w:t>
            </w:r>
            <w:r w:rsidRPr="002436DC">
              <w:rPr>
                <w:rFonts w:cstheme="minorHAnsi"/>
                <w:b/>
              </w:rPr>
              <w:t xml:space="preserve">wykazanych w załączniku nr </w:t>
            </w:r>
            <w:r w:rsidR="00054A4C">
              <w:rPr>
                <w:rFonts w:cstheme="minorHAnsi"/>
                <w:b/>
              </w:rPr>
              <w:t>8</w:t>
            </w:r>
            <w:r w:rsidRPr="002436DC">
              <w:rPr>
                <w:rFonts w:cstheme="minorHAnsi"/>
                <w:b/>
              </w:rPr>
              <w:t xml:space="preserve"> do SWZ</w:t>
            </w:r>
            <w:r w:rsidRPr="002436DC">
              <w:rPr>
                <w:rFonts w:cstheme="minorHAnsi"/>
              </w:rPr>
              <w:t>.</w:t>
            </w:r>
          </w:p>
          <w:p w14:paraId="119E7D88" w14:textId="167AEFC1" w:rsidR="00D064B9" w:rsidRPr="00B62B5B" w:rsidRDefault="00D064B9" w:rsidP="0020670B">
            <w:pPr>
              <w:jc w:val="both"/>
              <w:rPr>
                <w:rFonts w:eastAsia="Calibri" w:cstheme="minorHAnsi"/>
              </w:rPr>
            </w:pPr>
            <w:r w:rsidRPr="002436DC">
              <w:rPr>
                <w:rFonts w:eastAsia="Calibri" w:cstheme="minorHAnsi"/>
                <w:shd w:val="clear" w:color="auto" w:fill="FFFFFF"/>
              </w:rPr>
              <w:t>(dowody określające, czy dostawy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miesięcy)</w:t>
            </w:r>
          </w:p>
          <w:p w14:paraId="08427E8F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79FDF79B" w14:textId="77777777" w:rsidR="00D064B9" w:rsidRPr="002436DC" w:rsidRDefault="00D064B9" w:rsidP="0020670B">
            <w:pPr>
              <w:jc w:val="both"/>
              <w:rPr>
                <w:rFonts w:cstheme="minorHAnsi"/>
                <w:i/>
              </w:rPr>
            </w:pPr>
            <w:r w:rsidRPr="002436DC">
              <w:rPr>
                <w:rFonts w:cstheme="minorHAnsi"/>
                <w:i/>
              </w:rPr>
              <w:t xml:space="preserve">W przypadku gdy dokument został wystawiony przez upoważniony podmiot jako dokument </w:t>
            </w:r>
            <w:r w:rsidRPr="002436DC">
              <w:rPr>
                <w:rFonts w:cstheme="minorHAnsi"/>
                <w:i/>
              </w:rPr>
              <w:br/>
              <w:t>w postaci papierowej, przekazuje się cyfrowe odwzorowanie tego dokumentu opatrzone kwalifikowanym podpisem elektronicznym, podpisem zaufanym lub podpisem osobistym, poświadczające zgodność cyfrowego odwzorowania z dokumentem w postaci papierowej.</w:t>
            </w:r>
          </w:p>
          <w:p w14:paraId="1F10F656" w14:textId="77777777" w:rsidR="00D064B9" w:rsidRPr="002436DC" w:rsidRDefault="00D064B9" w:rsidP="0020670B">
            <w:pPr>
              <w:jc w:val="both"/>
              <w:rPr>
                <w:rFonts w:cstheme="minorHAnsi"/>
                <w:b/>
              </w:rPr>
            </w:pPr>
          </w:p>
        </w:tc>
      </w:tr>
    </w:tbl>
    <w:p w14:paraId="62D0C8C9" w14:textId="386A5DDC" w:rsidR="00B96F41" w:rsidRPr="009857B7" w:rsidRDefault="003F35C6" w:rsidP="009857B7">
      <w:pPr>
        <w:jc w:val="both"/>
        <w:rPr>
          <w:rFonts w:cstheme="minorHAnsi"/>
        </w:rPr>
      </w:pPr>
      <w:r w:rsidRPr="009857B7">
        <w:rPr>
          <w:rFonts w:cstheme="minorHAnsi"/>
        </w:rPr>
        <w:t xml:space="preserve">Zgodnie z treścią art. 107 ust. 2 ustawy </w:t>
      </w:r>
      <w:proofErr w:type="spellStart"/>
      <w:r w:rsidRPr="009857B7">
        <w:rPr>
          <w:rFonts w:cstheme="minorHAnsi"/>
        </w:rPr>
        <w:t>Pzp</w:t>
      </w:r>
      <w:proofErr w:type="spellEnd"/>
      <w:r w:rsidRPr="009857B7">
        <w:rPr>
          <w:rFonts w:cstheme="minorHAnsi"/>
        </w:rPr>
        <w:t>, jeżeli Wykonawca nie złoży przedmiotowych środków dowodowych lub złożone przedmiotowe środki dowodowe będą niekompletne, zamawiający wezwie wykonawcę do ich złożenia lub uzupełnienia w wyznaczonym terminie. Powyższego nie stosuje się, jeżeli przedmiotowy środek dowodowy służy potwierdzeniu zgodności z cechami lub kryteriami określonymi w opisie kryteriów oceny ofert lub, pomimo złożenia przedmiotowego środka dowodowego, oferta podlega odrzuceniu albo zachodzą przesłanki unieważnienia postępowania.</w:t>
      </w:r>
    </w:p>
    <w:p w14:paraId="7EB3BC7C" w14:textId="77777777" w:rsidR="00B96F41" w:rsidRPr="002436DC" w:rsidRDefault="00B96F41">
      <w:pPr>
        <w:spacing w:after="0" w:line="240" w:lineRule="auto"/>
        <w:jc w:val="both"/>
      </w:pPr>
    </w:p>
    <w:p w14:paraId="5052E1EC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16. INFORMACJE O ŚRODKACH KOMUNIKACJI ELEKTRONICZNEJ</w:t>
      </w:r>
    </w:p>
    <w:p w14:paraId="16B204C3" w14:textId="77777777" w:rsidR="00B96F41" w:rsidRPr="002436DC" w:rsidRDefault="00B96F41">
      <w:pPr>
        <w:spacing w:after="0" w:line="240" w:lineRule="auto"/>
        <w:jc w:val="both"/>
      </w:pPr>
    </w:p>
    <w:p w14:paraId="466D6124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 xml:space="preserve">Komunikacja w postępowaniu o udzielenie zamówienia, w tym składanie ofert, wymiana informacji oraz przekazywanie dokumentów lub oświadczeń między Zamawiającym a Wykonawcą, z uwzględnieniem wyjątków określonych w ustawie, odbywa się przy użyciu środków komunikacji elektronicznej. </w:t>
      </w:r>
    </w:p>
    <w:p w14:paraId="6D3473AC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 xml:space="preserve">Komunikacja elektroniczna między Zamawiającym a Wykonawcami odbywa się przy użyciu platformy zakupowej znajdującej się pod adresem </w:t>
      </w:r>
      <w:hyperlink r:id="rId21">
        <w:r w:rsidRPr="002436DC">
          <w:rPr>
            <w:rStyle w:val="Hipercze"/>
            <w:rFonts w:cstheme="minorHAnsi"/>
          </w:rPr>
          <w:t>https://platformazakupowa.pl/pn/up_poznan</w:t>
        </w:r>
      </w:hyperlink>
    </w:p>
    <w:p w14:paraId="10468646" w14:textId="44E75CC3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 xml:space="preserve">Zamawiający dopuszcza komunikację, za wyjątkiem złożenia oferty oraz oświadczeń i dokumentów wymienionych w </w:t>
      </w:r>
      <w:r w:rsidRPr="002436DC">
        <w:rPr>
          <w:b/>
          <w:bCs/>
        </w:rPr>
        <w:t>Rozdziale 15 SWZ</w:t>
      </w:r>
      <w:r w:rsidRPr="002436DC">
        <w:t xml:space="preserve">, przy użyciu poczty elektronicznej, pod adresem email: </w:t>
      </w:r>
      <w:hyperlink r:id="rId22" w:history="1">
        <w:r w:rsidR="0020670B" w:rsidRPr="00FC2407">
          <w:rPr>
            <w:rStyle w:val="Hipercze"/>
          </w:rPr>
          <w:t>aleksandra.robacka@up.poznan.pl</w:t>
        </w:r>
      </w:hyperlink>
      <w:r w:rsidR="0039143D">
        <w:rPr>
          <w:rStyle w:val="Hipercze"/>
        </w:rPr>
        <w:t xml:space="preserve">.  </w:t>
      </w:r>
      <w:r w:rsidR="0039143D" w:rsidRPr="0039143D">
        <w:rPr>
          <w:rStyle w:val="Hipercze"/>
          <w:color w:val="auto"/>
          <w:u w:val="none"/>
        </w:rPr>
        <w:t>Zaleca się</w:t>
      </w:r>
      <w:r w:rsidR="0039143D">
        <w:rPr>
          <w:rStyle w:val="Hipercze"/>
          <w:color w:val="auto"/>
          <w:u w:val="none"/>
        </w:rPr>
        <w:t xml:space="preserve"> jednak, aby komunikacja odbywała za pośrednictwem Platformy Przetargowej, a nie przy użyciu poczty elektronicznej.</w:t>
      </w:r>
    </w:p>
    <w:p w14:paraId="7C99D769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>W celu skrócenia czasu udzielenia odpowiedzi na pytania komunikacja między Zamawiającym a Wykonawcami w zakresie:</w:t>
      </w:r>
    </w:p>
    <w:p w14:paraId="34E9C8E3" w14:textId="77777777" w:rsidR="00B96F41" w:rsidRPr="002436DC" w:rsidRDefault="003F35C6">
      <w:pPr>
        <w:spacing w:after="0" w:line="240" w:lineRule="auto"/>
        <w:ind w:left="360"/>
        <w:jc w:val="both"/>
      </w:pPr>
      <w:r w:rsidRPr="002436DC">
        <w:t>- przesyłania Zamawiającemu wniosków o wyjaśnienie treści SWZ;</w:t>
      </w:r>
    </w:p>
    <w:p w14:paraId="07CC7C1E" w14:textId="77777777" w:rsidR="00B96F41" w:rsidRPr="002436DC" w:rsidRDefault="003F35C6">
      <w:pPr>
        <w:spacing w:after="0" w:line="240" w:lineRule="auto"/>
        <w:ind w:left="360"/>
        <w:jc w:val="both"/>
      </w:pPr>
      <w:r w:rsidRPr="002436DC">
        <w:t xml:space="preserve">- przesłania odpowiedzi na wezwania Zamawiającego wynikające z ustawy </w:t>
      </w:r>
      <w:proofErr w:type="spellStart"/>
      <w:r w:rsidRPr="002436DC">
        <w:t>Pzp</w:t>
      </w:r>
      <w:proofErr w:type="spellEnd"/>
      <w:r w:rsidRPr="002436DC">
        <w:t>;</w:t>
      </w:r>
    </w:p>
    <w:p w14:paraId="4AC24199" w14:textId="77777777" w:rsidR="00B96F41" w:rsidRPr="002436DC" w:rsidRDefault="003F35C6">
      <w:pPr>
        <w:spacing w:after="0" w:line="240" w:lineRule="auto"/>
        <w:ind w:left="360"/>
        <w:jc w:val="both"/>
      </w:pPr>
      <w:r w:rsidRPr="002436DC">
        <w:t>- przesyłania wniosków, informacji, oświadczeń Wykonawcy;</w:t>
      </w:r>
    </w:p>
    <w:p w14:paraId="195B54FD" w14:textId="77777777" w:rsidR="00B96F41" w:rsidRPr="002436DC" w:rsidRDefault="003F35C6">
      <w:pPr>
        <w:spacing w:after="0" w:line="240" w:lineRule="auto"/>
        <w:ind w:left="360"/>
        <w:jc w:val="both"/>
      </w:pPr>
      <w:r w:rsidRPr="002436DC">
        <w:t>- przesyłania odwołania/inne</w:t>
      </w:r>
    </w:p>
    <w:p w14:paraId="5FD82F8C" w14:textId="77777777" w:rsidR="00B96F41" w:rsidRPr="002436DC" w:rsidRDefault="003F35C6">
      <w:pPr>
        <w:spacing w:after="0" w:line="240" w:lineRule="auto"/>
        <w:ind w:left="360"/>
        <w:jc w:val="both"/>
      </w:pPr>
      <w:r w:rsidRPr="002436DC">
        <w:t xml:space="preserve">odbywa się za pośrednictwem platformazakupowa.pl i formularza </w:t>
      </w:r>
      <w:r w:rsidRPr="002436DC">
        <w:rPr>
          <w:b/>
        </w:rPr>
        <w:t>„Wyślij wiadomość do zamawiającego</w:t>
      </w:r>
      <w:r w:rsidRPr="002436DC">
        <w:t xml:space="preserve">”. </w:t>
      </w:r>
    </w:p>
    <w:p w14:paraId="03A4EC33" w14:textId="71157962" w:rsidR="00B96F41" w:rsidRPr="002436DC" w:rsidRDefault="003F35C6">
      <w:pPr>
        <w:spacing w:after="0" w:line="240" w:lineRule="auto"/>
        <w:ind w:left="360"/>
        <w:jc w:val="both"/>
      </w:pPr>
      <w:r w:rsidRPr="002436DC">
        <w:rPr>
          <w:b/>
        </w:rPr>
        <w:lastRenderedPageBreak/>
        <w:t>Za datę przekazania</w:t>
      </w:r>
      <w:r w:rsidRPr="002436DC">
        <w:t xml:space="preserve"> (wpływu) oświadczeń, wniosków, zawiadomień oraz informacji przyjmuje się datę ich przesłania za pośrednictwem platformazakupowa.pl</w:t>
      </w:r>
      <w:r w:rsidR="0039143D">
        <w:t xml:space="preserve"> </w:t>
      </w:r>
      <w:r w:rsidRPr="002436DC">
        <w:t xml:space="preserve"> poprzez kliknięcie przycisku  „Wyślij wiadomość do zamawiającego” i pojawienie się komunikatu, że wiadomość została wysłana do Zamawiającego.</w:t>
      </w:r>
    </w:p>
    <w:p w14:paraId="690607F0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 xml:space="preserve">Zamawiający będzie przekazywał Wykonawcom informacje za pośrednictwem platformazakupowa.pl. Informacje dotyczące odpowiedzi na pytania, zmiany specyfikacji, zmiany terminu składania i otwarcia ofert Zamawiający będzie zamieszczał na stronie internetowej prowadzonego postępowania </w:t>
      </w:r>
      <w:r w:rsidRPr="002436DC">
        <w:rPr>
          <w:b/>
        </w:rPr>
        <w:t>w sekcji “Komunikaty”.</w:t>
      </w:r>
      <w:r w:rsidRPr="002436DC">
        <w:t xml:space="preserve"> Korespondencja, której zgodnie z obowiązującymi przepisami adresatem jest konkretny Wykonawca, będzie przekazywana za pośrednictwem platformazakupowa.pl do konkretnego Wykonawcy.</w:t>
      </w:r>
    </w:p>
    <w:p w14:paraId="276B70DC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5FD56643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>Zamawiający, zgodnie z Rozporządzeniem Prezesa Rady Ministrów z dnia 30 grudnia 2020r. w sprawie sposobu sporządzania i przekazywania informacji oraz wymagań technicznych dla dokumentów elektronicznych oraz środków komunikacji elektronicznej w postępowaniu o udzielenie zamówienia publicznego lub konkursie (</w:t>
      </w:r>
      <w:r w:rsidRPr="00956018">
        <w:t>Dz. U.</w:t>
      </w:r>
      <w:r w:rsidRPr="002436DC">
        <w:t xml:space="preserve"> z 2020r. poz. 2452), określa niezbędne wymagania sprzętowo - aplikacyjne umożliwiające pracę na platformazakupowa.pl, tj.:</w:t>
      </w:r>
    </w:p>
    <w:p w14:paraId="18C0F6FA" w14:textId="77777777" w:rsidR="00B96F41" w:rsidRPr="002436DC" w:rsidRDefault="003F35C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2436DC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2436DC">
        <w:rPr>
          <w:rFonts w:asciiTheme="minorHAnsi" w:hAnsiTheme="minorHAnsi" w:cstheme="minorHAnsi"/>
          <w:sz w:val="22"/>
          <w:szCs w:val="22"/>
        </w:rPr>
        <w:t>/s,</w:t>
      </w:r>
    </w:p>
    <w:p w14:paraId="3DCF981B" w14:textId="77777777" w:rsidR="00B96F41" w:rsidRPr="002436DC" w:rsidRDefault="003F35C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00B21FE" w14:textId="77777777" w:rsidR="00B96F41" w:rsidRPr="002436DC" w:rsidRDefault="003F35C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>zainstalowana dowolna, inna przeglądarka internetowa niż Internet Explorer,</w:t>
      </w:r>
    </w:p>
    <w:p w14:paraId="2623F37A" w14:textId="77777777" w:rsidR="00B96F41" w:rsidRPr="002436DC" w:rsidRDefault="003F35C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>włączona obsługa JavaScript,</w:t>
      </w:r>
    </w:p>
    <w:p w14:paraId="4C405FDE" w14:textId="77777777" w:rsidR="00B96F41" w:rsidRPr="002436DC" w:rsidRDefault="003F35C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zainstalowany program Adobe </w:t>
      </w:r>
      <w:proofErr w:type="spellStart"/>
      <w:r w:rsidRPr="002436DC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2436DC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14:paraId="5CAAAB9A" w14:textId="77777777" w:rsidR="00B96F41" w:rsidRPr="002436DC" w:rsidRDefault="003F35C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>szyfrowanie na platformazakupowa.pl odbywa się za pomocą protokołu TLS 1.3.</w:t>
      </w:r>
    </w:p>
    <w:p w14:paraId="1A8618A0" w14:textId="77777777" w:rsidR="00B96F41" w:rsidRPr="002436DC" w:rsidRDefault="003F35C6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>oznaczenie czasu odbioru danych przez platformę zakupową stanowi datę oraz dokładny czas (</w:t>
      </w:r>
      <w:proofErr w:type="spellStart"/>
      <w:r w:rsidRPr="002436DC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2436DC">
        <w:rPr>
          <w:rFonts w:asciiTheme="minorHAnsi" w:hAnsiTheme="minorHAnsi" w:cstheme="minorHAnsi"/>
          <w:sz w:val="22"/>
          <w:szCs w:val="22"/>
        </w:rPr>
        <w:t>) generowany wg. czasu lokalnego serwera synchronizowanego z zegarem Głównego Urzędu Miar.</w:t>
      </w:r>
    </w:p>
    <w:p w14:paraId="256B7843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>Wykonawca, przystępując do niniejszego postępowania o udzielenie zamówienia publicznego:</w:t>
      </w:r>
    </w:p>
    <w:p w14:paraId="26F1566B" w14:textId="77777777" w:rsidR="00B96F41" w:rsidRPr="002436DC" w:rsidRDefault="003F35C6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 w zakładce „Regulamin" oraz uznaje go za wiążący,</w:t>
      </w:r>
    </w:p>
    <w:p w14:paraId="138D0391" w14:textId="77777777" w:rsidR="00B96F41" w:rsidRPr="002436DC" w:rsidRDefault="003F35C6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2436DC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ofert/wniosków dostępnej pod linkiem: https://platformazakupowa.pl/strona/45-instrukcje. </w:t>
      </w:r>
    </w:p>
    <w:p w14:paraId="23CE8A19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rPr>
          <w:b/>
        </w:rPr>
        <w:t>Zamawiający nie ponosi odpowiedzialności za złożenie oferty w sposób niezgodny z Instrukcją korzystania z platformazakupowa.pl</w:t>
      </w:r>
      <w:r w:rsidRPr="002436DC">
        <w:t xml:space="preserve">, w szczególności za sytuację, gdy Zamawiający zapozna się z treścią oferty przed upływem terminu składania ofert (np. złożenie oferty w zakładce „Wyślij wiadomość do zamawiającego”). </w:t>
      </w:r>
    </w:p>
    <w:p w14:paraId="4594B24E" w14:textId="77777777" w:rsidR="00B96F41" w:rsidRPr="002436DC" w:rsidRDefault="003F35C6">
      <w:pPr>
        <w:spacing w:after="0" w:line="240" w:lineRule="auto"/>
        <w:ind w:left="360"/>
        <w:jc w:val="both"/>
      </w:pPr>
      <w:r w:rsidRPr="002436DC">
        <w:t xml:space="preserve">Taka oferta zostanie uznana przez Zamawiającego za ofertę handlową i nie będzie brana pod uwagę w przedmiotowym postępowaniu, ponieważ nie został spełniony obowiązek narzucony w art. 221 ustawy </w:t>
      </w:r>
      <w:proofErr w:type="spellStart"/>
      <w:r w:rsidRPr="002436DC">
        <w:t>Pzp</w:t>
      </w:r>
      <w:proofErr w:type="spellEnd"/>
      <w:r w:rsidRPr="002436DC">
        <w:t>.</w:t>
      </w:r>
    </w:p>
    <w:p w14:paraId="74893047" w14:textId="77777777" w:rsidR="00B96F41" w:rsidRPr="002436DC" w:rsidRDefault="003F35C6">
      <w:pPr>
        <w:numPr>
          <w:ilvl w:val="0"/>
          <w:numId w:val="9"/>
        </w:numPr>
        <w:spacing w:after="0" w:line="240" w:lineRule="auto"/>
        <w:jc w:val="both"/>
      </w:pPr>
      <w:r w:rsidRPr="002436DC">
        <w:t xml:space="preserve">Zamawiający informuje, że instrukcje korzystania z platformazakupowa.pl dotyczące w 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23">
        <w:r w:rsidRPr="002436DC">
          <w:rPr>
            <w:rStyle w:val="Hipercze"/>
          </w:rPr>
          <w:t>https://platformazakupowa.pl/strona/45-instrukcje</w:t>
        </w:r>
      </w:hyperlink>
      <w:r w:rsidRPr="002436DC">
        <w:t>.</w:t>
      </w:r>
    </w:p>
    <w:p w14:paraId="4E0DFABE" w14:textId="77777777" w:rsidR="00B96F41" w:rsidRDefault="00B96F41">
      <w:pPr>
        <w:spacing w:after="120" w:line="240" w:lineRule="auto"/>
      </w:pPr>
    </w:p>
    <w:p w14:paraId="717A8DB5" w14:textId="77777777" w:rsidR="006A561E" w:rsidRDefault="006A561E">
      <w:pPr>
        <w:spacing w:after="120" w:line="240" w:lineRule="auto"/>
      </w:pPr>
    </w:p>
    <w:p w14:paraId="322FFC98" w14:textId="77777777" w:rsidR="006A561E" w:rsidRPr="002436DC" w:rsidRDefault="006A561E">
      <w:pPr>
        <w:spacing w:after="120" w:line="240" w:lineRule="auto"/>
      </w:pPr>
    </w:p>
    <w:p w14:paraId="09593B0B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lastRenderedPageBreak/>
        <w:t>ROZDZIAŁ 17. KRYTERIA OCENY OFERT</w:t>
      </w:r>
    </w:p>
    <w:p w14:paraId="3F3ADDAD" w14:textId="77777777" w:rsidR="00B96F41" w:rsidRPr="002436DC" w:rsidRDefault="00B96F41">
      <w:pPr>
        <w:spacing w:after="0" w:line="240" w:lineRule="auto"/>
      </w:pPr>
    </w:p>
    <w:p w14:paraId="50571707" w14:textId="77777777" w:rsidR="00CE71BE" w:rsidRPr="002436DC" w:rsidRDefault="00CE71BE" w:rsidP="00CE71BE">
      <w:pPr>
        <w:pStyle w:val="Akapitzlist"/>
        <w:numPr>
          <w:ilvl w:val="1"/>
          <w:numId w:val="35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436DC">
        <w:rPr>
          <w:rFonts w:asciiTheme="minorHAnsi" w:hAnsiTheme="minorHAnsi" w:cstheme="minorHAnsi"/>
          <w:color w:val="000000"/>
          <w:sz w:val="22"/>
          <w:szCs w:val="22"/>
        </w:rPr>
        <w:t>Zamawiający będzie oceniał oferty według następujących kryteriów:</w:t>
      </w:r>
    </w:p>
    <w:p w14:paraId="381B57F0" w14:textId="77777777" w:rsidR="00CE71BE" w:rsidRPr="002436DC" w:rsidRDefault="00CE71BE" w:rsidP="00CE71BE">
      <w:pPr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244"/>
        <w:gridCol w:w="2786"/>
      </w:tblGrid>
      <w:tr w:rsidR="00CE71BE" w:rsidRPr="002436DC" w14:paraId="3E4057C6" w14:textId="77777777" w:rsidTr="0020670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09575A" w14:textId="77777777" w:rsidR="00CE71BE" w:rsidRPr="002436DC" w:rsidRDefault="00CE71BE" w:rsidP="002067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</w:t>
            </w:r>
            <w:r w:rsidRPr="002436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pl-PL"/>
              </w:rPr>
              <w:t>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68BDE8" w14:textId="77777777" w:rsidR="00CE71BE" w:rsidRPr="002436DC" w:rsidRDefault="00CE71BE" w:rsidP="002067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6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kryterium: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4A5F8D" w14:textId="77777777" w:rsidR="00CE71BE" w:rsidRPr="002436DC" w:rsidRDefault="00CE71BE" w:rsidP="002067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436D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Waga:</w:t>
            </w:r>
          </w:p>
        </w:tc>
      </w:tr>
      <w:tr w:rsidR="00CE71BE" w:rsidRPr="002436DC" w14:paraId="74A5C433" w14:textId="77777777" w:rsidTr="0020670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1F92" w14:textId="77777777" w:rsidR="00CE71BE" w:rsidRPr="002436DC" w:rsidRDefault="00CE71BE" w:rsidP="002067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6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F94F" w14:textId="77777777" w:rsidR="00CE71BE" w:rsidRPr="002436DC" w:rsidRDefault="00CE71BE" w:rsidP="0020670B">
            <w:pPr>
              <w:pStyle w:val="Tekstpodstawowy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6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Cena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1A4E" w14:textId="77777777" w:rsidR="00CE71BE" w:rsidRPr="002436DC" w:rsidRDefault="00CE71BE" w:rsidP="002067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436DC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60</w:t>
            </w:r>
            <w:r w:rsidRPr="002436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%</w:t>
            </w:r>
          </w:p>
        </w:tc>
      </w:tr>
      <w:tr w:rsidR="00CE71BE" w:rsidRPr="002436DC" w14:paraId="5F89D63A" w14:textId="77777777" w:rsidTr="0020670B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CA2" w14:textId="77777777" w:rsidR="00CE71BE" w:rsidRPr="002436DC" w:rsidRDefault="00CE71BE" w:rsidP="002067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DFE2" w14:textId="2E95568B" w:rsidR="00CE71BE" w:rsidRPr="002436DC" w:rsidRDefault="001820B2" w:rsidP="0020670B">
            <w:pPr>
              <w:pStyle w:val="Tekstpodstawowy"/>
              <w:spacing w:after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P</w:t>
            </w:r>
            <w:r w:rsidR="00CE71BE" w:rsidRPr="002436DC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arametry techniczne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150" w14:textId="77777777" w:rsidR="00CE71BE" w:rsidRPr="002436DC" w:rsidRDefault="00CE71BE" w:rsidP="0020670B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2436DC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40%</w:t>
            </w:r>
          </w:p>
        </w:tc>
      </w:tr>
    </w:tbl>
    <w:p w14:paraId="45EC69CE" w14:textId="77777777" w:rsidR="00CE71BE" w:rsidRPr="002436DC" w:rsidRDefault="00CE71BE" w:rsidP="00CE71BE">
      <w:pPr>
        <w:jc w:val="both"/>
        <w:rPr>
          <w:rFonts w:cstheme="minorHAnsi"/>
        </w:rPr>
      </w:pPr>
    </w:p>
    <w:p w14:paraId="19A3CB8C" w14:textId="77777777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>Zamawiający dokona oceny ofert przyznając punkty w ramach poszczególnych kryteriów, przyjmując zasadę, że 1% = 1 pkt.</w:t>
      </w:r>
    </w:p>
    <w:p w14:paraId="3BC466D1" w14:textId="77777777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>Maksymalna łączna liczba punktów jaką może otrzymać oferta Wykonawcy wynosi 100 pkt.</w:t>
      </w:r>
    </w:p>
    <w:p w14:paraId="78A9392A" w14:textId="77777777" w:rsidR="00CE71BE" w:rsidRPr="002436DC" w:rsidRDefault="00CE71BE" w:rsidP="00CE71BE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2436DC">
        <w:rPr>
          <w:rFonts w:cstheme="minorHAnsi"/>
        </w:rPr>
        <w:t>Wartości punktowe poszczególnych kryteriów będą wyliczane następująco:</w:t>
      </w:r>
    </w:p>
    <w:p w14:paraId="0F02E6EA" w14:textId="77777777" w:rsidR="00CE71BE" w:rsidRPr="002436DC" w:rsidRDefault="00CE71BE" w:rsidP="00CE71BE">
      <w:pPr>
        <w:ind w:left="720"/>
        <w:jc w:val="both"/>
        <w:rPr>
          <w:rFonts w:cstheme="minorHAnsi"/>
        </w:rPr>
      </w:pPr>
    </w:p>
    <w:p w14:paraId="7D614CC9" w14:textId="77777777" w:rsidR="00CE71BE" w:rsidRPr="002436DC" w:rsidRDefault="00CE71BE" w:rsidP="00CE71BE">
      <w:pPr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  <w:b/>
        </w:rPr>
      </w:pPr>
      <w:r w:rsidRPr="002436DC">
        <w:rPr>
          <w:rFonts w:cstheme="minorHAnsi"/>
          <w:b/>
        </w:rPr>
        <w:t xml:space="preserve">Cena (C), </w:t>
      </w:r>
      <w:r w:rsidRPr="002436DC">
        <w:rPr>
          <w:rFonts w:cstheme="minorHAnsi"/>
        </w:rPr>
        <w:t>zgodnie z poniższym wzorem:</w:t>
      </w:r>
    </w:p>
    <w:p w14:paraId="18CBBA8D" w14:textId="77777777" w:rsidR="00CE71BE" w:rsidRPr="002436DC" w:rsidRDefault="00CE71BE" w:rsidP="00CE71BE">
      <w:pPr>
        <w:jc w:val="both"/>
        <w:rPr>
          <w:rFonts w:cstheme="minorHAnsi"/>
          <w:b/>
        </w:rPr>
      </w:pPr>
    </w:p>
    <w:p w14:paraId="5AC06CB1" w14:textId="77777777" w:rsidR="00CE71BE" w:rsidRPr="002436DC" w:rsidRDefault="00CE71BE" w:rsidP="00CE71BE">
      <w:pPr>
        <w:jc w:val="both"/>
        <w:rPr>
          <w:rFonts w:cstheme="minorHAnsi"/>
          <w:b/>
        </w:rPr>
      </w:pPr>
      <w:r w:rsidRPr="002436DC">
        <w:rPr>
          <w:rFonts w:cstheme="minorHAnsi"/>
          <w:b/>
        </w:rPr>
        <w:t xml:space="preserve"> </w:t>
      </w:r>
      <w:r w:rsidRPr="002436DC">
        <w:rPr>
          <w:rFonts w:cstheme="minorHAnsi"/>
          <w:b/>
        </w:rPr>
        <w:tab/>
      </w:r>
      <w:r w:rsidRPr="002436DC">
        <w:rPr>
          <w:rFonts w:cstheme="minorHAnsi"/>
          <w:b/>
        </w:rPr>
        <w:tab/>
        <w:t>C min</w:t>
      </w:r>
    </w:p>
    <w:p w14:paraId="2316A85B" w14:textId="77777777" w:rsidR="00CE71BE" w:rsidRPr="002436DC" w:rsidRDefault="00CE71BE" w:rsidP="00CE71BE">
      <w:pPr>
        <w:tabs>
          <w:tab w:val="left" w:pos="3030"/>
        </w:tabs>
        <w:jc w:val="both"/>
        <w:rPr>
          <w:rFonts w:cstheme="minorHAnsi"/>
          <w:b/>
        </w:rPr>
      </w:pPr>
      <w:r w:rsidRPr="002436DC"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7914" wp14:editId="6B9CAA83">
                <wp:simplePos x="0" y="0"/>
                <wp:positionH relativeFrom="column">
                  <wp:posOffset>791210</wp:posOffset>
                </wp:positionH>
                <wp:positionV relativeFrom="paragraph">
                  <wp:posOffset>117475</wp:posOffset>
                </wp:positionV>
                <wp:extent cx="981075" cy="0"/>
                <wp:effectExtent l="9525" t="12700" r="9525" b="63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0517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62.3pt;margin-top:9.25pt;width:7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65OQIAAE8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"/>
            </w:pict>
          </mc:Fallback>
        </mc:AlternateContent>
      </w:r>
      <w:r w:rsidRPr="002436DC">
        <w:rPr>
          <w:rFonts w:cstheme="minorHAnsi"/>
          <w:b/>
        </w:rPr>
        <w:t>C =</w:t>
      </w:r>
      <w:r w:rsidRPr="002436DC">
        <w:rPr>
          <w:rFonts w:cstheme="minorHAnsi"/>
          <w:b/>
        </w:rPr>
        <w:tab/>
        <w:t>x 60 pkt</w:t>
      </w:r>
    </w:p>
    <w:p w14:paraId="37456DAC" w14:textId="77777777" w:rsidR="00CE71BE" w:rsidRPr="002436DC" w:rsidRDefault="00CE71BE" w:rsidP="00CE71BE">
      <w:pPr>
        <w:jc w:val="both"/>
        <w:rPr>
          <w:rFonts w:cstheme="minorHAnsi"/>
          <w:b/>
        </w:rPr>
      </w:pPr>
      <w:r w:rsidRPr="002436DC">
        <w:rPr>
          <w:rFonts w:cstheme="minorHAnsi"/>
        </w:rPr>
        <w:tab/>
      </w:r>
      <w:r w:rsidRPr="002436DC">
        <w:rPr>
          <w:rFonts w:cstheme="minorHAnsi"/>
        </w:rPr>
        <w:tab/>
      </w:r>
      <w:r w:rsidRPr="002436DC">
        <w:rPr>
          <w:rFonts w:cstheme="minorHAnsi"/>
          <w:b/>
        </w:rPr>
        <w:t>C oferty</w:t>
      </w:r>
    </w:p>
    <w:p w14:paraId="7D8D2550" w14:textId="77777777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 xml:space="preserve">gdzie: </w:t>
      </w:r>
    </w:p>
    <w:p w14:paraId="2ADD795B" w14:textId="77777777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>C min – cena minimalna w zbiorze ważnych ofert</w:t>
      </w:r>
    </w:p>
    <w:p w14:paraId="518C6BF4" w14:textId="4CAF1EB6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>C oferty – cena oferty rozpatrywanej</w:t>
      </w:r>
    </w:p>
    <w:p w14:paraId="13164AD5" w14:textId="35A37A55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 xml:space="preserve">Oferty będą oceniane w odniesieniu do najniższej ceny ofertowej. Oferta z najniższą ceną brutto otrzyma maksymalną liczbę punktów. Pozostałym ofertom przypisana zostanie proporcjonalnie mniejsza liczba punktów. Do porównania ofert będzie brana pod uwagę cena brutto </w:t>
      </w:r>
      <w:r w:rsidR="009036D0">
        <w:rPr>
          <w:rFonts w:cstheme="minorHAnsi"/>
        </w:rPr>
        <w:t>przedmiotu zamówienia podana w F</w:t>
      </w:r>
      <w:r w:rsidRPr="002436DC">
        <w:rPr>
          <w:rFonts w:cstheme="minorHAnsi"/>
        </w:rPr>
        <w:t>ormularzu oferty (załącznik nr 1)</w:t>
      </w:r>
    </w:p>
    <w:p w14:paraId="59418307" w14:textId="77777777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>Maksymalna liczba punktów, jaką może otrzymać oferta wykonawcy w kryterium „cena” wynosi 60 pkt.</w:t>
      </w:r>
    </w:p>
    <w:p w14:paraId="414C7F7B" w14:textId="3225EC30" w:rsidR="00CE71BE" w:rsidRPr="002436DC" w:rsidRDefault="001820B2" w:rsidP="00CE71BE">
      <w:pPr>
        <w:numPr>
          <w:ilvl w:val="0"/>
          <w:numId w:val="34"/>
        </w:numPr>
        <w:suppressAutoHyphens w:val="0"/>
        <w:spacing w:before="60" w:after="0" w:line="240" w:lineRule="auto"/>
        <w:jc w:val="both"/>
        <w:outlineLvl w:val="1"/>
        <w:rPr>
          <w:rFonts w:cstheme="minorHAnsi"/>
          <w:b/>
          <w:bCs/>
          <w:iCs/>
          <w:color w:val="000000"/>
        </w:rPr>
      </w:pPr>
      <w:bookmarkStart w:id="4" w:name="_Toc80964052"/>
      <w:r>
        <w:rPr>
          <w:rFonts w:cstheme="minorHAnsi"/>
          <w:b/>
        </w:rPr>
        <w:t>P</w:t>
      </w:r>
      <w:r w:rsidR="00CE71BE" w:rsidRPr="002436DC">
        <w:rPr>
          <w:rFonts w:cstheme="minorHAnsi"/>
          <w:b/>
        </w:rPr>
        <w:t>arametry techniczne</w:t>
      </w:r>
      <w:bookmarkEnd w:id="4"/>
    </w:p>
    <w:p w14:paraId="058EBF16" w14:textId="19086F84" w:rsidR="00A6643A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>Zamawiający na podstawie zaproponowanych przez Wykonawc</w:t>
      </w:r>
      <w:r w:rsidR="009036D0">
        <w:rPr>
          <w:rFonts w:cstheme="minorHAnsi"/>
        </w:rPr>
        <w:t>ów parametrów</w:t>
      </w:r>
      <w:r w:rsidRPr="002436DC">
        <w:rPr>
          <w:rFonts w:cstheme="minorHAnsi"/>
        </w:rPr>
        <w:t>, przyzna punkty za spełnienie przez Wykonawców dodatkowych wymagań według poniższego: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393"/>
        <w:gridCol w:w="3094"/>
      </w:tblGrid>
      <w:tr w:rsidR="00920A23" w:rsidRPr="002436DC" w14:paraId="030B521E" w14:textId="77777777" w:rsidTr="0020670B">
        <w:tc>
          <w:tcPr>
            <w:tcW w:w="575" w:type="dxa"/>
            <w:shd w:val="clear" w:color="auto" w:fill="auto"/>
          </w:tcPr>
          <w:p w14:paraId="1945EDC3" w14:textId="77777777" w:rsidR="00920A23" w:rsidRPr="002436DC" w:rsidRDefault="00920A23" w:rsidP="00920A2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2436DC">
              <w:rPr>
                <w:rFonts w:cstheme="minorHAnsi"/>
                <w:b/>
                <w:bCs/>
                <w:iCs/>
                <w:sz w:val="24"/>
                <w:szCs w:val="24"/>
              </w:rPr>
              <w:t>L.p.</w:t>
            </w:r>
          </w:p>
        </w:tc>
        <w:tc>
          <w:tcPr>
            <w:tcW w:w="5393" w:type="dxa"/>
            <w:shd w:val="clear" w:color="auto" w:fill="auto"/>
          </w:tcPr>
          <w:p w14:paraId="2ABF0431" w14:textId="7DA88025" w:rsidR="00920A23" w:rsidRPr="002436DC" w:rsidRDefault="00920A23" w:rsidP="00920A2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A14DD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Parametr oceniany: </w:t>
            </w:r>
          </w:p>
        </w:tc>
        <w:tc>
          <w:tcPr>
            <w:tcW w:w="3094" w:type="dxa"/>
            <w:shd w:val="clear" w:color="auto" w:fill="auto"/>
          </w:tcPr>
          <w:p w14:paraId="7D10A809" w14:textId="44491649" w:rsidR="00920A23" w:rsidRPr="002436DC" w:rsidRDefault="00920A23" w:rsidP="00920A23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A14DD">
              <w:rPr>
                <w:rFonts w:cstheme="minorHAnsi"/>
                <w:b/>
                <w:bCs/>
                <w:iCs/>
                <w:sz w:val="24"/>
                <w:szCs w:val="24"/>
              </w:rPr>
              <w:t>Możliwa do uzyskania liczba punktów</w:t>
            </w:r>
          </w:p>
        </w:tc>
      </w:tr>
      <w:tr w:rsidR="00920A23" w:rsidRPr="002436DC" w14:paraId="55872560" w14:textId="77777777" w:rsidTr="0020670B">
        <w:tc>
          <w:tcPr>
            <w:tcW w:w="575" w:type="dxa"/>
            <w:shd w:val="clear" w:color="auto" w:fill="auto"/>
          </w:tcPr>
          <w:p w14:paraId="6459EB4A" w14:textId="77777777" w:rsidR="00920A23" w:rsidRPr="002436DC" w:rsidRDefault="00920A23" w:rsidP="00920A23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2436DC">
              <w:rPr>
                <w:rFonts w:cstheme="minorHAnsi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393" w:type="dxa"/>
            <w:shd w:val="clear" w:color="auto" w:fill="auto"/>
          </w:tcPr>
          <w:p w14:paraId="68A45E09" w14:textId="6777D958" w:rsidR="00920A23" w:rsidRPr="002436DC" w:rsidRDefault="00920A23" w:rsidP="00920A23">
            <w:pPr>
              <w:rPr>
                <w:rFonts w:cstheme="minorHAnsi"/>
                <w:bCs/>
                <w:iCs/>
              </w:rPr>
            </w:pPr>
            <w:r w:rsidRPr="00A60C36">
              <w:rPr>
                <w:rFonts w:cstheme="minorHAnsi"/>
                <w:bCs/>
                <w:iCs/>
              </w:rPr>
              <w:t xml:space="preserve">Przełączniki typu </w:t>
            </w:r>
            <w:r>
              <w:rPr>
                <w:rFonts w:cstheme="minorHAnsi"/>
                <w:b/>
                <w:iCs/>
              </w:rPr>
              <w:t>E</w:t>
            </w:r>
            <w:r w:rsidRPr="00A60C36">
              <w:rPr>
                <w:rFonts w:cstheme="minorHAnsi"/>
                <w:bCs/>
                <w:iCs/>
              </w:rPr>
              <w:t xml:space="preserve"> posiadają wbudowany dodatkowy port Ethernet do zarządzania poza pasmem – out of band </w:t>
            </w:r>
            <w:proofErr w:type="spellStart"/>
            <w:r w:rsidRPr="00A60C36">
              <w:rPr>
                <w:rFonts w:cstheme="minorHAnsi"/>
                <w:bCs/>
                <w:iCs/>
              </w:rPr>
              <w:t>managment</w:t>
            </w:r>
            <w:proofErr w:type="spellEnd"/>
            <w:r w:rsidRPr="00A60C36">
              <w:rPr>
                <w:rFonts w:cstheme="minorHAnsi"/>
                <w:bCs/>
                <w:iCs/>
              </w:rPr>
              <w:t>.</w:t>
            </w:r>
          </w:p>
        </w:tc>
        <w:tc>
          <w:tcPr>
            <w:tcW w:w="3094" w:type="dxa"/>
            <w:shd w:val="clear" w:color="auto" w:fill="auto"/>
          </w:tcPr>
          <w:p w14:paraId="7BD9F522" w14:textId="77777777" w:rsidR="00920A23" w:rsidRPr="000E5693" w:rsidRDefault="00920A23" w:rsidP="00920A23">
            <w:pPr>
              <w:rPr>
                <w:rFonts w:cstheme="minorHAnsi"/>
                <w:bCs/>
                <w:iCs/>
              </w:rPr>
            </w:pPr>
            <w:r w:rsidRPr="000E5693">
              <w:rPr>
                <w:rFonts w:cstheme="minorHAnsi"/>
                <w:bCs/>
                <w:iCs/>
              </w:rPr>
              <w:t>TAK –</w:t>
            </w:r>
            <w:r>
              <w:rPr>
                <w:rFonts w:cstheme="minorHAnsi"/>
                <w:bCs/>
                <w:iCs/>
              </w:rPr>
              <w:t>10</w:t>
            </w:r>
            <w:r w:rsidRPr="000E5693">
              <w:rPr>
                <w:rFonts w:cstheme="minorHAnsi"/>
                <w:bCs/>
                <w:iCs/>
              </w:rPr>
              <w:t xml:space="preserve"> PKT</w:t>
            </w:r>
          </w:p>
          <w:p w14:paraId="2FB5338B" w14:textId="739E1654" w:rsidR="00920A23" w:rsidRPr="002436DC" w:rsidRDefault="00920A23" w:rsidP="00920A23">
            <w:pPr>
              <w:rPr>
                <w:rFonts w:cstheme="minorHAnsi"/>
                <w:bCs/>
                <w:iCs/>
              </w:rPr>
            </w:pPr>
            <w:r w:rsidRPr="000E5693">
              <w:rPr>
                <w:rFonts w:cstheme="minorHAnsi"/>
                <w:bCs/>
                <w:iCs/>
              </w:rPr>
              <w:t>NIE – 0 PKT</w:t>
            </w:r>
          </w:p>
        </w:tc>
      </w:tr>
      <w:tr w:rsidR="00920A23" w:rsidRPr="002436DC" w14:paraId="500FBEE0" w14:textId="77777777" w:rsidTr="0020670B">
        <w:tc>
          <w:tcPr>
            <w:tcW w:w="575" w:type="dxa"/>
            <w:shd w:val="clear" w:color="auto" w:fill="auto"/>
          </w:tcPr>
          <w:p w14:paraId="36C73CBF" w14:textId="6D2087E7" w:rsidR="00920A23" w:rsidRPr="002436DC" w:rsidRDefault="00920A23" w:rsidP="00920A23">
            <w:pPr>
              <w:rPr>
                <w:rFonts w:cstheme="minorHAnsi"/>
                <w:bCs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393" w:type="dxa"/>
            <w:shd w:val="clear" w:color="auto" w:fill="auto"/>
          </w:tcPr>
          <w:p w14:paraId="147236D8" w14:textId="730032C5" w:rsidR="00920A23" w:rsidRPr="002436DC" w:rsidRDefault="00920A23" w:rsidP="00920A23">
            <w:pPr>
              <w:rPr>
                <w:rFonts w:cstheme="minorHAnsi"/>
                <w:bCs/>
                <w:iCs/>
              </w:rPr>
            </w:pPr>
            <w:r w:rsidRPr="000E5693">
              <w:rPr>
                <w:rFonts w:cstheme="minorHAnsi"/>
                <w:bCs/>
                <w:iCs/>
              </w:rPr>
              <w:t>Urządzenia typu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A60C36">
              <w:rPr>
                <w:rFonts w:cstheme="minorHAnsi"/>
                <w:b/>
                <w:iCs/>
              </w:rPr>
              <w:t>A</w:t>
            </w:r>
            <w:r>
              <w:rPr>
                <w:rFonts w:cstheme="minorHAnsi"/>
                <w:bCs/>
                <w:iCs/>
              </w:rPr>
              <w:t>,</w:t>
            </w:r>
            <w:r w:rsidRPr="000E5693">
              <w:rPr>
                <w:rFonts w:cstheme="minorHAnsi"/>
                <w:bCs/>
                <w:iCs/>
              </w:rPr>
              <w:t xml:space="preserve"> </w:t>
            </w:r>
            <w:r w:rsidRPr="0086552E">
              <w:rPr>
                <w:rFonts w:cstheme="minorHAnsi"/>
                <w:b/>
                <w:iCs/>
              </w:rPr>
              <w:t>B</w:t>
            </w:r>
            <w:r>
              <w:rPr>
                <w:rFonts w:cstheme="minorHAnsi"/>
                <w:b/>
                <w:iCs/>
              </w:rPr>
              <w:t xml:space="preserve">, C </w:t>
            </w:r>
            <w:r w:rsidRPr="00A60C36">
              <w:rPr>
                <w:rFonts w:cstheme="minorHAnsi"/>
                <w:bCs/>
                <w:iCs/>
              </w:rPr>
              <w:t xml:space="preserve">i </w:t>
            </w:r>
            <w:r w:rsidRPr="00F52A49">
              <w:rPr>
                <w:rFonts w:cstheme="minorHAnsi"/>
                <w:b/>
                <w:iCs/>
              </w:rPr>
              <w:t>D</w:t>
            </w:r>
            <w:r w:rsidRPr="000E5693">
              <w:rPr>
                <w:rFonts w:cstheme="minorHAnsi"/>
                <w:bCs/>
                <w:iCs/>
              </w:rPr>
              <w:t xml:space="preserve"> można łączyć z posiadanym</w:t>
            </w:r>
            <w:r>
              <w:rPr>
                <w:rFonts w:cstheme="minorHAnsi"/>
                <w:bCs/>
                <w:iCs/>
              </w:rPr>
              <w:t>i</w:t>
            </w:r>
            <w:r w:rsidRPr="000E5693">
              <w:rPr>
                <w:rFonts w:cstheme="minorHAnsi"/>
                <w:bCs/>
                <w:iCs/>
              </w:rPr>
              <w:t xml:space="preserve"> przez Zamawiającego przełącznik</w:t>
            </w:r>
            <w:r>
              <w:rPr>
                <w:rFonts w:cstheme="minorHAnsi"/>
                <w:bCs/>
                <w:iCs/>
              </w:rPr>
              <w:t>ami</w:t>
            </w:r>
            <w:r w:rsidRPr="000E5693">
              <w:rPr>
                <w:rFonts w:cstheme="minorHAnsi"/>
                <w:bCs/>
                <w:iCs/>
              </w:rPr>
              <w:t xml:space="preserve"> Extreme Networks serii </w:t>
            </w:r>
            <w:r>
              <w:rPr>
                <w:rFonts w:cstheme="minorHAnsi"/>
                <w:bCs/>
                <w:iCs/>
              </w:rPr>
              <w:t xml:space="preserve">5320 i </w:t>
            </w:r>
            <w:r w:rsidRPr="000E5693">
              <w:rPr>
                <w:rFonts w:cstheme="minorHAnsi"/>
                <w:bCs/>
                <w:iCs/>
              </w:rPr>
              <w:t>5520 w tzw. stos.</w:t>
            </w:r>
          </w:p>
        </w:tc>
        <w:tc>
          <w:tcPr>
            <w:tcW w:w="3094" w:type="dxa"/>
            <w:shd w:val="clear" w:color="auto" w:fill="auto"/>
          </w:tcPr>
          <w:p w14:paraId="26F2AA25" w14:textId="77777777" w:rsidR="00920A23" w:rsidRPr="000E5693" w:rsidRDefault="00920A23" w:rsidP="00920A23">
            <w:pPr>
              <w:rPr>
                <w:rFonts w:cstheme="minorHAnsi"/>
                <w:bCs/>
                <w:iCs/>
              </w:rPr>
            </w:pPr>
            <w:r w:rsidRPr="000E5693">
              <w:rPr>
                <w:rFonts w:cstheme="minorHAnsi"/>
                <w:bCs/>
                <w:iCs/>
              </w:rPr>
              <w:t xml:space="preserve">TAK – </w:t>
            </w:r>
            <w:r>
              <w:rPr>
                <w:rFonts w:cstheme="minorHAnsi"/>
                <w:bCs/>
                <w:iCs/>
              </w:rPr>
              <w:t>3</w:t>
            </w:r>
            <w:r w:rsidRPr="000E5693">
              <w:rPr>
                <w:rFonts w:cstheme="minorHAnsi"/>
                <w:bCs/>
                <w:iCs/>
              </w:rPr>
              <w:t>0 PKT</w:t>
            </w:r>
          </w:p>
          <w:p w14:paraId="541F4E68" w14:textId="46761286" w:rsidR="00920A23" w:rsidRPr="002436DC" w:rsidRDefault="00920A23" w:rsidP="00920A23">
            <w:pPr>
              <w:rPr>
                <w:rFonts w:cstheme="minorHAnsi"/>
                <w:bCs/>
                <w:iCs/>
              </w:rPr>
            </w:pPr>
            <w:r w:rsidRPr="000E5693">
              <w:rPr>
                <w:rFonts w:cstheme="minorHAnsi"/>
                <w:bCs/>
                <w:iCs/>
              </w:rPr>
              <w:t>NIE – 0 PKT</w:t>
            </w:r>
          </w:p>
        </w:tc>
      </w:tr>
    </w:tbl>
    <w:p w14:paraId="071A8214" w14:textId="5768CEB4" w:rsidR="00CE71BE" w:rsidRPr="002436DC" w:rsidRDefault="00920A23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lastRenderedPageBreak/>
        <w:t>Maksymalna liczba punktów, jaką może otrzymać oferta wykonawcy w kryterium „</w:t>
      </w:r>
      <w:r>
        <w:rPr>
          <w:rFonts w:cstheme="minorHAnsi"/>
        </w:rPr>
        <w:t>dodatkowo punktowane parametry techniczne” wynosi 4</w:t>
      </w:r>
      <w:r w:rsidRPr="002436DC">
        <w:rPr>
          <w:rFonts w:cstheme="minorHAnsi"/>
        </w:rPr>
        <w:t>0 pkt.</w:t>
      </w:r>
    </w:p>
    <w:p w14:paraId="1EFCDF8E" w14:textId="584C83D8" w:rsidR="00CE71BE" w:rsidRPr="002436DC" w:rsidRDefault="00CE71BE" w:rsidP="00CE71BE">
      <w:pPr>
        <w:jc w:val="both"/>
        <w:rPr>
          <w:rFonts w:cstheme="minorHAnsi"/>
        </w:rPr>
      </w:pPr>
      <w:r w:rsidRPr="002436DC">
        <w:rPr>
          <w:rFonts w:cstheme="minorHAnsi"/>
        </w:rPr>
        <w:t xml:space="preserve">Suma punktów uzyskanych za dwa kryteria (cena i </w:t>
      </w:r>
      <w:r w:rsidR="00DB75ED">
        <w:rPr>
          <w:rFonts w:cstheme="minorHAnsi"/>
        </w:rPr>
        <w:t xml:space="preserve">dodatkowo punktowane </w:t>
      </w:r>
      <w:r w:rsidRPr="002436DC">
        <w:rPr>
          <w:rFonts w:cstheme="minorHAnsi"/>
        </w:rPr>
        <w:t>parametry techniczne) stanowić będzie ocenę końcową danej oferty. Oferta, która uzyska najwyższą ilość punktów będzie uznana za ofertę najkorzystniejszą</w:t>
      </w:r>
    </w:p>
    <w:p w14:paraId="6C8BE74B" w14:textId="77777777" w:rsidR="00CE71BE" w:rsidRPr="002436DC" w:rsidRDefault="00CE71BE">
      <w:pPr>
        <w:spacing w:after="0" w:line="240" w:lineRule="auto"/>
      </w:pPr>
    </w:p>
    <w:p w14:paraId="4E3527A0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18. WADIUM</w:t>
      </w:r>
    </w:p>
    <w:p w14:paraId="683DF6DF" w14:textId="77777777" w:rsidR="00B96F41" w:rsidRPr="002436DC" w:rsidRDefault="00B96F41">
      <w:pPr>
        <w:spacing w:after="0" w:line="240" w:lineRule="auto"/>
      </w:pPr>
    </w:p>
    <w:p w14:paraId="2C34A95F" w14:textId="77777777" w:rsidR="00B96F41" w:rsidRPr="002436DC" w:rsidRDefault="003F35C6">
      <w:pPr>
        <w:spacing w:after="0" w:line="240" w:lineRule="auto"/>
      </w:pPr>
      <w:r w:rsidRPr="002436DC">
        <w:t>W postępowaniu nie jest wymagane wniesienie wadium.</w:t>
      </w:r>
    </w:p>
    <w:p w14:paraId="7B526B9D" w14:textId="77777777" w:rsidR="00B96F41" w:rsidRPr="002436DC" w:rsidRDefault="00B96F41">
      <w:pPr>
        <w:spacing w:after="120" w:line="240" w:lineRule="auto"/>
      </w:pPr>
    </w:p>
    <w:p w14:paraId="23F75887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19. ZABEZPIECZENIE NALEŻYTEGO WYKONANIA UMOWY</w:t>
      </w:r>
    </w:p>
    <w:p w14:paraId="630BFB7F" w14:textId="77777777" w:rsidR="00B96F41" w:rsidRPr="002436DC" w:rsidRDefault="00B96F41">
      <w:pPr>
        <w:spacing w:after="0" w:line="240" w:lineRule="auto"/>
      </w:pPr>
    </w:p>
    <w:p w14:paraId="5DBC29C7" w14:textId="77777777" w:rsidR="00B96F41" w:rsidRPr="002436DC" w:rsidRDefault="003F35C6">
      <w:pPr>
        <w:spacing w:after="0" w:line="240" w:lineRule="auto"/>
      </w:pPr>
      <w:r w:rsidRPr="002436DC">
        <w:t>W postępowaniu nie jest wymagane wniesienie zabezpieczenia należytego wykonania umowy.</w:t>
      </w:r>
    </w:p>
    <w:p w14:paraId="169B8DB0" w14:textId="77777777" w:rsidR="00B96F41" w:rsidRPr="002436DC" w:rsidRDefault="00B96F41">
      <w:pPr>
        <w:spacing w:after="120" w:line="240" w:lineRule="auto"/>
      </w:pPr>
    </w:p>
    <w:p w14:paraId="68975CF8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20. UDZIELENIE ZAMÓWIENIA</w:t>
      </w:r>
    </w:p>
    <w:p w14:paraId="11D6939A" w14:textId="77777777" w:rsidR="00B96F41" w:rsidRPr="002436DC" w:rsidRDefault="00B96F41">
      <w:pPr>
        <w:spacing w:after="0" w:line="240" w:lineRule="auto"/>
        <w:ind w:left="360"/>
        <w:jc w:val="both"/>
      </w:pPr>
    </w:p>
    <w:p w14:paraId="6FE937EF" w14:textId="77777777" w:rsidR="00B96F41" w:rsidRPr="002436DC" w:rsidRDefault="003F35C6">
      <w:pPr>
        <w:numPr>
          <w:ilvl w:val="0"/>
          <w:numId w:val="5"/>
        </w:numPr>
        <w:spacing w:after="0" w:line="240" w:lineRule="auto"/>
        <w:jc w:val="both"/>
      </w:pPr>
      <w:r w:rsidRPr="002436DC">
        <w:t>Zamawiający udzieli zamówienia Wykonawcy, którego oferta spełnia wszystkie wymagania określone w SWZ i została oceniona jako najkorzystniejsza w oparciu o kryteria oceny ofert.</w:t>
      </w:r>
    </w:p>
    <w:p w14:paraId="6113C67B" w14:textId="77777777" w:rsidR="00B96F41" w:rsidRPr="002436DC" w:rsidRDefault="003F35C6">
      <w:pPr>
        <w:numPr>
          <w:ilvl w:val="0"/>
          <w:numId w:val="5"/>
        </w:numPr>
        <w:spacing w:after="0" w:line="240" w:lineRule="auto"/>
        <w:jc w:val="both"/>
      </w:pPr>
      <w:r w:rsidRPr="002436DC">
        <w:t xml:space="preserve">Niezwłocznie po wyborze najkorzystniejszej oferty Zamawiający informuje równocześnie Wykonawców, którzy złożyli oferty, o: </w:t>
      </w:r>
    </w:p>
    <w:p w14:paraId="4EB243DC" w14:textId="77777777" w:rsidR="00B96F41" w:rsidRPr="002436DC" w:rsidRDefault="003F35C6">
      <w:pPr>
        <w:numPr>
          <w:ilvl w:val="0"/>
          <w:numId w:val="6"/>
        </w:numPr>
        <w:spacing w:after="0" w:line="240" w:lineRule="auto"/>
        <w:jc w:val="both"/>
      </w:pPr>
      <w:r w:rsidRPr="002436DC"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27E22D55" w14:textId="77777777" w:rsidR="00B96F41" w:rsidRPr="002436DC" w:rsidRDefault="003F35C6">
      <w:pPr>
        <w:numPr>
          <w:ilvl w:val="0"/>
          <w:numId w:val="6"/>
        </w:numPr>
        <w:spacing w:after="0" w:line="240" w:lineRule="auto"/>
        <w:jc w:val="both"/>
      </w:pPr>
      <w:r w:rsidRPr="002436DC">
        <w:t xml:space="preserve">Wykonawcach, których oferty zostały odrzucone – podając uzasadnienie faktyczne i prawne. </w:t>
      </w:r>
    </w:p>
    <w:p w14:paraId="2AF1EAA0" w14:textId="77777777" w:rsidR="00B96F41" w:rsidRPr="002436DC" w:rsidRDefault="003F35C6">
      <w:pPr>
        <w:numPr>
          <w:ilvl w:val="0"/>
          <w:numId w:val="5"/>
        </w:numPr>
        <w:spacing w:after="0" w:line="240" w:lineRule="auto"/>
        <w:jc w:val="both"/>
      </w:pPr>
      <w:r w:rsidRPr="002436DC">
        <w:t>Zamawiający udostępnia niezwłocznie informacje, o których mowa w pkt 2 lit. „a”, na  stronie internetowej prowadzonego postępowania.</w:t>
      </w:r>
    </w:p>
    <w:p w14:paraId="1DC2C050" w14:textId="77777777" w:rsidR="00B96F41" w:rsidRPr="002436DC" w:rsidRDefault="003F35C6">
      <w:pPr>
        <w:numPr>
          <w:ilvl w:val="0"/>
          <w:numId w:val="5"/>
        </w:numPr>
        <w:spacing w:after="0" w:line="240" w:lineRule="auto"/>
        <w:jc w:val="both"/>
      </w:pPr>
      <w:r w:rsidRPr="002436DC">
        <w:t>Jeżeli Wykonawca, którego oferta została wybrana jako najkorzystniejsza, uchyla się od  zawarcia umowy w sprawie zamówienia publicznego Zamawiający może dokonać ponownego badania i oceny ofert spośród ofert pozostałych w postępowaniu Wykonawców oraz wybrać najkorzystniejszą ofertę albo unieważnić postępowanie.</w:t>
      </w:r>
    </w:p>
    <w:p w14:paraId="53587BC7" w14:textId="77777777" w:rsidR="00B96F41" w:rsidRPr="002436DC" w:rsidRDefault="003F35C6">
      <w:pPr>
        <w:numPr>
          <w:ilvl w:val="0"/>
          <w:numId w:val="5"/>
        </w:numPr>
        <w:spacing w:after="0" w:line="240" w:lineRule="auto"/>
        <w:jc w:val="both"/>
      </w:pPr>
      <w:r w:rsidRPr="002436DC">
        <w:t xml:space="preserve">Zamawiający zawiera umowę w sprawie zamówienia publicznego, z uwzględnieniem art.  577 ustawy </w:t>
      </w:r>
      <w:proofErr w:type="spellStart"/>
      <w:r w:rsidRPr="002436DC">
        <w:t>Pzp</w:t>
      </w:r>
      <w:proofErr w:type="spellEnd"/>
      <w:r w:rsidRPr="002436DC">
        <w:t xml:space="preserve">, w terminie nie krótszym niż 5 dni od dnia przesłania zawiadomienia o  wyborze najkorzystniejszej oferty, jeżeli zawiadomienie to zostało przesłane przy użyciu środków komunikacji elektronicznej, albo 10 dni, jeżeli zostało przesłane w inny sposób. </w:t>
      </w:r>
    </w:p>
    <w:p w14:paraId="04915C69" w14:textId="77777777" w:rsidR="00B96F41" w:rsidRPr="002436DC" w:rsidRDefault="003F35C6">
      <w:pPr>
        <w:numPr>
          <w:ilvl w:val="0"/>
          <w:numId w:val="5"/>
        </w:numPr>
        <w:spacing w:after="0" w:line="240" w:lineRule="auto"/>
        <w:jc w:val="both"/>
      </w:pPr>
      <w:r w:rsidRPr="002436DC">
        <w:t>Zamawiający może zawrzeć umowę w sprawie zamówienia publicznego przed upływem terminu, o którym mowa w pkt 5, jeżeli w postępowaniu o udzielenie zamówienia w trybie podstawowym złożono tylko jedną ofertę.</w:t>
      </w:r>
    </w:p>
    <w:p w14:paraId="5792D6D3" w14:textId="77777777" w:rsidR="00B96F41" w:rsidRPr="002436DC" w:rsidRDefault="003F35C6">
      <w:pPr>
        <w:numPr>
          <w:ilvl w:val="0"/>
          <w:numId w:val="5"/>
        </w:numPr>
        <w:spacing w:after="0" w:line="240" w:lineRule="auto"/>
        <w:jc w:val="both"/>
      </w:pPr>
      <w:r w:rsidRPr="002436DC">
        <w:t>Wykonawca, którego oferta została wybrana jako najkorzystniejsza, zostanie poinformowany przez Zamawiającego o miejscu i terminie podpisania umowy.</w:t>
      </w:r>
    </w:p>
    <w:p w14:paraId="37483CB6" w14:textId="7B27132E" w:rsidR="00B96F41" w:rsidRDefault="003F35C6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2436DC">
        <w:t xml:space="preserve">Wykonawca, którego oferta została wybrana jako najkorzystniejsza, ma obowiązek zawrzeć </w:t>
      </w:r>
      <w:r w:rsidRPr="002436DC">
        <w:rPr>
          <w:rFonts w:cstheme="minorHAnsi"/>
        </w:rPr>
        <w:t>umowę w sprawie zamówienia na warunkach określonych w projektowanych postanowieniach umowy, które stanowią załącznik nr</w:t>
      </w:r>
      <w:r w:rsidR="009036D0">
        <w:rPr>
          <w:rFonts w:cstheme="minorHAnsi"/>
        </w:rPr>
        <w:t xml:space="preserve"> 1</w:t>
      </w:r>
      <w:r w:rsidR="00A6643A">
        <w:rPr>
          <w:rFonts w:cstheme="minorHAnsi"/>
        </w:rPr>
        <w:t>0</w:t>
      </w:r>
      <w:r w:rsidRPr="002436DC">
        <w:rPr>
          <w:rFonts w:cstheme="minorHAnsi"/>
        </w:rPr>
        <w:t xml:space="preserve"> do SWZ. Umowa zostanie uzupełniona o zapisy wynikające ze złożonej przez Wykonawcę oferty.</w:t>
      </w:r>
    </w:p>
    <w:p w14:paraId="2517D402" w14:textId="5E9B4C08" w:rsidR="003103CA" w:rsidRDefault="003103CA" w:rsidP="003103CA">
      <w:pPr>
        <w:spacing w:after="0" w:line="240" w:lineRule="auto"/>
        <w:ind w:left="360"/>
        <w:jc w:val="both"/>
        <w:rPr>
          <w:rFonts w:cstheme="minorHAnsi"/>
        </w:rPr>
      </w:pPr>
    </w:p>
    <w:p w14:paraId="06C0C4FF" w14:textId="489E33D8" w:rsidR="003103CA" w:rsidRDefault="003103CA" w:rsidP="003103CA">
      <w:pPr>
        <w:spacing w:after="0" w:line="240" w:lineRule="auto"/>
        <w:ind w:left="360"/>
        <w:jc w:val="both"/>
        <w:rPr>
          <w:rFonts w:cstheme="minorHAnsi"/>
        </w:rPr>
      </w:pPr>
    </w:p>
    <w:p w14:paraId="7837C081" w14:textId="77777777" w:rsidR="003103CA" w:rsidRPr="002436DC" w:rsidRDefault="003103CA" w:rsidP="003103CA">
      <w:pPr>
        <w:spacing w:after="0" w:line="240" w:lineRule="auto"/>
        <w:ind w:left="360"/>
        <w:jc w:val="both"/>
        <w:rPr>
          <w:rFonts w:cstheme="minorHAnsi"/>
        </w:rPr>
      </w:pPr>
      <w:bookmarkStart w:id="5" w:name="_GoBack"/>
      <w:bookmarkEnd w:id="5"/>
    </w:p>
    <w:p w14:paraId="694DE6B6" w14:textId="77777777" w:rsidR="00B96F41" w:rsidRPr="002436DC" w:rsidRDefault="00B96F41">
      <w:pPr>
        <w:pBdr>
          <w:bottom w:val="single" w:sz="6" w:space="1" w:color="000000"/>
        </w:pBdr>
        <w:spacing w:after="0" w:line="240" w:lineRule="auto"/>
        <w:rPr>
          <w:b/>
        </w:rPr>
      </w:pPr>
    </w:p>
    <w:p w14:paraId="6C98B0BA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21. UNIEWAŻNIENIE POSTĘPOWANIA</w:t>
      </w:r>
    </w:p>
    <w:p w14:paraId="38C0BCE4" w14:textId="77777777" w:rsidR="00B96F41" w:rsidRPr="002436DC" w:rsidRDefault="00B96F41">
      <w:pPr>
        <w:spacing w:after="0" w:line="240" w:lineRule="auto"/>
      </w:pPr>
    </w:p>
    <w:p w14:paraId="551B5144" w14:textId="77777777" w:rsidR="00B96F41" w:rsidRPr="002436DC" w:rsidRDefault="003F35C6">
      <w:pPr>
        <w:spacing w:after="0" w:line="240" w:lineRule="auto"/>
        <w:jc w:val="both"/>
      </w:pPr>
      <w:r w:rsidRPr="002436DC">
        <w:t xml:space="preserve">Zamawiający unieważni postępowanie w okolicznościach wskazanych w art. 255 lub 256 ustawy </w:t>
      </w:r>
      <w:proofErr w:type="spellStart"/>
      <w:r w:rsidRPr="002436DC">
        <w:t>Pzp</w:t>
      </w:r>
      <w:proofErr w:type="spellEnd"/>
      <w:r w:rsidRPr="002436DC">
        <w:t>.</w:t>
      </w:r>
    </w:p>
    <w:p w14:paraId="140980C3" w14:textId="77777777" w:rsidR="00B96F41" w:rsidRPr="002436DC" w:rsidRDefault="00B96F41">
      <w:pPr>
        <w:spacing w:after="120" w:line="240" w:lineRule="auto"/>
      </w:pPr>
    </w:p>
    <w:p w14:paraId="4B9D7143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22. ŚRODKI OCHRONY PRAWNEJ</w:t>
      </w:r>
    </w:p>
    <w:p w14:paraId="720EE88F" w14:textId="77777777" w:rsidR="00B96F41" w:rsidRPr="002436DC" w:rsidRDefault="00B96F41">
      <w:pPr>
        <w:spacing w:after="0" w:line="240" w:lineRule="auto"/>
      </w:pPr>
    </w:p>
    <w:p w14:paraId="40FCB241" w14:textId="77777777" w:rsidR="00B96F41" w:rsidRPr="002436DC" w:rsidRDefault="003F35C6">
      <w:pPr>
        <w:spacing w:after="0"/>
        <w:jc w:val="both"/>
      </w:pPr>
      <w:r w:rsidRPr="002436DC">
        <w:t xml:space="preserve">Wykonawcy oraz innemu podmiotowi, jeżeli ma lub miał interes w  uzyskaniu zamówienia oraz poniósł lub może ponieść szkodę w wyniku naruszenia przez Zamawiającego przepisów ustawy, przysługują środki ochrony prawnej, określone w Dziale IX ustawy </w:t>
      </w:r>
      <w:proofErr w:type="spellStart"/>
      <w:r w:rsidRPr="002436DC">
        <w:t>Pzp</w:t>
      </w:r>
      <w:proofErr w:type="spellEnd"/>
      <w:r w:rsidRPr="002436DC">
        <w:t>.</w:t>
      </w:r>
    </w:p>
    <w:p w14:paraId="394F4EA4" w14:textId="77777777" w:rsidR="00B96F41" w:rsidRPr="002436DC" w:rsidRDefault="00B96F41">
      <w:pPr>
        <w:spacing w:after="120"/>
        <w:jc w:val="both"/>
      </w:pPr>
    </w:p>
    <w:p w14:paraId="3288BA0D" w14:textId="77777777" w:rsidR="00B96F41" w:rsidRPr="002436DC" w:rsidRDefault="003F35C6">
      <w:pPr>
        <w:pBdr>
          <w:bottom w:val="single" w:sz="6" w:space="1" w:color="000000"/>
        </w:pBdr>
        <w:jc w:val="center"/>
        <w:rPr>
          <w:b/>
        </w:rPr>
      </w:pPr>
      <w:r w:rsidRPr="002436DC">
        <w:rPr>
          <w:b/>
        </w:rPr>
        <w:t>ROZDZIAŁ 23. OCHRONA DANYCH OSOBOWYCH</w:t>
      </w:r>
    </w:p>
    <w:p w14:paraId="425661B5" w14:textId="77777777" w:rsidR="00B96F41" w:rsidRPr="002436DC" w:rsidRDefault="003F35C6">
      <w:pPr>
        <w:spacing w:after="0" w:line="240" w:lineRule="auto"/>
        <w:jc w:val="both"/>
      </w:pPr>
      <w:r w:rsidRPr="002436DC">
        <w:t xml:space="preserve">Zgodnie z art. 13 ust. 1 i 2 rozporządzenia Parlamentu Europejskiego i Rady (UE) 2016/679 z  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6EF468E" w14:textId="77777777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>administratorem danych osobowych przekazywanych przez Wykonawców jest  Uniwersytet Przyrodniczy w Poznaniu, ul. Wojska Polskiego 28,  60-637 Poznań;</w:t>
      </w:r>
    </w:p>
    <w:p w14:paraId="24727B59" w14:textId="77777777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 xml:space="preserve">inspektorem ochrony danych osobowych w Uniwersytecie Przyrodniczym w Poznaniu jest Pan Tomasz Napierała </w:t>
      </w:r>
      <w:hyperlink r:id="rId24">
        <w:r w:rsidRPr="002436DC">
          <w:rPr>
            <w:rStyle w:val="Hipercze"/>
          </w:rPr>
          <w:t>tomasz.napierala@up.poznan.pl</w:t>
        </w:r>
      </w:hyperlink>
      <w:r w:rsidRPr="002436DC">
        <w:t xml:space="preserve">  tel. 61 848-7799;</w:t>
      </w:r>
    </w:p>
    <w:p w14:paraId="56F2BCEE" w14:textId="434D9994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>uzyskane dane osobowe przetwarzane będą na podstawie art. 6 ust. 1 lit. c RODO w celu związanym z postępowaniem o udzielenie zamówienia publicznego pn.</w:t>
      </w:r>
      <w:r w:rsidRPr="002436DC">
        <w:rPr>
          <w:rFonts w:cstheme="minorHAnsi"/>
        </w:rPr>
        <w:t xml:space="preserve"> </w:t>
      </w:r>
      <w:r w:rsidR="009036D0">
        <w:rPr>
          <w:b/>
        </w:rPr>
        <w:t xml:space="preserve"> D</w:t>
      </w:r>
      <w:r w:rsidRPr="002436DC">
        <w:rPr>
          <w:b/>
        </w:rPr>
        <w:t>ostawa przełączników sieciowych</w:t>
      </w:r>
      <w:r w:rsidRPr="002436DC">
        <w:rPr>
          <w:rFonts w:eastAsia="Times New Roman" w:cstheme="minorHAnsi"/>
          <w:b/>
          <w:bCs/>
          <w:color w:val="000000"/>
          <w:lang w:eastAsia="pl-PL"/>
        </w:rPr>
        <w:t xml:space="preserve">, </w:t>
      </w:r>
      <w:r w:rsidRPr="002436DC">
        <w:t xml:space="preserve"> </w:t>
      </w:r>
      <w:r w:rsidRPr="009036D0">
        <w:rPr>
          <w:b/>
        </w:rPr>
        <w:t>nr </w:t>
      </w:r>
      <w:r w:rsidR="009857B7" w:rsidRPr="009036D0">
        <w:rPr>
          <w:b/>
          <w:bCs/>
        </w:rPr>
        <w:t>AZ.262.</w:t>
      </w:r>
      <w:r w:rsidR="00920A23">
        <w:rPr>
          <w:b/>
          <w:bCs/>
        </w:rPr>
        <w:t>976</w:t>
      </w:r>
      <w:r w:rsidR="009857B7" w:rsidRPr="009036D0">
        <w:rPr>
          <w:b/>
          <w:bCs/>
        </w:rPr>
        <w:t>.202</w:t>
      </w:r>
      <w:r w:rsidR="00920A23">
        <w:rPr>
          <w:b/>
          <w:bCs/>
        </w:rPr>
        <w:t>5</w:t>
      </w:r>
      <w:r w:rsidRPr="002436DC">
        <w:rPr>
          <w:rFonts w:cstheme="minorHAnsi"/>
        </w:rPr>
        <w:t>;</w:t>
      </w:r>
    </w:p>
    <w:p w14:paraId="3946C7C2" w14:textId="77777777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2436DC">
        <w:t>Pzp</w:t>
      </w:r>
      <w:proofErr w:type="spellEnd"/>
      <w:r w:rsidRPr="002436DC">
        <w:t>;</w:t>
      </w:r>
    </w:p>
    <w:p w14:paraId="6B6A3A63" w14:textId="77777777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 xml:space="preserve">dane osobowe będą przechowywane, zgodnie z art. 78 ustawy </w:t>
      </w:r>
      <w:proofErr w:type="spellStart"/>
      <w:r w:rsidRPr="002436DC">
        <w:t>Pzp</w:t>
      </w:r>
      <w:proofErr w:type="spellEnd"/>
      <w:r w:rsidRPr="002436DC">
        <w:t>, przez okres 4 lat od  dnia zakończenia postępowania o udzielenie zamówienia, a jeżeli czas trwania umowy przekracza 4 lata, okres przechowywania obejmuje cały okres obowiązywania umowy;</w:t>
      </w:r>
    </w:p>
    <w:p w14:paraId="654ECACB" w14:textId="77777777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 xml:space="preserve">podanie przez Wykonawcę danych osobowych jest dobrowolne, lecz równocześnie jest wymogiem ustawowym określonym w przepisach ustawy </w:t>
      </w:r>
      <w:proofErr w:type="spellStart"/>
      <w:r w:rsidRPr="002436DC">
        <w:t>Pzp</w:t>
      </w:r>
      <w:proofErr w:type="spellEnd"/>
      <w:r w:rsidRPr="002436DC">
        <w:t xml:space="preserve">, związanym z udziałem w postępowaniu o udzielenie zamówienia publicznego; konsekwencje niepodania określonych danych wynikają z ustawy </w:t>
      </w:r>
      <w:proofErr w:type="spellStart"/>
      <w:r w:rsidRPr="002436DC">
        <w:t>Pzp</w:t>
      </w:r>
      <w:proofErr w:type="spellEnd"/>
      <w:r w:rsidRPr="002436DC">
        <w:t>;</w:t>
      </w:r>
    </w:p>
    <w:p w14:paraId="1AC6BE11" w14:textId="77777777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>w odniesieniu do danych osobowych decyzje nie będą podejmowane w sposób zautomatyzowany, stosowanie do art. 22 RODO;</w:t>
      </w:r>
    </w:p>
    <w:p w14:paraId="5576505E" w14:textId="77777777" w:rsidR="00B96F41" w:rsidRPr="002436DC" w:rsidRDefault="003F35C6">
      <w:pPr>
        <w:numPr>
          <w:ilvl w:val="0"/>
          <w:numId w:val="7"/>
        </w:numPr>
        <w:spacing w:after="0" w:line="240" w:lineRule="auto"/>
        <w:jc w:val="both"/>
      </w:pPr>
      <w:r w:rsidRPr="002436DC">
        <w:t>Wykonawcy oraz osoby, których dane osobowe zostały podane w związku z  postępowaniem posiadają:</w:t>
      </w:r>
    </w:p>
    <w:p w14:paraId="36F5F6D9" w14:textId="77777777" w:rsidR="00B96F41" w:rsidRPr="002436DC" w:rsidRDefault="003F35C6">
      <w:pPr>
        <w:numPr>
          <w:ilvl w:val="0"/>
          <w:numId w:val="8"/>
        </w:numPr>
        <w:spacing w:after="0" w:line="240" w:lineRule="auto"/>
        <w:jc w:val="both"/>
      </w:pPr>
      <w:r w:rsidRPr="002436DC">
        <w:t>na podstawie art. 15 RODO prawo dostępu do danych osobowych,</w:t>
      </w:r>
    </w:p>
    <w:p w14:paraId="150BAE5D" w14:textId="77777777" w:rsidR="00B96F41" w:rsidRPr="002436DC" w:rsidRDefault="003F35C6">
      <w:pPr>
        <w:numPr>
          <w:ilvl w:val="0"/>
          <w:numId w:val="8"/>
        </w:numPr>
        <w:spacing w:after="0" w:line="240" w:lineRule="auto"/>
        <w:jc w:val="both"/>
      </w:pPr>
      <w:r w:rsidRPr="002436DC">
        <w:t xml:space="preserve">na podstawie art. 16 RODO prawo do sprostowania danych osobowych </w:t>
      </w:r>
      <w:r w:rsidRPr="002436DC">
        <w:rPr>
          <w:i/>
          <w:iCs/>
          <w:sz w:val="20"/>
          <w:szCs w:val="20"/>
        </w:rPr>
        <w:t xml:space="preserve">(skorzystanie z prawa do sprostowania nie może skutkować zmianą wyniku postępowania o udzielenie zamówienia publicznego ani zmianą postanowień umowy w zakresie niezgodnym z ustawą </w:t>
      </w:r>
      <w:proofErr w:type="spellStart"/>
      <w:r w:rsidRPr="002436DC">
        <w:rPr>
          <w:i/>
          <w:iCs/>
          <w:sz w:val="20"/>
          <w:szCs w:val="20"/>
        </w:rPr>
        <w:t>Pzp</w:t>
      </w:r>
      <w:proofErr w:type="spellEnd"/>
      <w:r w:rsidRPr="002436DC">
        <w:rPr>
          <w:i/>
          <w:iCs/>
          <w:sz w:val="20"/>
          <w:szCs w:val="20"/>
        </w:rPr>
        <w:t xml:space="preserve"> oraz nie może naruszać integralności protokołu oraz jego załączników)</w:t>
      </w:r>
    </w:p>
    <w:p w14:paraId="7C2CDCDB" w14:textId="77777777" w:rsidR="00B96F41" w:rsidRPr="002436DC" w:rsidRDefault="003F35C6">
      <w:pPr>
        <w:numPr>
          <w:ilvl w:val="0"/>
          <w:numId w:val="8"/>
        </w:numPr>
        <w:spacing w:after="0" w:line="240" w:lineRule="auto"/>
        <w:jc w:val="both"/>
      </w:pPr>
      <w:r w:rsidRPr="002436DC">
        <w:t xml:space="preserve">na podstawie art. 18 RODO prawo żądania od administratora ograniczenia przetwarzania danych osobowych z zastrzeżeniem przypadków, o których mowa w art. 18 ust. 2 RODO </w:t>
      </w:r>
      <w:r w:rsidRPr="002436DC">
        <w:rPr>
          <w:i/>
          <w:iCs/>
          <w:sz w:val="20"/>
          <w:szCs w:val="20"/>
        </w:rPr>
        <w:t>(prawo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6021AACD" w14:textId="77777777" w:rsidR="00B96F41" w:rsidRPr="002436DC" w:rsidRDefault="003F35C6">
      <w:pPr>
        <w:numPr>
          <w:ilvl w:val="0"/>
          <w:numId w:val="8"/>
        </w:numPr>
        <w:spacing w:after="0" w:line="240" w:lineRule="auto"/>
        <w:jc w:val="both"/>
      </w:pPr>
      <w:r w:rsidRPr="002436DC">
        <w:t xml:space="preserve">prawo do wniesienia skargi do Prezesa Urzędu Ochrony Danych Osobowych, gdy uzna Pani/Pan, że przetwarzanie danych osobowych narusza przepisy RODO </w:t>
      </w:r>
    </w:p>
    <w:p w14:paraId="06A27463" w14:textId="77777777" w:rsidR="00B96F41" w:rsidRPr="002436DC" w:rsidRDefault="003F35C6">
      <w:pPr>
        <w:numPr>
          <w:ilvl w:val="0"/>
          <w:numId w:val="13"/>
        </w:numPr>
        <w:spacing w:before="60" w:after="0" w:line="240" w:lineRule="auto"/>
        <w:jc w:val="both"/>
        <w:outlineLvl w:val="1"/>
        <w:rPr>
          <w:rFonts w:cstheme="minorHAnsi"/>
          <w:bCs/>
          <w:iCs/>
        </w:rPr>
      </w:pPr>
      <w:r w:rsidRPr="002436DC">
        <w:rPr>
          <w:rFonts w:cstheme="minorHAnsi"/>
          <w:bCs/>
          <w:iCs/>
        </w:rPr>
        <w:lastRenderedPageBreak/>
        <w:t>nie przysługuje Wykonawcom oraz osobom, których dane osobowe zostały podane w związku z postępowaniem:</w:t>
      </w:r>
    </w:p>
    <w:p w14:paraId="21579B63" w14:textId="77777777" w:rsidR="00B96F41" w:rsidRPr="002436DC" w:rsidRDefault="003F35C6">
      <w:pPr>
        <w:numPr>
          <w:ilvl w:val="0"/>
          <w:numId w:val="8"/>
        </w:numPr>
        <w:spacing w:after="0" w:line="240" w:lineRule="auto"/>
        <w:jc w:val="both"/>
      </w:pPr>
      <w:r w:rsidRPr="002436DC">
        <w:t>w związku z art. 17 ust. 3 lit. b, d lub e RODO prawo do usunięcia danych osobowych;</w:t>
      </w:r>
    </w:p>
    <w:p w14:paraId="38F0D8E4" w14:textId="77777777" w:rsidR="00B96F41" w:rsidRPr="002436DC" w:rsidRDefault="003F35C6">
      <w:pPr>
        <w:numPr>
          <w:ilvl w:val="0"/>
          <w:numId w:val="8"/>
        </w:numPr>
        <w:spacing w:after="0" w:line="240" w:lineRule="auto"/>
        <w:jc w:val="both"/>
      </w:pPr>
      <w:r w:rsidRPr="002436DC">
        <w:t>prawo do przenoszenia danych osobowych, o którym mowa w art. 20 RODO;</w:t>
      </w:r>
    </w:p>
    <w:p w14:paraId="0ABD77F3" w14:textId="77777777" w:rsidR="00B96F41" w:rsidRPr="002436DC" w:rsidRDefault="003F35C6">
      <w:pPr>
        <w:numPr>
          <w:ilvl w:val="0"/>
          <w:numId w:val="8"/>
        </w:numPr>
        <w:spacing w:after="0" w:line="240" w:lineRule="auto"/>
        <w:jc w:val="both"/>
      </w:pPr>
      <w:r w:rsidRPr="002436DC">
        <w:t xml:space="preserve">na podstawie art. 21 RODO prawo sprzeciwu, wobec przetwarzania danych osobowych, gdyż podstawą prawną przetwarzania Pani/Pana danych osobowych jest art. 6 ust. 1 lit. c RODO. </w:t>
      </w:r>
    </w:p>
    <w:p w14:paraId="21AF65F1" w14:textId="77777777" w:rsidR="00B96F41" w:rsidRPr="002436DC" w:rsidRDefault="00B96F41">
      <w:pPr>
        <w:spacing w:after="120" w:line="240" w:lineRule="auto"/>
        <w:jc w:val="both"/>
      </w:pPr>
    </w:p>
    <w:p w14:paraId="60E69F06" w14:textId="77777777" w:rsidR="00B96F41" w:rsidRPr="002436DC" w:rsidRDefault="003F35C6">
      <w:pPr>
        <w:pBdr>
          <w:bottom w:val="single" w:sz="6" w:space="1" w:color="000000"/>
        </w:pBdr>
        <w:spacing w:after="0" w:line="240" w:lineRule="auto"/>
        <w:jc w:val="center"/>
        <w:rPr>
          <w:b/>
        </w:rPr>
      </w:pPr>
      <w:r w:rsidRPr="002436DC">
        <w:rPr>
          <w:b/>
        </w:rPr>
        <w:t>ROZDZIAŁ 24. ZAŁĄCZNIKI</w:t>
      </w:r>
    </w:p>
    <w:p w14:paraId="0A6F862B" w14:textId="77777777" w:rsidR="00B96F41" w:rsidRPr="002436DC" w:rsidRDefault="00B96F41">
      <w:pPr>
        <w:spacing w:after="0" w:line="240" w:lineRule="auto"/>
      </w:pPr>
    </w:p>
    <w:tbl>
      <w:tblPr>
        <w:tblStyle w:val="Tabela-Siatka"/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6"/>
        <w:gridCol w:w="7366"/>
      </w:tblGrid>
      <w:tr w:rsidR="00B96F41" w:rsidRPr="002436DC" w14:paraId="6C5ADB49" w14:textId="77777777" w:rsidTr="009036D0">
        <w:tc>
          <w:tcPr>
            <w:tcW w:w="1696" w:type="dxa"/>
          </w:tcPr>
          <w:p w14:paraId="737AE30E" w14:textId="77777777" w:rsidR="00B96F41" w:rsidRPr="002436DC" w:rsidRDefault="003F35C6">
            <w:pPr>
              <w:spacing w:after="0" w:line="240" w:lineRule="auto"/>
              <w:rPr>
                <w:rFonts w:ascii="Calibri" w:hAnsi="Calibri"/>
              </w:rPr>
            </w:pPr>
            <w:r w:rsidRPr="002436DC">
              <w:rPr>
                <w:rFonts w:eastAsia="Calibri"/>
              </w:rPr>
              <w:t>Załącznik nr 1</w:t>
            </w:r>
          </w:p>
        </w:tc>
        <w:tc>
          <w:tcPr>
            <w:tcW w:w="7366" w:type="dxa"/>
          </w:tcPr>
          <w:p w14:paraId="4C657C35" w14:textId="77777777" w:rsidR="00B96F41" w:rsidRPr="002436DC" w:rsidRDefault="003F35C6">
            <w:pPr>
              <w:spacing w:after="0" w:line="240" w:lineRule="auto"/>
              <w:rPr>
                <w:rFonts w:ascii="Calibri" w:hAnsi="Calibri"/>
              </w:rPr>
            </w:pPr>
            <w:r w:rsidRPr="002436DC">
              <w:rPr>
                <w:rFonts w:eastAsia="Calibri"/>
              </w:rPr>
              <w:t>Formularz oferty</w:t>
            </w:r>
          </w:p>
        </w:tc>
      </w:tr>
      <w:tr w:rsidR="00B96F41" w:rsidRPr="002436DC" w14:paraId="0D7D7A3E" w14:textId="77777777" w:rsidTr="009036D0">
        <w:tc>
          <w:tcPr>
            <w:tcW w:w="1696" w:type="dxa"/>
          </w:tcPr>
          <w:p w14:paraId="749B7E25" w14:textId="77777777" w:rsidR="00B96F41" w:rsidRPr="002436DC" w:rsidRDefault="003F35C6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Załącznik nr 2</w:t>
            </w:r>
          </w:p>
        </w:tc>
        <w:tc>
          <w:tcPr>
            <w:tcW w:w="7366" w:type="dxa"/>
          </w:tcPr>
          <w:p w14:paraId="0C4350C0" w14:textId="33C95C6C" w:rsidR="00B96F41" w:rsidRPr="002436DC" w:rsidRDefault="003F35C6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 xml:space="preserve">Szczegółowy opis </w:t>
            </w:r>
            <w:r w:rsidR="00391F48">
              <w:rPr>
                <w:rFonts w:eastAsia="Calibri"/>
              </w:rPr>
              <w:t>minimalnych parametrów technicznych</w:t>
            </w:r>
          </w:p>
        </w:tc>
      </w:tr>
      <w:tr w:rsidR="00B96F41" w:rsidRPr="002436DC" w14:paraId="6C05912D" w14:textId="77777777" w:rsidTr="009036D0">
        <w:tc>
          <w:tcPr>
            <w:tcW w:w="1696" w:type="dxa"/>
          </w:tcPr>
          <w:p w14:paraId="21C7619C" w14:textId="77777777" w:rsidR="00B96F41" w:rsidRPr="002436DC" w:rsidRDefault="003F35C6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Załącznik nr 3</w:t>
            </w:r>
          </w:p>
        </w:tc>
        <w:tc>
          <w:tcPr>
            <w:tcW w:w="7366" w:type="dxa"/>
          </w:tcPr>
          <w:p w14:paraId="78F86347" w14:textId="0C17AC07" w:rsidR="00B96F41" w:rsidRPr="002436DC" w:rsidRDefault="009036D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Kalkulacja cenowa</w:t>
            </w:r>
          </w:p>
        </w:tc>
      </w:tr>
      <w:tr w:rsidR="00B96F41" w:rsidRPr="002436DC" w14:paraId="57834FE3" w14:textId="77777777" w:rsidTr="009036D0">
        <w:tc>
          <w:tcPr>
            <w:tcW w:w="1696" w:type="dxa"/>
          </w:tcPr>
          <w:p w14:paraId="2C9F6B40" w14:textId="77777777" w:rsidR="00B96F41" w:rsidRPr="002436DC" w:rsidRDefault="003F35C6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Załącznik nr 4</w:t>
            </w:r>
          </w:p>
        </w:tc>
        <w:tc>
          <w:tcPr>
            <w:tcW w:w="7366" w:type="dxa"/>
          </w:tcPr>
          <w:p w14:paraId="7AE2527C" w14:textId="77777777" w:rsidR="00B96F41" w:rsidRPr="002436DC" w:rsidRDefault="003F35C6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 xml:space="preserve">Oświadczenie o braku podstaw wykluczenia, składane na podstawie art. 125 ust. 1 ustawy </w:t>
            </w:r>
            <w:proofErr w:type="spellStart"/>
            <w:r w:rsidRPr="002436DC">
              <w:rPr>
                <w:rFonts w:eastAsia="Calibri"/>
              </w:rPr>
              <w:t>Pzp</w:t>
            </w:r>
            <w:proofErr w:type="spellEnd"/>
          </w:p>
        </w:tc>
      </w:tr>
      <w:tr w:rsidR="00B96F41" w:rsidRPr="002436DC" w14:paraId="6858B210" w14:textId="77777777" w:rsidTr="009036D0">
        <w:tc>
          <w:tcPr>
            <w:tcW w:w="1696" w:type="dxa"/>
          </w:tcPr>
          <w:p w14:paraId="639CA695" w14:textId="77777777" w:rsidR="00B96F41" w:rsidRPr="002436DC" w:rsidRDefault="003F35C6">
            <w:pPr>
              <w:spacing w:after="0" w:line="240" w:lineRule="auto"/>
              <w:rPr>
                <w:rFonts w:ascii="Calibri" w:hAnsi="Calibri"/>
              </w:rPr>
            </w:pPr>
            <w:r w:rsidRPr="002436DC">
              <w:rPr>
                <w:rFonts w:eastAsia="Calibri"/>
              </w:rPr>
              <w:t>Załącznik nr 5</w:t>
            </w:r>
          </w:p>
        </w:tc>
        <w:tc>
          <w:tcPr>
            <w:tcW w:w="7366" w:type="dxa"/>
          </w:tcPr>
          <w:p w14:paraId="0BAF8A48" w14:textId="77777777" w:rsidR="00B96F41" w:rsidRPr="002436DC" w:rsidRDefault="003F35C6">
            <w:pPr>
              <w:spacing w:after="0" w:line="240" w:lineRule="auto"/>
              <w:rPr>
                <w:rFonts w:ascii="Calibri" w:hAnsi="Calibri"/>
              </w:rPr>
            </w:pPr>
            <w:r w:rsidRPr="002436DC">
              <w:rPr>
                <w:rFonts w:eastAsia="Calibri"/>
              </w:rPr>
              <w:t>Oświadczenie o spełnianiu warunków udziału w postępowaniu</w:t>
            </w:r>
          </w:p>
        </w:tc>
      </w:tr>
      <w:tr w:rsidR="003F35C6" w:rsidRPr="002436DC" w14:paraId="7279FBA4" w14:textId="77777777" w:rsidTr="009036D0">
        <w:tc>
          <w:tcPr>
            <w:tcW w:w="1696" w:type="dxa"/>
          </w:tcPr>
          <w:p w14:paraId="2DB3FBB6" w14:textId="77777777" w:rsidR="003F35C6" w:rsidRPr="002436DC" w:rsidRDefault="003F35C6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Załącznik nr 6</w:t>
            </w:r>
          </w:p>
        </w:tc>
        <w:tc>
          <w:tcPr>
            <w:tcW w:w="7366" w:type="dxa"/>
          </w:tcPr>
          <w:p w14:paraId="6CCC3E2B" w14:textId="562ACBA5" w:rsidR="003F35C6" w:rsidRPr="002436DC" w:rsidRDefault="00152499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Zobowiązanie do oddania niezbędnych zasobów</w:t>
            </w:r>
          </w:p>
        </w:tc>
      </w:tr>
      <w:tr w:rsidR="00152499" w:rsidRPr="002436DC" w14:paraId="7DB76172" w14:textId="77777777" w:rsidTr="009036D0">
        <w:tc>
          <w:tcPr>
            <w:tcW w:w="1696" w:type="dxa"/>
          </w:tcPr>
          <w:p w14:paraId="21D4B2A8" w14:textId="44F1D61D" w:rsidR="00152499" w:rsidRPr="002436DC" w:rsidRDefault="00152499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Załącznik nr 7</w:t>
            </w:r>
          </w:p>
        </w:tc>
        <w:tc>
          <w:tcPr>
            <w:tcW w:w="7366" w:type="dxa"/>
          </w:tcPr>
          <w:p w14:paraId="77D6924C" w14:textId="1FCDEADA" w:rsidR="00152499" w:rsidRPr="002436DC" w:rsidRDefault="00152499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Oświadczenie art. 117 ust. 4</w:t>
            </w:r>
          </w:p>
        </w:tc>
      </w:tr>
      <w:tr w:rsidR="00152499" w:rsidRPr="002436DC" w14:paraId="6C79584C" w14:textId="77777777" w:rsidTr="009036D0">
        <w:tc>
          <w:tcPr>
            <w:tcW w:w="1696" w:type="dxa"/>
          </w:tcPr>
          <w:p w14:paraId="5DD460C8" w14:textId="580AFA2C" w:rsidR="00152499" w:rsidRPr="002436DC" w:rsidRDefault="00054A4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Załącznik nr 8</w:t>
            </w:r>
          </w:p>
        </w:tc>
        <w:tc>
          <w:tcPr>
            <w:tcW w:w="7366" w:type="dxa"/>
          </w:tcPr>
          <w:p w14:paraId="3791B92A" w14:textId="636B99F0" w:rsidR="00152499" w:rsidRPr="002436DC" w:rsidRDefault="00152499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Wykaz dostaw</w:t>
            </w:r>
          </w:p>
        </w:tc>
      </w:tr>
      <w:tr w:rsidR="00152499" w:rsidRPr="002436DC" w14:paraId="3482480D" w14:textId="77777777" w:rsidTr="009036D0">
        <w:tc>
          <w:tcPr>
            <w:tcW w:w="1696" w:type="dxa"/>
          </w:tcPr>
          <w:p w14:paraId="2E3D61C3" w14:textId="08A55982" w:rsidR="00152499" w:rsidRPr="002436DC" w:rsidRDefault="00054A4C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Załącznik nr 9</w:t>
            </w:r>
          </w:p>
        </w:tc>
        <w:tc>
          <w:tcPr>
            <w:tcW w:w="7366" w:type="dxa"/>
          </w:tcPr>
          <w:p w14:paraId="03DC4651" w14:textId="79F4CCB2" w:rsidR="00152499" w:rsidRPr="002436DC" w:rsidRDefault="00B47289">
            <w:pPr>
              <w:spacing w:after="0" w:line="240" w:lineRule="auto"/>
              <w:rPr>
                <w:rFonts w:eastAsia="Calibri"/>
              </w:rPr>
            </w:pPr>
            <w:r w:rsidRPr="002436DC">
              <w:rPr>
                <w:rFonts w:eastAsia="Calibri"/>
              </w:rPr>
              <w:t>Projektowane postanowienia umowy</w:t>
            </w:r>
            <w:r w:rsidRPr="002436DC" w:rsidDel="00B47289">
              <w:rPr>
                <w:rFonts w:eastAsia="Calibri"/>
              </w:rPr>
              <w:t xml:space="preserve"> </w:t>
            </w:r>
          </w:p>
        </w:tc>
      </w:tr>
    </w:tbl>
    <w:p w14:paraId="4CB7C4E1" w14:textId="77777777" w:rsidR="00B96F41" w:rsidRDefault="00B96F41">
      <w:pPr>
        <w:spacing w:after="0" w:line="240" w:lineRule="auto"/>
      </w:pPr>
    </w:p>
    <w:sectPr w:rsidR="00B96F41">
      <w:headerReference w:type="default" r:id="rId25"/>
      <w:footerReference w:type="default" r:id="rId26"/>
      <w:headerReference w:type="first" r:id="rId27"/>
      <w:pgSz w:w="11906" w:h="16838"/>
      <w:pgMar w:top="1417" w:right="1416" w:bottom="1417" w:left="1416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1B1DD" w14:textId="77777777" w:rsidR="00F34667" w:rsidRDefault="00F34667">
      <w:pPr>
        <w:spacing w:after="0" w:line="240" w:lineRule="auto"/>
      </w:pPr>
      <w:r>
        <w:separator/>
      </w:r>
    </w:p>
  </w:endnote>
  <w:endnote w:type="continuationSeparator" w:id="0">
    <w:p w14:paraId="0164E54E" w14:textId="77777777" w:rsidR="00F34667" w:rsidRDefault="00F3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7245825"/>
      <w:docPartObj>
        <w:docPartGallery w:val="Page Numbers (Bottom of Page)"/>
        <w:docPartUnique/>
      </w:docPartObj>
    </w:sdtPr>
    <w:sdtEndPr/>
    <w:sdtContent>
      <w:p w14:paraId="44E9D5E8" w14:textId="077F8277" w:rsidR="00E67B1D" w:rsidRDefault="00E67B1D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103CA">
          <w:rPr>
            <w:noProof/>
          </w:rPr>
          <w:t>14</w:t>
        </w:r>
        <w:r>
          <w:fldChar w:fldCharType="end"/>
        </w:r>
      </w:p>
    </w:sdtContent>
  </w:sdt>
  <w:p w14:paraId="59BFF36E" w14:textId="77777777" w:rsidR="00E67B1D" w:rsidRDefault="00E67B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64C3" w14:textId="77777777" w:rsidR="00F34667" w:rsidRDefault="00F34667">
      <w:pPr>
        <w:spacing w:after="0" w:line="240" w:lineRule="auto"/>
      </w:pPr>
      <w:r>
        <w:separator/>
      </w:r>
    </w:p>
  </w:footnote>
  <w:footnote w:type="continuationSeparator" w:id="0">
    <w:p w14:paraId="7AC498A5" w14:textId="77777777" w:rsidR="00F34667" w:rsidRDefault="00F34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563E" w14:textId="6BDF9B2C" w:rsidR="00E67B1D" w:rsidRDefault="009857B7">
    <w:pPr>
      <w:pStyle w:val="Nagwek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AZ.262.</w:t>
    </w:r>
    <w:r w:rsidR="00CE3A8E">
      <w:rPr>
        <w:rFonts w:asciiTheme="minorHAnsi" w:hAnsiTheme="minorHAnsi"/>
        <w:sz w:val="22"/>
        <w:szCs w:val="22"/>
      </w:rPr>
      <w:t>976</w:t>
    </w:r>
    <w:r>
      <w:rPr>
        <w:rFonts w:asciiTheme="minorHAnsi" w:hAnsiTheme="minorHAnsi"/>
        <w:sz w:val="22"/>
        <w:szCs w:val="22"/>
      </w:rPr>
      <w:t>.202</w:t>
    </w:r>
    <w:r w:rsidR="00CE3A8E">
      <w:rPr>
        <w:rFonts w:asciiTheme="minorHAnsi" w:hAnsiTheme="minorHAnsi"/>
        <w:sz w:val="22"/>
        <w:szCs w:val="22"/>
      </w:rPr>
      <w:t>5</w:t>
    </w:r>
  </w:p>
  <w:p w14:paraId="06BD64C4" w14:textId="77777777" w:rsidR="00E67B1D" w:rsidRDefault="00E67B1D">
    <w:pPr>
      <w:pStyle w:val="Nagwek"/>
      <w:jc w:val="center"/>
      <w:rPr>
        <w:rFonts w:asciiTheme="minorHAnsi" w:hAnsiTheme="minorHAnsi"/>
        <w:sz w:val="22"/>
        <w:szCs w:val="22"/>
      </w:rPr>
    </w:pPr>
  </w:p>
  <w:p w14:paraId="2ACF5752" w14:textId="77777777" w:rsidR="00E67B1D" w:rsidRDefault="00E67B1D">
    <w:pPr>
      <w:pStyle w:val="Nagwek"/>
      <w:jc w:val="center"/>
      <w:rPr>
        <w:rFonts w:asciiTheme="minorHAnsi" w:hAnsi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3845" w14:textId="77777777" w:rsidR="00E67B1D" w:rsidRDefault="00E67B1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3F4"/>
    <w:multiLevelType w:val="hybridMultilevel"/>
    <w:tmpl w:val="A564550C"/>
    <w:lvl w:ilvl="0" w:tplc="2E9206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B1455"/>
    <w:multiLevelType w:val="hybridMultilevel"/>
    <w:tmpl w:val="7A92C00E"/>
    <w:lvl w:ilvl="0" w:tplc="6CAA33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D76341"/>
    <w:multiLevelType w:val="multilevel"/>
    <w:tmpl w:val="155250C6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2A5C04"/>
    <w:multiLevelType w:val="hybridMultilevel"/>
    <w:tmpl w:val="808E60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E60545"/>
    <w:multiLevelType w:val="multilevel"/>
    <w:tmpl w:val="9426E9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BD708D"/>
    <w:multiLevelType w:val="hybridMultilevel"/>
    <w:tmpl w:val="66BA8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06F63"/>
    <w:multiLevelType w:val="multilevel"/>
    <w:tmpl w:val="FD9622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16CC3A74"/>
    <w:multiLevelType w:val="multilevel"/>
    <w:tmpl w:val="8A601D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72219B3"/>
    <w:multiLevelType w:val="multilevel"/>
    <w:tmpl w:val="5B6EF9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7792CF6"/>
    <w:multiLevelType w:val="multilevel"/>
    <w:tmpl w:val="22C8A15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0B6BA5"/>
    <w:multiLevelType w:val="hybridMultilevel"/>
    <w:tmpl w:val="C2C0F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E0121"/>
    <w:multiLevelType w:val="multilevel"/>
    <w:tmpl w:val="FAB47A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CE07F68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121B9E"/>
    <w:multiLevelType w:val="multilevel"/>
    <w:tmpl w:val="61985F2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 w15:restartNumberingAfterBreak="0">
    <w:nsid w:val="2420064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BC7A3A"/>
    <w:multiLevelType w:val="multilevel"/>
    <w:tmpl w:val="D0E682C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272D1427"/>
    <w:multiLevelType w:val="multilevel"/>
    <w:tmpl w:val="B6BA97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286D2477"/>
    <w:multiLevelType w:val="hybridMultilevel"/>
    <w:tmpl w:val="73D2CA14"/>
    <w:lvl w:ilvl="0" w:tplc="08E8ED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C3154E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E93D82"/>
    <w:multiLevelType w:val="multilevel"/>
    <w:tmpl w:val="D29C29A2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1" w15:restartNumberingAfterBreak="0">
    <w:nsid w:val="31890167"/>
    <w:multiLevelType w:val="multilevel"/>
    <w:tmpl w:val="D6702F08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333B0EA7"/>
    <w:multiLevelType w:val="multilevel"/>
    <w:tmpl w:val="97E23E8E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3" w15:restartNumberingAfterBreak="0">
    <w:nsid w:val="3C317725"/>
    <w:multiLevelType w:val="multilevel"/>
    <w:tmpl w:val="51EC1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EFB5C06"/>
    <w:multiLevelType w:val="multilevel"/>
    <w:tmpl w:val="3F528B72"/>
    <w:lvl w:ilvl="0">
      <w:start w:val="1"/>
      <w:numFmt w:val="decimal"/>
      <w:pStyle w:val="Nagwek3"/>
      <w:lvlText w:val="%1)"/>
      <w:lvlJc w:val="left"/>
      <w:pPr>
        <w:tabs>
          <w:tab w:val="num" w:pos="0"/>
        </w:tabs>
        <w:ind w:left="360" w:hanging="360"/>
      </w:pPr>
      <w:rPr>
        <w:rFonts w:ascii="Bahnschrift" w:hAnsi="Bahnschrif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EFC0536"/>
    <w:multiLevelType w:val="multilevel"/>
    <w:tmpl w:val="48A44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3793E34"/>
    <w:multiLevelType w:val="multilevel"/>
    <w:tmpl w:val="30FA75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75C4EAB"/>
    <w:multiLevelType w:val="hybridMultilevel"/>
    <w:tmpl w:val="578CF1B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77B056C"/>
    <w:multiLevelType w:val="multilevel"/>
    <w:tmpl w:val="3B7099B8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4E46224A"/>
    <w:multiLevelType w:val="multilevel"/>
    <w:tmpl w:val="5AD61EB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BD4C15"/>
    <w:multiLevelType w:val="multilevel"/>
    <w:tmpl w:val="243456D6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1" w15:restartNumberingAfterBreak="0">
    <w:nsid w:val="549E7FA0"/>
    <w:multiLevelType w:val="hybridMultilevel"/>
    <w:tmpl w:val="64A21E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2452CA"/>
    <w:multiLevelType w:val="multilevel"/>
    <w:tmpl w:val="8F9E03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3" w15:restartNumberingAfterBreak="0">
    <w:nsid w:val="61F71BEA"/>
    <w:multiLevelType w:val="multilevel"/>
    <w:tmpl w:val="0FC8EF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4A315B"/>
    <w:multiLevelType w:val="hybridMultilevel"/>
    <w:tmpl w:val="EFD20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25F4D"/>
    <w:multiLevelType w:val="multilevel"/>
    <w:tmpl w:val="CAEC39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F1F3A0B"/>
    <w:multiLevelType w:val="hybridMultilevel"/>
    <w:tmpl w:val="0BF89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68D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C47D5"/>
    <w:multiLevelType w:val="multilevel"/>
    <w:tmpl w:val="F6DE42F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0AF32D0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3446E0"/>
    <w:multiLevelType w:val="multilevel"/>
    <w:tmpl w:val="7E6EDA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4F10B61"/>
    <w:multiLevelType w:val="multilevel"/>
    <w:tmpl w:val="9716D4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7A420B11"/>
    <w:multiLevelType w:val="multilevel"/>
    <w:tmpl w:val="713443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E6A0730"/>
    <w:multiLevelType w:val="multilevel"/>
    <w:tmpl w:val="F558C6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E776E59"/>
    <w:multiLevelType w:val="multilevel"/>
    <w:tmpl w:val="1C0EAE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7"/>
  </w:num>
  <w:num w:numId="5">
    <w:abstractNumId w:val="9"/>
  </w:num>
  <w:num w:numId="6">
    <w:abstractNumId w:val="43"/>
  </w:num>
  <w:num w:numId="7">
    <w:abstractNumId w:val="26"/>
  </w:num>
  <w:num w:numId="8">
    <w:abstractNumId w:val="29"/>
  </w:num>
  <w:num w:numId="9">
    <w:abstractNumId w:val="12"/>
  </w:num>
  <w:num w:numId="10">
    <w:abstractNumId w:val="8"/>
  </w:num>
  <w:num w:numId="11">
    <w:abstractNumId w:val="28"/>
  </w:num>
  <w:num w:numId="12">
    <w:abstractNumId w:val="33"/>
  </w:num>
  <w:num w:numId="13">
    <w:abstractNumId w:val="3"/>
  </w:num>
  <w:num w:numId="14">
    <w:abstractNumId w:val="17"/>
  </w:num>
  <w:num w:numId="15">
    <w:abstractNumId w:val="20"/>
  </w:num>
  <w:num w:numId="16">
    <w:abstractNumId w:val="25"/>
  </w:num>
  <w:num w:numId="17">
    <w:abstractNumId w:val="14"/>
  </w:num>
  <w:num w:numId="18">
    <w:abstractNumId w:val="23"/>
  </w:num>
  <w:num w:numId="19">
    <w:abstractNumId w:val="21"/>
  </w:num>
  <w:num w:numId="20">
    <w:abstractNumId w:val="30"/>
  </w:num>
  <w:num w:numId="21">
    <w:abstractNumId w:val="35"/>
  </w:num>
  <w:num w:numId="22">
    <w:abstractNumId w:val="42"/>
  </w:num>
  <w:num w:numId="23">
    <w:abstractNumId w:val="16"/>
  </w:num>
  <w:num w:numId="24">
    <w:abstractNumId w:val="32"/>
  </w:num>
  <w:num w:numId="25">
    <w:abstractNumId w:val="40"/>
  </w:num>
  <w:num w:numId="26">
    <w:abstractNumId w:val="39"/>
  </w:num>
  <w:num w:numId="27">
    <w:abstractNumId w:val="10"/>
  </w:num>
  <w:num w:numId="28">
    <w:abstractNumId w:val="41"/>
  </w:num>
  <w:num w:numId="29">
    <w:abstractNumId w:val="18"/>
  </w:num>
  <w:num w:numId="30">
    <w:abstractNumId w:val="6"/>
  </w:num>
  <w:num w:numId="31">
    <w:abstractNumId w:val="34"/>
  </w:num>
  <w:num w:numId="32">
    <w:abstractNumId w:val="13"/>
  </w:num>
  <w:num w:numId="33">
    <w:abstractNumId w:val="38"/>
  </w:num>
  <w:num w:numId="34">
    <w:abstractNumId w:val="31"/>
  </w:num>
  <w:num w:numId="35">
    <w:abstractNumId w:val="37"/>
  </w:num>
  <w:num w:numId="36">
    <w:abstractNumId w:val="4"/>
  </w:num>
  <w:num w:numId="37">
    <w:abstractNumId w:val="11"/>
  </w:num>
  <w:num w:numId="38">
    <w:abstractNumId w:val="1"/>
  </w:num>
  <w:num w:numId="39">
    <w:abstractNumId w:val="36"/>
  </w:num>
  <w:num w:numId="40">
    <w:abstractNumId w:val="27"/>
  </w:num>
  <w:num w:numId="41">
    <w:abstractNumId w:val="2"/>
  </w:num>
  <w:num w:numId="42">
    <w:abstractNumId w:val="15"/>
  </w:num>
  <w:num w:numId="43">
    <w:abstractNumId w:val="19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1"/>
    <w:rsid w:val="0004228F"/>
    <w:rsid w:val="00054A4C"/>
    <w:rsid w:val="0005697A"/>
    <w:rsid w:val="000D59C1"/>
    <w:rsid w:val="00145A8B"/>
    <w:rsid w:val="00152499"/>
    <w:rsid w:val="00155BEB"/>
    <w:rsid w:val="001737B9"/>
    <w:rsid w:val="001820B2"/>
    <w:rsid w:val="001A0716"/>
    <w:rsid w:val="0020670B"/>
    <w:rsid w:val="002436DC"/>
    <w:rsid w:val="002C3B02"/>
    <w:rsid w:val="002E3A7B"/>
    <w:rsid w:val="003103CA"/>
    <w:rsid w:val="00314671"/>
    <w:rsid w:val="00323E4B"/>
    <w:rsid w:val="003271F6"/>
    <w:rsid w:val="00366F94"/>
    <w:rsid w:val="00384A6F"/>
    <w:rsid w:val="0039143D"/>
    <w:rsid w:val="003917DA"/>
    <w:rsid w:val="00391F48"/>
    <w:rsid w:val="0039780A"/>
    <w:rsid w:val="003B2210"/>
    <w:rsid w:val="003B3E68"/>
    <w:rsid w:val="003B707D"/>
    <w:rsid w:val="003F35C6"/>
    <w:rsid w:val="005015AB"/>
    <w:rsid w:val="0050430B"/>
    <w:rsid w:val="00536879"/>
    <w:rsid w:val="005661F2"/>
    <w:rsid w:val="005C095C"/>
    <w:rsid w:val="005C4493"/>
    <w:rsid w:val="0068359F"/>
    <w:rsid w:val="006A561E"/>
    <w:rsid w:val="00760660"/>
    <w:rsid w:val="007B22E0"/>
    <w:rsid w:val="00815F52"/>
    <w:rsid w:val="00854404"/>
    <w:rsid w:val="00885827"/>
    <w:rsid w:val="009036D0"/>
    <w:rsid w:val="00920A23"/>
    <w:rsid w:val="00956018"/>
    <w:rsid w:val="00960D83"/>
    <w:rsid w:val="009857B7"/>
    <w:rsid w:val="0099506F"/>
    <w:rsid w:val="009973F4"/>
    <w:rsid w:val="009B2AF2"/>
    <w:rsid w:val="009D0C11"/>
    <w:rsid w:val="00A434CF"/>
    <w:rsid w:val="00A6643A"/>
    <w:rsid w:val="00A67252"/>
    <w:rsid w:val="00B12EE4"/>
    <w:rsid w:val="00B47289"/>
    <w:rsid w:val="00B62B5B"/>
    <w:rsid w:val="00B81D1B"/>
    <w:rsid w:val="00B96F41"/>
    <w:rsid w:val="00BC09E4"/>
    <w:rsid w:val="00C05C32"/>
    <w:rsid w:val="00C14C8B"/>
    <w:rsid w:val="00CE3A8E"/>
    <w:rsid w:val="00CE71BE"/>
    <w:rsid w:val="00CE7694"/>
    <w:rsid w:val="00D064B9"/>
    <w:rsid w:val="00DA32FC"/>
    <w:rsid w:val="00DA6156"/>
    <w:rsid w:val="00DB75ED"/>
    <w:rsid w:val="00DD2B33"/>
    <w:rsid w:val="00DE6130"/>
    <w:rsid w:val="00DF37C5"/>
    <w:rsid w:val="00E17190"/>
    <w:rsid w:val="00E30072"/>
    <w:rsid w:val="00E67B1D"/>
    <w:rsid w:val="00F30952"/>
    <w:rsid w:val="00F34667"/>
    <w:rsid w:val="00FC4080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550D"/>
  <w15:docId w15:val="{0E8B87C2-AAF4-4AEE-9BC1-26564AE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B3777"/>
  </w:style>
  <w:style w:type="character" w:customStyle="1" w:styleId="TekstpodstawowyZnak">
    <w:name w:val="Tekst podstawowy Znak"/>
    <w:basedOn w:val="Domylnaczcionkaakapitu"/>
    <w:link w:val="Tekstpodstawowy"/>
    <w:qFormat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1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5D1473"/>
  </w:style>
  <w:style w:type="character" w:customStyle="1" w:styleId="highlight">
    <w:name w:val="highlight"/>
    <w:qFormat/>
    <w:rsid w:val="005D1473"/>
  </w:style>
  <w:style w:type="character" w:customStyle="1" w:styleId="Nagwek3Znak">
    <w:name w:val="Nagłówek 3 Znak"/>
    <w:basedOn w:val="Domylnaczcionkaakapitu"/>
    <w:link w:val="Nagwek3"/>
    <w:uiPriority w:val="9"/>
    <w:qFormat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A3C7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3C7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9288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D03E75"/>
    <w:rPr>
      <w:color w:val="954F72" w:themeColor="followedHyperlink"/>
      <w:u w:val="single"/>
    </w:rPr>
  </w:style>
  <w:style w:type="character" w:customStyle="1" w:styleId="NumberingSymbols">
    <w:name w:val="Numbering Symbols"/>
    <w:qFormat/>
  </w:style>
  <w:style w:type="character" w:customStyle="1" w:styleId="WW8Num14z0">
    <w:name w:val="WW8Num14z0"/>
    <w:qFormat/>
    <w:rPr>
      <w:b/>
      <w:i w:val="0"/>
    </w:rPr>
  </w:style>
  <w:style w:type="character" w:customStyle="1" w:styleId="WW8Num23z0">
    <w:name w:val="WW8Num23z0"/>
    <w:qFormat/>
    <w:rPr>
      <w:rFonts w:ascii="Symbol" w:hAnsi="Symbol" w:cs="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1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A3C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qFormat/>
    <w:rsid w:val="00915A32"/>
    <w:pPr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kern w:val="2"/>
      <w:lang w:eastAsia="zh-CN"/>
    </w:rPr>
  </w:style>
  <w:style w:type="paragraph" w:customStyle="1" w:styleId="CharChar1">
    <w:name w:val="Char Char1"/>
    <w:basedOn w:val="Normalny"/>
    <w:qFormat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qFormat/>
    <w:rsid w:val="00253C02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D75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A3B88"/>
    <w:rPr>
      <w:rFonts w:ascii="Liberation Sans" w:eastAsia="Calibri" w:hAnsi="Liberation Sans" w:cs="Liberation Sans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9C7756"/>
    <w:pPr>
      <w:suppressAutoHyphens w:val="0"/>
    </w:pPr>
  </w:style>
  <w:style w:type="paragraph" w:styleId="Bezodstpw">
    <w:name w:val="No Spacing"/>
    <w:basedOn w:val="Normalny"/>
    <w:uiPriority w:val="1"/>
    <w:qFormat/>
    <w:rsid w:val="008803F5"/>
    <w:pPr>
      <w:suppressAutoHyphens w:val="0"/>
      <w:spacing w:after="0" w:line="240" w:lineRule="auto"/>
    </w:pPr>
    <w:rPr>
      <w:rFonts w:ascii="Calibri" w:hAnsi="Calibri" w:cs="Calibri"/>
      <w:lang w:eastAsia="pl-PL"/>
    </w:rPr>
  </w:style>
  <w:style w:type="numbering" w:customStyle="1" w:styleId="WW8Num14">
    <w:name w:val="WW8Num14"/>
    <w:qFormat/>
  </w:style>
  <w:style w:type="numbering" w:customStyle="1" w:styleId="WW8Num23">
    <w:name w:val="WW8Num23"/>
    <w:qFormat/>
  </w:style>
  <w:style w:type="table" w:styleId="Tabela-Siatka">
    <w:name w:val="Table Grid"/>
    <w:basedOn w:val="Standardowy"/>
    <w:rsid w:val="00B8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IWZ">
    <w:name w:val="Treść SIWZ"/>
    <w:basedOn w:val="Normalny"/>
    <w:rsid w:val="00E67B1D"/>
    <w:pPr>
      <w:widowControl w:val="0"/>
      <w:suppressAutoHyphens w:val="0"/>
      <w:spacing w:before="60" w:after="0" w:line="300" w:lineRule="auto"/>
      <w:ind w:left="567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p_pozna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platformazakupowa.pl/pn/up_pozna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uls.edu.pl/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up_poznan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masz.napierala@up.poznan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p_poznan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latformazakupowa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ksandra.robacka@up.poznan.pl" TargetMode="External"/><Relationship Id="rId22" Type="http://schemas.openxmlformats.org/officeDocument/2006/relationships/hyperlink" Target="mailto:aleksandra.robacka@up.poznan.p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93D11-813D-4877-B6FC-007219EC5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84854-432D-409C-852F-6567B7D7A0E9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4.xml><?xml version="1.0" encoding="utf-8"?>
<ds:datastoreItem xmlns:ds="http://schemas.openxmlformats.org/officeDocument/2006/customXml" ds:itemID="{C4619CE7-A94F-42DC-9D4B-E8A17BC7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7640</Words>
  <Characters>45846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dc:description/>
  <cp:lastModifiedBy>Robacka Aleksandra</cp:lastModifiedBy>
  <cp:revision>3</cp:revision>
  <cp:lastPrinted>2023-07-13T07:22:00Z</cp:lastPrinted>
  <dcterms:created xsi:type="dcterms:W3CDTF">2025-04-08T07:34:00Z</dcterms:created>
  <dcterms:modified xsi:type="dcterms:W3CDTF">2025-04-08T07:36:00Z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