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2D4E" w14:textId="2007FB4E"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265DCE">
        <w:rPr>
          <w:rFonts w:ascii="Arial" w:hAnsi="Arial" w:cs="Arial"/>
          <w:sz w:val="20"/>
          <w:szCs w:val="20"/>
        </w:rPr>
        <w:t>…</w:t>
      </w:r>
      <w:r w:rsidR="00F76D3D">
        <w:rPr>
          <w:rFonts w:ascii="Arial" w:hAnsi="Arial" w:cs="Arial"/>
          <w:sz w:val="20"/>
          <w:szCs w:val="20"/>
        </w:rPr>
        <w:t>.</w:t>
      </w:r>
      <w:r w:rsidR="000014C0">
        <w:rPr>
          <w:rFonts w:ascii="Arial" w:hAnsi="Arial" w:cs="Arial"/>
          <w:sz w:val="20"/>
          <w:szCs w:val="20"/>
        </w:rPr>
        <w:t>0</w:t>
      </w:r>
      <w:r w:rsidR="00BB7E3F">
        <w:rPr>
          <w:rFonts w:ascii="Arial" w:hAnsi="Arial" w:cs="Arial"/>
          <w:sz w:val="20"/>
          <w:szCs w:val="20"/>
        </w:rPr>
        <w:t>5</w:t>
      </w:r>
      <w:r w:rsidRPr="00A772A3">
        <w:rPr>
          <w:rFonts w:ascii="Arial" w:hAnsi="Arial" w:cs="Arial"/>
          <w:sz w:val="20"/>
          <w:szCs w:val="20"/>
        </w:rPr>
        <w:t>.202</w:t>
      </w:r>
      <w:r w:rsidR="00FA294D">
        <w:rPr>
          <w:rFonts w:ascii="Arial" w:hAnsi="Arial" w:cs="Arial"/>
          <w:sz w:val="20"/>
          <w:szCs w:val="20"/>
        </w:rPr>
        <w:t>4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14:paraId="3051B206" w14:textId="76D3E622"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DZP.240.</w:t>
      </w:r>
      <w:r w:rsidR="00265DCE">
        <w:rPr>
          <w:rFonts w:ascii="Arial" w:hAnsi="Arial" w:cs="Arial"/>
          <w:i/>
          <w:iCs/>
          <w:sz w:val="20"/>
          <w:szCs w:val="20"/>
        </w:rPr>
        <w:t>14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.2024</w:t>
      </w:r>
    </w:p>
    <w:p w14:paraId="49275BDB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FBCBEF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27CB4E77" w14:textId="77777777"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D8DFF60" w14:textId="77777777" w:rsidR="00BD4BFA" w:rsidRPr="00A772A3" w:rsidRDefault="00BD4BFA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8ADF0B" w14:textId="77777777" w:rsidR="00D72706" w:rsidRDefault="00D72706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99B6250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14:paraId="0917958C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B7001C8" w14:textId="79169AC7" w:rsidR="00FF1991" w:rsidRDefault="00D72706" w:rsidP="00BE750B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265DCE" w:rsidRPr="00265DCE">
        <w:rPr>
          <w:rFonts w:ascii="Arial" w:hAnsi="Arial" w:cs="Arial"/>
          <w:i/>
          <w:color w:val="000000"/>
          <w:sz w:val="18"/>
          <w:szCs w:val="18"/>
        </w:rPr>
        <w:t>DZP.240.14.2024 – Dostawy środków dezynfekcyjnych</w:t>
      </w:r>
    </w:p>
    <w:p w14:paraId="28A941E9" w14:textId="77777777" w:rsidR="00B05B3D" w:rsidRPr="00A772A3" w:rsidRDefault="00B05B3D" w:rsidP="00BE7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011B45" w14:textId="3E8830D7"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</w:t>
      </w:r>
      <w:r w:rsidR="00BB7E3F">
        <w:rPr>
          <w:rFonts w:ascii="Arial" w:hAnsi="Arial" w:cs="Arial"/>
          <w:sz w:val="20"/>
          <w:szCs w:val="20"/>
        </w:rPr>
        <w:t>,</w:t>
      </w:r>
      <w:r w:rsidRPr="00A772A3">
        <w:rPr>
          <w:rFonts w:ascii="Arial" w:hAnsi="Arial" w:cs="Arial"/>
          <w:sz w:val="20"/>
          <w:szCs w:val="20"/>
        </w:rPr>
        <w:t xml:space="preserve"> działając na podstawie art. 260 ust. 1-2 ustawy z dnia 11 września 2019 r. - Prawo zamówień publicznych (Dz.U.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202</w:t>
      </w:r>
      <w:r w:rsidR="00D72706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 poz. 1</w:t>
      </w:r>
      <w:r w:rsidR="00D72706">
        <w:rPr>
          <w:rFonts w:ascii="Arial" w:hAnsi="Arial" w:cs="Arial"/>
          <w:sz w:val="20"/>
          <w:szCs w:val="20"/>
        </w:rPr>
        <w:t>605</w:t>
      </w:r>
      <w:r w:rsidR="00BB7E3F">
        <w:rPr>
          <w:rFonts w:ascii="Arial" w:hAnsi="Arial" w:cs="Arial"/>
          <w:sz w:val="20"/>
          <w:szCs w:val="20"/>
        </w:rPr>
        <w:t xml:space="preserve"> ze zm. – dalej: ustawa p</w:t>
      </w:r>
      <w:r w:rsidRPr="00A772A3">
        <w:rPr>
          <w:rFonts w:ascii="Arial" w:hAnsi="Arial" w:cs="Arial"/>
          <w:sz w:val="20"/>
          <w:szCs w:val="20"/>
        </w:rPr>
        <w:t>zp) informuje o unieważnieniu przedmiotowego postępowania</w:t>
      </w:r>
      <w:r w:rsidR="00553FC3">
        <w:rPr>
          <w:rFonts w:ascii="Arial" w:hAnsi="Arial" w:cs="Arial"/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o udzielenie zamówienia publicznego</w:t>
      </w:r>
      <w:r w:rsidR="00553FC3">
        <w:rPr>
          <w:rFonts w:ascii="Arial" w:hAnsi="Arial" w:cs="Arial"/>
          <w:sz w:val="20"/>
          <w:szCs w:val="20"/>
        </w:rPr>
        <w:t xml:space="preserve"> w zakresie Zadania nr </w:t>
      </w:r>
      <w:r w:rsidR="00265DCE">
        <w:rPr>
          <w:rFonts w:ascii="Arial" w:hAnsi="Arial" w:cs="Arial"/>
          <w:sz w:val="20"/>
          <w:szCs w:val="20"/>
        </w:rPr>
        <w:t>11.</w:t>
      </w:r>
      <w:r w:rsidR="002A6DC7">
        <w:rPr>
          <w:rFonts w:ascii="Arial" w:hAnsi="Arial" w:cs="Arial"/>
          <w:sz w:val="20"/>
          <w:szCs w:val="20"/>
        </w:rPr>
        <w:t xml:space="preserve"> </w:t>
      </w:r>
    </w:p>
    <w:p w14:paraId="5C7FCFBA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50EC1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14:paraId="717EE155" w14:textId="2CA2C300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W niniejszym postępowaniu prowadzonym w trybie </w:t>
      </w:r>
      <w:r w:rsidR="00CC60D0">
        <w:rPr>
          <w:rFonts w:ascii="Arial" w:hAnsi="Arial" w:cs="Arial"/>
          <w:color w:val="000000"/>
          <w:sz w:val="20"/>
          <w:szCs w:val="20"/>
        </w:rPr>
        <w:t xml:space="preserve">podstawowym </w:t>
      </w:r>
      <w:r w:rsidRPr="00A772A3">
        <w:rPr>
          <w:rFonts w:ascii="Arial" w:hAnsi="Arial" w:cs="Arial"/>
          <w:color w:val="000000"/>
          <w:sz w:val="20"/>
          <w:szCs w:val="20"/>
        </w:rPr>
        <w:t>w wyznaczonym terminie</w:t>
      </w:r>
      <w:r w:rsidR="00BB7E3F">
        <w:rPr>
          <w:rFonts w:ascii="Arial" w:hAnsi="Arial" w:cs="Arial"/>
          <w:color w:val="000000"/>
          <w:sz w:val="20"/>
          <w:szCs w:val="20"/>
        </w:rPr>
        <w:t>,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</w:t>
      </w:r>
      <w:r w:rsidR="00093385">
        <w:rPr>
          <w:rFonts w:ascii="Arial" w:hAnsi="Arial" w:cs="Arial"/>
          <w:color w:val="000000"/>
          <w:sz w:val="20"/>
          <w:szCs w:val="20"/>
        </w:rPr>
        <w:br/>
      </w:r>
      <w:r w:rsidRPr="00A772A3">
        <w:rPr>
          <w:rFonts w:ascii="Arial" w:hAnsi="Arial" w:cs="Arial"/>
          <w:color w:val="000000"/>
          <w:sz w:val="20"/>
          <w:szCs w:val="20"/>
        </w:rPr>
        <w:t xml:space="preserve">tj. do dnia </w:t>
      </w:r>
      <w:r w:rsidR="00265DCE">
        <w:rPr>
          <w:rFonts w:ascii="Arial" w:hAnsi="Arial" w:cs="Arial"/>
          <w:color w:val="000000"/>
          <w:sz w:val="20"/>
          <w:szCs w:val="20"/>
        </w:rPr>
        <w:t>02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553FC3">
        <w:rPr>
          <w:rFonts w:ascii="Arial" w:hAnsi="Arial" w:cs="Arial"/>
          <w:color w:val="000000"/>
          <w:sz w:val="20"/>
          <w:szCs w:val="20"/>
        </w:rPr>
        <w:t>0</w:t>
      </w:r>
      <w:r w:rsidR="00265DCE">
        <w:rPr>
          <w:rFonts w:ascii="Arial" w:hAnsi="Arial" w:cs="Arial"/>
          <w:color w:val="000000"/>
          <w:sz w:val="20"/>
          <w:szCs w:val="20"/>
        </w:rPr>
        <w:t>5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7E2B4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nie wpłynęła żadna oferta.</w:t>
      </w:r>
    </w:p>
    <w:p w14:paraId="2B97810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3E9D45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14:paraId="73246031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Zamawiający, stosownie do art.  255 pkt. 1 unieważnia postępowanie o udzielenie zamówienia, jeżeli nie złożono żadnego wniosku o dopuszczenie do udziału w postępowaniu albo żadnej oferty.</w:t>
      </w:r>
    </w:p>
    <w:p w14:paraId="558B2904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B169F9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14:paraId="6F3B6865" w14:textId="3CE7FE7D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Na czynn</w:t>
      </w:r>
      <w:r w:rsidR="00F30D30">
        <w:rPr>
          <w:rFonts w:ascii="Arial" w:hAnsi="Arial" w:cs="Arial"/>
          <w:color w:val="000000"/>
          <w:sz w:val="20"/>
          <w:szCs w:val="20"/>
        </w:rPr>
        <w:t xml:space="preserve">ość unieważnienia postępowania </w:t>
      </w:r>
      <w:r w:rsidRPr="00A772A3">
        <w:rPr>
          <w:rFonts w:ascii="Arial" w:hAnsi="Arial" w:cs="Arial"/>
          <w:color w:val="000000"/>
          <w:sz w:val="20"/>
          <w:szCs w:val="20"/>
        </w:rPr>
        <w:t>przysługują środki ochrony prawnej na zasadach prz</w:t>
      </w:r>
      <w:r w:rsidR="00BB7E3F">
        <w:rPr>
          <w:rFonts w:ascii="Arial" w:hAnsi="Arial" w:cs="Arial"/>
          <w:color w:val="000000"/>
          <w:sz w:val="20"/>
          <w:szCs w:val="20"/>
        </w:rPr>
        <w:t>ewidzianych w dziale IX ustawy p</w:t>
      </w:r>
      <w:r w:rsidRPr="00A772A3">
        <w:rPr>
          <w:rFonts w:ascii="Arial" w:hAnsi="Arial" w:cs="Arial"/>
          <w:color w:val="000000"/>
          <w:sz w:val="20"/>
          <w:szCs w:val="20"/>
        </w:rPr>
        <w:t>zp (art. 505–590).</w:t>
      </w:r>
    </w:p>
    <w:p w14:paraId="5520DCF5" w14:textId="77777777"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C97CFE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Hlk103165024"/>
      <w:r w:rsidRPr="005E1B5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14CCFBE3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16E7DE40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Zbigniew Beneda</w:t>
      </w:r>
    </w:p>
    <w:p w14:paraId="58460C39" w14:textId="77777777" w:rsidR="00D72706" w:rsidRPr="0028567F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0"/>
    <w:p w14:paraId="124FD1C8" w14:textId="77777777" w:rsidR="00387E22" w:rsidRDefault="00387E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B2FAECA" w14:textId="77777777"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0F5139A7" w14:textId="77777777" w:rsidR="008A6238" w:rsidRDefault="008A6238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3A1D6CF9" w14:textId="77777777" w:rsidR="00D72706" w:rsidRDefault="00D72706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5EA53DE" w14:textId="77777777"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14:paraId="59A02318" w14:textId="77777777" w:rsidR="00BE750B" w:rsidRDefault="00BE750B" w:rsidP="00BE75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wszyscy uczestnicy</w:t>
      </w:r>
    </w:p>
    <w:p w14:paraId="6F6F3971" w14:textId="77777777" w:rsidR="0061533D" w:rsidRPr="00D72706" w:rsidRDefault="00BE750B" w:rsidP="0086398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61533D" w:rsidRPr="00D727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16B1" w14:textId="77777777" w:rsidR="00913C09" w:rsidRDefault="00913C09" w:rsidP="00DB56F5">
      <w:r>
        <w:separator/>
      </w:r>
    </w:p>
  </w:endnote>
  <w:endnote w:type="continuationSeparator" w:id="0">
    <w:p w14:paraId="34D35CCF" w14:textId="77777777"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1A3A" w14:textId="77777777"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F30D30">
      <w:rPr>
        <w:rFonts w:asciiTheme="majorHAnsi" w:hAnsiTheme="majorHAnsi" w:cstheme="majorHAnsi"/>
        <w:b/>
        <w:bCs/>
        <w:noProof/>
        <w:sz w:val="18"/>
        <w:szCs w:val="18"/>
      </w:rPr>
      <w:t>1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fldSimple w:instr="NUMPAGES  \* Arabic  \* MERGEFORMAT">
      <w:r w:rsidR="00F30D30" w:rsidRPr="00F30D30">
        <w:rPr>
          <w:rFonts w:asciiTheme="majorHAnsi" w:hAnsiTheme="majorHAnsi" w:cstheme="majorHAnsi"/>
          <w:noProof/>
          <w:sz w:val="18"/>
          <w:szCs w:val="18"/>
        </w:rPr>
        <w:t>1</w:t>
      </w:r>
    </w:fldSimple>
  </w:p>
  <w:p w14:paraId="3A13DFFD" w14:textId="77777777"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14:paraId="2784BA3D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29E97B05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14:paraId="7D2145E1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0082CB7E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e-mail: poczta@szpitalpomnik.pl ePUAP: /ZOZ_Gniezno/SkrytkaESP</w:t>
    </w:r>
  </w:p>
  <w:p w14:paraId="34C552E7" w14:textId="77777777"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7220" w14:textId="77777777" w:rsidR="00913C09" w:rsidRDefault="00913C09" w:rsidP="00DB56F5">
      <w:r>
        <w:separator/>
      </w:r>
    </w:p>
  </w:footnote>
  <w:footnote w:type="continuationSeparator" w:id="0">
    <w:p w14:paraId="0EECF375" w14:textId="77777777"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9464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3EF57959" wp14:editId="6A3D307C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4879E721" wp14:editId="07A4ADEA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EE3"/>
    <w:multiLevelType w:val="hybridMultilevel"/>
    <w:tmpl w:val="6610CF74"/>
    <w:lvl w:ilvl="0" w:tplc="5D8C5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20F"/>
    <w:multiLevelType w:val="hybridMultilevel"/>
    <w:tmpl w:val="B7EC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159723">
    <w:abstractNumId w:val="13"/>
  </w:num>
  <w:num w:numId="2" w16cid:durableId="334456331">
    <w:abstractNumId w:val="1"/>
  </w:num>
  <w:num w:numId="3" w16cid:durableId="2015957305">
    <w:abstractNumId w:val="28"/>
  </w:num>
  <w:num w:numId="4" w16cid:durableId="1291133499">
    <w:abstractNumId w:val="24"/>
  </w:num>
  <w:num w:numId="5" w16cid:durableId="1820219890">
    <w:abstractNumId w:val="20"/>
  </w:num>
  <w:num w:numId="6" w16cid:durableId="1504121813">
    <w:abstractNumId w:val="5"/>
  </w:num>
  <w:num w:numId="7" w16cid:durableId="1870215615">
    <w:abstractNumId w:val="25"/>
  </w:num>
  <w:num w:numId="8" w16cid:durableId="869991811">
    <w:abstractNumId w:val="29"/>
  </w:num>
  <w:num w:numId="9" w16cid:durableId="1576434421">
    <w:abstractNumId w:val="7"/>
  </w:num>
  <w:num w:numId="10" w16cid:durableId="1006058399">
    <w:abstractNumId w:val="27"/>
  </w:num>
  <w:num w:numId="11" w16cid:durableId="1326981340">
    <w:abstractNumId w:val="12"/>
  </w:num>
  <w:num w:numId="12" w16cid:durableId="591277049">
    <w:abstractNumId w:val="0"/>
  </w:num>
  <w:num w:numId="13" w16cid:durableId="166791308">
    <w:abstractNumId w:val="16"/>
  </w:num>
  <w:num w:numId="14" w16cid:durableId="278804531">
    <w:abstractNumId w:val="26"/>
  </w:num>
  <w:num w:numId="15" w16cid:durableId="1919055750">
    <w:abstractNumId w:val="21"/>
  </w:num>
  <w:num w:numId="16" w16cid:durableId="2128309616">
    <w:abstractNumId w:val="17"/>
  </w:num>
  <w:num w:numId="17" w16cid:durableId="1645967155">
    <w:abstractNumId w:val="18"/>
  </w:num>
  <w:num w:numId="18" w16cid:durableId="1744527136">
    <w:abstractNumId w:val="22"/>
  </w:num>
  <w:num w:numId="19" w16cid:durableId="896084410">
    <w:abstractNumId w:val="19"/>
  </w:num>
  <w:num w:numId="20" w16cid:durableId="113133245">
    <w:abstractNumId w:val="10"/>
  </w:num>
  <w:num w:numId="21" w16cid:durableId="1224296567">
    <w:abstractNumId w:val="15"/>
  </w:num>
  <w:num w:numId="22" w16cid:durableId="282395086">
    <w:abstractNumId w:val="4"/>
  </w:num>
  <w:num w:numId="23" w16cid:durableId="360203987">
    <w:abstractNumId w:val="8"/>
  </w:num>
  <w:num w:numId="24" w16cid:durableId="1133255609">
    <w:abstractNumId w:val="2"/>
  </w:num>
  <w:num w:numId="25" w16cid:durableId="1824159652">
    <w:abstractNumId w:val="23"/>
  </w:num>
  <w:num w:numId="26" w16cid:durableId="575866196">
    <w:abstractNumId w:val="14"/>
  </w:num>
  <w:num w:numId="27" w16cid:durableId="17199586">
    <w:abstractNumId w:val="6"/>
  </w:num>
  <w:num w:numId="28" w16cid:durableId="1063408922">
    <w:abstractNumId w:val="11"/>
  </w:num>
  <w:num w:numId="29" w16cid:durableId="1754930039">
    <w:abstractNumId w:val="9"/>
  </w:num>
  <w:num w:numId="30" w16cid:durableId="138775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4C0"/>
    <w:rsid w:val="000019CE"/>
    <w:rsid w:val="000155F0"/>
    <w:rsid w:val="0002088B"/>
    <w:rsid w:val="00021B3A"/>
    <w:rsid w:val="00030D1B"/>
    <w:rsid w:val="00030E52"/>
    <w:rsid w:val="00042C2B"/>
    <w:rsid w:val="00043432"/>
    <w:rsid w:val="000505D9"/>
    <w:rsid w:val="00081AB8"/>
    <w:rsid w:val="000925C3"/>
    <w:rsid w:val="00093385"/>
    <w:rsid w:val="000A0BED"/>
    <w:rsid w:val="000A6EAD"/>
    <w:rsid w:val="000B095C"/>
    <w:rsid w:val="000B703B"/>
    <w:rsid w:val="000B773B"/>
    <w:rsid w:val="000C4498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65DCE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A6DC7"/>
    <w:rsid w:val="002B1B6F"/>
    <w:rsid w:val="002B1DBC"/>
    <w:rsid w:val="002B64A9"/>
    <w:rsid w:val="002D02E2"/>
    <w:rsid w:val="002D4019"/>
    <w:rsid w:val="002D41B2"/>
    <w:rsid w:val="002E2E89"/>
    <w:rsid w:val="002F2F5D"/>
    <w:rsid w:val="002F35FF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3FC3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4AD"/>
    <w:rsid w:val="005E15C8"/>
    <w:rsid w:val="005E1FCE"/>
    <w:rsid w:val="005F2CA7"/>
    <w:rsid w:val="005F33B9"/>
    <w:rsid w:val="005F62BE"/>
    <w:rsid w:val="005F7AAA"/>
    <w:rsid w:val="006007F5"/>
    <w:rsid w:val="00603D9B"/>
    <w:rsid w:val="0061533D"/>
    <w:rsid w:val="00615FCA"/>
    <w:rsid w:val="00621EB5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185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579A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2B4D"/>
    <w:rsid w:val="007E60C2"/>
    <w:rsid w:val="007E7D3D"/>
    <w:rsid w:val="007F13A5"/>
    <w:rsid w:val="007F2175"/>
    <w:rsid w:val="00807338"/>
    <w:rsid w:val="008077B2"/>
    <w:rsid w:val="00810E68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0A34"/>
    <w:rsid w:val="008746D1"/>
    <w:rsid w:val="00882114"/>
    <w:rsid w:val="00886FCF"/>
    <w:rsid w:val="008900AF"/>
    <w:rsid w:val="00890CA9"/>
    <w:rsid w:val="008956B4"/>
    <w:rsid w:val="008962AB"/>
    <w:rsid w:val="008A139C"/>
    <w:rsid w:val="008A6238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B3D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B7E3F"/>
    <w:rsid w:val="00BC00F0"/>
    <w:rsid w:val="00BC4CD0"/>
    <w:rsid w:val="00BC6C5B"/>
    <w:rsid w:val="00BC716E"/>
    <w:rsid w:val="00BD0806"/>
    <w:rsid w:val="00BD1996"/>
    <w:rsid w:val="00BD254E"/>
    <w:rsid w:val="00BD4671"/>
    <w:rsid w:val="00BD4BFA"/>
    <w:rsid w:val="00BE750B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4EEB"/>
    <w:rsid w:val="00C66B7D"/>
    <w:rsid w:val="00C8419B"/>
    <w:rsid w:val="00C852DE"/>
    <w:rsid w:val="00C91BAB"/>
    <w:rsid w:val="00C976AC"/>
    <w:rsid w:val="00CB0FA8"/>
    <w:rsid w:val="00CB29F7"/>
    <w:rsid w:val="00CB5136"/>
    <w:rsid w:val="00CB518A"/>
    <w:rsid w:val="00CB6D58"/>
    <w:rsid w:val="00CC33CA"/>
    <w:rsid w:val="00CC3E8C"/>
    <w:rsid w:val="00CC60D0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046D"/>
    <w:rsid w:val="00D323F2"/>
    <w:rsid w:val="00D3511E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2706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0ED8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50C27"/>
    <w:rsid w:val="00E51280"/>
    <w:rsid w:val="00E600A5"/>
    <w:rsid w:val="00E6018E"/>
    <w:rsid w:val="00E601C6"/>
    <w:rsid w:val="00E703B0"/>
    <w:rsid w:val="00E804C8"/>
    <w:rsid w:val="00E82FEC"/>
    <w:rsid w:val="00E92169"/>
    <w:rsid w:val="00E9220A"/>
    <w:rsid w:val="00E966AA"/>
    <w:rsid w:val="00E97109"/>
    <w:rsid w:val="00EA076A"/>
    <w:rsid w:val="00EA1970"/>
    <w:rsid w:val="00EB5BEA"/>
    <w:rsid w:val="00EB7D26"/>
    <w:rsid w:val="00EC2639"/>
    <w:rsid w:val="00EC3A09"/>
    <w:rsid w:val="00EC3EDA"/>
    <w:rsid w:val="00EC4BB2"/>
    <w:rsid w:val="00EC5456"/>
    <w:rsid w:val="00ED1A85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0D30"/>
    <w:rsid w:val="00F36E7E"/>
    <w:rsid w:val="00F3781D"/>
    <w:rsid w:val="00F37B15"/>
    <w:rsid w:val="00F443A8"/>
    <w:rsid w:val="00F44EB1"/>
    <w:rsid w:val="00F5090C"/>
    <w:rsid w:val="00F52300"/>
    <w:rsid w:val="00F5784C"/>
    <w:rsid w:val="00F61118"/>
    <w:rsid w:val="00F635FD"/>
    <w:rsid w:val="00F66C93"/>
    <w:rsid w:val="00F67B0F"/>
    <w:rsid w:val="00F7197C"/>
    <w:rsid w:val="00F7586F"/>
    <w:rsid w:val="00F76D3D"/>
    <w:rsid w:val="00F826DA"/>
    <w:rsid w:val="00F83848"/>
    <w:rsid w:val="00F90C5B"/>
    <w:rsid w:val="00F93D77"/>
    <w:rsid w:val="00FA1CD1"/>
    <w:rsid w:val="00FA294D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991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936457"/>
  <w15:docId w15:val="{2F1C453E-663F-490A-B20C-E7EAF00A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797E-E355-4E4F-94A7-357E9054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Urbańska</cp:lastModifiedBy>
  <cp:revision>15</cp:revision>
  <cp:lastPrinted>2023-10-10T09:13:00Z</cp:lastPrinted>
  <dcterms:created xsi:type="dcterms:W3CDTF">2022-12-07T07:28:00Z</dcterms:created>
  <dcterms:modified xsi:type="dcterms:W3CDTF">2024-05-13T06:34:00Z</dcterms:modified>
</cp:coreProperties>
</file>