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Remont drogi gminnej 120555K w km od 0+000 do 0+093 w miejscowości Wolbrom, Gmina Wolbro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m”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  <w:bookmarkStart w:id="0" w:name="_GoBack"/>
      <w:bookmarkEnd w:id="0"/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2023r. poz. 1497</w:t>
      </w:r>
      <w:r>
        <w:rPr>
          <w:rFonts w:hint="default" w:ascii="Trebuchet MS" w:hAnsi="Trebuchet MS" w:eastAsia="Times New Roman" w:cs="Arial"/>
          <w:sz w:val="20"/>
          <w:szCs w:val="20"/>
          <w:lang w:val="pl-PL" w:eastAsia="pl-PL"/>
        </w:rPr>
        <w:t xml:space="preserve">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hint="default" w:ascii="Trebuchet MS" w:hAnsi="Trebuchet MS"/>
        </w:rPr>
        <w:t>z późn. zm.</w:t>
      </w:r>
      <w:r>
        <w:rPr>
          <w:rFonts w:hint="default" w:ascii="Trebuchet MS" w:hAnsi="Trebuchet MS"/>
          <w:lang w:val="pl-P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wordWrap w:val="0"/>
        <w:spacing w:line="360" w:lineRule="auto"/>
        <w:ind w:left="3912" w:firstLine="336"/>
        <w:jc w:val="right"/>
        <w:rPr>
          <w:rFonts w:hint="default" w:ascii="Trebuchet MS" w:hAnsi="Trebuchet MS" w:cs="Arial"/>
          <w:b/>
          <w:sz w:val="18"/>
          <w:lang w:val="pl-PL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A7B19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05843229"/>
    <w:rsid w:val="1BA551C9"/>
    <w:rsid w:val="5EBC35D9"/>
    <w:rsid w:val="6C8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2895</Characters>
  <Lines>24</Lines>
  <Paragraphs>6</Paragraphs>
  <TotalTime>1</TotalTime>
  <ScaleCrop>false</ScaleCrop>
  <LinksUpToDate>false</LinksUpToDate>
  <CharactersWithSpaces>3371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2024-03-20T11:01:30Z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16E39E348986466FA4FF8FC88DF9022E_12</vt:lpwstr>
  </property>
</Properties>
</file>