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960C" w14:textId="05239DD5" w:rsidR="00AA5E69" w:rsidRPr="00AA5E69" w:rsidRDefault="00AA5E69" w:rsidP="00AA5E69">
      <w:pPr>
        <w:autoSpaceDE w:val="0"/>
        <w:autoSpaceDN w:val="0"/>
        <w:adjustRightInd w:val="0"/>
        <w:spacing w:after="0" w:line="240" w:lineRule="auto"/>
        <w:ind w:right="23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530481263"/>
      <w:r w:rsidRPr="00AA5E69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5D6912">
        <w:rPr>
          <w:rFonts w:eastAsia="Times New Roman" w:cstheme="minorHAnsi"/>
          <w:sz w:val="24"/>
          <w:szCs w:val="24"/>
          <w:lang w:eastAsia="pl-PL"/>
        </w:rPr>
        <w:t>3</w:t>
      </w:r>
      <w:r w:rsidRPr="00AA5E69">
        <w:rPr>
          <w:rFonts w:eastAsia="Times New Roman" w:cstheme="minorHAnsi"/>
          <w:sz w:val="24"/>
          <w:szCs w:val="24"/>
          <w:lang w:eastAsia="pl-PL"/>
        </w:rPr>
        <w:t xml:space="preserve"> do SWZ</w:t>
      </w:r>
    </w:p>
    <w:p w14:paraId="1D2A0BF4" w14:textId="46C6CD66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OFERTA</w:t>
      </w:r>
    </w:p>
    <w:p w14:paraId="71193E9E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NA WYKONANIE ZAMÓWIENIA PUBLICZNEGO POD NAZWĄ:</w:t>
      </w:r>
    </w:p>
    <w:p w14:paraId="70842F54" w14:textId="2C7C4296" w:rsidR="00371158" w:rsidRPr="00C56729" w:rsidRDefault="005D6912" w:rsidP="00077F4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Hlk170142074"/>
      <w:r>
        <w:rPr>
          <w:rFonts w:eastAsia="Times New Roman" w:cstheme="minorHAnsi"/>
          <w:b/>
          <w:sz w:val="24"/>
          <w:szCs w:val="24"/>
          <w:lang w:eastAsia="pl-PL"/>
        </w:rPr>
        <w:t>Modernizacja oświetlenia ulicznego na terenie Miasta i Gminy Szczawnica</w:t>
      </w:r>
    </w:p>
    <w:bookmarkEnd w:id="1"/>
    <w:p w14:paraId="319265B4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8547BB0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1. Dane dotyczące Wykonawcy:</w:t>
      </w:r>
    </w:p>
    <w:p w14:paraId="3C19EBD9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979C6AA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Nazwa </w:t>
      </w:r>
      <w:r w:rsidRPr="00C56729">
        <w:rPr>
          <w:rFonts w:eastAsia="Times New Roman" w:cstheme="minorHAnsi"/>
          <w:i/>
          <w:iCs/>
          <w:sz w:val="24"/>
          <w:szCs w:val="24"/>
          <w:lang w:eastAsia="pl-PL"/>
        </w:rPr>
        <w:t>(pełna nazwa zgodna z aktem rejestrowym)</w:t>
      </w:r>
      <w:r w:rsidRPr="00C56729">
        <w:rPr>
          <w:rFonts w:eastAsia="Times New Roman" w:cstheme="minorHAnsi"/>
          <w:sz w:val="24"/>
          <w:szCs w:val="24"/>
          <w:lang w:eastAsia="pl-PL"/>
        </w:rPr>
        <w:t>: …………………………………………………………………………………..……</w:t>
      </w:r>
    </w:p>
    <w:p w14:paraId="5FC731A3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Nr NIP: ………………………………….… </w:t>
      </w:r>
    </w:p>
    <w:p w14:paraId="77C817CC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Nr REGON: ………………..…………………</w:t>
      </w:r>
    </w:p>
    <w:p w14:paraId="5245E84A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Adres pocztowy </w:t>
      </w:r>
      <w:r w:rsidRPr="00C56729">
        <w:rPr>
          <w:rFonts w:eastAsia="Times New Roman" w:cstheme="minorHAnsi"/>
          <w:i/>
          <w:iCs/>
          <w:sz w:val="24"/>
          <w:szCs w:val="24"/>
          <w:lang w:eastAsia="pl-PL"/>
        </w:rPr>
        <w:t>(ulica, nr lokalu/domu, kod pocztowy)</w:t>
      </w:r>
      <w:r w:rsidRPr="00C56729">
        <w:rPr>
          <w:rFonts w:eastAsia="Times New Roman" w:cstheme="minorHAnsi"/>
          <w:sz w:val="24"/>
          <w:szCs w:val="24"/>
          <w:lang w:eastAsia="pl-PL"/>
        </w:rPr>
        <w:t>: …………………………………………..</w:t>
      </w:r>
    </w:p>
    <w:p w14:paraId="5EED5066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Miejscowość: ………………...…………………………………………………………….…</w:t>
      </w:r>
    </w:p>
    <w:p w14:paraId="51323A03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Województwo: */ .………………………………………………………….…………………</w:t>
      </w:r>
    </w:p>
    <w:p w14:paraId="0EE86095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Kraj: …………………………………………………………. Skrót lit.: ……………….</w:t>
      </w:r>
    </w:p>
    <w:p w14:paraId="03CDDF4B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Adres e-mail: ..………………………….…… </w:t>
      </w:r>
    </w:p>
    <w:p w14:paraId="0BFBE557" w14:textId="77777777" w:rsidR="00371158" w:rsidRPr="00C56729" w:rsidRDefault="00371158" w:rsidP="00371158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reprezentowany przez:</w:t>
      </w:r>
    </w:p>
    <w:p w14:paraId="24793BCB" w14:textId="56B43C16" w:rsidR="00F75F3F" w:rsidRDefault="00371158" w:rsidP="00F75F3F">
      <w:pPr>
        <w:spacing w:before="120" w:after="0" w:line="240" w:lineRule="auto"/>
        <w:ind w:right="-1134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……………….………………………………</w:t>
      </w:r>
    </w:p>
    <w:p w14:paraId="7CC05F47" w14:textId="2E41918B" w:rsidR="00371158" w:rsidRPr="00F75F3F" w:rsidRDefault="00371158" w:rsidP="00F75F3F">
      <w:pPr>
        <w:spacing w:before="120" w:after="0" w:line="240" w:lineRule="auto"/>
        <w:ind w:right="-1134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i/>
          <w:sz w:val="24"/>
          <w:szCs w:val="24"/>
          <w:lang w:eastAsia="pl-PL"/>
        </w:rPr>
        <w:t>(podstawa d</w:t>
      </w:r>
      <w:r w:rsidR="00F75F3F">
        <w:rPr>
          <w:rFonts w:eastAsia="Times New Roman" w:cstheme="minorHAnsi"/>
          <w:i/>
          <w:sz w:val="24"/>
          <w:szCs w:val="24"/>
          <w:lang w:eastAsia="pl-PL"/>
        </w:rPr>
        <w:t xml:space="preserve">o </w:t>
      </w:r>
      <w:r w:rsidRPr="00C56729">
        <w:rPr>
          <w:rFonts w:eastAsia="Times New Roman" w:cstheme="minorHAnsi"/>
          <w:i/>
          <w:sz w:val="24"/>
          <w:szCs w:val="24"/>
          <w:lang w:eastAsia="pl-PL"/>
        </w:rPr>
        <w:t>reprezentacji)</w:t>
      </w:r>
    </w:p>
    <w:p w14:paraId="7B1430E2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0A450DA" w14:textId="77777777" w:rsidR="00371158" w:rsidRPr="00C56729" w:rsidRDefault="00371158" w:rsidP="00371158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2. Dane dotyczące Zamawiającego:</w:t>
      </w:r>
    </w:p>
    <w:p w14:paraId="4ABE93AF" w14:textId="77777777" w:rsidR="00371158" w:rsidRPr="00C56729" w:rsidRDefault="00371158" w:rsidP="003711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7628921" w14:textId="3A99DAB2" w:rsidR="00371158" w:rsidRPr="00C56729" w:rsidRDefault="00C56729" w:rsidP="003711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>Miasto i Gmina Szczawnica</w:t>
      </w:r>
    </w:p>
    <w:p w14:paraId="147FE5A7" w14:textId="3867725C" w:rsidR="00C56729" w:rsidRPr="00C56729" w:rsidRDefault="00C56729" w:rsidP="003711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>Ul. Szalaya 103</w:t>
      </w:r>
    </w:p>
    <w:p w14:paraId="1FCE4434" w14:textId="45F802CF" w:rsidR="00C56729" w:rsidRPr="00C56729" w:rsidRDefault="00C56729" w:rsidP="0037115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>34-460 Szczawnica</w:t>
      </w:r>
    </w:p>
    <w:p w14:paraId="1A9023A4" w14:textId="77777777" w:rsidR="00357A63" w:rsidRPr="00C56729" w:rsidRDefault="00357A63" w:rsidP="00077F40">
      <w:pPr>
        <w:rPr>
          <w:rFonts w:eastAsia="Times New Roman" w:cstheme="minorHAnsi"/>
          <w:sz w:val="24"/>
          <w:szCs w:val="24"/>
          <w:lang w:eastAsia="pl-PL"/>
        </w:rPr>
      </w:pPr>
    </w:p>
    <w:p w14:paraId="43BE6358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3.  Zobowiązania Wykonawcy:</w:t>
      </w:r>
    </w:p>
    <w:p w14:paraId="79F60587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E3F05B9" w14:textId="001A1AF2" w:rsidR="00371158" w:rsidRPr="00C56729" w:rsidRDefault="00371158" w:rsidP="006E401D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Zobowiązujemy się wykonać całość zamówienia pn. </w:t>
      </w:r>
      <w:r w:rsidR="005D6912" w:rsidRPr="005D6912">
        <w:rPr>
          <w:rFonts w:eastAsia="Times New Roman" w:cstheme="minorHAnsi"/>
          <w:b/>
          <w:sz w:val="24"/>
          <w:szCs w:val="24"/>
          <w:lang w:eastAsia="pl-PL"/>
        </w:rPr>
        <w:t>Modernizacja oświetlenia ulicznego na terenie Miasta i Gminy Szczawnica</w:t>
      </w:r>
      <w:r w:rsidR="00C56729" w:rsidRPr="00C5672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56729">
        <w:rPr>
          <w:rFonts w:eastAsia="Times New Roman" w:cstheme="minorHAnsi"/>
          <w:sz w:val="24"/>
          <w:szCs w:val="24"/>
          <w:lang w:eastAsia="pl-PL"/>
        </w:rPr>
        <w:t>zgodnie z wymogami Specyfikacji warunków zamówienia i na warunkach tam określonych za cenę:</w:t>
      </w:r>
    </w:p>
    <w:bookmarkEnd w:id="0"/>
    <w:p w14:paraId="08BEBA95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CECC2EC" w14:textId="77777777" w:rsidR="00C86294" w:rsidRDefault="00C86294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14:paraId="44CC0BC4" w14:textId="77777777" w:rsidR="00527736" w:rsidRDefault="00527736" w:rsidP="00527736">
      <w:pPr>
        <w:autoSpaceDE w:val="0"/>
        <w:autoSpaceDN w:val="0"/>
        <w:adjustRightInd w:val="0"/>
        <w:spacing w:after="0" w:line="240" w:lineRule="auto"/>
        <w:ind w:left="360"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192590" w14:textId="145AD88C" w:rsidR="001450D5" w:rsidRPr="00194897" w:rsidRDefault="001450D5" w:rsidP="001450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T</w:t>
      </w:r>
      <w:r w:rsidRPr="00194897">
        <w:rPr>
          <w:rFonts w:ascii="Times New Roman" w:eastAsia="Times New Roman" w:hAnsi="Times New Roman" w:cs="Times New Roman"/>
          <w:b/>
          <w:bCs/>
          <w:lang w:eastAsia="pl-PL"/>
        </w:rPr>
        <w:t>abela elementów rozliczeniowych</w:t>
      </w:r>
    </w:p>
    <w:tbl>
      <w:tblPr>
        <w:tblW w:w="101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2905"/>
        <w:gridCol w:w="733"/>
        <w:gridCol w:w="708"/>
        <w:gridCol w:w="1111"/>
        <w:gridCol w:w="1889"/>
      </w:tblGrid>
      <w:tr w:rsidR="001450D5" w:rsidRPr="00194897" w14:paraId="7A3CB78D" w14:textId="77777777" w:rsidTr="007A172D">
        <w:trPr>
          <w:trHeight w:val="12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F1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2" w:name="_Hlk172637289"/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CF9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Podstawa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39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F28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Jedn.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72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D34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jedn. Netto (zł)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2F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(zł) ilość x cena jednostkowa netto = wartość netto</w:t>
            </w:r>
          </w:p>
        </w:tc>
      </w:tr>
      <w:tr w:rsidR="001450D5" w:rsidRPr="005A30A5" w14:paraId="63FB3510" w14:textId="77777777" w:rsidTr="007A172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80C" w14:textId="77777777" w:rsidR="001450D5" w:rsidRPr="005A30A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F685" w14:textId="2F0858D7" w:rsidR="001450D5" w:rsidRPr="005A30A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Dostawa opraw oświetlenia ulicznego zgodnie z opisem Dokumentacji Technicznej oraz zestawieniem projektowym, posiadających certyfikaty: ENEC, ENEC+, ZD4i. Oprawy wykonane na terenie UE</w:t>
            </w:r>
            <w:r w:rsidRPr="005A30A5">
              <w:rPr>
                <w:b/>
                <w:bCs/>
              </w:rPr>
              <w:t xml:space="preserve"> </w:t>
            </w: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lub dopuszczon</w:t>
            </w:r>
            <w:r w:rsidR="000206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</w:t>
            </w: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 użycia na terenie UE </w:t>
            </w:r>
          </w:p>
        </w:tc>
      </w:tr>
      <w:tr w:rsidR="001450D5" w:rsidRPr="00194897" w14:paraId="434E2559" w14:textId="77777777" w:rsidTr="007A172D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A478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5A86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92B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F7C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AA6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A0E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1262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35BDA253" w14:textId="77777777" w:rsidTr="007A172D">
        <w:trPr>
          <w:trHeight w:val="71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A8D1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1976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546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B637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4722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8D3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253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576876F0" w14:textId="77777777" w:rsidTr="007A172D">
        <w:trPr>
          <w:trHeight w:val="55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2C1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0AF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017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357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BEE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090C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FCBC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218D5BE7" w14:textId="77777777" w:rsidTr="007A172D">
        <w:trPr>
          <w:trHeight w:val="7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A95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FB0C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B4A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4F54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145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4598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C432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28915ED9" w14:textId="77777777" w:rsidTr="007A172D">
        <w:trPr>
          <w:trHeight w:val="6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6710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A8D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9D72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E79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83F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A12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4FD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0D6D4229" w14:textId="77777777" w:rsidTr="007A172D">
        <w:trPr>
          <w:trHeight w:val="70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7FF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744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A4E2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560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3CC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F168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2A8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0B0D8986" w14:textId="77777777" w:rsidTr="007A172D">
        <w:trPr>
          <w:trHeight w:val="68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D7B1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F01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3AB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CDD9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0274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097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CE3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27E8D562" w14:textId="77777777" w:rsidTr="007A172D">
        <w:trPr>
          <w:trHeight w:val="84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9639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D98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F60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25E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7001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A2B7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23D8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675C570F" w14:textId="77777777" w:rsidTr="007A172D">
        <w:trPr>
          <w:trHeight w:val="85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E81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A6BC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39F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618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178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E18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787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582FCB99" w14:textId="77777777" w:rsidTr="007A172D">
        <w:trPr>
          <w:trHeight w:val="69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B9C2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231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EEF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6FF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6EC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1D77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2F27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3F8312FC" w14:textId="77777777" w:rsidTr="007A172D">
        <w:trPr>
          <w:trHeight w:val="83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A40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1BD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367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FBC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CFB2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D2F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AF90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2E5409FC" w14:textId="77777777" w:rsidTr="007A172D">
        <w:trPr>
          <w:trHeight w:val="85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2810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B17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499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2A5C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DDD7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79D0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124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073C5839" w14:textId="77777777" w:rsidTr="007A172D">
        <w:trPr>
          <w:trHeight w:val="82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E59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5C14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2CE7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Oprawa parkowa typ 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7841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2364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7BA2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DA8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5A30A5" w14:paraId="4D7311B5" w14:textId="77777777" w:rsidTr="007A172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45FE" w14:textId="77777777" w:rsidR="001450D5" w:rsidRPr="005A30A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9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FF74" w14:textId="77777777" w:rsidR="001450D5" w:rsidRPr="005A30A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</w:t>
            </w: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emontaż oraz montaż związan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</w:t>
            </w: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z wymianą opraw oświetleniowych </w:t>
            </w:r>
          </w:p>
        </w:tc>
      </w:tr>
      <w:tr w:rsidR="001450D5" w:rsidRPr="00194897" w14:paraId="55A1E773" w14:textId="77777777" w:rsidTr="007A172D">
        <w:trPr>
          <w:trHeight w:val="14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1D4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F6ED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KNNR 91005-03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7C6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Demontaż opraw oświetlenia ulicznego zamontowanych na wysięgnikach linii napowietrznej </w:t>
            </w:r>
            <w:proofErr w:type="spellStart"/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nN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E36C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</w:t>
            </w:r>
            <w:proofErr w:type="spellEnd"/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A70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766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19CE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450D5" w:rsidRPr="00194897" w14:paraId="02A2F0A0" w14:textId="77777777" w:rsidTr="007A172D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0B08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0D19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KNNR 91005-03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2DBA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Demontaż opraw oświetlenia ulicznego zamontowanych na wysięgnikach lub słupach linii kablowej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3AD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520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C326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3730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450D5" w:rsidRPr="00194897" w14:paraId="3D4F6FC8" w14:textId="77777777" w:rsidTr="007A172D">
        <w:trPr>
          <w:trHeight w:val="7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E8D7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5B38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KNNR 51004-02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5F65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Montaż opraw LED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5651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5D3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96CA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A9BD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450D5" w:rsidRPr="00194897" w14:paraId="4BDBD76C" w14:textId="77777777" w:rsidTr="007A172D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275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793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17DB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Uruchomienie autonomicznej redukcji opraw zgodnie z wytycznymi Zamawiającego dla 530 opraw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044C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</w:t>
            </w:r>
            <w:proofErr w:type="spellEnd"/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CC59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C2B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05A8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450D5" w:rsidRPr="00F87EBB" w14:paraId="5F21C9BD" w14:textId="77777777" w:rsidTr="007A172D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876" w14:textId="77777777" w:rsidR="001450D5" w:rsidRPr="00F87EB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8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32A0" w14:textId="77777777" w:rsidR="001450D5" w:rsidRPr="00F87EB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8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Przeprowadzenie wymaganych prób, badań i sprawdzeń </w:t>
            </w:r>
          </w:p>
        </w:tc>
      </w:tr>
      <w:tr w:rsidR="001450D5" w:rsidRPr="00194897" w14:paraId="4FA53BAD" w14:textId="77777777" w:rsidTr="007A172D">
        <w:trPr>
          <w:trHeight w:val="76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388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0104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KNNR 51303-01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CC19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Przeprowadzenie wymaganych prób, badań i sprawdzeń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A629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</w:t>
            </w:r>
            <w:proofErr w:type="spellEnd"/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4CE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59B6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6C44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450D5" w:rsidRPr="008F50FD" w14:paraId="4DDBC6EA" w14:textId="77777777" w:rsidTr="007A172D">
        <w:trPr>
          <w:trHeight w:val="5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46EC" w14:textId="77777777" w:rsidR="001450D5" w:rsidRPr="008F50FD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F50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94DD" w14:textId="77777777" w:rsidR="001450D5" w:rsidRPr="008F50FD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Demontaż oraz montaż związany z przebudową instalacji oświetleniowej</w:t>
            </w:r>
          </w:p>
        </w:tc>
      </w:tr>
      <w:tr w:rsidR="001450D5" w:rsidRPr="00194897" w14:paraId="29C00C21" w14:textId="77777777" w:rsidTr="007A172D">
        <w:trPr>
          <w:trHeight w:val="9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D6AE" w14:textId="77777777" w:rsidR="001450D5" w:rsidRPr="0018247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7241" w14:textId="77777777" w:rsidR="001450D5" w:rsidRPr="0018247B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247B">
              <w:rPr>
                <w:rFonts w:ascii="Times New Roman" w:hAnsi="Times New Roman" w:cs="Times New Roman"/>
                <w:sz w:val="22"/>
                <w:szCs w:val="22"/>
              </w:rPr>
              <w:t xml:space="preserve">KSNR 9 </w:t>
            </w:r>
          </w:p>
          <w:p w14:paraId="6FBE056C" w14:textId="77777777" w:rsidR="001450D5" w:rsidRPr="0018247B" w:rsidRDefault="001450D5" w:rsidP="007A172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8247B">
              <w:rPr>
                <w:rFonts w:ascii="Times New Roman" w:hAnsi="Times New Roman" w:cs="Times New Roman"/>
                <w:sz w:val="22"/>
                <w:szCs w:val="22"/>
              </w:rPr>
              <w:t xml:space="preserve">1004-04 analogia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E9F5" w14:textId="77777777" w:rsidR="001450D5" w:rsidRPr="0018247B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247B">
              <w:rPr>
                <w:rFonts w:ascii="Times New Roman" w:hAnsi="Times New Roman" w:cs="Times New Roman"/>
                <w:sz w:val="22"/>
                <w:szCs w:val="22"/>
              </w:rPr>
              <w:t xml:space="preserve">Wymiana/montaż przewodów w wysięgnikach zamontowanych na słupach linii napowietrznych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413C" w14:textId="77777777" w:rsidR="001450D5" w:rsidRPr="0018247B" w:rsidRDefault="001450D5" w:rsidP="007A172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247B">
              <w:rPr>
                <w:rFonts w:ascii="Times New Roman" w:hAnsi="Times New Roman" w:cs="Times New Roman"/>
                <w:sz w:val="22"/>
                <w:szCs w:val="22"/>
              </w:rPr>
              <w:t>kpl</w:t>
            </w:r>
            <w:proofErr w:type="spellEnd"/>
            <w:r w:rsidRPr="001824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247B">
              <w:rPr>
                <w:rFonts w:ascii="Times New Roman" w:hAnsi="Times New Roman" w:cs="Times New Roman"/>
                <w:sz w:val="22"/>
                <w:szCs w:val="22"/>
              </w:rPr>
              <w:t>przew.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5D7C" w14:textId="77777777" w:rsidR="001450D5" w:rsidRPr="0018247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2AD9" w14:textId="77777777" w:rsidR="001450D5" w:rsidRPr="0018247B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A7A4" w14:textId="77777777" w:rsidR="001450D5" w:rsidRPr="0018247B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44BD14B7" w14:textId="77777777" w:rsidTr="007A172D">
        <w:trPr>
          <w:trHeight w:val="9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27C1" w14:textId="77777777" w:rsidR="001450D5" w:rsidRPr="0018247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E1D2" w14:textId="77777777" w:rsidR="001450D5" w:rsidRPr="0018247B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247B">
              <w:rPr>
                <w:rFonts w:ascii="Times New Roman" w:hAnsi="Times New Roman" w:cs="Times New Roman"/>
                <w:sz w:val="22"/>
                <w:szCs w:val="22"/>
              </w:rPr>
              <w:t xml:space="preserve">KSNR 9 </w:t>
            </w:r>
          </w:p>
          <w:p w14:paraId="414EEC70" w14:textId="77777777" w:rsidR="001450D5" w:rsidRPr="0018247B" w:rsidRDefault="001450D5" w:rsidP="007A172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8247B">
              <w:rPr>
                <w:rFonts w:ascii="Times New Roman" w:hAnsi="Times New Roman" w:cs="Times New Roman"/>
                <w:sz w:val="22"/>
                <w:szCs w:val="22"/>
              </w:rPr>
              <w:t xml:space="preserve">1006-02 analogia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528B" w14:textId="77777777" w:rsidR="001450D5" w:rsidRPr="0018247B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247B">
              <w:rPr>
                <w:rFonts w:ascii="Times New Roman" w:hAnsi="Times New Roman" w:cs="Times New Roman"/>
                <w:sz w:val="22"/>
                <w:szCs w:val="22"/>
              </w:rPr>
              <w:t xml:space="preserve">Wymiana/montaż zacisków prądowych na liniach napowietrznych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4767" w14:textId="77777777" w:rsidR="001450D5" w:rsidRPr="0018247B" w:rsidRDefault="001450D5" w:rsidP="007A172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47B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415D" w14:textId="77777777" w:rsidR="001450D5" w:rsidRPr="0018247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8247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6BDE" w14:textId="77777777" w:rsidR="001450D5" w:rsidRPr="0018247B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10D2" w14:textId="77777777" w:rsidR="001450D5" w:rsidRPr="0018247B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29A2A057" w14:textId="77777777" w:rsidTr="007A172D">
        <w:trPr>
          <w:trHeight w:val="9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94D0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AB5A" w14:textId="77777777" w:rsidR="001450D5" w:rsidRPr="006F17B7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17B7">
              <w:rPr>
                <w:rFonts w:ascii="Times New Roman" w:hAnsi="Times New Roman" w:cs="Times New Roman"/>
                <w:sz w:val="22"/>
                <w:szCs w:val="22"/>
              </w:rPr>
              <w:t xml:space="preserve">KSNR 9 </w:t>
            </w:r>
          </w:p>
          <w:p w14:paraId="4F5F99F3" w14:textId="77777777" w:rsidR="001450D5" w:rsidRPr="006F17B7" w:rsidRDefault="001450D5" w:rsidP="007A172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F17B7">
              <w:rPr>
                <w:rFonts w:ascii="Times New Roman" w:hAnsi="Times New Roman" w:cs="Times New Roman"/>
                <w:sz w:val="22"/>
                <w:szCs w:val="22"/>
              </w:rPr>
              <w:t xml:space="preserve">1006-02 analogia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BAB" w14:textId="77777777" w:rsidR="001450D5" w:rsidRPr="006F17B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17B7">
              <w:rPr>
                <w:rFonts w:ascii="Times New Roman" w:hAnsi="Times New Roman" w:cs="Times New Roman"/>
              </w:rPr>
              <w:t xml:space="preserve">Wymiana/montaż bezpieczników słupowych na słupach w liniach napowietrznych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E12C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BB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9015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3CE3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5BE44C5E" w14:textId="77777777" w:rsidTr="007A172D">
        <w:trPr>
          <w:trHeight w:val="9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F535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D6A8" w14:textId="77777777" w:rsidR="001450D5" w:rsidRPr="006F17B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17B7">
              <w:rPr>
                <w:rFonts w:ascii="Times New Roman" w:hAnsi="Times New Roman" w:cs="Times New Roman"/>
              </w:rPr>
              <w:t>KSNR 9 1004-03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D429" w14:textId="77777777" w:rsidR="001450D5" w:rsidRPr="006F17B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17B7">
              <w:rPr>
                <w:rFonts w:ascii="Times New Roman" w:hAnsi="Times New Roman" w:cs="Times New Roman"/>
              </w:rPr>
              <w:t xml:space="preserve">Wymiana przewodów izolowanych w słupach oświetlenia parkowego linii kablowych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D64D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24A9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3553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6109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00E49374" w14:textId="77777777" w:rsidTr="007A172D">
        <w:trPr>
          <w:trHeight w:val="9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9188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F103" w14:textId="77777777" w:rsidR="001450D5" w:rsidRPr="006F17B7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17B7">
              <w:rPr>
                <w:rFonts w:ascii="Times New Roman" w:hAnsi="Times New Roman" w:cs="Times New Roman"/>
                <w:sz w:val="22"/>
                <w:szCs w:val="22"/>
              </w:rPr>
              <w:t xml:space="preserve">KSNR 9 </w:t>
            </w:r>
          </w:p>
          <w:p w14:paraId="2B1BDB6E" w14:textId="77777777" w:rsidR="001450D5" w:rsidRPr="006F17B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17B7">
              <w:rPr>
                <w:rFonts w:ascii="Times New Roman" w:hAnsi="Times New Roman" w:cs="Times New Roman"/>
              </w:rPr>
              <w:t xml:space="preserve">1004-03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CE8B" w14:textId="77777777" w:rsidR="001450D5" w:rsidRPr="006F17B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17B7">
              <w:rPr>
                <w:rFonts w:ascii="Times New Roman" w:hAnsi="Times New Roman" w:cs="Times New Roman"/>
              </w:rPr>
              <w:t xml:space="preserve">Wymiana przewodów izolowanych w słupach oświetleniowych linii kablowych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A48F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B14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CF63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B88B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6FC03DCF" w14:textId="77777777" w:rsidTr="007A172D">
        <w:trPr>
          <w:trHeight w:val="9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6C6E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A702" w14:textId="77777777" w:rsidR="001450D5" w:rsidRPr="006F17B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17B7">
              <w:rPr>
                <w:rFonts w:ascii="Times New Roman" w:hAnsi="Times New Roman" w:cs="Times New Roman"/>
              </w:rPr>
              <w:t xml:space="preserve">KNNR-W 9 1006-02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BE02" w14:textId="77777777" w:rsidR="001450D5" w:rsidRPr="006F17B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17B7">
              <w:rPr>
                <w:rFonts w:ascii="Times New Roman" w:hAnsi="Times New Roman" w:cs="Times New Roman"/>
              </w:rPr>
              <w:t xml:space="preserve">Wymiana tabliczek bezpiecznikowych słupowych oświetlenia zewnętrznego na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3B1A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2F4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D682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29C5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9C7F19" w14:paraId="59E1FF87" w14:textId="77777777" w:rsidTr="007A172D">
        <w:trPr>
          <w:trHeight w:val="52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26D6" w14:textId="77777777" w:rsidR="001450D5" w:rsidRPr="009C7F19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C7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A44E" w14:textId="77777777" w:rsidR="001450D5" w:rsidRPr="009C7F19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C7F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Utylizacja zdemontowanych materiałów</w:t>
            </w:r>
          </w:p>
        </w:tc>
      </w:tr>
      <w:tr w:rsidR="001450D5" w:rsidRPr="00194897" w14:paraId="37CE9DB6" w14:textId="77777777" w:rsidTr="007A172D">
        <w:trPr>
          <w:trHeight w:val="72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CAEA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49EE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D78B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1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związane z przekazaniem sodowych źródeł światła do utylizacji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F684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0C14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4B49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F833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5560EDEE" w14:textId="77777777" w:rsidTr="007A172D">
        <w:trPr>
          <w:trHeight w:val="8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1926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8BF6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4F4E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1B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związane z utylizacją opraw sodowych oraz pozostałych materiałów pochodzących z demontażu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559B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CEF0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866F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2179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834CF0" w14:paraId="055C0A31" w14:textId="77777777" w:rsidTr="007A172D">
        <w:trPr>
          <w:trHeight w:val="52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AE8A" w14:textId="77777777" w:rsidR="001450D5" w:rsidRPr="00834CF0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34C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86E7" w14:textId="77777777" w:rsidR="001450D5" w:rsidRPr="00834CF0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34C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Dokumentacja powykonawcza oraz przekazanie do użytkowania</w:t>
            </w:r>
          </w:p>
        </w:tc>
      </w:tr>
      <w:tr w:rsidR="001450D5" w:rsidRPr="00194897" w14:paraId="298E3D3A" w14:textId="77777777" w:rsidTr="007A172D">
        <w:trPr>
          <w:trHeight w:val="9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9BBF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ACBB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A35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4C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Wykonanie dokumentacji powykonawczej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C68A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7A51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5BA1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0009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6B346685" w14:textId="77777777" w:rsidTr="007A172D">
        <w:trPr>
          <w:trHeight w:val="637"/>
          <w:jc w:val="center"/>
        </w:trPr>
        <w:tc>
          <w:tcPr>
            <w:tcW w:w="82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9962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6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Ogółem netto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3119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2031071B" w14:textId="77777777" w:rsidTr="007A172D">
        <w:trPr>
          <w:trHeight w:val="419"/>
          <w:jc w:val="center"/>
        </w:trPr>
        <w:tc>
          <w:tcPr>
            <w:tcW w:w="56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DF5F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6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Podatek VAT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1E72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6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Stawka [%]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DA94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4C1AAC8A" w14:textId="77777777" w:rsidTr="007A172D">
        <w:trPr>
          <w:trHeight w:val="413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5826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6C45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6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Wartość  [zł]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4AF6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1E41DFD8" w14:textId="77777777" w:rsidTr="007A172D">
        <w:trPr>
          <w:trHeight w:val="621"/>
          <w:jc w:val="center"/>
        </w:trPr>
        <w:tc>
          <w:tcPr>
            <w:tcW w:w="82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F6A3" w14:textId="77777777" w:rsidR="001450D5" w:rsidRPr="006B688D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Cena oferty brutto [zł]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9026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bookmarkEnd w:id="2"/>
    </w:tbl>
    <w:p w14:paraId="6035135F" w14:textId="77777777" w:rsidR="001450D5" w:rsidRPr="00194897" w:rsidRDefault="001450D5" w:rsidP="001450D5">
      <w:pPr>
        <w:autoSpaceDE w:val="0"/>
        <w:autoSpaceDN w:val="0"/>
        <w:adjustRightInd w:val="0"/>
        <w:spacing w:after="0" w:line="240" w:lineRule="auto"/>
        <w:ind w:left="360" w:right="2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34FC4D" w14:textId="77777777" w:rsidR="001450D5" w:rsidRPr="00194897" w:rsidRDefault="001450D5" w:rsidP="001450D5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BFF92D" w14:textId="4E347264" w:rsidR="001450D5" w:rsidRPr="008E4B48" w:rsidRDefault="000206D5" w:rsidP="001450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Hlk17702754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Tabela - </w:t>
      </w:r>
      <w:r w:rsidR="001450D5" w:rsidRPr="008E4B48">
        <w:rPr>
          <w:rFonts w:ascii="Times New Roman" w:eastAsia="Times New Roman" w:hAnsi="Times New Roman" w:cs="Times New Roman"/>
          <w:b/>
          <w:bCs/>
          <w:lang w:eastAsia="pl-PL"/>
        </w:rPr>
        <w:t>Wynagrodzenie objęte prawem opcji</w:t>
      </w:r>
      <w:r w:rsidR="001450D5">
        <w:rPr>
          <w:rFonts w:ascii="Times New Roman" w:eastAsia="Times New Roman" w:hAnsi="Times New Roman" w:cs="Times New Roman"/>
          <w:b/>
          <w:bCs/>
          <w:lang w:eastAsia="pl-PL"/>
        </w:rPr>
        <w:t xml:space="preserve"> - wymiana słupów</w:t>
      </w:r>
    </w:p>
    <w:tbl>
      <w:tblPr>
        <w:tblW w:w="101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2905"/>
        <w:gridCol w:w="819"/>
        <w:gridCol w:w="708"/>
        <w:gridCol w:w="1111"/>
        <w:gridCol w:w="1889"/>
      </w:tblGrid>
      <w:tr w:rsidR="001450D5" w:rsidRPr="00194897" w14:paraId="6BC44AF7" w14:textId="77777777" w:rsidTr="007A172D">
        <w:trPr>
          <w:trHeight w:val="12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"/>
          <w:p w14:paraId="05C7201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B8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Podstawa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40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0A2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Jedn.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63E0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6D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jedn. Netto (zł)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78D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(zł) ilość x cena jednostkowa netto = wartość netto</w:t>
            </w:r>
          </w:p>
        </w:tc>
      </w:tr>
      <w:tr w:rsidR="001450D5" w:rsidRPr="005A30A5" w14:paraId="67DAC0F1" w14:textId="77777777" w:rsidTr="007A172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C4AA" w14:textId="77777777" w:rsidR="001450D5" w:rsidRPr="005A30A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2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8CFE" w14:textId="77777777" w:rsidR="001450D5" w:rsidRPr="005A30A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F2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Demontaż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słupów </w:t>
            </w:r>
            <w:r w:rsidRPr="008F2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oraz prace towarzyszące</w:t>
            </w:r>
          </w:p>
        </w:tc>
      </w:tr>
      <w:tr w:rsidR="001450D5" w:rsidRPr="00194897" w14:paraId="27D4E4B0" w14:textId="77777777" w:rsidTr="007A172D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C121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831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27E7">
              <w:rPr>
                <w:rFonts w:ascii="Times New Roman" w:hAnsi="Times New Roman" w:cs="Times New Roman"/>
              </w:rPr>
              <w:t xml:space="preserve">KNNR 5 0701-05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242E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27E7">
              <w:rPr>
                <w:rFonts w:ascii="Times New Roman" w:hAnsi="Times New Roman" w:cs="Times New Roman"/>
              </w:rPr>
              <w:t xml:space="preserve">Ręczne odkopanie słupów w gruncie kat. III-IV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AAE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A14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266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C517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0E37D4A8" w14:textId="77777777" w:rsidTr="007A172D">
        <w:trPr>
          <w:trHeight w:val="71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0BE8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8032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27E7">
              <w:rPr>
                <w:rFonts w:ascii="Times New Roman" w:hAnsi="Times New Roman" w:cs="Times New Roman"/>
              </w:rPr>
              <w:t xml:space="preserve">KNNR-W 9 1001-07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F1DA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27E7">
              <w:rPr>
                <w:rFonts w:ascii="Times New Roman" w:hAnsi="Times New Roman" w:cs="Times New Roman"/>
              </w:rPr>
              <w:t xml:space="preserve">Demontaż słupów oświetleniowych o masie do 100 kg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236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96F0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5193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4CD1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5A30A5" w14:paraId="3F27254E" w14:textId="77777777" w:rsidTr="007A172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5A2" w14:textId="77777777" w:rsidR="001450D5" w:rsidRPr="005A30A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9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3EF6" w14:textId="77777777" w:rsidR="001450D5" w:rsidRPr="005A30A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</w:t>
            </w: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ontaż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słupów</w:t>
            </w:r>
            <w:r w:rsidRPr="005A30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1450D5" w:rsidRPr="00194897" w14:paraId="0650EB04" w14:textId="77777777" w:rsidTr="007A172D">
        <w:trPr>
          <w:trHeight w:val="89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2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C95E" w14:textId="77777777" w:rsidR="001450D5" w:rsidRPr="00FA6E64" w:rsidRDefault="001450D5" w:rsidP="007A172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A6E64">
              <w:rPr>
                <w:rFonts w:ascii="Times New Roman" w:hAnsi="Times New Roman" w:cs="Times New Roman"/>
                <w:sz w:val="22"/>
                <w:szCs w:val="22"/>
              </w:rPr>
              <w:t xml:space="preserve">KNR 5-13 0201-02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E4F5" w14:textId="77777777" w:rsidR="001450D5" w:rsidRPr="00FA6E64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6E64">
              <w:rPr>
                <w:rFonts w:ascii="Times New Roman" w:hAnsi="Times New Roman" w:cs="Times New Roman"/>
              </w:rPr>
              <w:t xml:space="preserve">Montaż fundamentu prefabrykowanego pod słupy oświetleniowe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3B41" w14:textId="77777777" w:rsidR="001450D5" w:rsidRPr="00FA6E64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FA6E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stanow</w:t>
            </w:r>
            <w:proofErr w:type="spellEnd"/>
            <w:r w:rsidRPr="00FA6E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2BE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A139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F33B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450D5" w:rsidRPr="00194897" w14:paraId="34A065E6" w14:textId="77777777" w:rsidTr="007A172D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9DF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F32F" w14:textId="77777777" w:rsidR="001450D5" w:rsidRPr="00FA6E64" w:rsidRDefault="001450D5" w:rsidP="007A172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A6E64">
              <w:rPr>
                <w:rFonts w:ascii="Times New Roman" w:hAnsi="Times New Roman" w:cs="Times New Roman"/>
                <w:sz w:val="22"/>
                <w:szCs w:val="22"/>
              </w:rPr>
              <w:t xml:space="preserve">KNNR 5 1001-01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5114" w14:textId="77777777" w:rsidR="001450D5" w:rsidRPr="00FA6E64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6E64">
              <w:rPr>
                <w:rFonts w:ascii="Times New Roman" w:hAnsi="Times New Roman" w:cs="Times New Roman"/>
              </w:rPr>
              <w:t xml:space="preserve">Montaż i stawianie słupów oświetleniowych o masie do 100 kg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419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D33E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B5A3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FCF7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450D5" w:rsidRPr="00194897" w14:paraId="7AD46DD1" w14:textId="77777777" w:rsidTr="007A172D">
        <w:trPr>
          <w:trHeight w:val="70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FE0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F5DE" w14:textId="77777777" w:rsidR="001450D5" w:rsidRPr="00FA6E64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A6E64">
              <w:rPr>
                <w:rFonts w:ascii="Times New Roman" w:hAnsi="Times New Roman" w:cs="Times New Roman"/>
                <w:sz w:val="22"/>
                <w:szCs w:val="22"/>
              </w:rPr>
              <w:t xml:space="preserve">KSNR 9 </w:t>
            </w:r>
          </w:p>
          <w:p w14:paraId="69840184" w14:textId="77777777" w:rsidR="001450D5" w:rsidRPr="00FA6E64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6E64">
              <w:rPr>
                <w:rFonts w:ascii="Times New Roman" w:hAnsi="Times New Roman" w:cs="Times New Roman"/>
              </w:rPr>
              <w:t xml:space="preserve">1004-03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03D1" w14:textId="77777777" w:rsidR="001450D5" w:rsidRPr="00FA6E64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6E64">
              <w:rPr>
                <w:rFonts w:ascii="Times New Roman" w:hAnsi="Times New Roman" w:cs="Times New Roman"/>
              </w:rPr>
              <w:t xml:space="preserve">Montaż przewodów izolowanych w słupach oświetleniowych linii kablowych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1AC0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2FEF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CB26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5D27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450D5" w:rsidRPr="00194897" w14:paraId="30BFA4C7" w14:textId="77777777" w:rsidTr="007A172D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E429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CED7" w14:textId="77777777" w:rsidR="001450D5" w:rsidRPr="00FA6E64" w:rsidRDefault="001450D5" w:rsidP="007A172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FA6E64">
              <w:rPr>
                <w:rFonts w:ascii="Times New Roman" w:hAnsi="Times New Roman" w:cs="Times New Roman"/>
                <w:sz w:val="22"/>
                <w:szCs w:val="22"/>
              </w:rPr>
              <w:t xml:space="preserve">KNNR 5 1002-01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EB1" w14:textId="77777777" w:rsidR="001450D5" w:rsidRPr="00FA6E64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6E64">
              <w:rPr>
                <w:rFonts w:ascii="Times New Roman" w:hAnsi="Times New Roman" w:cs="Times New Roman"/>
              </w:rPr>
              <w:t xml:space="preserve">Montaż wysięgników o masie do 15 kg na słupie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4C2B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EECD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1EDE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EFCF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450D5" w:rsidRPr="00194897" w14:paraId="396DCD8F" w14:textId="77777777" w:rsidTr="007A172D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3232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8213" w14:textId="77777777" w:rsidR="001450D5" w:rsidRPr="00FA6E64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A6E64">
              <w:rPr>
                <w:rFonts w:ascii="Times New Roman" w:hAnsi="Times New Roman" w:cs="Times New Roman"/>
                <w:sz w:val="22"/>
                <w:szCs w:val="22"/>
              </w:rPr>
              <w:t xml:space="preserve">KNNR-W 9 </w:t>
            </w:r>
          </w:p>
          <w:p w14:paraId="7B7E11E7" w14:textId="77777777" w:rsidR="001450D5" w:rsidRPr="00FA6E64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6E64">
              <w:rPr>
                <w:rFonts w:ascii="Times New Roman" w:hAnsi="Times New Roman" w:cs="Times New Roman"/>
              </w:rPr>
              <w:t xml:space="preserve">1006-02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C6A0" w14:textId="77777777" w:rsidR="001450D5" w:rsidRPr="00FA6E64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A6E64">
              <w:rPr>
                <w:rFonts w:ascii="Times New Roman" w:hAnsi="Times New Roman" w:cs="Times New Roman"/>
              </w:rPr>
              <w:t xml:space="preserve">Montaż izolowanego złącza bezpiecznikowego IZK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BDC5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F9A4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08EF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7226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F87EBB" w14:paraId="2BBF5358" w14:textId="77777777" w:rsidTr="007A172D">
        <w:trPr>
          <w:trHeight w:val="3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B1CD" w14:textId="77777777" w:rsidR="001450D5" w:rsidRPr="00F87EB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8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92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F0EC" w14:textId="77777777" w:rsidR="001450D5" w:rsidRPr="00F87EB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Pomiary</w:t>
            </w:r>
            <w:r w:rsidRPr="00F8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1450D5" w:rsidRPr="00194897" w14:paraId="7604DBBA" w14:textId="77777777" w:rsidTr="007A172D">
        <w:trPr>
          <w:trHeight w:val="74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26FD" w14:textId="77777777" w:rsidR="001450D5" w:rsidRPr="0018247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B7D0" w14:textId="77777777" w:rsidR="001450D5" w:rsidRPr="00AD0B73" w:rsidRDefault="001450D5" w:rsidP="007A172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AD0B73">
              <w:rPr>
                <w:rFonts w:ascii="Times New Roman" w:hAnsi="Times New Roman" w:cs="Times New Roman"/>
                <w:sz w:val="22"/>
                <w:szCs w:val="22"/>
              </w:rPr>
              <w:t xml:space="preserve">KNNR 5 1303-04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82BA" w14:textId="77777777" w:rsidR="001450D5" w:rsidRPr="00AD0B73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D0B73">
              <w:rPr>
                <w:rFonts w:ascii="Times New Roman" w:hAnsi="Times New Roman" w:cs="Times New Roman"/>
                <w:sz w:val="22"/>
                <w:szCs w:val="22"/>
              </w:rPr>
              <w:t xml:space="preserve">Pomiar rezystancji izolacji instalacji elektrycznej - obwód 3-fazowy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DD14" w14:textId="77777777" w:rsidR="001450D5" w:rsidRPr="0018247B" w:rsidRDefault="001450D5" w:rsidP="007A172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pomiar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3B5B" w14:textId="77777777" w:rsidR="001450D5" w:rsidRPr="0018247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F75D" w14:textId="77777777" w:rsidR="001450D5" w:rsidRPr="0018247B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7471" w14:textId="77777777" w:rsidR="001450D5" w:rsidRPr="0018247B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798FA077" w14:textId="77777777" w:rsidTr="007A172D">
        <w:trPr>
          <w:trHeight w:val="41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761E" w14:textId="77777777" w:rsidR="001450D5" w:rsidRPr="0018247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2701" w14:textId="77777777" w:rsidR="001450D5" w:rsidRPr="00AD0B73" w:rsidRDefault="001450D5" w:rsidP="007A172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AD0B73">
              <w:rPr>
                <w:rFonts w:ascii="Times New Roman" w:hAnsi="Times New Roman" w:cs="Times New Roman"/>
                <w:sz w:val="22"/>
                <w:szCs w:val="22"/>
              </w:rPr>
              <w:t xml:space="preserve">KNNR 5 1304-02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1D7D" w14:textId="77777777" w:rsidR="001450D5" w:rsidRPr="00AD0B73" w:rsidRDefault="001450D5" w:rsidP="007A172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D0B73">
              <w:rPr>
                <w:rFonts w:ascii="Times New Roman" w:hAnsi="Times New Roman" w:cs="Times New Roman"/>
                <w:sz w:val="22"/>
                <w:szCs w:val="22"/>
              </w:rPr>
              <w:t xml:space="preserve">Badania i pomiary instalacji uziemiającej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333A" w14:textId="77777777" w:rsidR="001450D5" w:rsidRPr="0018247B" w:rsidRDefault="001450D5" w:rsidP="007A172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2AC9" w14:textId="77777777" w:rsidR="001450D5" w:rsidRPr="0018247B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3E61" w14:textId="77777777" w:rsidR="001450D5" w:rsidRPr="0018247B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F585" w14:textId="77777777" w:rsidR="001450D5" w:rsidRPr="0018247B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48235A84" w14:textId="77777777" w:rsidTr="007A172D">
        <w:trPr>
          <w:trHeight w:val="93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FB6E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6AB9" w14:textId="77777777" w:rsidR="001450D5" w:rsidRPr="00AD0B73" w:rsidRDefault="001450D5" w:rsidP="007A172D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AD0B73">
              <w:rPr>
                <w:rFonts w:ascii="Times New Roman" w:hAnsi="Times New Roman" w:cs="Times New Roman"/>
                <w:sz w:val="22"/>
                <w:szCs w:val="22"/>
              </w:rPr>
              <w:t xml:space="preserve">KNNR 5 1305-01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2B27" w14:textId="77777777" w:rsidR="001450D5" w:rsidRPr="00AD0B73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0B73">
              <w:rPr>
                <w:rFonts w:ascii="Times New Roman" w:hAnsi="Times New Roman" w:cs="Times New Roman"/>
              </w:rPr>
              <w:t xml:space="preserve">Sprawdzenie samoczynnego wyłączania zasilania (pierwsza próba)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38E2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prób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F50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70A7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7F59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9C7F19" w14:paraId="3852EF55" w14:textId="77777777" w:rsidTr="007A172D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43FC" w14:textId="77777777" w:rsidR="001450D5" w:rsidRPr="009C7F19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92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DFB5" w14:textId="77777777" w:rsidR="001450D5" w:rsidRPr="009C7F19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Dodatkowe</w:t>
            </w:r>
          </w:p>
        </w:tc>
      </w:tr>
      <w:tr w:rsidR="001450D5" w:rsidRPr="00194897" w14:paraId="347D2C0D" w14:textId="77777777" w:rsidTr="007A172D">
        <w:trPr>
          <w:trHeight w:val="72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5BC8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E193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76AE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15C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transportu i utylizacji materiałów pochodzących z demontażu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C67C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24A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D00C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3AEC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090B6588" w14:textId="77777777" w:rsidTr="007A172D">
        <w:trPr>
          <w:trHeight w:val="8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D107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DF60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948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Kalkulacja własna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1395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15C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Naprawa nawierzchni oraz prace porządkowe po wymianie słupa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0D53" w14:textId="77777777" w:rsidR="001450D5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0CF5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AC0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6FC4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5AA78797" w14:textId="77777777" w:rsidTr="007A172D">
        <w:trPr>
          <w:trHeight w:val="637"/>
          <w:jc w:val="center"/>
        </w:trPr>
        <w:tc>
          <w:tcPr>
            <w:tcW w:w="83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D625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6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Ogółem netto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04B6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3B20DCD5" w14:textId="77777777" w:rsidTr="007A172D">
        <w:trPr>
          <w:trHeight w:val="419"/>
          <w:jc w:val="center"/>
        </w:trPr>
        <w:tc>
          <w:tcPr>
            <w:tcW w:w="566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A503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6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Podatek VAT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5947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6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Stawka [%]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D5EE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3D926CF1" w14:textId="77777777" w:rsidTr="007A172D">
        <w:trPr>
          <w:trHeight w:val="413"/>
          <w:jc w:val="center"/>
        </w:trPr>
        <w:tc>
          <w:tcPr>
            <w:tcW w:w="5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BB41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B1AF" w14:textId="77777777" w:rsidR="001450D5" w:rsidRPr="006B688D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B6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Wartość  [zł]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7731" w14:textId="77777777" w:rsidR="001450D5" w:rsidRPr="00194897" w:rsidRDefault="001450D5" w:rsidP="007A1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50D5" w:rsidRPr="00194897" w14:paraId="3746BB9D" w14:textId="77777777" w:rsidTr="007A172D">
        <w:trPr>
          <w:trHeight w:val="621"/>
          <w:jc w:val="center"/>
        </w:trPr>
        <w:tc>
          <w:tcPr>
            <w:tcW w:w="83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20BC" w14:textId="77777777" w:rsidR="001450D5" w:rsidRPr="006B688D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Razem opcja</w:t>
            </w:r>
            <w:r w:rsidRPr="006B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brutto [zł]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9534" w14:textId="77777777" w:rsidR="001450D5" w:rsidRPr="00194897" w:rsidRDefault="001450D5" w:rsidP="007A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14DF55BD" w14:textId="77777777" w:rsidR="006E401D" w:rsidRDefault="006E401D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A2E2B1B" w14:textId="0938ED8D" w:rsidR="003B61A0" w:rsidRDefault="003B61A0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3 </w:t>
      </w:r>
      <w:r w:rsidR="000206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Tabela - </w:t>
      </w:r>
      <w:bookmarkStart w:id="4" w:name="_Hlk177027605"/>
      <w:r>
        <w:rPr>
          <w:rFonts w:eastAsia="Times New Roman" w:cstheme="minorHAnsi"/>
          <w:b/>
          <w:bCs/>
          <w:sz w:val="24"/>
          <w:szCs w:val="24"/>
          <w:lang w:eastAsia="pl-PL"/>
        </w:rPr>
        <w:t>Dane oferowanych opraw oświetlenia ulicznego wyposażonych w certyfikat ENEC, ENEC + oraz gniazdo ZD4i</w:t>
      </w:r>
      <w:bookmarkEnd w:id="4"/>
    </w:p>
    <w:p w14:paraId="015E65C4" w14:textId="77777777" w:rsidR="003B61A0" w:rsidRDefault="003B61A0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2126"/>
        <w:gridCol w:w="2836"/>
        <w:gridCol w:w="2976"/>
      </w:tblGrid>
      <w:tr w:rsidR="00AC4B8D" w:rsidRPr="004353F7" w14:paraId="75FF9872" w14:textId="77777777" w:rsidTr="00AC4B8D">
        <w:trPr>
          <w:trHeight w:val="1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319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Oprawa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BF3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CF7" w14:textId="21742C7D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Kraj</w:t>
            </w: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wykonania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opraw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076" w14:textId="214DD9F6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Podstawa dopuszczenia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opraw </w:t>
            </w: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 użycia na terenie UE w przypadku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ich </w:t>
            </w: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wykonania poza UE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BD0" w14:textId="3FA5DD82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Producent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opraw </w:t>
            </w: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ze wskazaniem modelu lub typu oprawy</w:t>
            </w:r>
          </w:p>
        </w:tc>
      </w:tr>
      <w:tr w:rsidR="00AC4B8D" w:rsidRPr="004353F7" w14:paraId="6E819CB3" w14:textId="77777777" w:rsidTr="00AC4B8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3E1B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Parkowa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72D8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55B7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950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BEA4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099A7567" w14:textId="77777777" w:rsidTr="00AC4B8D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7A6E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Parkowa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D475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C89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CD58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802F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393745AF" w14:textId="77777777" w:rsidTr="00AC4B8D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9A3B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Parkowa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8A8B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ECEA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B90E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2514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32870C70" w14:textId="77777777" w:rsidTr="00AC4B8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71D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Parkowa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4385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090B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863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5A9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5174D46C" w14:textId="77777777" w:rsidTr="00AC4B8D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E894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Parkowa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189C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F7D5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517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24D5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67A8CBA9" w14:textId="77777777" w:rsidTr="00AC4B8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134C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Uliczna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8D8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55CC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73D6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B4FB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30605972" w14:textId="77777777" w:rsidTr="00AC4B8D">
        <w:trPr>
          <w:trHeight w:val="5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015D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Uliczna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700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11F3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8DE4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2BE8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5B6BD709" w14:textId="77777777" w:rsidTr="00AC4B8D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2F1F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Uliczna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A7C1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FFB1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0B6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2D91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17B7C04E" w14:textId="77777777" w:rsidTr="00AC4B8D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596C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Uliczna typ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6650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0C4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046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BCD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7BF76229" w14:textId="77777777" w:rsidTr="00AC4B8D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916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Parkowa typ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0F82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7FD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FC17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667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31BB9ADD" w14:textId="77777777" w:rsidTr="00AC4B8D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A971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Parkowa typ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3947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C845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DFE1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61ED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7014462B" w14:textId="77777777" w:rsidTr="00AC4B8D">
        <w:trPr>
          <w:trHeight w:val="6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DAFE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Parkowa typ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F96C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8545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624A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6988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51BDF494" w14:textId="77777777" w:rsidTr="00AC4B8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CF90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Parkowa typ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AF8B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A81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174C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FAF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4B8D" w:rsidRPr="004353F7" w14:paraId="1F8F7DC6" w14:textId="77777777" w:rsidTr="00AC4B8D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C0F5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6620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D74A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F34B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7409" w14:textId="77777777" w:rsidR="00AC4B8D" w:rsidRPr="004353F7" w:rsidRDefault="00AC4B8D" w:rsidP="00435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53F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ABC2366" w14:textId="77777777" w:rsidR="003B61A0" w:rsidRDefault="003B61A0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D6C4B3" w14:textId="00D22CB7" w:rsidR="003B61A0" w:rsidRDefault="000206D5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206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UWAGA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!</w:t>
      </w:r>
    </w:p>
    <w:p w14:paraId="1260865A" w14:textId="46E7FABC" w:rsidR="000206D5" w:rsidRPr="000206D5" w:rsidRDefault="000206D5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 przypadku niewypełnienia powyższych tabel, tj. 1 Tabela elementów rozliczeniowych, 2 </w:t>
      </w:r>
      <w:r w:rsidRPr="000206D5">
        <w:rPr>
          <w:rFonts w:eastAsia="Times New Roman" w:cstheme="minorHAnsi"/>
          <w:b/>
          <w:bCs/>
          <w:sz w:val="24"/>
          <w:szCs w:val="24"/>
          <w:lang w:eastAsia="pl-PL"/>
        </w:rPr>
        <w:t>Tabel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0206D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Wynagrodzenie objęte prawem opcji - wymiana słupów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oraz 3 Tabela - </w:t>
      </w:r>
      <w:r w:rsidRPr="000206D5">
        <w:rPr>
          <w:rFonts w:eastAsia="Times New Roman" w:cstheme="minorHAnsi"/>
          <w:b/>
          <w:bCs/>
          <w:sz w:val="24"/>
          <w:szCs w:val="24"/>
          <w:lang w:eastAsia="pl-PL"/>
        </w:rPr>
        <w:t>Dane oferowanych opraw oświetlenia ulicznego wyposażonych w certyfikat ENEC, ENEC + oraz gniazdo ZD4i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0206D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oferta Wykonawcy zostanie odrzucona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 podstawie art. 226 ust. 1 pkt 5 ustawy z dnia 11.09.2019 r. Prawo zamówień publicznych.</w:t>
      </w:r>
    </w:p>
    <w:p w14:paraId="2B216861" w14:textId="77777777" w:rsidR="000206D5" w:rsidRDefault="000206D5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693BAD2D" w14:textId="77777777" w:rsidR="000206D5" w:rsidRPr="000206D5" w:rsidRDefault="000206D5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18089650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bookmarkStart w:id="5" w:name="_Hlk530481713"/>
      <w:r w:rsidRPr="00C56729">
        <w:rPr>
          <w:rFonts w:eastAsia="Times New Roman" w:cstheme="minorHAnsi"/>
          <w:b/>
          <w:bCs/>
          <w:sz w:val="24"/>
          <w:szCs w:val="24"/>
          <w:lang w:eastAsia="pl-PL"/>
        </w:rPr>
        <w:t>4. Oświadczenia Wykonawcy:</w:t>
      </w:r>
    </w:p>
    <w:p w14:paraId="74B4D0A3" w14:textId="56FD2837" w:rsidR="006E401D" w:rsidRPr="009D0D9D" w:rsidRDefault="009D0D9D" w:rsidP="009D0D9D">
      <w:pPr>
        <w:pStyle w:val="Akapitzlist"/>
        <w:numPr>
          <w:ilvl w:val="0"/>
          <w:numId w:val="7"/>
        </w:numPr>
        <w:tabs>
          <w:tab w:val="clear" w:pos="1080"/>
          <w:tab w:val="num" w:pos="426"/>
        </w:tabs>
        <w:spacing w:line="24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9D0D9D">
        <w:rPr>
          <w:rFonts w:eastAsia="Times New Roman" w:cstheme="minorHAnsi"/>
          <w:sz w:val="24"/>
          <w:szCs w:val="24"/>
          <w:lang w:eastAsia="pl-PL"/>
        </w:rPr>
        <w:t>ydłuż</w:t>
      </w:r>
      <w:r>
        <w:rPr>
          <w:rFonts w:eastAsia="Times New Roman" w:cstheme="minorHAnsi"/>
          <w:sz w:val="24"/>
          <w:szCs w:val="24"/>
          <w:lang w:eastAsia="pl-PL"/>
        </w:rPr>
        <w:t>amy</w:t>
      </w:r>
      <w:r w:rsidRPr="009D0D9D">
        <w:rPr>
          <w:rFonts w:eastAsia="Times New Roman" w:cstheme="minorHAnsi"/>
          <w:sz w:val="24"/>
          <w:szCs w:val="24"/>
          <w:lang w:eastAsia="pl-PL"/>
        </w:rPr>
        <w:t xml:space="preserve"> okres rękojmi za wady i gwarancji jakości w stosunku do minimalnego okresu rękojmi </w:t>
      </w:r>
      <w:r>
        <w:rPr>
          <w:rFonts w:eastAsia="Times New Roman" w:cstheme="minorHAnsi"/>
          <w:sz w:val="24"/>
          <w:szCs w:val="24"/>
          <w:lang w:eastAsia="pl-PL"/>
        </w:rPr>
        <w:t xml:space="preserve">za wady </w:t>
      </w:r>
      <w:r w:rsidRPr="009D0D9D">
        <w:rPr>
          <w:rFonts w:eastAsia="Times New Roman" w:cstheme="minorHAnsi"/>
          <w:sz w:val="24"/>
          <w:szCs w:val="24"/>
          <w:lang w:eastAsia="pl-PL"/>
        </w:rPr>
        <w:t>i gwarancji</w:t>
      </w:r>
      <w:r>
        <w:rPr>
          <w:rFonts w:eastAsia="Times New Roman" w:cstheme="minorHAnsi"/>
          <w:sz w:val="24"/>
          <w:szCs w:val="24"/>
          <w:lang w:eastAsia="pl-PL"/>
        </w:rPr>
        <w:t xml:space="preserve"> jakości</w:t>
      </w:r>
      <w:r w:rsidRPr="009D0D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401D" w:rsidRPr="009D0D9D">
        <w:rPr>
          <w:rFonts w:eastAsia="Times New Roman" w:cstheme="minorHAnsi"/>
          <w:sz w:val="24"/>
          <w:szCs w:val="24"/>
          <w:lang w:eastAsia="pl-PL"/>
        </w:rPr>
        <w:t xml:space="preserve">przewidzianego przez Zamawiającego w SWZ </w:t>
      </w:r>
      <w:r w:rsidR="006E401D" w:rsidRPr="009D0D9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(należy podać o ile lat Wykonawca przedłuży gwarancję ponad </w:t>
      </w:r>
      <w:r w:rsidRPr="009D0D9D">
        <w:rPr>
          <w:rFonts w:eastAsia="Times New Roman" w:cstheme="minorHAnsi"/>
          <w:i/>
          <w:iCs/>
          <w:sz w:val="24"/>
          <w:szCs w:val="24"/>
          <w:lang w:eastAsia="pl-PL"/>
        </w:rPr>
        <w:t>dwuletni</w:t>
      </w:r>
      <w:r w:rsidR="006E401D" w:rsidRPr="009D0D9D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okres obowiązkowy)</w:t>
      </w:r>
      <w:r w:rsidR="006E401D" w:rsidRPr="009D0D9D">
        <w:rPr>
          <w:rFonts w:eastAsia="Times New Roman" w:cstheme="minorHAnsi"/>
          <w:sz w:val="24"/>
          <w:szCs w:val="24"/>
          <w:lang w:eastAsia="pl-PL"/>
        </w:rPr>
        <w:t xml:space="preserve"> o ………………… rok/lata. </w:t>
      </w:r>
    </w:p>
    <w:p w14:paraId="3B876362" w14:textId="344E6CC9" w:rsidR="00371158" w:rsidRPr="00C56729" w:rsidRDefault="00371158" w:rsidP="0091725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Oświadczamy, że zapoznaliśmy się z warunkami zamówienia i z </w:t>
      </w:r>
      <w:bookmarkStart w:id="6" w:name="_Hlk81473114"/>
      <w:r w:rsidRPr="00C56729">
        <w:rPr>
          <w:rFonts w:eastAsia="Times New Roman" w:cstheme="minorHAnsi"/>
          <w:sz w:val="24"/>
          <w:szCs w:val="24"/>
          <w:lang w:eastAsia="pl-PL"/>
        </w:rPr>
        <w:t>projektowanymi postanowieniami umowy (załącznik nr</w:t>
      </w:r>
      <w:r w:rsidR="00077F40" w:rsidRPr="00C567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E03">
        <w:rPr>
          <w:rFonts w:eastAsia="Times New Roman" w:cstheme="minorHAnsi"/>
          <w:sz w:val="24"/>
          <w:szCs w:val="24"/>
          <w:lang w:eastAsia="pl-PL"/>
        </w:rPr>
        <w:t>2</w:t>
      </w:r>
      <w:r w:rsidRPr="00C56729">
        <w:rPr>
          <w:rFonts w:eastAsia="Times New Roman" w:cstheme="minorHAnsi"/>
          <w:sz w:val="24"/>
          <w:szCs w:val="24"/>
          <w:lang w:eastAsia="pl-PL"/>
        </w:rPr>
        <w:t>), które zostaną wprowadzone do umowy w sprawie zamówienia oraz, że przyjmujemy ich treść bez żadnych zastrzeżeń</w:t>
      </w:r>
      <w:bookmarkEnd w:id="6"/>
      <w:r w:rsidRPr="00C56729">
        <w:rPr>
          <w:rFonts w:eastAsia="Times New Roman" w:cstheme="minorHAnsi"/>
          <w:sz w:val="24"/>
          <w:szCs w:val="24"/>
          <w:lang w:eastAsia="pl-PL"/>
        </w:rPr>
        <w:t>.</w:t>
      </w:r>
    </w:p>
    <w:p w14:paraId="1A620F02" w14:textId="77777777" w:rsidR="00371158" w:rsidRPr="00C56729" w:rsidRDefault="00371158" w:rsidP="0091725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Oświadczamy, że przedmiot oferty jest zgodny z przedmiotem zamówienia.</w:t>
      </w:r>
    </w:p>
    <w:p w14:paraId="0468F581" w14:textId="46F796FE" w:rsidR="00371158" w:rsidRPr="00C56729" w:rsidRDefault="00371158" w:rsidP="0091725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23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przez okres </w:t>
      </w:r>
      <w:r w:rsidR="00DE540E">
        <w:rPr>
          <w:rFonts w:eastAsia="Times New Roman" w:cstheme="minorHAnsi"/>
          <w:sz w:val="24"/>
          <w:szCs w:val="24"/>
          <w:lang w:eastAsia="pl-PL"/>
        </w:rPr>
        <w:t>90</w:t>
      </w:r>
      <w:r w:rsidRPr="00C56729">
        <w:rPr>
          <w:rFonts w:eastAsia="Times New Roman" w:cstheme="minorHAnsi"/>
          <w:sz w:val="24"/>
          <w:szCs w:val="24"/>
          <w:lang w:eastAsia="pl-PL"/>
        </w:rPr>
        <w:t xml:space="preserve"> dni począwszy od dnia otwarcia ofert.</w:t>
      </w:r>
    </w:p>
    <w:p w14:paraId="73E5CF68" w14:textId="15F5DDDC" w:rsidR="00371158" w:rsidRPr="00C56729" w:rsidRDefault="00371158" w:rsidP="0091725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23"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Poświadczamy wniesienie wadium w wysokości: </w:t>
      </w:r>
      <w:r w:rsidR="002159C7">
        <w:rPr>
          <w:rFonts w:eastAsia="Times New Roman" w:cstheme="minorHAnsi"/>
          <w:sz w:val="24"/>
          <w:szCs w:val="24"/>
          <w:lang w:eastAsia="pl-PL"/>
        </w:rPr>
        <w:t>20</w:t>
      </w:r>
      <w:r w:rsidR="00C768DC" w:rsidRPr="00C56729">
        <w:rPr>
          <w:rFonts w:eastAsia="Times New Roman" w:cstheme="minorHAnsi"/>
          <w:sz w:val="24"/>
          <w:szCs w:val="24"/>
          <w:lang w:eastAsia="pl-PL"/>
        </w:rPr>
        <w:t xml:space="preserve"> 000,00 </w:t>
      </w:r>
      <w:r w:rsidRPr="00C56729">
        <w:rPr>
          <w:rFonts w:eastAsia="Times New Roman" w:cstheme="minorHAnsi"/>
          <w:sz w:val="24"/>
          <w:szCs w:val="24"/>
          <w:lang w:eastAsia="pl-PL"/>
        </w:rPr>
        <w:t>zł w formie:</w:t>
      </w:r>
    </w:p>
    <w:p w14:paraId="5252B7F9" w14:textId="77777777" w:rsidR="00371158" w:rsidRPr="00C56729" w:rsidRDefault="00371158" w:rsidP="0091725F">
      <w:pPr>
        <w:autoSpaceDE w:val="0"/>
        <w:autoSpaceDN w:val="0"/>
        <w:adjustRightInd w:val="0"/>
        <w:spacing w:after="0" w:line="240" w:lineRule="auto"/>
        <w:ind w:left="539" w:right="2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………………..………………………………………....................………………</w:t>
      </w:r>
    </w:p>
    <w:p w14:paraId="29D8EA7F" w14:textId="261FC590" w:rsidR="00371158" w:rsidRPr="00C56729" w:rsidRDefault="00371158" w:rsidP="0091725F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eastAsia="Times New Roman" w:cstheme="minorHAnsi"/>
          <w:color w:val="FF00FF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Oświadczamy, że wypełniliśmy obowiązki informacyjne przewidziane w art.13 lub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</w:t>
      </w:r>
      <w:bookmarkStart w:id="7" w:name="_Hlk94171356"/>
      <w:r w:rsidRPr="00C56729">
        <w:rPr>
          <w:rFonts w:eastAsia="Times New Roman" w:cstheme="minorHAnsi"/>
          <w:i/>
          <w:sz w:val="24"/>
          <w:szCs w:val="24"/>
          <w:lang w:eastAsia="ar-SA"/>
        </w:rPr>
        <w:lastRenderedPageBreak/>
        <w:t xml:space="preserve">(oświadczenie to ma zastosowanie w 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>przypadku</w:t>
      </w:r>
      <w:r w:rsidRPr="00C56729">
        <w:rPr>
          <w:rFonts w:eastAsia="Times New Roman" w:cstheme="minorHAnsi"/>
          <w:i/>
          <w:sz w:val="24"/>
          <w:szCs w:val="24"/>
          <w:lang w:eastAsia="ar-SA"/>
        </w:rPr>
        <w:t>,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 xml:space="preserve"> gdy Wykonawca przekazuje </w:t>
      </w:r>
      <w:r w:rsidRPr="00C56729">
        <w:rPr>
          <w:rFonts w:eastAsia="Times New Roman" w:cstheme="minorHAnsi"/>
          <w:i/>
          <w:sz w:val="24"/>
          <w:szCs w:val="24"/>
          <w:lang w:eastAsia="ar-SA"/>
        </w:rPr>
        <w:t xml:space="preserve">w toku niniejszego postępowania 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>dan</w:t>
      </w:r>
      <w:r w:rsidRPr="00C56729">
        <w:rPr>
          <w:rFonts w:eastAsia="Times New Roman" w:cstheme="minorHAnsi"/>
          <w:i/>
          <w:sz w:val="24"/>
          <w:szCs w:val="24"/>
          <w:lang w:eastAsia="ar-SA"/>
        </w:rPr>
        <w:t>e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 xml:space="preserve"> osobow</w:t>
      </w:r>
      <w:r w:rsidRPr="00C56729">
        <w:rPr>
          <w:rFonts w:eastAsia="Times New Roman" w:cstheme="minorHAnsi"/>
          <w:i/>
          <w:sz w:val="24"/>
          <w:szCs w:val="24"/>
          <w:lang w:eastAsia="ar-SA"/>
        </w:rPr>
        <w:t>e osób trzecich</w:t>
      </w:r>
      <w:r w:rsidRPr="00C56729">
        <w:rPr>
          <w:rFonts w:eastAsia="Times New Roman" w:cstheme="minorHAnsi"/>
          <w:i/>
          <w:sz w:val="24"/>
          <w:szCs w:val="24"/>
          <w:lang w:val="x-none" w:eastAsia="ar-SA"/>
        </w:rPr>
        <w:t>)</w:t>
      </w:r>
      <w:r w:rsidRPr="00C56729">
        <w:rPr>
          <w:rFonts w:eastAsia="Times New Roman" w:cstheme="minorHAnsi"/>
          <w:sz w:val="24"/>
          <w:szCs w:val="24"/>
          <w:lang w:eastAsia="pl-PL"/>
        </w:rPr>
        <w:t>.</w:t>
      </w:r>
      <w:bookmarkEnd w:id="7"/>
    </w:p>
    <w:p w14:paraId="01A8CFAD" w14:textId="77777777" w:rsidR="00371158" w:rsidRPr="00C56729" w:rsidRDefault="00371158" w:rsidP="00371158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38" w:right="23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W przypadku odstąpienia od zawarcia umowy w miejscu i terminie określonym przez Zamawiającego, nie będziemy zgłaszać roszczeń do wniesionego wadium.</w:t>
      </w:r>
    </w:p>
    <w:p w14:paraId="71DA23FF" w14:textId="5BFB62AF" w:rsidR="00371158" w:rsidRPr="00C56729" w:rsidRDefault="00371158" w:rsidP="00541771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before="120" w:after="0" w:line="360" w:lineRule="auto"/>
        <w:ind w:left="538" w:right="23" w:hanging="357"/>
        <w:jc w:val="both"/>
        <w:rPr>
          <w:rFonts w:eastAsia="Times New Roman" w:cstheme="minorHAnsi"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Cs/>
          <w:sz w:val="24"/>
          <w:szCs w:val="24"/>
          <w:lang w:eastAsia="pl-PL"/>
        </w:rPr>
        <w:t>Do oferty dołączamy następujące dokumenty:</w:t>
      </w:r>
      <w:r w:rsidR="0029217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</w:t>
      </w:r>
      <w:r w:rsidR="00292176">
        <w:rPr>
          <w:rFonts w:eastAsia="Times New Roman" w:cstheme="minorHAnsi"/>
          <w:sz w:val="24"/>
          <w:szCs w:val="24"/>
          <w:lang w:val="x-none" w:eastAsia="x-none"/>
        </w:rPr>
        <w:t>…….</w:t>
      </w:r>
    </w:p>
    <w:p w14:paraId="58A3D303" w14:textId="77777777" w:rsidR="00371158" w:rsidRPr="00C56729" w:rsidRDefault="00371158" w:rsidP="00371158">
      <w:pPr>
        <w:keepNext/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eastAsia="x-none"/>
        </w:rPr>
        <w:t>5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. Informacja czy wybór niniejszej oferty Wykonawcy będzie prowadzić do powstania u Zamawiającego obowiązku podatkowego.</w:t>
      </w:r>
      <w:r w:rsidRPr="00C56729">
        <w:rPr>
          <w:rFonts w:eastAsia="Times New Roman" w:cstheme="minorHAnsi"/>
          <w:i/>
          <w:sz w:val="24"/>
          <w:szCs w:val="24"/>
          <w:lang w:val="x-none" w:eastAsia="x-none"/>
        </w:rPr>
        <w:t xml:space="preserve"> (jeśli dotyczy)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 xml:space="preserve">*: </w:t>
      </w:r>
    </w:p>
    <w:p w14:paraId="1FE31127" w14:textId="7E1DA71E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……………………………………………….………………………………………</w:t>
      </w:r>
    </w:p>
    <w:p w14:paraId="6515D0B2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5.1.Wskazanie nazwy (rodzaju) towaru lub usługi, których dostawa lub świadczenie będą prowadziły do powstania obowiązku podatkowego:</w:t>
      </w:r>
    </w:p>
    <w:p w14:paraId="10F41A1A" w14:textId="52A12CB9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………………………………………….……………………………………………</w:t>
      </w:r>
    </w:p>
    <w:p w14:paraId="7F9A1E53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5.2.Wskazanie wartości towaru lub usługi objętego obowiązkiem podatkowym Zamawiającego, bez kwoty podatku:</w:t>
      </w:r>
    </w:p>
    <w:p w14:paraId="568A4FE9" w14:textId="0C3D94BE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…………………………………………….…………………………………………</w:t>
      </w:r>
    </w:p>
    <w:p w14:paraId="13287DEE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left="284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5.3.Wskazanie stawki podatku od towarów i usług, która zgodnie z wiedzą Wykonawcy, będzie miała zastosowanie:</w:t>
      </w:r>
    </w:p>
    <w:p w14:paraId="5DFC7BD4" w14:textId="0AF6C82E" w:rsidR="00371158" w:rsidRPr="00C56729" w:rsidRDefault="00371158" w:rsidP="0091725F">
      <w:pPr>
        <w:autoSpaceDE w:val="0"/>
        <w:autoSpaceDN w:val="0"/>
        <w:adjustRightInd w:val="0"/>
        <w:spacing w:after="0" w:line="360" w:lineRule="auto"/>
        <w:ind w:left="284" w:right="23"/>
        <w:jc w:val="both"/>
        <w:rPr>
          <w:rFonts w:eastAsia="Times New Roman" w:cstheme="minorHAnsi"/>
          <w:b/>
          <w:sz w:val="24"/>
          <w:szCs w:val="24"/>
          <w:lang w:eastAsia="x-none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…………………………………………….…………………………………………</w:t>
      </w:r>
    </w:p>
    <w:p w14:paraId="6C615DA1" w14:textId="0C715F23" w:rsidR="00371158" w:rsidRPr="002159C7" w:rsidRDefault="00371158" w:rsidP="00371158">
      <w:pPr>
        <w:keepNext/>
        <w:spacing w:after="0" w:line="240" w:lineRule="auto"/>
        <w:jc w:val="both"/>
        <w:outlineLvl w:val="0"/>
        <w:rPr>
          <w:rFonts w:eastAsia="Times New Roman" w:cstheme="minorHAnsi"/>
          <w:i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eastAsia="x-none"/>
        </w:rPr>
        <w:t xml:space="preserve">6. 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Wskazanie części zamówienia, której/których wykonanie Wykonawca zamierza powierzyć podwykonawcy/podwykonawcom i nazwy (firmy) podwykonawców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,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 xml:space="preserve"> o ile podwykonawc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y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 xml:space="preserve"> są już znan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i</w:t>
      </w:r>
      <w:r w:rsidRPr="00C56729">
        <w:rPr>
          <w:rFonts w:eastAsia="Times New Roman" w:cstheme="minorHAnsi"/>
          <w:i/>
          <w:sz w:val="24"/>
          <w:szCs w:val="24"/>
          <w:lang w:val="x-none" w:eastAsia="x-none"/>
        </w:rPr>
        <w:t xml:space="preserve"> (jeśli dotyczy</w:t>
      </w:r>
      <w:r w:rsidR="002159C7">
        <w:rPr>
          <w:rFonts w:eastAsia="Times New Roman" w:cstheme="minorHAnsi"/>
          <w:i/>
          <w:sz w:val="24"/>
          <w:szCs w:val="24"/>
          <w:lang w:val="x-none" w:eastAsia="x-none"/>
        </w:rPr>
        <w:t>)</w:t>
      </w:r>
      <w:r w:rsidRPr="00C56729">
        <w:rPr>
          <w:rFonts w:eastAsia="Times New Roman" w:cstheme="minorHAnsi"/>
          <w:i/>
          <w:sz w:val="24"/>
          <w:szCs w:val="24"/>
          <w:lang w:val="x-none" w:eastAsia="x-none"/>
        </w:rPr>
        <w:t xml:space="preserve"> </w:t>
      </w:r>
    </w:p>
    <w:p w14:paraId="6E51E737" w14:textId="4E690A5D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…………………………………………….……………………………………………</w:t>
      </w:r>
    </w:p>
    <w:p w14:paraId="54F57104" w14:textId="318C9833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 xml:space="preserve">8. Informacja dot. rodzaju Wykonawcy 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pl-PL"/>
        </w:rPr>
        <w:t>(w przypadku Wykonawców wspólnie ubiegających się o udzielenie zamówienia należy wypełnić odrębnie dla każdego z Wykonawców wspólnie ubiegających się)</w:t>
      </w:r>
      <w:r w:rsidRPr="00C56729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</w:p>
    <w:p w14:paraId="66FD9652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 xml:space="preserve">Wykonawca jest mikroprzedsiębiorstwem/*, </w:t>
      </w:r>
    </w:p>
    <w:p w14:paraId="297CA8E6" w14:textId="77777777" w:rsidR="00371158" w:rsidRPr="00C56729" w:rsidRDefault="00371158" w:rsidP="00371158">
      <w:pPr>
        <w:spacing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  <w:r w:rsidRPr="00C56729">
        <w:rPr>
          <w:rFonts w:eastAsia="Calibri" w:cstheme="minorHAnsi"/>
          <w:i/>
          <w:iCs/>
          <w:sz w:val="24"/>
          <w:szCs w:val="24"/>
        </w:rPr>
        <w:t>(Przedsiębiorstwo, które zatrudnia mniej niż 10 osób i którego roczny obrót lub roczna suma bilansowa nie przekracza 2 milionów EURO).</w:t>
      </w:r>
    </w:p>
    <w:p w14:paraId="2E68429E" w14:textId="77777777" w:rsidR="00371158" w:rsidRPr="00C56729" w:rsidRDefault="00371158" w:rsidP="00371158">
      <w:pPr>
        <w:spacing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</w:p>
    <w:p w14:paraId="70D070AD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 xml:space="preserve">Wykonawca jest małym przedsiębiorstwem/*, </w:t>
      </w:r>
    </w:p>
    <w:p w14:paraId="077F8F6B" w14:textId="77777777" w:rsidR="00371158" w:rsidRPr="00C56729" w:rsidRDefault="00371158" w:rsidP="00371158">
      <w:pPr>
        <w:spacing w:before="120"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  <w:r w:rsidRPr="00C56729">
        <w:rPr>
          <w:rFonts w:eastAsia="Calibri" w:cstheme="minorHAnsi"/>
          <w:i/>
          <w:iCs/>
          <w:sz w:val="24"/>
          <w:szCs w:val="24"/>
        </w:rPr>
        <w:t>(Przedsiębiorstwo, które zatrudnia mniej niż 50 osób i katorgo roczny obrót lub roczna suma bilansowa nie przekracza 10 milionów EURO).</w:t>
      </w:r>
    </w:p>
    <w:p w14:paraId="43ADA502" w14:textId="77777777" w:rsidR="00371158" w:rsidRPr="00C56729" w:rsidRDefault="00371158" w:rsidP="00371158">
      <w:pPr>
        <w:spacing w:before="120"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</w:p>
    <w:p w14:paraId="77A00CD9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>Wykonawca jest średnim przedsiębiorstwem/*,</w:t>
      </w:r>
    </w:p>
    <w:p w14:paraId="5219D9D7" w14:textId="77777777" w:rsidR="00371158" w:rsidRPr="00C56729" w:rsidRDefault="00371158" w:rsidP="00371158">
      <w:pPr>
        <w:spacing w:before="120" w:after="0" w:line="240" w:lineRule="auto"/>
        <w:ind w:left="709"/>
        <w:contextualSpacing/>
        <w:jc w:val="both"/>
        <w:rPr>
          <w:rFonts w:eastAsia="Calibri" w:cstheme="minorHAnsi"/>
          <w:i/>
          <w:iCs/>
          <w:sz w:val="24"/>
          <w:szCs w:val="24"/>
        </w:rPr>
      </w:pPr>
      <w:r w:rsidRPr="00C56729">
        <w:rPr>
          <w:rFonts w:eastAsia="Calibri" w:cstheme="minorHAnsi"/>
          <w:i/>
          <w:iCs/>
          <w:sz w:val="24"/>
          <w:szCs w:val="24"/>
        </w:rPr>
        <w:t>(Przedsiębiorstwo, które nie jest mikroprzedsiębiorstwem ani małym przedsiębiorstwem i które zatrudnia mniej niż 250 osób i którego roczny obrót nie przekracza 50 milionów EUR. lub roczna suma bilansowa nie przekracza 43 milionów EURO).</w:t>
      </w:r>
    </w:p>
    <w:p w14:paraId="44C6F46E" w14:textId="6E569DE6" w:rsidR="00371158" w:rsidRPr="00C56729" w:rsidRDefault="00371158" w:rsidP="00371158">
      <w:pPr>
        <w:spacing w:before="120"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i/>
          <w:sz w:val="24"/>
          <w:szCs w:val="24"/>
        </w:rPr>
        <w:t>(szczegółowe wyjaśnienia w powyższej kwestii znajdują się w rozdziale XXX ust.</w:t>
      </w:r>
      <w:r w:rsidR="0091725F" w:rsidRPr="00C56729">
        <w:rPr>
          <w:rFonts w:eastAsia="Calibri" w:cstheme="minorHAnsi"/>
          <w:i/>
          <w:sz w:val="24"/>
          <w:szCs w:val="24"/>
        </w:rPr>
        <w:t>5</w:t>
      </w:r>
      <w:r w:rsidRPr="00C56729">
        <w:rPr>
          <w:rFonts w:eastAsia="Calibri" w:cstheme="minorHAnsi"/>
          <w:i/>
          <w:sz w:val="24"/>
          <w:szCs w:val="24"/>
        </w:rPr>
        <w:t xml:space="preserve"> pkt </w:t>
      </w:r>
      <w:r w:rsidR="0091725F" w:rsidRPr="00C56729">
        <w:rPr>
          <w:rFonts w:eastAsia="Calibri" w:cstheme="minorHAnsi"/>
          <w:i/>
          <w:sz w:val="24"/>
          <w:szCs w:val="24"/>
        </w:rPr>
        <w:t xml:space="preserve">7 </w:t>
      </w:r>
      <w:r w:rsidRPr="00C56729">
        <w:rPr>
          <w:rFonts w:eastAsia="Calibri" w:cstheme="minorHAnsi"/>
          <w:i/>
          <w:sz w:val="24"/>
          <w:szCs w:val="24"/>
        </w:rPr>
        <w:t>SWZ)</w:t>
      </w:r>
    </w:p>
    <w:p w14:paraId="1F9C0C4F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>Wykonawca</w:t>
      </w:r>
      <w:r w:rsidRPr="00C56729">
        <w:rPr>
          <w:rFonts w:eastAsia="Calibri" w:cstheme="minorHAnsi"/>
          <w:bCs/>
          <w:color w:val="000000"/>
          <w:sz w:val="24"/>
          <w:szCs w:val="24"/>
        </w:rPr>
        <w:t xml:space="preserve"> prowadzi </w:t>
      </w:r>
      <w:r w:rsidRPr="00C56729">
        <w:rPr>
          <w:rFonts w:eastAsia="Calibri" w:cstheme="minorHAnsi"/>
          <w:bCs/>
          <w:sz w:val="24"/>
          <w:szCs w:val="24"/>
        </w:rPr>
        <w:t>jednoosobową</w:t>
      </w:r>
      <w:r w:rsidRPr="00C56729">
        <w:rPr>
          <w:rFonts w:eastAsia="Calibri" w:cstheme="minorHAnsi"/>
          <w:sz w:val="24"/>
          <w:szCs w:val="24"/>
        </w:rPr>
        <w:t xml:space="preserve"> działalność gospodarczą/*,</w:t>
      </w:r>
    </w:p>
    <w:p w14:paraId="4090FF34" w14:textId="77777777" w:rsidR="00371158" w:rsidRPr="00C56729" w:rsidRDefault="00371158" w:rsidP="00371158">
      <w:pPr>
        <w:spacing w:before="120"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</w:p>
    <w:p w14:paraId="159B32D4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>Wykonawca (osoba fizyczna) nieprowadzący działalności gospodarczej/*,</w:t>
      </w:r>
    </w:p>
    <w:p w14:paraId="7DF9A6AF" w14:textId="77777777" w:rsidR="00371158" w:rsidRPr="00C56729" w:rsidRDefault="00371158" w:rsidP="00371158">
      <w:pPr>
        <w:spacing w:before="120"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t xml:space="preserve"> </w:t>
      </w:r>
    </w:p>
    <w:p w14:paraId="6D7C8633" w14:textId="77777777" w:rsidR="00371158" w:rsidRPr="00C56729" w:rsidRDefault="00371158" w:rsidP="00371158">
      <w:pPr>
        <w:numPr>
          <w:ilvl w:val="0"/>
          <w:numId w:val="10"/>
        </w:numPr>
        <w:spacing w:before="120" w:after="0" w:line="240" w:lineRule="auto"/>
        <w:ind w:left="709" w:hanging="357"/>
        <w:contextualSpacing/>
        <w:jc w:val="both"/>
        <w:rPr>
          <w:rFonts w:eastAsia="Calibri" w:cstheme="minorHAnsi"/>
          <w:sz w:val="24"/>
          <w:szCs w:val="24"/>
        </w:rPr>
      </w:pPr>
      <w:r w:rsidRPr="00C56729">
        <w:rPr>
          <w:rFonts w:eastAsia="Calibri" w:cstheme="minorHAnsi"/>
          <w:sz w:val="24"/>
          <w:szCs w:val="24"/>
        </w:rPr>
        <w:lastRenderedPageBreak/>
        <w:t xml:space="preserve">Wykonawca posiada inny status/*. </w:t>
      </w:r>
    </w:p>
    <w:p w14:paraId="0BAD98B7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DC84E25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 xml:space="preserve">9. Uzasadnienie zastrzeżenia dokumentów jako tajemnicy przedsiębiorstwa w rozumieniu art.11 ust.4 ustawy o zwalczaniu nieuczciwej konkurencji </w:t>
      </w:r>
      <w:r w:rsidRPr="00C56729">
        <w:rPr>
          <w:rFonts w:eastAsia="Times New Roman" w:cstheme="minorHAnsi"/>
          <w:i/>
          <w:sz w:val="24"/>
          <w:szCs w:val="24"/>
          <w:lang w:eastAsia="pl-PL"/>
        </w:rPr>
        <w:t>(jeżeli dotyczy)</w:t>
      </w:r>
      <w:r w:rsidRPr="00C56729">
        <w:rPr>
          <w:rFonts w:eastAsia="Times New Roman" w:cstheme="minorHAnsi"/>
          <w:sz w:val="24"/>
          <w:szCs w:val="24"/>
          <w:lang w:eastAsia="pl-PL"/>
        </w:rPr>
        <w:t>*:</w:t>
      </w:r>
    </w:p>
    <w:p w14:paraId="1BD44D90" w14:textId="0BF468A2" w:rsidR="00371158" w:rsidRPr="00C56729" w:rsidRDefault="00371158" w:rsidP="0091725F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3AB050D3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 xml:space="preserve">10. Oferta Wykonawców wspólnie ubiegających się o udzielenie zamówienia </w:t>
      </w:r>
      <w:bookmarkStart w:id="8" w:name="_Hlk65569873"/>
      <w:r w:rsidRPr="00C56729">
        <w:rPr>
          <w:rFonts w:eastAsia="Times New Roman" w:cstheme="minorHAnsi"/>
          <w:i/>
          <w:sz w:val="24"/>
          <w:szCs w:val="24"/>
          <w:lang w:eastAsia="pl-PL"/>
        </w:rPr>
        <w:t>(jeżeli dotyczy)</w:t>
      </w:r>
      <w:r w:rsidRPr="00C56729">
        <w:rPr>
          <w:rFonts w:eastAsia="Times New Roman" w:cstheme="minorHAnsi"/>
          <w:sz w:val="24"/>
          <w:szCs w:val="24"/>
          <w:lang w:eastAsia="pl-PL"/>
        </w:rPr>
        <w:t>*</w:t>
      </w:r>
      <w:bookmarkEnd w:id="8"/>
      <w:r w:rsidRPr="00C56729">
        <w:rPr>
          <w:rFonts w:eastAsia="Times New Roman" w:cstheme="minorHAnsi"/>
          <w:sz w:val="24"/>
          <w:szCs w:val="24"/>
          <w:lang w:eastAsia="pl-PL"/>
        </w:rPr>
        <w:t>:</w:t>
      </w:r>
    </w:p>
    <w:p w14:paraId="019F1215" w14:textId="1A86B059" w:rsidR="00371158" w:rsidRPr="00C56729" w:rsidRDefault="00371158" w:rsidP="00371158">
      <w:pPr>
        <w:spacing w:after="0" w:line="360" w:lineRule="auto"/>
        <w:rPr>
          <w:rFonts w:eastAsia="Times New Roman" w:cstheme="minorHAnsi"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sz w:val="24"/>
          <w:szCs w:val="24"/>
          <w:lang w:val="x-none" w:eastAsia="x-none"/>
        </w:rPr>
        <w:t>Wykaz Wykonawców składających wspólnie ofertę:</w:t>
      </w:r>
      <w:r w:rsidRPr="00C56729">
        <w:rPr>
          <w:rFonts w:eastAsia="Times New Roman" w:cstheme="minorHAnsi"/>
          <w:b/>
          <w:i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4E855AF0" w14:textId="77777777" w:rsidR="00371158" w:rsidRPr="00C56729" w:rsidRDefault="00371158" w:rsidP="00371158">
      <w:pPr>
        <w:spacing w:after="0" w:line="360" w:lineRule="auto"/>
        <w:rPr>
          <w:rFonts w:eastAsia="Times New Roman" w:cstheme="minorHAnsi"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1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1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. Pełnomocnik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i/>
          <w:sz w:val="24"/>
          <w:szCs w:val="24"/>
          <w:lang w:val="x-none" w:eastAsia="x-none"/>
        </w:rPr>
        <w:t>(jeśli dotyczy)*:</w:t>
      </w:r>
    </w:p>
    <w:p w14:paraId="6CFE8293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Nazwisko, imię / Podmiot ……………………………………………………………………</w:t>
      </w:r>
    </w:p>
    <w:p w14:paraId="7AE44174" w14:textId="3A5ECDDE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Telefon: …...............………………… e-mail: </w:t>
      </w:r>
    </w:p>
    <w:p w14:paraId="16BAD7FE" w14:textId="77777777" w:rsidR="0091725F" w:rsidRPr="00C56729" w:rsidRDefault="0091725F" w:rsidP="00371158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21AFE951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Zakres umocowania :</w:t>
      </w:r>
    </w:p>
    <w:p w14:paraId="38444699" w14:textId="3922501A" w:rsidR="00371158" w:rsidRPr="00C56729" w:rsidRDefault="00371158" w:rsidP="0091725F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E552743" w14:textId="77777777" w:rsidR="00371158" w:rsidRPr="00C56729" w:rsidRDefault="00371158" w:rsidP="00371158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1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2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 xml:space="preserve">. Inne informacje Wykonawcy: </w:t>
      </w:r>
    </w:p>
    <w:p w14:paraId="13CFFA5A" w14:textId="77777777" w:rsidR="00371158" w:rsidRPr="00C56729" w:rsidRDefault="00371158" w:rsidP="00371158">
      <w:pPr>
        <w:spacing w:after="0" w:line="240" w:lineRule="auto"/>
        <w:rPr>
          <w:rFonts w:eastAsia="Times New Roman" w:cstheme="minorHAnsi"/>
          <w:sz w:val="24"/>
          <w:szCs w:val="24"/>
          <w:lang w:val="x-none" w:eastAsia="x-none"/>
        </w:rPr>
      </w:pPr>
    </w:p>
    <w:p w14:paraId="78407062" w14:textId="7467CC5C" w:rsidR="00371158" w:rsidRPr="00C56729" w:rsidRDefault="00371158" w:rsidP="0091725F">
      <w:pPr>
        <w:autoSpaceDE w:val="0"/>
        <w:autoSpaceDN w:val="0"/>
        <w:adjustRightInd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B245F21" w14:textId="77777777" w:rsidR="00371158" w:rsidRPr="00C56729" w:rsidRDefault="00371158" w:rsidP="00371158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x-none"/>
        </w:rPr>
      </w:pPr>
      <w:r w:rsidRPr="00C56729">
        <w:rPr>
          <w:rFonts w:eastAsia="Times New Roman" w:cstheme="minorHAnsi"/>
          <w:b/>
          <w:sz w:val="24"/>
          <w:szCs w:val="24"/>
          <w:lang w:eastAsia="x-none"/>
        </w:rPr>
        <w:t xml:space="preserve">13. 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>Wykonawc</w:t>
      </w:r>
      <w:r w:rsidRPr="00C56729">
        <w:rPr>
          <w:rFonts w:eastAsia="Times New Roman" w:cstheme="minorHAnsi"/>
          <w:b/>
          <w:sz w:val="24"/>
          <w:szCs w:val="24"/>
          <w:lang w:eastAsia="x-none"/>
        </w:rPr>
        <w:t>a informuje, iż w celu potwierdzenia, że osoba działająca: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i/>
          <w:iCs/>
          <w:sz w:val="24"/>
          <w:szCs w:val="24"/>
          <w:lang w:val="x-none" w:eastAsia="x-none"/>
        </w:rPr>
        <w:t>(jeśli dotyczy</w:t>
      </w:r>
      <w:r w:rsidRPr="00C56729">
        <w:rPr>
          <w:rFonts w:eastAsia="Times New Roman" w:cstheme="minorHAnsi"/>
          <w:sz w:val="24"/>
          <w:szCs w:val="24"/>
          <w:lang w:val="x-none" w:eastAsia="x-none"/>
        </w:rPr>
        <w:t>)*</w:t>
      </w:r>
    </w:p>
    <w:p w14:paraId="1D6254D3" w14:textId="77777777" w:rsidR="00371158" w:rsidRPr="00C56729" w:rsidRDefault="00371158" w:rsidP="00371158">
      <w:pPr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Cs/>
          <w:sz w:val="24"/>
          <w:szCs w:val="24"/>
          <w:lang w:eastAsia="x-none"/>
        </w:rPr>
        <w:t>w jego imieniu jest umocowana do jego reprezentowania nie dołącza następujących podmiotowych środków dowodowych:</w:t>
      </w:r>
      <w:r w:rsidRPr="00C56729">
        <w:rPr>
          <w:rFonts w:eastAsia="Times New Roman" w:cstheme="minorHAnsi"/>
          <w:b/>
          <w:i/>
          <w:iCs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(wymienić jaki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ch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)</w:t>
      </w:r>
    </w:p>
    <w:p w14:paraId="605CE257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………………………………………………………..………… </w:t>
      </w:r>
    </w:p>
    <w:p w14:paraId="66640C94" w14:textId="3D62618F" w:rsidR="00371158" w:rsidRPr="00C56729" w:rsidRDefault="00371158" w:rsidP="00371158">
      <w:pPr>
        <w:keepNext/>
        <w:spacing w:after="0" w:line="240" w:lineRule="auto"/>
        <w:ind w:left="720"/>
        <w:jc w:val="both"/>
        <w:outlineLvl w:val="0"/>
        <w:rPr>
          <w:rFonts w:eastAsia="Times New Roman" w:cstheme="minorHAnsi"/>
          <w:bCs/>
          <w:sz w:val="24"/>
          <w:szCs w:val="24"/>
          <w:lang w:eastAsia="x-none"/>
        </w:rPr>
      </w:pPr>
      <w:r w:rsidRPr="00C56729">
        <w:rPr>
          <w:rFonts w:eastAsia="Times New Roman" w:cstheme="minorHAnsi"/>
          <w:bCs/>
          <w:sz w:val="24"/>
          <w:szCs w:val="24"/>
          <w:lang w:eastAsia="x-none"/>
        </w:rPr>
        <w:t>gdyż Zamawiający może je uzyskać za pomocą bezpłatnych i ogólnodostępnych baz danych, tj.</w:t>
      </w:r>
      <w:r w:rsidRPr="00C56729">
        <w:rPr>
          <w:rFonts w:eastAsia="Times New Roman" w:cstheme="minorHAnsi"/>
          <w:bCs/>
          <w:sz w:val="24"/>
          <w:szCs w:val="24"/>
          <w:lang w:val="x-none" w:eastAsia="x-none"/>
        </w:rPr>
        <w:t xml:space="preserve">: 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(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wskazać dane umożliwiające dostęp do tych środków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, np. nr KRS; jeśli dotyczy)</w:t>
      </w:r>
      <w:r w:rsidRPr="00C56729">
        <w:rPr>
          <w:rFonts w:eastAsia="Times New Roman" w:cstheme="minorHAnsi"/>
          <w:bCs/>
          <w:sz w:val="24"/>
          <w:szCs w:val="24"/>
          <w:lang w:eastAsia="x-none"/>
        </w:rPr>
        <w:t>*</w:t>
      </w:r>
      <w:r w:rsidRPr="00C56729">
        <w:rPr>
          <w:rFonts w:eastAsia="Times New Roman" w:cstheme="minorHAnsi"/>
          <w:bCs/>
          <w:sz w:val="24"/>
          <w:szCs w:val="24"/>
          <w:highlight w:val="cyan"/>
          <w:lang w:val="x-none" w:eastAsia="x-none"/>
        </w:rPr>
        <w:t xml:space="preserve"> </w:t>
      </w:r>
    </w:p>
    <w:p w14:paraId="274375F7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………………………………………………………..………… </w:t>
      </w:r>
      <w:bookmarkStart w:id="9" w:name="mip57154255"/>
      <w:bookmarkEnd w:id="9"/>
    </w:p>
    <w:p w14:paraId="6211434B" w14:textId="77777777" w:rsidR="00371158" w:rsidRPr="00C56729" w:rsidRDefault="00371158" w:rsidP="00371158">
      <w:pPr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</w:pPr>
      <w:r w:rsidRPr="00C56729">
        <w:rPr>
          <w:rFonts w:eastAsia="Times New Roman" w:cstheme="minorHAnsi"/>
          <w:bCs/>
          <w:sz w:val="24"/>
          <w:szCs w:val="24"/>
          <w:lang w:val="x-none" w:eastAsia="x-none"/>
        </w:rPr>
        <w:t>w imieniu Wykonawców wspólnie ubiegających się o udzielenie zamówienia jest umocowana do ich reprezentowania nie</w:t>
      </w:r>
      <w:r w:rsidRPr="00C56729">
        <w:rPr>
          <w:rFonts w:eastAsia="Times New Roman" w:cstheme="minorHAnsi"/>
          <w:b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bCs/>
          <w:sz w:val="24"/>
          <w:szCs w:val="24"/>
          <w:lang w:eastAsia="x-none"/>
        </w:rPr>
        <w:t>dołącza następujących podmiotowych środków dowodowych:</w:t>
      </w:r>
      <w:r w:rsidRPr="00C56729">
        <w:rPr>
          <w:rFonts w:eastAsia="Times New Roman" w:cstheme="minorHAnsi"/>
          <w:b/>
          <w:i/>
          <w:iCs/>
          <w:sz w:val="24"/>
          <w:szCs w:val="24"/>
          <w:lang w:val="x-none" w:eastAsia="x-none"/>
        </w:rPr>
        <w:t xml:space="preserve"> 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(wymienić jaki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ch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)</w:t>
      </w:r>
    </w:p>
    <w:p w14:paraId="4B4F87C9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720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………………………………………………………..………… </w:t>
      </w:r>
    </w:p>
    <w:p w14:paraId="4519074E" w14:textId="024575F5" w:rsidR="00371158" w:rsidRPr="00C56729" w:rsidRDefault="00371158" w:rsidP="00371158">
      <w:pPr>
        <w:keepNext/>
        <w:spacing w:after="0" w:line="240" w:lineRule="auto"/>
        <w:ind w:left="720"/>
        <w:jc w:val="both"/>
        <w:outlineLvl w:val="0"/>
        <w:rPr>
          <w:rFonts w:eastAsia="Times New Roman" w:cstheme="minorHAnsi"/>
          <w:bCs/>
          <w:sz w:val="24"/>
          <w:szCs w:val="24"/>
          <w:lang w:eastAsia="x-none"/>
        </w:rPr>
      </w:pPr>
      <w:r w:rsidRPr="00C56729">
        <w:rPr>
          <w:rFonts w:eastAsia="Times New Roman" w:cstheme="minorHAnsi"/>
          <w:bCs/>
          <w:sz w:val="24"/>
          <w:szCs w:val="24"/>
          <w:lang w:eastAsia="x-none"/>
        </w:rPr>
        <w:t>gdyż Zamawiający może je uzyskać za pomocą bezpłatnych i ogólnodostępnych baz danych, tj.</w:t>
      </w:r>
      <w:r w:rsidRPr="00C56729">
        <w:rPr>
          <w:rFonts w:eastAsia="Times New Roman" w:cstheme="minorHAnsi"/>
          <w:bCs/>
          <w:sz w:val="24"/>
          <w:szCs w:val="24"/>
          <w:lang w:val="x-none" w:eastAsia="x-none"/>
        </w:rPr>
        <w:t xml:space="preserve">: 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(</w:t>
      </w:r>
      <w:r w:rsidRPr="00C56729">
        <w:rPr>
          <w:rFonts w:eastAsia="Times New Roman" w:cstheme="minorHAnsi"/>
          <w:bCs/>
          <w:i/>
          <w:iCs/>
          <w:sz w:val="24"/>
          <w:szCs w:val="24"/>
          <w:lang w:val="x-none" w:eastAsia="x-none"/>
        </w:rPr>
        <w:t>wskazać dane umożliwiające dostęp do tych środków</w:t>
      </w:r>
      <w:r w:rsidRPr="00C56729">
        <w:rPr>
          <w:rFonts w:eastAsia="Times New Roman" w:cstheme="minorHAnsi"/>
          <w:bCs/>
          <w:i/>
          <w:iCs/>
          <w:sz w:val="24"/>
          <w:szCs w:val="24"/>
          <w:lang w:eastAsia="x-none"/>
        </w:rPr>
        <w:t>, np. nr KRS; jeśli dotyczy)</w:t>
      </w:r>
      <w:r w:rsidRPr="00C56729">
        <w:rPr>
          <w:rFonts w:eastAsia="Times New Roman" w:cstheme="minorHAnsi"/>
          <w:bCs/>
          <w:sz w:val="24"/>
          <w:szCs w:val="24"/>
          <w:lang w:eastAsia="x-none"/>
        </w:rPr>
        <w:t>*</w:t>
      </w:r>
      <w:r w:rsidRPr="00C56729">
        <w:rPr>
          <w:rFonts w:eastAsia="Times New Roman" w:cstheme="minorHAnsi"/>
          <w:bCs/>
          <w:sz w:val="24"/>
          <w:szCs w:val="24"/>
          <w:highlight w:val="cyan"/>
          <w:lang w:val="x-none" w:eastAsia="x-none"/>
        </w:rPr>
        <w:t xml:space="preserve"> </w:t>
      </w:r>
    </w:p>
    <w:p w14:paraId="6C3A1AA4" w14:textId="77777777" w:rsidR="00371158" w:rsidRPr="00C56729" w:rsidRDefault="00371158" w:rsidP="00371158">
      <w:pPr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………………………………………………………..………… </w:t>
      </w:r>
    </w:p>
    <w:p w14:paraId="6AA04C48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 xml:space="preserve">14. Zwrotu wadium prosimy dokonać na rachunek: </w:t>
      </w:r>
      <w:r w:rsidRPr="00C56729">
        <w:rPr>
          <w:rFonts w:eastAsia="Times New Roman" w:cstheme="minorHAnsi"/>
          <w:i/>
          <w:sz w:val="24"/>
          <w:szCs w:val="24"/>
          <w:lang w:eastAsia="pl-PL"/>
        </w:rPr>
        <w:t>(w przypadku, gdy zwrotu należy dokonać na inne konto, niż konto, z którego wadium zostało wniesione,  jeżeli dotyczy)</w:t>
      </w:r>
      <w:r w:rsidRPr="00C56729">
        <w:rPr>
          <w:rFonts w:eastAsia="Times New Roman" w:cstheme="minorHAnsi"/>
          <w:sz w:val="24"/>
          <w:szCs w:val="24"/>
          <w:lang w:eastAsia="pl-PL"/>
        </w:rPr>
        <w:t>*</w:t>
      </w:r>
    </w:p>
    <w:p w14:paraId="229B5F64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Bank: ....................................................................................................................................</w:t>
      </w:r>
    </w:p>
    <w:p w14:paraId="3DA7551F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sz w:val="24"/>
          <w:szCs w:val="24"/>
          <w:lang w:eastAsia="pl-PL"/>
        </w:rPr>
        <w:t>Nr rachunku: ........................................................................................................................</w:t>
      </w:r>
    </w:p>
    <w:p w14:paraId="57795F47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b/>
          <w:sz w:val="24"/>
          <w:szCs w:val="24"/>
          <w:lang w:eastAsia="pl-PL"/>
        </w:rPr>
      </w:pPr>
    </w:p>
    <w:p w14:paraId="6648F88A" w14:textId="77777777" w:rsidR="00371158" w:rsidRPr="00C56729" w:rsidRDefault="00371158" w:rsidP="00371158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b/>
          <w:sz w:val="24"/>
          <w:szCs w:val="24"/>
          <w:lang w:eastAsia="pl-PL"/>
        </w:rPr>
        <w:t xml:space="preserve">15. Oświadczenie o zwolnieniu wadium należy przesłać na adres poczty elektronicznej gwaranta/poręczyciela: </w:t>
      </w:r>
      <w:r w:rsidRPr="00C56729">
        <w:rPr>
          <w:rFonts w:eastAsia="Times New Roman" w:cstheme="minorHAnsi"/>
          <w:i/>
          <w:sz w:val="24"/>
          <w:szCs w:val="24"/>
          <w:lang w:eastAsia="pl-PL"/>
        </w:rPr>
        <w:t>(jeżeli dotyczy)</w:t>
      </w:r>
      <w:r w:rsidRPr="00C56729">
        <w:rPr>
          <w:rFonts w:eastAsia="Times New Roman" w:cstheme="minorHAnsi"/>
          <w:sz w:val="24"/>
          <w:szCs w:val="24"/>
          <w:lang w:eastAsia="pl-PL"/>
        </w:rPr>
        <w:t>*</w:t>
      </w:r>
    </w:p>
    <w:p w14:paraId="1873A67E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C56729">
        <w:rPr>
          <w:rFonts w:eastAsia="Times New Roman" w:cstheme="minorHAnsi"/>
          <w:bCs/>
          <w:sz w:val="24"/>
          <w:szCs w:val="24"/>
          <w:lang w:eastAsia="pl-PL"/>
        </w:rPr>
        <w:t xml:space="preserve">e-mail: </w:t>
      </w:r>
      <w:r w:rsidRPr="00C5672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27C6F9E1" w14:textId="77777777" w:rsidR="00371158" w:rsidRPr="00C56729" w:rsidRDefault="00371158" w:rsidP="00371158">
      <w:pPr>
        <w:autoSpaceDE w:val="0"/>
        <w:autoSpaceDN w:val="0"/>
        <w:adjustRightInd w:val="0"/>
        <w:spacing w:before="120"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06A30AA1" w14:textId="77777777" w:rsidR="00B86A8B" w:rsidRDefault="00B86A8B" w:rsidP="00B86A8B">
      <w:pPr>
        <w:ind w:left="4536"/>
        <w:jc w:val="both"/>
      </w:pPr>
      <w:bookmarkStart w:id="10" w:name="_Hlk62731846"/>
      <w:bookmarkStart w:id="11" w:name="_Hlk62731946"/>
      <w:bookmarkEnd w:id="5"/>
      <w:r>
        <w:rPr>
          <w:rFonts w:eastAsia="Calibri"/>
          <w:i/>
          <w:iCs/>
        </w:rPr>
        <w:t xml:space="preserve">Oświadczenie należy opatrzyć podpisem kwalifikowanym osoby uprawnionej do reprezentowania Wykonawcy </w:t>
      </w:r>
      <w:bookmarkEnd w:id="10"/>
      <w:bookmarkEnd w:id="11"/>
    </w:p>
    <w:p w14:paraId="6AEB9ED6" w14:textId="77777777" w:rsidR="00B222E5" w:rsidRPr="00C56729" w:rsidRDefault="00B222E5" w:rsidP="00B86A8B">
      <w:pPr>
        <w:jc w:val="right"/>
        <w:rPr>
          <w:rFonts w:cstheme="minorHAnsi"/>
          <w:sz w:val="24"/>
          <w:szCs w:val="24"/>
        </w:rPr>
      </w:pPr>
    </w:p>
    <w:sectPr w:rsidR="00B222E5" w:rsidRPr="00C56729" w:rsidSect="00B53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0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E43B" w14:textId="77777777" w:rsidR="001E16A9" w:rsidRDefault="001E16A9" w:rsidP="00747DEF">
      <w:pPr>
        <w:spacing w:after="0" w:line="240" w:lineRule="auto"/>
      </w:pPr>
      <w:r>
        <w:separator/>
      </w:r>
    </w:p>
  </w:endnote>
  <w:endnote w:type="continuationSeparator" w:id="0">
    <w:p w14:paraId="40E11FCA" w14:textId="77777777" w:rsidR="001E16A9" w:rsidRDefault="001E16A9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135A" w14:textId="77777777" w:rsidR="00B536B2" w:rsidRDefault="00B536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2308" w14:textId="77777777" w:rsidR="00B536B2" w:rsidRDefault="00B536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0C8F" w14:textId="77777777" w:rsidR="00B536B2" w:rsidRDefault="00B53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77A2C" w14:textId="77777777" w:rsidR="001E16A9" w:rsidRDefault="001E16A9" w:rsidP="00747DEF">
      <w:pPr>
        <w:spacing w:after="0" w:line="240" w:lineRule="auto"/>
      </w:pPr>
      <w:r>
        <w:separator/>
      </w:r>
    </w:p>
  </w:footnote>
  <w:footnote w:type="continuationSeparator" w:id="0">
    <w:p w14:paraId="18478787" w14:textId="77777777" w:rsidR="001E16A9" w:rsidRDefault="001E16A9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E067" w14:textId="77777777" w:rsidR="00B536B2" w:rsidRDefault="00B536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642B1ED2" w:rsidR="007205BB" w:rsidRPr="00077F40" w:rsidRDefault="007B1ACC" w:rsidP="007B1AC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66C9068B" wp14:editId="490CFB6E">
          <wp:extent cx="1377950" cy="487680"/>
          <wp:effectExtent l="0" t="0" r="0" b="7620"/>
          <wp:docPr id="5702370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265839CC" wp14:editId="21AE20CD">
          <wp:extent cx="1146175" cy="804545"/>
          <wp:effectExtent l="0" t="0" r="0" b="0"/>
          <wp:docPr id="33344418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43EC" w14:textId="77777777" w:rsidR="00B536B2" w:rsidRDefault="00B536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63EB4"/>
    <w:multiLevelType w:val="hybridMultilevel"/>
    <w:tmpl w:val="892E15CC"/>
    <w:lvl w:ilvl="0" w:tplc="14D0B8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776B"/>
    <w:multiLevelType w:val="hybridMultilevel"/>
    <w:tmpl w:val="825EB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222A43"/>
    <w:multiLevelType w:val="hybridMultilevel"/>
    <w:tmpl w:val="5AEEC0D6"/>
    <w:lvl w:ilvl="0" w:tplc="636237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1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7"/>
  </w:num>
  <w:num w:numId="10" w16cid:durableId="1848792307">
    <w:abstractNumId w:val="17"/>
  </w:num>
  <w:num w:numId="11" w16cid:durableId="2989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4"/>
  </w:num>
  <w:num w:numId="14" w16cid:durableId="2127121416">
    <w:abstractNumId w:val="0"/>
  </w:num>
  <w:num w:numId="15" w16cid:durableId="1989899007">
    <w:abstractNumId w:val="13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9"/>
  </w:num>
  <w:num w:numId="19" w16cid:durableId="1117260223">
    <w:abstractNumId w:val="11"/>
  </w:num>
  <w:num w:numId="20" w16cid:durableId="1033850419">
    <w:abstractNumId w:val="8"/>
  </w:num>
  <w:num w:numId="21" w16cid:durableId="1751613334">
    <w:abstractNumId w:val="20"/>
  </w:num>
  <w:num w:numId="22" w16cid:durableId="806095813">
    <w:abstractNumId w:val="6"/>
  </w:num>
  <w:num w:numId="23" w16cid:durableId="1001469465">
    <w:abstractNumId w:val="4"/>
  </w:num>
  <w:num w:numId="24" w16cid:durableId="4880134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01C63"/>
    <w:rsid w:val="000032EE"/>
    <w:rsid w:val="000206D5"/>
    <w:rsid w:val="000268A5"/>
    <w:rsid w:val="000644F8"/>
    <w:rsid w:val="000668F7"/>
    <w:rsid w:val="00071F13"/>
    <w:rsid w:val="00077F40"/>
    <w:rsid w:val="00096924"/>
    <w:rsid w:val="000C1978"/>
    <w:rsid w:val="000D16AC"/>
    <w:rsid w:val="000D752A"/>
    <w:rsid w:val="0010104D"/>
    <w:rsid w:val="00121DAD"/>
    <w:rsid w:val="001450D5"/>
    <w:rsid w:val="00167211"/>
    <w:rsid w:val="00177C5A"/>
    <w:rsid w:val="00187775"/>
    <w:rsid w:val="001879AA"/>
    <w:rsid w:val="001B24C2"/>
    <w:rsid w:val="001E16A9"/>
    <w:rsid w:val="00200915"/>
    <w:rsid w:val="002159C7"/>
    <w:rsid w:val="002204A6"/>
    <w:rsid w:val="00225172"/>
    <w:rsid w:val="00231252"/>
    <w:rsid w:val="00233995"/>
    <w:rsid w:val="0025160A"/>
    <w:rsid w:val="00260187"/>
    <w:rsid w:val="0029197B"/>
    <w:rsid w:val="00292176"/>
    <w:rsid w:val="002C33EB"/>
    <w:rsid w:val="002E0AB3"/>
    <w:rsid w:val="002E47FC"/>
    <w:rsid w:val="002E7706"/>
    <w:rsid w:val="00302CB3"/>
    <w:rsid w:val="0032011E"/>
    <w:rsid w:val="003328FD"/>
    <w:rsid w:val="003338B0"/>
    <w:rsid w:val="003513BE"/>
    <w:rsid w:val="00357A63"/>
    <w:rsid w:val="00363507"/>
    <w:rsid w:val="00371158"/>
    <w:rsid w:val="00381AE8"/>
    <w:rsid w:val="00386B46"/>
    <w:rsid w:val="003877E0"/>
    <w:rsid w:val="003B61A0"/>
    <w:rsid w:val="003D40B0"/>
    <w:rsid w:val="003E21E5"/>
    <w:rsid w:val="004353F7"/>
    <w:rsid w:val="004535A8"/>
    <w:rsid w:val="00455134"/>
    <w:rsid w:val="00474252"/>
    <w:rsid w:val="004D1651"/>
    <w:rsid w:val="004E2543"/>
    <w:rsid w:val="00506174"/>
    <w:rsid w:val="00527736"/>
    <w:rsid w:val="00532A79"/>
    <w:rsid w:val="0054584F"/>
    <w:rsid w:val="005D314F"/>
    <w:rsid w:val="005D6912"/>
    <w:rsid w:val="006E401D"/>
    <w:rsid w:val="00700EBA"/>
    <w:rsid w:val="007205BB"/>
    <w:rsid w:val="007217D0"/>
    <w:rsid w:val="00747DEF"/>
    <w:rsid w:val="00760DE3"/>
    <w:rsid w:val="00766C05"/>
    <w:rsid w:val="007878F1"/>
    <w:rsid w:val="007A4F4D"/>
    <w:rsid w:val="007B1ACC"/>
    <w:rsid w:val="007B1C35"/>
    <w:rsid w:val="007D14CD"/>
    <w:rsid w:val="008148D0"/>
    <w:rsid w:val="00820D4D"/>
    <w:rsid w:val="0082735F"/>
    <w:rsid w:val="00835F84"/>
    <w:rsid w:val="0086142E"/>
    <w:rsid w:val="008D590D"/>
    <w:rsid w:val="00901BDF"/>
    <w:rsid w:val="00905A8C"/>
    <w:rsid w:val="0091725F"/>
    <w:rsid w:val="0092331A"/>
    <w:rsid w:val="0097305E"/>
    <w:rsid w:val="009A5E33"/>
    <w:rsid w:val="009A7415"/>
    <w:rsid w:val="009A7A98"/>
    <w:rsid w:val="009D0D9D"/>
    <w:rsid w:val="009F4E03"/>
    <w:rsid w:val="00A12D6B"/>
    <w:rsid w:val="00A216D6"/>
    <w:rsid w:val="00A867B7"/>
    <w:rsid w:val="00A946B2"/>
    <w:rsid w:val="00AA5E69"/>
    <w:rsid w:val="00AB2182"/>
    <w:rsid w:val="00AC4B8D"/>
    <w:rsid w:val="00AF115A"/>
    <w:rsid w:val="00B222E5"/>
    <w:rsid w:val="00B30258"/>
    <w:rsid w:val="00B51955"/>
    <w:rsid w:val="00B536B2"/>
    <w:rsid w:val="00B86531"/>
    <w:rsid w:val="00B86A8B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D1441E"/>
    <w:rsid w:val="00D16039"/>
    <w:rsid w:val="00D20A1B"/>
    <w:rsid w:val="00DD3EFD"/>
    <w:rsid w:val="00DD6328"/>
    <w:rsid w:val="00DE540E"/>
    <w:rsid w:val="00E16E0B"/>
    <w:rsid w:val="00E501E9"/>
    <w:rsid w:val="00E578DB"/>
    <w:rsid w:val="00F1615B"/>
    <w:rsid w:val="00F162F3"/>
    <w:rsid w:val="00F21D33"/>
    <w:rsid w:val="00F22A1D"/>
    <w:rsid w:val="00F30771"/>
    <w:rsid w:val="00F35DA5"/>
    <w:rsid w:val="00F62F92"/>
    <w:rsid w:val="00F75F3F"/>
    <w:rsid w:val="00F8116F"/>
    <w:rsid w:val="00F92FB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145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1760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36</cp:revision>
  <cp:lastPrinted>2024-09-12T08:07:00Z</cp:lastPrinted>
  <dcterms:created xsi:type="dcterms:W3CDTF">2018-08-28T13:21:00Z</dcterms:created>
  <dcterms:modified xsi:type="dcterms:W3CDTF">2024-09-18T12:01:00Z</dcterms:modified>
</cp:coreProperties>
</file>