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9115" w14:textId="65C987ED" w:rsidR="00090597" w:rsidRPr="007860D4" w:rsidRDefault="00472EC4" w:rsidP="00604144">
      <w:pPr>
        <w:spacing w:before="120"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C7CF1">
        <w:rPr>
          <w:rFonts w:ascii="Arial" w:hAnsi="Arial" w:cs="Arial"/>
          <w:b/>
          <w:sz w:val="20"/>
          <w:szCs w:val="20"/>
        </w:rPr>
        <w:t xml:space="preserve">Załącznik nr </w:t>
      </w:r>
      <w:r w:rsidR="0074120E">
        <w:rPr>
          <w:rFonts w:ascii="Arial" w:hAnsi="Arial" w:cs="Arial"/>
          <w:b/>
          <w:sz w:val="20"/>
          <w:szCs w:val="20"/>
        </w:rPr>
        <w:t xml:space="preserve">2 </w:t>
      </w:r>
      <w:r w:rsidR="001E7E30">
        <w:rPr>
          <w:rFonts w:ascii="Arial" w:hAnsi="Arial" w:cs="Arial"/>
          <w:b/>
          <w:sz w:val="20"/>
          <w:szCs w:val="20"/>
        </w:rPr>
        <w:t>do SWZ</w:t>
      </w:r>
    </w:p>
    <w:p w14:paraId="1319FDC9" w14:textId="77777777" w:rsidR="00A23614" w:rsidRDefault="00A23614" w:rsidP="000C7CF1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8C5778" w14:textId="208EA1B5" w:rsidR="0002661A" w:rsidRPr="000C7CF1" w:rsidRDefault="00472EC4" w:rsidP="00042E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7CF1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="00B425BB">
        <w:rPr>
          <w:rFonts w:ascii="Arial" w:hAnsi="Arial" w:cs="Arial"/>
          <w:b/>
          <w:bCs/>
          <w:sz w:val="20"/>
          <w:szCs w:val="20"/>
        </w:rPr>
        <w:t>ASORTYMENTOWY</w:t>
      </w:r>
      <w:r w:rsidRPr="000C7CF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7381EA" w14:textId="6844A4C7" w:rsidR="00A23614" w:rsidRDefault="00472EC4" w:rsidP="00DC4369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6C2E14" w:rsidRPr="000C7CF1">
        <w:rPr>
          <w:rFonts w:ascii="Arial" w:hAnsi="Arial" w:cs="Arial"/>
          <w:sz w:val="20"/>
          <w:szCs w:val="20"/>
        </w:rPr>
        <w:t xml:space="preserve">pn. </w:t>
      </w:r>
      <w:r w:rsidR="00891943">
        <w:rPr>
          <w:rFonts w:ascii="Arial" w:hAnsi="Arial" w:cs="Arial"/>
          <w:sz w:val="20"/>
          <w:szCs w:val="20"/>
        </w:rPr>
        <w:t>„</w:t>
      </w:r>
      <w:r w:rsidR="00DC4369" w:rsidRPr="0091373C">
        <w:rPr>
          <w:rFonts w:ascii="Arial" w:hAnsi="Arial" w:cs="Arial"/>
          <w:sz w:val="20"/>
          <w:szCs w:val="20"/>
        </w:rPr>
        <w:t>Dostawa</w:t>
      </w:r>
      <w:r w:rsidR="008A23DA">
        <w:rPr>
          <w:rFonts w:ascii="Arial" w:hAnsi="Arial" w:cs="Arial"/>
          <w:sz w:val="20"/>
          <w:szCs w:val="20"/>
        </w:rPr>
        <w:t xml:space="preserve"> </w:t>
      </w:r>
      <w:r w:rsidR="00DC4369" w:rsidRPr="0091373C">
        <w:rPr>
          <w:rFonts w:ascii="Arial" w:hAnsi="Arial" w:cs="Arial"/>
          <w:sz w:val="20"/>
          <w:szCs w:val="20"/>
        </w:rPr>
        <w:t xml:space="preserve">odzieży </w:t>
      </w:r>
      <w:r w:rsidR="00DC4369" w:rsidRPr="00E946EF">
        <w:rPr>
          <w:rFonts w:ascii="Arial" w:hAnsi="Arial" w:cs="Arial"/>
          <w:sz w:val="20"/>
          <w:szCs w:val="20"/>
        </w:rPr>
        <w:t xml:space="preserve">roboczej </w:t>
      </w:r>
      <w:r w:rsidR="00EF7E3B" w:rsidRPr="00E946EF">
        <w:rPr>
          <w:rFonts w:ascii="Arial" w:hAnsi="Arial" w:cs="Arial"/>
          <w:sz w:val="20"/>
          <w:szCs w:val="20"/>
        </w:rPr>
        <w:t xml:space="preserve">i obuwia </w:t>
      </w:r>
      <w:r w:rsidR="00DC4369" w:rsidRPr="0091373C">
        <w:rPr>
          <w:rFonts w:ascii="Arial" w:hAnsi="Arial" w:cs="Arial"/>
          <w:sz w:val="20"/>
          <w:szCs w:val="20"/>
        </w:rPr>
        <w:t xml:space="preserve">na potrzeby </w:t>
      </w:r>
      <w:r w:rsidR="008A23DA">
        <w:rPr>
          <w:rFonts w:ascii="Arial" w:hAnsi="Arial" w:cs="Arial"/>
          <w:sz w:val="20"/>
          <w:szCs w:val="20"/>
        </w:rPr>
        <w:t xml:space="preserve">pracowników administracyjnych </w:t>
      </w:r>
      <w:r w:rsidR="00DC4369" w:rsidRPr="0091373C">
        <w:rPr>
          <w:rFonts w:ascii="Arial" w:hAnsi="Arial" w:cs="Arial"/>
          <w:sz w:val="20"/>
          <w:szCs w:val="20"/>
        </w:rPr>
        <w:t xml:space="preserve">Wydziału Mechatroniki </w:t>
      </w:r>
      <w:r w:rsidR="000A764E">
        <w:rPr>
          <w:rFonts w:ascii="Arial" w:hAnsi="Arial" w:cs="Arial"/>
          <w:sz w:val="20"/>
          <w:szCs w:val="20"/>
        </w:rPr>
        <w:t>Politechniki Warszawskiej</w:t>
      </w:r>
      <w:r w:rsidR="0016603D">
        <w:rPr>
          <w:rFonts w:ascii="Arial" w:hAnsi="Arial" w:cs="Arial"/>
          <w:color w:val="FF0000"/>
          <w:sz w:val="20"/>
          <w:szCs w:val="20"/>
        </w:rPr>
        <w:t xml:space="preserve"> </w:t>
      </w:r>
      <w:r w:rsidR="00DA662C" w:rsidRPr="005D0361">
        <w:rPr>
          <w:rFonts w:ascii="Arial" w:hAnsi="Arial" w:cs="Arial"/>
          <w:sz w:val="20"/>
          <w:szCs w:val="20"/>
        </w:rPr>
        <w:t xml:space="preserve">oferujemy dostawę </w:t>
      </w:r>
      <w:r w:rsidR="00DA662C">
        <w:rPr>
          <w:rFonts w:ascii="Arial" w:hAnsi="Arial" w:cs="Arial"/>
          <w:sz w:val="20"/>
          <w:szCs w:val="20"/>
        </w:rPr>
        <w:t>odzieży roboczej</w:t>
      </w:r>
      <w:r w:rsidR="00D9456E">
        <w:rPr>
          <w:rFonts w:ascii="Arial" w:hAnsi="Arial" w:cs="Arial"/>
          <w:sz w:val="20"/>
          <w:szCs w:val="20"/>
        </w:rPr>
        <w:t xml:space="preserve"> i obuwia</w:t>
      </w:r>
      <w:r w:rsidR="00DA662C" w:rsidRPr="005D0361">
        <w:rPr>
          <w:rFonts w:ascii="Arial" w:hAnsi="Arial" w:cs="Arial"/>
          <w:sz w:val="20"/>
          <w:szCs w:val="20"/>
        </w:rPr>
        <w:t>, spełniając</w:t>
      </w:r>
      <w:r w:rsidR="00DA662C">
        <w:rPr>
          <w:rFonts w:ascii="Arial" w:hAnsi="Arial" w:cs="Arial"/>
          <w:sz w:val="20"/>
          <w:szCs w:val="20"/>
        </w:rPr>
        <w:t>ą</w:t>
      </w:r>
      <w:r w:rsidR="00DA662C" w:rsidRPr="005D0361">
        <w:rPr>
          <w:rFonts w:ascii="Arial" w:hAnsi="Arial" w:cs="Arial"/>
          <w:sz w:val="20"/>
          <w:szCs w:val="20"/>
        </w:rPr>
        <w:t xml:space="preserve"> poniższe wymagania:</w:t>
      </w:r>
    </w:p>
    <w:tbl>
      <w:tblPr>
        <w:tblStyle w:val="Tabela-Siatka"/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7923"/>
        <w:gridCol w:w="7927"/>
      </w:tblGrid>
      <w:tr w:rsidR="00705C63" w:rsidRPr="000C7CF1" w14:paraId="1E9B205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C43111" w14:textId="1ADE839E" w:rsidR="00705C63" w:rsidRPr="00A23614" w:rsidRDefault="002A1124" w:rsidP="008729C9">
            <w:pPr>
              <w:pStyle w:val="A-nagtabeli"/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Bluza </w:t>
            </w:r>
            <w:proofErr w:type="spellStart"/>
            <w:r w:rsidRPr="00A23614">
              <w:rPr>
                <w:rFonts w:ascii="Arial" w:hAnsi="Arial" w:cs="Arial"/>
                <w:sz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</w:rPr>
              <w:t xml:space="preserve"> damska z kapturem ciepłoch</w:t>
            </w:r>
            <w:r w:rsidR="000A764E" w:rsidRPr="00A23614">
              <w:rPr>
                <w:rFonts w:ascii="Arial" w:hAnsi="Arial" w:cs="Arial"/>
                <w:sz w:val="20"/>
              </w:rPr>
              <w:t>r</w:t>
            </w:r>
            <w:r w:rsidRPr="00A23614">
              <w:rPr>
                <w:rFonts w:ascii="Arial" w:hAnsi="Arial" w:cs="Arial"/>
                <w:sz w:val="20"/>
              </w:rPr>
              <w:t>onna</w:t>
            </w:r>
            <w:r w:rsidR="00040D44" w:rsidRPr="00A23614">
              <w:rPr>
                <w:rFonts w:ascii="Arial" w:hAnsi="Arial" w:cs="Arial"/>
                <w:sz w:val="20"/>
              </w:rPr>
              <w:t xml:space="preserve"> - </w:t>
            </w:r>
            <w:r w:rsidR="004D30E3" w:rsidRPr="00A23614">
              <w:rPr>
                <w:rFonts w:ascii="Arial" w:hAnsi="Arial" w:cs="Arial"/>
                <w:sz w:val="20"/>
              </w:rPr>
              <w:t>10</w:t>
            </w:r>
            <w:r w:rsidR="00040D44" w:rsidRPr="00A23614">
              <w:rPr>
                <w:rFonts w:ascii="Arial" w:hAnsi="Arial" w:cs="Arial"/>
                <w:sz w:val="20"/>
              </w:rPr>
              <w:t xml:space="preserve"> </w:t>
            </w:r>
            <w:r w:rsidRPr="00A23614">
              <w:rPr>
                <w:rFonts w:ascii="Arial" w:hAnsi="Arial" w:cs="Arial"/>
                <w:sz w:val="20"/>
              </w:rPr>
              <w:t>sztuk</w:t>
            </w:r>
            <w:r w:rsidR="00040D44" w:rsidRPr="00A23614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05C63" w:rsidRPr="000C7CF1" w14:paraId="71C20C00" w14:textId="77777777" w:rsidTr="00090597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353254" w14:textId="77777777" w:rsidR="00705C63" w:rsidRPr="00A23614" w:rsidRDefault="00705C63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3D8903D" w14:textId="2AE22672" w:rsidR="00705C63" w:rsidRPr="00A23614" w:rsidRDefault="00705C63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E9E1615" w14:textId="75696AB0" w:rsidR="00705C63" w:rsidRPr="00A23614" w:rsidRDefault="00705C63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1B289E" w14:paraId="412670F3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  <w:vAlign w:val="center"/>
          </w:tcPr>
          <w:p w14:paraId="26B9B648" w14:textId="3DDF8FA1" w:rsidR="001B289E" w:rsidRPr="00A23614" w:rsidRDefault="001B289E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3D92BB41" w14:textId="77777777" w:rsidR="001B289E" w:rsidRPr="00A23614" w:rsidRDefault="001B289E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1B289E" w14:paraId="4A45D2BB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3"/>
          <w:jc w:val="center"/>
        </w:trPr>
        <w:tc>
          <w:tcPr>
            <w:tcW w:w="7923" w:type="dxa"/>
          </w:tcPr>
          <w:p w14:paraId="440691D2" w14:textId="48BCBDE1" w:rsidR="001B289E" w:rsidRPr="00A23614" w:rsidRDefault="001B289E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Bluza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damska, z kapturem ciepłochronna. Bluza na suwak,  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 xml:space="preserve">posiadająca 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dwie kieszenie zapinane na zamki błyskawiczne, wzmocnienia tkaninowe na karczku i rękawach, ściągacze ze stoperami w dolnej części bluzy. Skład tkaniny: dzianina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(min. 355 gr/m²) 100% poliester. Duża odporność na prania przemysłowe bez utraty wymiarów i kolorów;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 xml:space="preserve">rozmiary M-XXXL, </w:t>
            </w:r>
            <w:r w:rsidRPr="00A23614">
              <w:rPr>
                <w:rFonts w:ascii="Arial" w:hAnsi="Arial" w:cs="Arial"/>
                <w:sz w:val="20"/>
                <w:szCs w:val="20"/>
              </w:rPr>
              <w:t>ciemny kolor materiału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7" w:type="dxa"/>
            <w:vAlign w:val="bottom"/>
          </w:tcPr>
          <w:p w14:paraId="1B322881" w14:textId="77777777" w:rsidR="0057271D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A6D9DA7" w14:textId="6E48A8C3" w:rsidR="001B289E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040D44" w:rsidRPr="000C7CF1" w14:paraId="1A1D6B78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04898C" w14:textId="3266651C" w:rsidR="00040D44" w:rsidRPr="00A23614" w:rsidRDefault="002A1124" w:rsidP="00050E72">
            <w:pPr>
              <w:pStyle w:val="A-nagtabeli"/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714" w:hanging="357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>Fartuch damski z elanobawełny</w:t>
            </w:r>
            <w:r w:rsidR="00040D44" w:rsidRPr="00A23614">
              <w:rPr>
                <w:rFonts w:ascii="Arial" w:hAnsi="Arial" w:cs="Arial"/>
                <w:sz w:val="20"/>
              </w:rPr>
              <w:t xml:space="preserve"> - </w:t>
            </w:r>
            <w:r w:rsidR="0096262D">
              <w:rPr>
                <w:rFonts w:ascii="Arial" w:hAnsi="Arial" w:cs="Arial"/>
                <w:sz w:val="20"/>
              </w:rPr>
              <w:t>9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2112DF" w:rsidRPr="00A23614">
              <w:rPr>
                <w:rFonts w:ascii="Arial" w:hAnsi="Arial" w:cs="Arial"/>
                <w:sz w:val="20"/>
              </w:rPr>
              <w:t>sztuk</w:t>
            </w:r>
          </w:p>
        </w:tc>
      </w:tr>
      <w:tr w:rsidR="00040D44" w:rsidRPr="000C7CF1" w14:paraId="33D57272" w14:textId="77777777" w:rsidTr="00090597">
        <w:trPr>
          <w:trHeight w:val="317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B0A97E" w14:textId="77777777" w:rsidR="00040D44" w:rsidRPr="00A23614" w:rsidRDefault="00040D44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15632AE1" w14:textId="32E2993C" w:rsidR="00040D44" w:rsidRPr="00A23614" w:rsidRDefault="00040D44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….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398EBC2A" w14:textId="69DB19E2" w:rsidR="00040D44" w:rsidRPr="00A23614" w:rsidRDefault="00040D44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5105D7C0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3C844089" w14:textId="608845B3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38AC9CBD" w14:textId="77777777" w:rsidR="004408A5" w:rsidRPr="00A23614" w:rsidRDefault="004408A5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4408A5" w14:paraId="2DED25A9" w14:textId="77777777" w:rsidTr="00042E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8"/>
          <w:jc w:val="center"/>
        </w:trPr>
        <w:tc>
          <w:tcPr>
            <w:tcW w:w="7923" w:type="dxa"/>
          </w:tcPr>
          <w:p w14:paraId="3AC7DB2C" w14:textId="77777777" w:rsidR="004408A5" w:rsidRDefault="001B289E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Fartuch damski z elanobawełny, materiał o gramaturze 195 - 210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(poliester i bawełna); ruchoma patka bez kołnierzyka i rękawów; włókno przewiewne; długość 3/4; zapinany na guziki; </w:t>
            </w:r>
            <w:r w:rsidR="003E27A2" w:rsidRPr="00A23614">
              <w:rPr>
                <w:rFonts w:ascii="Arial" w:hAnsi="Arial" w:cs="Arial"/>
                <w:sz w:val="20"/>
                <w:szCs w:val="20"/>
              </w:rPr>
              <w:t>dwie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kieszenie boczne; duża odporność na prania przemysłowe bez utraty wymiarów i kolorów; kolor materiału - niebieski (odcienie niebieskiego). </w:t>
            </w:r>
          </w:p>
          <w:p w14:paraId="6A1E6409" w14:textId="77777777" w:rsidR="00042E6C" w:rsidRPr="00042E6C" w:rsidRDefault="00042E6C" w:rsidP="00042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1E677" w14:textId="2AF09E1D" w:rsidR="00042E6C" w:rsidRPr="00042E6C" w:rsidRDefault="00042E6C" w:rsidP="00042E6C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27" w:type="dxa"/>
            <w:vAlign w:val="bottom"/>
          </w:tcPr>
          <w:p w14:paraId="51B2E241" w14:textId="77777777" w:rsidR="0057271D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CF35412" w14:textId="569ECBD3" w:rsidR="004408A5" w:rsidRPr="00971FF7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9F72FE" w:rsidRPr="000C7CF1" w14:paraId="06ED72D1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D4A05" w14:textId="04EB5B68" w:rsidR="009F72FE" w:rsidRPr="00A23614" w:rsidRDefault="004408A5" w:rsidP="00E33DAE">
            <w:pPr>
              <w:pStyle w:val="A-nagtabeli"/>
              <w:widowControl w:val="0"/>
              <w:suppressAutoHyphens w:val="0"/>
              <w:ind w:left="714" w:hanging="357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3. </w:t>
            </w:r>
            <w:r w:rsidR="001B289E" w:rsidRPr="00A23614">
              <w:rPr>
                <w:rFonts w:ascii="Arial" w:hAnsi="Arial" w:cs="Arial"/>
                <w:sz w:val="20"/>
              </w:rPr>
              <w:t>Obuwie gumowe damskie</w:t>
            </w:r>
            <w:r w:rsidR="009F72FE" w:rsidRPr="00A23614">
              <w:rPr>
                <w:rFonts w:ascii="Arial" w:hAnsi="Arial" w:cs="Arial"/>
                <w:sz w:val="20"/>
              </w:rPr>
              <w:t xml:space="preserve"> </w:t>
            </w:r>
            <w:r w:rsidR="001B289E" w:rsidRPr="00A23614">
              <w:rPr>
                <w:rFonts w:ascii="Arial" w:hAnsi="Arial" w:cs="Arial"/>
                <w:sz w:val="20"/>
              </w:rPr>
              <w:t>–</w:t>
            </w:r>
            <w:r w:rsidR="009F72FE"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10</w:t>
            </w:r>
            <w:r w:rsidR="001B289E" w:rsidRPr="00A23614">
              <w:rPr>
                <w:rFonts w:ascii="Arial" w:hAnsi="Arial" w:cs="Arial"/>
                <w:sz w:val="20"/>
              </w:rPr>
              <w:t xml:space="preserve"> par</w:t>
            </w:r>
            <w:r w:rsidR="009F72FE" w:rsidRPr="00A23614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F72FE" w:rsidRPr="000C7CF1" w14:paraId="0313F894" w14:textId="77777777" w:rsidTr="007860D4">
        <w:trPr>
          <w:trHeight w:val="128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E5A7CF6" w14:textId="77777777" w:rsidR="009F72FE" w:rsidRPr="00A23614" w:rsidRDefault="009F72FE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078DCAE" w14:textId="7D4E9787" w:rsidR="009F72FE" w:rsidRPr="00A23614" w:rsidRDefault="009F72FE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FD39550" w14:textId="2F9DE201" w:rsidR="00090597" w:rsidRPr="00A23614" w:rsidRDefault="009F72FE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03D9ADE9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575A7543" w14:textId="598B141E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445173F1" w14:textId="77777777" w:rsidR="004408A5" w:rsidRPr="00A23614" w:rsidRDefault="004408A5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090597" w14:paraId="0CF9E52A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  <w:jc w:val="center"/>
        </w:trPr>
        <w:tc>
          <w:tcPr>
            <w:tcW w:w="7923" w:type="dxa"/>
          </w:tcPr>
          <w:p w14:paraId="5973DD71" w14:textId="2995C2A0" w:rsidR="00090597" w:rsidRPr="00A23614" w:rsidRDefault="00CE5246" w:rsidP="00E33D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Obuwie gumowe damskie -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gumaki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wykonane z pianki EVA, wkładka ocieplacza (skarpeta) z możliwością wyjęcia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/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wymiany. Kolor zielony.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>Dostępne rozmiary 36-42.</w:t>
            </w:r>
          </w:p>
        </w:tc>
        <w:tc>
          <w:tcPr>
            <w:tcW w:w="7927" w:type="dxa"/>
            <w:vAlign w:val="bottom"/>
          </w:tcPr>
          <w:p w14:paraId="3A6CC6DF" w14:textId="77777777" w:rsidR="0057271D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D0326F2" w14:textId="7A162A4E" w:rsidR="00090597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9F72FE" w:rsidRPr="000C7CF1" w14:paraId="1AD643EB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855337" w14:textId="6840CA90" w:rsidR="009F72FE" w:rsidRPr="00A23614" w:rsidRDefault="004408A5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4. </w:t>
            </w:r>
            <w:r w:rsidR="00CE5246" w:rsidRPr="00A23614">
              <w:rPr>
                <w:rFonts w:ascii="Arial" w:hAnsi="Arial" w:cs="Arial"/>
                <w:sz w:val="20"/>
              </w:rPr>
              <w:t>Obuwie robocze damskie (klapki pełne)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CE5246" w:rsidRPr="00A23614">
              <w:rPr>
                <w:rFonts w:ascii="Arial" w:hAnsi="Arial" w:cs="Arial"/>
                <w:sz w:val="20"/>
              </w:rPr>
              <w:t>–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10</w:t>
            </w:r>
            <w:r w:rsidR="00CE5246" w:rsidRPr="00A23614">
              <w:rPr>
                <w:rFonts w:ascii="Arial" w:hAnsi="Arial" w:cs="Arial"/>
                <w:sz w:val="20"/>
              </w:rPr>
              <w:t xml:space="preserve"> par</w:t>
            </w:r>
          </w:p>
        </w:tc>
      </w:tr>
      <w:tr w:rsidR="009F72FE" w:rsidRPr="000C7CF1" w14:paraId="4BBC1B0E" w14:textId="77777777" w:rsidTr="00090597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8F8472B" w14:textId="777777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7CF0A52" w14:textId="777777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27D4B3B" w14:textId="30FE31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1D88A1F3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615D126" w14:textId="09B20A1B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E055488" w14:textId="77777777" w:rsidR="004408A5" w:rsidRPr="00A23614" w:rsidRDefault="004408A5" w:rsidP="00050E7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4408A5" w14:paraId="11A1D8EF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  <w:jc w:val="center"/>
        </w:trPr>
        <w:tc>
          <w:tcPr>
            <w:tcW w:w="7923" w:type="dxa"/>
          </w:tcPr>
          <w:p w14:paraId="78D97D16" w14:textId="1AB7DF08" w:rsidR="00A23614" w:rsidRPr="00A23614" w:rsidRDefault="00CE5246" w:rsidP="009F72F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Obuwie robocze damskie 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–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klapki pełne, kolor jasny (białe lub kremowe), cholewka wykonana ze skóry naturalnej licowej, zasłaniające palce, od środka z materiału tekstylnego, wyjmowane wkładki profilowane absorbujące wstrząsy podczas chodzenia, podeszwa antypoślizgowa, wyprofilowana w taki sposób, aby pięta była na wyższym podbiciu. Obuwie powinno dać się prać w pralce.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>Dostępne rozmiary: 36-42.</w:t>
            </w:r>
          </w:p>
        </w:tc>
        <w:tc>
          <w:tcPr>
            <w:tcW w:w="7927" w:type="dxa"/>
            <w:vAlign w:val="bottom"/>
          </w:tcPr>
          <w:p w14:paraId="15B4A091" w14:textId="77777777" w:rsidR="0057271D" w:rsidRPr="00A23614" w:rsidRDefault="0057271D" w:rsidP="00A23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AA0B08C" w14:textId="4D80A9BA" w:rsidR="004408A5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090597" w:rsidRPr="000C7CF1" w14:paraId="434EEFF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9F3F5F" w14:textId="5EF33BB8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5. </w:t>
            </w:r>
            <w:r w:rsidR="00CE5246" w:rsidRPr="00A23614">
              <w:rPr>
                <w:rFonts w:ascii="Arial" w:hAnsi="Arial" w:cs="Arial"/>
                <w:sz w:val="20"/>
              </w:rPr>
              <w:t>Koszulka damska typy T-shirt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CE5246" w:rsidRPr="00A23614">
              <w:rPr>
                <w:rFonts w:ascii="Arial" w:hAnsi="Arial" w:cs="Arial"/>
                <w:sz w:val="20"/>
              </w:rPr>
              <w:t>–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</w:t>
            </w:r>
            <w:r w:rsidR="00CE5246" w:rsidRPr="00A23614">
              <w:rPr>
                <w:rFonts w:ascii="Arial" w:hAnsi="Arial" w:cs="Arial"/>
                <w:sz w:val="20"/>
              </w:rPr>
              <w:t xml:space="preserve"> sztuk</w:t>
            </w:r>
            <w:r w:rsidR="0096262D">
              <w:rPr>
                <w:rFonts w:ascii="Arial" w:hAnsi="Arial" w:cs="Arial"/>
                <w:sz w:val="20"/>
              </w:rPr>
              <w:t>a</w:t>
            </w:r>
          </w:p>
        </w:tc>
      </w:tr>
      <w:tr w:rsidR="00090597" w:rsidRPr="000C7CF1" w14:paraId="27D719F8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6597388" w14:textId="77777777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0B21234" w14:textId="6CA41A1C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5D7EE1F" w14:textId="294EE725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1FF478E0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020BF87E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048B27F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57271D" w14:paraId="0FCA6037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00CDDF7A" w14:textId="20174A7B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Koszulka damska typu T-shirt, bawełniana z krótkim rękawem, 100% bawełny, gramatura materiału 180- 200 g/m². Rozmiary S-3XL, w ciemnym kolorze (np. czarny, granatowy)</w:t>
            </w:r>
            <w:r w:rsidR="00F65754" w:rsidRPr="00A236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7" w:type="dxa"/>
            <w:vAlign w:val="bottom"/>
          </w:tcPr>
          <w:p w14:paraId="3B6FBEB1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75030456" w14:textId="4D75CE14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114A55F7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9"/>
          <w:jc w:val="center"/>
        </w:trPr>
        <w:tc>
          <w:tcPr>
            <w:tcW w:w="7923" w:type="dxa"/>
          </w:tcPr>
          <w:p w14:paraId="0F8DF5F2" w14:textId="799641C2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wymagania Dyrektywy 89/686/EEC.</w:t>
            </w:r>
          </w:p>
        </w:tc>
        <w:tc>
          <w:tcPr>
            <w:tcW w:w="7927" w:type="dxa"/>
            <w:vAlign w:val="bottom"/>
          </w:tcPr>
          <w:p w14:paraId="6556D6FD" w14:textId="77777777" w:rsidR="00A23614" w:rsidRPr="00A23614" w:rsidRDefault="00A23614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F46F61" w14:textId="661F99A9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42101AE" w14:textId="254A5CC6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090597" w:rsidRPr="000C7CF1" w14:paraId="43415EFE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DA7182" w14:textId="1F7EEDA6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6. </w:t>
            </w:r>
            <w:r w:rsidR="0058418B" w:rsidRPr="00A23614">
              <w:rPr>
                <w:rFonts w:ascii="Arial" w:hAnsi="Arial" w:cs="Arial"/>
                <w:sz w:val="20"/>
              </w:rPr>
              <w:t>Ubranie ochronne 2-częściowe – 1 komplet</w:t>
            </w:r>
          </w:p>
        </w:tc>
      </w:tr>
      <w:tr w:rsidR="00090597" w:rsidRPr="000C7CF1" w14:paraId="05158395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E61D27" w14:textId="77777777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FF923B4" w14:textId="22C20791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2A07B773" w14:textId="76012EDD" w:rsidR="007860D4" w:rsidRPr="00A23614" w:rsidRDefault="00090597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24EFFB68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565A593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478DC5F4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57271D" w14:paraId="1269ECCE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8"/>
          <w:jc w:val="center"/>
        </w:trPr>
        <w:tc>
          <w:tcPr>
            <w:tcW w:w="7923" w:type="dxa"/>
          </w:tcPr>
          <w:p w14:paraId="531E0E75" w14:textId="1FC8643E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Ubranie ochronne 2-częściowe: bluza męska, drelichowa, typ szwedzki oraz spodnie męskie, drelichowe ogrodniczki, typ szwedzki.</w:t>
            </w:r>
          </w:p>
          <w:p w14:paraId="258C8F7D" w14:textId="563C601B" w:rsidR="0057271D" w:rsidRPr="00A23614" w:rsidRDefault="0057271D" w:rsidP="003F708E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b/>
                <w:bCs/>
                <w:sz w:val="20"/>
                <w:szCs w:val="20"/>
              </w:rPr>
              <w:t>Bluza: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tkanina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drelichowa-bawełna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możliwe dodatki poliestru; gramatura od 240 - 350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>; zapinana na guziki; duża odporność na prania przemysłowe bez utraty wymiarów i kolorów; dwie kieszenie zewnętrzne na bluzie; rękawy zakończone mankietami zapinane na guziki; rozmiary S-XXXL; dostępne kolory: zielony, niebieski, granatowy.</w:t>
            </w:r>
          </w:p>
        </w:tc>
        <w:tc>
          <w:tcPr>
            <w:tcW w:w="7927" w:type="dxa"/>
            <w:vAlign w:val="bottom"/>
          </w:tcPr>
          <w:p w14:paraId="7578DCB0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C69658F" w14:textId="38B7307E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62AB5489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2"/>
          <w:jc w:val="center"/>
        </w:trPr>
        <w:tc>
          <w:tcPr>
            <w:tcW w:w="7923" w:type="dxa"/>
          </w:tcPr>
          <w:p w14:paraId="033D490E" w14:textId="5949436C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normy EN-13688.</w:t>
            </w:r>
          </w:p>
        </w:tc>
        <w:tc>
          <w:tcPr>
            <w:tcW w:w="7927" w:type="dxa"/>
            <w:vAlign w:val="bottom"/>
          </w:tcPr>
          <w:p w14:paraId="3915E64C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12850A9" w14:textId="1830BD71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57271D" w14:paraId="13F6B945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6"/>
          <w:jc w:val="center"/>
        </w:trPr>
        <w:tc>
          <w:tcPr>
            <w:tcW w:w="7923" w:type="dxa"/>
          </w:tcPr>
          <w:p w14:paraId="61D70740" w14:textId="653FD8AD" w:rsidR="0057271D" w:rsidRPr="00A23614" w:rsidRDefault="0057271D" w:rsidP="0057271D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b/>
                <w:bCs/>
                <w:sz w:val="20"/>
                <w:szCs w:val="20"/>
              </w:rPr>
              <w:t>Spodnie: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tkanina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drelichowa-bawełna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możliwe dodatki poliestru; gramatura od 240 - 350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; cztery kieszenie; rozporek zamykany na zamek błyskawiczny; szelki elastyczne z regulacją zapinane na klamerki zatrzaskowe; regulacja obwodu w pasie po obu stronach na guzki; zakończenie nogawek proste; duża odporność na prania przemysłowe bez utraty wymiarów i kolorów; rozmiary S-XXXL;  dostępne kolory: zielony, niebieski, granatowy. </w:t>
            </w:r>
          </w:p>
        </w:tc>
        <w:tc>
          <w:tcPr>
            <w:tcW w:w="7927" w:type="dxa"/>
            <w:vAlign w:val="bottom"/>
          </w:tcPr>
          <w:p w14:paraId="2ACEE832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13E0948" w14:textId="5EAE8780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69506F6B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7923" w:type="dxa"/>
          </w:tcPr>
          <w:p w14:paraId="7B2E42B0" w14:textId="41A01CE6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Produkt powinien spełniać normy EN-13688.    </w:t>
            </w:r>
          </w:p>
        </w:tc>
        <w:tc>
          <w:tcPr>
            <w:tcW w:w="7927" w:type="dxa"/>
            <w:vAlign w:val="bottom"/>
          </w:tcPr>
          <w:p w14:paraId="1DFF9C88" w14:textId="77777777" w:rsidR="00A864B4" w:rsidRDefault="00A864B4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ED8C1D" w14:textId="36816B56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8C143BD" w14:textId="352531F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090597" w:rsidRPr="000C7CF1" w14:paraId="6830F053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9EF52F" w14:textId="78F43BF3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7. </w:t>
            </w:r>
            <w:r w:rsidR="002112DF" w:rsidRPr="00A23614">
              <w:rPr>
                <w:rFonts w:ascii="Arial" w:hAnsi="Arial" w:cs="Arial"/>
                <w:sz w:val="20"/>
              </w:rPr>
              <w:t>Koszulka męska typu T-shirt – 2 sztuki</w:t>
            </w:r>
            <w:r w:rsidR="00264F60" w:rsidRPr="00A23614">
              <w:rPr>
                <w:rFonts w:ascii="Arial" w:hAnsi="Arial" w:cs="Arial"/>
                <w:sz w:val="20"/>
              </w:rPr>
              <w:t xml:space="preserve">      </w:t>
            </w:r>
          </w:p>
        </w:tc>
      </w:tr>
      <w:tr w:rsidR="00090597" w:rsidRPr="000C7CF1" w14:paraId="3A0AFAA2" w14:textId="77777777" w:rsidTr="00042E6C">
        <w:trPr>
          <w:trHeight w:val="1159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80A1B4" w14:textId="77777777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9C85267" w14:textId="677226E2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18561908" w14:textId="52656F20" w:rsidR="00090597" w:rsidRPr="00A23614" w:rsidRDefault="00090597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3593927D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523DF191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D6923EA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263FB346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  <w:jc w:val="center"/>
        </w:trPr>
        <w:tc>
          <w:tcPr>
            <w:tcW w:w="7923" w:type="dxa"/>
          </w:tcPr>
          <w:p w14:paraId="79678E03" w14:textId="75C47CE8" w:rsidR="00EA3408" w:rsidRPr="00A23614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Koszulka męska typu T-shirt, bawełniana z krótkim rękawem, 100% bawełny, gramatura materiału 180- 200 g/m².  Rozmiary S-3XL, w ciemnym kolorze (np. czarny, granatowy).</w:t>
            </w:r>
          </w:p>
        </w:tc>
        <w:tc>
          <w:tcPr>
            <w:tcW w:w="7927" w:type="dxa"/>
            <w:vAlign w:val="bottom"/>
          </w:tcPr>
          <w:p w14:paraId="5B680CD7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4C009AB" w14:textId="41C17D74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6FDE92D7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  <w:jc w:val="center"/>
        </w:trPr>
        <w:tc>
          <w:tcPr>
            <w:tcW w:w="7923" w:type="dxa"/>
            <w:vAlign w:val="center"/>
          </w:tcPr>
          <w:p w14:paraId="565F79F5" w14:textId="0D28367E" w:rsidR="00EA3408" w:rsidRPr="00A23614" w:rsidRDefault="00EA3408" w:rsidP="00050E72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wymagania Dyrektywy 89/686/EEC.</w:t>
            </w:r>
          </w:p>
        </w:tc>
        <w:tc>
          <w:tcPr>
            <w:tcW w:w="7927" w:type="dxa"/>
            <w:vAlign w:val="bottom"/>
          </w:tcPr>
          <w:p w14:paraId="0DB2F720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7D6A0AB" w14:textId="25BF4890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907720" w:rsidRPr="000C7CF1" w14:paraId="679F53F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1F88" w14:textId="6C10DA94" w:rsidR="00907720" w:rsidRPr="00A23614" w:rsidRDefault="00907720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8. </w:t>
            </w:r>
            <w:r w:rsidR="002112DF" w:rsidRPr="00A23614">
              <w:rPr>
                <w:rFonts w:ascii="Arial" w:hAnsi="Arial" w:cs="Arial"/>
                <w:sz w:val="20"/>
              </w:rPr>
              <w:t xml:space="preserve">Bluza </w:t>
            </w:r>
            <w:proofErr w:type="spellStart"/>
            <w:r w:rsidR="002112DF" w:rsidRPr="00A23614">
              <w:rPr>
                <w:rFonts w:ascii="Arial" w:hAnsi="Arial" w:cs="Arial"/>
                <w:sz w:val="20"/>
              </w:rPr>
              <w:t>polarowa</w:t>
            </w:r>
            <w:proofErr w:type="spellEnd"/>
            <w:r w:rsidR="002112DF" w:rsidRPr="00A23614">
              <w:rPr>
                <w:rFonts w:ascii="Arial" w:hAnsi="Arial" w:cs="Arial"/>
                <w:sz w:val="20"/>
              </w:rPr>
              <w:t xml:space="preserve"> męska, ciepłochronna – 1 sztuka</w:t>
            </w:r>
          </w:p>
        </w:tc>
      </w:tr>
      <w:tr w:rsidR="00907720" w:rsidRPr="000C7CF1" w14:paraId="3940B219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65D17F" w14:textId="77777777" w:rsidR="00907720" w:rsidRPr="00A23614" w:rsidRDefault="00907720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6B22E501" w14:textId="23FFB840" w:rsidR="00907720" w:rsidRPr="00A23614" w:rsidRDefault="00907720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1A5B3D05" w14:textId="400D1C1C" w:rsidR="00907720" w:rsidRPr="00A23614" w:rsidRDefault="00907720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907720" w14:paraId="041B0C14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  <w:vAlign w:val="center"/>
          </w:tcPr>
          <w:p w14:paraId="01FD354A" w14:textId="77777777" w:rsidR="00907720" w:rsidRPr="00A23614" w:rsidRDefault="00907720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69F200F1" w14:textId="77777777" w:rsidR="00907720" w:rsidRPr="00A23614" w:rsidRDefault="00907720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01DA4F3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7"/>
          <w:jc w:val="center"/>
        </w:trPr>
        <w:tc>
          <w:tcPr>
            <w:tcW w:w="7923" w:type="dxa"/>
          </w:tcPr>
          <w:p w14:paraId="1CAAFC50" w14:textId="1DE081B6" w:rsidR="00EA3408" w:rsidRPr="00A23614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Bluza na suwak, posiada wysoki kołnierz, dwie kieszenie zapinane na zamki błyskawiczne, wzmocnienia tkaninowe na karczku i rękawach, ściągacze ze stoperami w dolnej części bluzy. Skład tkaniny: dzianina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(min. 355 gr/m²), 100% poliester. Duża odporność na prania przemysłowe bez utraty wymiarów i kolorów; rozmiary M-XXXL; ciemny kolor materiału.</w:t>
            </w:r>
          </w:p>
        </w:tc>
        <w:tc>
          <w:tcPr>
            <w:tcW w:w="7927" w:type="dxa"/>
            <w:vAlign w:val="bottom"/>
          </w:tcPr>
          <w:p w14:paraId="0AE80471" w14:textId="77777777" w:rsidR="00EA3408" w:rsidRPr="00A23614" w:rsidRDefault="00EA3408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21D57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4B8E7" w14:textId="21050370" w:rsidR="00EA3408" w:rsidRPr="00A23614" w:rsidRDefault="00EA3408" w:rsidP="00A23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69E4082" w14:textId="51065B12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:rsidRPr="000C7CF1" w14:paraId="5F86908B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47975D" w14:textId="734C8225" w:rsidR="00EA3408" w:rsidRPr="00A23614" w:rsidRDefault="00EA3408" w:rsidP="00EA3408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9. Trzewiki męskie robocze letnie – 1 para      </w:t>
            </w:r>
          </w:p>
        </w:tc>
      </w:tr>
      <w:tr w:rsidR="00EA3408" w:rsidRPr="000C7CF1" w14:paraId="6799D234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640275" w14:textId="77777777" w:rsidR="00EA3408" w:rsidRPr="00A23614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FBF13CD" w14:textId="095ABEFE" w:rsidR="00EA3408" w:rsidRPr="00A23614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3D1B9E6F" w14:textId="01A68BC7" w:rsidR="00EA3408" w:rsidRPr="00A2361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6FEBB3B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1321F27B" w14:textId="77777777" w:rsidR="00EA3408" w:rsidRPr="00A23614" w:rsidRDefault="00EA3408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18600724" w14:textId="77777777" w:rsidR="00EA3408" w:rsidRPr="00A23614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12A5D72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6561A764" w14:textId="1E3AEEB9" w:rsidR="00EA3408" w:rsidRPr="00A23614" w:rsidRDefault="00C67AF7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Trzewiki męskie robocze letnie - niska cholewka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D8C">
              <w:rPr>
                <w:rFonts w:ascii="Arial" w:hAnsi="Arial" w:cs="Arial"/>
                <w:color w:val="FF0000"/>
                <w:sz w:val="20"/>
                <w:szCs w:val="20"/>
              </w:rPr>
              <w:t xml:space="preserve">(półbuty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z cholewką </w:t>
            </w:r>
            <w:r w:rsidRPr="00D85D8C">
              <w:rPr>
                <w:rFonts w:ascii="Arial" w:hAnsi="Arial" w:cs="Arial"/>
                <w:color w:val="FF0000"/>
                <w:sz w:val="20"/>
                <w:szCs w:val="20"/>
              </w:rPr>
              <w:t xml:space="preserve">przed kostkę), </w:t>
            </w:r>
            <w:r w:rsidRPr="00A23614">
              <w:rPr>
                <w:rFonts w:ascii="Arial" w:hAnsi="Arial" w:cs="Arial"/>
                <w:sz w:val="20"/>
                <w:szCs w:val="20"/>
              </w:rPr>
              <w:t>męskie, sznurowane, ze skór naturalnych, gruba podeszwa z wkładką antyprzebiciową, antypoślizgowa, antystatyczna. Metalowy podnosek. Dostępne rozmiary: 36-48.</w:t>
            </w:r>
          </w:p>
        </w:tc>
        <w:tc>
          <w:tcPr>
            <w:tcW w:w="7927" w:type="dxa"/>
            <w:vAlign w:val="bottom"/>
          </w:tcPr>
          <w:p w14:paraId="69E9522C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E5F82D0" w14:textId="3702505B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067F89D8" w14:textId="77777777" w:rsidTr="00042E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7923" w:type="dxa"/>
            <w:vAlign w:val="center"/>
          </w:tcPr>
          <w:p w14:paraId="28B7FBB8" w14:textId="1C1CFA50" w:rsidR="00A23614" w:rsidRPr="00A23614" w:rsidRDefault="00EA3408" w:rsidP="00050E72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normy EN ISO 20345:2011 i EN 20344.</w:t>
            </w:r>
          </w:p>
        </w:tc>
        <w:tc>
          <w:tcPr>
            <w:tcW w:w="7927" w:type="dxa"/>
            <w:vAlign w:val="bottom"/>
          </w:tcPr>
          <w:p w14:paraId="0989F7F9" w14:textId="77777777" w:rsidR="00EA3408" w:rsidRPr="00A23614" w:rsidRDefault="00EA3408" w:rsidP="000032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EC800C" w14:textId="4FBFBB8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540801C" w14:textId="4FF907B4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EA3408" w:rsidRPr="000C7CF1" w14:paraId="7B6864CA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F5F943" w14:textId="0865D81F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10. Półmaska przeciwpyłowa z zaworem – 1 sztuka</w:t>
            </w:r>
            <w:r w:rsidRPr="008729C9"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</w:tc>
      </w:tr>
      <w:tr w:rsidR="00EA3408" w:rsidRPr="000C7CF1" w14:paraId="51386921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EF9756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88DA51E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AD24F48" w14:textId="645FD056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68EF7BA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7C25E702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551C37A1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2467ACBB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25C2650D" w14:textId="1255BBD7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Półmaska przeciwpyłowa z zaworem kierunkowym, trójwarstwowa, usztywnienie w części nosowej, mocne i wytrzymałe gumki utrzymujące maskę na twarzy. </w:t>
            </w:r>
          </w:p>
        </w:tc>
        <w:tc>
          <w:tcPr>
            <w:tcW w:w="7927" w:type="dxa"/>
            <w:vAlign w:val="bottom"/>
          </w:tcPr>
          <w:p w14:paraId="34C53F64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DAB6C54" w14:textId="0E1DA1A5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4AB887B4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76F80083" w14:textId="07A3C0B5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>Produkt powinien spełniać normę EN 149:2001 i A1:2009.</w:t>
            </w:r>
          </w:p>
        </w:tc>
        <w:tc>
          <w:tcPr>
            <w:tcW w:w="7927" w:type="dxa"/>
          </w:tcPr>
          <w:p w14:paraId="570510F8" w14:textId="77777777" w:rsidR="00EA3408" w:rsidRDefault="00EA3408" w:rsidP="000032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2CE4B2" w14:textId="3299F2D1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33887A5" w14:textId="3DBBB60B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:rsidRPr="000C7CF1" w14:paraId="7BBF20C6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5A5016" w14:textId="0235C18E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11. Rękawice ochronne skórzano-tkaninowe </w:t>
            </w:r>
            <w:r>
              <w:rPr>
                <w:rFonts w:ascii="Arial" w:hAnsi="Arial" w:cs="Arial"/>
                <w:sz w:val="20"/>
                <w:szCs w:val="24"/>
              </w:rPr>
              <w:softHyphen/>
            </w:r>
            <w:r>
              <w:rPr>
                <w:rFonts w:ascii="Arial" w:hAnsi="Arial" w:cs="Arial"/>
                <w:sz w:val="20"/>
                <w:szCs w:val="24"/>
              </w:rPr>
              <w:softHyphen/>
              <w:t>- 5 par</w:t>
            </w:r>
          </w:p>
        </w:tc>
      </w:tr>
      <w:tr w:rsidR="00EA3408" w:rsidRPr="000C7CF1" w14:paraId="7E056072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594264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154D6E8" w14:textId="3ED21519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AF4D7BD" w14:textId="6FE2A886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4EAD47E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F52001C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77DAEE09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71AA254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5FE6BE1D" w14:textId="63F49F26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Rękawice ochronne skórzano - tkaninowe. Część chwytna oraz wierzchnia czubków palców i kciuka wykonana w całości z koziej skóry licowej. Część grzbietowa wraz z mankietem wykonana z tkaniny bawełnianej.</w:t>
            </w:r>
            <w:r w:rsidRPr="0002661A">
              <w:rPr>
                <w:sz w:val="20"/>
                <w:szCs w:val="20"/>
              </w:rPr>
              <w:t xml:space="preserve"> 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Dostępne rozmiary: 9-11. </w:t>
            </w:r>
          </w:p>
        </w:tc>
        <w:tc>
          <w:tcPr>
            <w:tcW w:w="7927" w:type="dxa"/>
            <w:vAlign w:val="bottom"/>
          </w:tcPr>
          <w:p w14:paraId="0D6E42D6" w14:textId="77777777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2183E4B" w14:textId="5A06C6EF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34A7E64E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9"/>
          <w:jc w:val="center"/>
        </w:trPr>
        <w:tc>
          <w:tcPr>
            <w:tcW w:w="7923" w:type="dxa"/>
          </w:tcPr>
          <w:p w14:paraId="58660A8D" w14:textId="47ED1698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Produkt powinien spełniać normy EN 388 oraz EN 420.</w:t>
            </w:r>
          </w:p>
        </w:tc>
        <w:tc>
          <w:tcPr>
            <w:tcW w:w="7927" w:type="dxa"/>
          </w:tcPr>
          <w:p w14:paraId="702D67E0" w14:textId="77777777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D4F5CA" w14:textId="4223BD99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DAF99B0" w14:textId="74E61DF9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EA3408" w:rsidRPr="000C7CF1" w14:paraId="385E157F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D25D9D" w14:textId="7D71098D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12. Zestaw asekuracyjny z szelkami bezpieczeństwa – 1 sztuka</w:t>
            </w:r>
            <w:r w:rsidRPr="001C672C"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</w:tc>
      </w:tr>
      <w:tr w:rsidR="00EA3408" w:rsidRPr="000C7CF1" w14:paraId="1CE222D5" w14:textId="77777777" w:rsidTr="00042E6C">
        <w:trPr>
          <w:trHeight w:val="981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6B6B3A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0FFD4B7E" w14:textId="724288C8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2928CA35" w14:textId="1F7341A8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5F34EDB9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A5F0C1D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1B6079FF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48C56B5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0C90B3FE" w14:textId="5CC642DD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Zestaw asekuracyjny z szelkami bezpieczeństwa, amortyzatorem bezpieczeństwa z podwójną taśmą oraz z regulowaną linką bezpieczeństwa. </w:t>
            </w:r>
          </w:p>
        </w:tc>
        <w:tc>
          <w:tcPr>
            <w:tcW w:w="7927" w:type="dxa"/>
            <w:vAlign w:val="bottom"/>
          </w:tcPr>
          <w:p w14:paraId="267BA81C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655CC53" w14:textId="70ED0506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2AB4713E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542CAC82" w14:textId="3C02CCDB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Produkt powinien spełniać normę PN-EN 355 i PN-EN 358.</w:t>
            </w:r>
          </w:p>
        </w:tc>
        <w:tc>
          <w:tcPr>
            <w:tcW w:w="7927" w:type="dxa"/>
          </w:tcPr>
          <w:p w14:paraId="63BE77D3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166E8" w14:textId="0C16DA39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0E2DFE7" w14:textId="3445BB42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:rsidRPr="000C7CF1" w14:paraId="7DC2C59B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72D54" w14:textId="7C0C36CE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13. Nakolanniki robocze – 2 pary</w:t>
            </w:r>
          </w:p>
        </w:tc>
      </w:tr>
      <w:tr w:rsidR="00EA3408" w:rsidRPr="000C7CF1" w14:paraId="297020EE" w14:textId="77777777" w:rsidTr="00042E6C">
        <w:trPr>
          <w:trHeight w:val="1115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23C033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A9125CA" w14:textId="52674930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0D43E8B" w14:textId="1090D017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2EE4CC4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4DAC1A69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5E7E00B7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F65754" w14:paraId="14FD9CA4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2B03BE57" w14:textId="3E91AE44" w:rsidR="00F65754" w:rsidRPr="0002661A" w:rsidRDefault="00F65754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Nakolanniki robocze, z oddychającym materiałem wewnętrznym i grubą poduszką piankową chroniącą kolana (nylon, pianka EVA, tworzywo sztuczne). </w:t>
            </w:r>
          </w:p>
        </w:tc>
        <w:tc>
          <w:tcPr>
            <w:tcW w:w="7927" w:type="dxa"/>
            <w:vAlign w:val="bottom"/>
          </w:tcPr>
          <w:p w14:paraId="05D07E8A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9A9DFDA" w14:textId="2A932A28" w:rsidR="00F65754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F65754" w14:paraId="392190EB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303E5B46" w14:textId="6126B2CB" w:rsidR="00F65754" w:rsidRPr="0002661A" w:rsidRDefault="00F65754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>Produkt powinien spełniać normę EN 14404:2004 i A1:2010.</w:t>
            </w:r>
          </w:p>
        </w:tc>
        <w:tc>
          <w:tcPr>
            <w:tcW w:w="7927" w:type="dxa"/>
          </w:tcPr>
          <w:p w14:paraId="21F7C748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77A7E" w14:textId="76BBE973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34069A3" w14:textId="6572E945" w:rsidR="00F65754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14:paraId="08B63535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517821D1" w14:textId="38FA35F2" w:rsidR="00EA3408" w:rsidRPr="002476A5" w:rsidRDefault="00EA3408" w:rsidP="00EA3408">
            <w:pPr>
              <w:pStyle w:val="A-nagtabeli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2476A5">
              <w:rPr>
                <w:rFonts w:ascii="Arial" w:hAnsi="Arial" w:cs="Arial"/>
                <w:sz w:val="20"/>
              </w:rPr>
              <w:t>14. Półbuty skórzane męskie – 5 par</w:t>
            </w:r>
          </w:p>
        </w:tc>
      </w:tr>
      <w:tr w:rsidR="00EA3408" w14:paraId="3E9D2917" w14:textId="77777777" w:rsidTr="009463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1BC7BFE9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91A05D7" w14:textId="4353601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8D7EC9D" w14:textId="636BFE8C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404DD07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E3E19F8" w14:textId="11F7B242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1F7704EE" w14:textId="2EC6641B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F37334C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7"/>
          <w:jc w:val="center"/>
        </w:trPr>
        <w:tc>
          <w:tcPr>
            <w:tcW w:w="7923" w:type="dxa"/>
          </w:tcPr>
          <w:p w14:paraId="39A022B8" w14:textId="37E8E775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Półbuty skórzane męskie służbowe, wzór klasyczny, kolor czarny, sznurowane, wierzch z licowej skóry naturalnej, podszewka z dzianiny dystansowej, miękkie wykończenie kołnierza, wkładka przeciwpotna, podeszwa z kauczuku termoplastycznego, odporna na zginanie i ścieranie, antypoślizgowa. Buty dostępne w rozmiarach 40-49.</w:t>
            </w:r>
          </w:p>
        </w:tc>
        <w:tc>
          <w:tcPr>
            <w:tcW w:w="7927" w:type="dxa"/>
            <w:vAlign w:val="bottom"/>
          </w:tcPr>
          <w:p w14:paraId="7DA5EC77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F60CA21" w14:textId="616D7BC7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3DCC7552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5738EC42" w14:textId="1E9B3828" w:rsidR="00EA3408" w:rsidRPr="002476A5" w:rsidRDefault="00EA3408" w:rsidP="00EA3408">
            <w:pPr>
              <w:pStyle w:val="A-nagtabeli"/>
              <w:rPr>
                <w:rFonts w:ascii="Arial" w:hAnsi="Arial" w:cs="Arial"/>
                <w:sz w:val="20"/>
              </w:rPr>
            </w:pPr>
            <w:r w:rsidRPr="002476A5">
              <w:rPr>
                <w:rFonts w:ascii="Arial" w:hAnsi="Arial" w:cs="Arial"/>
                <w:sz w:val="20"/>
              </w:rPr>
              <w:t xml:space="preserve">      15. Koszulo-bluza z długim rękawem</w:t>
            </w:r>
            <w:r>
              <w:rPr>
                <w:rFonts w:ascii="Arial" w:hAnsi="Arial" w:cs="Arial"/>
                <w:sz w:val="20"/>
              </w:rPr>
              <w:t>, męska</w:t>
            </w:r>
            <w:r w:rsidRPr="002476A5">
              <w:rPr>
                <w:rFonts w:ascii="Arial" w:hAnsi="Arial" w:cs="Arial"/>
                <w:sz w:val="20"/>
              </w:rPr>
              <w:t xml:space="preserve"> – 5 sztuk</w:t>
            </w:r>
          </w:p>
        </w:tc>
      </w:tr>
      <w:tr w:rsidR="00EA3408" w14:paraId="37B71884" w14:textId="77777777" w:rsidTr="00D928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36791A4A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EF24F64" w14:textId="71AACEA1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0BDAD87" w14:textId="484B55EC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547CB463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06345F31" w14:textId="644EA72F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2234891C" w14:textId="549AEFA8" w:rsidR="00EA3408" w:rsidRPr="0002661A" w:rsidRDefault="00EA3408" w:rsidP="00042E6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7D80FB33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9"/>
          <w:jc w:val="center"/>
        </w:trPr>
        <w:tc>
          <w:tcPr>
            <w:tcW w:w="7923" w:type="dxa"/>
          </w:tcPr>
          <w:p w14:paraId="4F21232A" w14:textId="25627CD7" w:rsidR="00EA3408" w:rsidRPr="0002661A" w:rsidRDefault="00EA3408" w:rsidP="00EA3408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Koszulo-bluza z długim rękawem w kolorze białym z dwoma kieszonkami na klatce. Długi rękaw zakończony mankietem z regulacją zapięcia na guzik. Koszula zapinana na guziki zbliżone kolorystycznie do materiału. Materiał, z którego wykonana jest koszula powinien dobrze się układać, być elastyczny i oddychający oraz zachowywać swój kształt.</w:t>
            </w:r>
            <w:r w:rsidRPr="000266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Skład tkaniny: 55% bawełna, 45% poliester. Koszule są przeznaczone dla mężczyzn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rozmiarówka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i krój musi być dopasowana dla każdej osoby indywidualnie</w:t>
            </w:r>
            <w:r w:rsidR="00E946EF" w:rsidRPr="0002661A">
              <w:rPr>
                <w:rFonts w:ascii="Arial" w:hAnsi="Arial" w:cs="Arial"/>
                <w:sz w:val="20"/>
                <w:szCs w:val="20"/>
              </w:rPr>
              <w:t>.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7" w:type="dxa"/>
            <w:vAlign w:val="bottom"/>
          </w:tcPr>
          <w:p w14:paraId="28C41089" w14:textId="77777777" w:rsidR="00F65754" w:rsidRDefault="00F65754" w:rsidP="000266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3A218B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19C034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94CA24" w14:textId="7D25A43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54EDCFF" w14:textId="061B825A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54420553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02F38BAC" w14:textId="2F5465CB" w:rsidR="00EA3408" w:rsidRPr="008A5F4D" w:rsidRDefault="00EA3408" w:rsidP="00EA3408">
            <w:pPr>
              <w:pStyle w:val="A-nagtabeli"/>
              <w:rPr>
                <w:rFonts w:ascii="Arial" w:hAnsi="Arial" w:cs="Arial"/>
                <w:i/>
                <w:iCs/>
                <w:sz w:val="20"/>
              </w:rPr>
            </w:pPr>
            <w:r w:rsidRPr="002476A5">
              <w:t xml:space="preserve">      </w:t>
            </w:r>
            <w:r w:rsidRPr="008A5F4D">
              <w:rPr>
                <w:rFonts w:ascii="Arial" w:hAnsi="Arial" w:cs="Arial"/>
                <w:sz w:val="20"/>
              </w:rPr>
              <w:t xml:space="preserve">16. Koszulo-bluza z </w:t>
            </w:r>
            <w:r>
              <w:rPr>
                <w:rFonts w:ascii="Arial" w:hAnsi="Arial" w:cs="Arial"/>
                <w:sz w:val="20"/>
              </w:rPr>
              <w:t>krótkim</w:t>
            </w:r>
            <w:r w:rsidRPr="008A5F4D">
              <w:rPr>
                <w:rFonts w:ascii="Arial" w:hAnsi="Arial" w:cs="Arial"/>
                <w:sz w:val="20"/>
              </w:rPr>
              <w:t xml:space="preserve"> rękawem, męska – 5 sztuk</w:t>
            </w:r>
          </w:p>
        </w:tc>
      </w:tr>
      <w:tr w:rsidR="00EA3408" w14:paraId="645B7228" w14:textId="77777777" w:rsidTr="006C0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720091B8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1AE33FD3" w14:textId="450EB9AA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35AFAFC" w14:textId="74DCB23B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79C580A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33755DB" w14:textId="7E56A1C1" w:rsidR="00EA3408" w:rsidRPr="0002661A" w:rsidRDefault="00EA3408" w:rsidP="00042E6C">
            <w:pPr>
              <w:tabs>
                <w:tab w:val="left" w:pos="1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1CE56690" w14:textId="2E2C49CE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FB01EA1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</w:tcPr>
          <w:p w14:paraId="33EA342D" w14:textId="7F16A910" w:rsidR="00EA3408" w:rsidRPr="002476A5" w:rsidRDefault="00EA3408" w:rsidP="00EA3408">
            <w:pPr>
              <w:tabs>
                <w:tab w:val="left" w:pos="1680"/>
              </w:tabs>
              <w:rPr>
                <w:rFonts w:ascii="Arial" w:hAnsi="Arial" w:cs="Arial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Koszulo-bluza z krótkim rękawem w kolorze białym/klasyczna, z dwoma kieszonkami na klatce. Koszula zapinana na guziki zbliżone kolorystycznie do materiału. Materiał, </w:t>
            </w:r>
            <w:r w:rsidR="00042E6C">
              <w:rPr>
                <w:rFonts w:ascii="Arial" w:hAnsi="Arial" w:cs="Arial"/>
                <w:sz w:val="20"/>
                <w:szCs w:val="20"/>
              </w:rPr>
              <w:br/>
            </w: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 xml:space="preserve">z którego wykonana jest koszula powinien dobrze się układać, być elastyczny i oddychający oraz zachowywać swój kształt.  Skład tkaniny: 55% bawełna, 45% poliester. Koszule są przeznaczone dla mężczyzn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rozmiarówka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i krój musi być dopasowana dla każdej osoby indywidualnie</w:t>
            </w:r>
            <w:r w:rsidR="00E946EF">
              <w:rPr>
                <w:rFonts w:ascii="Arial" w:hAnsi="Arial" w:cs="Arial"/>
              </w:rPr>
              <w:t>.</w:t>
            </w:r>
            <w:r w:rsidRPr="00D64F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27" w:type="dxa"/>
            <w:vAlign w:val="bottom"/>
          </w:tcPr>
          <w:p w14:paraId="2CB91285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B484E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FFF049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66549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2A447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87D64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BCC3E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42C8B" w14:textId="6A0F4E4D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AE07332" w14:textId="184DA338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08E21E94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11125F63" w14:textId="040843AF" w:rsidR="00EA3408" w:rsidRPr="008A5F4D" w:rsidRDefault="00EA3408" w:rsidP="0002661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</w:t>
            </w:r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17. Bluza </w:t>
            </w:r>
            <w:proofErr w:type="spellStart"/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>polarowa</w:t>
            </w:r>
            <w:proofErr w:type="spellEnd"/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męska, ciepłochronna – 5 sztuk</w:t>
            </w:r>
          </w:p>
        </w:tc>
      </w:tr>
      <w:tr w:rsidR="00EA3408" w14:paraId="479692E0" w14:textId="77777777" w:rsidTr="000C56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5258C741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2E0FAA8" w14:textId="2C6FC48B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E5ED822" w14:textId="5A2BCFCE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6CE18897" w14:textId="77777777" w:rsidTr="00EC77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768D8565" w14:textId="65F1CB1F" w:rsidR="00EA3408" w:rsidRPr="0002661A" w:rsidRDefault="00EA3408" w:rsidP="00042E6C">
            <w:pPr>
              <w:tabs>
                <w:tab w:val="left" w:pos="1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2E4374B8" w14:textId="26165055" w:rsidR="00EA3408" w:rsidRPr="0002661A" w:rsidRDefault="00EA3408" w:rsidP="00042E6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3FAEB0DC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</w:tcPr>
          <w:p w14:paraId="2341E937" w14:textId="21312408" w:rsidR="00EA3408" w:rsidRPr="0002661A" w:rsidRDefault="00EA3408" w:rsidP="00EA3408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Bluza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męska, ciepłochronna. Bluza na suwak, posiada wysoki kołnierz, dwie kieszenie zapinane na zamki błyskawiczne, wzmocnienia tkaninowe na karczku i rękawach, ściągacze ze stoperami w dolnej części bluzy. Skład tkaniny: dzianina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(min. 355 gr/m²) 100% poliester. Duża odporność na prania przemysłowe bez utraty wymiarów i kolorów; rozmiary M-XXXL; czarny kolor materiału.</w:t>
            </w:r>
          </w:p>
        </w:tc>
        <w:tc>
          <w:tcPr>
            <w:tcW w:w="7927" w:type="dxa"/>
            <w:vAlign w:val="bottom"/>
          </w:tcPr>
          <w:p w14:paraId="1C726DFD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202582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24A3E" w14:textId="77777777" w:rsidR="00F65754" w:rsidRPr="0002661A" w:rsidRDefault="00F65754" w:rsidP="000266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35A40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364AB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924020" w14:textId="00BA0AF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29CAD3C" w14:textId="19B2C792" w:rsidR="00EA3408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</w:tbl>
    <w:p w14:paraId="513C1C67" w14:textId="77777777" w:rsidR="00FF00B7" w:rsidRDefault="00FF00B7" w:rsidP="00FF00B7">
      <w:pPr>
        <w:spacing w:after="0" w:line="240" w:lineRule="auto"/>
        <w:ind w:firstLine="708"/>
        <w:contextualSpacing/>
        <w:rPr>
          <w:rFonts w:ascii="Arial" w:hAnsi="Arial" w:cs="Arial"/>
          <w:i/>
          <w:sz w:val="20"/>
          <w:szCs w:val="20"/>
        </w:rPr>
      </w:pPr>
    </w:p>
    <w:p w14:paraId="0664457F" w14:textId="169A82AA" w:rsidR="00DC4369" w:rsidRDefault="00DC4369" w:rsidP="00E91259">
      <w:pPr>
        <w:spacing w:after="0" w:line="240" w:lineRule="auto"/>
        <w:contextualSpacing/>
        <w:jc w:val="both"/>
        <w:rPr>
          <w:color w:val="FF0000"/>
        </w:rPr>
      </w:pPr>
    </w:p>
    <w:p w14:paraId="19D2017C" w14:textId="77777777" w:rsidR="00E946EF" w:rsidRDefault="00E946EF" w:rsidP="001C672C">
      <w:pPr>
        <w:spacing w:after="0" w:line="240" w:lineRule="auto"/>
        <w:ind w:firstLine="708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54463988" w14:textId="424B332A" w:rsidR="00DC4369" w:rsidRPr="00DC4369" w:rsidRDefault="00DC4369" w:rsidP="001C672C">
      <w:pPr>
        <w:spacing w:after="0" w:line="240" w:lineRule="auto"/>
        <w:ind w:left="9204"/>
        <w:contextualSpacing/>
        <w:jc w:val="center"/>
        <w:rPr>
          <w:rFonts w:ascii="Arial" w:hAnsi="Arial" w:cs="Arial"/>
          <w:sz w:val="20"/>
          <w:szCs w:val="20"/>
        </w:rPr>
      </w:pPr>
      <w:r w:rsidRPr="00DC4369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DC4369">
        <w:rPr>
          <w:rFonts w:ascii="Arial" w:hAnsi="Arial" w:cs="Arial"/>
          <w:sz w:val="20"/>
          <w:szCs w:val="20"/>
        </w:rPr>
        <w:t>..</w:t>
      </w:r>
    </w:p>
    <w:p w14:paraId="29709208" w14:textId="02641354" w:rsidR="003C1908" w:rsidRPr="003C1908" w:rsidRDefault="003C1908" w:rsidP="001C672C">
      <w:pPr>
        <w:spacing w:after="0" w:line="240" w:lineRule="auto"/>
        <w:ind w:left="9204"/>
        <w:contextualSpacing/>
        <w:jc w:val="center"/>
        <w:rPr>
          <w:rFonts w:ascii="Arial" w:hAnsi="Arial" w:cs="Arial"/>
        </w:rPr>
      </w:pPr>
      <w:r w:rsidRPr="004D4F29">
        <w:rPr>
          <w:rFonts w:ascii="Arial" w:hAnsi="Arial" w:cs="Arial"/>
          <w:vertAlign w:val="superscript"/>
        </w:rPr>
        <w:t xml:space="preserve">(elektroniczny podpis osoby/ osób uprawnionych </w:t>
      </w:r>
      <w:r>
        <w:rPr>
          <w:rFonts w:ascii="Arial" w:hAnsi="Arial" w:cs="Arial"/>
          <w:vertAlign w:val="superscript"/>
        </w:rPr>
        <w:br/>
      </w:r>
      <w:r w:rsidRPr="004D4F29">
        <w:rPr>
          <w:rFonts w:ascii="Arial" w:hAnsi="Arial" w:cs="Arial"/>
          <w:vertAlign w:val="superscript"/>
        </w:rPr>
        <w:t>do wystąpienia w imieniu Wykonawcy)</w:t>
      </w:r>
    </w:p>
    <w:p w14:paraId="08E55A92" w14:textId="751E3EA9" w:rsidR="00FF638E" w:rsidRPr="00FF638E" w:rsidRDefault="00FF638E" w:rsidP="00FF638E">
      <w:pPr>
        <w:pStyle w:val="Akapitzlist"/>
        <w:widowControl w:val="0"/>
        <w:suppressAutoHyphens w:val="0"/>
        <w:autoSpaceDE w:val="0"/>
        <w:autoSpaceDN w:val="0"/>
        <w:spacing w:before="119" w:after="0" w:line="240" w:lineRule="auto"/>
        <w:ind w:left="425"/>
        <w:contextualSpacing w:val="0"/>
        <w:jc w:val="both"/>
        <w:rPr>
          <w:rFonts w:ascii="Arial" w:hAnsi="Arial" w:cs="Arial"/>
          <w:b/>
          <w:bCs/>
        </w:rPr>
      </w:pPr>
      <w:r w:rsidRPr="00FF638E">
        <w:rPr>
          <w:rFonts w:ascii="Arial" w:hAnsi="Arial" w:cs="Arial"/>
          <w:b/>
          <w:bCs/>
        </w:rPr>
        <w:t>UWAGA:</w:t>
      </w:r>
    </w:p>
    <w:p w14:paraId="2EABD12A" w14:textId="3760D670" w:rsidR="00FF638E" w:rsidRPr="00FF638E" w:rsidRDefault="00FF638E" w:rsidP="00FF638E">
      <w:pPr>
        <w:pStyle w:val="Akapitzlist"/>
        <w:widowControl w:val="0"/>
        <w:suppressAutoHyphens w:val="0"/>
        <w:autoSpaceDE w:val="0"/>
        <w:autoSpaceDN w:val="0"/>
        <w:spacing w:before="119"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FF638E">
        <w:rPr>
          <w:rFonts w:ascii="Arial" w:hAnsi="Arial" w:cs="Arial"/>
          <w:sz w:val="20"/>
          <w:szCs w:val="20"/>
        </w:rPr>
        <w:t xml:space="preserve">Oferta Wykonawcy, </w:t>
      </w:r>
      <w:r w:rsidRPr="00FF638E">
        <w:rPr>
          <w:rFonts w:ascii="Arial" w:hAnsi="Arial" w:cs="Arial"/>
          <w:sz w:val="20"/>
          <w:szCs w:val="20"/>
          <w:u w:val="single"/>
        </w:rPr>
        <w:t>który nie wypełni kompleksowo i wyczerpująco</w:t>
      </w:r>
      <w:r w:rsidRPr="00FF638E">
        <w:rPr>
          <w:rFonts w:ascii="Arial" w:hAnsi="Arial" w:cs="Arial"/>
          <w:sz w:val="20"/>
          <w:szCs w:val="20"/>
        </w:rPr>
        <w:t xml:space="preserve"> Formularza asortymentowego w pozycji „parametry oferowane” zostanie odrzucona jako niezgodna </w:t>
      </w:r>
      <w:r>
        <w:rPr>
          <w:rFonts w:ascii="Arial" w:hAnsi="Arial" w:cs="Arial"/>
          <w:sz w:val="20"/>
          <w:szCs w:val="20"/>
        </w:rPr>
        <w:br/>
      </w:r>
      <w:r w:rsidRPr="00FF638E">
        <w:rPr>
          <w:rFonts w:ascii="Arial" w:hAnsi="Arial" w:cs="Arial"/>
          <w:sz w:val="20"/>
          <w:szCs w:val="20"/>
        </w:rPr>
        <w:t xml:space="preserve">z zapisami SWZ na podstawie art. 226 ust. 1 pkt 5) ustawy </w:t>
      </w:r>
      <w:proofErr w:type="spellStart"/>
      <w:r w:rsidRPr="00FF638E">
        <w:rPr>
          <w:rFonts w:ascii="Arial" w:hAnsi="Arial" w:cs="Arial"/>
          <w:sz w:val="20"/>
          <w:szCs w:val="20"/>
        </w:rPr>
        <w:t>Pzp</w:t>
      </w:r>
      <w:proofErr w:type="spellEnd"/>
      <w:r w:rsidRPr="00FF638E">
        <w:rPr>
          <w:rFonts w:ascii="Arial" w:hAnsi="Arial" w:cs="Arial"/>
          <w:sz w:val="20"/>
          <w:szCs w:val="20"/>
        </w:rPr>
        <w:t>.</w:t>
      </w:r>
    </w:p>
    <w:p w14:paraId="6719F4C6" w14:textId="5B0D776F" w:rsidR="00DA37A9" w:rsidRPr="00FF638E" w:rsidRDefault="00DA37A9" w:rsidP="00324B8B">
      <w:pPr>
        <w:spacing w:after="0" w:line="240" w:lineRule="auto"/>
        <w:rPr>
          <w:rFonts w:ascii="Arial" w:hAnsi="Arial" w:cs="Arial"/>
          <w:bCs/>
        </w:rPr>
      </w:pPr>
    </w:p>
    <w:sectPr w:rsidR="00DA37A9" w:rsidRPr="00FF638E" w:rsidSect="00042E6C">
      <w:footerReference w:type="default" r:id="rId7"/>
      <w:headerReference w:type="first" r:id="rId8"/>
      <w:footerReference w:type="first" r:id="rId9"/>
      <w:pgSz w:w="16838" w:h="11906" w:orient="landscape"/>
      <w:pgMar w:top="432" w:right="720" w:bottom="851" w:left="720" w:header="284" w:footer="14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34C4" w14:textId="77777777" w:rsidR="00EF4D33" w:rsidRDefault="00EF4D33">
      <w:pPr>
        <w:spacing w:after="0" w:line="240" w:lineRule="auto"/>
      </w:pPr>
      <w:r>
        <w:separator/>
      </w:r>
    </w:p>
  </w:endnote>
  <w:endnote w:type="continuationSeparator" w:id="0">
    <w:p w14:paraId="6683ADBA" w14:textId="77777777" w:rsidR="00EF4D33" w:rsidRDefault="00EF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37596"/>
      <w:docPartObj>
        <w:docPartGallery w:val="Page Numbers (Bottom of Page)"/>
        <w:docPartUnique/>
      </w:docPartObj>
    </w:sdtPr>
    <w:sdtEndPr/>
    <w:sdtContent>
      <w:p w14:paraId="6719F4C9" w14:textId="77777777" w:rsidR="00DA37A9" w:rsidRDefault="00472EC4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719F4CA" w14:textId="77777777" w:rsidR="00DA37A9" w:rsidRDefault="00DA37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0C95" w14:textId="49B0151C" w:rsidR="00DB780F" w:rsidRDefault="00DB780F" w:rsidP="00DB78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F593" w14:textId="77777777" w:rsidR="00EF4D33" w:rsidRDefault="00EF4D33">
      <w:pPr>
        <w:spacing w:after="0" w:line="240" w:lineRule="auto"/>
      </w:pPr>
      <w:r>
        <w:separator/>
      </w:r>
    </w:p>
  </w:footnote>
  <w:footnote w:type="continuationSeparator" w:id="0">
    <w:p w14:paraId="4C6E61B4" w14:textId="77777777" w:rsidR="00EF4D33" w:rsidRDefault="00EF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2"/>
      <w:gridCol w:w="14024"/>
    </w:tblGrid>
    <w:tr w:rsidR="00604144" w14:paraId="4175C0BC" w14:textId="77777777" w:rsidTr="00604144">
      <w:trPr>
        <w:trHeight w:val="1058"/>
      </w:trPr>
      <w:tc>
        <w:tcPr>
          <w:tcW w:w="1542" w:type="dxa"/>
          <w:hideMark/>
        </w:tcPr>
        <w:p w14:paraId="26015328" w14:textId="77777777" w:rsidR="00604144" w:rsidRDefault="00604144" w:rsidP="00604144">
          <w:pPr>
            <w:pStyle w:val="Nagwek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5D6FC2C3" wp14:editId="045EBCB1">
                <wp:extent cx="661916" cy="661916"/>
                <wp:effectExtent l="0" t="0" r="5080" b="5080"/>
                <wp:docPr id="970000548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4173622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23" cy="66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4" w:type="dxa"/>
          <w:vAlign w:val="center"/>
          <w:hideMark/>
        </w:tcPr>
        <w:p w14:paraId="1BDFE7C5" w14:textId="77777777" w:rsidR="00604144" w:rsidRDefault="00604144" w:rsidP="00604144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77CB39EB" w14:textId="77777777" w:rsidR="00604144" w:rsidRPr="004D6674" w:rsidRDefault="00604144" w:rsidP="00604144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4A79E5E8" w14:textId="20037B72" w:rsidR="00604144" w:rsidRPr="004D6674" w:rsidRDefault="00604144" w:rsidP="00604144">
          <w:pPr>
            <w:pStyle w:val="Nagwek"/>
            <w:jc w:val="right"/>
            <w:rPr>
              <w:rFonts w:ascii="Times New Roman" w:hAnsi="Times New Roman" w:cs="Times New Roman"/>
              <w:bCs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                  </w:t>
          </w:r>
          <w:r w:rsidRPr="00007BA1"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znak sprawy:  </w:t>
          </w:r>
          <w:r w:rsidRPr="00007BA1">
            <w:rPr>
              <w:rFonts w:ascii="Arial" w:hAnsi="Arial" w:cs="Arial"/>
              <w:i/>
              <w:sz w:val="16"/>
              <w:szCs w:val="16"/>
            </w:rPr>
            <w:t>Mchtr.261</w:t>
          </w:r>
          <w:r w:rsidR="00EF7CCE">
            <w:rPr>
              <w:rFonts w:ascii="Arial" w:hAnsi="Arial" w:cs="Arial"/>
              <w:i/>
              <w:sz w:val="16"/>
              <w:szCs w:val="16"/>
            </w:rPr>
            <w:t>.22.</w:t>
          </w:r>
          <w:r w:rsidRPr="00007BA1">
            <w:rPr>
              <w:rFonts w:ascii="Arial" w:hAnsi="Arial" w:cs="Arial"/>
              <w:i/>
              <w:sz w:val="16"/>
              <w:szCs w:val="16"/>
            </w:rPr>
            <w:t>202</w:t>
          </w:r>
          <w:r>
            <w:rPr>
              <w:rFonts w:ascii="Arial" w:hAnsi="Arial" w:cs="Arial"/>
              <w:i/>
              <w:sz w:val="16"/>
              <w:szCs w:val="16"/>
            </w:rPr>
            <w:t>4</w:t>
          </w:r>
        </w:p>
      </w:tc>
    </w:tr>
  </w:tbl>
  <w:p w14:paraId="6719F4CB" w14:textId="2DF6D20B" w:rsidR="00DA37A9" w:rsidRPr="00604144" w:rsidRDefault="00DA37A9" w:rsidP="00604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F7422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525700E"/>
    <w:multiLevelType w:val="hybridMultilevel"/>
    <w:tmpl w:val="BB58AF20"/>
    <w:lvl w:ilvl="0" w:tplc="F4BA4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3BC0"/>
    <w:multiLevelType w:val="hybridMultilevel"/>
    <w:tmpl w:val="CA0E0CB8"/>
    <w:lvl w:ilvl="0" w:tplc="6D48E2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4AAB"/>
    <w:multiLevelType w:val="multilevel"/>
    <w:tmpl w:val="A112D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7202E5"/>
    <w:multiLevelType w:val="hybridMultilevel"/>
    <w:tmpl w:val="156A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10973"/>
    <w:multiLevelType w:val="multilevel"/>
    <w:tmpl w:val="84AAF7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2C670BE"/>
    <w:multiLevelType w:val="hybridMultilevel"/>
    <w:tmpl w:val="423A187A"/>
    <w:lvl w:ilvl="0" w:tplc="E53857F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A71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4076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A4C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C1E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E9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E0C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E54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C8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9222458">
    <w:abstractNumId w:val="5"/>
  </w:num>
  <w:num w:numId="2" w16cid:durableId="1418552213">
    <w:abstractNumId w:val="3"/>
  </w:num>
  <w:num w:numId="3" w16cid:durableId="835539904">
    <w:abstractNumId w:val="0"/>
  </w:num>
  <w:num w:numId="4" w16cid:durableId="434373083">
    <w:abstractNumId w:val="2"/>
  </w:num>
  <w:num w:numId="5" w16cid:durableId="1171946664">
    <w:abstractNumId w:val="4"/>
  </w:num>
  <w:num w:numId="6" w16cid:durableId="2053653599">
    <w:abstractNumId w:val="6"/>
  </w:num>
  <w:num w:numId="7" w16cid:durableId="18294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A9"/>
    <w:rsid w:val="00003297"/>
    <w:rsid w:val="0002661A"/>
    <w:rsid w:val="00035A15"/>
    <w:rsid w:val="00040D44"/>
    <w:rsid w:val="00042E6C"/>
    <w:rsid w:val="00050E72"/>
    <w:rsid w:val="00056E29"/>
    <w:rsid w:val="00090597"/>
    <w:rsid w:val="000A764E"/>
    <w:rsid w:val="000C7CF1"/>
    <w:rsid w:val="000C7D46"/>
    <w:rsid w:val="000D401F"/>
    <w:rsid w:val="000E2F7B"/>
    <w:rsid w:val="00103EE9"/>
    <w:rsid w:val="001100A5"/>
    <w:rsid w:val="00113483"/>
    <w:rsid w:val="00117369"/>
    <w:rsid w:val="0012670C"/>
    <w:rsid w:val="00136F87"/>
    <w:rsid w:val="0016603D"/>
    <w:rsid w:val="001703B4"/>
    <w:rsid w:val="001B1C80"/>
    <w:rsid w:val="001B289E"/>
    <w:rsid w:val="001B65C8"/>
    <w:rsid w:val="001C264C"/>
    <w:rsid w:val="001C2EDC"/>
    <w:rsid w:val="001C672C"/>
    <w:rsid w:val="001E7E30"/>
    <w:rsid w:val="002112DF"/>
    <w:rsid w:val="0023127E"/>
    <w:rsid w:val="002476A5"/>
    <w:rsid w:val="00260F3C"/>
    <w:rsid w:val="002630AC"/>
    <w:rsid w:val="00264F60"/>
    <w:rsid w:val="002A1124"/>
    <w:rsid w:val="00324B8B"/>
    <w:rsid w:val="003503CF"/>
    <w:rsid w:val="003C1908"/>
    <w:rsid w:val="003C6542"/>
    <w:rsid w:val="003D3D53"/>
    <w:rsid w:val="003D7016"/>
    <w:rsid w:val="003E27A2"/>
    <w:rsid w:val="003E66EC"/>
    <w:rsid w:val="003F708E"/>
    <w:rsid w:val="00403561"/>
    <w:rsid w:val="004408A5"/>
    <w:rsid w:val="00450EE1"/>
    <w:rsid w:val="00472EC4"/>
    <w:rsid w:val="0047655C"/>
    <w:rsid w:val="004D30E3"/>
    <w:rsid w:val="004D3335"/>
    <w:rsid w:val="004E1990"/>
    <w:rsid w:val="0054775C"/>
    <w:rsid w:val="0057271D"/>
    <w:rsid w:val="0058221C"/>
    <w:rsid w:val="0058418B"/>
    <w:rsid w:val="00604144"/>
    <w:rsid w:val="00604299"/>
    <w:rsid w:val="00632C66"/>
    <w:rsid w:val="00661D96"/>
    <w:rsid w:val="006C2E14"/>
    <w:rsid w:val="00705C63"/>
    <w:rsid w:val="0071386F"/>
    <w:rsid w:val="0074120E"/>
    <w:rsid w:val="00782297"/>
    <w:rsid w:val="007860D4"/>
    <w:rsid w:val="007E2EDB"/>
    <w:rsid w:val="007E3EB0"/>
    <w:rsid w:val="00836746"/>
    <w:rsid w:val="008573C7"/>
    <w:rsid w:val="008729C9"/>
    <w:rsid w:val="00891943"/>
    <w:rsid w:val="008A23DA"/>
    <w:rsid w:val="008A5F4D"/>
    <w:rsid w:val="009021F1"/>
    <w:rsid w:val="00907720"/>
    <w:rsid w:val="00935DE8"/>
    <w:rsid w:val="009377AC"/>
    <w:rsid w:val="00950B88"/>
    <w:rsid w:val="0096262D"/>
    <w:rsid w:val="00991016"/>
    <w:rsid w:val="00993969"/>
    <w:rsid w:val="009F061D"/>
    <w:rsid w:val="009F72FE"/>
    <w:rsid w:val="00A23614"/>
    <w:rsid w:val="00A67435"/>
    <w:rsid w:val="00A864B4"/>
    <w:rsid w:val="00A91C3A"/>
    <w:rsid w:val="00AA445A"/>
    <w:rsid w:val="00AD1C6E"/>
    <w:rsid w:val="00AE4BBE"/>
    <w:rsid w:val="00AE66A8"/>
    <w:rsid w:val="00B25DFB"/>
    <w:rsid w:val="00B425BB"/>
    <w:rsid w:val="00B979E0"/>
    <w:rsid w:val="00BD1319"/>
    <w:rsid w:val="00BD5534"/>
    <w:rsid w:val="00C23702"/>
    <w:rsid w:val="00C26157"/>
    <w:rsid w:val="00C32097"/>
    <w:rsid w:val="00C67AF7"/>
    <w:rsid w:val="00CB3768"/>
    <w:rsid w:val="00CD6785"/>
    <w:rsid w:val="00CE5246"/>
    <w:rsid w:val="00D26960"/>
    <w:rsid w:val="00D36366"/>
    <w:rsid w:val="00D520ED"/>
    <w:rsid w:val="00D55E2F"/>
    <w:rsid w:val="00D64F11"/>
    <w:rsid w:val="00D65D73"/>
    <w:rsid w:val="00D9456E"/>
    <w:rsid w:val="00DA135F"/>
    <w:rsid w:val="00DA37A9"/>
    <w:rsid w:val="00DA662C"/>
    <w:rsid w:val="00DB780F"/>
    <w:rsid w:val="00DC4369"/>
    <w:rsid w:val="00DF1BEA"/>
    <w:rsid w:val="00DF20F3"/>
    <w:rsid w:val="00DF40AD"/>
    <w:rsid w:val="00E33DAE"/>
    <w:rsid w:val="00E524F1"/>
    <w:rsid w:val="00E82165"/>
    <w:rsid w:val="00E85651"/>
    <w:rsid w:val="00E91259"/>
    <w:rsid w:val="00E946EF"/>
    <w:rsid w:val="00EA2671"/>
    <w:rsid w:val="00EA3408"/>
    <w:rsid w:val="00EC5379"/>
    <w:rsid w:val="00EC772A"/>
    <w:rsid w:val="00EE3113"/>
    <w:rsid w:val="00EE53D3"/>
    <w:rsid w:val="00EF1ABA"/>
    <w:rsid w:val="00EF4D33"/>
    <w:rsid w:val="00EF7CCE"/>
    <w:rsid w:val="00EF7E3B"/>
    <w:rsid w:val="00F64E85"/>
    <w:rsid w:val="00F65754"/>
    <w:rsid w:val="00F7515E"/>
    <w:rsid w:val="00FF00B7"/>
    <w:rsid w:val="00FF1238"/>
    <w:rsid w:val="00FF6300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19F401"/>
  <w15:docId w15:val="{F2E5F5C9-AF41-4273-90BB-14597E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54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374E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37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2370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991016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Remiszewska Aleksandra</cp:lastModifiedBy>
  <cp:revision>2</cp:revision>
  <cp:lastPrinted>2022-03-15T11:08:00Z</cp:lastPrinted>
  <dcterms:created xsi:type="dcterms:W3CDTF">2024-08-08T11:44:00Z</dcterms:created>
  <dcterms:modified xsi:type="dcterms:W3CDTF">2024-08-08T11:44:00Z</dcterms:modified>
  <dc:language>pl-PL</dc:language>
</cp:coreProperties>
</file>