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33" w:rsidRDefault="00602D33" w:rsidP="00B84288">
      <w:pPr>
        <w:spacing w:after="0" w:line="240" w:lineRule="auto"/>
        <w:rPr>
          <w:rFonts w:ascii="Calibri" w:hAnsi="Calibri"/>
        </w:rPr>
      </w:pPr>
    </w:p>
    <w:p w:rsidR="004D2A57" w:rsidRPr="004D2A57" w:rsidRDefault="004D2A57" w:rsidP="004D2A57">
      <w:pPr>
        <w:spacing w:after="0" w:line="240" w:lineRule="auto"/>
        <w:jc w:val="right"/>
        <w:rPr>
          <w:bCs/>
          <w:sz w:val="24"/>
          <w:szCs w:val="24"/>
        </w:rPr>
      </w:pPr>
      <w:r w:rsidRPr="004D2A57">
        <w:rPr>
          <w:bCs/>
          <w:sz w:val="24"/>
          <w:szCs w:val="24"/>
        </w:rPr>
        <w:t>Zał. nr 1</w:t>
      </w:r>
    </w:p>
    <w:p w:rsidR="00B84288" w:rsidRPr="00E369EA" w:rsidRDefault="00BE037A" w:rsidP="00B842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RĘKAWICZKI</w:t>
      </w:r>
      <w:r w:rsidR="00675D64">
        <w:rPr>
          <w:b/>
          <w:sz w:val="24"/>
          <w:szCs w:val="24"/>
        </w:rPr>
        <w:t>, FARTUCHY, MASKI, CZEPKI</w:t>
      </w:r>
    </w:p>
    <w:tbl>
      <w:tblPr>
        <w:tblStyle w:val="Tabela-Siatka"/>
        <w:tblW w:w="13291" w:type="dxa"/>
        <w:tblLook w:val="04A0" w:firstRow="1" w:lastRow="0" w:firstColumn="1" w:lastColumn="0" w:noHBand="0" w:noVBand="1"/>
      </w:tblPr>
      <w:tblGrid>
        <w:gridCol w:w="674"/>
        <w:gridCol w:w="3953"/>
        <w:gridCol w:w="4801"/>
        <w:gridCol w:w="1595"/>
        <w:gridCol w:w="2268"/>
      </w:tblGrid>
      <w:tr w:rsidR="00B84288" w:rsidRPr="002B6D71" w:rsidTr="009F13A0">
        <w:trPr>
          <w:trHeight w:val="560"/>
        </w:trPr>
        <w:tc>
          <w:tcPr>
            <w:tcW w:w="674" w:type="dxa"/>
          </w:tcPr>
          <w:p w:rsidR="00B84288" w:rsidRPr="0019369E" w:rsidRDefault="00B84288" w:rsidP="009F13A0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3953" w:type="dxa"/>
          </w:tcPr>
          <w:p w:rsidR="00B84288" w:rsidRPr="003D6A49" w:rsidRDefault="00B84288" w:rsidP="009F13A0">
            <w:pPr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4801" w:type="dxa"/>
          </w:tcPr>
          <w:p w:rsidR="00B84288" w:rsidRPr="003D6A49" w:rsidRDefault="00B84288" w:rsidP="009F13A0">
            <w:pPr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595" w:type="dxa"/>
          </w:tcPr>
          <w:p w:rsidR="00B84288" w:rsidRPr="003D6A49" w:rsidRDefault="00B84288" w:rsidP="009F13A0">
            <w:pPr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2268" w:type="dxa"/>
          </w:tcPr>
          <w:p w:rsidR="00B84288" w:rsidRPr="003D6A49" w:rsidRDefault="00B84288" w:rsidP="009F13A0">
            <w:pPr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</w:tr>
      <w:tr w:rsidR="00CC377B" w:rsidRPr="002B6D71" w:rsidTr="00CD5540">
        <w:trPr>
          <w:trHeight w:val="7776"/>
        </w:trPr>
        <w:tc>
          <w:tcPr>
            <w:tcW w:w="674" w:type="dxa"/>
            <w:vAlign w:val="center"/>
          </w:tcPr>
          <w:p w:rsidR="00CC377B" w:rsidRPr="002B6D71" w:rsidRDefault="00CC377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Rękawice diagnostyczne nitrylowe, </w:t>
            </w:r>
          </w:p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Rozmiar S                                                                                   </w:t>
            </w:r>
          </w:p>
        </w:tc>
        <w:tc>
          <w:tcPr>
            <w:tcW w:w="4801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  <w:p w:rsidR="00CC377B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96F1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96F17">
              <w:rPr>
                <w:rFonts w:ascii="Calibri" w:hAnsi="Calibri" w:cs="Arial"/>
                <w:sz w:val="20"/>
                <w:szCs w:val="20"/>
              </w:rPr>
              <w:t>bezpudrowe</w:t>
            </w:r>
            <w:proofErr w:type="spellEnd"/>
            <w:r w:rsidRPr="00196F17">
              <w:rPr>
                <w:rFonts w:ascii="Calibri" w:hAnsi="Calibri" w:cs="Arial"/>
                <w:sz w:val="20"/>
                <w:szCs w:val="20"/>
              </w:rPr>
              <w:t xml:space="preserve">, niesterylne, z warstwą pielęgnacyjną z zawartością witaminy E, olejku migdałowego i gliceryny, o działaniu nawilżającym potwierdzonym badaniami w niezależnym laboratorium, chlorowane od wewnątrz, kolor chabrowy, tekstura na końcach palców, grubość pojedynczej ścianki na palcu 0,10mm +/-0,01mm,  na dłoni 0,07+/- 0,01 mm, na mankiecie 0,06+/- 0,01 mm, AQL 1,0. Zgodne z normami EN ISO 374-1, EN 374-2, EN 16523-1, EN 374-4 oraz odporne na przenikanie bakterii, grzybów i wirusów zgodnie z EN ISO 374-5. Odporne na przenikanie min. 15 substancji chemicznych wg. EN 16523-1, w tym alkohole (min. 2 o stężeniu min. 90%), kwasy (organiczne i nieorganiczne), aldehydy i 10% fenol, min. 10 </w:t>
            </w:r>
            <w:proofErr w:type="spellStart"/>
            <w:r w:rsidRPr="00196F17">
              <w:rPr>
                <w:rFonts w:ascii="Calibri" w:hAnsi="Calibri" w:cs="Arial"/>
                <w:sz w:val="20"/>
                <w:szCs w:val="20"/>
              </w:rPr>
              <w:t>cytostatyków</w:t>
            </w:r>
            <w:proofErr w:type="spellEnd"/>
            <w:r w:rsidRPr="00196F17">
              <w:rPr>
                <w:rFonts w:ascii="Calibri" w:hAnsi="Calibri" w:cs="Arial"/>
                <w:sz w:val="20"/>
                <w:szCs w:val="20"/>
              </w:rPr>
              <w:t xml:space="preserve"> wg. ASTM D6978 potwierdzone badaniami z jednostki niezależnej. Rękawice zarejestrowane jako wyrób medyczny klasy I </w:t>
            </w:r>
            <w:proofErr w:type="spellStart"/>
            <w:r w:rsidRPr="00196F17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196F17">
              <w:rPr>
                <w:rFonts w:ascii="Calibri" w:hAnsi="Calibri" w:cs="Arial"/>
                <w:sz w:val="20"/>
                <w:szCs w:val="20"/>
              </w:rPr>
      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</w:t>
            </w:r>
            <w:r>
              <w:rPr>
                <w:rFonts w:ascii="Calibri" w:hAnsi="Calibri" w:cs="Arial"/>
                <w:sz w:val="20"/>
                <w:szCs w:val="20"/>
              </w:rPr>
              <w:t xml:space="preserve">jednostki niezależnej. Rozmiar </w:t>
            </w:r>
            <w:r w:rsidRPr="00196F17">
              <w:rPr>
                <w:rFonts w:ascii="Calibri" w:hAnsi="Calibri" w:cs="Arial"/>
                <w:sz w:val="20"/>
                <w:szCs w:val="20"/>
              </w:rPr>
              <w:t>kod</w:t>
            </w:r>
            <w:r>
              <w:rPr>
                <w:rFonts w:ascii="Calibri" w:hAnsi="Calibri" w:cs="Arial"/>
                <w:sz w:val="20"/>
                <w:szCs w:val="20"/>
              </w:rPr>
              <w:t>owany</w:t>
            </w:r>
            <w:r w:rsidRPr="00196F17">
              <w:rPr>
                <w:rFonts w:ascii="Calibri" w:hAnsi="Calibri" w:cs="Arial"/>
                <w:sz w:val="20"/>
                <w:szCs w:val="20"/>
              </w:rPr>
              <w:t xml:space="preserve"> kolorystycznie na opakowaniu.</w:t>
            </w:r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E02CC5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2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Rękawice diagnostyczne nitrylowe,</w:t>
            </w:r>
          </w:p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Rozmiar M                                                                                   </w:t>
            </w:r>
          </w:p>
        </w:tc>
        <w:tc>
          <w:tcPr>
            <w:tcW w:w="4801" w:type="dxa"/>
            <w:vAlign w:val="center"/>
          </w:tcPr>
          <w:p w:rsidR="00A13E37" w:rsidRPr="000F0FA1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F0FA1"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  <w:p w:rsidR="00CC377B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F0FA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F0FA1">
              <w:rPr>
                <w:rFonts w:ascii="Calibri" w:hAnsi="Calibri" w:cs="Arial"/>
                <w:sz w:val="20"/>
                <w:szCs w:val="20"/>
              </w:rPr>
              <w:t>bezpudrowe</w:t>
            </w:r>
            <w:proofErr w:type="spellEnd"/>
            <w:r w:rsidRPr="000F0FA1">
              <w:rPr>
                <w:rFonts w:ascii="Calibri" w:hAnsi="Calibri" w:cs="Arial"/>
                <w:sz w:val="20"/>
                <w:szCs w:val="20"/>
              </w:rPr>
              <w:t xml:space="preserve">, niesterylne, z warstwą pielęgnacyjną z zawartością witaminy E, olejku migdałowego i gliceryny, o działaniu nawilżającym potwierdzonym badaniami w niezależnym laboratorium, chlorowane od wewnątrz, kolor chabrowy, tekstura na końcach palców, grubość pojedynczej ścianki na palcu 0,10mm +/-0,01mm,  na dłoni 0,07+/- 0,01 mm, na mankiecie 0,06+/- 0,01 mm, AQL 1,0. Zgodne z normami EN ISO 374-1, EN 374-2, EN 16523-1, EN 374-4 oraz odporne na przenikanie bakterii, grzybów i wirusów zgodnie z EN ISO 374-5. Odporne na przenikanie min. 15 substancji chemicznych wg. EN 16523-1, w tym alkohole (min. 2 o stężeniu min. 90%), kwasy (organiczne i nieorganiczne), aldehydy i 10% fenol, min. 10 </w:t>
            </w:r>
            <w:proofErr w:type="spellStart"/>
            <w:r w:rsidRPr="000F0FA1">
              <w:rPr>
                <w:rFonts w:ascii="Calibri" w:hAnsi="Calibri" w:cs="Arial"/>
                <w:sz w:val="20"/>
                <w:szCs w:val="20"/>
              </w:rPr>
              <w:t>cytostatyków</w:t>
            </w:r>
            <w:proofErr w:type="spellEnd"/>
            <w:r w:rsidRPr="000F0FA1">
              <w:rPr>
                <w:rFonts w:ascii="Calibri" w:hAnsi="Calibri" w:cs="Arial"/>
                <w:sz w:val="20"/>
                <w:szCs w:val="20"/>
              </w:rPr>
              <w:t xml:space="preserve"> wg. ASTM D6978 potwierdzone badaniami z jednostki niezależnej. Rękawice zarejestrowane jako wyrób medyczny klasy I </w:t>
            </w:r>
            <w:proofErr w:type="spellStart"/>
            <w:r w:rsidRPr="000F0FA1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0F0FA1">
              <w:rPr>
                <w:rFonts w:ascii="Calibri" w:hAnsi="Calibri" w:cs="Arial"/>
                <w:sz w:val="20"/>
                <w:szCs w:val="20"/>
              </w:rPr>
      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Rozmiar kodowany kolorystycznie na opakowaniu.</w:t>
            </w:r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E02CC5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Rękawice diagnostyczne nitrylowe, Rozmiar L                                                                                    </w:t>
            </w:r>
          </w:p>
        </w:tc>
        <w:tc>
          <w:tcPr>
            <w:tcW w:w="4801" w:type="dxa"/>
            <w:vAlign w:val="center"/>
          </w:tcPr>
          <w:p w:rsidR="00A13E37" w:rsidRPr="000F0FA1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F0FA1"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  <w:p w:rsidR="00CC377B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F0FA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0F0FA1">
              <w:rPr>
                <w:rFonts w:ascii="Calibri" w:hAnsi="Calibri" w:cs="Arial"/>
                <w:sz w:val="20"/>
                <w:szCs w:val="20"/>
              </w:rPr>
              <w:t>bezpudrowe</w:t>
            </w:r>
            <w:proofErr w:type="spellEnd"/>
            <w:r w:rsidRPr="000F0FA1">
              <w:rPr>
                <w:rFonts w:ascii="Calibri" w:hAnsi="Calibri" w:cs="Arial"/>
                <w:sz w:val="20"/>
                <w:szCs w:val="20"/>
              </w:rPr>
              <w:t xml:space="preserve">, niesterylne, z warstwą pielęgnacyjną z zawartością witaminy E, olejku migdałowego i gliceryny, o działaniu nawilżającym potwierdzonym badaniami w niezależnym laboratorium, chlorowane od wewnątrz, kolor chabrowy, tekstura na końcach palców, grubość pojedynczej ścianki na palcu 0,10mm +/-0,01mm,  na dłoni 0,07+/- 0,01 mm, na mankiecie 0,06+/- 0,01 mm, AQL 1,0. Zgodne z normami EN ISO 374-1, EN 374-2, EN 16523-1, EN 374-4 oraz odporne na przenikanie bakterii, grzybów i wirusów zgodnie z EN ISO 374-5. Odporne na przenikanie min. 15 substancji chemicznych wg. EN 16523-1, w tym alkohole (min. 2 o stężeniu min. 90%), kwasy (organiczne i nieorganiczne), aldehydy i </w:t>
            </w:r>
            <w:r w:rsidRPr="000F0FA1">
              <w:rPr>
                <w:rFonts w:ascii="Calibri" w:hAnsi="Calibri" w:cs="Arial"/>
                <w:sz w:val="20"/>
                <w:szCs w:val="20"/>
              </w:rPr>
              <w:lastRenderedPageBreak/>
              <w:t xml:space="preserve">10% fenol, min. 10 </w:t>
            </w:r>
            <w:proofErr w:type="spellStart"/>
            <w:r w:rsidRPr="000F0FA1">
              <w:rPr>
                <w:rFonts w:ascii="Calibri" w:hAnsi="Calibri" w:cs="Arial"/>
                <w:sz w:val="20"/>
                <w:szCs w:val="20"/>
              </w:rPr>
              <w:t>cytostatyków</w:t>
            </w:r>
            <w:proofErr w:type="spellEnd"/>
            <w:r w:rsidRPr="000F0FA1">
              <w:rPr>
                <w:rFonts w:ascii="Calibri" w:hAnsi="Calibri" w:cs="Arial"/>
                <w:sz w:val="20"/>
                <w:szCs w:val="20"/>
              </w:rPr>
              <w:t xml:space="preserve"> wg. ASTM D6978 potwierdzone badaniami z jednostki niezależnej. Rękawice zarejestrowane jako wyrób medyczny klasy I </w:t>
            </w:r>
            <w:proofErr w:type="spellStart"/>
            <w:r w:rsidRPr="000F0FA1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0F0FA1">
              <w:rPr>
                <w:rFonts w:ascii="Calibri" w:hAnsi="Calibri" w:cs="Arial"/>
                <w:sz w:val="20"/>
                <w:szCs w:val="20"/>
              </w:rPr>
      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Rozmiar kodowany kolorystycznie na </w:t>
            </w:r>
            <w:proofErr w:type="gramStart"/>
            <w:r w:rsidRPr="000F0FA1">
              <w:rPr>
                <w:rFonts w:ascii="Calibri" w:hAnsi="Calibri" w:cs="Arial"/>
                <w:sz w:val="20"/>
                <w:szCs w:val="20"/>
              </w:rPr>
              <w:t>opakowaniu.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E02CC5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Rękawice diagnostyczne lateksowe </w:t>
            </w:r>
          </w:p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Rozmiar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S .</w:t>
            </w:r>
            <w:proofErr w:type="gramEnd"/>
          </w:p>
        </w:tc>
        <w:tc>
          <w:tcPr>
            <w:tcW w:w="4801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  <w:p w:rsidR="00A13E37" w:rsidRPr="00ED104F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D104F">
              <w:rPr>
                <w:rFonts w:ascii="Calibri" w:hAnsi="Calibri" w:cs="Arial"/>
                <w:sz w:val="20"/>
                <w:szCs w:val="20"/>
              </w:rPr>
              <w:t>pudrowane, niesterylne, teksturowane na palc</w:t>
            </w:r>
            <w:r>
              <w:rPr>
                <w:rFonts w:ascii="Calibri" w:hAnsi="Calibri" w:cs="Arial"/>
                <w:sz w:val="20"/>
                <w:szCs w:val="20"/>
              </w:rPr>
              <w:t>ach i dłoni, grubość palcu 0,11+/-</w:t>
            </w:r>
            <w:r w:rsidRPr="00ED104F">
              <w:rPr>
                <w:rFonts w:ascii="Calibri" w:hAnsi="Calibri" w:cs="Arial"/>
                <w:sz w:val="20"/>
                <w:szCs w:val="20"/>
              </w:rPr>
              <w:t>0,02mm, na dł</w:t>
            </w:r>
            <w:r>
              <w:rPr>
                <w:rFonts w:ascii="Calibri" w:hAnsi="Calibri" w:cs="Arial"/>
                <w:sz w:val="20"/>
                <w:szCs w:val="20"/>
              </w:rPr>
              <w:t>oni 0,10+/-0,02mm, na mankiecie 0,07+/-</w:t>
            </w:r>
            <w:r w:rsidRPr="00ED104F">
              <w:rPr>
                <w:rFonts w:ascii="Calibri" w:hAnsi="Calibri" w:cs="Arial"/>
                <w:sz w:val="20"/>
                <w:szCs w:val="20"/>
              </w:rPr>
              <w:t>0,01</w:t>
            </w:r>
            <w:r>
              <w:rPr>
                <w:rFonts w:ascii="Calibri" w:hAnsi="Calibri" w:cs="Arial"/>
                <w:sz w:val="20"/>
                <w:szCs w:val="20"/>
              </w:rPr>
              <w:t xml:space="preserve">mm, długość min 240mm. AQL 1,5. </w:t>
            </w:r>
            <w:r w:rsidRPr="00ED104F">
              <w:rPr>
                <w:rFonts w:ascii="Calibri" w:hAnsi="Calibri" w:cs="Arial"/>
                <w:sz w:val="20"/>
                <w:szCs w:val="20"/>
              </w:rPr>
              <w:t xml:space="preserve">Zgodne z normami EN ISO 374-1, EN 374-2, EN 16523-1, EN 374-4 oraz odporne na przenikanie bakterii, grzybów i wirusów zgodnie z EN ISO 374-5 i ASTMF 1671. Rękawice zarejestrowane jako wyrób medyczny i środek ochrony indywidualnej kat. III. Dopuszczone do kontaktu z żywnością. potwierdzone piktogramem na opakowaniu. Pozbawione dodatków chemicznych: MBT, ZMBT, BHT, BHA, </w:t>
            </w:r>
            <w:proofErr w:type="gramStart"/>
            <w:r w:rsidRPr="00ED104F">
              <w:rPr>
                <w:rFonts w:ascii="Calibri" w:hAnsi="Calibri" w:cs="Arial"/>
                <w:sz w:val="20"/>
                <w:szCs w:val="20"/>
              </w:rPr>
              <w:t>TMTD  -</w:t>
            </w:r>
            <w:proofErr w:type="gramEnd"/>
            <w:r w:rsidRPr="00ED104F">
              <w:rPr>
                <w:rFonts w:ascii="Calibri" w:hAnsi="Calibri" w:cs="Arial"/>
                <w:sz w:val="20"/>
                <w:szCs w:val="20"/>
              </w:rPr>
              <w:t xml:space="preserve"> potwierdzone badaniem metodą HPLC z jednostki niezależnej.  Rozmiar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kodowany</w:t>
            </w:r>
            <w:r w:rsidRPr="00ED104F">
              <w:rPr>
                <w:rFonts w:ascii="Calibri" w:hAnsi="Calibri" w:cs="Arial"/>
                <w:sz w:val="20"/>
                <w:szCs w:val="20"/>
              </w:rPr>
              <w:t xml:space="preserve"> kolorystycznie na opakowaniu.</w:t>
            </w:r>
          </w:p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E02CC5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</w:tr>
      <w:tr w:rsidR="00A13E37" w:rsidRPr="002B6D71" w:rsidTr="00602D33">
        <w:trPr>
          <w:trHeight w:val="624"/>
        </w:trPr>
        <w:tc>
          <w:tcPr>
            <w:tcW w:w="674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3953" w:type="dxa"/>
            <w:vAlign w:val="center"/>
          </w:tcPr>
          <w:p w:rsidR="00A13E37" w:rsidRDefault="00A13E37" w:rsidP="00A13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Rękawice diagnostyczne lateksowe </w:t>
            </w:r>
          </w:p>
          <w:p w:rsidR="00A13E37" w:rsidRDefault="00A13E37" w:rsidP="00A13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Rozmiar L.</w:t>
            </w:r>
          </w:p>
        </w:tc>
        <w:tc>
          <w:tcPr>
            <w:tcW w:w="4801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  <w:p w:rsidR="00A13E37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D104F">
              <w:rPr>
                <w:rFonts w:ascii="Calibri" w:hAnsi="Calibri" w:cs="Arial"/>
                <w:sz w:val="20"/>
                <w:szCs w:val="20"/>
              </w:rPr>
              <w:t>pudrowane, niesterylne, teksturowane na palc</w:t>
            </w:r>
            <w:r>
              <w:rPr>
                <w:rFonts w:ascii="Calibri" w:hAnsi="Calibri" w:cs="Arial"/>
                <w:sz w:val="20"/>
                <w:szCs w:val="20"/>
              </w:rPr>
              <w:t>ach i dłoni, grubość palcu 0,11+/-</w:t>
            </w:r>
            <w:r w:rsidRPr="00ED104F">
              <w:rPr>
                <w:rFonts w:ascii="Calibri" w:hAnsi="Calibri" w:cs="Arial"/>
                <w:sz w:val="20"/>
                <w:szCs w:val="20"/>
              </w:rPr>
              <w:t>0,02mm, na dł</w:t>
            </w:r>
            <w:r>
              <w:rPr>
                <w:rFonts w:ascii="Calibri" w:hAnsi="Calibri" w:cs="Arial"/>
                <w:sz w:val="20"/>
                <w:szCs w:val="20"/>
              </w:rPr>
              <w:t>oni 0,10+/-0,02mm, na mankiecie 0,07+/-</w:t>
            </w:r>
            <w:r w:rsidRPr="00ED104F">
              <w:rPr>
                <w:rFonts w:ascii="Calibri" w:hAnsi="Calibri" w:cs="Arial"/>
                <w:sz w:val="20"/>
                <w:szCs w:val="20"/>
              </w:rPr>
              <w:t>0,01</w:t>
            </w:r>
            <w:r>
              <w:rPr>
                <w:rFonts w:ascii="Calibri" w:hAnsi="Calibri" w:cs="Arial"/>
                <w:sz w:val="20"/>
                <w:szCs w:val="20"/>
              </w:rPr>
              <w:t xml:space="preserve">mm, długość min 240mm. AQL 1,5. </w:t>
            </w:r>
            <w:r w:rsidRPr="00ED104F">
              <w:rPr>
                <w:rFonts w:ascii="Calibri" w:hAnsi="Calibri" w:cs="Arial"/>
                <w:sz w:val="20"/>
                <w:szCs w:val="20"/>
              </w:rPr>
              <w:t xml:space="preserve">Zgodne z normami EN ISO 374-1, EN 374-2, EN 16523-1, EN 374-4 oraz odporne na przenikanie bakterii, grzybów i wirusów zgodnie z EN ISO 374-5 i ASTMF 1671. Rękawice zarejestrowane jako wyrób medyczny i środek ochrony indywidualnej kat. III. Dopuszczone do kontaktu z żywnością. potwierdzone piktogramem na opakowaniu. Pozbawione dodatków chemicznych: MBT, ZMBT, BHT, BHA, </w:t>
            </w:r>
            <w:proofErr w:type="gramStart"/>
            <w:r w:rsidRPr="00ED104F">
              <w:rPr>
                <w:rFonts w:ascii="Calibri" w:hAnsi="Calibri" w:cs="Arial"/>
                <w:sz w:val="20"/>
                <w:szCs w:val="20"/>
              </w:rPr>
              <w:t>TMTD  -</w:t>
            </w:r>
            <w:proofErr w:type="gramEnd"/>
            <w:r w:rsidRPr="00ED10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D104F">
              <w:rPr>
                <w:rFonts w:ascii="Calibri" w:hAnsi="Calibri" w:cs="Arial"/>
                <w:sz w:val="20"/>
                <w:szCs w:val="20"/>
              </w:rPr>
              <w:lastRenderedPageBreak/>
              <w:t>potwierdzone badaniem metodą HPLC z jednostki niezależnej.  Rozmiar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kodowany</w:t>
            </w:r>
            <w:r w:rsidRPr="00ED104F">
              <w:rPr>
                <w:rFonts w:ascii="Calibri" w:hAnsi="Calibri" w:cs="Arial"/>
                <w:sz w:val="20"/>
                <w:szCs w:val="20"/>
              </w:rPr>
              <w:t xml:space="preserve"> kolorystycznie na opakowaniu.</w:t>
            </w:r>
          </w:p>
        </w:tc>
        <w:tc>
          <w:tcPr>
            <w:tcW w:w="1595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E37" w:rsidRDefault="00A13E37" w:rsidP="00A13E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</w:tr>
      <w:tr w:rsidR="00A13E37" w:rsidRPr="002B6D71" w:rsidTr="00BF08FB">
        <w:trPr>
          <w:trHeight w:val="624"/>
        </w:trPr>
        <w:tc>
          <w:tcPr>
            <w:tcW w:w="674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3953" w:type="dxa"/>
            <w:vAlign w:val="center"/>
          </w:tcPr>
          <w:p w:rsidR="00A13E37" w:rsidRDefault="00A13E37" w:rsidP="00A13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Rękawice chirurgiczne,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lateksowe,.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13E37" w:rsidRDefault="00A13E37" w:rsidP="00A13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Rozmiary 8,0-8,5</w:t>
            </w:r>
          </w:p>
        </w:tc>
        <w:tc>
          <w:tcPr>
            <w:tcW w:w="4801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43F89">
              <w:rPr>
                <w:rFonts w:ascii="Calibri" w:hAnsi="Calibri" w:cs="Arial"/>
                <w:sz w:val="20"/>
                <w:szCs w:val="20"/>
              </w:rPr>
              <w:t>bezpudrowe</w:t>
            </w:r>
            <w:proofErr w:type="spellEnd"/>
            <w:r w:rsidRPr="00A43F89">
              <w:rPr>
                <w:rFonts w:ascii="Calibri" w:hAnsi="Calibri" w:cs="Arial"/>
                <w:sz w:val="20"/>
                <w:szCs w:val="20"/>
              </w:rPr>
              <w:t xml:space="preserve">, sterylne, z rolowanym mankietem, </w:t>
            </w:r>
            <w:proofErr w:type="spellStart"/>
            <w:r w:rsidRPr="00A43F89">
              <w:rPr>
                <w:rFonts w:ascii="Calibri" w:hAnsi="Calibri" w:cs="Arial"/>
                <w:sz w:val="20"/>
                <w:szCs w:val="20"/>
              </w:rPr>
              <w:t>polimerowane</w:t>
            </w:r>
            <w:proofErr w:type="spellEnd"/>
            <w:r w:rsidRPr="00A43F89">
              <w:rPr>
                <w:rFonts w:ascii="Calibri" w:hAnsi="Calibri" w:cs="Arial"/>
                <w:sz w:val="20"/>
                <w:szCs w:val="20"/>
              </w:rPr>
              <w:t xml:space="preserve"> obustronnie, kolor zielony. Wewnętrzna warstwa zawierająca środek pielęgnujący dłonie - żel aloesowy – potwierdzone oświadczeniem producenta dołączonym do oferty oraz formułę ułatwiająca zakładanie rękawic na wilgotną dłoń. Kształt anatomiczny. AQL 0,65.  Produkt zgodny ASTM F1671 – potwierdzone badaniami z jednostki niezależnej od producenta dołączonymi do oferty. Zgodne z normami: EN 374 1,2,3(w całości) – potwierdzone certyfikatem z jednostki notyfikowanej dołączonym do</w:t>
            </w:r>
            <w:bookmarkStart w:id="0" w:name="_GoBack"/>
            <w:bookmarkEnd w:id="0"/>
            <w:r w:rsidRPr="00A43F89">
              <w:rPr>
                <w:rFonts w:ascii="Calibri" w:hAnsi="Calibri" w:cs="Arial"/>
                <w:sz w:val="20"/>
                <w:szCs w:val="20"/>
              </w:rPr>
              <w:t xml:space="preserve"> oferty. Zarejestrowane jako wyrób medyczny oraz środek ochrony indywidualnej kategorii III. Grubość pojedynczej ścianki: na palcu 0,18</w:t>
            </w:r>
            <w:proofErr w:type="gramStart"/>
            <w:r w:rsidRPr="00A43F89">
              <w:rPr>
                <w:rFonts w:ascii="Calibri" w:hAnsi="Calibri" w:cs="Arial"/>
                <w:sz w:val="20"/>
                <w:szCs w:val="20"/>
              </w:rPr>
              <w:t>mm(</w:t>
            </w:r>
            <w:proofErr w:type="gramEnd"/>
            <w:r w:rsidRPr="00A43F89">
              <w:rPr>
                <w:rFonts w:ascii="Calibri" w:hAnsi="Calibri" w:cs="Arial"/>
                <w:sz w:val="20"/>
                <w:szCs w:val="20"/>
              </w:rPr>
              <w:t>+/-0,03), dłoń min. 0,10mm, mankiet min. 0,10mm. Długość minimalna rękawicy 280mm. Pakowane podwójnie – opakowanie wewnętrzne papierowe z oznaczeniem rozmiaru rękawicy oraz rozróżnieniem lewej i prawej dłoni, opakowanie zewnętrzne foliowe (nie składane na pół).  Sterylizowane radiacyjnie promieniami gamma.</w:t>
            </w:r>
          </w:p>
        </w:tc>
        <w:tc>
          <w:tcPr>
            <w:tcW w:w="1595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37" w:rsidRDefault="00A13E37" w:rsidP="00A13E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</w:tr>
      <w:tr w:rsidR="00A13E37" w:rsidRPr="002B6D71" w:rsidTr="00BF08FB">
        <w:trPr>
          <w:trHeight w:val="624"/>
        </w:trPr>
        <w:tc>
          <w:tcPr>
            <w:tcW w:w="674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3953" w:type="dxa"/>
            <w:vAlign w:val="center"/>
          </w:tcPr>
          <w:p w:rsidR="00A13E37" w:rsidRDefault="00A13E37" w:rsidP="00A13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Maska chirurgiczna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j.u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1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 bezzapachowej włókniny na gumkach i usztywnioną częścią na nos.</w:t>
            </w:r>
          </w:p>
        </w:tc>
        <w:tc>
          <w:tcPr>
            <w:tcW w:w="1595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37" w:rsidRDefault="00A13E37" w:rsidP="00A13E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5000</w:t>
            </w:r>
          </w:p>
        </w:tc>
      </w:tr>
      <w:tr w:rsidR="00A13E37" w:rsidRPr="002B6D71" w:rsidTr="0076309A">
        <w:trPr>
          <w:trHeight w:val="624"/>
        </w:trPr>
        <w:tc>
          <w:tcPr>
            <w:tcW w:w="674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3953" w:type="dxa"/>
            <w:vAlign w:val="center"/>
          </w:tcPr>
          <w:p w:rsidR="00A13E37" w:rsidRDefault="00A13E37" w:rsidP="00A13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Jednorazowy, niejałowy fartuch</w:t>
            </w:r>
          </w:p>
        </w:tc>
        <w:tc>
          <w:tcPr>
            <w:tcW w:w="4801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 włókniny, rękaw zakończony gumką, wiązany z tyłu na troki lub rzepy.</w:t>
            </w: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37" w:rsidRDefault="00A13E37" w:rsidP="00A13E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1000</w:t>
            </w:r>
          </w:p>
        </w:tc>
      </w:tr>
      <w:tr w:rsidR="00A13E37" w:rsidRPr="002B6D71" w:rsidTr="0076309A">
        <w:trPr>
          <w:trHeight w:val="624"/>
        </w:trPr>
        <w:tc>
          <w:tcPr>
            <w:tcW w:w="674" w:type="dxa"/>
            <w:vAlign w:val="center"/>
          </w:tcPr>
          <w:p w:rsidR="00A13E37" w:rsidRPr="0076309A" w:rsidRDefault="00A13E37" w:rsidP="00A13E37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76309A"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3953" w:type="dxa"/>
            <w:vAlign w:val="center"/>
          </w:tcPr>
          <w:p w:rsidR="00A13E37" w:rsidRPr="0076309A" w:rsidRDefault="00A13E37" w:rsidP="00A13E3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Fartuch chirurgiczny, niejałowy, rozmiar L</w:t>
            </w:r>
          </w:p>
        </w:tc>
        <w:tc>
          <w:tcPr>
            <w:tcW w:w="4801" w:type="dxa"/>
            <w:vAlign w:val="center"/>
          </w:tcPr>
          <w:p w:rsidR="00A13E37" w:rsidRPr="00450ABC" w:rsidRDefault="00A13E37" w:rsidP="00A13E3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0AB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Fartuch chirurgiczny, niejałowy, jednorazowy, wykonany z dwóch typów materiałów (włóknina bawełnopodobna i polipropylenowa), rękaw typu reglan poliestrowy, mankiet szyty metodą ultradźwiękową,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wyposażony w specjalistyczny kartonik </w:t>
            </w:r>
            <w:r>
              <w:rPr>
                <w:sz w:val="20"/>
                <w:szCs w:val="20"/>
              </w:rPr>
              <w:t>umożliwiający</w:t>
            </w:r>
            <w:r w:rsidRPr="00450ABC">
              <w:rPr>
                <w:sz w:val="20"/>
                <w:szCs w:val="20"/>
              </w:rPr>
              <w:t xml:space="preserve">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aplikację </w:t>
            </w:r>
            <w:r w:rsidRPr="00450ABC">
              <w:rPr>
                <w:rStyle w:val="Pogrubienie"/>
                <w:b w:val="0"/>
                <w:sz w:val="20"/>
                <w:szCs w:val="20"/>
              </w:rPr>
              <w:t>fartucha w sposób aseptyczny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, </w:t>
            </w:r>
            <w:r w:rsidRPr="00450ABC">
              <w:rPr>
                <w:sz w:val="20"/>
              </w:rPr>
              <w:t xml:space="preserve">złożenie typu </w:t>
            </w:r>
            <w:proofErr w:type="spellStart"/>
            <w:r w:rsidRPr="00450ABC">
              <w:rPr>
                <w:sz w:val="20"/>
              </w:rPr>
              <w:t>book-folded</w:t>
            </w:r>
            <w:proofErr w:type="spellEnd"/>
            <w:r>
              <w:rPr>
                <w:sz w:val="20"/>
              </w:rPr>
              <w:t>, rozmiar L</w:t>
            </w:r>
          </w:p>
        </w:tc>
        <w:tc>
          <w:tcPr>
            <w:tcW w:w="1595" w:type="dxa"/>
            <w:vAlign w:val="center"/>
          </w:tcPr>
          <w:p w:rsidR="00A13E37" w:rsidRPr="0076309A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37" w:rsidRPr="0076309A" w:rsidRDefault="00A13E37" w:rsidP="00A13E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</w:tr>
      <w:tr w:rsidR="00A13E37" w:rsidRPr="002B6D71" w:rsidTr="00EA7398">
        <w:trPr>
          <w:trHeight w:val="624"/>
        </w:trPr>
        <w:tc>
          <w:tcPr>
            <w:tcW w:w="674" w:type="dxa"/>
            <w:vAlign w:val="center"/>
          </w:tcPr>
          <w:p w:rsidR="00A13E37" w:rsidRPr="0076309A" w:rsidRDefault="00A13E37" w:rsidP="00A13E37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76309A"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3953" w:type="dxa"/>
            <w:vAlign w:val="center"/>
          </w:tcPr>
          <w:p w:rsidR="00A13E37" w:rsidRPr="0076309A" w:rsidRDefault="00A13E37" w:rsidP="00A13E3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Czepek jednorazowy chirurgiczny</w:t>
            </w:r>
          </w:p>
        </w:tc>
        <w:tc>
          <w:tcPr>
            <w:tcW w:w="4801" w:type="dxa"/>
            <w:vAlign w:val="center"/>
          </w:tcPr>
          <w:p w:rsidR="00A13E37" w:rsidRPr="0076309A" w:rsidRDefault="00A13E37" w:rsidP="00A13E3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Czepek chirurgiczny niejałowy w kształcie furażerki, wiązany na troki</w:t>
            </w:r>
          </w:p>
        </w:tc>
        <w:tc>
          <w:tcPr>
            <w:tcW w:w="1595" w:type="dxa"/>
            <w:vAlign w:val="center"/>
          </w:tcPr>
          <w:p w:rsidR="00A13E37" w:rsidRPr="0076309A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37" w:rsidRPr="0076309A" w:rsidRDefault="00A13E37" w:rsidP="00A13E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</w:tr>
      <w:tr w:rsidR="00A13E37" w:rsidRPr="002B6D71" w:rsidTr="00602D33">
        <w:trPr>
          <w:trHeight w:val="624"/>
        </w:trPr>
        <w:tc>
          <w:tcPr>
            <w:tcW w:w="674" w:type="dxa"/>
            <w:vAlign w:val="center"/>
          </w:tcPr>
          <w:p w:rsidR="00A13E37" w:rsidRPr="0076309A" w:rsidRDefault="00A13E37" w:rsidP="00A13E37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11</w:t>
            </w:r>
          </w:p>
        </w:tc>
        <w:tc>
          <w:tcPr>
            <w:tcW w:w="3953" w:type="dxa"/>
            <w:vAlign w:val="center"/>
          </w:tcPr>
          <w:p w:rsidR="00A13E37" w:rsidRDefault="00A13E37" w:rsidP="00A13E3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Fartuch foliowy </w:t>
            </w:r>
          </w:p>
        </w:tc>
        <w:tc>
          <w:tcPr>
            <w:tcW w:w="4801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Fartuch foliowy przedni, bez rękawów, zakładany na szyję, wiązany w pasie – z tyłu pleców, wymiary dł. 98cm, szer. 70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cm ,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dł. paska 40cm. Wymiary jednej rolki dł. 38cm, średnica 9 cm, łatwo 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zmywalny,   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       1 rolka – 100 szt.</w:t>
            </w:r>
          </w:p>
        </w:tc>
        <w:tc>
          <w:tcPr>
            <w:tcW w:w="1595" w:type="dxa"/>
            <w:vAlign w:val="center"/>
          </w:tcPr>
          <w:p w:rsidR="00A13E37" w:rsidRDefault="00A13E37" w:rsidP="00A13E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37" w:rsidRDefault="00A13E37" w:rsidP="00A13E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</w:tr>
    </w:tbl>
    <w:p w:rsidR="00B84288" w:rsidRDefault="00B84288" w:rsidP="00B84288">
      <w:pPr>
        <w:spacing w:before="120" w:after="120"/>
        <w:jc w:val="both"/>
        <w:rPr>
          <w:b/>
        </w:rPr>
      </w:pPr>
    </w:p>
    <w:p w:rsidR="00B84288" w:rsidRDefault="00B84288" w:rsidP="00B84288">
      <w:pPr>
        <w:rPr>
          <w:b/>
        </w:rPr>
      </w:pPr>
      <w:r>
        <w:rPr>
          <w:b/>
        </w:rPr>
        <w:t>Data i podpis Wykonawcy…………………………………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B84288" w:rsidRDefault="00B84288" w:rsidP="008A64E1"/>
    <w:p w:rsidR="00B84288" w:rsidRDefault="00B84288" w:rsidP="008A64E1"/>
    <w:p w:rsidR="009E4CF5" w:rsidRDefault="009E4CF5" w:rsidP="008A64E1"/>
    <w:p w:rsidR="009E4CF5" w:rsidRDefault="009E4CF5" w:rsidP="008A64E1"/>
    <w:p w:rsidR="009E4CF5" w:rsidRDefault="009E4CF5" w:rsidP="008A64E1"/>
    <w:p w:rsidR="00E43C09" w:rsidRDefault="00E43C09" w:rsidP="005C00E4">
      <w:pPr>
        <w:jc w:val="right"/>
        <w:rPr>
          <w:rFonts w:ascii="Calibri" w:hAnsi="Calibri"/>
        </w:rPr>
      </w:pPr>
    </w:p>
    <w:p w:rsidR="00E43C09" w:rsidRDefault="00E43C09" w:rsidP="005C00E4">
      <w:pPr>
        <w:jc w:val="right"/>
        <w:rPr>
          <w:rFonts w:ascii="Calibri" w:hAnsi="Calibri"/>
        </w:rPr>
      </w:pPr>
    </w:p>
    <w:p w:rsidR="003422B0" w:rsidRDefault="003422B0" w:rsidP="009E4CF5">
      <w:pPr>
        <w:rPr>
          <w:b/>
        </w:rPr>
      </w:pPr>
    </w:p>
    <w:sectPr w:rsidR="003422B0" w:rsidSect="006E4DD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8FB" w:rsidRDefault="00BF08FB" w:rsidP="002E691B">
      <w:pPr>
        <w:spacing w:after="0" w:line="240" w:lineRule="auto"/>
      </w:pPr>
      <w:r>
        <w:separator/>
      </w:r>
    </w:p>
  </w:endnote>
  <w:endnote w:type="continuationSeparator" w:id="0">
    <w:p w:rsidR="00BF08FB" w:rsidRDefault="00BF08FB" w:rsidP="002E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8FB" w:rsidRDefault="00BF08FB" w:rsidP="002E691B">
      <w:pPr>
        <w:spacing w:after="0" w:line="240" w:lineRule="auto"/>
      </w:pPr>
      <w:r>
        <w:separator/>
      </w:r>
    </w:p>
  </w:footnote>
  <w:footnote w:type="continuationSeparator" w:id="0">
    <w:p w:rsidR="00BF08FB" w:rsidRDefault="00BF08FB" w:rsidP="002E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F46"/>
    <w:multiLevelType w:val="hybridMultilevel"/>
    <w:tmpl w:val="4CDE5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92237"/>
    <w:multiLevelType w:val="hybridMultilevel"/>
    <w:tmpl w:val="92E626C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AAF"/>
    <w:multiLevelType w:val="hybridMultilevel"/>
    <w:tmpl w:val="0258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512"/>
    <w:multiLevelType w:val="hybridMultilevel"/>
    <w:tmpl w:val="5322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5D09"/>
    <w:multiLevelType w:val="multilevel"/>
    <w:tmpl w:val="DE28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E149E"/>
    <w:multiLevelType w:val="hybridMultilevel"/>
    <w:tmpl w:val="6CB0F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F12FC"/>
    <w:multiLevelType w:val="multilevel"/>
    <w:tmpl w:val="FAB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D6D66"/>
    <w:multiLevelType w:val="multilevel"/>
    <w:tmpl w:val="4ED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B47C0"/>
    <w:multiLevelType w:val="hybridMultilevel"/>
    <w:tmpl w:val="2F7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B729A"/>
    <w:multiLevelType w:val="hybridMultilevel"/>
    <w:tmpl w:val="89AA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9602C"/>
    <w:multiLevelType w:val="multilevel"/>
    <w:tmpl w:val="7E7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69E"/>
    <w:rsid w:val="0000220D"/>
    <w:rsid w:val="00004596"/>
    <w:rsid w:val="000062E3"/>
    <w:rsid w:val="000149E7"/>
    <w:rsid w:val="00030F8F"/>
    <w:rsid w:val="00032C6C"/>
    <w:rsid w:val="00047537"/>
    <w:rsid w:val="0005323A"/>
    <w:rsid w:val="00055168"/>
    <w:rsid w:val="00056102"/>
    <w:rsid w:val="00056E65"/>
    <w:rsid w:val="000576E0"/>
    <w:rsid w:val="00075EB9"/>
    <w:rsid w:val="0008085B"/>
    <w:rsid w:val="00092A6E"/>
    <w:rsid w:val="0009586B"/>
    <w:rsid w:val="000B4C1B"/>
    <w:rsid w:val="000C012A"/>
    <w:rsid w:val="000C35E9"/>
    <w:rsid w:val="000D0598"/>
    <w:rsid w:val="000D12C8"/>
    <w:rsid w:val="000D6577"/>
    <w:rsid w:val="000E2D0E"/>
    <w:rsid w:val="000E72B3"/>
    <w:rsid w:val="000F2F06"/>
    <w:rsid w:val="00100C11"/>
    <w:rsid w:val="00105EDE"/>
    <w:rsid w:val="0011095B"/>
    <w:rsid w:val="001159C8"/>
    <w:rsid w:val="00117571"/>
    <w:rsid w:val="0012022E"/>
    <w:rsid w:val="0012557B"/>
    <w:rsid w:val="00126EA2"/>
    <w:rsid w:val="00150D98"/>
    <w:rsid w:val="001554FD"/>
    <w:rsid w:val="00171B6C"/>
    <w:rsid w:val="001757DA"/>
    <w:rsid w:val="001841C2"/>
    <w:rsid w:val="00186032"/>
    <w:rsid w:val="0018669F"/>
    <w:rsid w:val="001878E0"/>
    <w:rsid w:val="0019090E"/>
    <w:rsid w:val="0019369E"/>
    <w:rsid w:val="001A06CB"/>
    <w:rsid w:val="001A460A"/>
    <w:rsid w:val="001A7666"/>
    <w:rsid w:val="001B0684"/>
    <w:rsid w:val="001B06DB"/>
    <w:rsid w:val="001B6974"/>
    <w:rsid w:val="001C0388"/>
    <w:rsid w:val="001F0E87"/>
    <w:rsid w:val="00216461"/>
    <w:rsid w:val="0022074F"/>
    <w:rsid w:val="002236E3"/>
    <w:rsid w:val="002315DC"/>
    <w:rsid w:val="0023539E"/>
    <w:rsid w:val="00240369"/>
    <w:rsid w:val="00260737"/>
    <w:rsid w:val="0027175C"/>
    <w:rsid w:val="0027426B"/>
    <w:rsid w:val="00275EF9"/>
    <w:rsid w:val="0028147B"/>
    <w:rsid w:val="00292169"/>
    <w:rsid w:val="00293C3C"/>
    <w:rsid w:val="002A39B7"/>
    <w:rsid w:val="002A3A22"/>
    <w:rsid w:val="002C0CCB"/>
    <w:rsid w:val="002C6598"/>
    <w:rsid w:val="002D09F8"/>
    <w:rsid w:val="002D7271"/>
    <w:rsid w:val="002E285D"/>
    <w:rsid w:val="002E691B"/>
    <w:rsid w:val="00301DB6"/>
    <w:rsid w:val="00302FFB"/>
    <w:rsid w:val="0031039C"/>
    <w:rsid w:val="0031492B"/>
    <w:rsid w:val="0032328C"/>
    <w:rsid w:val="00333274"/>
    <w:rsid w:val="003422B0"/>
    <w:rsid w:val="0035133B"/>
    <w:rsid w:val="00351392"/>
    <w:rsid w:val="003578DF"/>
    <w:rsid w:val="00361EBC"/>
    <w:rsid w:val="00365CE3"/>
    <w:rsid w:val="00380192"/>
    <w:rsid w:val="0038107E"/>
    <w:rsid w:val="003A11B2"/>
    <w:rsid w:val="003D6A49"/>
    <w:rsid w:val="003F7C5B"/>
    <w:rsid w:val="0040606F"/>
    <w:rsid w:val="00423FCE"/>
    <w:rsid w:val="00433E60"/>
    <w:rsid w:val="00436B5C"/>
    <w:rsid w:val="004409CE"/>
    <w:rsid w:val="00442F64"/>
    <w:rsid w:val="00444E53"/>
    <w:rsid w:val="004473CC"/>
    <w:rsid w:val="00450ABC"/>
    <w:rsid w:val="0045730E"/>
    <w:rsid w:val="0047239E"/>
    <w:rsid w:val="0047433B"/>
    <w:rsid w:val="00495776"/>
    <w:rsid w:val="004C3FFD"/>
    <w:rsid w:val="004D24AB"/>
    <w:rsid w:val="004D2A57"/>
    <w:rsid w:val="004D2AD3"/>
    <w:rsid w:val="004D3CB7"/>
    <w:rsid w:val="004E7D28"/>
    <w:rsid w:val="004F6E0F"/>
    <w:rsid w:val="004F6E10"/>
    <w:rsid w:val="0051046B"/>
    <w:rsid w:val="00514064"/>
    <w:rsid w:val="005205C5"/>
    <w:rsid w:val="005272A8"/>
    <w:rsid w:val="0054379C"/>
    <w:rsid w:val="00543A10"/>
    <w:rsid w:val="00550496"/>
    <w:rsid w:val="00552FFE"/>
    <w:rsid w:val="00556FE4"/>
    <w:rsid w:val="00570DBF"/>
    <w:rsid w:val="005777D4"/>
    <w:rsid w:val="005839AE"/>
    <w:rsid w:val="0059009C"/>
    <w:rsid w:val="00594969"/>
    <w:rsid w:val="005A22FE"/>
    <w:rsid w:val="005B5589"/>
    <w:rsid w:val="005C00E4"/>
    <w:rsid w:val="005D2EAB"/>
    <w:rsid w:val="005E6C3E"/>
    <w:rsid w:val="00602D33"/>
    <w:rsid w:val="00603661"/>
    <w:rsid w:val="0060770C"/>
    <w:rsid w:val="00646908"/>
    <w:rsid w:val="00675D64"/>
    <w:rsid w:val="00680FCE"/>
    <w:rsid w:val="00681E61"/>
    <w:rsid w:val="00681FC5"/>
    <w:rsid w:val="00690B69"/>
    <w:rsid w:val="006A161B"/>
    <w:rsid w:val="006A2CFC"/>
    <w:rsid w:val="006D0962"/>
    <w:rsid w:val="006D3FFB"/>
    <w:rsid w:val="006E4DD2"/>
    <w:rsid w:val="00701C60"/>
    <w:rsid w:val="007125FE"/>
    <w:rsid w:val="00723F2F"/>
    <w:rsid w:val="00743231"/>
    <w:rsid w:val="007544BE"/>
    <w:rsid w:val="0076309A"/>
    <w:rsid w:val="00764AEF"/>
    <w:rsid w:val="007656B2"/>
    <w:rsid w:val="007700C8"/>
    <w:rsid w:val="00771EC9"/>
    <w:rsid w:val="00772837"/>
    <w:rsid w:val="0078134B"/>
    <w:rsid w:val="0079031B"/>
    <w:rsid w:val="007A0982"/>
    <w:rsid w:val="007B1AD4"/>
    <w:rsid w:val="007B7786"/>
    <w:rsid w:val="007C0AAD"/>
    <w:rsid w:val="007C1DD3"/>
    <w:rsid w:val="007E0DBA"/>
    <w:rsid w:val="007E1A2C"/>
    <w:rsid w:val="007E4149"/>
    <w:rsid w:val="007F5E22"/>
    <w:rsid w:val="008019D8"/>
    <w:rsid w:val="0081227F"/>
    <w:rsid w:val="00812589"/>
    <w:rsid w:val="00830311"/>
    <w:rsid w:val="00830529"/>
    <w:rsid w:val="0083292F"/>
    <w:rsid w:val="00833023"/>
    <w:rsid w:val="008426C9"/>
    <w:rsid w:val="0084594B"/>
    <w:rsid w:val="008626AB"/>
    <w:rsid w:val="00865541"/>
    <w:rsid w:val="00866DA1"/>
    <w:rsid w:val="00880771"/>
    <w:rsid w:val="00884A8C"/>
    <w:rsid w:val="0089355E"/>
    <w:rsid w:val="008A64E1"/>
    <w:rsid w:val="008A7E2E"/>
    <w:rsid w:val="008B4D2C"/>
    <w:rsid w:val="008B6DAC"/>
    <w:rsid w:val="008C2E1D"/>
    <w:rsid w:val="008D037C"/>
    <w:rsid w:val="008E5B1C"/>
    <w:rsid w:val="008E7AD2"/>
    <w:rsid w:val="008F07AF"/>
    <w:rsid w:val="008F6A9F"/>
    <w:rsid w:val="009021E4"/>
    <w:rsid w:val="00905586"/>
    <w:rsid w:val="00905750"/>
    <w:rsid w:val="009154DC"/>
    <w:rsid w:val="0091662A"/>
    <w:rsid w:val="00937929"/>
    <w:rsid w:val="009427DB"/>
    <w:rsid w:val="00950F34"/>
    <w:rsid w:val="00951E57"/>
    <w:rsid w:val="00962BB7"/>
    <w:rsid w:val="00964357"/>
    <w:rsid w:val="0096667A"/>
    <w:rsid w:val="009672E9"/>
    <w:rsid w:val="009747EE"/>
    <w:rsid w:val="00982529"/>
    <w:rsid w:val="0099111E"/>
    <w:rsid w:val="009928A4"/>
    <w:rsid w:val="009A18C8"/>
    <w:rsid w:val="009A6168"/>
    <w:rsid w:val="009A619A"/>
    <w:rsid w:val="009D1177"/>
    <w:rsid w:val="009D621B"/>
    <w:rsid w:val="009D7298"/>
    <w:rsid w:val="009E31EB"/>
    <w:rsid w:val="009E4CF5"/>
    <w:rsid w:val="009E5B5F"/>
    <w:rsid w:val="009F13A0"/>
    <w:rsid w:val="009F6E59"/>
    <w:rsid w:val="00A01DEC"/>
    <w:rsid w:val="00A115FF"/>
    <w:rsid w:val="00A13E37"/>
    <w:rsid w:val="00A20348"/>
    <w:rsid w:val="00A37B6F"/>
    <w:rsid w:val="00A4625A"/>
    <w:rsid w:val="00A602C2"/>
    <w:rsid w:val="00A6227A"/>
    <w:rsid w:val="00A703B8"/>
    <w:rsid w:val="00A81564"/>
    <w:rsid w:val="00A8459C"/>
    <w:rsid w:val="00A875DE"/>
    <w:rsid w:val="00A92F09"/>
    <w:rsid w:val="00AA2B78"/>
    <w:rsid w:val="00AB6C2F"/>
    <w:rsid w:val="00AC3F4B"/>
    <w:rsid w:val="00AC76B3"/>
    <w:rsid w:val="00AD04C5"/>
    <w:rsid w:val="00AD2125"/>
    <w:rsid w:val="00AD35BE"/>
    <w:rsid w:val="00AD5F7D"/>
    <w:rsid w:val="00AE3838"/>
    <w:rsid w:val="00AE5D70"/>
    <w:rsid w:val="00AF24C8"/>
    <w:rsid w:val="00B123BF"/>
    <w:rsid w:val="00B327A5"/>
    <w:rsid w:val="00B623A5"/>
    <w:rsid w:val="00B75E94"/>
    <w:rsid w:val="00B77A34"/>
    <w:rsid w:val="00B838A8"/>
    <w:rsid w:val="00B84288"/>
    <w:rsid w:val="00B84595"/>
    <w:rsid w:val="00B85AEB"/>
    <w:rsid w:val="00B93A4B"/>
    <w:rsid w:val="00BA0C3D"/>
    <w:rsid w:val="00BB0C6A"/>
    <w:rsid w:val="00BB60C4"/>
    <w:rsid w:val="00BC243F"/>
    <w:rsid w:val="00BC2D8A"/>
    <w:rsid w:val="00BC5554"/>
    <w:rsid w:val="00BD2296"/>
    <w:rsid w:val="00BE0087"/>
    <w:rsid w:val="00BE037A"/>
    <w:rsid w:val="00BE5E5E"/>
    <w:rsid w:val="00BF04EE"/>
    <w:rsid w:val="00BF068B"/>
    <w:rsid w:val="00BF08FB"/>
    <w:rsid w:val="00BF2D0F"/>
    <w:rsid w:val="00C058F2"/>
    <w:rsid w:val="00C06129"/>
    <w:rsid w:val="00C1105F"/>
    <w:rsid w:val="00C16726"/>
    <w:rsid w:val="00C25267"/>
    <w:rsid w:val="00C3398C"/>
    <w:rsid w:val="00C33AD3"/>
    <w:rsid w:val="00C362B8"/>
    <w:rsid w:val="00C41D3B"/>
    <w:rsid w:val="00C54113"/>
    <w:rsid w:val="00C54BC6"/>
    <w:rsid w:val="00C55951"/>
    <w:rsid w:val="00C56B62"/>
    <w:rsid w:val="00C70DAF"/>
    <w:rsid w:val="00C84995"/>
    <w:rsid w:val="00C85964"/>
    <w:rsid w:val="00C92DD9"/>
    <w:rsid w:val="00C9523B"/>
    <w:rsid w:val="00CA0CD3"/>
    <w:rsid w:val="00CA1F6A"/>
    <w:rsid w:val="00CA6C97"/>
    <w:rsid w:val="00CB16D3"/>
    <w:rsid w:val="00CB3245"/>
    <w:rsid w:val="00CB4417"/>
    <w:rsid w:val="00CC35DD"/>
    <w:rsid w:val="00CC377B"/>
    <w:rsid w:val="00CD5540"/>
    <w:rsid w:val="00CD7CF9"/>
    <w:rsid w:val="00CE755B"/>
    <w:rsid w:val="00CF3EC3"/>
    <w:rsid w:val="00CF43DB"/>
    <w:rsid w:val="00CF775C"/>
    <w:rsid w:val="00D029F3"/>
    <w:rsid w:val="00D05304"/>
    <w:rsid w:val="00D10A5E"/>
    <w:rsid w:val="00D11415"/>
    <w:rsid w:val="00D13DA5"/>
    <w:rsid w:val="00D25101"/>
    <w:rsid w:val="00D41336"/>
    <w:rsid w:val="00D41563"/>
    <w:rsid w:val="00D42F7E"/>
    <w:rsid w:val="00D5712A"/>
    <w:rsid w:val="00D700DA"/>
    <w:rsid w:val="00D80A9B"/>
    <w:rsid w:val="00D91BE5"/>
    <w:rsid w:val="00DB266A"/>
    <w:rsid w:val="00DC4967"/>
    <w:rsid w:val="00DC6E37"/>
    <w:rsid w:val="00DD39F2"/>
    <w:rsid w:val="00DD3D74"/>
    <w:rsid w:val="00DD7671"/>
    <w:rsid w:val="00DE1682"/>
    <w:rsid w:val="00DE603B"/>
    <w:rsid w:val="00E00A76"/>
    <w:rsid w:val="00E01DE2"/>
    <w:rsid w:val="00E02CC5"/>
    <w:rsid w:val="00E078B5"/>
    <w:rsid w:val="00E369EA"/>
    <w:rsid w:val="00E428A0"/>
    <w:rsid w:val="00E43C09"/>
    <w:rsid w:val="00E44495"/>
    <w:rsid w:val="00E45CA4"/>
    <w:rsid w:val="00E479F7"/>
    <w:rsid w:val="00E47F3D"/>
    <w:rsid w:val="00E61EDE"/>
    <w:rsid w:val="00E64B6F"/>
    <w:rsid w:val="00E7139F"/>
    <w:rsid w:val="00E743A8"/>
    <w:rsid w:val="00E80C21"/>
    <w:rsid w:val="00E867EB"/>
    <w:rsid w:val="00E923B8"/>
    <w:rsid w:val="00EA7398"/>
    <w:rsid w:val="00EB0E43"/>
    <w:rsid w:val="00EC2D5E"/>
    <w:rsid w:val="00ED0751"/>
    <w:rsid w:val="00ED294D"/>
    <w:rsid w:val="00ED4F5B"/>
    <w:rsid w:val="00ED6E7C"/>
    <w:rsid w:val="00EE0EAF"/>
    <w:rsid w:val="00EE41A6"/>
    <w:rsid w:val="00EE59C0"/>
    <w:rsid w:val="00EF727D"/>
    <w:rsid w:val="00F03CDA"/>
    <w:rsid w:val="00F04151"/>
    <w:rsid w:val="00F22E72"/>
    <w:rsid w:val="00F339E9"/>
    <w:rsid w:val="00F34DF8"/>
    <w:rsid w:val="00F41F45"/>
    <w:rsid w:val="00F56A98"/>
    <w:rsid w:val="00F608B4"/>
    <w:rsid w:val="00F62EE3"/>
    <w:rsid w:val="00F73EBD"/>
    <w:rsid w:val="00F7702F"/>
    <w:rsid w:val="00F77127"/>
    <w:rsid w:val="00F866E1"/>
    <w:rsid w:val="00F940F8"/>
    <w:rsid w:val="00FA2C5D"/>
    <w:rsid w:val="00FA2FCD"/>
    <w:rsid w:val="00FC6E40"/>
    <w:rsid w:val="00FE6F7E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61F4-334F-44C5-91D6-D6AD5C94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EB"/>
  </w:style>
  <w:style w:type="paragraph" w:styleId="Nagwek1">
    <w:name w:val="heading 1"/>
    <w:basedOn w:val="Normalny"/>
    <w:next w:val="Normalny"/>
    <w:link w:val="Nagwek1Znak"/>
    <w:uiPriority w:val="9"/>
    <w:qFormat/>
    <w:rsid w:val="00447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504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9F8"/>
    <w:pPr>
      <w:ind w:left="720"/>
      <w:contextualSpacing/>
    </w:pPr>
  </w:style>
  <w:style w:type="paragraph" w:customStyle="1" w:styleId="Akapitzlist1">
    <w:name w:val="Akapit z listą1"/>
    <w:basedOn w:val="Normalny"/>
    <w:rsid w:val="00FA2C5D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0E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1B"/>
  </w:style>
  <w:style w:type="paragraph" w:styleId="Stopka">
    <w:name w:val="footer"/>
    <w:basedOn w:val="Normalny"/>
    <w:link w:val="Stopka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1B"/>
  </w:style>
  <w:style w:type="paragraph" w:customStyle="1" w:styleId="Pa9">
    <w:name w:val="Pa9"/>
    <w:basedOn w:val="Normalny"/>
    <w:next w:val="Normalny"/>
    <w:uiPriority w:val="99"/>
    <w:rsid w:val="00F41F45"/>
    <w:pPr>
      <w:autoSpaceDE w:val="0"/>
      <w:autoSpaceDN w:val="0"/>
      <w:adjustRightInd w:val="0"/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character" w:customStyle="1" w:styleId="A14">
    <w:name w:val="A14"/>
    <w:uiPriority w:val="99"/>
    <w:rsid w:val="00F41F45"/>
    <w:rPr>
      <w:rFonts w:cs="HelveticaNeueLT Pro 47 LtCn"/>
      <w:color w:val="000000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38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07E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4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ED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E99B-C6E9-4E29-8D88-99AE8733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5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 Wojciech</dc:creator>
  <cp:lastModifiedBy>Maciej Wróbel</cp:lastModifiedBy>
  <cp:revision>76</cp:revision>
  <cp:lastPrinted>2020-06-18T08:24:00Z</cp:lastPrinted>
  <dcterms:created xsi:type="dcterms:W3CDTF">2018-03-01T08:58:00Z</dcterms:created>
  <dcterms:modified xsi:type="dcterms:W3CDTF">2020-07-08T10:14:00Z</dcterms:modified>
</cp:coreProperties>
</file>