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29F30B" w14:textId="1730573C" w:rsidR="00CC39E5" w:rsidRDefault="00AC5386" w:rsidP="00AC5386">
      <w:pPr>
        <w:rPr>
          <w:rFonts w:ascii="Times New Roman" w:hAnsi="Times New Roman" w:cs="Times New Roman"/>
          <w:b/>
        </w:rPr>
      </w:pPr>
      <w:r w:rsidRPr="00EF33CE">
        <w:rPr>
          <w:rFonts w:ascii="Times New Roman" w:hAnsi="Times New Roman" w:cs="Times New Roman"/>
          <w:b/>
        </w:rPr>
        <w:t>Znak sprawy R.27</w:t>
      </w:r>
      <w:r w:rsidR="00184155" w:rsidRPr="00EF33CE">
        <w:rPr>
          <w:rFonts w:ascii="Times New Roman" w:hAnsi="Times New Roman" w:cs="Times New Roman"/>
          <w:b/>
        </w:rPr>
        <w:t>1.</w:t>
      </w:r>
      <w:r w:rsidR="00EF33CE" w:rsidRPr="00EF33CE">
        <w:rPr>
          <w:rFonts w:ascii="Times New Roman" w:hAnsi="Times New Roman" w:cs="Times New Roman"/>
          <w:b/>
        </w:rPr>
        <w:t>2.</w:t>
      </w:r>
      <w:r w:rsidRPr="00EF33CE">
        <w:rPr>
          <w:rFonts w:ascii="Times New Roman" w:hAnsi="Times New Roman" w:cs="Times New Roman"/>
          <w:b/>
        </w:rPr>
        <w:t>20</w:t>
      </w:r>
      <w:r w:rsidR="00CC39E5" w:rsidRPr="00EF33CE">
        <w:rPr>
          <w:rFonts w:ascii="Times New Roman" w:hAnsi="Times New Roman" w:cs="Times New Roman"/>
          <w:b/>
        </w:rPr>
        <w:t>2</w:t>
      </w:r>
      <w:r w:rsidR="00E2077D">
        <w:rPr>
          <w:rFonts w:ascii="Times New Roman" w:hAnsi="Times New Roman" w:cs="Times New Roman"/>
          <w:b/>
        </w:rPr>
        <w:t>4</w:t>
      </w:r>
    </w:p>
    <w:p w14:paraId="28062F4E" w14:textId="3BEFA393" w:rsidR="00AC5386" w:rsidRPr="00785662" w:rsidRDefault="00AC5386" w:rsidP="00AC5386">
      <w:pPr>
        <w:rPr>
          <w:rFonts w:ascii="Times New Roman" w:hAnsi="Times New Roman" w:cs="Times New Roman"/>
          <w:b/>
        </w:rPr>
      </w:pP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AB86898" w14:textId="0A188CE1" w:rsidR="00621098" w:rsidRPr="008F29BB" w:rsidRDefault="00621098" w:rsidP="008F29BB">
      <w:pPr>
        <w:ind w:left="360"/>
        <w:jc w:val="center"/>
        <w:rPr>
          <w:rFonts w:ascii="Times New Roman" w:hAnsi="Times New Roman" w:cs="Times New Roman"/>
          <w:b/>
          <w:sz w:val="24"/>
          <w:szCs w:val="24"/>
        </w:rPr>
      </w:pPr>
      <w:r w:rsidRPr="008F29BB">
        <w:rPr>
          <w:rFonts w:ascii="Times New Roman" w:hAnsi="Times New Roman" w:cs="Times New Roman"/>
          <w:b/>
          <w:sz w:val="24"/>
          <w:szCs w:val="24"/>
        </w:rPr>
        <w:t>Gmina Miłoradz</w:t>
      </w:r>
    </w:p>
    <w:p w14:paraId="7F915C64" w14:textId="77777777" w:rsidR="00621098" w:rsidRPr="008F29BB" w:rsidRDefault="00621098" w:rsidP="008F29BB">
      <w:pPr>
        <w:jc w:val="center"/>
        <w:rPr>
          <w:rFonts w:ascii="Times New Roman" w:hAnsi="Times New Roman" w:cs="Times New Roman"/>
          <w:b/>
          <w:sz w:val="24"/>
          <w:szCs w:val="24"/>
        </w:rPr>
      </w:pPr>
      <w:r w:rsidRPr="008F29BB">
        <w:rPr>
          <w:rFonts w:ascii="Times New Roman" w:hAnsi="Times New Roman" w:cs="Times New Roman"/>
          <w:b/>
          <w:sz w:val="24"/>
          <w:szCs w:val="24"/>
        </w:rPr>
        <w:t>ul. Żuławska 9. 82-213 Miłoradz</w:t>
      </w:r>
    </w:p>
    <w:p w14:paraId="1F199011" w14:textId="77777777" w:rsidR="00AC5386" w:rsidRDefault="00AC5386" w:rsidP="008F29BB">
      <w:pPr>
        <w:spacing w:after="0"/>
        <w:jc w:val="center"/>
        <w:rPr>
          <w:rFonts w:ascii="Times New Roman" w:hAnsi="Times New Roman" w:cs="Times New Roman"/>
          <w:sz w:val="36"/>
          <w:szCs w:val="36"/>
        </w:rPr>
      </w:pPr>
    </w:p>
    <w:p w14:paraId="76E44B03" w14:textId="77777777" w:rsidR="00EF33CE" w:rsidRPr="008F29BB" w:rsidRDefault="00EF33CE" w:rsidP="008F29BB">
      <w:pPr>
        <w:spacing w:after="0"/>
        <w:jc w:val="center"/>
        <w:rPr>
          <w:rFonts w:ascii="Times New Roman" w:hAnsi="Times New Roman" w:cs="Times New Roman"/>
          <w:sz w:val="36"/>
          <w:szCs w:val="36"/>
        </w:rPr>
      </w:pPr>
    </w:p>
    <w:p w14:paraId="32B89905" w14:textId="4D9AE93B"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pacing w:val="-3"/>
          <w:sz w:val="36"/>
          <w:szCs w:val="36"/>
        </w:rPr>
        <w:t>SPECYFIKACJA WARUNKÓW</w:t>
      </w:r>
      <w:r w:rsidR="00A932E1">
        <w:rPr>
          <w:rFonts w:ascii="Times New Roman" w:hAnsi="Times New Roman" w:cs="Times New Roman"/>
          <w:b/>
          <w:bCs/>
          <w:spacing w:val="-3"/>
          <w:sz w:val="36"/>
          <w:szCs w:val="36"/>
        </w:rPr>
        <w:t xml:space="preserve"> </w:t>
      </w:r>
      <w:r w:rsidRPr="008F29BB">
        <w:rPr>
          <w:rFonts w:ascii="Times New Roman" w:hAnsi="Times New Roman" w:cs="Times New Roman"/>
          <w:b/>
          <w:bCs/>
          <w:sz w:val="36"/>
          <w:szCs w:val="36"/>
        </w:rPr>
        <w:t>ZAMÓWIENIA</w:t>
      </w:r>
    </w:p>
    <w:p w14:paraId="22ED4805" w14:textId="46B8F61F" w:rsidR="008F29BB" w:rsidRPr="00CC39E5" w:rsidRDefault="00AC5386" w:rsidP="00CC39E5">
      <w:pPr>
        <w:spacing w:after="0"/>
        <w:jc w:val="center"/>
        <w:rPr>
          <w:rFonts w:ascii="Times New Roman" w:hAnsi="Times New Roman" w:cs="Times New Roman"/>
          <w:b/>
          <w:bCs/>
          <w:sz w:val="36"/>
          <w:szCs w:val="36"/>
        </w:rPr>
      </w:pPr>
      <w:r w:rsidRPr="008F29BB">
        <w:rPr>
          <w:rFonts w:ascii="Times New Roman" w:hAnsi="Times New Roman" w:cs="Times New Roman"/>
          <w:b/>
          <w:bCs/>
          <w:sz w:val="36"/>
          <w:szCs w:val="36"/>
        </w:rPr>
        <w:t>(SWZ)</w:t>
      </w:r>
    </w:p>
    <w:p w14:paraId="7F15B641" w14:textId="77777777" w:rsidR="00B60AC1" w:rsidRPr="00536429" w:rsidRDefault="00B60AC1" w:rsidP="008F29BB">
      <w:pPr>
        <w:spacing w:after="0"/>
        <w:jc w:val="center"/>
        <w:rPr>
          <w:rFonts w:ascii="Times New Roman" w:hAnsi="Times New Roman" w:cs="Times New Roman"/>
          <w:sz w:val="36"/>
          <w:szCs w:val="36"/>
        </w:rPr>
      </w:pPr>
    </w:p>
    <w:p w14:paraId="33C65654" w14:textId="3E11F09C" w:rsidR="00AC5386" w:rsidRPr="008F29BB" w:rsidRDefault="008F29BB" w:rsidP="008F29BB">
      <w:pPr>
        <w:spacing w:after="0"/>
        <w:jc w:val="center"/>
        <w:rPr>
          <w:rFonts w:ascii="Times New Roman" w:hAnsi="Times New Roman" w:cs="Times New Roman"/>
          <w:b/>
          <w:bCs/>
          <w:sz w:val="28"/>
          <w:szCs w:val="28"/>
        </w:rPr>
      </w:pPr>
      <w:r w:rsidRPr="008F29BB">
        <w:rPr>
          <w:rFonts w:ascii="Times New Roman" w:hAnsi="Times New Roman" w:cs="Times New Roman"/>
          <w:b/>
          <w:bCs/>
          <w:sz w:val="28"/>
          <w:szCs w:val="28"/>
        </w:rPr>
        <w:t>ROBOTY BUDOWLANE</w:t>
      </w:r>
    </w:p>
    <w:p w14:paraId="57FE21BF" w14:textId="77777777" w:rsidR="00EF33CE" w:rsidRPr="00CC39E5" w:rsidRDefault="00EF33CE" w:rsidP="008F29BB">
      <w:pPr>
        <w:spacing w:after="0"/>
        <w:jc w:val="center"/>
        <w:rPr>
          <w:rFonts w:ascii="Times New Roman" w:hAnsi="Times New Roman" w:cs="Times New Roman"/>
          <w:b/>
          <w:sz w:val="36"/>
          <w:szCs w:val="36"/>
        </w:rPr>
      </w:pPr>
    </w:p>
    <w:p w14:paraId="3DD47D1A" w14:textId="27E57AA1" w:rsidR="00AC5386" w:rsidRPr="00E2077D" w:rsidRDefault="00AC5386" w:rsidP="00A81EC4">
      <w:pPr>
        <w:spacing w:after="0"/>
        <w:jc w:val="center"/>
        <w:rPr>
          <w:rFonts w:ascii="Times New Roman" w:hAnsi="Times New Roman" w:cs="Times New Roman"/>
          <w:b/>
          <w:sz w:val="40"/>
          <w:szCs w:val="40"/>
        </w:rPr>
      </w:pPr>
      <w:r w:rsidRPr="00E2077D">
        <w:rPr>
          <w:rFonts w:ascii="Times New Roman" w:hAnsi="Times New Roman" w:cs="Times New Roman"/>
          <w:b/>
          <w:sz w:val="40"/>
          <w:szCs w:val="40"/>
        </w:rPr>
        <w:t>„</w:t>
      </w:r>
      <w:r w:rsidR="00E2077D" w:rsidRPr="00E2077D">
        <w:rPr>
          <w:rFonts w:ascii="Times New Roman" w:hAnsi="Times New Roman" w:cs="Times New Roman"/>
          <w:b/>
          <w:sz w:val="40"/>
          <w:szCs w:val="40"/>
        </w:rPr>
        <w:t>ROZBUDOWA PSZOK W</w:t>
      </w:r>
      <w:r w:rsidR="00124F66" w:rsidRPr="00E2077D">
        <w:rPr>
          <w:rFonts w:ascii="Times New Roman" w:hAnsi="Times New Roman" w:cs="Times New Roman"/>
          <w:b/>
          <w:sz w:val="40"/>
          <w:szCs w:val="40"/>
        </w:rPr>
        <w:t xml:space="preserve"> MIŁORADZ</w:t>
      </w:r>
      <w:r w:rsidR="00E2077D" w:rsidRPr="00E2077D">
        <w:rPr>
          <w:rFonts w:ascii="Times New Roman" w:hAnsi="Times New Roman" w:cs="Times New Roman"/>
          <w:b/>
          <w:sz w:val="40"/>
          <w:szCs w:val="40"/>
        </w:rPr>
        <w:t>U</w:t>
      </w:r>
      <w:r w:rsidR="00A81EC4" w:rsidRPr="00E2077D">
        <w:rPr>
          <w:rFonts w:ascii="Times New Roman" w:hAnsi="Times New Roman" w:cs="Times New Roman"/>
          <w:b/>
          <w:sz w:val="40"/>
          <w:szCs w:val="40"/>
        </w:rPr>
        <w:t>”</w:t>
      </w:r>
    </w:p>
    <w:p w14:paraId="69547646" w14:textId="77777777" w:rsidR="00B60AC1" w:rsidRDefault="00B60AC1" w:rsidP="008F29BB">
      <w:pPr>
        <w:jc w:val="center"/>
        <w:rPr>
          <w:rFonts w:ascii="Times New Roman" w:hAnsi="Times New Roman" w:cs="Times New Roman"/>
          <w:b/>
          <w:sz w:val="28"/>
          <w:szCs w:val="28"/>
        </w:rPr>
      </w:pPr>
    </w:p>
    <w:p w14:paraId="7FC2E01E" w14:textId="77777777" w:rsidR="00EF33CE" w:rsidRPr="00785662" w:rsidRDefault="00EF33CE" w:rsidP="008F29BB">
      <w:pPr>
        <w:jc w:val="center"/>
        <w:rPr>
          <w:rFonts w:ascii="Times New Roman" w:hAnsi="Times New Roman" w:cs="Times New Roman"/>
          <w:b/>
          <w:sz w:val="28"/>
          <w:szCs w:val="28"/>
        </w:rPr>
      </w:pPr>
    </w:p>
    <w:p w14:paraId="50214C3F" w14:textId="0256297C" w:rsidR="00AC5386" w:rsidRPr="00124F66" w:rsidRDefault="00AC5386" w:rsidP="00124F66">
      <w:pPr>
        <w:jc w:val="center"/>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w:t>
      </w:r>
      <w:r w:rsidR="00237798">
        <w:rPr>
          <w:rFonts w:ascii="Times New Roman" w:hAnsi="Times New Roman" w:cs="Times New Roman"/>
          <w:color w:val="000000"/>
          <w:sz w:val="24"/>
          <w:szCs w:val="24"/>
        </w:rPr>
        <w:t xml:space="preserve">   </w:t>
      </w:r>
      <w:r w:rsidRPr="00785662">
        <w:rPr>
          <w:rFonts w:ascii="Times New Roman" w:hAnsi="Times New Roman" w:cs="Times New Roman"/>
          <w:color w:val="000000"/>
          <w:sz w:val="24"/>
          <w:szCs w:val="24"/>
        </w:rPr>
        <w:t>o wartości zamówienia nieprzekraczającej progów unijnych</w:t>
      </w:r>
      <w:r w:rsidR="00CC39E5">
        <w:rPr>
          <w:rFonts w:ascii="Times New Roman" w:hAnsi="Times New Roman" w:cs="Times New Roman"/>
          <w:color w:val="000000"/>
          <w:sz w:val="24"/>
          <w:szCs w:val="24"/>
        </w:rPr>
        <w:t>,</w:t>
      </w:r>
      <w:r w:rsidRPr="00785662">
        <w:rPr>
          <w:rFonts w:ascii="Times New Roman" w:hAnsi="Times New Roman" w:cs="Times New Roman"/>
          <w:color w:val="000000"/>
          <w:sz w:val="24"/>
          <w:szCs w:val="24"/>
        </w:rPr>
        <w:t xml:space="preserve"> o jakich stanowi art. 3 ustawy</w:t>
      </w:r>
      <w:r w:rsidR="00237798">
        <w:rPr>
          <w:rFonts w:ascii="Times New Roman" w:hAnsi="Times New Roman" w:cs="Times New Roman"/>
          <w:color w:val="000000"/>
          <w:sz w:val="24"/>
          <w:szCs w:val="24"/>
        </w:rPr>
        <w:t xml:space="preserve">   </w:t>
      </w:r>
      <w:r w:rsidRPr="00785662">
        <w:rPr>
          <w:rFonts w:ascii="Times New Roman" w:hAnsi="Times New Roman" w:cs="Times New Roman"/>
          <w:color w:val="000000"/>
          <w:sz w:val="24"/>
          <w:szCs w:val="24"/>
        </w:rPr>
        <w:t xml:space="preserve"> z </w:t>
      </w:r>
      <w:r w:rsidR="009005A4">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sidR="009005A4">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w:t>
      </w:r>
      <w:r w:rsidR="00E358DF" w:rsidRPr="00673F68">
        <w:rPr>
          <w:rFonts w:ascii="Times New Roman" w:hAnsi="Times New Roman" w:cs="Times New Roman"/>
          <w:color w:val="000000"/>
          <w:sz w:val="24"/>
          <w:szCs w:val="24"/>
        </w:rPr>
        <w:t>2</w:t>
      </w:r>
      <w:r w:rsidR="00CC39E5">
        <w:rPr>
          <w:rFonts w:ascii="Times New Roman" w:hAnsi="Times New Roman" w:cs="Times New Roman"/>
          <w:color w:val="000000"/>
          <w:sz w:val="24"/>
          <w:szCs w:val="24"/>
        </w:rPr>
        <w:t>3</w:t>
      </w:r>
      <w:r w:rsidRPr="00673F68">
        <w:rPr>
          <w:rFonts w:ascii="Times New Roman" w:hAnsi="Times New Roman" w:cs="Times New Roman"/>
          <w:color w:val="000000"/>
          <w:sz w:val="24"/>
          <w:szCs w:val="24"/>
        </w:rPr>
        <w:t xml:space="preserve"> r. poz. </w:t>
      </w:r>
      <w:r w:rsidR="00E358DF" w:rsidRPr="00673F68">
        <w:rPr>
          <w:rFonts w:ascii="Times New Roman" w:hAnsi="Times New Roman" w:cs="Times New Roman"/>
          <w:color w:val="000000"/>
          <w:sz w:val="24"/>
          <w:szCs w:val="24"/>
        </w:rPr>
        <w:t>1</w:t>
      </w:r>
      <w:r w:rsidR="00CC39E5">
        <w:rPr>
          <w:rFonts w:ascii="Times New Roman" w:hAnsi="Times New Roman" w:cs="Times New Roman"/>
          <w:color w:val="000000"/>
          <w:sz w:val="24"/>
          <w:szCs w:val="24"/>
        </w:rPr>
        <w:t>605</w:t>
      </w:r>
      <w:r w:rsidR="0047716E">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1C2DCB34" w14:textId="77777777" w:rsidR="008F29BB" w:rsidRPr="00785662" w:rsidRDefault="008F29BB" w:rsidP="00AC5386">
      <w:pPr>
        <w:jc w:val="right"/>
        <w:rPr>
          <w:rFonts w:ascii="Times New Roman" w:hAnsi="Times New Roman" w:cs="Times New Roman"/>
          <w:i/>
          <w:sz w:val="24"/>
          <w:szCs w:val="24"/>
        </w:rPr>
      </w:pPr>
    </w:p>
    <w:p w14:paraId="0C6F69C8" w14:textId="60DFFBE5" w:rsidR="00AC5386" w:rsidRPr="00124F66" w:rsidRDefault="00AC5386" w:rsidP="00124F6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1186C72D" w14:textId="77777777" w:rsidR="00F6494A" w:rsidRDefault="00F6494A" w:rsidP="00AC5386">
      <w:pPr>
        <w:rPr>
          <w:rFonts w:ascii="Times New Roman" w:hAnsi="Times New Roman" w:cs="Times New Roman"/>
          <w:sz w:val="24"/>
          <w:szCs w:val="24"/>
        </w:rPr>
      </w:pPr>
    </w:p>
    <w:p w14:paraId="1B6EA4D2" w14:textId="77777777" w:rsidR="002C6403" w:rsidRPr="002C6403" w:rsidRDefault="002C6403" w:rsidP="002C6403">
      <w:pPr>
        <w:autoSpaceDE w:val="0"/>
        <w:autoSpaceDN w:val="0"/>
        <w:adjustRightInd w:val="0"/>
        <w:spacing w:after="0" w:line="240" w:lineRule="auto"/>
        <w:jc w:val="center"/>
        <w:rPr>
          <w:rFonts w:ascii="Times New Roman" w:hAnsi="Times New Roman" w:cs="Times New Roman"/>
          <w:color w:val="000000"/>
          <w:sz w:val="24"/>
          <w:szCs w:val="24"/>
        </w:rPr>
      </w:pPr>
    </w:p>
    <w:p w14:paraId="7EB5CE72" w14:textId="432B2F68" w:rsidR="002C6403" w:rsidRPr="002C6403" w:rsidRDefault="002C6403" w:rsidP="002C6403">
      <w:pPr>
        <w:autoSpaceDE w:val="0"/>
        <w:autoSpaceDN w:val="0"/>
        <w:adjustRightInd w:val="0"/>
        <w:spacing w:after="0" w:line="240" w:lineRule="auto"/>
        <w:jc w:val="center"/>
        <w:rPr>
          <w:rFonts w:ascii="Times New Roman" w:hAnsi="Times New Roman" w:cs="Times New Roman"/>
          <w:color w:val="000000"/>
          <w:sz w:val="23"/>
          <w:szCs w:val="23"/>
        </w:rPr>
      </w:pPr>
      <w:r w:rsidRPr="002C6403">
        <w:rPr>
          <w:rFonts w:ascii="Times New Roman" w:hAnsi="Times New Roman" w:cs="Times New Roman"/>
          <w:i/>
          <w:iCs/>
          <w:color w:val="000000"/>
          <w:sz w:val="23"/>
          <w:szCs w:val="23"/>
        </w:rPr>
        <w:t>Wójt Gminy Miłoradz</w:t>
      </w:r>
    </w:p>
    <w:p w14:paraId="10F4E557" w14:textId="1FBDFA88" w:rsidR="00EE27F0" w:rsidRDefault="002C6403" w:rsidP="002C6403">
      <w:pPr>
        <w:jc w:val="center"/>
        <w:rPr>
          <w:rFonts w:ascii="Times New Roman" w:hAnsi="Times New Roman" w:cs="Times New Roman"/>
          <w:sz w:val="24"/>
          <w:szCs w:val="24"/>
        </w:rPr>
      </w:pPr>
      <w:r w:rsidRPr="002C6403">
        <w:rPr>
          <w:rFonts w:ascii="Times New Roman" w:hAnsi="Times New Roman" w:cs="Times New Roman"/>
          <w:i/>
          <w:iCs/>
          <w:color w:val="000000"/>
          <w:sz w:val="23"/>
          <w:szCs w:val="23"/>
        </w:rPr>
        <w:t>/-/ Arkadiusz Skorek</w:t>
      </w:r>
    </w:p>
    <w:p w14:paraId="6C71829A" w14:textId="77777777" w:rsidR="00124F66" w:rsidRDefault="00124F66" w:rsidP="00AC5386">
      <w:pPr>
        <w:rPr>
          <w:rFonts w:ascii="Times New Roman" w:hAnsi="Times New Roman" w:cs="Times New Roman"/>
          <w:sz w:val="24"/>
          <w:szCs w:val="24"/>
        </w:rPr>
      </w:pPr>
    </w:p>
    <w:p w14:paraId="7E2A97D8" w14:textId="77777777" w:rsidR="008F29BB" w:rsidRDefault="008F29BB" w:rsidP="00AC5386">
      <w:pPr>
        <w:rPr>
          <w:rFonts w:ascii="Times New Roman" w:hAnsi="Times New Roman" w:cs="Times New Roman"/>
          <w:sz w:val="24"/>
          <w:szCs w:val="24"/>
        </w:rPr>
      </w:pPr>
    </w:p>
    <w:p w14:paraId="37952AAA" w14:textId="77777777" w:rsidR="00184155" w:rsidRDefault="00184155" w:rsidP="00AC5386">
      <w:pPr>
        <w:rPr>
          <w:rFonts w:ascii="Times New Roman" w:hAnsi="Times New Roman" w:cs="Times New Roman"/>
          <w:sz w:val="24"/>
          <w:szCs w:val="24"/>
        </w:rPr>
      </w:pPr>
    </w:p>
    <w:p w14:paraId="4564E39E" w14:textId="77777777" w:rsidR="00C93DD3" w:rsidRDefault="00C93DD3" w:rsidP="00AC5386">
      <w:pPr>
        <w:rPr>
          <w:rFonts w:ascii="Times New Roman" w:hAnsi="Times New Roman" w:cs="Times New Roman"/>
          <w:sz w:val="24"/>
          <w:szCs w:val="24"/>
        </w:rPr>
      </w:pPr>
    </w:p>
    <w:p w14:paraId="21D20A52" w14:textId="77777777" w:rsidR="00E2077D" w:rsidRPr="00785662" w:rsidRDefault="00E2077D" w:rsidP="00AC5386">
      <w:pPr>
        <w:rPr>
          <w:rFonts w:ascii="Times New Roman" w:hAnsi="Times New Roman" w:cs="Times New Roman"/>
          <w:sz w:val="24"/>
          <w:szCs w:val="24"/>
        </w:rPr>
      </w:pPr>
    </w:p>
    <w:p w14:paraId="4D27A184" w14:textId="77777777" w:rsidR="00BC1234" w:rsidRDefault="00BC1234" w:rsidP="00EF33CE">
      <w:pPr>
        <w:spacing w:after="0"/>
        <w:jc w:val="center"/>
        <w:rPr>
          <w:rFonts w:ascii="Times New Roman" w:hAnsi="Times New Roman" w:cs="Times New Roman"/>
          <w:sz w:val="24"/>
          <w:szCs w:val="24"/>
          <w:highlight w:val="yellow"/>
        </w:rPr>
      </w:pPr>
    </w:p>
    <w:p w14:paraId="17A9E619" w14:textId="58513EBF" w:rsidR="00AC5386" w:rsidRPr="00785662" w:rsidRDefault="00AC5386" w:rsidP="00EF33CE">
      <w:pPr>
        <w:spacing w:after="0"/>
        <w:jc w:val="center"/>
        <w:rPr>
          <w:rFonts w:ascii="Times New Roman" w:hAnsi="Times New Roman" w:cs="Times New Roman"/>
          <w:sz w:val="24"/>
          <w:szCs w:val="24"/>
        </w:rPr>
      </w:pPr>
      <w:r w:rsidRPr="00842998">
        <w:rPr>
          <w:rFonts w:ascii="Times New Roman" w:hAnsi="Times New Roman" w:cs="Times New Roman"/>
          <w:sz w:val="24"/>
          <w:szCs w:val="24"/>
        </w:rPr>
        <w:t xml:space="preserve">Miłoradz, </w:t>
      </w:r>
      <w:r w:rsidR="006D310F">
        <w:rPr>
          <w:rFonts w:ascii="Times New Roman" w:hAnsi="Times New Roman" w:cs="Times New Roman"/>
          <w:sz w:val="24"/>
          <w:szCs w:val="24"/>
        </w:rPr>
        <w:t>2</w:t>
      </w:r>
      <w:r w:rsidR="0064650B">
        <w:rPr>
          <w:rFonts w:ascii="Times New Roman" w:hAnsi="Times New Roman" w:cs="Times New Roman"/>
          <w:sz w:val="24"/>
          <w:szCs w:val="24"/>
        </w:rPr>
        <w:t>7</w:t>
      </w:r>
      <w:r w:rsidR="0091436A" w:rsidRPr="00842998">
        <w:rPr>
          <w:rFonts w:ascii="Times New Roman" w:hAnsi="Times New Roman" w:cs="Times New Roman"/>
          <w:sz w:val="24"/>
          <w:szCs w:val="24"/>
        </w:rPr>
        <w:t>.</w:t>
      </w:r>
      <w:r w:rsidR="00EF33CE" w:rsidRPr="00842998">
        <w:rPr>
          <w:rFonts w:ascii="Times New Roman" w:hAnsi="Times New Roman" w:cs="Times New Roman"/>
          <w:sz w:val="24"/>
          <w:szCs w:val="24"/>
        </w:rPr>
        <w:t>0</w:t>
      </w:r>
      <w:r w:rsidR="00E2077D">
        <w:rPr>
          <w:rFonts w:ascii="Times New Roman" w:hAnsi="Times New Roman" w:cs="Times New Roman"/>
          <w:sz w:val="24"/>
          <w:szCs w:val="24"/>
        </w:rPr>
        <w:t>6</w:t>
      </w:r>
      <w:r w:rsidR="0091436A" w:rsidRPr="00842998">
        <w:rPr>
          <w:rFonts w:ascii="Times New Roman" w:hAnsi="Times New Roman" w:cs="Times New Roman"/>
          <w:sz w:val="24"/>
          <w:szCs w:val="24"/>
        </w:rPr>
        <w:t>.202</w:t>
      </w:r>
      <w:r w:rsidR="00E2077D">
        <w:rPr>
          <w:rFonts w:ascii="Times New Roman" w:hAnsi="Times New Roman" w:cs="Times New Roman"/>
          <w:sz w:val="24"/>
          <w:szCs w:val="24"/>
        </w:rPr>
        <w:t>4</w:t>
      </w:r>
      <w:r w:rsidRPr="00842998">
        <w:rPr>
          <w:rFonts w:ascii="Times New Roman" w:hAnsi="Times New Roman" w:cs="Times New Roman"/>
          <w:sz w:val="24"/>
          <w:szCs w:val="24"/>
        </w:rPr>
        <w:t xml:space="preserve"> r.</w:t>
      </w:r>
    </w:p>
    <w:sdt>
      <w:sdtPr>
        <w:rPr>
          <w:rFonts w:asciiTheme="minorHAnsi" w:eastAsiaTheme="minorHAnsi" w:hAnsiTheme="minorHAnsi" w:cstheme="minorBidi"/>
          <w:b w:val="0"/>
          <w:bCs w:val="0"/>
          <w:color w:val="auto"/>
          <w:sz w:val="22"/>
          <w:szCs w:val="22"/>
        </w:rPr>
        <w:id w:val="-1712414130"/>
        <w:docPartObj>
          <w:docPartGallery w:val="Table of Contents"/>
          <w:docPartUnique/>
        </w:docPartObj>
      </w:sdtPr>
      <w:sdtContent>
        <w:p w14:paraId="7C4E531F" w14:textId="3F5C24AB" w:rsidR="001C0653" w:rsidRPr="00237798" w:rsidRDefault="001C0653" w:rsidP="001C0653">
          <w:pPr>
            <w:pStyle w:val="Nagwekspisutreci"/>
            <w:jc w:val="both"/>
            <w:rPr>
              <w:sz w:val="22"/>
              <w:szCs w:val="22"/>
            </w:rPr>
          </w:pPr>
          <w:r w:rsidRPr="00237798">
            <w:rPr>
              <w:sz w:val="22"/>
              <w:szCs w:val="22"/>
            </w:rPr>
            <w:t>Spis treści</w:t>
          </w:r>
        </w:p>
        <w:p w14:paraId="175C3038" w14:textId="5D4D73CA" w:rsidR="00356307" w:rsidRDefault="001C0653">
          <w:pPr>
            <w:pStyle w:val="Spistreci1"/>
            <w:rPr>
              <w:rFonts w:eastAsiaTheme="minorEastAsia"/>
              <w:noProof/>
              <w:kern w:val="2"/>
              <w:lang w:eastAsia="pl-PL"/>
              <w14:ligatures w14:val="standardContextual"/>
            </w:rPr>
          </w:pPr>
          <w:r w:rsidRPr="00237798">
            <w:fldChar w:fldCharType="begin"/>
          </w:r>
          <w:r w:rsidRPr="00237798">
            <w:instrText xml:space="preserve"> TOC \o "1-3" \h \z \u </w:instrText>
          </w:r>
          <w:r w:rsidRPr="00237798">
            <w:fldChar w:fldCharType="separate"/>
          </w:r>
          <w:hyperlink w:anchor="_Toc170392252" w:history="1">
            <w:r w:rsidR="00356307" w:rsidRPr="00EE0972">
              <w:rPr>
                <w:rStyle w:val="Hipercze"/>
                <w:rFonts w:ascii="Times New Roman" w:hAnsi="Times New Roman" w:cs="Times New Roman"/>
                <w:b/>
                <w:bCs/>
                <w:noProof/>
              </w:rPr>
              <w:t>ROZDZIAŁ I. NAZWA, ADRES ZAMAWIAJĄCEGO, NUMER TELEFONU,  ADRES POCZTY ELEKTRONICZNEJ ORAZ STRONY INTERNETOWEJ PROWADZONEGO POSTĘPOWANIA</w:t>
            </w:r>
            <w:r w:rsidR="00356307">
              <w:rPr>
                <w:noProof/>
                <w:webHidden/>
              </w:rPr>
              <w:tab/>
            </w:r>
            <w:r w:rsidR="00356307">
              <w:rPr>
                <w:noProof/>
                <w:webHidden/>
              </w:rPr>
              <w:fldChar w:fldCharType="begin"/>
            </w:r>
            <w:r w:rsidR="00356307">
              <w:rPr>
                <w:noProof/>
                <w:webHidden/>
              </w:rPr>
              <w:instrText xml:space="preserve"> PAGEREF _Toc170392252 \h </w:instrText>
            </w:r>
            <w:r w:rsidR="00356307">
              <w:rPr>
                <w:noProof/>
                <w:webHidden/>
              </w:rPr>
            </w:r>
            <w:r w:rsidR="00356307">
              <w:rPr>
                <w:noProof/>
                <w:webHidden/>
              </w:rPr>
              <w:fldChar w:fldCharType="separate"/>
            </w:r>
            <w:r w:rsidR="00356307">
              <w:rPr>
                <w:noProof/>
                <w:webHidden/>
              </w:rPr>
              <w:t>4</w:t>
            </w:r>
            <w:r w:rsidR="00356307">
              <w:rPr>
                <w:noProof/>
                <w:webHidden/>
              </w:rPr>
              <w:fldChar w:fldCharType="end"/>
            </w:r>
          </w:hyperlink>
        </w:p>
        <w:p w14:paraId="46B28B91" w14:textId="37DF41B9" w:rsidR="00356307" w:rsidRDefault="00356307">
          <w:pPr>
            <w:pStyle w:val="Spistreci1"/>
            <w:rPr>
              <w:rFonts w:eastAsiaTheme="minorEastAsia"/>
              <w:noProof/>
              <w:kern w:val="2"/>
              <w:lang w:eastAsia="pl-PL"/>
              <w14:ligatures w14:val="standardContextual"/>
            </w:rPr>
          </w:pPr>
          <w:hyperlink w:anchor="_Toc170392253" w:history="1">
            <w:r w:rsidRPr="00EE0972">
              <w:rPr>
                <w:rStyle w:val="Hipercze"/>
                <w:rFonts w:ascii="Times New Roman" w:hAnsi="Times New Roman" w:cs="Times New Roman"/>
                <w:b/>
                <w:bCs/>
                <w:noProof/>
              </w:rPr>
              <w:t>ROZDZIAŁ II. TRYB UDZIELENIA ZAMÓWIENIA</w:t>
            </w:r>
            <w:r>
              <w:rPr>
                <w:noProof/>
                <w:webHidden/>
              </w:rPr>
              <w:tab/>
            </w:r>
            <w:r>
              <w:rPr>
                <w:noProof/>
                <w:webHidden/>
              </w:rPr>
              <w:fldChar w:fldCharType="begin"/>
            </w:r>
            <w:r>
              <w:rPr>
                <w:noProof/>
                <w:webHidden/>
              </w:rPr>
              <w:instrText xml:space="preserve"> PAGEREF _Toc170392253 \h </w:instrText>
            </w:r>
            <w:r>
              <w:rPr>
                <w:noProof/>
                <w:webHidden/>
              </w:rPr>
            </w:r>
            <w:r>
              <w:rPr>
                <w:noProof/>
                <w:webHidden/>
              </w:rPr>
              <w:fldChar w:fldCharType="separate"/>
            </w:r>
            <w:r>
              <w:rPr>
                <w:noProof/>
                <w:webHidden/>
              </w:rPr>
              <w:t>4</w:t>
            </w:r>
            <w:r>
              <w:rPr>
                <w:noProof/>
                <w:webHidden/>
              </w:rPr>
              <w:fldChar w:fldCharType="end"/>
            </w:r>
          </w:hyperlink>
        </w:p>
        <w:p w14:paraId="4AA10E7F" w14:textId="55F556B5" w:rsidR="00356307" w:rsidRDefault="00356307">
          <w:pPr>
            <w:pStyle w:val="Spistreci1"/>
            <w:rPr>
              <w:rFonts w:eastAsiaTheme="minorEastAsia"/>
              <w:noProof/>
              <w:kern w:val="2"/>
              <w:lang w:eastAsia="pl-PL"/>
              <w14:ligatures w14:val="standardContextual"/>
            </w:rPr>
          </w:pPr>
          <w:hyperlink w:anchor="_Toc170392254" w:history="1">
            <w:r w:rsidRPr="00EE0972">
              <w:rPr>
                <w:rStyle w:val="Hipercze"/>
                <w:rFonts w:ascii="Times New Roman" w:hAnsi="Times New Roman" w:cs="Times New Roman"/>
                <w:b/>
                <w:bCs/>
                <w:noProof/>
              </w:rPr>
              <w:t>ROZDZIAŁ III. OPIS PRZEDMIOTU ZAMÓWIENIA</w:t>
            </w:r>
            <w:r>
              <w:rPr>
                <w:noProof/>
                <w:webHidden/>
              </w:rPr>
              <w:tab/>
            </w:r>
            <w:r>
              <w:rPr>
                <w:noProof/>
                <w:webHidden/>
              </w:rPr>
              <w:fldChar w:fldCharType="begin"/>
            </w:r>
            <w:r>
              <w:rPr>
                <w:noProof/>
                <w:webHidden/>
              </w:rPr>
              <w:instrText xml:space="preserve"> PAGEREF _Toc170392254 \h </w:instrText>
            </w:r>
            <w:r>
              <w:rPr>
                <w:noProof/>
                <w:webHidden/>
              </w:rPr>
            </w:r>
            <w:r>
              <w:rPr>
                <w:noProof/>
                <w:webHidden/>
              </w:rPr>
              <w:fldChar w:fldCharType="separate"/>
            </w:r>
            <w:r>
              <w:rPr>
                <w:noProof/>
                <w:webHidden/>
              </w:rPr>
              <w:t>5</w:t>
            </w:r>
            <w:r>
              <w:rPr>
                <w:noProof/>
                <w:webHidden/>
              </w:rPr>
              <w:fldChar w:fldCharType="end"/>
            </w:r>
          </w:hyperlink>
        </w:p>
        <w:p w14:paraId="1FB5E94B" w14:textId="70CAAC4A" w:rsidR="00356307" w:rsidRDefault="00356307">
          <w:pPr>
            <w:pStyle w:val="Spistreci1"/>
            <w:rPr>
              <w:rFonts w:eastAsiaTheme="minorEastAsia"/>
              <w:noProof/>
              <w:kern w:val="2"/>
              <w:lang w:eastAsia="pl-PL"/>
              <w14:ligatures w14:val="standardContextual"/>
            </w:rPr>
          </w:pPr>
          <w:hyperlink w:anchor="_Toc170392255" w:history="1">
            <w:r w:rsidRPr="00EE0972">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Pr>
                <w:noProof/>
                <w:webHidden/>
              </w:rPr>
              <w:tab/>
            </w:r>
            <w:r>
              <w:rPr>
                <w:noProof/>
                <w:webHidden/>
              </w:rPr>
              <w:fldChar w:fldCharType="begin"/>
            </w:r>
            <w:r>
              <w:rPr>
                <w:noProof/>
                <w:webHidden/>
              </w:rPr>
              <w:instrText xml:space="preserve"> PAGEREF _Toc170392255 \h </w:instrText>
            </w:r>
            <w:r>
              <w:rPr>
                <w:noProof/>
                <w:webHidden/>
              </w:rPr>
            </w:r>
            <w:r>
              <w:rPr>
                <w:noProof/>
                <w:webHidden/>
              </w:rPr>
              <w:fldChar w:fldCharType="separate"/>
            </w:r>
            <w:r>
              <w:rPr>
                <w:noProof/>
                <w:webHidden/>
              </w:rPr>
              <w:t>8</w:t>
            </w:r>
            <w:r>
              <w:rPr>
                <w:noProof/>
                <w:webHidden/>
              </w:rPr>
              <w:fldChar w:fldCharType="end"/>
            </w:r>
          </w:hyperlink>
        </w:p>
        <w:p w14:paraId="20C39CD8" w14:textId="3104176B" w:rsidR="00356307" w:rsidRDefault="00356307">
          <w:pPr>
            <w:pStyle w:val="Spistreci1"/>
            <w:rPr>
              <w:rFonts w:eastAsiaTheme="minorEastAsia"/>
              <w:noProof/>
              <w:kern w:val="2"/>
              <w:lang w:eastAsia="pl-PL"/>
              <w14:ligatures w14:val="standardContextual"/>
            </w:rPr>
          </w:pPr>
          <w:hyperlink w:anchor="_Toc170392256" w:history="1">
            <w:r w:rsidRPr="00EE0972">
              <w:rPr>
                <w:rStyle w:val="Hipercze"/>
                <w:rFonts w:ascii="Times New Roman"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Pr>
                <w:noProof/>
                <w:webHidden/>
              </w:rPr>
              <w:tab/>
            </w:r>
            <w:r>
              <w:rPr>
                <w:noProof/>
                <w:webHidden/>
              </w:rPr>
              <w:fldChar w:fldCharType="begin"/>
            </w:r>
            <w:r>
              <w:rPr>
                <w:noProof/>
                <w:webHidden/>
              </w:rPr>
              <w:instrText xml:space="preserve"> PAGEREF _Toc170392256 \h </w:instrText>
            </w:r>
            <w:r>
              <w:rPr>
                <w:noProof/>
                <w:webHidden/>
              </w:rPr>
            </w:r>
            <w:r>
              <w:rPr>
                <w:noProof/>
                <w:webHidden/>
              </w:rPr>
              <w:fldChar w:fldCharType="separate"/>
            </w:r>
            <w:r>
              <w:rPr>
                <w:noProof/>
                <w:webHidden/>
              </w:rPr>
              <w:t>8</w:t>
            </w:r>
            <w:r>
              <w:rPr>
                <w:noProof/>
                <w:webHidden/>
              </w:rPr>
              <w:fldChar w:fldCharType="end"/>
            </w:r>
          </w:hyperlink>
        </w:p>
        <w:p w14:paraId="0B64BF99" w14:textId="21A98B0C" w:rsidR="00356307" w:rsidRDefault="00356307">
          <w:pPr>
            <w:pStyle w:val="Spistreci1"/>
            <w:rPr>
              <w:rFonts w:eastAsiaTheme="minorEastAsia"/>
              <w:noProof/>
              <w:kern w:val="2"/>
              <w:lang w:eastAsia="pl-PL"/>
              <w14:ligatures w14:val="standardContextual"/>
            </w:rPr>
          </w:pPr>
          <w:hyperlink w:anchor="_Toc170392257" w:history="1">
            <w:r w:rsidRPr="00EE0972">
              <w:rPr>
                <w:rStyle w:val="Hipercze"/>
                <w:rFonts w:ascii="Times New Roman" w:hAnsi="Times New Roman" w:cs="Times New Roman"/>
                <w:b/>
                <w:bCs/>
                <w:noProof/>
              </w:rPr>
              <w:t>ROZDZIAŁ VI. TERMIN WYKONANIA ZAMÓWIENIA</w:t>
            </w:r>
            <w:r>
              <w:rPr>
                <w:noProof/>
                <w:webHidden/>
              </w:rPr>
              <w:tab/>
            </w:r>
            <w:r>
              <w:rPr>
                <w:noProof/>
                <w:webHidden/>
              </w:rPr>
              <w:fldChar w:fldCharType="begin"/>
            </w:r>
            <w:r>
              <w:rPr>
                <w:noProof/>
                <w:webHidden/>
              </w:rPr>
              <w:instrText xml:space="preserve"> PAGEREF _Toc170392257 \h </w:instrText>
            </w:r>
            <w:r>
              <w:rPr>
                <w:noProof/>
                <w:webHidden/>
              </w:rPr>
            </w:r>
            <w:r>
              <w:rPr>
                <w:noProof/>
                <w:webHidden/>
              </w:rPr>
              <w:fldChar w:fldCharType="separate"/>
            </w:r>
            <w:r>
              <w:rPr>
                <w:noProof/>
                <w:webHidden/>
              </w:rPr>
              <w:t>8</w:t>
            </w:r>
            <w:r>
              <w:rPr>
                <w:noProof/>
                <w:webHidden/>
              </w:rPr>
              <w:fldChar w:fldCharType="end"/>
            </w:r>
          </w:hyperlink>
        </w:p>
        <w:p w14:paraId="3316FBBE" w14:textId="41B3B945" w:rsidR="00356307" w:rsidRDefault="00356307">
          <w:pPr>
            <w:pStyle w:val="Spistreci1"/>
            <w:rPr>
              <w:rFonts w:eastAsiaTheme="minorEastAsia"/>
              <w:noProof/>
              <w:kern w:val="2"/>
              <w:lang w:eastAsia="pl-PL"/>
              <w14:ligatures w14:val="standardContextual"/>
            </w:rPr>
          </w:pPr>
          <w:hyperlink w:anchor="_Toc170392258" w:history="1">
            <w:r w:rsidRPr="00EE0972">
              <w:rPr>
                <w:rStyle w:val="Hipercze"/>
                <w:rFonts w:ascii="Times New Roman" w:hAnsi="Times New Roman" w:cs="Times New Roman"/>
                <w:b/>
                <w:bCs/>
                <w:noProof/>
              </w:rPr>
              <w:t>ROZDZIAŁ VII. WARUNKI UDZIAŁU W POSTĘPOWANIU</w:t>
            </w:r>
            <w:r>
              <w:rPr>
                <w:noProof/>
                <w:webHidden/>
              </w:rPr>
              <w:tab/>
            </w:r>
            <w:r>
              <w:rPr>
                <w:noProof/>
                <w:webHidden/>
              </w:rPr>
              <w:fldChar w:fldCharType="begin"/>
            </w:r>
            <w:r>
              <w:rPr>
                <w:noProof/>
                <w:webHidden/>
              </w:rPr>
              <w:instrText xml:space="preserve"> PAGEREF _Toc170392258 \h </w:instrText>
            </w:r>
            <w:r>
              <w:rPr>
                <w:noProof/>
                <w:webHidden/>
              </w:rPr>
            </w:r>
            <w:r>
              <w:rPr>
                <w:noProof/>
                <w:webHidden/>
              </w:rPr>
              <w:fldChar w:fldCharType="separate"/>
            </w:r>
            <w:r>
              <w:rPr>
                <w:noProof/>
                <w:webHidden/>
              </w:rPr>
              <w:t>9</w:t>
            </w:r>
            <w:r>
              <w:rPr>
                <w:noProof/>
                <w:webHidden/>
              </w:rPr>
              <w:fldChar w:fldCharType="end"/>
            </w:r>
          </w:hyperlink>
        </w:p>
        <w:p w14:paraId="13C4737B" w14:textId="63AC47C6" w:rsidR="00356307" w:rsidRDefault="00356307">
          <w:pPr>
            <w:pStyle w:val="Spistreci1"/>
            <w:rPr>
              <w:rFonts w:eastAsiaTheme="minorEastAsia"/>
              <w:noProof/>
              <w:kern w:val="2"/>
              <w:lang w:eastAsia="pl-PL"/>
              <w14:ligatures w14:val="standardContextual"/>
            </w:rPr>
          </w:pPr>
          <w:hyperlink w:anchor="_Toc170392259" w:history="1">
            <w:r w:rsidRPr="00EE0972">
              <w:rPr>
                <w:rStyle w:val="Hipercze"/>
                <w:rFonts w:ascii="Times New Roman" w:hAnsi="Times New Roman" w:cs="Times New Roman"/>
                <w:b/>
                <w:bCs/>
                <w:noProof/>
              </w:rPr>
              <w:t>ROZDZIAŁ VIII. PODSTAWY WYKLUCZENIA Z UDZIAŁU W POSTĘPOWANIU</w:t>
            </w:r>
            <w:r>
              <w:rPr>
                <w:noProof/>
                <w:webHidden/>
              </w:rPr>
              <w:tab/>
            </w:r>
            <w:r>
              <w:rPr>
                <w:noProof/>
                <w:webHidden/>
              </w:rPr>
              <w:fldChar w:fldCharType="begin"/>
            </w:r>
            <w:r>
              <w:rPr>
                <w:noProof/>
                <w:webHidden/>
              </w:rPr>
              <w:instrText xml:space="preserve"> PAGEREF _Toc170392259 \h </w:instrText>
            </w:r>
            <w:r>
              <w:rPr>
                <w:noProof/>
                <w:webHidden/>
              </w:rPr>
            </w:r>
            <w:r>
              <w:rPr>
                <w:noProof/>
                <w:webHidden/>
              </w:rPr>
              <w:fldChar w:fldCharType="separate"/>
            </w:r>
            <w:r>
              <w:rPr>
                <w:noProof/>
                <w:webHidden/>
              </w:rPr>
              <w:t>9</w:t>
            </w:r>
            <w:r>
              <w:rPr>
                <w:noProof/>
                <w:webHidden/>
              </w:rPr>
              <w:fldChar w:fldCharType="end"/>
            </w:r>
          </w:hyperlink>
        </w:p>
        <w:p w14:paraId="728EE5C9" w14:textId="73C60A41" w:rsidR="00356307" w:rsidRDefault="00356307">
          <w:pPr>
            <w:pStyle w:val="Spistreci1"/>
            <w:rPr>
              <w:rFonts w:eastAsiaTheme="minorEastAsia"/>
              <w:noProof/>
              <w:kern w:val="2"/>
              <w:lang w:eastAsia="pl-PL"/>
              <w14:ligatures w14:val="standardContextual"/>
            </w:rPr>
          </w:pPr>
          <w:hyperlink w:anchor="_Toc170392260" w:history="1">
            <w:r w:rsidRPr="00EE0972">
              <w:rPr>
                <w:rStyle w:val="Hipercze"/>
                <w:rFonts w:ascii="Times New Roman" w:hAnsi="Times New Roman" w:cs="Times New Roman"/>
                <w:b/>
                <w:bCs/>
                <w:noProof/>
              </w:rPr>
              <w:t>ROZDZIAŁ IX. INFORMACJA O OŚWIADCZENIACH I DOKUMENTACH POTWIERDZAJĄCYCH SPEŁNIANIE PRZEZ OFEROWANE ROBOTY BUDOWLANE WYMAGAŃ OKREŚLONYCH PRZEZ ZAMAWIAJĄCEGO (PRZEDMIOTOWE ŚRODKI DOWODOWE)</w:t>
            </w:r>
            <w:r>
              <w:rPr>
                <w:noProof/>
                <w:webHidden/>
              </w:rPr>
              <w:tab/>
            </w:r>
            <w:r>
              <w:rPr>
                <w:noProof/>
                <w:webHidden/>
              </w:rPr>
              <w:fldChar w:fldCharType="begin"/>
            </w:r>
            <w:r>
              <w:rPr>
                <w:noProof/>
                <w:webHidden/>
              </w:rPr>
              <w:instrText xml:space="preserve"> PAGEREF _Toc170392260 \h </w:instrText>
            </w:r>
            <w:r>
              <w:rPr>
                <w:noProof/>
                <w:webHidden/>
              </w:rPr>
            </w:r>
            <w:r>
              <w:rPr>
                <w:noProof/>
                <w:webHidden/>
              </w:rPr>
              <w:fldChar w:fldCharType="separate"/>
            </w:r>
            <w:r>
              <w:rPr>
                <w:noProof/>
                <w:webHidden/>
              </w:rPr>
              <w:t>9</w:t>
            </w:r>
            <w:r>
              <w:rPr>
                <w:noProof/>
                <w:webHidden/>
              </w:rPr>
              <w:fldChar w:fldCharType="end"/>
            </w:r>
          </w:hyperlink>
        </w:p>
        <w:p w14:paraId="6F124162" w14:textId="6AE73850" w:rsidR="00356307" w:rsidRDefault="00356307">
          <w:pPr>
            <w:pStyle w:val="Spistreci1"/>
            <w:rPr>
              <w:rFonts w:eastAsiaTheme="minorEastAsia"/>
              <w:noProof/>
              <w:kern w:val="2"/>
              <w:lang w:eastAsia="pl-PL"/>
              <w14:ligatures w14:val="standardContextual"/>
            </w:rPr>
          </w:pPr>
          <w:hyperlink w:anchor="_Toc170392261" w:history="1">
            <w:r w:rsidRPr="00EE0972">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_Toc170392261 \h </w:instrText>
            </w:r>
            <w:r>
              <w:rPr>
                <w:noProof/>
                <w:webHidden/>
              </w:rPr>
            </w:r>
            <w:r>
              <w:rPr>
                <w:noProof/>
                <w:webHidden/>
              </w:rPr>
              <w:fldChar w:fldCharType="separate"/>
            </w:r>
            <w:r>
              <w:rPr>
                <w:noProof/>
                <w:webHidden/>
              </w:rPr>
              <w:t>9</w:t>
            </w:r>
            <w:r>
              <w:rPr>
                <w:noProof/>
                <w:webHidden/>
              </w:rPr>
              <w:fldChar w:fldCharType="end"/>
            </w:r>
          </w:hyperlink>
        </w:p>
        <w:p w14:paraId="2A634610" w14:textId="38203F70" w:rsidR="00356307" w:rsidRDefault="00356307">
          <w:pPr>
            <w:pStyle w:val="Spistreci1"/>
            <w:rPr>
              <w:rFonts w:eastAsiaTheme="minorEastAsia"/>
              <w:noProof/>
              <w:kern w:val="2"/>
              <w:lang w:eastAsia="pl-PL"/>
              <w14:ligatures w14:val="standardContextual"/>
            </w:rPr>
          </w:pPr>
          <w:hyperlink w:anchor="_Toc170392262" w:history="1">
            <w:r w:rsidRPr="00EE0972">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_Toc170392262 \h </w:instrText>
            </w:r>
            <w:r>
              <w:rPr>
                <w:noProof/>
                <w:webHidden/>
              </w:rPr>
            </w:r>
            <w:r>
              <w:rPr>
                <w:noProof/>
                <w:webHidden/>
              </w:rPr>
              <w:fldChar w:fldCharType="separate"/>
            </w:r>
            <w:r>
              <w:rPr>
                <w:noProof/>
                <w:webHidden/>
              </w:rPr>
              <w:t>12</w:t>
            </w:r>
            <w:r>
              <w:rPr>
                <w:noProof/>
                <w:webHidden/>
              </w:rPr>
              <w:fldChar w:fldCharType="end"/>
            </w:r>
          </w:hyperlink>
        </w:p>
        <w:p w14:paraId="3D839839" w14:textId="3DCAE764" w:rsidR="00356307" w:rsidRDefault="00356307">
          <w:pPr>
            <w:pStyle w:val="Spistreci1"/>
            <w:rPr>
              <w:rFonts w:eastAsiaTheme="minorEastAsia"/>
              <w:noProof/>
              <w:kern w:val="2"/>
              <w:lang w:eastAsia="pl-PL"/>
              <w14:ligatures w14:val="standardContextual"/>
            </w:rPr>
          </w:pPr>
          <w:hyperlink w:anchor="_Toc170392263" w:history="1">
            <w:r w:rsidRPr="00EE0972">
              <w:rPr>
                <w:rStyle w:val="Hipercze"/>
                <w:rFonts w:ascii="Times New Roman" w:hAnsi="Times New Roman" w:cs="Times New Roman"/>
                <w:b/>
                <w:bCs/>
                <w:noProof/>
              </w:rPr>
              <w:t>ROZDZIAŁ XII. WYMAGANIA DOTYCZĄCE WADIUM</w:t>
            </w:r>
            <w:r>
              <w:rPr>
                <w:noProof/>
                <w:webHidden/>
              </w:rPr>
              <w:tab/>
            </w:r>
            <w:r>
              <w:rPr>
                <w:noProof/>
                <w:webHidden/>
              </w:rPr>
              <w:fldChar w:fldCharType="begin"/>
            </w:r>
            <w:r>
              <w:rPr>
                <w:noProof/>
                <w:webHidden/>
              </w:rPr>
              <w:instrText xml:space="preserve"> PAGEREF _Toc170392263 \h </w:instrText>
            </w:r>
            <w:r>
              <w:rPr>
                <w:noProof/>
                <w:webHidden/>
              </w:rPr>
            </w:r>
            <w:r>
              <w:rPr>
                <w:noProof/>
                <w:webHidden/>
              </w:rPr>
              <w:fldChar w:fldCharType="separate"/>
            </w:r>
            <w:r>
              <w:rPr>
                <w:noProof/>
                <w:webHidden/>
              </w:rPr>
              <w:t>15</w:t>
            </w:r>
            <w:r>
              <w:rPr>
                <w:noProof/>
                <w:webHidden/>
              </w:rPr>
              <w:fldChar w:fldCharType="end"/>
            </w:r>
          </w:hyperlink>
        </w:p>
        <w:p w14:paraId="7C739653" w14:textId="6DD36C3B" w:rsidR="00356307" w:rsidRDefault="00356307">
          <w:pPr>
            <w:pStyle w:val="Spistreci1"/>
            <w:rPr>
              <w:rFonts w:eastAsiaTheme="minorEastAsia"/>
              <w:noProof/>
              <w:kern w:val="2"/>
              <w:lang w:eastAsia="pl-PL"/>
              <w14:ligatures w14:val="standardContextual"/>
            </w:rPr>
          </w:pPr>
          <w:hyperlink w:anchor="_Toc170392264" w:history="1">
            <w:r w:rsidRPr="00EE0972">
              <w:rPr>
                <w:rStyle w:val="Hipercze"/>
                <w:rFonts w:ascii="Times New Roman" w:hAnsi="Times New Roman" w:cs="Times New Roman"/>
                <w:b/>
                <w:bCs/>
                <w:noProof/>
              </w:rPr>
              <w:t>ROZDZIAŁ XIII. TERMIN ZWIĄZANIA OFERTĄ</w:t>
            </w:r>
            <w:r>
              <w:rPr>
                <w:noProof/>
                <w:webHidden/>
              </w:rPr>
              <w:tab/>
            </w:r>
            <w:r>
              <w:rPr>
                <w:noProof/>
                <w:webHidden/>
              </w:rPr>
              <w:fldChar w:fldCharType="begin"/>
            </w:r>
            <w:r>
              <w:rPr>
                <w:noProof/>
                <w:webHidden/>
              </w:rPr>
              <w:instrText xml:space="preserve"> PAGEREF _Toc170392264 \h </w:instrText>
            </w:r>
            <w:r>
              <w:rPr>
                <w:noProof/>
                <w:webHidden/>
              </w:rPr>
            </w:r>
            <w:r>
              <w:rPr>
                <w:noProof/>
                <w:webHidden/>
              </w:rPr>
              <w:fldChar w:fldCharType="separate"/>
            </w:r>
            <w:r>
              <w:rPr>
                <w:noProof/>
                <w:webHidden/>
              </w:rPr>
              <w:t>16</w:t>
            </w:r>
            <w:r>
              <w:rPr>
                <w:noProof/>
                <w:webHidden/>
              </w:rPr>
              <w:fldChar w:fldCharType="end"/>
            </w:r>
          </w:hyperlink>
        </w:p>
        <w:p w14:paraId="795AE343" w14:textId="0FB4B5BA" w:rsidR="00356307" w:rsidRDefault="00356307">
          <w:pPr>
            <w:pStyle w:val="Spistreci1"/>
            <w:rPr>
              <w:rFonts w:eastAsiaTheme="minorEastAsia"/>
              <w:noProof/>
              <w:kern w:val="2"/>
              <w:lang w:eastAsia="pl-PL"/>
              <w14:ligatures w14:val="standardContextual"/>
            </w:rPr>
          </w:pPr>
          <w:hyperlink w:anchor="_Toc170392265" w:history="1">
            <w:r w:rsidRPr="00EE0972">
              <w:rPr>
                <w:rStyle w:val="Hipercze"/>
                <w:rFonts w:ascii="Times New Roman" w:hAnsi="Times New Roman" w:cs="Times New Roman"/>
                <w:b/>
                <w:bCs/>
                <w:noProof/>
              </w:rPr>
              <w:t>ROZDZIAŁ XIV. OPIS SPOSOBU PRZYGOTOWANIA OFERT ORAZ DOKUMENTÓW WYMAGANYCH PRZEZ ZAMAWIAJĄCEGO W SWZ</w:t>
            </w:r>
            <w:r>
              <w:rPr>
                <w:noProof/>
                <w:webHidden/>
              </w:rPr>
              <w:tab/>
            </w:r>
            <w:r>
              <w:rPr>
                <w:noProof/>
                <w:webHidden/>
              </w:rPr>
              <w:fldChar w:fldCharType="begin"/>
            </w:r>
            <w:r>
              <w:rPr>
                <w:noProof/>
                <w:webHidden/>
              </w:rPr>
              <w:instrText xml:space="preserve"> PAGEREF _Toc170392265 \h </w:instrText>
            </w:r>
            <w:r>
              <w:rPr>
                <w:noProof/>
                <w:webHidden/>
              </w:rPr>
            </w:r>
            <w:r>
              <w:rPr>
                <w:noProof/>
                <w:webHidden/>
              </w:rPr>
              <w:fldChar w:fldCharType="separate"/>
            </w:r>
            <w:r>
              <w:rPr>
                <w:noProof/>
                <w:webHidden/>
              </w:rPr>
              <w:t>16</w:t>
            </w:r>
            <w:r>
              <w:rPr>
                <w:noProof/>
                <w:webHidden/>
              </w:rPr>
              <w:fldChar w:fldCharType="end"/>
            </w:r>
          </w:hyperlink>
        </w:p>
        <w:p w14:paraId="2ECD7DF2" w14:textId="792FF443" w:rsidR="00356307" w:rsidRDefault="00356307">
          <w:pPr>
            <w:pStyle w:val="Spistreci1"/>
            <w:rPr>
              <w:rFonts w:eastAsiaTheme="minorEastAsia"/>
              <w:noProof/>
              <w:kern w:val="2"/>
              <w:lang w:eastAsia="pl-PL"/>
              <w14:ligatures w14:val="standardContextual"/>
            </w:rPr>
          </w:pPr>
          <w:hyperlink w:anchor="_Toc170392266" w:history="1">
            <w:r w:rsidRPr="00EE0972">
              <w:rPr>
                <w:rStyle w:val="Hipercze"/>
                <w:rFonts w:ascii="Times New Roman" w:hAnsi="Times New Roman" w:cs="Times New Roman"/>
                <w:b/>
                <w:bCs/>
                <w:noProof/>
              </w:rPr>
              <w:t>ROZDZIAŁ XV. SPOSÓB ORAZ MIEJSCE I TERMIN SKŁADANIA I OTWARCIA OFERT</w:t>
            </w:r>
            <w:r>
              <w:rPr>
                <w:noProof/>
                <w:webHidden/>
              </w:rPr>
              <w:tab/>
            </w:r>
            <w:r>
              <w:rPr>
                <w:noProof/>
                <w:webHidden/>
              </w:rPr>
              <w:fldChar w:fldCharType="begin"/>
            </w:r>
            <w:r>
              <w:rPr>
                <w:noProof/>
                <w:webHidden/>
              </w:rPr>
              <w:instrText xml:space="preserve"> PAGEREF _Toc170392266 \h </w:instrText>
            </w:r>
            <w:r>
              <w:rPr>
                <w:noProof/>
                <w:webHidden/>
              </w:rPr>
            </w:r>
            <w:r>
              <w:rPr>
                <w:noProof/>
                <w:webHidden/>
              </w:rPr>
              <w:fldChar w:fldCharType="separate"/>
            </w:r>
            <w:r>
              <w:rPr>
                <w:noProof/>
                <w:webHidden/>
              </w:rPr>
              <w:t>19</w:t>
            </w:r>
            <w:r>
              <w:rPr>
                <w:noProof/>
                <w:webHidden/>
              </w:rPr>
              <w:fldChar w:fldCharType="end"/>
            </w:r>
          </w:hyperlink>
        </w:p>
        <w:p w14:paraId="1C658974" w14:textId="199B9F8B" w:rsidR="00356307" w:rsidRDefault="00356307">
          <w:pPr>
            <w:pStyle w:val="Spistreci1"/>
            <w:rPr>
              <w:rFonts w:eastAsiaTheme="minorEastAsia"/>
              <w:noProof/>
              <w:kern w:val="2"/>
              <w:lang w:eastAsia="pl-PL"/>
              <w14:ligatures w14:val="standardContextual"/>
            </w:rPr>
          </w:pPr>
          <w:hyperlink w:anchor="_Toc170392267" w:history="1">
            <w:r w:rsidRPr="00EE0972">
              <w:rPr>
                <w:rStyle w:val="Hipercze"/>
                <w:rFonts w:ascii="Times New Roman" w:hAnsi="Times New Roman" w:cs="Times New Roman"/>
                <w:b/>
                <w:bCs/>
                <w:noProof/>
              </w:rPr>
              <w:t>ROZDZIAŁ XVI. SPOSÓB OBLICZENIA CENY</w:t>
            </w:r>
            <w:r>
              <w:rPr>
                <w:noProof/>
                <w:webHidden/>
              </w:rPr>
              <w:tab/>
            </w:r>
            <w:r>
              <w:rPr>
                <w:noProof/>
                <w:webHidden/>
              </w:rPr>
              <w:fldChar w:fldCharType="begin"/>
            </w:r>
            <w:r>
              <w:rPr>
                <w:noProof/>
                <w:webHidden/>
              </w:rPr>
              <w:instrText xml:space="preserve"> PAGEREF _Toc170392267 \h </w:instrText>
            </w:r>
            <w:r>
              <w:rPr>
                <w:noProof/>
                <w:webHidden/>
              </w:rPr>
            </w:r>
            <w:r>
              <w:rPr>
                <w:noProof/>
                <w:webHidden/>
              </w:rPr>
              <w:fldChar w:fldCharType="separate"/>
            </w:r>
            <w:r>
              <w:rPr>
                <w:noProof/>
                <w:webHidden/>
              </w:rPr>
              <w:t>19</w:t>
            </w:r>
            <w:r>
              <w:rPr>
                <w:noProof/>
                <w:webHidden/>
              </w:rPr>
              <w:fldChar w:fldCharType="end"/>
            </w:r>
          </w:hyperlink>
        </w:p>
        <w:p w14:paraId="7E56E720" w14:textId="02C81A23" w:rsidR="00356307" w:rsidRDefault="00356307">
          <w:pPr>
            <w:pStyle w:val="Spistreci1"/>
            <w:rPr>
              <w:rFonts w:eastAsiaTheme="minorEastAsia"/>
              <w:noProof/>
              <w:kern w:val="2"/>
              <w:lang w:eastAsia="pl-PL"/>
              <w14:ligatures w14:val="standardContextual"/>
            </w:rPr>
          </w:pPr>
          <w:hyperlink w:anchor="_Toc170392268" w:history="1">
            <w:r w:rsidRPr="00EE0972">
              <w:rPr>
                <w:rStyle w:val="Hipercze"/>
                <w:rFonts w:ascii="Times New Roman" w:hAnsi="Times New Roman" w:cs="Times New Roman"/>
                <w:b/>
                <w:bCs/>
                <w:noProof/>
              </w:rPr>
              <w:t>ROZDZIAŁ XVII. OPIS KRYTERIÓW OCENY OFERT, WRAZ Z PODANIEM WAG TYCH KRYTERIÓW, I SPOSOBU OCENY OFERT</w:t>
            </w:r>
            <w:r>
              <w:rPr>
                <w:noProof/>
                <w:webHidden/>
              </w:rPr>
              <w:tab/>
            </w:r>
            <w:r>
              <w:rPr>
                <w:noProof/>
                <w:webHidden/>
              </w:rPr>
              <w:fldChar w:fldCharType="begin"/>
            </w:r>
            <w:r>
              <w:rPr>
                <w:noProof/>
                <w:webHidden/>
              </w:rPr>
              <w:instrText xml:space="preserve"> PAGEREF _Toc170392268 \h </w:instrText>
            </w:r>
            <w:r>
              <w:rPr>
                <w:noProof/>
                <w:webHidden/>
              </w:rPr>
            </w:r>
            <w:r>
              <w:rPr>
                <w:noProof/>
                <w:webHidden/>
              </w:rPr>
              <w:fldChar w:fldCharType="separate"/>
            </w:r>
            <w:r>
              <w:rPr>
                <w:noProof/>
                <w:webHidden/>
              </w:rPr>
              <w:t>21</w:t>
            </w:r>
            <w:r>
              <w:rPr>
                <w:noProof/>
                <w:webHidden/>
              </w:rPr>
              <w:fldChar w:fldCharType="end"/>
            </w:r>
          </w:hyperlink>
        </w:p>
        <w:p w14:paraId="66EDBB79" w14:textId="1D7FD879" w:rsidR="00356307" w:rsidRDefault="00356307">
          <w:pPr>
            <w:pStyle w:val="Spistreci1"/>
            <w:rPr>
              <w:rFonts w:eastAsiaTheme="minorEastAsia"/>
              <w:noProof/>
              <w:kern w:val="2"/>
              <w:lang w:eastAsia="pl-PL"/>
              <w14:ligatures w14:val="standardContextual"/>
            </w:rPr>
          </w:pPr>
          <w:hyperlink w:anchor="_Toc170392269" w:history="1">
            <w:r w:rsidRPr="00EE0972">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_Toc170392269 \h </w:instrText>
            </w:r>
            <w:r>
              <w:rPr>
                <w:noProof/>
                <w:webHidden/>
              </w:rPr>
            </w:r>
            <w:r>
              <w:rPr>
                <w:noProof/>
                <w:webHidden/>
              </w:rPr>
              <w:fldChar w:fldCharType="separate"/>
            </w:r>
            <w:r>
              <w:rPr>
                <w:noProof/>
                <w:webHidden/>
              </w:rPr>
              <w:t>23</w:t>
            </w:r>
            <w:r>
              <w:rPr>
                <w:noProof/>
                <w:webHidden/>
              </w:rPr>
              <w:fldChar w:fldCharType="end"/>
            </w:r>
          </w:hyperlink>
        </w:p>
        <w:p w14:paraId="493DECBE" w14:textId="0A6283D9" w:rsidR="00356307" w:rsidRDefault="00356307">
          <w:pPr>
            <w:pStyle w:val="Spistreci1"/>
            <w:rPr>
              <w:rFonts w:eastAsiaTheme="minorEastAsia"/>
              <w:noProof/>
              <w:kern w:val="2"/>
              <w:lang w:eastAsia="pl-PL"/>
              <w14:ligatures w14:val="standardContextual"/>
            </w:rPr>
          </w:pPr>
          <w:hyperlink w:anchor="_Toc170392270" w:history="1">
            <w:r w:rsidRPr="00EE0972">
              <w:rPr>
                <w:rStyle w:val="Hipercze"/>
                <w:rFonts w:ascii="Times New Roman" w:hAnsi="Times New Roman" w:cs="Times New Roman"/>
                <w:b/>
                <w:bCs/>
                <w:noProof/>
              </w:rPr>
              <w:t>ROZDZIAŁ XIX. INFORMACJE DOTYCZĄCE ZABEZPIECZENIA NALEŻYTEGO WYKONANIA UMOWY, JEŻELI ZAMAWIAJĄCY JE PRZEWIDUJE</w:t>
            </w:r>
            <w:r>
              <w:rPr>
                <w:noProof/>
                <w:webHidden/>
              </w:rPr>
              <w:tab/>
            </w:r>
            <w:r>
              <w:rPr>
                <w:noProof/>
                <w:webHidden/>
              </w:rPr>
              <w:fldChar w:fldCharType="begin"/>
            </w:r>
            <w:r>
              <w:rPr>
                <w:noProof/>
                <w:webHidden/>
              </w:rPr>
              <w:instrText xml:space="preserve"> PAGEREF _Toc170392270 \h </w:instrText>
            </w:r>
            <w:r>
              <w:rPr>
                <w:noProof/>
                <w:webHidden/>
              </w:rPr>
            </w:r>
            <w:r>
              <w:rPr>
                <w:noProof/>
                <w:webHidden/>
              </w:rPr>
              <w:fldChar w:fldCharType="separate"/>
            </w:r>
            <w:r>
              <w:rPr>
                <w:noProof/>
                <w:webHidden/>
              </w:rPr>
              <w:t>24</w:t>
            </w:r>
            <w:r>
              <w:rPr>
                <w:noProof/>
                <w:webHidden/>
              </w:rPr>
              <w:fldChar w:fldCharType="end"/>
            </w:r>
          </w:hyperlink>
        </w:p>
        <w:p w14:paraId="67B0226B" w14:textId="3231D6EC" w:rsidR="00356307" w:rsidRDefault="00356307">
          <w:pPr>
            <w:pStyle w:val="Spistreci1"/>
            <w:rPr>
              <w:rFonts w:eastAsiaTheme="minorEastAsia"/>
              <w:noProof/>
              <w:kern w:val="2"/>
              <w:lang w:eastAsia="pl-PL"/>
              <w14:ligatures w14:val="standardContextual"/>
            </w:rPr>
          </w:pPr>
          <w:hyperlink w:anchor="_Toc170392271" w:history="1">
            <w:r w:rsidRPr="00EE0972">
              <w:rPr>
                <w:rStyle w:val="Hipercze"/>
                <w:rFonts w:ascii="Times New Roman" w:hAnsi="Times New Roman" w:cs="Times New Roman"/>
                <w:b/>
                <w:bCs/>
                <w:noProof/>
              </w:rPr>
              <w:t>ROZDZIAŁ XX. 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_Toc170392271 \h </w:instrText>
            </w:r>
            <w:r>
              <w:rPr>
                <w:noProof/>
                <w:webHidden/>
              </w:rPr>
            </w:r>
            <w:r>
              <w:rPr>
                <w:noProof/>
                <w:webHidden/>
              </w:rPr>
              <w:fldChar w:fldCharType="separate"/>
            </w:r>
            <w:r>
              <w:rPr>
                <w:noProof/>
                <w:webHidden/>
              </w:rPr>
              <w:t>25</w:t>
            </w:r>
            <w:r>
              <w:rPr>
                <w:noProof/>
                <w:webHidden/>
              </w:rPr>
              <w:fldChar w:fldCharType="end"/>
            </w:r>
          </w:hyperlink>
        </w:p>
        <w:p w14:paraId="6B254433" w14:textId="074C6453" w:rsidR="00356307" w:rsidRDefault="00356307">
          <w:pPr>
            <w:pStyle w:val="Spistreci1"/>
            <w:rPr>
              <w:rFonts w:eastAsiaTheme="minorEastAsia"/>
              <w:noProof/>
              <w:kern w:val="2"/>
              <w:lang w:eastAsia="pl-PL"/>
              <w14:ligatures w14:val="standardContextual"/>
            </w:rPr>
          </w:pPr>
          <w:hyperlink w:anchor="_Toc170392272" w:history="1">
            <w:r w:rsidRPr="00EE0972">
              <w:rPr>
                <w:rStyle w:val="Hipercze"/>
                <w:rFonts w:ascii="Times New Roman" w:hAnsi="Times New Roman" w:cs="Times New Roman"/>
                <w:b/>
                <w:bCs/>
                <w:noProof/>
              </w:rPr>
              <w:t>ROZDZIAŁ XXI. POUCZENIE O ŚRODKACH OCHRONY PRAWNEJ PRZYSŁUGUJĄCYCH WYKONAWCY</w:t>
            </w:r>
            <w:r>
              <w:rPr>
                <w:noProof/>
                <w:webHidden/>
              </w:rPr>
              <w:tab/>
            </w:r>
            <w:r>
              <w:rPr>
                <w:noProof/>
                <w:webHidden/>
              </w:rPr>
              <w:fldChar w:fldCharType="begin"/>
            </w:r>
            <w:r>
              <w:rPr>
                <w:noProof/>
                <w:webHidden/>
              </w:rPr>
              <w:instrText xml:space="preserve"> PAGEREF _Toc170392272 \h </w:instrText>
            </w:r>
            <w:r>
              <w:rPr>
                <w:noProof/>
                <w:webHidden/>
              </w:rPr>
            </w:r>
            <w:r>
              <w:rPr>
                <w:noProof/>
                <w:webHidden/>
              </w:rPr>
              <w:fldChar w:fldCharType="separate"/>
            </w:r>
            <w:r>
              <w:rPr>
                <w:noProof/>
                <w:webHidden/>
              </w:rPr>
              <w:t>30</w:t>
            </w:r>
            <w:r>
              <w:rPr>
                <w:noProof/>
                <w:webHidden/>
              </w:rPr>
              <w:fldChar w:fldCharType="end"/>
            </w:r>
          </w:hyperlink>
        </w:p>
        <w:p w14:paraId="0FB656DC" w14:textId="033FBE8A" w:rsidR="00356307" w:rsidRDefault="00356307">
          <w:pPr>
            <w:pStyle w:val="Spistreci1"/>
            <w:rPr>
              <w:rFonts w:eastAsiaTheme="minorEastAsia"/>
              <w:noProof/>
              <w:kern w:val="2"/>
              <w:lang w:eastAsia="pl-PL"/>
              <w14:ligatures w14:val="standardContextual"/>
            </w:rPr>
          </w:pPr>
          <w:hyperlink w:anchor="_Toc170392273" w:history="1">
            <w:r w:rsidRPr="00EE0972">
              <w:rPr>
                <w:rStyle w:val="Hipercze"/>
                <w:rFonts w:ascii="Times New Roman" w:hAnsi="Times New Roman" w:cs="Times New Roman"/>
                <w:b/>
                <w:bCs/>
                <w:noProof/>
              </w:rPr>
              <w:t>ROZDZIAŁ XXII. INFORMACJA NA TEMAT MOŻLIWOŚCI POWIERZENIA PRZEZ WYKONAWCĘ WYKONANIA CZĘŚCI ZAMÓWIENIA PODWYKONAWCOM</w:t>
            </w:r>
            <w:r>
              <w:rPr>
                <w:noProof/>
                <w:webHidden/>
              </w:rPr>
              <w:tab/>
            </w:r>
            <w:r>
              <w:rPr>
                <w:noProof/>
                <w:webHidden/>
              </w:rPr>
              <w:fldChar w:fldCharType="begin"/>
            </w:r>
            <w:r>
              <w:rPr>
                <w:noProof/>
                <w:webHidden/>
              </w:rPr>
              <w:instrText xml:space="preserve"> PAGEREF _Toc170392273 \h </w:instrText>
            </w:r>
            <w:r>
              <w:rPr>
                <w:noProof/>
                <w:webHidden/>
              </w:rPr>
            </w:r>
            <w:r>
              <w:rPr>
                <w:noProof/>
                <w:webHidden/>
              </w:rPr>
              <w:fldChar w:fldCharType="separate"/>
            </w:r>
            <w:r>
              <w:rPr>
                <w:noProof/>
                <w:webHidden/>
              </w:rPr>
              <w:t>31</w:t>
            </w:r>
            <w:r>
              <w:rPr>
                <w:noProof/>
                <w:webHidden/>
              </w:rPr>
              <w:fldChar w:fldCharType="end"/>
            </w:r>
          </w:hyperlink>
        </w:p>
        <w:p w14:paraId="612EF2FD" w14:textId="6B25854F" w:rsidR="00356307" w:rsidRDefault="00356307">
          <w:pPr>
            <w:pStyle w:val="Spistreci1"/>
            <w:rPr>
              <w:rFonts w:eastAsiaTheme="minorEastAsia"/>
              <w:noProof/>
              <w:kern w:val="2"/>
              <w:lang w:eastAsia="pl-PL"/>
              <w14:ligatures w14:val="standardContextual"/>
            </w:rPr>
          </w:pPr>
          <w:hyperlink w:anchor="_Toc170392274" w:history="1">
            <w:r w:rsidRPr="00EE0972">
              <w:rPr>
                <w:rStyle w:val="Hipercze"/>
                <w:rFonts w:ascii="Times New Roman" w:hAnsi="Times New Roman" w:cs="Times New Roman"/>
                <w:b/>
                <w:bCs/>
                <w:noProof/>
              </w:rPr>
              <w:t>ROZDZIAŁ XXIII. POSTANOWIENIA DOTYCZĄCE PODMIOTÓW UDOSTĘPNIAJĄCYCH ZASOBY</w:t>
            </w:r>
            <w:r>
              <w:rPr>
                <w:noProof/>
                <w:webHidden/>
              </w:rPr>
              <w:tab/>
            </w:r>
            <w:r>
              <w:rPr>
                <w:noProof/>
                <w:webHidden/>
              </w:rPr>
              <w:fldChar w:fldCharType="begin"/>
            </w:r>
            <w:r>
              <w:rPr>
                <w:noProof/>
                <w:webHidden/>
              </w:rPr>
              <w:instrText xml:space="preserve"> PAGEREF _Toc170392274 \h </w:instrText>
            </w:r>
            <w:r>
              <w:rPr>
                <w:noProof/>
                <w:webHidden/>
              </w:rPr>
            </w:r>
            <w:r>
              <w:rPr>
                <w:noProof/>
                <w:webHidden/>
              </w:rPr>
              <w:fldChar w:fldCharType="separate"/>
            </w:r>
            <w:r>
              <w:rPr>
                <w:noProof/>
                <w:webHidden/>
              </w:rPr>
              <w:t>31</w:t>
            </w:r>
            <w:r>
              <w:rPr>
                <w:noProof/>
                <w:webHidden/>
              </w:rPr>
              <w:fldChar w:fldCharType="end"/>
            </w:r>
          </w:hyperlink>
        </w:p>
        <w:p w14:paraId="612CAF2C" w14:textId="7CBDD630" w:rsidR="00356307" w:rsidRDefault="00356307">
          <w:pPr>
            <w:pStyle w:val="Spistreci1"/>
            <w:rPr>
              <w:rFonts w:eastAsiaTheme="minorEastAsia"/>
              <w:noProof/>
              <w:kern w:val="2"/>
              <w:lang w:eastAsia="pl-PL"/>
              <w14:ligatures w14:val="standardContextual"/>
            </w:rPr>
          </w:pPr>
          <w:hyperlink w:anchor="_Toc170392275" w:history="1">
            <w:r w:rsidRPr="00EE0972">
              <w:rPr>
                <w:rStyle w:val="Hipercze"/>
                <w:rFonts w:ascii="Times New Roman" w:hAnsi="Times New Roman" w:cs="Times New Roman"/>
                <w:b/>
                <w:bCs/>
                <w:noProof/>
              </w:rPr>
              <w:t>ROZDZIAŁ XXIV. OCHRONA DANYCH OSOBOWYCH</w:t>
            </w:r>
            <w:r>
              <w:rPr>
                <w:noProof/>
                <w:webHidden/>
              </w:rPr>
              <w:tab/>
            </w:r>
            <w:r>
              <w:rPr>
                <w:noProof/>
                <w:webHidden/>
              </w:rPr>
              <w:fldChar w:fldCharType="begin"/>
            </w:r>
            <w:r>
              <w:rPr>
                <w:noProof/>
                <w:webHidden/>
              </w:rPr>
              <w:instrText xml:space="preserve"> PAGEREF _Toc170392275 \h </w:instrText>
            </w:r>
            <w:r>
              <w:rPr>
                <w:noProof/>
                <w:webHidden/>
              </w:rPr>
            </w:r>
            <w:r>
              <w:rPr>
                <w:noProof/>
                <w:webHidden/>
              </w:rPr>
              <w:fldChar w:fldCharType="separate"/>
            </w:r>
            <w:r>
              <w:rPr>
                <w:noProof/>
                <w:webHidden/>
              </w:rPr>
              <w:t>32</w:t>
            </w:r>
            <w:r>
              <w:rPr>
                <w:noProof/>
                <w:webHidden/>
              </w:rPr>
              <w:fldChar w:fldCharType="end"/>
            </w:r>
          </w:hyperlink>
        </w:p>
        <w:p w14:paraId="0A490DF8" w14:textId="05702D39" w:rsidR="00356307" w:rsidRDefault="00356307">
          <w:pPr>
            <w:pStyle w:val="Spistreci1"/>
            <w:rPr>
              <w:rFonts w:eastAsiaTheme="minorEastAsia"/>
              <w:noProof/>
              <w:kern w:val="2"/>
              <w:lang w:eastAsia="pl-PL"/>
              <w14:ligatures w14:val="standardContextual"/>
            </w:rPr>
          </w:pPr>
          <w:hyperlink w:anchor="_Toc170392276" w:history="1">
            <w:r w:rsidRPr="00EE0972">
              <w:rPr>
                <w:rStyle w:val="Hipercze"/>
                <w:rFonts w:ascii="Times New Roman" w:hAnsi="Times New Roman" w:cs="Times New Roman"/>
                <w:b/>
                <w:bCs/>
                <w:noProof/>
              </w:rPr>
              <w:t>ROZDZIAŁ XXV. ZAŁĄCZNIKI</w:t>
            </w:r>
            <w:r>
              <w:rPr>
                <w:noProof/>
                <w:webHidden/>
              </w:rPr>
              <w:tab/>
            </w:r>
            <w:r>
              <w:rPr>
                <w:noProof/>
                <w:webHidden/>
              </w:rPr>
              <w:fldChar w:fldCharType="begin"/>
            </w:r>
            <w:r>
              <w:rPr>
                <w:noProof/>
                <w:webHidden/>
              </w:rPr>
              <w:instrText xml:space="preserve"> PAGEREF _Toc170392276 \h </w:instrText>
            </w:r>
            <w:r>
              <w:rPr>
                <w:noProof/>
                <w:webHidden/>
              </w:rPr>
            </w:r>
            <w:r>
              <w:rPr>
                <w:noProof/>
                <w:webHidden/>
              </w:rPr>
              <w:fldChar w:fldCharType="separate"/>
            </w:r>
            <w:r>
              <w:rPr>
                <w:noProof/>
                <w:webHidden/>
              </w:rPr>
              <w:t>33</w:t>
            </w:r>
            <w:r>
              <w:rPr>
                <w:noProof/>
                <w:webHidden/>
              </w:rPr>
              <w:fldChar w:fldCharType="end"/>
            </w:r>
          </w:hyperlink>
        </w:p>
        <w:p w14:paraId="63D7D348" w14:textId="2FA9948C" w:rsidR="001C0653" w:rsidRPr="00865F9C" w:rsidRDefault="001C0653" w:rsidP="00865F9C">
          <w:pPr>
            <w:pStyle w:val="Spistreci1"/>
            <w:rPr>
              <w:rFonts w:eastAsiaTheme="minorEastAsia"/>
              <w:noProof/>
              <w:lang w:eastAsia="pl-PL"/>
            </w:rPr>
          </w:pPr>
          <w:r w:rsidRPr="00237798">
            <w:rPr>
              <w:b/>
              <w:bCs/>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9322" w:type="dxa"/>
        <w:tblLook w:val="04A0" w:firstRow="1" w:lastRow="0" w:firstColumn="1" w:lastColumn="0" w:noHBand="0" w:noVBand="1"/>
      </w:tblPr>
      <w:tblGrid>
        <w:gridCol w:w="9322"/>
      </w:tblGrid>
      <w:tr w:rsidR="00AC5386" w:rsidRPr="00785662" w14:paraId="038A42C6" w14:textId="77777777" w:rsidTr="00237798">
        <w:trPr>
          <w:trHeight w:val="454"/>
        </w:trPr>
        <w:tc>
          <w:tcPr>
            <w:tcW w:w="9322" w:type="dxa"/>
            <w:shd w:val="clear" w:color="auto" w:fill="DDD9C3" w:themeFill="background2" w:themeFillShade="E6"/>
            <w:vAlign w:val="center"/>
          </w:tcPr>
          <w:p w14:paraId="360F49AD" w14:textId="638330C2" w:rsidR="00AC5386" w:rsidRPr="00785662" w:rsidRDefault="00AC5386" w:rsidP="00CF6C3F">
            <w:pPr>
              <w:pStyle w:val="Nagwek1"/>
              <w:spacing w:before="0"/>
              <w:jc w:val="both"/>
              <w:rPr>
                <w:rFonts w:ascii="Times New Roman" w:hAnsi="Times New Roman" w:cs="Times New Roman"/>
                <w:b/>
                <w:bCs/>
                <w:sz w:val="26"/>
                <w:szCs w:val="26"/>
              </w:rPr>
            </w:pPr>
            <w:r w:rsidRPr="00785662">
              <w:rPr>
                <w:rFonts w:ascii="Times New Roman" w:hAnsi="Times New Roman" w:cs="Times New Roman"/>
              </w:rPr>
              <w:lastRenderedPageBreak/>
              <w:br w:type="page"/>
            </w:r>
            <w:bookmarkStart w:id="0" w:name="_Toc72237828"/>
            <w:bookmarkStart w:id="1" w:name="_Hlk69739042"/>
            <w:bookmarkStart w:id="2" w:name="_Toc170392252"/>
            <w:r w:rsidRPr="00237798">
              <w:rPr>
                <w:rFonts w:ascii="Times New Roman" w:hAnsi="Times New Roman" w:cs="Times New Roman"/>
                <w:b/>
                <w:bCs/>
                <w:color w:val="auto"/>
                <w:sz w:val="24"/>
                <w:szCs w:val="24"/>
              </w:rPr>
              <w:t xml:space="preserve">ROZDZIAŁ I. NAZWA, ADRES ZAMAWIAJĄCEGO, NUMER TELEFONU, </w:t>
            </w:r>
            <w:r w:rsidR="00962FA7">
              <w:rPr>
                <w:rFonts w:ascii="Times New Roman" w:hAnsi="Times New Roman" w:cs="Times New Roman"/>
                <w:b/>
                <w:bCs/>
                <w:color w:val="auto"/>
                <w:sz w:val="24"/>
                <w:szCs w:val="24"/>
              </w:rPr>
              <w:t xml:space="preserve"> </w:t>
            </w:r>
            <w:r w:rsidRPr="00237798">
              <w:rPr>
                <w:rFonts w:ascii="Times New Roman" w:hAnsi="Times New Roman" w:cs="Times New Roman"/>
                <w:b/>
                <w:bCs/>
                <w:color w:val="auto"/>
                <w:sz w:val="24"/>
                <w:szCs w:val="24"/>
              </w:rPr>
              <w:t>ADRES POCZTY ELEKTRONICZNEJ ORAZ STRONY INTERNETOWEJ PROWADZONEGO POSTĘPOWANIA</w:t>
            </w:r>
            <w:bookmarkEnd w:id="0"/>
            <w:bookmarkEnd w:id="2"/>
          </w:p>
        </w:tc>
      </w:tr>
    </w:tbl>
    <w:bookmarkEnd w:id="1"/>
    <w:p w14:paraId="6A305FFF"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CDFB112" w14:textId="77777777" w:rsidR="00AC5386" w:rsidRPr="00237798" w:rsidRDefault="00AC5386" w:rsidP="00CF6C3F">
      <w:pPr>
        <w:spacing w:after="0" w:line="240" w:lineRule="auto"/>
        <w:ind w:left="426"/>
        <w:jc w:val="both"/>
        <w:rPr>
          <w:rFonts w:ascii="Times New Roman" w:hAnsi="Times New Roman" w:cs="Times New Roman"/>
          <w:sz w:val="18"/>
          <w:szCs w:val="18"/>
        </w:rPr>
      </w:pPr>
    </w:p>
    <w:p w14:paraId="0C98EDE9" w14:textId="52F6CE1E" w:rsidR="00AC5386" w:rsidRPr="00E61C9B" w:rsidRDefault="00AC5386" w:rsidP="00E61C9B">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w:t>
      </w:r>
      <w:r w:rsidR="00E61C9B">
        <w:rPr>
          <w:rFonts w:ascii="Times New Roman" w:hAnsi="Times New Roman" w:cs="Times New Roman"/>
        </w:rPr>
        <w:t xml:space="preserve"> </w:t>
      </w:r>
      <w:r w:rsidRPr="00E61C9B">
        <w:rPr>
          <w:rFonts w:ascii="Times New Roman" w:hAnsi="Times New Roman" w:cs="Times New Roman"/>
        </w:rPr>
        <w:t>Urzędu Gminy w Miłoradzu:</w:t>
      </w:r>
    </w:p>
    <w:p w14:paraId="61EBCC79" w14:textId="77777777" w:rsidR="00AC5386" w:rsidRPr="00785662" w:rsidRDefault="00AC5386" w:rsidP="00CF6C3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1E0A3A28" w:rsidR="00AC5386" w:rsidRPr="00785662" w:rsidRDefault="00AC5386" w:rsidP="00CF6C3F">
      <w:pPr>
        <w:spacing w:after="0"/>
        <w:ind w:left="426"/>
        <w:jc w:val="both"/>
        <w:rPr>
          <w:rFonts w:ascii="Times New Roman" w:hAnsi="Times New Roman" w:cs="Times New Roman"/>
        </w:rPr>
      </w:pPr>
      <w:r w:rsidRPr="00785662">
        <w:rPr>
          <w:rFonts w:ascii="Times New Roman" w:hAnsi="Times New Roman" w:cs="Times New Roman"/>
        </w:rPr>
        <w:t xml:space="preserve">NIP </w:t>
      </w:r>
      <w:r w:rsidR="001D4AB8">
        <w:rPr>
          <w:rFonts w:ascii="Times New Roman" w:hAnsi="Times New Roman" w:cs="Times New Roman"/>
        </w:rPr>
        <w:t>579-202 -98-19</w:t>
      </w:r>
      <w:r w:rsidRPr="00785662">
        <w:rPr>
          <w:rFonts w:ascii="Times New Roman" w:hAnsi="Times New Roman" w:cs="Times New Roman"/>
        </w:rPr>
        <w:t>,</w:t>
      </w:r>
    </w:p>
    <w:p w14:paraId="3D9E1A0E" w14:textId="77777777" w:rsidR="00AC5386" w:rsidRPr="00785662" w:rsidRDefault="00AC5386" w:rsidP="00CF6C3F">
      <w:pPr>
        <w:pStyle w:val="Default"/>
        <w:jc w:val="both"/>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55A50FE" w14:textId="77777777" w:rsidR="00AC5386" w:rsidRPr="00785662" w:rsidRDefault="00AC5386" w:rsidP="00CF6C3F">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4E20C2C" w14:textId="77777777" w:rsidR="00AC5386" w:rsidRPr="00237798" w:rsidRDefault="00AC5386" w:rsidP="00CF6C3F">
      <w:pPr>
        <w:spacing w:after="0"/>
        <w:ind w:left="426"/>
        <w:jc w:val="both"/>
        <w:rPr>
          <w:rFonts w:ascii="Times New Roman" w:hAnsi="Times New Roman" w:cs="Times New Roman"/>
          <w:sz w:val="18"/>
          <w:szCs w:val="18"/>
        </w:rPr>
      </w:pPr>
    </w:p>
    <w:p w14:paraId="0EF9BD0B" w14:textId="77777777" w:rsidR="00AC5386" w:rsidRPr="00785662" w:rsidRDefault="00AC5386" w:rsidP="00CF6C3F">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bookmarkStart w:id="3" w:name="_Hlk101794808"/>
      <w:r w:rsidR="00156745">
        <w:fldChar w:fldCharType="begin"/>
      </w:r>
      <w:r w:rsidR="00156745">
        <w:instrText xml:space="preserve"> HYPERLINK "https://platformazakupowa.pl/pn/miloradz" </w:instrText>
      </w:r>
      <w:r w:rsidR="00156745">
        <w:fldChar w:fldCharType="separate"/>
      </w:r>
      <w:r w:rsidRPr="00785662">
        <w:rPr>
          <w:rStyle w:val="Hipercze"/>
          <w:rFonts w:ascii="Times New Roman" w:hAnsi="Times New Roman" w:cs="Times New Roman"/>
        </w:rPr>
        <w:t>https://platformazakupowa.pl/pn/miloradz</w:t>
      </w:r>
      <w:r w:rsidR="00156745">
        <w:rPr>
          <w:rStyle w:val="Hipercze"/>
          <w:rFonts w:ascii="Times New Roman" w:hAnsi="Times New Roman" w:cs="Times New Roman"/>
        </w:rPr>
        <w:fldChar w:fldCharType="end"/>
      </w:r>
    </w:p>
    <w:bookmarkEnd w:id="3"/>
    <w:p w14:paraId="1DD6064C" w14:textId="77777777" w:rsidR="00AC5386" w:rsidRPr="00237798" w:rsidRDefault="00AC5386" w:rsidP="00CF6C3F">
      <w:pPr>
        <w:spacing w:after="0" w:line="240" w:lineRule="auto"/>
        <w:ind w:left="426"/>
        <w:jc w:val="both"/>
        <w:rPr>
          <w:rFonts w:ascii="Times New Roman" w:hAnsi="Times New Roman" w:cs="Times New Roman"/>
          <w:sz w:val="18"/>
          <w:szCs w:val="18"/>
        </w:rPr>
      </w:pPr>
    </w:p>
    <w:p w14:paraId="36BC4709"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FFDEB4D" w14:textId="77777777" w:rsidR="00AC5386" w:rsidRDefault="00000000" w:rsidP="00CC39E5">
      <w:pPr>
        <w:spacing w:after="0"/>
        <w:ind w:left="426"/>
        <w:jc w:val="both"/>
        <w:rPr>
          <w:rStyle w:val="Hipercze"/>
          <w:rFonts w:ascii="Times New Roman" w:hAnsi="Times New Roman" w:cs="Times New Roman"/>
        </w:rPr>
      </w:pPr>
      <w:hyperlink r:id="rId8" w:history="1">
        <w:r w:rsidR="00AC5386" w:rsidRPr="00785662">
          <w:rPr>
            <w:rStyle w:val="Hipercze"/>
            <w:rFonts w:ascii="Times New Roman" w:hAnsi="Times New Roman" w:cs="Times New Roman"/>
          </w:rPr>
          <w:t>projekty@miloradz.malbork.pl</w:t>
        </w:r>
      </w:hyperlink>
    </w:p>
    <w:p w14:paraId="00CBD417" w14:textId="163160D1" w:rsidR="00CC39E5" w:rsidRPr="00785662" w:rsidRDefault="00CC39E5" w:rsidP="00CC39E5">
      <w:pPr>
        <w:ind w:left="426"/>
        <w:jc w:val="both"/>
        <w:rPr>
          <w:rFonts w:ascii="Times New Roman" w:hAnsi="Times New Roman" w:cs="Times New Roman"/>
        </w:rPr>
      </w:pPr>
      <w:r>
        <w:rPr>
          <w:rStyle w:val="Hipercze"/>
          <w:rFonts w:ascii="Times New Roman" w:hAnsi="Times New Roman" w:cs="Times New Roman"/>
        </w:rPr>
        <w:t>ug@miloradz.malbork.pl</w:t>
      </w:r>
    </w:p>
    <w:p w14:paraId="7B38CA4D" w14:textId="77777777" w:rsidR="00AC5386" w:rsidRPr="00785662" w:rsidRDefault="00AC5386" w:rsidP="00CF6C3F">
      <w:pPr>
        <w:pStyle w:val="Akapitzlist"/>
        <w:numPr>
          <w:ilvl w:val="0"/>
          <w:numId w:val="2"/>
        </w:numPr>
        <w:jc w:val="both"/>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237798" w:rsidRDefault="00AC5386" w:rsidP="00CF6C3F">
      <w:pPr>
        <w:pStyle w:val="Akapitzlist"/>
        <w:spacing w:after="0" w:line="240" w:lineRule="auto"/>
        <w:ind w:left="1080"/>
        <w:jc w:val="both"/>
        <w:rPr>
          <w:rFonts w:ascii="Times New Roman" w:hAnsi="Times New Roman" w:cs="Times New Roman"/>
          <w:sz w:val="18"/>
          <w:szCs w:val="18"/>
        </w:rPr>
      </w:pPr>
    </w:p>
    <w:p w14:paraId="2B3E1987" w14:textId="79195AB3" w:rsidR="00AC5386" w:rsidRDefault="00AC5386" w:rsidP="00FE5ECE">
      <w:pPr>
        <w:spacing w:after="0"/>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3450980B" w14:textId="77777777" w:rsidR="00246C31" w:rsidRDefault="00246C31" w:rsidP="001C5CBC">
      <w:pPr>
        <w:spacing w:after="0"/>
        <w:jc w:val="both"/>
        <w:rPr>
          <w:rFonts w:ascii="Times New Roman" w:hAnsi="Times New Roman" w:cs="Times New Roman"/>
          <w:color w:val="000000"/>
          <w:u w:val="single"/>
          <w:shd w:val="clear" w:color="auto" w:fill="FFFFFF"/>
        </w:rPr>
      </w:pPr>
    </w:p>
    <w:p w14:paraId="17FE8D29" w14:textId="77777777" w:rsidR="00246C31" w:rsidRPr="00785662" w:rsidRDefault="00246C31" w:rsidP="001C5CBC">
      <w:pPr>
        <w:spacing w:after="0"/>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180"/>
      </w:tblGrid>
      <w:tr w:rsidR="00AB15E2" w:rsidRPr="00785662" w14:paraId="4DE9883F" w14:textId="77777777" w:rsidTr="00237798">
        <w:trPr>
          <w:trHeight w:val="454"/>
        </w:trPr>
        <w:tc>
          <w:tcPr>
            <w:tcW w:w="9180" w:type="dxa"/>
            <w:shd w:val="clear" w:color="auto" w:fill="DDD9C3" w:themeFill="background2" w:themeFillShade="E6"/>
            <w:vAlign w:val="center"/>
          </w:tcPr>
          <w:p w14:paraId="08660C10" w14:textId="0C783780" w:rsidR="00AB15E2" w:rsidRPr="00785662" w:rsidRDefault="00AB15E2" w:rsidP="00CF6C3F">
            <w:pPr>
              <w:pStyle w:val="Nagwek1"/>
              <w:spacing w:before="0"/>
              <w:jc w:val="both"/>
              <w:rPr>
                <w:rFonts w:ascii="Times New Roman" w:hAnsi="Times New Roman" w:cs="Times New Roman"/>
                <w:b/>
                <w:bCs/>
                <w:color w:val="auto"/>
                <w:sz w:val="26"/>
                <w:szCs w:val="26"/>
              </w:rPr>
            </w:pPr>
            <w:bookmarkStart w:id="4" w:name="_Toc72237829"/>
            <w:bookmarkStart w:id="5" w:name="_Toc170392253"/>
            <w:r w:rsidRPr="00237798">
              <w:rPr>
                <w:rFonts w:ascii="Times New Roman" w:hAnsi="Times New Roman" w:cs="Times New Roman"/>
                <w:b/>
                <w:bCs/>
                <w:color w:val="auto"/>
                <w:sz w:val="24"/>
                <w:szCs w:val="24"/>
              </w:rPr>
              <w:t>ROZDZIAŁ II. TRYB UDZIELENIA ZAMÓWIENIA</w:t>
            </w:r>
            <w:bookmarkEnd w:id="4"/>
            <w:bookmarkEnd w:id="5"/>
          </w:p>
        </w:tc>
      </w:tr>
    </w:tbl>
    <w:p w14:paraId="2169B09F" w14:textId="26E5ADEC" w:rsidR="00FE5ECE" w:rsidRDefault="00FE5ECE" w:rsidP="00962FA7">
      <w:pPr>
        <w:pStyle w:val="Default"/>
        <w:numPr>
          <w:ilvl w:val="0"/>
          <w:numId w:val="4"/>
        </w:numPr>
        <w:ind w:left="284"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Zamawiający prowadzi postępowanie o udzielenie zamówienia publicznego zgodnie z przepisami ustawy z dnia 11 września 2019 r. Prawo zamówień publicznych (Dz.U. z </w:t>
      </w:r>
      <w:r w:rsidR="00A97DB7">
        <w:rPr>
          <w:rFonts w:ascii="Times New Roman" w:hAnsi="Times New Roman" w:cs="Times New Roman"/>
          <w:sz w:val="22"/>
          <w:szCs w:val="22"/>
        </w:rPr>
        <w:t>2023</w:t>
      </w:r>
      <w:r>
        <w:rPr>
          <w:rFonts w:ascii="Times New Roman" w:hAnsi="Times New Roman" w:cs="Times New Roman"/>
          <w:sz w:val="22"/>
          <w:szCs w:val="22"/>
        </w:rPr>
        <w:t xml:space="preserve"> </w:t>
      </w:r>
      <w:r w:rsidRPr="001D6EF7">
        <w:rPr>
          <w:rFonts w:ascii="Times New Roman" w:hAnsi="Times New Roman" w:cs="Times New Roman"/>
          <w:sz w:val="22"/>
          <w:szCs w:val="22"/>
        </w:rPr>
        <w:t xml:space="preserve">r., poz. </w:t>
      </w:r>
      <w:r>
        <w:rPr>
          <w:rFonts w:ascii="Times New Roman" w:hAnsi="Times New Roman" w:cs="Times New Roman"/>
          <w:sz w:val="22"/>
          <w:szCs w:val="22"/>
        </w:rPr>
        <w:t>1</w:t>
      </w:r>
      <w:r w:rsidR="00A97DB7">
        <w:rPr>
          <w:rFonts w:ascii="Times New Roman" w:hAnsi="Times New Roman" w:cs="Times New Roman"/>
          <w:sz w:val="22"/>
          <w:szCs w:val="22"/>
        </w:rPr>
        <w:t>605</w:t>
      </w:r>
      <w:r w:rsidR="00C93DD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D6EF7">
        <w:rPr>
          <w:rFonts w:ascii="Times New Roman" w:hAnsi="Times New Roman" w:cs="Times New Roman"/>
          <w:sz w:val="22"/>
          <w:szCs w:val="22"/>
        </w:rPr>
        <w:t>z późn. zm.), zwanej dalej ustawą Pzp.</w:t>
      </w:r>
    </w:p>
    <w:p w14:paraId="6EA9798F" w14:textId="77777777" w:rsidR="00FE5ECE" w:rsidRPr="001D6EF7" w:rsidRDefault="00FE5ECE" w:rsidP="00962FA7">
      <w:pPr>
        <w:pStyle w:val="Default"/>
        <w:ind w:left="284" w:hanging="349"/>
        <w:jc w:val="both"/>
        <w:rPr>
          <w:rFonts w:ascii="Times New Roman" w:hAnsi="Times New Roman" w:cs="Times New Roman"/>
          <w:sz w:val="8"/>
          <w:szCs w:val="8"/>
        </w:rPr>
      </w:pPr>
    </w:p>
    <w:p w14:paraId="76A94CD2" w14:textId="696D51C0" w:rsidR="00FE5ECE" w:rsidRDefault="00FE5ECE" w:rsidP="00962FA7">
      <w:pPr>
        <w:pStyle w:val="Default"/>
        <w:numPr>
          <w:ilvl w:val="0"/>
          <w:numId w:val="4"/>
        </w:numPr>
        <w:ind w:left="284" w:hanging="349"/>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w trybie</w:t>
      </w:r>
      <w:r>
        <w:rPr>
          <w:rFonts w:ascii="Times New Roman" w:hAnsi="Times New Roman" w:cs="Times New Roman"/>
          <w:sz w:val="22"/>
          <w:szCs w:val="22"/>
        </w:rPr>
        <w:t xml:space="preserve"> </w:t>
      </w:r>
      <w:r w:rsidRPr="001D6EF7">
        <w:rPr>
          <w:rFonts w:ascii="Times New Roman" w:hAnsi="Times New Roman" w:cs="Times New Roman"/>
          <w:sz w:val="22"/>
          <w:szCs w:val="22"/>
        </w:rPr>
        <w:t>podstawowym</w:t>
      </w:r>
      <w:r>
        <w:rPr>
          <w:rFonts w:ascii="Times New Roman" w:hAnsi="Times New Roman" w:cs="Times New Roman"/>
          <w:sz w:val="22"/>
          <w:szCs w:val="22"/>
        </w:rPr>
        <w:t xml:space="preserve"> </w:t>
      </w:r>
      <w:r w:rsidRPr="001D6EF7">
        <w:rPr>
          <w:rFonts w:ascii="Times New Roman" w:hAnsi="Times New Roman" w:cs="Times New Roman"/>
          <w:sz w:val="22"/>
          <w:szCs w:val="22"/>
        </w:rPr>
        <w:t>– wariant I – bez negocjacji, na podstawie art. 275 pkt</w:t>
      </w:r>
      <w:r>
        <w:rPr>
          <w:rFonts w:ascii="Times New Roman" w:hAnsi="Times New Roman" w:cs="Times New Roman"/>
          <w:sz w:val="22"/>
          <w:szCs w:val="22"/>
        </w:rPr>
        <w:t xml:space="preserve"> </w:t>
      </w:r>
      <w:r w:rsidRPr="001D6EF7">
        <w:rPr>
          <w:rFonts w:ascii="Times New Roman" w:hAnsi="Times New Roman" w:cs="Times New Roman"/>
          <w:sz w:val="22"/>
          <w:szCs w:val="22"/>
        </w:rPr>
        <w:t>1 Pzp,</w:t>
      </w:r>
      <w:r w:rsidRPr="001D6EF7">
        <w:rPr>
          <w:rFonts w:eastAsia="Times New Roman" w:cs="Times New Roman"/>
          <w:sz w:val="22"/>
          <w:szCs w:val="22"/>
          <w:lang w:eastAsia="pl-PL"/>
        </w:rPr>
        <w:t xml:space="preserve"> </w:t>
      </w:r>
      <w:r w:rsidRPr="001D6EF7">
        <w:rPr>
          <w:rFonts w:ascii="Times New Roman" w:hAnsi="Times New Roman" w:cs="Times New Roman"/>
          <w:sz w:val="22"/>
          <w:szCs w:val="22"/>
        </w:rPr>
        <w:t>o wartości zamówienia nieprzekraczającej wyrażonej w złotych równowartości kwoty 5.</w:t>
      </w:r>
      <w:r w:rsidR="00962FA7">
        <w:rPr>
          <w:rFonts w:ascii="Times New Roman" w:hAnsi="Times New Roman" w:cs="Times New Roman"/>
          <w:sz w:val="22"/>
          <w:szCs w:val="22"/>
        </w:rPr>
        <w:t>538</w:t>
      </w:r>
      <w:r w:rsidRPr="001D6EF7">
        <w:rPr>
          <w:rFonts w:ascii="Times New Roman" w:hAnsi="Times New Roman" w:cs="Times New Roman"/>
          <w:sz w:val="22"/>
          <w:szCs w:val="22"/>
        </w:rPr>
        <w:t>.000 EURO.</w:t>
      </w:r>
    </w:p>
    <w:p w14:paraId="57F50774" w14:textId="77777777" w:rsidR="00FE5ECE" w:rsidRPr="001D6EF7" w:rsidRDefault="00FE5ECE" w:rsidP="00962FA7">
      <w:pPr>
        <w:pStyle w:val="Default"/>
        <w:ind w:left="284" w:hanging="349"/>
        <w:jc w:val="both"/>
        <w:rPr>
          <w:rFonts w:ascii="Times New Roman" w:hAnsi="Times New Roman" w:cs="Times New Roman"/>
          <w:sz w:val="8"/>
          <w:szCs w:val="8"/>
        </w:rPr>
      </w:pPr>
    </w:p>
    <w:p w14:paraId="6E2BCE05" w14:textId="77777777" w:rsidR="00FE5ECE" w:rsidRDefault="00FE5ECE" w:rsidP="00962FA7">
      <w:pPr>
        <w:pStyle w:val="Default"/>
        <w:numPr>
          <w:ilvl w:val="0"/>
          <w:numId w:val="4"/>
        </w:numPr>
        <w:ind w:left="284" w:hanging="349"/>
        <w:jc w:val="both"/>
        <w:rPr>
          <w:rFonts w:ascii="Times New Roman" w:hAnsi="Times New Roman" w:cs="Times New Roman"/>
          <w:sz w:val="22"/>
          <w:szCs w:val="22"/>
        </w:rPr>
      </w:pPr>
      <w:r w:rsidRPr="001D6EF7">
        <w:rPr>
          <w:rFonts w:ascii="Times New Roman" w:hAnsi="Times New Roman" w:cs="Times New Roman"/>
          <w:sz w:val="22"/>
          <w:szCs w:val="22"/>
        </w:rPr>
        <w:t>Postępowanie prowadzi się z zachowaniem postaci elektronicznej, w języku polskim.</w:t>
      </w:r>
    </w:p>
    <w:p w14:paraId="218B90B3" w14:textId="77777777" w:rsidR="00FE5ECE" w:rsidRPr="001D6EF7" w:rsidRDefault="00FE5ECE" w:rsidP="00962FA7">
      <w:pPr>
        <w:pStyle w:val="Default"/>
        <w:ind w:left="284" w:hanging="349"/>
        <w:jc w:val="both"/>
        <w:rPr>
          <w:rFonts w:ascii="Times New Roman" w:hAnsi="Times New Roman" w:cs="Times New Roman"/>
          <w:sz w:val="8"/>
          <w:szCs w:val="8"/>
        </w:rPr>
      </w:pPr>
    </w:p>
    <w:p w14:paraId="023AF8AD" w14:textId="77777777" w:rsidR="00FE5ECE" w:rsidRDefault="00FE5ECE" w:rsidP="00962FA7">
      <w:pPr>
        <w:pStyle w:val="Akapitzlist"/>
        <w:numPr>
          <w:ilvl w:val="0"/>
          <w:numId w:val="4"/>
        </w:numPr>
        <w:spacing w:after="0" w:line="276" w:lineRule="auto"/>
        <w:ind w:left="284" w:hanging="349"/>
        <w:jc w:val="both"/>
        <w:rPr>
          <w:rFonts w:ascii="Times New Roman" w:hAnsi="Times New Roman" w:cs="Times New Roman"/>
          <w:color w:val="000000"/>
        </w:rPr>
      </w:pPr>
      <w:r w:rsidRPr="001D6EF7">
        <w:rPr>
          <w:rFonts w:ascii="Times New Roman" w:hAnsi="Times New Roman" w:cs="Times New Roman"/>
          <w:color w:val="000000"/>
        </w:rPr>
        <w:t>Niniejsza Specyfikacja Warunków Zamówienia, wraz z jej załącznikami, wyjaśnieniami, zmianami zwana będzie w dalszej jej części SWZ.</w:t>
      </w:r>
    </w:p>
    <w:p w14:paraId="2B62A990" w14:textId="77777777" w:rsidR="00FE5ECE" w:rsidRPr="001D6EF7" w:rsidRDefault="00FE5ECE" w:rsidP="00962FA7">
      <w:pPr>
        <w:pStyle w:val="Akapitzlist"/>
        <w:spacing w:after="0" w:line="276" w:lineRule="auto"/>
        <w:ind w:left="284" w:hanging="349"/>
        <w:jc w:val="both"/>
        <w:rPr>
          <w:rFonts w:ascii="Times New Roman" w:hAnsi="Times New Roman" w:cs="Times New Roman"/>
          <w:color w:val="000000"/>
          <w:sz w:val="8"/>
          <w:szCs w:val="8"/>
        </w:rPr>
      </w:pPr>
    </w:p>
    <w:p w14:paraId="030FD34F" w14:textId="77777777" w:rsidR="00FE5ECE" w:rsidRDefault="00FE5ECE" w:rsidP="00962FA7">
      <w:pPr>
        <w:pStyle w:val="Default"/>
        <w:numPr>
          <w:ilvl w:val="0"/>
          <w:numId w:val="4"/>
        </w:numPr>
        <w:ind w:left="284"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W sprawach nieuregulowanych niniejszą SWZ mają zastosowanie obowiązujące przepisy prawa, w szczególności ustawy Pzp. </w:t>
      </w:r>
    </w:p>
    <w:p w14:paraId="112A2796" w14:textId="77777777" w:rsidR="00FE5ECE" w:rsidRPr="001D6EF7" w:rsidRDefault="00FE5ECE" w:rsidP="00962FA7">
      <w:pPr>
        <w:pStyle w:val="Default"/>
        <w:ind w:left="284" w:hanging="349"/>
        <w:jc w:val="both"/>
        <w:rPr>
          <w:rFonts w:ascii="Times New Roman" w:hAnsi="Times New Roman" w:cs="Times New Roman"/>
          <w:sz w:val="8"/>
          <w:szCs w:val="8"/>
        </w:rPr>
      </w:pPr>
    </w:p>
    <w:p w14:paraId="193D6D94" w14:textId="77777777" w:rsidR="00FE5ECE" w:rsidRDefault="00FE5ECE" w:rsidP="00962FA7">
      <w:pPr>
        <w:pStyle w:val="Default"/>
        <w:numPr>
          <w:ilvl w:val="0"/>
          <w:numId w:val="4"/>
        </w:numPr>
        <w:ind w:left="284"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Zamawiający </w:t>
      </w:r>
      <w:r w:rsidRPr="001D6EF7">
        <w:rPr>
          <w:rFonts w:ascii="Times New Roman" w:hAnsi="Times New Roman" w:cs="Times New Roman"/>
          <w:b/>
          <w:bCs/>
          <w:sz w:val="22"/>
          <w:szCs w:val="22"/>
          <w:u w:val="single"/>
        </w:rPr>
        <w:t xml:space="preserve">nie przewiduje </w:t>
      </w:r>
      <w:r w:rsidRPr="001D6EF7">
        <w:rPr>
          <w:rFonts w:ascii="Times New Roman" w:hAnsi="Times New Roman" w:cs="Times New Roman"/>
          <w:sz w:val="22"/>
          <w:szCs w:val="22"/>
        </w:rPr>
        <w:t xml:space="preserve">wyboru najkorzystniejszej oferty z możliwością prowadzenia negocjacji. </w:t>
      </w:r>
    </w:p>
    <w:p w14:paraId="0C09D66E" w14:textId="77777777" w:rsidR="00FE5ECE" w:rsidRDefault="00FE5ECE" w:rsidP="00FE5ECE">
      <w:pPr>
        <w:pStyle w:val="Default"/>
        <w:ind w:left="426"/>
        <w:jc w:val="both"/>
        <w:rPr>
          <w:rFonts w:ascii="Times New Roman" w:hAnsi="Times New Roman" w:cs="Times New Roman"/>
          <w:sz w:val="22"/>
          <w:szCs w:val="22"/>
        </w:rPr>
      </w:pPr>
    </w:p>
    <w:p w14:paraId="3F03335F" w14:textId="77777777" w:rsidR="00246C31" w:rsidRDefault="00246C31" w:rsidP="00FE5ECE">
      <w:pPr>
        <w:pStyle w:val="Default"/>
        <w:ind w:left="426"/>
        <w:jc w:val="both"/>
        <w:rPr>
          <w:rFonts w:ascii="Times New Roman" w:hAnsi="Times New Roman" w:cs="Times New Roman"/>
          <w:sz w:val="22"/>
          <w:szCs w:val="22"/>
        </w:rPr>
      </w:pPr>
    </w:p>
    <w:tbl>
      <w:tblPr>
        <w:tblStyle w:val="Tabela-Siatka"/>
        <w:tblpPr w:leftFromText="141" w:rightFromText="141" w:vertAnchor="text" w:horzAnchor="margin" w:tblpY="17"/>
        <w:tblW w:w="0" w:type="auto"/>
        <w:tblLook w:val="04A0" w:firstRow="1" w:lastRow="0" w:firstColumn="1" w:lastColumn="0" w:noHBand="0" w:noVBand="1"/>
      </w:tblPr>
      <w:tblGrid>
        <w:gridCol w:w="9180"/>
      </w:tblGrid>
      <w:tr w:rsidR="00AB15E2" w:rsidRPr="00785662" w14:paraId="76C967F7" w14:textId="77777777" w:rsidTr="00237798">
        <w:trPr>
          <w:trHeight w:val="558"/>
        </w:trPr>
        <w:tc>
          <w:tcPr>
            <w:tcW w:w="9180" w:type="dxa"/>
            <w:shd w:val="clear" w:color="auto" w:fill="DDD9C3" w:themeFill="background2" w:themeFillShade="E6"/>
            <w:vAlign w:val="center"/>
          </w:tcPr>
          <w:p w14:paraId="01DF83A1" w14:textId="111E2233" w:rsidR="00AB15E2" w:rsidRPr="00785662" w:rsidRDefault="00AB15E2" w:rsidP="00AB15E2">
            <w:pPr>
              <w:pStyle w:val="Nagwek1"/>
              <w:spacing w:before="0"/>
              <w:rPr>
                <w:rFonts w:ascii="Times New Roman" w:hAnsi="Times New Roman" w:cs="Times New Roman"/>
                <w:b/>
                <w:bCs/>
                <w:color w:val="auto"/>
                <w:sz w:val="26"/>
                <w:szCs w:val="26"/>
              </w:rPr>
            </w:pPr>
            <w:bookmarkStart w:id="6" w:name="_Toc170392254"/>
            <w:r w:rsidRPr="00237798">
              <w:rPr>
                <w:rFonts w:ascii="Times New Roman" w:hAnsi="Times New Roman" w:cs="Times New Roman"/>
                <w:b/>
                <w:bCs/>
                <w:color w:val="auto"/>
                <w:sz w:val="24"/>
                <w:szCs w:val="24"/>
              </w:rPr>
              <w:lastRenderedPageBreak/>
              <w:t>ROZDZIAŁ III. OPIS PRZEDMIOTU ZAMÓWIENIA</w:t>
            </w:r>
            <w:bookmarkEnd w:id="6"/>
          </w:p>
        </w:tc>
      </w:tr>
    </w:tbl>
    <w:p w14:paraId="7EA57CEB" w14:textId="5B269270" w:rsidR="00615116" w:rsidRPr="00FE5ECE" w:rsidRDefault="00615116">
      <w:pPr>
        <w:pStyle w:val="Akapitzlist"/>
        <w:numPr>
          <w:ilvl w:val="0"/>
          <w:numId w:val="42"/>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 xml:space="preserve">Rodzaj zamówienia: </w:t>
      </w:r>
      <w:r w:rsidRPr="00FE5ECE">
        <w:rPr>
          <w:rFonts w:ascii="Times New Roman" w:hAnsi="Times New Roman" w:cs="Times New Roman"/>
          <w:b/>
          <w:bCs/>
          <w:color w:val="000000"/>
        </w:rPr>
        <w:t>roboty budowlane.</w:t>
      </w:r>
    </w:p>
    <w:p w14:paraId="23BA45D4" w14:textId="4C8EDA2C" w:rsidR="00916571" w:rsidRPr="00916571" w:rsidRDefault="00615116">
      <w:pPr>
        <w:pStyle w:val="Akapitzlist"/>
        <w:numPr>
          <w:ilvl w:val="0"/>
          <w:numId w:val="42"/>
        </w:numPr>
        <w:spacing w:line="240" w:lineRule="auto"/>
        <w:ind w:left="426"/>
        <w:jc w:val="both"/>
        <w:rPr>
          <w:rFonts w:ascii="Times New Roman" w:hAnsi="Times New Roman" w:cs="Times New Roman"/>
          <w:b/>
          <w:bCs/>
          <w:color w:val="000000"/>
        </w:rPr>
      </w:pPr>
      <w:r w:rsidRPr="00FE5ECE">
        <w:rPr>
          <w:rFonts w:ascii="Times New Roman" w:hAnsi="Times New Roman" w:cs="Times New Roman"/>
          <w:color w:val="000000"/>
        </w:rPr>
        <w:t>Nazwa nadana zamówieniu przez Zamawiającego:</w:t>
      </w:r>
      <w:r w:rsidR="00CF6C3F" w:rsidRPr="00FE5ECE">
        <w:rPr>
          <w:rFonts w:ascii="Times New Roman" w:hAnsi="Times New Roman" w:cs="Times New Roman"/>
          <w:color w:val="000000"/>
        </w:rPr>
        <w:t xml:space="preserve"> </w:t>
      </w:r>
      <w:bookmarkStart w:id="7" w:name="_Hlk101780261"/>
      <w:r w:rsidR="00316280" w:rsidRPr="00EF33CE">
        <w:rPr>
          <w:rFonts w:ascii="Times New Roman" w:hAnsi="Times New Roman" w:cs="Times New Roman"/>
          <w:b/>
          <w:bCs/>
          <w:color w:val="000000"/>
        </w:rPr>
        <w:t>„</w:t>
      </w:r>
      <w:r w:rsidR="00E2077D">
        <w:rPr>
          <w:rFonts w:ascii="Times New Roman" w:hAnsi="Times New Roman" w:cs="Times New Roman"/>
          <w:b/>
          <w:bCs/>
          <w:color w:val="000000"/>
        </w:rPr>
        <w:t>Rozbudowa PSZOK w Miłoradzu</w:t>
      </w:r>
      <w:r w:rsidR="00316280" w:rsidRPr="00EF33CE">
        <w:rPr>
          <w:rFonts w:ascii="Times New Roman" w:hAnsi="Times New Roman" w:cs="Times New Roman"/>
          <w:b/>
          <w:bCs/>
          <w:color w:val="000000"/>
        </w:rPr>
        <w:t>”</w:t>
      </w:r>
      <w:bookmarkEnd w:id="7"/>
      <w:r w:rsidR="00316280" w:rsidRPr="00EF33CE">
        <w:rPr>
          <w:rFonts w:ascii="Times New Roman" w:hAnsi="Times New Roman" w:cs="Times New Roman"/>
          <w:color w:val="000000"/>
        </w:rPr>
        <w:t>.</w:t>
      </w:r>
    </w:p>
    <w:p w14:paraId="4DF3E0C3" w14:textId="77777777" w:rsidR="006D310F" w:rsidRDefault="008A3365" w:rsidP="008A3365">
      <w:pPr>
        <w:pStyle w:val="Akapitzlist"/>
        <w:numPr>
          <w:ilvl w:val="0"/>
          <w:numId w:val="42"/>
        </w:numPr>
        <w:ind w:left="426"/>
        <w:jc w:val="both"/>
        <w:rPr>
          <w:rFonts w:ascii="Times New Roman" w:hAnsi="Times New Roman" w:cs="Times New Roman"/>
          <w:b/>
          <w:bCs/>
          <w:color w:val="000000"/>
        </w:rPr>
      </w:pPr>
      <w:r w:rsidRPr="00916571">
        <w:rPr>
          <w:rFonts w:ascii="Times New Roman" w:hAnsi="Times New Roman" w:cs="Times New Roman"/>
          <w:b/>
          <w:bCs/>
          <w:color w:val="000000"/>
        </w:rPr>
        <w:t>Określenie wielkości lub zakresu zamówienia:</w:t>
      </w:r>
    </w:p>
    <w:p w14:paraId="34DF1A56" w14:textId="77777777" w:rsidR="006D310F" w:rsidRDefault="006D310F" w:rsidP="006D310F">
      <w:pPr>
        <w:pStyle w:val="Akapitzlist"/>
        <w:ind w:left="426"/>
        <w:jc w:val="both"/>
        <w:rPr>
          <w:rFonts w:ascii="Times New Roman" w:hAnsi="Times New Roman" w:cs="Times New Roman"/>
          <w:color w:val="000000"/>
        </w:rPr>
      </w:pPr>
      <w:r w:rsidRPr="006D310F">
        <w:rPr>
          <w:rFonts w:ascii="Times New Roman" w:hAnsi="Times New Roman" w:cs="Times New Roman"/>
          <w:color w:val="000000"/>
        </w:rPr>
        <w:t>Zamawiający dokonał podziału zamówienia na dwie części</w:t>
      </w:r>
      <w:r>
        <w:rPr>
          <w:rFonts w:ascii="Times New Roman" w:hAnsi="Times New Roman" w:cs="Times New Roman"/>
          <w:color w:val="000000"/>
        </w:rPr>
        <w:t>:</w:t>
      </w:r>
    </w:p>
    <w:p w14:paraId="62D84131" w14:textId="5E8421D0" w:rsidR="006D310F" w:rsidRPr="006D310F" w:rsidRDefault="006D310F" w:rsidP="006D310F">
      <w:pPr>
        <w:pStyle w:val="Akapitzlist"/>
        <w:ind w:left="426"/>
        <w:jc w:val="both"/>
        <w:rPr>
          <w:rFonts w:ascii="Times New Roman" w:hAnsi="Times New Roman" w:cs="Times New Roman"/>
          <w:b/>
          <w:bCs/>
          <w:color w:val="000000"/>
        </w:rPr>
      </w:pPr>
      <w:r w:rsidRPr="006D310F">
        <w:rPr>
          <w:rFonts w:ascii="Times New Roman" w:hAnsi="Times New Roman" w:cs="Times New Roman"/>
          <w:b/>
          <w:bCs/>
          <w:color w:val="000000"/>
        </w:rPr>
        <w:t>CZĘŚĆ I – „</w:t>
      </w:r>
      <w:bookmarkStart w:id="8" w:name="_Hlk169699657"/>
      <w:bookmarkStart w:id="9" w:name="_Hlk170288884"/>
      <w:r w:rsidRPr="006D310F">
        <w:rPr>
          <w:rFonts w:ascii="Times New Roman" w:hAnsi="Times New Roman" w:cs="Times New Roman"/>
          <w:b/>
          <w:bCs/>
          <w:color w:val="000000"/>
        </w:rPr>
        <w:t xml:space="preserve">Rozbudowa Punktu Selektywnej Zbiórki Odpadów Komunalnych </w:t>
      </w:r>
      <w:r w:rsidR="00621EE0">
        <w:rPr>
          <w:rFonts w:ascii="Times New Roman" w:hAnsi="Times New Roman" w:cs="Times New Roman"/>
          <w:b/>
          <w:bCs/>
          <w:color w:val="000000"/>
        </w:rPr>
        <w:t xml:space="preserve">                            </w:t>
      </w:r>
      <w:r w:rsidRPr="006D310F">
        <w:rPr>
          <w:rFonts w:ascii="Times New Roman" w:hAnsi="Times New Roman" w:cs="Times New Roman"/>
          <w:b/>
          <w:bCs/>
          <w:color w:val="000000"/>
        </w:rPr>
        <w:t>w Miłoradzu</w:t>
      </w:r>
      <w:bookmarkEnd w:id="8"/>
      <w:r w:rsidRPr="006D310F">
        <w:rPr>
          <w:rFonts w:ascii="Times New Roman" w:hAnsi="Times New Roman" w:cs="Times New Roman"/>
          <w:b/>
          <w:bCs/>
          <w:color w:val="000000"/>
        </w:rPr>
        <w:t>”</w:t>
      </w:r>
    </w:p>
    <w:p w14:paraId="1FD50586" w14:textId="486C5427" w:rsidR="006D310F" w:rsidRDefault="006D310F" w:rsidP="00621EE0">
      <w:pPr>
        <w:pStyle w:val="Akapitzlist"/>
        <w:ind w:left="426"/>
        <w:jc w:val="both"/>
        <w:rPr>
          <w:rFonts w:ascii="Times New Roman" w:hAnsi="Times New Roman" w:cs="Times New Roman"/>
          <w:color w:val="000000"/>
        </w:rPr>
      </w:pPr>
      <w:r w:rsidRPr="00176DF4">
        <w:rPr>
          <w:rFonts w:ascii="Times New Roman" w:hAnsi="Times New Roman" w:cs="Times New Roman"/>
          <w:color w:val="000000"/>
        </w:rPr>
        <w:t>P</w:t>
      </w:r>
      <w:r w:rsidR="008A3365" w:rsidRPr="00176DF4">
        <w:rPr>
          <w:rFonts w:ascii="Times New Roman" w:hAnsi="Times New Roman" w:cs="Times New Roman"/>
          <w:color w:val="000000"/>
        </w:rPr>
        <w:t>rz</w:t>
      </w:r>
      <w:r w:rsidR="008A3365" w:rsidRPr="00916571">
        <w:rPr>
          <w:rFonts w:ascii="Times New Roman" w:hAnsi="Times New Roman" w:cs="Times New Roman"/>
          <w:color w:val="000000"/>
        </w:rPr>
        <w:t xml:space="preserve">edmiotem </w:t>
      </w:r>
      <w:bookmarkEnd w:id="9"/>
      <w:r w:rsidR="00621EE0">
        <w:rPr>
          <w:rFonts w:ascii="Times New Roman" w:hAnsi="Times New Roman" w:cs="Times New Roman"/>
          <w:color w:val="000000"/>
        </w:rPr>
        <w:t xml:space="preserve">tej części </w:t>
      </w:r>
      <w:r w:rsidR="008A3365" w:rsidRPr="00916571">
        <w:rPr>
          <w:rFonts w:ascii="Times New Roman" w:hAnsi="Times New Roman" w:cs="Times New Roman"/>
          <w:color w:val="000000"/>
        </w:rPr>
        <w:t>zamówienia</w:t>
      </w:r>
      <w:r w:rsidR="008A3365">
        <w:rPr>
          <w:rFonts w:ascii="Times New Roman" w:hAnsi="Times New Roman" w:cs="Times New Roman"/>
          <w:color w:val="000000"/>
        </w:rPr>
        <w:t xml:space="preserve"> jest</w:t>
      </w:r>
      <w:r w:rsidR="008A3365" w:rsidRPr="00523D4F">
        <w:rPr>
          <w:rFonts w:ascii="Times New Roman" w:hAnsi="Times New Roman" w:cs="Times New Roman"/>
          <w:color w:val="000000"/>
        </w:rPr>
        <w:t xml:space="preserve"> wykonanie robót oraz wszelkich dostaw lub usług, zgodn</w:t>
      </w:r>
      <w:r w:rsidR="008A3365">
        <w:rPr>
          <w:rFonts w:ascii="Times New Roman" w:hAnsi="Times New Roman" w:cs="Times New Roman"/>
          <w:color w:val="000000"/>
        </w:rPr>
        <w:t>ie</w:t>
      </w:r>
      <w:r w:rsidR="008A3365" w:rsidRPr="00523D4F">
        <w:rPr>
          <w:rFonts w:ascii="Times New Roman" w:hAnsi="Times New Roman" w:cs="Times New Roman"/>
          <w:color w:val="000000"/>
        </w:rPr>
        <w:t xml:space="preserve"> z dokumentacją projektową i STWiORB dostarczonymi przez Zamawiającego</w:t>
      </w:r>
      <w:r w:rsidR="008A3365">
        <w:rPr>
          <w:rFonts w:ascii="Times New Roman" w:hAnsi="Times New Roman" w:cs="Times New Roman"/>
          <w:color w:val="000000"/>
        </w:rPr>
        <w:t xml:space="preserve">, </w:t>
      </w:r>
      <w:r w:rsidR="008A3365" w:rsidRPr="00523D4F">
        <w:rPr>
          <w:rFonts w:ascii="Times New Roman" w:hAnsi="Times New Roman" w:cs="Times New Roman"/>
          <w:color w:val="000000"/>
        </w:rPr>
        <w:t xml:space="preserve">oraz zasadami aktualnej wiedzy technicznej, </w:t>
      </w:r>
      <w:r w:rsidR="008A3365" w:rsidRPr="00523D4F">
        <w:rPr>
          <w:rFonts w:ascii="Times New Roman" w:hAnsi="Times New Roman" w:cs="Times New Roman"/>
          <w:bCs/>
          <w:color w:val="000000"/>
        </w:rPr>
        <w:t>polegających na</w:t>
      </w:r>
      <w:r w:rsidR="008A3365" w:rsidRPr="00916571">
        <w:rPr>
          <w:rFonts w:ascii="Times New Roman" w:hAnsi="Times New Roman" w:cs="Times New Roman"/>
          <w:color w:val="000000"/>
        </w:rPr>
        <w:t xml:space="preserve"> </w:t>
      </w:r>
      <w:r w:rsidR="008A3365">
        <w:rPr>
          <w:rFonts w:ascii="Times New Roman" w:hAnsi="Times New Roman" w:cs="Times New Roman"/>
          <w:color w:val="000000"/>
        </w:rPr>
        <w:t>przebudowie istniejącego Gminnego Punktu Selektywnej Zbiórki Odpadów Komunalnych</w:t>
      </w:r>
      <w:r w:rsidR="00962FA7">
        <w:rPr>
          <w:rFonts w:ascii="Times New Roman" w:hAnsi="Times New Roman" w:cs="Times New Roman"/>
          <w:color w:val="000000"/>
        </w:rPr>
        <w:t xml:space="preserve"> </w:t>
      </w:r>
      <w:r w:rsidR="008A3365">
        <w:rPr>
          <w:rFonts w:ascii="Times New Roman" w:hAnsi="Times New Roman" w:cs="Times New Roman"/>
          <w:color w:val="000000"/>
        </w:rPr>
        <w:t>w Miłoradzu, znajdującego się na części działki 44/2 obręb Miłoradz.</w:t>
      </w:r>
      <w:r w:rsidR="004508D0">
        <w:rPr>
          <w:rFonts w:ascii="Times New Roman" w:hAnsi="Times New Roman" w:cs="Times New Roman"/>
          <w:color w:val="000000"/>
        </w:rPr>
        <w:t xml:space="preserve"> W ramach zamówienia znajduje się m. in. montaż prefabrykowanego obiektu kontenerowego, wiat</w:t>
      </w:r>
      <w:r w:rsidR="00621EE0">
        <w:rPr>
          <w:rFonts w:ascii="Times New Roman" w:hAnsi="Times New Roman" w:cs="Times New Roman"/>
          <w:color w:val="000000"/>
        </w:rPr>
        <w:t>y</w:t>
      </w:r>
      <w:r w:rsidR="004508D0">
        <w:rPr>
          <w:rFonts w:ascii="Times New Roman" w:hAnsi="Times New Roman" w:cs="Times New Roman"/>
          <w:color w:val="000000"/>
        </w:rPr>
        <w:t xml:space="preserve"> stalow</w:t>
      </w:r>
      <w:r w:rsidR="00621EE0">
        <w:rPr>
          <w:rFonts w:ascii="Times New Roman" w:hAnsi="Times New Roman" w:cs="Times New Roman"/>
          <w:color w:val="000000"/>
        </w:rPr>
        <w:t>ej</w:t>
      </w:r>
      <w:r w:rsidR="004508D0">
        <w:rPr>
          <w:rFonts w:ascii="Times New Roman" w:hAnsi="Times New Roman" w:cs="Times New Roman"/>
          <w:color w:val="000000"/>
        </w:rPr>
        <w:t xml:space="preserve"> stanowiąca zadaszenie dla kontenerów, ogrodzenie terenu, wykonanie nawierzchni drogi wewnętrznej, placu manewrowego oraz miejsc </w:t>
      </w:r>
      <w:r w:rsidR="004508D0" w:rsidRPr="00175D3A">
        <w:rPr>
          <w:rFonts w:ascii="Times New Roman" w:hAnsi="Times New Roman" w:cs="Times New Roman"/>
          <w:color w:val="000000"/>
        </w:rPr>
        <w:t>postojowych</w:t>
      </w:r>
      <w:r w:rsidR="000437D9" w:rsidRPr="00175D3A">
        <w:rPr>
          <w:rFonts w:ascii="Times New Roman" w:hAnsi="Times New Roman" w:cs="Times New Roman"/>
          <w:color w:val="000000"/>
        </w:rPr>
        <w:t>, jak i montaż oświetlenia oraz monitoringu</w:t>
      </w:r>
      <w:r w:rsidR="00175D3A" w:rsidRPr="00175D3A">
        <w:rPr>
          <w:rFonts w:ascii="Times New Roman" w:hAnsi="Times New Roman" w:cs="Times New Roman"/>
          <w:color w:val="000000"/>
        </w:rPr>
        <w:t xml:space="preserve"> włączając montaż instalacji fotowoltaicznej</w:t>
      </w:r>
      <w:r w:rsidR="004508D0" w:rsidRPr="00175D3A">
        <w:rPr>
          <w:rFonts w:ascii="Times New Roman" w:hAnsi="Times New Roman" w:cs="Times New Roman"/>
          <w:color w:val="000000"/>
        </w:rPr>
        <w:t>.</w:t>
      </w:r>
      <w:r w:rsidR="004508D0">
        <w:rPr>
          <w:rFonts w:ascii="Times New Roman" w:hAnsi="Times New Roman" w:cs="Times New Roman"/>
          <w:color w:val="000000"/>
        </w:rPr>
        <w:t xml:space="preserve"> </w:t>
      </w:r>
    </w:p>
    <w:p w14:paraId="2A86B144" w14:textId="77777777" w:rsidR="00621EE0" w:rsidRPr="00007B1A" w:rsidRDefault="00621EE0" w:rsidP="00621EE0">
      <w:pPr>
        <w:pStyle w:val="Akapitzlist"/>
        <w:ind w:left="426"/>
        <w:jc w:val="both"/>
        <w:rPr>
          <w:rFonts w:ascii="Times New Roman" w:hAnsi="Times New Roman" w:cs="Times New Roman"/>
          <w:bCs/>
          <w:color w:val="000000"/>
        </w:rPr>
      </w:pPr>
      <w:r w:rsidRPr="00007B1A">
        <w:rPr>
          <w:rFonts w:ascii="Times New Roman" w:hAnsi="Times New Roman" w:cs="Times New Roman"/>
          <w:color w:val="000000"/>
        </w:rPr>
        <w:t xml:space="preserve">Szczegółowy zakres robót opisany został w dokumentacji projektowej, specyfikacji technicznej oraz przedmiarach robót stanowiącej </w:t>
      </w:r>
      <w:r w:rsidRPr="00007B1A">
        <w:rPr>
          <w:rFonts w:ascii="Times New Roman" w:hAnsi="Times New Roman" w:cs="Times New Roman"/>
          <w:b/>
          <w:bCs/>
          <w:color w:val="000000"/>
        </w:rPr>
        <w:t>załącznik nr 1</w:t>
      </w:r>
      <w:r w:rsidRPr="00007B1A">
        <w:rPr>
          <w:rFonts w:ascii="Times New Roman" w:hAnsi="Times New Roman" w:cs="Times New Roman"/>
          <w:color w:val="000000"/>
        </w:rPr>
        <w:t xml:space="preserve"> do niniejszej SWZ. Przedmiary udostępnione przez Zamawiającego w niniejszym postępowaniu mają charakter pomocniczy mający na celu określenie orientacyjnego zakresu robót przewidzianych do wykonania. </w:t>
      </w:r>
    </w:p>
    <w:p w14:paraId="6723FFEA" w14:textId="77777777" w:rsidR="00621EE0" w:rsidRPr="00621EE0" w:rsidRDefault="00621EE0" w:rsidP="00621EE0">
      <w:pPr>
        <w:pStyle w:val="Akapitzlist"/>
        <w:ind w:left="426"/>
        <w:jc w:val="both"/>
        <w:rPr>
          <w:rFonts w:ascii="Times New Roman" w:hAnsi="Times New Roman" w:cs="Times New Roman"/>
          <w:b/>
          <w:bCs/>
          <w:color w:val="000000"/>
        </w:rPr>
      </w:pPr>
    </w:p>
    <w:p w14:paraId="5568F97D" w14:textId="7693618A" w:rsidR="006D310F" w:rsidRDefault="006D310F" w:rsidP="008A3365">
      <w:pPr>
        <w:pStyle w:val="Akapitzlist"/>
        <w:ind w:left="426"/>
        <w:jc w:val="both"/>
        <w:rPr>
          <w:rFonts w:ascii="Times New Roman" w:hAnsi="Times New Roman" w:cs="Times New Roman"/>
          <w:b/>
          <w:color w:val="000000"/>
        </w:rPr>
      </w:pPr>
      <w:r w:rsidRPr="006D310F">
        <w:rPr>
          <w:rFonts w:ascii="Times New Roman" w:hAnsi="Times New Roman" w:cs="Times New Roman"/>
          <w:b/>
          <w:color w:val="000000"/>
        </w:rPr>
        <w:t>CZĘŚĆ II – „</w:t>
      </w:r>
      <w:bookmarkStart w:id="10" w:name="_Hlk169699686"/>
      <w:r w:rsidRPr="006D310F">
        <w:rPr>
          <w:rFonts w:ascii="Times New Roman" w:hAnsi="Times New Roman" w:cs="Times New Roman"/>
          <w:b/>
          <w:color w:val="000000"/>
        </w:rPr>
        <w:t>Dostawa ciągnika wraz z osprzętem na potrzeby PSZOK w Miłoradzu</w:t>
      </w:r>
      <w:bookmarkEnd w:id="10"/>
      <w:r w:rsidRPr="006D310F">
        <w:rPr>
          <w:rFonts w:ascii="Times New Roman" w:hAnsi="Times New Roman" w:cs="Times New Roman"/>
          <w:b/>
          <w:color w:val="000000"/>
        </w:rPr>
        <w:t>”</w:t>
      </w:r>
    </w:p>
    <w:p w14:paraId="6460738B" w14:textId="22FF7B08" w:rsidR="006D310F" w:rsidRDefault="006D310F" w:rsidP="008A3365">
      <w:pPr>
        <w:pStyle w:val="Akapitzlist"/>
        <w:ind w:left="426"/>
        <w:jc w:val="both"/>
        <w:rPr>
          <w:rFonts w:ascii="Times New Roman" w:hAnsi="Times New Roman" w:cs="Times New Roman"/>
          <w:bCs/>
          <w:color w:val="000000"/>
        </w:rPr>
      </w:pPr>
      <w:r w:rsidRPr="006D310F">
        <w:rPr>
          <w:rFonts w:ascii="Times New Roman" w:hAnsi="Times New Roman" w:cs="Times New Roman"/>
          <w:bCs/>
          <w:color w:val="000000"/>
        </w:rPr>
        <w:t xml:space="preserve">Przedmiotem tej części zamówienia jest dostawa fabrycznie nowego ciągnika </w:t>
      </w:r>
      <w:r w:rsidR="00AD3AFB">
        <w:rPr>
          <w:rFonts w:ascii="Times New Roman" w:hAnsi="Times New Roman" w:cs="Times New Roman"/>
          <w:bCs/>
          <w:color w:val="000000"/>
        </w:rPr>
        <w:t>wraz z osprzętem</w:t>
      </w:r>
      <w:r w:rsidR="000437D9">
        <w:rPr>
          <w:rFonts w:ascii="Times New Roman" w:hAnsi="Times New Roman" w:cs="Times New Roman"/>
          <w:bCs/>
          <w:color w:val="000000"/>
        </w:rPr>
        <w:t xml:space="preserve">, </w:t>
      </w:r>
      <w:r w:rsidRPr="006D310F">
        <w:rPr>
          <w:rFonts w:ascii="Times New Roman" w:hAnsi="Times New Roman" w:cs="Times New Roman"/>
          <w:bCs/>
          <w:color w:val="000000"/>
        </w:rPr>
        <w:t>na potrzeby Gminnego Punktu Selektywnej Zbiórki Odpadów Komunalnych w Miłoradzu</w:t>
      </w:r>
      <w:r w:rsidR="004508D0">
        <w:rPr>
          <w:rFonts w:ascii="Times New Roman" w:hAnsi="Times New Roman" w:cs="Times New Roman"/>
          <w:color w:val="000000"/>
        </w:rPr>
        <w:t xml:space="preserve">, </w:t>
      </w:r>
      <w:r w:rsidR="004508D0" w:rsidRPr="004508D0">
        <w:rPr>
          <w:rFonts w:ascii="Times New Roman" w:hAnsi="Times New Roman" w:cs="Times New Roman"/>
          <w:bCs/>
          <w:color w:val="000000"/>
        </w:rPr>
        <w:t xml:space="preserve">zgodnie z szczegółowym opisem przedmiotu zamówienia stanowiącym </w:t>
      </w:r>
      <w:r w:rsidR="004508D0" w:rsidRPr="004508D0">
        <w:rPr>
          <w:rFonts w:ascii="Times New Roman" w:hAnsi="Times New Roman" w:cs="Times New Roman"/>
          <w:b/>
          <w:bCs/>
          <w:color w:val="000000"/>
        </w:rPr>
        <w:t>załącznik nr 1</w:t>
      </w:r>
      <w:r w:rsidR="004508D0" w:rsidRPr="004508D0">
        <w:rPr>
          <w:rFonts w:ascii="Times New Roman" w:hAnsi="Times New Roman" w:cs="Times New Roman"/>
          <w:bCs/>
          <w:color w:val="000000"/>
        </w:rPr>
        <w:t xml:space="preserve"> do niniejszej SWZ, oraz zasadami aktualnej wiedzy technicznej.</w:t>
      </w:r>
    </w:p>
    <w:p w14:paraId="69C8D921" w14:textId="77777777" w:rsidR="00621EE0" w:rsidRPr="006D310F" w:rsidRDefault="00621EE0" w:rsidP="008A3365">
      <w:pPr>
        <w:pStyle w:val="Akapitzlist"/>
        <w:ind w:left="426"/>
        <w:jc w:val="both"/>
        <w:rPr>
          <w:rFonts w:ascii="Times New Roman" w:hAnsi="Times New Roman" w:cs="Times New Roman"/>
          <w:bCs/>
          <w:color w:val="000000"/>
        </w:rPr>
      </w:pPr>
    </w:p>
    <w:p w14:paraId="2037826D" w14:textId="77777777" w:rsidR="00246C31" w:rsidRPr="00246C31" w:rsidRDefault="008A3365" w:rsidP="00246C31">
      <w:pPr>
        <w:pStyle w:val="Akapitzlist"/>
        <w:numPr>
          <w:ilvl w:val="0"/>
          <w:numId w:val="42"/>
        </w:numPr>
        <w:ind w:left="426"/>
        <w:jc w:val="both"/>
        <w:rPr>
          <w:rFonts w:ascii="Times New Roman" w:hAnsi="Times New Roman" w:cs="Times New Roman"/>
          <w:b/>
          <w:bCs/>
          <w:color w:val="000000"/>
        </w:rPr>
      </w:pPr>
      <w:r w:rsidRPr="008A3365">
        <w:rPr>
          <w:rFonts w:ascii="Times New Roman" w:hAnsi="Times New Roman" w:cs="Times New Roman"/>
          <w:b/>
          <w:color w:val="000000"/>
          <w:u w:val="single"/>
        </w:rPr>
        <w:t>Wykonawca zobowiązany jest zapewnić kierownika budowy posiadającego uprawnienia budowlane w specjalności inżynieryjnej konstrukcyjno-budowlanej</w:t>
      </w:r>
      <w:r w:rsidR="00621EE0">
        <w:rPr>
          <w:rFonts w:ascii="Times New Roman" w:hAnsi="Times New Roman" w:cs="Times New Roman"/>
          <w:b/>
          <w:color w:val="000000"/>
          <w:u w:val="single"/>
        </w:rPr>
        <w:t xml:space="preserve"> (dot. cz. I)</w:t>
      </w:r>
      <w:r w:rsidRPr="008A3365">
        <w:rPr>
          <w:rFonts w:ascii="Times New Roman" w:hAnsi="Times New Roman" w:cs="Times New Roman"/>
          <w:b/>
          <w:color w:val="000000"/>
          <w:u w:val="single"/>
        </w:rPr>
        <w:t>.</w:t>
      </w:r>
    </w:p>
    <w:p w14:paraId="61590352" w14:textId="7812909E" w:rsidR="00523D4F" w:rsidRPr="00007B1A" w:rsidRDefault="00523D4F" w:rsidP="00523D4F">
      <w:pPr>
        <w:pStyle w:val="Akapitzlist"/>
        <w:numPr>
          <w:ilvl w:val="0"/>
          <w:numId w:val="42"/>
        </w:numPr>
        <w:ind w:left="426"/>
        <w:jc w:val="both"/>
        <w:rPr>
          <w:rFonts w:ascii="Times New Roman" w:hAnsi="Times New Roman" w:cs="Times New Roman"/>
          <w:bCs/>
          <w:color w:val="000000"/>
        </w:rPr>
      </w:pPr>
      <w:r w:rsidRPr="00007B1A">
        <w:rPr>
          <w:rFonts w:ascii="Times New Roman" w:hAnsi="Times New Roman" w:cs="Times New Roman"/>
          <w:b/>
          <w:color w:val="000000"/>
        </w:rPr>
        <w:t>Przedmiot zamówienia opisany z zastosowaniem nazw i kodów określonych we Wspólnym Słowniku Zamówień:</w:t>
      </w:r>
    </w:p>
    <w:p w14:paraId="33BA9DA5" w14:textId="0F1E3F7B" w:rsidR="00246C31" w:rsidRDefault="00523D4F" w:rsidP="00246C31">
      <w:pPr>
        <w:pStyle w:val="Akapitzlist"/>
        <w:spacing w:line="240" w:lineRule="auto"/>
        <w:ind w:left="426"/>
        <w:jc w:val="both"/>
        <w:rPr>
          <w:rFonts w:ascii="Times New Roman" w:hAnsi="Times New Roman" w:cs="Times New Roman"/>
          <w:color w:val="000000"/>
        </w:rPr>
      </w:pPr>
      <w:r w:rsidRPr="00CE364B">
        <w:rPr>
          <w:rFonts w:ascii="Times New Roman" w:hAnsi="Times New Roman" w:cs="Times New Roman"/>
          <w:color w:val="000000"/>
        </w:rPr>
        <w:t>CPV 45000000-7  Roboty budowlane</w:t>
      </w:r>
    </w:p>
    <w:p w14:paraId="474F3779" w14:textId="014DDCB9" w:rsidR="00246C31" w:rsidRPr="00246C31" w:rsidRDefault="00246C31" w:rsidP="00246C31">
      <w:pPr>
        <w:pStyle w:val="Akapitzlist"/>
        <w:spacing w:line="240" w:lineRule="auto"/>
        <w:ind w:left="426"/>
        <w:jc w:val="both"/>
        <w:rPr>
          <w:rFonts w:ascii="Times New Roman" w:hAnsi="Times New Roman" w:cs="Times New Roman"/>
          <w:color w:val="000000"/>
        </w:rPr>
      </w:pPr>
      <w:r>
        <w:rPr>
          <w:rFonts w:ascii="Times New Roman" w:hAnsi="Times New Roman" w:cs="Times New Roman"/>
          <w:color w:val="000000"/>
        </w:rPr>
        <w:t>CPV 16700000-2  Ciągniki</w:t>
      </w:r>
    </w:p>
    <w:p w14:paraId="6ABB7C66" w14:textId="77777777" w:rsidR="004B6AF8" w:rsidRPr="00CE364B" w:rsidRDefault="004B6AF8" w:rsidP="004B6AF8">
      <w:pPr>
        <w:pStyle w:val="Akapitzlist"/>
        <w:spacing w:line="240" w:lineRule="auto"/>
        <w:ind w:left="426"/>
        <w:jc w:val="both"/>
        <w:rPr>
          <w:rFonts w:ascii="Times New Roman" w:hAnsi="Times New Roman" w:cs="Times New Roman"/>
        </w:rPr>
      </w:pPr>
      <w:r w:rsidRPr="00CE364B">
        <w:rPr>
          <w:rFonts w:ascii="Times New Roman" w:hAnsi="Times New Roman" w:cs="Times New Roman"/>
        </w:rPr>
        <w:t>CPV 45233200-1  Roboty w zakresie różnych nawierzchni</w:t>
      </w:r>
    </w:p>
    <w:p w14:paraId="35A0368A" w14:textId="77777777" w:rsidR="004B6AF8" w:rsidRPr="00CE364B" w:rsidRDefault="004B6AF8" w:rsidP="004B6AF8">
      <w:pPr>
        <w:pStyle w:val="Akapitzlist"/>
        <w:spacing w:line="240" w:lineRule="auto"/>
        <w:ind w:left="426"/>
        <w:jc w:val="both"/>
        <w:rPr>
          <w:rFonts w:ascii="Times New Roman" w:hAnsi="Times New Roman" w:cs="Times New Roman"/>
        </w:rPr>
      </w:pPr>
      <w:r w:rsidRPr="00CE364B">
        <w:rPr>
          <w:rFonts w:ascii="Times New Roman" w:hAnsi="Times New Roman" w:cs="Times New Roman"/>
        </w:rPr>
        <w:t>CPV 45233220-7  Roboty w zakresie nawierzchni dróg</w:t>
      </w:r>
    </w:p>
    <w:p w14:paraId="02975349" w14:textId="4F8DD061" w:rsidR="0036518A" w:rsidRPr="00CE364B" w:rsidRDefault="004B6AF8" w:rsidP="00523D4F">
      <w:pPr>
        <w:pStyle w:val="Akapitzlist"/>
        <w:spacing w:line="240" w:lineRule="auto"/>
        <w:ind w:left="426"/>
        <w:jc w:val="both"/>
        <w:rPr>
          <w:rFonts w:ascii="Times New Roman" w:hAnsi="Times New Roman" w:cs="Times New Roman"/>
        </w:rPr>
      </w:pPr>
      <w:r w:rsidRPr="00CE364B">
        <w:rPr>
          <w:rFonts w:ascii="Times New Roman" w:hAnsi="Times New Roman" w:cs="Times New Roman"/>
        </w:rPr>
        <w:t xml:space="preserve">CPV </w:t>
      </w:r>
      <w:r w:rsidR="0036518A" w:rsidRPr="00CE364B">
        <w:rPr>
          <w:rFonts w:ascii="Times New Roman" w:hAnsi="Times New Roman" w:cs="Times New Roman"/>
        </w:rPr>
        <w:t xml:space="preserve">34928480-6 </w:t>
      </w:r>
      <w:r w:rsidRPr="00CE364B">
        <w:rPr>
          <w:rFonts w:ascii="Times New Roman" w:hAnsi="Times New Roman" w:cs="Times New Roman"/>
        </w:rPr>
        <w:t xml:space="preserve"> </w:t>
      </w:r>
      <w:r w:rsidR="0036518A" w:rsidRPr="00CE364B">
        <w:rPr>
          <w:rFonts w:ascii="Times New Roman" w:hAnsi="Times New Roman" w:cs="Times New Roman"/>
        </w:rPr>
        <w:t>Pojemniki i kosze na odpady i śmieci</w:t>
      </w:r>
    </w:p>
    <w:p w14:paraId="01638B30" w14:textId="788FF328" w:rsidR="0036518A" w:rsidRPr="00CE364B" w:rsidRDefault="004B6AF8" w:rsidP="00523D4F">
      <w:pPr>
        <w:pStyle w:val="Akapitzlist"/>
        <w:spacing w:line="240" w:lineRule="auto"/>
        <w:ind w:left="426"/>
        <w:jc w:val="both"/>
        <w:rPr>
          <w:rFonts w:ascii="Times New Roman" w:hAnsi="Times New Roman" w:cs="Times New Roman"/>
        </w:rPr>
      </w:pPr>
      <w:r w:rsidRPr="00CE364B">
        <w:rPr>
          <w:rFonts w:ascii="Times New Roman" w:hAnsi="Times New Roman" w:cs="Times New Roman"/>
        </w:rPr>
        <w:t xml:space="preserve">CPV </w:t>
      </w:r>
      <w:r w:rsidR="0036518A" w:rsidRPr="00CE364B">
        <w:rPr>
          <w:rFonts w:ascii="Times New Roman" w:hAnsi="Times New Roman" w:cs="Times New Roman"/>
        </w:rPr>
        <w:t>42923110-6</w:t>
      </w:r>
      <w:r w:rsidRPr="00CE364B">
        <w:rPr>
          <w:rFonts w:ascii="Times New Roman" w:hAnsi="Times New Roman" w:cs="Times New Roman"/>
        </w:rPr>
        <w:t xml:space="preserve"> </w:t>
      </w:r>
      <w:r w:rsidR="0036518A" w:rsidRPr="00CE364B">
        <w:rPr>
          <w:rFonts w:ascii="Times New Roman" w:hAnsi="Times New Roman" w:cs="Times New Roman"/>
        </w:rPr>
        <w:t xml:space="preserve"> Wagi</w:t>
      </w:r>
    </w:p>
    <w:p w14:paraId="610FC099" w14:textId="3283B8A2" w:rsidR="0036518A" w:rsidRPr="00CE364B" w:rsidRDefault="004B6AF8" w:rsidP="00523D4F">
      <w:pPr>
        <w:pStyle w:val="Akapitzlist"/>
        <w:spacing w:line="240" w:lineRule="auto"/>
        <w:ind w:left="426"/>
        <w:jc w:val="both"/>
        <w:rPr>
          <w:rFonts w:ascii="Times New Roman" w:hAnsi="Times New Roman" w:cs="Times New Roman"/>
        </w:rPr>
      </w:pPr>
      <w:r w:rsidRPr="00CE364B">
        <w:rPr>
          <w:rFonts w:ascii="Times New Roman" w:hAnsi="Times New Roman" w:cs="Times New Roman"/>
        </w:rPr>
        <w:t xml:space="preserve">CPV </w:t>
      </w:r>
      <w:r w:rsidR="0036518A" w:rsidRPr="00CE364B">
        <w:rPr>
          <w:rFonts w:ascii="Times New Roman" w:hAnsi="Times New Roman" w:cs="Times New Roman"/>
        </w:rPr>
        <w:t xml:space="preserve">45223100-7 </w:t>
      </w:r>
      <w:r w:rsidRPr="00CE364B">
        <w:rPr>
          <w:rFonts w:ascii="Times New Roman" w:hAnsi="Times New Roman" w:cs="Times New Roman"/>
        </w:rPr>
        <w:t xml:space="preserve"> </w:t>
      </w:r>
      <w:r w:rsidR="0036518A" w:rsidRPr="00CE364B">
        <w:rPr>
          <w:rFonts w:ascii="Times New Roman" w:hAnsi="Times New Roman" w:cs="Times New Roman"/>
        </w:rPr>
        <w:t>Montaż konstrukcji metalowych</w:t>
      </w:r>
    </w:p>
    <w:p w14:paraId="7DA20442" w14:textId="3E9BB4FE" w:rsidR="0036518A" w:rsidRPr="00CE364B" w:rsidRDefault="004B6AF8" w:rsidP="00523D4F">
      <w:pPr>
        <w:pStyle w:val="Akapitzlist"/>
        <w:spacing w:line="240" w:lineRule="auto"/>
        <w:ind w:left="426"/>
        <w:jc w:val="both"/>
        <w:rPr>
          <w:rFonts w:ascii="Times New Roman" w:hAnsi="Times New Roman" w:cs="Times New Roman"/>
        </w:rPr>
      </w:pPr>
      <w:r w:rsidRPr="00CE364B">
        <w:rPr>
          <w:rFonts w:ascii="Times New Roman" w:hAnsi="Times New Roman" w:cs="Times New Roman"/>
        </w:rPr>
        <w:t xml:space="preserve">CPV </w:t>
      </w:r>
      <w:r w:rsidR="0036518A" w:rsidRPr="00CE364B">
        <w:rPr>
          <w:rFonts w:ascii="Times New Roman" w:hAnsi="Times New Roman" w:cs="Times New Roman"/>
        </w:rPr>
        <w:t xml:space="preserve">45262310-7 </w:t>
      </w:r>
      <w:r w:rsidRPr="00CE364B">
        <w:rPr>
          <w:rFonts w:ascii="Times New Roman" w:hAnsi="Times New Roman" w:cs="Times New Roman"/>
        </w:rPr>
        <w:t xml:space="preserve"> </w:t>
      </w:r>
      <w:r w:rsidR="0036518A" w:rsidRPr="00CE364B">
        <w:rPr>
          <w:rFonts w:ascii="Times New Roman" w:hAnsi="Times New Roman" w:cs="Times New Roman"/>
        </w:rPr>
        <w:t>Zbrojenie</w:t>
      </w:r>
    </w:p>
    <w:p w14:paraId="5D4B1AA8" w14:textId="4C7DDB48" w:rsidR="0036518A" w:rsidRPr="004B6AF8" w:rsidRDefault="004B6AF8" w:rsidP="00523D4F">
      <w:pPr>
        <w:pStyle w:val="Akapitzlist"/>
        <w:spacing w:line="240" w:lineRule="auto"/>
        <w:ind w:left="426"/>
        <w:jc w:val="both"/>
        <w:rPr>
          <w:rFonts w:ascii="Times New Roman" w:hAnsi="Times New Roman" w:cs="Times New Roman"/>
          <w:bCs/>
        </w:rPr>
      </w:pPr>
      <w:r w:rsidRPr="00CE364B">
        <w:rPr>
          <w:rFonts w:ascii="Times New Roman" w:hAnsi="Times New Roman" w:cs="Times New Roman"/>
        </w:rPr>
        <w:t xml:space="preserve">CPV </w:t>
      </w:r>
      <w:r w:rsidR="0036518A" w:rsidRPr="00CE364B">
        <w:rPr>
          <w:rFonts w:ascii="Times New Roman" w:hAnsi="Times New Roman" w:cs="Times New Roman"/>
        </w:rPr>
        <w:t>45262210-6</w:t>
      </w:r>
      <w:r w:rsidR="0036518A" w:rsidRPr="004B6AF8">
        <w:rPr>
          <w:rFonts w:ascii="Times New Roman" w:hAnsi="Times New Roman" w:cs="Times New Roman"/>
          <w:b/>
        </w:rPr>
        <w:t xml:space="preserve"> </w:t>
      </w:r>
      <w:r>
        <w:rPr>
          <w:rFonts w:ascii="Times New Roman" w:hAnsi="Times New Roman" w:cs="Times New Roman"/>
          <w:b/>
        </w:rPr>
        <w:t xml:space="preserve"> </w:t>
      </w:r>
      <w:r w:rsidR="0036518A" w:rsidRPr="004B6AF8">
        <w:rPr>
          <w:rFonts w:ascii="Times New Roman" w:hAnsi="Times New Roman" w:cs="Times New Roman"/>
          <w:bCs/>
        </w:rPr>
        <w:t>Fundamentowanie</w:t>
      </w:r>
    </w:p>
    <w:p w14:paraId="0B5CFAFD" w14:textId="77777777" w:rsidR="00007B1A" w:rsidRPr="00007B1A" w:rsidRDefault="00007B1A">
      <w:pPr>
        <w:pStyle w:val="Akapitzlist"/>
        <w:numPr>
          <w:ilvl w:val="0"/>
          <w:numId w:val="42"/>
        </w:numPr>
        <w:ind w:left="426"/>
        <w:jc w:val="both"/>
        <w:rPr>
          <w:rFonts w:ascii="Times New Roman" w:hAnsi="Times New Roman" w:cs="Times New Roman"/>
          <w:bCs/>
          <w:color w:val="000000"/>
        </w:rPr>
      </w:pPr>
      <w:r w:rsidRPr="00007B1A">
        <w:rPr>
          <w:rFonts w:ascii="Times New Roman" w:hAnsi="Times New Roman" w:cs="Times New Roman"/>
          <w:b/>
          <w:bCs/>
          <w:color w:val="000000"/>
        </w:rPr>
        <w:t>Opis przedmiotu zamówienia stanowią:</w:t>
      </w:r>
    </w:p>
    <w:p w14:paraId="09157C47" w14:textId="77777777" w:rsidR="00007B1A" w:rsidRPr="00FE5ECE" w:rsidRDefault="00007B1A">
      <w:pPr>
        <w:pStyle w:val="Akapitzlist"/>
        <w:numPr>
          <w:ilvl w:val="1"/>
          <w:numId w:val="56"/>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niniejsza SWZ,</w:t>
      </w:r>
    </w:p>
    <w:p w14:paraId="184D6465" w14:textId="3AEB6E9D" w:rsidR="00007B1A" w:rsidRPr="00FE5ECE" w:rsidRDefault="00007B1A">
      <w:pPr>
        <w:pStyle w:val="Akapitzlist"/>
        <w:numPr>
          <w:ilvl w:val="1"/>
          <w:numId w:val="56"/>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dokumentacja projektowa (w zakresie opisu przedmiotu zamówienia)</w:t>
      </w:r>
      <w:r w:rsidR="00246C31">
        <w:rPr>
          <w:rFonts w:ascii="Times New Roman" w:hAnsi="Times New Roman" w:cs="Times New Roman"/>
          <w:color w:val="000000"/>
        </w:rPr>
        <w:t xml:space="preserve"> (dot. cz. I)</w:t>
      </w:r>
      <w:r w:rsidRPr="00FE5ECE">
        <w:rPr>
          <w:rFonts w:ascii="Times New Roman" w:hAnsi="Times New Roman" w:cs="Times New Roman"/>
          <w:color w:val="000000"/>
        </w:rPr>
        <w:t xml:space="preserve"> </w:t>
      </w:r>
      <w:r w:rsidR="00246C31">
        <w:rPr>
          <w:rFonts w:ascii="Times New Roman" w:hAnsi="Times New Roman" w:cs="Times New Roman"/>
          <w:color w:val="000000"/>
        </w:rPr>
        <w:t>–</w:t>
      </w:r>
      <w:r w:rsidRPr="00FE5ECE">
        <w:rPr>
          <w:rFonts w:ascii="Times New Roman" w:hAnsi="Times New Roman" w:cs="Times New Roman"/>
          <w:color w:val="000000"/>
        </w:rPr>
        <w:t xml:space="preserve"> załącznik</w:t>
      </w:r>
      <w:r w:rsidR="00246C31">
        <w:rPr>
          <w:rFonts w:ascii="Times New Roman" w:hAnsi="Times New Roman" w:cs="Times New Roman"/>
          <w:color w:val="000000"/>
        </w:rPr>
        <w:t xml:space="preserve"> </w:t>
      </w:r>
      <w:r w:rsidRPr="00FE5ECE">
        <w:rPr>
          <w:rFonts w:ascii="Times New Roman" w:hAnsi="Times New Roman" w:cs="Times New Roman"/>
          <w:color w:val="000000"/>
        </w:rPr>
        <w:t>nr 1 do SWZ</w:t>
      </w:r>
    </w:p>
    <w:p w14:paraId="6C113DCC" w14:textId="7720A874" w:rsidR="00007B1A" w:rsidRPr="00246C31" w:rsidRDefault="00007B1A">
      <w:pPr>
        <w:pStyle w:val="Akapitzlist"/>
        <w:numPr>
          <w:ilvl w:val="1"/>
          <w:numId w:val="56"/>
        </w:numPr>
        <w:spacing w:line="240" w:lineRule="auto"/>
        <w:ind w:left="851"/>
        <w:jc w:val="both"/>
        <w:rPr>
          <w:rFonts w:ascii="Times New Roman" w:hAnsi="Times New Roman" w:cs="Times New Roman"/>
          <w:color w:val="000000"/>
        </w:rPr>
      </w:pPr>
      <w:r w:rsidRPr="00FE5ECE">
        <w:rPr>
          <w:rFonts w:ascii="Times New Roman" w:hAnsi="Times New Roman" w:cs="Times New Roman"/>
        </w:rPr>
        <w:t xml:space="preserve">STWiORB (w zakresie opisu sposobu wykonania i odbioru robót budowlanych) </w:t>
      </w:r>
      <w:r w:rsidR="00246C31">
        <w:rPr>
          <w:rFonts w:ascii="Times New Roman" w:hAnsi="Times New Roman" w:cs="Times New Roman"/>
        </w:rPr>
        <w:t xml:space="preserve">(dot. cz. I)  </w:t>
      </w:r>
      <w:r w:rsidRPr="00FE5ECE">
        <w:rPr>
          <w:rFonts w:ascii="Times New Roman" w:hAnsi="Times New Roman" w:cs="Times New Roman"/>
        </w:rPr>
        <w:t>– załącznik nr 1 do SWZ</w:t>
      </w:r>
    </w:p>
    <w:p w14:paraId="20CD67D5" w14:textId="683C77E2" w:rsidR="00246C31" w:rsidRPr="00FE5ECE" w:rsidRDefault="00246C31">
      <w:pPr>
        <w:pStyle w:val="Akapitzlist"/>
        <w:numPr>
          <w:ilvl w:val="1"/>
          <w:numId w:val="56"/>
        </w:numPr>
        <w:spacing w:line="240" w:lineRule="auto"/>
        <w:ind w:left="851"/>
        <w:jc w:val="both"/>
        <w:rPr>
          <w:rFonts w:ascii="Times New Roman" w:hAnsi="Times New Roman" w:cs="Times New Roman"/>
          <w:color w:val="000000"/>
        </w:rPr>
      </w:pPr>
      <w:r>
        <w:rPr>
          <w:rFonts w:ascii="Times New Roman" w:hAnsi="Times New Roman" w:cs="Times New Roman"/>
          <w:color w:val="000000"/>
        </w:rPr>
        <w:t>Szczegółowy opis przedmiotu zamówienia (dot. cz. II) – załącznik nr 1 do SWZ</w:t>
      </w:r>
    </w:p>
    <w:p w14:paraId="7601A15F" w14:textId="53A02F22" w:rsidR="008A3365" w:rsidRPr="00176DF4" w:rsidRDefault="008A3365" w:rsidP="008A3365">
      <w:pPr>
        <w:pStyle w:val="Akapitzlist"/>
        <w:numPr>
          <w:ilvl w:val="0"/>
          <w:numId w:val="42"/>
        </w:numPr>
        <w:ind w:left="426"/>
        <w:jc w:val="both"/>
        <w:rPr>
          <w:rFonts w:ascii="Times New Roman" w:hAnsi="Times New Roman" w:cs="Times New Roman"/>
          <w:bCs/>
          <w:color w:val="000000"/>
        </w:rPr>
      </w:pPr>
      <w:r w:rsidRPr="00176DF4">
        <w:rPr>
          <w:rFonts w:ascii="Times New Roman" w:hAnsi="Times New Roman" w:cs="Times New Roman"/>
          <w:color w:val="000000"/>
        </w:rPr>
        <w:lastRenderedPageBreak/>
        <w:t>Zamawiający, na podstawie art. 95 Pzp w związku z art. 266 Pzp, określa wymagania zatrudnienia przez Wykonawcę lub Podwykonawcę na podstawie stosunku pracy osób wykonujących czynności w trakcie realizacji zamówienia, które określono w przedmiarze robót za wyjątkiem czynności pomiarowych</w:t>
      </w:r>
      <w:r w:rsidR="00246C31" w:rsidRPr="00176DF4">
        <w:rPr>
          <w:rFonts w:ascii="Times New Roman" w:hAnsi="Times New Roman" w:cs="Times New Roman"/>
          <w:color w:val="000000"/>
        </w:rPr>
        <w:t xml:space="preserve"> </w:t>
      </w:r>
      <w:r w:rsidR="00246C31" w:rsidRPr="00176DF4">
        <w:rPr>
          <w:rFonts w:ascii="Times New Roman" w:hAnsi="Times New Roman" w:cs="Times New Roman"/>
          <w:b/>
          <w:bCs/>
          <w:color w:val="000000"/>
        </w:rPr>
        <w:t>(dot. cz. I)</w:t>
      </w:r>
      <w:r w:rsidRPr="00176DF4">
        <w:rPr>
          <w:rFonts w:ascii="Times New Roman" w:hAnsi="Times New Roman" w:cs="Times New Roman"/>
          <w:color w:val="000000"/>
        </w:rPr>
        <w:t>:</w:t>
      </w:r>
    </w:p>
    <w:p w14:paraId="3798B90A" w14:textId="77777777" w:rsidR="008A3365" w:rsidRPr="00176DF4" w:rsidRDefault="008A3365" w:rsidP="008A3365">
      <w:pPr>
        <w:pStyle w:val="Akapitzlist"/>
        <w:numPr>
          <w:ilvl w:val="0"/>
          <w:numId w:val="60"/>
        </w:numPr>
        <w:jc w:val="both"/>
        <w:rPr>
          <w:rFonts w:ascii="Times New Roman" w:hAnsi="Times New Roman" w:cs="Times New Roman"/>
          <w:bCs/>
          <w:color w:val="000000"/>
        </w:rPr>
      </w:pPr>
      <w:r w:rsidRPr="00176DF4">
        <w:rPr>
          <w:rFonts w:ascii="Times New Roman" w:hAnsi="Times New Roman" w:cs="Times New Roman"/>
          <w:color w:val="000000"/>
        </w:rPr>
        <w:t>czynności w zakresie wykonywania zagospodarowania terenu</w:t>
      </w:r>
    </w:p>
    <w:p w14:paraId="78FF9477" w14:textId="77777777" w:rsidR="008A3365" w:rsidRPr="00176DF4" w:rsidRDefault="008A3365" w:rsidP="008A3365">
      <w:pPr>
        <w:pStyle w:val="Akapitzlist"/>
        <w:numPr>
          <w:ilvl w:val="0"/>
          <w:numId w:val="60"/>
        </w:numPr>
        <w:jc w:val="both"/>
        <w:rPr>
          <w:rFonts w:ascii="Times New Roman" w:hAnsi="Times New Roman" w:cs="Times New Roman"/>
          <w:bCs/>
          <w:color w:val="000000"/>
        </w:rPr>
      </w:pPr>
      <w:r w:rsidRPr="00176DF4">
        <w:rPr>
          <w:rFonts w:ascii="Times New Roman" w:hAnsi="Times New Roman" w:cs="Times New Roman"/>
          <w:bCs/>
          <w:color w:val="000000"/>
        </w:rPr>
        <w:t>czynności w zakresie wykonywania ogrodzenia</w:t>
      </w:r>
    </w:p>
    <w:p w14:paraId="7FEF7F47" w14:textId="77777777" w:rsidR="008A3365" w:rsidRPr="00176DF4" w:rsidRDefault="008A3365" w:rsidP="008A3365">
      <w:pPr>
        <w:pStyle w:val="Akapitzlist"/>
        <w:numPr>
          <w:ilvl w:val="0"/>
          <w:numId w:val="60"/>
        </w:numPr>
        <w:jc w:val="both"/>
        <w:rPr>
          <w:rFonts w:ascii="Times New Roman" w:hAnsi="Times New Roman" w:cs="Times New Roman"/>
          <w:bCs/>
          <w:color w:val="000000"/>
        </w:rPr>
      </w:pPr>
      <w:r w:rsidRPr="00176DF4">
        <w:rPr>
          <w:rFonts w:ascii="Times New Roman" w:hAnsi="Times New Roman" w:cs="Times New Roman"/>
          <w:color w:val="000000"/>
        </w:rPr>
        <w:t xml:space="preserve">czynności w zakresie wykonywania budynku socjalnego </w:t>
      </w:r>
    </w:p>
    <w:p w14:paraId="69CDD154" w14:textId="77777777" w:rsidR="00356307" w:rsidRPr="00356307" w:rsidRDefault="008A3365" w:rsidP="00356307">
      <w:pPr>
        <w:pStyle w:val="Akapitzlist"/>
        <w:numPr>
          <w:ilvl w:val="0"/>
          <w:numId w:val="60"/>
        </w:numPr>
        <w:jc w:val="both"/>
        <w:rPr>
          <w:rFonts w:ascii="Times New Roman" w:hAnsi="Times New Roman" w:cs="Times New Roman"/>
          <w:bCs/>
          <w:color w:val="000000"/>
        </w:rPr>
      </w:pPr>
      <w:r w:rsidRPr="00176DF4">
        <w:rPr>
          <w:rFonts w:ascii="Times New Roman" w:hAnsi="Times New Roman" w:cs="Times New Roman"/>
          <w:color w:val="000000"/>
        </w:rPr>
        <w:t xml:space="preserve">czynności w zakresie wykonywania wiaty </w:t>
      </w:r>
    </w:p>
    <w:p w14:paraId="5BC800E5" w14:textId="7CD7470E" w:rsidR="00356307" w:rsidRPr="00356307" w:rsidRDefault="00356307" w:rsidP="00356307">
      <w:pPr>
        <w:pStyle w:val="Akapitzlist"/>
        <w:numPr>
          <w:ilvl w:val="0"/>
          <w:numId w:val="60"/>
        </w:numPr>
        <w:jc w:val="both"/>
        <w:rPr>
          <w:rFonts w:ascii="Times New Roman" w:hAnsi="Times New Roman" w:cs="Times New Roman"/>
          <w:bCs/>
          <w:color w:val="000000"/>
        </w:rPr>
      </w:pPr>
      <w:r w:rsidRPr="00356307">
        <w:rPr>
          <w:rFonts w:ascii="Times New Roman" w:hAnsi="Times New Roman" w:cs="Times New Roman"/>
          <w:bCs/>
          <w:color w:val="000000"/>
        </w:rPr>
        <w:t xml:space="preserve">czynności w zakresie wykonania zewnętrznych linii kablowych, WLZ </w:t>
      </w:r>
    </w:p>
    <w:p w14:paraId="22D74050" w14:textId="7CAC1186" w:rsidR="00356307" w:rsidRPr="00356307" w:rsidRDefault="00356307" w:rsidP="00356307">
      <w:pPr>
        <w:pStyle w:val="Akapitzlist"/>
        <w:numPr>
          <w:ilvl w:val="0"/>
          <w:numId w:val="60"/>
        </w:numPr>
        <w:jc w:val="both"/>
        <w:rPr>
          <w:rFonts w:ascii="Times New Roman" w:hAnsi="Times New Roman" w:cs="Times New Roman"/>
          <w:bCs/>
          <w:color w:val="000000"/>
        </w:rPr>
      </w:pPr>
      <w:r w:rsidRPr="00356307">
        <w:rPr>
          <w:rFonts w:ascii="Times New Roman" w:hAnsi="Times New Roman" w:cs="Times New Roman"/>
          <w:bCs/>
          <w:color w:val="000000"/>
        </w:rPr>
        <w:t xml:space="preserve">czynności w zakresie budowy oświetlenia zewnętrznego </w:t>
      </w:r>
    </w:p>
    <w:p w14:paraId="36CAFEDA" w14:textId="4A271248" w:rsidR="00356307" w:rsidRPr="00356307" w:rsidRDefault="00356307" w:rsidP="00356307">
      <w:pPr>
        <w:pStyle w:val="Akapitzlist"/>
        <w:numPr>
          <w:ilvl w:val="0"/>
          <w:numId w:val="60"/>
        </w:numPr>
        <w:jc w:val="both"/>
        <w:rPr>
          <w:rFonts w:ascii="Times New Roman" w:hAnsi="Times New Roman" w:cs="Times New Roman"/>
          <w:bCs/>
          <w:color w:val="000000"/>
        </w:rPr>
      </w:pPr>
      <w:r w:rsidRPr="00356307">
        <w:rPr>
          <w:rFonts w:ascii="Times New Roman" w:hAnsi="Times New Roman" w:cs="Times New Roman"/>
          <w:bCs/>
          <w:color w:val="000000"/>
        </w:rPr>
        <w:t xml:space="preserve">czynności w zakresie wykonania instalacji odgromowej </w:t>
      </w:r>
    </w:p>
    <w:p w14:paraId="5728A3E4" w14:textId="7189C529" w:rsidR="00356307" w:rsidRPr="00356307" w:rsidRDefault="00356307" w:rsidP="00356307">
      <w:pPr>
        <w:pStyle w:val="Akapitzlist"/>
        <w:numPr>
          <w:ilvl w:val="0"/>
          <w:numId w:val="60"/>
        </w:numPr>
        <w:jc w:val="both"/>
        <w:rPr>
          <w:rFonts w:ascii="Times New Roman" w:hAnsi="Times New Roman" w:cs="Times New Roman"/>
          <w:bCs/>
          <w:color w:val="000000"/>
        </w:rPr>
      </w:pPr>
      <w:r w:rsidRPr="00356307">
        <w:rPr>
          <w:rFonts w:ascii="Times New Roman" w:hAnsi="Times New Roman" w:cs="Times New Roman"/>
          <w:bCs/>
          <w:color w:val="000000"/>
        </w:rPr>
        <w:t xml:space="preserve">czynności w zakresie wykonania sieci strukturalnej i telefonicznej i monitoringu wizyjnego </w:t>
      </w:r>
    </w:p>
    <w:p w14:paraId="7C135BFF" w14:textId="183C0C1F" w:rsidR="008A3365" w:rsidRPr="00FE5ECE" w:rsidRDefault="008A3365" w:rsidP="008A3365">
      <w:pPr>
        <w:pStyle w:val="Akapitzlist"/>
        <w:numPr>
          <w:ilvl w:val="0"/>
          <w:numId w:val="53"/>
        </w:numPr>
        <w:spacing w:line="240" w:lineRule="auto"/>
        <w:ind w:left="709" w:hanging="207"/>
        <w:jc w:val="both"/>
        <w:rPr>
          <w:rFonts w:ascii="Times New Roman" w:hAnsi="Times New Roman" w:cs="Times New Roman"/>
          <w:b/>
        </w:rPr>
      </w:pPr>
      <w:r w:rsidRPr="00FE5ECE">
        <w:rPr>
          <w:rFonts w:ascii="Times New Roman" w:hAnsi="Times New Roman" w:cs="Times New Roman"/>
          <w:b/>
        </w:rPr>
        <w:t xml:space="preserve">w sposób określony w art. 22 § 1 ustawy z dnia 26 czerwca 1974 r. – Kodeks pracy </w:t>
      </w:r>
      <w:r>
        <w:rPr>
          <w:rFonts w:ascii="Times New Roman" w:hAnsi="Times New Roman" w:cs="Times New Roman"/>
          <w:b/>
        </w:rPr>
        <w:t xml:space="preserve">               </w:t>
      </w:r>
      <w:r w:rsidRPr="00FE5ECE">
        <w:rPr>
          <w:rFonts w:ascii="Times New Roman" w:hAnsi="Times New Roman" w:cs="Times New Roman"/>
          <w:b/>
        </w:rPr>
        <w:t>(</w:t>
      </w:r>
      <w:proofErr w:type="spellStart"/>
      <w:r w:rsidRPr="00FE5ECE">
        <w:rPr>
          <w:rFonts w:ascii="Times New Roman" w:hAnsi="Times New Roman" w:cs="Times New Roman"/>
          <w:b/>
        </w:rPr>
        <w:t>t.j</w:t>
      </w:r>
      <w:proofErr w:type="spellEnd"/>
      <w:r w:rsidRPr="00FE5ECE">
        <w:rPr>
          <w:rFonts w:ascii="Times New Roman" w:hAnsi="Times New Roman" w:cs="Times New Roman"/>
          <w:b/>
        </w:rPr>
        <w:t xml:space="preserve">. </w:t>
      </w:r>
      <w:r w:rsidRPr="00FE5ECE">
        <w:rPr>
          <w:rStyle w:val="ng-binding"/>
          <w:rFonts w:ascii="Times New Roman" w:hAnsi="Times New Roman" w:cs="Times New Roman"/>
          <w:b/>
        </w:rPr>
        <w:t>Dz.U. z 202</w:t>
      </w:r>
      <w:r>
        <w:rPr>
          <w:rStyle w:val="ng-binding"/>
          <w:rFonts w:ascii="Times New Roman" w:hAnsi="Times New Roman" w:cs="Times New Roman"/>
          <w:b/>
        </w:rPr>
        <w:t>2</w:t>
      </w:r>
      <w:r w:rsidRPr="00FE5ECE">
        <w:rPr>
          <w:rStyle w:val="ng-binding"/>
          <w:rFonts w:ascii="Times New Roman" w:hAnsi="Times New Roman" w:cs="Times New Roman"/>
          <w:b/>
        </w:rPr>
        <w:t xml:space="preserve"> r., poz. 1</w:t>
      </w:r>
      <w:r>
        <w:rPr>
          <w:rStyle w:val="ng-binding"/>
          <w:rFonts w:ascii="Times New Roman" w:hAnsi="Times New Roman" w:cs="Times New Roman"/>
          <w:b/>
        </w:rPr>
        <w:t>510</w:t>
      </w:r>
      <w:r w:rsidRPr="00FE5ECE">
        <w:rPr>
          <w:rStyle w:val="ng-binding"/>
          <w:rFonts w:ascii="Times New Roman" w:hAnsi="Times New Roman" w:cs="Times New Roman"/>
          <w:b/>
        </w:rPr>
        <w:t xml:space="preserve"> z późn. zm.</w:t>
      </w:r>
      <w:r w:rsidRPr="00FE5ECE">
        <w:rPr>
          <w:rFonts w:ascii="Times New Roman" w:hAnsi="Times New Roman" w:cs="Times New Roman"/>
          <w:b/>
        </w:rPr>
        <w:t xml:space="preserve">) (dotyczy wszystkich czynności wymienionych w rozdziale III </w:t>
      </w:r>
      <w:r>
        <w:rPr>
          <w:rFonts w:ascii="Times New Roman" w:hAnsi="Times New Roman" w:cs="Times New Roman"/>
          <w:b/>
        </w:rPr>
        <w:t xml:space="preserve">ust. </w:t>
      </w:r>
      <w:r w:rsidR="00246C31">
        <w:rPr>
          <w:rFonts w:ascii="Times New Roman" w:hAnsi="Times New Roman" w:cs="Times New Roman"/>
          <w:b/>
        </w:rPr>
        <w:t>7</w:t>
      </w:r>
      <w:r w:rsidRPr="00FE5ECE">
        <w:rPr>
          <w:rFonts w:ascii="Times New Roman" w:hAnsi="Times New Roman" w:cs="Times New Roman"/>
          <w:b/>
        </w:rPr>
        <w:t xml:space="preserve"> SWZ).</w:t>
      </w:r>
    </w:p>
    <w:p w14:paraId="06398399" w14:textId="43006E42" w:rsidR="005136D9" w:rsidRPr="008A3365" w:rsidRDefault="005136D9" w:rsidP="008A3365">
      <w:pPr>
        <w:pStyle w:val="Akapitzlist"/>
        <w:numPr>
          <w:ilvl w:val="0"/>
          <w:numId w:val="42"/>
        </w:numPr>
        <w:ind w:left="426"/>
        <w:jc w:val="both"/>
        <w:rPr>
          <w:rFonts w:ascii="Times New Roman" w:hAnsi="Times New Roman" w:cs="Times New Roman"/>
          <w:bCs/>
          <w:color w:val="000000"/>
        </w:rPr>
      </w:pPr>
      <w:r w:rsidRPr="008A3365">
        <w:rPr>
          <w:rFonts w:ascii="Times New Roman" w:hAnsi="Times New Roman" w:cs="Times New Roman"/>
        </w:rPr>
        <w:t xml:space="preserve">Sposób dokumentowania zatrudnienia osób, o których mowa w rozdziale III </w:t>
      </w:r>
      <w:r w:rsidR="00D062D6" w:rsidRPr="008A3365">
        <w:rPr>
          <w:rFonts w:ascii="Times New Roman" w:hAnsi="Times New Roman" w:cs="Times New Roman"/>
        </w:rPr>
        <w:t>ust.</w:t>
      </w:r>
      <w:r w:rsidRPr="008A3365">
        <w:rPr>
          <w:rFonts w:ascii="Times New Roman" w:hAnsi="Times New Roman" w:cs="Times New Roman"/>
        </w:rPr>
        <w:t xml:space="preserve"> </w:t>
      </w:r>
      <w:r w:rsidR="00246C31">
        <w:rPr>
          <w:rFonts w:ascii="Times New Roman" w:hAnsi="Times New Roman" w:cs="Times New Roman"/>
        </w:rPr>
        <w:t>7</w:t>
      </w:r>
      <w:r w:rsidRPr="008A3365">
        <w:rPr>
          <w:rFonts w:ascii="Times New Roman" w:hAnsi="Times New Roman" w:cs="Times New Roman"/>
        </w:rPr>
        <w:t xml:space="preserve"> SWZ, uprawnienia Zamawiającego w zakresie weryfikacji i kontroli spełniania przez Wykonawcę wymagań, o których mowa w rozdziale III </w:t>
      </w:r>
      <w:r w:rsidR="00D062D6" w:rsidRPr="008A3365">
        <w:rPr>
          <w:rFonts w:ascii="Times New Roman" w:hAnsi="Times New Roman" w:cs="Times New Roman"/>
        </w:rPr>
        <w:t xml:space="preserve">ust. </w:t>
      </w:r>
      <w:r w:rsidR="00246C31">
        <w:rPr>
          <w:rFonts w:ascii="Times New Roman" w:hAnsi="Times New Roman" w:cs="Times New Roman"/>
        </w:rPr>
        <w:t>7</w:t>
      </w:r>
      <w:r w:rsidR="008A3365" w:rsidRPr="008A3365">
        <w:rPr>
          <w:rFonts w:ascii="Times New Roman" w:hAnsi="Times New Roman" w:cs="Times New Roman"/>
        </w:rPr>
        <w:t xml:space="preserve"> </w:t>
      </w:r>
      <w:r w:rsidRPr="008A3365">
        <w:rPr>
          <w:rFonts w:ascii="Times New Roman" w:hAnsi="Times New Roman" w:cs="Times New Roman"/>
        </w:rPr>
        <w:t xml:space="preserve">SWZ – określają postanowienia § 4 ust. 3 i ust. 4 załącznik nr </w:t>
      </w:r>
      <w:r w:rsidR="008374B6" w:rsidRPr="008A3365">
        <w:rPr>
          <w:rFonts w:ascii="Times New Roman" w:hAnsi="Times New Roman" w:cs="Times New Roman"/>
        </w:rPr>
        <w:t>6</w:t>
      </w:r>
      <w:r w:rsidR="00E43C0C">
        <w:rPr>
          <w:rFonts w:ascii="Times New Roman" w:hAnsi="Times New Roman" w:cs="Times New Roman"/>
        </w:rPr>
        <w:t xml:space="preserve">a </w:t>
      </w:r>
      <w:r w:rsidRPr="008A3365">
        <w:rPr>
          <w:rFonts w:ascii="Times New Roman" w:hAnsi="Times New Roman" w:cs="Times New Roman"/>
        </w:rPr>
        <w:t xml:space="preserve">– Umowa (projekt), a sankcje z tytułu niespełnienia tych wymagań określa § 12 ust. 5 załącznik nr </w:t>
      </w:r>
      <w:r w:rsidR="008374B6" w:rsidRPr="008A3365">
        <w:rPr>
          <w:rFonts w:ascii="Times New Roman" w:hAnsi="Times New Roman" w:cs="Times New Roman"/>
        </w:rPr>
        <w:t>6</w:t>
      </w:r>
      <w:r w:rsidR="00E43C0C">
        <w:rPr>
          <w:rFonts w:ascii="Times New Roman" w:hAnsi="Times New Roman" w:cs="Times New Roman"/>
        </w:rPr>
        <w:t>a</w:t>
      </w:r>
      <w:r w:rsidRPr="008A3365">
        <w:rPr>
          <w:rFonts w:ascii="Times New Roman" w:hAnsi="Times New Roman" w:cs="Times New Roman"/>
        </w:rPr>
        <w:t xml:space="preserve"> – Umowa (projekt).</w:t>
      </w:r>
    </w:p>
    <w:p w14:paraId="7A378FE1" w14:textId="0292B5FE" w:rsidR="005136D9" w:rsidRPr="00FE5ECE" w:rsidRDefault="005136D9" w:rsidP="008A3365">
      <w:pPr>
        <w:pStyle w:val="Akapitzlist"/>
        <w:numPr>
          <w:ilvl w:val="0"/>
          <w:numId w:val="59"/>
        </w:numPr>
        <w:spacing w:line="240" w:lineRule="auto"/>
        <w:ind w:left="426"/>
        <w:jc w:val="both"/>
        <w:rPr>
          <w:rFonts w:ascii="Times New Roman" w:hAnsi="Times New Roman" w:cs="Times New Roman"/>
        </w:rPr>
      </w:pPr>
      <w:r w:rsidRPr="00FE5ECE">
        <w:rPr>
          <w:rFonts w:ascii="Times New Roman" w:hAnsi="Times New Roman" w:cs="Times New Roman"/>
          <w:color w:val="000000"/>
        </w:rPr>
        <w:t xml:space="preserve">Szczegółowe wymagania dotyczące realizacji, weryfikacji oraz egzekwowania wymogu zatrudnienia na podstawie stosunku pracy zostały określone we wzorze umowy, stanowiącym odpowiednio </w:t>
      </w:r>
      <w:r w:rsidRPr="00FE5ECE">
        <w:rPr>
          <w:rFonts w:ascii="Times New Roman" w:hAnsi="Times New Roman" w:cs="Times New Roman"/>
          <w:b/>
          <w:bCs/>
          <w:color w:val="000000"/>
        </w:rPr>
        <w:t xml:space="preserve">załącznik nr </w:t>
      </w:r>
      <w:r w:rsidR="008374B6">
        <w:rPr>
          <w:rFonts w:ascii="Times New Roman" w:hAnsi="Times New Roman" w:cs="Times New Roman"/>
          <w:b/>
          <w:bCs/>
          <w:color w:val="000000"/>
        </w:rPr>
        <w:t>6</w:t>
      </w:r>
      <w:r w:rsidR="00E43C0C">
        <w:rPr>
          <w:rFonts w:ascii="Times New Roman" w:hAnsi="Times New Roman" w:cs="Times New Roman"/>
          <w:b/>
          <w:bCs/>
          <w:color w:val="000000"/>
        </w:rPr>
        <w:t>a</w:t>
      </w:r>
      <w:r w:rsidRPr="00FE5ECE">
        <w:rPr>
          <w:rFonts w:ascii="Times New Roman" w:hAnsi="Times New Roman" w:cs="Times New Roman"/>
          <w:color w:val="000000"/>
        </w:rPr>
        <w:t>.</w:t>
      </w:r>
    </w:p>
    <w:p w14:paraId="6AE901A4" w14:textId="77777777" w:rsidR="00007B1A" w:rsidRDefault="005136D9" w:rsidP="008A3365">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Zamawiający żąda wskazania w Formularzu oferty (załącznik nr 2 do SWZ) części zamówienia, której wykonanie Wykonawca zamierza powierzyć podwykonawcy, i podania firm podwykonawców, o ile są znani w chwili składania oferty.</w:t>
      </w:r>
    </w:p>
    <w:p w14:paraId="3FF2F96F" w14:textId="2D764AA0" w:rsidR="000363C8" w:rsidRDefault="00246C31" w:rsidP="008A3365">
      <w:pPr>
        <w:pStyle w:val="Akapitzlist"/>
        <w:numPr>
          <w:ilvl w:val="0"/>
          <w:numId w:val="59"/>
        </w:numPr>
        <w:ind w:left="426"/>
        <w:jc w:val="both"/>
        <w:rPr>
          <w:rFonts w:ascii="Times New Roman" w:hAnsi="Times New Roman" w:cs="Times New Roman"/>
          <w:color w:val="000000"/>
        </w:rPr>
      </w:pPr>
      <w:bookmarkStart w:id="11" w:name="_Hlk169253971"/>
      <w:r w:rsidRPr="00246C31">
        <w:rPr>
          <w:rFonts w:ascii="Times New Roman" w:hAnsi="Times New Roman" w:cs="Times New Roman"/>
          <w:b/>
          <w:bCs/>
          <w:color w:val="000000"/>
          <w:u w:val="single"/>
        </w:rPr>
        <w:t>Dla części I:</w:t>
      </w:r>
      <w:r>
        <w:rPr>
          <w:rFonts w:ascii="Times New Roman" w:hAnsi="Times New Roman" w:cs="Times New Roman"/>
          <w:color w:val="000000"/>
        </w:rPr>
        <w:t xml:space="preserve"> </w:t>
      </w:r>
      <w:r w:rsidR="00007B1A" w:rsidRPr="00007B1A">
        <w:rPr>
          <w:rFonts w:ascii="Times New Roman" w:hAnsi="Times New Roman" w:cs="Times New Roman"/>
          <w:color w:val="000000"/>
        </w:rPr>
        <w:t>Wykonawca</w:t>
      </w:r>
      <w:r w:rsidR="000363C8" w:rsidRPr="000363C8">
        <w:rPr>
          <w:rFonts w:ascii="Times New Roman" w:hAnsi="Times New Roman" w:cs="Times New Roman"/>
          <w:color w:val="000000"/>
        </w:rPr>
        <w:t xml:space="preserve"> </w:t>
      </w:r>
      <w:r w:rsidR="000363C8" w:rsidRPr="00F25766">
        <w:rPr>
          <w:rFonts w:ascii="Times New Roman" w:hAnsi="Times New Roman" w:cs="Times New Roman"/>
          <w:color w:val="000000"/>
        </w:rPr>
        <w:t xml:space="preserve">udzieli na prawidłowo wykonany przedmiot zamówienia, licząc od daty odbioru ostatecznego robót, </w:t>
      </w:r>
      <w:r w:rsidRPr="00F25766">
        <w:rPr>
          <w:rFonts w:ascii="Times New Roman" w:hAnsi="Times New Roman" w:cs="Times New Roman"/>
          <w:color w:val="000000"/>
        </w:rPr>
        <w:t>3</w:t>
      </w:r>
      <w:r w:rsidR="000363C8" w:rsidRPr="00F25766">
        <w:rPr>
          <w:rFonts w:ascii="Times New Roman" w:hAnsi="Times New Roman" w:cs="Times New Roman"/>
          <w:color w:val="000000"/>
        </w:rPr>
        <w:t xml:space="preserve"> do </w:t>
      </w:r>
      <w:r w:rsidRPr="00F25766">
        <w:rPr>
          <w:rFonts w:ascii="Times New Roman" w:hAnsi="Times New Roman" w:cs="Times New Roman"/>
          <w:color w:val="000000"/>
        </w:rPr>
        <w:t>5</w:t>
      </w:r>
      <w:r w:rsidR="000363C8" w:rsidRPr="00F25766">
        <w:rPr>
          <w:rFonts w:ascii="Times New Roman" w:hAnsi="Times New Roman" w:cs="Times New Roman"/>
          <w:color w:val="000000"/>
        </w:rPr>
        <w:t>-letnią gwarancję jakości, z</w:t>
      </w:r>
      <w:r w:rsidR="000363C8" w:rsidRPr="000363C8">
        <w:rPr>
          <w:rFonts w:ascii="Times New Roman" w:hAnsi="Times New Roman" w:cs="Times New Roman"/>
          <w:color w:val="000000"/>
        </w:rPr>
        <w:t xml:space="preserve"> zastrzeżeniem postanowień § 8 ust. 12</w:t>
      </w:r>
      <w:r w:rsidR="00D93298">
        <w:rPr>
          <w:rFonts w:ascii="Times New Roman" w:hAnsi="Times New Roman" w:cs="Times New Roman"/>
          <w:color w:val="000000"/>
        </w:rPr>
        <w:t xml:space="preserve"> projektu</w:t>
      </w:r>
      <w:r w:rsidR="000363C8" w:rsidRPr="000363C8">
        <w:rPr>
          <w:rFonts w:ascii="Times New Roman" w:hAnsi="Times New Roman" w:cs="Times New Roman"/>
          <w:color w:val="000000"/>
        </w:rPr>
        <w:t xml:space="preserve"> Umowy.</w:t>
      </w:r>
      <w:r w:rsidR="000363C8">
        <w:rPr>
          <w:rFonts w:ascii="Times New Roman" w:hAnsi="Times New Roman" w:cs="Times New Roman"/>
          <w:color w:val="000000"/>
        </w:rPr>
        <w:t xml:space="preserve"> </w:t>
      </w:r>
      <w:r w:rsidR="000363C8" w:rsidRPr="000363C8">
        <w:rPr>
          <w:rFonts w:ascii="Times New Roman" w:hAnsi="Times New Roman" w:cs="Times New Roman"/>
          <w:color w:val="000000"/>
        </w:rPr>
        <w:t>Gwarancja jakości obejmuje wszelkie wady fizyczne przedmiotu Umowy powstałe z przyczyn tkwiących w przedmiocie Umowy.</w:t>
      </w:r>
    </w:p>
    <w:p w14:paraId="786C17F6" w14:textId="3A95B470" w:rsidR="00F25766" w:rsidRDefault="00F25766" w:rsidP="00F25766">
      <w:pPr>
        <w:pStyle w:val="Akapitzlist"/>
        <w:ind w:left="426"/>
        <w:jc w:val="both"/>
        <w:rPr>
          <w:rFonts w:ascii="Times New Roman" w:hAnsi="Times New Roman" w:cs="Times New Roman"/>
          <w:color w:val="000000"/>
        </w:rPr>
      </w:pPr>
      <w:r w:rsidRPr="00F25766">
        <w:rPr>
          <w:rFonts w:ascii="Times New Roman" w:hAnsi="Times New Roman" w:cs="Times New Roman"/>
          <w:color w:val="000000"/>
        </w:rPr>
        <w:t>Wykonawca udzieli na zasadach określonych w przepisach Kodeksu cywilnego, 5 letnią rękojmię, z zastrzeżeniem postanowień § 8 ust. 12 Umowy.</w:t>
      </w:r>
    </w:p>
    <w:p w14:paraId="27C9000C" w14:textId="3C669940" w:rsidR="00246C31" w:rsidRDefault="00246C31" w:rsidP="00246C31">
      <w:pPr>
        <w:pStyle w:val="Akapitzlist"/>
        <w:ind w:left="426"/>
        <w:jc w:val="both"/>
        <w:rPr>
          <w:rFonts w:ascii="Times New Roman" w:hAnsi="Times New Roman" w:cs="Times New Roman"/>
          <w:color w:val="000000"/>
        </w:rPr>
      </w:pPr>
      <w:r>
        <w:rPr>
          <w:rFonts w:ascii="Times New Roman" w:hAnsi="Times New Roman" w:cs="Times New Roman"/>
          <w:b/>
          <w:bCs/>
          <w:color w:val="000000"/>
          <w:u w:val="single"/>
        </w:rPr>
        <w:t>Dla części II:</w:t>
      </w:r>
      <w:r>
        <w:rPr>
          <w:rFonts w:ascii="Times New Roman" w:hAnsi="Times New Roman" w:cs="Times New Roman"/>
          <w:color w:val="000000"/>
        </w:rPr>
        <w:t xml:space="preserve"> </w:t>
      </w:r>
      <w:r w:rsidR="0021678F">
        <w:rPr>
          <w:rFonts w:ascii="Times New Roman" w:hAnsi="Times New Roman" w:cs="Times New Roman"/>
          <w:color w:val="000000"/>
        </w:rPr>
        <w:t>Wykonawca udzieli</w:t>
      </w:r>
      <w:r w:rsidR="00F25766">
        <w:rPr>
          <w:rFonts w:ascii="Times New Roman" w:hAnsi="Times New Roman" w:cs="Times New Roman"/>
          <w:color w:val="000000"/>
        </w:rPr>
        <w:t xml:space="preserve"> na prawidłowo wykonany przedmiot zamówienia</w:t>
      </w:r>
      <w:r w:rsidR="00AD3AFB">
        <w:rPr>
          <w:rFonts w:ascii="Times New Roman" w:hAnsi="Times New Roman" w:cs="Times New Roman"/>
          <w:color w:val="000000"/>
        </w:rPr>
        <w:t xml:space="preserve">, licząc od daty </w:t>
      </w:r>
      <w:r w:rsidR="00F25766">
        <w:rPr>
          <w:rFonts w:ascii="Times New Roman" w:hAnsi="Times New Roman" w:cs="Times New Roman"/>
          <w:color w:val="000000"/>
        </w:rPr>
        <w:t xml:space="preserve">ostatecznego </w:t>
      </w:r>
      <w:r w:rsidR="00AD3AFB">
        <w:rPr>
          <w:rFonts w:ascii="Times New Roman" w:hAnsi="Times New Roman" w:cs="Times New Roman"/>
          <w:color w:val="000000"/>
        </w:rPr>
        <w:t>o</w:t>
      </w:r>
      <w:r w:rsidR="00AD3AFB" w:rsidRPr="00F25766">
        <w:rPr>
          <w:rFonts w:ascii="Times New Roman" w:hAnsi="Times New Roman" w:cs="Times New Roman"/>
          <w:color w:val="000000"/>
        </w:rPr>
        <w:t>dbioru, 6 do 18 – miesięczną gwarancję mechaniczną</w:t>
      </w:r>
      <w:r w:rsidR="00F25766" w:rsidRPr="00F25766">
        <w:rPr>
          <w:rFonts w:ascii="Times New Roman" w:hAnsi="Times New Roman" w:cs="Times New Roman"/>
          <w:color w:val="000000"/>
        </w:rPr>
        <w:t xml:space="preserve"> (zgodnie z kryteriami oceny ofert).</w:t>
      </w:r>
    </w:p>
    <w:p w14:paraId="2C58761F" w14:textId="55AE16E7" w:rsidR="00F25766" w:rsidRPr="00F25766" w:rsidRDefault="00F25766" w:rsidP="00F25766">
      <w:pPr>
        <w:pStyle w:val="Akapitzlist"/>
        <w:ind w:left="426"/>
        <w:jc w:val="both"/>
        <w:rPr>
          <w:rFonts w:ascii="Times New Roman" w:hAnsi="Times New Roman" w:cs="Times New Roman"/>
          <w:color w:val="000000"/>
        </w:rPr>
      </w:pPr>
      <w:r w:rsidRPr="00F25766">
        <w:rPr>
          <w:rFonts w:ascii="Times New Roman" w:hAnsi="Times New Roman" w:cs="Times New Roman"/>
          <w:color w:val="000000"/>
        </w:rPr>
        <w:t xml:space="preserve">Wykonawca udzieli na zasadach określonych w przepisach Kodeksu cywilnego, </w:t>
      </w:r>
      <w:r>
        <w:rPr>
          <w:rFonts w:ascii="Times New Roman" w:hAnsi="Times New Roman" w:cs="Times New Roman"/>
          <w:color w:val="000000"/>
        </w:rPr>
        <w:t>2</w:t>
      </w:r>
      <w:r w:rsidRPr="00F25766">
        <w:rPr>
          <w:rFonts w:ascii="Times New Roman" w:hAnsi="Times New Roman" w:cs="Times New Roman"/>
          <w:color w:val="000000"/>
        </w:rPr>
        <w:t xml:space="preserve"> letnią rękojmię</w:t>
      </w:r>
      <w:bookmarkStart w:id="12" w:name="_Hlk169254021"/>
      <w:bookmarkEnd w:id="11"/>
      <w:r>
        <w:rPr>
          <w:rFonts w:ascii="Times New Roman" w:hAnsi="Times New Roman" w:cs="Times New Roman"/>
          <w:color w:val="000000"/>
        </w:rPr>
        <w:t>.</w:t>
      </w:r>
    </w:p>
    <w:bookmarkEnd w:id="12"/>
    <w:p w14:paraId="5A0F6C55" w14:textId="7E016D28" w:rsidR="00F25766" w:rsidRDefault="00F25766" w:rsidP="008A3365">
      <w:pPr>
        <w:pStyle w:val="Akapitzlist"/>
        <w:numPr>
          <w:ilvl w:val="0"/>
          <w:numId w:val="59"/>
        </w:numPr>
        <w:spacing w:line="240" w:lineRule="auto"/>
        <w:ind w:left="426"/>
        <w:jc w:val="both"/>
        <w:rPr>
          <w:rFonts w:ascii="Times New Roman" w:hAnsi="Times New Roman" w:cs="Times New Roman"/>
          <w:color w:val="000000"/>
        </w:rPr>
      </w:pPr>
      <w:r w:rsidRPr="00F25766">
        <w:rPr>
          <w:rFonts w:ascii="Times New Roman" w:hAnsi="Times New Roman" w:cs="Times New Roman"/>
          <w:color w:val="000000"/>
        </w:rPr>
        <w:t>Gwarancja jakości obejmuje wszelkie wady fizyczne przedmiotu Umowy powstałe z przyczyn tkwiących w przedmiocie Umowy</w:t>
      </w:r>
      <w:r>
        <w:rPr>
          <w:rFonts w:ascii="Times New Roman" w:hAnsi="Times New Roman" w:cs="Times New Roman"/>
          <w:color w:val="000000"/>
        </w:rPr>
        <w:t>.</w:t>
      </w:r>
    </w:p>
    <w:p w14:paraId="5360ED6C" w14:textId="20363156" w:rsidR="00FE5ECE" w:rsidRDefault="005136D9" w:rsidP="008A3365">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 xml:space="preserve">Przedmiotowe postępowanie współfinansowane jest w ramach </w:t>
      </w:r>
      <w:r w:rsidR="00662547" w:rsidRPr="00662547">
        <w:rPr>
          <w:rFonts w:ascii="Times New Roman" w:hAnsi="Times New Roman" w:cs="Times New Roman"/>
          <w:color w:val="000000"/>
        </w:rPr>
        <w:t>Rządowego Funduszu Polski Ład: Program Inwestycji Strategicznych</w:t>
      </w:r>
      <w:r w:rsidR="00662547">
        <w:rPr>
          <w:rFonts w:ascii="Times New Roman" w:hAnsi="Times New Roman" w:cs="Times New Roman"/>
          <w:color w:val="000000"/>
        </w:rPr>
        <w:t>.</w:t>
      </w:r>
    </w:p>
    <w:p w14:paraId="271C4E73" w14:textId="77777777" w:rsidR="00FE5ECE" w:rsidRPr="00FE5ECE" w:rsidRDefault="00FE5ECE">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Wykonawca w swojej ofercie</w:t>
      </w:r>
      <w:r w:rsidRPr="00FE5ECE">
        <w:rPr>
          <w:rFonts w:ascii="Times New Roman" w:hAnsi="Times New Roman" w:cs="Times New Roman"/>
          <w:b/>
          <w:color w:val="000000"/>
        </w:rPr>
        <w:t xml:space="preserve"> </w:t>
      </w:r>
      <w:r w:rsidRPr="00FE5ECE">
        <w:rPr>
          <w:rFonts w:ascii="Times New Roman" w:hAnsi="Times New Roman" w:cs="Times New Roman"/>
          <w:color w:val="000000"/>
        </w:rPr>
        <w:t>powinien uwzględnić wszystkie koszty związane z prawidłowym i kompletnym wykonaniem zadania, w tym m.in.:</w:t>
      </w:r>
    </w:p>
    <w:p w14:paraId="03FA6567"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wykonanie robót zgodnie z ustawą Prawo Budowlane,</w:t>
      </w:r>
    </w:p>
    <w:p w14:paraId="3810C8CE"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robociznę, materiały, urządzenia, media i sprzęt niezbędny do realizacji zadania,</w:t>
      </w:r>
    </w:p>
    <w:p w14:paraId="76F45D00"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obsługę geodezyjną inwestycji,</w:t>
      </w:r>
    </w:p>
    <w:p w14:paraId="17A0C4DC"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zapewnienie właściwego kierownictwa nad prowadzonymi robotami,</w:t>
      </w:r>
    </w:p>
    <w:p w14:paraId="0DACE924"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lastRenderedPageBreak/>
        <w:t xml:space="preserve">zapewnienie bezpieczeństwa i </w:t>
      </w:r>
      <w:proofErr w:type="spellStart"/>
      <w:r w:rsidRPr="009D0E7C">
        <w:rPr>
          <w:rFonts w:ascii="Times New Roman" w:hAnsi="Times New Roman" w:cs="Times New Roman"/>
          <w:color w:val="000000"/>
        </w:rPr>
        <w:t>ppoż</w:t>
      </w:r>
      <w:proofErr w:type="spellEnd"/>
      <w:r w:rsidRPr="009D0E7C">
        <w:rPr>
          <w:rFonts w:ascii="Times New Roman" w:hAnsi="Times New Roman" w:cs="Times New Roman"/>
          <w:color w:val="000000"/>
        </w:rPr>
        <w:t xml:space="preserve"> oraz utrzymania porządku na stanowiskach pracy i placu budowy,</w:t>
      </w:r>
    </w:p>
    <w:p w14:paraId="3D78CCEA"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ubezpieczenie OC od prowadzonej działalności,</w:t>
      </w:r>
    </w:p>
    <w:p w14:paraId="5E5A07BF"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zapewnienie właściwej organizacji ruchu na czas trwania remontu,</w:t>
      </w:r>
    </w:p>
    <w:p w14:paraId="3EE802F4"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opracowanie dokumentacji powykonawczej i odbiorowej,</w:t>
      </w:r>
    </w:p>
    <w:p w14:paraId="65C618F0" w14:textId="77777777" w:rsidR="00FE5ECE" w:rsidRPr="002A745D"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prace porządkowe i właściwe zagospodarowanie powstałych odpadów, zaplecze socjalne</w:t>
      </w:r>
      <w:r>
        <w:rPr>
          <w:rFonts w:ascii="Times New Roman" w:hAnsi="Times New Roman" w:cs="Times New Roman"/>
          <w:color w:val="000000"/>
        </w:rPr>
        <w:t>.</w:t>
      </w:r>
    </w:p>
    <w:p w14:paraId="0DB52D35" w14:textId="405E6E95" w:rsidR="00FE5ECE" w:rsidRPr="00FE5ECE" w:rsidRDefault="00FE5ECE">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Wykonawca zobowiązany jest wykonać wszelkie roboty zgodnie z ustawą z dnia 7 lipca 1994 r. – Prawo budowlane, a także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E517E86" w14:textId="1E35B6DE" w:rsidR="0013190A" w:rsidRPr="00FE5ECE" w:rsidRDefault="0013190A">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Pzp,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376FAAA1" w14:textId="4721ED3D" w:rsidR="0013190A" w:rsidRPr="00FE5ECE" w:rsidRDefault="00FC7276">
      <w:pPr>
        <w:pStyle w:val="Akapitzlist"/>
        <w:numPr>
          <w:ilvl w:val="1"/>
          <w:numId w:val="43"/>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p</w:t>
      </w:r>
      <w:r w:rsidR="0013190A" w:rsidRPr="00FE5ECE">
        <w:rPr>
          <w:rFonts w:ascii="Times New Roman" w:hAnsi="Times New Roman" w:cs="Times New Roman"/>
          <w:color w:val="000000"/>
        </w:rPr>
        <w:t>arametrów technicznych;</w:t>
      </w:r>
    </w:p>
    <w:p w14:paraId="51F1B50F" w14:textId="6D09DBCD" w:rsidR="0013190A" w:rsidRPr="00FE5ECE" w:rsidRDefault="00FC7276">
      <w:pPr>
        <w:pStyle w:val="Akapitzlist"/>
        <w:numPr>
          <w:ilvl w:val="1"/>
          <w:numId w:val="43"/>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t</w:t>
      </w:r>
      <w:r w:rsidR="0013190A" w:rsidRPr="00FE5ECE">
        <w:rPr>
          <w:rFonts w:ascii="Times New Roman" w:hAnsi="Times New Roman" w:cs="Times New Roman"/>
          <w:color w:val="000000"/>
        </w:rPr>
        <w:t>rwałości</w:t>
      </w:r>
    </w:p>
    <w:p w14:paraId="40BBE0BB" w14:textId="3D3AE6D3" w:rsidR="0013190A" w:rsidRPr="00FE5ECE" w:rsidRDefault="00FC7276">
      <w:pPr>
        <w:pStyle w:val="Akapitzlist"/>
        <w:numPr>
          <w:ilvl w:val="1"/>
          <w:numId w:val="43"/>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e</w:t>
      </w:r>
      <w:r w:rsidR="0013190A" w:rsidRPr="00FE5ECE">
        <w:rPr>
          <w:rFonts w:ascii="Times New Roman" w:hAnsi="Times New Roman" w:cs="Times New Roman"/>
          <w:color w:val="000000"/>
        </w:rPr>
        <w:t>ksploatacji;</w:t>
      </w:r>
    </w:p>
    <w:p w14:paraId="02A94F70" w14:textId="1E4B22AE" w:rsidR="0013190A" w:rsidRPr="00FE5ECE" w:rsidRDefault="00FC7276">
      <w:pPr>
        <w:pStyle w:val="Akapitzlist"/>
        <w:numPr>
          <w:ilvl w:val="1"/>
          <w:numId w:val="43"/>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f</w:t>
      </w:r>
      <w:r w:rsidR="0013190A" w:rsidRPr="00FE5ECE">
        <w:rPr>
          <w:rFonts w:ascii="Times New Roman" w:hAnsi="Times New Roman" w:cs="Times New Roman"/>
          <w:color w:val="000000"/>
        </w:rPr>
        <w:t>unkcjonalności</w:t>
      </w:r>
    </w:p>
    <w:p w14:paraId="34592593" w14:textId="5C3C8921" w:rsidR="0013190A" w:rsidRPr="00FE5ECE" w:rsidRDefault="00FC7276">
      <w:pPr>
        <w:pStyle w:val="Akapitzlist"/>
        <w:numPr>
          <w:ilvl w:val="1"/>
          <w:numId w:val="43"/>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r</w:t>
      </w:r>
      <w:r w:rsidR="0013190A" w:rsidRPr="00FE5ECE">
        <w:rPr>
          <w:rFonts w:ascii="Times New Roman" w:hAnsi="Times New Roman" w:cs="Times New Roman"/>
          <w:color w:val="000000"/>
        </w:rPr>
        <w:t>ozbudowy;</w:t>
      </w:r>
    </w:p>
    <w:p w14:paraId="5B03407C" w14:textId="6A8B6E80" w:rsidR="0013190A" w:rsidRPr="00FE5ECE" w:rsidRDefault="00FC7276">
      <w:pPr>
        <w:pStyle w:val="Akapitzlist"/>
        <w:numPr>
          <w:ilvl w:val="1"/>
          <w:numId w:val="43"/>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c</w:t>
      </w:r>
      <w:r w:rsidR="0013190A" w:rsidRPr="00FE5ECE">
        <w:rPr>
          <w:rFonts w:ascii="Times New Roman" w:hAnsi="Times New Roman" w:cs="Times New Roman"/>
          <w:color w:val="000000"/>
        </w:rPr>
        <w:t>elu przedmiotu umowy.</w:t>
      </w:r>
    </w:p>
    <w:p w14:paraId="1AD5347E" w14:textId="04394F40" w:rsidR="00E323C3" w:rsidRPr="00FE5ECE" w:rsidRDefault="0013190A">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Jeżeli zastosowanie rozwiązania równoważnego wymaga dopełnienia strony formalnej, np.</w:t>
      </w:r>
      <w:r w:rsidR="00D93298">
        <w:rPr>
          <w:rFonts w:ascii="Times New Roman" w:hAnsi="Times New Roman" w:cs="Times New Roman"/>
          <w:color w:val="000000"/>
        </w:rPr>
        <w:t xml:space="preserve"> </w:t>
      </w:r>
      <w:r w:rsidRPr="00FE5ECE">
        <w:rPr>
          <w:rFonts w:ascii="Times New Roman" w:hAnsi="Times New Roman" w:cs="Times New Roman"/>
          <w:color w:val="000000"/>
        </w:rPr>
        <w:t xml:space="preserve">zmiany pozwolenia na budowę, wykonania projektów, rysunków itp. Wykonawca wraz </w:t>
      </w:r>
      <w:r w:rsidR="00D93298">
        <w:rPr>
          <w:rFonts w:ascii="Times New Roman" w:hAnsi="Times New Roman" w:cs="Times New Roman"/>
          <w:color w:val="000000"/>
        </w:rPr>
        <w:t xml:space="preserve">                       </w:t>
      </w:r>
      <w:r w:rsidRPr="00FE5ECE">
        <w:rPr>
          <w:rFonts w:ascii="Times New Roman" w:hAnsi="Times New Roman" w:cs="Times New Roman"/>
          <w:color w:val="000000"/>
        </w:rPr>
        <w:t xml:space="preserve">z Wnioskiem ma obowiązek czynności te dopełnić. Jednocześnie Zamawiający informuje, </w:t>
      </w:r>
      <w:r w:rsidR="00D93298">
        <w:rPr>
          <w:rFonts w:ascii="Times New Roman" w:hAnsi="Times New Roman" w:cs="Times New Roman"/>
          <w:color w:val="000000"/>
        </w:rPr>
        <w:t xml:space="preserve">                    </w:t>
      </w:r>
      <w:r w:rsidRPr="00FE5ECE">
        <w:rPr>
          <w:rFonts w:ascii="Times New Roman" w:hAnsi="Times New Roman" w:cs="Times New Roman"/>
          <w:color w:val="000000"/>
        </w:rPr>
        <w:t xml:space="preserve">iż zastosowanie rozwiązań równoważnych zależy od zaakceptowania ich przez projektanta oraz zatwierdzenia przez Zamawiającego. Obowiązek zgłoszenia rozwiązań równoważnych </w:t>
      </w:r>
      <w:r w:rsidR="00D93298">
        <w:rPr>
          <w:rFonts w:ascii="Times New Roman" w:hAnsi="Times New Roman" w:cs="Times New Roman"/>
          <w:color w:val="000000"/>
        </w:rPr>
        <w:t xml:space="preserve">                           </w:t>
      </w:r>
      <w:r w:rsidRPr="00FE5ECE">
        <w:rPr>
          <w:rFonts w:ascii="Times New Roman" w:hAnsi="Times New Roman" w:cs="Times New Roman"/>
          <w:color w:val="000000"/>
        </w:rPr>
        <w:t>i</w:t>
      </w:r>
      <w:r w:rsidR="00D93298">
        <w:rPr>
          <w:rFonts w:ascii="Times New Roman" w:hAnsi="Times New Roman" w:cs="Times New Roman"/>
          <w:color w:val="000000"/>
        </w:rPr>
        <w:t xml:space="preserve"> </w:t>
      </w:r>
      <w:r w:rsidRPr="00FE5ECE">
        <w:rPr>
          <w:rFonts w:ascii="Times New Roman" w:hAnsi="Times New Roman" w:cs="Times New Roman"/>
          <w:color w:val="000000"/>
        </w:rPr>
        <w:t>wskazania zapewnienia parametrów równoważności leży po stronie Wykonawcy Robót Budowlanych. W przypadku wątpliwości Wykonawcy co do równoważności oferowanych materiałów lub wyrobów</w:t>
      </w:r>
      <w:r w:rsidR="00BC1234">
        <w:rPr>
          <w:rFonts w:ascii="Times New Roman" w:hAnsi="Times New Roman" w:cs="Times New Roman"/>
          <w:color w:val="000000"/>
        </w:rPr>
        <w:t xml:space="preserve"> </w:t>
      </w:r>
      <w:r w:rsidRPr="00FE5ECE">
        <w:rPr>
          <w:rFonts w:ascii="Times New Roman" w:hAnsi="Times New Roman" w:cs="Times New Roman"/>
          <w:color w:val="000000"/>
        </w:rPr>
        <w:t xml:space="preserve">z wymaganiami Zamawiającego, Wykonawca winien wystąpić do Zamawiającego ze stosownym zapytaniem w sposób opisany </w:t>
      </w:r>
      <w:r w:rsidRPr="00BC1234">
        <w:rPr>
          <w:rFonts w:ascii="Times New Roman" w:hAnsi="Times New Roman" w:cs="Times New Roman"/>
          <w:color w:val="000000"/>
        </w:rPr>
        <w:t>w rozdziale X</w:t>
      </w:r>
      <w:r w:rsidR="00CA0FC8" w:rsidRPr="00BC1234">
        <w:rPr>
          <w:rFonts w:ascii="Times New Roman" w:hAnsi="Times New Roman" w:cs="Times New Roman"/>
          <w:color w:val="000000"/>
        </w:rPr>
        <w:t>I</w:t>
      </w:r>
      <w:r w:rsidR="00BC1234" w:rsidRPr="00BC1234">
        <w:rPr>
          <w:rFonts w:ascii="Times New Roman" w:hAnsi="Times New Roman" w:cs="Times New Roman"/>
          <w:color w:val="000000"/>
        </w:rPr>
        <w:t xml:space="preserve"> </w:t>
      </w:r>
      <w:r w:rsidRPr="00BC1234">
        <w:rPr>
          <w:rFonts w:ascii="Times New Roman" w:hAnsi="Times New Roman" w:cs="Times New Roman"/>
          <w:color w:val="000000"/>
        </w:rPr>
        <w:t>SWZ.</w:t>
      </w:r>
    </w:p>
    <w:p w14:paraId="1951AE11" w14:textId="3B5D2912" w:rsidR="005C6C71" w:rsidRPr="00FE5ECE" w:rsidRDefault="000B096D">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Pozostałe informacje:</w:t>
      </w:r>
    </w:p>
    <w:p w14:paraId="4F2594A2" w14:textId="050BF0A9"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lastRenderedPageBreak/>
        <w:t>Zgodnie z art. 310 pkt 1 P</w:t>
      </w:r>
      <w:r w:rsidR="00D93298">
        <w:rPr>
          <w:rFonts w:ascii="Times New Roman" w:hAnsi="Times New Roman" w:cs="Times New Roman"/>
          <w:color w:val="000000"/>
        </w:rPr>
        <w:t>zp</w:t>
      </w:r>
      <w:r w:rsidRPr="00EE27F0">
        <w:rPr>
          <w:rFonts w:ascii="Times New Roman" w:hAnsi="Times New Roman" w:cs="Times New Roman"/>
          <w:color w:val="000000"/>
        </w:rPr>
        <w:t xml:space="preserve"> Zamawiający przewiduje możliwość unieważnienia przedmiotowego postępowania, jeżeli środki, które Zamawiający zamierzał przeznaczyć na sfinansowanie całości lub części zamówienia, nie zostały mu przyznane.</w:t>
      </w:r>
    </w:p>
    <w:p w14:paraId="6FC3F95E"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przewiduje aukcji elektronicznej.</w:t>
      </w:r>
    </w:p>
    <w:p w14:paraId="4C428847" w14:textId="77777777" w:rsidR="00FE5ECE"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przewiduje złożenia oferty w postaci katalogów elektronicznych.</w:t>
      </w:r>
    </w:p>
    <w:p w14:paraId="2F72F2D2" w14:textId="77777777" w:rsidR="00FE5ECE" w:rsidRPr="00650930" w:rsidRDefault="00FE5ECE">
      <w:pPr>
        <w:pStyle w:val="Akapitzlist"/>
        <w:numPr>
          <w:ilvl w:val="1"/>
          <w:numId w:val="44"/>
        </w:numPr>
        <w:spacing w:line="240" w:lineRule="auto"/>
        <w:ind w:left="851"/>
        <w:jc w:val="both"/>
        <w:rPr>
          <w:rFonts w:ascii="Times New Roman" w:hAnsi="Times New Roman" w:cs="Times New Roman"/>
          <w:color w:val="000000"/>
        </w:rPr>
      </w:pPr>
      <w:r w:rsidRPr="00650930">
        <w:rPr>
          <w:rFonts w:ascii="Times New Roman" w:hAnsi="Times New Roman" w:cs="Times New Roman"/>
          <w:color w:val="000000"/>
        </w:rPr>
        <w:t>Zamawiający nie określa dodatkowych wymagań związanych z zatrudnianiem osób, o których mowa w art. 96 ust. 2 pkt 2 Pzp</w:t>
      </w:r>
      <w:r>
        <w:rPr>
          <w:rFonts w:ascii="Times New Roman" w:hAnsi="Times New Roman" w:cs="Times New Roman"/>
          <w:color w:val="000000"/>
        </w:rPr>
        <w:t>.</w:t>
      </w:r>
    </w:p>
    <w:p w14:paraId="67DA32C3"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prowadzi postępowania w celu zawarcia umowy ramowej.</w:t>
      </w:r>
    </w:p>
    <w:p w14:paraId="38DA3FD4" w14:textId="72FDC01A"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zastrzega możliwości ubiegania się o udzielenie zamówienia wyłącznie przez Wykonawców, o których mowa w art. 94 P</w:t>
      </w:r>
      <w:r w:rsidR="00D93298">
        <w:rPr>
          <w:rFonts w:ascii="Times New Roman" w:hAnsi="Times New Roman" w:cs="Times New Roman"/>
          <w:color w:val="000000"/>
        </w:rPr>
        <w:t>zp</w:t>
      </w:r>
      <w:r>
        <w:rPr>
          <w:rFonts w:ascii="Times New Roman" w:hAnsi="Times New Roman" w:cs="Times New Roman"/>
          <w:color w:val="000000"/>
        </w:rPr>
        <w:t>.</w:t>
      </w:r>
    </w:p>
    <w:p w14:paraId="27CF6B74"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 xml:space="preserve">Zamawiający nie przewiduje udzielenia zamówień, o których mowa w art. 214 ust. 1 pkt. 7 </w:t>
      </w:r>
      <w:r>
        <w:rPr>
          <w:rFonts w:ascii="Times New Roman" w:hAnsi="Times New Roman" w:cs="Times New Roman"/>
          <w:color w:val="000000"/>
        </w:rPr>
        <w:t>Pzp.</w:t>
      </w:r>
    </w:p>
    <w:p w14:paraId="5B5A06E6"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przewiduje zawarcia umowy ramowej</w:t>
      </w:r>
      <w:r>
        <w:rPr>
          <w:rFonts w:ascii="Times New Roman" w:hAnsi="Times New Roman" w:cs="Times New Roman"/>
          <w:color w:val="000000"/>
        </w:rPr>
        <w:t>.</w:t>
      </w:r>
    </w:p>
    <w:p w14:paraId="27C78384"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dopuszcza możliwości składania ofert wariantowych</w:t>
      </w:r>
      <w:r>
        <w:rPr>
          <w:rFonts w:ascii="Times New Roman" w:hAnsi="Times New Roman" w:cs="Times New Roman"/>
          <w:color w:val="000000"/>
        </w:rPr>
        <w:t>.</w:t>
      </w:r>
    </w:p>
    <w:p w14:paraId="2C0D3040"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przewiduje zwrotu kosztów udziału w postępowaniu</w:t>
      </w:r>
      <w:r>
        <w:rPr>
          <w:rFonts w:ascii="Times New Roman" w:hAnsi="Times New Roman" w:cs="Times New Roman"/>
          <w:color w:val="000000"/>
        </w:rPr>
        <w:t>.</w:t>
      </w:r>
    </w:p>
    <w:p w14:paraId="1100E42A"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przewiduje rozliczenia w walutach obcych</w:t>
      </w:r>
      <w:r>
        <w:rPr>
          <w:rFonts w:ascii="Times New Roman" w:hAnsi="Times New Roman" w:cs="Times New Roman"/>
          <w:color w:val="000000"/>
        </w:rPr>
        <w:t>.</w:t>
      </w:r>
    </w:p>
    <w:p w14:paraId="6A3DDBB9" w14:textId="77777777" w:rsidR="00FE5ECE" w:rsidRPr="006B5177" w:rsidRDefault="00FE5ECE">
      <w:pPr>
        <w:pStyle w:val="Akapitzlist"/>
        <w:numPr>
          <w:ilvl w:val="1"/>
          <w:numId w:val="44"/>
        </w:numPr>
        <w:spacing w:after="0"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zastrzega obowiązku</w:t>
      </w:r>
      <w:r w:rsidRPr="00CF6C3F">
        <w:rPr>
          <w:rFonts w:ascii="Times New Roman" w:hAnsi="Times New Roman" w:cs="Times New Roman"/>
          <w:color w:val="000000"/>
        </w:rPr>
        <w:t xml:space="preserve"> osobistego wykonania przez Wykonawcę kluczowych zadań.</w:t>
      </w:r>
    </w:p>
    <w:p w14:paraId="3F5FED77" w14:textId="77777777" w:rsidR="00B6283A" w:rsidRPr="00CF6C3F" w:rsidRDefault="00B6283A" w:rsidP="001C5CBC">
      <w:pPr>
        <w:pStyle w:val="Akapitzlist"/>
        <w:spacing w:after="0" w:line="240" w:lineRule="auto"/>
        <w:ind w:left="1440"/>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180"/>
      </w:tblGrid>
      <w:tr w:rsidR="00FA4014" w:rsidRPr="00785662" w14:paraId="34B2D207" w14:textId="77777777" w:rsidTr="00237798">
        <w:trPr>
          <w:trHeight w:val="454"/>
        </w:trPr>
        <w:tc>
          <w:tcPr>
            <w:tcW w:w="9180" w:type="dxa"/>
            <w:shd w:val="clear" w:color="auto" w:fill="DDD9C3" w:themeFill="background2" w:themeFillShade="E6"/>
            <w:vAlign w:val="center"/>
          </w:tcPr>
          <w:p w14:paraId="07FDF529" w14:textId="5FB0179C" w:rsidR="009A2C00" w:rsidRPr="009A2C00" w:rsidRDefault="00FA4014" w:rsidP="009A2C00">
            <w:pPr>
              <w:pStyle w:val="Nagwek1"/>
              <w:spacing w:before="0"/>
              <w:jc w:val="both"/>
              <w:rPr>
                <w:rFonts w:ascii="Times New Roman" w:hAnsi="Times New Roman" w:cs="Times New Roman"/>
                <w:b/>
                <w:bCs/>
                <w:color w:val="auto"/>
                <w:sz w:val="26"/>
                <w:szCs w:val="26"/>
              </w:rPr>
            </w:pPr>
            <w:bookmarkStart w:id="13" w:name="_Toc170392255"/>
            <w:r w:rsidRPr="00237798">
              <w:rPr>
                <w:rFonts w:ascii="Times New Roman" w:hAnsi="Times New Roman" w:cs="Times New Roman"/>
                <w:b/>
                <w:bCs/>
                <w:color w:val="auto"/>
                <w:sz w:val="24"/>
                <w:szCs w:val="24"/>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Start w:id="14" w:name="_Hlk101515846"/>
            <w:bookmarkEnd w:id="13"/>
          </w:p>
        </w:tc>
      </w:tr>
    </w:tbl>
    <w:bookmarkEnd w:id="14"/>
    <w:p w14:paraId="4E323880" w14:textId="515C86D9" w:rsidR="009A2C00" w:rsidRPr="00184155" w:rsidRDefault="00F70C43" w:rsidP="00E43C0C">
      <w:pPr>
        <w:autoSpaceDE w:val="0"/>
        <w:autoSpaceDN w:val="0"/>
        <w:adjustRightInd w:val="0"/>
        <w:spacing w:after="0" w:line="240" w:lineRule="auto"/>
        <w:jc w:val="both"/>
        <w:rPr>
          <w:rFonts w:ascii="Times New Roman" w:eastAsia="Calibri" w:hAnsi="Times New Roman" w:cs="Times New Roman"/>
          <w:color w:val="000000"/>
        </w:rPr>
      </w:pPr>
      <w:r w:rsidRPr="00F70C43">
        <w:rPr>
          <w:rFonts w:ascii="Times New Roman" w:eastAsia="Calibri" w:hAnsi="Times New Roman" w:cs="Times New Roman"/>
          <w:color w:val="000000"/>
        </w:rPr>
        <w:t xml:space="preserve">Zamawiający nie wymaga przeprowadzania przez Wykonawcę wizji lokalnej. </w:t>
      </w:r>
    </w:p>
    <w:p w14:paraId="78CA7888" w14:textId="77777777" w:rsidR="00F70C43" w:rsidRPr="00F70C43" w:rsidRDefault="00F70C43" w:rsidP="0009328B">
      <w:pPr>
        <w:autoSpaceDE w:val="0"/>
        <w:autoSpaceDN w:val="0"/>
        <w:adjustRightInd w:val="0"/>
        <w:spacing w:after="0" w:line="240" w:lineRule="auto"/>
        <w:jc w:val="both"/>
        <w:rPr>
          <w:rFonts w:ascii="Times New Roman" w:eastAsia="Calibri"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180"/>
      </w:tblGrid>
      <w:tr w:rsidR="00865F9C" w:rsidRPr="00865F9C" w14:paraId="7D799BBC" w14:textId="77777777" w:rsidTr="00237798">
        <w:trPr>
          <w:trHeight w:val="454"/>
        </w:trPr>
        <w:tc>
          <w:tcPr>
            <w:tcW w:w="9180" w:type="dxa"/>
            <w:shd w:val="clear" w:color="auto" w:fill="DDD9C3" w:themeFill="background2" w:themeFillShade="E6"/>
            <w:vAlign w:val="center"/>
          </w:tcPr>
          <w:p w14:paraId="258F1732" w14:textId="1CF97C0D" w:rsidR="009A2C00" w:rsidRPr="00865F9C" w:rsidRDefault="009A2C00" w:rsidP="008C3E28">
            <w:pPr>
              <w:pStyle w:val="Nagwek1"/>
              <w:spacing w:before="0"/>
              <w:jc w:val="both"/>
              <w:rPr>
                <w:rFonts w:ascii="Times New Roman" w:eastAsiaTheme="minorHAnsi" w:hAnsi="Times New Roman" w:cs="Times New Roman"/>
                <w:b/>
                <w:bCs/>
                <w:color w:val="000000" w:themeColor="text1"/>
                <w:sz w:val="24"/>
                <w:szCs w:val="24"/>
                <w:lang w:eastAsia="en-US"/>
              </w:rPr>
            </w:pPr>
            <w:bookmarkStart w:id="15" w:name="_Hlk101516564"/>
            <w:bookmarkStart w:id="16" w:name="_Toc170392256"/>
            <w:r w:rsidRPr="00237798">
              <w:rPr>
                <w:rFonts w:ascii="Times New Roman" w:eastAsiaTheme="minorHAnsi" w:hAnsi="Times New Roman" w:cs="Times New Roman"/>
                <w:b/>
                <w:bCs/>
                <w:color w:val="000000" w:themeColor="text1"/>
                <w:sz w:val="24"/>
                <w:szCs w:val="24"/>
                <w:lang w:eastAsia="en-US"/>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5"/>
            <w:bookmarkEnd w:id="16"/>
          </w:p>
        </w:tc>
      </w:tr>
    </w:tbl>
    <w:p w14:paraId="4E25159D" w14:textId="77777777" w:rsidR="00E43C0C" w:rsidRDefault="00E43C0C" w:rsidP="00E43C0C">
      <w:pPr>
        <w:numPr>
          <w:ilvl w:val="0"/>
          <w:numId w:val="49"/>
        </w:numPr>
        <w:spacing w:after="0"/>
        <w:ind w:left="426"/>
        <w:contextualSpacing/>
        <w:jc w:val="both"/>
        <w:rPr>
          <w:rFonts w:ascii="Times New Roman" w:eastAsia="Calibri" w:hAnsi="Times New Roman" w:cs="Times New Roman"/>
          <w:color w:val="000000"/>
        </w:rPr>
      </w:pPr>
      <w:r>
        <w:rPr>
          <w:rFonts w:ascii="Times New Roman" w:eastAsia="Calibri" w:hAnsi="Times New Roman" w:cs="Times New Roman"/>
          <w:color w:val="000000"/>
        </w:rPr>
        <w:t>Zamawiający dokonał podziału zamówienia na części:</w:t>
      </w:r>
    </w:p>
    <w:p w14:paraId="7FBB198C" w14:textId="6A0FF6C0" w:rsidR="00E43C0C" w:rsidRDefault="00E43C0C" w:rsidP="00E43C0C">
      <w:pPr>
        <w:spacing w:after="0"/>
        <w:ind w:left="426"/>
        <w:contextualSpacing/>
        <w:jc w:val="both"/>
        <w:rPr>
          <w:rFonts w:ascii="Times New Roman" w:eastAsia="Calibri" w:hAnsi="Times New Roman" w:cs="Times New Roman"/>
          <w:color w:val="000000"/>
        </w:rPr>
      </w:pPr>
      <w:r w:rsidRPr="003018C4">
        <w:rPr>
          <w:rFonts w:ascii="Times New Roman" w:eastAsia="Calibri" w:hAnsi="Times New Roman" w:cs="Times New Roman"/>
          <w:b/>
          <w:bCs/>
          <w:color w:val="000000"/>
        </w:rPr>
        <w:t xml:space="preserve">CZĘŚĆ I – </w:t>
      </w:r>
      <w:bookmarkStart w:id="17" w:name="_Hlk168559925"/>
      <w:r w:rsidRPr="003018C4">
        <w:rPr>
          <w:rFonts w:ascii="Times New Roman" w:eastAsia="Calibri" w:hAnsi="Times New Roman" w:cs="Times New Roman"/>
          <w:b/>
          <w:bCs/>
          <w:color w:val="000000"/>
        </w:rPr>
        <w:t>„</w:t>
      </w:r>
      <w:bookmarkStart w:id="18" w:name="_Hlk131077813"/>
      <w:r w:rsidRPr="00E43C0C">
        <w:rPr>
          <w:rFonts w:ascii="Times New Roman" w:eastAsia="Calibri" w:hAnsi="Times New Roman" w:cs="Times New Roman"/>
          <w:b/>
          <w:bCs/>
          <w:color w:val="000000"/>
        </w:rPr>
        <w:t>Rozbudowa Punktu Selektywnej Zbiórki Odpadów Komunalnych                             w Miłoradzu</w:t>
      </w:r>
      <w:r w:rsidRPr="004B3C75">
        <w:rPr>
          <w:rFonts w:ascii="Times New Roman" w:eastAsia="Calibri" w:hAnsi="Times New Roman" w:cs="Times New Roman"/>
          <w:b/>
          <w:bCs/>
          <w:color w:val="000000"/>
        </w:rPr>
        <w:t>”</w:t>
      </w:r>
      <w:r>
        <w:rPr>
          <w:rFonts w:ascii="Times New Roman" w:eastAsia="Calibri" w:hAnsi="Times New Roman" w:cs="Times New Roman"/>
          <w:b/>
          <w:bCs/>
          <w:color w:val="000000"/>
        </w:rPr>
        <w:t xml:space="preserve"> </w:t>
      </w:r>
    </w:p>
    <w:p w14:paraId="47D0172E" w14:textId="1814CEAE" w:rsidR="00E43C0C" w:rsidRPr="009F4683" w:rsidRDefault="00E43C0C" w:rsidP="00E43C0C">
      <w:pPr>
        <w:spacing w:after="0"/>
        <w:ind w:left="426"/>
        <w:contextualSpacing/>
        <w:jc w:val="both"/>
        <w:rPr>
          <w:rFonts w:ascii="Times New Roman" w:eastAsia="Calibri" w:hAnsi="Times New Roman" w:cs="Times New Roman"/>
          <w:color w:val="000000"/>
        </w:rPr>
      </w:pPr>
      <w:r>
        <w:rPr>
          <w:rFonts w:ascii="Times New Roman" w:eastAsia="Calibri" w:hAnsi="Times New Roman" w:cs="Times New Roman"/>
          <w:b/>
          <w:bCs/>
          <w:color w:val="000000"/>
        </w:rPr>
        <w:t>CZĘŚĆ II –</w:t>
      </w:r>
      <w:r w:rsidRPr="009F4683">
        <w:rPr>
          <w:rFonts w:ascii="Times New Roman" w:eastAsia="Calibri" w:hAnsi="Times New Roman" w:cs="Times New Roman"/>
          <w:b/>
          <w:bCs/>
          <w:color w:val="000000"/>
        </w:rPr>
        <w:t xml:space="preserve"> </w:t>
      </w:r>
      <w:r>
        <w:rPr>
          <w:rFonts w:ascii="Times New Roman" w:eastAsia="Calibri" w:hAnsi="Times New Roman" w:cs="Times New Roman"/>
          <w:b/>
          <w:bCs/>
          <w:color w:val="000000"/>
        </w:rPr>
        <w:t>„</w:t>
      </w:r>
      <w:bookmarkEnd w:id="17"/>
      <w:r w:rsidRPr="00E43C0C">
        <w:rPr>
          <w:rFonts w:ascii="Times New Roman" w:eastAsia="Calibri" w:hAnsi="Times New Roman" w:cs="Times New Roman"/>
          <w:b/>
          <w:bCs/>
          <w:color w:val="000000"/>
        </w:rPr>
        <w:t>Dostawa ciągnika wraz z osprzętem na potrzeby PSZOK w Miłoradzu</w:t>
      </w:r>
      <w:r w:rsidRPr="009F4683">
        <w:rPr>
          <w:rFonts w:ascii="Times New Roman" w:eastAsia="Calibri" w:hAnsi="Times New Roman" w:cs="Times New Roman"/>
          <w:b/>
          <w:bCs/>
          <w:color w:val="000000"/>
        </w:rPr>
        <w:t>”</w:t>
      </w:r>
    </w:p>
    <w:bookmarkEnd w:id="18"/>
    <w:p w14:paraId="15161B5A" w14:textId="77777777" w:rsidR="00E43C0C" w:rsidRDefault="00E43C0C" w:rsidP="00E43C0C">
      <w:pPr>
        <w:numPr>
          <w:ilvl w:val="0"/>
          <w:numId w:val="49"/>
        </w:numPr>
        <w:spacing w:after="0"/>
        <w:ind w:left="426"/>
        <w:contextualSpacing/>
        <w:jc w:val="both"/>
        <w:rPr>
          <w:rFonts w:ascii="Times New Roman" w:eastAsia="Calibri" w:hAnsi="Times New Roman" w:cs="Times New Roman"/>
          <w:color w:val="000000"/>
        </w:rPr>
      </w:pPr>
      <w:r w:rsidRPr="009F4683">
        <w:rPr>
          <w:rFonts w:ascii="Times New Roman" w:eastAsia="Calibri" w:hAnsi="Times New Roman" w:cs="Times New Roman"/>
          <w:color w:val="000000"/>
        </w:rPr>
        <w:t xml:space="preserve">Zamawiający dopuszcza możliwość składania ofert częściowych. Pod pojęciem oferty częściowej rozumie się pojedyncze zadania wskazane w </w:t>
      </w:r>
      <w:r>
        <w:rPr>
          <w:rFonts w:ascii="Times New Roman" w:eastAsia="Calibri" w:hAnsi="Times New Roman" w:cs="Times New Roman"/>
          <w:color w:val="000000"/>
        </w:rPr>
        <w:t>ust. 1</w:t>
      </w:r>
      <w:r w:rsidRPr="009F4683">
        <w:rPr>
          <w:rFonts w:ascii="Times New Roman" w:eastAsia="Calibri" w:hAnsi="Times New Roman" w:cs="Times New Roman"/>
          <w:color w:val="000000"/>
        </w:rPr>
        <w:t>. Wykonawca może złożyć ofertę na jedną lub dwie części</w:t>
      </w:r>
      <w:r>
        <w:rPr>
          <w:rFonts w:ascii="Times New Roman" w:eastAsia="Calibri" w:hAnsi="Times New Roman" w:cs="Times New Roman"/>
          <w:color w:val="000000"/>
        </w:rPr>
        <w:t>.</w:t>
      </w:r>
      <w:bookmarkStart w:id="19" w:name="_Toc467826372"/>
      <w:bookmarkStart w:id="20" w:name="_Toc469053318"/>
      <w:bookmarkStart w:id="21" w:name="_Toc469305800"/>
      <w:bookmarkStart w:id="22" w:name="_Toc469310961"/>
      <w:bookmarkEnd w:id="19"/>
      <w:bookmarkEnd w:id="20"/>
      <w:bookmarkEnd w:id="21"/>
      <w:bookmarkEnd w:id="22"/>
    </w:p>
    <w:p w14:paraId="55B43640" w14:textId="77777777" w:rsidR="00B6283A" w:rsidRPr="009A2C00" w:rsidRDefault="00B6283A" w:rsidP="008C3E28">
      <w:pPr>
        <w:spacing w:after="0"/>
        <w:rPr>
          <w:rFonts w:ascii="Times New Roman" w:hAnsi="Times New Roman" w:cs="Times New Roman"/>
          <w:color w:val="000000"/>
        </w:rPr>
      </w:pPr>
    </w:p>
    <w:tbl>
      <w:tblPr>
        <w:tblStyle w:val="Tabela-Siatka"/>
        <w:tblW w:w="0" w:type="auto"/>
        <w:tblLook w:val="04A0" w:firstRow="1" w:lastRow="0" w:firstColumn="1" w:lastColumn="0" w:noHBand="0" w:noVBand="1"/>
      </w:tblPr>
      <w:tblGrid>
        <w:gridCol w:w="9180"/>
      </w:tblGrid>
      <w:tr w:rsidR="00FA4014" w:rsidRPr="00785662" w14:paraId="24FD5933" w14:textId="77777777" w:rsidTr="00237798">
        <w:trPr>
          <w:trHeight w:val="454"/>
        </w:trPr>
        <w:tc>
          <w:tcPr>
            <w:tcW w:w="9180" w:type="dxa"/>
            <w:shd w:val="clear" w:color="auto" w:fill="DDD9C3" w:themeFill="background2" w:themeFillShade="E6"/>
            <w:vAlign w:val="center"/>
          </w:tcPr>
          <w:p w14:paraId="559A8C18" w14:textId="521BBCD7" w:rsidR="00917B4A" w:rsidRPr="00917B4A" w:rsidRDefault="00FA4014" w:rsidP="00917B4A">
            <w:pPr>
              <w:pStyle w:val="Nagwek1"/>
              <w:spacing w:before="0"/>
              <w:jc w:val="both"/>
              <w:rPr>
                <w:rFonts w:ascii="Times New Roman" w:hAnsi="Times New Roman" w:cs="Times New Roman"/>
                <w:b/>
                <w:bCs/>
                <w:color w:val="auto"/>
                <w:sz w:val="26"/>
                <w:szCs w:val="26"/>
              </w:rPr>
            </w:pPr>
            <w:bookmarkStart w:id="23" w:name="_Hlk101515393"/>
            <w:bookmarkStart w:id="24" w:name="_Toc72237832"/>
            <w:bookmarkStart w:id="25" w:name="_Toc170392257"/>
            <w:r w:rsidRPr="00237798">
              <w:rPr>
                <w:rFonts w:ascii="Times New Roman" w:hAnsi="Times New Roman" w:cs="Times New Roman"/>
                <w:b/>
                <w:bCs/>
                <w:color w:val="auto"/>
                <w:sz w:val="24"/>
                <w:szCs w:val="24"/>
              </w:rPr>
              <w:t>ROZDZIAŁ V</w:t>
            </w:r>
            <w:r w:rsidR="001C0653" w:rsidRPr="00237798">
              <w:rPr>
                <w:rFonts w:ascii="Times New Roman" w:hAnsi="Times New Roman" w:cs="Times New Roman"/>
                <w:b/>
                <w:bCs/>
                <w:color w:val="auto"/>
                <w:sz w:val="24"/>
                <w:szCs w:val="24"/>
              </w:rPr>
              <w:t>I</w:t>
            </w:r>
            <w:r w:rsidRPr="00237798">
              <w:rPr>
                <w:rFonts w:ascii="Times New Roman" w:hAnsi="Times New Roman" w:cs="Times New Roman"/>
                <w:b/>
                <w:bCs/>
                <w:color w:val="auto"/>
                <w:sz w:val="24"/>
                <w:szCs w:val="24"/>
              </w:rPr>
              <w:t>.</w:t>
            </w:r>
            <w:bookmarkEnd w:id="23"/>
            <w:r w:rsidRPr="00237798">
              <w:rPr>
                <w:rFonts w:ascii="Times New Roman" w:hAnsi="Times New Roman" w:cs="Times New Roman"/>
                <w:b/>
                <w:bCs/>
                <w:color w:val="auto"/>
                <w:sz w:val="24"/>
                <w:szCs w:val="24"/>
              </w:rPr>
              <w:t xml:space="preserve"> TERMIN WYKONANIA ZAMÓWIENIA</w:t>
            </w:r>
            <w:bookmarkStart w:id="26" w:name="_Hlk69744377"/>
            <w:bookmarkEnd w:id="24"/>
            <w:bookmarkEnd w:id="25"/>
          </w:p>
        </w:tc>
      </w:tr>
    </w:tbl>
    <w:bookmarkEnd w:id="26"/>
    <w:p w14:paraId="24483D8C" w14:textId="77777777" w:rsidR="00E43C0C" w:rsidRDefault="00E43C0C" w:rsidP="00E43C0C">
      <w:pPr>
        <w:spacing w:after="0"/>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E47E21">
        <w:rPr>
          <w:rFonts w:ascii="Times New Roman" w:hAnsi="Times New Roman" w:cs="Times New Roman"/>
        </w:rPr>
        <w:t>w terminie</w:t>
      </w:r>
      <w:r>
        <w:rPr>
          <w:rFonts w:ascii="Times New Roman" w:hAnsi="Times New Roman" w:cs="Times New Roman"/>
        </w:rPr>
        <w:t>:</w:t>
      </w:r>
    </w:p>
    <w:p w14:paraId="026DF71C" w14:textId="3D38B83E" w:rsidR="00E43C0C" w:rsidRPr="00172B3C" w:rsidRDefault="00E43C0C" w:rsidP="00E43C0C">
      <w:pPr>
        <w:spacing w:after="0"/>
        <w:ind w:left="426" w:hanging="142"/>
        <w:jc w:val="both"/>
        <w:rPr>
          <w:rFonts w:ascii="Times New Roman" w:hAnsi="Times New Roman" w:cs="Times New Roman"/>
        </w:rPr>
      </w:pPr>
      <w:r>
        <w:rPr>
          <w:rFonts w:ascii="Times New Roman" w:hAnsi="Times New Roman" w:cs="Times New Roman"/>
          <w:b/>
          <w:bCs/>
        </w:rPr>
        <w:t xml:space="preserve">I część - </w:t>
      </w:r>
      <w:r w:rsidRPr="00172B3C">
        <w:rPr>
          <w:rFonts w:ascii="Times New Roman" w:hAnsi="Times New Roman" w:cs="Times New Roman"/>
        </w:rPr>
        <w:t>„</w:t>
      </w:r>
      <w:r w:rsidRPr="00E43C0C">
        <w:rPr>
          <w:rFonts w:ascii="Times New Roman" w:hAnsi="Times New Roman" w:cs="Times New Roman"/>
        </w:rPr>
        <w:t>Rozbudowa Punktu Selektywnej Zbiórki Odpadów Komunalnych w Miłoradzu</w:t>
      </w:r>
      <w:r w:rsidRPr="00172B3C">
        <w:rPr>
          <w:rFonts w:ascii="Times New Roman" w:hAnsi="Times New Roman" w:cs="Times New Roman"/>
        </w:rPr>
        <w:t>”</w:t>
      </w:r>
      <w:r>
        <w:rPr>
          <w:rFonts w:ascii="Times New Roman" w:hAnsi="Times New Roman" w:cs="Times New Roman"/>
          <w:b/>
          <w:bCs/>
        </w:rPr>
        <w:t xml:space="preserve"> – </w:t>
      </w:r>
      <w:r w:rsidR="00356307">
        <w:rPr>
          <w:rFonts w:ascii="Times New Roman" w:hAnsi="Times New Roman" w:cs="Times New Roman"/>
          <w:b/>
          <w:bCs/>
        </w:rPr>
        <w:t xml:space="preserve">                </w:t>
      </w:r>
      <w:r w:rsidRPr="00172B3C">
        <w:rPr>
          <w:rFonts w:ascii="Times New Roman" w:hAnsi="Times New Roman" w:cs="Times New Roman"/>
          <w:b/>
          <w:bCs/>
        </w:rPr>
        <w:t>do</w:t>
      </w:r>
      <w:r>
        <w:rPr>
          <w:rFonts w:ascii="Times New Roman" w:hAnsi="Times New Roman" w:cs="Times New Roman"/>
          <w:b/>
          <w:bCs/>
        </w:rPr>
        <w:t xml:space="preserve"> </w:t>
      </w:r>
      <w:r w:rsidRPr="00172B3C">
        <w:rPr>
          <w:rFonts w:ascii="Times New Roman" w:hAnsi="Times New Roman" w:cs="Times New Roman"/>
          <w:b/>
          <w:bCs/>
        </w:rPr>
        <w:t>1</w:t>
      </w:r>
      <w:r w:rsidR="001222E2">
        <w:rPr>
          <w:rFonts w:ascii="Times New Roman" w:hAnsi="Times New Roman" w:cs="Times New Roman"/>
          <w:b/>
          <w:bCs/>
        </w:rPr>
        <w:t>1</w:t>
      </w:r>
      <w:r w:rsidRPr="00172B3C">
        <w:rPr>
          <w:rFonts w:ascii="Times New Roman" w:hAnsi="Times New Roman" w:cs="Times New Roman"/>
          <w:b/>
          <w:bCs/>
        </w:rPr>
        <w:t xml:space="preserve"> miesięcy </w:t>
      </w:r>
      <w:r w:rsidRPr="00172B3C">
        <w:rPr>
          <w:rFonts w:ascii="Times New Roman" w:hAnsi="Times New Roman" w:cs="Times New Roman"/>
        </w:rPr>
        <w:t>od dnia zawarcia umowy (art. 436 ustawy Pzp)</w:t>
      </w:r>
    </w:p>
    <w:p w14:paraId="4FAD9914" w14:textId="5535CADD" w:rsidR="00E43C0C" w:rsidRPr="00172B3C" w:rsidRDefault="00E43C0C" w:rsidP="00E43C0C">
      <w:pPr>
        <w:spacing w:after="0"/>
        <w:ind w:left="426" w:hanging="142"/>
        <w:jc w:val="both"/>
        <w:rPr>
          <w:rFonts w:ascii="Times New Roman" w:hAnsi="Times New Roman" w:cs="Times New Roman"/>
        </w:rPr>
      </w:pPr>
      <w:r>
        <w:rPr>
          <w:rFonts w:ascii="Times New Roman" w:hAnsi="Times New Roman" w:cs="Times New Roman"/>
          <w:b/>
          <w:bCs/>
        </w:rPr>
        <w:lastRenderedPageBreak/>
        <w:t xml:space="preserve">II część - </w:t>
      </w:r>
      <w:r w:rsidRPr="00172B3C">
        <w:rPr>
          <w:rFonts w:ascii="Times New Roman" w:hAnsi="Times New Roman" w:cs="Times New Roman"/>
        </w:rPr>
        <w:t>„</w:t>
      </w:r>
      <w:r w:rsidR="001222E2" w:rsidRPr="001222E2">
        <w:rPr>
          <w:rFonts w:ascii="Times New Roman" w:hAnsi="Times New Roman" w:cs="Times New Roman"/>
        </w:rPr>
        <w:t>Dostawa ciągnika wraz z osprzętem na potrzeby PSZOK w Miłoradzu</w:t>
      </w:r>
      <w:r w:rsidRPr="00172B3C">
        <w:rPr>
          <w:rFonts w:ascii="Times New Roman" w:hAnsi="Times New Roman" w:cs="Times New Roman"/>
        </w:rPr>
        <w:t>”</w:t>
      </w:r>
      <w:r>
        <w:rPr>
          <w:rFonts w:ascii="Times New Roman" w:hAnsi="Times New Roman" w:cs="Times New Roman"/>
          <w:b/>
          <w:bCs/>
        </w:rPr>
        <w:t xml:space="preserve"> – </w:t>
      </w:r>
      <w:r w:rsidRPr="00172B3C">
        <w:rPr>
          <w:rFonts w:ascii="Times New Roman" w:hAnsi="Times New Roman" w:cs="Times New Roman"/>
          <w:b/>
          <w:bCs/>
        </w:rPr>
        <w:t>do</w:t>
      </w:r>
      <w:r>
        <w:rPr>
          <w:rFonts w:ascii="Times New Roman" w:hAnsi="Times New Roman" w:cs="Times New Roman"/>
          <w:b/>
          <w:bCs/>
        </w:rPr>
        <w:t xml:space="preserve"> </w:t>
      </w:r>
      <w:r w:rsidR="001222E2">
        <w:rPr>
          <w:rFonts w:ascii="Times New Roman" w:hAnsi="Times New Roman" w:cs="Times New Roman"/>
          <w:b/>
          <w:bCs/>
        </w:rPr>
        <w:t>3</w:t>
      </w:r>
      <w:r w:rsidRPr="00172B3C">
        <w:rPr>
          <w:rFonts w:ascii="Times New Roman" w:hAnsi="Times New Roman" w:cs="Times New Roman"/>
          <w:b/>
          <w:bCs/>
        </w:rPr>
        <w:t xml:space="preserve"> miesięcy</w:t>
      </w:r>
      <w:r w:rsidRPr="00E40326">
        <w:t xml:space="preserve"> </w:t>
      </w:r>
      <w:r w:rsidRPr="00172B3C">
        <w:rPr>
          <w:rFonts w:ascii="Times New Roman" w:hAnsi="Times New Roman" w:cs="Times New Roman"/>
        </w:rPr>
        <w:t>od dnia zawarcia umowy (art. 436 ustawy Pzp)</w:t>
      </w:r>
    </w:p>
    <w:p w14:paraId="0EFE5C3A" w14:textId="77777777" w:rsidR="00B6283A" w:rsidRPr="00785662" w:rsidRDefault="00B6283A" w:rsidP="00AE6AA3">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246C93" w:rsidRPr="00785662" w14:paraId="3CB0F930" w14:textId="77777777" w:rsidTr="00237798">
        <w:trPr>
          <w:trHeight w:val="454"/>
        </w:trPr>
        <w:tc>
          <w:tcPr>
            <w:tcW w:w="9180" w:type="dxa"/>
            <w:shd w:val="clear" w:color="auto" w:fill="DDD9C3" w:themeFill="background2" w:themeFillShade="E6"/>
            <w:vAlign w:val="center"/>
          </w:tcPr>
          <w:p w14:paraId="76768A9F" w14:textId="0D286E95" w:rsidR="00246C93" w:rsidRPr="00785662" w:rsidRDefault="00246C93" w:rsidP="00566164">
            <w:pPr>
              <w:pStyle w:val="Nagwek1"/>
              <w:spacing w:before="0"/>
              <w:jc w:val="both"/>
              <w:rPr>
                <w:rFonts w:ascii="Times New Roman" w:hAnsi="Times New Roman" w:cs="Times New Roman"/>
                <w:b/>
                <w:bCs/>
                <w:color w:val="auto"/>
                <w:sz w:val="26"/>
                <w:szCs w:val="26"/>
              </w:rPr>
            </w:pPr>
            <w:bookmarkStart w:id="27" w:name="_Toc72237833"/>
            <w:bookmarkStart w:id="28" w:name="_Toc170392258"/>
            <w:r w:rsidRPr="00237798">
              <w:rPr>
                <w:rFonts w:ascii="Times New Roman" w:hAnsi="Times New Roman" w:cs="Times New Roman"/>
                <w:b/>
                <w:bCs/>
                <w:color w:val="auto"/>
                <w:sz w:val="24"/>
                <w:szCs w:val="24"/>
              </w:rPr>
              <w:t>ROZDZIAŁ VI</w:t>
            </w:r>
            <w:r w:rsidR="001C0653" w:rsidRPr="00237798">
              <w:rPr>
                <w:rFonts w:ascii="Times New Roman" w:hAnsi="Times New Roman" w:cs="Times New Roman"/>
                <w:b/>
                <w:bCs/>
                <w:color w:val="auto"/>
                <w:sz w:val="24"/>
                <w:szCs w:val="24"/>
              </w:rPr>
              <w:t>I</w:t>
            </w:r>
            <w:r w:rsidRPr="00237798">
              <w:rPr>
                <w:rFonts w:ascii="Times New Roman" w:hAnsi="Times New Roman" w:cs="Times New Roman"/>
                <w:b/>
                <w:bCs/>
                <w:color w:val="auto"/>
                <w:sz w:val="24"/>
                <w:szCs w:val="24"/>
              </w:rPr>
              <w:t>. WARUNKI UDZIAŁU W POSTĘPOWANIU</w:t>
            </w:r>
            <w:bookmarkEnd w:id="27"/>
            <w:bookmarkEnd w:id="28"/>
          </w:p>
        </w:tc>
      </w:tr>
    </w:tbl>
    <w:p w14:paraId="14C47913" w14:textId="77777777" w:rsidR="00AE6AA3" w:rsidRPr="00AE6AA3" w:rsidRDefault="00AE6AA3" w:rsidP="00FE5ECE">
      <w:pPr>
        <w:pStyle w:val="Akapitzlist"/>
        <w:numPr>
          <w:ilvl w:val="0"/>
          <w:numId w:val="5"/>
        </w:numPr>
        <w:ind w:left="426"/>
        <w:jc w:val="both"/>
        <w:rPr>
          <w:rFonts w:ascii="Times New Roman" w:hAnsi="Times New Roman" w:cs="Times New Roman"/>
        </w:rPr>
      </w:pPr>
      <w:r w:rsidRPr="00AE6AA3">
        <w:rPr>
          <w:rFonts w:ascii="Times New Roman" w:hAnsi="Times New Roman" w:cs="Times New Roman"/>
        </w:rPr>
        <w:t>O udzielenie zamówienia mogą ubiegać się Wykonawcy, którzy nie podlegają wykluczeniu na podstawie art. 108 ust. 1 ustawy Pzp, oraz na podstawie art. 7 ust. 1 ustawy z dnia 13 kwietnia 2022 r. o szczególnych rozwiązaniach w zakresie przeciwdziałania wspieraniu agresji na Ukrainę oraz służących ochronie bezpieczeństwa narodowego.</w:t>
      </w:r>
    </w:p>
    <w:p w14:paraId="7EBE4E12" w14:textId="60CDA4B3" w:rsidR="00246C93" w:rsidRPr="00536909" w:rsidRDefault="00246C93" w:rsidP="00FE5ECE">
      <w:pPr>
        <w:pStyle w:val="Akapitzlist"/>
        <w:numPr>
          <w:ilvl w:val="0"/>
          <w:numId w:val="5"/>
        </w:numPr>
        <w:ind w:left="426"/>
        <w:jc w:val="both"/>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C22ACBB" w14:textId="77777777" w:rsidR="00835697" w:rsidRDefault="00246C93" w:rsidP="00FE5ECE">
      <w:pPr>
        <w:pStyle w:val="Akapitzlist"/>
        <w:numPr>
          <w:ilvl w:val="0"/>
          <w:numId w:val="6"/>
        </w:numPr>
        <w:spacing w:after="0"/>
        <w:ind w:left="993"/>
        <w:jc w:val="both"/>
        <w:rPr>
          <w:rFonts w:ascii="Times New Roman" w:hAnsi="Times New Roman" w:cs="Times New Roman"/>
          <w:b/>
          <w:bCs/>
        </w:rPr>
      </w:pPr>
      <w:r w:rsidRPr="00785662">
        <w:rPr>
          <w:rFonts w:ascii="Times New Roman" w:hAnsi="Times New Roman" w:cs="Times New Roman"/>
          <w:b/>
          <w:bCs/>
        </w:rPr>
        <w:t>zdolności do występowania w obrocie gospodarczym:</w:t>
      </w:r>
    </w:p>
    <w:p w14:paraId="79B1AE1C" w14:textId="50605ED3" w:rsidR="00246C93" w:rsidRPr="00835697" w:rsidRDefault="00246C93" w:rsidP="00FE5ECE">
      <w:pPr>
        <w:spacing w:after="0"/>
        <w:ind w:left="993"/>
        <w:jc w:val="both"/>
        <w:rPr>
          <w:rFonts w:ascii="Times New Roman" w:hAnsi="Times New Roman" w:cs="Times New Roman"/>
          <w:b/>
          <w:bCs/>
        </w:rPr>
      </w:pPr>
      <w:r w:rsidRPr="00835697">
        <w:rPr>
          <w:rFonts w:ascii="Times New Roman" w:hAnsi="Times New Roman" w:cs="Times New Roman"/>
        </w:rPr>
        <w:t>Zamawiający nie wyznacza szczegółowego warunku w tym zakresie.</w:t>
      </w:r>
    </w:p>
    <w:p w14:paraId="307173FD" w14:textId="77777777" w:rsidR="00246C93" w:rsidRPr="00785662" w:rsidRDefault="00246C93" w:rsidP="00FE5ECE">
      <w:pPr>
        <w:pStyle w:val="Akapitzlist"/>
        <w:ind w:left="993"/>
        <w:jc w:val="both"/>
        <w:rPr>
          <w:rFonts w:ascii="Times New Roman" w:hAnsi="Times New Roman" w:cs="Times New Roman"/>
        </w:rPr>
      </w:pPr>
    </w:p>
    <w:p w14:paraId="0B7B88A8" w14:textId="77777777" w:rsidR="00246C93" w:rsidRPr="00785662" w:rsidRDefault="00246C93" w:rsidP="00FE5ECE">
      <w:pPr>
        <w:pStyle w:val="Akapitzlist"/>
        <w:numPr>
          <w:ilvl w:val="0"/>
          <w:numId w:val="6"/>
        </w:numPr>
        <w:ind w:left="993"/>
        <w:jc w:val="both"/>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1D363D0C" w14:textId="77777777" w:rsidR="00246C93" w:rsidRPr="00785662" w:rsidRDefault="00246C93" w:rsidP="00FE5ECE">
      <w:pPr>
        <w:pStyle w:val="Akapitzlist"/>
        <w:ind w:left="993"/>
        <w:jc w:val="both"/>
        <w:rPr>
          <w:rFonts w:ascii="Times New Roman" w:hAnsi="Times New Roman" w:cs="Times New Roman"/>
          <w:b/>
          <w:bCs/>
        </w:rPr>
      </w:pPr>
      <w:r w:rsidRPr="00785662">
        <w:rPr>
          <w:rFonts w:ascii="Times New Roman" w:hAnsi="Times New Roman" w:cs="Times New Roman"/>
          <w:b/>
          <w:bCs/>
        </w:rPr>
        <w:t>o ile wynika to z odrębnych przepisów:</w:t>
      </w:r>
    </w:p>
    <w:p w14:paraId="44D0A8AF" w14:textId="77777777" w:rsidR="00246C93" w:rsidRPr="00785662" w:rsidRDefault="00246C93" w:rsidP="00FE5ECE">
      <w:pPr>
        <w:pStyle w:val="Akapitzlist"/>
        <w:ind w:left="993" w:firstLine="360"/>
        <w:jc w:val="both"/>
        <w:rPr>
          <w:rFonts w:ascii="Times New Roman" w:hAnsi="Times New Roman" w:cs="Times New Roman"/>
        </w:rPr>
      </w:pPr>
      <w:bookmarkStart w:id="29" w:name="_Hlk147158901"/>
      <w:r w:rsidRPr="00785662">
        <w:rPr>
          <w:rFonts w:ascii="Times New Roman" w:hAnsi="Times New Roman" w:cs="Times New Roman"/>
        </w:rPr>
        <w:t>Zamawiający nie wyznacza szczegółowego warunku w tym zakresie.</w:t>
      </w:r>
    </w:p>
    <w:bookmarkEnd w:id="29"/>
    <w:p w14:paraId="13E42BAD" w14:textId="77777777" w:rsidR="00246C93" w:rsidRPr="00785662" w:rsidRDefault="00246C93" w:rsidP="00FE5ECE">
      <w:pPr>
        <w:pStyle w:val="Akapitzlist"/>
        <w:ind w:left="993"/>
        <w:jc w:val="both"/>
        <w:rPr>
          <w:rFonts w:ascii="Times New Roman" w:hAnsi="Times New Roman" w:cs="Times New Roman"/>
        </w:rPr>
      </w:pPr>
    </w:p>
    <w:p w14:paraId="336C471E" w14:textId="77777777" w:rsidR="00246C93" w:rsidRDefault="00246C93" w:rsidP="00FE5ECE">
      <w:pPr>
        <w:pStyle w:val="Akapitzlist"/>
        <w:numPr>
          <w:ilvl w:val="0"/>
          <w:numId w:val="6"/>
        </w:numPr>
        <w:spacing w:after="0"/>
        <w:ind w:left="993"/>
        <w:jc w:val="both"/>
        <w:rPr>
          <w:rFonts w:ascii="Times New Roman" w:hAnsi="Times New Roman" w:cs="Times New Roman"/>
          <w:b/>
          <w:bCs/>
        </w:rPr>
      </w:pPr>
      <w:r w:rsidRPr="008C3E28">
        <w:rPr>
          <w:rFonts w:ascii="Times New Roman" w:hAnsi="Times New Roman" w:cs="Times New Roman"/>
          <w:b/>
          <w:bCs/>
        </w:rPr>
        <w:t>sytuacji ekonomicznej lub finansowej:</w:t>
      </w:r>
    </w:p>
    <w:p w14:paraId="3CFCF468" w14:textId="364529EE" w:rsidR="001222E2" w:rsidRPr="009D53CF" w:rsidRDefault="001222E2" w:rsidP="001222E2">
      <w:pPr>
        <w:pStyle w:val="Akapitzlist"/>
        <w:spacing w:after="0"/>
        <w:ind w:left="993"/>
        <w:jc w:val="both"/>
        <w:rPr>
          <w:rFonts w:ascii="Times New Roman" w:hAnsi="Times New Roman" w:cs="Times New Roman"/>
          <w:b/>
          <w:bCs/>
          <w:u w:val="single"/>
        </w:rPr>
      </w:pPr>
      <w:r w:rsidRPr="009D53CF">
        <w:rPr>
          <w:rFonts w:ascii="Times New Roman" w:hAnsi="Times New Roman" w:cs="Times New Roman"/>
          <w:b/>
          <w:bCs/>
          <w:u w:val="single"/>
        </w:rPr>
        <w:t>Dla części I:</w:t>
      </w:r>
    </w:p>
    <w:p w14:paraId="5BF1175F" w14:textId="2072DF72" w:rsidR="00246C93" w:rsidRPr="00785662" w:rsidRDefault="004B3D04" w:rsidP="00FE5ECE">
      <w:pPr>
        <w:spacing w:after="0"/>
        <w:ind w:left="993"/>
        <w:jc w:val="both"/>
        <w:rPr>
          <w:rFonts w:ascii="Times New Roman" w:hAnsi="Times New Roman" w:cs="Times New Roman"/>
        </w:rPr>
      </w:pPr>
      <w:bookmarkStart w:id="30" w:name="_Hlk100575710"/>
      <w:r w:rsidRPr="009D53CF">
        <w:rPr>
          <w:rFonts w:ascii="Times New Roman" w:hAnsi="Times New Roman" w:cs="Times New Roman"/>
        </w:rPr>
        <w:t xml:space="preserve">Wykonawca posiada ubezpieczenie od odpowiedzialności cywilnej w zakresie prowadzonej działalności związanej z przedmiotem zamówienia na sumę gwarancyjną nie mniejszą niż </w:t>
      </w:r>
      <w:r w:rsidR="009D53CF" w:rsidRPr="009D53CF">
        <w:rPr>
          <w:rFonts w:ascii="Times New Roman" w:hAnsi="Times New Roman" w:cs="Times New Roman"/>
        </w:rPr>
        <w:t>8</w:t>
      </w:r>
      <w:r w:rsidR="00B16FBD" w:rsidRPr="009D53CF">
        <w:rPr>
          <w:rFonts w:ascii="Times New Roman" w:hAnsi="Times New Roman" w:cs="Times New Roman"/>
        </w:rPr>
        <w:t>00 000 zł</w:t>
      </w:r>
      <w:r w:rsidRPr="009D53CF">
        <w:rPr>
          <w:rFonts w:ascii="Times New Roman" w:hAnsi="Times New Roman" w:cs="Times New Roman"/>
        </w:rPr>
        <w:t xml:space="preserve"> w przypadku określenia sumy ubezpieczenia w walucie innej niż złoty, Zamawiający przeliczy ją na złote po kursie średnim danej waluty NBP z dnia zawarcia umowy ubezpieczenia lub jej zmiany</w:t>
      </w:r>
      <w:r w:rsidR="00A9235E" w:rsidRPr="009D53CF">
        <w:rPr>
          <w:rFonts w:ascii="Times New Roman" w:hAnsi="Times New Roman" w:cs="Times New Roman"/>
        </w:rPr>
        <w:t>.</w:t>
      </w:r>
    </w:p>
    <w:bookmarkEnd w:id="30"/>
    <w:p w14:paraId="4B1A90AC" w14:textId="77777777" w:rsidR="00246C93" w:rsidRPr="00785662" w:rsidRDefault="00246C93" w:rsidP="00FE5ECE">
      <w:pPr>
        <w:spacing w:after="0"/>
        <w:ind w:left="993"/>
        <w:jc w:val="both"/>
        <w:rPr>
          <w:rFonts w:ascii="Times New Roman" w:hAnsi="Times New Roman" w:cs="Times New Roman"/>
        </w:rPr>
      </w:pPr>
    </w:p>
    <w:p w14:paraId="5C76843A" w14:textId="77777777" w:rsidR="001222E2" w:rsidRDefault="00246C93" w:rsidP="001222E2">
      <w:pPr>
        <w:pStyle w:val="Akapitzlist"/>
        <w:numPr>
          <w:ilvl w:val="0"/>
          <w:numId w:val="6"/>
        </w:numPr>
        <w:ind w:left="993"/>
        <w:jc w:val="both"/>
        <w:rPr>
          <w:rFonts w:ascii="Times New Roman" w:hAnsi="Times New Roman" w:cs="Times New Roman"/>
          <w:b/>
          <w:bCs/>
        </w:rPr>
      </w:pPr>
      <w:r w:rsidRPr="001222E2">
        <w:rPr>
          <w:rFonts w:ascii="Times New Roman" w:hAnsi="Times New Roman" w:cs="Times New Roman"/>
          <w:b/>
          <w:bCs/>
        </w:rPr>
        <w:t>zdolności technicznej lub zawodowej:</w:t>
      </w:r>
    </w:p>
    <w:p w14:paraId="6D928996" w14:textId="418D819F" w:rsidR="0009328B" w:rsidRDefault="001222E2" w:rsidP="001222E2">
      <w:pPr>
        <w:pStyle w:val="Akapitzlist"/>
        <w:ind w:left="993"/>
        <w:jc w:val="both"/>
        <w:rPr>
          <w:rFonts w:ascii="Times New Roman" w:hAnsi="Times New Roman" w:cs="Times New Roman"/>
        </w:rPr>
      </w:pPr>
      <w:r w:rsidRPr="001222E2">
        <w:rPr>
          <w:rFonts w:ascii="Times New Roman" w:hAnsi="Times New Roman" w:cs="Times New Roman"/>
        </w:rPr>
        <w:t>Zamawiający nie wyznacza szczegółowego warunku w tym zakresie.</w:t>
      </w:r>
    </w:p>
    <w:p w14:paraId="184849F3" w14:textId="77777777" w:rsidR="0056661B" w:rsidRPr="001222E2" w:rsidRDefault="0056661B" w:rsidP="0056661B">
      <w:pPr>
        <w:pStyle w:val="Akapitzlist"/>
        <w:spacing w:after="0"/>
        <w:ind w:left="993"/>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180"/>
      </w:tblGrid>
      <w:tr w:rsidR="00D903C3" w:rsidRPr="00785662" w14:paraId="31C1CE3A" w14:textId="77777777" w:rsidTr="00237798">
        <w:trPr>
          <w:trHeight w:val="454"/>
        </w:trPr>
        <w:tc>
          <w:tcPr>
            <w:tcW w:w="9180" w:type="dxa"/>
            <w:shd w:val="clear" w:color="auto" w:fill="DDD9C3" w:themeFill="background2" w:themeFillShade="E6"/>
            <w:vAlign w:val="center"/>
          </w:tcPr>
          <w:p w14:paraId="0D37D3B7" w14:textId="632701E0" w:rsidR="00D903C3" w:rsidRPr="00785662" w:rsidRDefault="00D903C3" w:rsidP="00D903C3">
            <w:pPr>
              <w:pStyle w:val="Nagwek1"/>
              <w:spacing w:before="0"/>
              <w:jc w:val="both"/>
              <w:rPr>
                <w:rFonts w:ascii="Times New Roman" w:hAnsi="Times New Roman" w:cs="Times New Roman"/>
                <w:b/>
                <w:bCs/>
                <w:color w:val="auto"/>
                <w:sz w:val="26"/>
                <w:szCs w:val="26"/>
              </w:rPr>
            </w:pPr>
            <w:bookmarkStart w:id="31" w:name="_Toc72237834"/>
            <w:bookmarkStart w:id="32" w:name="_Toc170392259"/>
            <w:r w:rsidRPr="00237798">
              <w:rPr>
                <w:rFonts w:ascii="Times New Roman" w:hAnsi="Times New Roman" w:cs="Times New Roman"/>
                <w:b/>
                <w:bCs/>
                <w:color w:val="auto"/>
                <w:sz w:val="24"/>
                <w:szCs w:val="24"/>
              </w:rPr>
              <w:t>ROZDZIAŁ VII</w:t>
            </w:r>
            <w:r w:rsidR="001C0653" w:rsidRPr="00237798">
              <w:rPr>
                <w:rFonts w:ascii="Times New Roman" w:hAnsi="Times New Roman" w:cs="Times New Roman"/>
                <w:b/>
                <w:bCs/>
                <w:color w:val="auto"/>
                <w:sz w:val="24"/>
                <w:szCs w:val="24"/>
              </w:rPr>
              <w:t>I</w:t>
            </w:r>
            <w:r w:rsidRPr="00237798">
              <w:rPr>
                <w:rFonts w:ascii="Times New Roman" w:hAnsi="Times New Roman" w:cs="Times New Roman"/>
                <w:b/>
                <w:bCs/>
                <w:color w:val="auto"/>
                <w:sz w:val="24"/>
                <w:szCs w:val="24"/>
              </w:rPr>
              <w:t>. PODSTAWY WYKLUCZENIA</w:t>
            </w:r>
            <w:bookmarkEnd w:id="31"/>
            <w:r w:rsidR="00FE4FF6" w:rsidRPr="00237798">
              <w:rPr>
                <w:rFonts w:ascii="Times New Roman" w:hAnsi="Times New Roman" w:cs="Times New Roman"/>
                <w:b/>
                <w:bCs/>
                <w:color w:val="auto"/>
                <w:sz w:val="24"/>
                <w:szCs w:val="24"/>
              </w:rPr>
              <w:t xml:space="preserve"> Z UDZIAŁU W POSTĘPOWANIU</w:t>
            </w:r>
            <w:bookmarkEnd w:id="32"/>
          </w:p>
        </w:tc>
      </w:tr>
    </w:tbl>
    <w:p w14:paraId="7955C3A1" w14:textId="70773E96" w:rsidR="00D903C3" w:rsidRPr="00AE6AA3" w:rsidRDefault="00D903C3" w:rsidP="00FE5ECE">
      <w:pPr>
        <w:pStyle w:val="Akapitzlist"/>
        <w:numPr>
          <w:ilvl w:val="0"/>
          <w:numId w:val="7"/>
        </w:numPr>
        <w:ind w:left="426"/>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AE6AA3">
        <w:rPr>
          <w:rFonts w:ascii="Times New Roman" w:hAnsi="Times New Roman" w:cs="Times New Roman"/>
        </w:rPr>
        <w:t xml:space="preserve"> </w:t>
      </w:r>
      <w:r w:rsidRPr="00AE6AA3">
        <w:rPr>
          <w:rFonts w:ascii="Times New Roman" w:hAnsi="Times New Roman" w:cs="Times New Roman"/>
        </w:rPr>
        <w:t>w art. 108 ust. 1 Pzp</w:t>
      </w:r>
      <w:r w:rsidR="00AE6AA3">
        <w:rPr>
          <w:rFonts w:ascii="Times New Roman" w:hAnsi="Times New Roman" w:cs="Times New Roman"/>
        </w:rPr>
        <w:t>.</w:t>
      </w:r>
    </w:p>
    <w:p w14:paraId="615E946E" w14:textId="663170A9" w:rsidR="00195406" w:rsidRPr="00195406" w:rsidRDefault="00195406" w:rsidP="00FE5ECE">
      <w:pPr>
        <w:pStyle w:val="Akapitzlist"/>
        <w:numPr>
          <w:ilvl w:val="0"/>
          <w:numId w:val="7"/>
        </w:numPr>
        <w:ind w:left="426"/>
        <w:jc w:val="both"/>
        <w:rPr>
          <w:rFonts w:ascii="Times New Roman" w:hAnsi="Times New Roman" w:cs="Times New Roman"/>
        </w:rPr>
      </w:pPr>
      <w:r w:rsidRPr="00195406">
        <w:rPr>
          <w:rFonts w:ascii="Times New Roman" w:hAnsi="Times New Roman" w:cs="Times New Roman"/>
        </w:rPr>
        <w:t>Zamawiający nie wskazuje podstaw wykluczenia Wykonawcy na podstawie art. 109 ust. 1 ustawy Pzp.</w:t>
      </w:r>
    </w:p>
    <w:p w14:paraId="5C571E6A" w14:textId="35726E0C" w:rsidR="006A62ED" w:rsidRDefault="00D903C3" w:rsidP="0056661B">
      <w:pPr>
        <w:pStyle w:val="Akapitzlist"/>
        <w:numPr>
          <w:ilvl w:val="0"/>
          <w:numId w:val="7"/>
        </w:numPr>
        <w:spacing w:after="0"/>
        <w:ind w:left="426"/>
        <w:jc w:val="both"/>
        <w:rPr>
          <w:rFonts w:ascii="Times New Roman" w:hAnsi="Times New Roman" w:cs="Times New Roman"/>
        </w:rPr>
      </w:pPr>
      <w:r w:rsidRPr="00785662">
        <w:rPr>
          <w:rFonts w:ascii="Times New Roman" w:hAnsi="Times New Roman" w:cs="Times New Roman"/>
        </w:rPr>
        <w:t>Wykluczenie Wykonawcy następuje zgodnie z art. 111 PZP.</w:t>
      </w:r>
    </w:p>
    <w:p w14:paraId="66DED539" w14:textId="77777777" w:rsidR="0056661B" w:rsidRPr="0009328B" w:rsidRDefault="0056661B" w:rsidP="0056661B">
      <w:pPr>
        <w:pStyle w:val="Akapitzlist"/>
        <w:spacing w:after="0"/>
        <w:ind w:left="426"/>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32CA1684" w:rsidR="007A0841" w:rsidRPr="00785662" w:rsidRDefault="007A0841" w:rsidP="00566164">
            <w:pPr>
              <w:pStyle w:val="Nagwek1"/>
              <w:spacing w:before="0"/>
              <w:jc w:val="both"/>
              <w:rPr>
                <w:rFonts w:ascii="Times New Roman" w:hAnsi="Times New Roman" w:cs="Times New Roman"/>
                <w:b/>
                <w:bCs/>
                <w:color w:val="auto"/>
                <w:sz w:val="26"/>
                <w:szCs w:val="26"/>
              </w:rPr>
            </w:pPr>
            <w:bookmarkStart w:id="33" w:name="_Toc72237835"/>
            <w:bookmarkStart w:id="34" w:name="_Toc170392260"/>
            <w:r w:rsidRPr="00237798">
              <w:rPr>
                <w:rFonts w:ascii="Times New Roman" w:hAnsi="Times New Roman" w:cs="Times New Roman"/>
                <w:b/>
                <w:bCs/>
                <w:color w:val="auto"/>
                <w:sz w:val="24"/>
                <w:szCs w:val="24"/>
              </w:rPr>
              <w:t xml:space="preserve">ROZDZIAŁ </w:t>
            </w:r>
            <w:r w:rsidR="001C0653" w:rsidRPr="00237798">
              <w:rPr>
                <w:rFonts w:ascii="Times New Roman" w:hAnsi="Times New Roman" w:cs="Times New Roman"/>
                <w:b/>
                <w:bCs/>
                <w:color w:val="auto"/>
                <w:sz w:val="24"/>
                <w:szCs w:val="24"/>
              </w:rPr>
              <w:t>IX</w:t>
            </w:r>
            <w:r w:rsidRPr="00237798">
              <w:rPr>
                <w:rFonts w:ascii="Times New Roman" w:hAnsi="Times New Roman" w:cs="Times New Roman"/>
                <w:b/>
                <w:bCs/>
                <w:color w:val="auto"/>
                <w:sz w:val="24"/>
                <w:szCs w:val="24"/>
              </w:rPr>
              <w:t>. INFORMACJA O OŚWIADCZENIACH I DOKUMENTACH POTWIERDZAJĄCYCH SPEŁNIANIE PRZEZ OFEROWANE ROBOTY BUDOWLANE WYMAGAŃ OKREŚLONYCH PRZEZ ZAMAWIAJĄCEGO (PRZEDMIOTOWE ŚRODKI DOWODOWE)</w:t>
            </w:r>
            <w:bookmarkEnd w:id="33"/>
            <w:bookmarkEnd w:id="34"/>
          </w:p>
        </w:tc>
      </w:tr>
    </w:tbl>
    <w:p w14:paraId="677E8C7C" w14:textId="3BAAC642" w:rsidR="00184155" w:rsidRDefault="007A0841" w:rsidP="0012729D">
      <w:pPr>
        <w:spacing w:after="0"/>
        <w:jc w:val="both"/>
        <w:rPr>
          <w:rFonts w:ascii="Times New Roman" w:hAnsi="Times New Roman" w:cs="Times New Roman"/>
        </w:rPr>
      </w:pPr>
      <w:r w:rsidRPr="00785662">
        <w:rPr>
          <w:rFonts w:ascii="Times New Roman" w:hAnsi="Times New Roman" w:cs="Times New Roman"/>
        </w:rPr>
        <w:t>Zamawiający nie żąda oświadczeń i dokumentów w tym zakresie.</w:t>
      </w:r>
    </w:p>
    <w:p w14:paraId="7A4D1C42" w14:textId="77777777" w:rsidR="0012729D" w:rsidRPr="0012729D" w:rsidRDefault="0012729D" w:rsidP="0012729D">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7E2A13A9" w:rsidR="007A0841" w:rsidRPr="00785662" w:rsidRDefault="007A0841" w:rsidP="00566164">
            <w:pPr>
              <w:pStyle w:val="Nagwek1"/>
              <w:spacing w:before="0"/>
              <w:jc w:val="both"/>
              <w:rPr>
                <w:rFonts w:ascii="Times New Roman" w:hAnsi="Times New Roman" w:cs="Times New Roman"/>
                <w:b/>
                <w:bCs/>
                <w:color w:val="auto"/>
                <w:sz w:val="26"/>
                <w:szCs w:val="26"/>
              </w:rPr>
            </w:pPr>
            <w:bookmarkStart w:id="35" w:name="_Toc72237836"/>
            <w:bookmarkStart w:id="36" w:name="_Toc170392261"/>
            <w:r w:rsidRPr="00237798">
              <w:rPr>
                <w:rFonts w:ascii="Times New Roman" w:hAnsi="Times New Roman" w:cs="Times New Roman"/>
                <w:b/>
                <w:bCs/>
                <w:color w:val="auto"/>
                <w:sz w:val="24"/>
                <w:szCs w:val="24"/>
              </w:rPr>
              <w:t>ROZDZIAŁ X. PODMIOTOWE ŚRODKI DOWODOWE.</w:t>
            </w:r>
            <w:r w:rsidR="0057696B" w:rsidRPr="00237798">
              <w:rPr>
                <w:rFonts w:ascii="Times New Roman" w:hAnsi="Times New Roman" w:cs="Times New Roman"/>
                <w:b/>
                <w:bCs/>
                <w:color w:val="auto"/>
                <w:sz w:val="24"/>
                <w:szCs w:val="24"/>
              </w:rPr>
              <w:t xml:space="preserve"> </w:t>
            </w:r>
            <w:r w:rsidRPr="00237798">
              <w:rPr>
                <w:rFonts w:ascii="Times New Roman" w:hAnsi="Times New Roman" w:cs="Times New Roman"/>
                <w:b/>
                <w:bCs/>
                <w:color w:val="auto"/>
                <w:sz w:val="24"/>
                <w:szCs w:val="24"/>
              </w:rPr>
              <w:t>OŚWIADCZENIA I DOKUMENTY, JAKIE ZOBOWIĄZANI SĄ DOSTARCZYĆ WYKONAWCY W CELU POTWIERDZENIA SPEŁNIANIA WARUNKÓW UDZIAŁU W POSTĘPOWANIU ORAZ WYKAZANIA BRAKU PODSTAW WYKLUCZENIA</w:t>
            </w:r>
            <w:bookmarkEnd w:id="35"/>
            <w:bookmarkEnd w:id="36"/>
          </w:p>
        </w:tc>
      </w:tr>
    </w:tbl>
    <w:p w14:paraId="1C439987" w14:textId="77777777" w:rsidR="00487018" w:rsidRPr="00785662" w:rsidRDefault="00487018" w:rsidP="0056661B">
      <w:pPr>
        <w:pStyle w:val="Akapitzlist"/>
        <w:numPr>
          <w:ilvl w:val="0"/>
          <w:numId w:val="8"/>
        </w:numPr>
        <w:ind w:left="284"/>
        <w:jc w:val="both"/>
        <w:rPr>
          <w:rFonts w:ascii="Times New Roman" w:hAnsi="Times New Roman" w:cs="Times New Roman"/>
        </w:rPr>
      </w:pPr>
      <w:r w:rsidRPr="00785662">
        <w:rPr>
          <w:rFonts w:ascii="Times New Roman" w:hAnsi="Times New Roman" w:cs="Times New Roman"/>
        </w:rPr>
        <w:t>Do oferty Wykonawca dołącza:</w:t>
      </w:r>
    </w:p>
    <w:p w14:paraId="6865981F" w14:textId="1ED7599C" w:rsidR="00487018" w:rsidRDefault="00487018" w:rsidP="00FE5ECE">
      <w:pPr>
        <w:pStyle w:val="Akapitzlist"/>
        <w:numPr>
          <w:ilvl w:val="0"/>
          <w:numId w:val="9"/>
        </w:numPr>
        <w:ind w:left="851"/>
        <w:jc w:val="both"/>
        <w:rPr>
          <w:rFonts w:ascii="Times New Roman" w:hAnsi="Times New Roman" w:cs="Times New Roman"/>
        </w:rPr>
      </w:pPr>
      <w:r w:rsidRPr="00785662">
        <w:rPr>
          <w:rFonts w:ascii="Times New Roman" w:hAnsi="Times New Roman" w:cs="Times New Roman"/>
        </w:rPr>
        <w:lastRenderedPageBreak/>
        <w:t>aktualne na dzień składania ofert oświadczenie w zakresie wskazanym przez Zamawiającego w postanowieniach rozdziału VI</w:t>
      </w:r>
      <w:r w:rsidR="00111618">
        <w:rPr>
          <w:rFonts w:ascii="Times New Roman" w:hAnsi="Times New Roman" w:cs="Times New Roman"/>
        </w:rPr>
        <w:t>II</w:t>
      </w:r>
      <w:r w:rsidR="00BB7BCC">
        <w:rPr>
          <w:rFonts w:ascii="Times New Roman" w:hAnsi="Times New Roman" w:cs="Times New Roman"/>
        </w:rPr>
        <w:t xml:space="preserve"> SWZ</w:t>
      </w:r>
      <w:r w:rsidRPr="00785662">
        <w:rPr>
          <w:rFonts w:ascii="Times New Roman" w:hAnsi="Times New Roman" w:cs="Times New Roman"/>
        </w:rPr>
        <w:t xml:space="preserve">, że Wykonawca nie podlega wykluczeniu z postępowania o udzielenie zamówienia – według </w:t>
      </w:r>
      <w:r w:rsidRPr="0056661B">
        <w:rPr>
          <w:rFonts w:ascii="Times New Roman" w:hAnsi="Times New Roman" w:cs="Times New Roman"/>
          <w:b/>
          <w:bCs/>
        </w:rPr>
        <w:t>załącznika nr</w:t>
      </w:r>
      <w:r w:rsidR="001104CF" w:rsidRPr="0056661B">
        <w:rPr>
          <w:rFonts w:ascii="Times New Roman" w:hAnsi="Times New Roman" w:cs="Times New Roman"/>
          <w:b/>
          <w:bCs/>
        </w:rPr>
        <w:t xml:space="preserve"> </w:t>
      </w:r>
      <w:r w:rsidR="004B5A76" w:rsidRPr="0056661B">
        <w:rPr>
          <w:rFonts w:ascii="Times New Roman" w:hAnsi="Times New Roman" w:cs="Times New Roman"/>
          <w:b/>
          <w:bCs/>
        </w:rPr>
        <w:t>3</w:t>
      </w:r>
      <w:r w:rsidRPr="0056661B">
        <w:rPr>
          <w:rFonts w:ascii="Times New Roman" w:hAnsi="Times New Roman" w:cs="Times New Roman"/>
          <w:b/>
          <w:bCs/>
        </w:rPr>
        <w:t xml:space="preserve"> do SWZ</w:t>
      </w:r>
      <w:r w:rsidR="0056661B" w:rsidRPr="0056661B">
        <w:rPr>
          <w:rFonts w:ascii="Times New Roman" w:hAnsi="Times New Roman" w:cs="Times New Roman"/>
          <w:b/>
          <w:bCs/>
        </w:rPr>
        <w:t xml:space="preserve"> (dot. obu części),</w:t>
      </w:r>
    </w:p>
    <w:p w14:paraId="78B449F9" w14:textId="532E9251" w:rsidR="00FE5ECE" w:rsidRDefault="008B1271" w:rsidP="00FE5ECE">
      <w:pPr>
        <w:pStyle w:val="Akapitzlist"/>
        <w:numPr>
          <w:ilvl w:val="0"/>
          <w:numId w:val="9"/>
        </w:numPr>
        <w:ind w:left="851"/>
        <w:jc w:val="both"/>
        <w:rPr>
          <w:rFonts w:ascii="Times New Roman" w:hAnsi="Times New Roman" w:cs="Times New Roman"/>
        </w:rPr>
      </w:pPr>
      <w:r w:rsidRPr="008B1271">
        <w:rPr>
          <w:rFonts w:ascii="Times New Roman" w:hAnsi="Times New Roman" w:cs="Times New Roman"/>
        </w:rPr>
        <w:t xml:space="preserve">aktualne na dzień składania ofert oświadczenie w zakresie wskazanym przez Zamawiającego w postanowieniach </w:t>
      </w:r>
      <w:r>
        <w:rPr>
          <w:rFonts w:ascii="Times New Roman" w:hAnsi="Times New Roman" w:cs="Times New Roman"/>
        </w:rPr>
        <w:t>r</w:t>
      </w:r>
      <w:r w:rsidRPr="008B1271">
        <w:rPr>
          <w:rFonts w:ascii="Times New Roman" w:hAnsi="Times New Roman" w:cs="Times New Roman"/>
        </w:rPr>
        <w:t xml:space="preserve">ozdziału </w:t>
      </w:r>
      <w:r>
        <w:rPr>
          <w:rFonts w:ascii="Times New Roman" w:hAnsi="Times New Roman" w:cs="Times New Roman"/>
        </w:rPr>
        <w:t>VII SW</w:t>
      </w:r>
      <w:r w:rsidRPr="00E50C6E">
        <w:rPr>
          <w:rFonts w:ascii="Times New Roman" w:hAnsi="Times New Roman" w:cs="Times New Roman"/>
        </w:rPr>
        <w:t xml:space="preserve">Z, że Wykonawca spełnia warunki udziału w postępowaniu – według </w:t>
      </w:r>
      <w:r w:rsidRPr="0056661B">
        <w:rPr>
          <w:rFonts w:ascii="Times New Roman" w:hAnsi="Times New Roman" w:cs="Times New Roman"/>
          <w:b/>
          <w:bCs/>
        </w:rPr>
        <w:t xml:space="preserve">załącznika nr </w:t>
      </w:r>
      <w:r w:rsidR="004B5A76" w:rsidRPr="0056661B">
        <w:rPr>
          <w:rFonts w:ascii="Times New Roman" w:hAnsi="Times New Roman" w:cs="Times New Roman"/>
          <w:b/>
          <w:bCs/>
        </w:rPr>
        <w:t>4</w:t>
      </w:r>
      <w:r w:rsidRPr="0056661B">
        <w:rPr>
          <w:rFonts w:ascii="Times New Roman" w:hAnsi="Times New Roman" w:cs="Times New Roman"/>
          <w:b/>
          <w:bCs/>
        </w:rPr>
        <w:t xml:space="preserve"> do SWZ</w:t>
      </w:r>
      <w:r w:rsidR="0056661B" w:rsidRPr="0056661B">
        <w:rPr>
          <w:rFonts w:ascii="Times New Roman" w:hAnsi="Times New Roman" w:cs="Times New Roman"/>
          <w:b/>
          <w:bCs/>
        </w:rPr>
        <w:t xml:space="preserve"> (dot. cz. I),</w:t>
      </w:r>
    </w:p>
    <w:p w14:paraId="314BAF9F" w14:textId="57E75CFA" w:rsidR="00FE5ECE" w:rsidRPr="00FE5ECE" w:rsidRDefault="00FE5ECE" w:rsidP="00FE5ECE">
      <w:pPr>
        <w:pStyle w:val="Akapitzlist"/>
        <w:numPr>
          <w:ilvl w:val="0"/>
          <w:numId w:val="9"/>
        </w:numPr>
        <w:ind w:left="851"/>
        <w:jc w:val="both"/>
        <w:rPr>
          <w:rFonts w:ascii="Times New Roman" w:hAnsi="Times New Roman" w:cs="Times New Roman"/>
        </w:rPr>
      </w:pPr>
      <w:r w:rsidRPr="00FE5ECE">
        <w:rPr>
          <w:rFonts w:ascii="Times New Roman" w:hAnsi="Times New Roman" w:cs="Times New Roman"/>
        </w:rPr>
        <w:t>Jeżeli Wykonawcy wspólnie ubiegają się o zamówienie oświadczenia, o których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r w:rsidR="00237798">
        <w:rPr>
          <w:rFonts w:ascii="Times New Roman" w:hAnsi="Times New Roman" w:cs="Times New Roman"/>
        </w:rPr>
        <w:t>,</w:t>
      </w:r>
    </w:p>
    <w:p w14:paraId="2A753BA5" w14:textId="712B8DE9" w:rsidR="009D5FE6" w:rsidRPr="00BA0FFD" w:rsidRDefault="009D5FE6" w:rsidP="00FE5ECE">
      <w:pPr>
        <w:pStyle w:val="Akapitzlist"/>
        <w:numPr>
          <w:ilvl w:val="0"/>
          <w:numId w:val="9"/>
        </w:numPr>
        <w:ind w:left="851"/>
        <w:jc w:val="both"/>
        <w:rPr>
          <w:rFonts w:ascii="Times New Roman" w:hAnsi="Times New Roman" w:cs="Times New Roman"/>
        </w:rPr>
      </w:pPr>
      <w:r w:rsidRPr="00BA0FFD">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w zakresie, w jakim powołuje się na ich zasoby, wraz ze swoim oświadczeniem, o którym mowa w pkt 1</w:t>
      </w:r>
      <w:r w:rsidR="008B1271">
        <w:rPr>
          <w:rFonts w:ascii="Times New Roman" w:hAnsi="Times New Roman" w:cs="Times New Roman"/>
        </w:rPr>
        <w:t xml:space="preserve"> i pkt 2</w:t>
      </w:r>
      <w:r w:rsidR="004B5A76">
        <w:rPr>
          <w:rFonts w:ascii="Times New Roman" w:hAnsi="Times New Roman" w:cs="Times New Roman"/>
        </w:rPr>
        <w:t xml:space="preserve"> </w:t>
      </w:r>
      <w:r w:rsidR="008B1271">
        <w:rPr>
          <w:rFonts w:ascii="Times New Roman" w:hAnsi="Times New Roman" w:cs="Times New Roman"/>
        </w:rPr>
        <w:t>SWZ</w:t>
      </w:r>
      <w:r w:rsidRPr="00BA0FFD">
        <w:rPr>
          <w:rFonts w:ascii="Times New Roman" w:hAnsi="Times New Roman" w:cs="Times New Roman"/>
        </w:rPr>
        <w:t>, składa także oświadczenie o którym mowa w pkt 1</w:t>
      </w:r>
      <w:r w:rsidR="008B1271">
        <w:rPr>
          <w:rFonts w:ascii="Times New Roman" w:hAnsi="Times New Roman" w:cs="Times New Roman"/>
        </w:rPr>
        <w:t xml:space="preserve"> i pkt</w:t>
      </w:r>
      <w:r w:rsidR="00A84C81">
        <w:rPr>
          <w:rFonts w:ascii="Times New Roman" w:hAnsi="Times New Roman" w:cs="Times New Roman"/>
        </w:rPr>
        <w:t xml:space="preserve"> </w:t>
      </w:r>
      <w:r w:rsidR="008B1271">
        <w:rPr>
          <w:rFonts w:ascii="Times New Roman" w:hAnsi="Times New Roman" w:cs="Times New Roman"/>
        </w:rPr>
        <w:t>2 SWZ</w:t>
      </w:r>
      <w:r w:rsidR="004B5A76">
        <w:rPr>
          <w:rFonts w:ascii="Times New Roman" w:hAnsi="Times New Roman" w:cs="Times New Roman"/>
        </w:rPr>
        <w:t xml:space="preserve"> </w:t>
      </w:r>
      <w:r w:rsidRPr="00BA0FFD">
        <w:rPr>
          <w:rFonts w:ascii="Times New Roman" w:hAnsi="Times New Roman" w:cs="Times New Roman"/>
        </w:rPr>
        <w:t>podmiotu udostępniającego zasoby, potwierdzające brak podstaw wykluczenia tego podmiotu, w zakresie, w jakim wykonawca powołuje się na jego zasoby</w:t>
      </w:r>
      <w:r w:rsidR="0056661B">
        <w:rPr>
          <w:rFonts w:ascii="Times New Roman" w:hAnsi="Times New Roman" w:cs="Times New Roman"/>
        </w:rPr>
        <w:t xml:space="preserve"> (dot. obu części), </w:t>
      </w:r>
    </w:p>
    <w:p w14:paraId="7D068BD3" w14:textId="23D48FA8" w:rsidR="00487018" w:rsidRPr="000622E0" w:rsidRDefault="00487018" w:rsidP="00FE5ECE">
      <w:pPr>
        <w:pStyle w:val="Akapitzlist"/>
        <w:numPr>
          <w:ilvl w:val="0"/>
          <w:numId w:val="9"/>
        </w:numPr>
        <w:ind w:left="851"/>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Pzp) – w formularzu oferty według </w:t>
      </w:r>
      <w:r w:rsidRPr="005D5B32">
        <w:rPr>
          <w:rFonts w:ascii="Times New Roman" w:hAnsi="Times New Roman" w:cs="Times New Roman"/>
          <w:b/>
          <w:bCs/>
        </w:rPr>
        <w:t>załącznika nr 2</w:t>
      </w:r>
      <w:r w:rsidRPr="00785662">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r w:rsidR="0056661B" w:rsidRPr="0056661B">
        <w:rPr>
          <w:rFonts w:ascii="Times New Roman" w:hAnsi="Times New Roman" w:cs="Times New Roman"/>
        </w:rPr>
        <w:t xml:space="preserve"> (dot. obu części),</w:t>
      </w:r>
    </w:p>
    <w:p w14:paraId="7F2F2246" w14:textId="4689E2B2" w:rsidR="00487018" w:rsidRDefault="00487018" w:rsidP="00FE5ECE">
      <w:pPr>
        <w:pStyle w:val="Akapitzlist"/>
        <w:numPr>
          <w:ilvl w:val="0"/>
          <w:numId w:val="9"/>
        </w:numPr>
        <w:ind w:left="851"/>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w:t>
      </w:r>
      <w:r w:rsidRPr="000A10E2">
        <w:rPr>
          <w:rFonts w:ascii="Times New Roman" w:hAnsi="Times New Roman" w:cs="Times New Roman"/>
        </w:rPr>
        <w:t xml:space="preserve">zamierza powierzyć podwykonawcom i podanie przez Wykonawcę firm podwykonawców – w formularzu oferty według </w:t>
      </w:r>
      <w:r w:rsidRPr="000A10E2">
        <w:rPr>
          <w:rFonts w:ascii="Times New Roman" w:hAnsi="Times New Roman" w:cs="Times New Roman"/>
          <w:b/>
          <w:bCs/>
        </w:rPr>
        <w:t xml:space="preserve">załącznika </w:t>
      </w:r>
      <w:r w:rsidRPr="0056661B">
        <w:rPr>
          <w:rFonts w:ascii="Times New Roman" w:hAnsi="Times New Roman" w:cs="Times New Roman"/>
          <w:b/>
          <w:bCs/>
        </w:rPr>
        <w:t>nr 2 do SWZ;</w:t>
      </w:r>
    </w:p>
    <w:p w14:paraId="151BA2B9" w14:textId="77777777" w:rsidR="004B5A76" w:rsidRPr="004B5A76" w:rsidRDefault="004B5A76" w:rsidP="0056661B">
      <w:pPr>
        <w:pStyle w:val="Akapitzlist"/>
        <w:numPr>
          <w:ilvl w:val="0"/>
          <w:numId w:val="9"/>
        </w:numPr>
        <w:spacing w:after="0"/>
        <w:ind w:left="851"/>
        <w:jc w:val="both"/>
        <w:rPr>
          <w:rFonts w:ascii="Times New Roman" w:hAnsi="Times New Roman" w:cs="Times New Roman"/>
        </w:rPr>
      </w:pPr>
      <w:r w:rsidRPr="004B5A76">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8F6FFED" w14:textId="39CE291B" w:rsidR="00237798" w:rsidRPr="004B5A76" w:rsidRDefault="00237798" w:rsidP="0056661B">
      <w:pPr>
        <w:pStyle w:val="Akapitzlist"/>
        <w:numPr>
          <w:ilvl w:val="0"/>
          <w:numId w:val="9"/>
        </w:numPr>
        <w:spacing w:after="0"/>
        <w:ind w:left="851"/>
        <w:jc w:val="both"/>
        <w:rPr>
          <w:rFonts w:ascii="Times New Roman" w:hAnsi="Times New Roman" w:cs="Times New Roman"/>
        </w:rPr>
      </w:pPr>
      <w:r w:rsidRPr="004B5A76">
        <w:rPr>
          <w:rFonts w:ascii="Times New Roman" w:hAnsi="Times New Roman" w:cs="Times New Roman"/>
        </w:rPr>
        <w:t>Zobowiązanie podmiotu udostępniającego zasoby, o którym mowa w</w:t>
      </w:r>
      <w:r>
        <w:rPr>
          <w:rFonts w:ascii="Times New Roman" w:hAnsi="Times New Roman" w:cs="Times New Roman"/>
        </w:rPr>
        <w:t xml:space="preserve"> pkt 7</w:t>
      </w:r>
      <w:r w:rsidRPr="004B5A76">
        <w:rPr>
          <w:rFonts w:ascii="Times New Roman" w:hAnsi="Times New Roman" w:cs="Times New Roman"/>
        </w:rPr>
        <w:t>, potwierdza, że stosunek łączący wykonawcę z podmiotami udostępniającymi zasoby gwarantuje rzeczywisty dostęp do tych zasobów oraz określa w szczególności:</w:t>
      </w:r>
    </w:p>
    <w:p w14:paraId="46C4F267" w14:textId="77777777" w:rsidR="00237798" w:rsidRPr="004B5A76" w:rsidRDefault="00237798" w:rsidP="00237798">
      <w:pPr>
        <w:pStyle w:val="Akapitzlist"/>
        <w:numPr>
          <w:ilvl w:val="1"/>
          <w:numId w:val="9"/>
        </w:numPr>
        <w:spacing w:after="0"/>
        <w:ind w:left="1276"/>
        <w:jc w:val="both"/>
        <w:rPr>
          <w:rFonts w:ascii="Times New Roman" w:hAnsi="Times New Roman" w:cs="Times New Roman"/>
        </w:rPr>
      </w:pPr>
      <w:r w:rsidRPr="004B5A76">
        <w:rPr>
          <w:rFonts w:ascii="Times New Roman" w:hAnsi="Times New Roman" w:cs="Times New Roman"/>
        </w:rPr>
        <w:t>zakres dostępnych wykonawcy zasobów podmiotu udostępniającego zasoby;</w:t>
      </w:r>
    </w:p>
    <w:p w14:paraId="0C9438F4" w14:textId="77777777" w:rsidR="00237798" w:rsidRPr="004B5A76" w:rsidRDefault="00237798" w:rsidP="00237798">
      <w:pPr>
        <w:pStyle w:val="Akapitzlist"/>
        <w:numPr>
          <w:ilvl w:val="1"/>
          <w:numId w:val="9"/>
        </w:numPr>
        <w:spacing w:after="0"/>
        <w:ind w:left="1276"/>
        <w:jc w:val="both"/>
        <w:rPr>
          <w:rFonts w:ascii="Times New Roman" w:hAnsi="Times New Roman" w:cs="Times New Roman"/>
        </w:rPr>
      </w:pPr>
      <w:r w:rsidRPr="004B5A76">
        <w:rPr>
          <w:rFonts w:ascii="Times New Roman" w:hAnsi="Times New Roman" w:cs="Times New Roman"/>
        </w:rPr>
        <w:lastRenderedPageBreak/>
        <w:t>sposób i okres udostępnienia wykonawcy i wykorzystania przez niego zasobów podmiotu udostępniającego te zasoby przy wykonywaniu zamówienia;</w:t>
      </w:r>
    </w:p>
    <w:p w14:paraId="2D59B2D2" w14:textId="77777777" w:rsidR="00237798" w:rsidRPr="004B5A76" w:rsidRDefault="00237798" w:rsidP="00237798">
      <w:pPr>
        <w:pStyle w:val="Akapitzlist"/>
        <w:numPr>
          <w:ilvl w:val="1"/>
          <w:numId w:val="9"/>
        </w:numPr>
        <w:spacing w:after="0"/>
        <w:ind w:left="1276"/>
        <w:jc w:val="both"/>
        <w:rPr>
          <w:rFonts w:ascii="Times New Roman" w:hAnsi="Times New Roman" w:cs="Times New Roman"/>
        </w:rPr>
      </w:pPr>
      <w:r w:rsidRPr="004B5A7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A678C52" w14:textId="77777777" w:rsidR="00237798" w:rsidRPr="00237798" w:rsidRDefault="00237798" w:rsidP="00237798">
      <w:pPr>
        <w:pStyle w:val="Akapitzlist"/>
        <w:numPr>
          <w:ilvl w:val="0"/>
          <w:numId w:val="9"/>
        </w:numPr>
        <w:spacing w:after="0"/>
        <w:ind w:left="851"/>
        <w:jc w:val="both"/>
        <w:rPr>
          <w:rFonts w:ascii="Times New Roman" w:hAnsi="Times New Roman" w:cs="Times New Roman"/>
        </w:rPr>
      </w:pPr>
      <w:r w:rsidRPr="00237798">
        <w:rPr>
          <w:rFonts w:ascii="Times New Roman" w:eastAsia="Calibri" w:hAnsi="Times New Roman" w:cs="Times New Roman"/>
        </w:rPr>
        <w:t>W przypadku, o którym mowa w art. 117 ust. 2 i 3 Pzp, wykonawcy wspólnie ubiegający się o udzielenie zamówienia dołączają do oferty oświadczenie, z którego wynikało będzie, które roboty budowlane, dostawy lub usługi wykonają poszczególni wykonawcy.</w:t>
      </w:r>
    </w:p>
    <w:p w14:paraId="598A9981" w14:textId="77777777" w:rsidR="00A84C81" w:rsidRPr="00A606AF" w:rsidRDefault="00A84C81" w:rsidP="0056661B">
      <w:pPr>
        <w:pStyle w:val="pkt"/>
        <w:numPr>
          <w:ilvl w:val="0"/>
          <w:numId w:val="8"/>
        </w:numPr>
        <w:spacing w:before="0" w:after="0" w:line="276" w:lineRule="auto"/>
        <w:ind w:left="284"/>
        <w:rPr>
          <w:sz w:val="22"/>
          <w:szCs w:val="22"/>
        </w:rPr>
      </w:pPr>
      <w:r w:rsidRPr="00BC18AC">
        <w:rPr>
          <w:sz w:val="22"/>
          <w:szCs w:val="22"/>
        </w:rPr>
        <w:t>Zamawiający, działając na podstawie art. 274 ust. 1 Pzp, wezwie Wykonawcę, którego oferta została najwyżej oceniona, do złożenia w wyznaczonym, nie krótszym niż 5 dni terminie,</w:t>
      </w:r>
      <w:r>
        <w:rPr>
          <w:sz w:val="22"/>
          <w:szCs w:val="22"/>
        </w:rPr>
        <w:t xml:space="preserve"> </w:t>
      </w:r>
      <w:r w:rsidRPr="00BC18AC">
        <w:rPr>
          <w:sz w:val="22"/>
          <w:szCs w:val="22"/>
        </w:rPr>
        <w:t>aktualnych na dzień złożenia podmiotowych środków dowodowych potwierdzających</w:t>
      </w:r>
      <w:r>
        <w:rPr>
          <w:sz w:val="22"/>
          <w:szCs w:val="22"/>
        </w:rPr>
        <w:t xml:space="preserve"> </w:t>
      </w:r>
      <w:r w:rsidRPr="00BC18AC">
        <w:rPr>
          <w:sz w:val="22"/>
          <w:szCs w:val="22"/>
        </w:rPr>
        <w:t>okoliczności, o których mowa w art. 273 ust. 1 pkt 2 ustawy Pzp, to jest:</w:t>
      </w:r>
    </w:p>
    <w:p w14:paraId="06848A45" w14:textId="4279AE10" w:rsidR="00A84C81" w:rsidRPr="00A84C81" w:rsidRDefault="00A84C81">
      <w:pPr>
        <w:pStyle w:val="pkt"/>
        <w:numPr>
          <w:ilvl w:val="1"/>
          <w:numId w:val="48"/>
        </w:numPr>
        <w:spacing w:before="0" w:after="0" w:line="276" w:lineRule="auto"/>
        <w:ind w:left="851"/>
        <w:rPr>
          <w:sz w:val="22"/>
          <w:szCs w:val="22"/>
        </w:rPr>
      </w:pPr>
      <w:r w:rsidRPr="00A84C81">
        <w:rPr>
          <w:sz w:val="22"/>
          <w:szCs w:val="22"/>
        </w:rPr>
        <w:t>dokument potwierdzający, że wykonawca jest ubezpieczony od odpowiedzialności cywilnej w zakresie prowadzonej działalności związanej z przedmiotem zamówienia ze wskazaniem sumy gwarancyjnej tego ubezpieczenia określonej (wymaganej) przez zamawiającego w niniejszej SWZ</w:t>
      </w:r>
      <w:r w:rsidR="0056661B">
        <w:rPr>
          <w:sz w:val="22"/>
          <w:szCs w:val="22"/>
        </w:rPr>
        <w:t xml:space="preserve"> </w:t>
      </w:r>
      <w:r w:rsidR="0056661B" w:rsidRPr="0056661B">
        <w:rPr>
          <w:b/>
          <w:bCs/>
          <w:sz w:val="22"/>
          <w:szCs w:val="22"/>
        </w:rPr>
        <w:t>(dot. cz. I),</w:t>
      </w:r>
    </w:p>
    <w:p w14:paraId="25B93516" w14:textId="41E97F2D" w:rsidR="00A84C81" w:rsidRPr="00A84C81" w:rsidRDefault="00A84C81">
      <w:pPr>
        <w:pStyle w:val="pkt"/>
        <w:numPr>
          <w:ilvl w:val="1"/>
          <w:numId w:val="48"/>
        </w:numPr>
        <w:spacing w:before="0" w:after="0" w:line="276" w:lineRule="auto"/>
        <w:ind w:left="851"/>
        <w:rPr>
          <w:sz w:val="22"/>
          <w:szCs w:val="22"/>
        </w:rPr>
      </w:pPr>
      <w:r w:rsidRPr="00A84C81">
        <w:rPr>
          <w:sz w:val="22"/>
          <w:szCs w:val="22"/>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A84C81">
        <w:rPr>
          <w:b/>
          <w:bCs/>
          <w:sz w:val="22"/>
          <w:szCs w:val="22"/>
        </w:rPr>
        <w:t xml:space="preserve">załącznika nr </w:t>
      </w:r>
      <w:r w:rsidR="008374B6" w:rsidRPr="0056661B">
        <w:rPr>
          <w:b/>
          <w:bCs/>
          <w:sz w:val="22"/>
          <w:szCs w:val="22"/>
        </w:rPr>
        <w:t>5</w:t>
      </w:r>
      <w:r w:rsidRPr="0056661B">
        <w:rPr>
          <w:b/>
          <w:bCs/>
          <w:sz w:val="22"/>
          <w:szCs w:val="22"/>
        </w:rPr>
        <w:t xml:space="preserve"> do SWZ</w:t>
      </w:r>
      <w:r w:rsidR="0056661B" w:rsidRPr="0056661B">
        <w:rPr>
          <w:b/>
          <w:bCs/>
          <w:sz w:val="22"/>
          <w:szCs w:val="22"/>
        </w:rPr>
        <w:t xml:space="preserve"> (dot. obu części),</w:t>
      </w:r>
    </w:p>
    <w:p w14:paraId="73A85D88" w14:textId="77777777" w:rsidR="00A84C81" w:rsidRPr="00A84C81" w:rsidRDefault="00A84C81" w:rsidP="0056661B">
      <w:pPr>
        <w:pStyle w:val="pkt"/>
        <w:numPr>
          <w:ilvl w:val="0"/>
          <w:numId w:val="8"/>
        </w:numPr>
        <w:spacing w:before="0" w:after="0" w:line="276" w:lineRule="auto"/>
        <w:ind w:left="284"/>
        <w:rPr>
          <w:sz w:val="22"/>
          <w:szCs w:val="22"/>
        </w:rPr>
      </w:pPr>
      <w:r w:rsidRPr="00237798">
        <w:rPr>
          <w:sz w:val="22"/>
          <w:szCs w:val="22"/>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w:t>
      </w:r>
      <w:r w:rsidRPr="00A84C81">
        <w:rPr>
          <w:sz w:val="22"/>
          <w:szCs w:val="22"/>
        </w:rPr>
        <w:t>.</w:t>
      </w:r>
    </w:p>
    <w:p w14:paraId="12D92A09" w14:textId="77777777" w:rsidR="00A84C81" w:rsidRPr="00A84C81" w:rsidRDefault="00A84C81" w:rsidP="0056661B">
      <w:pPr>
        <w:pStyle w:val="pkt"/>
        <w:numPr>
          <w:ilvl w:val="0"/>
          <w:numId w:val="8"/>
        </w:numPr>
        <w:spacing w:before="0" w:after="0" w:line="276" w:lineRule="auto"/>
        <w:ind w:left="284"/>
        <w:rPr>
          <w:sz w:val="22"/>
          <w:szCs w:val="22"/>
        </w:rPr>
      </w:pPr>
      <w:r w:rsidRPr="00A84C81">
        <w:rPr>
          <w:sz w:val="22"/>
          <w:szCs w:val="22"/>
        </w:rPr>
        <w:t>Wykonawca nie jest zobowiązany do złożenia podmiotowych środków dowodowych, które Zamawiający posiada, jeżeli Wykonawca wskaże te środki oraz potwierdzi ich prawidłowość i aktualność.</w:t>
      </w:r>
    </w:p>
    <w:p w14:paraId="51CDE232" w14:textId="05BB4419" w:rsidR="006541E2" w:rsidRDefault="00A84C81" w:rsidP="0056661B">
      <w:pPr>
        <w:pStyle w:val="pkt"/>
        <w:numPr>
          <w:ilvl w:val="0"/>
          <w:numId w:val="8"/>
        </w:numPr>
        <w:spacing w:before="0" w:after="0" w:line="276" w:lineRule="auto"/>
        <w:ind w:left="284"/>
        <w:rPr>
          <w:sz w:val="22"/>
          <w:szCs w:val="22"/>
        </w:rPr>
      </w:pPr>
      <w:r w:rsidRPr="00A84C81">
        <w:rPr>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A84C81">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p w14:paraId="3D8519D1" w14:textId="77777777" w:rsidR="00237798" w:rsidRPr="00237798" w:rsidRDefault="00237798" w:rsidP="00237798">
      <w:pPr>
        <w:pStyle w:val="pkt"/>
        <w:spacing w:before="0" w:after="0" w:line="276" w:lineRule="auto"/>
        <w:ind w:left="426" w:firstLine="0"/>
        <w:rPr>
          <w:sz w:val="22"/>
          <w:szCs w:val="22"/>
        </w:rPr>
      </w:pPr>
    </w:p>
    <w:tbl>
      <w:tblPr>
        <w:tblStyle w:val="Tabela-Siatka"/>
        <w:tblW w:w="0" w:type="auto"/>
        <w:tblLook w:val="04A0" w:firstRow="1" w:lastRow="0" w:firstColumn="1" w:lastColumn="0" w:noHBand="0" w:noVBand="1"/>
      </w:tblPr>
      <w:tblGrid>
        <w:gridCol w:w="9062"/>
      </w:tblGrid>
      <w:tr w:rsidR="00462270" w:rsidRPr="00785662" w14:paraId="7DAF6958" w14:textId="77777777" w:rsidTr="00566164">
        <w:trPr>
          <w:trHeight w:val="454"/>
        </w:trPr>
        <w:tc>
          <w:tcPr>
            <w:tcW w:w="9062" w:type="dxa"/>
            <w:shd w:val="clear" w:color="auto" w:fill="DDD9C3" w:themeFill="background2" w:themeFillShade="E6"/>
            <w:vAlign w:val="center"/>
          </w:tcPr>
          <w:p w14:paraId="586A363B" w14:textId="4EFADBDB" w:rsidR="00462270" w:rsidRPr="00785662" w:rsidRDefault="00462270" w:rsidP="00566164">
            <w:pPr>
              <w:pStyle w:val="Nagwek1"/>
              <w:spacing w:before="0"/>
              <w:jc w:val="both"/>
              <w:rPr>
                <w:rFonts w:ascii="Times New Roman" w:hAnsi="Times New Roman" w:cs="Times New Roman"/>
                <w:b/>
                <w:bCs/>
                <w:color w:val="auto"/>
                <w:sz w:val="26"/>
                <w:szCs w:val="26"/>
              </w:rPr>
            </w:pPr>
            <w:bookmarkStart w:id="37" w:name="_Toc72237837"/>
            <w:bookmarkStart w:id="38" w:name="_Toc170392262"/>
            <w:r w:rsidRPr="00237798">
              <w:rPr>
                <w:rFonts w:ascii="Times New Roman" w:hAnsi="Times New Roman" w:cs="Times New Roman"/>
                <w:b/>
                <w:bCs/>
                <w:color w:val="auto"/>
                <w:sz w:val="24"/>
                <w:szCs w:val="24"/>
              </w:rPr>
              <w:lastRenderedPageBreak/>
              <w:t>ROZDZIAŁ</w:t>
            </w:r>
            <w:r w:rsidR="001C0653" w:rsidRPr="00237798">
              <w:rPr>
                <w:rFonts w:ascii="Times New Roman" w:hAnsi="Times New Roman" w:cs="Times New Roman"/>
                <w:b/>
                <w:bCs/>
                <w:color w:val="auto"/>
                <w:sz w:val="24"/>
                <w:szCs w:val="24"/>
              </w:rPr>
              <w:t xml:space="preserve"> </w:t>
            </w:r>
            <w:r w:rsidRPr="00237798">
              <w:rPr>
                <w:rFonts w:ascii="Times New Roman" w:hAnsi="Times New Roman" w:cs="Times New Roman"/>
                <w:b/>
                <w:bCs/>
                <w:color w:val="auto"/>
                <w:sz w:val="24"/>
                <w:szCs w:val="24"/>
              </w:rPr>
              <w:t>X</w:t>
            </w:r>
            <w:r w:rsidR="001C0653" w:rsidRPr="00237798">
              <w:rPr>
                <w:rFonts w:ascii="Times New Roman" w:hAnsi="Times New Roman" w:cs="Times New Roman"/>
                <w:b/>
                <w:bCs/>
                <w:color w:val="auto"/>
                <w:sz w:val="24"/>
                <w:szCs w:val="24"/>
              </w:rPr>
              <w:t>I</w:t>
            </w:r>
            <w:r w:rsidRPr="00237798">
              <w:rPr>
                <w:rFonts w:ascii="Times New Roman" w:hAnsi="Times New Roman" w:cs="Times New Roman"/>
                <w:b/>
                <w:bCs/>
                <w:color w:val="auto"/>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37"/>
            <w:bookmarkEnd w:id="38"/>
          </w:p>
        </w:tc>
      </w:tr>
    </w:tbl>
    <w:p w14:paraId="4D695518" w14:textId="47766253"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bookmarkStart w:id="39" w:name="_Hlk101776272"/>
      <w:r w:rsidRPr="00785662">
        <w:rPr>
          <w:rFonts w:ascii="Times New Roman" w:hAnsi="Times New Roman" w:cs="Times New Roman"/>
          <w:b/>
          <w:bCs/>
        </w:rPr>
        <w:t xml:space="preserve">projekty@miloradz.malbork.pl </w:t>
      </w:r>
      <w:bookmarkEnd w:id="39"/>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4C4ED24" w14:textId="2FED6E78" w:rsidR="00973B86"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668DA05F" w14:textId="61C77E62" w:rsidR="00A606AF" w:rsidRPr="00A606AF" w:rsidRDefault="00A606AF" w:rsidP="00113C5F">
      <w:pPr>
        <w:pStyle w:val="Akapitzlist"/>
        <w:numPr>
          <w:ilvl w:val="0"/>
          <w:numId w:val="10"/>
        </w:numPr>
        <w:jc w:val="both"/>
        <w:rPr>
          <w:rFonts w:ascii="Times New Roman" w:hAnsi="Times New Roman" w:cs="Times New Roman"/>
        </w:rPr>
      </w:pPr>
      <w:r w:rsidRPr="00A606AF">
        <w:rPr>
          <w:rFonts w:ascii="Times New Roman" w:hAnsi="Times New Roman" w:cs="Times New Roman"/>
        </w:rPr>
        <w:t>W sytuacjach awaryjnych, np. w przypadku awarii platformy dostępnej pod adresem https://platformazakupowa.pl, Zamawiający i Wykonawcy mogą komunikować się za pomocą poczty elektronicznej Zamawiającego pod adresem:</w:t>
      </w:r>
    </w:p>
    <w:p w14:paraId="008C1AA7" w14:textId="77777777" w:rsidR="00A606AF" w:rsidRPr="00A606AF" w:rsidRDefault="00A606AF" w:rsidP="00A606AF">
      <w:pPr>
        <w:pStyle w:val="Akapitzlist"/>
        <w:jc w:val="both"/>
        <w:rPr>
          <w:rFonts w:ascii="Times New Roman" w:hAnsi="Times New Roman" w:cs="Times New Roman"/>
        </w:rPr>
      </w:pPr>
      <w:r w:rsidRPr="00785662">
        <w:rPr>
          <w:rFonts w:ascii="Times New Roman" w:hAnsi="Times New Roman" w:cs="Times New Roman"/>
          <w:b/>
          <w:bCs/>
        </w:rPr>
        <w:t xml:space="preserve">projekty@miloradz.malbork.pl </w:t>
      </w:r>
    </w:p>
    <w:p w14:paraId="100F54A9" w14:textId="67A0027B"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3F5454D5"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04119FF2"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774ACBC"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rsidP="00113C5F">
      <w:pPr>
        <w:pStyle w:val="Akapitzlist"/>
        <w:numPr>
          <w:ilvl w:val="0"/>
          <w:numId w:val="12"/>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rsidP="00113C5F">
      <w:pPr>
        <w:pStyle w:val="Akapitzlist"/>
        <w:numPr>
          <w:ilvl w:val="0"/>
          <w:numId w:val="12"/>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w zakresie:</w:t>
      </w:r>
    </w:p>
    <w:p w14:paraId="3D3BB33F" w14:textId="46B75150" w:rsidR="00462270" w:rsidRPr="00785662" w:rsidRDefault="00462270" w:rsidP="00113C5F">
      <w:pPr>
        <w:pStyle w:val="Akapitzlist"/>
        <w:numPr>
          <w:ilvl w:val="0"/>
          <w:numId w:val="13"/>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w:t>
      </w:r>
      <w:r w:rsidR="00F10F8B">
        <w:rPr>
          <w:rFonts w:ascii="Times New Roman" w:hAnsi="Times New Roman" w:cs="Times New Roman"/>
        </w:rPr>
        <w:t xml:space="preserve"> </w:t>
      </w:r>
      <w:r w:rsidRPr="00785662">
        <w:rPr>
          <w:rFonts w:ascii="Times New Roman" w:hAnsi="Times New Roman" w:cs="Times New Roman"/>
        </w:rPr>
        <w:t>numer</w:t>
      </w:r>
      <w:r w:rsidR="00F10F8B">
        <w:rPr>
          <w:rFonts w:ascii="Times New Roman" w:hAnsi="Times New Roman" w:cs="Times New Roman"/>
        </w:rPr>
        <w:t xml:space="preserve"> </w:t>
      </w:r>
      <w:r w:rsidRPr="00785662">
        <w:rPr>
          <w:rFonts w:ascii="Times New Roman" w:hAnsi="Times New Roman" w:cs="Times New Roman"/>
        </w:rPr>
        <w:t>22 101 02 02, cwk@platformazakupowa.pl;</w:t>
      </w:r>
    </w:p>
    <w:p w14:paraId="365844C4" w14:textId="77777777" w:rsidR="00462270" w:rsidRPr="00785662" w:rsidRDefault="00462270" w:rsidP="00113C5F">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54A9A623" w14:textId="4780C16D" w:rsidR="00F10F8B" w:rsidRDefault="00F10F8B" w:rsidP="00113C5F">
      <w:pPr>
        <w:pStyle w:val="Akapitzlist"/>
        <w:numPr>
          <w:ilvl w:val="0"/>
          <w:numId w:val="10"/>
        </w:numPr>
        <w:jc w:val="both"/>
        <w:rPr>
          <w:rFonts w:ascii="Times New Roman" w:hAnsi="Times New Roman" w:cs="Times New Roman"/>
        </w:rPr>
      </w:pPr>
      <w:r w:rsidRPr="00F10F8B">
        <w:rPr>
          <w:rFonts w:ascii="Times New Roman" w:hAnsi="Times New Roman" w:cs="Times New Roman"/>
        </w:rPr>
        <w:t xml:space="preserve">Występuje limit objętości plików lub spakowanych folderów w zakresie całej oferty lub wniosku do 1 GB przy maksymalnej ilości 20 plików lub spakowanych folderów (pliki można spakować zgodnie postanowieniami </w:t>
      </w:r>
      <w:r w:rsidR="00973B86">
        <w:rPr>
          <w:rFonts w:ascii="Times New Roman" w:hAnsi="Times New Roman" w:cs="Times New Roman"/>
        </w:rPr>
        <w:t>SWZ</w:t>
      </w:r>
      <w:r w:rsidRPr="00F10F8B">
        <w:rPr>
          <w:rFonts w:ascii="Times New Roman" w:hAnsi="Times New Roman" w:cs="Times New Roman"/>
        </w:rPr>
        <w:t>).</w:t>
      </w:r>
    </w:p>
    <w:p w14:paraId="1C35993E" w14:textId="77777777" w:rsidR="00973B86" w:rsidRPr="00973B86" w:rsidRDefault="00973B86" w:rsidP="00113C5F">
      <w:pPr>
        <w:pStyle w:val="Akapitzlist"/>
        <w:numPr>
          <w:ilvl w:val="0"/>
          <w:numId w:val="10"/>
        </w:numPr>
        <w:jc w:val="both"/>
        <w:rPr>
          <w:rFonts w:ascii="Times New Roman" w:hAnsi="Times New Roman" w:cs="Times New Roman"/>
        </w:rPr>
      </w:pPr>
      <w:r w:rsidRPr="00973B86">
        <w:rPr>
          <w:rFonts w:ascii="Times New Roman" w:hAnsi="Times New Roman" w:cs="Times New Roman"/>
        </w:rPr>
        <w:lastRenderedPageBreak/>
        <w:t>Przy dużych plikach kluczowe jest łącze internetowe i dostępna przepustowość łącza po stronie serwera platformazakupowa.pl oraz użytkownika.</w:t>
      </w:r>
    </w:p>
    <w:p w14:paraId="17E1E201" w14:textId="46AFC694" w:rsidR="00973B86" w:rsidRDefault="00973B86" w:rsidP="00113C5F">
      <w:pPr>
        <w:pStyle w:val="Akapitzlist"/>
        <w:numPr>
          <w:ilvl w:val="0"/>
          <w:numId w:val="10"/>
        </w:numPr>
        <w:jc w:val="both"/>
        <w:rPr>
          <w:rFonts w:ascii="Times New Roman" w:hAnsi="Times New Roman" w:cs="Times New Roman"/>
        </w:rPr>
      </w:pPr>
      <w:r w:rsidRPr="00973B86">
        <w:rPr>
          <w:rFonts w:ascii="Times New Roman"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973B86">
        <w:rPr>
          <w:rFonts w:ascii="Times New Roman" w:hAnsi="Times New Roman" w:cs="Times New Roman"/>
        </w:rPr>
        <w:br/>
        <w:t xml:space="preserve">z brakiem np. aktualnej przeglądarki, </w:t>
      </w:r>
      <w:r>
        <w:rPr>
          <w:rFonts w:ascii="Times New Roman" w:hAnsi="Times New Roman" w:cs="Times New Roman"/>
        </w:rPr>
        <w:t>itp.</w:t>
      </w:r>
    </w:p>
    <w:p w14:paraId="51D0F8F0" w14:textId="1DFCBE8D" w:rsidR="00973B86" w:rsidRPr="00973B86" w:rsidRDefault="00973B86" w:rsidP="00113C5F">
      <w:pPr>
        <w:pStyle w:val="Akapitzlist"/>
        <w:numPr>
          <w:ilvl w:val="0"/>
          <w:numId w:val="10"/>
        </w:numPr>
        <w:spacing w:before="240"/>
        <w:jc w:val="both"/>
        <w:rPr>
          <w:rFonts w:ascii="Times New Roman" w:hAnsi="Times New Roman" w:cs="Times New Roman"/>
        </w:rPr>
      </w:pPr>
      <w:r w:rsidRPr="00973B86">
        <w:rPr>
          <w:rFonts w:ascii="Times New Roman" w:hAnsi="Times New Roman" w:cs="Times New Roman"/>
        </w:rPr>
        <w:t>W przypadku większych plików zaleca się skorzystać z instrukcji pakowania plików dzieląc je na mniejsze paczki po np. 75 MB każda (link do instrukcji: https://docs.google.com/document/d/1SeGipoISZzhgZ-dXiyupE6M11fAFcqE-iUTMFwSL5UQ/edit#heading=h.6jynaot9cbnq</w:t>
      </w:r>
      <w:r>
        <w:rPr>
          <w:rFonts w:ascii="Times New Roman" w:hAnsi="Times New Roman" w:cs="Times New Roman"/>
        </w:rPr>
        <w:t>)</w:t>
      </w:r>
    </w:p>
    <w:p w14:paraId="3F7BF128" w14:textId="4768BB2F"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 xml:space="preserve">na stronie internetowej pod adresem: </w:t>
      </w:r>
      <w:r w:rsidRPr="00785662">
        <w:rPr>
          <w:rFonts w:ascii="Times New Roman" w:hAnsi="Times New Roman" w:cs="Times New Roman"/>
          <w:b/>
          <w:bCs/>
          <w:u w:val="single"/>
        </w:rPr>
        <w:t>https://platformazakupowa.pl/strona/45-instrukcje</w:t>
      </w:r>
    </w:p>
    <w:p w14:paraId="10DF52B7" w14:textId="77777777" w:rsidR="00462270" w:rsidRPr="00785662" w:rsidRDefault="00462270" w:rsidP="00113C5F">
      <w:pPr>
        <w:pStyle w:val="Akapitzlist"/>
        <w:numPr>
          <w:ilvl w:val="0"/>
          <w:numId w:val="10"/>
        </w:numPr>
        <w:jc w:val="both"/>
        <w:rPr>
          <w:rFonts w:ascii="Times New Roman" w:hAnsi="Times New Roman" w:cs="Times New Roman"/>
        </w:rPr>
      </w:pPr>
      <w:r w:rsidRPr="00973B86">
        <w:rPr>
          <w:rFonts w:ascii="Times New Roman" w:hAnsi="Times New Roman" w:cs="Times New Roman"/>
          <w:b/>
          <w:bCs/>
        </w:rPr>
        <w:t>Zamawiający nie ponosi odpowiedzialności za złożenie oferty w sposób niezgodny z Instrukcją korzystania z</w:t>
      </w:r>
      <w:r w:rsidRPr="00785662">
        <w:rPr>
          <w:rFonts w:ascii="Times New Roman" w:hAnsi="Times New Roman" w:cs="Times New Roman"/>
        </w:rPr>
        <w:t xml:space="preserve"> </w:t>
      </w:r>
      <w:r w:rsidRPr="00973B86">
        <w:rPr>
          <w:rFonts w:ascii="Times New Roman" w:hAnsi="Times New Roman" w:cs="Times New Roman"/>
          <w:b/>
          <w:bCs/>
          <w:u w:val="single"/>
        </w:rPr>
        <w:t>platformazakupowa.pl</w:t>
      </w:r>
      <w:r w:rsidRPr="00973B86">
        <w:rPr>
          <w:rFonts w:ascii="Times New Roman" w:hAnsi="Times New Roman" w:cs="Times New Roman"/>
          <w:u w:val="single"/>
        </w:rPr>
        <w:t>,</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Taka oferta zostanie uznana przez Zamawiającego za ofertę handlową i nie będzie brana pod uwagę w przedmiotowym postępowaniu ponieważ nie został spełniony obowiązek narzucony w art. 221 Pzp.</w:t>
      </w:r>
    </w:p>
    <w:p w14:paraId="3D7648B0"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Pzp.</w:t>
      </w:r>
    </w:p>
    <w:p w14:paraId="24B97E67"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Pzp.</w:t>
      </w:r>
    </w:p>
    <w:p w14:paraId="7B32F7CD"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 przypadku gdy wniosek o wyjaśnienie treści SWZ nie wpłynął w terminie, o którym mowa w pkt. 19, zamawiający nie ma obowiązku udzielania wyjaśnień SWZ oraz obowiązku przedłużenia terminu składania ofert, zgodnie z art. 284 ust. 4 Pzp.</w:t>
      </w:r>
    </w:p>
    <w:p w14:paraId="6D597120"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Przedłużenie terminu składania ofert nie wpływa na bieg terminu składania wniosku o wyjaśnienie treści SWZ, zgodnie z art. 284 ust. 5 Pzp.</w:t>
      </w:r>
    </w:p>
    <w:p w14:paraId="1B55C9FE" w14:textId="77777777" w:rsidR="00462270" w:rsidRPr="00785662" w:rsidRDefault="00462270" w:rsidP="00113C5F">
      <w:pPr>
        <w:pStyle w:val="Akapitzlist"/>
        <w:numPr>
          <w:ilvl w:val="0"/>
          <w:numId w:val="10"/>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lastRenderedPageBreak/>
        <w:t>Treść zapytań wraz z wyjaśnieniami zamawiający udostępni, bez ujawniania źródła zapytania, na stronie internetowej prowadzonego postępowania.</w:t>
      </w:r>
    </w:p>
    <w:p w14:paraId="783C797B"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0C947F10" w14:textId="77777777" w:rsidR="00A84C81" w:rsidRPr="00D172FB" w:rsidRDefault="00A84C81" w:rsidP="00E3576A">
      <w:pPr>
        <w:pStyle w:val="Akapitzlist"/>
        <w:numPr>
          <w:ilvl w:val="0"/>
          <w:numId w:val="14"/>
        </w:numPr>
        <w:ind w:left="1134"/>
        <w:jc w:val="both"/>
        <w:rPr>
          <w:rFonts w:ascii="Times New Roman" w:hAnsi="Times New Roman" w:cs="Times New Roman"/>
        </w:rPr>
      </w:pPr>
      <w:r w:rsidRPr="00D172FB">
        <w:rPr>
          <w:rFonts w:ascii="Times New Roman" w:hAnsi="Times New Roman" w:cs="Times New Roman"/>
        </w:rPr>
        <w:t>Jerzy Balik – Inspektor ds. budownictwa i drogownictwa</w:t>
      </w:r>
      <w:r>
        <w:rPr>
          <w:rFonts w:ascii="Times New Roman" w:hAnsi="Times New Roman" w:cs="Times New Roman"/>
        </w:rPr>
        <w:t xml:space="preserve"> </w:t>
      </w:r>
      <w:r w:rsidRPr="003F02DD">
        <w:rPr>
          <w:rFonts w:ascii="Times New Roman" w:hAnsi="Times New Roman" w:cs="Times New Roman"/>
        </w:rPr>
        <w:t>w Urzędzie Gminy w Miłoradzu</w:t>
      </w:r>
      <w:r>
        <w:rPr>
          <w:rFonts w:ascii="Times New Roman" w:hAnsi="Times New Roman" w:cs="Times New Roman"/>
        </w:rPr>
        <w:t>,</w:t>
      </w:r>
    </w:p>
    <w:p w14:paraId="37DB3B04" w14:textId="77777777" w:rsidR="00A84C81" w:rsidRPr="003F02DD" w:rsidRDefault="00A84C81" w:rsidP="00E3576A">
      <w:pPr>
        <w:pStyle w:val="Akapitzlist"/>
        <w:ind w:left="1134"/>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r w:rsidRPr="003F02DD">
        <w:rPr>
          <w:rFonts w:ascii="Times New Roman" w:hAnsi="Times New Roman" w:cs="Times New Roman"/>
        </w:rPr>
        <w:t>do piątku, w godz. pracy Zamawiającego, w siedzibie Zamawiającego w pok. nr 14</w:t>
      </w:r>
    </w:p>
    <w:p w14:paraId="7073D6C0" w14:textId="77777777" w:rsidR="00A84C81" w:rsidRPr="00D172FB" w:rsidRDefault="00A84C81" w:rsidP="00E3576A">
      <w:pPr>
        <w:pStyle w:val="Akapitzlist"/>
        <w:ind w:left="1134"/>
        <w:jc w:val="both"/>
        <w:rPr>
          <w:rFonts w:ascii="Times New Roman" w:hAnsi="Times New Roman" w:cs="Times New Roman"/>
        </w:rPr>
      </w:pPr>
      <w:r w:rsidRPr="00D172FB">
        <w:rPr>
          <w:rFonts w:ascii="Times New Roman" w:hAnsi="Times New Roman" w:cs="Times New Roman"/>
        </w:rPr>
        <w:t>tel.: (55) 271 15 31 wew. 13</w:t>
      </w:r>
    </w:p>
    <w:p w14:paraId="091AAC1B" w14:textId="77777777" w:rsidR="00A84C81" w:rsidRDefault="00A84C81" w:rsidP="00E3576A">
      <w:pPr>
        <w:pStyle w:val="Akapitzlist"/>
        <w:numPr>
          <w:ilvl w:val="0"/>
          <w:numId w:val="14"/>
        </w:numPr>
        <w:ind w:left="1134"/>
        <w:jc w:val="both"/>
        <w:rPr>
          <w:rFonts w:ascii="Times New Roman" w:hAnsi="Times New Roman" w:cs="Times New Roman"/>
        </w:rPr>
      </w:pPr>
      <w:r>
        <w:rPr>
          <w:rFonts w:ascii="Times New Roman" w:hAnsi="Times New Roman" w:cs="Times New Roman"/>
        </w:rPr>
        <w:t xml:space="preserve">Daria Sulich – Podinspektor ds. zamówień publicznych w Urzędzie Gminy w Miłoradzu, </w:t>
      </w:r>
    </w:p>
    <w:p w14:paraId="5F4948D8" w14:textId="3EADF8ED" w:rsidR="00A84C81" w:rsidRPr="003F02DD" w:rsidRDefault="00A84C81" w:rsidP="00E3576A">
      <w:pPr>
        <w:pStyle w:val="Akapitzlist"/>
        <w:ind w:left="1134"/>
        <w:jc w:val="both"/>
        <w:rPr>
          <w:rFonts w:ascii="Times New Roman" w:hAnsi="Times New Roman" w:cs="Times New Roman"/>
        </w:rPr>
      </w:pPr>
      <w:r w:rsidRPr="003F02DD">
        <w:rPr>
          <w:rFonts w:ascii="Times New Roman" w:hAnsi="Times New Roman" w:cs="Times New Roman"/>
        </w:rPr>
        <w:t xml:space="preserve">Wykonawcy mogą się kontaktować z ww. osobą w dniach od poniedziałku do piątku, w godz. pracy Zamawiającego, w siedzibie Zamawiającego w pok. nr </w:t>
      </w:r>
      <w:r w:rsidR="001E1709">
        <w:rPr>
          <w:rFonts w:ascii="Times New Roman" w:hAnsi="Times New Roman" w:cs="Times New Roman"/>
        </w:rPr>
        <w:t>12</w:t>
      </w:r>
    </w:p>
    <w:p w14:paraId="197C79C9" w14:textId="0F73394D" w:rsidR="00A84C81" w:rsidRDefault="00A84C81" w:rsidP="00A84C81">
      <w:pPr>
        <w:pStyle w:val="Akapitzlist"/>
        <w:ind w:left="1134"/>
        <w:jc w:val="both"/>
        <w:rPr>
          <w:rFonts w:ascii="Times New Roman" w:hAnsi="Times New Roman" w:cs="Times New Roman"/>
        </w:rPr>
      </w:pPr>
      <w:r w:rsidRPr="003F02DD">
        <w:rPr>
          <w:rFonts w:ascii="Times New Roman" w:hAnsi="Times New Roman" w:cs="Times New Roman"/>
        </w:rPr>
        <w:t xml:space="preserve">tel.: (55) 271 15 31 wew. </w:t>
      </w:r>
      <w:r w:rsidR="001E1709">
        <w:rPr>
          <w:rFonts w:ascii="Times New Roman" w:hAnsi="Times New Roman" w:cs="Times New Roman"/>
        </w:rPr>
        <w:t>26</w:t>
      </w:r>
    </w:p>
    <w:p w14:paraId="20CF9306" w14:textId="77777777" w:rsidR="0009328B" w:rsidRDefault="0009328B" w:rsidP="0009328B">
      <w:pPr>
        <w:pStyle w:val="Akapitzlist"/>
        <w:spacing w:after="0"/>
        <w:ind w:left="1134"/>
        <w:jc w:val="both"/>
        <w:rPr>
          <w:rFonts w:ascii="Times New Roman" w:hAnsi="Times New Roman" w:cs="Times New Roman"/>
        </w:rPr>
      </w:pPr>
    </w:p>
    <w:tbl>
      <w:tblPr>
        <w:tblStyle w:val="Tabela-Siatka"/>
        <w:tblW w:w="9180" w:type="dxa"/>
        <w:tblLook w:val="04A0" w:firstRow="1" w:lastRow="0" w:firstColumn="1" w:lastColumn="0" w:noHBand="0" w:noVBand="1"/>
      </w:tblPr>
      <w:tblGrid>
        <w:gridCol w:w="9180"/>
      </w:tblGrid>
      <w:tr w:rsidR="00023DF4" w:rsidRPr="00785662" w14:paraId="186B0947" w14:textId="77777777" w:rsidTr="003F6D1C">
        <w:trPr>
          <w:trHeight w:val="454"/>
        </w:trPr>
        <w:tc>
          <w:tcPr>
            <w:tcW w:w="9180" w:type="dxa"/>
            <w:shd w:val="clear" w:color="auto" w:fill="DDD9C3" w:themeFill="background2" w:themeFillShade="E6"/>
            <w:vAlign w:val="center"/>
          </w:tcPr>
          <w:p w14:paraId="2900A29C" w14:textId="1CFC5695" w:rsidR="00023DF4" w:rsidRPr="00785662" w:rsidRDefault="00023DF4" w:rsidP="0009328B">
            <w:pPr>
              <w:pStyle w:val="Nagwek1"/>
              <w:spacing w:before="0"/>
              <w:jc w:val="both"/>
              <w:rPr>
                <w:rFonts w:ascii="Times New Roman" w:hAnsi="Times New Roman" w:cs="Times New Roman"/>
                <w:b/>
                <w:bCs/>
                <w:color w:val="auto"/>
                <w:sz w:val="26"/>
                <w:szCs w:val="26"/>
              </w:rPr>
            </w:pPr>
            <w:bookmarkStart w:id="40" w:name="_Toc72237838"/>
            <w:bookmarkStart w:id="41" w:name="_Toc170392263"/>
            <w:r w:rsidRPr="00DC79E2">
              <w:rPr>
                <w:rFonts w:ascii="Times New Roman" w:hAnsi="Times New Roman" w:cs="Times New Roman"/>
                <w:b/>
                <w:bCs/>
                <w:color w:val="auto"/>
                <w:sz w:val="24"/>
                <w:szCs w:val="24"/>
              </w:rPr>
              <w:t>ROZDZIAŁ XI</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WYMAGANIA DOTYCZĄCE WADIUM</w:t>
            </w:r>
            <w:bookmarkEnd w:id="40"/>
            <w:bookmarkEnd w:id="41"/>
            <w:r w:rsidR="003F6D1C" w:rsidRPr="00DC79E2">
              <w:rPr>
                <w:rFonts w:ascii="Times New Roman" w:hAnsi="Times New Roman" w:cs="Times New Roman"/>
                <w:b/>
                <w:bCs/>
                <w:color w:val="auto"/>
                <w:sz w:val="24"/>
                <w:szCs w:val="24"/>
              </w:rPr>
              <w:t xml:space="preserve">                               </w:t>
            </w:r>
          </w:p>
        </w:tc>
      </w:tr>
    </w:tbl>
    <w:p w14:paraId="2832D4E9" w14:textId="3C43AFDE" w:rsidR="001E1709" w:rsidRPr="003D4E21" w:rsidRDefault="001E1709" w:rsidP="003D4E21">
      <w:pPr>
        <w:pStyle w:val="Akapitzlist"/>
        <w:numPr>
          <w:ilvl w:val="0"/>
          <w:numId w:val="15"/>
        </w:numPr>
        <w:spacing w:line="240" w:lineRule="auto"/>
        <w:ind w:left="426"/>
        <w:jc w:val="both"/>
        <w:rPr>
          <w:rFonts w:ascii="Times New Roman" w:hAnsi="Times New Roman" w:cs="Times New Roman"/>
          <w:b/>
          <w:bCs/>
        </w:rPr>
      </w:pPr>
      <w:r w:rsidRPr="002E0CA7">
        <w:rPr>
          <w:rFonts w:ascii="Times New Roman" w:hAnsi="Times New Roman" w:cs="Times New Roman"/>
        </w:rPr>
        <w:t xml:space="preserve">Zamawiający wymaga wniesienia wadium w niniejszym postępowaniu w wysokości </w:t>
      </w:r>
      <w:r w:rsidR="003D4E21">
        <w:rPr>
          <w:rFonts w:ascii="Times New Roman" w:hAnsi="Times New Roman" w:cs="Times New Roman"/>
          <w:b/>
          <w:bCs/>
        </w:rPr>
        <w:t>16</w:t>
      </w:r>
      <w:r w:rsidRPr="002E0CA7">
        <w:rPr>
          <w:rFonts w:ascii="Times New Roman" w:hAnsi="Times New Roman" w:cs="Times New Roman"/>
          <w:b/>
          <w:bCs/>
        </w:rPr>
        <w:t xml:space="preserve"> </w:t>
      </w:r>
      <w:r w:rsidR="003D4E21">
        <w:rPr>
          <w:rFonts w:ascii="Times New Roman" w:hAnsi="Times New Roman" w:cs="Times New Roman"/>
          <w:b/>
          <w:bCs/>
        </w:rPr>
        <w:t>5</w:t>
      </w:r>
      <w:r w:rsidRPr="002E0CA7">
        <w:rPr>
          <w:rFonts w:ascii="Times New Roman" w:hAnsi="Times New Roman" w:cs="Times New Roman"/>
          <w:b/>
          <w:bCs/>
        </w:rPr>
        <w:t xml:space="preserve">00,00 zł (słownie: </w:t>
      </w:r>
      <w:r w:rsidR="003D4E21">
        <w:rPr>
          <w:rFonts w:ascii="Times New Roman" w:hAnsi="Times New Roman" w:cs="Times New Roman"/>
          <w:b/>
          <w:bCs/>
        </w:rPr>
        <w:t xml:space="preserve">szesnaście </w:t>
      </w:r>
      <w:r w:rsidRPr="002E0CA7">
        <w:rPr>
          <w:rFonts w:ascii="Times New Roman" w:hAnsi="Times New Roman" w:cs="Times New Roman"/>
          <w:b/>
          <w:bCs/>
        </w:rPr>
        <w:t xml:space="preserve">tysięcy </w:t>
      </w:r>
      <w:r w:rsidR="003D4E21">
        <w:rPr>
          <w:rFonts w:ascii="Times New Roman" w:hAnsi="Times New Roman" w:cs="Times New Roman"/>
          <w:b/>
          <w:bCs/>
        </w:rPr>
        <w:t xml:space="preserve">pięćset </w:t>
      </w:r>
      <w:r w:rsidRPr="002E0CA7">
        <w:rPr>
          <w:rFonts w:ascii="Times New Roman" w:hAnsi="Times New Roman" w:cs="Times New Roman"/>
          <w:b/>
          <w:bCs/>
        </w:rPr>
        <w:t>złotych):</w:t>
      </w:r>
    </w:p>
    <w:p w14:paraId="411EC8B5" w14:textId="2BA6A0A0" w:rsidR="001E1709" w:rsidRPr="003D4E21" w:rsidRDefault="001E1709" w:rsidP="003D4E21">
      <w:pPr>
        <w:pStyle w:val="Akapitzlist"/>
        <w:numPr>
          <w:ilvl w:val="0"/>
          <w:numId w:val="71"/>
        </w:numPr>
        <w:spacing w:line="240" w:lineRule="auto"/>
        <w:ind w:left="1134"/>
        <w:jc w:val="both"/>
        <w:rPr>
          <w:rFonts w:ascii="Times New Roman" w:hAnsi="Times New Roman" w:cs="Times New Roman"/>
          <w:b/>
          <w:bCs/>
        </w:rPr>
      </w:pPr>
      <w:r w:rsidRPr="002E0CA7">
        <w:rPr>
          <w:rFonts w:ascii="Times New Roman" w:hAnsi="Times New Roman" w:cs="Times New Roman"/>
          <w:b/>
          <w:bCs/>
        </w:rPr>
        <w:t>1</w:t>
      </w:r>
      <w:r w:rsidR="003D4E21">
        <w:rPr>
          <w:rFonts w:ascii="Times New Roman" w:hAnsi="Times New Roman" w:cs="Times New Roman"/>
          <w:b/>
          <w:bCs/>
        </w:rPr>
        <w:t xml:space="preserve">4 </w:t>
      </w:r>
      <w:r w:rsidRPr="002E0CA7">
        <w:rPr>
          <w:rFonts w:ascii="Times New Roman" w:hAnsi="Times New Roman" w:cs="Times New Roman"/>
          <w:b/>
          <w:bCs/>
        </w:rPr>
        <w:t>000,00 zł</w:t>
      </w:r>
      <w:r w:rsidRPr="002E0CA7">
        <w:rPr>
          <w:rFonts w:ascii="Times New Roman" w:hAnsi="Times New Roman" w:cs="Times New Roman"/>
        </w:rPr>
        <w:t xml:space="preserve"> (słownie: </w:t>
      </w:r>
      <w:r w:rsidR="003D4E21">
        <w:rPr>
          <w:rFonts w:ascii="Times New Roman" w:hAnsi="Times New Roman" w:cs="Times New Roman"/>
        </w:rPr>
        <w:t>czternaście</w:t>
      </w:r>
      <w:r w:rsidRPr="002E0CA7">
        <w:rPr>
          <w:rFonts w:ascii="Times New Roman" w:hAnsi="Times New Roman" w:cs="Times New Roman"/>
        </w:rPr>
        <w:t xml:space="preserve"> tysięcy</w:t>
      </w:r>
      <w:r w:rsidR="003D4E21">
        <w:rPr>
          <w:rFonts w:ascii="Times New Roman" w:hAnsi="Times New Roman" w:cs="Times New Roman"/>
        </w:rPr>
        <w:t xml:space="preserve"> </w:t>
      </w:r>
      <w:r w:rsidRPr="002E0CA7">
        <w:rPr>
          <w:rFonts w:ascii="Times New Roman" w:hAnsi="Times New Roman" w:cs="Times New Roman"/>
        </w:rPr>
        <w:t>złotych) dla cz. I -</w:t>
      </w:r>
      <w:r w:rsidR="003D4E21" w:rsidRPr="003D4E21">
        <w:rPr>
          <w:rFonts w:ascii="Times New Roman" w:hAnsi="Times New Roman" w:cs="Times New Roman"/>
          <w:b/>
          <w:bCs/>
        </w:rPr>
        <w:t xml:space="preserve"> „Rozbudowa Punktu Selektywnej Zbiórki Odpadów Komunalnych w Miłoradzu”</w:t>
      </w:r>
    </w:p>
    <w:p w14:paraId="5506AE54" w14:textId="6686BE9D" w:rsidR="001E1709" w:rsidRDefault="003D4E21" w:rsidP="001E1709">
      <w:pPr>
        <w:pStyle w:val="Akapitzlist"/>
        <w:numPr>
          <w:ilvl w:val="0"/>
          <w:numId w:val="71"/>
        </w:numPr>
        <w:spacing w:line="240" w:lineRule="auto"/>
        <w:ind w:left="1134"/>
        <w:jc w:val="both"/>
        <w:rPr>
          <w:rFonts w:ascii="Times New Roman" w:hAnsi="Times New Roman" w:cs="Times New Roman"/>
          <w:b/>
          <w:bCs/>
        </w:rPr>
      </w:pPr>
      <w:r>
        <w:rPr>
          <w:rFonts w:ascii="Times New Roman" w:hAnsi="Times New Roman" w:cs="Times New Roman"/>
          <w:b/>
          <w:bCs/>
        </w:rPr>
        <w:t>2</w:t>
      </w:r>
      <w:r w:rsidR="001E1709" w:rsidRPr="002E0CA7">
        <w:rPr>
          <w:rFonts w:ascii="Times New Roman" w:hAnsi="Times New Roman" w:cs="Times New Roman"/>
          <w:b/>
          <w:bCs/>
        </w:rPr>
        <w:t xml:space="preserve"> </w:t>
      </w:r>
      <w:r>
        <w:rPr>
          <w:rFonts w:ascii="Times New Roman" w:hAnsi="Times New Roman" w:cs="Times New Roman"/>
          <w:b/>
          <w:bCs/>
        </w:rPr>
        <w:t>5</w:t>
      </w:r>
      <w:r w:rsidR="001E1709" w:rsidRPr="002E0CA7">
        <w:rPr>
          <w:rFonts w:ascii="Times New Roman" w:hAnsi="Times New Roman" w:cs="Times New Roman"/>
          <w:b/>
          <w:bCs/>
        </w:rPr>
        <w:t>00,00 zł</w:t>
      </w:r>
      <w:r w:rsidR="001E1709" w:rsidRPr="002E0CA7">
        <w:rPr>
          <w:rFonts w:ascii="Times New Roman" w:hAnsi="Times New Roman" w:cs="Times New Roman"/>
        </w:rPr>
        <w:t xml:space="preserve"> (słownie: </w:t>
      </w:r>
      <w:r>
        <w:rPr>
          <w:rFonts w:ascii="Times New Roman" w:hAnsi="Times New Roman" w:cs="Times New Roman"/>
        </w:rPr>
        <w:t>dwa</w:t>
      </w:r>
      <w:r w:rsidR="001E1709" w:rsidRPr="002E0CA7">
        <w:rPr>
          <w:rFonts w:ascii="Times New Roman" w:hAnsi="Times New Roman" w:cs="Times New Roman"/>
        </w:rPr>
        <w:t xml:space="preserve"> tysiące</w:t>
      </w:r>
      <w:r>
        <w:rPr>
          <w:rFonts w:ascii="Times New Roman" w:hAnsi="Times New Roman" w:cs="Times New Roman"/>
        </w:rPr>
        <w:t xml:space="preserve"> pięćset</w:t>
      </w:r>
      <w:r w:rsidR="001E1709" w:rsidRPr="002E0CA7">
        <w:rPr>
          <w:rFonts w:ascii="Times New Roman" w:hAnsi="Times New Roman" w:cs="Times New Roman"/>
        </w:rPr>
        <w:t xml:space="preserve"> złotych) dla cz. II - </w:t>
      </w:r>
      <w:r w:rsidR="001E1709" w:rsidRPr="002E0CA7">
        <w:rPr>
          <w:rFonts w:ascii="Times New Roman" w:hAnsi="Times New Roman" w:cs="Times New Roman"/>
          <w:b/>
          <w:bCs/>
        </w:rPr>
        <w:t xml:space="preserve"> „</w:t>
      </w:r>
      <w:r w:rsidRPr="003D4E21">
        <w:rPr>
          <w:rFonts w:ascii="Times New Roman" w:hAnsi="Times New Roman" w:cs="Times New Roman"/>
          <w:b/>
          <w:bCs/>
        </w:rPr>
        <w:t>Dostawa ciągnika wraz z osprzętem na potrzeby PSZOK w Miłoradzu</w:t>
      </w:r>
      <w:r w:rsidR="001E1709" w:rsidRPr="002E0CA7">
        <w:rPr>
          <w:rFonts w:ascii="Times New Roman" w:hAnsi="Times New Roman" w:cs="Times New Roman"/>
          <w:b/>
          <w:bCs/>
        </w:rPr>
        <w:t>”</w:t>
      </w:r>
    </w:p>
    <w:p w14:paraId="5A703860" w14:textId="77777777" w:rsidR="003D4E21" w:rsidRPr="002E0CA7" w:rsidRDefault="003D4E21" w:rsidP="003D4E21">
      <w:pPr>
        <w:pStyle w:val="Akapitzlist"/>
        <w:spacing w:line="240" w:lineRule="auto"/>
        <w:ind w:left="1134"/>
        <w:jc w:val="both"/>
        <w:rPr>
          <w:rFonts w:ascii="Times New Roman" w:hAnsi="Times New Roman" w:cs="Times New Roman"/>
          <w:b/>
          <w:bCs/>
        </w:rPr>
      </w:pPr>
    </w:p>
    <w:p w14:paraId="6E6EB5B8"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Wadium może być wniesione, zgodnie z art. 97 ust. 7 w związku z art. 266 Pzp:</w:t>
      </w:r>
    </w:p>
    <w:p w14:paraId="283E5925" w14:textId="00DD33A2" w:rsidR="00A84C81" w:rsidRPr="00F11DFD" w:rsidRDefault="00A84C81" w:rsidP="00A84C81">
      <w:pPr>
        <w:pStyle w:val="Akapitzlist"/>
        <w:numPr>
          <w:ilvl w:val="0"/>
          <w:numId w:val="16"/>
        </w:numPr>
        <w:spacing w:after="0" w:line="240" w:lineRule="auto"/>
        <w:jc w:val="both"/>
        <w:rPr>
          <w:rFonts w:ascii="Times New Roman" w:hAnsi="Times New Roman" w:cs="Times New Roman"/>
          <w:b/>
        </w:rPr>
      </w:pPr>
      <w:r w:rsidRPr="00785A25">
        <w:rPr>
          <w:rFonts w:ascii="Times New Roman" w:hAnsi="Times New Roman" w:cs="Times New Roman"/>
        </w:rPr>
        <w:t>w pieniądzu – przelewem na rachunek Zamawiającego</w:t>
      </w:r>
      <w:r w:rsidR="00FC7F5E">
        <w:rPr>
          <w:rFonts w:ascii="Times New Roman" w:hAnsi="Times New Roman" w:cs="Times New Roman"/>
        </w:rPr>
        <w:t xml:space="preserve"> </w:t>
      </w:r>
      <w:r w:rsidRPr="00785A25">
        <w:rPr>
          <w:rFonts w:ascii="Times New Roman" w:hAnsi="Times New Roman" w:cs="Times New Roman"/>
          <w:b/>
          <w:bCs/>
        </w:rPr>
        <w:t>nr 82 8303 0006 0060 0600 0101 0069</w:t>
      </w:r>
      <w:r w:rsidRPr="00785A25">
        <w:rPr>
          <w:rFonts w:ascii="Times New Roman" w:hAnsi="Times New Roman" w:cs="Times New Roman"/>
        </w:rPr>
        <w:t xml:space="preserve"> w Banku Spółdzielczym w Malborku, z adnotacją:</w:t>
      </w:r>
      <w:r w:rsidR="000E6DD7">
        <w:rPr>
          <w:rFonts w:ascii="Times New Roman" w:hAnsi="Times New Roman" w:cs="Times New Roman"/>
        </w:rPr>
        <w:t xml:space="preserve"> </w:t>
      </w:r>
      <w:r w:rsidRPr="00785A25">
        <w:rPr>
          <w:rFonts w:ascii="Times New Roman" w:hAnsi="Times New Roman" w:cs="Times New Roman"/>
          <w:b/>
        </w:rPr>
        <w:t>„wadium postępowanie nr R.271.</w:t>
      </w:r>
      <w:r w:rsidR="00616E5C">
        <w:rPr>
          <w:rFonts w:ascii="Times New Roman" w:hAnsi="Times New Roman" w:cs="Times New Roman"/>
          <w:b/>
        </w:rPr>
        <w:t>2</w:t>
      </w:r>
      <w:r w:rsidRPr="00785A25">
        <w:rPr>
          <w:rFonts w:ascii="Times New Roman" w:hAnsi="Times New Roman" w:cs="Times New Roman"/>
          <w:b/>
        </w:rPr>
        <w:t>.202</w:t>
      </w:r>
      <w:r w:rsidR="000E6DD7">
        <w:rPr>
          <w:rFonts w:ascii="Times New Roman" w:hAnsi="Times New Roman" w:cs="Times New Roman"/>
          <w:b/>
        </w:rPr>
        <w:t>4 część……</w:t>
      </w:r>
      <w:r w:rsidR="00FC7F5E">
        <w:rPr>
          <w:rFonts w:ascii="Times New Roman" w:hAnsi="Times New Roman" w:cs="Times New Roman"/>
          <w:b/>
        </w:rPr>
        <w:t>”</w:t>
      </w:r>
    </w:p>
    <w:p w14:paraId="7AEE994F" w14:textId="77777777" w:rsidR="00A84C81" w:rsidRPr="00785662" w:rsidRDefault="00A84C81" w:rsidP="00A84C81">
      <w:pPr>
        <w:spacing w:after="0"/>
        <w:ind w:left="426"/>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2E7C66BC" w14:textId="77777777" w:rsidR="00A84C81" w:rsidRPr="00785662" w:rsidRDefault="00A84C81" w:rsidP="00A84C81">
      <w:pPr>
        <w:spacing w:after="0"/>
        <w:ind w:left="426"/>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757DF7A9" w14:textId="77777777" w:rsidR="00A84C81" w:rsidRPr="00785662" w:rsidRDefault="00A84C81" w:rsidP="00A84C81">
      <w:pPr>
        <w:spacing w:after="0"/>
        <w:ind w:left="426"/>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7C930587" w14:textId="77777777" w:rsidR="00A84C81" w:rsidRPr="00785662" w:rsidRDefault="00A84C81" w:rsidP="00A84C81">
      <w:pPr>
        <w:pStyle w:val="Akapitzlist"/>
        <w:numPr>
          <w:ilvl w:val="0"/>
          <w:numId w:val="17"/>
        </w:numPr>
        <w:spacing w:after="0"/>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późn. zm.) – wraz z ofertą w postaci elektronicznej, przed upływem terminu składania ofert.</w:t>
      </w:r>
    </w:p>
    <w:p w14:paraId="2F48050E"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78F6AB0C" w14:textId="77777777" w:rsidR="00A84C81" w:rsidRPr="007C0DFE" w:rsidRDefault="00A84C81" w:rsidP="00A84C81">
      <w:pPr>
        <w:pStyle w:val="Akapitzlist"/>
        <w:spacing w:line="240" w:lineRule="auto"/>
        <w:ind w:left="426"/>
        <w:jc w:val="both"/>
        <w:rPr>
          <w:rFonts w:ascii="Times New Roman" w:hAnsi="Times New Roman" w:cs="Times New Roman"/>
          <w:b/>
          <w:bCs/>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Pzp</w:t>
      </w:r>
      <w:r>
        <w:rPr>
          <w:rFonts w:ascii="Times New Roman" w:hAnsi="Times New Roman" w:cs="Times New Roman"/>
        </w:rPr>
        <w:t>.</w:t>
      </w:r>
    </w:p>
    <w:p w14:paraId="2A0CD7B5"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Jeżeli wadium jest wnoszone w formie gwarancji lub poręczenia, wykonawca przekazuje zamawiającemu oryginał gwarancji lub poręczenia, w postaci elektronicznej, zgodnie z art. 97 ust. 10 Pzp.</w:t>
      </w:r>
    </w:p>
    <w:p w14:paraId="49BC0768"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Wadium musi obejmować cały okres związania ofertą, w tym przedłużony okres związania ofertą, zgodnie z art. 97 ust. 5 i 6 Pzp.</w:t>
      </w:r>
    </w:p>
    <w:p w14:paraId="4D74F3A7"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u w:val="single"/>
        </w:rPr>
        <w:lastRenderedPageBreak/>
        <w:t>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Pzp.</w:t>
      </w:r>
    </w:p>
    <w:p w14:paraId="1AB42377" w14:textId="77777777" w:rsidR="00A84C81"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b/>
          <w:bCs/>
        </w:rPr>
        <w:t>Zamawiający zastrzega, że wadium musi być złożone przed upływem terminu składania ofert, zgodnie z art. 97 ust. 5 Pzp.</w:t>
      </w:r>
    </w:p>
    <w:p w14:paraId="0BC13EE3"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 xml:space="preserve">Zamawiający dokona zwrotu wadium wszystkim Wykonawcom, zgodnie z </w:t>
      </w:r>
      <w:r w:rsidRPr="007C0DFE">
        <w:rPr>
          <w:rFonts w:ascii="Times New Roman" w:hAnsi="Times New Roman" w:cs="Times New Roman"/>
          <w:b/>
          <w:bCs/>
        </w:rPr>
        <w:t>art. 98 Pzp.</w:t>
      </w:r>
    </w:p>
    <w:p w14:paraId="07C6A180" w14:textId="77777777" w:rsidR="00B6283A" w:rsidRPr="00DC79E2" w:rsidRDefault="00B6283A" w:rsidP="00B6283A">
      <w:pPr>
        <w:pStyle w:val="Akapitzlist"/>
        <w:spacing w:after="0"/>
        <w:jc w:val="both"/>
        <w:rPr>
          <w:rFonts w:ascii="Times New Roman" w:hAnsi="Times New Roman" w:cs="Times New Roman"/>
          <w:b/>
          <w:bCs/>
          <w:sz w:val="20"/>
          <w:szCs w:val="20"/>
        </w:rPr>
      </w:pPr>
    </w:p>
    <w:tbl>
      <w:tblPr>
        <w:tblStyle w:val="Tabela-Siatka"/>
        <w:tblW w:w="0" w:type="auto"/>
        <w:tblLook w:val="04A0" w:firstRow="1" w:lastRow="0" w:firstColumn="1" w:lastColumn="0" w:noHBand="0" w:noVBand="1"/>
      </w:tblPr>
      <w:tblGrid>
        <w:gridCol w:w="9180"/>
      </w:tblGrid>
      <w:tr w:rsidR="006D53B2" w:rsidRPr="00DC79E2" w14:paraId="6BCF1E7C" w14:textId="77777777" w:rsidTr="00DC79E2">
        <w:trPr>
          <w:trHeight w:val="454"/>
        </w:trPr>
        <w:tc>
          <w:tcPr>
            <w:tcW w:w="9180" w:type="dxa"/>
            <w:shd w:val="clear" w:color="auto" w:fill="DDD9C3" w:themeFill="background2" w:themeFillShade="E6"/>
            <w:vAlign w:val="center"/>
          </w:tcPr>
          <w:p w14:paraId="461697EC" w14:textId="5D3BB26A" w:rsidR="006D53B2" w:rsidRPr="00DC79E2" w:rsidRDefault="006D53B2" w:rsidP="00566164">
            <w:pPr>
              <w:pStyle w:val="Nagwek1"/>
              <w:spacing w:before="0"/>
              <w:jc w:val="both"/>
              <w:rPr>
                <w:rFonts w:ascii="Times New Roman" w:hAnsi="Times New Roman" w:cs="Times New Roman"/>
                <w:b/>
                <w:bCs/>
                <w:color w:val="auto"/>
                <w:sz w:val="24"/>
                <w:szCs w:val="24"/>
              </w:rPr>
            </w:pPr>
            <w:bookmarkStart w:id="42" w:name="_Toc72237839"/>
            <w:bookmarkStart w:id="43" w:name="_Toc170392264"/>
            <w:r w:rsidRPr="00DC79E2">
              <w:rPr>
                <w:rFonts w:ascii="Times New Roman" w:hAnsi="Times New Roman" w:cs="Times New Roman"/>
                <w:b/>
                <w:bCs/>
                <w:color w:val="auto"/>
                <w:sz w:val="24"/>
                <w:szCs w:val="24"/>
              </w:rPr>
              <w:t>ROZDZIAŁ XII</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TERMIN ZWIĄZANIA OFERTĄ</w:t>
            </w:r>
            <w:bookmarkEnd w:id="42"/>
            <w:bookmarkEnd w:id="43"/>
          </w:p>
        </w:tc>
      </w:tr>
    </w:tbl>
    <w:p w14:paraId="15A364CC" w14:textId="301D0C7E" w:rsidR="002816CD" w:rsidRDefault="008C1FA7" w:rsidP="00A84C81">
      <w:pPr>
        <w:spacing w:after="0"/>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FC7F5E">
        <w:rPr>
          <w:rFonts w:ascii="Times New Roman" w:hAnsi="Times New Roman" w:cs="Times New Roman"/>
        </w:rPr>
        <w:t xml:space="preserve">dniem </w:t>
      </w:r>
      <w:r w:rsidR="0064650B">
        <w:rPr>
          <w:rFonts w:ascii="Times New Roman" w:hAnsi="Times New Roman" w:cs="Times New Roman"/>
          <w:b/>
          <w:bCs/>
        </w:rPr>
        <w:t>10.</w:t>
      </w:r>
      <w:r w:rsidR="000E6DD7">
        <w:rPr>
          <w:rFonts w:ascii="Times New Roman" w:hAnsi="Times New Roman" w:cs="Times New Roman"/>
          <w:b/>
          <w:bCs/>
        </w:rPr>
        <w:t>08</w:t>
      </w:r>
      <w:r w:rsidR="004E5758" w:rsidRPr="00FC7F5E">
        <w:rPr>
          <w:rFonts w:ascii="Times New Roman" w:hAnsi="Times New Roman" w:cs="Times New Roman"/>
          <w:b/>
          <w:bCs/>
        </w:rPr>
        <w:t>.</w:t>
      </w:r>
      <w:r w:rsidRPr="00FC7F5E">
        <w:rPr>
          <w:rFonts w:ascii="Times New Roman" w:hAnsi="Times New Roman" w:cs="Times New Roman"/>
          <w:b/>
          <w:bCs/>
        </w:rPr>
        <w:t>20</w:t>
      </w:r>
      <w:r w:rsidR="00FC7F5E" w:rsidRPr="00FC7F5E">
        <w:rPr>
          <w:rFonts w:ascii="Times New Roman" w:hAnsi="Times New Roman" w:cs="Times New Roman"/>
          <w:b/>
          <w:bCs/>
        </w:rPr>
        <w:t>2</w:t>
      </w:r>
      <w:r w:rsidR="000E6DD7">
        <w:rPr>
          <w:rFonts w:ascii="Times New Roman" w:hAnsi="Times New Roman" w:cs="Times New Roman"/>
          <w:b/>
          <w:bCs/>
        </w:rPr>
        <w:t>4</w:t>
      </w:r>
      <w:r w:rsidRPr="00FC7F5E">
        <w:rPr>
          <w:rFonts w:ascii="Times New Roman" w:hAnsi="Times New Roman" w:cs="Times New Roman"/>
          <w:b/>
          <w:bCs/>
        </w:rPr>
        <w:t xml:space="preserve"> r.</w:t>
      </w:r>
      <w:r w:rsidRPr="00160F6A">
        <w:rPr>
          <w:rFonts w:ascii="Times New Roman" w:hAnsi="Times New Roman" w:cs="Times New Roman"/>
        </w:rPr>
        <w:t xml:space="preserve"> (zgodnie z art. 307 ust. 1 Pzp).</w:t>
      </w:r>
    </w:p>
    <w:p w14:paraId="24950015" w14:textId="77777777" w:rsidR="00A84C81" w:rsidRPr="00785662" w:rsidRDefault="00A84C81" w:rsidP="00A84C81">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D43477" w:rsidRPr="00785662" w14:paraId="774D2094" w14:textId="77777777" w:rsidTr="00DC79E2">
        <w:trPr>
          <w:trHeight w:val="454"/>
        </w:trPr>
        <w:tc>
          <w:tcPr>
            <w:tcW w:w="9180" w:type="dxa"/>
            <w:shd w:val="clear" w:color="auto" w:fill="DDD9C3" w:themeFill="background2" w:themeFillShade="E6"/>
            <w:vAlign w:val="center"/>
          </w:tcPr>
          <w:p w14:paraId="14896DFC" w14:textId="6DBF01BC" w:rsidR="00D43477" w:rsidRPr="00785662" w:rsidRDefault="00D43477" w:rsidP="00566164">
            <w:pPr>
              <w:pStyle w:val="Nagwek1"/>
              <w:spacing w:before="0"/>
              <w:jc w:val="both"/>
              <w:rPr>
                <w:rFonts w:ascii="Times New Roman" w:hAnsi="Times New Roman" w:cs="Times New Roman"/>
                <w:b/>
                <w:bCs/>
                <w:color w:val="auto"/>
                <w:sz w:val="26"/>
                <w:szCs w:val="26"/>
              </w:rPr>
            </w:pPr>
            <w:bookmarkStart w:id="44" w:name="_Toc72237840"/>
            <w:bookmarkStart w:id="45" w:name="_Toc170392265"/>
            <w:r w:rsidRPr="00DC79E2">
              <w:rPr>
                <w:rFonts w:ascii="Times New Roman" w:hAnsi="Times New Roman" w:cs="Times New Roman"/>
                <w:b/>
                <w:bCs/>
                <w:color w:val="auto"/>
                <w:sz w:val="24"/>
                <w:szCs w:val="24"/>
              </w:rPr>
              <w:t>ROZDZIAŁ XI</w:t>
            </w:r>
            <w:r w:rsidR="001C0653" w:rsidRPr="00DC79E2">
              <w:rPr>
                <w:rFonts w:ascii="Times New Roman" w:hAnsi="Times New Roman" w:cs="Times New Roman"/>
                <w:b/>
                <w:bCs/>
                <w:color w:val="auto"/>
                <w:sz w:val="24"/>
                <w:szCs w:val="24"/>
              </w:rPr>
              <w:t>V</w:t>
            </w:r>
            <w:r w:rsidRPr="00DC79E2">
              <w:rPr>
                <w:rFonts w:ascii="Times New Roman" w:hAnsi="Times New Roman" w:cs="Times New Roman"/>
                <w:b/>
                <w:bCs/>
                <w:color w:val="auto"/>
                <w:sz w:val="24"/>
                <w:szCs w:val="24"/>
              </w:rPr>
              <w:t>. OPIS SPOSOBU PRZYGOTOWANIA OFERT ORAZ DOKUMENTÓW WYMAGANYCH PRZEZ ZAMAWIAJĄCEGO W SWZ</w:t>
            </w:r>
            <w:bookmarkEnd w:id="44"/>
            <w:bookmarkEnd w:id="45"/>
          </w:p>
        </w:tc>
      </w:tr>
    </w:tbl>
    <w:p w14:paraId="64E7CB45" w14:textId="1FAD84F4" w:rsidR="00B50516" w:rsidRPr="0057696B" w:rsidRDefault="00B50516" w:rsidP="00A84C81">
      <w:pPr>
        <w:pStyle w:val="Akapitzlist"/>
        <w:numPr>
          <w:ilvl w:val="0"/>
          <w:numId w:val="18"/>
        </w:numPr>
        <w:ind w:left="426"/>
        <w:jc w:val="both"/>
        <w:rPr>
          <w:rFonts w:ascii="Times New Roman" w:hAnsi="Times New Roman" w:cs="Times New Roman"/>
          <w:b/>
          <w:bCs/>
        </w:rPr>
      </w:pPr>
      <w:r w:rsidRPr="0057696B">
        <w:rPr>
          <w:rFonts w:ascii="Times New Roman" w:hAnsi="Times New Roman" w:cs="Times New Roman"/>
          <w:b/>
          <w:bCs/>
        </w:rPr>
        <w:t>Zgodnie z art. 63 ust. 2 Pzp w postępowaniu o udzielenie zamówienia ofertę składa się, pod rygorem nieważności, w formie elektronicznej lub w postaci elektronicznej</w:t>
      </w:r>
      <w:r w:rsidR="0057696B" w:rsidRPr="0057696B">
        <w:rPr>
          <w:rFonts w:ascii="Times New Roman" w:hAnsi="Times New Roman" w:cs="Times New Roman"/>
          <w:b/>
          <w:bCs/>
        </w:rPr>
        <w:t xml:space="preserve"> (opatrzonej kwalifikowalnym podpisem elektronicznym) lub w postaci elektronicznej opatrzonej </w:t>
      </w:r>
      <w:r w:rsidRPr="0057696B">
        <w:rPr>
          <w:rFonts w:ascii="Times New Roman" w:hAnsi="Times New Roman" w:cs="Times New Roman"/>
          <w:b/>
          <w:bCs/>
        </w:rPr>
        <w:t>podpisem zaufanym lub podpisem osobistym.</w:t>
      </w:r>
    </w:p>
    <w:p w14:paraId="2B6DF97F" w14:textId="116F81B0" w:rsidR="00B50516" w:rsidRDefault="00B50516" w:rsidP="00A84C81">
      <w:pPr>
        <w:pStyle w:val="Akapitzlist"/>
        <w:numPr>
          <w:ilvl w:val="0"/>
          <w:numId w:val="18"/>
        </w:numPr>
        <w:ind w:left="426"/>
        <w:jc w:val="both"/>
        <w:rPr>
          <w:rFonts w:ascii="Times New Roman" w:hAnsi="Times New Roman" w:cs="Times New Roman"/>
        </w:rPr>
      </w:pPr>
      <w:r w:rsidRPr="00785662">
        <w:rPr>
          <w:rFonts w:ascii="Times New Roman" w:hAnsi="Times New Roman" w:cs="Times New Roman"/>
        </w:rPr>
        <w:t xml:space="preserve">Wykonawca może złożyć tylko jedną ofertę </w:t>
      </w:r>
      <w:r w:rsidR="0057696B">
        <w:rPr>
          <w:rFonts w:ascii="Times New Roman" w:hAnsi="Times New Roman" w:cs="Times New Roman"/>
        </w:rPr>
        <w:t xml:space="preserve">na </w:t>
      </w:r>
      <w:r w:rsidRPr="00785662">
        <w:rPr>
          <w:rFonts w:ascii="Times New Roman" w:hAnsi="Times New Roman" w:cs="Times New Roman"/>
        </w:rPr>
        <w:t>zamówieni</w:t>
      </w:r>
      <w:r w:rsidR="0057696B">
        <w:rPr>
          <w:rFonts w:ascii="Times New Roman" w:hAnsi="Times New Roman" w:cs="Times New Roman"/>
        </w:rPr>
        <w:t>e</w:t>
      </w:r>
      <w:r w:rsidRPr="00785662">
        <w:rPr>
          <w:rFonts w:ascii="Times New Roman" w:hAnsi="Times New Roman" w:cs="Times New Roman"/>
        </w:rPr>
        <w:t>. Złożenie większej liczby ofert lub oferty zawierającej propozycje wariantowe podlegać będzie odrzuceniu.</w:t>
      </w:r>
    </w:p>
    <w:p w14:paraId="35095866" w14:textId="77777777" w:rsidR="00B50516" w:rsidRPr="00785662" w:rsidRDefault="00B50516" w:rsidP="00A84C81">
      <w:pPr>
        <w:pStyle w:val="Akapitzlist"/>
        <w:numPr>
          <w:ilvl w:val="0"/>
          <w:numId w:val="18"/>
        </w:numPr>
        <w:ind w:left="426"/>
        <w:jc w:val="both"/>
        <w:rPr>
          <w:rFonts w:ascii="Times New Roman" w:hAnsi="Times New Roman" w:cs="Times New Roman"/>
        </w:rPr>
      </w:pPr>
      <w:r w:rsidRPr="00785662">
        <w:rPr>
          <w:rFonts w:ascii="Times New Roman" w:hAnsi="Times New Roman" w:cs="Times New Roman"/>
        </w:rPr>
        <w:t>Do oferty Wykonawca dołącza:</w:t>
      </w:r>
    </w:p>
    <w:p w14:paraId="42912409" w14:textId="6888308F" w:rsidR="00B50516" w:rsidRPr="00785662" w:rsidRDefault="00B50516" w:rsidP="00A84C81">
      <w:pPr>
        <w:pStyle w:val="Akapitzlist"/>
        <w:numPr>
          <w:ilvl w:val="0"/>
          <w:numId w:val="19"/>
        </w:numPr>
        <w:ind w:left="993"/>
        <w:jc w:val="both"/>
        <w:rPr>
          <w:rFonts w:ascii="Times New Roman" w:hAnsi="Times New Roman" w:cs="Times New Roman"/>
        </w:rPr>
      </w:pPr>
      <w:r w:rsidRPr="00785662">
        <w:rPr>
          <w:rFonts w:ascii="Times New Roman" w:hAnsi="Times New Roman" w:cs="Times New Roman"/>
        </w:rPr>
        <w:t>Formularz ofertowy</w:t>
      </w:r>
      <w:r w:rsidR="0057696B">
        <w:rPr>
          <w:rFonts w:ascii="Times New Roman" w:hAnsi="Times New Roman" w:cs="Times New Roman"/>
        </w:rPr>
        <w:t xml:space="preserve">, który </w:t>
      </w:r>
      <w:r w:rsidRPr="00785662">
        <w:rPr>
          <w:rFonts w:ascii="Times New Roman" w:hAnsi="Times New Roman" w:cs="Times New Roman"/>
        </w:rPr>
        <w:t>stanow</w:t>
      </w:r>
      <w:r w:rsidR="0057696B">
        <w:rPr>
          <w:rFonts w:ascii="Times New Roman" w:hAnsi="Times New Roman" w:cs="Times New Roman"/>
        </w:rPr>
        <w:t>i</w:t>
      </w:r>
      <w:r w:rsidRPr="00785662">
        <w:rPr>
          <w:rFonts w:ascii="Times New Roman" w:hAnsi="Times New Roman" w:cs="Times New Roman"/>
        </w:rPr>
        <w:t xml:space="preserve"> załącznik nr </w:t>
      </w:r>
      <w:r w:rsidR="00936F94">
        <w:rPr>
          <w:rFonts w:ascii="Times New Roman" w:hAnsi="Times New Roman" w:cs="Times New Roman"/>
        </w:rPr>
        <w:t>2</w:t>
      </w:r>
      <w:r w:rsidRPr="00785662">
        <w:rPr>
          <w:rFonts w:ascii="Times New Roman" w:hAnsi="Times New Roman" w:cs="Times New Roman"/>
        </w:rPr>
        <w:t xml:space="preserve"> do SWZ</w:t>
      </w:r>
      <w:r w:rsidR="0057696B">
        <w:rPr>
          <w:rFonts w:ascii="Times New Roman" w:hAnsi="Times New Roman" w:cs="Times New Roman"/>
        </w:rPr>
        <w:t>,</w:t>
      </w:r>
    </w:p>
    <w:p w14:paraId="55204516" w14:textId="2F4130C8" w:rsidR="00B50516" w:rsidRPr="00785662" w:rsidRDefault="00B50516" w:rsidP="00A84C81">
      <w:pPr>
        <w:pStyle w:val="Akapitzlist"/>
        <w:numPr>
          <w:ilvl w:val="0"/>
          <w:numId w:val="19"/>
        </w:numPr>
        <w:ind w:left="993"/>
        <w:jc w:val="both"/>
        <w:rPr>
          <w:rFonts w:ascii="Times New Roman" w:hAnsi="Times New Roman" w:cs="Times New Roman"/>
        </w:rPr>
      </w:pPr>
      <w:r w:rsidRPr="00785662">
        <w:rPr>
          <w:rFonts w:ascii="Times New Roman" w:hAnsi="Times New Roman" w:cs="Times New Roman"/>
        </w:rPr>
        <w:t xml:space="preserve">oświadczenia, o których mowa w rozdziale X SWZ ( załącznik nr </w:t>
      </w:r>
      <w:r w:rsidR="00936F94" w:rsidRPr="00E50C6E">
        <w:rPr>
          <w:rFonts w:ascii="Times New Roman" w:hAnsi="Times New Roman" w:cs="Times New Roman"/>
        </w:rPr>
        <w:t>3</w:t>
      </w:r>
      <w:r w:rsidRPr="00E50C6E">
        <w:rPr>
          <w:rFonts w:ascii="Times New Roman" w:hAnsi="Times New Roman" w:cs="Times New Roman"/>
        </w:rPr>
        <w:t xml:space="preserve"> </w:t>
      </w:r>
      <w:r w:rsidR="00A824E8" w:rsidRPr="00E50C6E">
        <w:rPr>
          <w:rFonts w:ascii="Times New Roman" w:hAnsi="Times New Roman" w:cs="Times New Roman"/>
        </w:rPr>
        <w:t xml:space="preserve">i załącznik nr 4 </w:t>
      </w:r>
      <w:r w:rsidRPr="00E50C6E">
        <w:rPr>
          <w:rFonts w:ascii="Times New Roman" w:hAnsi="Times New Roman" w:cs="Times New Roman"/>
        </w:rPr>
        <w:t>do</w:t>
      </w:r>
      <w:r w:rsidRPr="00785662">
        <w:rPr>
          <w:rFonts w:ascii="Times New Roman" w:hAnsi="Times New Roman" w:cs="Times New Roman"/>
        </w:rPr>
        <w:t xml:space="preserve"> SWZ)</w:t>
      </w:r>
    </w:p>
    <w:p w14:paraId="7922E2CF" w14:textId="594B960B" w:rsidR="00432284" w:rsidRPr="00785662" w:rsidRDefault="00B50516" w:rsidP="00A84C81">
      <w:pPr>
        <w:pStyle w:val="Akapitzlist"/>
        <w:numPr>
          <w:ilvl w:val="0"/>
          <w:numId w:val="19"/>
        </w:numPr>
        <w:spacing w:after="0" w:line="276" w:lineRule="auto"/>
        <w:ind w:left="993" w:right="20"/>
        <w:contextualSpacing w:val="0"/>
        <w:jc w:val="both"/>
        <w:rPr>
          <w:rFonts w:ascii="Times New Roman" w:hAnsi="Times New Roman" w:cs="Times New Roman"/>
          <w:b/>
        </w:rPr>
      </w:pPr>
      <w:r w:rsidRPr="00785662">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w:t>
      </w:r>
      <w:r w:rsidR="00CB77B1">
        <w:rPr>
          <w:rFonts w:ascii="Times New Roman" w:hAnsi="Times New Roman" w:cs="Times New Roman"/>
        </w:rPr>
        <w:t xml:space="preserve"> </w:t>
      </w:r>
      <w:r w:rsidRPr="00785662">
        <w:rPr>
          <w:rFonts w:ascii="Times New Roman" w:hAnsi="Times New Roman" w:cs="Times New Roman"/>
        </w:rPr>
        <w:t xml:space="preserve">w formie pisemnej, w formie elektronicznego poświadczenia sporządzonego stosownie do art. 97 § 2 ustawy z dnia 14 lutego 1991 r. - Prawo o notariacie, które to poświadczenie notariusz opatruje </w:t>
      </w:r>
      <w:r w:rsidRPr="005D5B3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68B07D46" w14:textId="77777777" w:rsidR="001E4C59" w:rsidRPr="001E4C59" w:rsidRDefault="00B50516" w:rsidP="00A84C81">
      <w:pPr>
        <w:pStyle w:val="Akapitzlist"/>
        <w:numPr>
          <w:ilvl w:val="0"/>
          <w:numId w:val="19"/>
        </w:numPr>
        <w:spacing w:after="0" w:line="276" w:lineRule="auto"/>
        <w:ind w:left="993"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439EA010" w14:textId="1F2F6507" w:rsidR="00FB48BC" w:rsidRPr="001E4C59" w:rsidRDefault="00FB48BC" w:rsidP="00A84C81">
      <w:pPr>
        <w:pStyle w:val="Akapitzlist"/>
        <w:numPr>
          <w:ilvl w:val="0"/>
          <w:numId w:val="19"/>
        </w:numPr>
        <w:spacing w:after="0" w:line="276" w:lineRule="auto"/>
        <w:ind w:left="993" w:right="20"/>
        <w:contextualSpacing w:val="0"/>
        <w:jc w:val="both"/>
        <w:rPr>
          <w:rFonts w:ascii="Times New Roman" w:hAnsi="Times New Roman" w:cs="Times New Roman"/>
          <w:b/>
        </w:rPr>
      </w:pPr>
      <w:r w:rsidRPr="001E4C59">
        <w:rPr>
          <w:rFonts w:ascii="Times New Roman" w:hAnsi="Times New Roman" w:cs="Times New Roman"/>
        </w:rPr>
        <w:t xml:space="preserve">oświadczenie, o którym mowa w art. 117 ust. 4 Ustawy, jeżeli ofertę składają Wykonawcy </w:t>
      </w:r>
      <w:r w:rsidRPr="001E4C59">
        <w:rPr>
          <w:rFonts w:ascii="Times New Roman" w:hAnsi="Times New Roman" w:cs="Times New Roman"/>
          <w:u w:val="single"/>
        </w:rPr>
        <w:t>wspólnie ubiegający się o udzielenie zamówienia</w:t>
      </w:r>
      <w:r w:rsidRPr="001E4C59">
        <w:rPr>
          <w:rFonts w:ascii="Times New Roman" w:hAnsi="Times New Roman" w:cs="Times New Roman"/>
        </w:rPr>
        <w:t xml:space="preserve"> z którego wynika, które roboty budowlane/dostawy lub usługi, wykonają poszczególni Wykonawcy</w:t>
      </w:r>
      <w:r w:rsidR="00DC79E2">
        <w:rPr>
          <w:rFonts w:ascii="Times New Roman" w:hAnsi="Times New Roman" w:cs="Times New Roman"/>
        </w:rPr>
        <w:t>;</w:t>
      </w:r>
    </w:p>
    <w:p w14:paraId="713F911E" w14:textId="38845564" w:rsidR="000E6DD7" w:rsidRPr="000E6DD7" w:rsidRDefault="000E6DD7" w:rsidP="000E6DD7">
      <w:pPr>
        <w:pStyle w:val="Akapitzlist"/>
        <w:numPr>
          <w:ilvl w:val="0"/>
          <w:numId w:val="73"/>
        </w:numPr>
        <w:ind w:left="426"/>
        <w:jc w:val="both"/>
        <w:rPr>
          <w:rFonts w:ascii="Times New Roman" w:hAnsi="Times New Roman" w:cs="Times New Roman"/>
          <w:bCs/>
        </w:rPr>
      </w:pPr>
      <w:r w:rsidRPr="000E6DD7">
        <w:rPr>
          <w:rFonts w:ascii="Times New Roman" w:hAnsi="Times New Roman" w:cs="Times New Roman"/>
          <w:bCs/>
        </w:rPr>
        <w:t xml:space="preserve">Ofertę wraz z załącznikami, w tym podmiotowymi środkami dowodowymi, składa się pod rygorem nieważności w formie elektronicznej (opatrzonej kwalifikowalnym podpisem elektronicznym) lub postaci elektronicznej opatrzonej podpisem zaufanym lub podpisem </w:t>
      </w:r>
      <w:r w:rsidRPr="000E6DD7">
        <w:rPr>
          <w:rFonts w:ascii="Times New Roman" w:hAnsi="Times New Roman" w:cs="Times New Roman"/>
          <w:bCs/>
        </w:rPr>
        <w:lastRenderedPageBreak/>
        <w:t>osobistym. W procesie składania oferty, w tym przedmiotowych środków dowodowych na platformie, kwalifikowany podpis elektroniczny lub podpis zaufany lub podpis osobisty Wykonawca składa bezpośrednio na dokumencie, który następnie przesyła do systemu.</w:t>
      </w:r>
    </w:p>
    <w:p w14:paraId="5DB63245" w14:textId="6369E9EA" w:rsidR="003C6F23" w:rsidRDefault="00432284" w:rsidP="000E6DD7">
      <w:pPr>
        <w:pStyle w:val="Akapitzlist"/>
        <w:numPr>
          <w:ilvl w:val="0"/>
          <w:numId w:val="73"/>
        </w:numPr>
        <w:ind w:left="426"/>
        <w:jc w:val="both"/>
        <w:rPr>
          <w:rFonts w:ascii="Times New Roman" w:hAnsi="Times New Roman" w:cs="Times New Roman"/>
          <w:bCs/>
        </w:rPr>
      </w:pPr>
      <w:r w:rsidRPr="00785662">
        <w:rPr>
          <w:rFonts w:ascii="Times New Roman" w:hAnsi="Times New Roman" w:cs="Times New Roman"/>
          <w:bCs/>
        </w:rPr>
        <w:t>Wadium</w:t>
      </w:r>
      <w:r w:rsidR="00FB48BC">
        <w:rPr>
          <w:rFonts w:ascii="Times New Roman" w:hAnsi="Times New Roman" w:cs="Times New Roman"/>
          <w:bCs/>
        </w:rPr>
        <w:t xml:space="preserve"> </w:t>
      </w:r>
      <w:r w:rsidRPr="00785662">
        <w:rPr>
          <w:rFonts w:ascii="Times New Roman" w:hAnsi="Times New Roman" w:cs="Times New Roman"/>
          <w:bCs/>
        </w:rPr>
        <w:t>(jeżeli jest składane w formie niepieniężnej) winno być dołączone do oferty.</w:t>
      </w:r>
    </w:p>
    <w:p w14:paraId="26FD0217" w14:textId="77777777" w:rsidR="003C6F23" w:rsidRPr="003C6F23" w:rsidRDefault="00F1044F" w:rsidP="000E6DD7">
      <w:pPr>
        <w:pStyle w:val="Akapitzlist"/>
        <w:numPr>
          <w:ilvl w:val="0"/>
          <w:numId w:val="73"/>
        </w:numPr>
        <w:ind w:left="426"/>
        <w:jc w:val="both"/>
        <w:rPr>
          <w:rFonts w:ascii="Times New Roman" w:hAnsi="Times New Roman" w:cs="Times New Roman"/>
          <w:bCs/>
        </w:rPr>
      </w:pPr>
      <w:r w:rsidRPr="003C6F23">
        <w:rPr>
          <w:rFonts w:ascii="Times New Roman" w:hAnsi="Times New Roman" w:cs="Times New Roman"/>
        </w:rPr>
        <w:t>Ceny oferty muszą zawierać wszystkie koszty, jakie musi ponieść Wykonawca, aby zrealizować zamówienie z najwyższą starannością.</w:t>
      </w:r>
    </w:p>
    <w:p w14:paraId="62BE37A0" w14:textId="77777777" w:rsidR="003C6F23" w:rsidRPr="003C6F23" w:rsidRDefault="00F1044F" w:rsidP="000E6DD7">
      <w:pPr>
        <w:pStyle w:val="Akapitzlist"/>
        <w:numPr>
          <w:ilvl w:val="0"/>
          <w:numId w:val="73"/>
        </w:numPr>
        <w:ind w:left="426"/>
        <w:jc w:val="both"/>
        <w:rPr>
          <w:rFonts w:ascii="Times New Roman" w:hAnsi="Times New Roman" w:cs="Times New Roman"/>
          <w:bCs/>
        </w:rPr>
      </w:pPr>
      <w:r w:rsidRPr="003C6F23">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193D60FB" w:rsidR="00F1044F" w:rsidRPr="003C6F23" w:rsidRDefault="00F1044F" w:rsidP="000E6DD7">
      <w:pPr>
        <w:pStyle w:val="Akapitzlist"/>
        <w:numPr>
          <w:ilvl w:val="0"/>
          <w:numId w:val="73"/>
        </w:numPr>
        <w:ind w:left="426"/>
        <w:jc w:val="both"/>
        <w:rPr>
          <w:rFonts w:ascii="Times New Roman" w:hAnsi="Times New Roman" w:cs="Times New Roman"/>
          <w:bCs/>
        </w:rPr>
      </w:pPr>
      <w:r w:rsidRPr="003C6F23">
        <w:rPr>
          <w:rFonts w:ascii="Times New Roman" w:hAnsi="Times New Roman" w:cs="Times New Roman"/>
        </w:rPr>
        <w:t>Treść oferty musi odpowiadać treści SWZ.</w:t>
      </w:r>
    </w:p>
    <w:p w14:paraId="356A31A5" w14:textId="77777777" w:rsidR="00F1044F" w:rsidRPr="003C6F23" w:rsidRDefault="00F1044F" w:rsidP="000E6DD7">
      <w:pPr>
        <w:pStyle w:val="Akapitzlist"/>
        <w:numPr>
          <w:ilvl w:val="0"/>
          <w:numId w:val="73"/>
        </w:numPr>
        <w:ind w:left="426"/>
        <w:jc w:val="both"/>
        <w:rPr>
          <w:rFonts w:ascii="Times New Roman" w:hAnsi="Times New Roman" w:cs="Times New Roman"/>
        </w:rPr>
      </w:pPr>
      <w:r w:rsidRPr="00F836B1">
        <w:rPr>
          <w:rFonts w:ascii="Times New Roman" w:hAnsi="Times New Roman" w:cs="Times New Roman"/>
          <w:b/>
          <w:bCs/>
        </w:rPr>
        <w:t>Formularz oferty oraz inne oświadczenia winny być podpisane przez właściwe osoby do reprezentowania Wykonawcy</w:t>
      </w:r>
      <w:r w:rsidRPr="003C6F23">
        <w:rPr>
          <w:rFonts w:ascii="Times New Roman" w:hAnsi="Times New Roman" w:cs="Times New Roman"/>
        </w:rPr>
        <w:t>.</w:t>
      </w:r>
    </w:p>
    <w:p w14:paraId="45FF662D" w14:textId="77777777" w:rsidR="00F1044F" w:rsidRPr="003C6F23" w:rsidRDefault="00F1044F" w:rsidP="000E6DD7">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Wszelkie koszty związane z przygotowaniem oraz złożeniem oferty ponosi Wykonawca.</w:t>
      </w:r>
    </w:p>
    <w:p w14:paraId="71FFA104" w14:textId="77777777" w:rsidR="00F1044F" w:rsidRPr="003C6F23" w:rsidRDefault="00F1044F" w:rsidP="000E6DD7">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Zamawiający nie przewiduje zwrotu kosztów udziału w postępowaniu.</w:t>
      </w:r>
    </w:p>
    <w:p w14:paraId="76D0FA08" w14:textId="601F26DF" w:rsidR="00F1044F" w:rsidRPr="003C6F23" w:rsidRDefault="00F1044F" w:rsidP="000E6DD7">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w:t>
      </w:r>
      <w:r w:rsidR="00E358DF" w:rsidRPr="003C6F23">
        <w:rPr>
          <w:rFonts w:ascii="Times New Roman" w:hAnsi="Times New Roman" w:cs="Times New Roman"/>
        </w:rPr>
        <w:t xml:space="preserve"> </w:t>
      </w:r>
      <w:r w:rsidRPr="003C6F23">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3C6F23" w:rsidRDefault="00F1044F" w:rsidP="000E6DD7">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20023C7F" w14:textId="77777777" w:rsidR="00F1044F" w:rsidRPr="003C6F23" w:rsidRDefault="00F1044F" w:rsidP="000E6DD7">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3C6F23" w:rsidRDefault="00F1044F" w:rsidP="000E6DD7">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Oferta powinna być:</w:t>
      </w:r>
    </w:p>
    <w:p w14:paraId="37B6C0FE" w14:textId="77777777" w:rsidR="00F1044F" w:rsidRPr="003C6F23" w:rsidRDefault="00F1044F" w:rsidP="000E6DD7">
      <w:pPr>
        <w:pStyle w:val="Akapitzlist"/>
        <w:numPr>
          <w:ilvl w:val="1"/>
          <w:numId w:val="46"/>
        </w:numPr>
        <w:ind w:left="993"/>
        <w:jc w:val="both"/>
        <w:rPr>
          <w:rFonts w:ascii="Times New Roman" w:hAnsi="Times New Roman" w:cs="Times New Roman"/>
        </w:rPr>
      </w:pPr>
      <w:r w:rsidRPr="003C6F23">
        <w:rPr>
          <w:rFonts w:ascii="Times New Roman" w:hAnsi="Times New Roman" w:cs="Times New Roman"/>
        </w:rPr>
        <w:t>sporządzona na podstawie załączników niniejszej SWZ w języku polskim,</w:t>
      </w:r>
    </w:p>
    <w:p w14:paraId="79169FD8" w14:textId="77777777" w:rsidR="00F1044F" w:rsidRPr="003C6F23" w:rsidRDefault="00F1044F" w:rsidP="000E6DD7">
      <w:pPr>
        <w:pStyle w:val="Akapitzlist"/>
        <w:numPr>
          <w:ilvl w:val="1"/>
          <w:numId w:val="46"/>
        </w:numPr>
        <w:ind w:left="993"/>
        <w:jc w:val="both"/>
        <w:rPr>
          <w:rFonts w:ascii="Times New Roman" w:hAnsi="Times New Roman" w:cs="Times New Roman"/>
          <w:b/>
          <w:bCs/>
          <w:u w:val="single"/>
        </w:rPr>
      </w:pPr>
      <w:r w:rsidRPr="003C6F23">
        <w:rPr>
          <w:rFonts w:ascii="Times New Roman" w:hAnsi="Times New Roman" w:cs="Times New Roman"/>
        </w:rPr>
        <w:t xml:space="preserve">złożona przy użyciu środków komunikacji elektronicznej tzn. </w:t>
      </w:r>
      <w:r w:rsidRPr="003C6F23">
        <w:rPr>
          <w:rFonts w:ascii="Times New Roman" w:hAnsi="Times New Roman" w:cs="Times New Roman"/>
          <w:b/>
          <w:bCs/>
          <w:u w:val="single"/>
        </w:rPr>
        <w:t>za pośrednictwem platformazakupowa.pl,</w:t>
      </w:r>
    </w:p>
    <w:p w14:paraId="73FF1DEC" w14:textId="77777777" w:rsidR="00F1044F" w:rsidRPr="003C6F23" w:rsidRDefault="00F1044F" w:rsidP="000E6DD7">
      <w:pPr>
        <w:pStyle w:val="Akapitzlist"/>
        <w:numPr>
          <w:ilvl w:val="1"/>
          <w:numId w:val="46"/>
        </w:numPr>
        <w:ind w:left="993"/>
        <w:jc w:val="both"/>
        <w:rPr>
          <w:rFonts w:ascii="Times New Roman" w:hAnsi="Times New Roman" w:cs="Times New Roman"/>
        </w:rPr>
      </w:pPr>
      <w:r w:rsidRPr="003C6F23">
        <w:rPr>
          <w:rFonts w:ascii="Times New Roman" w:hAnsi="Times New Roman" w:cs="Times New Roman"/>
        </w:rPr>
        <w:t>podpisana kwalifikowanym podpisem elektronicznym lub podpisem zaufanym lub podpisem osobistym przez osobę/osoby upoważnioną/upoważnione.</w:t>
      </w:r>
    </w:p>
    <w:p w14:paraId="1D2BDBB3" w14:textId="77777777" w:rsidR="00F1044F" w:rsidRPr="003C6F23" w:rsidRDefault="00F1044F" w:rsidP="000E6DD7">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F23">
        <w:rPr>
          <w:rFonts w:ascii="Times New Roman" w:hAnsi="Times New Roman" w:cs="Times New Roman"/>
        </w:rPr>
        <w:t>eIDAS</w:t>
      </w:r>
      <w:proofErr w:type="spellEnd"/>
      <w:r w:rsidRPr="003C6F23">
        <w:rPr>
          <w:rFonts w:ascii="Times New Roman" w:hAnsi="Times New Roman" w:cs="Times New Roman"/>
        </w:rPr>
        <w:t>) (UE) nr 910/2014 - od 1 lipca 2016 roku”.</w:t>
      </w:r>
    </w:p>
    <w:p w14:paraId="36982A56" w14:textId="77777777" w:rsidR="00F1044F" w:rsidRPr="003C6F23" w:rsidRDefault="00F1044F" w:rsidP="000E6DD7">
      <w:pPr>
        <w:pStyle w:val="Akapitzlist"/>
        <w:numPr>
          <w:ilvl w:val="0"/>
          <w:numId w:val="73"/>
        </w:numPr>
        <w:ind w:left="426"/>
        <w:jc w:val="both"/>
        <w:rPr>
          <w:rFonts w:ascii="Times New Roman" w:hAnsi="Times New Roman" w:cs="Times New Roman"/>
        </w:rPr>
      </w:pPr>
      <w:r w:rsidRPr="003C6F23">
        <w:rPr>
          <w:rFonts w:ascii="Times New Roman" w:hAnsi="Times New Roman" w:cs="Times New Roman"/>
        </w:rPr>
        <w:t xml:space="preserve">W przypadku wykorzystania formatu podpisu </w:t>
      </w:r>
      <w:proofErr w:type="spellStart"/>
      <w:r w:rsidRPr="003C6F23">
        <w:rPr>
          <w:rFonts w:ascii="Times New Roman" w:hAnsi="Times New Roman" w:cs="Times New Roman"/>
        </w:rPr>
        <w:t>XAdES</w:t>
      </w:r>
      <w:proofErr w:type="spellEnd"/>
      <w:r w:rsidRPr="003C6F23">
        <w:rPr>
          <w:rFonts w:ascii="Times New Roman" w:hAnsi="Times New Roman" w:cs="Times New Roman"/>
        </w:rPr>
        <w:t xml:space="preserve"> zewnętrzny. Zamawiający wymaga dołączenia odpowiedniej ilości plików tj. podpisywanych plików z danymi oraz plików </w:t>
      </w:r>
      <w:proofErr w:type="spellStart"/>
      <w:r w:rsidRPr="003C6F23">
        <w:rPr>
          <w:rFonts w:ascii="Times New Roman" w:hAnsi="Times New Roman" w:cs="Times New Roman"/>
        </w:rPr>
        <w:t>XAdES</w:t>
      </w:r>
      <w:proofErr w:type="spellEnd"/>
      <w:r w:rsidRPr="003C6F23">
        <w:rPr>
          <w:rFonts w:ascii="Times New Roman" w:hAnsi="Times New Roman" w:cs="Times New Roman"/>
        </w:rPr>
        <w:t>.</w:t>
      </w:r>
    </w:p>
    <w:p w14:paraId="069CE396" w14:textId="77777777" w:rsidR="00F1044F" w:rsidRPr="00B71663" w:rsidRDefault="00F1044F" w:rsidP="000E6DD7">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3A9C3" w14:textId="77777777" w:rsidR="00F1044F" w:rsidRPr="00B71663" w:rsidRDefault="00F1044F" w:rsidP="00A84C81">
      <w:pPr>
        <w:ind w:left="426"/>
        <w:jc w:val="both"/>
        <w:rPr>
          <w:rFonts w:ascii="Times New Roman" w:hAnsi="Times New Roman" w:cs="Times New Roman"/>
        </w:rPr>
      </w:pPr>
      <w:r w:rsidRPr="00B71663">
        <w:rPr>
          <w:rFonts w:ascii="Times New Roman" w:hAnsi="Times New Roman" w:cs="Times New Roman"/>
          <w:b/>
          <w:bCs/>
          <w:u w:val="single"/>
        </w:rPr>
        <w:lastRenderedPageBreak/>
        <w:t>UWAGA:</w:t>
      </w:r>
      <w:r w:rsidRPr="00B71663">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B71663">
        <w:rPr>
          <w:rFonts w:ascii="Times New Roman" w:hAnsi="Times New Roman" w:cs="Times New Roman"/>
          <w:b/>
          <w:bCs/>
          <w:u w:val="single"/>
        </w:rPr>
        <w:t xml:space="preserve">zaleca </w:t>
      </w:r>
      <w:r w:rsidRPr="00B71663">
        <w:rPr>
          <w:rFonts w:ascii="Times New Roman" w:hAnsi="Times New Roman" w:cs="Times New Roman"/>
        </w:rPr>
        <w:t>używanie formatów plików .PDF, .DOC, .DOCX, .RTF, .ODT, .JPG (.JPEG); do kompresji plików Zamawiający</w:t>
      </w:r>
      <w:r w:rsidRPr="00B71663">
        <w:rPr>
          <w:rFonts w:ascii="Times New Roman" w:hAnsi="Times New Roman" w:cs="Times New Roman"/>
          <w:b/>
          <w:bCs/>
          <w:u w:val="single"/>
        </w:rPr>
        <w:t xml:space="preserve"> zaleca</w:t>
      </w:r>
      <w:r w:rsidRPr="00B71663">
        <w:rPr>
          <w:rFonts w:ascii="Times New Roman" w:hAnsi="Times New Roman" w:cs="Times New Roman"/>
        </w:rPr>
        <w:t xml:space="preserve"> używania formatów .ZIP lub .7Z.</w:t>
      </w:r>
    </w:p>
    <w:p w14:paraId="1224877E" w14:textId="77777777" w:rsidR="00F1044F" w:rsidRPr="00B71663" w:rsidRDefault="00F1044F" w:rsidP="000E6DD7">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b/>
          <w:bCs/>
          <w:u w:val="single"/>
        </w:rPr>
        <w:t>Wśród rozszerzeń powszechnych a niewystępujących w Rozporządzeniu KRI występują: .</w:t>
      </w:r>
      <w:proofErr w:type="spellStart"/>
      <w:r w:rsidRPr="00B71663">
        <w:rPr>
          <w:rFonts w:ascii="Times New Roman" w:hAnsi="Times New Roman" w:cs="Times New Roman"/>
          <w:b/>
          <w:bCs/>
          <w:u w:val="single"/>
        </w:rPr>
        <w:t>rar</w:t>
      </w:r>
      <w:proofErr w:type="spellEnd"/>
      <w:r w:rsidRPr="00B71663">
        <w:rPr>
          <w:rFonts w:ascii="Times New Roman" w:hAnsi="Times New Roman" w:cs="Times New Roman"/>
          <w:b/>
          <w:bCs/>
          <w:u w:val="single"/>
        </w:rPr>
        <w:t xml:space="preserve"> .gif .</w:t>
      </w:r>
      <w:proofErr w:type="spellStart"/>
      <w:r w:rsidRPr="00B71663">
        <w:rPr>
          <w:rFonts w:ascii="Times New Roman" w:hAnsi="Times New Roman" w:cs="Times New Roman"/>
          <w:b/>
          <w:bCs/>
          <w:u w:val="single"/>
        </w:rPr>
        <w:t>bmp</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numbers</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pages</w:t>
      </w:r>
      <w:proofErr w:type="spellEnd"/>
      <w:r w:rsidRPr="00B71663">
        <w:rPr>
          <w:rFonts w:ascii="Times New Roman" w:hAnsi="Times New Roman" w:cs="Times New Roman"/>
          <w:b/>
          <w:bCs/>
          <w:u w:val="single"/>
        </w:rPr>
        <w:t>. Dokumenty złożone w takich plikach zostaną uznane za złożone nieskutecznie</w:t>
      </w:r>
      <w:r w:rsidRPr="00B71663">
        <w:rPr>
          <w:rFonts w:ascii="Times New Roman" w:hAnsi="Times New Roman" w:cs="Times New Roman"/>
        </w:rPr>
        <w:t>.</w:t>
      </w:r>
    </w:p>
    <w:p w14:paraId="1E6EA499" w14:textId="77777777" w:rsidR="00F1044F" w:rsidRPr="00B71663" w:rsidRDefault="00F1044F" w:rsidP="000E6DD7">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B71663">
        <w:rPr>
          <w:rFonts w:ascii="Times New Roman" w:hAnsi="Times New Roman" w:cs="Times New Roman"/>
        </w:rPr>
        <w:t>eDoApp</w:t>
      </w:r>
      <w:proofErr w:type="spellEnd"/>
      <w:r w:rsidRPr="00B71663">
        <w:rPr>
          <w:rFonts w:ascii="Times New Roman" w:hAnsi="Times New Roman" w:cs="Times New Roman"/>
        </w:rPr>
        <w:t xml:space="preserve"> służącej do składania podpisu osobistego, który wynosi maksymalnie 5MB.</w:t>
      </w:r>
    </w:p>
    <w:p w14:paraId="15AD416D" w14:textId="77777777" w:rsidR="00F1044F" w:rsidRPr="00B71663" w:rsidRDefault="00F1044F" w:rsidP="000E6DD7">
      <w:pPr>
        <w:pStyle w:val="Akapitzlist"/>
        <w:numPr>
          <w:ilvl w:val="0"/>
          <w:numId w:val="73"/>
        </w:numPr>
        <w:ind w:left="426"/>
        <w:jc w:val="both"/>
        <w:rPr>
          <w:rFonts w:ascii="Times New Roman" w:hAnsi="Times New Roman" w:cs="Times New Roman"/>
          <w:u w:val="single"/>
        </w:rPr>
      </w:pPr>
      <w:r w:rsidRPr="00B71663">
        <w:rPr>
          <w:rFonts w:ascii="Times New Roman" w:hAnsi="Times New Roman" w:cs="Times New Roman"/>
          <w:u w:val="single"/>
        </w:rPr>
        <w:t>W przypadku stosowania przez wykonawcę kwalifikowanego podpisu elektronicznego:</w:t>
      </w:r>
    </w:p>
    <w:p w14:paraId="32B39CC9" w14:textId="77777777" w:rsidR="00F1044F" w:rsidRPr="00B71663" w:rsidRDefault="00F1044F">
      <w:pPr>
        <w:pStyle w:val="Akapitzlist"/>
        <w:numPr>
          <w:ilvl w:val="1"/>
          <w:numId w:val="47"/>
        </w:numPr>
        <w:ind w:left="851"/>
        <w:jc w:val="both"/>
        <w:rPr>
          <w:rFonts w:ascii="Times New Roman" w:hAnsi="Times New Roman" w:cs="Times New Roman"/>
        </w:rPr>
      </w:pPr>
      <w:r w:rsidRPr="00B71663">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71663">
        <w:rPr>
          <w:rFonts w:ascii="Times New Roman" w:hAnsi="Times New Roman" w:cs="Times New Roman"/>
        </w:rPr>
        <w:t>PAdES</w:t>
      </w:r>
      <w:proofErr w:type="spellEnd"/>
      <w:r w:rsidRPr="00B71663">
        <w:rPr>
          <w:rFonts w:ascii="Times New Roman" w:hAnsi="Times New Roman" w:cs="Times New Roman"/>
        </w:rPr>
        <w:t xml:space="preserve">. </w:t>
      </w:r>
    </w:p>
    <w:p w14:paraId="2F92889D" w14:textId="77777777" w:rsidR="00F1044F" w:rsidRPr="00B71663" w:rsidRDefault="00F1044F">
      <w:pPr>
        <w:pStyle w:val="Akapitzlist"/>
        <w:numPr>
          <w:ilvl w:val="1"/>
          <w:numId w:val="47"/>
        </w:numPr>
        <w:ind w:left="851"/>
        <w:jc w:val="both"/>
        <w:rPr>
          <w:rFonts w:ascii="Times New Roman" w:hAnsi="Times New Roman" w:cs="Times New Roman"/>
        </w:rPr>
      </w:pPr>
      <w:r w:rsidRPr="00B71663">
        <w:rPr>
          <w:rFonts w:ascii="Times New Roman" w:hAnsi="Times New Roman" w:cs="Times New Roman"/>
        </w:rPr>
        <w:t xml:space="preserve">Pliki w innych formatach niż PDF zaleca się opatrzyć podpisem w formacie </w:t>
      </w:r>
      <w:proofErr w:type="spellStart"/>
      <w:r w:rsidRPr="00B71663">
        <w:rPr>
          <w:rFonts w:ascii="Times New Roman" w:hAnsi="Times New Roman" w:cs="Times New Roman"/>
        </w:rPr>
        <w:t>XAdES</w:t>
      </w:r>
      <w:proofErr w:type="spellEnd"/>
      <w:r w:rsidRPr="00B71663">
        <w:rPr>
          <w:rFonts w:ascii="Times New Roman" w:hAnsi="Times New Roman" w:cs="Times New Roman"/>
        </w:rPr>
        <w:t xml:space="preserve"> o typie zewnętrznym. Wykonawca powinien pamiętać, aby plik z podpisem przekazywać łącznie z dokumentem podpisywanym.</w:t>
      </w:r>
    </w:p>
    <w:p w14:paraId="238FAE5A" w14:textId="77777777" w:rsidR="00F1044F" w:rsidRPr="00B71663" w:rsidRDefault="00F1044F">
      <w:pPr>
        <w:pStyle w:val="Akapitzlist"/>
        <w:numPr>
          <w:ilvl w:val="1"/>
          <w:numId w:val="47"/>
        </w:numPr>
        <w:ind w:left="851"/>
        <w:jc w:val="both"/>
        <w:rPr>
          <w:rFonts w:ascii="Times New Roman" w:hAnsi="Times New Roman" w:cs="Times New Roman"/>
        </w:rPr>
      </w:pPr>
      <w:r w:rsidRPr="00B71663">
        <w:rPr>
          <w:rFonts w:ascii="Times New Roman" w:hAnsi="Times New Roman" w:cs="Times New Roman"/>
        </w:rPr>
        <w:t>Zamawiający rekomenduje wykorzystanie podpisu z kwalifikowanym znacznikiem czasu.</w:t>
      </w:r>
    </w:p>
    <w:p w14:paraId="5A2078D4" w14:textId="77777777" w:rsidR="00F1044F" w:rsidRPr="00B71663" w:rsidRDefault="00F1044F" w:rsidP="000E6DD7">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B71663" w:rsidRDefault="00F1044F" w:rsidP="000E6DD7">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Zamawiający zaleca, aby Wykonawca z odpowiednim wyprzedzeniem przetestował możliwość prawidłowego wykorzystania wybranej metody podpisania plików oferty.</w:t>
      </w:r>
    </w:p>
    <w:p w14:paraId="5E044032" w14:textId="77777777" w:rsidR="00F1044F" w:rsidRPr="00B71663" w:rsidRDefault="00F1044F" w:rsidP="000E6DD7">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1F9CF2" w14:textId="77777777" w:rsidR="00F1044F" w:rsidRPr="00B71663" w:rsidRDefault="00F1044F" w:rsidP="000E6DD7">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 xml:space="preserve">Jeśli Wykonawca pakuje dokumenty np. w plik o rozszerzeniu .zip, zaleca się wcześniejsze podpisanie każdego ze skompresowanych plików. </w:t>
      </w:r>
    </w:p>
    <w:p w14:paraId="2BD4E780" w14:textId="77777777" w:rsidR="00F1044F" w:rsidRPr="00B71663" w:rsidRDefault="00F1044F" w:rsidP="000E6DD7">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B71663" w:rsidRDefault="00F1044F" w:rsidP="000E6DD7">
      <w:pPr>
        <w:pStyle w:val="Akapitzlist"/>
        <w:numPr>
          <w:ilvl w:val="0"/>
          <w:numId w:val="73"/>
        </w:numPr>
        <w:ind w:left="426"/>
        <w:jc w:val="both"/>
        <w:rPr>
          <w:rFonts w:ascii="Times New Roman" w:hAnsi="Times New Roman" w:cs="Times New Roman"/>
        </w:rPr>
      </w:pPr>
      <w:r w:rsidRPr="00B71663">
        <w:rPr>
          <w:rFonts w:ascii="Times New Roman" w:hAnsi="Times New Roman" w:cs="Times New Roman"/>
        </w:rPr>
        <w:t xml:space="preserve">Wykonawca, za pośrednictwem </w:t>
      </w:r>
      <w:r w:rsidRPr="00B71663">
        <w:rPr>
          <w:rFonts w:ascii="Times New Roman" w:hAnsi="Times New Roman" w:cs="Times New Roman"/>
          <w:b/>
          <w:bCs/>
        </w:rPr>
        <w:t>platformazakupowa.pl</w:t>
      </w:r>
      <w:r w:rsidRPr="00B71663">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B71663" w:rsidRDefault="00F1044F" w:rsidP="000E6DD7">
      <w:pPr>
        <w:pStyle w:val="Akapitzlist"/>
        <w:numPr>
          <w:ilvl w:val="0"/>
          <w:numId w:val="73"/>
        </w:numPr>
        <w:ind w:left="426"/>
        <w:jc w:val="both"/>
        <w:rPr>
          <w:rFonts w:ascii="Times New Roman" w:hAnsi="Times New Roman" w:cs="Times New Roman"/>
          <w:b/>
          <w:bCs/>
          <w:u w:val="single"/>
        </w:rPr>
      </w:pPr>
      <w:r w:rsidRPr="00B71663">
        <w:rPr>
          <w:rFonts w:ascii="Times New Roman" w:hAnsi="Times New Roman" w:cs="Times New Roman"/>
          <w:b/>
          <w:bCs/>
          <w:u w:val="single"/>
        </w:rPr>
        <w:t>https://platformazakupowa.pl/strona/45-instrukcje</w:t>
      </w:r>
    </w:p>
    <w:p w14:paraId="1A808826" w14:textId="4B7C22E8" w:rsidR="00A84C81" w:rsidRDefault="00F1044F" w:rsidP="000E6DD7">
      <w:pPr>
        <w:pStyle w:val="Akapitzlist"/>
        <w:numPr>
          <w:ilvl w:val="0"/>
          <w:numId w:val="73"/>
        </w:numPr>
        <w:spacing w:after="0"/>
        <w:ind w:left="426"/>
        <w:jc w:val="both"/>
        <w:rPr>
          <w:rFonts w:ascii="Times New Roman" w:hAnsi="Times New Roman" w:cs="Times New Roman"/>
          <w:b/>
          <w:bCs/>
          <w:u w:val="single"/>
        </w:rPr>
      </w:pPr>
      <w:r w:rsidRPr="00B71663">
        <w:rPr>
          <w:rFonts w:ascii="Times New Roman" w:hAnsi="Times New Roman" w:cs="Times New Roman"/>
          <w:b/>
          <w:bCs/>
          <w:u w:val="single"/>
        </w:rPr>
        <w:t>Wykonawca nie może wycofać oferty, ani wprowadzić jakichkolwiek zmian w treści oferty po upływie terminu składania ofert.</w:t>
      </w:r>
    </w:p>
    <w:p w14:paraId="4E2791DA" w14:textId="77777777" w:rsidR="002E32B6" w:rsidRDefault="002E32B6" w:rsidP="002E32B6">
      <w:pPr>
        <w:pStyle w:val="Akapitzlist"/>
        <w:spacing w:after="0"/>
        <w:ind w:left="426"/>
        <w:jc w:val="both"/>
        <w:rPr>
          <w:rFonts w:ascii="Times New Roman" w:hAnsi="Times New Roman" w:cs="Times New Roman"/>
          <w:b/>
          <w:bCs/>
          <w:sz w:val="20"/>
          <w:szCs w:val="20"/>
          <w:u w:val="single"/>
        </w:rPr>
      </w:pPr>
    </w:p>
    <w:p w14:paraId="73E158D6" w14:textId="77777777" w:rsidR="00356307" w:rsidRPr="00DC79E2" w:rsidRDefault="00356307" w:rsidP="002E32B6">
      <w:pPr>
        <w:pStyle w:val="Akapitzlist"/>
        <w:spacing w:after="0"/>
        <w:ind w:left="426"/>
        <w:jc w:val="both"/>
        <w:rPr>
          <w:rFonts w:ascii="Times New Roman" w:hAnsi="Times New Roman" w:cs="Times New Roman"/>
          <w:b/>
          <w:bCs/>
          <w:sz w:val="20"/>
          <w:szCs w:val="20"/>
          <w:u w:val="single"/>
        </w:rPr>
      </w:pPr>
    </w:p>
    <w:tbl>
      <w:tblPr>
        <w:tblStyle w:val="Tabela-Siatka"/>
        <w:tblW w:w="0" w:type="auto"/>
        <w:tblLook w:val="04A0" w:firstRow="1" w:lastRow="0" w:firstColumn="1" w:lastColumn="0" w:noHBand="0" w:noVBand="1"/>
      </w:tblPr>
      <w:tblGrid>
        <w:gridCol w:w="9180"/>
      </w:tblGrid>
      <w:tr w:rsidR="00E840B2" w:rsidRPr="00DC79E2" w14:paraId="53FA897D" w14:textId="77777777" w:rsidTr="00DC79E2">
        <w:trPr>
          <w:trHeight w:val="454"/>
        </w:trPr>
        <w:tc>
          <w:tcPr>
            <w:tcW w:w="9180" w:type="dxa"/>
            <w:shd w:val="clear" w:color="auto" w:fill="DDD9C3" w:themeFill="background2" w:themeFillShade="E6"/>
            <w:vAlign w:val="center"/>
          </w:tcPr>
          <w:p w14:paraId="1E483A8A" w14:textId="53B26D8D" w:rsidR="00E840B2" w:rsidRPr="00DC79E2" w:rsidRDefault="00E840B2" w:rsidP="00566164">
            <w:pPr>
              <w:pStyle w:val="Nagwek1"/>
              <w:spacing w:before="0"/>
              <w:jc w:val="both"/>
              <w:rPr>
                <w:rFonts w:ascii="Times New Roman" w:hAnsi="Times New Roman" w:cs="Times New Roman"/>
                <w:b/>
                <w:bCs/>
                <w:color w:val="auto"/>
                <w:sz w:val="24"/>
                <w:szCs w:val="24"/>
              </w:rPr>
            </w:pPr>
            <w:bookmarkStart w:id="46" w:name="_Toc72237841"/>
            <w:bookmarkStart w:id="47" w:name="_Toc170392266"/>
            <w:r w:rsidRPr="00DC79E2">
              <w:rPr>
                <w:rFonts w:ascii="Times New Roman" w:hAnsi="Times New Roman" w:cs="Times New Roman"/>
                <w:b/>
                <w:bCs/>
                <w:color w:val="auto"/>
                <w:sz w:val="24"/>
                <w:szCs w:val="24"/>
              </w:rPr>
              <w:lastRenderedPageBreak/>
              <w:t>ROZDZIAŁ XV. SPOSÓB ORAZ MIEJSCE I TERMIN SKŁADANIA I OTWARCIA OFERT</w:t>
            </w:r>
            <w:bookmarkEnd w:id="46"/>
            <w:bookmarkEnd w:id="47"/>
          </w:p>
        </w:tc>
      </w:tr>
    </w:tbl>
    <w:p w14:paraId="4D795394" w14:textId="57879E33" w:rsidR="00E840B2" w:rsidRPr="00FC7F5E" w:rsidRDefault="00E840B2" w:rsidP="00FC7F5E">
      <w:pPr>
        <w:pStyle w:val="Akapitzlist"/>
        <w:numPr>
          <w:ilvl w:val="0"/>
          <w:numId w:val="21"/>
        </w:numPr>
        <w:ind w:left="426"/>
        <w:rPr>
          <w:rFonts w:ascii="Times New Roman" w:hAnsi="Times New Roman" w:cs="Times New Roman"/>
          <w:b/>
          <w:bCs/>
        </w:rPr>
      </w:pPr>
      <w:r w:rsidRPr="00FC7F5E">
        <w:rPr>
          <w:rFonts w:ascii="Times New Roman" w:hAnsi="Times New Roman" w:cs="Times New Roman"/>
        </w:rPr>
        <w:t>Termin składania ofert do dnia:</w:t>
      </w:r>
      <w:r w:rsidR="00936F94" w:rsidRPr="00FC7F5E">
        <w:rPr>
          <w:rFonts w:ascii="Times New Roman" w:hAnsi="Times New Roman" w:cs="Times New Roman"/>
        </w:rPr>
        <w:t xml:space="preserve"> </w:t>
      </w:r>
      <w:r w:rsidR="000E6DD7">
        <w:rPr>
          <w:rFonts w:ascii="Times New Roman" w:hAnsi="Times New Roman" w:cs="Times New Roman"/>
          <w:b/>
          <w:bCs/>
        </w:rPr>
        <w:t>1</w:t>
      </w:r>
      <w:r w:rsidR="0064650B">
        <w:rPr>
          <w:rFonts w:ascii="Times New Roman" w:hAnsi="Times New Roman" w:cs="Times New Roman"/>
          <w:b/>
          <w:bCs/>
        </w:rPr>
        <w:t>2</w:t>
      </w:r>
      <w:r w:rsidR="009122CB" w:rsidRPr="00FC7F5E">
        <w:rPr>
          <w:rFonts w:ascii="Times New Roman" w:hAnsi="Times New Roman" w:cs="Times New Roman"/>
          <w:b/>
          <w:bCs/>
        </w:rPr>
        <w:t>.</w:t>
      </w:r>
      <w:r w:rsidR="000E6DD7">
        <w:rPr>
          <w:rFonts w:ascii="Times New Roman" w:hAnsi="Times New Roman" w:cs="Times New Roman"/>
          <w:b/>
          <w:bCs/>
        </w:rPr>
        <w:t>07</w:t>
      </w:r>
      <w:r w:rsidR="004E5758" w:rsidRPr="00FC7F5E">
        <w:rPr>
          <w:rFonts w:ascii="Times New Roman" w:hAnsi="Times New Roman" w:cs="Times New Roman"/>
          <w:b/>
          <w:bCs/>
        </w:rPr>
        <w:t>.</w:t>
      </w:r>
      <w:r w:rsidRPr="00FC7F5E">
        <w:rPr>
          <w:rFonts w:ascii="Times New Roman" w:hAnsi="Times New Roman" w:cs="Times New Roman"/>
          <w:b/>
          <w:bCs/>
        </w:rPr>
        <w:t>20</w:t>
      </w:r>
      <w:r w:rsidR="002A077D" w:rsidRPr="00FC7F5E">
        <w:rPr>
          <w:rFonts w:ascii="Times New Roman" w:hAnsi="Times New Roman" w:cs="Times New Roman"/>
          <w:b/>
          <w:bCs/>
        </w:rPr>
        <w:t>2</w:t>
      </w:r>
      <w:r w:rsidR="000E6DD7">
        <w:rPr>
          <w:rFonts w:ascii="Times New Roman" w:hAnsi="Times New Roman" w:cs="Times New Roman"/>
          <w:b/>
          <w:bCs/>
        </w:rPr>
        <w:t>4</w:t>
      </w:r>
      <w:r w:rsidRPr="00FC7F5E">
        <w:rPr>
          <w:rFonts w:ascii="Times New Roman" w:hAnsi="Times New Roman" w:cs="Times New Roman"/>
          <w:b/>
          <w:bCs/>
        </w:rPr>
        <w:t xml:space="preserve"> r.  godz. 09:00</w:t>
      </w:r>
    </w:p>
    <w:p w14:paraId="4288466F" w14:textId="77777777" w:rsidR="00E840B2" w:rsidRPr="00FC7F5E" w:rsidRDefault="00E840B2" w:rsidP="00A84C81">
      <w:pPr>
        <w:pStyle w:val="Akapitzlist"/>
        <w:numPr>
          <w:ilvl w:val="0"/>
          <w:numId w:val="21"/>
        </w:numPr>
        <w:ind w:left="426"/>
        <w:rPr>
          <w:rFonts w:ascii="Times New Roman" w:hAnsi="Times New Roman" w:cs="Times New Roman"/>
        </w:rPr>
      </w:pPr>
      <w:r w:rsidRPr="00FC7F5E">
        <w:rPr>
          <w:rFonts w:ascii="Times New Roman" w:hAnsi="Times New Roman" w:cs="Times New Roman"/>
        </w:rPr>
        <w:t>Miejsce składania ofert: platforma zakupowa:</w:t>
      </w:r>
    </w:p>
    <w:p w14:paraId="0102D8DC" w14:textId="77777777" w:rsidR="00E840B2" w:rsidRPr="00FC7F5E" w:rsidRDefault="00000000" w:rsidP="00A84C81">
      <w:pPr>
        <w:pStyle w:val="Akapitzlist"/>
        <w:ind w:left="426"/>
        <w:jc w:val="both"/>
        <w:rPr>
          <w:rFonts w:ascii="Times New Roman" w:hAnsi="Times New Roman" w:cs="Times New Roman"/>
        </w:rPr>
      </w:pPr>
      <w:hyperlink r:id="rId9" w:history="1">
        <w:r w:rsidR="00E840B2" w:rsidRPr="00FC7F5E">
          <w:rPr>
            <w:rStyle w:val="Hipercze"/>
            <w:rFonts w:ascii="Times New Roman" w:hAnsi="Times New Roman" w:cs="Times New Roman"/>
          </w:rPr>
          <w:t>https://platformazakupowa.pl/pn/miloradz</w:t>
        </w:r>
      </w:hyperlink>
      <w:r w:rsidR="00E840B2" w:rsidRPr="00FC7F5E">
        <w:rPr>
          <w:rFonts w:ascii="Times New Roman" w:hAnsi="Times New Roman" w:cs="Times New Roman"/>
        </w:rPr>
        <w:t xml:space="preserve"> ( w zakładce POSTĘPOWANIA)</w:t>
      </w:r>
    </w:p>
    <w:p w14:paraId="65461CCD" w14:textId="77777777" w:rsidR="00E840B2" w:rsidRPr="00FC7F5E" w:rsidRDefault="00E840B2" w:rsidP="00A84C81">
      <w:pPr>
        <w:pStyle w:val="Akapitzlist"/>
        <w:numPr>
          <w:ilvl w:val="0"/>
          <w:numId w:val="21"/>
        </w:numPr>
        <w:ind w:left="426"/>
        <w:jc w:val="both"/>
        <w:rPr>
          <w:rFonts w:ascii="Times New Roman" w:hAnsi="Times New Roman" w:cs="Times New Roman"/>
        </w:rPr>
      </w:pPr>
      <w:r w:rsidRPr="00FC7F5E">
        <w:rPr>
          <w:rFonts w:ascii="Times New Roman" w:hAnsi="Times New Roman" w:cs="Times New Roman"/>
        </w:rPr>
        <w:t>Do oferty należy dołączyć wszystkie wymagane w SWZ dokumenty.</w:t>
      </w:r>
    </w:p>
    <w:p w14:paraId="4DCBDD1C" w14:textId="77777777" w:rsidR="00E840B2" w:rsidRPr="00FC7F5E" w:rsidRDefault="00E840B2" w:rsidP="00A84C81">
      <w:pPr>
        <w:pStyle w:val="Akapitzlist"/>
        <w:numPr>
          <w:ilvl w:val="0"/>
          <w:numId w:val="21"/>
        </w:numPr>
        <w:ind w:left="426"/>
        <w:jc w:val="both"/>
        <w:rPr>
          <w:rFonts w:ascii="Times New Roman" w:hAnsi="Times New Roman" w:cs="Times New Roman"/>
        </w:rPr>
      </w:pPr>
      <w:r w:rsidRPr="00FC7F5E">
        <w:rPr>
          <w:rFonts w:ascii="Times New Roman" w:hAnsi="Times New Roman" w:cs="Times New Roman"/>
        </w:rPr>
        <w:t>Wykonawca po upływie terminu do składania ofert nie może wycofać złożonej oferty.</w:t>
      </w:r>
    </w:p>
    <w:p w14:paraId="20EE4B0C" w14:textId="36C962AD" w:rsidR="00E840B2" w:rsidRPr="00FC7F5E" w:rsidRDefault="00E840B2" w:rsidP="00A84C81">
      <w:pPr>
        <w:pStyle w:val="Akapitzlist"/>
        <w:numPr>
          <w:ilvl w:val="0"/>
          <w:numId w:val="21"/>
        </w:numPr>
        <w:ind w:left="426"/>
        <w:rPr>
          <w:rFonts w:ascii="Times New Roman" w:hAnsi="Times New Roman" w:cs="Times New Roman"/>
          <w:b/>
          <w:bCs/>
        </w:rPr>
      </w:pPr>
      <w:r w:rsidRPr="00FC7F5E">
        <w:rPr>
          <w:rFonts w:ascii="Times New Roman" w:hAnsi="Times New Roman" w:cs="Times New Roman"/>
        </w:rPr>
        <w:t xml:space="preserve">Termin otwarcia ofert: w dniu </w:t>
      </w:r>
      <w:r w:rsidR="000E6DD7">
        <w:rPr>
          <w:rFonts w:ascii="Times New Roman" w:hAnsi="Times New Roman" w:cs="Times New Roman"/>
          <w:b/>
          <w:bCs/>
        </w:rPr>
        <w:t>1</w:t>
      </w:r>
      <w:r w:rsidR="0064650B">
        <w:rPr>
          <w:rFonts w:ascii="Times New Roman" w:hAnsi="Times New Roman" w:cs="Times New Roman"/>
          <w:b/>
          <w:bCs/>
        </w:rPr>
        <w:t>2</w:t>
      </w:r>
      <w:r w:rsidR="009122CB" w:rsidRPr="00FC7F5E">
        <w:rPr>
          <w:rFonts w:ascii="Times New Roman" w:hAnsi="Times New Roman" w:cs="Times New Roman"/>
          <w:b/>
          <w:bCs/>
        </w:rPr>
        <w:t>.</w:t>
      </w:r>
      <w:r w:rsidR="000E6DD7">
        <w:rPr>
          <w:rFonts w:ascii="Times New Roman" w:hAnsi="Times New Roman" w:cs="Times New Roman"/>
          <w:b/>
          <w:bCs/>
        </w:rPr>
        <w:t>07</w:t>
      </w:r>
      <w:r w:rsidRPr="00FC7F5E">
        <w:rPr>
          <w:rFonts w:ascii="Times New Roman" w:hAnsi="Times New Roman" w:cs="Times New Roman"/>
          <w:b/>
          <w:bCs/>
        </w:rPr>
        <w:t>.202</w:t>
      </w:r>
      <w:r w:rsidR="000E6DD7">
        <w:rPr>
          <w:rFonts w:ascii="Times New Roman" w:hAnsi="Times New Roman" w:cs="Times New Roman"/>
          <w:b/>
          <w:bCs/>
        </w:rPr>
        <w:t>4</w:t>
      </w:r>
      <w:r w:rsidRPr="00FC7F5E">
        <w:rPr>
          <w:rFonts w:ascii="Times New Roman" w:hAnsi="Times New Roman" w:cs="Times New Roman"/>
          <w:b/>
          <w:bCs/>
        </w:rPr>
        <w:t xml:space="preserve"> r. godz. 09:</w:t>
      </w:r>
      <w:r w:rsidR="002A077D" w:rsidRPr="00FC7F5E">
        <w:rPr>
          <w:rFonts w:ascii="Times New Roman" w:hAnsi="Times New Roman" w:cs="Times New Roman"/>
          <w:b/>
          <w:bCs/>
        </w:rPr>
        <w:t>15</w:t>
      </w:r>
      <w:r w:rsidRPr="00FC7F5E">
        <w:rPr>
          <w:rFonts w:ascii="Times New Roman" w:hAnsi="Times New Roman" w:cs="Times New Roman"/>
          <w:b/>
          <w:bCs/>
        </w:rPr>
        <w:t>.</w:t>
      </w:r>
    </w:p>
    <w:p w14:paraId="70C1D6F6" w14:textId="77777777" w:rsidR="00E840B2" w:rsidRPr="00785662" w:rsidRDefault="00E840B2" w:rsidP="00A84C81">
      <w:pPr>
        <w:pStyle w:val="Akapitzlist"/>
        <w:numPr>
          <w:ilvl w:val="0"/>
          <w:numId w:val="21"/>
        </w:numPr>
        <w:ind w:left="426"/>
        <w:jc w:val="both"/>
        <w:rPr>
          <w:rFonts w:ascii="Times New Roman" w:hAnsi="Times New Roman" w:cs="Times New Roman"/>
        </w:rPr>
      </w:pPr>
      <w:r w:rsidRPr="00785662">
        <w:rPr>
          <w:rFonts w:ascii="Times New Roman" w:hAnsi="Times New Roman" w:cs="Times New Roman"/>
        </w:rPr>
        <w:t>Zgodnie z art. 222 ust. 1 i 2 Pzp,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rsidP="00A84C81">
      <w:pPr>
        <w:pStyle w:val="Akapitzlist"/>
        <w:numPr>
          <w:ilvl w:val="0"/>
          <w:numId w:val="21"/>
        </w:numPr>
        <w:ind w:left="426"/>
        <w:jc w:val="both"/>
        <w:rPr>
          <w:rFonts w:ascii="Times New Roman" w:hAnsi="Times New Roman" w:cs="Times New Roman"/>
        </w:rPr>
      </w:pPr>
      <w:r w:rsidRPr="00785662">
        <w:rPr>
          <w:rFonts w:ascii="Times New Roman" w:hAnsi="Times New Roman" w:cs="Times New Roman"/>
        </w:rPr>
        <w:t>Zamawiający, najpóźniej przed otwarciem ofert, udostępni na stronie internetowej prowadzonego postępowania informację o kwocie, jaką zamierza przeznaczyć na sfinansowanie zamówienia, zgodnie z art. 222 ust. 4 Pzp.</w:t>
      </w:r>
    </w:p>
    <w:p w14:paraId="2C1291B1" w14:textId="77777777" w:rsidR="00E840B2" w:rsidRPr="00785662" w:rsidRDefault="00E840B2" w:rsidP="00A84C81">
      <w:pPr>
        <w:pStyle w:val="Akapitzlist"/>
        <w:numPr>
          <w:ilvl w:val="0"/>
          <w:numId w:val="21"/>
        </w:numPr>
        <w:ind w:left="426"/>
        <w:jc w:val="both"/>
        <w:rPr>
          <w:rFonts w:ascii="Times New Roman" w:hAnsi="Times New Roman" w:cs="Times New Roman"/>
        </w:rPr>
      </w:pPr>
      <w:r w:rsidRPr="00785662">
        <w:rPr>
          <w:rFonts w:ascii="Times New Roman" w:hAnsi="Times New Roman" w:cs="Times New Roman"/>
        </w:rPr>
        <w:t>Zamawiający, zgodnie z art. 222 ust. 5 Pzp,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5F6C0712" w14:textId="77777777" w:rsidR="00E840B2" w:rsidRPr="00785662" w:rsidRDefault="00E840B2" w:rsidP="00A84C81">
      <w:pPr>
        <w:pStyle w:val="Akapitzlist"/>
        <w:numPr>
          <w:ilvl w:val="0"/>
          <w:numId w:val="21"/>
        </w:numPr>
        <w:spacing w:after="0"/>
        <w:ind w:left="426"/>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E581A3A" w14:textId="77777777" w:rsidR="00566164" w:rsidRPr="00785662" w:rsidRDefault="00566164" w:rsidP="004E5758">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566164" w:rsidRPr="00785662" w14:paraId="17143CE2" w14:textId="77777777" w:rsidTr="00DC79E2">
        <w:trPr>
          <w:trHeight w:val="454"/>
        </w:trPr>
        <w:tc>
          <w:tcPr>
            <w:tcW w:w="9180" w:type="dxa"/>
            <w:shd w:val="clear" w:color="auto" w:fill="DDD9C3" w:themeFill="background2" w:themeFillShade="E6"/>
            <w:vAlign w:val="center"/>
          </w:tcPr>
          <w:p w14:paraId="24F2F0FF" w14:textId="7F21958F" w:rsidR="00566164" w:rsidRPr="00785662" w:rsidRDefault="00566164" w:rsidP="00566164">
            <w:pPr>
              <w:pStyle w:val="Nagwek1"/>
              <w:spacing w:before="0"/>
              <w:jc w:val="both"/>
              <w:rPr>
                <w:rFonts w:ascii="Times New Roman" w:hAnsi="Times New Roman" w:cs="Times New Roman"/>
                <w:b/>
                <w:bCs/>
                <w:color w:val="auto"/>
                <w:sz w:val="26"/>
                <w:szCs w:val="26"/>
              </w:rPr>
            </w:pPr>
            <w:bookmarkStart w:id="48" w:name="_Toc72237842"/>
            <w:bookmarkStart w:id="49" w:name="_Toc170392267"/>
            <w:r w:rsidRPr="00DC79E2">
              <w:rPr>
                <w:rFonts w:ascii="Times New Roman" w:hAnsi="Times New Roman" w:cs="Times New Roman"/>
                <w:b/>
                <w:bCs/>
                <w:color w:val="auto"/>
                <w:sz w:val="24"/>
                <w:szCs w:val="24"/>
              </w:rPr>
              <w:t>ROZDZIAŁ XV</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SPOSÓB OBLICZENIA CENY</w:t>
            </w:r>
            <w:bookmarkEnd w:id="48"/>
            <w:bookmarkEnd w:id="49"/>
          </w:p>
        </w:tc>
      </w:tr>
    </w:tbl>
    <w:p w14:paraId="7E706032"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w:t>
      </w:r>
      <w:r w:rsidRPr="006541E2">
        <w:rPr>
          <w:rFonts w:ascii="Times New Roman" w:hAnsi="Times New Roman" w:cs="Times New Roman"/>
          <w:b/>
          <w:bCs/>
        </w:rPr>
        <w:t xml:space="preserve">załącznik nr 2 </w:t>
      </w:r>
      <w:r w:rsidRPr="00785662">
        <w:rPr>
          <w:rFonts w:ascii="Times New Roman" w:hAnsi="Times New Roman" w:cs="Times New Roman"/>
        </w:rPr>
        <w:t>do SWZ łącznej ceny ofertowej brutto za realizację przedmiotu zamówienia.</w:t>
      </w:r>
    </w:p>
    <w:p w14:paraId="5F2B2656" w14:textId="77777777" w:rsidR="00A84C81"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oferty uwzględnia wszystkie zobowiązania</w:t>
      </w:r>
      <w:r w:rsidR="00936F94">
        <w:rPr>
          <w:rFonts w:ascii="Times New Roman" w:hAnsi="Times New Roman" w:cs="Times New Roman"/>
        </w:rPr>
        <w:t>.</w:t>
      </w:r>
    </w:p>
    <w:p w14:paraId="34EAE9C5" w14:textId="552DF55F" w:rsidR="00A84C81" w:rsidRPr="00A84C81" w:rsidRDefault="00A84C81" w:rsidP="00A84C81">
      <w:pPr>
        <w:pStyle w:val="Akapitzlist"/>
        <w:numPr>
          <w:ilvl w:val="0"/>
          <w:numId w:val="22"/>
        </w:numPr>
        <w:ind w:left="426"/>
        <w:jc w:val="both"/>
        <w:rPr>
          <w:rFonts w:ascii="Times New Roman" w:hAnsi="Times New Roman" w:cs="Times New Roman"/>
        </w:rPr>
      </w:pPr>
      <w:r w:rsidRPr="00A84C81">
        <w:rPr>
          <w:rFonts w:ascii="Times New Roman" w:hAnsi="Times New Roman" w:cs="Times New Roman"/>
        </w:rPr>
        <w:t xml:space="preserve">Podstawę obliczenia ceny stanowią: dokumentacja projektowa oraz STWiOR, a także uzupełniająco niniejsza SWZ oraz projekt Umowy, w zakresie w jakim odnoszą się do opisu przedmiotu zamówienia lub sposobu oraz warunków wykonania zamówienia, stanowiące </w:t>
      </w:r>
      <w:r w:rsidRPr="00A84C81">
        <w:rPr>
          <w:rFonts w:ascii="Times New Roman" w:hAnsi="Times New Roman" w:cs="Times New Roman"/>
          <w:b/>
          <w:bCs/>
        </w:rPr>
        <w:t>załącznik nr 1.</w:t>
      </w:r>
    </w:p>
    <w:p w14:paraId="1BE88676"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427B1C55"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Zamawiający nie dopuszcza rozliczeń w walutach obcych.</w:t>
      </w:r>
    </w:p>
    <w:p w14:paraId="392F8879"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6F936DC2"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05E6A996"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 xml:space="preserve">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w:t>
      </w:r>
      <w:r w:rsidRPr="00785662">
        <w:rPr>
          <w:rFonts w:ascii="Times New Roman" w:hAnsi="Times New Roman" w:cs="Times New Roman"/>
        </w:rPr>
        <w:lastRenderedPageBreak/>
        <w:t>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501A63CD" w14:textId="77777777" w:rsidR="00A84C81" w:rsidRDefault="00A84C81">
      <w:pPr>
        <w:pStyle w:val="Akapitzlist"/>
        <w:numPr>
          <w:ilvl w:val="0"/>
          <w:numId w:val="55"/>
        </w:numPr>
        <w:ind w:left="851"/>
        <w:jc w:val="both"/>
        <w:rPr>
          <w:rFonts w:ascii="Times New Roman" w:hAnsi="Times New Roman" w:cs="Times New Roman"/>
        </w:rPr>
      </w:pPr>
      <w:r w:rsidRPr="00785662">
        <w:rPr>
          <w:rFonts w:ascii="Times New Roman" w:hAnsi="Times New Roman" w:cs="Times New Roman"/>
        </w:rPr>
        <w:t>robociznę bezpośrednią wraz z kosztami,</w:t>
      </w:r>
    </w:p>
    <w:p w14:paraId="1F739A53" w14:textId="77777777" w:rsidR="00A84C81" w:rsidRDefault="00A84C81">
      <w:pPr>
        <w:pStyle w:val="Akapitzlist"/>
        <w:numPr>
          <w:ilvl w:val="0"/>
          <w:numId w:val="55"/>
        </w:numPr>
        <w:ind w:left="851"/>
        <w:jc w:val="both"/>
        <w:rPr>
          <w:rFonts w:ascii="Times New Roman" w:hAnsi="Times New Roman" w:cs="Times New Roman"/>
        </w:rPr>
      </w:pPr>
      <w:r w:rsidRPr="007C0DFE">
        <w:rPr>
          <w:rFonts w:ascii="Times New Roman" w:hAnsi="Times New Roman" w:cs="Times New Roman"/>
        </w:rPr>
        <w:t>wartość użytych materiałów wraz z kosztami zakupu, magazynowania, ewentualnymi kosztami ubytków i transportu na plac budowy, a także koszty utylizacji powstałych odpadów,</w:t>
      </w:r>
    </w:p>
    <w:p w14:paraId="30F41661" w14:textId="77777777" w:rsidR="00A84C81" w:rsidRDefault="00A84C81">
      <w:pPr>
        <w:pStyle w:val="Akapitzlist"/>
        <w:numPr>
          <w:ilvl w:val="0"/>
          <w:numId w:val="55"/>
        </w:numPr>
        <w:ind w:left="851"/>
        <w:jc w:val="both"/>
        <w:rPr>
          <w:rFonts w:ascii="Times New Roman" w:hAnsi="Times New Roman" w:cs="Times New Roman"/>
        </w:rPr>
      </w:pPr>
      <w:r w:rsidRPr="007C0DFE">
        <w:rPr>
          <w:rFonts w:ascii="Times New Roman" w:hAnsi="Times New Roman" w:cs="Times New Roman"/>
        </w:rPr>
        <w:t>wartość pracy sprzętu wraz z kosztami jednorazowymi (sprowadzenia sprzętu na plac budowy i z powrotem, montaż i demontaż stanowisk pracy),</w:t>
      </w:r>
    </w:p>
    <w:p w14:paraId="1F0B51DF" w14:textId="77777777" w:rsidR="00A84C81" w:rsidRDefault="00A84C81">
      <w:pPr>
        <w:pStyle w:val="Akapitzlist"/>
        <w:numPr>
          <w:ilvl w:val="0"/>
          <w:numId w:val="55"/>
        </w:numPr>
        <w:ind w:left="851"/>
        <w:jc w:val="both"/>
        <w:rPr>
          <w:rFonts w:ascii="Times New Roman" w:hAnsi="Times New Roman" w:cs="Times New Roman"/>
        </w:rPr>
      </w:pPr>
      <w:r w:rsidRPr="007C0DFE">
        <w:rPr>
          <w:rFonts w:ascii="Times New Roman" w:hAnsi="Times New Roman" w:cs="Times New Roman"/>
        </w:rPr>
        <w:t xml:space="preserve">koszty pośrednie, w skład, których wchodzą m.in.: płace personelu, kierownictwa zakładu, pracowników nadzoru i laboratorium, wydatki dotyczące </w:t>
      </w:r>
      <w:proofErr w:type="spellStart"/>
      <w:r w:rsidRPr="007C0DFE">
        <w:rPr>
          <w:rFonts w:ascii="Times New Roman" w:hAnsi="Times New Roman" w:cs="Times New Roman"/>
        </w:rPr>
        <w:t>b.h.p</w:t>
      </w:r>
      <w:proofErr w:type="spellEnd"/>
      <w:r w:rsidRPr="007C0DFE">
        <w:rPr>
          <w:rFonts w:ascii="Times New Roman" w:hAnsi="Times New Roman" w:cs="Times New Roman"/>
        </w:rPr>
        <w:t>., usługi obce na rzecz budowy, ubezpieczenia, koszty zarządu przedsiębiorstwa Wykonawcy, koszty eksploatacji zaplecza,</w:t>
      </w:r>
    </w:p>
    <w:p w14:paraId="10508832" w14:textId="77777777" w:rsidR="00A84C81" w:rsidRDefault="00A84C81">
      <w:pPr>
        <w:pStyle w:val="Akapitzlist"/>
        <w:numPr>
          <w:ilvl w:val="0"/>
          <w:numId w:val="55"/>
        </w:numPr>
        <w:ind w:left="851"/>
        <w:jc w:val="both"/>
        <w:rPr>
          <w:rFonts w:ascii="Times New Roman" w:hAnsi="Times New Roman" w:cs="Times New Roman"/>
        </w:rPr>
      </w:pPr>
      <w:r w:rsidRPr="007C0DFE">
        <w:rPr>
          <w:rFonts w:ascii="Times New Roman" w:hAnsi="Times New Roman" w:cs="Times New Roman"/>
        </w:rPr>
        <w:t>zysk kalkulacyjny i ewentualne ryzyko Wykonawcy z tytułu wydatków, które mogą wystąpić w trakcie realizacji robót,</w:t>
      </w:r>
    </w:p>
    <w:p w14:paraId="7C8591C5" w14:textId="77777777" w:rsidR="00A84C81" w:rsidRPr="007C0DFE" w:rsidRDefault="00A84C81">
      <w:pPr>
        <w:pStyle w:val="Akapitzlist"/>
        <w:numPr>
          <w:ilvl w:val="0"/>
          <w:numId w:val="55"/>
        </w:numPr>
        <w:ind w:left="851"/>
        <w:jc w:val="both"/>
        <w:rPr>
          <w:rFonts w:ascii="Times New Roman" w:hAnsi="Times New Roman" w:cs="Times New Roman"/>
        </w:rPr>
      </w:pPr>
      <w:r w:rsidRPr="007C0DFE">
        <w:rPr>
          <w:rFonts w:ascii="Times New Roman" w:hAnsi="Times New Roman" w:cs="Times New Roman"/>
        </w:rPr>
        <w:t>podatki obliczane zgodnie z obowiązującymi przepisami.</w:t>
      </w:r>
    </w:p>
    <w:p w14:paraId="0C7679BA"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38289D40" w14:textId="77777777" w:rsidR="0080405C" w:rsidRPr="00DF2601" w:rsidRDefault="0080405C" w:rsidP="00A84C81">
      <w:pPr>
        <w:pStyle w:val="Akapitzlist"/>
        <w:numPr>
          <w:ilvl w:val="0"/>
          <w:numId w:val="22"/>
        </w:numPr>
        <w:ind w:left="426"/>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09258170"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7EE3495A"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7081ED37"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437649FF"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2C018E95"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52C7C6E4" w14:textId="77777777" w:rsidR="0080405C" w:rsidRPr="00785662" w:rsidRDefault="0080405C" w:rsidP="00A84C81">
      <w:pPr>
        <w:pStyle w:val="Akapitzlist"/>
        <w:numPr>
          <w:ilvl w:val="0"/>
          <w:numId w:val="23"/>
        </w:numPr>
        <w:ind w:left="993"/>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5525EDB9" w14:textId="77777777" w:rsidR="0080405C" w:rsidRPr="00785662" w:rsidRDefault="0080405C" w:rsidP="00A84C81">
      <w:pPr>
        <w:pStyle w:val="Akapitzlist"/>
        <w:numPr>
          <w:ilvl w:val="0"/>
          <w:numId w:val="23"/>
        </w:numPr>
        <w:ind w:left="993"/>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2B1DA454" w14:textId="77777777" w:rsidR="0080405C" w:rsidRPr="00785662" w:rsidRDefault="0080405C" w:rsidP="00A84C81">
      <w:pPr>
        <w:pStyle w:val="Akapitzlist"/>
        <w:numPr>
          <w:ilvl w:val="0"/>
          <w:numId w:val="23"/>
        </w:numPr>
        <w:ind w:left="993"/>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4FD3F5DE" w14:textId="0CBE984B" w:rsidR="00A84C81" w:rsidRDefault="0080405C" w:rsidP="00A84C81">
      <w:pPr>
        <w:pStyle w:val="Akapitzlist"/>
        <w:numPr>
          <w:ilvl w:val="0"/>
          <w:numId w:val="23"/>
        </w:numPr>
        <w:ind w:left="993"/>
        <w:jc w:val="both"/>
        <w:rPr>
          <w:rFonts w:ascii="Times New Roman" w:hAnsi="Times New Roman" w:cs="Times New Roman"/>
        </w:rPr>
      </w:pPr>
      <w:r w:rsidRPr="00785662">
        <w:rPr>
          <w:rFonts w:ascii="Times New Roman" w:hAnsi="Times New Roman" w:cs="Times New Roman"/>
        </w:rPr>
        <w:lastRenderedPageBreak/>
        <w:t>Wskazania stawki podatku od towarów i usług, która zgodnie z wiedzą Wykonawcy, będzie miała zastosowanie.</w:t>
      </w:r>
    </w:p>
    <w:p w14:paraId="43285925" w14:textId="77777777" w:rsidR="00DC79E2" w:rsidRPr="00A84C81" w:rsidRDefault="00DC79E2" w:rsidP="00DC79E2">
      <w:pPr>
        <w:pStyle w:val="Akapitzlist"/>
        <w:spacing w:after="0"/>
        <w:ind w:left="993"/>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6D7059" w:rsidRPr="00785662" w14:paraId="665AB2F3" w14:textId="77777777" w:rsidTr="00DC79E2">
        <w:trPr>
          <w:trHeight w:val="454"/>
        </w:trPr>
        <w:tc>
          <w:tcPr>
            <w:tcW w:w="9180" w:type="dxa"/>
            <w:shd w:val="clear" w:color="auto" w:fill="DDD9C3" w:themeFill="background2" w:themeFillShade="E6"/>
            <w:vAlign w:val="center"/>
          </w:tcPr>
          <w:p w14:paraId="52C4E38E" w14:textId="467378E6" w:rsidR="006D7059" w:rsidRPr="00785662" w:rsidRDefault="006D7059" w:rsidP="00E3576A">
            <w:pPr>
              <w:pStyle w:val="Nagwek1"/>
              <w:spacing w:before="0"/>
              <w:jc w:val="both"/>
              <w:rPr>
                <w:rFonts w:ascii="Times New Roman" w:hAnsi="Times New Roman" w:cs="Times New Roman"/>
                <w:b/>
                <w:bCs/>
                <w:sz w:val="26"/>
                <w:szCs w:val="26"/>
              </w:rPr>
            </w:pPr>
            <w:bookmarkStart w:id="50" w:name="_Toc72237843"/>
            <w:bookmarkStart w:id="51" w:name="_Toc170392268"/>
            <w:r w:rsidRPr="00DC79E2">
              <w:rPr>
                <w:rFonts w:ascii="Times New Roman" w:hAnsi="Times New Roman" w:cs="Times New Roman"/>
                <w:b/>
                <w:bCs/>
                <w:color w:val="auto"/>
                <w:sz w:val="24"/>
                <w:szCs w:val="24"/>
              </w:rPr>
              <w:t>ROZDZIAŁ XVI</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OPIS KRYTERIÓW OCENY OFERT, WRAZ Z PODANIEM WAG TYCH KRYTERIÓW, I SPOSOBU OCENY OFERT</w:t>
            </w:r>
            <w:bookmarkEnd w:id="50"/>
            <w:bookmarkEnd w:id="51"/>
          </w:p>
        </w:tc>
      </w:tr>
    </w:tbl>
    <w:p w14:paraId="408FF17D" w14:textId="3FED2CBC" w:rsidR="006D7059" w:rsidRDefault="00FD0571" w:rsidP="00E55944">
      <w:pPr>
        <w:pStyle w:val="Akapitzlist"/>
        <w:numPr>
          <w:ilvl w:val="0"/>
          <w:numId w:val="24"/>
        </w:numPr>
        <w:ind w:left="284"/>
        <w:jc w:val="both"/>
        <w:rPr>
          <w:rFonts w:ascii="Times New Roman" w:hAnsi="Times New Roman" w:cs="Times New Roman"/>
        </w:rPr>
      </w:pPr>
      <w:r w:rsidRPr="00785662">
        <w:rPr>
          <w:rFonts w:ascii="Times New Roman" w:hAnsi="Times New Roman" w:cs="Times New Roman"/>
        </w:rPr>
        <w:t>Wybór oferty</w:t>
      </w:r>
      <w:r w:rsidR="000E6DD7">
        <w:rPr>
          <w:rFonts w:ascii="Times New Roman" w:hAnsi="Times New Roman" w:cs="Times New Roman"/>
        </w:rPr>
        <w:t>:</w:t>
      </w:r>
    </w:p>
    <w:p w14:paraId="4EF0699D" w14:textId="77777777" w:rsidR="000E6DD7" w:rsidRPr="00E72D90" w:rsidRDefault="000E6DD7" w:rsidP="000E6DD7">
      <w:pPr>
        <w:pStyle w:val="Akapitzlist"/>
        <w:numPr>
          <w:ilvl w:val="0"/>
          <w:numId w:val="74"/>
        </w:numPr>
        <w:ind w:left="709"/>
        <w:jc w:val="both"/>
        <w:rPr>
          <w:rFonts w:ascii="Times New Roman" w:hAnsi="Times New Roman" w:cs="Times New Roman"/>
        </w:rPr>
      </w:pPr>
      <w:r w:rsidRPr="00E72D90">
        <w:rPr>
          <w:rFonts w:ascii="Times New Roman" w:hAnsi="Times New Roman" w:cs="Times New Roman"/>
        </w:rPr>
        <w:t>dla części I zostanie dokonany w oparciu o przyjęte w niniejszym postępowaniu kryteria oceny ofert przedstawione poniżej:</w:t>
      </w:r>
    </w:p>
    <w:p w14:paraId="1BA18F29" w14:textId="77777777" w:rsidR="000E6DD7" w:rsidRPr="00785662" w:rsidRDefault="000E6DD7" w:rsidP="000E6DD7">
      <w:pPr>
        <w:pStyle w:val="Akapitzlist"/>
        <w:ind w:left="284"/>
        <w:jc w:val="both"/>
        <w:rPr>
          <w:rFonts w:ascii="Times New Roman" w:hAnsi="Times New Roman" w:cs="Times New Roman"/>
        </w:rPr>
      </w:pPr>
    </w:p>
    <w:p w14:paraId="6D3020C0" w14:textId="3BA66053" w:rsidR="00FD0571" w:rsidRPr="00923738" w:rsidRDefault="00E55944" w:rsidP="000E6DD7">
      <w:pPr>
        <w:pStyle w:val="Akapitzlist"/>
        <w:ind w:left="709"/>
        <w:jc w:val="both"/>
        <w:rPr>
          <w:rFonts w:ascii="Times New Roman" w:hAnsi="Times New Roman" w:cs="Times New Roman"/>
          <w:b/>
          <w:bCs/>
        </w:rPr>
      </w:pPr>
      <w:r>
        <w:rPr>
          <w:rFonts w:ascii="Times New Roman" w:hAnsi="Times New Roman" w:cs="Times New Roman"/>
          <w:b/>
          <w:bCs/>
        </w:rPr>
        <w:t>kryterium 1:</w:t>
      </w:r>
      <w:r>
        <w:rPr>
          <w:rFonts w:ascii="Times New Roman" w:hAnsi="Times New Roman" w:cs="Times New Roman"/>
          <w:b/>
          <w:bCs/>
        </w:rPr>
        <w:tab/>
      </w:r>
      <w:r>
        <w:rPr>
          <w:rFonts w:ascii="Times New Roman" w:hAnsi="Times New Roman" w:cs="Times New Roman"/>
          <w:b/>
          <w:bCs/>
        </w:rPr>
        <w:tab/>
      </w:r>
      <w:r w:rsidR="00FD0571" w:rsidRPr="00923738">
        <w:rPr>
          <w:rFonts w:ascii="Times New Roman" w:hAnsi="Times New Roman" w:cs="Times New Roman"/>
          <w:b/>
          <w:bCs/>
        </w:rPr>
        <w:t xml:space="preserve">cena </w:t>
      </w:r>
      <w:r w:rsidR="00FD0571" w:rsidRPr="00923738">
        <w:rPr>
          <w:rFonts w:ascii="Times New Roman" w:hAnsi="Times New Roman" w:cs="Times New Roman"/>
          <w:b/>
          <w:bCs/>
        </w:rPr>
        <w:tab/>
      </w:r>
      <w:r w:rsidR="00FD0571" w:rsidRPr="00923738">
        <w:rPr>
          <w:rFonts w:ascii="Times New Roman" w:hAnsi="Times New Roman" w:cs="Times New Roman"/>
          <w:b/>
          <w:bCs/>
        </w:rPr>
        <w:tab/>
      </w:r>
      <w:r w:rsidR="00FD0571" w:rsidRPr="00923738">
        <w:rPr>
          <w:rFonts w:ascii="Times New Roman" w:hAnsi="Times New Roman" w:cs="Times New Roman"/>
          <w:b/>
          <w:bCs/>
        </w:rPr>
        <w:tab/>
      </w:r>
      <w:r w:rsidR="00FD0571" w:rsidRPr="00923738">
        <w:rPr>
          <w:rFonts w:ascii="Times New Roman" w:hAnsi="Times New Roman" w:cs="Times New Roman"/>
          <w:b/>
          <w:bCs/>
        </w:rPr>
        <w:tab/>
      </w:r>
      <w:r w:rsidR="00FD0571" w:rsidRPr="00923738">
        <w:rPr>
          <w:rFonts w:ascii="Times New Roman" w:hAnsi="Times New Roman" w:cs="Times New Roman"/>
          <w:b/>
          <w:bCs/>
        </w:rPr>
        <w:tab/>
      </w:r>
      <w:r w:rsidR="00FD0571" w:rsidRPr="00923738">
        <w:rPr>
          <w:rFonts w:ascii="Times New Roman" w:hAnsi="Times New Roman" w:cs="Times New Roman"/>
          <w:b/>
          <w:bCs/>
        </w:rPr>
        <w:tab/>
        <w:t>- waga</w:t>
      </w:r>
      <w:r w:rsidR="00FD0571" w:rsidRPr="00923738">
        <w:rPr>
          <w:rFonts w:ascii="Times New Roman" w:hAnsi="Times New Roman" w:cs="Times New Roman"/>
          <w:b/>
          <w:bCs/>
        </w:rPr>
        <w:tab/>
        <w:t xml:space="preserve">   60 %,</w:t>
      </w:r>
    </w:p>
    <w:p w14:paraId="6A654582" w14:textId="11F3C6CE" w:rsidR="00FD0571" w:rsidRPr="00923738" w:rsidRDefault="00E55944" w:rsidP="000E6DD7">
      <w:pPr>
        <w:pStyle w:val="Akapitzlist"/>
        <w:ind w:left="709"/>
        <w:jc w:val="both"/>
        <w:rPr>
          <w:rFonts w:ascii="Times New Roman" w:hAnsi="Times New Roman" w:cs="Times New Roman"/>
          <w:b/>
          <w:bCs/>
        </w:rPr>
      </w:pPr>
      <w:r>
        <w:rPr>
          <w:rFonts w:ascii="Times New Roman" w:hAnsi="Times New Roman" w:cs="Times New Roman"/>
          <w:b/>
        </w:rPr>
        <w:t>kryterium 2:</w:t>
      </w:r>
      <w:r>
        <w:rPr>
          <w:rFonts w:ascii="Times New Roman" w:hAnsi="Times New Roman" w:cs="Times New Roman"/>
          <w:b/>
        </w:rPr>
        <w:tab/>
      </w:r>
      <w:r>
        <w:rPr>
          <w:rFonts w:ascii="Times New Roman" w:hAnsi="Times New Roman" w:cs="Times New Roman"/>
          <w:b/>
        </w:rPr>
        <w:tab/>
      </w:r>
      <w:r w:rsidR="00FD0571" w:rsidRPr="00923738">
        <w:rPr>
          <w:rFonts w:ascii="Times New Roman" w:hAnsi="Times New Roman" w:cs="Times New Roman"/>
          <w:b/>
        </w:rPr>
        <w:t xml:space="preserve">okres gwarancji jakości </w:t>
      </w:r>
      <w:r w:rsidR="00FD0571" w:rsidRPr="00923738">
        <w:rPr>
          <w:rFonts w:ascii="Times New Roman" w:hAnsi="Times New Roman" w:cs="Times New Roman"/>
          <w:b/>
        </w:rPr>
        <w:tab/>
      </w:r>
      <w:r w:rsidR="00FD0571" w:rsidRPr="00923738">
        <w:rPr>
          <w:rFonts w:ascii="Times New Roman" w:hAnsi="Times New Roman" w:cs="Times New Roman"/>
          <w:b/>
        </w:rPr>
        <w:tab/>
      </w:r>
      <w:r w:rsidR="00FD0571" w:rsidRPr="00923738">
        <w:rPr>
          <w:rFonts w:ascii="Times New Roman" w:hAnsi="Times New Roman" w:cs="Times New Roman"/>
          <w:b/>
        </w:rPr>
        <w:tab/>
        <w:t>- waga     40 %,</w:t>
      </w:r>
    </w:p>
    <w:p w14:paraId="4A286B76" w14:textId="77777777" w:rsidR="00FD0571" w:rsidRPr="00785662" w:rsidRDefault="00FD0571" w:rsidP="00E55944">
      <w:pPr>
        <w:ind w:left="284"/>
        <w:jc w:val="both"/>
        <w:rPr>
          <w:rFonts w:ascii="Times New Roman" w:hAnsi="Times New Roman" w:cs="Times New Roman"/>
        </w:rPr>
      </w:pPr>
    </w:p>
    <w:p w14:paraId="0BAF628A" w14:textId="77777777" w:rsidR="00FD0571" w:rsidRPr="00785662" w:rsidRDefault="00FD0571" w:rsidP="000E6DD7">
      <w:pPr>
        <w:ind w:left="709"/>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62640559" w14:textId="209E5CCC" w:rsidR="00FD0571" w:rsidRPr="002E3B79" w:rsidRDefault="00E55944" w:rsidP="000E6DD7">
      <w:pPr>
        <w:pStyle w:val="Akapitzlist"/>
        <w:ind w:left="709"/>
        <w:rPr>
          <w:rFonts w:ascii="Times New Roman" w:hAnsi="Times New Roman" w:cs="Times New Roman"/>
          <w:b/>
          <w:bCs/>
        </w:rPr>
      </w:pPr>
      <w:r>
        <w:rPr>
          <w:rFonts w:ascii="Times New Roman" w:hAnsi="Times New Roman" w:cs="Times New Roman"/>
          <w:b/>
          <w:bCs/>
        </w:rPr>
        <w:t>kryterium 1:</w:t>
      </w:r>
      <w:r>
        <w:rPr>
          <w:rFonts w:ascii="Times New Roman" w:hAnsi="Times New Roman" w:cs="Times New Roman"/>
          <w:b/>
          <w:bCs/>
        </w:rPr>
        <w:tab/>
      </w:r>
      <w:r>
        <w:rPr>
          <w:rFonts w:ascii="Times New Roman" w:hAnsi="Times New Roman" w:cs="Times New Roman"/>
          <w:b/>
          <w:bCs/>
        </w:rPr>
        <w:tab/>
      </w:r>
      <w:r w:rsidR="00FD0571" w:rsidRPr="002E3B79">
        <w:rPr>
          <w:rFonts w:ascii="Times New Roman" w:hAnsi="Times New Roman" w:cs="Times New Roman"/>
          <w:b/>
          <w:bCs/>
        </w:rPr>
        <w:t>cena</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FD0571" w:rsidRPr="002E3B79">
        <w:rPr>
          <w:rFonts w:ascii="Times New Roman" w:hAnsi="Times New Roman" w:cs="Times New Roman"/>
          <w:b/>
          <w:bCs/>
        </w:rPr>
        <w:t xml:space="preserve"> </w:t>
      </w:r>
      <w:r w:rsidR="002E3B79" w:rsidRPr="002E3B79">
        <w:rPr>
          <w:rFonts w:ascii="Times New Roman" w:hAnsi="Times New Roman" w:cs="Times New Roman"/>
          <w:b/>
          <w:bCs/>
        </w:rPr>
        <w:t>–</w:t>
      </w:r>
      <w:r w:rsidR="00FD0571" w:rsidRPr="002E3B79">
        <w:rPr>
          <w:rFonts w:ascii="Times New Roman" w:hAnsi="Times New Roman" w:cs="Times New Roman"/>
          <w:b/>
          <w:bCs/>
        </w:rPr>
        <w:t xml:space="preserve"> waga</w:t>
      </w:r>
      <w:r w:rsidR="002E3B79" w:rsidRPr="002E3B79">
        <w:rPr>
          <w:rFonts w:ascii="Times New Roman" w:hAnsi="Times New Roman" w:cs="Times New Roman"/>
          <w:b/>
          <w:bCs/>
        </w:rPr>
        <w:t xml:space="preserve"> </w:t>
      </w:r>
      <w:r w:rsidR="00FD0571" w:rsidRPr="002E3B79">
        <w:rPr>
          <w:rFonts w:ascii="Times New Roman" w:hAnsi="Times New Roman" w:cs="Times New Roman"/>
          <w:b/>
          <w:bCs/>
        </w:rPr>
        <w:t>60 %</w:t>
      </w:r>
    </w:p>
    <w:p w14:paraId="322E1088" w14:textId="77777777" w:rsidR="00FD0571" w:rsidRPr="00785662" w:rsidRDefault="00FD0571" w:rsidP="000E6DD7">
      <w:pPr>
        <w:spacing w:after="0"/>
        <w:ind w:left="709"/>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2C3D0C25" w14:textId="77777777" w:rsidR="00FD0571" w:rsidRPr="00785662" w:rsidRDefault="00FD0571" w:rsidP="000E6DD7">
      <w:pPr>
        <w:spacing w:after="0"/>
        <w:ind w:left="709"/>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3D07C002" w14:textId="77777777" w:rsidR="00FD0571" w:rsidRPr="00785662" w:rsidRDefault="00FD0571" w:rsidP="000E6DD7">
      <w:pPr>
        <w:spacing w:after="0"/>
        <w:ind w:left="709"/>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6D5DDB06" w14:textId="77777777" w:rsidR="00FD0571" w:rsidRPr="00785662" w:rsidRDefault="00FD0571" w:rsidP="000E6DD7">
      <w:pPr>
        <w:spacing w:after="0"/>
        <w:ind w:left="709"/>
        <w:jc w:val="both"/>
        <w:rPr>
          <w:rFonts w:ascii="Times New Roman" w:hAnsi="Times New Roman" w:cs="Times New Roman"/>
          <w:sz w:val="24"/>
          <w:szCs w:val="24"/>
        </w:rPr>
      </w:pPr>
    </w:p>
    <w:p w14:paraId="44A86E44" w14:textId="77777777" w:rsidR="00FD0571" w:rsidRPr="00785662" w:rsidRDefault="00FD0571" w:rsidP="000E6DD7">
      <w:pPr>
        <w:spacing w:after="0" w:line="240" w:lineRule="auto"/>
        <w:ind w:left="1560" w:hanging="142"/>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0C9AEE90" w14:textId="03BA75E4" w:rsidR="00FD0571" w:rsidRPr="00785662" w:rsidRDefault="000E6DD7" w:rsidP="000E6DD7">
      <w:pPr>
        <w:spacing w:after="0" w:line="240" w:lineRule="auto"/>
        <w:ind w:left="1560" w:firstLine="140"/>
        <w:jc w:val="both"/>
        <w:rPr>
          <w:rFonts w:ascii="Times New Roman" w:hAnsi="Times New Roman" w:cs="Times New Roman"/>
        </w:rPr>
      </w:pPr>
      <w:r>
        <w:rPr>
          <w:rFonts w:ascii="Times New Roman" w:hAnsi="Times New Roman" w:cs="Times New Roman"/>
          <w:sz w:val="24"/>
          <w:szCs w:val="24"/>
        </w:rPr>
        <w:t xml:space="preserve">       </w:t>
      </w:r>
      <w:proofErr w:type="spellStart"/>
      <w:r w:rsidR="00FD0571" w:rsidRPr="00785662">
        <w:rPr>
          <w:rFonts w:ascii="Times New Roman" w:hAnsi="Times New Roman" w:cs="Times New Roman"/>
          <w:sz w:val="24"/>
          <w:szCs w:val="24"/>
        </w:rPr>
        <w:t>C</w:t>
      </w:r>
      <w:r w:rsidR="00FD0571" w:rsidRPr="00785662">
        <w:rPr>
          <w:rFonts w:ascii="Times New Roman" w:hAnsi="Times New Roman" w:cs="Times New Roman"/>
          <w:sz w:val="24"/>
          <w:szCs w:val="24"/>
          <w:vertAlign w:val="subscript"/>
        </w:rPr>
        <w:t>min</w:t>
      </w:r>
      <w:proofErr w:type="spellEnd"/>
      <w:r w:rsidR="00FD0571" w:rsidRPr="00785662">
        <w:rPr>
          <w:rFonts w:ascii="Times New Roman" w:hAnsi="Times New Roman" w:cs="Times New Roman"/>
        </w:rPr>
        <w:t>- najniższa z oferowanych cen</w:t>
      </w:r>
    </w:p>
    <w:p w14:paraId="67A05340" w14:textId="062B21C4" w:rsidR="00FD0571" w:rsidRDefault="000E6DD7" w:rsidP="000E6DD7">
      <w:pPr>
        <w:spacing w:after="0" w:line="240" w:lineRule="auto"/>
        <w:ind w:left="1560" w:firstLine="280"/>
        <w:jc w:val="both"/>
        <w:rPr>
          <w:rFonts w:ascii="Times New Roman" w:hAnsi="Times New Roman" w:cs="Times New Roman"/>
        </w:rPr>
      </w:pPr>
      <w:r>
        <w:rPr>
          <w:rFonts w:ascii="Times New Roman" w:hAnsi="Times New Roman" w:cs="Times New Roman"/>
          <w:sz w:val="24"/>
          <w:szCs w:val="24"/>
        </w:rPr>
        <w:t xml:space="preserve">     </w:t>
      </w:r>
      <w:proofErr w:type="spellStart"/>
      <w:r w:rsidR="00FD0571" w:rsidRPr="00785662">
        <w:rPr>
          <w:rFonts w:ascii="Times New Roman" w:hAnsi="Times New Roman" w:cs="Times New Roman"/>
          <w:sz w:val="24"/>
          <w:szCs w:val="24"/>
        </w:rPr>
        <w:t>C</w:t>
      </w:r>
      <w:r w:rsidR="00FD0571" w:rsidRPr="00785662">
        <w:rPr>
          <w:rFonts w:ascii="Times New Roman" w:hAnsi="Times New Roman" w:cs="Times New Roman"/>
          <w:sz w:val="24"/>
          <w:szCs w:val="24"/>
          <w:vertAlign w:val="subscript"/>
        </w:rPr>
        <w:t>b</w:t>
      </w:r>
      <w:proofErr w:type="spellEnd"/>
      <w:r w:rsidR="00FD0571" w:rsidRPr="00785662">
        <w:rPr>
          <w:rFonts w:ascii="Times New Roman" w:hAnsi="Times New Roman" w:cs="Times New Roman"/>
        </w:rPr>
        <w:t>- cena badanej oferty</w:t>
      </w:r>
    </w:p>
    <w:p w14:paraId="0D8D3629" w14:textId="77777777" w:rsidR="002816CD" w:rsidRPr="002816CD" w:rsidRDefault="002816CD" w:rsidP="000E6DD7">
      <w:pPr>
        <w:spacing w:after="0" w:line="240" w:lineRule="auto"/>
        <w:ind w:left="709"/>
        <w:jc w:val="both"/>
        <w:rPr>
          <w:rFonts w:ascii="Times New Roman" w:hAnsi="Times New Roman" w:cs="Times New Roman"/>
        </w:rPr>
      </w:pPr>
    </w:p>
    <w:p w14:paraId="5135F4B2" w14:textId="600D1ED4" w:rsidR="00E55944" w:rsidRPr="000E6DD7" w:rsidRDefault="00E55944" w:rsidP="000E6DD7">
      <w:pPr>
        <w:pStyle w:val="Akapitzlist"/>
        <w:tabs>
          <w:tab w:val="left" w:pos="360"/>
        </w:tabs>
        <w:ind w:left="709"/>
        <w:rPr>
          <w:rFonts w:ascii="Times New Roman" w:hAnsi="Times New Roman" w:cs="Times New Roman"/>
          <w:b/>
        </w:rPr>
      </w:pPr>
      <w:r>
        <w:rPr>
          <w:rFonts w:ascii="Times New Roman" w:hAnsi="Times New Roman" w:cs="Times New Roman"/>
          <w:b/>
        </w:rPr>
        <w:t>Kryterium 2:</w:t>
      </w:r>
      <w:r>
        <w:rPr>
          <w:rFonts w:ascii="Times New Roman" w:hAnsi="Times New Roman" w:cs="Times New Roman"/>
          <w:b/>
        </w:rPr>
        <w:tab/>
      </w:r>
      <w:r>
        <w:rPr>
          <w:rFonts w:ascii="Times New Roman" w:hAnsi="Times New Roman" w:cs="Times New Roman"/>
          <w:b/>
        </w:rPr>
        <w:tab/>
      </w:r>
      <w:r w:rsidR="00FD0571" w:rsidRPr="002E3B79">
        <w:rPr>
          <w:rFonts w:ascii="Times New Roman" w:hAnsi="Times New Roman" w:cs="Times New Roman"/>
          <w:b/>
        </w:rPr>
        <w:t>okres gwarancji jakości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E3B79">
        <w:rPr>
          <w:rFonts w:ascii="Times New Roman" w:hAnsi="Times New Roman" w:cs="Times New Roman"/>
          <w:b/>
        </w:rPr>
        <w:t xml:space="preserve"> </w:t>
      </w:r>
      <w:r>
        <w:rPr>
          <w:rFonts w:ascii="Times New Roman" w:hAnsi="Times New Roman" w:cs="Times New Roman"/>
          <w:b/>
        </w:rPr>
        <w:t xml:space="preserve">- </w:t>
      </w:r>
      <w:r w:rsidR="00FD0571" w:rsidRPr="002E3B79">
        <w:rPr>
          <w:rFonts w:ascii="Times New Roman" w:hAnsi="Times New Roman" w:cs="Times New Roman"/>
          <w:b/>
        </w:rPr>
        <w:t>waga</w:t>
      </w:r>
      <w:r>
        <w:rPr>
          <w:rFonts w:ascii="Times New Roman" w:hAnsi="Times New Roman" w:cs="Times New Roman"/>
          <w:b/>
        </w:rPr>
        <w:t xml:space="preserve"> </w:t>
      </w:r>
      <w:r w:rsidR="00FD0571" w:rsidRPr="002E3B79">
        <w:rPr>
          <w:rFonts w:ascii="Times New Roman" w:hAnsi="Times New Roman" w:cs="Times New Roman"/>
          <w:b/>
        </w:rPr>
        <w:t>40 %,</w:t>
      </w:r>
    </w:p>
    <w:p w14:paraId="17461470" w14:textId="0418B51F" w:rsidR="00E55944" w:rsidRPr="00E55944" w:rsidRDefault="00E55944" w:rsidP="00BA0E84">
      <w:pPr>
        <w:pStyle w:val="Akapitzlist"/>
        <w:ind w:left="709"/>
        <w:jc w:val="both"/>
        <w:rPr>
          <w:rFonts w:ascii="Times New Roman" w:hAnsi="Times New Roman" w:cs="Times New Roman"/>
        </w:rPr>
      </w:pPr>
      <w:r w:rsidRPr="00E55944">
        <w:rPr>
          <w:rFonts w:ascii="Times New Roman" w:hAnsi="Times New Roman" w:cs="Times New Roman"/>
        </w:rPr>
        <w:t>przy czym liczba punktów zostanie przyznana ocenianej ofercie w tym kryterium w</w:t>
      </w:r>
      <w:r w:rsidR="00BA0E84">
        <w:rPr>
          <w:rFonts w:ascii="Times New Roman" w:hAnsi="Times New Roman" w:cs="Times New Roman"/>
        </w:rPr>
        <w:t xml:space="preserve"> </w:t>
      </w:r>
      <w:r w:rsidRPr="00E55944">
        <w:rPr>
          <w:rFonts w:ascii="Times New Roman" w:hAnsi="Times New Roman" w:cs="Times New Roman"/>
        </w:rPr>
        <w:t>następujący sposób:</w:t>
      </w:r>
    </w:p>
    <w:p w14:paraId="3D829D07" w14:textId="11B349CF" w:rsidR="00E55944" w:rsidRPr="000E6DD7" w:rsidRDefault="00E55944" w:rsidP="000E6DD7">
      <w:pPr>
        <w:pStyle w:val="Akapitzlist"/>
        <w:numPr>
          <w:ilvl w:val="0"/>
          <w:numId w:val="67"/>
        </w:numPr>
        <w:ind w:left="1134"/>
        <w:rPr>
          <w:rFonts w:ascii="Times New Roman" w:hAnsi="Times New Roman" w:cs="Times New Roman"/>
          <w:b/>
          <w:bCs/>
        </w:rPr>
      </w:pPr>
      <w:bookmarkStart w:id="52" w:name="_Hlk169786306"/>
      <w:r w:rsidRPr="000E6DD7">
        <w:rPr>
          <w:rFonts w:ascii="Times New Roman" w:hAnsi="Times New Roman" w:cs="Times New Roman"/>
          <w:b/>
          <w:bCs/>
        </w:rPr>
        <w:t xml:space="preserve">gdy oferowany okres gwarancji jakości wynosi </w:t>
      </w:r>
      <w:r w:rsidR="000E6DD7" w:rsidRPr="000E6DD7">
        <w:rPr>
          <w:rFonts w:ascii="Times New Roman" w:hAnsi="Times New Roman" w:cs="Times New Roman"/>
          <w:b/>
          <w:bCs/>
        </w:rPr>
        <w:t>3</w:t>
      </w:r>
      <w:r w:rsidRPr="000E6DD7">
        <w:rPr>
          <w:rFonts w:ascii="Times New Roman" w:hAnsi="Times New Roman" w:cs="Times New Roman"/>
          <w:b/>
          <w:bCs/>
        </w:rPr>
        <w:t xml:space="preserve"> lat:</w:t>
      </w:r>
      <w:r w:rsidR="000E6DD7" w:rsidRPr="000E6DD7">
        <w:rPr>
          <w:rFonts w:ascii="Times New Roman" w:hAnsi="Times New Roman" w:cs="Times New Roman"/>
          <w:b/>
          <w:bCs/>
        </w:rPr>
        <w:t xml:space="preserve"> </w:t>
      </w:r>
      <w:r w:rsidRPr="000E6DD7">
        <w:rPr>
          <w:rFonts w:ascii="Times New Roman" w:hAnsi="Times New Roman" w:cs="Times New Roman"/>
          <w:b/>
          <w:bCs/>
        </w:rPr>
        <w:t>0 pkt,</w:t>
      </w:r>
    </w:p>
    <w:p w14:paraId="10D36D59" w14:textId="54A00E39" w:rsidR="00E55944" w:rsidRPr="000E6DD7" w:rsidRDefault="00E55944" w:rsidP="000E6DD7">
      <w:pPr>
        <w:pStyle w:val="Akapitzlist"/>
        <w:numPr>
          <w:ilvl w:val="0"/>
          <w:numId w:val="67"/>
        </w:numPr>
        <w:ind w:left="1134"/>
        <w:rPr>
          <w:rFonts w:ascii="Times New Roman" w:hAnsi="Times New Roman" w:cs="Times New Roman"/>
          <w:b/>
          <w:bCs/>
        </w:rPr>
      </w:pPr>
      <w:r w:rsidRPr="000E6DD7">
        <w:rPr>
          <w:rFonts w:ascii="Times New Roman" w:hAnsi="Times New Roman" w:cs="Times New Roman"/>
          <w:b/>
          <w:bCs/>
        </w:rPr>
        <w:t xml:space="preserve">gdy oferowany okres gwarancji jakości wynosi </w:t>
      </w:r>
      <w:r w:rsidR="000E6DD7" w:rsidRPr="000E6DD7">
        <w:rPr>
          <w:rFonts w:ascii="Times New Roman" w:hAnsi="Times New Roman" w:cs="Times New Roman"/>
          <w:b/>
          <w:bCs/>
        </w:rPr>
        <w:t>4</w:t>
      </w:r>
      <w:r w:rsidRPr="000E6DD7">
        <w:rPr>
          <w:rFonts w:ascii="Times New Roman" w:hAnsi="Times New Roman" w:cs="Times New Roman"/>
          <w:b/>
          <w:bCs/>
        </w:rPr>
        <w:t xml:space="preserve"> lat</w:t>
      </w:r>
      <w:r w:rsidR="000E6DD7" w:rsidRPr="000E6DD7">
        <w:rPr>
          <w:rFonts w:ascii="Times New Roman" w:hAnsi="Times New Roman" w:cs="Times New Roman"/>
          <w:b/>
          <w:bCs/>
        </w:rPr>
        <w:t xml:space="preserve">: </w:t>
      </w:r>
      <w:r w:rsidRPr="000E6DD7">
        <w:rPr>
          <w:rFonts w:ascii="Times New Roman" w:hAnsi="Times New Roman" w:cs="Times New Roman"/>
          <w:b/>
          <w:bCs/>
        </w:rPr>
        <w:t>20 pkt,</w:t>
      </w:r>
    </w:p>
    <w:p w14:paraId="23307943" w14:textId="6754DF56" w:rsidR="00E55944" w:rsidRPr="000E6DD7" w:rsidRDefault="00E55944" w:rsidP="000E6DD7">
      <w:pPr>
        <w:pStyle w:val="Akapitzlist"/>
        <w:numPr>
          <w:ilvl w:val="0"/>
          <w:numId w:val="67"/>
        </w:numPr>
        <w:ind w:left="1134"/>
        <w:rPr>
          <w:rFonts w:ascii="Times New Roman" w:hAnsi="Times New Roman" w:cs="Times New Roman"/>
          <w:b/>
          <w:bCs/>
        </w:rPr>
      </w:pPr>
      <w:r w:rsidRPr="000E6DD7">
        <w:rPr>
          <w:rFonts w:ascii="Times New Roman" w:hAnsi="Times New Roman" w:cs="Times New Roman"/>
          <w:b/>
          <w:bCs/>
        </w:rPr>
        <w:t xml:space="preserve">gdy oferowany okres gwarancji jakości wynosi </w:t>
      </w:r>
      <w:r w:rsidR="000E6DD7" w:rsidRPr="000E6DD7">
        <w:rPr>
          <w:rFonts w:ascii="Times New Roman" w:hAnsi="Times New Roman" w:cs="Times New Roman"/>
          <w:b/>
          <w:bCs/>
        </w:rPr>
        <w:t>5</w:t>
      </w:r>
      <w:r w:rsidRPr="000E6DD7">
        <w:rPr>
          <w:rFonts w:ascii="Times New Roman" w:hAnsi="Times New Roman" w:cs="Times New Roman"/>
          <w:b/>
          <w:bCs/>
        </w:rPr>
        <w:t xml:space="preserve"> lat:</w:t>
      </w:r>
      <w:r w:rsidR="000E6DD7" w:rsidRPr="000E6DD7">
        <w:rPr>
          <w:rFonts w:ascii="Times New Roman" w:hAnsi="Times New Roman" w:cs="Times New Roman"/>
          <w:b/>
          <w:bCs/>
        </w:rPr>
        <w:t xml:space="preserve"> </w:t>
      </w:r>
      <w:r w:rsidRPr="000E6DD7">
        <w:rPr>
          <w:rFonts w:ascii="Times New Roman" w:hAnsi="Times New Roman" w:cs="Times New Roman"/>
          <w:b/>
          <w:bCs/>
        </w:rPr>
        <w:t>40 pkt</w:t>
      </w:r>
    </w:p>
    <w:bookmarkEnd w:id="52"/>
    <w:p w14:paraId="7A718727" w14:textId="77777777" w:rsidR="00DC79E2" w:rsidRPr="00DC79E2" w:rsidRDefault="00DC79E2" w:rsidP="000E6DD7">
      <w:pPr>
        <w:pStyle w:val="Akapitzlist"/>
        <w:spacing w:after="0"/>
        <w:ind w:left="709"/>
        <w:jc w:val="both"/>
        <w:rPr>
          <w:rFonts w:ascii="Times New Roman" w:hAnsi="Times New Roman" w:cs="Times New Roman"/>
          <w:b/>
          <w:bCs/>
          <w:sz w:val="18"/>
          <w:szCs w:val="18"/>
        </w:rPr>
      </w:pPr>
    </w:p>
    <w:p w14:paraId="1C7D033D" w14:textId="7D201804" w:rsidR="00E55944" w:rsidRPr="00E55944" w:rsidRDefault="00E55944" w:rsidP="000E6DD7">
      <w:pPr>
        <w:pStyle w:val="Akapitzlist"/>
        <w:ind w:left="709"/>
        <w:jc w:val="both"/>
        <w:rPr>
          <w:rFonts w:ascii="Times New Roman" w:hAnsi="Times New Roman" w:cs="Times New Roman"/>
          <w:b/>
        </w:rPr>
      </w:pPr>
      <w:bookmarkStart w:id="53" w:name="_Hlk147837231"/>
      <w:bookmarkStart w:id="54" w:name="_Hlk169786437"/>
      <w:r w:rsidRPr="00E55944">
        <w:rPr>
          <w:rFonts w:ascii="Times New Roman" w:hAnsi="Times New Roman" w:cs="Times New Roman"/>
          <w:b/>
        </w:rPr>
        <w:t>Wykonawca winien zaoferować okres gwarancji jakości w pełnych okresach rocznych, przy</w:t>
      </w:r>
      <w:r>
        <w:rPr>
          <w:rFonts w:ascii="Times New Roman" w:hAnsi="Times New Roman" w:cs="Times New Roman"/>
          <w:b/>
        </w:rPr>
        <w:t xml:space="preserve"> </w:t>
      </w:r>
      <w:r w:rsidRPr="00E55944">
        <w:rPr>
          <w:rFonts w:ascii="Times New Roman" w:hAnsi="Times New Roman" w:cs="Times New Roman"/>
          <w:b/>
        </w:rPr>
        <w:t xml:space="preserve">czym oferowany okres gwarancji jakości nie może być krótszy niż </w:t>
      </w:r>
      <w:r w:rsidR="000E6DD7">
        <w:rPr>
          <w:rFonts w:ascii="Times New Roman" w:hAnsi="Times New Roman" w:cs="Times New Roman"/>
          <w:b/>
        </w:rPr>
        <w:t>3</w:t>
      </w:r>
      <w:r w:rsidRPr="00E55944">
        <w:rPr>
          <w:rFonts w:ascii="Times New Roman" w:hAnsi="Times New Roman" w:cs="Times New Roman"/>
          <w:b/>
        </w:rPr>
        <w:t xml:space="preserve"> lat</w:t>
      </w:r>
      <w:r w:rsidR="000E6DD7">
        <w:rPr>
          <w:rFonts w:ascii="Times New Roman" w:hAnsi="Times New Roman" w:cs="Times New Roman"/>
          <w:b/>
        </w:rPr>
        <w:t>a</w:t>
      </w:r>
      <w:r w:rsidRPr="00E55944">
        <w:rPr>
          <w:rFonts w:ascii="Times New Roman" w:hAnsi="Times New Roman" w:cs="Times New Roman"/>
          <w:b/>
        </w:rPr>
        <w:t xml:space="preserve"> i dłuższy niż </w:t>
      </w:r>
      <w:r w:rsidR="000E6DD7">
        <w:rPr>
          <w:rFonts w:ascii="Times New Roman" w:hAnsi="Times New Roman" w:cs="Times New Roman"/>
          <w:b/>
        </w:rPr>
        <w:t xml:space="preserve">5 </w:t>
      </w:r>
      <w:r w:rsidRPr="00E55944">
        <w:rPr>
          <w:rFonts w:ascii="Times New Roman" w:hAnsi="Times New Roman" w:cs="Times New Roman"/>
          <w:b/>
        </w:rPr>
        <w:t xml:space="preserve">lat. </w:t>
      </w:r>
    </w:p>
    <w:p w14:paraId="02F1EBCB" w14:textId="38726229" w:rsidR="00E55944" w:rsidRPr="00E55944" w:rsidRDefault="00E55944" w:rsidP="000E6DD7">
      <w:pPr>
        <w:pStyle w:val="Akapitzlist"/>
        <w:ind w:left="709"/>
        <w:jc w:val="both"/>
        <w:rPr>
          <w:rFonts w:ascii="Times New Roman" w:hAnsi="Times New Roman" w:cs="Times New Roman"/>
          <w:b/>
        </w:rPr>
      </w:pPr>
      <w:r w:rsidRPr="00E55944">
        <w:rPr>
          <w:rFonts w:ascii="Times New Roman" w:hAnsi="Times New Roman" w:cs="Times New Roman"/>
          <w:b/>
        </w:rPr>
        <w:t xml:space="preserve">Jeżeli Wykonawca zaoferuje okres gwarancji jakości krótszy niż </w:t>
      </w:r>
      <w:r w:rsidR="000E6DD7">
        <w:rPr>
          <w:rFonts w:ascii="Times New Roman" w:hAnsi="Times New Roman" w:cs="Times New Roman"/>
          <w:b/>
        </w:rPr>
        <w:t>3</w:t>
      </w:r>
      <w:r w:rsidRPr="00E55944">
        <w:rPr>
          <w:rFonts w:ascii="Times New Roman" w:hAnsi="Times New Roman" w:cs="Times New Roman"/>
          <w:b/>
        </w:rPr>
        <w:t xml:space="preserve"> lat</w:t>
      </w:r>
      <w:r w:rsidR="000E6DD7">
        <w:rPr>
          <w:rFonts w:ascii="Times New Roman" w:hAnsi="Times New Roman" w:cs="Times New Roman"/>
          <w:b/>
        </w:rPr>
        <w:t>a</w:t>
      </w:r>
      <w:r w:rsidRPr="00E55944">
        <w:rPr>
          <w:rFonts w:ascii="Times New Roman" w:hAnsi="Times New Roman" w:cs="Times New Roman"/>
          <w:b/>
        </w:rPr>
        <w:t xml:space="preserve"> – oferta takiego Wykonawcy zostanie odrzucona jako niezgodna z SWZ.</w:t>
      </w:r>
    </w:p>
    <w:p w14:paraId="15EF79CE" w14:textId="64FBE0F2" w:rsidR="00E55944" w:rsidRPr="00E55944" w:rsidRDefault="00E55944" w:rsidP="000E6DD7">
      <w:pPr>
        <w:pStyle w:val="Akapitzlist"/>
        <w:ind w:left="709"/>
        <w:jc w:val="both"/>
        <w:rPr>
          <w:rFonts w:ascii="Times New Roman" w:hAnsi="Times New Roman" w:cs="Times New Roman"/>
          <w:b/>
        </w:rPr>
      </w:pPr>
      <w:r w:rsidRPr="00E55944">
        <w:rPr>
          <w:rFonts w:ascii="Times New Roman" w:hAnsi="Times New Roman" w:cs="Times New Roman"/>
          <w:b/>
        </w:rPr>
        <w:t xml:space="preserve">Jeżeli Wykonawca zaoferuje okres gwarancji jakości dłuższy niż </w:t>
      </w:r>
      <w:r w:rsidR="000E6DD7">
        <w:rPr>
          <w:rFonts w:ascii="Times New Roman" w:hAnsi="Times New Roman" w:cs="Times New Roman"/>
          <w:b/>
        </w:rPr>
        <w:t>5</w:t>
      </w:r>
      <w:r w:rsidRPr="00E55944">
        <w:rPr>
          <w:rFonts w:ascii="Times New Roman" w:hAnsi="Times New Roman" w:cs="Times New Roman"/>
          <w:b/>
        </w:rPr>
        <w:t xml:space="preserve"> lat – przyjmuje się,</w:t>
      </w:r>
      <w:r>
        <w:rPr>
          <w:rFonts w:ascii="Times New Roman" w:hAnsi="Times New Roman" w:cs="Times New Roman"/>
          <w:b/>
        </w:rPr>
        <w:t xml:space="preserve"> </w:t>
      </w:r>
      <w:r w:rsidRPr="00E55944">
        <w:rPr>
          <w:rFonts w:ascii="Times New Roman" w:hAnsi="Times New Roman" w:cs="Times New Roman"/>
          <w:b/>
        </w:rPr>
        <w:t>że Wykonawca zaoferował maksymalny okres gwarancji jakości i otrzyma 40 pkt.</w:t>
      </w:r>
    </w:p>
    <w:p w14:paraId="1B6D3D1E" w14:textId="76A0D569" w:rsidR="00FD0571" w:rsidRDefault="00E55944" w:rsidP="00BA0E84">
      <w:pPr>
        <w:pStyle w:val="Akapitzlist"/>
        <w:spacing w:after="0"/>
        <w:ind w:left="709"/>
        <w:jc w:val="both"/>
        <w:rPr>
          <w:rFonts w:ascii="Times New Roman" w:hAnsi="Times New Roman" w:cs="Times New Roman"/>
          <w:b/>
        </w:rPr>
      </w:pPr>
      <w:r w:rsidRPr="00E55944">
        <w:rPr>
          <w:rFonts w:ascii="Times New Roman" w:hAnsi="Times New Roman" w:cs="Times New Roman"/>
          <w:b/>
        </w:rPr>
        <w:t xml:space="preserve">Jeżeli Wykonawca nie zaoferuje żadnego okresu gwarancji jakości - przyjmuje się, </w:t>
      </w:r>
      <w:r w:rsidRPr="00E55944">
        <w:rPr>
          <w:rFonts w:ascii="Times New Roman" w:hAnsi="Times New Roman" w:cs="Times New Roman"/>
          <w:b/>
        </w:rPr>
        <w:br/>
        <w:t xml:space="preserve">że Wykonawca zaoferował minimalny okres gwarancji jakości tj. </w:t>
      </w:r>
      <w:r w:rsidR="000E6DD7">
        <w:rPr>
          <w:rFonts w:ascii="Times New Roman" w:hAnsi="Times New Roman" w:cs="Times New Roman"/>
          <w:b/>
        </w:rPr>
        <w:t>3</w:t>
      </w:r>
      <w:r w:rsidRPr="00E55944">
        <w:rPr>
          <w:rFonts w:ascii="Times New Roman" w:hAnsi="Times New Roman" w:cs="Times New Roman"/>
          <w:b/>
        </w:rPr>
        <w:t xml:space="preserve"> lat</w:t>
      </w:r>
      <w:r w:rsidR="000E6DD7">
        <w:rPr>
          <w:rFonts w:ascii="Times New Roman" w:hAnsi="Times New Roman" w:cs="Times New Roman"/>
          <w:b/>
        </w:rPr>
        <w:t>a</w:t>
      </w:r>
      <w:r w:rsidRPr="00E55944">
        <w:rPr>
          <w:rFonts w:ascii="Times New Roman" w:hAnsi="Times New Roman" w:cs="Times New Roman"/>
          <w:b/>
        </w:rPr>
        <w:t xml:space="preserve"> i otrzyma 0 pkt</w:t>
      </w:r>
      <w:bookmarkEnd w:id="53"/>
      <w:r w:rsidRPr="00E55944">
        <w:rPr>
          <w:rFonts w:ascii="Times New Roman" w:hAnsi="Times New Roman" w:cs="Times New Roman"/>
          <w:b/>
        </w:rPr>
        <w:t>.</w:t>
      </w:r>
    </w:p>
    <w:bookmarkEnd w:id="54"/>
    <w:p w14:paraId="6F443B59" w14:textId="77777777" w:rsidR="000E6DD7" w:rsidRDefault="000E6DD7" w:rsidP="00BA0E84">
      <w:pPr>
        <w:spacing w:after="0"/>
        <w:jc w:val="both"/>
        <w:rPr>
          <w:rFonts w:ascii="Times New Roman" w:hAnsi="Times New Roman" w:cs="Times New Roman"/>
          <w:b/>
        </w:rPr>
      </w:pPr>
    </w:p>
    <w:p w14:paraId="5ECFD00E" w14:textId="77777777" w:rsidR="000E6DD7" w:rsidRDefault="000E6DD7" w:rsidP="00BA0E84">
      <w:pPr>
        <w:pStyle w:val="Akapitzlist"/>
        <w:numPr>
          <w:ilvl w:val="0"/>
          <w:numId w:val="74"/>
        </w:numPr>
        <w:spacing w:after="0"/>
        <w:ind w:left="567"/>
        <w:jc w:val="both"/>
        <w:rPr>
          <w:rFonts w:ascii="Times New Roman" w:hAnsi="Times New Roman" w:cs="Times New Roman"/>
        </w:rPr>
      </w:pPr>
      <w:r w:rsidRPr="00E72D90">
        <w:rPr>
          <w:rFonts w:ascii="Times New Roman" w:hAnsi="Times New Roman" w:cs="Times New Roman"/>
        </w:rPr>
        <w:t>dla części II zostanie dokonany w oparciu o przyjęte w niniejszym postępowaniu kryteria oceny ofert przedstawione poniżej:</w:t>
      </w:r>
    </w:p>
    <w:p w14:paraId="656D9FB2" w14:textId="7F770819" w:rsidR="000E6DD7" w:rsidRPr="00E72D90" w:rsidRDefault="000E6DD7" w:rsidP="000E6DD7">
      <w:pPr>
        <w:spacing w:after="0"/>
        <w:ind w:left="567"/>
        <w:jc w:val="both"/>
        <w:rPr>
          <w:rFonts w:ascii="Times New Roman" w:hAnsi="Times New Roman" w:cs="Times New Roman"/>
          <w:b/>
          <w:bCs/>
        </w:rPr>
      </w:pPr>
      <w:r>
        <w:rPr>
          <w:rFonts w:ascii="Times New Roman" w:hAnsi="Times New Roman" w:cs="Times New Roman"/>
          <w:b/>
          <w:bCs/>
        </w:rPr>
        <w:t xml:space="preserve">kryterium 1: </w:t>
      </w:r>
      <w:r>
        <w:rPr>
          <w:rFonts w:ascii="Times New Roman" w:hAnsi="Times New Roman" w:cs="Times New Roman"/>
          <w:b/>
          <w:bCs/>
        </w:rPr>
        <w:tab/>
      </w:r>
      <w:r>
        <w:rPr>
          <w:rFonts w:ascii="Times New Roman" w:hAnsi="Times New Roman" w:cs="Times New Roman"/>
          <w:b/>
          <w:bCs/>
        </w:rPr>
        <w:tab/>
      </w:r>
      <w:r w:rsidRPr="00E72D90">
        <w:rPr>
          <w:rFonts w:ascii="Times New Roman" w:hAnsi="Times New Roman" w:cs="Times New Roman"/>
          <w:b/>
          <w:bCs/>
        </w:rPr>
        <w:t xml:space="preserve">cena </w:t>
      </w:r>
      <w:r w:rsidRPr="00E72D90">
        <w:rPr>
          <w:rFonts w:ascii="Times New Roman" w:hAnsi="Times New Roman" w:cs="Times New Roman"/>
          <w:b/>
          <w:bCs/>
        </w:rPr>
        <w:tab/>
      </w:r>
      <w:r w:rsidRPr="00E72D90">
        <w:rPr>
          <w:rFonts w:ascii="Times New Roman" w:hAnsi="Times New Roman" w:cs="Times New Roman"/>
          <w:b/>
          <w:bCs/>
        </w:rPr>
        <w:tab/>
      </w:r>
      <w:r w:rsidRPr="00E72D90">
        <w:rPr>
          <w:rFonts w:ascii="Times New Roman" w:hAnsi="Times New Roman" w:cs="Times New Roman"/>
          <w:b/>
          <w:bCs/>
        </w:rPr>
        <w:tab/>
      </w:r>
      <w:r w:rsidRPr="00E72D90">
        <w:rPr>
          <w:rFonts w:ascii="Times New Roman" w:hAnsi="Times New Roman" w:cs="Times New Roman"/>
          <w:b/>
          <w:bCs/>
        </w:rPr>
        <w:tab/>
      </w:r>
      <w:r w:rsidRPr="00E72D90">
        <w:rPr>
          <w:rFonts w:ascii="Times New Roman" w:hAnsi="Times New Roman" w:cs="Times New Roman"/>
          <w:b/>
          <w:bCs/>
        </w:rPr>
        <w:tab/>
      </w:r>
      <w:r w:rsidRPr="00E72D90">
        <w:rPr>
          <w:rFonts w:ascii="Times New Roman" w:hAnsi="Times New Roman" w:cs="Times New Roman"/>
          <w:b/>
          <w:bCs/>
        </w:rPr>
        <w:tab/>
        <w:t>- waga</w:t>
      </w:r>
      <w:r w:rsidRPr="00E72D90">
        <w:rPr>
          <w:rFonts w:ascii="Times New Roman" w:hAnsi="Times New Roman" w:cs="Times New Roman"/>
          <w:b/>
          <w:bCs/>
        </w:rPr>
        <w:tab/>
        <w:t xml:space="preserve">    60 %,</w:t>
      </w:r>
    </w:p>
    <w:p w14:paraId="39945E1C" w14:textId="684A16BA" w:rsidR="000E6DD7" w:rsidRDefault="000E6DD7" w:rsidP="000E6DD7">
      <w:pPr>
        <w:spacing w:after="0"/>
        <w:ind w:left="567"/>
        <w:jc w:val="both"/>
        <w:rPr>
          <w:rFonts w:ascii="Times New Roman" w:hAnsi="Times New Roman" w:cs="Times New Roman"/>
          <w:b/>
          <w:bCs/>
        </w:rPr>
      </w:pPr>
      <w:r>
        <w:rPr>
          <w:rFonts w:ascii="Times New Roman" w:hAnsi="Times New Roman" w:cs="Times New Roman"/>
          <w:b/>
          <w:bCs/>
        </w:rPr>
        <w:t>kryterium 2:</w:t>
      </w:r>
      <w:r>
        <w:rPr>
          <w:rFonts w:ascii="Times New Roman" w:hAnsi="Times New Roman" w:cs="Times New Roman"/>
          <w:b/>
          <w:bCs/>
        </w:rPr>
        <w:tab/>
      </w:r>
      <w:r>
        <w:rPr>
          <w:rFonts w:ascii="Times New Roman" w:hAnsi="Times New Roman" w:cs="Times New Roman"/>
          <w:b/>
          <w:bCs/>
        </w:rPr>
        <w:tab/>
        <w:t xml:space="preserve"> </w:t>
      </w:r>
      <w:r w:rsidRPr="00E72D90">
        <w:rPr>
          <w:rFonts w:ascii="Times New Roman" w:hAnsi="Times New Roman" w:cs="Times New Roman"/>
          <w:b/>
          <w:bCs/>
        </w:rPr>
        <w:t xml:space="preserve">okres gwarancji </w:t>
      </w:r>
      <w:r>
        <w:rPr>
          <w:rFonts w:ascii="Times New Roman" w:hAnsi="Times New Roman" w:cs="Times New Roman"/>
          <w:b/>
          <w:bCs/>
        </w:rPr>
        <w:t xml:space="preserve">mechanicznej </w:t>
      </w:r>
      <w:r w:rsidRPr="00E72D90">
        <w:rPr>
          <w:rFonts w:ascii="Times New Roman" w:hAnsi="Times New Roman" w:cs="Times New Roman"/>
          <w:b/>
          <w:bCs/>
        </w:rPr>
        <w:t xml:space="preserve"> </w:t>
      </w:r>
      <w:r w:rsidRPr="00E72D90">
        <w:rPr>
          <w:rFonts w:ascii="Times New Roman" w:hAnsi="Times New Roman" w:cs="Times New Roman"/>
          <w:b/>
          <w:bCs/>
        </w:rPr>
        <w:tab/>
      </w:r>
      <w:r w:rsidRPr="00E72D90">
        <w:rPr>
          <w:rFonts w:ascii="Times New Roman" w:hAnsi="Times New Roman" w:cs="Times New Roman"/>
          <w:b/>
          <w:bCs/>
        </w:rPr>
        <w:tab/>
        <w:t xml:space="preserve">- waga     </w:t>
      </w:r>
      <w:r>
        <w:rPr>
          <w:rFonts w:ascii="Times New Roman" w:hAnsi="Times New Roman" w:cs="Times New Roman"/>
          <w:b/>
          <w:bCs/>
        </w:rPr>
        <w:t xml:space="preserve"> 4</w:t>
      </w:r>
      <w:r w:rsidRPr="00E72D90">
        <w:rPr>
          <w:rFonts w:ascii="Times New Roman" w:hAnsi="Times New Roman" w:cs="Times New Roman"/>
          <w:b/>
          <w:bCs/>
        </w:rPr>
        <w:t>0 %,</w:t>
      </w:r>
    </w:p>
    <w:p w14:paraId="57694017" w14:textId="77777777" w:rsidR="000E6DD7" w:rsidRDefault="000E6DD7" w:rsidP="000E6DD7">
      <w:pPr>
        <w:spacing w:after="0"/>
        <w:jc w:val="both"/>
        <w:rPr>
          <w:rFonts w:ascii="Times New Roman" w:hAnsi="Times New Roman" w:cs="Times New Roman"/>
        </w:rPr>
      </w:pPr>
    </w:p>
    <w:p w14:paraId="7BCC9AE1" w14:textId="77777777" w:rsidR="000E6DD7" w:rsidRPr="00785662" w:rsidRDefault="000E6DD7" w:rsidP="000E6DD7">
      <w:pPr>
        <w:ind w:left="567"/>
        <w:jc w:val="both"/>
        <w:rPr>
          <w:rFonts w:ascii="Times New Roman" w:hAnsi="Times New Roman" w:cs="Times New Roman"/>
        </w:rPr>
      </w:pPr>
      <w:r w:rsidRPr="00785662">
        <w:rPr>
          <w:rFonts w:ascii="Times New Roman" w:hAnsi="Times New Roman" w:cs="Times New Roman"/>
        </w:rPr>
        <w:lastRenderedPageBreak/>
        <w:t>Każdej ofercie - w ramach każdego z kryteriów – zostanie obliczona i przyznana liczba punktów wg następujących wzorów:</w:t>
      </w:r>
    </w:p>
    <w:p w14:paraId="3E5289FB" w14:textId="77777777" w:rsidR="000E6DD7" w:rsidRPr="002E3B79" w:rsidRDefault="000E6DD7" w:rsidP="000E6DD7">
      <w:pPr>
        <w:pStyle w:val="Akapitzlist"/>
        <w:ind w:left="709"/>
        <w:rPr>
          <w:rFonts w:ascii="Times New Roman" w:hAnsi="Times New Roman" w:cs="Times New Roman"/>
          <w:b/>
          <w:bCs/>
        </w:rPr>
      </w:pPr>
      <w:r>
        <w:rPr>
          <w:rFonts w:ascii="Times New Roman" w:hAnsi="Times New Roman" w:cs="Times New Roman"/>
          <w:b/>
          <w:bCs/>
        </w:rPr>
        <w:t>kryterium 1:</w:t>
      </w:r>
      <w:r>
        <w:rPr>
          <w:rFonts w:ascii="Times New Roman" w:hAnsi="Times New Roman" w:cs="Times New Roman"/>
          <w:b/>
          <w:bCs/>
        </w:rPr>
        <w:tab/>
      </w:r>
      <w:r>
        <w:rPr>
          <w:rFonts w:ascii="Times New Roman" w:hAnsi="Times New Roman" w:cs="Times New Roman"/>
          <w:b/>
          <w:bCs/>
        </w:rPr>
        <w:tab/>
      </w:r>
      <w:r w:rsidRPr="002E3B79">
        <w:rPr>
          <w:rFonts w:ascii="Times New Roman" w:hAnsi="Times New Roman" w:cs="Times New Roman"/>
          <w:b/>
          <w:bCs/>
        </w:rPr>
        <w:t>cena</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2E3B79">
        <w:rPr>
          <w:rFonts w:ascii="Times New Roman" w:hAnsi="Times New Roman" w:cs="Times New Roman"/>
          <w:b/>
          <w:bCs/>
        </w:rPr>
        <w:t xml:space="preserve"> – waga 60 %</w:t>
      </w:r>
    </w:p>
    <w:p w14:paraId="7F844768" w14:textId="77777777" w:rsidR="000E6DD7" w:rsidRPr="00785662" w:rsidRDefault="000E6DD7" w:rsidP="000E6DD7">
      <w:pPr>
        <w:spacing w:after="0"/>
        <w:ind w:left="709"/>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10B47032" w14:textId="77777777" w:rsidR="000E6DD7" w:rsidRPr="00785662" w:rsidRDefault="000E6DD7" w:rsidP="000E6DD7">
      <w:pPr>
        <w:spacing w:after="0"/>
        <w:ind w:left="709"/>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7540FB1D" w14:textId="77777777" w:rsidR="000E6DD7" w:rsidRPr="00785662" w:rsidRDefault="000E6DD7" w:rsidP="000E6DD7">
      <w:pPr>
        <w:spacing w:after="0"/>
        <w:ind w:left="709"/>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58EE7647" w14:textId="77777777" w:rsidR="000E6DD7" w:rsidRPr="00785662" w:rsidRDefault="000E6DD7" w:rsidP="000E6DD7">
      <w:pPr>
        <w:spacing w:after="0"/>
        <w:ind w:left="709"/>
        <w:jc w:val="both"/>
        <w:rPr>
          <w:rFonts w:ascii="Times New Roman" w:hAnsi="Times New Roman" w:cs="Times New Roman"/>
          <w:sz w:val="24"/>
          <w:szCs w:val="24"/>
        </w:rPr>
      </w:pPr>
    </w:p>
    <w:p w14:paraId="4F3C6D9D" w14:textId="77777777" w:rsidR="000E6DD7" w:rsidRPr="00785662" w:rsidRDefault="000E6DD7" w:rsidP="000E6DD7">
      <w:pPr>
        <w:spacing w:after="0" w:line="240" w:lineRule="auto"/>
        <w:ind w:left="1560" w:hanging="142"/>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5C46087C" w14:textId="77777777" w:rsidR="000E6DD7" w:rsidRPr="00785662" w:rsidRDefault="000E6DD7" w:rsidP="000E6DD7">
      <w:pPr>
        <w:spacing w:after="0" w:line="240" w:lineRule="auto"/>
        <w:ind w:left="1560" w:firstLine="140"/>
        <w:jc w:val="both"/>
        <w:rPr>
          <w:rFonts w:ascii="Times New Roman" w:hAnsi="Times New Roman" w:cs="Times New Roman"/>
        </w:rPr>
      </w:pPr>
      <w:r>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05C05ED5" w14:textId="77777777" w:rsidR="000E6DD7" w:rsidRDefault="000E6DD7" w:rsidP="000E6DD7">
      <w:pPr>
        <w:spacing w:after="0" w:line="240" w:lineRule="auto"/>
        <w:ind w:left="1560" w:firstLine="280"/>
        <w:jc w:val="both"/>
        <w:rPr>
          <w:rFonts w:ascii="Times New Roman" w:hAnsi="Times New Roman" w:cs="Times New Roman"/>
        </w:rPr>
      </w:pPr>
      <w:r>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74A3AEE0" w14:textId="77777777" w:rsidR="000E6DD7" w:rsidRDefault="000E6DD7" w:rsidP="000E6DD7">
      <w:pPr>
        <w:spacing w:after="0" w:line="240" w:lineRule="auto"/>
        <w:ind w:left="426"/>
        <w:jc w:val="both"/>
        <w:rPr>
          <w:rFonts w:ascii="Times New Roman" w:hAnsi="Times New Roman" w:cs="Times New Roman"/>
        </w:rPr>
      </w:pPr>
    </w:p>
    <w:p w14:paraId="41EDFE75" w14:textId="129AE13E" w:rsidR="00BA0E84" w:rsidRPr="000E6DD7" w:rsidRDefault="00BA0E84" w:rsidP="00BA0E84">
      <w:pPr>
        <w:pStyle w:val="Akapitzlist"/>
        <w:tabs>
          <w:tab w:val="left" w:pos="360"/>
        </w:tabs>
        <w:ind w:left="709"/>
        <w:rPr>
          <w:rFonts w:ascii="Times New Roman" w:hAnsi="Times New Roman" w:cs="Times New Roman"/>
          <w:b/>
        </w:rPr>
      </w:pPr>
      <w:r>
        <w:rPr>
          <w:rFonts w:ascii="Times New Roman" w:hAnsi="Times New Roman" w:cs="Times New Roman"/>
          <w:b/>
        </w:rPr>
        <w:t>kryterium 2:</w:t>
      </w:r>
      <w:r>
        <w:rPr>
          <w:rFonts w:ascii="Times New Roman" w:hAnsi="Times New Roman" w:cs="Times New Roman"/>
          <w:b/>
        </w:rPr>
        <w:tab/>
      </w:r>
      <w:r>
        <w:rPr>
          <w:rFonts w:ascii="Times New Roman" w:hAnsi="Times New Roman" w:cs="Times New Roman"/>
          <w:b/>
        </w:rPr>
        <w:tab/>
      </w:r>
      <w:r w:rsidRPr="002E3B79">
        <w:rPr>
          <w:rFonts w:ascii="Times New Roman" w:hAnsi="Times New Roman" w:cs="Times New Roman"/>
          <w:b/>
        </w:rPr>
        <w:t>okres gwarancji jakości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 </w:t>
      </w:r>
      <w:r w:rsidRPr="002E3B79">
        <w:rPr>
          <w:rFonts w:ascii="Times New Roman" w:hAnsi="Times New Roman" w:cs="Times New Roman"/>
          <w:b/>
        </w:rPr>
        <w:t>waga</w:t>
      </w:r>
      <w:r>
        <w:rPr>
          <w:rFonts w:ascii="Times New Roman" w:hAnsi="Times New Roman" w:cs="Times New Roman"/>
          <w:b/>
        </w:rPr>
        <w:t xml:space="preserve"> </w:t>
      </w:r>
      <w:r w:rsidRPr="002E3B79">
        <w:rPr>
          <w:rFonts w:ascii="Times New Roman" w:hAnsi="Times New Roman" w:cs="Times New Roman"/>
          <w:b/>
        </w:rPr>
        <w:t>40 %,</w:t>
      </w:r>
    </w:p>
    <w:p w14:paraId="43396806" w14:textId="77777777" w:rsidR="00BA0E84" w:rsidRDefault="00BA0E84" w:rsidP="00BA0E84">
      <w:pPr>
        <w:pStyle w:val="Akapitzlist"/>
        <w:ind w:left="709"/>
        <w:jc w:val="both"/>
        <w:rPr>
          <w:rFonts w:ascii="Times New Roman" w:hAnsi="Times New Roman" w:cs="Times New Roman"/>
        </w:rPr>
      </w:pPr>
      <w:r w:rsidRPr="00E55944">
        <w:rPr>
          <w:rFonts w:ascii="Times New Roman" w:hAnsi="Times New Roman" w:cs="Times New Roman"/>
        </w:rPr>
        <w:t>przy czym liczba punktów zostanie przyznana ocenianej ofercie w tym kryterium w</w:t>
      </w:r>
      <w:r>
        <w:rPr>
          <w:rFonts w:ascii="Times New Roman" w:hAnsi="Times New Roman" w:cs="Times New Roman"/>
        </w:rPr>
        <w:t xml:space="preserve"> </w:t>
      </w:r>
      <w:r w:rsidRPr="00E55944">
        <w:rPr>
          <w:rFonts w:ascii="Times New Roman" w:hAnsi="Times New Roman" w:cs="Times New Roman"/>
        </w:rPr>
        <w:t>następujący sposób:</w:t>
      </w:r>
    </w:p>
    <w:p w14:paraId="5BB2EC06" w14:textId="3919C51F" w:rsidR="00BA0E84" w:rsidRDefault="00BA0E84" w:rsidP="00BA0E84">
      <w:pPr>
        <w:pStyle w:val="Akapitzlist"/>
        <w:numPr>
          <w:ilvl w:val="0"/>
          <w:numId w:val="77"/>
        </w:numPr>
        <w:ind w:left="1134"/>
        <w:rPr>
          <w:rFonts w:ascii="Times New Roman" w:hAnsi="Times New Roman" w:cs="Times New Roman"/>
          <w:b/>
          <w:bCs/>
        </w:rPr>
      </w:pPr>
      <w:r w:rsidRPr="000E6DD7">
        <w:rPr>
          <w:rFonts w:ascii="Times New Roman" w:hAnsi="Times New Roman" w:cs="Times New Roman"/>
          <w:b/>
          <w:bCs/>
        </w:rPr>
        <w:t xml:space="preserve">gdy oferowany okres gwarancji </w:t>
      </w:r>
      <w:r>
        <w:rPr>
          <w:rFonts w:ascii="Times New Roman" w:hAnsi="Times New Roman" w:cs="Times New Roman"/>
          <w:b/>
          <w:bCs/>
        </w:rPr>
        <w:t xml:space="preserve">mechanicznej </w:t>
      </w:r>
      <w:r w:rsidRPr="000E6DD7">
        <w:rPr>
          <w:rFonts w:ascii="Times New Roman" w:hAnsi="Times New Roman" w:cs="Times New Roman"/>
          <w:b/>
          <w:bCs/>
        </w:rPr>
        <w:t>wynosi</w:t>
      </w:r>
      <w:r>
        <w:rPr>
          <w:rFonts w:ascii="Times New Roman" w:hAnsi="Times New Roman" w:cs="Times New Roman"/>
          <w:b/>
          <w:bCs/>
        </w:rPr>
        <w:t xml:space="preserve"> 6 miesięcy</w:t>
      </w:r>
      <w:r w:rsidRPr="000E6DD7">
        <w:rPr>
          <w:rFonts w:ascii="Times New Roman" w:hAnsi="Times New Roman" w:cs="Times New Roman"/>
          <w:b/>
          <w:bCs/>
        </w:rPr>
        <w:t>: 0 pkt,</w:t>
      </w:r>
    </w:p>
    <w:p w14:paraId="430BA063" w14:textId="5D7B5003" w:rsidR="00BA0E84" w:rsidRDefault="00BA0E84" w:rsidP="00BA0E84">
      <w:pPr>
        <w:pStyle w:val="Akapitzlist"/>
        <w:numPr>
          <w:ilvl w:val="0"/>
          <w:numId w:val="77"/>
        </w:numPr>
        <w:ind w:left="1134"/>
        <w:rPr>
          <w:rFonts w:ascii="Times New Roman" w:hAnsi="Times New Roman" w:cs="Times New Roman"/>
          <w:b/>
          <w:bCs/>
        </w:rPr>
      </w:pPr>
      <w:r w:rsidRPr="00BA0E84">
        <w:rPr>
          <w:rFonts w:ascii="Times New Roman" w:hAnsi="Times New Roman" w:cs="Times New Roman"/>
          <w:b/>
          <w:bCs/>
        </w:rPr>
        <w:t xml:space="preserve">gdy oferowany okres gwarancji </w:t>
      </w:r>
      <w:r>
        <w:rPr>
          <w:rFonts w:ascii="Times New Roman" w:hAnsi="Times New Roman" w:cs="Times New Roman"/>
          <w:b/>
          <w:bCs/>
        </w:rPr>
        <w:t xml:space="preserve">mechanicznej </w:t>
      </w:r>
      <w:r w:rsidRPr="00BA0E84">
        <w:rPr>
          <w:rFonts w:ascii="Times New Roman" w:hAnsi="Times New Roman" w:cs="Times New Roman"/>
          <w:b/>
          <w:bCs/>
        </w:rPr>
        <w:t xml:space="preserve">wynosi </w:t>
      </w:r>
      <w:r>
        <w:rPr>
          <w:rFonts w:ascii="Times New Roman" w:hAnsi="Times New Roman" w:cs="Times New Roman"/>
          <w:b/>
          <w:bCs/>
        </w:rPr>
        <w:t>12 miesięcy</w:t>
      </w:r>
      <w:r w:rsidRPr="00BA0E84">
        <w:rPr>
          <w:rFonts w:ascii="Times New Roman" w:hAnsi="Times New Roman" w:cs="Times New Roman"/>
          <w:b/>
          <w:bCs/>
        </w:rPr>
        <w:t>: 20 pkt,</w:t>
      </w:r>
    </w:p>
    <w:p w14:paraId="119D4D21" w14:textId="36B800C1" w:rsidR="00BA0E84" w:rsidRDefault="00BA0E84" w:rsidP="0064650B">
      <w:pPr>
        <w:pStyle w:val="Akapitzlist"/>
        <w:numPr>
          <w:ilvl w:val="0"/>
          <w:numId w:val="77"/>
        </w:numPr>
        <w:ind w:left="1134"/>
        <w:rPr>
          <w:rFonts w:ascii="Times New Roman" w:hAnsi="Times New Roman" w:cs="Times New Roman"/>
          <w:b/>
          <w:bCs/>
        </w:rPr>
      </w:pPr>
      <w:r w:rsidRPr="00BA0E84">
        <w:rPr>
          <w:rFonts w:ascii="Times New Roman" w:hAnsi="Times New Roman" w:cs="Times New Roman"/>
          <w:b/>
          <w:bCs/>
        </w:rPr>
        <w:t>gdy oferowany okres gwarancji mechanicznej wynosi 1</w:t>
      </w:r>
      <w:r>
        <w:rPr>
          <w:rFonts w:ascii="Times New Roman" w:hAnsi="Times New Roman" w:cs="Times New Roman"/>
          <w:b/>
          <w:bCs/>
        </w:rPr>
        <w:t>8</w:t>
      </w:r>
      <w:r w:rsidRPr="00BA0E84">
        <w:rPr>
          <w:rFonts w:ascii="Times New Roman" w:hAnsi="Times New Roman" w:cs="Times New Roman"/>
          <w:b/>
          <w:bCs/>
        </w:rPr>
        <w:t xml:space="preserve"> miesięcy: 40 pkt</w:t>
      </w:r>
      <w:r>
        <w:rPr>
          <w:rFonts w:ascii="Times New Roman" w:hAnsi="Times New Roman" w:cs="Times New Roman"/>
          <w:b/>
          <w:bCs/>
        </w:rPr>
        <w:t>.</w:t>
      </w:r>
    </w:p>
    <w:p w14:paraId="77343FED" w14:textId="77777777" w:rsidR="0064650B" w:rsidRPr="0064650B" w:rsidRDefault="0064650B" w:rsidP="0064650B">
      <w:pPr>
        <w:pStyle w:val="Akapitzlist"/>
        <w:ind w:left="1134"/>
        <w:rPr>
          <w:rFonts w:ascii="Times New Roman" w:hAnsi="Times New Roman" w:cs="Times New Roman"/>
          <w:b/>
          <w:bCs/>
        </w:rPr>
      </w:pPr>
    </w:p>
    <w:p w14:paraId="2034E155" w14:textId="15621268" w:rsidR="00BA0E84" w:rsidRPr="00E55944" w:rsidRDefault="00BA0E84" w:rsidP="00BA0E84">
      <w:pPr>
        <w:pStyle w:val="Akapitzlist"/>
        <w:ind w:left="709"/>
        <w:jc w:val="both"/>
        <w:rPr>
          <w:rFonts w:ascii="Times New Roman" w:hAnsi="Times New Roman" w:cs="Times New Roman"/>
          <w:b/>
        </w:rPr>
      </w:pPr>
      <w:bookmarkStart w:id="55" w:name="_Hlk109805503"/>
      <w:r w:rsidRPr="00E55944">
        <w:rPr>
          <w:rFonts w:ascii="Times New Roman" w:hAnsi="Times New Roman" w:cs="Times New Roman"/>
          <w:b/>
        </w:rPr>
        <w:t xml:space="preserve">Wykonawca winien zaoferować okres gwarancji </w:t>
      </w:r>
      <w:r>
        <w:rPr>
          <w:rFonts w:ascii="Times New Roman" w:hAnsi="Times New Roman" w:cs="Times New Roman"/>
          <w:b/>
        </w:rPr>
        <w:t>mechanicznej</w:t>
      </w:r>
      <w:r w:rsidRPr="00E55944">
        <w:rPr>
          <w:rFonts w:ascii="Times New Roman" w:hAnsi="Times New Roman" w:cs="Times New Roman"/>
          <w:b/>
        </w:rPr>
        <w:t xml:space="preserve"> w pełnych okresach </w:t>
      </w:r>
      <w:r>
        <w:rPr>
          <w:rFonts w:ascii="Times New Roman" w:hAnsi="Times New Roman" w:cs="Times New Roman"/>
          <w:b/>
        </w:rPr>
        <w:t>miesięcznych</w:t>
      </w:r>
      <w:r w:rsidRPr="00E55944">
        <w:rPr>
          <w:rFonts w:ascii="Times New Roman" w:hAnsi="Times New Roman" w:cs="Times New Roman"/>
          <w:b/>
        </w:rPr>
        <w:t>, przy</w:t>
      </w:r>
      <w:r>
        <w:rPr>
          <w:rFonts w:ascii="Times New Roman" w:hAnsi="Times New Roman" w:cs="Times New Roman"/>
          <w:b/>
        </w:rPr>
        <w:t xml:space="preserve"> </w:t>
      </w:r>
      <w:r w:rsidRPr="00E55944">
        <w:rPr>
          <w:rFonts w:ascii="Times New Roman" w:hAnsi="Times New Roman" w:cs="Times New Roman"/>
          <w:b/>
        </w:rPr>
        <w:t xml:space="preserve">czym oferowany okres gwarancji </w:t>
      </w:r>
      <w:r>
        <w:rPr>
          <w:rFonts w:ascii="Times New Roman" w:hAnsi="Times New Roman" w:cs="Times New Roman"/>
          <w:b/>
        </w:rPr>
        <w:t>mechanicznej</w:t>
      </w:r>
      <w:r w:rsidRPr="00E55944">
        <w:rPr>
          <w:rFonts w:ascii="Times New Roman" w:hAnsi="Times New Roman" w:cs="Times New Roman"/>
          <w:b/>
        </w:rPr>
        <w:t xml:space="preserve"> nie może być krótszy niż </w:t>
      </w:r>
      <w:r>
        <w:rPr>
          <w:rFonts w:ascii="Times New Roman" w:hAnsi="Times New Roman" w:cs="Times New Roman"/>
          <w:b/>
        </w:rPr>
        <w:t>6 miesięcy</w:t>
      </w:r>
      <w:r w:rsidRPr="00E55944">
        <w:rPr>
          <w:rFonts w:ascii="Times New Roman" w:hAnsi="Times New Roman" w:cs="Times New Roman"/>
          <w:b/>
        </w:rPr>
        <w:t xml:space="preserve"> i dłuższy niż </w:t>
      </w:r>
      <w:r>
        <w:rPr>
          <w:rFonts w:ascii="Times New Roman" w:hAnsi="Times New Roman" w:cs="Times New Roman"/>
          <w:b/>
        </w:rPr>
        <w:t>18 miesięcy</w:t>
      </w:r>
      <w:r w:rsidRPr="00E55944">
        <w:rPr>
          <w:rFonts w:ascii="Times New Roman" w:hAnsi="Times New Roman" w:cs="Times New Roman"/>
          <w:b/>
        </w:rPr>
        <w:t xml:space="preserve">. </w:t>
      </w:r>
    </w:p>
    <w:p w14:paraId="27B52FFB" w14:textId="0AEE2FA5" w:rsidR="00BA0E84" w:rsidRPr="00E55944" w:rsidRDefault="00BA0E84" w:rsidP="00BA0E84">
      <w:pPr>
        <w:pStyle w:val="Akapitzlist"/>
        <w:ind w:left="709"/>
        <w:jc w:val="both"/>
        <w:rPr>
          <w:rFonts w:ascii="Times New Roman" w:hAnsi="Times New Roman" w:cs="Times New Roman"/>
          <w:b/>
        </w:rPr>
      </w:pPr>
      <w:r w:rsidRPr="00E55944">
        <w:rPr>
          <w:rFonts w:ascii="Times New Roman" w:hAnsi="Times New Roman" w:cs="Times New Roman"/>
          <w:b/>
        </w:rPr>
        <w:t xml:space="preserve">Jeżeli Wykonawca zaoferuje okres gwarancji jakości krótszy niż </w:t>
      </w:r>
      <w:r>
        <w:rPr>
          <w:rFonts w:ascii="Times New Roman" w:hAnsi="Times New Roman" w:cs="Times New Roman"/>
          <w:b/>
        </w:rPr>
        <w:t>6 miesięcy</w:t>
      </w:r>
      <w:r w:rsidRPr="00E55944">
        <w:rPr>
          <w:rFonts w:ascii="Times New Roman" w:hAnsi="Times New Roman" w:cs="Times New Roman"/>
          <w:b/>
        </w:rPr>
        <w:t xml:space="preserve"> – oferta takiego Wykonawcy zostanie odrzucona jako niezgodna z SWZ.</w:t>
      </w:r>
    </w:p>
    <w:p w14:paraId="6CFE6934" w14:textId="00C050EB" w:rsidR="00BA0E84" w:rsidRPr="00E55944" w:rsidRDefault="00BA0E84" w:rsidP="00BA0E84">
      <w:pPr>
        <w:pStyle w:val="Akapitzlist"/>
        <w:ind w:left="709"/>
        <w:jc w:val="both"/>
        <w:rPr>
          <w:rFonts w:ascii="Times New Roman" w:hAnsi="Times New Roman" w:cs="Times New Roman"/>
          <w:b/>
        </w:rPr>
      </w:pPr>
      <w:r w:rsidRPr="00E55944">
        <w:rPr>
          <w:rFonts w:ascii="Times New Roman" w:hAnsi="Times New Roman" w:cs="Times New Roman"/>
          <w:b/>
        </w:rPr>
        <w:t xml:space="preserve">Jeżeli Wykonawca zaoferuje okres gwarancji jakości dłuższy niż </w:t>
      </w:r>
      <w:r>
        <w:rPr>
          <w:rFonts w:ascii="Times New Roman" w:hAnsi="Times New Roman" w:cs="Times New Roman"/>
          <w:b/>
        </w:rPr>
        <w:t>18 miesięcy</w:t>
      </w:r>
      <w:r w:rsidRPr="00E55944">
        <w:rPr>
          <w:rFonts w:ascii="Times New Roman" w:hAnsi="Times New Roman" w:cs="Times New Roman"/>
          <w:b/>
        </w:rPr>
        <w:t xml:space="preserve"> – przyjmuje się,</w:t>
      </w:r>
      <w:r>
        <w:rPr>
          <w:rFonts w:ascii="Times New Roman" w:hAnsi="Times New Roman" w:cs="Times New Roman"/>
          <w:b/>
        </w:rPr>
        <w:t xml:space="preserve"> </w:t>
      </w:r>
      <w:r w:rsidRPr="00E55944">
        <w:rPr>
          <w:rFonts w:ascii="Times New Roman" w:hAnsi="Times New Roman" w:cs="Times New Roman"/>
          <w:b/>
        </w:rPr>
        <w:t>że Wykonawca zaoferował maksymalny okres gwarancji jakości i otrzyma 40 pkt.</w:t>
      </w:r>
    </w:p>
    <w:p w14:paraId="7C6AE680" w14:textId="3969C55D" w:rsidR="000E6DD7" w:rsidRPr="0064650B" w:rsidRDefault="00BA0E84" w:rsidP="0064650B">
      <w:pPr>
        <w:pStyle w:val="Akapitzlist"/>
        <w:spacing w:after="0"/>
        <w:ind w:left="709"/>
        <w:jc w:val="both"/>
        <w:rPr>
          <w:rFonts w:ascii="Times New Roman" w:hAnsi="Times New Roman" w:cs="Times New Roman"/>
          <w:b/>
        </w:rPr>
      </w:pPr>
      <w:r w:rsidRPr="00E55944">
        <w:rPr>
          <w:rFonts w:ascii="Times New Roman" w:hAnsi="Times New Roman" w:cs="Times New Roman"/>
          <w:b/>
        </w:rPr>
        <w:t xml:space="preserve">Jeżeli Wykonawca nie zaoferuje żadnego okresu gwarancji jakości - przyjmuje się, </w:t>
      </w:r>
      <w:r w:rsidRPr="00E55944">
        <w:rPr>
          <w:rFonts w:ascii="Times New Roman" w:hAnsi="Times New Roman" w:cs="Times New Roman"/>
          <w:b/>
        </w:rPr>
        <w:br/>
        <w:t xml:space="preserve">że Wykonawca zaoferował minimalny okres gwarancji jakości tj. </w:t>
      </w:r>
      <w:r>
        <w:rPr>
          <w:rFonts w:ascii="Times New Roman" w:hAnsi="Times New Roman" w:cs="Times New Roman"/>
          <w:b/>
        </w:rPr>
        <w:t>6 miesięcy</w:t>
      </w:r>
      <w:r w:rsidRPr="00E55944">
        <w:rPr>
          <w:rFonts w:ascii="Times New Roman" w:hAnsi="Times New Roman" w:cs="Times New Roman"/>
          <w:b/>
        </w:rPr>
        <w:t xml:space="preserve"> i otrzyma 0 pkt.</w:t>
      </w:r>
      <w:bookmarkEnd w:id="55"/>
    </w:p>
    <w:p w14:paraId="48CE7932" w14:textId="77777777" w:rsidR="00FD0571" w:rsidRPr="00785662" w:rsidRDefault="00FD0571">
      <w:pPr>
        <w:pStyle w:val="Akapitzlist"/>
        <w:numPr>
          <w:ilvl w:val="0"/>
          <w:numId w:val="25"/>
        </w:numPr>
        <w:ind w:left="284"/>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340C5014" w14:textId="77777777" w:rsidR="00FD0571" w:rsidRPr="00785662" w:rsidRDefault="00FD0571" w:rsidP="00E55944">
      <w:pPr>
        <w:pStyle w:val="Akapitzlist"/>
        <w:ind w:left="284"/>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G</w:t>
      </w:r>
    </w:p>
    <w:p w14:paraId="5768CBBB" w14:textId="77777777" w:rsidR="00FD0571" w:rsidRPr="00785662" w:rsidRDefault="00FD0571" w:rsidP="00E55944">
      <w:pPr>
        <w:pStyle w:val="Akapitzlist"/>
        <w:ind w:left="284"/>
        <w:jc w:val="both"/>
        <w:rPr>
          <w:rFonts w:ascii="Times New Roman" w:hAnsi="Times New Roman" w:cs="Times New Roman"/>
        </w:rPr>
      </w:pPr>
      <w:r w:rsidRPr="00785662">
        <w:rPr>
          <w:rFonts w:ascii="Times New Roman" w:hAnsi="Times New Roman" w:cs="Times New Roman"/>
        </w:rPr>
        <w:t>gdzie:</w:t>
      </w:r>
    </w:p>
    <w:p w14:paraId="6A5CB52D" w14:textId="77777777" w:rsidR="00FD0571" w:rsidRPr="00785662" w:rsidRDefault="00FD0571" w:rsidP="00E55944">
      <w:pPr>
        <w:pStyle w:val="Akapitzlist"/>
        <w:ind w:left="284"/>
        <w:jc w:val="both"/>
        <w:rPr>
          <w:rFonts w:ascii="Times New Roman" w:hAnsi="Times New Roman" w:cs="Times New Roman"/>
        </w:rPr>
      </w:pPr>
      <w:proofErr w:type="spellStart"/>
      <w:r w:rsidRPr="00785662">
        <w:rPr>
          <w:rFonts w:ascii="Times New Roman" w:hAnsi="Times New Roman" w:cs="Times New Roman"/>
          <w:b/>
          <w:bCs/>
        </w:rPr>
        <w:t>Lp</w:t>
      </w:r>
      <w:proofErr w:type="spellEnd"/>
      <w:r w:rsidRPr="00785662">
        <w:rPr>
          <w:rFonts w:ascii="Times New Roman" w:hAnsi="Times New Roman" w:cs="Times New Roman"/>
        </w:rPr>
        <w:t>- łączna liczba punktów uzyskanych przez ofertę n,</w:t>
      </w:r>
    </w:p>
    <w:p w14:paraId="019F5CF0" w14:textId="77777777" w:rsidR="00FD0571" w:rsidRPr="00785662" w:rsidRDefault="00FD0571" w:rsidP="00E55944">
      <w:pPr>
        <w:pStyle w:val="Akapitzlist"/>
        <w:ind w:left="284"/>
        <w:jc w:val="both"/>
        <w:rPr>
          <w:rFonts w:ascii="Times New Roman" w:hAnsi="Times New Roman" w:cs="Times New Roman"/>
        </w:rPr>
      </w:pPr>
      <w:proofErr w:type="spellStart"/>
      <w:r w:rsidRPr="00785662">
        <w:rPr>
          <w:rFonts w:ascii="Times New Roman" w:hAnsi="Times New Roman" w:cs="Times New Roman"/>
          <w:b/>
          <w:bCs/>
        </w:rPr>
        <w:t>Cn</w:t>
      </w:r>
      <w:proofErr w:type="spellEnd"/>
      <w:r w:rsidRPr="00785662">
        <w:rPr>
          <w:rFonts w:ascii="Times New Roman" w:hAnsi="Times New Roman" w:cs="Times New Roman"/>
        </w:rPr>
        <w:t>- liczba punktów uzyskanych przez ofertę n z tytułu kryterium „cena”;</w:t>
      </w:r>
    </w:p>
    <w:p w14:paraId="455AB218" w14:textId="3FEFCABC" w:rsidR="00FD0571" w:rsidRPr="00F11DFD" w:rsidRDefault="00FD0571" w:rsidP="00E55944">
      <w:pPr>
        <w:pStyle w:val="Akapitzlist"/>
        <w:ind w:left="284"/>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436F2F24" w14:textId="77777777" w:rsidR="00FD0571" w:rsidRPr="00785662"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1B704B8D" w14:textId="77777777" w:rsidR="00FD0571" w:rsidRPr="00785662"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E0F2109" w14:textId="77777777" w:rsidR="00FD0571" w:rsidRPr="00785662"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w:t>
      </w:r>
      <w:r w:rsidRPr="00785662">
        <w:rPr>
          <w:rFonts w:ascii="Times New Roman" w:hAnsi="Times New Roman" w:cs="Times New Roman"/>
          <w:bCs/>
        </w:rPr>
        <w:lastRenderedPageBreak/>
        <w:t>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Pzp.</w:t>
      </w:r>
    </w:p>
    <w:p w14:paraId="657334AD" w14:textId="77777777" w:rsidR="00FD0571" w:rsidRPr="00785662"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1093E7C5" w14:textId="41FB9179" w:rsidR="00B6283A"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Zamawiający odrzuca ofertę na podstawie art. 226 ustawy Pzp.</w:t>
      </w:r>
    </w:p>
    <w:p w14:paraId="48F9BEAE" w14:textId="77777777" w:rsidR="0009328B" w:rsidRPr="00DC79E2" w:rsidRDefault="0009328B" w:rsidP="0009328B">
      <w:pPr>
        <w:pStyle w:val="Akapitzlist"/>
        <w:spacing w:after="0"/>
        <w:jc w:val="both"/>
        <w:rPr>
          <w:rFonts w:ascii="Times New Roman" w:hAnsi="Times New Roman" w:cs="Times New Roman"/>
          <w:bCs/>
        </w:rPr>
      </w:pPr>
    </w:p>
    <w:tbl>
      <w:tblPr>
        <w:tblStyle w:val="Tabela-Siatka"/>
        <w:tblW w:w="9180" w:type="dxa"/>
        <w:tblLook w:val="04A0" w:firstRow="1" w:lastRow="0" w:firstColumn="1" w:lastColumn="0" w:noHBand="0" w:noVBand="1"/>
      </w:tblPr>
      <w:tblGrid>
        <w:gridCol w:w="9180"/>
      </w:tblGrid>
      <w:tr w:rsidR="008427C8" w:rsidRPr="00785662" w14:paraId="118D2B12" w14:textId="77777777" w:rsidTr="00DC79E2">
        <w:trPr>
          <w:trHeight w:val="454"/>
        </w:trPr>
        <w:tc>
          <w:tcPr>
            <w:tcW w:w="9180" w:type="dxa"/>
            <w:shd w:val="clear" w:color="auto" w:fill="DDD9C3" w:themeFill="background2" w:themeFillShade="E6"/>
            <w:vAlign w:val="center"/>
          </w:tcPr>
          <w:p w14:paraId="0F462885" w14:textId="56F1E366" w:rsidR="008427C8" w:rsidRPr="00785662" w:rsidRDefault="008427C8" w:rsidP="00E3576A">
            <w:pPr>
              <w:pStyle w:val="Nagwek1"/>
              <w:spacing w:before="0"/>
              <w:jc w:val="both"/>
              <w:rPr>
                <w:rFonts w:ascii="Times New Roman" w:hAnsi="Times New Roman" w:cs="Times New Roman"/>
                <w:b/>
                <w:bCs/>
                <w:color w:val="auto"/>
                <w:sz w:val="26"/>
                <w:szCs w:val="26"/>
              </w:rPr>
            </w:pPr>
            <w:bookmarkStart w:id="56" w:name="_Toc72237844"/>
            <w:bookmarkStart w:id="57" w:name="_Toc170392269"/>
            <w:r w:rsidRPr="00DC79E2">
              <w:rPr>
                <w:rFonts w:ascii="Times New Roman" w:hAnsi="Times New Roman" w:cs="Times New Roman"/>
                <w:b/>
                <w:bCs/>
                <w:color w:val="auto"/>
                <w:sz w:val="24"/>
                <w:szCs w:val="24"/>
              </w:rPr>
              <w:t>ROZDZIAŁ XVII</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INFORMACJA O FORMALNOŚCIACH, JAKIE MUSZĄ ZOSTAĆ DOPEŁNIONE PO WYBORZE OFERTY W CELU ZAWARCIA UMOWY W SPRAWIE ZAMÓWIENIA PUBLICZNEGO</w:t>
            </w:r>
            <w:bookmarkEnd w:id="56"/>
            <w:bookmarkEnd w:id="57"/>
          </w:p>
        </w:tc>
      </w:tr>
    </w:tbl>
    <w:p w14:paraId="6FBA0038" w14:textId="77777777" w:rsidR="007C7E3A" w:rsidRPr="00785662" w:rsidRDefault="007C7E3A">
      <w:pPr>
        <w:pStyle w:val="Akapitzlist"/>
        <w:numPr>
          <w:ilvl w:val="0"/>
          <w:numId w:val="27"/>
        </w:numPr>
        <w:spacing w:line="240" w:lineRule="auto"/>
        <w:ind w:left="284"/>
        <w:jc w:val="both"/>
        <w:rPr>
          <w:rFonts w:ascii="Times New Roman" w:hAnsi="Times New Roman" w:cs="Times New Roman"/>
        </w:rPr>
      </w:pPr>
      <w:r w:rsidRPr="00785662">
        <w:rPr>
          <w:rFonts w:ascii="Times New Roman" w:hAnsi="Times New Roman" w:cs="Times New Roman"/>
        </w:rPr>
        <w:t>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w:t>
      </w:r>
    </w:p>
    <w:p w14:paraId="4DA74467" w14:textId="77777777" w:rsidR="007C7E3A" w:rsidRPr="00785662" w:rsidRDefault="007C7E3A">
      <w:pPr>
        <w:pStyle w:val="Akapitzlist"/>
        <w:numPr>
          <w:ilvl w:val="0"/>
          <w:numId w:val="27"/>
        </w:numPr>
        <w:spacing w:line="240" w:lineRule="auto"/>
        <w:ind w:left="284"/>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4DC1F0B2" w14:textId="243BB80B" w:rsidR="00C74E82" w:rsidRDefault="007C7E3A">
      <w:pPr>
        <w:pStyle w:val="Akapitzlist"/>
        <w:numPr>
          <w:ilvl w:val="0"/>
          <w:numId w:val="27"/>
        </w:numPr>
        <w:spacing w:line="240" w:lineRule="auto"/>
        <w:ind w:left="284"/>
        <w:jc w:val="both"/>
        <w:rPr>
          <w:rFonts w:ascii="Times New Roman" w:hAnsi="Times New Roman" w:cs="Times New Roman"/>
        </w:rPr>
      </w:pPr>
      <w:r w:rsidRPr="00C74E82">
        <w:rPr>
          <w:rFonts w:ascii="Times New Roman" w:hAnsi="Times New Roman" w:cs="Times New Roman"/>
        </w:rPr>
        <w:t>Zgodnie z art. 432 ustawy Pzp umowa wymaga, pod rygorem nieważności zachowania formy pisemnej.</w:t>
      </w:r>
    </w:p>
    <w:p w14:paraId="7575CF81" w14:textId="77777777" w:rsidR="008C0B49" w:rsidRDefault="008C0B49">
      <w:pPr>
        <w:pStyle w:val="Akapitzlist"/>
        <w:numPr>
          <w:ilvl w:val="0"/>
          <w:numId w:val="27"/>
        </w:numPr>
        <w:spacing w:line="240" w:lineRule="auto"/>
        <w:ind w:left="284"/>
        <w:jc w:val="both"/>
        <w:rPr>
          <w:rFonts w:ascii="Times New Roman" w:hAnsi="Times New Roman" w:cs="Times New Roman"/>
          <w:b/>
          <w:bCs/>
        </w:rPr>
      </w:pPr>
      <w:r w:rsidRPr="008C0B49">
        <w:rPr>
          <w:rFonts w:ascii="Times New Roman" w:hAnsi="Times New Roman" w:cs="Times New Roman"/>
          <w:b/>
          <w:bCs/>
        </w:rPr>
        <w:t>Zobowiązania Wykonawcy, które muszą być spełnione przed zawarciem umowy:</w:t>
      </w:r>
    </w:p>
    <w:p w14:paraId="4FA2FF84" w14:textId="77777777" w:rsidR="008C0B49" w:rsidRPr="008C0B49" w:rsidRDefault="008C0B49">
      <w:pPr>
        <w:pStyle w:val="Akapitzlist"/>
        <w:numPr>
          <w:ilvl w:val="0"/>
          <w:numId w:val="61"/>
        </w:numPr>
        <w:spacing w:line="240" w:lineRule="auto"/>
        <w:jc w:val="both"/>
        <w:rPr>
          <w:rFonts w:ascii="Times New Roman" w:hAnsi="Times New Roman" w:cs="Times New Roman"/>
          <w:b/>
          <w:bCs/>
        </w:rPr>
      </w:pPr>
      <w:r w:rsidRPr="008C0B49">
        <w:rPr>
          <w:rFonts w:ascii="Times New Roman" w:hAnsi="Times New Roman" w:cs="Times New Roman"/>
          <w:b/>
          <w:bCs/>
        </w:rPr>
        <w:t>Ubezpieczenie przez Wykonawcę, a następnie dostarczenie Zamawiającemu kopii polis lub innych dokumentów ubezpieczeniowych wraz z dowodem opłacenia należnej i wymagalnej składki, potwierdzonych przez Wykonawcę „za zgodność z oryginałem”:</w:t>
      </w:r>
    </w:p>
    <w:p w14:paraId="3B3158CC" w14:textId="77777777" w:rsidR="008C0B49" w:rsidRPr="00C74E82" w:rsidRDefault="008C0B49" w:rsidP="008C0B49">
      <w:pPr>
        <w:pStyle w:val="Akapitzlist"/>
        <w:spacing w:line="240" w:lineRule="auto"/>
        <w:jc w:val="both"/>
        <w:rPr>
          <w:rFonts w:ascii="Times New Roman" w:hAnsi="Times New Roman" w:cs="Times New Roman"/>
        </w:rPr>
      </w:pPr>
      <w:r w:rsidRPr="00BA0E84">
        <w:rPr>
          <w:rFonts w:ascii="Times New Roman" w:hAnsi="Times New Roman" w:cs="Times New Roman"/>
          <w:b/>
          <w:bCs/>
          <w:u w:val="single"/>
        </w:rPr>
        <w:t>ubezpieczenia budowy</w:t>
      </w:r>
      <w:r w:rsidRPr="00C74E82">
        <w:rPr>
          <w:rFonts w:ascii="Times New Roman" w:hAnsi="Times New Roman" w:cs="Times New Roman"/>
          <w:b/>
          <w:bCs/>
        </w:rPr>
        <w:t xml:space="preserve"> – wykonywanej na podstawie umowy,</w:t>
      </w:r>
      <w:r w:rsidRPr="00C74E82">
        <w:rPr>
          <w:rFonts w:ascii="Times New Roman" w:hAnsi="Times New Roman" w:cs="Times New Roman"/>
        </w:rPr>
        <w:t xml:space="preserve"> od wszystkich ryzyk na następujących warunkach:</w:t>
      </w:r>
    </w:p>
    <w:p w14:paraId="6F286EE3" w14:textId="77777777" w:rsidR="008C0B49" w:rsidRPr="00C74E82" w:rsidRDefault="008C0B49" w:rsidP="008C0B49">
      <w:pPr>
        <w:pStyle w:val="Akapitzlist"/>
        <w:spacing w:line="240" w:lineRule="auto"/>
        <w:ind w:left="709"/>
        <w:jc w:val="both"/>
        <w:rPr>
          <w:rFonts w:ascii="Times New Roman" w:hAnsi="Times New Roman" w:cs="Times New Roman"/>
        </w:rPr>
      </w:pPr>
      <w:r w:rsidRPr="00C74E82">
        <w:rPr>
          <w:rFonts w:ascii="Times New Roman" w:hAnsi="Times New Roman" w:cs="Times New Roman"/>
        </w:rPr>
        <w:t xml:space="preserve">a) suma ubezpieczenia odpowiadająca cenie zawartej w ofercie Wykonawcy, </w:t>
      </w:r>
    </w:p>
    <w:p w14:paraId="7D32E010" w14:textId="77777777" w:rsidR="008C0B49" w:rsidRPr="00C74E82" w:rsidRDefault="008C0B49" w:rsidP="008C0B49">
      <w:pPr>
        <w:pStyle w:val="Akapitzlist"/>
        <w:spacing w:line="240" w:lineRule="auto"/>
        <w:ind w:left="709"/>
        <w:jc w:val="both"/>
        <w:rPr>
          <w:rFonts w:ascii="Times New Roman" w:hAnsi="Times New Roman" w:cs="Times New Roman"/>
        </w:rPr>
      </w:pPr>
      <w:r w:rsidRPr="00C74E82">
        <w:rPr>
          <w:rFonts w:ascii="Times New Roman" w:hAnsi="Times New Roman" w:cs="Times New Roman"/>
        </w:rPr>
        <w:t>b) franszyza redukcyjna nie wyższa niż 10% sumy ubezpieczenia,</w:t>
      </w:r>
    </w:p>
    <w:p w14:paraId="23CAD1B5" w14:textId="77777777" w:rsidR="008C0B49" w:rsidRDefault="008C0B49" w:rsidP="008C0B49">
      <w:pPr>
        <w:pStyle w:val="Akapitzlist"/>
        <w:spacing w:line="240" w:lineRule="auto"/>
        <w:ind w:left="709"/>
        <w:jc w:val="both"/>
        <w:rPr>
          <w:rFonts w:ascii="Times New Roman" w:hAnsi="Times New Roman" w:cs="Times New Roman"/>
        </w:rPr>
      </w:pPr>
      <w:r w:rsidRPr="00C74E82">
        <w:rPr>
          <w:rFonts w:ascii="Times New Roman" w:hAnsi="Times New Roman" w:cs="Times New Roman"/>
        </w:rPr>
        <w:t>c) wskazanie Zamawiającego, jako ubezpieczonego.</w:t>
      </w:r>
    </w:p>
    <w:p w14:paraId="36DBC507" w14:textId="2E33D8A9" w:rsidR="008C0B49" w:rsidRPr="008C0B49" w:rsidRDefault="008C0B49" w:rsidP="008C0B49">
      <w:pPr>
        <w:pStyle w:val="Akapitzlist"/>
        <w:spacing w:line="240" w:lineRule="auto"/>
        <w:ind w:left="709"/>
        <w:jc w:val="both"/>
        <w:rPr>
          <w:rFonts w:ascii="Times New Roman" w:hAnsi="Times New Roman" w:cs="Times New Roman"/>
        </w:rPr>
      </w:pPr>
      <w:r w:rsidRPr="008C0B49">
        <w:rPr>
          <w:rFonts w:ascii="Times New Roman" w:hAnsi="Times New Roman" w:cs="Times New Roman"/>
        </w:rPr>
        <w:t>W dokumentach ubezpieczenia budowy Wykonawcy musi być jednoznacznie wskazany kontrakt (umowa), którego to ubezpieczenie wyłącznie dotyczy, tj.: „</w:t>
      </w:r>
      <w:r w:rsidR="00BA0E84">
        <w:rPr>
          <w:rFonts w:ascii="Times New Roman" w:hAnsi="Times New Roman" w:cs="Times New Roman"/>
          <w:b/>
          <w:bCs/>
        </w:rPr>
        <w:t>Rozbudowa PSZOK w Miłoradzu</w:t>
      </w:r>
      <w:r w:rsidRPr="008C0B49">
        <w:rPr>
          <w:rFonts w:ascii="Times New Roman" w:hAnsi="Times New Roman" w:cs="Times New Roman"/>
        </w:rPr>
        <w:t>”.</w:t>
      </w:r>
    </w:p>
    <w:p w14:paraId="282260D5" w14:textId="77777777" w:rsidR="008C0B49" w:rsidRPr="00C74E82" w:rsidRDefault="008C0B49" w:rsidP="008C0B49">
      <w:pPr>
        <w:pStyle w:val="Akapitzlist"/>
        <w:spacing w:line="240" w:lineRule="auto"/>
        <w:jc w:val="both"/>
        <w:rPr>
          <w:rFonts w:ascii="Times New Roman" w:hAnsi="Times New Roman" w:cs="Times New Roman"/>
        </w:rPr>
      </w:pPr>
      <w:r w:rsidRPr="00C74E82">
        <w:rPr>
          <w:rFonts w:ascii="Times New Roman" w:hAnsi="Times New Roman" w:cs="Times New Roman"/>
        </w:rPr>
        <w:t>Zamawiający wymaga utrzymania ubezpieczeń</w:t>
      </w:r>
      <w:r>
        <w:rPr>
          <w:rFonts w:ascii="Times New Roman" w:hAnsi="Times New Roman" w:cs="Times New Roman"/>
        </w:rPr>
        <w:t xml:space="preserve">, </w:t>
      </w:r>
      <w:r w:rsidRPr="00C74E82">
        <w:rPr>
          <w:rFonts w:ascii="Times New Roman" w:hAnsi="Times New Roman" w:cs="Times New Roman"/>
        </w:rPr>
        <w:t xml:space="preserve">o których mowa w rozdziale </w:t>
      </w:r>
      <w:r>
        <w:rPr>
          <w:rFonts w:ascii="Times New Roman" w:hAnsi="Times New Roman" w:cs="Times New Roman"/>
        </w:rPr>
        <w:t>X</w:t>
      </w:r>
      <w:r w:rsidRPr="00C74E82">
        <w:rPr>
          <w:rFonts w:ascii="Times New Roman" w:hAnsi="Times New Roman" w:cs="Times New Roman"/>
        </w:rPr>
        <w:t xml:space="preserve"> i </w:t>
      </w:r>
      <w:r>
        <w:rPr>
          <w:rFonts w:ascii="Times New Roman" w:hAnsi="Times New Roman" w:cs="Times New Roman"/>
        </w:rPr>
        <w:t xml:space="preserve">XVIII </w:t>
      </w:r>
      <w:r w:rsidRPr="00C74E82">
        <w:rPr>
          <w:rFonts w:ascii="Times New Roman" w:hAnsi="Times New Roman" w:cs="Times New Roman"/>
        </w:rPr>
        <w:t>przez cały okres wykonywania umowy.</w:t>
      </w:r>
    </w:p>
    <w:p w14:paraId="49E98333" w14:textId="73EAAC3D" w:rsidR="008C0B49" w:rsidRPr="00FB31D6" w:rsidRDefault="008C0B49" w:rsidP="008C0B49">
      <w:pPr>
        <w:pStyle w:val="Akapitzlist"/>
        <w:spacing w:line="240" w:lineRule="auto"/>
        <w:jc w:val="both"/>
        <w:rPr>
          <w:rFonts w:ascii="Times New Roman" w:hAnsi="Times New Roman" w:cs="Times New Roman"/>
        </w:rPr>
      </w:pPr>
      <w:r w:rsidRPr="00C74E82">
        <w:rPr>
          <w:rFonts w:ascii="Times New Roman" w:hAnsi="Times New Roman" w:cs="Times New Roman"/>
        </w:rPr>
        <w:t xml:space="preserve">W przypadku, gdy dostarczona Zamawiającemu przed zawarciem umowy polisa </w:t>
      </w:r>
      <w:r w:rsidRPr="00FB31D6">
        <w:rPr>
          <w:rFonts w:ascii="Times New Roman" w:hAnsi="Times New Roman" w:cs="Times New Roman"/>
        </w:rPr>
        <w:t>lub inny dokument ubezpieczeniowy obejmuje okres krótszy niż okres wykonywania umowy,</w:t>
      </w:r>
      <w:r>
        <w:rPr>
          <w:rFonts w:ascii="Times New Roman" w:hAnsi="Times New Roman" w:cs="Times New Roman"/>
        </w:rPr>
        <w:t xml:space="preserve"> </w:t>
      </w:r>
      <w:r w:rsidRPr="00FB31D6">
        <w:rPr>
          <w:rFonts w:ascii="Times New Roman" w:hAnsi="Times New Roman" w:cs="Times New Roman"/>
        </w:rPr>
        <w:t>Wykonawca przedłuża polisę lub inny dokument ubezpieczeniowy na cały okres wykonania umowy w sposób zapewniający ciągłość ubezpieczenia, zgodnie</w:t>
      </w:r>
      <w:r>
        <w:rPr>
          <w:rFonts w:ascii="Times New Roman" w:hAnsi="Times New Roman" w:cs="Times New Roman"/>
        </w:rPr>
        <w:t xml:space="preserve"> </w:t>
      </w:r>
      <w:r w:rsidRPr="00FB31D6">
        <w:rPr>
          <w:rFonts w:ascii="Times New Roman" w:hAnsi="Times New Roman" w:cs="Times New Roman"/>
        </w:rPr>
        <w:t>z umową, dokumenty potwierdzające posiadanie przedmiotowego ubezpieczenia Wykonawca przedkłada każdorazowo Zamawiającemu w kopii poświadczonej „za zgodność z oryginałem”</w:t>
      </w:r>
      <w:r w:rsidR="000D5142" w:rsidRPr="000D5142">
        <w:rPr>
          <w:rFonts w:ascii="Times New Roman" w:hAnsi="Times New Roman" w:cs="Times New Roman"/>
          <w:b/>
          <w:bCs/>
        </w:rPr>
        <w:t>(dot. cz. I).</w:t>
      </w:r>
    </w:p>
    <w:p w14:paraId="78D71615" w14:textId="4B2DFE81" w:rsidR="008C0B49" w:rsidRPr="008C0B49" w:rsidRDefault="008C0B49">
      <w:pPr>
        <w:pStyle w:val="Akapitzlist"/>
        <w:numPr>
          <w:ilvl w:val="0"/>
          <w:numId w:val="61"/>
        </w:numPr>
        <w:jc w:val="both"/>
        <w:rPr>
          <w:rFonts w:ascii="Times New Roman" w:hAnsi="Times New Roman" w:cs="Times New Roman"/>
          <w:b/>
          <w:bCs/>
        </w:rPr>
      </w:pPr>
      <w:r>
        <w:rPr>
          <w:rFonts w:ascii="Times New Roman" w:hAnsi="Times New Roman" w:cs="Times New Roman"/>
          <w:b/>
          <w:bCs/>
        </w:rPr>
        <w:t>Dostarczenie Zamawiającemu d</w:t>
      </w:r>
      <w:r w:rsidRPr="008C0B49">
        <w:rPr>
          <w:rFonts w:ascii="Times New Roman" w:hAnsi="Times New Roman" w:cs="Times New Roman"/>
          <w:b/>
          <w:bCs/>
        </w:rPr>
        <w:t>okument</w:t>
      </w:r>
      <w:r>
        <w:rPr>
          <w:rFonts w:ascii="Times New Roman" w:hAnsi="Times New Roman" w:cs="Times New Roman"/>
          <w:b/>
          <w:bCs/>
        </w:rPr>
        <w:t>ów</w:t>
      </w:r>
      <w:r w:rsidRPr="008C0B49">
        <w:rPr>
          <w:rFonts w:ascii="Times New Roman" w:hAnsi="Times New Roman" w:cs="Times New Roman"/>
          <w:b/>
          <w:bCs/>
        </w:rPr>
        <w:t>, z których będzie wynikało, że osob</w:t>
      </w:r>
      <w:r>
        <w:rPr>
          <w:rFonts w:ascii="Times New Roman" w:hAnsi="Times New Roman" w:cs="Times New Roman"/>
          <w:b/>
          <w:bCs/>
        </w:rPr>
        <w:t xml:space="preserve">y </w:t>
      </w:r>
      <w:r w:rsidRPr="008C0B49">
        <w:rPr>
          <w:rFonts w:ascii="Times New Roman" w:hAnsi="Times New Roman" w:cs="Times New Roman"/>
          <w:b/>
          <w:bCs/>
        </w:rPr>
        <w:t>odpowiadając</w:t>
      </w:r>
      <w:r>
        <w:rPr>
          <w:rFonts w:ascii="Times New Roman" w:hAnsi="Times New Roman" w:cs="Times New Roman"/>
          <w:b/>
          <w:bCs/>
        </w:rPr>
        <w:t>e</w:t>
      </w:r>
      <w:r w:rsidRPr="008C0B49">
        <w:rPr>
          <w:rFonts w:ascii="Times New Roman" w:hAnsi="Times New Roman" w:cs="Times New Roman"/>
          <w:b/>
          <w:bCs/>
        </w:rPr>
        <w:t xml:space="preserve"> za kierowanie robotami budowlanymi, o których mowa w rozdziale III ust</w:t>
      </w:r>
      <w:r w:rsidR="00DC6FE0">
        <w:rPr>
          <w:rFonts w:ascii="Times New Roman" w:hAnsi="Times New Roman" w:cs="Times New Roman"/>
          <w:b/>
          <w:bCs/>
        </w:rPr>
        <w:t>. 4</w:t>
      </w:r>
      <w:r w:rsidRPr="008C0B49">
        <w:rPr>
          <w:rFonts w:ascii="Times New Roman" w:hAnsi="Times New Roman" w:cs="Times New Roman"/>
          <w:b/>
          <w:bCs/>
        </w:rPr>
        <w:t xml:space="preserve"> SWZ posiadają odpowiednie uprawnienia do kierowania robotami budowlanymi</w:t>
      </w:r>
      <w:r w:rsidR="000D5142">
        <w:rPr>
          <w:rFonts w:ascii="Times New Roman" w:hAnsi="Times New Roman" w:cs="Times New Roman"/>
          <w:b/>
          <w:bCs/>
        </w:rPr>
        <w:t xml:space="preserve"> (dot. cz. I)</w:t>
      </w:r>
    </w:p>
    <w:p w14:paraId="0749CBA3" w14:textId="021402DA" w:rsidR="008C0B49" w:rsidRPr="008C0B49" w:rsidRDefault="008C0B49">
      <w:pPr>
        <w:pStyle w:val="Akapitzlist"/>
        <w:numPr>
          <w:ilvl w:val="0"/>
          <w:numId w:val="61"/>
        </w:numPr>
        <w:spacing w:line="240" w:lineRule="auto"/>
        <w:jc w:val="both"/>
        <w:rPr>
          <w:rFonts w:ascii="Times New Roman" w:hAnsi="Times New Roman" w:cs="Times New Roman"/>
          <w:b/>
          <w:bCs/>
        </w:rPr>
      </w:pPr>
      <w:r>
        <w:rPr>
          <w:rFonts w:ascii="Times New Roman" w:hAnsi="Times New Roman" w:cs="Times New Roman"/>
          <w:b/>
          <w:bCs/>
        </w:rPr>
        <w:t xml:space="preserve">Dostarczenie Zamawiającemu listy osób, o jakich mowa w </w:t>
      </w:r>
      <w:r w:rsidRPr="008C0B49">
        <w:rPr>
          <w:rFonts w:ascii="Times New Roman" w:hAnsi="Times New Roman" w:cs="Times New Roman"/>
          <w:b/>
          <w:bCs/>
        </w:rPr>
        <w:t xml:space="preserve">III </w:t>
      </w:r>
      <w:r>
        <w:rPr>
          <w:rFonts w:ascii="Times New Roman" w:hAnsi="Times New Roman" w:cs="Times New Roman"/>
          <w:b/>
          <w:bCs/>
        </w:rPr>
        <w:t>ust.</w:t>
      </w:r>
      <w:r w:rsidRPr="008C0B49">
        <w:rPr>
          <w:rFonts w:ascii="Times New Roman" w:hAnsi="Times New Roman" w:cs="Times New Roman"/>
          <w:b/>
          <w:bCs/>
        </w:rPr>
        <w:t xml:space="preserve"> </w:t>
      </w:r>
      <w:r w:rsidR="00DC6FE0">
        <w:rPr>
          <w:rFonts w:ascii="Times New Roman" w:hAnsi="Times New Roman" w:cs="Times New Roman"/>
          <w:b/>
          <w:bCs/>
        </w:rPr>
        <w:t>7</w:t>
      </w:r>
      <w:r w:rsidRPr="008C0B49">
        <w:rPr>
          <w:rFonts w:ascii="Times New Roman" w:hAnsi="Times New Roman" w:cs="Times New Roman"/>
          <w:b/>
          <w:bCs/>
        </w:rPr>
        <w:t xml:space="preserve"> SWZ</w:t>
      </w:r>
      <w:r w:rsidR="000D5142">
        <w:rPr>
          <w:rFonts w:ascii="Times New Roman" w:hAnsi="Times New Roman" w:cs="Times New Roman"/>
          <w:b/>
          <w:bCs/>
        </w:rPr>
        <w:t xml:space="preserve"> (dot. cz. I)</w:t>
      </w:r>
    </w:p>
    <w:p w14:paraId="3F5E2632" w14:textId="24A30E36" w:rsidR="008C0B49" w:rsidRPr="008C0B49" w:rsidRDefault="008C0B49">
      <w:pPr>
        <w:pStyle w:val="Akapitzlist"/>
        <w:numPr>
          <w:ilvl w:val="0"/>
          <w:numId w:val="61"/>
        </w:numPr>
        <w:spacing w:line="240" w:lineRule="auto"/>
        <w:jc w:val="both"/>
        <w:rPr>
          <w:rFonts w:ascii="Times New Roman" w:hAnsi="Times New Roman" w:cs="Times New Roman"/>
          <w:b/>
          <w:bCs/>
        </w:rPr>
      </w:pPr>
      <w:bookmarkStart w:id="58" w:name="_Hlk147401740"/>
      <w:r>
        <w:rPr>
          <w:rFonts w:ascii="Times New Roman" w:hAnsi="Times New Roman" w:cs="Times New Roman"/>
          <w:b/>
          <w:bCs/>
        </w:rPr>
        <w:t xml:space="preserve">Dostarczenie Zamawiającemu </w:t>
      </w:r>
      <w:bookmarkEnd w:id="58"/>
      <w:r w:rsidRPr="008C0B49">
        <w:rPr>
          <w:rFonts w:ascii="Times New Roman" w:hAnsi="Times New Roman" w:cs="Times New Roman"/>
          <w:b/>
          <w:bCs/>
        </w:rPr>
        <w:t>kosztorys</w:t>
      </w:r>
      <w:r>
        <w:rPr>
          <w:rFonts w:ascii="Times New Roman" w:hAnsi="Times New Roman" w:cs="Times New Roman"/>
          <w:b/>
          <w:bCs/>
        </w:rPr>
        <w:t>u</w:t>
      </w:r>
      <w:r w:rsidRPr="008C0B49">
        <w:rPr>
          <w:rFonts w:ascii="Times New Roman" w:hAnsi="Times New Roman" w:cs="Times New Roman"/>
          <w:b/>
          <w:bCs/>
        </w:rPr>
        <w:t xml:space="preserve"> ofertow</w:t>
      </w:r>
      <w:r>
        <w:rPr>
          <w:rFonts w:ascii="Times New Roman" w:hAnsi="Times New Roman" w:cs="Times New Roman"/>
          <w:b/>
          <w:bCs/>
        </w:rPr>
        <w:t>ego</w:t>
      </w:r>
      <w:r w:rsidRPr="008C0B49">
        <w:rPr>
          <w:rFonts w:ascii="Times New Roman" w:hAnsi="Times New Roman" w:cs="Times New Roman"/>
          <w:b/>
          <w:bCs/>
        </w:rPr>
        <w:t xml:space="preserve"> w wersji uproszczonej, który stanowił podstawę wyliczenia ceny oferowanej- ceny ryczałtowej</w:t>
      </w:r>
      <w:r w:rsidR="000D5142">
        <w:rPr>
          <w:rFonts w:ascii="Times New Roman" w:hAnsi="Times New Roman" w:cs="Times New Roman"/>
          <w:b/>
          <w:bCs/>
        </w:rPr>
        <w:t xml:space="preserve"> (dot. cz. I)</w:t>
      </w:r>
    </w:p>
    <w:p w14:paraId="56CE8CDE" w14:textId="4C4129C5" w:rsidR="008C0B49" w:rsidRPr="008C0B49" w:rsidRDefault="008C0B49">
      <w:pPr>
        <w:pStyle w:val="Akapitzlist"/>
        <w:numPr>
          <w:ilvl w:val="0"/>
          <w:numId w:val="61"/>
        </w:numPr>
        <w:spacing w:line="240" w:lineRule="auto"/>
        <w:jc w:val="both"/>
        <w:rPr>
          <w:rFonts w:ascii="Times New Roman" w:hAnsi="Times New Roman" w:cs="Times New Roman"/>
          <w:b/>
          <w:bCs/>
        </w:rPr>
      </w:pPr>
      <w:r w:rsidRPr="008C0B49">
        <w:rPr>
          <w:rFonts w:ascii="Times New Roman" w:hAnsi="Times New Roman" w:cs="Times New Roman"/>
          <w:b/>
          <w:bCs/>
        </w:rPr>
        <w:t>Dostarczenie Zamawiającemu</w:t>
      </w:r>
      <w:r w:rsidRPr="008C0B49">
        <w:rPr>
          <w:rFonts w:ascii="Times New Roman" w:hAnsi="Times New Roman" w:cs="Times New Roman"/>
        </w:rPr>
        <w:t xml:space="preserve"> </w:t>
      </w:r>
      <w:r w:rsidRPr="008C0B49">
        <w:rPr>
          <w:rFonts w:ascii="Times New Roman" w:hAnsi="Times New Roman" w:cs="Times New Roman"/>
          <w:b/>
          <w:bCs/>
        </w:rPr>
        <w:t>rzeczowo-finansowy harmonogram wykonania Robót</w:t>
      </w:r>
      <w:r w:rsidR="000D5142">
        <w:rPr>
          <w:rFonts w:ascii="Times New Roman" w:hAnsi="Times New Roman" w:cs="Times New Roman"/>
          <w:b/>
          <w:bCs/>
        </w:rPr>
        <w:t xml:space="preserve"> (dot. cz. I)</w:t>
      </w:r>
      <w:r>
        <w:rPr>
          <w:rFonts w:ascii="Times New Roman" w:hAnsi="Times New Roman" w:cs="Times New Roman"/>
          <w:b/>
          <w:bCs/>
        </w:rPr>
        <w:t>.</w:t>
      </w:r>
      <w:r w:rsidRPr="008C0B49">
        <w:rPr>
          <w:rFonts w:ascii="Times New Roman" w:hAnsi="Times New Roman" w:cs="Times New Roman"/>
          <w:b/>
          <w:bCs/>
        </w:rPr>
        <w:t xml:space="preserve"> </w:t>
      </w:r>
    </w:p>
    <w:p w14:paraId="57F82771" w14:textId="7A63F29B" w:rsidR="007C7E3A" w:rsidRPr="008C0B49" w:rsidRDefault="007C7E3A">
      <w:pPr>
        <w:pStyle w:val="Akapitzlist"/>
        <w:numPr>
          <w:ilvl w:val="0"/>
          <w:numId w:val="61"/>
        </w:numPr>
        <w:spacing w:line="240" w:lineRule="auto"/>
        <w:jc w:val="both"/>
        <w:rPr>
          <w:rFonts w:ascii="Times New Roman" w:hAnsi="Times New Roman" w:cs="Times New Roman"/>
          <w:b/>
          <w:bCs/>
        </w:rPr>
      </w:pPr>
      <w:r w:rsidRPr="008C0B49">
        <w:rPr>
          <w:rFonts w:ascii="Times New Roman" w:hAnsi="Times New Roman" w:cs="Times New Roman"/>
        </w:rPr>
        <w:lastRenderedPageBreak/>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60DFF21"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201701A"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C366A7D"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EA01D77"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3F975930"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C45630D"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7CF5B0AD"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7887DD92"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0CF5174" w14:textId="3BCE49AA" w:rsidR="008C0B49" w:rsidRPr="008C0B49" w:rsidRDefault="008C0B49">
      <w:pPr>
        <w:pStyle w:val="Akapitzlist"/>
        <w:numPr>
          <w:ilvl w:val="0"/>
          <w:numId w:val="27"/>
        </w:numPr>
        <w:jc w:val="both"/>
        <w:rPr>
          <w:rFonts w:ascii="Times New Roman" w:hAnsi="Times New Roman" w:cs="Times New Roman"/>
          <w:b/>
          <w:bCs/>
        </w:rPr>
      </w:pPr>
      <w:r w:rsidRPr="008C0B49">
        <w:rPr>
          <w:rFonts w:ascii="Times New Roman" w:hAnsi="Times New Roman" w:cs="Times New Roman"/>
          <w:b/>
          <w:bCs/>
        </w:rPr>
        <w:t>Przed podpisaniem umowy Wykonawca zobowiązany będzie do wniesienia zabezpieczenia należytego wykonania umowy.</w:t>
      </w:r>
    </w:p>
    <w:p w14:paraId="0F4C2CA4" w14:textId="712703F2" w:rsidR="007C7E3A" w:rsidRPr="00785662" w:rsidRDefault="007C7E3A">
      <w:pPr>
        <w:pStyle w:val="Akapitzlist"/>
        <w:numPr>
          <w:ilvl w:val="0"/>
          <w:numId w:val="27"/>
        </w:numPr>
        <w:spacing w:line="240" w:lineRule="auto"/>
        <w:jc w:val="both"/>
        <w:rPr>
          <w:rFonts w:ascii="Times New Roman" w:hAnsi="Times New Roman" w:cs="Times New Roman"/>
        </w:rPr>
      </w:pPr>
      <w:r w:rsidRPr="00785662">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6A804963" w14:textId="77777777" w:rsidR="00DD7ABB" w:rsidRPr="006541E2" w:rsidRDefault="00DD7ABB" w:rsidP="004E5758">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180"/>
      </w:tblGrid>
      <w:tr w:rsidR="00B8138A" w:rsidRPr="00785662" w14:paraId="1862708F" w14:textId="77777777" w:rsidTr="00DC79E2">
        <w:trPr>
          <w:trHeight w:val="454"/>
        </w:trPr>
        <w:tc>
          <w:tcPr>
            <w:tcW w:w="9180" w:type="dxa"/>
            <w:shd w:val="clear" w:color="auto" w:fill="DDD9C3" w:themeFill="background2" w:themeFillShade="E6"/>
            <w:vAlign w:val="center"/>
          </w:tcPr>
          <w:p w14:paraId="59FEA08F" w14:textId="35982FA3" w:rsidR="00B8138A" w:rsidRPr="00785662" w:rsidRDefault="00B8138A" w:rsidP="00DC79E2">
            <w:pPr>
              <w:pStyle w:val="Nagwek1"/>
              <w:spacing w:before="0"/>
              <w:jc w:val="both"/>
              <w:rPr>
                <w:rFonts w:ascii="Times New Roman" w:hAnsi="Times New Roman" w:cs="Times New Roman"/>
                <w:b/>
                <w:bCs/>
                <w:color w:val="auto"/>
                <w:sz w:val="26"/>
                <w:szCs w:val="26"/>
              </w:rPr>
            </w:pPr>
            <w:bookmarkStart w:id="59" w:name="_Toc72237845"/>
            <w:bookmarkStart w:id="60" w:name="_Toc170392270"/>
            <w:r w:rsidRPr="00DC79E2">
              <w:rPr>
                <w:rFonts w:ascii="Times New Roman" w:hAnsi="Times New Roman" w:cs="Times New Roman"/>
                <w:b/>
                <w:bCs/>
                <w:color w:val="auto"/>
                <w:sz w:val="24"/>
                <w:szCs w:val="24"/>
              </w:rPr>
              <w:t>ROZDZIAŁ XI</w:t>
            </w:r>
            <w:r w:rsidR="001C0653" w:rsidRPr="00DC79E2">
              <w:rPr>
                <w:rFonts w:ascii="Times New Roman" w:hAnsi="Times New Roman" w:cs="Times New Roman"/>
                <w:b/>
                <w:bCs/>
                <w:color w:val="auto"/>
                <w:sz w:val="24"/>
                <w:szCs w:val="24"/>
              </w:rPr>
              <w:t>X</w:t>
            </w:r>
            <w:r w:rsidRPr="00DC79E2">
              <w:rPr>
                <w:rFonts w:ascii="Times New Roman" w:hAnsi="Times New Roman" w:cs="Times New Roman"/>
                <w:b/>
                <w:bCs/>
                <w:color w:val="auto"/>
                <w:sz w:val="24"/>
                <w:szCs w:val="24"/>
              </w:rPr>
              <w:t>. INFORMACJE DOTYCZĄCE ZABEZPIECZENIA NALEŻYTEGO WYKONANIA UMOWY, JEŻELI ZAMAWIAJĄCY JE PRZEWIDUJE</w:t>
            </w:r>
            <w:bookmarkEnd w:id="59"/>
            <w:bookmarkEnd w:id="60"/>
          </w:p>
        </w:tc>
      </w:tr>
    </w:tbl>
    <w:p w14:paraId="1384D2ED" w14:textId="77777777" w:rsidR="00B8138A" w:rsidRPr="00785662" w:rsidRDefault="00B8138A">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699C91AE" w14:textId="78BEBB6F" w:rsidR="00B8138A" w:rsidRPr="00785662" w:rsidRDefault="00B8138A">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Od Wykonawcy, którego oferta zostanie uznana jako najkorzystniejsza wymagane będzie wniesienie, w określonym terminie, przed podpisaniem umowy (najpóźniej w dniu jej zawarcia) zabezpieczenia należytego wykonania umowy</w:t>
      </w:r>
      <w:r w:rsidR="001E62E1">
        <w:rPr>
          <w:rFonts w:ascii="Times New Roman" w:hAnsi="Times New Roman" w:cs="Times New Roman"/>
        </w:rPr>
        <w:t xml:space="preserve"> </w:t>
      </w:r>
      <w:r w:rsidRPr="00785662">
        <w:rPr>
          <w:rFonts w:ascii="Times New Roman" w:hAnsi="Times New Roman" w:cs="Times New Roman"/>
        </w:rPr>
        <w:t xml:space="preserve">w </w:t>
      </w:r>
      <w:r w:rsidRPr="00124F66">
        <w:rPr>
          <w:rFonts w:ascii="Times New Roman" w:hAnsi="Times New Roman" w:cs="Times New Roman"/>
        </w:rPr>
        <w:t xml:space="preserve">wysokości stanowiącej </w:t>
      </w:r>
      <w:r w:rsidR="003B7098" w:rsidRPr="00124F66">
        <w:rPr>
          <w:rFonts w:ascii="Times New Roman" w:hAnsi="Times New Roman" w:cs="Times New Roman"/>
        </w:rPr>
        <w:t>4</w:t>
      </w:r>
      <w:r w:rsidRPr="00124F66">
        <w:rPr>
          <w:rFonts w:ascii="Times New Roman" w:hAnsi="Times New Roman" w:cs="Times New Roman"/>
        </w:rPr>
        <w:t>% ceny</w:t>
      </w:r>
      <w:r w:rsidRPr="00B16FBD">
        <w:rPr>
          <w:rFonts w:ascii="Times New Roman" w:hAnsi="Times New Roman" w:cs="Times New Roman"/>
        </w:rPr>
        <w:t xml:space="preserve"> wykonania zamówienia</w:t>
      </w:r>
      <w:r w:rsidRPr="00785662">
        <w:rPr>
          <w:rFonts w:ascii="Times New Roman" w:hAnsi="Times New Roman" w:cs="Times New Roman"/>
        </w:rPr>
        <w:t xml:space="preserve">, zgodnie z art. 452 ust. 2 Pzp. </w:t>
      </w:r>
      <w:r w:rsidR="0064650B" w:rsidRPr="0064650B">
        <w:rPr>
          <w:rFonts w:ascii="Times New Roman" w:hAnsi="Times New Roman" w:cs="Times New Roman"/>
          <w:b/>
          <w:u w:val="single"/>
        </w:rPr>
        <w:t>(dot. obu części)</w:t>
      </w:r>
    </w:p>
    <w:p w14:paraId="368DBA45" w14:textId="77777777" w:rsidR="00B8138A" w:rsidRPr="00923738" w:rsidRDefault="00B8138A">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923738">
        <w:rPr>
          <w:rFonts w:ascii="Times New Roman" w:hAnsi="Times New Roman" w:cs="Times New Roman"/>
        </w:rPr>
        <w:t>formach:</w:t>
      </w:r>
    </w:p>
    <w:p w14:paraId="762FBEC8" w14:textId="3F73B355" w:rsidR="00B8138A" w:rsidRPr="00923738" w:rsidRDefault="00B8138A">
      <w:pPr>
        <w:pStyle w:val="Akapitzlist"/>
        <w:numPr>
          <w:ilvl w:val="0"/>
          <w:numId w:val="30"/>
        </w:numPr>
        <w:ind w:left="993"/>
        <w:rPr>
          <w:rFonts w:ascii="Times New Roman" w:hAnsi="Times New Roman" w:cs="Times New Roman"/>
          <w:b/>
          <w:bCs/>
        </w:rPr>
      </w:pPr>
      <w:r w:rsidRPr="00923738">
        <w:rPr>
          <w:rFonts w:ascii="Times New Roman" w:hAnsi="Times New Roman" w:cs="Times New Roman"/>
        </w:rPr>
        <w:t xml:space="preserve">w pieniądzu, przelewem na rachunek bankowy nr </w:t>
      </w:r>
      <w:r w:rsidRPr="00923738">
        <w:rPr>
          <w:rFonts w:ascii="Times New Roman" w:hAnsi="Times New Roman" w:cs="Times New Roman"/>
          <w:b/>
          <w:bCs/>
        </w:rPr>
        <w:t>82 8303 0006 0060 0600 0101 0069</w:t>
      </w:r>
      <w:r w:rsidRPr="00923738">
        <w:rPr>
          <w:rFonts w:ascii="Times New Roman" w:hAnsi="Times New Roman" w:cs="Times New Roman"/>
        </w:rPr>
        <w:t xml:space="preserve"> Bank Spółdzielczy w Malborku z adnotacją ZNWU, nr postępowania </w:t>
      </w:r>
      <w:r w:rsidRPr="009122CB">
        <w:rPr>
          <w:rFonts w:ascii="Times New Roman" w:hAnsi="Times New Roman" w:cs="Times New Roman"/>
          <w:b/>
          <w:bCs/>
        </w:rPr>
        <w:t>R.27</w:t>
      </w:r>
      <w:r w:rsidR="00923738" w:rsidRPr="009122CB">
        <w:rPr>
          <w:rFonts w:ascii="Times New Roman" w:hAnsi="Times New Roman" w:cs="Times New Roman"/>
          <w:b/>
          <w:bCs/>
        </w:rPr>
        <w:t>1</w:t>
      </w:r>
      <w:r w:rsidR="009122CB" w:rsidRPr="009122CB">
        <w:rPr>
          <w:rFonts w:ascii="Times New Roman" w:hAnsi="Times New Roman" w:cs="Times New Roman"/>
          <w:b/>
          <w:bCs/>
        </w:rPr>
        <w:t>.</w:t>
      </w:r>
      <w:r w:rsidR="00124F66">
        <w:rPr>
          <w:rFonts w:ascii="Times New Roman" w:hAnsi="Times New Roman" w:cs="Times New Roman"/>
          <w:b/>
          <w:bCs/>
        </w:rPr>
        <w:t>2</w:t>
      </w:r>
      <w:r w:rsidRPr="009122CB">
        <w:rPr>
          <w:rFonts w:ascii="Times New Roman" w:hAnsi="Times New Roman" w:cs="Times New Roman"/>
          <w:b/>
          <w:bCs/>
        </w:rPr>
        <w:t>.202</w:t>
      </w:r>
      <w:r w:rsidR="00BA0E84">
        <w:rPr>
          <w:rFonts w:ascii="Times New Roman" w:hAnsi="Times New Roman" w:cs="Times New Roman"/>
          <w:b/>
          <w:bCs/>
        </w:rPr>
        <w:t>4</w:t>
      </w:r>
    </w:p>
    <w:p w14:paraId="20B6F711" w14:textId="77777777" w:rsidR="00B8138A" w:rsidRPr="00785662" w:rsidRDefault="00B8138A">
      <w:pPr>
        <w:pStyle w:val="Akapitzlist"/>
        <w:numPr>
          <w:ilvl w:val="0"/>
          <w:numId w:val="30"/>
        </w:numPr>
        <w:ind w:left="993"/>
        <w:jc w:val="both"/>
        <w:rPr>
          <w:rFonts w:ascii="Times New Roman" w:hAnsi="Times New Roman" w:cs="Times New Roman"/>
        </w:rPr>
      </w:pPr>
      <w:r w:rsidRPr="00923738">
        <w:rPr>
          <w:rFonts w:ascii="Times New Roman" w:hAnsi="Times New Roman" w:cs="Times New Roman"/>
        </w:rPr>
        <w:t>poręcze</w:t>
      </w:r>
      <w:r w:rsidRPr="00785662">
        <w:rPr>
          <w:rFonts w:ascii="Times New Roman" w:hAnsi="Times New Roman" w:cs="Times New Roman"/>
        </w:rPr>
        <w:t>niach bankowych lub poręczeniach spółdzielczej kasy oszczędnościowo – kredytowej, z tym, że zobowiązanie kasy jest zawsze zobowiązaniem pieniężnym;</w:t>
      </w:r>
    </w:p>
    <w:p w14:paraId="26311D1F" w14:textId="77777777" w:rsidR="00B8138A" w:rsidRPr="00785662" w:rsidRDefault="00B8138A">
      <w:pPr>
        <w:pStyle w:val="Akapitzlist"/>
        <w:numPr>
          <w:ilvl w:val="0"/>
          <w:numId w:val="30"/>
        </w:numPr>
        <w:ind w:left="993"/>
        <w:jc w:val="both"/>
        <w:rPr>
          <w:rFonts w:ascii="Times New Roman" w:hAnsi="Times New Roman" w:cs="Times New Roman"/>
        </w:rPr>
      </w:pPr>
      <w:r w:rsidRPr="00785662">
        <w:rPr>
          <w:rFonts w:ascii="Times New Roman" w:hAnsi="Times New Roman" w:cs="Times New Roman"/>
        </w:rPr>
        <w:t>gwarancjach bankowych;</w:t>
      </w:r>
    </w:p>
    <w:p w14:paraId="4536EEDA" w14:textId="77777777" w:rsidR="00B8138A" w:rsidRPr="00785662" w:rsidRDefault="00B8138A">
      <w:pPr>
        <w:pStyle w:val="Akapitzlist"/>
        <w:numPr>
          <w:ilvl w:val="0"/>
          <w:numId w:val="30"/>
        </w:numPr>
        <w:ind w:left="993"/>
        <w:jc w:val="both"/>
        <w:rPr>
          <w:rFonts w:ascii="Times New Roman" w:hAnsi="Times New Roman" w:cs="Times New Roman"/>
        </w:rPr>
      </w:pPr>
      <w:r w:rsidRPr="00785662">
        <w:rPr>
          <w:rFonts w:ascii="Times New Roman" w:hAnsi="Times New Roman" w:cs="Times New Roman"/>
        </w:rPr>
        <w:t>gwarancjach ubezpieczeniowych;</w:t>
      </w:r>
    </w:p>
    <w:p w14:paraId="6775EAB3" w14:textId="77777777" w:rsidR="00B8138A" w:rsidRPr="00785662" w:rsidRDefault="00B8138A">
      <w:pPr>
        <w:pStyle w:val="Akapitzlist"/>
        <w:numPr>
          <w:ilvl w:val="0"/>
          <w:numId w:val="30"/>
        </w:numPr>
        <w:ind w:left="993"/>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31B9B623" w14:textId="77777777" w:rsidR="00B8138A" w:rsidRPr="00785662" w:rsidRDefault="00B8138A" w:rsidP="0064650B">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lastRenderedPageBreak/>
        <w:t>Zamawiający nie wyraża zgody na wniesienie zabezpieczenia w formach określonych w art. 450 ust. 2.</w:t>
      </w:r>
    </w:p>
    <w:p w14:paraId="3C8D1FC7" w14:textId="77777777" w:rsidR="00B8138A" w:rsidRPr="00785662" w:rsidRDefault="00B8138A" w:rsidP="0064650B">
      <w:pPr>
        <w:pStyle w:val="Akapitzlist"/>
        <w:numPr>
          <w:ilvl w:val="0"/>
          <w:numId w:val="29"/>
        </w:numPr>
        <w:ind w:left="426"/>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0D08DE94" w14:textId="77777777" w:rsidR="00B8138A" w:rsidRPr="00785662" w:rsidRDefault="00B8138A" w:rsidP="0064650B">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84F799B" w14:textId="77777777" w:rsidR="00B8138A" w:rsidRPr="00785662" w:rsidRDefault="00B8138A" w:rsidP="0064650B">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 xml:space="preserve">Sposób przekazania zabezpieczenia w formie innej niż pieniądz: złożenie w siedzibie Zamawiającego </w:t>
      </w:r>
      <w:r w:rsidRPr="00B71663">
        <w:rPr>
          <w:rFonts w:ascii="Times New Roman" w:hAnsi="Times New Roman" w:cs="Times New Roman"/>
        </w:rPr>
        <w:t>w pok. nr 1</w:t>
      </w:r>
      <w:r w:rsidRPr="00785662">
        <w:rPr>
          <w:rFonts w:ascii="Times New Roman" w:hAnsi="Times New Roman" w:cs="Times New Roman"/>
        </w:rPr>
        <w:t>.</w:t>
      </w:r>
    </w:p>
    <w:p w14:paraId="0BF8FEBC" w14:textId="77777777" w:rsidR="00B8138A" w:rsidRPr="00785662" w:rsidRDefault="00B8138A" w:rsidP="0064650B">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6A513A73" w14:textId="77777777" w:rsidR="00B8138A" w:rsidRPr="00785662" w:rsidRDefault="00B8138A" w:rsidP="0064650B">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493C4AE8" w14:textId="77777777" w:rsidR="00B8138A" w:rsidRPr="00785662" w:rsidRDefault="00B8138A" w:rsidP="0064650B">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29128D29" w14:textId="77777777" w:rsidR="00B8138A" w:rsidRPr="00785662" w:rsidRDefault="00B8138A" w:rsidP="0064650B">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47BE206E" w14:textId="77777777" w:rsidR="00B8138A" w:rsidRPr="00785662" w:rsidRDefault="00B8138A" w:rsidP="0064650B">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EF0130" w14:textId="77777777" w:rsidR="00B8138A" w:rsidRPr="00785662" w:rsidRDefault="00B8138A" w:rsidP="0064650B">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630D777C" w14:textId="77777777" w:rsidR="00B8138A" w:rsidRPr="00785662" w:rsidRDefault="00B8138A" w:rsidP="0064650B">
      <w:pPr>
        <w:pStyle w:val="Akapitzlist"/>
        <w:numPr>
          <w:ilvl w:val="0"/>
          <w:numId w:val="29"/>
        </w:numPr>
        <w:ind w:left="426"/>
        <w:jc w:val="both"/>
        <w:rPr>
          <w:rFonts w:ascii="Times New Roman" w:hAnsi="Times New Roman" w:cs="Times New Roman"/>
        </w:rPr>
      </w:pPr>
      <w:r w:rsidRPr="00785662">
        <w:rPr>
          <w:rFonts w:ascii="Times New Roman" w:hAnsi="Times New Roman" w:cs="Times New Roman"/>
        </w:rPr>
        <w:t>W trakcie realizacji umowy Wykonawca może dokonać zmiany formy zabezpieczenia na jedną lub kilka form, o których mowa w art. 451 ustawy Pzp przy czym zmiana form zabezpieczenia musi być dokonywana z zachowaniem ciągłości zabezpieczenia i bez zmniejszenia jego wysokości.</w:t>
      </w:r>
    </w:p>
    <w:p w14:paraId="16ADC337" w14:textId="77777777" w:rsidR="00B8138A" w:rsidRPr="00785662" w:rsidRDefault="00B8138A" w:rsidP="0064650B">
      <w:pPr>
        <w:pStyle w:val="Akapitzlist"/>
        <w:numPr>
          <w:ilvl w:val="0"/>
          <w:numId w:val="29"/>
        </w:numPr>
        <w:spacing w:after="0"/>
        <w:ind w:left="426"/>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p>
    <w:p w14:paraId="2326CF6D" w14:textId="77777777" w:rsidR="00DA0483" w:rsidRPr="00785662" w:rsidRDefault="00DA0483" w:rsidP="004E5758">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DA0483" w:rsidRPr="00785662" w14:paraId="7925C991" w14:textId="77777777" w:rsidTr="00DC79E2">
        <w:trPr>
          <w:trHeight w:val="454"/>
        </w:trPr>
        <w:tc>
          <w:tcPr>
            <w:tcW w:w="9180" w:type="dxa"/>
            <w:shd w:val="clear" w:color="auto" w:fill="DDD9C3" w:themeFill="background2" w:themeFillShade="E6"/>
            <w:vAlign w:val="center"/>
          </w:tcPr>
          <w:p w14:paraId="22F05627" w14:textId="2A684AFF" w:rsidR="00DA0483" w:rsidRPr="00785662" w:rsidRDefault="00DA0483" w:rsidP="00E3576A">
            <w:pPr>
              <w:pStyle w:val="Nagwek1"/>
              <w:spacing w:before="0"/>
              <w:jc w:val="both"/>
              <w:rPr>
                <w:rFonts w:ascii="Times New Roman" w:hAnsi="Times New Roman" w:cs="Times New Roman"/>
                <w:b/>
                <w:bCs/>
                <w:color w:val="auto"/>
                <w:sz w:val="26"/>
                <w:szCs w:val="26"/>
              </w:rPr>
            </w:pPr>
            <w:bookmarkStart w:id="61" w:name="_Toc72237846"/>
            <w:bookmarkStart w:id="62" w:name="_Toc170392271"/>
            <w:r w:rsidRPr="00DC79E2">
              <w:rPr>
                <w:rFonts w:ascii="Times New Roman" w:hAnsi="Times New Roman" w:cs="Times New Roman"/>
                <w:b/>
                <w:bCs/>
                <w:color w:val="auto"/>
                <w:sz w:val="24"/>
                <w:szCs w:val="24"/>
              </w:rPr>
              <w:t>ROZDZIAŁ XX. PROJEKTOWANE POSTANOWIENIA UMOWY W SPRAWIE ZAMÓWIENIA PUBLICZNEGO, KTÓRE ZOSTANĄ WPROWADZONE DO TREŚCI TEJ UMOWY</w:t>
            </w:r>
            <w:bookmarkEnd w:id="61"/>
            <w:bookmarkEnd w:id="62"/>
          </w:p>
        </w:tc>
      </w:tr>
    </w:tbl>
    <w:p w14:paraId="39B2B0BE" w14:textId="2D4136DA" w:rsidR="00DA0483" w:rsidRPr="00785662" w:rsidRDefault="00DA0483">
      <w:pPr>
        <w:pStyle w:val="Akapitzlist"/>
        <w:numPr>
          <w:ilvl w:val="0"/>
          <w:numId w:val="31"/>
        </w:numPr>
        <w:spacing w:line="240" w:lineRule="auto"/>
        <w:ind w:left="284"/>
        <w:jc w:val="both"/>
        <w:rPr>
          <w:rFonts w:ascii="Times New Roman" w:hAnsi="Times New Roman" w:cs="Times New Roman"/>
        </w:rPr>
      </w:pPr>
      <w:bookmarkStart w:id="63" w:name="_Hlk41387236"/>
      <w:r w:rsidRPr="00EE27F0">
        <w:rPr>
          <w:rFonts w:ascii="Times New Roman" w:hAnsi="Times New Roman" w:cs="Times New Roman"/>
        </w:rPr>
        <w:t xml:space="preserve">Umowa w sprawie realizacji zamówienia publicznego zostanie zawarta </w:t>
      </w:r>
      <w:bookmarkEnd w:id="63"/>
      <w:r w:rsidRPr="00EE27F0">
        <w:rPr>
          <w:rFonts w:ascii="Times New Roman" w:hAnsi="Times New Roman" w:cs="Times New Roman"/>
        </w:rPr>
        <w:t>zgodnie z załączonym do SWZ projektem</w:t>
      </w:r>
      <w:r w:rsidRPr="00785662">
        <w:rPr>
          <w:rFonts w:ascii="Times New Roman" w:hAnsi="Times New Roman" w:cs="Times New Roman"/>
        </w:rPr>
        <w:t xml:space="preserve"> umowy , który to stanowi załącznik </w:t>
      </w:r>
      <w:r w:rsidRPr="001E62E1">
        <w:rPr>
          <w:rFonts w:ascii="Times New Roman" w:hAnsi="Times New Roman" w:cs="Times New Roman"/>
        </w:rPr>
        <w:t xml:space="preserve">nr </w:t>
      </w:r>
      <w:r w:rsidR="008374B6">
        <w:rPr>
          <w:rFonts w:ascii="Times New Roman" w:hAnsi="Times New Roman" w:cs="Times New Roman"/>
        </w:rPr>
        <w:t>6</w:t>
      </w:r>
      <w:r w:rsidR="00F25766">
        <w:rPr>
          <w:rFonts w:ascii="Times New Roman" w:hAnsi="Times New Roman" w:cs="Times New Roman"/>
        </w:rPr>
        <w:t>a i 6b</w:t>
      </w:r>
      <w:r w:rsidR="00166357">
        <w:rPr>
          <w:rFonts w:ascii="Times New Roman" w:hAnsi="Times New Roman" w:cs="Times New Roman"/>
        </w:rPr>
        <w:t xml:space="preserve"> </w:t>
      </w:r>
      <w:r w:rsidRPr="00785662">
        <w:rPr>
          <w:rFonts w:ascii="Times New Roman" w:hAnsi="Times New Roman" w:cs="Times New Roman"/>
        </w:rPr>
        <w:t>do SWZ.</w:t>
      </w:r>
    </w:p>
    <w:p w14:paraId="1733469D" w14:textId="77777777" w:rsidR="00DA0483" w:rsidRPr="00785662" w:rsidRDefault="00DA0483">
      <w:pPr>
        <w:pStyle w:val="Akapitzlist"/>
        <w:numPr>
          <w:ilvl w:val="0"/>
          <w:numId w:val="31"/>
        </w:numPr>
        <w:spacing w:line="240" w:lineRule="auto"/>
        <w:ind w:left="284"/>
        <w:jc w:val="both"/>
        <w:rPr>
          <w:rFonts w:ascii="Times New Roman" w:hAnsi="Times New Roman" w:cs="Times New Roman"/>
        </w:rPr>
      </w:pPr>
      <w:r w:rsidRPr="00785662">
        <w:rPr>
          <w:rFonts w:ascii="Times New Roman" w:hAnsi="Times New Roman" w:cs="Times New Roman"/>
        </w:rPr>
        <w:lastRenderedPageBreak/>
        <w:t>Miejsce i termin zawarcia umowy wyznacza Zamawiający. O wyznaczonym przez Zamawiającego miejscu i terminie zawarcia umowy Wykonawca, którego oferta została wybrana zostanie poinformowany odrębnym zawiadomieniem.</w:t>
      </w:r>
    </w:p>
    <w:p w14:paraId="57AC4463" w14:textId="77777777" w:rsidR="002C287B" w:rsidRDefault="00DA0483">
      <w:pPr>
        <w:pStyle w:val="Akapitzlist"/>
        <w:numPr>
          <w:ilvl w:val="0"/>
          <w:numId w:val="31"/>
        </w:numPr>
        <w:ind w:left="284"/>
        <w:jc w:val="both"/>
        <w:rPr>
          <w:rFonts w:ascii="Times New Roman" w:hAnsi="Times New Roman" w:cs="Times New Roman"/>
          <w:b/>
          <w:bCs/>
        </w:rPr>
      </w:pPr>
      <w:r w:rsidRPr="00840CE6">
        <w:rPr>
          <w:rFonts w:ascii="Times New Roman" w:hAnsi="Times New Roman" w:cs="Times New Roman"/>
          <w:b/>
          <w:bCs/>
        </w:rPr>
        <w:t>Na podstawie art. 455 ust. 1 pkt 1 ustawy Pzp, Zamawiający przewiduje zmiany postanowień zawartej Umowy w stosunku do treści oferty, na podstawie której dokonano wyboru Wykonawcy, gdy zachodzi co najmniej jedna z poniższych okoliczności – pod warunkiem wyrażenia zgody przez Zamawiającego.</w:t>
      </w:r>
      <w:bookmarkStart w:id="64" w:name="_Hlk100665043"/>
    </w:p>
    <w:bookmarkEnd w:id="64"/>
    <w:p w14:paraId="221AF835" w14:textId="77777777" w:rsidR="0084568C" w:rsidRPr="00785662" w:rsidRDefault="0084568C">
      <w:pPr>
        <w:pStyle w:val="Akapitzlist"/>
        <w:numPr>
          <w:ilvl w:val="0"/>
          <w:numId w:val="31"/>
        </w:numPr>
        <w:ind w:left="284"/>
        <w:jc w:val="both"/>
        <w:rPr>
          <w:rFonts w:ascii="Times New Roman" w:hAnsi="Times New Roman" w:cs="Times New Roman"/>
        </w:rPr>
      </w:pPr>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7FB0C26C" w14:textId="77777777" w:rsidR="0084568C" w:rsidRPr="00D20013"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w:t>
      </w:r>
      <w:r>
        <w:rPr>
          <w:rFonts w:ascii="Times New Roman" w:hAnsi="Times New Roman" w:cs="Times New Roman"/>
        </w:rPr>
        <w:t xml:space="preserve"> </w:t>
      </w:r>
      <w:r w:rsidRPr="00216E06">
        <w:rPr>
          <w:rFonts w:ascii="Times New Roman" w:hAnsi="Times New Roman" w:cs="Times New Roman"/>
        </w:rPr>
        <w:t>okoliczności miały lub będą mogły mieć wpływ na dotrzymanie terminu zakończenia robót,</w:t>
      </w:r>
      <w:r w:rsidRPr="00D20013">
        <w:rPr>
          <w:rFonts w:ascii="Calibri" w:eastAsia="Times New Roman" w:hAnsi="Calibri" w:cs="Times New Roman"/>
          <w:sz w:val="24"/>
          <w:szCs w:val="24"/>
          <w:lang w:eastAsia="pl-PL"/>
        </w:rPr>
        <w:t xml:space="preserve"> </w:t>
      </w:r>
      <w:r w:rsidRPr="00D20013">
        <w:rPr>
          <w:rFonts w:ascii="Times New Roman" w:hAnsi="Times New Roman" w:cs="Times New Roman"/>
        </w:rPr>
        <w:t>a w szczególności konieczności usunięcia wad dokumentacji projektowej uniemożliwiających wykonanie umowy zgodnie z przepisami prawa, obowiązującymi normami, oraz aktualnymi zasadami wiedzy technicznej, w tym aktualnymi ekspertyzami, badaniami oraz obliczeniami, lub konieczności wprowadzenia zmian do dokumentacji wynikającej z uzasadnionych potrzeb Zamawiającego, albo konieczności wykonania robót niezbędnych do prawidłowego wykonania przedmiotu Umowy, które</w:t>
      </w:r>
      <w:r>
        <w:rPr>
          <w:rFonts w:ascii="Times New Roman" w:hAnsi="Times New Roman" w:cs="Times New Roman"/>
        </w:rPr>
        <w:t xml:space="preserve"> </w:t>
      </w:r>
      <w:r w:rsidRPr="00D20013">
        <w:rPr>
          <w:rFonts w:ascii="Times New Roman" w:hAnsi="Times New Roman" w:cs="Times New Roman"/>
        </w:rPr>
        <w:t>nie zostały przewidziane w dokumentacji projektowej przekazanej przez</w:t>
      </w:r>
      <w:r>
        <w:rPr>
          <w:rFonts w:ascii="Times New Roman" w:hAnsi="Times New Roman" w:cs="Times New Roman"/>
        </w:rPr>
        <w:t xml:space="preserve"> </w:t>
      </w:r>
      <w:r w:rsidRPr="00D20013">
        <w:rPr>
          <w:rFonts w:ascii="Times New Roman" w:hAnsi="Times New Roman" w:cs="Times New Roman"/>
        </w:rPr>
        <w:t>Zamawiającego, albo konieczności wynikającej ze zmiany technologii wykonania poszczególnych robót. Poprzez wady dokumentacji projektowej Zamawiający rozumie w szczególności wady polegające na:</w:t>
      </w:r>
    </w:p>
    <w:p w14:paraId="3B1F99C7"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 xml:space="preserve">niepełnym lub błędnym przyjęciu danych wyjściowych do projektowania, które skutkują niewykonaniem lub nienależytym wykonaniem robot, zgodnie ze sztuką, zasadami aktualnej wiedzy technicznej, normami oraz przepisami prawa, w szczególności w zakresie ilościowym i materiałowym, </w:t>
      </w:r>
    </w:p>
    <w:p w14:paraId="465B3A8A"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 xml:space="preserve">przyjęciu niepełnych lub błędnych danych do obliczeń lub uzyskaniu błędnych wyliczeń, w tym błędnych wyliczeń dotyczących zakresu robót, </w:t>
      </w:r>
    </w:p>
    <w:p w14:paraId="34E19268"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 xml:space="preserve">błędy lub braki pomiędzy przedmiarem robót a dokumentacją projektową w zakresie ilościowym i materiałowym, </w:t>
      </w:r>
    </w:p>
    <w:p w14:paraId="4CBA6431"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 xml:space="preserve">błędnych lub niepełnych opiniach, ekspertyzach i innych podobnych dokumentach niezbędnych do oceny stanu faktycznego, mających wpływ na należyte, zgodne ze sztuką, zasadami wiedzy technicznej i normami, wykonanie zamówienia, </w:t>
      </w:r>
    </w:p>
    <w:p w14:paraId="25A27F6C"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błędnych lub niepełnych wynikach w zakresie badań terenowych, geodezyjnych, geologicznych, geotechnicznych i hydrologicznych skutkujących błędami lub brakami w dokumentacji uniemożliwiającymi osiągniecie celu dla którego dokumentacja projektowa została sporządzona,</w:t>
      </w:r>
    </w:p>
    <w:p w14:paraId="65FF20FB"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 xml:space="preserve">zbyt szerokim lub niepełnym ustaleniu zakresu robót lub materiałów, które są niezbędne do osiągniecia celu dla którego dokumentacja projektowa została sporządzona, </w:t>
      </w:r>
    </w:p>
    <w:p w14:paraId="07A139B8"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błędnym lub nieadekwatnym do osiągnięcia celu z punktu widzenia aktualnej wiedzy technicznej lub niepełnym doborze materiałów budowlanych,</w:t>
      </w:r>
    </w:p>
    <w:p w14:paraId="4F2FF6F9" w14:textId="77777777" w:rsidR="0084568C" w:rsidRPr="00D20013"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zmianie stanu faktycznego z okresu sporządzania dokumentacji projektowej stanowiącej opis przedmiotu zamówienia załączony do SWZ w stosunku do czasu wykonywania robót w oparciu o tę dokumentację projektową, skutkującego koniecznością dostosowania tej dokumentacji do warunków terenowych w których realizowana jest inwestycja, w szczególności warunków geologicznych, geotechnicznych, geodezyjnych lub hydrologicznych.</w:t>
      </w:r>
    </w:p>
    <w:p w14:paraId="7E2291F5" w14:textId="77777777" w:rsidR="0084568C" w:rsidRPr="00216E06"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lastRenderedPageBreak/>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F466C9A" w14:textId="77777777" w:rsidR="0084568C" w:rsidRPr="00D20013"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t xml:space="preserve">gdy wystąpi konieczność wykonania robót zamiennych lub innych robót niezbędnych do wykonania przedmiotu Umowy ze względu na zasady wiedzy technicznej, </w:t>
      </w:r>
      <w:r w:rsidRPr="00D20013">
        <w:rPr>
          <w:rFonts w:ascii="Times New Roman" w:hAnsi="Times New Roman" w:cs="Times New Roman"/>
        </w:rPr>
        <w:t xml:space="preserve">a w szczególności z powodu konieczności usunięcia wad dokumentacji projektowej, o których mowa w </w:t>
      </w:r>
      <w:r>
        <w:rPr>
          <w:rFonts w:ascii="Times New Roman" w:hAnsi="Times New Roman" w:cs="Times New Roman"/>
        </w:rPr>
        <w:t>ust. 4 pkt 1</w:t>
      </w:r>
      <w:r w:rsidRPr="00D20013">
        <w:rPr>
          <w:rFonts w:ascii="Times New Roman" w:hAnsi="Times New Roman" w:cs="Times New Roman"/>
        </w:rPr>
        <w:t>, uniemożliwiających wykonywania umowy zgodnie z przepisami prawa, obowiązującymi normami</w:t>
      </w:r>
      <w:r>
        <w:rPr>
          <w:rFonts w:ascii="Times New Roman" w:hAnsi="Times New Roman" w:cs="Times New Roman"/>
        </w:rPr>
        <w:t xml:space="preserve">, </w:t>
      </w:r>
      <w:r w:rsidRPr="00D20013">
        <w:rPr>
          <w:rFonts w:ascii="Times New Roman" w:hAnsi="Times New Roman" w:cs="Times New Roman"/>
        </w:rPr>
        <w:t>oraz aktualnymi zasadami wiedzy technicznej, w tym aktualnymi ekspertyzami, badaniami oraz obliczeniami</w:t>
      </w:r>
      <w:r>
        <w:rPr>
          <w:rFonts w:ascii="Times New Roman" w:hAnsi="Times New Roman" w:cs="Times New Roman"/>
        </w:rPr>
        <w:t xml:space="preserve">, </w:t>
      </w:r>
      <w:r w:rsidRPr="00D20013">
        <w:rPr>
          <w:rFonts w:ascii="Times New Roman" w:hAnsi="Times New Roman" w:cs="Times New Roman"/>
        </w:rPr>
        <w:t>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BC10885" w14:textId="77777777" w:rsidR="0084568C" w:rsidRPr="00D20013" w:rsidRDefault="0084568C">
      <w:pPr>
        <w:pStyle w:val="Akapitzlist"/>
        <w:numPr>
          <w:ilvl w:val="1"/>
          <w:numId w:val="62"/>
        </w:numPr>
        <w:ind w:left="851"/>
        <w:jc w:val="both"/>
        <w:rPr>
          <w:rFonts w:ascii="Times New Roman" w:hAnsi="Times New Roman" w:cs="Times New Roman"/>
        </w:rPr>
      </w:pPr>
      <w:r w:rsidRPr="00D20013">
        <w:rPr>
          <w:rFonts w:ascii="Times New Roman" w:hAnsi="Times New Roman" w:cs="Times New Roman"/>
        </w:rPr>
        <w:t>wystąpienia warunków terenu budowy odbiegających w sposób istotny od przyjętych w dokumentacji projektowej, w szczególności napotkania niezinwentaryzowanych lub błędnie zinwentaryzowanych sieci, instalacji lub innych obiektów budowlanych,</w:t>
      </w:r>
    </w:p>
    <w:p w14:paraId="57708F1C" w14:textId="77777777" w:rsidR="0084568C" w:rsidRPr="00216E06"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t>wystąpią opóźnienia w dokonaniu określonych czynności lub ich zaniechanie przez właściwe organy administracji państwowej</w:t>
      </w:r>
      <w:r>
        <w:rPr>
          <w:rFonts w:ascii="Times New Roman" w:hAnsi="Times New Roman" w:cs="Times New Roman"/>
        </w:rPr>
        <w:t xml:space="preserve"> lub samorządowej</w:t>
      </w:r>
      <w:r w:rsidRPr="00216E06">
        <w:rPr>
          <w:rFonts w:ascii="Times New Roman" w:hAnsi="Times New Roman" w:cs="Times New Roman"/>
        </w:rPr>
        <w:t>, które nie są następstwem okoliczności, za które Wykonawca ponosi odpowiedzialność,</w:t>
      </w:r>
    </w:p>
    <w:p w14:paraId="142F193D" w14:textId="77777777" w:rsidR="0084568C" w:rsidRPr="00216E06"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t>gdy wystąpią opóźnienia w wydawaniu decyzji, zezwoleń, uzgodnień, itp.,</w:t>
      </w:r>
      <w:r>
        <w:rPr>
          <w:rFonts w:ascii="Times New Roman" w:hAnsi="Times New Roman" w:cs="Times New Roman"/>
        </w:rPr>
        <w:t xml:space="preserve"> </w:t>
      </w:r>
      <w:r w:rsidRPr="00216E06">
        <w:rPr>
          <w:rFonts w:ascii="Times New Roman" w:hAnsi="Times New Roman" w:cs="Times New Roman"/>
        </w:rPr>
        <w:t>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DE7FA7F" w14:textId="77777777" w:rsidR="0084568C"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t>jeżeli wystąpi brak możliwości wykonywania robót z powodu niedopuszczania do ich wykonywania przez uprawniony organ lub nakazania ich wstrzymania przez uprawniony organ, z przyczyn niezależnych od Wykonawcy,</w:t>
      </w:r>
    </w:p>
    <w:p w14:paraId="7781C2F5" w14:textId="77777777" w:rsidR="0084568C" w:rsidRPr="0084568C" w:rsidRDefault="0084568C">
      <w:pPr>
        <w:pStyle w:val="Akapitzlist"/>
        <w:numPr>
          <w:ilvl w:val="1"/>
          <w:numId w:val="62"/>
        </w:numPr>
        <w:ind w:left="851"/>
        <w:jc w:val="both"/>
        <w:rPr>
          <w:rFonts w:ascii="Times New Roman" w:hAnsi="Times New Roman" w:cs="Times New Roman"/>
        </w:rPr>
      </w:pPr>
      <w:r w:rsidRPr="0084568C">
        <w:rPr>
          <w:rFonts w:ascii="Times New Roman" w:hAnsi="Times New Roman" w:cs="Times New Roman"/>
        </w:rPr>
        <w:t>wystąpienia siły wyższej uniemożliwiającej wykonanie przedmiotu Umowy zgodnie z jej postanowieniami. Siła Wyższa oznacza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stany wyjątkowe, stany wojenne, katastrofy, stany zagrożenia, pandemie, epidemie, stany klęski żywiołowej, itp.,</w:t>
      </w:r>
    </w:p>
    <w:p w14:paraId="482135B4" w14:textId="77777777" w:rsidR="0084568C" w:rsidRPr="00BC2E84" w:rsidRDefault="0084568C">
      <w:pPr>
        <w:pStyle w:val="Akapitzlist"/>
        <w:numPr>
          <w:ilvl w:val="1"/>
          <w:numId w:val="62"/>
        </w:numPr>
        <w:ind w:left="851"/>
        <w:jc w:val="both"/>
        <w:rPr>
          <w:rFonts w:ascii="Times New Roman" w:hAnsi="Times New Roman" w:cs="Times New Roman"/>
        </w:rPr>
      </w:pPr>
      <w:r w:rsidRPr="00BC2E84">
        <w:rPr>
          <w:rFonts w:ascii="Times New Roman" w:hAnsi="Times New Roman" w:cs="Times New Roman"/>
        </w:rPr>
        <w:t>wystąpienia warunków geologicznych, geotechnicznych, geodezyjnych</w:t>
      </w:r>
      <w:r>
        <w:rPr>
          <w:rFonts w:ascii="Times New Roman" w:hAnsi="Times New Roman" w:cs="Times New Roman"/>
        </w:rPr>
        <w:t xml:space="preserve"> </w:t>
      </w:r>
      <w:r w:rsidRPr="00BC2E84">
        <w:rPr>
          <w:rFonts w:ascii="Times New Roman" w:hAnsi="Times New Roman" w:cs="Times New Roman"/>
        </w:rPr>
        <w:t>lub hydrologicznych odbiegających w sposób istotny od przyjętych w dokumentacji projektowej, rozpoznania terenu w zakresie znalezisk archeologicznych, występowania niewybuchów lub niewypałów,</w:t>
      </w:r>
    </w:p>
    <w:p w14:paraId="3D16083E" w14:textId="77777777" w:rsidR="0084568C" w:rsidRPr="00BC2E84" w:rsidRDefault="0084568C">
      <w:pPr>
        <w:pStyle w:val="Akapitzlist"/>
        <w:numPr>
          <w:ilvl w:val="1"/>
          <w:numId w:val="62"/>
        </w:numPr>
        <w:ind w:left="851"/>
        <w:jc w:val="both"/>
        <w:rPr>
          <w:rFonts w:ascii="Times New Roman" w:hAnsi="Times New Roman" w:cs="Times New Roman"/>
        </w:rPr>
      </w:pPr>
      <w:r w:rsidRPr="00BC2E84">
        <w:rPr>
          <w:rFonts w:ascii="Times New Roman" w:hAnsi="Times New Roman" w:cs="Times New Roman"/>
        </w:rPr>
        <w:t>gdy Wykonawca udowodni, że opóźnienia w zakresie łańcucha dostaw dotyczących wykonywania umowy wynikają z braku lub niedostępności na rynku materiałów niezbędnych do wykonania przedmiotu umowy, a braki te lub niedostępność materiałów budowlanych będą następstwem okoliczności, za które Wykonawca nie ponosi odpowiedzialności, i przedstawi dowody potwierdzające fakt zaburzenia łańcucha dostaw na rynku,</w:t>
      </w:r>
    </w:p>
    <w:p w14:paraId="114701CD" w14:textId="77777777" w:rsidR="0084568C" w:rsidRPr="00BC2E84" w:rsidRDefault="0084568C">
      <w:pPr>
        <w:pStyle w:val="Akapitzlist"/>
        <w:numPr>
          <w:ilvl w:val="1"/>
          <w:numId w:val="62"/>
        </w:numPr>
        <w:spacing w:after="0"/>
        <w:ind w:left="851"/>
        <w:jc w:val="both"/>
        <w:rPr>
          <w:rFonts w:ascii="Times New Roman" w:hAnsi="Times New Roman" w:cs="Times New Roman"/>
        </w:rPr>
      </w:pPr>
      <w:r w:rsidRPr="00BC2E84">
        <w:rPr>
          <w:rFonts w:ascii="Times New Roman" w:hAnsi="Times New Roman" w:cs="Times New Roman"/>
        </w:rPr>
        <w:t>gdy Zamawiający ograniczył zakres robót w sytuacji, gdy wykonanie niektórych robót okazało się zbędne, zmieniły się okoliczności związane z wykonaniem Umowy lub wykonanie poszczególnych robót nie leży w interesie publicznym lub Zamawiającego,</w:t>
      </w:r>
    </w:p>
    <w:p w14:paraId="6C1CCFB1" w14:textId="77777777" w:rsidR="0084568C" w:rsidRDefault="0084568C">
      <w:pPr>
        <w:numPr>
          <w:ilvl w:val="1"/>
          <w:numId w:val="62"/>
        </w:numPr>
        <w:spacing w:after="0"/>
        <w:ind w:left="851"/>
        <w:contextualSpacing/>
        <w:jc w:val="both"/>
        <w:rPr>
          <w:rFonts w:ascii="Times New Roman" w:eastAsia="Calibri" w:hAnsi="Times New Roman" w:cs="Times New Roman"/>
        </w:rPr>
      </w:pPr>
      <w:r w:rsidRPr="000F3827">
        <w:rPr>
          <w:rFonts w:ascii="Times New Roman" w:eastAsia="Calibri" w:hAnsi="Times New Roman" w:cs="Times New Roman"/>
        </w:rPr>
        <w:lastRenderedPageBreak/>
        <w:t>w przypadku wystąpienia awarii na terenie budowy, za którą odpowiedzialności nie ponosi Wykonawca, skutkującej koniecznością wstrzymania wykonania przedmiotu Umowy przez Wykonawcę</w:t>
      </w:r>
      <w:r>
        <w:rPr>
          <w:rFonts w:ascii="Times New Roman" w:eastAsia="Calibri" w:hAnsi="Times New Roman" w:cs="Times New Roman"/>
        </w:rPr>
        <w:t>,</w:t>
      </w:r>
    </w:p>
    <w:p w14:paraId="423479E5" w14:textId="77777777" w:rsidR="00090236" w:rsidRDefault="0084568C">
      <w:pPr>
        <w:numPr>
          <w:ilvl w:val="1"/>
          <w:numId w:val="62"/>
        </w:numPr>
        <w:spacing w:after="0"/>
        <w:ind w:left="851"/>
        <w:contextualSpacing/>
        <w:jc w:val="both"/>
        <w:rPr>
          <w:rFonts w:ascii="Times New Roman" w:eastAsia="Calibri" w:hAnsi="Times New Roman" w:cs="Times New Roman"/>
        </w:rPr>
      </w:pPr>
      <w:r w:rsidRPr="000F3827">
        <w:rPr>
          <w:rFonts w:ascii="Times New Roman" w:eastAsia="Calibri" w:hAnsi="Times New Roman" w:cs="Times New Roman"/>
        </w:rPr>
        <w:t xml:space="preserve">zaistnienia innych sytuacji wyjątkowych, wpływających na przedłużenie czasu realizacji przedmiotu umowy, np. spowodowanych wprowadzeniem stanu zagrożenia epidemicznego, wystąpienia pandemii oraz wywołanych nimi sytuacji kryzysowych, z zachowaniem wymogów ustawy Prawo zamówień publicznych, </w:t>
      </w:r>
    </w:p>
    <w:p w14:paraId="10B721D1" w14:textId="1108D07E" w:rsidR="00090236" w:rsidRPr="00090236" w:rsidRDefault="00090236">
      <w:pPr>
        <w:numPr>
          <w:ilvl w:val="1"/>
          <w:numId w:val="62"/>
        </w:numPr>
        <w:spacing w:after="0"/>
        <w:ind w:left="851"/>
        <w:contextualSpacing/>
        <w:jc w:val="both"/>
        <w:rPr>
          <w:rFonts w:ascii="Times New Roman" w:eastAsia="Calibri" w:hAnsi="Times New Roman" w:cs="Times New Roman"/>
        </w:rPr>
      </w:pPr>
      <w:r w:rsidRPr="00090236">
        <w:rPr>
          <w:rFonts w:ascii="Times New Roman" w:eastAsia="Calibri" w:hAnsi="Times New Roman" w:cs="Times New Roman"/>
        </w:rPr>
        <w:t>przedłużenia procedury udzielenia przedmiotowego zamówienia publicznego np. poprzez środki ochrony prawnej wykorzystywane przez wykonawców lub inne podmioty przed zawarciem umowy, a termin realizacji robót określony został datą,</w:t>
      </w:r>
    </w:p>
    <w:p w14:paraId="69D7F4D3" w14:textId="76C578C5" w:rsidR="0084568C" w:rsidRPr="000F3827" w:rsidRDefault="0084568C">
      <w:pPr>
        <w:numPr>
          <w:ilvl w:val="1"/>
          <w:numId w:val="62"/>
        </w:numPr>
        <w:spacing w:after="0"/>
        <w:ind w:left="851"/>
        <w:contextualSpacing/>
        <w:jc w:val="both"/>
        <w:rPr>
          <w:rFonts w:ascii="Times New Roman" w:eastAsia="Calibri" w:hAnsi="Times New Roman" w:cs="Times New Roman"/>
        </w:rPr>
      </w:pPr>
      <w:r w:rsidRPr="000F3827">
        <w:rPr>
          <w:rFonts w:ascii="Times New Roman" w:eastAsia="Calibri" w:hAnsi="Times New Roman" w:cs="Times New Roman"/>
        </w:rPr>
        <w:t>skrócenia terminu realizacji za zgodą Zamawiającego i Wykonawcy</w:t>
      </w:r>
      <w:r>
        <w:rPr>
          <w:rFonts w:ascii="Times New Roman" w:eastAsia="Calibri" w:hAnsi="Times New Roman" w:cs="Times New Roman"/>
        </w:rPr>
        <w:t>.</w:t>
      </w:r>
    </w:p>
    <w:p w14:paraId="2B64738F" w14:textId="77777777" w:rsidR="00365DCE" w:rsidRPr="0084568C" w:rsidRDefault="00365DCE">
      <w:pPr>
        <w:pStyle w:val="Akapitzlist"/>
        <w:numPr>
          <w:ilvl w:val="0"/>
          <w:numId w:val="31"/>
        </w:numPr>
        <w:ind w:left="284"/>
        <w:jc w:val="both"/>
        <w:rPr>
          <w:rFonts w:ascii="Times New Roman" w:hAnsi="Times New Roman" w:cs="Times New Roman"/>
        </w:rPr>
      </w:pPr>
      <w:r w:rsidRPr="0084568C">
        <w:rPr>
          <w:rFonts w:ascii="Times New Roman" w:hAnsi="Times New Roman" w:cs="Times New Roman"/>
        </w:rPr>
        <w:t xml:space="preserve">Wykonawca jest uprawniony do żądania zmiany Umowy w zakresie materiałów, parametrów technicznych, technologii wykonania robót budowlanych, sposobu i zakresu wykonania przedmiotu Umowy w następujących sytuacjach: </w:t>
      </w:r>
    </w:p>
    <w:p w14:paraId="47B1F1CA" w14:textId="77777777" w:rsidR="00365DCE" w:rsidRPr="00BC2E84" w:rsidRDefault="00365DCE">
      <w:pPr>
        <w:pStyle w:val="Akapitzlist"/>
        <w:numPr>
          <w:ilvl w:val="1"/>
          <w:numId w:val="63"/>
        </w:numPr>
        <w:jc w:val="both"/>
        <w:rPr>
          <w:rFonts w:ascii="Times New Roman" w:hAnsi="Times New Roman" w:cs="Times New Roman"/>
        </w:rPr>
      </w:pPr>
      <w:r w:rsidRPr="004F0BBF">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w:t>
      </w:r>
      <w:r>
        <w:rPr>
          <w:rFonts w:ascii="Times New Roman" w:hAnsi="Times New Roman" w:cs="Times New Roman"/>
        </w:rPr>
        <w:t xml:space="preserve"> </w:t>
      </w:r>
      <w:r w:rsidRPr="004F0BBF">
        <w:rPr>
          <w:rFonts w:ascii="Times New Roman" w:hAnsi="Times New Roman" w:cs="Times New Roman"/>
        </w:rPr>
        <w:t>ze stwierdzonych wad tej dokumentacji</w:t>
      </w:r>
      <w:r>
        <w:rPr>
          <w:rFonts w:ascii="Times New Roman" w:hAnsi="Times New Roman" w:cs="Times New Roman"/>
        </w:rPr>
        <w:t xml:space="preserve">, </w:t>
      </w:r>
      <w:r w:rsidRPr="00BC2E84">
        <w:rPr>
          <w:rFonts w:ascii="Times New Roman" w:hAnsi="Times New Roman" w:cs="Times New Roman"/>
        </w:rPr>
        <w:t>a w szczególności konieczności usunięcia wad dokumentacji projektowej uniemożliwiających wykonywanie umowy zgodnie z przepisami prawa, obowiązującymi normami, oraz aktualnymi zasadami wiedzy technicznej, w tym aktualnymi ekspertyzami, badaniami oraz obliczeniami, lub konieczności wprowadzenia zmian do dokumentacji projektowej wynikającej z uzasadnionych potrzeb Zamawiającego, albo konieczności wykonania robót niezbędnych do prawidłowego wykonania przedmiotu Umowy, które nie zostały przewidziane</w:t>
      </w:r>
      <w:r>
        <w:rPr>
          <w:rFonts w:ascii="Times New Roman" w:hAnsi="Times New Roman" w:cs="Times New Roman"/>
        </w:rPr>
        <w:t xml:space="preserve"> </w:t>
      </w:r>
      <w:r w:rsidRPr="00BC2E84">
        <w:rPr>
          <w:rFonts w:ascii="Times New Roman" w:hAnsi="Times New Roman" w:cs="Times New Roman"/>
        </w:rPr>
        <w:t>w dokumentacji projektowej przekazanej przez Zamawiającego, albo konieczności wynikającej ze zmiany technologii wykonania poszczególnych robót</w:t>
      </w:r>
      <w:r>
        <w:rPr>
          <w:rFonts w:ascii="Times New Roman" w:hAnsi="Times New Roman" w:cs="Times New Roman"/>
        </w:rPr>
        <w:t xml:space="preserve"> </w:t>
      </w:r>
      <w:r w:rsidRPr="00BC2E84">
        <w:rPr>
          <w:rFonts w:ascii="Times New Roman" w:hAnsi="Times New Roman" w:cs="Times New Roman"/>
        </w:rPr>
        <w:t>lub zmiany stanu prawnego w oparciu, o który je przygotowano, gdyby zastosowanie przewidzianych rozwiązań groziło niewykonaniem lub nienależytym wykonaniem przedmiotu Umowy,</w:t>
      </w:r>
    </w:p>
    <w:p w14:paraId="1095BF1B" w14:textId="77777777" w:rsidR="00365DCE" w:rsidRPr="004F0BBF" w:rsidRDefault="00365DCE">
      <w:pPr>
        <w:pStyle w:val="Akapitzlist"/>
        <w:numPr>
          <w:ilvl w:val="1"/>
          <w:numId w:val="63"/>
        </w:numPr>
        <w:jc w:val="both"/>
        <w:rPr>
          <w:rFonts w:ascii="Times New Roman" w:hAnsi="Times New Roman" w:cs="Times New Roman"/>
        </w:rPr>
      </w:pPr>
      <w:r w:rsidRPr="004F0BBF">
        <w:rPr>
          <w:rFonts w:ascii="Times New Roman" w:hAnsi="Times New Roman" w:cs="Times New Roman"/>
        </w:rPr>
        <w:t>konieczności realizacji robót wynikających z wprowadzenia w dokumentacji projektowej zmian uznanych za nieistotne odstępstwo od projektu budowlanego, wynikających z art. 36a ust. 1 Prawa Budowlanego,</w:t>
      </w:r>
    </w:p>
    <w:p w14:paraId="5BD137CA" w14:textId="77777777" w:rsidR="00365DCE" w:rsidRPr="004F0BBF" w:rsidRDefault="00365DCE">
      <w:pPr>
        <w:pStyle w:val="Akapitzlist"/>
        <w:numPr>
          <w:ilvl w:val="1"/>
          <w:numId w:val="63"/>
        </w:numPr>
        <w:jc w:val="both"/>
        <w:rPr>
          <w:rFonts w:ascii="Times New Roman" w:hAnsi="Times New Roman" w:cs="Times New Roman"/>
        </w:rPr>
      </w:pPr>
      <w:r w:rsidRPr="004F0BBF">
        <w:rPr>
          <w:rFonts w:ascii="Times New Roman" w:hAnsi="Times New Roman" w:cs="Times New Roman"/>
        </w:rPr>
        <w:t>wystąpienia warunków geologicznych, geotechnicznych, geodezyjnych</w:t>
      </w:r>
      <w:r>
        <w:rPr>
          <w:rFonts w:ascii="Times New Roman" w:hAnsi="Times New Roman" w:cs="Times New Roman"/>
        </w:rPr>
        <w:t xml:space="preserve"> </w:t>
      </w:r>
      <w:r w:rsidRPr="004F0BBF">
        <w:rPr>
          <w:rFonts w:ascii="Times New Roman" w:hAnsi="Times New Roman" w:cs="Times New Roman"/>
        </w:rPr>
        <w:t>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4561714" w14:textId="77777777" w:rsidR="00365DCE" w:rsidRPr="004F0BBF" w:rsidRDefault="00365DCE">
      <w:pPr>
        <w:pStyle w:val="Akapitzlist"/>
        <w:numPr>
          <w:ilvl w:val="1"/>
          <w:numId w:val="63"/>
        </w:numPr>
        <w:jc w:val="both"/>
        <w:rPr>
          <w:rFonts w:ascii="Times New Roman" w:hAnsi="Times New Roman" w:cs="Times New Roman"/>
        </w:rPr>
      </w:pPr>
      <w:r w:rsidRPr="004F0BBF">
        <w:rPr>
          <w:rFonts w:ascii="Times New Roman" w:hAnsi="Times New Roman" w:cs="Times New Roman"/>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75C013CF" w14:textId="77777777" w:rsidR="00365DCE" w:rsidRPr="004F0BBF" w:rsidRDefault="00365DCE">
      <w:pPr>
        <w:pStyle w:val="Akapitzlist"/>
        <w:numPr>
          <w:ilvl w:val="1"/>
          <w:numId w:val="63"/>
        </w:numPr>
        <w:jc w:val="both"/>
        <w:rPr>
          <w:rFonts w:ascii="Times New Roman" w:hAnsi="Times New Roman" w:cs="Times New Roman"/>
        </w:rPr>
      </w:pPr>
      <w:r w:rsidRPr="004F0BBF">
        <w:rPr>
          <w:rFonts w:ascii="Times New Roman" w:hAnsi="Times New Roman" w:cs="Times New Roman"/>
        </w:rPr>
        <w:t>konieczności zrealizowania przedmiotu Umowy przy zastosowaniu innych rozwiązań technicznych lub materiałowych ze względu na zmiany obowiązującego prawa,</w:t>
      </w:r>
    </w:p>
    <w:p w14:paraId="4CFCC58E" w14:textId="77777777" w:rsidR="0084568C" w:rsidRDefault="00365DCE">
      <w:pPr>
        <w:pStyle w:val="Akapitzlist"/>
        <w:numPr>
          <w:ilvl w:val="1"/>
          <w:numId w:val="63"/>
        </w:numPr>
        <w:jc w:val="both"/>
        <w:rPr>
          <w:rFonts w:ascii="Times New Roman" w:hAnsi="Times New Roman" w:cs="Times New Roman"/>
        </w:rPr>
      </w:pPr>
      <w:r w:rsidRPr="004F0BBF">
        <w:rPr>
          <w:rFonts w:ascii="Times New Roman" w:hAnsi="Times New Roman" w:cs="Times New Roman"/>
        </w:rPr>
        <w:t>wystąpienia niebezpieczeństwa kolizji z planowanymi lub równolegle prowadzonymi przez inne podmioty inwestycjami w zakresie niezbędnym</w:t>
      </w:r>
      <w:r>
        <w:rPr>
          <w:rFonts w:ascii="Times New Roman" w:hAnsi="Times New Roman" w:cs="Times New Roman"/>
        </w:rPr>
        <w:t xml:space="preserve"> </w:t>
      </w:r>
      <w:r w:rsidRPr="004F0BBF">
        <w:rPr>
          <w:rFonts w:ascii="Times New Roman" w:hAnsi="Times New Roman" w:cs="Times New Roman"/>
        </w:rPr>
        <w:t>do uniknięcia lub usunięcia tych kolizji,</w:t>
      </w:r>
      <w:bookmarkStart w:id="65" w:name="_Hlk127268836"/>
    </w:p>
    <w:p w14:paraId="1A3606F6" w14:textId="0D1A8213" w:rsidR="0084568C" w:rsidRPr="0084568C" w:rsidRDefault="0084568C">
      <w:pPr>
        <w:pStyle w:val="Akapitzlist"/>
        <w:numPr>
          <w:ilvl w:val="1"/>
          <w:numId w:val="63"/>
        </w:numPr>
        <w:jc w:val="both"/>
        <w:rPr>
          <w:rFonts w:ascii="Times New Roman" w:hAnsi="Times New Roman" w:cs="Times New Roman"/>
        </w:rPr>
      </w:pPr>
      <w:bookmarkStart w:id="66" w:name="_Hlk147825277"/>
      <w:r w:rsidRPr="0084568C">
        <w:rPr>
          <w:rFonts w:ascii="Times New Roman" w:hAnsi="Times New Roman" w:cs="Times New Roman"/>
        </w:rPr>
        <w:t xml:space="preserve">wystąpienia siły wyższej uniemożliwiającej wykonanie przedmiotu Umowy zgodnie z jej postanowieniami. Siła Wyższa oznacza zdarzenia pozostające poza kontrolą każdej </w:t>
      </w:r>
      <w:r w:rsidRPr="0084568C">
        <w:rPr>
          <w:rFonts w:ascii="Times New Roman" w:hAnsi="Times New Roman" w:cs="Times New Roman"/>
        </w:rPr>
        <w:lastRenderedPageBreak/>
        <w:t>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stany wyjątkowe, stany wojenne, katastrofy, stany zagrożenia, pandemie, epidemie, stany klęski żywiołowej, itp.,</w:t>
      </w:r>
    </w:p>
    <w:bookmarkEnd w:id="66"/>
    <w:p w14:paraId="746C309A" w14:textId="77777777" w:rsidR="00365DCE" w:rsidRPr="001A2F72" w:rsidRDefault="00365DCE">
      <w:pPr>
        <w:pStyle w:val="Akapitzlist"/>
        <w:numPr>
          <w:ilvl w:val="0"/>
          <w:numId w:val="65"/>
        </w:numPr>
        <w:spacing w:after="0"/>
        <w:jc w:val="both"/>
        <w:rPr>
          <w:rFonts w:ascii="Times New Roman" w:eastAsia="Calibri" w:hAnsi="Times New Roman" w:cs="Times New Roman"/>
        </w:rPr>
      </w:pPr>
      <w:r w:rsidRPr="001A2F72">
        <w:rPr>
          <w:rFonts w:ascii="Times New Roman" w:eastAsia="Calibri" w:hAnsi="Times New Roman" w:cs="Times New Roman"/>
        </w:rPr>
        <w:t>Wykonawca jest uprawniony do żądania zmiany wynagrodzenia należnego z tytułu realizacji Umowy odpowiednio w przypadkach określonych w ust. 4 lub ust. 5.</w:t>
      </w:r>
    </w:p>
    <w:p w14:paraId="759187BE" w14:textId="43E0434C" w:rsidR="00365DCE" w:rsidRPr="001A2F72" w:rsidRDefault="00365DCE">
      <w:pPr>
        <w:pStyle w:val="Akapitzlist"/>
        <w:numPr>
          <w:ilvl w:val="0"/>
          <w:numId w:val="65"/>
        </w:numPr>
        <w:spacing w:after="0"/>
        <w:jc w:val="both"/>
        <w:rPr>
          <w:rFonts w:ascii="Times New Roman" w:eastAsia="Calibri" w:hAnsi="Times New Roman" w:cs="Times New Roman"/>
        </w:rPr>
      </w:pPr>
      <w:bookmarkStart w:id="67" w:name="_Hlk127268895"/>
      <w:bookmarkEnd w:id="65"/>
      <w:r w:rsidRPr="001A2F72">
        <w:rPr>
          <w:rFonts w:ascii="Times New Roman" w:eastAsia="Calibri" w:hAnsi="Times New Roman" w:cs="Times New Roman"/>
        </w:rPr>
        <w:t>Dopuszczalna jest zmiana umowy poprzez zmiany w składzie wykonawców wspólnie realizujących Umowę (Wykonawca) spowodowana nabyciem przez osobę trzecią przedsiębiorstwa jednego z ww. podmiotów lub jego zorganizowanej części, albo nabycia przez osobę trzecią istotnych aktywów tego podmiotu, o ile ustalony w taki sposób skład dotychczasowego/nowego Wykonawcy spełnia warunki udziału w postępowaniu i nie zachodzą wobec niego podstawy wykluczenia oraz nie pociąga to za sobą innych istotnych zmian Umowy, a także nie ma na celu uniknięcia stosowania przepisów ustawy Pzp. Takie zmiany Umowy nie będą stanowiły podstawy do zmiany terminu wykonania Umowy lub wynagrodzenia z tytułu wykonania Umowy.</w:t>
      </w:r>
    </w:p>
    <w:bookmarkEnd w:id="67"/>
    <w:p w14:paraId="6B117157" w14:textId="77777777" w:rsidR="00365DCE" w:rsidRPr="001A2F72" w:rsidRDefault="00365DCE">
      <w:pPr>
        <w:pStyle w:val="Akapitzlist"/>
        <w:numPr>
          <w:ilvl w:val="0"/>
          <w:numId w:val="65"/>
        </w:numPr>
        <w:spacing w:after="0"/>
        <w:jc w:val="both"/>
        <w:rPr>
          <w:rFonts w:ascii="Times New Roman" w:eastAsia="Calibri" w:hAnsi="Times New Roman" w:cs="Times New Roman"/>
        </w:rPr>
      </w:pPr>
      <w:r w:rsidRPr="001A2F72">
        <w:rPr>
          <w:rFonts w:ascii="Times New Roman" w:eastAsia="Calibri" w:hAnsi="Times New Roman" w:cs="Times New Roman"/>
        </w:rPr>
        <w:t>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 o jakiej mowa w ust. 7.</w:t>
      </w:r>
    </w:p>
    <w:p w14:paraId="17361769" w14:textId="2AB21DDD" w:rsidR="00365DCE" w:rsidRPr="001A2F72" w:rsidRDefault="00365DCE">
      <w:pPr>
        <w:pStyle w:val="Akapitzlist"/>
        <w:numPr>
          <w:ilvl w:val="0"/>
          <w:numId w:val="65"/>
        </w:numPr>
        <w:spacing w:after="0"/>
        <w:jc w:val="both"/>
        <w:rPr>
          <w:rFonts w:ascii="Times New Roman" w:eastAsia="Calibri" w:hAnsi="Times New Roman" w:cs="Times New Roman"/>
        </w:rPr>
      </w:pPr>
      <w:bookmarkStart w:id="68" w:name="_Hlk127268938"/>
      <w:r w:rsidRPr="001A2F72">
        <w:rPr>
          <w:rFonts w:ascii="Times New Roman" w:eastAsia="Calibri" w:hAnsi="Times New Roman" w:cs="Times New Roman"/>
        </w:rPr>
        <w:t xml:space="preserve">Jeżeli Wykonawca uważa się za uprawnionego do przedłużenia terminu zakończenia robót na podstawie ust. 4, zmiany Umowy w zakresie materiałów, parametrów technicznych, technologii wykonania robót budowlanych, sposobu i zakresu wykonania przedmiotu Umowy na podstawie ust. 5 lub zmiany wynagrodzenia  na postawie ust. 6 lub zmiany Umowy na innej podstawie wskazanej w niniejszej SWZ, zobowiązany jest do przekazania </w:t>
      </w:r>
      <w:r w:rsidR="003F05E6">
        <w:rPr>
          <w:rFonts w:ascii="Times New Roman" w:eastAsia="Calibri" w:hAnsi="Times New Roman" w:cs="Times New Roman"/>
        </w:rPr>
        <w:t>Zamawiającemu</w:t>
      </w:r>
      <w:r w:rsidRPr="001A2F72">
        <w:rPr>
          <w:rFonts w:ascii="Times New Roman" w:eastAsia="Calibri" w:hAnsi="Times New Roman" w:cs="Times New Roman"/>
        </w:rPr>
        <w:t xml:space="preserve"> wniosku dotyczącego zmiany Umowy wraz z opisem zdarzenia lub okoliczności stanowiących podstawę do żądania takiej zmiany.</w:t>
      </w:r>
    </w:p>
    <w:bookmarkEnd w:id="68"/>
    <w:p w14:paraId="112CD3EA" w14:textId="77777777" w:rsidR="00365DCE" w:rsidRPr="001A2F72" w:rsidRDefault="00365DCE">
      <w:pPr>
        <w:pStyle w:val="Akapitzlist"/>
        <w:numPr>
          <w:ilvl w:val="0"/>
          <w:numId w:val="66"/>
        </w:numPr>
        <w:spacing w:after="0"/>
        <w:jc w:val="both"/>
        <w:rPr>
          <w:rFonts w:ascii="Times New Roman" w:eastAsia="Calibri" w:hAnsi="Times New Roman" w:cs="Times New Roman"/>
        </w:rPr>
      </w:pPr>
      <w:r w:rsidRPr="001A2F72">
        <w:rPr>
          <w:rFonts w:ascii="Times New Roman" w:eastAsia="Calibri" w:hAnsi="Times New Roman" w:cs="Times New Roman"/>
        </w:rPr>
        <w:t xml:space="preserve">Wniosek, o którym mowa w ust. 9 powinien zostać przekazany niezwłocznie, jednakże nie później niż w terminie 14 dni roboczych od dnia, w którym Wykonawca dowiedział się, lub powinien dowiedzieć się o danym zdarzeniu lub okolicznościach. </w:t>
      </w:r>
    </w:p>
    <w:p w14:paraId="3F81207E" w14:textId="4B5F8B9C" w:rsidR="00365DCE" w:rsidRPr="003F05E6" w:rsidRDefault="00365DCE">
      <w:pPr>
        <w:pStyle w:val="Akapitzlist"/>
        <w:numPr>
          <w:ilvl w:val="0"/>
          <w:numId w:val="66"/>
        </w:numPr>
        <w:spacing w:after="0"/>
        <w:jc w:val="both"/>
        <w:rPr>
          <w:rFonts w:ascii="Times New Roman" w:eastAsia="Calibri" w:hAnsi="Times New Roman" w:cs="Times New Roman"/>
        </w:rPr>
      </w:pPr>
      <w:r w:rsidRPr="001A2F72">
        <w:rPr>
          <w:rFonts w:ascii="Times New Roman" w:eastAsia="Calibri" w:hAnsi="Times New Roman" w:cs="Times New Roman"/>
        </w:rPr>
        <w:t>Wykonawca zobowiązany jest do dostarczenia wraz z wnioskiem, o którym mowa w ust. 9, wszelkich innych dokumentów wymaganych Umową, w tym propozycji rozliczenia i informacji uzasadniających żądanie zmiany Umowy, stosownie do zdarzenia lub okoliczności stanowiących podstawę żądania zmiany.</w:t>
      </w:r>
    </w:p>
    <w:p w14:paraId="57C86534" w14:textId="77777777" w:rsidR="00365DCE" w:rsidRPr="001A2F72" w:rsidRDefault="00365DCE">
      <w:pPr>
        <w:pStyle w:val="Akapitzlist"/>
        <w:numPr>
          <w:ilvl w:val="0"/>
          <w:numId w:val="66"/>
        </w:numPr>
        <w:spacing w:after="0"/>
        <w:jc w:val="both"/>
        <w:rPr>
          <w:rFonts w:ascii="Times New Roman" w:eastAsia="Calibri" w:hAnsi="Times New Roman" w:cs="Times New Roman"/>
        </w:rPr>
      </w:pPr>
      <w:r w:rsidRPr="001A2F72">
        <w:rPr>
          <w:rFonts w:ascii="Times New Roman" w:eastAsia="Calibri" w:hAnsi="Times New Roman" w:cs="Times New Roman"/>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3DDF5727" w14:textId="77777777" w:rsidR="00365DCE" w:rsidRPr="001A2F72" w:rsidRDefault="00365DCE">
      <w:pPr>
        <w:pStyle w:val="Akapitzlist"/>
        <w:numPr>
          <w:ilvl w:val="0"/>
          <w:numId w:val="66"/>
        </w:numPr>
        <w:spacing w:after="0"/>
        <w:jc w:val="both"/>
        <w:rPr>
          <w:rFonts w:ascii="Times New Roman" w:eastAsia="Calibri" w:hAnsi="Times New Roman" w:cs="Times New Roman"/>
        </w:rPr>
      </w:pPr>
      <w:r w:rsidRPr="001A2F72">
        <w:rPr>
          <w:rFonts w:ascii="Times New Roman" w:eastAsia="Calibri" w:hAnsi="Times New Roman" w:cs="Times New Roman"/>
        </w:rPr>
        <w:t>Wszelkie zmiany Umowy są dokonywane przez umocowanych przedstawicieli Zamawiającego i Wykonawcy w formie pisemnej w drodze aneksu Umowy, pod rygorem nieważności.</w:t>
      </w:r>
    </w:p>
    <w:p w14:paraId="3C1F5626" w14:textId="77777777" w:rsidR="00365DCE" w:rsidRPr="001A2F72" w:rsidRDefault="00365DCE">
      <w:pPr>
        <w:pStyle w:val="Akapitzlist"/>
        <w:numPr>
          <w:ilvl w:val="0"/>
          <w:numId w:val="66"/>
        </w:numPr>
        <w:spacing w:after="0"/>
        <w:jc w:val="both"/>
        <w:rPr>
          <w:rFonts w:ascii="Times New Roman" w:eastAsia="Calibri" w:hAnsi="Times New Roman" w:cs="Times New Roman"/>
        </w:rPr>
      </w:pPr>
      <w:r w:rsidRPr="001A2F72">
        <w:rPr>
          <w:rFonts w:ascii="Times New Roman" w:eastAsia="Calibri" w:hAnsi="Times New Roman" w:cs="Times New Roman"/>
        </w:rPr>
        <w:t>W razie wątpliwości, przyjmuje się, że nie stanowią zmiany Umowy następujące zmiany:</w:t>
      </w:r>
    </w:p>
    <w:p w14:paraId="1938C7A0" w14:textId="77777777" w:rsidR="00365DCE" w:rsidRPr="001A2F72" w:rsidRDefault="00365DCE">
      <w:pPr>
        <w:pStyle w:val="Akapitzlist"/>
        <w:numPr>
          <w:ilvl w:val="0"/>
          <w:numId w:val="64"/>
        </w:numPr>
        <w:spacing w:after="0"/>
        <w:ind w:left="993"/>
        <w:jc w:val="both"/>
        <w:rPr>
          <w:rFonts w:ascii="Times New Roman" w:eastAsia="Calibri" w:hAnsi="Times New Roman" w:cs="Times New Roman"/>
        </w:rPr>
      </w:pPr>
      <w:r w:rsidRPr="001A2F72">
        <w:rPr>
          <w:rFonts w:ascii="Times New Roman" w:eastAsia="Calibri" w:hAnsi="Times New Roman" w:cs="Times New Roman"/>
        </w:rPr>
        <w:t>danych związanych z obsługą administracyjno-organizacyjną Umowy,</w:t>
      </w:r>
    </w:p>
    <w:p w14:paraId="324EF41B" w14:textId="77777777" w:rsidR="00365DCE" w:rsidRPr="001A2F72" w:rsidRDefault="00365DCE">
      <w:pPr>
        <w:pStyle w:val="Akapitzlist"/>
        <w:numPr>
          <w:ilvl w:val="0"/>
          <w:numId w:val="64"/>
        </w:numPr>
        <w:spacing w:after="0"/>
        <w:ind w:left="993"/>
        <w:jc w:val="both"/>
        <w:rPr>
          <w:rFonts w:ascii="Times New Roman" w:eastAsia="Calibri" w:hAnsi="Times New Roman" w:cs="Times New Roman"/>
        </w:rPr>
      </w:pPr>
      <w:r w:rsidRPr="001A2F72">
        <w:rPr>
          <w:rFonts w:ascii="Times New Roman" w:eastAsia="Calibri" w:hAnsi="Times New Roman" w:cs="Times New Roman"/>
        </w:rPr>
        <w:t xml:space="preserve">danych teleadresowych, </w:t>
      </w:r>
    </w:p>
    <w:p w14:paraId="219FDD8C" w14:textId="77777777" w:rsidR="0084568C" w:rsidRDefault="00365DCE">
      <w:pPr>
        <w:pStyle w:val="Akapitzlist"/>
        <w:numPr>
          <w:ilvl w:val="0"/>
          <w:numId w:val="64"/>
        </w:numPr>
        <w:spacing w:after="0"/>
        <w:ind w:left="993"/>
        <w:jc w:val="both"/>
        <w:rPr>
          <w:rFonts w:ascii="Times New Roman" w:eastAsia="Calibri" w:hAnsi="Times New Roman" w:cs="Times New Roman"/>
        </w:rPr>
      </w:pPr>
      <w:r w:rsidRPr="001A2F72">
        <w:rPr>
          <w:rFonts w:ascii="Times New Roman" w:eastAsia="Calibri" w:hAnsi="Times New Roman" w:cs="Times New Roman"/>
        </w:rPr>
        <w:t>danych rejestrowych,</w:t>
      </w:r>
    </w:p>
    <w:p w14:paraId="057C1B1B" w14:textId="657055FE" w:rsidR="009122CB" w:rsidRDefault="00365DCE">
      <w:pPr>
        <w:pStyle w:val="Akapitzlist"/>
        <w:numPr>
          <w:ilvl w:val="0"/>
          <w:numId w:val="64"/>
        </w:numPr>
        <w:spacing w:after="0"/>
        <w:ind w:left="993"/>
        <w:jc w:val="both"/>
        <w:rPr>
          <w:rFonts w:ascii="Times New Roman" w:eastAsia="Calibri" w:hAnsi="Times New Roman" w:cs="Times New Roman"/>
        </w:rPr>
      </w:pPr>
      <w:r w:rsidRPr="0084568C">
        <w:rPr>
          <w:rFonts w:ascii="Times New Roman" w:eastAsia="Calibri" w:hAnsi="Times New Roman" w:cs="Times New Roman"/>
        </w:rPr>
        <w:t>będące następstwem sukcesji uniwersalnej po jednej ze stron Umowy.</w:t>
      </w:r>
    </w:p>
    <w:p w14:paraId="45E4789D" w14:textId="72911BB1" w:rsidR="003F05E6" w:rsidRPr="0084568C" w:rsidRDefault="003F05E6" w:rsidP="003F05E6">
      <w:pPr>
        <w:pStyle w:val="Akapitzlist"/>
        <w:spacing w:after="0"/>
        <w:ind w:left="993"/>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180"/>
      </w:tblGrid>
      <w:tr w:rsidR="000D6CF3" w:rsidRPr="00785662" w14:paraId="54382284" w14:textId="77777777" w:rsidTr="008374B6">
        <w:trPr>
          <w:trHeight w:val="454"/>
        </w:trPr>
        <w:tc>
          <w:tcPr>
            <w:tcW w:w="9180" w:type="dxa"/>
            <w:shd w:val="clear" w:color="auto" w:fill="DDD9C3" w:themeFill="background2" w:themeFillShade="E6"/>
            <w:vAlign w:val="center"/>
          </w:tcPr>
          <w:p w14:paraId="288011D0" w14:textId="7E11D6C0" w:rsidR="000D6CF3" w:rsidRPr="00785662" w:rsidRDefault="000D6CF3" w:rsidP="00E3576A">
            <w:pPr>
              <w:pStyle w:val="Nagwek1"/>
              <w:spacing w:before="0"/>
              <w:jc w:val="both"/>
              <w:rPr>
                <w:rFonts w:ascii="Times New Roman" w:hAnsi="Times New Roman" w:cs="Times New Roman"/>
                <w:b/>
                <w:bCs/>
                <w:color w:val="auto"/>
                <w:sz w:val="26"/>
                <w:szCs w:val="26"/>
              </w:rPr>
            </w:pPr>
            <w:bookmarkStart w:id="69" w:name="_Toc72237847"/>
            <w:bookmarkStart w:id="70" w:name="_Toc170392272"/>
            <w:r w:rsidRPr="00785662">
              <w:rPr>
                <w:rFonts w:ascii="Times New Roman" w:hAnsi="Times New Roman" w:cs="Times New Roman"/>
                <w:b/>
                <w:bCs/>
                <w:color w:val="auto"/>
                <w:sz w:val="26"/>
                <w:szCs w:val="26"/>
              </w:rPr>
              <w:lastRenderedPageBreak/>
              <w:t>ROZ</w:t>
            </w:r>
            <w:r w:rsidRPr="008374B6">
              <w:rPr>
                <w:rFonts w:ascii="Times New Roman" w:hAnsi="Times New Roman" w:cs="Times New Roman"/>
                <w:b/>
                <w:bCs/>
                <w:color w:val="auto"/>
                <w:sz w:val="24"/>
                <w:szCs w:val="24"/>
              </w:rPr>
              <w:t>DZIAŁ XX</w:t>
            </w:r>
            <w:r w:rsidR="001C0653" w:rsidRPr="008374B6">
              <w:rPr>
                <w:rFonts w:ascii="Times New Roman" w:hAnsi="Times New Roman" w:cs="Times New Roman"/>
                <w:b/>
                <w:bCs/>
                <w:color w:val="auto"/>
                <w:sz w:val="24"/>
                <w:szCs w:val="24"/>
              </w:rPr>
              <w:t>I</w:t>
            </w:r>
            <w:r w:rsidRPr="008374B6">
              <w:rPr>
                <w:rFonts w:ascii="Times New Roman" w:hAnsi="Times New Roman" w:cs="Times New Roman"/>
                <w:b/>
                <w:bCs/>
                <w:color w:val="auto"/>
                <w:sz w:val="24"/>
                <w:szCs w:val="24"/>
              </w:rPr>
              <w:t>. POUCZENIE O ŚRODKACH OCHRONY PRAWNEJ PRZYSŁUGUJĄCYCH WYKONAWCY</w:t>
            </w:r>
            <w:bookmarkStart w:id="71" w:name="_Hlk76384226"/>
            <w:bookmarkEnd w:id="69"/>
            <w:bookmarkEnd w:id="70"/>
          </w:p>
        </w:tc>
      </w:tr>
    </w:tbl>
    <w:bookmarkEnd w:id="71"/>
    <w:p w14:paraId="08910683" w14:textId="255F713B" w:rsidR="000D6CF3" w:rsidRPr="00BE4936" w:rsidRDefault="000D6CF3">
      <w:pPr>
        <w:pStyle w:val="Akapitzlist"/>
        <w:numPr>
          <w:ilvl w:val="0"/>
          <w:numId w:val="50"/>
        </w:numPr>
        <w:ind w:left="284"/>
        <w:jc w:val="both"/>
        <w:rPr>
          <w:rFonts w:ascii="Times New Roman" w:hAnsi="Times New Roman" w:cs="Times New Roman"/>
        </w:rPr>
      </w:pPr>
      <w:r w:rsidRPr="00BE4936">
        <w:rPr>
          <w:rFonts w:ascii="Times New Roman" w:hAnsi="Times New Roman" w:cs="Times New Roman"/>
        </w:rPr>
        <w:t xml:space="preserve">Środki ochrony prawnej określone w dziale IX ustawy Pzp przysługują Wykonawcy, </w:t>
      </w:r>
      <w:bookmarkStart w:id="72" w:name="_Hlk100569569"/>
      <w:r w:rsidR="00FB5189" w:rsidRPr="00BE4936">
        <w:rPr>
          <w:rFonts w:ascii="Times New Roman" w:hAnsi="Times New Roman" w:cs="Times New Roman"/>
        </w:rPr>
        <w:t>a także innemu podmiotowi, jeżeli ma lub miał interes w uzyskaniu zamówienia oraz poniósł lub może ponieść szkodę w wyniku naruszenia przez Zamawiającego przepisów ustawy Pzp.</w:t>
      </w:r>
      <w:bookmarkEnd w:id="72"/>
    </w:p>
    <w:p w14:paraId="3EB379ED"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65944A1" w14:textId="77777777" w:rsidR="000D6CF3" w:rsidRPr="00785662" w:rsidRDefault="000D6CF3">
      <w:pPr>
        <w:pStyle w:val="Akapitzlist"/>
        <w:numPr>
          <w:ilvl w:val="0"/>
          <w:numId w:val="50"/>
        </w:numPr>
        <w:ind w:left="284"/>
        <w:jc w:val="both"/>
        <w:rPr>
          <w:rFonts w:ascii="Times New Roman" w:hAnsi="Times New Roman" w:cs="Times New Roman"/>
        </w:rPr>
      </w:pPr>
      <w:r w:rsidRPr="00FB5189">
        <w:rPr>
          <w:rFonts w:ascii="Times New Roman" w:hAnsi="Times New Roman" w:cs="Times New Roman"/>
          <w:b/>
          <w:bCs/>
        </w:rPr>
        <w:t>Odwołanie</w:t>
      </w:r>
      <w:r w:rsidRPr="00785662">
        <w:rPr>
          <w:rFonts w:ascii="Times New Roman" w:hAnsi="Times New Roman" w:cs="Times New Roman"/>
        </w:rPr>
        <w:t xml:space="preserve"> przysługuje na:</w:t>
      </w:r>
    </w:p>
    <w:p w14:paraId="29AA8B90" w14:textId="77777777" w:rsidR="000D6CF3" w:rsidRPr="00785662" w:rsidRDefault="000D6CF3">
      <w:pPr>
        <w:pStyle w:val="Akapitzlist"/>
        <w:numPr>
          <w:ilvl w:val="0"/>
          <w:numId w:val="32"/>
        </w:numPr>
        <w:ind w:left="709"/>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EB8DA33" w14:textId="77777777" w:rsidR="000D6CF3" w:rsidRPr="00785662" w:rsidRDefault="000D6CF3">
      <w:pPr>
        <w:pStyle w:val="Akapitzlist"/>
        <w:numPr>
          <w:ilvl w:val="0"/>
          <w:numId w:val="32"/>
        </w:numPr>
        <w:ind w:left="709"/>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6497838F"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Odwołanie wnosi się do Prezesa Izby.</w:t>
      </w:r>
    </w:p>
    <w:p w14:paraId="239EE529"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77777777" w:rsidR="000D6CF3" w:rsidRPr="00785662" w:rsidRDefault="000D6CF3">
      <w:pPr>
        <w:pStyle w:val="Akapitzlist"/>
        <w:numPr>
          <w:ilvl w:val="0"/>
          <w:numId w:val="33"/>
        </w:numPr>
        <w:ind w:left="709"/>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1A9669B6" w:rsidR="000D6CF3" w:rsidRPr="00785662" w:rsidRDefault="000D6CF3">
      <w:pPr>
        <w:pStyle w:val="Akapitzlist"/>
        <w:numPr>
          <w:ilvl w:val="0"/>
          <w:numId w:val="33"/>
        </w:numPr>
        <w:ind w:left="709"/>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0B71A"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7ED4B71"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65741693" w14:textId="77777777" w:rsidR="000D6CF3" w:rsidRPr="00785662" w:rsidRDefault="000D6CF3">
      <w:pPr>
        <w:pStyle w:val="Akapitzlist"/>
        <w:numPr>
          <w:ilvl w:val="0"/>
          <w:numId w:val="34"/>
        </w:numPr>
        <w:ind w:left="709"/>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3192EE3A" w14:textId="77777777" w:rsidR="000D6CF3" w:rsidRPr="00785662" w:rsidRDefault="000D6CF3">
      <w:pPr>
        <w:pStyle w:val="Akapitzlist"/>
        <w:numPr>
          <w:ilvl w:val="0"/>
          <w:numId w:val="34"/>
        </w:numPr>
        <w:ind w:left="709"/>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6A8E04E2" w14:textId="0B762C0A" w:rsidR="00BE4936"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Pozostałe postanowienia dotyczące środków ochrony prawnej regulują przepisy Działu IX ustawy Pzp. „Środki ochrony prawnej” art. od 505 do 590.</w:t>
      </w:r>
    </w:p>
    <w:p w14:paraId="4F844297" w14:textId="77777777" w:rsidR="004E5758" w:rsidRPr="00BE4936" w:rsidRDefault="004E5758" w:rsidP="004E5758">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A502D0" w:rsidRPr="00785662" w14:paraId="0B49031B" w14:textId="77777777" w:rsidTr="008374B6">
        <w:trPr>
          <w:trHeight w:val="454"/>
        </w:trPr>
        <w:tc>
          <w:tcPr>
            <w:tcW w:w="9180" w:type="dxa"/>
            <w:shd w:val="clear" w:color="auto" w:fill="DDD9C3" w:themeFill="background2" w:themeFillShade="E6"/>
            <w:vAlign w:val="center"/>
          </w:tcPr>
          <w:p w14:paraId="481290C7" w14:textId="0D6873D9" w:rsidR="00A502D0" w:rsidRPr="00785662" w:rsidRDefault="00A502D0" w:rsidP="00E3576A">
            <w:pPr>
              <w:pStyle w:val="Nagwek1"/>
              <w:spacing w:before="0"/>
              <w:jc w:val="both"/>
              <w:rPr>
                <w:rFonts w:ascii="Times New Roman" w:hAnsi="Times New Roman" w:cs="Times New Roman"/>
                <w:b/>
                <w:bCs/>
                <w:color w:val="auto"/>
                <w:sz w:val="26"/>
                <w:szCs w:val="26"/>
              </w:rPr>
            </w:pPr>
            <w:bookmarkStart w:id="73" w:name="_Toc170392273"/>
            <w:r w:rsidRPr="008374B6">
              <w:rPr>
                <w:rFonts w:ascii="Times New Roman" w:hAnsi="Times New Roman" w:cs="Times New Roman"/>
                <w:b/>
                <w:bCs/>
                <w:color w:val="auto"/>
                <w:sz w:val="24"/>
                <w:szCs w:val="24"/>
              </w:rPr>
              <w:lastRenderedPageBreak/>
              <w:t>ROZDZIAŁ XXI</w:t>
            </w:r>
            <w:r w:rsidR="001C0653" w:rsidRPr="008374B6">
              <w:rPr>
                <w:rFonts w:ascii="Times New Roman" w:hAnsi="Times New Roman" w:cs="Times New Roman"/>
                <w:b/>
                <w:bCs/>
                <w:color w:val="auto"/>
                <w:sz w:val="24"/>
                <w:szCs w:val="24"/>
              </w:rPr>
              <w:t>I</w:t>
            </w:r>
            <w:r w:rsidRPr="008374B6">
              <w:rPr>
                <w:rFonts w:ascii="Times New Roman" w:hAnsi="Times New Roman" w:cs="Times New Roman"/>
                <w:b/>
                <w:bCs/>
                <w:color w:val="auto"/>
                <w:sz w:val="24"/>
                <w:szCs w:val="24"/>
              </w:rPr>
              <w:t>. INFORMACJA NA TEMAT MOŻLIWOŚCI POWIERZENIA PRZEZ WYKONAWCĘ WYKONANIA CZĘŚCI ZAMÓWIENIA PODWYKONAWCOM</w:t>
            </w:r>
            <w:bookmarkEnd w:id="73"/>
          </w:p>
        </w:tc>
      </w:tr>
    </w:tbl>
    <w:p w14:paraId="4DEDFBD5" w14:textId="40129DC6" w:rsidR="003075D7" w:rsidRPr="00F11DFD" w:rsidRDefault="003075D7">
      <w:pPr>
        <w:pStyle w:val="Akapitzlist"/>
        <w:numPr>
          <w:ilvl w:val="0"/>
          <w:numId w:val="35"/>
        </w:numPr>
        <w:ind w:left="284"/>
        <w:jc w:val="both"/>
        <w:rPr>
          <w:rFonts w:ascii="Times New Roman" w:hAnsi="Times New Roman" w:cs="Times New Roman"/>
        </w:rPr>
      </w:pPr>
      <w:r w:rsidRPr="00F11DFD">
        <w:rPr>
          <w:rFonts w:ascii="Times New Roman" w:hAnsi="Times New Roman" w:cs="Times New Roman"/>
        </w:rPr>
        <w:t>Wykonawca może powierzyć wykonanie części zamówienia podwykonawcy (podwykonawcom).</w:t>
      </w:r>
    </w:p>
    <w:p w14:paraId="3DE307C6" w14:textId="77777777" w:rsidR="003075D7" w:rsidRDefault="003075D7">
      <w:pPr>
        <w:pStyle w:val="Akapitzlist"/>
        <w:numPr>
          <w:ilvl w:val="0"/>
          <w:numId w:val="35"/>
        </w:numPr>
        <w:spacing w:line="240" w:lineRule="auto"/>
        <w:ind w:left="284"/>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49AE1843" w14:textId="77777777" w:rsidR="003075D7" w:rsidRDefault="003075D7">
      <w:pPr>
        <w:pStyle w:val="Akapitzlist"/>
        <w:numPr>
          <w:ilvl w:val="0"/>
          <w:numId w:val="35"/>
        </w:numPr>
        <w:spacing w:line="240" w:lineRule="auto"/>
        <w:ind w:left="284"/>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36E59A4E" w14:textId="77777777" w:rsidR="003075D7" w:rsidRDefault="003075D7" w:rsidP="008374B6">
      <w:pPr>
        <w:pStyle w:val="Akapitzlist"/>
        <w:spacing w:line="240" w:lineRule="auto"/>
        <w:ind w:left="284"/>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215D859E" w14:textId="77777777" w:rsidR="003075D7" w:rsidRPr="002F3974" w:rsidRDefault="003075D7">
      <w:pPr>
        <w:pStyle w:val="Akapitzlist"/>
        <w:numPr>
          <w:ilvl w:val="0"/>
          <w:numId w:val="35"/>
        </w:numPr>
        <w:spacing w:line="240" w:lineRule="auto"/>
        <w:ind w:left="284"/>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BDBCBBA" w14:textId="77777777" w:rsidR="003075D7" w:rsidRDefault="003075D7">
      <w:pPr>
        <w:pStyle w:val="Akapitzlist"/>
        <w:numPr>
          <w:ilvl w:val="0"/>
          <w:numId w:val="35"/>
        </w:numPr>
        <w:spacing w:line="240" w:lineRule="auto"/>
        <w:ind w:left="284"/>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ustawy Pzp stosuje się odpowiednio</w:t>
      </w:r>
    </w:p>
    <w:p w14:paraId="5A23636E" w14:textId="77777777" w:rsidR="003075D7" w:rsidRDefault="003075D7">
      <w:pPr>
        <w:pStyle w:val="Akapitzlist"/>
        <w:numPr>
          <w:ilvl w:val="0"/>
          <w:numId w:val="35"/>
        </w:numPr>
        <w:spacing w:line="240" w:lineRule="auto"/>
        <w:ind w:left="284"/>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0EE2A8E0" w14:textId="269B420A" w:rsidR="00DC6FE0" w:rsidRDefault="003075D7" w:rsidP="00DC6FE0">
      <w:pPr>
        <w:pStyle w:val="Akapitzlist"/>
        <w:numPr>
          <w:ilvl w:val="0"/>
          <w:numId w:val="35"/>
        </w:numPr>
        <w:spacing w:after="0"/>
        <w:ind w:left="284"/>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8374B6">
        <w:rPr>
          <w:rFonts w:ascii="Times New Roman" w:hAnsi="Times New Roman" w:cs="Times New Roman"/>
        </w:rPr>
        <w:t>6</w:t>
      </w:r>
      <w:r w:rsidR="00F25766">
        <w:rPr>
          <w:rFonts w:ascii="Times New Roman" w:hAnsi="Times New Roman" w:cs="Times New Roman"/>
        </w:rPr>
        <w:t xml:space="preserve">a i 6b </w:t>
      </w:r>
      <w:r w:rsidRPr="003E4BF7">
        <w:rPr>
          <w:rFonts w:ascii="Times New Roman" w:hAnsi="Times New Roman" w:cs="Times New Roman"/>
        </w:rPr>
        <w:t>do</w:t>
      </w:r>
      <w:r w:rsidRPr="002D6DE3">
        <w:rPr>
          <w:rFonts w:ascii="Times New Roman" w:hAnsi="Times New Roman" w:cs="Times New Roman"/>
        </w:rPr>
        <w:t xml:space="preserve"> niniejszej SWZ.</w:t>
      </w:r>
    </w:p>
    <w:p w14:paraId="6953B6C4" w14:textId="77777777" w:rsidR="00DC6FE0" w:rsidRPr="00DC6FE0" w:rsidRDefault="00DC6FE0" w:rsidP="00DC6FE0">
      <w:pPr>
        <w:pStyle w:val="Akapitzlist"/>
        <w:spacing w:after="0"/>
        <w:ind w:left="284"/>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3A6FB1" w:rsidRPr="00785662" w14:paraId="3A1020F3" w14:textId="77777777" w:rsidTr="008374B6">
        <w:trPr>
          <w:trHeight w:val="454"/>
        </w:trPr>
        <w:tc>
          <w:tcPr>
            <w:tcW w:w="9180" w:type="dxa"/>
            <w:shd w:val="clear" w:color="auto" w:fill="DDD9C3" w:themeFill="background2" w:themeFillShade="E6"/>
            <w:vAlign w:val="center"/>
          </w:tcPr>
          <w:p w14:paraId="691DDF65" w14:textId="47840346" w:rsidR="003A6FB1" w:rsidRPr="00785662" w:rsidRDefault="003A6FB1" w:rsidP="00E3576A">
            <w:pPr>
              <w:pStyle w:val="Nagwek1"/>
              <w:spacing w:before="0"/>
              <w:jc w:val="both"/>
              <w:rPr>
                <w:rFonts w:ascii="Times New Roman" w:hAnsi="Times New Roman" w:cs="Times New Roman"/>
                <w:b/>
                <w:bCs/>
                <w:color w:val="auto"/>
                <w:sz w:val="26"/>
                <w:szCs w:val="26"/>
              </w:rPr>
            </w:pPr>
            <w:bookmarkStart w:id="74" w:name="_Toc76396058"/>
            <w:bookmarkStart w:id="75" w:name="_Toc170392274"/>
            <w:r w:rsidRPr="008374B6">
              <w:rPr>
                <w:rFonts w:ascii="Times New Roman" w:hAnsi="Times New Roman" w:cs="Times New Roman"/>
                <w:b/>
                <w:bCs/>
                <w:color w:val="auto"/>
                <w:sz w:val="24"/>
                <w:szCs w:val="24"/>
              </w:rPr>
              <w:t>ROZDZIAŁ XXI</w:t>
            </w:r>
            <w:r w:rsidR="00DC6FE0">
              <w:rPr>
                <w:rFonts w:ascii="Times New Roman" w:hAnsi="Times New Roman" w:cs="Times New Roman"/>
                <w:b/>
                <w:bCs/>
                <w:color w:val="auto"/>
                <w:sz w:val="24"/>
                <w:szCs w:val="24"/>
              </w:rPr>
              <w:t>II</w:t>
            </w:r>
            <w:r w:rsidRPr="008374B6">
              <w:rPr>
                <w:rFonts w:ascii="Times New Roman" w:hAnsi="Times New Roman" w:cs="Times New Roman"/>
                <w:b/>
                <w:bCs/>
                <w:color w:val="auto"/>
                <w:sz w:val="24"/>
                <w:szCs w:val="24"/>
              </w:rPr>
              <w:t xml:space="preserve">. </w:t>
            </w:r>
            <w:r w:rsidRPr="008374B6">
              <w:rPr>
                <w:rFonts w:ascii="Times New Roman" w:hAnsi="Times New Roman" w:cs="Times New Roman"/>
                <w:b/>
                <w:bCs/>
                <w:color w:val="000000" w:themeColor="text1"/>
                <w:sz w:val="24"/>
                <w:szCs w:val="24"/>
              </w:rPr>
              <w:t>POSTANOWIENIA DOTYCZĄCE PODMIOTÓW UDOSTĘPNIAJĄCYCH ZASOBY</w:t>
            </w:r>
            <w:bookmarkEnd w:id="74"/>
            <w:bookmarkEnd w:id="75"/>
          </w:p>
        </w:tc>
      </w:tr>
    </w:tbl>
    <w:p w14:paraId="17CCDC67" w14:textId="77777777"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Wykonawca może w celu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93011E4" w14:textId="77777777"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342B33B1" w14:textId="77777777"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Pr>
          <w:rFonts w:ascii="Times New Roman" w:hAnsi="Times New Roman" w:cs="Times New Roman"/>
          <w:b/>
          <w:bCs/>
          <w:u w:val="single"/>
        </w:rPr>
        <w:t>załącznik Wykonawcy</w:t>
      </w:r>
    </w:p>
    <w:p w14:paraId="786ADB4C" w14:textId="4C9F7725"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Zobowiązanie podmiotu udostępniającego zasoby, o którym mowa w pkt</w:t>
      </w:r>
      <w:r w:rsidR="008374B6">
        <w:rPr>
          <w:rFonts w:ascii="Times New Roman" w:hAnsi="Times New Roman" w:cs="Times New Roman"/>
        </w:rPr>
        <w:t xml:space="preserve"> </w:t>
      </w:r>
      <w:r>
        <w:rPr>
          <w:rFonts w:ascii="Times New Roman" w:hAnsi="Times New Roman" w:cs="Times New Roman"/>
        </w:rPr>
        <w:t>3, potwierdza, że stosunek łączący Wykonawcę z podmiotami udostępniającymi zasoby gwarantuje rzeczywisty dostęp do tych zasobów oraz określa w szczególności:</w:t>
      </w:r>
    </w:p>
    <w:p w14:paraId="366BF62F" w14:textId="77777777" w:rsidR="003A6FB1" w:rsidRDefault="003A6FB1">
      <w:pPr>
        <w:pStyle w:val="Akapitzlist"/>
        <w:numPr>
          <w:ilvl w:val="0"/>
          <w:numId w:val="52"/>
        </w:numPr>
        <w:spacing w:line="240" w:lineRule="auto"/>
        <w:ind w:left="709"/>
        <w:jc w:val="both"/>
        <w:rPr>
          <w:rFonts w:ascii="Times New Roman" w:hAnsi="Times New Roman" w:cs="Times New Roman"/>
        </w:rPr>
      </w:pPr>
      <w:r>
        <w:rPr>
          <w:rFonts w:ascii="Times New Roman" w:hAnsi="Times New Roman" w:cs="Times New Roman"/>
        </w:rPr>
        <w:t>zakres dostępnych Wykonawcy zasobów podmiotu udostępniającego zasoby;</w:t>
      </w:r>
    </w:p>
    <w:p w14:paraId="66D0416A" w14:textId="77777777" w:rsidR="003A6FB1" w:rsidRDefault="003A6FB1">
      <w:pPr>
        <w:pStyle w:val="Akapitzlist"/>
        <w:numPr>
          <w:ilvl w:val="0"/>
          <w:numId w:val="52"/>
        </w:numPr>
        <w:spacing w:line="240" w:lineRule="auto"/>
        <w:ind w:left="709"/>
        <w:jc w:val="both"/>
        <w:rPr>
          <w:rFonts w:ascii="Times New Roman" w:hAnsi="Times New Roman" w:cs="Times New Roman"/>
        </w:rPr>
      </w:pPr>
      <w:r>
        <w:rPr>
          <w:rFonts w:ascii="Times New Roman" w:hAnsi="Times New Roman" w:cs="Times New Roman"/>
        </w:rPr>
        <w:t>sposób i okres udostępnienia Wykonawcy i wykorzystania przez niego zasobów podmiotu udostępniającego te zasoby przy wykonywaniu zamówienia;</w:t>
      </w:r>
    </w:p>
    <w:p w14:paraId="5E6A5F44" w14:textId="77777777" w:rsidR="003A6FB1" w:rsidRDefault="003A6FB1">
      <w:pPr>
        <w:pStyle w:val="Akapitzlist"/>
        <w:numPr>
          <w:ilvl w:val="0"/>
          <w:numId w:val="52"/>
        </w:numPr>
        <w:spacing w:line="240" w:lineRule="auto"/>
        <w:ind w:left="709"/>
        <w:jc w:val="both"/>
        <w:rPr>
          <w:rFonts w:ascii="Times New Roman" w:hAnsi="Times New Roman" w:cs="Times New Roman"/>
        </w:rPr>
      </w:pPr>
      <w:r>
        <w:rPr>
          <w:rFonts w:ascii="Times New Roman" w:hAnsi="Times New Roman" w:cs="Times New Roman"/>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1D592CA" w14:textId="675DAA06"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rozdziale X ust. 1 pkt</w:t>
      </w:r>
      <w:r w:rsidR="008374B6">
        <w:rPr>
          <w:rFonts w:ascii="Times New Roman" w:hAnsi="Times New Roman" w:cs="Times New Roman"/>
        </w:rPr>
        <w:t xml:space="preserve"> </w:t>
      </w:r>
      <w:r>
        <w:rPr>
          <w:rFonts w:ascii="Times New Roman" w:hAnsi="Times New Roman" w:cs="Times New Roman"/>
        </w:rPr>
        <w:t>1 i pkt</w:t>
      </w:r>
      <w:r w:rsidR="008374B6">
        <w:rPr>
          <w:rFonts w:ascii="Times New Roman" w:hAnsi="Times New Roman" w:cs="Times New Roman"/>
        </w:rPr>
        <w:t xml:space="preserve"> </w:t>
      </w:r>
      <w:r>
        <w:rPr>
          <w:rFonts w:ascii="Times New Roman" w:hAnsi="Times New Roman" w:cs="Times New Roman"/>
        </w:rPr>
        <w:t>2, także oświadczenie podmiotu udostępniającego zasoby, potwierdzające brak podstaw do wykluczenia tego podmiotu oraz odpowiednio spełnianie warunków udziału w postępowaniu, w zakresie w jakim Wykonawca powołuje się na jego zasoby.</w:t>
      </w:r>
    </w:p>
    <w:p w14:paraId="696D161D" w14:textId="77777777"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4, a także bada czy nie zachodzą wobec tego podmiotu podstawy wykluczenia, które zostały przewidziane względem Wykonawcy.</w:t>
      </w:r>
    </w:p>
    <w:p w14:paraId="18F6425C" w14:textId="77777777" w:rsidR="003A6FB1" w:rsidRDefault="003A6FB1">
      <w:pPr>
        <w:pStyle w:val="Akapitzlist"/>
        <w:numPr>
          <w:ilvl w:val="0"/>
          <w:numId w:val="51"/>
        </w:numPr>
        <w:spacing w:line="240" w:lineRule="auto"/>
        <w:ind w:left="284"/>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3A5C8582" w14:textId="77777777"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0D2B38" w14:textId="4B893C7F" w:rsidR="0059107E" w:rsidRDefault="003A6FB1">
      <w:pPr>
        <w:pStyle w:val="Akapitzlist"/>
        <w:numPr>
          <w:ilvl w:val="0"/>
          <w:numId w:val="51"/>
        </w:numPr>
        <w:spacing w:line="240" w:lineRule="auto"/>
        <w:ind w:left="284"/>
        <w:jc w:val="both"/>
        <w:rPr>
          <w:rFonts w:ascii="Times New Roman" w:hAnsi="Times New Roman" w:cs="Times New Roman"/>
          <w:b/>
          <w:bCs/>
          <w:u w:val="single"/>
        </w:rPr>
      </w:pPr>
      <w:r w:rsidRPr="004A2731">
        <w:rPr>
          <w:rFonts w:ascii="Times New Roman" w:hAnsi="Times New Roman" w:cs="Times New Roman"/>
          <w:b/>
          <w:bCs/>
          <w:u w:val="single"/>
        </w:rPr>
        <w:t>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177AE780" w14:textId="77777777" w:rsidR="00124F66" w:rsidRPr="00124F66" w:rsidRDefault="00124F66" w:rsidP="00124F66">
      <w:pPr>
        <w:pStyle w:val="Akapitzlist"/>
        <w:spacing w:after="0" w:line="240" w:lineRule="auto"/>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180"/>
      </w:tblGrid>
      <w:tr w:rsidR="00673F68" w:rsidRPr="009464A5" w14:paraId="0325D641" w14:textId="77777777" w:rsidTr="008374B6">
        <w:trPr>
          <w:trHeight w:val="454"/>
        </w:trPr>
        <w:tc>
          <w:tcPr>
            <w:tcW w:w="9180" w:type="dxa"/>
            <w:shd w:val="clear" w:color="auto" w:fill="DDD9C3" w:themeFill="background2" w:themeFillShade="E6"/>
            <w:vAlign w:val="center"/>
          </w:tcPr>
          <w:p w14:paraId="03EBABAE" w14:textId="2E7E631B" w:rsidR="00673F68" w:rsidRPr="00514BD0" w:rsidRDefault="00673F68" w:rsidP="00124F66">
            <w:pPr>
              <w:pStyle w:val="Nagwek1"/>
              <w:spacing w:before="0"/>
              <w:jc w:val="both"/>
              <w:rPr>
                <w:rFonts w:ascii="Times New Roman" w:hAnsi="Times New Roman" w:cs="Times New Roman"/>
                <w:b/>
                <w:bCs/>
                <w:sz w:val="26"/>
                <w:szCs w:val="26"/>
              </w:rPr>
            </w:pPr>
            <w:bookmarkStart w:id="76" w:name="_Toc72237851"/>
            <w:bookmarkStart w:id="77" w:name="_Toc170392275"/>
            <w:r w:rsidRPr="008374B6">
              <w:rPr>
                <w:rFonts w:ascii="Times New Roman" w:hAnsi="Times New Roman" w:cs="Times New Roman"/>
                <w:b/>
                <w:bCs/>
                <w:color w:val="000000" w:themeColor="text1"/>
                <w:sz w:val="24"/>
                <w:szCs w:val="24"/>
              </w:rPr>
              <w:t>ROZDZIAŁ XX</w:t>
            </w:r>
            <w:r w:rsidR="00DC6FE0">
              <w:rPr>
                <w:rFonts w:ascii="Times New Roman" w:hAnsi="Times New Roman" w:cs="Times New Roman"/>
                <w:b/>
                <w:bCs/>
                <w:color w:val="000000" w:themeColor="text1"/>
                <w:sz w:val="24"/>
                <w:szCs w:val="24"/>
              </w:rPr>
              <w:t>I</w:t>
            </w:r>
            <w:r w:rsidR="001C0653" w:rsidRPr="008374B6">
              <w:rPr>
                <w:rFonts w:ascii="Times New Roman" w:hAnsi="Times New Roman" w:cs="Times New Roman"/>
                <w:b/>
                <w:bCs/>
                <w:color w:val="000000" w:themeColor="text1"/>
                <w:sz w:val="24"/>
                <w:szCs w:val="24"/>
              </w:rPr>
              <w:t>V</w:t>
            </w:r>
            <w:r w:rsidRPr="008374B6">
              <w:rPr>
                <w:rFonts w:ascii="Times New Roman" w:hAnsi="Times New Roman" w:cs="Times New Roman"/>
                <w:b/>
                <w:bCs/>
                <w:color w:val="000000" w:themeColor="text1"/>
                <w:sz w:val="24"/>
                <w:szCs w:val="24"/>
              </w:rPr>
              <w:t>. OCHRONA DANYCH OSOBOWYCH</w:t>
            </w:r>
            <w:bookmarkEnd w:id="76"/>
            <w:bookmarkEnd w:id="77"/>
          </w:p>
        </w:tc>
      </w:tr>
    </w:tbl>
    <w:p w14:paraId="7A77EB40" w14:textId="11CE9823" w:rsidR="00673F68" w:rsidRPr="007F7BC5" w:rsidRDefault="00673F68" w:rsidP="00673F68">
      <w:pPr>
        <w:spacing w:after="0" w:line="240" w:lineRule="auto"/>
        <w:contextualSpacing/>
        <w:jc w:val="both"/>
        <w:rPr>
          <w:rFonts w:ascii="Times New Roman" w:hAnsi="Times New Roman" w:cs="Times New Roman"/>
        </w:rPr>
      </w:pPr>
      <w:bookmarkStart w:id="78"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pPr>
        <w:numPr>
          <w:ilvl w:val="0"/>
          <w:numId w:val="3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7B6CBE0C" w:rsidR="00673F68" w:rsidRPr="007F7BC5" w:rsidRDefault="00673F68">
      <w:pPr>
        <w:numPr>
          <w:ilvl w:val="0"/>
          <w:numId w:val="3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w:t>
      </w:r>
      <w:r w:rsidRPr="00554065">
        <w:rPr>
          <w:rFonts w:ascii="Times New Roman" w:eastAsia="Times New Roman" w:hAnsi="Times New Roman" w:cs="Times New Roman"/>
          <w:lang w:eastAsia="pl-PL"/>
        </w:rPr>
        <w:t xml:space="preserve">: Pani </w:t>
      </w:r>
      <w:r w:rsidR="00A97DB7">
        <w:rPr>
          <w:rFonts w:ascii="Times New Roman" w:eastAsia="Times New Roman" w:hAnsi="Times New Roman" w:cs="Times New Roman"/>
          <w:lang w:eastAsia="pl-PL"/>
        </w:rPr>
        <w:t>Daria Sulich</w:t>
      </w:r>
      <w:r w:rsidRPr="006A62DB">
        <w:rPr>
          <w:rFonts w:ascii="Times New Roman" w:eastAsia="Times New Roman" w:hAnsi="Times New Roman" w:cs="Times New Roman"/>
          <w:lang w:eastAsia="pl-PL"/>
        </w:rPr>
        <w:t>,</w:t>
      </w:r>
      <w:r w:rsidRPr="007F7BC5">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w:t>
      </w:r>
      <w:r w:rsidR="00DC6FE0">
        <w:rPr>
          <w:rFonts w:ascii="Times New Roman" w:eastAsia="Times New Roman" w:hAnsi="Times New Roman" w:cs="Times New Roman"/>
          <w:lang w:eastAsia="pl-PL"/>
        </w:rPr>
        <w:t>26</w:t>
      </w:r>
      <w:r w:rsidRPr="007F7BC5">
        <w:rPr>
          <w:rFonts w:ascii="Times New Roman" w:eastAsia="Times New Roman" w:hAnsi="Times New Roman" w:cs="Times New Roman"/>
          <w:lang w:eastAsia="pl-PL"/>
        </w:rPr>
        <w:t>;</w:t>
      </w:r>
    </w:p>
    <w:p w14:paraId="04678A2D" w14:textId="669B344B" w:rsidR="00673F68" w:rsidRPr="00135A1E" w:rsidRDefault="00673F68">
      <w:pPr>
        <w:numPr>
          <w:ilvl w:val="0"/>
          <w:numId w:val="38"/>
        </w:numPr>
        <w:spacing w:after="0"/>
        <w:jc w:val="both"/>
        <w:rPr>
          <w:rFonts w:ascii="Times New Roman" w:eastAsia="Times New Roman" w:hAnsi="Times New Roman" w:cs="Times New Roman"/>
          <w:b/>
          <w:bCs/>
        </w:rPr>
      </w:pPr>
      <w:r w:rsidRPr="007F7BC5">
        <w:rPr>
          <w:rFonts w:ascii="Times New Roman" w:eastAsia="Times New Roman" w:hAnsi="Times New Roman" w:cs="Times New Roman"/>
          <w:lang w:eastAsia="pl-PL"/>
        </w:rPr>
        <w:t>Pani/Pana dane osobowe Wykonawcy przetwarzane będą na podstawie art. 6 ust. 1</w:t>
      </w:r>
      <w:r w:rsidR="00600EA1">
        <w:rPr>
          <w:rFonts w:ascii="Times New Roman" w:eastAsia="Times New Roman" w:hAnsi="Times New Roman" w:cs="Times New Roman"/>
          <w:lang w:eastAsia="pl-PL"/>
        </w:rPr>
        <w:t xml:space="preserve">   </w:t>
      </w:r>
      <w:r w:rsidRPr="007F7BC5">
        <w:rPr>
          <w:rFonts w:ascii="Times New Roman" w:eastAsia="Times New Roman" w:hAnsi="Times New Roman" w:cs="Times New Roman"/>
          <w:lang w:eastAsia="pl-PL"/>
        </w:rPr>
        <w:t xml:space="preserve"> lit. c RODO w celu </w:t>
      </w:r>
      <w:r w:rsidRPr="007F7BC5">
        <w:rPr>
          <w:rFonts w:ascii="Times New Roman" w:eastAsia="Times New Roman" w:hAnsi="Times New Roman" w:cs="Times New Roman"/>
        </w:rPr>
        <w:t xml:space="preserve">związanym z postępowaniem o udzielenie zamówienia publicznego </w:t>
      </w:r>
      <w:r w:rsidRPr="00DF2601">
        <w:rPr>
          <w:rFonts w:ascii="Times New Roman" w:eastAsia="Times New Roman" w:hAnsi="Times New Roman" w:cs="Times New Roman"/>
        </w:rPr>
        <w:t>nr</w:t>
      </w:r>
      <w:r w:rsidR="009122CB">
        <w:rPr>
          <w:rFonts w:ascii="Times New Roman" w:eastAsia="Times New Roman" w:hAnsi="Times New Roman" w:cs="Times New Roman"/>
        </w:rPr>
        <w:t xml:space="preserve"> </w:t>
      </w:r>
      <w:r w:rsidRPr="009122CB">
        <w:rPr>
          <w:rFonts w:ascii="Times New Roman" w:eastAsia="Times New Roman" w:hAnsi="Times New Roman" w:cs="Times New Roman"/>
        </w:rPr>
        <w:t>R.27</w:t>
      </w:r>
      <w:r w:rsidR="009122CB" w:rsidRPr="009122CB">
        <w:rPr>
          <w:rFonts w:ascii="Times New Roman" w:eastAsia="Times New Roman" w:hAnsi="Times New Roman" w:cs="Times New Roman"/>
        </w:rPr>
        <w:t>1.</w:t>
      </w:r>
      <w:r w:rsidR="00124F66">
        <w:rPr>
          <w:rFonts w:ascii="Times New Roman" w:eastAsia="Times New Roman" w:hAnsi="Times New Roman" w:cs="Times New Roman"/>
        </w:rPr>
        <w:t>2</w:t>
      </w:r>
      <w:r w:rsidRPr="009122CB">
        <w:rPr>
          <w:rFonts w:ascii="Times New Roman" w:eastAsia="Times New Roman" w:hAnsi="Times New Roman" w:cs="Times New Roman"/>
        </w:rPr>
        <w:t>.202</w:t>
      </w:r>
      <w:r w:rsidR="00DC6FE0">
        <w:rPr>
          <w:rFonts w:ascii="Times New Roman" w:eastAsia="Times New Roman" w:hAnsi="Times New Roman" w:cs="Times New Roman"/>
        </w:rPr>
        <w:t>4</w:t>
      </w:r>
      <w:r w:rsidRPr="00DF2601">
        <w:rPr>
          <w:rFonts w:ascii="Times New Roman" w:eastAsia="Times New Roman" w:hAnsi="Times New Roman" w:cs="Times New Roman"/>
        </w:rPr>
        <w:t xml:space="preserve"> – pod nazwą</w:t>
      </w:r>
      <w:r w:rsidR="00135A1E">
        <w:rPr>
          <w:rFonts w:ascii="Times New Roman" w:eastAsia="Times New Roman" w:hAnsi="Times New Roman" w:cs="Times New Roman"/>
        </w:rPr>
        <w:t xml:space="preserve"> </w:t>
      </w:r>
      <w:r w:rsidR="00135A1E" w:rsidRPr="00135A1E">
        <w:rPr>
          <w:rFonts w:ascii="Times New Roman" w:eastAsia="Times New Roman" w:hAnsi="Times New Roman" w:cs="Times New Roman"/>
          <w:b/>
          <w:bCs/>
        </w:rPr>
        <w:t>„</w:t>
      </w:r>
      <w:r w:rsidR="00DC6FE0">
        <w:rPr>
          <w:rFonts w:ascii="Times New Roman" w:eastAsia="Times New Roman" w:hAnsi="Times New Roman" w:cs="Times New Roman"/>
          <w:b/>
          <w:bCs/>
        </w:rPr>
        <w:t>Rozbudowa PSZOK w Miłoradzu</w:t>
      </w:r>
      <w:r w:rsidR="00135A1E" w:rsidRPr="00135A1E">
        <w:rPr>
          <w:rFonts w:ascii="Times New Roman" w:eastAsia="Times New Roman" w:hAnsi="Times New Roman" w:cs="Times New Roman"/>
          <w:b/>
          <w:bCs/>
        </w:rPr>
        <w:t>”</w:t>
      </w:r>
      <w:r w:rsidR="00135A1E" w:rsidRPr="00135A1E">
        <w:rPr>
          <w:rFonts w:ascii="Times New Roman" w:hAnsi="Times New Roman" w:cs="Times New Roman"/>
        </w:rPr>
        <w:t xml:space="preserve"> </w:t>
      </w:r>
      <w:r w:rsidRPr="00135A1E">
        <w:rPr>
          <w:rFonts w:ascii="Times New Roman" w:eastAsia="Times New Roman" w:hAnsi="Times New Roman" w:cs="Times New Roman"/>
        </w:rPr>
        <w:t>, prowadzonym w trybie postępowania przeprowadzonego na postawie art. 275 pkt. 1 ustawy Pzp;</w:t>
      </w:r>
    </w:p>
    <w:p w14:paraId="132C8D62" w14:textId="77777777"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Ustawy Pzp;</w:t>
      </w:r>
    </w:p>
    <w:p w14:paraId="2F38A273" w14:textId="77777777" w:rsidR="00673F68" w:rsidRPr="007F7BC5" w:rsidRDefault="00673F68">
      <w:pPr>
        <w:numPr>
          <w:ilvl w:val="0"/>
          <w:numId w:val="38"/>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pPr>
        <w:numPr>
          <w:ilvl w:val="0"/>
          <w:numId w:val="38"/>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  </w:t>
      </w:r>
    </w:p>
    <w:p w14:paraId="28CF0549" w14:textId="77777777"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lastRenderedPageBreak/>
        <w:t>w odniesieniu do Pani/Pana danych osobowych, decyzje nie będą podejmowane w sposób zautomatyzowany, stosowanie do art. 22 RODO;</w:t>
      </w:r>
    </w:p>
    <w:p w14:paraId="290A893A" w14:textId="77777777"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3CFF0868"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18 RODO prawo żądania od administratora ograniczenia przetwarzania danych osobowych z zastrzeżeniem przypadków, o których mowa 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1E56AD02" w14:textId="18EE487B" w:rsidR="00400DDB"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78"/>
    </w:p>
    <w:p w14:paraId="085F5434" w14:textId="77777777" w:rsidR="00135A1E" w:rsidRPr="00F9143A" w:rsidRDefault="00135A1E" w:rsidP="00135A1E">
      <w:pPr>
        <w:spacing w:after="0" w:line="240" w:lineRule="auto"/>
        <w:ind w:left="1097"/>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E3576A">
        <w:trPr>
          <w:trHeight w:val="454"/>
        </w:trPr>
        <w:tc>
          <w:tcPr>
            <w:tcW w:w="9062" w:type="dxa"/>
            <w:shd w:val="clear" w:color="auto" w:fill="DDD9C3" w:themeFill="background2" w:themeFillShade="E6"/>
            <w:vAlign w:val="center"/>
          </w:tcPr>
          <w:p w14:paraId="1B0F36AA" w14:textId="70C30403" w:rsidR="0026513F" w:rsidRPr="00514BD0" w:rsidRDefault="0026513F" w:rsidP="00E3576A">
            <w:pPr>
              <w:pStyle w:val="Nagwek1"/>
              <w:spacing w:before="0"/>
              <w:jc w:val="both"/>
              <w:rPr>
                <w:rFonts w:ascii="Times New Roman" w:hAnsi="Times New Roman" w:cs="Times New Roman"/>
                <w:b/>
                <w:bCs/>
                <w:sz w:val="26"/>
                <w:szCs w:val="26"/>
              </w:rPr>
            </w:pPr>
            <w:bookmarkStart w:id="79" w:name="_Toc170392276"/>
            <w:r>
              <w:rPr>
                <w:rFonts w:ascii="Times New Roman" w:hAnsi="Times New Roman" w:cs="Times New Roman"/>
                <w:b/>
                <w:bCs/>
                <w:color w:val="000000" w:themeColor="text1"/>
                <w:sz w:val="26"/>
                <w:szCs w:val="26"/>
              </w:rPr>
              <w:t>ROZDZIAŁ XX</w:t>
            </w:r>
            <w:r w:rsidR="00A15CFF">
              <w:rPr>
                <w:rFonts w:ascii="Times New Roman" w:hAnsi="Times New Roman" w:cs="Times New Roman"/>
                <w:b/>
                <w:bCs/>
                <w:color w:val="000000" w:themeColor="text1"/>
                <w:sz w:val="26"/>
                <w:szCs w:val="26"/>
              </w:rPr>
              <w:t>V. ZAŁĄCZNIKI</w:t>
            </w:r>
            <w:bookmarkEnd w:id="79"/>
          </w:p>
        </w:tc>
      </w:tr>
    </w:tbl>
    <w:p w14:paraId="75C08F7A" w14:textId="6B6B599B" w:rsidR="00D43477" w:rsidRPr="008D3245" w:rsidRDefault="00B2207C">
      <w:pPr>
        <w:pStyle w:val="Akapitzlist"/>
        <w:numPr>
          <w:ilvl w:val="0"/>
          <w:numId w:val="45"/>
        </w:numPr>
        <w:jc w:val="both"/>
        <w:rPr>
          <w:rFonts w:ascii="Times New Roman" w:hAnsi="Times New Roman" w:cs="Times New Roman"/>
        </w:rPr>
      </w:pPr>
      <w:r w:rsidRPr="008D3245">
        <w:rPr>
          <w:rFonts w:ascii="Times New Roman" w:hAnsi="Times New Roman" w:cs="Times New Roman"/>
        </w:rPr>
        <w:t>Załącznik nr 1 – OPZ</w:t>
      </w:r>
      <w:r w:rsidR="00AD4045">
        <w:rPr>
          <w:rFonts w:ascii="Times New Roman" w:hAnsi="Times New Roman" w:cs="Times New Roman"/>
        </w:rPr>
        <w:t xml:space="preserve"> dla cz. I </w:t>
      </w:r>
      <w:proofErr w:type="spellStart"/>
      <w:r w:rsidR="00AD4045">
        <w:rPr>
          <w:rFonts w:ascii="Times New Roman" w:hAnsi="Times New Roman" w:cs="Times New Roman"/>
        </w:rPr>
        <w:t>i</w:t>
      </w:r>
      <w:proofErr w:type="spellEnd"/>
      <w:r w:rsidR="00AD4045">
        <w:rPr>
          <w:rFonts w:ascii="Times New Roman" w:hAnsi="Times New Roman" w:cs="Times New Roman"/>
        </w:rPr>
        <w:t xml:space="preserve"> II</w:t>
      </w:r>
    </w:p>
    <w:p w14:paraId="72F3EE6F" w14:textId="0D4C2270" w:rsidR="00B2207C" w:rsidRDefault="00B2207C">
      <w:pPr>
        <w:pStyle w:val="Akapitzlist"/>
        <w:numPr>
          <w:ilvl w:val="0"/>
          <w:numId w:val="45"/>
        </w:numPr>
        <w:jc w:val="both"/>
        <w:rPr>
          <w:rFonts w:ascii="Times New Roman" w:hAnsi="Times New Roman" w:cs="Times New Roman"/>
        </w:rPr>
      </w:pPr>
      <w:r>
        <w:rPr>
          <w:rFonts w:ascii="Times New Roman" w:hAnsi="Times New Roman" w:cs="Times New Roman"/>
        </w:rPr>
        <w:t>Załącznik nr 2 – Formularz ofertowy</w:t>
      </w:r>
    </w:p>
    <w:p w14:paraId="3CD1D198" w14:textId="53342D1D" w:rsidR="00B2207C" w:rsidRDefault="00B2207C">
      <w:pPr>
        <w:pStyle w:val="Akapitzlist"/>
        <w:numPr>
          <w:ilvl w:val="0"/>
          <w:numId w:val="45"/>
        </w:numPr>
        <w:jc w:val="both"/>
        <w:rPr>
          <w:rFonts w:ascii="Times New Roman" w:hAnsi="Times New Roman" w:cs="Times New Roman"/>
        </w:rPr>
      </w:pPr>
      <w:r>
        <w:rPr>
          <w:rFonts w:ascii="Times New Roman" w:hAnsi="Times New Roman" w:cs="Times New Roman"/>
        </w:rPr>
        <w:t xml:space="preserve">Załącznik nr 3 </w:t>
      </w:r>
      <w:bookmarkStart w:id="80" w:name="_Hlk101780598"/>
      <w:r>
        <w:rPr>
          <w:rFonts w:ascii="Times New Roman" w:hAnsi="Times New Roman" w:cs="Times New Roman"/>
        </w:rPr>
        <w:t xml:space="preserve">– Oświadczenie </w:t>
      </w:r>
      <w:bookmarkEnd w:id="80"/>
      <w:r>
        <w:rPr>
          <w:rFonts w:ascii="Times New Roman" w:hAnsi="Times New Roman" w:cs="Times New Roman"/>
        </w:rPr>
        <w:t>o braku podstaw do wykluczenia</w:t>
      </w:r>
    </w:p>
    <w:p w14:paraId="1FFFBEBF" w14:textId="7B6B9437" w:rsidR="00C80325" w:rsidRPr="008374B6" w:rsidRDefault="0057186C">
      <w:pPr>
        <w:pStyle w:val="Akapitzlist"/>
        <w:numPr>
          <w:ilvl w:val="0"/>
          <w:numId w:val="45"/>
        </w:numPr>
        <w:jc w:val="both"/>
        <w:rPr>
          <w:rFonts w:ascii="Times New Roman" w:hAnsi="Times New Roman" w:cs="Times New Roman"/>
        </w:rPr>
      </w:pPr>
      <w:r w:rsidRPr="0057186C">
        <w:rPr>
          <w:rFonts w:ascii="Times New Roman" w:hAnsi="Times New Roman" w:cs="Times New Roman"/>
        </w:rPr>
        <w:t>Załącznik nr</w:t>
      </w:r>
      <w:r>
        <w:rPr>
          <w:rFonts w:ascii="Times New Roman" w:hAnsi="Times New Roman" w:cs="Times New Roman"/>
        </w:rPr>
        <w:t xml:space="preserve"> 4 </w:t>
      </w:r>
      <w:r w:rsidRPr="0057186C">
        <w:rPr>
          <w:rFonts w:ascii="Times New Roman" w:hAnsi="Times New Roman" w:cs="Times New Roman"/>
        </w:rPr>
        <w:t>– Oświadczenie</w:t>
      </w:r>
      <w:r>
        <w:rPr>
          <w:rFonts w:ascii="Times New Roman" w:hAnsi="Times New Roman" w:cs="Times New Roman"/>
        </w:rPr>
        <w:t xml:space="preserve"> o spełnieniu warunków udziału w postępowaniu</w:t>
      </w:r>
      <w:bookmarkStart w:id="81" w:name="_Hlk101780579"/>
    </w:p>
    <w:p w14:paraId="5ADEE663" w14:textId="590B1333" w:rsidR="00C80325" w:rsidRPr="00C80325" w:rsidRDefault="00166357">
      <w:pPr>
        <w:pStyle w:val="Akapitzlist"/>
        <w:numPr>
          <w:ilvl w:val="0"/>
          <w:numId w:val="45"/>
        </w:numPr>
        <w:jc w:val="both"/>
        <w:rPr>
          <w:rFonts w:ascii="Times New Roman" w:hAnsi="Times New Roman" w:cs="Times New Roman"/>
        </w:rPr>
      </w:pPr>
      <w:r>
        <w:rPr>
          <w:rFonts w:ascii="Times New Roman" w:hAnsi="Times New Roman" w:cs="Times New Roman"/>
        </w:rPr>
        <w:t xml:space="preserve">Załącznik nr </w:t>
      </w:r>
      <w:bookmarkEnd w:id="81"/>
      <w:r w:rsidR="008374B6">
        <w:rPr>
          <w:rFonts w:ascii="Times New Roman" w:hAnsi="Times New Roman" w:cs="Times New Roman"/>
        </w:rPr>
        <w:t>5</w:t>
      </w:r>
      <w:r w:rsidR="00BA6E9E">
        <w:rPr>
          <w:rFonts w:ascii="Times New Roman" w:hAnsi="Times New Roman" w:cs="Times New Roman"/>
        </w:rPr>
        <w:t xml:space="preserve"> –</w:t>
      </w:r>
      <w:r w:rsidR="00A201EF">
        <w:rPr>
          <w:rFonts w:ascii="Times New Roman" w:hAnsi="Times New Roman" w:cs="Times New Roman"/>
        </w:rPr>
        <w:t xml:space="preserve"> </w:t>
      </w:r>
      <w:r w:rsidR="00A201EF" w:rsidRPr="00A201EF">
        <w:rPr>
          <w:rFonts w:ascii="Times New Roman" w:hAnsi="Times New Roman" w:cs="Times New Roman"/>
        </w:rPr>
        <w:t>Oświadczenie o grupie kapitałowej</w:t>
      </w:r>
    </w:p>
    <w:p w14:paraId="7A74462E" w14:textId="3773C716" w:rsidR="0047005F" w:rsidRDefault="00B2207C">
      <w:pPr>
        <w:pStyle w:val="Akapitzlist"/>
        <w:numPr>
          <w:ilvl w:val="0"/>
          <w:numId w:val="45"/>
        </w:numPr>
        <w:spacing w:line="240" w:lineRule="auto"/>
        <w:jc w:val="both"/>
        <w:rPr>
          <w:rFonts w:ascii="Times New Roman" w:hAnsi="Times New Roman" w:cs="Times New Roman"/>
        </w:rPr>
      </w:pPr>
      <w:r>
        <w:rPr>
          <w:rFonts w:ascii="Times New Roman" w:hAnsi="Times New Roman" w:cs="Times New Roman"/>
        </w:rPr>
        <w:t xml:space="preserve">Załącznik nr </w:t>
      </w:r>
      <w:r w:rsidR="008374B6">
        <w:rPr>
          <w:rFonts w:ascii="Times New Roman" w:hAnsi="Times New Roman" w:cs="Times New Roman"/>
        </w:rPr>
        <w:t>6</w:t>
      </w:r>
      <w:r w:rsidR="00DC6FE0">
        <w:rPr>
          <w:rFonts w:ascii="Times New Roman" w:hAnsi="Times New Roman" w:cs="Times New Roman"/>
        </w:rPr>
        <w:t>a</w:t>
      </w:r>
      <w:r>
        <w:rPr>
          <w:rFonts w:ascii="Times New Roman" w:hAnsi="Times New Roman" w:cs="Times New Roman"/>
        </w:rPr>
        <w:t xml:space="preserve"> – Projekt umowy</w:t>
      </w:r>
      <w:r w:rsidR="00DC6FE0">
        <w:rPr>
          <w:rFonts w:ascii="Times New Roman" w:hAnsi="Times New Roman" w:cs="Times New Roman"/>
        </w:rPr>
        <w:t xml:space="preserve"> cz. I</w:t>
      </w:r>
    </w:p>
    <w:p w14:paraId="6AF489E8" w14:textId="4625639D" w:rsidR="00DC6FE0" w:rsidRPr="00DC6FE0" w:rsidRDefault="00DC6FE0" w:rsidP="00DC6FE0">
      <w:pPr>
        <w:pStyle w:val="Akapitzlist"/>
        <w:numPr>
          <w:ilvl w:val="0"/>
          <w:numId w:val="45"/>
        </w:numPr>
        <w:spacing w:line="240" w:lineRule="auto"/>
        <w:jc w:val="both"/>
        <w:rPr>
          <w:rFonts w:ascii="Times New Roman" w:hAnsi="Times New Roman" w:cs="Times New Roman"/>
        </w:rPr>
      </w:pPr>
      <w:r>
        <w:rPr>
          <w:rFonts w:ascii="Times New Roman" w:hAnsi="Times New Roman" w:cs="Times New Roman"/>
        </w:rPr>
        <w:t>Załącznik nr 6b – Projekt umowy cz. II</w:t>
      </w:r>
    </w:p>
    <w:sectPr w:rsidR="00DC6FE0" w:rsidRPr="00DC6FE0" w:rsidSect="00917B4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D826F" w14:textId="77777777" w:rsidR="00335824" w:rsidRDefault="00335824" w:rsidP="002C3C3A">
      <w:pPr>
        <w:spacing w:after="0" w:line="240" w:lineRule="auto"/>
      </w:pPr>
      <w:r>
        <w:separator/>
      </w:r>
    </w:p>
  </w:endnote>
  <w:endnote w:type="continuationSeparator" w:id="0">
    <w:p w14:paraId="40A52124" w14:textId="77777777" w:rsidR="00335824" w:rsidRDefault="00335824"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E26A6" w14:textId="77777777" w:rsidR="002E32B6" w:rsidRDefault="002E32B6" w:rsidP="00523D4F">
    <w:pPr>
      <w:pStyle w:val="Stopka"/>
      <w:jc w:val="center"/>
      <w:rPr>
        <w:rFonts w:ascii="Times New Roman" w:eastAsia="Times New Roman" w:hAnsi="Times New Roman"/>
        <w:noProof/>
        <w:color w:val="808080" w:themeColor="background1" w:themeShade="80"/>
      </w:rPr>
    </w:pPr>
  </w:p>
  <w:p w14:paraId="2F16838D" w14:textId="74B9BB38" w:rsidR="00523D4F" w:rsidRDefault="002E32B6" w:rsidP="00523D4F">
    <w:pPr>
      <w:pStyle w:val="Stopka"/>
      <w:jc w:val="center"/>
      <w:rPr>
        <w:rFonts w:ascii="Times New Roman" w:eastAsia="Times New Roman" w:hAnsi="Times New Roman"/>
        <w:noProof/>
        <w:color w:val="808080" w:themeColor="background1" w:themeShade="80"/>
      </w:rPr>
    </w:pPr>
    <w:r w:rsidRPr="00BF674D">
      <w:rPr>
        <w:rFonts w:ascii="Times New Roman" w:eastAsia="Times New Roman" w:hAnsi="Times New Roman"/>
        <w:noProof/>
        <w:color w:val="808080" w:themeColor="background1" w:themeShade="80"/>
      </w:rPr>
      <w:t>Zamówienie współfinansowane jest w ramach Programu - Rządowy Fundusz Polski Ład</w:t>
    </w:r>
  </w:p>
  <w:p w14:paraId="10A06CE0" w14:textId="39D803CC" w:rsidR="002E32B6" w:rsidRDefault="002E32B6" w:rsidP="00523D4F">
    <w:pPr>
      <w:pStyle w:val="Stopka"/>
      <w:jc w:val="center"/>
      <w:rPr>
        <w:rFonts w:ascii="Times New Roman" w:eastAsia="Times New Roman" w:hAnsi="Times New Roman"/>
        <w:noProof/>
        <w:color w:val="808080" w:themeColor="background1" w:themeShade="80"/>
      </w:rPr>
    </w:pPr>
    <w:r w:rsidRPr="00BF674D">
      <w:rPr>
        <w:rFonts w:ascii="Times New Roman" w:eastAsia="Times New Roman" w:hAnsi="Times New Roman"/>
        <w:noProof/>
        <w:color w:val="808080" w:themeColor="background1" w:themeShade="80"/>
      </w:rPr>
      <w:t>– Program Inwestycji Strategicznych</w:t>
    </w:r>
  </w:p>
  <w:sdt>
    <w:sdtPr>
      <w:id w:val="6018444"/>
      <w:docPartObj>
        <w:docPartGallery w:val="Page Numbers (Bottom of Page)"/>
        <w:docPartUnique/>
      </w:docPartObj>
    </w:sdtPr>
    <w:sdtContent>
      <w:p w14:paraId="21183B1F" w14:textId="1804CAC2" w:rsidR="002E32B6" w:rsidRDefault="002E32B6" w:rsidP="002E32B6">
        <w:pPr>
          <w:pStyle w:val="Stopka"/>
          <w:jc w:val="right"/>
        </w:pPr>
        <w:r w:rsidRPr="00F16F8A">
          <w:rPr>
            <w:rFonts w:ascii="Times New Roman" w:hAnsi="Times New Roman" w:cs="Times New Roman"/>
          </w:rPr>
          <w:fldChar w:fldCharType="begin"/>
        </w:r>
        <w:r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Pr>
            <w:rFonts w:ascii="Times New Roman" w:hAnsi="Times New Roman" w:cs="Times New Roman"/>
          </w:rPr>
          <w:t>20</w:t>
        </w:r>
        <w:r w:rsidRPr="00F16F8A">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67DFE1" w14:textId="77777777" w:rsidR="00335824" w:rsidRDefault="00335824" w:rsidP="002C3C3A">
      <w:pPr>
        <w:spacing w:after="0" w:line="240" w:lineRule="auto"/>
      </w:pPr>
      <w:r>
        <w:separator/>
      </w:r>
    </w:p>
  </w:footnote>
  <w:footnote w:type="continuationSeparator" w:id="0">
    <w:p w14:paraId="401B8217" w14:textId="77777777" w:rsidR="00335824" w:rsidRDefault="00335824"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1E6DD" w14:textId="6519F028" w:rsidR="002E32B6" w:rsidRDefault="002E32B6">
    <w:pPr>
      <w:pStyle w:val="Nagwek"/>
    </w:pPr>
    <w:r>
      <w:rPr>
        <w:noProof/>
      </w:rPr>
      <w:drawing>
        <wp:inline distT="0" distB="0" distL="0" distR="0" wp14:anchorId="784543AA" wp14:editId="441B4459">
          <wp:extent cx="5346700" cy="579120"/>
          <wp:effectExtent l="0" t="0" r="0" b="0"/>
          <wp:docPr id="3488162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inline>
      </w:drawing>
    </w:r>
  </w:p>
  <w:p w14:paraId="39E730E7" w14:textId="77777777" w:rsidR="002E32B6" w:rsidRDefault="002E32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82244140"/>
    <w:name w:val="WW8Num11"/>
    <w:lvl w:ilvl="0">
      <w:start w:val="1"/>
      <w:numFmt w:val="decimal"/>
      <w:lvlText w:val="%1."/>
      <w:lvlJc w:val="left"/>
      <w:pPr>
        <w:tabs>
          <w:tab w:val="num" w:pos="350"/>
        </w:tabs>
        <w:ind w:left="1070" w:hanging="360"/>
      </w:pPr>
      <w:rPr>
        <w:rFonts w:eastAsia="Calibri" w:hint="default"/>
        <w:b/>
        <w:sz w:val="22"/>
        <w:szCs w:val="22"/>
      </w:rPr>
    </w:lvl>
    <w:lvl w:ilvl="1">
      <w:start w:val="1"/>
      <w:numFmt w:val="decimal"/>
      <w:lvlText w:val="%2."/>
      <w:lvlJc w:val="left"/>
      <w:pPr>
        <w:tabs>
          <w:tab w:val="num" w:pos="350"/>
        </w:tabs>
        <w:ind w:left="1790" w:hanging="360"/>
      </w:pPr>
      <w:rPr>
        <w:rFonts w:ascii="Times New Roman" w:eastAsia="Times New Roman" w:hAnsi="Times New Roman" w:cs="Times New Roman"/>
        <w:b/>
        <w:sz w:val="22"/>
        <w:szCs w:val="22"/>
      </w:rPr>
    </w:lvl>
    <w:lvl w:ilvl="2">
      <w:start w:val="1"/>
      <w:numFmt w:val="decimal"/>
      <w:lvlText w:val="%3)"/>
      <w:lvlJc w:val="left"/>
      <w:pPr>
        <w:tabs>
          <w:tab w:val="num" w:pos="350"/>
        </w:tabs>
        <w:ind w:left="2690" w:hanging="360"/>
      </w:pPr>
      <w:rPr>
        <w:rFonts w:hint="default"/>
      </w:rPr>
    </w:lvl>
    <w:lvl w:ilvl="3">
      <w:start w:val="1"/>
      <w:numFmt w:val="upperRoman"/>
      <w:lvlText w:val="%4."/>
      <w:lvlJc w:val="left"/>
      <w:pPr>
        <w:tabs>
          <w:tab w:val="num" w:pos="350"/>
        </w:tabs>
        <w:ind w:left="1070" w:hanging="720"/>
      </w:pPr>
      <w:rPr>
        <w:rFonts w:hint="default"/>
        <w:b/>
        <w:iCs/>
        <w:sz w:val="24"/>
        <w:szCs w:val="24"/>
      </w:rPr>
    </w:lvl>
    <w:lvl w:ilvl="4">
      <w:start w:val="1"/>
      <w:numFmt w:val="lowerLetter"/>
      <w:lvlText w:val="%5)"/>
      <w:lvlJc w:val="left"/>
      <w:pPr>
        <w:tabs>
          <w:tab w:val="num" w:pos="1059"/>
        </w:tabs>
        <w:ind w:left="395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1"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74386"/>
    <w:multiLevelType w:val="hybridMultilevel"/>
    <w:tmpl w:val="675A4954"/>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342B8A"/>
    <w:multiLevelType w:val="hybridMultilevel"/>
    <w:tmpl w:val="133E70E2"/>
    <w:lvl w:ilvl="0" w:tplc="F2D2F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CD3F83"/>
    <w:multiLevelType w:val="hybridMultilevel"/>
    <w:tmpl w:val="66A2C9BA"/>
    <w:lvl w:ilvl="0" w:tplc="F2D2F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9" w15:restartNumberingAfterBreak="0">
    <w:nsid w:val="0A947EB2"/>
    <w:multiLevelType w:val="hybridMultilevel"/>
    <w:tmpl w:val="CD0E21A0"/>
    <w:lvl w:ilvl="0" w:tplc="C8BEB1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2404F7D"/>
    <w:multiLevelType w:val="hybridMultilevel"/>
    <w:tmpl w:val="A2BC7B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285377D"/>
    <w:multiLevelType w:val="hybridMultilevel"/>
    <w:tmpl w:val="CABAB72A"/>
    <w:lvl w:ilvl="0" w:tplc="BC34BB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36F3360"/>
    <w:multiLevelType w:val="hybridMultilevel"/>
    <w:tmpl w:val="93885FC2"/>
    <w:lvl w:ilvl="0" w:tplc="81AE5C84">
      <w:start w:val="1"/>
      <w:numFmt w:val="decimal"/>
      <w:lvlText w:val="%1."/>
      <w:lvlJc w:val="left"/>
      <w:pPr>
        <w:ind w:left="786" w:hanging="360"/>
      </w:pPr>
      <w:rPr>
        <w:b w:val="0"/>
        <w:bCs w:val="0"/>
      </w:rPr>
    </w:lvl>
    <w:lvl w:ilvl="1" w:tplc="32A42212">
      <w:start w:val="1"/>
      <w:numFmt w:val="decimal"/>
      <w:lvlText w:val="%2)"/>
      <w:lvlJc w:val="left"/>
      <w:pPr>
        <w:ind w:left="150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5"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5A1303"/>
    <w:multiLevelType w:val="multilevel"/>
    <w:tmpl w:val="0A8E5566"/>
    <w:lvl w:ilvl="0">
      <w:start w:val="10"/>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8"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427CD8"/>
    <w:multiLevelType w:val="hybridMultilevel"/>
    <w:tmpl w:val="08FABE2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EFD7BD3"/>
    <w:multiLevelType w:val="hybridMultilevel"/>
    <w:tmpl w:val="DFDC9770"/>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BD712D9"/>
    <w:multiLevelType w:val="hybridMultilevel"/>
    <w:tmpl w:val="675A49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0C778C1"/>
    <w:multiLevelType w:val="hybridMultilevel"/>
    <w:tmpl w:val="CBD2CCF4"/>
    <w:lvl w:ilvl="0" w:tplc="BC34BB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824A32"/>
    <w:multiLevelType w:val="hybridMultilevel"/>
    <w:tmpl w:val="675A4954"/>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49678E"/>
    <w:multiLevelType w:val="hybridMultilevel"/>
    <w:tmpl w:val="190657EA"/>
    <w:lvl w:ilvl="0" w:tplc="BC34BB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39"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56333D5"/>
    <w:multiLevelType w:val="hybridMultilevel"/>
    <w:tmpl w:val="4A24D34E"/>
    <w:lvl w:ilvl="0" w:tplc="EF9272E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4C1CC6"/>
    <w:multiLevelType w:val="hybridMultilevel"/>
    <w:tmpl w:val="F8B4923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0896708"/>
    <w:multiLevelType w:val="hybridMultilevel"/>
    <w:tmpl w:val="9040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DD4B8A"/>
    <w:multiLevelType w:val="hybridMultilevel"/>
    <w:tmpl w:val="A780465A"/>
    <w:lvl w:ilvl="0" w:tplc="5F080D9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DC6C8B"/>
    <w:multiLevelType w:val="hybridMultilevel"/>
    <w:tmpl w:val="8F60C088"/>
    <w:lvl w:ilvl="0" w:tplc="D656499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DC128C"/>
    <w:multiLevelType w:val="hybridMultilevel"/>
    <w:tmpl w:val="F9C0F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C004005"/>
    <w:multiLevelType w:val="hybridMultilevel"/>
    <w:tmpl w:val="9252D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A361D2"/>
    <w:multiLevelType w:val="hybridMultilevel"/>
    <w:tmpl w:val="516AD3FC"/>
    <w:lvl w:ilvl="0" w:tplc="9144558E">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3E3A49"/>
    <w:multiLevelType w:val="hybridMultilevel"/>
    <w:tmpl w:val="5EB4B5D8"/>
    <w:lvl w:ilvl="0" w:tplc="7AE4F602">
      <w:start w:val="10"/>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6C4690"/>
    <w:multiLevelType w:val="hybridMultilevel"/>
    <w:tmpl w:val="5ED0D102"/>
    <w:lvl w:ilvl="0" w:tplc="D65E89C2">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FC406F9"/>
    <w:multiLevelType w:val="hybridMultilevel"/>
    <w:tmpl w:val="34B440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581507"/>
    <w:multiLevelType w:val="hybridMultilevel"/>
    <w:tmpl w:val="E3A6D634"/>
    <w:lvl w:ilvl="0" w:tplc="F082465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856DB4"/>
    <w:multiLevelType w:val="hybridMultilevel"/>
    <w:tmpl w:val="0242E126"/>
    <w:lvl w:ilvl="0" w:tplc="04150011">
      <w:start w:val="1"/>
      <w:numFmt w:val="decimal"/>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5127B73"/>
    <w:multiLevelType w:val="hybridMultilevel"/>
    <w:tmpl w:val="85545AAA"/>
    <w:lvl w:ilvl="0" w:tplc="07546CBE">
      <w:start w:val="4"/>
      <w:numFmt w:val="decimal"/>
      <w:lvlText w:val="%1."/>
      <w:lvlJc w:val="left"/>
      <w:pPr>
        <w:ind w:left="144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C016DF"/>
    <w:multiLevelType w:val="hybridMultilevel"/>
    <w:tmpl w:val="5C8E1902"/>
    <w:lvl w:ilvl="0" w:tplc="3E1E6A1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9940398"/>
    <w:multiLevelType w:val="hybridMultilevel"/>
    <w:tmpl w:val="A056B56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F3324BF"/>
    <w:multiLevelType w:val="hybridMultilevel"/>
    <w:tmpl w:val="D15070A0"/>
    <w:lvl w:ilvl="0" w:tplc="EB6661A0">
      <w:start w:val="4"/>
      <w:numFmt w:val="decimal"/>
      <w:lvlText w:val="%1."/>
      <w:lvlJc w:val="left"/>
      <w:pPr>
        <w:ind w:left="1146"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9889758">
    <w:abstractNumId w:val="10"/>
  </w:num>
  <w:num w:numId="2" w16cid:durableId="1756904213">
    <w:abstractNumId w:val="50"/>
  </w:num>
  <w:num w:numId="3" w16cid:durableId="547959683">
    <w:abstractNumId w:val="41"/>
  </w:num>
  <w:num w:numId="4" w16cid:durableId="1590892163">
    <w:abstractNumId w:val="52"/>
  </w:num>
  <w:num w:numId="5" w16cid:durableId="131797520">
    <w:abstractNumId w:val="49"/>
  </w:num>
  <w:num w:numId="6" w16cid:durableId="143398843">
    <w:abstractNumId w:val="32"/>
  </w:num>
  <w:num w:numId="7" w16cid:durableId="1941333834">
    <w:abstractNumId w:val="68"/>
  </w:num>
  <w:num w:numId="8" w16cid:durableId="606229215">
    <w:abstractNumId w:val="46"/>
  </w:num>
  <w:num w:numId="9" w16cid:durableId="1022902610">
    <w:abstractNumId w:val="70"/>
  </w:num>
  <w:num w:numId="10" w16cid:durableId="1357199901">
    <w:abstractNumId w:val="42"/>
  </w:num>
  <w:num w:numId="11" w16cid:durableId="62652994">
    <w:abstractNumId w:val="31"/>
  </w:num>
  <w:num w:numId="12" w16cid:durableId="1934973334">
    <w:abstractNumId w:val="67"/>
  </w:num>
  <w:num w:numId="13" w16cid:durableId="1464075107">
    <w:abstractNumId w:val="6"/>
  </w:num>
  <w:num w:numId="14" w16cid:durableId="369453091">
    <w:abstractNumId w:val="26"/>
  </w:num>
  <w:num w:numId="15" w16cid:durableId="2113893720">
    <w:abstractNumId w:val="63"/>
  </w:num>
  <w:num w:numId="16" w16cid:durableId="1029143533">
    <w:abstractNumId w:val="25"/>
  </w:num>
  <w:num w:numId="17" w16cid:durableId="1054933122">
    <w:abstractNumId w:val="43"/>
  </w:num>
  <w:num w:numId="18" w16cid:durableId="1783528403">
    <w:abstractNumId w:val="36"/>
  </w:num>
  <w:num w:numId="19" w16cid:durableId="202789202">
    <w:abstractNumId w:val="18"/>
  </w:num>
  <w:num w:numId="20" w16cid:durableId="1849632097">
    <w:abstractNumId w:val="21"/>
  </w:num>
  <w:num w:numId="21" w16cid:durableId="1916429761">
    <w:abstractNumId w:val="47"/>
  </w:num>
  <w:num w:numId="22" w16cid:durableId="166099903">
    <w:abstractNumId w:val="20"/>
  </w:num>
  <w:num w:numId="23" w16cid:durableId="1436516127">
    <w:abstractNumId w:val="45"/>
  </w:num>
  <w:num w:numId="24" w16cid:durableId="2110735587">
    <w:abstractNumId w:val="60"/>
  </w:num>
  <w:num w:numId="25" w16cid:durableId="1861502361">
    <w:abstractNumId w:val="51"/>
  </w:num>
  <w:num w:numId="26" w16cid:durableId="1855073604">
    <w:abstractNumId w:val="24"/>
  </w:num>
  <w:num w:numId="27" w16cid:durableId="1901744446">
    <w:abstractNumId w:val="55"/>
  </w:num>
  <w:num w:numId="28" w16cid:durableId="921839260">
    <w:abstractNumId w:val="61"/>
  </w:num>
  <w:num w:numId="29" w16cid:durableId="255938801">
    <w:abstractNumId w:val="33"/>
  </w:num>
  <w:num w:numId="30" w16cid:durableId="2000960495">
    <w:abstractNumId w:val="40"/>
  </w:num>
  <w:num w:numId="31" w16cid:durableId="140050833">
    <w:abstractNumId w:val="13"/>
  </w:num>
  <w:num w:numId="32" w16cid:durableId="919406718">
    <w:abstractNumId w:val="15"/>
  </w:num>
  <w:num w:numId="33" w16cid:durableId="1635790457">
    <w:abstractNumId w:val="75"/>
  </w:num>
  <w:num w:numId="34" w16cid:durableId="1153791308">
    <w:abstractNumId w:val="19"/>
  </w:num>
  <w:num w:numId="35" w16cid:durableId="563949903">
    <w:abstractNumId w:val="57"/>
  </w:num>
  <w:num w:numId="36" w16cid:durableId="1683506027">
    <w:abstractNumId w:val="48"/>
  </w:num>
  <w:num w:numId="37" w16cid:durableId="4864374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5127600">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99379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71308984">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10798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71485850">
    <w:abstractNumId w:val="56"/>
  </w:num>
  <w:num w:numId="43" w16cid:durableId="521474157">
    <w:abstractNumId w:val="73"/>
  </w:num>
  <w:num w:numId="44" w16cid:durableId="1383335073">
    <w:abstractNumId w:val="74"/>
  </w:num>
  <w:num w:numId="45" w16cid:durableId="559168118">
    <w:abstractNumId w:val="4"/>
  </w:num>
  <w:num w:numId="46" w16cid:durableId="912155242">
    <w:abstractNumId w:val="53"/>
  </w:num>
  <w:num w:numId="47" w16cid:durableId="1073697582">
    <w:abstractNumId w:val="1"/>
  </w:num>
  <w:num w:numId="48" w16cid:durableId="1507863054">
    <w:abstractNumId w:val="30"/>
  </w:num>
  <w:num w:numId="49" w16cid:durableId="1081029825">
    <w:abstractNumId w:val="22"/>
  </w:num>
  <w:num w:numId="50" w16cid:durableId="1351953817">
    <w:abstractNumId w:val="9"/>
  </w:num>
  <w:num w:numId="51" w16cid:durableId="1626499699">
    <w:abstractNumId w:val="2"/>
  </w:num>
  <w:num w:numId="52" w16cid:durableId="2138912406">
    <w:abstractNumId w:val="16"/>
  </w:num>
  <w:num w:numId="53" w16cid:durableId="890072054">
    <w:abstractNumId w:val="12"/>
  </w:num>
  <w:num w:numId="54" w16cid:durableId="1398242344">
    <w:abstractNumId w:val="5"/>
  </w:num>
  <w:num w:numId="55" w16cid:durableId="1936012436">
    <w:abstractNumId w:val="7"/>
  </w:num>
  <w:num w:numId="56" w16cid:durableId="1255894136">
    <w:abstractNumId w:val="76"/>
  </w:num>
  <w:num w:numId="57" w16cid:durableId="57169462">
    <w:abstractNumId w:val="28"/>
  </w:num>
  <w:num w:numId="58" w16cid:durableId="1425615122">
    <w:abstractNumId w:val="37"/>
  </w:num>
  <w:num w:numId="59" w16cid:durableId="711657167">
    <w:abstractNumId w:val="64"/>
  </w:num>
  <w:num w:numId="60" w16cid:durableId="687096634">
    <w:abstractNumId w:val="54"/>
  </w:num>
  <w:num w:numId="61" w16cid:durableId="375593920">
    <w:abstractNumId w:val="72"/>
  </w:num>
  <w:num w:numId="62" w16cid:durableId="826291097">
    <w:abstractNumId w:val="66"/>
  </w:num>
  <w:num w:numId="63" w16cid:durableId="579365363">
    <w:abstractNumId w:val="62"/>
  </w:num>
  <w:num w:numId="64" w16cid:durableId="2090223621">
    <w:abstractNumId w:val="35"/>
  </w:num>
  <w:num w:numId="65" w16cid:durableId="2140801671">
    <w:abstractNumId w:val="38"/>
  </w:num>
  <w:num w:numId="66" w16cid:durableId="150146796">
    <w:abstractNumId w:val="17"/>
  </w:num>
  <w:num w:numId="67" w16cid:durableId="903030490">
    <w:abstractNumId w:val="27"/>
  </w:num>
  <w:num w:numId="68" w16cid:durableId="1263995404">
    <w:abstractNumId w:val="8"/>
  </w:num>
  <w:num w:numId="69" w16cid:durableId="1094591338">
    <w:abstractNumId w:val="44"/>
  </w:num>
  <w:num w:numId="70" w16cid:durableId="442073042">
    <w:abstractNumId w:val="71"/>
  </w:num>
  <w:num w:numId="71" w16cid:durableId="883639086">
    <w:abstractNumId w:val="65"/>
  </w:num>
  <w:num w:numId="72" w16cid:durableId="1411004432">
    <w:abstractNumId w:val="34"/>
  </w:num>
  <w:num w:numId="73" w16cid:durableId="340859264">
    <w:abstractNumId w:val="69"/>
  </w:num>
  <w:num w:numId="74" w16cid:durableId="2131318823">
    <w:abstractNumId w:val="23"/>
  </w:num>
  <w:num w:numId="75" w16cid:durableId="1445729111">
    <w:abstractNumId w:val="11"/>
  </w:num>
  <w:num w:numId="76" w16cid:durableId="633490855">
    <w:abstractNumId w:val="29"/>
  </w:num>
  <w:num w:numId="77" w16cid:durableId="892236183">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386"/>
    <w:rsid w:val="00002AB1"/>
    <w:rsid w:val="00004665"/>
    <w:rsid w:val="00007B1A"/>
    <w:rsid w:val="00014C3B"/>
    <w:rsid w:val="00016C48"/>
    <w:rsid w:val="00022151"/>
    <w:rsid w:val="00023DF4"/>
    <w:rsid w:val="000363C8"/>
    <w:rsid w:val="00036E7A"/>
    <w:rsid w:val="00041786"/>
    <w:rsid w:val="00042033"/>
    <w:rsid w:val="00043036"/>
    <w:rsid w:val="000437D9"/>
    <w:rsid w:val="00043D0C"/>
    <w:rsid w:val="0004768A"/>
    <w:rsid w:val="00057380"/>
    <w:rsid w:val="00057E05"/>
    <w:rsid w:val="000622E0"/>
    <w:rsid w:val="00064FF3"/>
    <w:rsid w:val="00072140"/>
    <w:rsid w:val="00090236"/>
    <w:rsid w:val="00091900"/>
    <w:rsid w:val="0009328B"/>
    <w:rsid w:val="000A10E2"/>
    <w:rsid w:val="000A55EE"/>
    <w:rsid w:val="000B0112"/>
    <w:rsid w:val="000B0318"/>
    <w:rsid w:val="000B096D"/>
    <w:rsid w:val="000B4AD2"/>
    <w:rsid w:val="000B7A7D"/>
    <w:rsid w:val="000D1C90"/>
    <w:rsid w:val="000D5142"/>
    <w:rsid w:val="000D6CF3"/>
    <w:rsid w:val="000D756A"/>
    <w:rsid w:val="000E2FB5"/>
    <w:rsid w:val="000E31C0"/>
    <w:rsid w:val="000E6DD7"/>
    <w:rsid w:val="000F29D1"/>
    <w:rsid w:val="000F4613"/>
    <w:rsid w:val="000F492E"/>
    <w:rsid w:val="000F6F67"/>
    <w:rsid w:val="000F7CE6"/>
    <w:rsid w:val="00107433"/>
    <w:rsid w:val="001104CF"/>
    <w:rsid w:val="00111618"/>
    <w:rsid w:val="00113B97"/>
    <w:rsid w:val="00113C5F"/>
    <w:rsid w:val="0011632C"/>
    <w:rsid w:val="001222E2"/>
    <w:rsid w:val="001238FF"/>
    <w:rsid w:val="00124F66"/>
    <w:rsid w:val="0012729D"/>
    <w:rsid w:val="0013190A"/>
    <w:rsid w:val="00135A1E"/>
    <w:rsid w:val="00147E78"/>
    <w:rsid w:val="0015033C"/>
    <w:rsid w:val="00156745"/>
    <w:rsid w:val="00157D49"/>
    <w:rsid w:val="00160F6A"/>
    <w:rsid w:val="0016472B"/>
    <w:rsid w:val="00166357"/>
    <w:rsid w:val="001667DA"/>
    <w:rsid w:val="001702E0"/>
    <w:rsid w:val="00172D37"/>
    <w:rsid w:val="00175D3A"/>
    <w:rsid w:val="00176DF4"/>
    <w:rsid w:val="00180A97"/>
    <w:rsid w:val="00182A9C"/>
    <w:rsid w:val="001830DF"/>
    <w:rsid w:val="00184155"/>
    <w:rsid w:val="00194B34"/>
    <w:rsid w:val="00195406"/>
    <w:rsid w:val="00195BED"/>
    <w:rsid w:val="00195FEB"/>
    <w:rsid w:val="001A293E"/>
    <w:rsid w:val="001A3E0B"/>
    <w:rsid w:val="001B1860"/>
    <w:rsid w:val="001B3357"/>
    <w:rsid w:val="001B6BC0"/>
    <w:rsid w:val="001B75D0"/>
    <w:rsid w:val="001C007C"/>
    <w:rsid w:val="001C0653"/>
    <w:rsid w:val="001C5CBC"/>
    <w:rsid w:val="001D1105"/>
    <w:rsid w:val="001D2669"/>
    <w:rsid w:val="001D4AB8"/>
    <w:rsid w:val="001D5D2C"/>
    <w:rsid w:val="001E1709"/>
    <w:rsid w:val="001E4C59"/>
    <w:rsid w:val="001E62E1"/>
    <w:rsid w:val="001F19A2"/>
    <w:rsid w:val="001F36EE"/>
    <w:rsid w:val="001F7778"/>
    <w:rsid w:val="00203696"/>
    <w:rsid w:val="002036BC"/>
    <w:rsid w:val="00203A84"/>
    <w:rsid w:val="0021678F"/>
    <w:rsid w:val="00216E06"/>
    <w:rsid w:val="0022220E"/>
    <w:rsid w:val="00227A57"/>
    <w:rsid w:val="00237798"/>
    <w:rsid w:val="00241CCB"/>
    <w:rsid w:val="00243B6E"/>
    <w:rsid w:val="00246C31"/>
    <w:rsid w:val="00246C93"/>
    <w:rsid w:val="00247E86"/>
    <w:rsid w:val="0026152C"/>
    <w:rsid w:val="0026513F"/>
    <w:rsid w:val="00266657"/>
    <w:rsid w:val="002816CD"/>
    <w:rsid w:val="002838D2"/>
    <w:rsid w:val="00284E75"/>
    <w:rsid w:val="002917F5"/>
    <w:rsid w:val="002A077D"/>
    <w:rsid w:val="002A17C7"/>
    <w:rsid w:val="002A7047"/>
    <w:rsid w:val="002A7E6C"/>
    <w:rsid w:val="002C17DB"/>
    <w:rsid w:val="002C287B"/>
    <w:rsid w:val="002C3938"/>
    <w:rsid w:val="002C3C3A"/>
    <w:rsid w:val="002C5580"/>
    <w:rsid w:val="002C6403"/>
    <w:rsid w:val="002C7243"/>
    <w:rsid w:val="002D1569"/>
    <w:rsid w:val="002D3DF8"/>
    <w:rsid w:val="002D5DF8"/>
    <w:rsid w:val="002E07A8"/>
    <w:rsid w:val="002E32B6"/>
    <w:rsid w:val="002E3B79"/>
    <w:rsid w:val="002E726F"/>
    <w:rsid w:val="002F01A8"/>
    <w:rsid w:val="003067E4"/>
    <w:rsid w:val="003075D7"/>
    <w:rsid w:val="00311D4F"/>
    <w:rsid w:val="00316280"/>
    <w:rsid w:val="003222D2"/>
    <w:rsid w:val="00325B19"/>
    <w:rsid w:val="0033175A"/>
    <w:rsid w:val="00335824"/>
    <w:rsid w:val="003406B6"/>
    <w:rsid w:val="00344353"/>
    <w:rsid w:val="003465B1"/>
    <w:rsid w:val="00350A73"/>
    <w:rsid w:val="0035236C"/>
    <w:rsid w:val="00356307"/>
    <w:rsid w:val="003637D6"/>
    <w:rsid w:val="003641ED"/>
    <w:rsid w:val="0036518A"/>
    <w:rsid w:val="00365DCE"/>
    <w:rsid w:val="0037342F"/>
    <w:rsid w:val="00385B63"/>
    <w:rsid w:val="003907A7"/>
    <w:rsid w:val="00391576"/>
    <w:rsid w:val="003947D8"/>
    <w:rsid w:val="00394F43"/>
    <w:rsid w:val="003A1C60"/>
    <w:rsid w:val="003A6FB1"/>
    <w:rsid w:val="003B7098"/>
    <w:rsid w:val="003C4046"/>
    <w:rsid w:val="003C6F23"/>
    <w:rsid w:val="003D4E21"/>
    <w:rsid w:val="003F05E6"/>
    <w:rsid w:val="003F339C"/>
    <w:rsid w:val="003F3833"/>
    <w:rsid w:val="003F6D1C"/>
    <w:rsid w:val="003F7B4D"/>
    <w:rsid w:val="00400DDB"/>
    <w:rsid w:val="00406AE1"/>
    <w:rsid w:val="004226B9"/>
    <w:rsid w:val="00432284"/>
    <w:rsid w:val="00434C59"/>
    <w:rsid w:val="004450AF"/>
    <w:rsid w:val="004508D0"/>
    <w:rsid w:val="00456587"/>
    <w:rsid w:val="00462270"/>
    <w:rsid w:val="00465E9A"/>
    <w:rsid w:val="004665DB"/>
    <w:rsid w:val="00466A95"/>
    <w:rsid w:val="0047005F"/>
    <w:rsid w:val="0047008E"/>
    <w:rsid w:val="00473E7B"/>
    <w:rsid w:val="004762E3"/>
    <w:rsid w:val="0047716E"/>
    <w:rsid w:val="00477662"/>
    <w:rsid w:val="00481D2A"/>
    <w:rsid w:val="00484BDA"/>
    <w:rsid w:val="00487018"/>
    <w:rsid w:val="00492DFB"/>
    <w:rsid w:val="004A2731"/>
    <w:rsid w:val="004A3123"/>
    <w:rsid w:val="004A44CA"/>
    <w:rsid w:val="004B3C7B"/>
    <w:rsid w:val="004B3D04"/>
    <w:rsid w:val="004B5A76"/>
    <w:rsid w:val="004B6AF8"/>
    <w:rsid w:val="004C0A5D"/>
    <w:rsid w:val="004D2600"/>
    <w:rsid w:val="004D5493"/>
    <w:rsid w:val="004E0152"/>
    <w:rsid w:val="004E05EE"/>
    <w:rsid w:val="004E2C5F"/>
    <w:rsid w:val="004E5758"/>
    <w:rsid w:val="004F0BBF"/>
    <w:rsid w:val="00500329"/>
    <w:rsid w:val="00500980"/>
    <w:rsid w:val="005136D9"/>
    <w:rsid w:val="005154F3"/>
    <w:rsid w:val="00523D4F"/>
    <w:rsid w:val="00534572"/>
    <w:rsid w:val="00536429"/>
    <w:rsid w:val="00536909"/>
    <w:rsid w:val="005370FF"/>
    <w:rsid w:val="00543F2B"/>
    <w:rsid w:val="00545CC8"/>
    <w:rsid w:val="00546D70"/>
    <w:rsid w:val="00554065"/>
    <w:rsid w:val="00560765"/>
    <w:rsid w:val="00566164"/>
    <w:rsid w:val="0056661B"/>
    <w:rsid w:val="0057186C"/>
    <w:rsid w:val="005726FC"/>
    <w:rsid w:val="0057280D"/>
    <w:rsid w:val="005748B9"/>
    <w:rsid w:val="00575A3B"/>
    <w:rsid w:val="0057696B"/>
    <w:rsid w:val="00577D6A"/>
    <w:rsid w:val="00585073"/>
    <w:rsid w:val="0059107E"/>
    <w:rsid w:val="005923F3"/>
    <w:rsid w:val="005A1C2A"/>
    <w:rsid w:val="005A1F42"/>
    <w:rsid w:val="005A4CA2"/>
    <w:rsid w:val="005C39F8"/>
    <w:rsid w:val="005C6C71"/>
    <w:rsid w:val="005D0D97"/>
    <w:rsid w:val="005D5B32"/>
    <w:rsid w:val="005D7A8F"/>
    <w:rsid w:val="005E3481"/>
    <w:rsid w:val="005E641C"/>
    <w:rsid w:val="005E761C"/>
    <w:rsid w:val="005F0C47"/>
    <w:rsid w:val="005F1466"/>
    <w:rsid w:val="00600EA1"/>
    <w:rsid w:val="00601788"/>
    <w:rsid w:val="00606AFD"/>
    <w:rsid w:val="00610F50"/>
    <w:rsid w:val="00615116"/>
    <w:rsid w:val="00616E5C"/>
    <w:rsid w:val="00617F70"/>
    <w:rsid w:val="00621098"/>
    <w:rsid w:val="00621EE0"/>
    <w:rsid w:val="00624EE4"/>
    <w:rsid w:val="006272F4"/>
    <w:rsid w:val="0063476B"/>
    <w:rsid w:val="0064650B"/>
    <w:rsid w:val="006541E2"/>
    <w:rsid w:val="00657BB0"/>
    <w:rsid w:val="00662547"/>
    <w:rsid w:val="00670677"/>
    <w:rsid w:val="00673F68"/>
    <w:rsid w:val="006863AF"/>
    <w:rsid w:val="006877A4"/>
    <w:rsid w:val="006A5450"/>
    <w:rsid w:val="006A62DB"/>
    <w:rsid w:val="006A62ED"/>
    <w:rsid w:val="006B2917"/>
    <w:rsid w:val="006B59B4"/>
    <w:rsid w:val="006C1C34"/>
    <w:rsid w:val="006D310F"/>
    <w:rsid w:val="006D53B2"/>
    <w:rsid w:val="006D7059"/>
    <w:rsid w:val="006E4AA0"/>
    <w:rsid w:val="00702310"/>
    <w:rsid w:val="00704FA2"/>
    <w:rsid w:val="00706766"/>
    <w:rsid w:val="00712686"/>
    <w:rsid w:val="00734D84"/>
    <w:rsid w:val="00735CC7"/>
    <w:rsid w:val="00740588"/>
    <w:rsid w:val="0074508E"/>
    <w:rsid w:val="007512A2"/>
    <w:rsid w:val="007539E0"/>
    <w:rsid w:val="007619DA"/>
    <w:rsid w:val="00762158"/>
    <w:rsid w:val="007627EE"/>
    <w:rsid w:val="00772443"/>
    <w:rsid w:val="00773E94"/>
    <w:rsid w:val="00780AB6"/>
    <w:rsid w:val="00782E5C"/>
    <w:rsid w:val="007843EB"/>
    <w:rsid w:val="00785662"/>
    <w:rsid w:val="00785A25"/>
    <w:rsid w:val="007955FA"/>
    <w:rsid w:val="00797EEB"/>
    <w:rsid w:val="007A0841"/>
    <w:rsid w:val="007C4C1E"/>
    <w:rsid w:val="007C7E3A"/>
    <w:rsid w:val="007D5450"/>
    <w:rsid w:val="007D70BF"/>
    <w:rsid w:val="007E19AF"/>
    <w:rsid w:val="007F6B88"/>
    <w:rsid w:val="007F7BC5"/>
    <w:rsid w:val="00802362"/>
    <w:rsid w:val="0080405C"/>
    <w:rsid w:val="00811A39"/>
    <w:rsid w:val="008252D2"/>
    <w:rsid w:val="00826D4A"/>
    <w:rsid w:val="00826F78"/>
    <w:rsid w:val="00831538"/>
    <w:rsid w:val="00835697"/>
    <w:rsid w:val="0083615A"/>
    <w:rsid w:val="008374B6"/>
    <w:rsid w:val="00837D40"/>
    <w:rsid w:val="00840A24"/>
    <w:rsid w:val="00840A53"/>
    <w:rsid w:val="00840CE6"/>
    <w:rsid w:val="008427C8"/>
    <w:rsid w:val="00842998"/>
    <w:rsid w:val="0084568C"/>
    <w:rsid w:val="00850AA8"/>
    <w:rsid w:val="008556F1"/>
    <w:rsid w:val="0086309C"/>
    <w:rsid w:val="00863371"/>
    <w:rsid w:val="00865F9C"/>
    <w:rsid w:val="00884C16"/>
    <w:rsid w:val="00885A9C"/>
    <w:rsid w:val="00892C73"/>
    <w:rsid w:val="008A3365"/>
    <w:rsid w:val="008B1271"/>
    <w:rsid w:val="008B24AB"/>
    <w:rsid w:val="008B43C1"/>
    <w:rsid w:val="008C0B1D"/>
    <w:rsid w:val="008C0B49"/>
    <w:rsid w:val="008C1209"/>
    <w:rsid w:val="008C1FA7"/>
    <w:rsid w:val="008C3E28"/>
    <w:rsid w:val="008C6565"/>
    <w:rsid w:val="008D15F8"/>
    <w:rsid w:val="008D1CF7"/>
    <w:rsid w:val="008D3245"/>
    <w:rsid w:val="008D5192"/>
    <w:rsid w:val="008E010A"/>
    <w:rsid w:val="008E25AD"/>
    <w:rsid w:val="008E44C4"/>
    <w:rsid w:val="008E70E6"/>
    <w:rsid w:val="008F29BB"/>
    <w:rsid w:val="009005A4"/>
    <w:rsid w:val="0090308D"/>
    <w:rsid w:val="009061E9"/>
    <w:rsid w:val="00907AA3"/>
    <w:rsid w:val="00911C4D"/>
    <w:rsid w:val="009122CB"/>
    <w:rsid w:val="00913CAC"/>
    <w:rsid w:val="0091436A"/>
    <w:rsid w:val="00915FC0"/>
    <w:rsid w:val="00916571"/>
    <w:rsid w:val="00916E16"/>
    <w:rsid w:val="00917B4A"/>
    <w:rsid w:val="00923738"/>
    <w:rsid w:val="00931EAE"/>
    <w:rsid w:val="0093355E"/>
    <w:rsid w:val="00936F94"/>
    <w:rsid w:val="00946AB1"/>
    <w:rsid w:val="0095187F"/>
    <w:rsid w:val="00956E0C"/>
    <w:rsid w:val="00961947"/>
    <w:rsid w:val="00962FA7"/>
    <w:rsid w:val="0096758F"/>
    <w:rsid w:val="00971B56"/>
    <w:rsid w:val="0097261B"/>
    <w:rsid w:val="00973B86"/>
    <w:rsid w:val="00981654"/>
    <w:rsid w:val="00981DC5"/>
    <w:rsid w:val="009828E9"/>
    <w:rsid w:val="00985E63"/>
    <w:rsid w:val="009A2C00"/>
    <w:rsid w:val="009A418A"/>
    <w:rsid w:val="009A7424"/>
    <w:rsid w:val="009B0408"/>
    <w:rsid w:val="009B2402"/>
    <w:rsid w:val="009B51FD"/>
    <w:rsid w:val="009D2BCB"/>
    <w:rsid w:val="009D3950"/>
    <w:rsid w:val="009D4506"/>
    <w:rsid w:val="009D53CF"/>
    <w:rsid w:val="009D5FE6"/>
    <w:rsid w:val="009E4D8D"/>
    <w:rsid w:val="009F27DF"/>
    <w:rsid w:val="00A1544A"/>
    <w:rsid w:val="00A15CFF"/>
    <w:rsid w:val="00A201EF"/>
    <w:rsid w:val="00A33A80"/>
    <w:rsid w:val="00A41D31"/>
    <w:rsid w:val="00A502D0"/>
    <w:rsid w:val="00A57C49"/>
    <w:rsid w:val="00A606AF"/>
    <w:rsid w:val="00A727BC"/>
    <w:rsid w:val="00A73ABB"/>
    <w:rsid w:val="00A776D3"/>
    <w:rsid w:val="00A81EC4"/>
    <w:rsid w:val="00A82345"/>
    <w:rsid w:val="00A824E8"/>
    <w:rsid w:val="00A84C81"/>
    <w:rsid w:val="00A9235E"/>
    <w:rsid w:val="00A923DA"/>
    <w:rsid w:val="00A932E1"/>
    <w:rsid w:val="00A97DB7"/>
    <w:rsid w:val="00A97FDD"/>
    <w:rsid w:val="00AA4026"/>
    <w:rsid w:val="00AB15E2"/>
    <w:rsid w:val="00AB6B20"/>
    <w:rsid w:val="00AC0222"/>
    <w:rsid w:val="00AC27F7"/>
    <w:rsid w:val="00AC5340"/>
    <w:rsid w:val="00AC5386"/>
    <w:rsid w:val="00AD0694"/>
    <w:rsid w:val="00AD3AFB"/>
    <w:rsid w:val="00AD4045"/>
    <w:rsid w:val="00AD7E53"/>
    <w:rsid w:val="00AE492A"/>
    <w:rsid w:val="00AE6AA3"/>
    <w:rsid w:val="00AE7B26"/>
    <w:rsid w:val="00AF5D55"/>
    <w:rsid w:val="00B01098"/>
    <w:rsid w:val="00B06C9D"/>
    <w:rsid w:val="00B107EE"/>
    <w:rsid w:val="00B11FA5"/>
    <w:rsid w:val="00B14EAC"/>
    <w:rsid w:val="00B16FBD"/>
    <w:rsid w:val="00B2207C"/>
    <w:rsid w:val="00B22862"/>
    <w:rsid w:val="00B23061"/>
    <w:rsid w:val="00B23AF2"/>
    <w:rsid w:val="00B315A9"/>
    <w:rsid w:val="00B339BC"/>
    <w:rsid w:val="00B36551"/>
    <w:rsid w:val="00B379EB"/>
    <w:rsid w:val="00B50516"/>
    <w:rsid w:val="00B54380"/>
    <w:rsid w:val="00B60AC1"/>
    <w:rsid w:val="00B616B2"/>
    <w:rsid w:val="00B626A1"/>
    <w:rsid w:val="00B6283A"/>
    <w:rsid w:val="00B70D84"/>
    <w:rsid w:val="00B71663"/>
    <w:rsid w:val="00B75F62"/>
    <w:rsid w:val="00B77535"/>
    <w:rsid w:val="00B8138A"/>
    <w:rsid w:val="00B9372C"/>
    <w:rsid w:val="00BA0E84"/>
    <w:rsid w:val="00BA0FFD"/>
    <w:rsid w:val="00BA6E9E"/>
    <w:rsid w:val="00BB7BCC"/>
    <w:rsid w:val="00BC1234"/>
    <w:rsid w:val="00BC1761"/>
    <w:rsid w:val="00BC18AC"/>
    <w:rsid w:val="00BC51F6"/>
    <w:rsid w:val="00BD5896"/>
    <w:rsid w:val="00BE01C9"/>
    <w:rsid w:val="00BE0F13"/>
    <w:rsid w:val="00BE331A"/>
    <w:rsid w:val="00BE3F79"/>
    <w:rsid w:val="00BE4936"/>
    <w:rsid w:val="00BE789D"/>
    <w:rsid w:val="00BE7C9A"/>
    <w:rsid w:val="00BF3A2C"/>
    <w:rsid w:val="00C05233"/>
    <w:rsid w:val="00C05F11"/>
    <w:rsid w:val="00C10B53"/>
    <w:rsid w:val="00C114A3"/>
    <w:rsid w:val="00C14056"/>
    <w:rsid w:val="00C168AA"/>
    <w:rsid w:val="00C35790"/>
    <w:rsid w:val="00C427C2"/>
    <w:rsid w:val="00C624B8"/>
    <w:rsid w:val="00C63960"/>
    <w:rsid w:val="00C63E6E"/>
    <w:rsid w:val="00C66564"/>
    <w:rsid w:val="00C7370A"/>
    <w:rsid w:val="00C74CB8"/>
    <w:rsid w:val="00C74E82"/>
    <w:rsid w:val="00C77FC8"/>
    <w:rsid w:val="00C80325"/>
    <w:rsid w:val="00C8035E"/>
    <w:rsid w:val="00C83987"/>
    <w:rsid w:val="00C84D5C"/>
    <w:rsid w:val="00C86A48"/>
    <w:rsid w:val="00C86B38"/>
    <w:rsid w:val="00C93DD3"/>
    <w:rsid w:val="00CA08E5"/>
    <w:rsid w:val="00CA0FC8"/>
    <w:rsid w:val="00CA5E27"/>
    <w:rsid w:val="00CA68B3"/>
    <w:rsid w:val="00CB77B1"/>
    <w:rsid w:val="00CC39E5"/>
    <w:rsid w:val="00CD3049"/>
    <w:rsid w:val="00CD4836"/>
    <w:rsid w:val="00CE364B"/>
    <w:rsid w:val="00CE4386"/>
    <w:rsid w:val="00CE4485"/>
    <w:rsid w:val="00CF5A5A"/>
    <w:rsid w:val="00CF6C3F"/>
    <w:rsid w:val="00D00179"/>
    <w:rsid w:val="00D062D6"/>
    <w:rsid w:val="00D12443"/>
    <w:rsid w:val="00D1665E"/>
    <w:rsid w:val="00D172FB"/>
    <w:rsid w:val="00D20073"/>
    <w:rsid w:val="00D31126"/>
    <w:rsid w:val="00D43477"/>
    <w:rsid w:val="00D475F9"/>
    <w:rsid w:val="00D5062C"/>
    <w:rsid w:val="00D57244"/>
    <w:rsid w:val="00D65217"/>
    <w:rsid w:val="00D7135E"/>
    <w:rsid w:val="00D7199E"/>
    <w:rsid w:val="00D73613"/>
    <w:rsid w:val="00D744D7"/>
    <w:rsid w:val="00D74BCD"/>
    <w:rsid w:val="00D75F1F"/>
    <w:rsid w:val="00D76AFC"/>
    <w:rsid w:val="00D903C3"/>
    <w:rsid w:val="00D92404"/>
    <w:rsid w:val="00D92613"/>
    <w:rsid w:val="00D93298"/>
    <w:rsid w:val="00D97892"/>
    <w:rsid w:val="00DA0483"/>
    <w:rsid w:val="00DA2B44"/>
    <w:rsid w:val="00DA3DF1"/>
    <w:rsid w:val="00DB46A1"/>
    <w:rsid w:val="00DC6FE0"/>
    <w:rsid w:val="00DC79E2"/>
    <w:rsid w:val="00DD5F5C"/>
    <w:rsid w:val="00DD7ABB"/>
    <w:rsid w:val="00DD7E1D"/>
    <w:rsid w:val="00DE5274"/>
    <w:rsid w:val="00DE7529"/>
    <w:rsid w:val="00DF0A6A"/>
    <w:rsid w:val="00DF0CCE"/>
    <w:rsid w:val="00DF2601"/>
    <w:rsid w:val="00E00B80"/>
    <w:rsid w:val="00E04854"/>
    <w:rsid w:val="00E12485"/>
    <w:rsid w:val="00E17F76"/>
    <w:rsid w:val="00E203D7"/>
    <w:rsid w:val="00E2064E"/>
    <w:rsid w:val="00E2077D"/>
    <w:rsid w:val="00E20D62"/>
    <w:rsid w:val="00E21C1D"/>
    <w:rsid w:val="00E320FC"/>
    <w:rsid w:val="00E323C3"/>
    <w:rsid w:val="00E32940"/>
    <w:rsid w:val="00E33CFD"/>
    <w:rsid w:val="00E3576A"/>
    <w:rsid w:val="00E358DF"/>
    <w:rsid w:val="00E361B7"/>
    <w:rsid w:val="00E43C0C"/>
    <w:rsid w:val="00E44253"/>
    <w:rsid w:val="00E47E21"/>
    <w:rsid w:val="00E50618"/>
    <w:rsid w:val="00E50C6E"/>
    <w:rsid w:val="00E55944"/>
    <w:rsid w:val="00E61C9B"/>
    <w:rsid w:val="00E62E14"/>
    <w:rsid w:val="00E66ABA"/>
    <w:rsid w:val="00E66F53"/>
    <w:rsid w:val="00E7273A"/>
    <w:rsid w:val="00E74197"/>
    <w:rsid w:val="00E75349"/>
    <w:rsid w:val="00E77653"/>
    <w:rsid w:val="00E840B2"/>
    <w:rsid w:val="00E86F7F"/>
    <w:rsid w:val="00E87238"/>
    <w:rsid w:val="00EA5B06"/>
    <w:rsid w:val="00EA61E4"/>
    <w:rsid w:val="00EA68E4"/>
    <w:rsid w:val="00EA7D9D"/>
    <w:rsid w:val="00EC1B46"/>
    <w:rsid w:val="00EC27D0"/>
    <w:rsid w:val="00ED528C"/>
    <w:rsid w:val="00ED6BBE"/>
    <w:rsid w:val="00ED787B"/>
    <w:rsid w:val="00EE27F0"/>
    <w:rsid w:val="00EF0DF6"/>
    <w:rsid w:val="00EF33CE"/>
    <w:rsid w:val="00F1044F"/>
    <w:rsid w:val="00F10F8B"/>
    <w:rsid w:val="00F11523"/>
    <w:rsid w:val="00F11DFD"/>
    <w:rsid w:val="00F13224"/>
    <w:rsid w:val="00F16F8A"/>
    <w:rsid w:val="00F25766"/>
    <w:rsid w:val="00F3048A"/>
    <w:rsid w:val="00F366F7"/>
    <w:rsid w:val="00F513A5"/>
    <w:rsid w:val="00F52487"/>
    <w:rsid w:val="00F52F89"/>
    <w:rsid w:val="00F64104"/>
    <w:rsid w:val="00F6494A"/>
    <w:rsid w:val="00F70C43"/>
    <w:rsid w:val="00F836B1"/>
    <w:rsid w:val="00F86602"/>
    <w:rsid w:val="00F9143A"/>
    <w:rsid w:val="00F92C3A"/>
    <w:rsid w:val="00FA13AE"/>
    <w:rsid w:val="00FA3100"/>
    <w:rsid w:val="00FA4014"/>
    <w:rsid w:val="00FA7736"/>
    <w:rsid w:val="00FB31D6"/>
    <w:rsid w:val="00FB4449"/>
    <w:rsid w:val="00FB48BC"/>
    <w:rsid w:val="00FB5189"/>
    <w:rsid w:val="00FC5595"/>
    <w:rsid w:val="00FC7276"/>
    <w:rsid w:val="00FC7F5E"/>
    <w:rsid w:val="00FD0571"/>
    <w:rsid w:val="00FD290D"/>
    <w:rsid w:val="00FE23CB"/>
    <w:rsid w:val="00FE27CC"/>
    <w:rsid w:val="00FE4FF6"/>
    <w:rsid w:val="00FE5ECE"/>
    <w:rsid w:val="00FE6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4722C"/>
  <w15:docId w15:val="{A24D2540-D86A-4D64-B5D9-2C8F8A98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310"/>
    <w:pPr>
      <w:spacing w:after="160" w:line="259" w:lineRule="auto"/>
    </w:pPr>
  </w:style>
  <w:style w:type="paragraph" w:styleId="Nagwek1">
    <w:name w:val="heading 1"/>
    <w:basedOn w:val="Normalny"/>
    <w:next w:val="Normalny"/>
    <w:link w:val="Nagwek1Znak"/>
    <w:uiPriority w:val="9"/>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link w:val="DefaultZnak"/>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AC5386"/>
  </w:style>
  <w:style w:type="paragraph" w:styleId="Tekstdymka">
    <w:name w:val="Balloon Text"/>
    <w:basedOn w:val="Normalny"/>
    <w:link w:val="TekstdymkaZnak"/>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A4014"/>
    <w:rPr>
      <w:rFonts w:ascii="Tahoma" w:hAnsi="Tahoma" w:cs="Tahoma"/>
      <w:sz w:val="16"/>
      <w:szCs w:val="16"/>
    </w:rPr>
  </w:style>
  <w:style w:type="paragraph" w:styleId="Nagwekspisutreci">
    <w:name w:val="TOC Heading"/>
    <w:basedOn w:val="Nagwek1"/>
    <w:next w:val="Normalny"/>
    <w:uiPriority w:val="39"/>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6A62ED"/>
    <w:pPr>
      <w:tabs>
        <w:tab w:val="right" w:leader="dot" w:pos="9062"/>
      </w:tabs>
      <w:spacing w:after="100"/>
      <w:jc w:val="both"/>
    </w:pPr>
  </w:style>
  <w:style w:type="paragraph" w:styleId="Tekstprzypisudolnego">
    <w:name w:val="footnote text"/>
    <w:aliases w:val="Podrozdział"/>
    <w:basedOn w:val="Normalny"/>
    <w:link w:val="TekstprzypisudolnegoZnak"/>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 w:type="character" w:customStyle="1" w:styleId="ng-binding">
    <w:name w:val="ng-binding"/>
    <w:rsid w:val="009061E9"/>
  </w:style>
  <w:style w:type="paragraph" w:customStyle="1" w:styleId="1ZnakZnakZnakZnakZnakZnakZnak">
    <w:name w:val="1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semiHidden/>
    <w:rsid w:val="0047005F"/>
    <w:rPr>
      <w:rFonts w:cs="Times New Roman"/>
      <w:sz w:val="16"/>
      <w:szCs w:val="16"/>
    </w:rPr>
  </w:style>
  <w:style w:type="paragraph" w:styleId="Tekstkomentarza">
    <w:name w:val="annotation text"/>
    <w:basedOn w:val="Normalny"/>
    <w:link w:val="TekstkomentarzaZnak"/>
    <w:semiHidden/>
    <w:rsid w:val="0047005F"/>
    <w:pPr>
      <w:widowControl w:val="0"/>
      <w:suppressAutoHyphens/>
      <w:spacing w:after="0" w:line="240" w:lineRule="auto"/>
    </w:pPr>
    <w:rPr>
      <w:rFonts w:ascii="Times New Roman" w:eastAsia="Arial Unicode MS" w:hAnsi="Times New Roman" w:cs="Times New Roman"/>
      <w:kern w:val="1"/>
      <w:sz w:val="20"/>
      <w:szCs w:val="20"/>
      <w:lang w:eastAsia="pl-PL"/>
    </w:rPr>
  </w:style>
  <w:style w:type="character" w:customStyle="1" w:styleId="TekstkomentarzaZnak">
    <w:name w:val="Tekst komentarza Znak"/>
    <w:basedOn w:val="Domylnaczcionkaakapitu"/>
    <w:link w:val="Tekstkomentarza"/>
    <w:semiHidden/>
    <w:rsid w:val="0047005F"/>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7005F"/>
    <w:rPr>
      <w:b/>
      <w:bCs/>
    </w:rPr>
  </w:style>
  <w:style w:type="character" w:customStyle="1" w:styleId="TematkomentarzaZnak">
    <w:name w:val="Temat komentarza Znak"/>
    <w:basedOn w:val="TekstkomentarzaZnak"/>
    <w:link w:val="Tematkomentarza"/>
    <w:semiHidden/>
    <w:rsid w:val="0047005F"/>
    <w:rPr>
      <w:rFonts w:ascii="Times New Roman" w:eastAsia="Arial Unicode MS" w:hAnsi="Times New Roman" w:cs="Times New Roman"/>
      <w:b/>
      <w:bCs/>
      <w:kern w:val="1"/>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Numerstrony">
    <w:name w:val="page number"/>
    <w:rsid w:val="0047005F"/>
    <w:rPr>
      <w:rFonts w:cs="Times New Roman"/>
    </w:rPr>
  </w:style>
  <w:style w:type="paragraph" w:customStyle="1" w:styleId="Nagwekspisutreci1">
    <w:name w:val="Nagłówek spisu treści1"/>
    <w:basedOn w:val="Nagwek1"/>
    <w:next w:val="Normalny"/>
    <w:rsid w:val="0047005F"/>
    <w:pPr>
      <w:spacing w:before="480" w:line="276" w:lineRule="auto"/>
      <w:jc w:val="center"/>
      <w:outlineLvl w:val="9"/>
    </w:pPr>
    <w:rPr>
      <w:rFonts w:ascii="Calibri" w:eastAsia="Times New Roman" w:hAnsi="Calibri" w:cs="Calibri"/>
      <w:b/>
      <w:bCs/>
      <w:color w:val="365F91"/>
      <w:sz w:val="28"/>
      <w:szCs w:val="28"/>
      <w:lang w:eastAsia="pl-PL"/>
    </w:rPr>
  </w:style>
  <w:style w:type="paragraph" w:customStyle="1" w:styleId="CharCharZnakZnakCharCharZnakZnakZnakZnakZnakZnak">
    <w:name w:val="Char Char Znak Znak Char Char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CharCharZnakZnakCharCharZnakZnakZnakZnak">
    <w:name w:val="Char Char Znak Znak Char Char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7005F"/>
    <w:pPr>
      <w:widowControl w:val="0"/>
      <w:suppressAutoHyphens/>
      <w:spacing w:after="0" w:line="240" w:lineRule="auto"/>
      <w:ind w:left="720"/>
    </w:pPr>
    <w:rPr>
      <w:rFonts w:ascii="Times New Roman" w:eastAsia="Arial Unicode MS" w:hAnsi="Times New Roman" w:cs="Times New Roman"/>
      <w:kern w:val="1"/>
      <w:sz w:val="24"/>
      <w:szCs w:val="24"/>
      <w:lang w:eastAsia="pl-PL"/>
    </w:rPr>
  </w:style>
  <w:style w:type="paragraph" w:customStyle="1" w:styleId="CharCharZnakZnakCharCharZnakZnakZnakZnakZnakZnakZnakZnakZnakZnak">
    <w:name w:val="Char Char Znak Znak Char Char Znak Znak Znak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ZnakZnak4ZnakZnak">
    <w:name w:val="Znak Znak4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oprawka1">
    <w:name w:val="Poprawka1"/>
    <w:hidden/>
    <w:semiHidden/>
    <w:rsid w:val="0047005F"/>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7005F"/>
    <w:pPr>
      <w:spacing w:after="0" w:line="240" w:lineRule="auto"/>
      <w:ind w:left="283" w:hanging="283"/>
    </w:pPr>
    <w:rPr>
      <w:rFonts w:ascii="Arial" w:eastAsia="Times New Roman" w:hAnsi="Arial" w:cs="Times New Roman"/>
      <w:sz w:val="24"/>
      <w:szCs w:val="20"/>
      <w:lang w:eastAsia="pl-PL"/>
    </w:rPr>
  </w:style>
  <w:style w:type="paragraph" w:styleId="Poprawka">
    <w:name w:val="Revision"/>
    <w:hidden/>
    <w:uiPriority w:val="99"/>
    <w:semiHidden/>
    <w:rsid w:val="0047005F"/>
    <w:pPr>
      <w:spacing w:after="0" w:line="240" w:lineRule="auto"/>
    </w:pPr>
    <w:rPr>
      <w:rFonts w:ascii="Times New Roman" w:eastAsia="Arial Unicode MS" w:hAnsi="Times New Roman" w:cs="Times New Roman"/>
      <w:kern w:val="1"/>
      <w:sz w:val="24"/>
      <w:szCs w:val="24"/>
      <w:lang w:eastAsia="pl-PL"/>
    </w:rPr>
  </w:style>
  <w:style w:type="character" w:styleId="Tytuksiki">
    <w:name w:val="Book Title"/>
    <w:basedOn w:val="Domylnaczcionkaakapitu"/>
    <w:uiPriority w:val="33"/>
    <w:qFormat/>
    <w:rsid w:val="0047005F"/>
    <w:rPr>
      <w:b/>
      <w:bCs/>
      <w:i/>
      <w:iCs/>
      <w:spacing w:val="5"/>
    </w:rPr>
  </w:style>
  <w:style w:type="paragraph" w:customStyle="1" w:styleId="Styl1">
    <w:name w:val="Styl1"/>
    <w:basedOn w:val="Default"/>
    <w:link w:val="Styl1Znak"/>
    <w:qFormat/>
    <w:rsid w:val="00865F9C"/>
    <w:pPr>
      <w:framePr w:hSpace="141" w:wrap="around" w:vAnchor="text" w:hAnchor="margin" w:y="17"/>
      <w:spacing w:after="58" w:line="276" w:lineRule="auto"/>
    </w:pPr>
    <w:rPr>
      <w:rFonts w:ascii="Times New Roman" w:hAnsi="Times New Roman" w:cs="Times New Roman"/>
      <w:b/>
      <w:bCs/>
    </w:rPr>
  </w:style>
  <w:style w:type="character" w:customStyle="1" w:styleId="DefaultZnak">
    <w:name w:val="Default Znak"/>
    <w:basedOn w:val="Domylnaczcionkaakapitu"/>
    <w:link w:val="Default"/>
    <w:rsid w:val="00865F9C"/>
    <w:rPr>
      <w:rFonts w:ascii="Calibri" w:hAnsi="Calibri" w:cs="Calibri"/>
      <w:color w:val="000000"/>
      <w:sz w:val="24"/>
      <w:szCs w:val="24"/>
    </w:rPr>
  </w:style>
  <w:style w:type="character" w:customStyle="1" w:styleId="Styl1Znak">
    <w:name w:val="Styl1 Znak"/>
    <w:basedOn w:val="DefaultZnak"/>
    <w:link w:val="Styl1"/>
    <w:rsid w:val="00865F9C"/>
    <w:rPr>
      <w:rFonts w:ascii="Times New Roman" w:hAnsi="Times New Roman" w:cs="Times New Roman"/>
      <w:b/>
      <w:bCs/>
      <w:color w:val="000000"/>
      <w:sz w:val="24"/>
      <w:szCs w:val="24"/>
    </w:rPr>
  </w:style>
  <w:style w:type="table" w:customStyle="1" w:styleId="Tabela-Siatka1">
    <w:name w:val="Tabela - Siatka1"/>
    <w:basedOn w:val="Standardowy"/>
    <w:next w:val="Tabela-Siatka"/>
    <w:uiPriority w:val="39"/>
    <w:rsid w:val="0075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D31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310F"/>
    <w:rPr>
      <w:sz w:val="20"/>
      <w:szCs w:val="20"/>
    </w:rPr>
  </w:style>
  <w:style w:type="character" w:styleId="Odwoanieprzypisukocowego">
    <w:name w:val="endnote reference"/>
    <w:basedOn w:val="Domylnaczcionkaakapitu"/>
    <w:uiPriority w:val="99"/>
    <w:semiHidden/>
    <w:unhideWhenUsed/>
    <w:rsid w:val="006D3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007328">
      <w:bodyDiv w:val="1"/>
      <w:marLeft w:val="0"/>
      <w:marRight w:val="0"/>
      <w:marTop w:val="0"/>
      <w:marBottom w:val="0"/>
      <w:divBdr>
        <w:top w:val="none" w:sz="0" w:space="0" w:color="auto"/>
        <w:left w:val="none" w:sz="0" w:space="0" w:color="auto"/>
        <w:bottom w:val="none" w:sz="0" w:space="0" w:color="auto"/>
        <w:right w:val="none" w:sz="0" w:space="0" w:color="auto"/>
      </w:divBdr>
    </w:div>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1011831604">
      <w:bodyDiv w:val="1"/>
      <w:marLeft w:val="0"/>
      <w:marRight w:val="0"/>
      <w:marTop w:val="0"/>
      <w:marBottom w:val="0"/>
      <w:divBdr>
        <w:top w:val="none" w:sz="0" w:space="0" w:color="auto"/>
        <w:left w:val="none" w:sz="0" w:space="0" w:color="auto"/>
        <w:bottom w:val="none" w:sz="0" w:space="0" w:color="auto"/>
        <w:right w:val="none" w:sz="0" w:space="0" w:color="auto"/>
      </w:divBdr>
    </w:div>
    <w:div w:id="1135683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miloradz.malbor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milorad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3241</TotalTime>
  <Pages>33</Pages>
  <Words>14027</Words>
  <Characters>84163</Characters>
  <Application>Microsoft Office Word</Application>
  <DocSecurity>0</DocSecurity>
  <Lines>701</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Frąckowiak</dc:creator>
  <cp:keywords/>
  <dc:description/>
  <cp:lastModifiedBy>Daria Sulich</cp:lastModifiedBy>
  <cp:revision>40</cp:revision>
  <cp:lastPrinted>2022-07-04T13:07:00Z</cp:lastPrinted>
  <dcterms:created xsi:type="dcterms:W3CDTF">2022-04-07T08:46:00Z</dcterms:created>
  <dcterms:modified xsi:type="dcterms:W3CDTF">2024-06-27T12:50:00Z</dcterms:modified>
</cp:coreProperties>
</file>