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07804" w14:textId="463841BB" w:rsidR="0070126D" w:rsidRPr="008F415C" w:rsidRDefault="0060514D" w:rsidP="0070126D">
      <w:pPr>
        <w:pStyle w:val="Nagwek"/>
        <w:tabs>
          <w:tab w:val="clear" w:pos="4536"/>
        </w:tabs>
      </w:pPr>
      <w:r>
        <w:rPr>
          <w:noProof/>
        </w:rPr>
        <mc:AlternateContent>
          <mc:Choice Requires="wpg">
            <w:drawing>
              <wp:anchor distT="0" distB="0" distL="114300" distR="114300" simplePos="0" relativeHeight="251668480" behindDoc="0" locked="0" layoutInCell="1" allowOverlap="1" wp14:anchorId="0C05EFF9" wp14:editId="3D7F29E6">
                <wp:simplePos x="0" y="0"/>
                <wp:positionH relativeFrom="column">
                  <wp:posOffset>-642620</wp:posOffset>
                </wp:positionH>
                <wp:positionV relativeFrom="paragraph">
                  <wp:posOffset>-815340</wp:posOffset>
                </wp:positionV>
                <wp:extent cx="7110095" cy="1065530"/>
                <wp:effectExtent l="10160" t="9525" r="13970" b="10795"/>
                <wp:wrapNone/>
                <wp:docPr id="200486470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0095" cy="1065530"/>
                          <a:chOff x="406" y="2"/>
                          <a:chExt cx="11197" cy="1678"/>
                        </a:xfrm>
                      </wpg:grpSpPr>
                      <wps:wsp>
                        <wps:cNvPr id="1357167754" name="AutoShape 7"/>
                        <wps:cNvCnPr>
                          <a:cxnSpLocks noChangeShapeType="1"/>
                        </wps:cNvCnPr>
                        <wps:spPr bwMode="auto">
                          <a:xfrm flipV="1">
                            <a:off x="406" y="2"/>
                            <a:ext cx="11190" cy="1590"/>
                          </a:xfrm>
                          <a:prstGeom prst="curvedConnector3">
                            <a:avLst>
                              <a:gd name="adj1" fmla="val 40769"/>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1234358603" name="AutoShape 5"/>
                        <wps:cNvCnPr>
                          <a:cxnSpLocks noChangeShapeType="1"/>
                        </wps:cNvCnPr>
                        <wps:spPr bwMode="auto">
                          <a:xfrm flipV="1">
                            <a:off x="413" y="90"/>
                            <a:ext cx="11190" cy="1590"/>
                          </a:xfrm>
                          <a:prstGeom prst="curvedConnector3">
                            <a:avLst>
                              <a:gd name="adj1" fmla="val 40769"/>
                            </a:avLst>
                          </a:prstGeom>
                          <a:noFill/>
                          <a:ln w="12700">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3F7F723" id="Group 6" o:spid="_x0000_s1026" style="position:absolute;margin-left:-50.6pt;margin-top:-64.2pt;width:559.85pt;height:83.9pt;z-index:251668480" coordorigin="406,2" coordsize="11197,1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left:406;top:2;width:1119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" adj="8806" strokecolor="#666 [1936]" strokeweight="1pt">
                  <v:shadow color="#7f7f7f [1601]" opacity=".5" offset="1pt"/>
                </v:shape>
                <v:shape id="AutoShape 5" o:spid="_x0000_s1028" type="#_x0000_t38" style="position:absolute;left:413;top:90;width:1119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" adj="8806" strokecolor="#f93" strokeweight="1pt">
                  <v:shadow color="#7f7f7f [1601]" opacity=".5" offset="1pt"/>
                </v:shape>
              </v:group>
            </w:pict>
          </mc:Fallback>
        </mc:AlternateContent>
      </w:r>
      <w:r w:rsidR="00FD7110">
        <w:tab/>
      </w:r>
      <w:r w:rsidR="0070126D">
        <w:tab/>
      </w:r>
      <w:r w:rsidR="0070126D">
        <w:tab/>
      </w:r>
      <w:r w:rsidR="0070126D" w:rsidRPr="0070126D">
        <w:rPr>
          <w:sz w:val="24"/>
          <w:szCs w:val="24"/>
        </w:rPr>
        <w:t xml:space="preserve">Nr </w:t>
      </w:r>
      <w:r w:rsidR="0070126D" w:rsidRPr="00A23474">
        <w:rPr>
          <w:sz w:val="24"/>
          <w:szCs w:val="24"/>
        </w:rPr>
        <w:t xml:space="preserve">sprawy </w:t>
      </w:r>
      <w:bookmarkStart w:id="0" w:name="_Hlk156466954"/>
      <w:r w:rsidR="008D07FE" w:rsidRPr="00A23474">
        <w:rPr>
          <w:b/>
          <w:bCs/>
          <w:sz w:val="24"/>
          <w:szCs w:val="24"/>
        </w:rPr>
        <w:t>N</w:t>
      </w:r>
      <w:r w:rsidR="00FA731E" w:rsidRPr="00A23474">
        <w:rPr>
          <w:b/>
          <w:bCs/>
          <w:sz w:val="24"/>
          <w:szCs w:val="24"/>
        </w:rPr>
        <w:t>Z</w:t>
      </w:r>
      <w:r w:rsidR="008D07FE" w:rsidRPr="00A23474">
        <w:rPr>
          <w:b/>
          <w:bCs/>
          <w:sz w:val="24"/>
          <w:szCs w:val="24"/>
        </w:rPr>
        <w:t>.253</w:t>
      </w:r>
      <w:r w:rsidR="007D2209" w:rsidRPr="00A23474">
        <w:rPr>
          <w:b/>
          <w:bCs/>
          <w:sz w:val="24"/>
          <w:szCs w:val="24"/>
        </w:rPr>
        <w:t>1.</w:t>
      </w:r>
      <w:r w:rsidR="00327EC9">
        <w:rPr>
          <w:b/>
          <w:bCs/>
          <w:sz w:val="24"/>
          <w:szCs w:val="24"/>
        </w:rPr>
        <w:t>26</w:t>
      </w:r>
      <w:r w:rsidR="007D2209" w:rsidRPr="00A23474">
        <w:rPr>
          <w:b/>
          <w:bCs/>
          <w:sz w:val="24"/>
          <w:szCs w:val="24"/>
        </w:rPr>
        <w:t>.</w:t>
      </w:r>
      <w:r w:rsidR="008D07FE" w:rsidRPr="00A23474">
        <w:rPr>
          <w:b/>
          <w:bCs/>
          <w:sz w:val="24"/>
          <w:szCs w:val="24"/>
        </w:rPr>
        <w:t>2024</w:t>
      </w:r>
      <w:bookmarkEnd w:id="0"/>
    </w:p>
    <w:p w14:paraId="2AE92465" w14:textId="77777777" w:rsidR="0046008D" w:rsidRDefault="0046008D" w:rsidP="0046008D">
      <w:pPr>
        <w:tabs>
          <w:tab w:val="left" w:pos="3090"/>
        </w:tabs>
        <w:rPr>
          <w:sz w:val="18"/>
          <w:szCs w:val="18"/>
        </w:rPr>
      </w:pPr>
    </w:p>
    <w:p w14:paraId="4D260298" w14:textId="77777777" w:rsidR="0046008D" w:rsidRDefault="0046008D" w:rsidP="0046008D">
      <w:pPr>
        <w:tabs>
          <w:tab w:val="left" w:pos="3090"/>
        </w:tabs>
        <w:rPr>
          <w:sz w:val="18"/>
          <w:szCs w:val="18"/>
        </w:rPr>
      </w:pPr>
    </w:p>
    <w:p w14:paraId="463E5B22" w14:textId="77777777" w:rsidR="0046008D" w:rsidRDefault="0046008D" w:rsidP="0046008D">
      <w:pPr>
        <w:tabs>
          <w:tab w:val="left" w:pos="3090"/>
        </w:tabs>
        <w:rPr>
          <w:sz w:val="18"/>
          <w:szCs w:val="18"/>
        </w:rPr>
      </w:pPr>
    </w:p>
    <w:p w14:paraId="613AFFFD" w14:textId="77777777" w:rsidR="0046008D" w:rsidRDefault="0046008D" w:rsidP="0046008D">
      <w:pPr>
        <w:tabs>
          <w:tab w:val="left" w:pos="3090"/>
        </w:tabs>
        <w:rPr>
          <w:sz w:val="18"/>
          <w:szCs w:val="18"/>
        </w:rPr>
      </w:pPr>
    </w:p>
    <w:p w14:paraId="2F7B888B" w14:textId="77777777" w:rsidR="00B61192" w:rsidRPr="0046008D" w:rsidRDefault="00B61192" w:rsidP="0046008D">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31320B19" w14:textId="77777777" w:rsidR="00B61192" w:rsidRPr="00B61192" w:rsidRDefault="00B61192" w:rsidP="00B61192">
      <w:pPr>
        <w:spacing w:after="0"/>
        <w:rPr>
          <w:rFonts w:eastAsia="Calibri" w:cstheme="minorHAnsi"/>
          <w:color w:val="000000"/>
          <w:sz w:val="28"/>
          <w:lang w:eastAsia="pl-PL"/>
        </w:rPr>
      </w:pPr>
    </w:p>
    <w:p w14:paraId="67E08650" w14:textId="77777777" w:rsidR="00B61192" w:rsidRPr="00B61192" w:rsidRDefault="00B61192" w:rsidP="00B61192">
      <w:pPr>
        <w:spacing w:after="0"/>
        <w:rPr>
          <w:rFonts w:eastAsia="Calibri" w:cstheme="minorHAnsi"/>
          <w:color w:val="000000"/>
          <w:sz w:val="28"/>
          <w:lang w:eastAsia="pl-PL"/>
        </w:rPr>
      </w:pPr>
    </w:p>
    <w:p w14:paraId="2B8D88CD" w14:textId="77777777" w:rsidR="00B61192" w:rsidRPr="00B61192" w:rsidRDefault="00B61192" w:rsidP="00B61192">
      <w:pPr>
        <w:spacing w:after="0"/>
        <w:rPr>
          <w:rFonts w:eastAsia="Calibri" w:cstheme="minorHAnsi"/>
          <w:color w:val="000000"/>
          <w:lang w:eastAsia="pl-PL"/>
        </w:rPr>
      </w:pPr>
    </w:p>
    <w:p w14:paraId="6FC5DCDD"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p>
    <w:p w14:paraId="14B6F390"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30655F59" w14:textId="2559D039" w:rsidR="00A96542" w:rsidRDefault="0030179E" w:rsidP="00B61192">
      <w:pPr>
        <w:spacing w:after="19"/>
        <w:jc w:val="center"/>
        <w:rPr>
          <w:rFonts w:cstheme="minorHAnsi"/>
          <w:b/>
          <w:bCs/>
          <w:sz w:val="32"/>
          <w:szCs w:val="32"/>
        </w:rPr>
      </w:pPr>
      <w:bookmarkStart w:id="1" w:name="_Hlk160529158"/>
      <w:bookmarkStart w:id="2" w:name="_Hlk111107935"/>
      <w:r w:rsidRPr="0030179E">
        <w:rPr>
          <w:rFonts w:cstheme="minorHAnsi"/>
          <w:b/>
          <w:bCs/>
          <w:sz w:val="32"/>
          <w:szCs w:val="32"/>
        </w:rPr>
        <w:t>Opracowanie dokumentacji projektowej dla budowy infrastruktury rowerowej na terenie Bydgoszczy</w:t>
      </w:r>
    </w:p>
    <w:bookmarkEnd w:id="1"/>
    <w:p w14:paraId="5D13C612" w14:textId="77777777" w:rsidR="0030179E" w:rsidRPr="00B61192" w:rsidRDefault="0030179E" w:rsidP="00B61192">
      <w:pPr>
        <w:spacing w:after="19"/>
        <w:jc w:val="center"/>
        <w:rPr>
          <w:rFonts w:eastAsia="Calibri" w:cstheme="minorHAnsi"/>
          <w:color w:val="000000"/>
          <w:sz w:val="32"/>
          <w:szCs w:val="32"/>
          <w:lang w:eastAsia="pl-PL"/>
        </w:rPr>
      </w:pPr>
    </w:p>
    <w:bookmarkEnd w:id="2"/>
    <w:p w14:paraId="3C07A3E3" w14:textId="3A0E15A9" w:rsidR="00B61192" w:rsidRPr="00B61192" w:rsidRDefault="00B61192" w:rsidP="0030179E">
      <w:pPr>
        <w:spacing w:after="9" w:line="267" w:lineRule="auto"/>
        <w:ind w:left="142" w:right="348"/>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z dnia 11 września 2019 r. – Prawo zamówień publicznych</w:t>
      </w:r>
    </w:p>
    <w:p w14:paraId="0C270B0B" w14:textId="77777777" w:rsidR="00B61192" w:rsidRPr="00B61192" w:rsidRDefault="00B61192" w:rsidP="00B61192">
      <w:pPr>
        <w:spacing w:after="19"/>
        <w:rPr>
          <w:rFonts w:eastAsia="Calibri" w:cstheme="minorHAnsi"/>
          <w:color w:val="000000"/>
          <w:lang w:eastAsia="pl-PL"/>
        </w:rPr>
      </w:pPr>
    </w:p>
    <w:p w14:paraId="50DF54BA" w14:textId="77777777" w:rsidR="00B61192" w:rsidRPr="00B61192" w:rsidRDefault="00B61192" w:rsidP="00B61192">
      <w:pPr>
        <w:spacing w:after="16"/>
        <w:rPr>
          <w:rFonts w:eastAsia="Calibri" w:cstheme="minorHAnsi"/>
          <w:color w:val="000000"/>
          <w:lang w:eastAsia="pl-PL"/>
        </w:rPr>
      </w:pPr>
    </w:p>
    <w:p w14:paraId="22C23219" w14:textId="77777777" w:rsidR="00B61192" w:rsidRPr="00B61192" w:rsidRDefault="00B61192" w:rsidP="00B61192">
      <w:pPr>
        <w:spacing w:after="16"/>
        <w:rPr>
          <w:rFonts w:eastAsia="Calibri" w:cstheme="minorHAnsi"/>
          <w:color w:val="000000"/>
          <w:lang w:eastAsia="pl-PL"/>
        </w:rPr>
      </w:pPr>
    </w:p>
    <w:p w14:paraId="0F08AA59" w14:textId="77777777" w:rsidR="00B61192" w:rsidRPr="00B61192" w:rsidRDefault="00B61192" w:rsidP="00B61192">
      <w:pPr>
        <w:spacing w:after="16"/>
        <w:rPr>
          <w:rFonts w:eastAsia="Calibri" w:cstheme="minorHAnsi"/>
          <w:color w:val="000000"/>
          <w:lang w:eastAsia="pl-PL"/>
        </w:rPr>
      </w:pPr>
    </w:p>
    <w:p w14:paraId="5A7BD3D3" w14:textId="77777777" w:rsidR="00B61192" w:rsidRPr="00B61192" w:rsidRDefault="00B61192" w:rsidP="00B61192">
      <w:pPr>
        <w:spacing w:after="0" w:line="240" w:lineRule="auto"/>
        <w:rPr>
          <w:rFonts w:eastAsia="Times New Roman" w:cstheme="minorHAnsi"/>
          <w:lang w:eastAsia="pl-PL"/>
        </w:rPr>
      </w:pPr>
    </w:p>
    <w:p w14:paraId="5B7A2808" w14:textId="77777777" w:rsidR="00B61192" w:rsidRPr="00B61192" w:rsidRDefault="00B61192" w:rsidP="00B61192">
      <w:pPr>
        <w:spacing w:after="0" w:line="240" w:lineRule="auto"/>
        <w:rPr>
          <w:rFonts w:eastAsia="Times New Roman" w:cstheme="minorHAnsi"/>
          <w:lang w:eastAsia="pl-PL"/>
        </w:rPr>
      </w:pPr>
    </w:p>
    <w:p w14:paraId="785EA7B3" w14:textId="77777777" w:rsidR="00B61192" w:rsidRPr="00B61192" w:rsidRDefault="00B61192" w:rsidP="00B61192">
      <w:pPr>
        <w:spacing w:after="0" w:line="240" w:lineRule="auto"/>
        <w:rPr>
          <w:rFonts w:eastAsia="Times New Roman" w:cstheme="minorHAnsi"/>
          <w:lang w:eastAsia="pl-PL"/>
        </w:rPr>
      </w:pPr>
    </w:p>
    <w:p w14:paraId="62547456"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5D000040" w14:textId="77777777" w:rsidR="00B61192" w:rsidRPr="001D07DB" w:rsidRDefault="00B61192" w:rsidP="00B61192">
      <w:pPr>
        <w:spacing w:after="120" w:line="268" w:lineRule="auto"/>
        <w:ind w:left="10" w:right="5" w:hanging="10"/>
        <w:jc w:val="both"/>
        <w:rPr>
          <w:rFonts w:ascii="Calibri" w:eastAsia="Calibri" w:hAnsi="Calibri" w:cs="Calibri"/>
          <w:lang w:eastAsia="pl-PL"/>
        </w:rPr>
      </w:pPr>
    </w:p>
    <w:p w14:paraId="64167E80" w14:textId="77777777" w:rsidR="00B61192" w:rsidRPr="00462DCD" w:rsidRDefault="00B61192" w:rsidP="00B61192">
      <w:pPr>
        <w:spacing w:after="120" w:line="268" w:lineRule="auto"/>
        <w:ind w:left="10" w:right="5" w:hanging="10"/>
        <w:jc w:val="both"/>
        <w:rPr>
          <w:rFonts w:ascii="Calibri" w:eastAsia="Calibri" w:hAnsi="Calibri" w:cs="Calibri"/>
          <w:lang w:eastAsia="pl-PL"/>
        </w:rPr>
      </w:pPr>
    </w:p>
    <w:p w14:paraId="3E1A3BA3" w14:textId="77777777" w:rsidR="00A23474" w:rsidRPr="00003578" w:rsidRDefault="00A23474" w:rsidP="00B61192">
      <w:pPr>
        <w:spacing w:after="120" w:line="268" w:lineRule="auto"/>
        <w:ind w:left="10" w:right="5" w:hanging="10"/>
        <w:jc w:val="both"/>
        <w:rPr>
          <w:rFonts w:ascii="Calibri" w:eastAsia="Calibri" w:hAnsi="Calibri" w:cs="Calibri"/>
          <w:lang w:eastAsia="pl-PL"/>
        </w:rPr>
      </w:pPr>
    </w:p>
    <w:p w14:paraId="2EAD405F" w14:textId="77777777" w:rsidR="00A23474" w:rsidRPr="00003578" w:rsidRDefault="00A23474" w:rsidP="00A23474">
      <w:pPr>
        <w:spacing w:after="0" w:line="240" w:lineRule="auto"/>
        <w:ind w:left="4536" w:right="-1"/>
        <w:jc w:val="center"/>
        <w:rPr>
          <w:rFonts w:ascii="Calibri" w:eastAsia="Times New Roman" w:hAnsi="Calibri" w:cs="Calibri"/>
          <w:sz w:val="20"/>
          <w:szCs w:val="20"/>
          <w:lang w:eastAsia="pl-PL"/>
        </w:rPr>
      </w:pPr>
      <w:r w:rsidRPr="00003578">
        <w:rPr>
          <w:rFonts w:ascii="Calibri" w:eastAsia="Times New Roman" w:hAnsi="Calibri" w:cs="Calibri"/>
          <w:sz w:val="20"/>
          <w:szCs w:val="20"/>
          <w:lang w:eastAsia="pl-PL"/>
        </w:rPr>
        <w:t>podpis nieczytelny</w:t>
      </w:r>
    </w:p>
    <w:p w14:paraId="478B4A10" w14:textId="77777777" w:rsidR="00A23474" w:rsidRPr="00003578" w:rsidRDefault="00A23474" w:rsidP="00A23474">
      <w:pPr>
        <w:spacing w:after="0" w:line="240" w:lineRule="auto"/>
        <w:ind w:left="4536" w:right="-1"/>
        <w:jc w:val="center"/>
        <w:rPr>
          <w:rFonts w:ascii="Calibri" w:eastAsia="Times New Roman" w:hAnsi="Calibri" w:cs="Calibri"/>
          <w:i/>
          <w:sz w:val="20"/>
          <w:szCs w:val="20"/>
          <w:lang w:eastAsia="pl-PL"/>
        </w:rPr>
      </w:pPr>
      <w:r w:rsidRPr="00003578">
        <w:rPr>
          <w:rFonts w:ascii="Calibri" w:eastAsia="Times New Roman" w:hAnsi="Calibri" w:cs="Calibri"/>
          <w:i/>
          <w:sz w:val="20"/>
          <w:szCs w:val="20"/>
          <w:lang w:eastAsia="pl-PL"/>
        </w:rPr>
        <w:t xml:space="preserve">  p.o. Dyrektora </w:t>
      </w:r>
    </w:p>
    <w:p w14:paraId="45A52194" w14:textId="77777777" w:rsidR="00A23474" w:rsidRPr="00003578" w:rsidRDefault="00A23474" w:rsidP="00A23474">
      <w:pPr>
        <w:spacing w:after="0" w:line="240" w:lineRule="auto"/>
        <w:ind w:left="4536" w:right="-1"/>
        <w:jc w:val="center"/>
        <w:rPr>
          <w:rFonts w:ascii="Calibri" w:eastAsia="Times New Roman" w:hAnsi="Calibri" w:cs="Calibri"/>
          <w:i/>
          <w:sz w:val="20"/>
          <w:szCs w:val="20"/>
          <w:lang w:eastAsia="pl-PL"/>
        </w:rPr>
      </w:pPr>
      <w:r w:rsidRPr="00003578">
        <w:rPr>
          <w:rFonts w:ascii="Calibri" w:eastAsia="Times New Roman" w:hAnsi="Calibri" w:cs="Calibri"/>
          <w:i/>
          <w:sz w:val="20"/>
          <w:szCs w:val="20"/>
          <w:lang w:eastAsia="pl-PL"/>
        </w:rPr>
        <w:t xml:space="preserve">  Wojciech Nalazek</w:t>
      </w:r>
    </w:p>
    <w:p w14:paraId="56FD7A99" w14:textId="3AA83A35" w:rsidR="00B61192" w:rsidRPr="00003578" w:rsidRDefault="00173F17" w:rsidP="00B61192">
      <w:pPr>
        <w:pBdr>
          <w:bottom w:val="dotted" w:sz="4" w:space="1" w:color="auto"/>
        </w:pBdr>
        <w:spacing w:after="0" w:line="240" w:lineRule="auto"/>
        <w:ind w:left="5670" w:right="851"/>
        <w:jc w:val="center"/>
        <w:rPr>
          <w:rFonts w:eastAsia="Times New Roman" w:cstheme="minorHAnsi"/>
          <w:sz w:val="20"/>
          <w:szCs w:val="20"/>
          <w:lang w:eastAsia="pl-PL"/>
        </w:rPr>
      </w:pPr>
      <w:r w:rsidRPr="00003578">
        <w:rPr>
          <w:rFonts w:eastAsia="Times New Roman" w:cstheme="minorHAnsi"/>
          <w:sz w:val="20"/>
          <w:szCs w:val="20"/>
          <w:lang w:eastAsia="pl-PL"/>
        </w:rPr>
        <w:t>0</w:t>
      </w:r>
      <w:r w:rsidR="00003578">
        <w:rPr>
          <w:rFonts w:eastAsia="Times New Roman" w:cstheme="minorHAnsi"/>
          <w:sz w:val="20"/>
          <w:szCs w:val="20"/>
          <w:lang w:eastAsia="pl-PL"/>
        </w:rPr>
        <w:t>6</w:t>
      </w:r>
      <w:r w:rsidR="009E25D6" w:rsidRPr="00003578">
        <w:rPr>
          <w:rFonts w:eastAsia="Times New Roman" w:cstheme="minorHAnsi"/>
          <w:sz w:val="20"/>
          <w:szCs w:val="20"/>
          <w:lang w:eastAsia="pl-PL"/>
        </w:rPr>
        <w:t>.0</w:t>
      </w:r>
      <w:r w:rsidR="00003578">
        <w:rPr>
          <w:rFonts w:eastAsia="Times New Roman" w:cstheme="minorHAnsi"/>
          <w:sz w:val="20"/>
          <w:szCs w:val="20"/>
          <w:lang w:eastAsia="pl-PL"/>
        </w:rPr>
        <w:t>5</w:t>
      </w:r>
      <w:r w:rsidR="0030179E" w:rsidRPr="00003578">
        <w:rPr>
          <w:rFonts w:eastAsia="Times New Roman" w:cstheme="minorHAnsi"/>
          <w:sz w:val="20"/>
          <w:szCs w:val="20"/>
          <w:lang w:eastAsia="pl-PL"/>
        </w:rPr>
        <w:t>.</w:t>
      </w:r>
      <w:r w:rsidR="00B61192" w:rsidRPr="00003578">
        <w:rPr>
          <w:rFonts w:eastAsia="Times New Roman" w:cstheme="minorHAnsi"/>
          <w:sz w:val="20"/>
          <w:szCs w:val="20"/>
          <w:lang w:eastAsia="pl-PL"/>
        </w:rPr>
        <w:t>202</w:t>
      </w:r>
      <w:r w:rsidR="008D07FE" w:rsidRPr="00003578">
        <w:rPr>
          <w:rFonts w:eastAsia="Times New Roman" w:cstheme="minorHAnsi"/>
          <w:sz w:val="20"/>
          <w:szCs w:val="20"/>
          <w:lang w:eastAsia="pl-PL"/>
        </w:rPr>
        <w:t>4</w:t>
      </w:r>
      <w:r w:rsidR="00B61192" w:rsidRPr="00003578">
        <w:rPr>
          <w:rFonts w:eastAsia="Times New Roman" w:cstheme="minorHAnsi"/>
          <w:sz w:val="20"/>
          <w:szCs w:val="20"/>
          <w:lang w:eastAsia="pl-PL"/>
        </w:rPr>
        <w:t xml:space="preserve"> r.</w:t>
      </w:r>
    </w:p>
    <w:p w14:paraId="5555337F" w14:textId="77777777" w:rsidR="00B61192" w:rsidRPr="00003578" w:rsidRDefault="00B61192" w:rsidP="00B61192">
      <w:pPr>
        <w:spacing w:after="0" w:line="240" w:lineRule="auto"/>
        <w:ind w:left="5670" w:right="850" w:hanging="10"/>
        <w:jc w:val="center"/>
        <w:rPr>
          <w:rFonts w:ascii="Calibri" w:eastAsia="Calibri" w:hAnsi="Calibri" w:cs="Calibri"/>
          <w:i/>
          <w:sz w:val="16"/>
          <w:lang w:eastAsia="pl-PL"/>
        </w:rPr>
      </w:pPr>
      <w:r w:rsidRPr="00003578">
        <w:rPr>
          <w:rFonts w:ascii="Calibri" w:eastAsia="Calibri" w:hAnsi="Calibri" w:cs="Calibri"/>
          <w:i/>
          <w:sz w:val="16"/>
          <w:lang w:eastAsia="pl-PL"/>
        </w:rPr>
        <w:t>(data i podpis Kierownika Zamawiającego)</w:t>
      </w:r>
    </w:p>
    <w:p w14:paraId="40A568E7" w14:textId="77777777" w:rsidR="00B61192" w:rsidRPr="00462DCD" w:rsidRDefault="00B61192" w:rsidP="00B61192">
      <w:pPr>
        <w:spacing w:after="16"/>
        <w:rPr>
          <w:rFonts w:eastAsia="Calibri" w:cstheme="minorHAnsi"/>
          <w:lang w:eastAsia="pl-PL"/>
        </w:rPr>
      </w:pPr>
    </w:p>
    <w:p w14:paraId="24B630A0" w14:textId="77777777" w:rsidR="00B61192" w:rsidRPr="00CA6CC9" w:rsidRDefault="00B61192" w:rsidP="00B61192">
      <w:pPr>
        <w:spacing w:after="16"/>
        <w:rPr>
          <w:rFonts w:eastAsia="Calibri" w:cstheme="minorHAnsi"/>
          <w:lang w:eastAsia="pl-PL"/>
        </w:rPr>
      </w:pPr>
    </w:p>
    <w:p w14:paraId="7C742145" w14:textId="77777777" w:rsidR="00B61192" w:rsidRPr="00CA6CC9" w:rsidRDefault="00B61192" w:rsidP="00B61192">
      <w:pPr>
        <w:spacing w:after="16"/>
        <w:rPr>
          <w:rFonts w:eastAsia="Calibri" w:cstheme="minorHAnsi"/>
          <w:lang w:eastAsia="pl-PL"/>
        </w:rPr>
      </w:pPr>
    </w:p>
    <w:p w14:paraId="0E2D4849" w14:textId="77777777" w:rsidR="00B61192" w:rsidRPr="00B61192" w:rsidRDefault="00B61192" w:rsidP="00B61192">
      <w:pPr>
        <w:spacing w:after="16"/>
        <w:rPr>
          <w:rFonts w:eastAsia="Calibri" w:cstheme="minorHAnsi"/>
          <w:color w:val="000000"/>
          <w:lang w:eastAsia="pl-PL"/>
        </w:rPr>
      </w:pPr>
    </w:p>
    <w:p w14:paraId="7A3AC181" w14:textId="77777777" w:rsidR="00B61192" w:rsidRDefault="00B61192" w:rsidP="00B61192">
      <w:pPr>
        <w:spacing w:after="16"/>
        <w:rPr>
          <w:rFonts w:eastAsia="Calibri" w:cstheme="minorHAnsi"/>
          <w:color w:val="000000"/>
          <w:lang w:eastAsia="pl-PL"/>
        </w:rPr>
      </w:pPr>
    </w:p>
    <w:p w14:paraId="1659128C" w14:textId="03C36DB8" w:rsidR="004B2383" w:rsidRDefault="004B2383" w:rsidP="00092F57">
      <w:pPr>
        <w:spacing w:after="16"/>
        <w:rPr>
          <w:rFonts w:eastAsia="Calibri" w:cstheme="minorHAnsi"/>
          <w:color w:val="000000"/>
          <w:lang w:eastAsia="pl-PL"/>
        </w:rPr>
      </w:pPr>
    </w:p>
    <w:p w14:paraId="26581036" w14:textId="77777777" w:rsidR="00293032" w:rsidRDefault="00293032" w:rsidP="00B61192">
      <w:pPr>
        <w:spacing w:after="16"/>
        <w:jc w:val="center"/>
        <w:rPr>
          <w:rFonts w:eastAsia="Calibri" w:cstheme="minorHAnsi"/>
          <w:color w:val="000000"/>
          <w:lang w:eastAsia="pl-PL"/>
        </w:rPr>
      </w:pPr>
    </w:p>
    <w:p w14:paraId="365F7F01" w14:textId="7983F028" w:rsidR="009109C7" w:rsidRDefault="00B61192" w:rsidP="00B61192">
      <w:pPr>
        <w:spacing w:after="16"/>
        <w:jc w:val="center"/>
        <w:rPr>
          <w:rFonts w:eastAsia="Calibri" w:cstheme="minorHAnsi"/>
          <w:color w:val="000000"/>
          <w:lang w:eastAsia="pl-PL"/>
        </w:rPr>
      </w:pPr>
      <w:r w:rsidRPr="007825F6">
        <w:rPr>
          <w:rFonts w:eastAsia="Calibri" w:cstheme="minorHAnsi"/>
          <w:color w:val="000000"/>
          <w:lang w:eastAsia="pl-PL"/>
        </w:rPr>
        <w:t>Bydgoszcz –</w:t>
      </w:r>
      <w:r w:rsidR="00B844F5" w:rsidRPr="007825F6">
        <w:rPr>
          <w:rFonts w:eastAsia="Calibri" w:cstheme="minorHAnsi"/>
          <w:color w:val="000000"/>
          <w:lang w:eastAsia="pl-PL"/>
        </w:rPr>
        <w:t xml:space="preserve"> </w:t>
      </w:r>
      <w:r w:rsidR="00191A89">
        <w:rPr>
          <w:rFonts w:eastAsia="Calibri" w:cstheme="minorHAnsi"/>
          <w:color w:val="000000"/>
          <w:lang w:eastAsia="pl-PL"/>
        </w:rPr>
        <w:t>maj</w:t>
      </w:r>
      <w:r w:rsidRPr="007825F6">
        <w:rPr>
          <w:rFonts w:eastAsia="Calibri" w:cstheme="minorHAnsi"/>
          <w:color w:val="000000"/>
          <w:lang w:eastAsia="pl-PL"/>
        </w:rPr>
        <w:t xml:space="preserve"> 202</w:t>
      </w:r>
      <w:r w:rsidR="008D07FE" w:rsidRPr="007825F6">
        <w:rPr>
          <w:rFonts w:eastAsia="Calibri" w:cstheme="minorHAnsi"/>
          <w:color w:val="000000"/>
          <w:lang w:eastAsia="pl-PL"/>
        </w:rPr>
        <w:t>4</w:t>
      </w:r>
      <w:r w:rsidRPr="007825F6">
        <w:rPr>
          <w:rFonts w:eastAsia="Calibri" w:cstheme="minorHAnsi"/>
          <w:color w:val="000000"/>
          <w:lang w:eastAsia="pl-PL"/>
        </w:rPr>
        <w:t xml:space="preserve"> roku</w:t>
      </w:r>
    </w:p>
    <w:p w14:paraId="08981DA9" w14:textId="77777777" w:rsidR="009109C7" w:rsidRDefault="009109C7" w:rsidP="00B61192">
      <w:pPr>
        <w:spacing w:after="16"/>
        <w:jc w:val="center"/>
        <w:rPr>
          <w:rFonts w:eastAsia="Calibri" w:cstheme="minorHAnsi"/>
          <w:color w:val="000000"/>
          <w:lang w:eastAsia="pl-PL"/>
        </w:rPr>
      </w:pPr>
    </w:p>
    <w:p w14:paraId="4D27DB7E" w14:textId="0D1C4A9E" w:rsidR="00293032" w:rsidRPr="00293032" w:rsidRDefault="00293032" w:rsidP="00293032">
      <w:pPr>
        <w:tabs>
          <w:tab w:val="left" w:pos="5295"/>
        </w:tabs>
        <w:rPr>
          <w:rFonts w:eastAsia="Calibri" w:cstheme="minorHAnsi"/>
          <w:lang w:eastAsia="pl-PL"/>
        </w:rPr>
      </w:pPr>
      <w:r>
        <w:rPr>
          <w:rFonts w:eastAsia="Calibri" w:cstheme="minorHAnsi"/>
          <w:lang w:eastAsia="pl-PL"/>
        </w:rPr>
        <w:tab/>
      </w:r>
    </w:p>
    <w:p w14:paraId="4EB69D22" w14:textId="77777777" w:rsidR="00B61192" w:rsidRPr="00B61192"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B61192">
        <w:rPr>
          <w:rFonts w:eastAsia="Calibri" w:cstheme="minorHAnsi"/>
          <w:b/>
          <w:color w:val="000000"/>
          <w:lang w:eastAsia="pl-PL"/>
        </w:rPr>
        <w:lastRenderedPageBreak/>
        <w:t>Nazwa oraz adres Zamawiającego, numer telefonu, adres poczty elektronicznej oraz strony internetowej prowadzonego postępowania.</w:t>
      </w:r>
    </w:p>
    <w:p w14:paraId="4EB6F8CB" w14:textId="77777777" w:rsidR="00B61192" w:rsidRPr="00B61192" w:rsidRDefault="00B61192" w:rsidP="00B61192">
      <w:pPr>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Zarząd Dróg Miejskich i Komunikacji Publicznej w Bydgoszczy (ZDMiKP)</w:t>
      </w:r>
    </w:p>
    <w:p w14:paraId="5C735C9C"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adres:</w:t>
      </w:r>
      <w:r w:rsidRPr="00B61192">
        <w:rPr>
          <w:rFonts w:eastAsia="Calibri" w:cstheme="minorHAnsi"/>
          <w:color w:val="000000"/>
          <w:lang w:eastAsia="pl-PL"/>
        </w:rPr>
        <w:tab/>
        <w:t>ul. Toruńska 174 a, 85-844 Bydgoszcz</w:t>
      </w:r>
    </w:p>
    <w:p w14:paraId="50B4B6D8"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tel./fax.:</w:t>
      </w:r>
      <w:r w:rsidRPr="00B61192">
        <w:rPr>
          <w:rFonts w:eastAsia="Calibri" w:cstheme="minorHAnsi"/>
          <w:color w:val="000000"/>
          <w:lang w:eastAsia="pl-PL"/>
        </w:rPr>
        <w:tab/>
        <w:t>tel.: 52-582-27-23; fax.: 52-582-27-77</w:t>
      </w:r>
    </w:p>
    <w:p w14:paraId="3FD76512"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adres poczty elektronicznej:</w:t>
      </w:r>
      <w:r w:rsidRPr="00B61192">
        <w:rPr>
          <w:rFonts w:eastAsia="Calibri" w:cstheme="minorHAnsi"/>
          <w:color w:val="000000"/>
          <w:lang w:eastAsia="pl-PL"/>
        </w:rPr>
        <w:tab/>
      </w:r>
      <w:hyperlink r:id="rId8" w:history="1">
        <w:r w:rsidRPr="000D7AFD">
          <w:rPr>
            <w:rFonts w:eastAsia="Calibri" w:cstheme="minorHAnsi"/>
            <w:color w:val="0000FF"/>
            <w:u w:val="single"/>
            <w:lang w:eastAsia="pl-PL"/>
          </w:rPr>
          <w:t>zarzad@zdmikp.bydgoszcz.pl</w:t>
        </w:r>
      </w:hyperlink>
    </w:p>
    <w:p w14:paraId="454D2CE5" w14:textId="77777777" w:rsidR="00B61192" w:rsidRPr="000D7AFD" w:rsidRDefault="00B61192" w:rsidP="00B61192">
      <w:pPr>
        <w:tabs>
          <w:tab w:val="left" w:pos="3402"/>
        </w:tabs>
        <w:spacing w:after="0" w:line="269" w:lineRule="auto"/>
        <w:ind w:left="720" w:right="11"/>
        <w:jc w:val="both"/>
        <w:rPr>
          <w:rFonts w:eastAsia="Calibri" w:cstheme="minorHAnsi"/>
          <w:color w:val="0000FF"/>
          <w:lang w:eastAsia="pl-PL"/>
        </w:rPr>
      </w:pPr>
      <w:r w:rsidRPr="00B61192">
        <w:rPr>
          <w:rFonts w:eastAsia="Calibri" w:cstheme="minorHAnsi"/>
          <w:color w:val="000000"/>
          <w:lang w:eastAsia="pl-PL"/>
        </w:rPr>
        <w:t>adres strony internetowej:</w:t>
      </w:r>
      <w:r w:rsidRPr="00B61192">
        <w:rPr>
          <w:rFonts w:eastAsia="Calibri" w:cstheme="minorHAnsi"/>
          <w:color w:val="000000"/>
          <w:lang w:eastAsia="pl-PL"/>
        </w:rPr>
        <w:tab/>
      </w:r>
      <w:hyperlink r:id="rId9" w:history="1">
        <w:r w:rsidRPr="000D7AFD">
          <w:rPr>
            <w:rFonts w:eastAsia="Calibri" w:cstheme="minorHAnsi"/>
            <w:color w:val="0000FF"/>
            <w:u w:val="single"/>
            <w:lang w:eastAsia="pl-PL"/>
          </w:rPr>
          <w:t>www.zdmikp.bydgoszcz.pl</w:t>
        </w:r>
      </w:hyperlink>
    </w:p>
    <w:p w14:paraId="3CC0205D" w14:textId="77777777" w:rsidR="00A96542" w:rsidRPr="00A96542" w:rsidRDefault="00A96542" w:rsidP="00A96542">
      <w:pPr>
        <w:tabs>
          <w:tab w:val="left" w:pos="3402"/>
        </w:tabs>
        <w:spacing w:after="0" w:line="269" w:lineRule="auto"/>
        <w:ind w:left="720" w:right="11"/>
        <w:jc w:val="both"/>
        <w:rPr>
          <w:rFonts w:ascii="Calibri" w:eastAsia="Calibri" w:hAnsi="Calibri" w:cs="Calibri"/>
          <w:color w:val="000000"/>
          <w:lang w:eastAsia="pl-PL"/>
        </w:rPr>
      </w:pPr>
      <w:r w:rsidRPr="00A96542">
        <w:rPr>
          <w:rFonts w:ascii="Calibri" w:eastAsia="Calibri" w:hAnsi="Calibri" w:cs="Calibri"/>
          <w:color w:val="000000"/>
          <w:lang w:eastAsia="pl-PL"/>
        </w:rPr>
        <w:t>REGON:</w:t>
      </w:r>
      <w:r w:rsidRPr="00A96542">
        <w:rPr>
          <w:rFonts w:ascii="Calibri" w:eastAsia="Calibri" w:hAnsi="Calibri" w:cs="Calibri"/>
          <w:color w:val="000000"/>
          <w:lang w:eastAsia="pl-PL"/>
        </w:rPr>
        <w:tab/>
        <w:t>090476971</w:t>
      </w:r>
    </w:p>
    <w:p w14:paraId="31A65B17" w14:textId="77777777" w:rsidR="00A96542" w:rsidRDefault="00A96542" w:rsidP="00A96542">
      <w:pPr>
        <w:spacing w:after="9" w:line="268" w:lineRule="auto"/>
        <w:ind w:left="720" w:right="13"/>
        <w:jc w:val="both"/>
        <w:rPr>
          <w:rFonts w:ascii="Calibri" w:eastAsia="Calibri" w:hAnsi="Calibri" w:cs="Calibri"/>
          <w:color w:val="000000"/>
          <w:lang w:eastAsia="pl-PL"/>
        </w:rPr>
      </w:pPr>
      <w:r w:rsidRPr="00A96542">
        <w:rPr>
          <w:rFonts w:ascii="Calibri" w:eastAsia="Calibri" w:hAnsi="Calibri" w:cs="Calibri"/>
          <w:color w:val="000000"/>
          <w:lang w:eastAsia="pl-PL"/>
        </w:rPr>
        <w:t>adres strony internetowej prowadzonego postępowania – określono w pkt II. SWZ</w:t>
      </w:r>
    </w:p>
    <w:p w14:paraId="560149E3" w14:textId="77777777" w:rsidR="00B61192" w:rsidRPr="008D4F7B" w:rsidRDefault="00B61192" w:rsidP="00B61192">
      <w:pPr>
        <w:spacing w:after="0" w:line="240" w:lineRule="auto"/>
        <w:ind w:left="720" w:right="11"/>
        <w:jc w:val="both"/>
        <w:rPr>
          <w:rFonts w:eastAsia="Calibri" w:cstheme="minorHAnsi"/>
          <w:color w:val="000000"/>
          <w:sz w:val="20"/>
          <w:szCs w:val="20"/>
          <w:lang w:eastAsia="pl-PL"/>
        </w:rPr>
      </w:pPr>
    </w:p>
    <w:p w14:paraId="0A7C5CB7" w14:textId="77777777" w:rsidR="00B61192" w:rsidRPr="00B61192"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B61192">
        <w:rPr>
          <w:rFonts w:eastAsia="Calibri" w:cstheme="minorHAnsi"/>
          <w:b/>
          <w:color w:val="000000"/>
          <w:lang w:eastAsia="pl-PL"/>
        </w:rPr>
        <w:t xml:space="preserve">Adres strony </w:t>
      </w:r>
      <w:r w:rsidRPr="00B61192">
        <w:rPr>
          <w:rFonts w:eastAsia="Calibri" w:cstheme="minorHAnsi"/>
          <w:b/>
          <w:lang w:eastAsia="pl-PL"/>
        </w:rPr>
        <w:t xml:space="preserve">internetowej, </w:t>
      </w:r>
      <w:r w:rsidRPr="00B61192">
        <w:rPr>
          <w:rFonts w:eastAsia="Calibri" w:cstheme="minorHAnsi"/>
          <w:b/>
          <w:color w:val="000000"/>
          <w:lang w:eastAsia="pl-PL"/>
        </w:rPr>
        <w:t xml:space="preserve">na której udostępniane będą zmiany </w:t>
      </w:r>
      <w:r w:rsidRPr="00B61192">
        <w:rPr>
          <w:rFonts w:eastAsia="Calibri" w:cstheme="minorHAnsi"/>
          <w:b/>
          <w:color w:val="000000"/>
          <w:spacing w:val="-4"/>
          <w:lang w:eastAsia="pl-PL"/>
        </w:rPr>
        <w:t>i wyjaśnienia treści SWZ oraz inne dokumenty zamówienia bezpośrednio związane z postępowaniem</w:t>
      </w:r>
      <w:r w:rsidRPr="00B61192">
        <w:rPr>
          <w:rFonts w:eastAsia="Calibri" w:cstheme="minorHAnsi"/>
          <w:b/>
          <w:color w:val="000000"/>
          <w:spacing w:val="-2"/>
          <w:lang w:eastAsia="pl-PL"/>
        </w:rPr>
        <w:t xml:space="preserve"> o udzielenie zamówienia.</w:t>
      </w:r>
    </w:p>
    <w:p w14:paraId="5FFD8463" w14:textId="45245FB1" w:rsidR="00751D0D" w:rsidRDefault="00B61192" w:rsidP="007302A9">
      <w:pPr>
        <w:spacing w:after="0" w:line="269" w:lineRule="auto"/>
        <w:ind w:left="720" w:right="11"/>
        <w:contextualSpacing/>
        <w:jc w:val="both"/>
      </w:pPr>
      <w:r w:rsidRPr="00B61192">
        <w:rPr>
          <w:rFonts w:eastAsia="Calibri" w:cstheme="minorHAnsi"/>
          <w:color w:val="000000"/>
          <w:lang w:eastAsia="pl-PL"/>
        </w:rPr>
        <w:t xml:space="preserve">Postępowanie prowadzone jest za pośrednictwem </w:t>
      </w:r>
      <w:hyperlink r:id="rId10" w:history="1">
        <w:r w:rsidRPr="000D7AFD">
          <w:rPr>
            <w:rFonts w:eastAsia="Calibri" w:cstheme="minorHAnsi"/>
            <w:color w:val="0000FF"/>
            <w:u w:val="single"/>
            <w:lang w:eastAsia="pl-PL"/>
          </w:rPr>
          <w:t>www.platformazakupowa.pl</w:t>
        </w:r>
      </w:hyperlink>
      <w:r w:rsidRPr="00B61192">
        <w:rPr>
          <w:rFonts w:eastAsia="Calibri" w:cstheme="minorHAnsi"/>
          <w:color w:val="000000"/>
          <w:lang w:eastAsia="pl-PL"/>
        </w:rPr>
        <w:t xml:space="preserve"> pod adresem strony internetowej postępowania </w:t>
      </w:r>
      <w:bookmarkStart w:id="3" w:name="_Hlk104380418"/>
      <w:r w:rsidR="00327EC9" w:rsidRPr="00327EC9">
        <w:rPr>
          <w:color w:val="0000FF"/>
          <w:u w:val="single"/>
        </w:rPr>
        <w:t xml:space="preserve">https://platformazakupowa.pl/transakcja/922265 </w:t>
      </w:r>
      <w:hyperlink r:id="rId11" w:history="1"/>
    </w:p>
    <w:p w14:paraId="1BCCB4BD" w14:textId="77777777" w:rsidR="00751D0D" w:rsidRPr="008D4F7B" w:rsidRDefault="00751D0D" w:rsidP="00B61192">
      <w:pPr>
        <w:spacing w:after="0" w:line="240" w:lineRule="auto"/>
        <w:ind w:left="720" w:right="11"/>
        <w:jc w:val="both"/>
        <w:rPr>
          <w:rFonts w:eastAsia="Calibri" w:cstheme="minorHAnsi"/>
          <w:color w:val="000000"/>
          <w:sz w:val="20"/>
          <w:szCs w:val="20"/>
          <w:lang w:eastAsia="pl-PL"/>
        </w:rPr>
      </w:pPr>
    </w:p>
    <w:p w14:paraId="173E8A48"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Tryb udzielenia zamówienia.</w:t>
      </w:r>
    </w:p>
    <w:p w14:paraId="554BBAE8" w14:textId="0ECA23F5" w:rsidR="00B61192" w:rsidRPr="00B61192" w:rsidRDefault="00B61192" w:rsidP="00B61192">
      <w:pPr>
        <w:numPr>
          <w:ilvl w:val="0"/>
          <w:numId w:val="3"/>
        </w:numPr>
        <w:spacing w:after="0" w:line="269" w:lineRule="auto"/>
        <w:ind w:left="993" w:right="11" w:hanging="273"/>
        <w:jc w:val="both"/>
        <w:rPr>
          <w:rFonts w:eastAsia="Calibri" w:cstheme="minorHAnsi"/>
          <w:color w:val="000000"/>
          <w:lang w:eastAsia="pl-PL"/>
        </w:rPr>
      </w:pPr>
      <w:r w:rsidRPr="00B61192">
        <w:rPr>
          <w:rFonts w:eastAsia="Calibri" w:cstheme="minorHAnsi"/>
          <w:color w:val="000000"/>
          <w:lang w:eastAsia="pl-PL"/>
        </w:rPr>
        <w:t xml:space="preserve">Tryb </w:t>
      </w:r>
      <w:r w:rsidRPr="00CC766A">
        <w:rPr>
          <w:rFonts w:eastAsia="Calibri" w:cstheme="minorHAnsi"/>
          <w:color w:val="000000"/>
          <w:lang w:eastAsia="pl-PL"/>
        </w:rPr>
        <w:t xml:space="preserve">podstawowy z możliwością przeprowadzenia negocjacji w celu ulepszenia treści ofert, </w:t>
      </w:r>
      <w:r w:rsidRPr="00CC766A">
        <w:rPr>
          <w:rFonts w:eastAsia="Calibri" w:cstheme="minorHAnsi"/>
          <w:color w:val="000000"/>
          <w:lang w:eastAsia="pl-PL"/>
        </w:rPr>
        <w:br/>
        <w:t xml:space="preserve">na podstawie art. 275 pkt 2 </w:t>
      </w:r>
      <w:bookmarkStart w:id="4" w:name="_Hlk89929669"/>
      <w:r w:rsidRPr="00CC766A">
        <w:rPr>
          <w:rFonts w:eastAsia="Calibri" w:cstheme="minorHAnsi"/>
          <w:color w:val="000000"/>
          <w:lang w:eastAsia="pl-PL"/>
        </w:rPr>
        <w:t xml:space="preserve">ustawy z dnia 11 września 2019 r. Prawo zamówień publicznych, </w:t>
      </w:r>
      <w:bookmarkEnd w:id="4"/>
      <w:r w:rsidRPr="00CC766A">
        <w:rPr>
          <w:rFonts w:eastAsia="Calibri" w:cstheme="minorHAnsi"/>
          <w:color w:val="000000"/>
          <w:lang w:eastAsia="pl-PL"/>
        </w:rPr>
        <w:t>zwanej dalej „Pzp” oraz w sprawach nieuregulowanych tą ustawą na podstawie przepisów Kodeksu cywilnego.</w:t>
      </w:r>
    </w:p>
    <w:p w14:paraId="089CCA99" w14:textId="77777777" w:rsidR="00CC766A" w:rsidRDefault="00CC766A" w:rsidP="00B61192">
      <w:pPr>
        <w:numPr>
          <w:ilvl w:val="0"/>
          <w:numId w:val="3"/>
        </w:numPr>
        <w:spacing w:after="0" w:line="269" w:lineRule="auto"/>
        <w:ind w:left="993" w:right="13" w:hanging="273"/>
        <w:jc w:val="both"/>
        <w:rPr>
          <w:rFonts w:eastAsia="Calibri" w:cstheme="minorHAnsi"/>
          <w:color w:val="000000"/>
          <w:lang w:eastAsia="pl-PL"/>
        </w:rPr>
      </w:pPr>
      <w:r w:rsidRPr="006F1EE4">
        <w:rPr>
          <w:rFonts w:eastAsia="Calibri" w:cstheme="minorHAnsi"/>
          <w:color w:val="000000"/>
          <w:lang w:eastAsia="pl-PL"/>
        </w:rPr>
        <w:t>Wykonawca zobowiązany jest stosować akty prawne przywołane w treści dokumentacji przetargowej w obowiązującym brzmieniu</w:t>
      </w:r>
      <w:r>
        <w:rPr>
          <w:rFonts w:eastAsia="Calibri" w:cstheme="minorHAnsi"/>
          <w:color w:val="000000"/>
          <w:lang w:eastAsia="pl-PL"/>
        </w:rPr>
        <w:t>.</w:t>
      </w:r>
    </w:p>
    <w:p w14:paraId="554E2C73" w14:textId="02151173" w:rsidR="00B61192" w:rsidRPr="00B61192"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B61192">
        <w:rPr>
          <w:rFonts w:eastAsia="Calibri" w:cstheme="minorHAnsi"/>
          <w:color w:val="000000"/>
          <w:lang w:eastAsia="pl-PL"/>
        </w:rPr>
        <w:t>Ogłoszenie o zamówieniu zostało zamieszczone w Biuletynie Zamówień Publicznych.</w:t>
      </w:r>
    </w:p>
    <w:p w14:paraId="330C0D46" w14:textId="77777777" w:rsidR="00B61192" w:rsidRPr="00B61192"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B61192">
        <w:rPr>
          <w:rFonts w:eastAsia="Calibri" w:cstheme="minorHAnsi"/>
          <w:color w:val="000000"/>
          <w:lang w:eastAsia="pl-PL"/>
        </w:rPr>
        <w:t xml:space="preserve">Szacunkowa wartość przedmiotowego zamówienia nie przekracza progów unijnych o jakich mowa w art. 3 Pzp.  </w:t>
      </w:r>
    </w:p>
    <w:p w14:paraId="7065F392" w14:textId="0B6201CA" w:rsidR="00B61192" w:rsidRPr="001B4ABC" w:rsidRDefault="00F96439" w:rsidP="00072569">
      <w:pPr>
        <w:numPr>
          <w:ilvl w:val="0"/>
          <w:numId w:val="3"/>
        </w:numPr>
        <w:spacing w:after="0" w:line="269" w:lineRule="auto"/>
        <w:ind w:left="993" w:right="13" w:hanging="273"/>
        <w:jc w:val="both"/>
        <w:rPr>
          <w:rFonts w:eastAsia="Calibri" w:cstheme="minorHAnsi"/>
          <w:spacing w:val="-4"/>
          <w:lang w:eastAsia="pl-PL"/>
        </w:rPr>
      </w:pPr>
      <w:r w:rsidRPr="001B4ABC">
        <w:rPr>
          <w:rFonts w:eastAsia="Calibri" w:cs="Calibri"/>
          <w:color w:val="000000"/>
          <w:spacing w:val="-4"/>
          <w:lang w:eastAsia="pl-PL"/>
        </w:rPr>
        <w:t xml:space="preserve">Zamawiający </w:t>
      </w:r>
      <w:r w:rsidRPr="00092F57">
        <w:rPr>
          <w:rFonts w:eastAsia="Calibri" w:cs="Calibri"/>
          <w:color w:val="000000"/>
          <w:spacing w:val="-4"/>
          <w:lang w:eastAsia="pl-PL"/>
        </w:rPr>
        <w:t>przewiduje możliwość</w:t>
      </w:r>
      <w:r w:rsidRPr="001B4ABC">
        <w:rPr>
          <w:rFonts w:eastAsia="Calibri" w:cs="Calibri"/>
          <w:color w:val="000000"/>
          <w:spacing w:val="-4"/>
          <w:lang w:eastAsia="pl-PL"/>
        </w:rPr>
        <w:t xml:space="preserve"> unieważnienia przedmiotowego postępowania na podstawie a</w:t>
      </w:r>
      <w:r w:rsidR="00B61192" w:rsidRPr="001B4ABC">
        <w:rPr>
          <w:rFonts w:eastAsia="Calibri" w:cstheme="minorHAnsi"/>
          <w:spacing w:val="-4"/>
          <w:lang w:eastAsia="pl-PL"/>
        </w:rPr>
        <w:t>rt. 310 ust. 1 Pzp</w:t>
      </w:r>
      <w:r w:rsidR="00CC766A" w:rsidRPr="001B4ABC">
        <w:rPr>
          <w:rFonts w:eastAsia="Calibri" w:cs="Calibri"/>
          <w:color w:val="000000"/>
          <w:spacing w:val="-4"/>
          <w:lang w:eastAsia="pl-PL"/>
        </w:rPr>
        <w:t>, jeżeli środki które Zamawiający zamierzał przeznaczyć na sfinansowanie całości lub części zamówienia, nie zostały mu przyznane</w:t>
      </w:r>
      <w:r w:rsidR="00B61192" w:rsidRPr="001B4ABC">
        <w:rPr>
          <w:rFonts w:eastAsia="Calibri" w:cstheme="minorHAnsi"/>
          <w:spacing w:val="-4"/>
          <w:lang w:eastAsia="pl-PL"/>
        </w:rPr>
        <w:t>.</w:t>
      </w:r>
    </w:p>
    <w:p w14:paraId="123E0A46" w14:textId="77777777" w:rsidR="00B61192" w:rsidRPr="008D4F7B" w:rsidRDefault="00B61192" w:rsidP="00B61192">
      <w:pPr>
        <w:spacing w:after="0" w:line="240" w:lineRule="auto"/>
        <w:ind w:left="720" w:right="11"/>
        <w:jc w:val="both"/>
        <w:rPr>
          <w:rFonts w:eastAsia="Calibri" w:cstheme="minorHAnsi"/>
          <w:color w:val="000000"/>
          <w:sz w:val="20"/>
          <w:szCs w:val="20"/>
          <w:lang w:eastAsia="pl-PL"/>
        </w:rPr>
      </w:pPr>
      <w:bookmarkStart w:id="5" w:name="_Hlk104452360"/>
    </w:p>
    <w:p w14:paraId="711CD7FF" w14:textId="77777777" w:rsidR="00B61192" w:rsidRPr="008709C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6" w:name="_Hlk104466313"/>
      <w:r w:rsidRPr="008709CF">
        <w:rPr>
          <w:rFonts w:eastAsia="Calibri" w:cstheme="minorHAnsi"/>
          <w:b/>
          <w:bCs/>
          <w:color w:val="000000"/>
          <w:lang w:eastAsia="pl-PL"/>
        </w:rPr>
        <w:t>Informacja, czy Zamawiający przewiduje wybór najkorzystniejszej oferty z możliwością prowadzenia negocjacji.</w:t>
      </w:r>
    </w:p>
    <w:p w14:paraId="7A975728" w14:textId="77777777" w:rsidR="00B61192" w:rsidRPr="00B61192" w:rsidRDefault="00B61192" w:rsidP="00B61192">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r>
      <w:r w:rsidRPr="008D4F7B">
        <w:rPr>
          <w:rFonts w:eastAsia="Calibri" w:cstheme="minorHAnsi"/>
          <w:spacing w:val="-2"/>
          <w:lang w:eastAsia="pl-PL"/>
        </w:rPr>
        <w:t>Zamawiający przewiduje wybór najkorzystniejszej oferty z możliwością prowadzenia negocjacji</w:t>
      </w:r>
      <w:r w:rsidRPr="00B61192">
        <w:rPr>
          <w:rFonts w:eastAsia="Calibri" w:cstheme="minorHAnsi"/>
          <w:lang w:eastAsia="pl-PL"/>
        </w:rPr>
        <w:t xml:space="preserve"> w celu ulepszenia treści ofert, które podlegają ocenie w ramach kryteriów oceny ofert, a po zakończeniu negocjacji Zamawiający zaprasza wykonawców do składania ofert dodatkowych.</w:t>
      </w:r>
    </w:p>
    <w:p w14:paraId="1AF78DBF" w14:textId="77777777" w:rsidR="00B61192" w:rsidRPr="00B61192" w:rsidRDefault="00B61192" w:rsidP="00B61192">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2605A7BD" w14:textId="77777777" w:rsidR="00B61192" w:rsidRPr="00B61192" w:rsidRDefault="00B61192" w:rsidP="00B61192">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4200BED9" w14:textId="77777777" w:rsidR="00B61192" w:rsidRPr="00B61192" w:rsidRDefault="00B61192" w:rsidP="00B61192">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31A665B9" w14:textId="7C24A5ED" w:rsidR="00B61192" w:rsidRPr="00B61192" w:rsidRDefault="00B61192" w:rsidP="00B61192">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00B074D5">
        <w:rPr>
          <w:rFonts w:eastAsia="Calibri" w:cstheme="minorHAnsi"/>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57992A58" w14:textId="77777777" w:rsidR="00B61192" w:rsidRPr="00B61192" w:rsidRDefault="00B61192" w:rsidP="008D4F7B">
      <w:pPr>
        <w:spacing w:after="0" w:line="240"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W przypadku, podjęcia przez Zamawiającego decyzji o przeprowadzeniu negocjacji, to:</w:t>
      </w:r>
    </w:p>
    <w:p w14:paraId="29FA5E64" w14:textId="77777777" w:rsidR="00B61192" w:rsidRPr="00B61192" w:rsidRDefault="00B61192" w:rsidP="00B61192">
      <w:pPr>
        <w:spacing w:before="120" w:after="11" w:line="276" w:lineRule="auto"/>
        <w:ind w:left="1418" w:right="11" w:hanging="284"/>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wszyscy wykonawcy, którzy w odpowiedzi na ogłoszenie o zamówieniu złożyli oferty, zostaną równocześnie poinformowani, o wykonawcach:</w:t>
      </w:r>
    </w:p>
    <w:p w14:paraId="0503F5CD" w14:textId="77777777" w:rsidR="00B61192" w:rsidRPr="00B61192" w:rsidRDefault="00B61192" w:rsidP="00B61192">
      <w:pPr>
        <w:spacing w:after="11"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 xml:space="preserve">których oferty nie zostały odrzucone, oraz punktacji przyznanej ofertom w każdym </w:t>
      </w:r>
      <w:r w:rsidRPr="007026DA">
        <w:rPr>
          <w:rFonts w:eastAsia="Calibri" w:cstheme="minorHAnsi"/>
          <w:spacing w:val="-2"/>
          <w:lang w:eastAsia="pl-PL"/>
        </w:rPr>
        <w:t xml:space="preserve">kryterium oceny ofert i łącznej punktacji (zgodnie z kryteriami określonymi i opisanymi </w:t>
      </w:r>
      <w:r w:rsidRPr="00B61192">
        <w:rPr>
          <w:rFonts w:eastAsia="Calibri" w:cstheme="minorHAnsi"/>
          <w:lang w:eastAsia="pl-PL"/>
        </w:rPr>
        <w:t>w pkt XXI. SWZ),</w:t>
      </w:r>
    </w:p>
    <w:p w14:paraId="03F97A4A" w14:textId="77777777" w:rsidR="00B61192" w:rsidRPr="00B61192" w:rsidRDefault="00B61192" w:rsidP="00B61192">
      <w:pPr>
        <w:spacing w:after="11"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14D520EF" w14:textId="77777777" w:rsidR="00B61192" w:rsidRPr="00B61192" w:rsidRDefault="00B61192" w:rsidP="008F415C">
      <w:pPr>
        <w:spacing w:after="6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4F5D1F34" w14:textId="77777777" w:rsidR="00C913AA" w:rsidRDefault="00B61192" w:rsidP="00C913AA">
      <w:pPr>
        <w:spacing w:after="11" w:line="276" w:lineRule="auto"/>
        <w:ind w:left="1418" w:right="13" w:hanging="284"/>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wszyscy wykonawcy, których oferty złożone w odpowiedzi na ogłoszenie o zamówieniu </w:t>
      </w:r>
      <w:r w:rsidRPr="00985F6C">
        <w:rPr>
          <w:rFonts w:eastAsia="Calibri" w:cstheme="minorHAnsi"/>
          <w:spacing w:val="-4"/>
          <w:lang w:eastAsia="pl-PL"/>
        </w:rPr>
        <w:t>nie podlegają odrzuceniu, zostaną jednocześnie zaproszeni do negocjacji. Ofertę wykonawcy</w:t>
      </w:r>
      <w:r w:rsidRPr="00B61192">
        <w:rPr>
          <w:rFonts w:eastAsia="Calibri" w:cstheme="minorHAnsi"/>
          <w:lang w:eastAsia="pl-PL"/>
        </w:rPr>
        <w:t xml:space="preserve"> niezaproszonego do nego</w:t>
      </w:r>
      <w:r w:rsidR="007026DA">
        <w:rPr>
          <w:rFonts w:eastAsia="Calibri" w:cstheme="minorHAnsi"/>
          <w:lang w:eastAsia="pl-PL"/>
        </w:rPr>
        <w:t>cjacji uznaje się za odrzuconą.</w:t>
      </w:r>
    </w:p>
    <w:p w14:paraId="4282F870" w14:textId="77777777" w:rsidR="00B61192" w:rsidRPr="00B61192" w:rsidRDefault="00B61192" w:rsidP="007026DA">
      <w:pPr>
        <w:spacing w:after="11" w:line="276" w:lineRule="auto"/>
        <w:ind w:left="1418" w:right="13"/>
        <w:contextualSpacing/>
        <w:jc w:val="both"/>
        <w:rPr>
          <w:rFonts w:eastAsia="Calibri" w:cstheme="minorHAnsi"/>
          <w:lang w:eastAsia="pl-PL"/>
        </w:rPr>
      </w:pPr>
      <w:r w:rsidRPr="00B61192">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r w:rsidR="007026DA">
        <w:rPr>
          <w:rFonts w:eastAsia="Calibri" w:cstheme="minorHAnsi"/>
          <w:lang w:eastAsia="pl-PL"/>
        </w:rPr>
        <w:t>.</w:t>
      </w:r>
    </w:p>
    <w:p w14:paraId="3581C5C4" w14:textId="77777777" w:rsidR="00B61192" w:rsidRPr="00B61192" w:rsidRDefault="00B61192" w:rsidP="00B61192">
      <w:pPr>
        <w:spacing w:after="11" w:line="268" w:lineRule="auto"/>
        <w:ind w:left="1418" w:right="13"/>
        <w:jc w:val="both"/>
        <w:rPr>
          <w:rFonts w:ascii="Calibri" w:eastAsia="Calibri" w:hAnsi="Calibri" w:cs="Calibri"/>
          <w:lang w:eastAsia="pl-PL"/>
        </w:rPr>
      </w:pPr>
      <w:r w:rsidRPr="007026DA">
        <w:rPr>
          <w:rFonts w:ascii="Calibri" w:eastAsia="Calibri" w:hAnsi="Calibri" w:cs="Calibri"/>
          <w:spacing w:val="-2"/>
          <w:lang w:eastAsia="pl-PL"/>
        </w:rPr>
        <w:t>Zamawiający ma prawo wyboru niektórych kryteriów oceny ofert (określonych i opisanych</w:t>
      </w:r>
      <w:r w:rsidRPr="00B61192">
        <w:rPr>
          <w:rFonts w:ascii="Calibri" w:eastAsia="Calibri" w:hAnsi="Calibri" w:cs="Calibri"/>
          <w:lang w:eastAsia="pl-PL"/>
        </w:rPr>
        <w:t xml:space="preserve"> w pkt XXI. SWZ) w ramach których prowadzone będą negocjacje. </w:t>
      </w:r>
    </w:p>
    <w:p w14:paraId="4E8CCB51" w14:textId="77777777" w:rsidR="00B61192" w:rsidRPr="00B61192" w:rsidRDefault="00B61192" w:rsidP="008F415C">
      <w:pPr>
        <w:spacing w:after="60" w:line="269" w:lineRule="auto"/>
        <w:ind w:left="1418" w:right="11"/>
        <w:jc w:val="both"/>
        <w:rPr>
          <w:rFonts w:eastAsia="Calibri" w:cstheme="minorHAns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r w:rsidR="007026DA">
        <w:rPr>
          <w:rFonts w:ascii="Calibri" w:eastAsia="Calibri" w:hAnsi="Calibri" w:cs="Calibri"/>
          <w:lang w:eastAsia="pl-PL"/>
        </w:rPr>
        <w:t>;</w:t>
      </w:r>
    </w:p>
    <w:p w14:paraId="0A60B779" w14:textId="77777777" w:rsidR="00B61192" w:rsidRPr="00B61192" w:rsidRDefault="00B61192" w:rsidP="00B61192">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3B6B56A7"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1FE81944"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261DFBF4"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67578698" w14:textId="77777777" w:rsidR="00B61192" w:rsidRPr="00E43DAC" w:rsidRDefault="00B61192" w:rsidP="00B61192">
      <w:pPr>
        <w:spacing w:after="11" w:line="268" w:lineRule="auto"/>
        <w:ind w:left="1701" w:right="13" w:hanging="283"/>
        <w:contextualSpacing/>
        <w:jc w:val="both"/>
        <w:rPr>
          <w:rFonts w:eastAsia="Calibri" w:cstheme="minorHAnsi"/>
          <w:spacing w:val="-6"/>
          <w:lang w:eastAsia="pl-PL"/>
        </w:rPr>
      </w:pPr>
      <w:r w:rsidRPr="00E43DAC">
        <w:rPr>
          <w:rFonts w:ascii="Calibri" w:eastAsia="Calibri" w:hAnsi="Calibri" w:cs="Calibri"/>
          <w:color w:val="000000"/>
          <w:spacing w:val="-6"/>
          <w:lang w:eastAsia="pl-PL"/>
        </w:rPr>
        <w:t>d)</w:t>
      </w:r>
      <w:r w:rsidRPr="00E43DAC">
        <w:rPr>
          <w:rFonts w:ascii="Calibri" w:eastAsia="Calibri" w:hAnsi="Calibri" w:cs="Calibri"/>
          <w:color w:val="000000"/>
          <w:spacing w:val="-6"/>
          <w:lang w:eastAsia="pl-PL"/>
        </w:rPr>
        <w:tab/>
        <w:t xml:space="preserve">prowadzone negocjacje mają charakter poufny. Zamawiający udostępnia oferty wraz </w:t>
      </w:r>
      <w:r w:rsidRPr="00E43DAC">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23D375F3" w14:textId="0E2357C4" w:rsidR="00B61192" w:rsidRPr="00B61192" w:rsidRDefault="00B61192" w:rsidP="008F415C">
      <w:pPr>
        <w:spacing w:after="60" w:line="269" w:lineRule="auto"/>
        <w:ind w:left="1701"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sidR="00C86135">
        <w:rPr>
          <w:rFonts w:ascii="Calibri" w:eastAsia="Calibri" w:hAnsi="Calibri" w:cs="Calibri"/>
          <w:color w:val="000000"/>
          <w:lang w:eastAsia="pl-PL"/>
        </w:rPr>
        <w:br/>
      </w:r>
      <w:r w:rsidRPr="00B61192">
        <w:rPr>
          <w:rFonts w:ascii="Calibri" w:eastAsia="Calibri" w:hAnsi="Calibri" w:cs="Calibri"/>
          <w:color w:val="000000"/>
          <w:lang w:eastAsia="pl-PL"/>
        </w:rPr>
        <w:t>do konkretnych inf</w:t>
      </w:r>
      <w:r w:rsidR="007026DA">
        <w:rPr>
          <w:rFonts w:ascii="Calibri" w:eastAsia="Calibri" w:hAnsi="Calibri" w:cs="Calibri"/>
          <w:color w:val="000000"/>
          <w:lang w:eastAsia="pl-PL"/>
        </w:rPr>
        <w:t>ormacji i przed ich ujawnieniem;</w:t>
      </w:r>
    </w:p>
    <w:p w14:paraId="0260A101" w14:textId="77777777" w:rsidR="00B61192" w:rsidRPr="00B61192" w:rsidRDefault="00B61192" w:rsidP="00B61192">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500D5FE8" w14:textId="77777777" w:rsidR="00B61192" w:rsidRPr="00B61192" w:rsidRDefault="00B61192" w:rsidP="00B61192">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2C251822"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61B9A75"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0C0146A2" w14:textId="77777777" w:rsidR="00B61192" w:rsidRPr="00B61192" w:rsidRDefault="00B61192" w:rsidP="007026DA">
      <w:pPr>
        <w:spacing w:after="60" w:line="269" w:lineRule="auto"/>
        <w:ind w:left="1701" w:right="11"/>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007026DA">
        <w:rPr>
          <w:rFonts w:eastAsia="Calibri" w:cstheme="minorHAnsi"/>
          <w:lang w:eastAsia="pl-PL"/>
        </w:rPr>
        <w:br/>
      </w:r>
      <w:r w:rsidRPr="00B61192">
        <w:rPr>
          <w:rFonts w:eastAsia="Calibri" w:cstheme="minorHAnsi"/>
          <w:lang w:eastAsia="pl-PL"/>
        </w:rPr>
        <w:t>5 dni od dnia przekazania zaproszenia do składania ofert dodatkowych.</w:t>
      </w:r>
    </w:p>
    <w:p w14:paraId="27FF7D4F" w14:textId="77777777" w:rsidR="00B61192" w:rsidRPr="00B61192" w:rsidRDefault="00B61192" w:rsidP="00B61192">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0F770BFB" w14:textId="3538425E"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sidR="00754DA2">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sidR="00754DA2">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65134C36"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spacing w:val="-2"/>
          <w:lang w:eastAsia="pl-PL"/>
        </w:rPr>
        <w:lastRenderedPageBreak/>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o zamówieniu, podlega odrzuceniu na podstawie z art. 226 ust. 1 pkt 3 Pzp w zw</w:t>
      </w:r>
      <w:r w:rsidR="007026DA">
        <w:rPr>
          <w:rFonts w:eastAsia="Calibri" w:cstheme="minorHAnsi"/>
          <w:lang w:eastAsia="pl-PL"/>
        </w:rPr>
        <w:t xml:space="preserve">iązku </w:t>
      </w:r>
      <w:r w:rsidR="007026DA">
        <w:rPr>
          <w:rFonts w:eastAsia="Calibri" w:cstheme="minorHAnsi"/>
          <w:lang w:eastAsia="pl-PL"/>
        </w:rPr>
        <w:br/>
        <w:t xml:space="preserve">z art. 296 ust. 2 zdanie czwarte </w:t>
      </w:r>
      <w:r w:rsidRPr="00B61192">
        <w:rPr>
          <w:rFonts w:eastAsia="Calibri" w:cstheme="minorHAnsi"/>
          <w:lang w:eastAsia="pl-PL"/>
        </w:rPr>
        <w:t>Pzp.</w:t>
      </w:r>
    </w:p>
    <w:p w14:paraId="305F9E04" w14:textId="77777777" w:rsidR="00B61192" w:rsidRPr="00E43DAC" w:rsidRDefault="00B61192" w:rsidP="007026DA">
      <w:pPr>
        <w:spacing w:after="60" w:line="269" w:lineRule="auto"/>
        <w:ind w:left="992" w:right="11"/>
        <w:jc w:val="both"/>
        <w:rPr>
          <w:rFonts w:ascii="Calibri" w:eastAsia="Calibri" w:hAnsi="Calibri" w:cs="Calibri"/>
          <w:spacing w:val="-4"/>
          <w:lang w:eastAsia="pl-PL"/>
        </w:rPr>
      </w:pPr>
      <w:r w:rsidRPr="00E43DAC">
        <w:rPr>
          <w:rFonts w:ascii="Calibri" w:eastAsia="Calibri" w:hAnsi="Calibri" w:cs="Calibri"/>
          <w:spacing w:val="-4"/>
          <w:lang w:eastAsia="pl-PL"/>
        </w:rPr>
        <w:t xml:space="preserve">Złożenie oferty dodatkowej nie jest obowiązkowe. Jeżeli oferta dodatkowa nie zostanie złożona, to obowiązuje oferta </w:t>
      </w:r>
      <w:r w:rsidRPr="00E43DAC">
        <w:rPr>
          <w:rFonts w:ascii="Calibri" w:eastAsia="Calibri" w:hAnsi="Calibri" w:cstheme="minorHAnsi"/>
          <w:spacing w:val="-4"/>
          <w:lang w:eastAsia="pl-PL"/>
        </w:rPr>
        <w:t xml:space="preserve">złożona w odpowiedzi na ogłoszenie </w:t>
      </w:r>
      <w:r w:rsidRPr="00E43DAC">
        <w:rPr>
          <w:rFonts w:ascii="Calibri" w:eastAsia="Calibri" w:hAnsi="Calibri" w:cs="Calibri"/>
          <w:spacing w:val="-4"/>
          <w:lang w:eastAsia="pl-PL"/>
        </w:rPr>
        <w:t xml:space="preserve">i zaproponowane w niej warunki. </w:t>
      </w:r>
    </w:p>
    <w:p w14:paraId="5F3DD698" w14:textId="77777777" w:rsidR="00B61192" w:rsidRPr="00B61192" w:rsidRDefault="00B61192" w:rsidP="007026DA">
      <w:pPr>
        <w:spacing w:after="60" w:line="240"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625E6892"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w:t>
      </w:r>
      <w:r w:rsidR="007026DA">
        <w:rPr>
          <w:rFonts w:eastAsia="Calibri" w:cstheme="minorHAnsi"/>
          <w:lang w:eastAsia="pl-PL"/>
        </w:rPr>
        <w:t>Pzp</w:t>
      </w:r>
      <w:r w:rsidRPr="00B61192">
        <w:rPr>
          <w:rFonts w:eastAsia="Calibri" w:cstheme="minorHAnsi"/>
          <w:lang w:eastAsia="pl-PL"/>
        </w:rPr>
        <w:t xml:space="preserve">. </w:t>
      </w:r>
    </w:p>
    <w:p w14:paraId="5ADEA3B2"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2A3ACAC4" w14:textId="24FE64F8" w:rsidR="00B61192" w:rsidRPr="00B61192" w:rsidRDefault="00B61192" w:rsidP="00B61192">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00B074D5">
        <w:rPr>
          <w:rFonts w:ascii="Calibri" w:eastAsia="TimesNewRomanPSMT" w:hAnsi="Calibri" w:cs="Calibri"/>
          <w:spacing w:val="-4"/>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2C8198A5"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02C9CACF" w14:textId="77777777" w:rsidR="00B61192" w:rsidRPr="00B61192" w:rsidRDefault="00B61192" w:rsidP="00B61192">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12762B03" w14:textId="7CEAB29F" w:rsidR="00B61192" w:rsidRPr="00B61192" w:rsidRDefault="00B61192" w:rsidP="00B61192">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 xml:space="preserve">Po ocenie ofert, ustaleniu ich rankingu Zamawiający wzywa wykonawcę, którego oferta została najwyżej oceniona, do złożenia w wyznaczonym terminie, nie krótszym niż 5 dni </w:t>
      </w:r>
      <w:r w:rsidR="00C86135">
        <w:rPr>
          <w:rFonts w:ascii="Calibri" w:eastAsia="TimesNewRomanPSMT" w:hAnsi="Calibri" w:cs="Calibri"/>
          <w:lang w:eastAsia="pl-PL"/>
        </w:rPr>
        <w:br/>
      </w:r>
      <w:r w:rsidRPr="00B61192">
        <w:rPr>
          <w:rFonts w:ascii="Calibri" w:eastAsia="TimesNewRomanPSMT" w:hAnsi="Calibri" w:cs="Calibri"/>
          <w:lang w:eastAsia="pl-PL"/>
        </w:rPr>
        <w:t>od dnia tego wezwania, podmiotowych środków dowodowych określonych w pkt XIX. SWZ.</w:t>
      </w:r>
    </w:p>
    <w:p w14:paraId="5A5CD454" w14:textId="77777777" w:rsidR="00B61192" w:rsidRPr="00B61192" w:rsidRDefault="00B61192" w:rsidP="00B61192">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364A7AE0"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6258AD7A" w14:textId="77777777" w:rsidR="00B61192" w:rsidRPr="00B61192" w:rsidRDefault="00B61192" w:rsidP="007026DA">
      <w:pPr>
        <w:spacing w:before="60" w:after="60" w:line="240"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7F0413CF" w14:textId="77777777" w:rsidR="00B61192" w:rsidRPr="00B61192" w:rsidRDefault="00B61192" w:rsidP="00B61192">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5A78DB04" w14:textId="77777777" w:rsidR="00B61192" w:rsidRPr="00B61192" w:rsidRDefault="00B61192" w:rsidP="00B61192">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69771B2B"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bookmarkEnd w:id="6"/>
    <w:p w14:paraId="195A1DFC" w14:textId="77777777" w:rsidR="00B61192" w:rsidRPr="007026DA" w:rsidRDefault="00B61192" w:rsidP="00B61192">
      <w:pPr>
        <w:autoSpaceDE w:val="0"/>
        <w:autoSpaceDN w:val="0"/>
        <w:adjustRightInd w:val="0"/>
        <w:spacing w:after="0" w:line="240" w:lineRule="auto"/>
        <w:rPr>
          <w:rFonts w:eastAsia="Calibri" w:cstheme="minorHAnsi"/>
          <w:color w:val="000000"/>
          <w:lang w:eastAsia="pl-PL"/>
        </w:rPr>
      </w:pPr>
    </w:p>
    <w:p w14:paraId="313D0C76" w14:textId="77777777" w:rsidR="00B61192" w:rsidRPr="00B61192" w:rsidRDefault="00B61192" w:rsidP="00657EB3">
      <w:pPr>
        <w:numPr>
          <w:ilvl w:val="0"/>
          <w:numId w:val="1"/>
        </w:numPr>
        <w:spacing w:after="60" w:line="269" w:lineRule="auto"/>
        <w:ind w:right="11" w:hanging="295"/>
        <w:jc w:val="both"/>
        <w:rPr>
          <w:rFonts w:eastAsia="Calibri" w:cstheme="minorHAnsi"/>
          <w:color w:val="000000"/>
          <w:lang w:eastAsia="pl-PL"/>
        </w:rPr>
      </w:pPr>
      <w:bookmarkStart w:id="7" w:name="_Hlk159588642"/>
      <w:bookmarkEnd w:id="3"/>
      <w:bookmarkEnd w:id="5"/>
      <w:r w:rsidRPr="00B61192">
        <w:rPr>
          <w:rFonts w:eastAsia="Calibri" w:cstheme="minorHAnsi"/>
          <w:b/>
          <w:bCs/>
          <w:color w:val="000000"/>
          <w:lang w:eastAsia="pl-PL"/>
        </w:rPr>
        <w:t>Opis przedmiotu zamówienia.</w:t>
      </w:r>
    </w:p>
    <w:p w14:paraId="4B7FB4AB" w14:textId="77777777" w:rsidR="00657EB3" w:rsidRDefault="00657EB3" w:rsidP="00657EB3">
      <w:pPr>
        <w:tabs>
          <w:tab w:val="left" w:pos="851"/>
        </w:tabs>
        <w:spacing w:after="0" w:line="269" w:lineRule="auto"/>
        <w:ind w:left="720" w:right="6"/>
        <w:jc w:val="both"/>
        <w:rPr>
          <w:rFonts w:eastAsia="Calibri" w:cstheme="minorHAnsi"/>
          <w:color w:val="000000"/>
          <w:lang w:eastAsia="pl-PL"/>
        </w:rPr>
      </w:pPr>
      <w:bookmarkStart w:id="8" w:name="_Hlk159227430"/>
      <w:bookmarkStart w:id="9" w:name="_Hlk112219881"/>
      <w:bookmarkStart w:id="10" w:name="_Hlk97641017"/>
      <w:r w:rsidRPr="00B61192">
        <w:rPr>
          <w:rFonts w:eastAsia="Calibri" w:cstheme="minorHAnsi"/>
          <w:color w:val="000000"/>
          <w:lang w:eastAsia="pl-PL"/>
        </w:rPr>
        <w:t xml:space="preserve">Wspólny Słownik Zamówień (CPV). </w:t>
      </w:r>
    </w:p>
    <w:p w14:paraId="63A683BE" w14:textId="7537E8C9" w:rsidR="00657EB3" w:rsidRDefault="00657EB3" w:rsidP="00657EB3">
      <w:pPr>
        <w:tabs>
          <w:tab w:val="left" w:pos="851"/>
        </w:tabs>
        <w:spacing w:after="0" w:line="269" w:lineRule="auto"/>
        <w:ind w:left="720" w:right="6"/>
        <w:jc w:val="both"/>
        <w:rPr>
          <w:b/>
          <w:lang w:eastAsia="zh-CN"/>
        </w:rPr>
      </w:pPr>
      <w:r w:rsidRPr="00270AF2">
        <w:rPr>
          <w:b/>
          <w:bCs/>
        </w:rPr>
        <w:t>Główny kod CPV:</w:t>
      </w:r>
      <w:r w:rsidRPr="00270AF2">
        <w:rPr>
          <w:b/>
          <w:lang w:eastAsia="zh-CN"/>
        </w:rPr>
        <w:t xml:space="preserve"> </w:t>
      </w:r>
      <w:r w:rsidR="00810C49" w:rsidRPr="00810C49">
        <w:rPr>
          <w:b/>
          <w:bCs/>
        </w:rPr>
        <w:t>71320000-7</w:t>
      </w:r>
      <w:r w:rsidR="00810C49">
        <w:t xml:space="preserve"> – Usługi inżynieryjne w zakresie projektowania</w:t>
      </w:r>
    </w:p>
    <w:p w14:paraId="46A0D1CD" w14:textId="77777777" w:rsidR="00810C49" w:rsidRDefault="00810C49" w:rsidP="00657EB3">
      <w:pPr>
        <w:tabs>
          <w:tab w:val="left" w:pos="851"/>
        </w:tabs>
        <w:spacing w:after="0" w:line="269" w:lineRule="auto"/>
        <w:ind w:left="720" w:right="6"/>
        <w:jc w:val="both"/>
        <w:rPr>
          <w:rFonts w:eastAsia="Calibri" w:cstheme="minorHAnsi"/>
          <w:color w:val="000000"/>
          <w:lang w:eastAsia="pl-PL"/>
        </w:rPr>
      </w:pPr>
    </w:p>
    <w:p w14:paraId="1300228C" w14:textId="77777777" w:rsidR="003F0A70" w:rsidRDefault="00810C49">
      <w:pPr>
        <w:numPr>
          <w:ilvl w:val="0"/>
          <w:numId w:val="36"/>
        </w:numPr>
        <w:tabs>
          <w:tab w:val="left" w:pos="851"/>
        </w:tabs>
        <w:spacing w:after="0" w:line="269" w:lineRule="auto"/>
        <w:ind w:left="1134" w:right="6" w:hanging="357"/>
        <w:jc w:val="both"/>
        <w:rPr>
          <w:rFonts w:cs="Calibri"/>
          <w:spacing w:val="-4"/>
        </w:rPr>
      </w:pPr>
      <w:bookmarkStart w:id="11" w:name="_Hlk160530229"/>
      <w:r w:rsidRPr="00233ACF">
        <w:rPr>
          <w:rFonts w:cs="Calibri"/>
          <w:spacing w:val="-4"/>
        </w:rPr>
        <w:t xml:space="preserve">Przedmiotem zamówienia jest usługa, w rozumieniu art. 7 pkt 28 uPzp polegająca na opracowaniu dokumentacji projektowej </w:t>
      </w:r>
      <w:bookmarkEnd w:id="8"/>
      <w:r w:rsidRPr="00810C49">
        <w:rPr>
          <w:rFonts w:cs="Calibri"/>
          <w:spacing w:val="-4"/>
        </w:rPr>
        <w:t>wraz z uzyskaniem wszystkich wymaganych decyzji administracyjnych</w:t>
      </w:r>
      <w:r w:rsidR="0070644D">
        <w:rPr>
          <w:rFonts w:cs="Calibri"/>
          <w:spacing w:val="-4"/>
        </w:rPr>
        <w:t xml:space="preserve"> </w:t>
      </w:r>
      <w:r w:rsidRPr="00810C49">
        <w:rPr>
          <w:rFonts w:cs="Calibri"/>
          <w:spacing w:val="-4"/>
        </w:rPr>
        <w:t>i zezwoleni</w:t>
      </w:r>
      <w:r w:rsidR="0070644D">
        <w:rPr>
          <w:rFonts w:cs="Calibri"/>
          <w:spacing w:val="-4"/>
        </w:rPr>
        <w:t>a</w:t>
      </w:r>
      <w:r w:rsidRPr="00810C49">
        <w:rPr>
          <w:rFonts w:cs="Calibri"/>
          <w:spacing w:val="-4"/>
        </w:rPr>
        <w:t xml:space="preserve"> na realizację inwestycji drogowej lub pozwolenia na budowę, a także pełnienie nadzoru autorskiego dla zadania </w:t>
      </w:r>
      <w:bookmarkEnd w:id="11"/>
      <w:r w:rsidRPr="00810C49">
        <w:rPr>
          <w:rFonts w:cs="Calibri"/>
          <w:spacing w:val="-4"/>
        </w:rPr>
        <w:t>pn.: „Opracowanie dokumentacji projektowej dla budowy infrastruktury rowerowej na terenie Bydgoszczy”.</w:t>
      </w:r>
      <w:r w:rsidR="003F0A70">
        <w:rPr>
          <w:rFonts w:cs="Calibri"/>
          <w:spacing w:val="-4"/>
        </w:rPr>
        <w:t xml:space="preserve"> </w:t>
      </w:r>
      <w:r w:rsidR="00AC4EC4" w:rsidRPr="003F0A70">
        <w:rPr>
          <w:rFonts w:cs="Calibri"/>
          <w:spacing w:val="-4"/>
        </w:rPr>
        <w:t>Przedmiot zamówienia został podzielony na 4 części:</w:t>
      </w:r>
      <w:bookmarkStart w:id="12" w:name="_Hlk160621031"/>
    </w:p>
    <w:p w14:paraId="5E17BF1A" w14:textId="77777777" w:rsidR="003F0A70" w:rsidRDefault="00AC4EC4" w:rsidP="003F0A70">
      <w:pPr>
        <w:tabs>
          <w:tab w:val="left" w:pos="851"/>
        </w:tabs>
        <w:spacing w:after="0" w:line="269" w:lineRule="auto"/>
        <w:ind w:left="1134" w:right="6"/>
        <w:jc w:val="both"/>
        <w:rPr>
          <w:rFonts w:cs="Calibri"/>
          <w:spacing w:val="-4"/>
        </w:rPr>
      </w:pPr>
      <w:r w:rsidRPr="003F0A70">
        <w:rPr>
          <w:rFonts w:cs="Calibri"/>
          <w:spacing w:val="-4"/>
        </w:rPr>
        <w:t xml:space="preserve">Część 1 – </w:t>
      </w:r>
      <w:r w:rsidR="00E43DAC" w:rsidRPr="003F0A70">
        <w:rPr>
          <w:rFonts w:cs="Calibri"/>
          <w:spacing w:val="-4"/>
        </w:rPr>
        <w:t>U</w:t>
      </w:r>
      <w:r w:rsidRPr="003F0A70">
        <w:rPr>
          <w:rFonts w:cs="Calibri"/>
          <w:spacing w:val="-4"/>
        </w:rPr>
        <w:t>lica Pod Skarpą na odcinku od ul. Zamczysko do granicy miasta Bydgoszczy</w:t>
      </w:r>
    </w:p>
    <w:p w14:paraId="369D0BAC" w14:textId="77777777" w:rsidR="003F0A70" w:rsidRDefault="00AC4EC4" w:rsidP="003F0A70">
      <w:pPr>
        <w:tabs>
          <w:tab w:val="left" w:pos="851"/>
        </w:tabs>
        <w:spacing w:after="0" w:line="269" w:lineRule="auto"/>
        <w:ind w:left="1134" w:right="6"/>
        <w:jc w:val="both"/>
        <w:rPr>
          <w:rFonts w:cs="Calibri"/>
          <w:spacing w:val="-4"/>
        </w:rPr>
      </w:pPr>
      <w:r w:rsidRPr="00AC4EC4">
        <w:rPr>
          <w:rFonts w:cs="Calibri"/>
          <w:spacing w:val="-4"/>
        </w:rPr>
        <w:t xml:space="preserve">Część 2 – </w:t>
      </w:r>
      <w:r w:rsidR="00E43DAC">
        <w:rPr>
          <w:rFonts w:cs="Calibri"/>
          <w:spacing w:val="-4"/>
        </w:rPr>
        <w:t>U</w:t>
      </w:r>
      <w:r w:rsidRPr="00AC4EC4">
        <w:rPr>
          <w:rFonts w:cs="Calibri"/>
          <w:spacing w:val="-4"/>
        </w:rPr>
        <w:t>lica Wyzwolenia na odcinku od ul. Sudeckiej do granicy miasta Bydgoszczy</w:t>
      </w:r>
    </w:p>
    <w:p w14:paraId="1E5449C0" w14:textId="77777777" w:rsidR="003F0A70" w:rsidRDefault="00AC4EC4" w:rsidP="003F0A70">
      <w:pPr>
        <w:tabs>
          <w:tab w:val="left" w:pos="851"/>
        </w:tabs>
        <w:spacing w:after="0" w:line="269" w:lineRule="auto"/>
        <w:ind w:left="1134" w:right="6"/>
        <w:jc w:val="both"/>
        <w:rPr>
          <w:rFonts w:cs="Calibri"/>
          <w:spacing w:val="-4"/>
        </w:rPr>
      </w:pPr>
      <w:r w:rsidRPr="00AC4EC4">
        <w:rPr>
          <w:rFonts w:cs="Calibri"/>
          <w:spacing w:val="-4"/>
        </w:rPr>
        <w:lastRenderedPageBreak/>
        <w:t xml:space="preserve">Część 3 – </w:t>
      </w:r>
      <w:r w:rsidR="00E43DAC">
        <w:rPr>
          <w:rFonts w:cs="Calibri"/>
          <w:spacing w:val="-4"/>
        </w:rPr>
        <w:t>U</w:t>
      </w:r>
      <w:r w:rsidRPr="00AC4EC4">
        <w:rPr>
          <w:rFonts w:cs="Calibri"/>
          <w:spacing w:val="-4"/>
        </w:rPr>
        <w:t xml:space="preserve">lica Kolbego na odcinku od ul. </w:t>
      </w:r>
      <w:proofErr w:type="spellStart"/>
      <w:r w:rsidRPr="00AC4EC4">
        <w:rPr>
          <w:rFonts w:cs="Calibri"/>
          <w:spacing w:val="-4"/>
        </w:rPr>
        <w:t>Waleniowej</w:t>
      </w:r>
      <w:proofErr w:type="spellEnd"/>
      <w:r w:rsidRPr="00AC4EC4">
        <w:rPr>
          <w:rFonts w:cs="Calibri"/>
          <w:spacing w:val="-4"/>
        </w:rPr>
        <w:t xml:space="preserve"> do granicy miasta Bydgoszczy</w:t>
      </w:r>
    </w:p>
    <w:p w14:paraId="7CC0D946" w14:textId="000FF684" w:rsidR="00085B14" w:rsidRDefault="00AC4EC4" w:rsidP="00085B14">
      <w:pPr>
        <w:tabs>
          <w:tab w:val="left" w:pos="851"/>
        </w:tabs>
        <w:spacing w:after="0" w:line="269" w:lineRule="auto"/>
        <w:ind w:left="1134" w:right="6"/>
        <w:jc w:val="both"/>
        <w:rPr>
          <w:rFonts w:cs="Calibri"/>
          <w:spacing w:val="-4"/>
        </w:rPr>
      </w:pPr>
      <w:r w:rsidRPr="00AC4EC4">
        <w:rPr>
          <w:rFonts w:cs="Calibri"/>
          <w:spacing w:val="-4"/>
        </w:rPr>
        <w:t>Część 4 – Ulica Petersona na odcinku od ul. Smolińskiego do połączenia z infrastrukturą</w:t>
      </w:r>
      <w:r>
        <w:rPr>
          <w:rFonts w:cs="Calibri"/>
          <w:spacing w:val="-4"/>
        </w:rPr>
        <w:t xml:space="preserve"> </w:t>
      </w:r>
      <w:r w:rsidRPr="00AC4EC4">
        <w:rPr>
          <w:rFonts w:cs="Calibri"/>
          <w:spacing w:val="-4"/>
        </w:rPr>
        <w:t>rowerową projektowaną w ramach drogi ekspresowej S10</w:t>
      </w:r>
      <w:bookmarkEnd w:id="12"/>
      <w:r w:rsidR="00085B14">
        <w:rPr>
          <w:rFonts w:cs="Calibri"/>
          <w:spacing w:val="-4"/>
        </w:rPr>
        <w:t>.</w:t>
      </w:r>
    </w:p>
    <w:p w14:paraId="35F4B722" w14:textId="77777777" w:rsidR="00274C0D" w:rsidRDefault="00274C0D" w:rsidP="00274C0D">
      <w:pPr>
        <w:suppressAutoHyphens/>
        <w:spacing w:after="0" w:line="240" w:lineRule="auto"/>
        <w:rPr>
          <w:rFonts w:cs="Calibri"/>
          <w:spacing w:val="-4"/>
        </w:rPr>
      </w:pPr>
    </w:p>
    <w:p w14:paraId="0D72FB51" w14:textId="314E5618" w:rsidR="002776F0" w:rsidRDefault="00085B14" w:rsidP="00274C0D">
      <w:pPr>
        <w:suppressAutoHyphens/>
        <w:spacing w:after="0" w:line="240" w:lineRule="auto"/>
        <w:ind w:left="993"/>
        <w:jc w:val="both"/>
        <w:rPr>
          <w:rFonts w:eastAsia="Times New Roman" w:cstheme="minorHAnsi"/>
          <w:color w:val="000000"/>
          <w:lang w:eastAsia="pl-PL"/>
        </w:rPr>
      </w:pPr>
      <w:r>
        <w:rPr>
          <w:rFonts w:eastAsia="Times New Roman" w:cstheme="minorHAnsi"/>
          <w:color w:val="000000"/>
          <w:lang w:eastAsia="pl-PL"/>
        </w:rPr>
        <w:t>Przedmiot zamówienia, w ramach poszczególnych części, realizowany będzie w następujących etapach</w:t>
      </w:r>
      <w:r w:rsidR="002776F0">
        <w:rPr>
          <w:rFonts w:eastAsia="Times New Roman" w:cstheme="minorHAnsi"/>
          <w:color w:val="000000"/>
          <w:lang w:eastAsia="pl-PL"/>
        </w:rPr>
        <w:t>:</w:t>
      </w:r>
    </w:p>
    <w:p w14:paraId="4E077D56" w14:textId="23C38EF2" w:rsidR="002776F0" w:rsidRPr="002776F0" w:rsidRDefault="002776F0">
      <w:pPr>
        <w:numPr>
          <w:ilvl w:val="0"/>
          <w:numId w:val="53"/>
        </w:numPr>
        <w:tabs>
          <w:tab w:val="clear" w:pos="1077"/>
          <w:tab w:val="num" w:pos="2268"/>
        </w:tabs>
        <w:suppressAutoHyphens/>
        <w:spacing w:after="0" w:line="240" w:lineRule="auto"/>
        <w:ind w:left="1560"/>
        <w:jc w:val="both"/>
        <w:rPr>
          <w:rFonts w:eastAsia="Times New Roman" w:cstheme="minorHAnsi"/>
          <w:color w:val="000000"/>
          <w:lang w:eastAsia="pl-PL"/>
        </w:rPr>
      </w:pPr>
      <w:r w:rsidRPr="002776F0">
        <w:rPr>
          <w:rFonts w:eastAsia="Times New Roman" w:cstheme="minorHAnsi"/>
          <w:b/>
          <w:bCs/>
          <w:i/>
          <w:iCs/>
          <w:color w:val="000000"/>
          <w:lang w:eastAsia="pl-PL"/>
        </w:rPr>
        <w:t>Etap 1</w:t>
      </w:r>
      <w:r w:rsidRPr="002776F0">
        <w:rPr>
          <w:rFonts w:eastAsia="Times New Roman" w:cstheme="minorHAnsi"/>
          <w:color w:val="000000"/>
          <w:lang w:eastAsia="pl-PL"/>
        </w:rPr>
        <w:t xml:space="preserve"> - obejmuje uzyskanie materiałów wyjściowych do projektowania (mapa do celów projektowych, badania geotechniczne, inwentaryzacja przyrodnicza) opracowanie wstępnej koncepcji rozwiązań projektowych z  uzyskaniem pozytywnej opinii Zespołu ds. polityki rowerowej Miasta Bydgoszczy, konsultację zaproponowanych rozwiązań </w:t>
      </w:r>
      <w:r>
        <w:rPr>
          <w:rFonts w:eastAsia="Times New Roman" w:cstheme="minorHAnsi"/>
          <w:color w:val="000000"/>
          <w:lang w:eastAsia="pl-PL"/>
        </w:rPr>
        <w:br/>
      </w:r>
      <w:r w:rsidRPr="002776F0">
        <w:rPr>
          <w:rFonts w:eastAsia="Times New Roman" w:cstheme="minorHAnsi"/>
          <w:color w:val="000000"/>
          <w:lang w:eastAsia="pl-PL"/>
        </w:rPr>
        <w:t xml:space="preserve">z inicjatorami przedsięwzięcia w ramach Bydgoskiego Budżetu Obywatelskiego. </w:t>
      </w:r>
    </w:p>
    <w:p w14:paraId="10601F0B" w14:textId="7DAAFD47" w:rsidR="002776F0" w:rsidRPr="002776F0" w:rsidRDefault="002776F0">
      <w:pPr>
        <w:numPr>
          <w:ilvl w:val="0"/>
          <w:numId w:val="53"/>
        </w:numPr>
        <w:tabs>
          <w:tab w:val="clear" w:pos="1077"/>
          <w:tab w:val="num" w:pos="2268"/>
        </w:tabs>
        <w:suppressAutoHyphens/>
        <w:spacing w:after="0" w:line="240" w:lineRule="auto"/>
        <w:ind w:left="1560"/>
        <w:jc w:val="both"/>
        <w:rPr>
          <w:rFonts w:eastAsia="Times New Roman" w:cstheme="minorHAnsi"/>
          <w:color w:val="000000"/>
          <w:lang w:eastAsia="pl-PL"/>
        </w:rPr>
      </w:pPr>
      <w:r w:rsidRPr="002776F0">
        <w:rPr>
          <w:rFonts w:eastAsia="Times New Roman" w:cstheme="minorHAnsi"/>
          <w:b/>
          <w:bCs/>
          <w:i/>
          <w:iCs/>
          <w:color w:val="000000"/>
          <w:lang w:eastAsia="pl-PL"/>
        </w:rPr>
        <w:t>Etap 2</w:t>
      </w:r>
      <w:r w:rsidRPr="002776F0">
        <w:rPr>
          <w:rFonts w:eastAsia="Times New Roman" w:cstheme="minorHAnsi"/>
          <w:color w:val="000000"/>
          <w:lang w:eastAsia="pl-PL"/>
        </w:rPr>
        <w:t xml:space="preserve"> - opracowanie projektu budowlanego wraz z przygotowaniem niezbędnych materiałów i uzyskaniem decyzji o środowiskowych uwarunkowaniach przedsięwzięcia. </w:t>
      </w:r>
    </w:p>
    <w:p w14:paraId="52939175" w14:textId="77777777" w:rsidR="002776F0" w:rsidRPr="002776F0" w:rsidRDefault="002776F0">
      <w:pPr>
        <w:numPr>
          <w:ilvl w:val="0"/>
          <w:numId w:val="53"/>
        </w:numPr>
        <w:tabs>
          <w:tab w:val="clear" w:pos="1077"/>
          <w:tab w:val="num" w:pos="2268"/>
        </w:tabs>
        <w:suppressAutoHyphens/>
        <w:spacing w:after="0" w:line="240" w:lineRule="auto"/>
        <w:ind w:left="1560"/>
        <w:jc w:val="both"/>
        <w:rPr>
          <w:rFonts w:eastAsia="Times New Roman" w:cstheme="minorHAnsi"/>
          <w:color w:val="000000"/>
          <w:lang w:eastAsia="pl-PL"/>
        </w:rPr>
      </w:pPr>
      <w:r w:rsidRPr="002776F0">
        <w:rPr>
          <w:rFonts w:eastAsia="Times New Roman" w:cstheme="minorHAnsi"/>
          <w:b/>
          <w:bCs/>
          <w:i/>
          <w:iCs/>
          <w:color w:val="000000"/>
          <w:lang w:eastAsia="pl-PL"/>
        </w:rPr>
        <w:t>Etap 3</w:t>
      </w:r>
      <w:r w:rsidRPr="002776F0">
        <w:rPr>
          <w:rFonts w:eastAsia="Times New Roman" w:cstheme="minorHAnsi"/>
          <w:color w:val="000000"/>
          <w:lang w:eastAsia="pl-PL"/>
        </w:rPr>
        <w:t xml:space="preserve"> - przygotowanie wniosku o wydanie decyzji ZRID/pozwolenia na budowę wraz </w:t>
      </w:r>
      <w:r w:rsidRPr="002776F0">
        <w:rPr>
          <w:rFonts w:eastAsia="Times New Roman" w:cstheme="minorHAnsi"/>
          <w:color w:val="000000"/>
          <w:lang w:eastAsia="pl-PL"/>
        </w:rPr>
        <w:br/>
        <w:t>z niezbędnymi załącznikami.</w:t>
      </w:r>
    </w:p>
    <w:p w14:paraId="024012A5" w14:textId="7CBC668A" w:rsidR="002776F0" w:rsidRPr="002776F0" w:rsidRDefault="002776F0">
      <w:pPr>
        <w:numPr>
          <w:ilvl w:val="0"/>
          <w:numId w:val="53"/>
        </w:numPr>
        <w:tabs>
          <w:tab w:val="clear" w:pos="1077"/>
          <w:tab w:val="num" w:pos="2268"/>
        </w:tabs>
        <w:suppressAutoHyphens/>
        <w:spacing w:after="0" w:line="240" w:lineRule="auto"/>
        <w:ind w:left="1560"/>
        <w:jc w:val="both"/>
        <w:rPr>
          <w:rFonts w:eastAsia="Times New Roman" w:cstheme="minorHAnsi"/>
          <w:color w:val="000000"/>
          <w:lang w:eastAsia="pl-PL"/>
        </w:rPr>
      </w:pPr>
      <w:r w:rsidRPr="002776F0">
        <w:rPr>
          <w:rFonts w:eastAsia="Times New Roman" w:cstheme="minorHAnsi"/>
          <w:b/>
          <w:bCs/>
          <w:i/>
          <w:iCs/>
          <w:color w:val="000000"/>
          <w:lang w:eastAsia="pl-PL"/>
        </w:rPr>
        <w:t>Etap 4</w:t>
      </w:r>
      <w:r w:rsidRPr="002776F0">
        <w:rPr>
          <w:rFonts w:eastAsia="Times New Roman" w:cstheme="minorHAnsi"/>
          <w:color w:val="000000"/>
          <w:lang w:eastAsia="pl-PL"/>
        </w:rPr>
        <w:t xml:space="preserve"> - wykonanie projektów wykonawczych, przedmiarów robót, kosztorysów inwestorskich i ofertowych, specyfikacji technicznych wykonania i odbioru robót budowlanych. </w:t>
      </w:r>
    </w:p>
    <w:p w14:paraId="6F17EEF3" w14:textId="77777777" w:rsidR="002776F0" w:rsidRPr="002776F0" w:rsidRDefault="002776F0">
      <w:pPr>
        <w:numPr>
          <w:ilvl w:val="0"/>
          <w:numId w:val="53"/>
        </w:numPr>
        <w:tabs>
          <w:tab w:val="clear" w:pos="1077"/>
          <w:tab w:val="num" w:pos="2268"/>
        </w:tabs>
        <w:suppressAutoHyphens/>
        <w:spacing w:after="0" w:line="240" w:lineRule="auto"/>
        <w:ind w:left="1560"/>
        <w:jc w:val="both"/>
        <w:rPr>
          <w:rFonts w:eastAsia="Times New Roman" w:cstheme="minorHAnsi"/>
          <w:color w:val="000000"/>
          <w:lang w:eastAsia="pl-PL"/>
        </w:rPr>
      </w:pPr>
      <w:r w:rsidRPr="002776F0">
        <w:rPr>
          <w:rFonts w:eastAsia="Times New Roman" w:cstheme="minorHAnsi"/>
          <w:b/>
          <w:bCs/>
          <w:i/>
          <w:iCs/>
          <w:color w:val="000000"/>
          <w:lang w:eastAsia="pl-PL"/>
        </w:rPr>
        <w:t xml:space="preserve">Etap 5 </w:t>
      </w:r>
      <w:r w:rsidRPr="002776F0">
        <w:rPr>
          <w:rFonts w:eastAsia="Times New Roman" w:cstheme="minorHAnsi"/>
          <w:color w:val="000000"/>
          <w:lang w:eastAsia="pl-PL"/>
        </w:rPr>
        <w:t>– wyniesienie i stabilizacja punktów podziałowych w terenie.</w:t>
      </w:r>
    </w:p>
    <w:p w14:paraId="5D0D63E1" w14:textId="204FA106" w:rsidR="002776F0" w:rsidRDefault="002776F0" w:rsidP="002776F0">
      <w:pPr>
        <w:tabs>
          <w:tab w:val="num" w:pos="2268"/>
        </w:tabs>
        <w:suppressAutoHyphens/>
        <w:spacing w:after="0" w:line="240" w:lineRule="auto"/>
        <w:ind w:left="1560"/>
        <w:jc w:val="both"/>
        <w:rPr>
          <w:rFonts w:eastAsia="Times New Roman" w:cstheme="minorHAnsi"/>
          <w:color w:val="000000"/>
          <w:lang w:eastAsia="pl-PL"/>
        </w:rPr>
      </w:pPr>
      <w:r w:rsidRPr="002776F0">
        <w:rPr>
          <w:rFonts w:eastAsia="Times New Roman" w:cstheme="minorHAnsi"/>
          <w:b/>
          <w:bCs/>
          <w:i/>
          <w:iCs/>
          <w:color w:val="000000"/>
          <w:lang w:eastAsia="pl-PL"/>
        </w:rPr>
        <w:t xml:space="preserve">Etap 6 </w:t>
      </w:r>
      <w:r w:rsidRPr="002776F0">
        <w:rPr>
          <w:rFonts w:eastAsia="Times New Roman" w:cstheme="minorHAnsi"/>
          <w:color w:val="000000"/>
          <w:lang w:eastAsia="pl-PL"/>
        </w:rPr>
        <w:t>– sprawowanie nadzoru autorskiego</w:t>
      </w:r>
      <w:r>
        <w:rPr>
          <w:rFonts w:eastAsia="Times New Roman" w:cstheme="minorHAnsi"/>
          <w:color w:val="000000"/>
          <w:lang w:eastAsia="pl-PL"/>
        </w:rPr>
        <w:t>.</w:t>
      </w:r>
    </w:p>
    <w:p w14:paraId="33FC5E21" w14:textId="77777777" w:rsidR="002776F0" w:rsidRDefault="002776F0" w:rsidP="00274C0D">
      <w:pPr>
        <w:suppressAutoHyphens/>
        <w:spacing w:after="0" w:line="240" w:lineRule="auto"/>
        <w:ind w:left="993"/>
        <w:jc w:val="both"/>
        <w:rPr>
          <w:rFonts w:eastAsia="Times New Roman" w:cstheme="minorHAnsi"/>
          <w:color w:val="000000"/>
          <w:lang w:eastAsia="pl-PL"/>
        </w:rPr>
      </w:pPr>
    </w:p>
    <w:p w14:paraId="5C47AD2E" w14:textId="49E8B4B0" w:rsidR="00274C0D" w:rsidRPr="00274C0D" w:rsidRDefault="00274C0D" w:rsidP="00274C0D">
      <w:pPr>
        <w:suppressAutoHyphens/>
        <w:spacing w:after="0" w:line="240" w:lineRule="auto"/>
        <w:ind w:left="993"/>
        <w:jc w:val="both"/>
        <w:rPr>
          <w:rFonts w:cstheme="minorHAnsi"/>
          <w:spacing w:val="-4"/>
        </w:rPr>
      </w:pPr>
      <w:r w:rsidRPr="00274C0D">
        <w:rPr>
          <w:rFonts w:eastAsia="Times New Roman" w:cstheme="minorHAnsi"/>
          <w:color w:val="000000"/>
          <w:lang w:eastAsia="pl-PL"/>
        </w:rPr>
        <w:t>Głównym celem zamówienia jest opracowanie optymalnego rozwiązania dla budowy infrastruktury rowerowej, w uzgodnieniu z miastem Bydgoszcz.</w:t>
      </w:r>
      <w:r w:rsidRPr="00274C0D">
        <w:rPr>
          <w:rFonts w:eastAsia="Times New Roman" w:cstheme="minorHAnsi"/>
          <w:color w:val="FF0000"/>
          <w:lang w:eastAsia="pl-PL"/>
        </w:rPr>
        <w:t xml:space="preserve"> </w:t>
      </w:r>
      <w:r w:rsidRPr="00274C0D">
        <w:rPr>
          <w:rFonts w:eastAsia="Times New Roman" w:cstheme="minorHAnsi"/>
          <w:lang w:eastAsia="pl-PL"/>
        </w:rPr>
        <w:t xml:space="preserve">Zamówienie planowane jest do dofinansowania ze środków </w:t>
      </w:r>
      <w:r w:rsidR="00085B14">
        <w:rPr>
          <w:rFonts w:eastAsia="Times New Roman" w:cstheme="minorHAnsi"/>
          <w:lang w:eastAsia="pl-PL"/>
        </w:rPr>
        <w:t>programu</w:t>
      </w:r>
      <w:r w:rsidR="00085B14" w:rsidRPr="00274C0D">
        <w:rPr>
          <w:rFonts w:eastAsia="Times New Roman" w:cstheme="minorHAnsi"/>
          <w:lang w:eastAsia="pl-PL"/>
        </w:rPr>
        <w:t xml:space="preserve"> </w:t>
      </w:r>
      <w:r w:rsidR="00085B14" w:rsidRPr="004212CA">
        <w:rPr>
          <w:rFonts w:eastAsia="Times New Roman" w:cstheme="minorHAnsi"/>
          <w:lang w:eastAsia="pl-PL"/>
        </w:rPr>
        <w:t>Fundusze Europejskie dla Kujaw i Pomorza</w:t>
      </w:r>
      <w:r w:rsidRPr="00274C0D">
        <w:rPr>
          <w:rFonts w:eastAsia="Times New Roman" w:cstheme="minorHAnsi"/>
          <w:lang w:eastAsia="pl-PL"/>
        </w:rPr>
        <w:t xml:space="preserve"> </w:t>
      </w:r>
      <w:r w:rsidR="00085B14" w:rsidRPr="00274C0D">
        <w:rPr>
          <w:rFonts w:eastAsia="Times New Roman" w:cstheme="minorHAnsi"/>
          <w:lang w:eastAsia="pl-PL"/>
        </w:rPr>
        <w:t>202</w:t>
      </w:r>
      <w:r w:rsidR="00085B14">
        <w:rPr>
          <w:rFonts w:eastAsia="Times New Roman" w:cstheme="minorHAnsi"/>
          <w:lang w:eastAsia="pl-PL"/>
        </w:rPr>
        <w:t>1</w:t>
      </w:r>
      <w:r w:rsidR="00085B14" w:rsidRPr="00274C0D">
        <w:rPr>
          <w:rFonts w:eastAsia="Times New Roman" w:cstheme="minorHAnsi"/>
          <w:lang w:eastAsia="pl-PL"/>
        </w:rPr>
        <w:t xml:space="preserve"> – 2027</w:t>
      </w:r>
      <w:r w:rsidR="00085B14">
        <w:rPr>
          <w:rFonts w:eastAsia="Times New Roman" w:cstheme="minorHAnsi"/>
          <w:lang w:eastAsia="pl-PL"/>
        </w:rPr>
        <w:t xml:space="preserve"> </w:t>
      </w:r>
      <w:r w:rsidRPr="00274C0D">
        <w:rPr>
          <w:rFonts w:eastAsia="Times New Roman" w:cstheme="minorHAnsi"/>
          <w:lang w:eastAsia="pl-PL"/>
        </w:rPr>
        <w:t>w ramach Zintegrowanych Inwestycji Terytorialnych</w:t>
      </w:r>
      <w:r w:rsidR="00085B14">
        <w:rPr>
          <w:rFonts w:eastAsia="Times New Roman" w:cstheme="minorHAnsi"/>
          <w:lang w:eastAsia="pl-PL"/>
        </w:rPr>
        <w:t>.</w:t>
      </w:r>
    </w:p>
    <w:p w14:paraId="0E72A8B3" w14:textId="77777777" w:rsidR="00810C49" w:rsidRPr="00E46909" w:rsidRDefault="00810C49" w:rsidP="00810C49">
      <w:pPr>
        <w:tabs>
          <w:tab w:val="left" w:pos="851"/>
        </w:tabs>
        <w:spacing w:after="0" w:line="269" w:lineRule="auto"/>
        <w:ind w:right="6"/>
        <w:jc w:val="both"/>
        <w:rPr>
          <w:rFonts w:eastAsia="Calibri" w:cstheme="minorHAnsi"/>
          <w:b/>
          <w:bCs/>
          <w:color w:val="000000"/>
          <w:lang w:eastAsia="pl-PL"/>
        </w:rPr>
      </w:pPr>
    </w:p>
    <w:p w14:paraId="0DA2C7F1" w14:textId="77777777" w:rsidR="00115F16" w:rsidRPr="00E46909" w:rsidRDefault="00115F16">
      <w:pPr>
        <w:numPr>
          <w:ilvl w:val="0"/>
          <w:numId w:val="36"/>
        </w:numPr>
        <w:tabs>
          <w:tab w:val="left" w:pos="851"/>
        </w:tabs>
        <w:spacing w:after="0" w:line="269" w:lineRule="auto"/>
        <w:ind w:left="1134" w:right="6" w:hanging="357"/>
        <w:jc w:val="both"/>
        <w:rPr>
          <w:rFonts w:eastAsia="Calibri" w:cstheme="minorHAnsi"/>
          <w:b/>
          <w:bCs/>
          <w:color w:val="000000"/>
          <w:lang w:eastAsia="pl-PL"/>
        </w:rPr>
      </w:pPr>
      <w:r w:rsidRPr="00E46909">
        <w:rPr>
          <w:rFonts w:eastAsia="Calibri" w:cs="Calibri"/>
          <w:bCs/>
          <w:lang w:eastAsia="zh-CN"/>
        </w:rPr>
        <w:t xml:space="preserve">Opis części zamówienia, jeżeli Zamawiający dopuszcza składanie ofert częściowych: </w:t>
      </w:r>
    </w:p>
    <w:p w14:paraId="17217F54" w14:textId="52E3B87C" w:rsidR="00115F16" w:rsidRPr="00E46909" w:rsidRDefault="00115F16">
      <w:pPr>
        <w:pStyle w:val="Akapitzlist"/>
        <w:numPr>
          <w:ilvl w:val="1"/>
          <w:numId w:val="48"/>
        </w:numPr>
        <w:spacing w:after="0" w:line="269" w:lineRule="auto"/>
        <w:ind w:left="1418" w:right="6" w:hanging="284"/>
        <w:rPr>
          <w:rFonts w:cstheme="minorHAnsi"/>
          <w:b/>
          <w:bCs/>
        </w:rPr>
      </w:pPr>
      <w:r w:rsidRPr="00E46909">
        <w:rPr>
          <w:bCs/>
          <w:lang w:eastAsia="zh-CN"/>
        </w:rPr>
        <w:t>Zamawiający dopuszcza składanie ofert częściowych, o których mowa w art. 7 pkt 15 Pzp.</w:t>
      </w:r>
    </w:p>
    <w:p w14:paraId="129327AE" w14:textId="20A6A6CE" w:rsidR="00115F16" w:rsidRPr="00E46909" w:rsidRDefault="00115F16">
      <w:pPr>
        <w:pStyle w:val="Akapitzlist"/>
        <w:numPr>
          <w:ilvl w:val="1"/>
          <w:numId w:val="48"/>
        </w:numPr>
        <w:spacing w:after="0" w:line="269" w:lineRule="auto"/>
        <w:ind w:left="1418" w:right="6" w:hanging="284"/>
        <w:rPr>
          <w:rFonts w:cstheme="minorHAnsi"/>
          <w:b/>
          <w:bCs/>
        </w:rPr>
      </w:pPr>
      <w:r w:rsidRPr="00E46909">
        <w:rPr>
          <w:bCs/>
          <w:lang w:eastAsia="zh-CN"/>
        </w:rPr>
        <w:t>Zamówienie może zostać udzielone temu samemu wykonawcy na wszystkie części.</w:t>
      </w:r>
    </w:p>
    <w:p w14:paraId="2B5E6997" w14:textId="4B0C8F23" w:rsidR="00D03C8C" w:rsidRPr="00D03C8C" w:rsidRDefault="00115F16">
      <w:pPr>
        <w:pStyle w:val="Akapitzlist"/>
        <w:numPr>
          <w:ilvl w:val="1"/>
          <w:numId w:val="48"/>
        </w:numPr>
        <w:spacing w:after="0" w:line="269" w:lineRule="auto"/>
        <w:ind w:left="1418" w:right="6" w:hanging="284"/>
        <w:contextualSpacing w:val="0"/>
        <w:rPr>
          <w:rFonts w:cstheme="minorHAnsi"/>
          <w:b/>
          <w:bCs/>
        </w:rPr>
      </w:pPr>
      <w:r w:rsidRPr="00E46909">
        <w:rPr>
          <w:bCs/>
          <w:lang w:eastAsia="zh-CN"/>
        </w:rPr>
        <w:t>Wykonawca może złożyć ofertę na wszystkie części zamówienia, przy czym na każdą część zamówienia wykonawca może złożyć tylko jedną ofertę.</w:t>
      </w:r>
    </w:p>
    <w:p w14:paraId="044F5147" w14:textId="77777777" w:rsidR="00D03C8C" w:rsidRPr="00D03C8C" w:rsidRDefault="00D03C8C" w:rsidP="00D03C8C">
      <w:pPr>
        <w:pStyle w:val="Akapitzlist"/>
        <w:spacing w:after="0" w:line="269" w:lineRule="auto"/>
        <w:ind w:left="1418" w:right="6" w:firstLine="0"/>
        <w:contextualSpacing w:val="0"/>
        <w:rPr>
          <w:rFonts w:cstheme="minorHAnsi"/>
          <w:b/>
          <w:bCs/>
        </w:rPr>
      </w:pPr>
    </w:p>
    <w:p w14:paraId="4D479BF7" w14:textId="5F07D855" w:rsidR="00D03C8C" w:rsidRPr="00E46909" w:rsidRDefault="00115F16" w:rsidP="007B4C5D">
      <w:pPr>
        <w:suppressAutoHyphens/>
        <w:spacing w:after="0" w:line="240" w:lineRule="auto"/>
        <w:ind w:left="851"/>
        <w:jc w:val="both"/>
        <w:rPr>
          <w:rFonts w:eastAsia="Calibri" w:cs="Calibri"/>
          <w:bCs/>
          <w:lang w:eastAsia="zh-CN"/>
        </w:rPr>
      </w:pPr>
      <w:r w:rsidRPr="00E46909">
        <w:rPr>
          <w:rFonts w:eastAsia="Calibri" w:cs="Calibri"/>
          <w:bCs/>
          <w:lang w:eastAsia="zh-CN"/>
        </w:rPr>
        <w:t>Przedmiot zamówienia został podzielony na 4 części:</w:t>
      </w:r>
    </w:p>
    <w:p w14:paraId="22D7978D" w14:textId="7FAFBEAE" w:rsidR="0070644D" w:rsidRPr="00AA3825" w:rsidRDefault="0070644D" w:rsidP="00D03C8C">
      <w:pPr>
        <w:spacing w:after="0" w:line="240" w:lineRule="auto"/>
        <w:ind w:left="851"/>
        <w:jc w:val="both"/>
        <w:rPr>
          <w:rFonts w:eastAsia="Calibri" w:cstheme="minorHAnsi"/>
          <w:b/>
          <w:bCs/>
          <w:color w:val="000000"/>
          <w:lang w:eastAsia="pl-PL"/>
        </w:rPr>
      </w:pPr>
      <w:bookmarkStart w:id="13" w:name="_Hlk149047462"/>
      <w:r w:rsidRPr="00AA3825">
        <w:rPr>
          <w:rFonts w:eastAsia="Calibri" w:cstheme="minorHAnsi"/>
          <w:b/>
          <w:bCs/>
          <w:color w:val="000000"/>
          <w:lang w:eastAsia="pl-PL"/>
        </w:rPr>
        <w:t xml:space="preserve">Część 1 – </w:t>
      </w:r>
      <w:r w:rsidR="00E43DAC">
        <w:rPr>
          <w:rFonts w:eastAsia="Calibri" w:cstheme="minorHAnsi"/>
          <w:b/>
          <w:bCs/>
          <w:color w:val="000000"/>
          <w:lang w:eastAsia="pl-PL"/>
        </w:rPr>
        <w:t>U</w:t>
      </w:r>
      <w:r w:rsidRPr="00AA3825">
        <w:rPr>
          <w:rFonts w:eastAsia="Calibri" w:cstheme="minorHAnsi"/>
          <w:b/>
          <w:bCs/>
          <w:color w:val="000000"/>
          <w:lang w:eastAsia="pl-PL"/>
        </w:rPr>
        <w:t>lica Pod Skarpą na odcinku od ul. Zamczysko do granicy miasta Bydgoszczy</w:t>
      </w:r>
    </w:p>
    <w:p w14:paraId="10DA4208" w14:textId="4453D600" w:rsidR="00AA3825" w:rsidRPr="00D03C8C" w:rsidRDefault="0070644D" w:rsidP="00D03C8C">
      <w:pPr>
        <w:spacing w:after="0" w:line="240" w:lineRule="auto"/>
        <w:ind w:left="851"/>
        <w:jc w:val="both"/>
        <w:rPr>
          <w:rFonts w:cstheme="minorHAnsi"/>
          <w:spacing w:val="-4"/>
        </w:rPr>
      </w:pPr>
      <w:r w:rsidRPr="00AA3825">
        <w:rPr>
          <w:rFonts w:cstheme="minorHAnsi"/>
          <w:spacing w:val="-4"/>
        </w:rPr>
        <w:t xml:space="preserve">Przedmiotem zamówienia jest usługa, w rozumieniu art. 7 pkt 28 uPzp polegająca na opracowaniu dokumentacji projektowej wraz z uzyskaniem wszystkich wymaganych decyzji administracyjnych </w:t>
      </w:r>
      <w:r w:rsidR="00DE29A1">
        <w:rPr>
          <w:rFonts w:cstheme="minorHAnsi"/>
          <w:spacing w:val="-4"/>
        </w:rPr>
        <w:br/>
      </w:r>
      <w:r w:rsidRPr="00AA3825">
        <w:rPr>
          <w:rFonts w:cstheme="minorHAnsi"/>
          <w:spacing w:val="-4"/>
        </w:rPr>
        <w:t>i zezwolenia na realizację inwestycji drogowej lub pozwolenia na budowę, a także pełnienie nadzoru autorskiego</w:t>
      </w:r>
      <w:r w:rsidR="00D03C8C">
        <w:rPr>
          <w:rFonts w:cstheme="minorHAnsi"/>
          <w:spacing w:val="-4"/>
        </w:rPr>
        <w:t xml:space="preserve">. </w:t>
      </w:r>
      <w:r w:rsidR="00AA3825" w:rsidRPr="00AA3825">
        <w:rPr>
          <w:rFonts w:eastAsia="Times New Roman" w:cstheme="minorHAnsi"/>
          <w:lang w:eastAsia="pl-PL"/>
        </w:rPr>
        <w:t xml:space="preserve">Zakres obszarowy obejmuje zaprojektowanie infrastruktury rowerowej na odcinku od ul. Zamczysko do granicy miasta z </w:t>
      </w:r>
      <w:r w:rsidR="00AA3825" w:rsidRPr="00274C0D">
        <w:rPr>
          <w:rFonts w:eastAsia="Times New Roman" w:cstheme="minorHAnsi"/>
          <w:lang w:eastAsia="pl-PL"/>
        </w:rPr>
        <w:t>gminą Osielsko. Wstępną koncepcję przyjętych rozwiązań przedstawiono w załączniku nr 1 do OPZ</w:t>
      </w:r>
      <w:r w:rsidR="00274C0D" w:rsidRPr="00274C0D">
        <w:rPr>
          <w:rFonts w:eastAsia="Times New Roman" w:cstheme="minorHAnsi"/>
          <w:lang w:eastAsia="pl-PL"/>
        </w:rPr>
        <w:t>.</w:t>
      </w:r>
    </w:p>
    <w:p w14:paraId="119F779B" w14:textId="551F8572" w:rsidR="00AA3825" w:rsidRPr="00AA3825" w:rsidRDefault="00AA3825" w:rsidP="00AA3825">
      <w:pPr>
        <w:spacing w:after="0" w:line="240" w:lineRule="auto"/>
        <w:ind w:left="851"/>
        <w:jc w:val="both"/>
        <w:rPr>
          <w:rFonts w:eastAsia="Calibri" w:cstheme="minorHAnsi"/>
          <w:color w:val="000000"/>
          <w:lang w:eastAsia="pl-PL"/>
        </w:rPr>
      </w:pPr>
      <w:bookmarkStart w:id="14" w:name="_Hlk161126116"/>
      <w:r w:rsidRPr="00AA3825">
        <w:rPr>
          <w:rFonts w:eastAsia="Calibri" w:cstheme="minorHAnsi"/>
          <w:color w:val="000000"/>
          <w:lang w:eastAsia="pl-PL"/>
        </w:rPr>
        <w:t xml:space="preserve">Szczegółowy opis przedmiotu zamówienia, </w:t>
      </w:r>
      <w:r w:rsidRPr="00274C0D">
        <w:rPr>
          <w:rFonts w:cstheme="minorHAnsi"/>
          <w:iCs/>
        </w:rPr>
        <w:t xml:space="preserve">zakres i </w:t>
      </w:r>
      <w:r w:rsidRPr="00274C0D">
        <w:rPr>
          <w:rFonts w:eastAsia="Calibri" w:cstheme="minorHAnsi"/>
          <w:lang w:eastAsia="pl-PL"/>
        </w:rPr>
        <w:t xml:space="preserve">warunki wykonania zamówienia </w:t>
      </w:r>
      <w:r w:rsidRPr="00274C0D">
        <w:rPr>
          <w:rFonts w:cstheme="minorHAnsi"/>
        </w:rPr>
        <w:t xml:space="preserve">opisane zostały w </w:t>
      </w:r>
      <w:bookmarkStart w:id="15" w:name="_Hlk161042625"/>
      <w:r w:rsidRPr="00274C0D">
        <w:rPr>
          <w:rFonts w:cstheme="minorHAnsi"/>
        </w:rPr>
        <w:t>projektowanych</w:t>
      </w:r>
      <w:r w:rsidRPr="00274C0D">
        <w:rPr>
          <w:rFonts w:eastAsia="Calibri" w:cstheme="minorHAnsi"/>
          <w:lang w:eastAsia="pl-PL"/>
        </w:rPr>
        <w:t xml:space="preserve"> postanowieniach Umowy </w:t>
      </w:r>
      <w:bookmarkEnd w:id="15"/>
      <w:r w:rsidRPr="00274C0D">
        <w:rPr>
          <w:rFonts w:eastAsia="Calibri" w:cstheme="minorHAnsi"/>
          <w:lang w:eastAsia="pl-PL"/>
        </w:rPr>
        <w:t>z załącznikami</w:t>
      </w:r>
      <w:r w:rsidR="001B4ABC" w:rsidRPr="00274C0D">
        <w:rPr>
          <w:rFonts w:eastAsia="Calibri" w:cstheme="minorHAnsi"/>
          <w:lang w:eastAsia="pl-PL"/>
        </w:rPr>
        <w:t xml:space="preserve"> (w tym OPZ stanowiącym załącznik nr 1 do</w:t>
      </w:r>
      <w:r w:rsidR="001B4ABC" w:rsidRPr="00274C0D">
        <w:rPr>
          <w:rFonts w:cstheme="minorHAnsi"/>
        </w:rPr>
        <w:t xml:space="preserve"> projektowanych</w:t>
      </w:r>
      <w:r w:rsidR="001B4ABC" w:rsidRPr="00274C0D">
        <w:rPr>
          <w:rFonts w:eastAsia="Calibri" w:cstheme="minorHAnsi"/>
          <w:lang w:eastAsia="pl-PL"/>
        </w:rPr>
        <w:t xml:space="preserve"> postanowie</w:t>
      </w:r>
      <w:r w:rsidR="00274C0D" w:rsidRPr="00274C0D">
        <w:rPr>
          <w:rFonts w:eastAsia="Calibri" w:cstheme="minorHAnsi"/>
          <w:lang w:eastAsia="pl-PL"/>
        </w:rPr>
        <w:t>ń</w:t>
      </w:r>
      <w:r w:rsidR="001B4ABC" w:rsidRPr="00274C0D">
        <w:rPr>
          <w:rFonts w:eastAsia="Calibri" w:cstheme="minorHAnsi"/>
          <w:lang w:eastAsia="pl-PL"/>
        </w:rPr>
        <w:t xml:space="preserve"> Umowy)</w:t>
      </w:r>
      <w:r w:rsidRPr="00274C0D">
        <w:rPr>
          <w:rFonts w:eastAsia="Calibri" w:cstheme="minorHAnsi"/>
          <w:lang w:eastAsia="pl-PL"/>
        </w:rPr>
        <w:t xml:space="preserve">, stanowiące załącznik Nr 1 do SWZ </w:t>
      </w:r>
      <w:r w:rsidRPr="00274C0D">
        <w:rPr>
          <w:rFonts w:cstheme="minorHAnsi"/>
        </w:rPr>
        <w:t>(wspólne dla wszystkich części)</w:t>
      </w:r>
      <w:r w:rsidR="00DE29A1" w:rsidRPr="00274C0D">
        <w:rPr>
          <w:rFonts w:cstheme="minorHAnsi"/>
        </w:rPr>
        <w:t xml:space="preserve"> </w:t>
      </w:r>
      <w:r w:rsidR="00DE29A1" w:rsidRPr="00274C0D">
        <w:rPr>
          <w:spacing w:val="-2"/>
        </w:rPr>
        <w:t>oraz we wzorze formularza ofertowego</w:t>
      </w:r>
      <w:r w:rsidR="00DE29A1" w:rsidRPr="00274C0D">
        <w:t xml:space="preserve">, </w:t>
      </w:r>
      <w:r w:rsidR="00DE29A1" w:rsidRPr="00274C0D">
        <w:rPr>
          <w:spacing w:val="-2"/>
        </w:rPr>
        <w:t>stanowiącym załącznik nr 2 do SWZ</w:t>
      </w:r>
      <w:r w:rsidR="00274C0D" w:rsidRPr="00274C0D">
        <w:rPr>
          <w:rFonts w:cstheme="minorHAnsi"/>
        </w:rPr>
        <w:t xml:space="preserve"> (wspólny dla wszystkich części)</w:t>
      </w:r>
      <w:r w:rsidR="00DE29A1" w:rsidRPr="00274C0D">
        <w:rPr>
          <w:spacing w:val="-2"/>
        </w:rPr>
        <w:t>.</w:t>
      </w:r>
    </w:p>
    <w:bookmarkEnd w:id="14"/>
    <w:p w14:paraId="2EC6485E" w14:textId="12C63C59" w:rsidR="0070644D" w:rsidRPr="0070644D" w:rsidRDefault="0070644D" w:rsidP="00D03C8C">
      <w:pPr>
        <w:spacing w:after="0" w:line="240" w:lineRule="auto"/>
        <w:rPr>
          <w:rFonts w:ascii="Calibri" w:eastAsia="Calibri" w:hAnsi="Calibri" w:cs="Calibri"/>
          <w:color w:val="000000"/>
          <w:lang w:eastAsia="pl-PL"/>
        </w:rPr>
      </w:pPr>
    </w:p>
    <w:p w14:paraId="4BD5ADE3" w14:textId="4F6EEC74" w:rsidR="0070644D" w:rsidRDefault="0070644D" w:rsidP="00D03C8C">
      <w:pPr>
        <w:spacing w:after="0" w:line="240" w:lineRule="auto"/>
        <w:ind w:left="851"/>
        <w:rPr>
          <w:rFonts w:ascii="Calibri" w:eastAsia="Calibri" w:hAnsi="Calibri" w:cs="Calibri"/>
          <w:color w:val="000000"/>
          <w:lang w:eastAsia="pl-PL"/>
        </w:rPr>
      </w:pPr>
      <w:r w:rsidRPr="0070644D">
        <w:rPr>
          <w:rFonts w:ascii="Calibri" w:eastAsia="Calibri" w:hAnsi="Calibri" w:cs="Calibri"/>
          <w:b/>
          <w:bCs/>
          <w:color w:val="000000"/>
          <w:lang w:eastAsia="pl-PL"/>
        </w:rPr>
        <w:t xml:space="preserve">Część 2 – </w:t>
      </w:r>
      <w:r w:rsidR="00E43DAC">
        <w:rPr>
          <w:rFonts w:ascii="Calibri" w:eastAsia="Calibri" w:hAnsi="Calibri" w:cs="Calibri"/>
          <w:b/>
          <w:bCs/>
          <w:color w:val="000000"/>
          <w:lang w:eastAsia="pl-PL"/>
        </w:rPr>
        <w:t>U</w:t>
      </w:r>
      <w:r w:rsidRPr="0070644D">
        <w:rPr>
          <w:rFonts w:ascii="Calibri" w:eastAsia="Calibri" w:hAnsi="Calibri" w:cs="Calibri"/>
          <w:b/>
          <w:bCs/>
          <w:color w:val="000000"/>
          <w:lang w:eastAsia="pl-PL"/>
        </w:rPr>
        <w:t>lica Wyzwolenia na odcinku od ul. Sudeckiej do granicy miasta Bydgoszczy</w:t>
      </w:r>
    </w:p>
    <w:p w14:paraId="773C0A0B" w14:textId="0954A4CD" w:rsidR="00D03C8C" w:rsidRPr="00D03C8C" w:rsidRDefault="00D03C8C" w:rsidP="00D03C8C">
      <w:pPr>
        <w:spacing w:after="0" w:line="240" w:lineRule="auto"/>
        <w:ind w:left="851"/>
        <w:jc w:val="both"/>
        <w:rPr>
          <w:rFonts w:cstheme="minorHAnsi"/>
          <w:spacing w:val="-4"/>
        </w:rPr>
      </w:pPr>
      <w:r w:rsidRPr="00AA3825">
        <w:rPr>
          <w:rFonts w:cstheme="minorHAnsi"/>
          <w:spacing w:val="-4"/>
        </w:rPr>
        <w:t xml:space="preserve">Przedmiotem zamówienia jest usługa, w rozumieniu art. 7 pkt 28 uPzp polegająca na opracowaniu dokumentacji projektowej wraz z uzyskaniem wszystkich wymaganych decyzji administracyjnych </w:t>
      </w:r>
      <w:r w:rsidR="00DE29A1">
        <w:rPr>
          <w:rFonts w:cstheme="minorHAnsi"/>
          <w:spacing w:val="-4"/>
        </w:rPr>
        <w:br/>
      </w:r>
      <w:r w:rsidRPr="00AA3825">
        <w:rPr>
          <w:rFonts w:cstheme="minorHAnsi"/>
          <w:spacing w:val="-4"/>
        </w:rPr>
        <w:t>i zezwolenia na realizację inwestycji drogowej lub pozwolenia na budowę, a także pełnienie nadzoru autorskiego</w:t>
      </w:r>
      <w:r>
        <w:rPr>
          <w:rFonts w:cstheme="minorHAnsi"/>
          <w:spacing w:val="-4"/>
        </w:rPr>
        <w:t xml:space="preserve">. </w:t>
      </w:r>
      <w:r w:rsidRPr="00AA3825">
        <w:rPr>
          <w:rFonts w:eastAsia="Times New Roman" w:cstheme="minorHAnsi"/>
          <w:lang w:eastAsia="pl-PL"/>
        </w:rPr>
        <w:t>Zakres obszarowy obejmuje zaprojektowanie infrastruktury rowerowej na odcinku</w:t>
      </w:r>
      <w:r w:rsidRPr="00D03C8C">
        <w:rPr>
          <w:rFonts w:eastAsia="Times New Roman" w:cstheme="minorHAnsi"/>
          <w:lang w:eastAsia="pl-PL"/>
        </w:rPr>
        <w:t xml:space="preserve"> od ul. Sudeckiej do granicy miasta Bydgoszczy</w:t>
      </w:r>
      <w:r>
        <w:rPr>
          <w:rFonts w:eastAsia="Times New Roman" w:cstheme="minorHAnsi"/>
          <w:lang w:eastAsia="pl-PL"/>
        </w:rPr>
        <w:t xml:space="preserve">. </w:t>
      </w:r>
      <w:r w:rsidRPr="00D03C8C">
        <w:rPr>
          <w:rFonts w:eastAsia="Times New Roman" w:cstheme="minorHAnsi"/>
          <w:lang w:eastAsia="pl-PL"/>
        </w:rPr>
        <w:t xml:space="preserve">Infrastrukturę rowerową należy projektować po wschodniej stronie ulicy w </w:t>
      </w:r>
      <w:r w:rsidRPr="00693324">
        <w:rPr>
          <w:rFonts w:eastAsia="Times New Roman" w:cstheme="minorHAnsi"/>
          <w:lang w:eastAsia="pl-PL"/>
        </w:rPr>
        <w:t xml:space="preserve">nawiązaniu do projektowanego obecnie zakresu infrastruktury </w:t>
      </w:r>
      <w:r w:rsidRPr="00693324">
        <w:rPr>
          <w:rFonts w:eastAsia="Times New Roman" w:cstheme="minorHAnsi"/>
          <w:lang w:eastAsia="pl-PL"/>
        </w:rPr>
        <w:lastRenderedPageBreak/>
        <w:t>rowerowej na skrzyżowaniu ulic: Wyzwolenia – Sudecka od niniejszego</w:t>
      </w:r>
      <w:r w:rsidRPr="00D03C8C">
        <w:rPr>
          <w:rFonts w:eastAsia="Times New Roman" w:cstheme="minorHAnsi"/>
          <w:lang w:eastAsia="pl-PL"/>
        </w:rPr>
        <w:t xml:space="preserve"> skrzyżowania do granicy miasta Bydgoszczy. </w:t>
      </w:r>
    </w:p>
    <w:p w14:paraId="04F2B54B" w14:textId="0242BB7E" w:rsidR="00274C0D" w:rsidRPr="00AA3825" w:rsidRDefault="00274C0D" w:rsidP="00274C0D">
      <w:pPr>
        <w:spacing w:after="0" w:line="240" w:lineRule="auto"/>
        <w:ind w:left="851"/>
        <w:jc w:val="both"/>
        <w:rPr>
          <w:rFonts w:eastAsia="Calibri" w:cstheme="minorHAnsi"/>
          <w:color w:val="000000"/>
          <w:lang w:eastAsia="pl-PL"/>
        </w:rPr>
      </w:pPr>
      <w:r w:rsidRPr="00AA3825">
        <w:rPr>
          <w:rFonts w:eastAsia="Calibri" w:cstheme="minorHAnsi"/>
          <w:color w:val="000000"/>
          <w:lang w:eastAsia="pl-PL"/>
        </w:rPr>
        <w:t xml:space="preserve">Szczegółowy opis przedmiotu zamówienia, </w:t>
      </w:r>
      <w:r w:rsidRPr="00AA3825">
        <w:rPr>
          <w:rFonts w:cstheme="minorHAnsi"/>
          <w:iCs/>
        </w:rPr>
        <w:t xml:space="preserve">zakres i </w:t>
      </w:r>
      <w:r w:rsidRPr="00AA3825">
        <w:rPr>
          <w:rFonts w:eastAsia="Calibri" w:cstheme="minorHAnsi"/>
          <w:color w:val="000000"/>
          <w:lang w:eastAsia="pl-PL"/>
        </w:rPr>
        <w:t xml:space="preserve">warunki wykonania zamówienia </w:t>
      </w:r>
      <w:r w:rsidRPr="00AA3825">
        <w:rPr>
          <w:rFonts w:cstheme="minorHAnsi"/>
        </w:rPr>
        <w:t xml:space="preserve">opisane </w:t>
      </w:r>
      <w:r w:rsidRPr="00274C0D">
        <w:rPr>
          <w:rFonts w:cstheme="minorHAnsi"/>
        </w:rPr>
        <w:t>zostały w projektowanych</w:t>
      </w:r>
      <w:r w:rsidRPr="00274C0D">
        <w:rPr>
          <w:rFonts w:eastAsia="Calibri" w:cstheme="minorHAnsi"/>
          <w:lang w:eastAsia="pl-PL"/>
        </w:rPr>
        <w:t xml:space="preserve"> postanowieniach Umowy z załącznikami (w tym OPZ stanowiącym załącznik nr 1 do</w:t>
      </w:r>
      <w:r w:rsidRPr="00274C0D">
        <w:rPr>
          <w:rFonts w:cstheme="minorHAnsi"/>
        </w:rPr>
        <w:t xml:space="preserve"> projektowanych</w:t>
      </w:r>
      <w:r w:rsidRPr="00274C0D">
        <w:rPr>
          <w:rFonts w:eastAsia="Calibri" w:cstheme="minorHAnsi"/>
          <w:lang w:eastAsia="pl-PL"/>
        </w:rPr>
        <w:t xml:space="preserve"> postanowień Umowy), stanowiące załącznik Nr 1 do SWZ </w:t>
      </w:r>
      <w:r w:rsidRPr="00274C0D">
        <w:rPr>
          <w:rFonts w:cstheme="minorHAnsi"/>
        </w:rPr>
        <w:t xml:space="preserve">(wspólne dla wszystkich części) </w:t>
      </w:r>
      <w:r w:rsidRPr="00274C0D">
        <w:rPr>
          <w:spacing w:val="-2"/>
        </w:rPr>
        <w:t>oraz we wzorze formularza ofertowego</w:t>
      </w:r>
      <w:r w:rsidRPr="00274C0D">
        <w:t xml:space="preserve">, </w:t>
      </w:r>
      <w:r w:rsidRPr="00274C0D">
        <w:rPr>
          <w:spacing w:val="-2"/>
        </w:rPr>
        <w:t>stanowiącym załącznik nr 2 do SWZ</w:t>
      </w:r>
      <w:r w:rsidRPr="00274C0D">
        <w:rPr>
          <w:rFonts w:cstheme="minorHAnsi"/>
        </w:rPr>
        <w:t xml:space="preserve"> (wspólny dla wszystkich części)</w:t>
      </w:r>
      <w:r w:rsidRPr="00274C0D">
        <w:rPr>
          <w:spacing w:val="-2"/>
        </w:rPr>
        <w:t>.</w:t>
      </w:r>
    </w:p>
    <w:p w14:paraId="2B940D84" w14:textId="77777777" w:rsidR="00D03C8C" w:rsidRPr="0070644D" w:rsidRDefault="00D03C8C" w:rsidP="00D03C8C">
      <w:pPr>
        <w:spacing w:after="0" w:line="240" w:lineRule="auto"/>
        <w:rPr>
          <w:rFonts w:ascii="Calibri" w:eastAsia="Calibri" w:hAnsi="Calibri" w:cs="Calibri"/>
          <w:color w:val="000000"/>
          <w:lang w:eastAsia="pl-PL"/>
        </w:rPr>
      </w:pPr>
    </w:p>
    <w:p w14:paraId="366A3F01" w14:textId="490F40AC" w:rsidR="00D03C8C" w:rsidRDefault="0070644D" w:rsidP="00D03C8C">
      <w:pPr>
        <w:spacing w:after="0" w:line="240" w:lineRule="auto"/>
        <w:ind w:left="851"/>
        <w:rPr>
          <w:rFonts w:ascii="Calibri" w:eastAsia="Calibri" w:hAnsi="Calibri" w:cs="Calibri"/>
          <w:b/>
          <w:bCs/>
          <w:color w:val="000000"/>
          <w:lang w:eastAsia="pl-PL"/>
        </w:rPr>
      </w:pPr>
      <w:r w:rsidRPr="0070644D">
        <w:rPr>
          <w:rFonts w:ascii="Calibri" w:eastAsia="Calibri" w:hAnsi="Calibri" w:cs="Calibri"/>
          <w:b/>
          <w:bCs/>
          <w:color w:val="000000"/>
          <w:lang w:eastAsia="pl-PL"/>
        </w:rPr>
        <w:t xml:space="preserve">Część 3 – </w:t>
      </w:r>
      <w:r w:rsidR="00E43DAC">
        <w:rPr>
          <w:rFonts w:ascii="Calibri" w:eastAsia="Calibri" w:hAnsi="Calibri" w:cs="Calibri"/>
          <w:b/>
          <w:bCs/>
          <w:color w:val="000000"/>
          <w:lang w:eastAsia="pl-PL"/>
        </w:rPr>
        <w:t>U</w:t>
      </w:r>
      <w:r w:rsidRPr="0070644D">
        <w:rPr>
          <w:rFonts w:ascii="Calibri" w:eastAsia="Calibri" w:hAnsi="Calibri" w:cs="Calibri"/>
          <w:b/>
          <w:bCs/>
          <w:color w:val="000000"/>
          <w:lang w:eastAsia="pl-PL"/>
        </w:rPr>
        <w:t xml:space="preserve">lica Kolbego na odcinku </w:t>
      </w:r>
      <w:bookmarkStart w:id="16" w:name="_Hlk160611260"/>
      <w:r w:rsidRPr="0070644D">
        <w:rPr>
          <w:rFonts w:ascii="Calibri" w:eastAsia="Calibri" w:hAnsi="Calibri" w:cs="Calibri"/>
          <w:b/>
          <w:bCs/>
          <w:color w:val="000000"/>
          <w:lang w:eastAsia="pl-PL"/>
        </w:rPr>
        <w:t xml:space="preserve">od ul. </w:t>
      </w:r>
      <w:proofErr w:type="spellStart"/>
      <w:r w:rsidRPr="0070644D">
        <w:rPr>
          <w:rFonts w:ascii="Calibri" w:eastAsia="Calibri" w:hAnsi="Calibri" w:cs="Calibri"/>
          <w:b/>
          <w:bCs/>
          <w:color w:val="000000"/>
          <w:lang w:eastAsia="pl-PL"/>
        </w:rPr>
        <w:t>Waleniowej</w:t>
      </w:r>
      <w:proofErr w:type="spellEnd"/>
      <w:r w:rsidRPr="0070644D">
        <w:rPr>
          <w:rFonts w:ascii="Calibri" w:eastAsia="Calibri" w:hAnsi="Calibri" w:cs="Calibri"/>
          <w:b/>
          <w:bCs/>
          <w:color w:val="000000"/>
          <w:lang w:eastAsia="pl-PL"/>
        </w:rPr>
        <w:t xml:space="preserve"> do granicy miasta Bydgoszczy</w:t>
      </w:r>
      <w:bookmarkEnd w:id="16"/>
    </w:p>
    <w:p w14:paraId="7CABBAB0" w14:textId="275406FD" w:rsidR="00D03C8C" w:rsidRPr="00274C0D" w:rsidRDefault="00D03C8C" w:rsidP="00D03C8C">
      <w:pPr>
        <w:spacing w:after="0" w:line="240" w:lineRule="auto"/>
        <w:ind w:left="851"/>
        <w:jc w:val="both"/>
        <w:rPr>
          <w:rFonts w:cstheme="minorHAnsi"/>
          <w:spacing w:val="-4"/>
        </w:rPr>
      </w:pPr>
      <w:r w:rsidRPr="00D03C8C">
        <w:rPr>
          <w:rFonts w:cstheme="minorHAnsi"/>
          <w:spacing w:val="-4"/>
        </w:rPr>
        <w:t xml:space="preserve">Przedmiotem zamówienia jest usługa, w rozumieniu art. 7 pkt 28 uPzp polegająca na opracowaniu dokumentacji projektowej wraz z uzyskaniem wszystkich wymaganych decyzji administracyjnych </w:t>
      </w:r>
      <w:r w:rsidR="00DE29A1">
        <w:rPr>
          <w:rFonts w:cstheme="minorHAnsi"/>
          <w:spacing w:val="-4"/>
        </w:rPr>
        <w:br/>
      </w:r>
      <w:r w:rsidRPr="00D03C8C">
        <w:rPr>
          <w:rFonts w:cstheme="minorHAnsi"/>
          <w:spacing w:val="-4"/>
        </w:rPr>
        <w:t xml:space="preserve">i zezwolenia na realizację inwestycji drogowej lub pozwolenia na budowę, a także pełnienie nadzoru autorskiego.  </w:t>
      </w:r>
      <w:r w:rsidRPr="00AA3825">
        <w:rPr>
          <w:rFonts w:eastAsia="Times New Roman" w:cstheme="minorHAnsi"/>
          <w:lang w:eastAsia="pl-PL"/>
        </w:rPr>
        <w:t>Zakres obszarowy obejmuje zaprojektowanie infrastruktury rowerowej na odcinku</w:t>
      </w:r>
      <w:r w:rsidRPr="00D03C8C">
        <w:rPr>
          <w:rFonts w:eastAsia="Times New Roman" w:cstheme="minorHAnsi"/>
          <w:lang w:eastAsia="pl-PL"/>
        </w:rPr>
        <w:t xml:space="preserve"> </w:t>
      </w:r>
      <w:r w:rsidRPr="00320F61">
        <w:rPr>
          <w:rFonts w:eastAsia="Times New Roman" w:cstheme="minorHAnsi"/>
          <w:lang w:eastAsia="pl-PL"/>
        </w:rPr>
        <w:t xml:space="preserve">od ul. </w:t>
      </w:r>
      <w:proofErr w:type="spellStart"/>
      <w:r w:rsidRPr="00320F61">
        <w:rPr>
          <w:rFonts w:eastAsia="Times New Roman" w:cstheme="minorHAnsi"/>
          <w:lang w:eastAsia="pl-PL"/>
        </w:rPr>
        <w:t>Waleniowej</w:t>
      </w:r>
      <w:proofErr w:type="spellEnd"/>
      <w:r w:rsidRPr="00320F61">
        <w:rPr>
          <w:rFonts w:eastAsia="Times New Roman" w:cstheme="minorHAnsi"/>
          <w:lang w:eastAsia="pl-PL"/>
        </w:rPr>
        <w:t xml:space="preserve"> do granicy miasta Bydgoszczy</w:t>
      </w:r>
      <w:r w:rsidRPr="00D03C8C">
        <w:rPr>
          <w:rFonts w:eastAsia="Times New Roman" w:cstheme="minorHAnsi"/>
          <w:b/>
          <w:bCs/>
          <w:lang w:eastAsia="pl-PL"/>
        </w:rPr>
        <w:t xml:space="preserve">. </w:t>
      </w:r>
      <w:r w:rsidRPr="00D03C8C">
        <w:rPr>
          <w:rFonts w:cstheme="minorHAnsi"/>
        </w:rPr>
        <w:t xml:space="preserve">Infrastrukturę rowerową należy projektować po zachodniej stronie ulicy Kolbego od skrzyżowaniu ulic: Kolbego – Dolna </w:t>
      </w:r>
      <w:proofErr w:type="spellStart"/>
      <w:r w:rsidRPr="00D03C8C">
        <w:rPr>
          <w:rFonts w:cstheme="minorHAnsi"/>
        </w:rPr>
        <w:t>Waleniowa</w:t>
      </w:r>
      <w:proofErr w:type="spellEnd"/>
      <w:r w:rsidRPr="00D03C8C">
        <w:rPr>
          <w:rFonts w:cstheme="minorHAnsi"/>
        </w:rPr>
        <w:t xml:space="preserve"> - </w:t>
      </w:r>
      <w:proofErr w:type="spellStart"/>
      <w:r w:rsidRPr="00D03C8C">
        <w:rPr>
          <w:rFonts w:cstheme="minorHAnsi"/>
        </w:rPr>
        <w:t>Koromoranów</w:t>
      </w:r>
      <w:proofErr w:type="spellEnd"/>
      <w:r w:rsidRPr="00D03C8C">
        <w:rPr>
          <w:rFonts w:cstheme="minorHAnsi"/>
        </w:rPr>
        <w:t xml:space="preserve"> do ulicy </w:t>
      </w:r>
      <w:proofErr w:type="spellStart"/>
      <w:r w:rsidRPr="00D03C8C">
        <w:rPr>
          <w:rFonts w:cstheme="minorHAnsi"/>
        </w:rPr>
        <w:t>Rekinowej</w:t>
      </w:r>
      <w:proofErr w:type="spellEnd"/>
      <w:r w:rsidRPr="00D03C8C">
        <w:rPr>
          <w:rFonts w:cstheme="minorHAnsi"/>
        </w:rPr>
        <w:t xml:space="preserve"> oraz od ul. </w:t>
      </w:r>
      <w:proofErr w:type="spellStart"/>
      <w:r w:rsidRPr="00D03C8C">
        <w:rPr>
          <w:rFonts w:cstheme="minorHAnsi"/>
        </w:rPr>
        <w:t>Rekinowej</w:t>
      </w:r>
      <w:proofErr w:type="spellEnd"/>
      <w:r w:rsidRPr="00D03C8C">
        <w:rPr>
          <w:rFonts w:cstheme="minorHAnsi"/>
        </w:rPr>
        <w:t xml:space="preserve"> do granicy miasta Bydgoszczy po stronie wschodniej ulicy łącząc ją na granicy miasta z drogą rowerową wykonaną na terenie gminy Sicienko</w:t>
      </w:r>
      <w:r>
        <w:rPr>
          <w:rFonts w:cstheme="minorHAnsi"/>
        </w:rPr>
        <w:t>.</w:t>
      </w:r>
    </w:p>
    <w:p w14:paraId="5E8E6D63" w14:textId="354F5ADB" w:rsidR="00274C0D" w:rsidRPr="00AA3825" w:rsidRDefault="00274C0D" w:rsidP="00274C0D">
      <w:pPr>
        <w:spacing w:after="0" w:line="240" w:lineRule="auto"/>
        <w:ind w:left="851"/>
        <w:jc w:val="both"/>
        <w:rPr>
          <w:rFonts w:eastAsia="Calibri" w:cstheme="minorHAnsi"/>
          <w:color w:val="000000"/>
          <w:lang w:eastAsia="pl-PL"/>
        </w:rPr>
      </w:pPr>
      <w:r w:rsidRPr="00274C0D">
        <w:rPr>
          <w:rFonts w:eastAsia="Calibri" w:cstheme="minorHAnsi"/>
          <w:lang w:eastAsia="pl-PL"/>
        </w:rPr>
        <w:t xml:space="preserve">Szczegółowy opis przedmiotu zamówienia, </w:t>
      </w:r>
      <w:r w:rsidRPr="00274C0D">
        <w:rPr>
          <w:rFonts w:cstheme="minorHAnsi"/>
          <w:iCs/>
        </w:rPr>
        <w:t xml:space="preserve">zakres i </w:t>
      </w:r>
      <w:r w:rsidRPr="00274C0D">
        <w:rPr>
          <w:rFonts w:eastAsia="Calibri" w:cstheme="minorHAnsi"/>
          <w:lang w:eastAsia="pl-PL"/>
        </w:rPr>
        <w:t xml:space="preserve">warunki wykonania zamówienia </w:t>
      </w:r>
      <w:r w:rsidRPr="00274C0D">
        <w:rPr>
          <w:rFonts w:cstheme="minorHAnsi"/>
        </w:rPr>
        <w:t>opisane zostały w projektowanych</w:t>
      </w:r>
      <w:r w:rsidRPr="00274C0D">
        <w:rPr>
          <w:rFonts w:eastAsia="Calibri" w:cstheme="minorHAnsi"/>
          <w:lang w:eastAsia="pl-PL"/>
        </w:rPr>
        <w:t xml:space="preserve"> postanowieniach Umowy z załącznikami (w tym OPZ stanowiącym załącznik nr 1 do</w:t>
      </w:r>
      <w:r w:rsidRPr="00274C0D">
        <w:rPr>
          <w:rFonts w:cstheme="minorHAnsi"/>
        </w:rPr>
        <w:t xml:space="preserve"> projektowanych</w:t>
      </w:r>
      <w:r w:rsidRPr="00274C0D">
        <w:rPr>
          <w:rFonts w:eastAsia="Calibri" w:cstheme="minorHAnsi"/>
          <w:lang w:eastAsia="pl-PL"/>
        </w:rPr>
        <w:t xml:space="preserve"> postanowień Umowy), stanowiące załącznik </w:t>
      </w:r>
      <w:r w:rsidRPr="00274C0D">
        <w:rPr>
          <w:rFonts w:eastAsia="Calibri" w:cstheme="minorHAnsi"/>
          <w:color w:val="000000"/>
          <w:lang w:eastAsia="pl-PL"/>
        </w:rPr>
        <w:t xml:space="preserve">Nr 1 do SWZ </w:t>
      </w:r>
      <w:r w:rsidRPr="00274C0D">
        <w:rPr>
          <w:rFonts w:cstheme="minorHAnsi"/>
        </w:rPr>
        <w:t xml:space="preserve">(wspólne dla wszystkich części) </w:t>
      </w:r>
      <w:r w:rsidRPr="00274C0D">
        <w:rPr>
          <w:spacing w:val="-2"/>
        </w:rPr>
        <w:t>oraz we wzorze formularza ofertowego</w:t>
      </w:r>
      <w:r w:rsidRPr="00274C0D">
        <w:t xml:space="preserve">, </w:t>
      </w:r>
      <w:r w:rsidRPr="00274C0D">
        <w:rPr>
          <w:spacing w:val="-2"/>
        </w:rPr>
        <w:t>stanowiącym załącznik nr 2 do SWZ</w:t>
      </w:r>
      <w:r w:rsidRPr="00274C0D">
        <w:rPr>
          <w:rFonts w:cstheme="minorHAnsi"/>
        </w:rPr>
        <w:t xml:space="preserve"> (wspólny dla wszystkich części)</w:t>
      </w:r>
      <w:r w:rsidRPr="00274C0D">
        <w:rPr>
          <w:spacing w:val="-2"/>
        </w:rPr>
        <w:t>.</w:t>
      </w:r>
    </w:p>
    <w:p w14:paraId="29410DF2" w14:textId="77777777" w:rsidR="0070644D" w:rsidRPr="0070644D" w:rsidRDefault="0070644D" w:rsidP="00320F61">
      <w:pPr>
        <w:spacing w:after="0" w:line="240" w:lineRule="auto"/>
        <w:rPr>
          <w:rFonts w:ascii="Calibri" w:eastAsia="Calibri" w:hAnsi="Calibri" w:cs="Calibri"/>
          <w:color w:val="000000"/>
          <w:lang w:eastAsia="pl-PL"/>
        </w:rPr>
      </w:pPr>
    </w:p>
    <w:p w14:paraId="680BF3D1" w14:textId="27345A6F" w:rsidR="0070644D" w:rsidRPr="00320F61" w:rsidRDefault="0070644D" w:rsidP="00320F61">
      <w:pPr>
        <w:spacing w:after="0" w:line="240" w:lineRule="auto"/>
        <w:ind w:left="851"/>
        <w:rPr>
          <w:rFonts w:ascii="Calibri" w:eastAsia="Calibri" w:hAnsi="Calibri" w:cs="Calibri"/>
          <w:b/>
          <w:bCs/>
          <w:color w:val="000000"/>
          <w:lang w:eastAsia="pl-PL"/>
        </w:rPr>
      </w:pPr>
      <w:r w:rsidRPr="0070644D">
        <w:rPr>
          <w:rFonts w:ascii="Calibri" w:eastAsia="Calibri" w:hAnsi="Calibri" w:cs="Calibri"/>
          <w:b/>
          <w:bCs/>
          <w:color w:val="000000"/>
          <w:lang w:eastAsia="pl-PL"/>
        </w:rPr>
        <w:t xml:space="preserve">Część 4 – Ulica Petersona na odcinku </w:t>
      </w:r>
      <w:bookmarkStart w:id="17" w:name="_Hlk160611319"/>
      <w:r w:rsidRPr="0070644D">
        <w:rPr>
          <w:rFonts w:ascii="Calibri" w:eastAsia="Calibri" w:hAnsi="Calibri" w:cs="Calibri"/>
          <w:b/>
          <w:bCs/>
          <w:color w:val="000000"/>
          <w:lang w:eastAsia="pl-PL"/>
        </w:rPr>
        <w:t>od ul. Smolińskiego do połączenia z infrastrukturą rowerową projektowaną w ramach drogi ekspresowej S10</w:t>
      </w:r>
      <w:bookmarkEnd w:id="17"/>
    </w:p>
    <w:p w14:paraId="0D89934D" w14:textId="7CBA7E41" w:rsidR="00D03C8C" w:rsidRPr="00D03C8C" w:rsidRDefault="00D03C8C" w:rsidP="00D03C8C">
      <w:pPr>
        <w:spacing w:after="0" w:line="240" w:lineRule="auto"/>
        <w:ind w:left="851"/>
        <w:jc w:val="both"/>
        <w:rPr>
          <w:rFonts w:cstheme="minorHAnsi"/>
          <w:spacing w:val="-4"/>
        </w:rPr>
      </w:pPr>
      <w:r w:rsidRPr="00D03C8C">
        <w:rPr>
          <w:rFonts w:cstheme="minorHAnsi"/>
          <w:spacing w:val="-4"/>
        </w:rPr>
        <w:t xml:space="preserve">Przedmiotem zamówienia jest usługa, w rozumieniu art. 7 pkt 28 uPzp polegająca na opracowaniu dokumentacji projektowej wraz z uzyskaniem wszystkich wymaganych decyzji administracyjnych </w:t>
      </w:r>
      <w:r w:rsidR="00DE29A1">
        <w:rPr>
          <w:rFonts w:cstheme="minorHAnsi"/>
          <w:spacing w:val="-4"/>
        </w:rPr>
        <w:br/>
      </w:r>
      <w:r w:rsidRPr="00D03C8C">
        <w:rPr>
          <w:rFonts w:cstheme="minorHAnsi"/>
          <w:spacing w:val="-4"/>
        </w:rPr>
        <w:t xml:space="preserve">i zezwolenia na realizację inwestycji drogowej lub pozwolenia na budowę, a także pełnienie nadzoru autorskiego. </w:t>
      </w:r>
      <w:r w:rsidRPr="00AA3825">
        <w:rPr>
          <w:rFonts w:eastAsia="Times New Roman" w:cstheme="minorHAnsi"/>
          <w:lang w:eastAsia="pl-PL"/>
        </w:rPr>
        <w:t>Zakres obszarowy obejmuje zaprojektowanie infrastruktury rowerowej na odcinku</w:t>
      </w:r>
      <w:r w:rsidRPr="00D03C8C">
        <w:rPr>
          <w:rFonts w:eastAsia="Times New Roman" w:cstheme="minorHAnsi"/>
          <w:lang w:eastAsia="pl-PL"/>
        </w:rPr>
        <w:t xml:space="preserve"> od ul. Smolińskiego do połączenia z infrastrukturą rowerową projektowaną w ramach drogi ekspresowej S10. </w:t>
      </w:r>
      <w:r w:rsidRPr="00D03C8C">
        <w:rPr>
          <w:rFonts w:cstheme="minorHAnsi"/>
        </w:rPr>
        <w:t xml:space="preserve">Infrastrukturę rowerową należy projektować po wschodniej lub zachodniej stronie ulicy (w zależności od wybranego wariantu koncepcyjnego) od istniejącej drogi rowerowej zlokalizowanej przy ul. Smolińskiego (w </w:t>
      </w:r>
      <w:r w:rsidRPr="00693324">
        <w:rPr>
          <w:rFonts w:cstheme="minorHAnsi"/>
        </w:rPr>
        <w:t>obszarze Pro Natury) do połączenia z drogą rowerową projektowaną w ramach drogi ekspresowej S10</w:t>
      </w:r>
      <w:r w:rsidR="00085B14">
        <w:rPr>
          <w:rFonts w:cstheme="minorHAnsi"/>
        </w:rPr>
        <w:t>.</w:t>
      </w:r>
      <w:r w:rsidRPr="00D03C8C">
        <w:rPr>
          <w:rFonts w:cstheme="minorHAnsi"/>
        </w:rPr>
        <w:t xml:space="preserve"> </w:t>
      </w:r>
    </w:p>
    <w:p w14:paraId="407A8AF4" w14:textId="35D8AF58" w:rsidR="00320F61" w:rsidRDefault="00274C0D" w:rsidP="00274C0D">
      <w:pPr>
        <w:spacing w:after="0" w:line="240" w:lineRule="auto"/>
        <w:ind w:left="851"/>
        <w:jc w:val="both"/>
        <w:rPr>
          <w:rFonts w:eastAsia="Calibri" w:cstheme="minorHAnsi"/>
          <w:color w:val="000000"/>
          <w:lang w:eastAsia="pl-PL"/>
        </w:rPr>
      </w:pPr>
      <w:bookmarkStart w:id="18" w:name="_Hlk159228508"/>
      <w:bookmarkEnd w:id="13"/>
      <w:r w:rsidRPr="00AA3825">
        <w:rPr>
          <w:rFonts w:eastAsia="Calibri" w:cstheme="minorHAnsi"/>
          <w:color w:val="000000"/>
          <w:lang w:eastAsia="pl-PL"/>
        </w:rPr>
        <w:t xml:space="preserve">Szczegółowy opis </w:t>
      </w:r>
      <w:r w:rsidRPr="00274C0D">
        <w:rPr>
          <w:rFonts w:eastAsia="Calibri" w:cstheme="minorHAnsi"/>
          <w:lang w:eastAsia="pl-PL"/>
        </w:rPr>
        <w:t xml:space="preserve">przedmiotu zamówienia, </w:t>
      </w:r>
      <w:r w:rsidRPr="00274C0D">
        <w:rPr>
          <w:rFonts w:cstheme="minorHAnsi"/>
          <w:iCs/>
        </w:rPr>
        <w:t xml:space="preserve">zakres i </w:t>
      </w:r>
      <w:r w:rsidRPr="00274C0D">
        <w:rPr>
          <w:rFonts w:eastAsia="Calibri" w:cstheme="minorHAnsi"/>
          <w:lang w:eastAsia="pl-PL"/>
        </w:rPr>
        <w:t xml:space="preserve">warunki wykonania zamówienia </w:t>
      </w:r>
      <w:r w:rsidRPr="00274C0D">
        <w:rPr>
          <w:rFonts w:cstheme="minorHAnsi"/>
        </w:rPr>
        <w:t>opisane zostały w projektowanych</w:t>
      </w:r>
      <w:r w:rsidRPr="00274C0D">
        <w:rPr>
          <w:rFonts w:eastAsia="Calibri" w:cstheme="minorHAnsi"/>
          <w:lang w:eastAsia="pl-PL"/>
        </w:rPr>
        <w:t xml:space="preserve"> postanowieniach Umowy z załącznikami (w tym OPZ stanowiącym załącznik nr 1 do</w:t>
      </w:r>
      <w:r w:rsidRPr="00274C0D">
        <w:rPr>
          <w:rFonts w:cstheme="minorHAnsi"/>
        </w:rPr>
        <w:t xml:space="preserve"> projektowanych</w:t>
      </w:r>
      <w:r w:rsidRPr="00274C0D">
        <w:rPr>
          <w:rFonts w:eastAsia="Calibri" w:cstheme="minorHAnsi"/>
          <w:lang w:eastAsia="pl-PL"/>
        </w:rPr>
        <w:t xml:space="preserve"> postanowień Umowy), stanowiące załącznik Nr 1 do SWZ </w:t>
      </w:r>
      <w:r w:rsidRPr="00274C0D">
        <w:rPr>
          <w:rFonts w:cstheme="minorHAnsi"/>
        </w:rPr>
        <w:t xml:space="preserve">(wspólne dla wszystkich części) </w:t>
      </w:r>
      <w:r w:rsidRPr="00274C0D">
        <w:rPr>
          <w:spacing w:val="-2"/>
        </w:rPr>
        <w:t>oraz we wzorze formularza ofertowego</w:t>
      </w:r>
      <w:r w:rsidRPr="00274C0D">
        <w:t xml:space="preserve">, </w:t>
      </w:r>
      <w:r w:rsidRPr="00274C0D">
        <w:rPr>
          <w:spacing w:val="-2"/>
        </w:rPr>
        <w:t>stanowiącym załącznik nr 2 do SWZ</w:t>
      </w:r>
      <w:r w:rsidRPr="00274C0D">
        <w:rPr>
          <w:rFonts w:cstheme="minorHAnsi"/>
        </w:rPr>
        <w:t xml:space="preserve"> (wspólny dla wszystkich części)</w:t>
      </w:r>
      <w:r w:rsidRPr="00274C0D">
        <w:rPr>
          <w:spacing w:val="-2"/>
        </w:rPr>
        <w:t>.</w:t>
      </w:r>
    </w:p>
    <w:p w14:paraId="603798BC" w14:textId="77777777" w:rsidR="00320F61" w:rsidRPr="00704C7D" w:rsidRDefault="00320F61" w:rsidP="00320F61">
      <w:pPr>
        <w:spacing w:after="0" w:line="240" w:lineRule="auto"/>
        <w:ind w:left="851"/>
        <w:jc w:val="both"/>
        <w:rPr>
          <w:rFonts w:eastAsia="Calibri" w:cstheme="minorHAnsi"/>
          <w:lang w:eastAsia="pl-PL"/>
        </w:rPr>
      </w:pPr>
    </w:p>
    <w:p w14:paraId="13B03BD0" w14:textId="4B03DBBC" w:rsidR="00D46DCD" w:rsidRPr="00704C7D" w:rsidRDefault="006C77B0">
      <w:pPr>
        <w:pStyle w:val="Akapitzlist"/>
        <w:numPr>
          <w:ilvl w:val="0"/>
          <w:numId w:val="36"/>
        </w:numPr>
        <w:spacing w:after="0" w:line="240" w:lineRule="auto"/>
        <w:rPr>
          <w:rFonts w:asciiTheme="minorHAnsi" w:hAnsiTheme="minorHAnsi" w:cstheme="minorHAnsi"/>
          <w:color w:val="auto"/>
        </w:rPr>
      </w:pPr>
      <w:r w:rsidRPr="00704C7D">
        <w:rPr>
          <w:rFonts w:asciiTheme="minorHAnsi" w:hAnsiTheme="minorHAnsi" w:cstheme="minorHAnsi"/>
          <w:color w:val="auto"/>
        </w:rPr>
        <w:t xml:space="preserve">Zamawiający </w:t>
      </w:r>
      <w:r w:rsidR="00D03C8C" w:rsidRPr="00704C7D">
        <w:rPr>
          <w:rFonts w:asciiTheme="minorHAnsi" w:hAnsiTheme="minorHAnsi" w:cstheme="minorHAnsi"/>
          <w:color w:val="auto"/>
        </w:rPr>
        <w:t xml:space="preserve">nie </w:t>
      </w:r>
      <w:r w:rsidRPr="00704C7D">
        <w:rPr>
          <w:rFonts w:asciiTheme="minorHAnsi" w:hAnsiTheme="minorHAnsi" w:cstheme="minorHAnsi"/>
          <w:color w:val="auto"/>
        </w:rPr>
        <w:t xml:space="preserve">przewiduje </w:t>
      </w:r>
      <w:r w:rsidR="00320F61" w:rsidRPr="00704C7D">
        <w:rPr>
          <w:rFonts w:asciiTheme="minorHAnsi" w:hAnsiTheme="minorHAnsi" w:cstheme="minorHAnsi"/>
          <w:color w:val="auto"/>
        </w:rPr>
        <w:t xml:space="preserve">możliwości </w:t>
      </w:r>
      <w:r w:rsidRPr="00704C7D">
        <w:rPr>
          <w:rFonts w:asciiTheme="minorHAnsi" w:hAnsiTheme="minorHAnsi" w:cstheme="minorHAnsi"/>
          <w:color w:val="auto"/>
        </w:rPr>
        <w:t xml:space="preserve">udzielenia zamówień, o których mowa w art. 214 ust. 1 pkt 7 </w:t>
      </w:r>
      <w:proofErr w:type="spellStart"/>
      <w:r w:rsidRPr="00704C7D">
        <w:rPr>
          <w:rFonts w:asciiTheme="minorHAnsi" w:hAnsiTheme="minorHAnsi" w:cstheme="minorHAnsi"/>
          <w:color w:val="auto"/>
        </w:rPr>
        <w:t>Pzp</w:t>
      </w:r>
      <w:bookmarkEnd w:id="7"/>
      <w:bookmarkEnd w:id="9"/>
      <w:bookmarkEnd w:id="10"/>
      <w:bookmarkEnd w:id="18"/>
      <w:proofErr w:type="spellEnd"/>
      <w:r w:rsidR="00704C7D" w:rsidRPr="00704C7D">
        <w:rPr>
          <w:rFonts w:asciiTheme="minorHAnsi" w:hAnsiTheme="minorHAnsi" w:cstheme="minorHAnsi"/>
          <w:color w:val="auto"/>
        </w:rPr>
        <w:t>.</w:t>
      </w:r>
    </w:p>
    <w:p w14:paraId="7EDF1D83" w14:textId="388088A7" w:rsidR="00D46DCD" w:rsidRPr="00704C7D" w:rsidRDefault="00704C7D">
      <w:pPr>
        <w:pStyle w:val="Nagwek"/>
        <w:numPr>
          <w:ilvl w:val="0"/>
          <w:numId w:val="36"/>
        </w:numPr>
        <w:shd w:val="clear" w:color="auto" w:fill="FFFFFF"/>
        <w:tabs>
          <w:tab w:val="clear" w:pos="4536"/>
          <w:tab w:val="clear" w:pos="9072"/>
        </w:tabs>
        <w:jc w:val="both"/>
        <w:rPr>
          <w:rFonts w:cstheme="minorHAnsi"/>
          <w:spacing w:val="-8"/>
        </w:rPr>
      </w:pPr>
      <w:r w:rsidRPr="00704C7D">
        <w:rPr>
          <w:rFonts w:cstheme="minorHAnsi"/>
          <w:spacing w:val="-8"/>
        </w:rPr>
        <w:t>Zakres zamówienia może zostać ograniczony przez Zamawiającego do realizacji wyłącznie etap</w:t>
      </w:r>
      <w:r>
        <w:rPr>
          <w:rFonts w:cstheme="minorHAnsi"/>
          <w:spacing w:val="-8"/>
        </w:rPr>
        <w:t xml:space="preserve">ów </w:t>
      </w:r>
      <w:r w:rsidRPr="00704C7D">
        <w:rPr>
          <w:rFonts w:cstheme="minorHAnsi"/>
          <w:spacing w:val="-8"/>
        </w:rPr>
        <w:t>1 – 5 umowy, przy czym minimalna wartość świadczenia Stron nie może być mniejsza niż 85% wartości Umowy</w:t>
      </w:r>
      <w:r w:rsidR="00D46DCD" w:rsidRPr="00704C7D">
        <w:rPr>
          <w:rFonts w:cstheme="minorHAnsi"/>
          <w:spacing w:val="-6"/>
        </w:rPr>
        <w:t>.</w:t>
      </w:r>
      <w:r w:rsidR="00D46DCD" w:rsidRPr="00704C7D">
        <w:rPr>
          <w:rFonts w:cstheme="minorHAnsi"/>
        </w:rPr>
        <w:t xml:space="preserve"> </w:t>
      </w:r>
    </w:p>
    <w:p w14:paraId="2105058B" w14:textId="01C43D7A" w:rsidR="002C1EDE" w:rsidRPr="00587766" w:rsidRDefault="002C1EDE" w:rsidP="002C1EDE">
      <w:pPr>
        <w:widowControl w:val="0"/>
        <w:spacing w:after="0" w:line="240" w:lineRule="auto"/>
        <w:ind w:left="1134"/>
        <w:jc w:val="both"/>
        <w:rPr>
          <w:rFonts w:ascii="Calibri" w:eastAsia="Calibri" w:hAnsi="Calibri" w:cs="Calibri"/>
          <w:color w:val="000000"/>
          <w:lang w:eastAsia="pl-PL"/>
        </w:rPr>
      </w:pPr>
    </w:p>
    <w:p w14:paraId="45172733" w14:textId="305FE2EA" w:rsidR="002776F0" w:rsidRPr="00704C7D" w:rsidRDefault="00B61192" w:rsidP="002404F4">
      <w:pPr>
        <w:numPr>
          <w:ilvl w:val="0"/>
          <w:numId w:val="1"/>
        </w:numPr>
        <w:spacing w:after="11" w:line="268" w:lineRule="auto"/>
        <w:ind w:right="13" w:hanging="294"/>
        <w:contextualSpacing/>
        <w:jc w:val="both"/>
        <w:rPr>
          <w:rFonts w:eastAsia="Calibri" w:cstheme="minorHAnsi"/>
          <w:b/>
          <w:bCs/>
          <w:lang w:eastAsia="pl-PL"/>
        </w:rPr>
      </w:pPr>
      <w:r w:rsidRPr="00704C7D">
        <w:rPr>
          <w:rFonts w:eastAsia="Calibri" w:cstheme="minorHAnsi"/>
          <w:b/>
          <w:bCs/>
          <w:lang w:eastAsia="pl-PL"/>
        </w:rPr>
        <w:t>Termin wykonania zamówienia</w:t>
      </w:r>
      <w:r w:rsidR="00356145" w:rsidRPr="00704C7D">
        <w:rPr>
          <w:rFonts w:eastAsia="Calibri" w:cstheme="minorHAnsi"/>
          <w:b/>
          <w:bCs/>
          <w:lang w:eastAsia="pl-PL"/>
        </w:rPr>
        <w:t xml:space="preserve"> (wspólny dla wszystkich części)</w:t>
      </w:r>
      <w:r w:rsidRPr="00704C7D">
        <w:rPr>
          <w:rFonts w:eastAsia="Calibri" w:cstheme="minorHAnsi"/>
          <w:b/>
          <w:bCs/>
          <w:lang w:eastAsia="pl-PL"/>
        </w:rPr>
        <w:t xml:space="preserve">. </w:t>
      </w:r>
      <w:bookmarkStart w:id="19" w:name="_Hlk112221348"/>
      <w:bookmarkStart w:id="20" w:name="_Hlk105404728"/>
    </w:p>
    <w:p w14:paraId="0420405D" w14:textId="4F0028E0" w:rsidR="00D46DCD" w:rsidRPr="007825F6" w:rsidRDefault="0039750E">
      <w:pPr>
        <w:pStyle w:val="Akapitzlist"/>
        <w:numPr>
          <w:ilvl w:val="3"/>
          <w:numId w:val="52"/>
        </w:numPr>
        <w:ind w:left="1276" w:right="13"/>
        <w:rPr>
          <w:rFonts w:cstheme="minorHAnsi"/>
          <w:b/>
          <w:bCs/>
        </w:rPr>
      </w:pPr>
      <w:bookmarkStart w:id="21" w:name="_Hlk161130766"/>
      <w:r w:rsidRPr="007825F6">
        <w:rPr>
          <w:rFonts w:eastAsia="Times New Roman" w:cstheme="minorHAnsi"/>
        </w:rPr>
        <w:t xml:space="preserve">Przedmiot zamówienia </w:t>
      </w:r>
      <w:r w:rsidR="00D46DCD" w:rsidRPr="007825F6">
        <w:rPr>
          <w:rFonts w:eastAsia="Times New Roman" w:cstheme="minorHAnsi"/>
        </w:rPr>
        <w:t xml:space="preserve">(etap 1-5) </w:t>
      </w:r>
      <w:r w:rsidRPr="007825F6">
        <w:rPr>
          <w:rFonts w:eastAsia="Times New Roman" w:cstheme="minorHAnsi"/>
        </w:rPr>
        <w:t xml:space="preserve">będzie realizowany </w:t>
      </w:r>
      <w:r w:rsidR="00085B14" w:rsidRPr="007825F6">
        <w:rPr>
          <w:rFonts w:eastAsia="Times New Roman" w:cstheme="minorHAnsi"/>
        </w:rPr>
        <w:t>10 miesięcy</w:t>
      </w:r>
      <w:r w:rsidR="00153E74" w:rsidRPr="007825F6">
        <w:rPr>
          <w:rFonts w:eastAsia="Times New Roman" w:cstheme="minorHAnsi"/>
        </w:rPr>
        <w:t xml:space="preserve"> od podpisania Umowy</w:t>
      </w:r>
      <w:r w:rsidR="00D46DCD" w:rsidRPr="007825F6">
        <w:rPr>
          <w:rFonts w:eastAsia="Times New Roman" w:cstheme="minorHAnsi"/>
        </w:rPr>
        <w:t>,</w:t>
      </w:r>
      <w:r w:rsidR="00085B14" w:rsidRPr="007825F6">
        <w:rPr>
          <w:rFonts w:eastAsia="Times New Roman" w:cstheme="minorHAnsi"/>
        </w:rPr>
        <w:t xml:space="preserve"> lecz nie </w:t>
      </w:r>
      <w:r w:rsidR="00153E74" w:rsidRPr="007825F6">
        <w:rPr>
          <w:rFonts w:eastAsia="Times New Roman" w:cstheme="minorHAnsi"/>
        </w:rPr>
        <w:t xml:space="preserve">później </w:t>
      </w:r>
      <w:r w:rsidR="00085B14" w:rsidRPr="007825F6">
        <w:rPr>
          <w:rFonts w:eastAsia="Times New Roman" w:cstheme="minorHAnsi"/>
        </w:rPr>
        <w:t xml:space="preserve">niż </w:t>
      </w:r>
      <w:r w:rsidR="002776F0" w:rsidRPr="007825F6">
        <w:rPr>
          <w:rFonts w:eastAsia="Times New Roman" w:cstheme="minorHAnsi"/>
        </w:rPr>
        <w:t xml:space="preserve">do dnia 1 </w:t>
      </w:r>
      <w:r w:rsidR="00420B07" w:rsidRPr="007825F6">
        <w:rPr>
          <w:rFonts w:eastAsia="Times New Roman" w:cstheme="minorHAnsi"/>
        </w:rPr>
        <w:t>kwietnia</w:t>
      </w:r>
      <w:r w:rsidR="002776F0" w:rsidRPr="007825F6">
        <w:rPr>
          <w:rFonts w:eastAsia="Times New Roman" w:cstheme="minorHAnsi"/>
        </w:rPr>
        <w:t xml:space="preserve"> 202</w:t>
      </w:r>
      <w:r w:rsidR="00085B14" w:rsidRPr="007825F6">
        <w:rPr>
          <w:rFonts w:eastAsia="Times New Roman" w:cstheme="minorHAnsi"/>
        </w:rPr>
        <w:t xml:space="preserve">5 </w:t>
      </w:r>
      <w:r w:rsidR="002776F0" w:rsidRPr="007825F6">
        <w:rPr>
          <w:rFonts w:eastAsia="Times New Roman" w:cstheme="minorHAnsi"/>
        </w:rPr>
        <w:t>r.</w:t>
      </w:r>
      <w:r w:rsidR="003F0A70" w:rsidRPr="007825F6">
        <w:rPr>
          <w:rFonts w:eastAsia="Times New Roman" w:cstheme="minorHAnsi"/>
        </w:rPr>
        <w:t>,</w:t>
      </w:r>
    </w:p>
    <w:p w14:paraId="5D102BB9" w14:textId="60A4799F" w:rsidR="00D46DCD" w:rsidRPr="007825F6" w:rsidRDefault="003F0A70" w:rsidP="00D46DCD">
      <w:pPr>
        <w:pStyle w:val="Akapitzlist"/>
        <w:ind w:left="1276" w:right="13" w:firstLine="0"/>
        <w:rPr>
          <w:rFonts w:cstheme="minorHAnsi"/>
          <w:b/>
          <w:bCs/>
        </w:rPr>
      </w:pPr>
      <w:r w:rsidRPr="007825F6">
        <w:rPr>
          <w:rFonts w:cstheme="minorHAnsi"/>
          <w:sz w:val="18"/>
          <w:szCs w:val="18"/>
          <w14:ligatures w14:val="standardContextual"/>
        </w:rPr>
        <w:t>(</w:t>
      </w:r>
      <w:r w:rsidR="00693324" w:rsidRPr="007825F6">
        <w:rPr>
          <w:rFonts w:cstheme="minorHAnsi"/>
          <w:sz w:val="18"/>
          <w:szCs w:val="18"/>
          <w14:ligatures w14:val="standardContextual"/>
        </w:rPr>
        <w:t xml:space="preserve">w przypadku gdy umowa na realizację usługi podpisana </w:t>
      </w:r>
      <w:r w:rsidR="002776F0" w:rsidRPr="007825F6">
        <w:rPr>
          <w:rFonts w:cstheme="minorHAnsi"/>
          <w:sz w:val="18"/>
          <w:szCs w:val="18"/>
          <w14:ligatures w14:val="standardContextual"/>
        </w:rPr>
        <w:t>zostanie po dniu</w:t>
      </w:r>
      <w:r w:rsidR="00693324" w:rsidRPr="007825F6">
        <w:rPr>
          <w:rFonts w:cstheme="minorHAnsi"/>
          <w:sz w:val="18"/>
          <w:szCs w:val="18"/>
          <w14:ligatures w14:val="standardContextual"/>
        </w:rPr>
        <w:t xml:space="preserve"> 1 </w:t>
      </w:r>
      <w:r w:rsidR="00420B07" w:rsidRPr="007825F6">
        <w:rPr>
          <w:rFonts w:cstheme="minorHAnsi"/>
          <w:sz w:val="18"/>
          <w:szCs w:val="18"/>
          <w14:ligatures w14:val="standardContextual"/>
        </w:rPr>
        <w:t>czerwca</w:t>
      </w:r>
      <w:r w:rsidR="00693324" w:rsidRPr="007825F6">
        <w:rPr>
          <w:rFonts w:cstheme="minorHAnsi"/>
          <w:sz w:val="18"/>
          <w:szCs w:val="18"/>
          <w14:ligatures w14:val="standardContextual"/>
        </w:rPr>
        <w:t xml:space="preserve"> 202</w:t>
      </w:r>
      <w:r w:rsidR="00794FEB" w:rsidRPr="007825F6">
        <w:rPr>
          <w:rFonts w:cstheme="minorHAnsi"/>
          <w:sz w:val="18"/>
          <w:szCs w:val="18"/>
          <w14:ligatures w14:val="standardContextual"/>
        </w:rPr>
        <w:t>4</w:t>
      </w:r>
      <w:r w:rsidR="00693324" w:rsidRPr="007825F6">
        <w:rPr>
          <w:rFonts w:cstheme="minorHAnsi"/>
          <w:sz w:val="18"/>
          <w:szCs w:val="18"/>
          <w14:ligatures w14:val="standardContextual"/>
        </w:rPr>
        <w:t xml:space="preserve"> r.</w:t>
      </w:r>
      <w:r w:rsidR="002776F0" w:rsidRPr="007825F6">
        <w:rPr>
          <w:rFonts w:cstheme="minorHAnsi"/>
          <w:sz w:val="18"/>
          <w:szCs w:val="18"/>
          <w14:ligatures w14:val="standardContextual"/>
        </w:rPr>
        <w:t>, t</w:t>
      </w:r>
      <w:r w:rsidR="00693324" w:rsidRPr="007825F6">
        <w:rPr>
          <w:rFonts w:cstheme="minorHAnsi"/>
          <w:sz w:val="18"/>
          <w:szCs w:val="18"/>
          <w14:ligatures w14:val="standardContextual"/>
        </w:rPr>
        <w:t>ermin ten zostanie stosownie wydłużony o liczbę dni, które upłyną od tego terminu</w:t>
      </w:r>
      <w:r w:rsidRPr="007825F6">
        <w:rPr>
          <w:rFonts w:cstheme="minorHAnsi"/>
          <w:sz w:val="18"/>
          <w:szCs w:val="18"/>
          <w14:ligatures w14:val="standardContextual"/>
        </w:rPr>
        <w:t>)</w:t>
      </w:r>
    </w:p>
    <w:p w14:paraId="6D9210DC" w14:textId="40A3664C" w:rsidR="0039750E" w:rsidRPr="007825F6" w:rsidRDefault="0039750E">
      <w:pPr>
        <w:pStyle w:val="Akapitzlist"/>
        <w:numPr>
          <w:ilvl w:val="3"/>
          <w:numId w:val="52"/>
        </w:numPr>
        <w:shd w:val="clear" w:color="auto" w:fill="FFFFFF"/>
        <w:spacing w:after="0" w:line="240" w:lineRule="auto"/>
        <w:ind w:left="1276" w:hanging="425"/>
        <w:rPr>
          <w:rFonts w:eastAsia="Times New Roman" w:cstheme="minorHAnsi"/>
          <w:sz w:val="18"/>
          <w:szCs w:val="18"/>
        </w:rPr>
      </w:pPr>
      <w:r w:rsidRPr="007825F6">
        <w:rPr>
          <w:rFonts w:eastAsia="Times New Roman" w:cstheme="minorHAnsi"/>
        </w:rPr>
        <w:t xml:space="preserve">Etap 6 (nadzór autorski) </w:t>
      </w:r>
      <w:r w:rsidR="00704C7D" w:rsidRPr="007825F6">
        <w:rPr>
          <w:rFonts w:eastAsia="Times New Roman" w:cstheme="minorHAnsi"/>
        </w:rPr>
        <w:t>–</w:t>
      </w:r>
      <w:r w:rsidRPr="007825F6">
        <w:rPr>
          <w:rFonts w:eastAsia="Times New Roman" w:cstheme="minorHAnsi"/>
        </w:rPr>
        <w:t xml:space="preserve"> </w:t>
      </w:r>
      <w:r w:rsidR="00704C7D" w:rsidRPr="007825F6">
        <w:rPr>
          <w:rFonts w:eastAsia="Times New Roman" w:cstheme="minorHAnsi"/>
        </w:rPr>
        <w:t>będzie realizowany</w:t>
      </w:r>
      <w:r w:rsidRPr="007825F6">
        <w:rPr>
          <w:rFonts w:eastAsia="Times New Roman" w:cstheme="minorHAnsi"/>
        </w:rPr>
        <w:t xml:space="preserve"> 24 miesiące licząc od zakończenia etapu 5.</w:t>
      </w:r>
    </w:p>
    <w:bookmarkEnd w:id="21"/>
    <w:p w14:paraId="1B50002B" w14:textId="77777777" w:rsidR="003F0A70" w:rsidRDefault="003F0A70" w:rsidP="00614C2A">
      <w:pPr>
        <w:shd w:val="clear" w:color="auto" w:fill="FFFFFF"/>
        <w:spacing w:after="0" w:line="240" w:lineRule="auto"/>
        <w:jc w:val="both"/>
        <w:rPr>
          <w:rFonts w:eastAsia="Times New Roman" w:cstheme="minorHAnsi"/>
          <w:lang w:eastAsia="pl-PL"/>
        </w:rPr>
      </w:pPr>
    </w:p>
    <w:p w14:paraId="6B807EA2" w14:textId="6BB92F12" w:rsidR="00214C1D" w:rsidRPr="007825F6" w:rsidRDefault="00214C1D" w:rsidP="00214C1D">
      <w:pPr>
        <w:shd w:val="clear" w:color="auto" w:fill="FFFFFF"/>
        <w:spacing w:after="0" w:line="240" w:lineRule="auto"/>
        <w:ind w:left="1134"/>
        <w:jc w:val="both"/>
        <w:rPr>
          <w:rFonts w:ascii="Calibri" w:hAnsi="Calibri" w:cs="Calibri"/>
          <w:spacing w:val="-6"/>
          <w14:ligatures w14:val="standardContextual"/>
        </w:rPr>
      </w:pPr>
      <w:r w:rsidRPr="007825F6">
        <w:rPr>
          <w:rFonts w:ascii="Calibri" w:hAnsi="Calibri" w:cs="Calibri"/>
          <w:spacing w:val="-6"/>
          <w14:ligatures w14:val="standardContextual"/>
        </w:rPr>
        <w:lastRenderedPageBreak/>
        <w:t xml:space="preserve">Zamawiający określa termin realizacji przedmiotu zamówienia poprzez podanie konkretnej daty </w:t>
      </w:r>
      <w:r w:rsidR="007825F6">
        <w:rPr>
          <w:rFonts w:ascii="Calibri" w:hAnsi="Calibri" w:cs="Calibri"/>
          <w:spacing w:val="-6"/>
          <w14:ligatures w14:val="standardContextual"/>
        </w:rPr>
        <w:br/>
      </w:r>
      <w:r w:rsidRPr="007825F6">
        <w:rPr>
          <w:rFonts w:ascii="Calibri" w:hAnsi="Calibri" w:cs="Calibri"/>
          <w:spacing w:val="-6"/>
          <w14:ligatures w14:val="standardContextual"/>
        </w:rPr>
        <w:t xml:space="preserve">w związku z koniecznością zakończenia Umowy we wskazanym terminie wynikającym </w:t>
      </w:r>
      <w:r w:rsidR="007825F6" w:rsidRPr="007825F6">
        <w:rPr>
          <w:rFonts w:ascii="Calibri" w:hAnsi="Calibri" w:cs="Calibri"/>
          <w:spacing w:val="-6"/>
          <w14:ligatures w14:val="standardContextual"/>
        </w:rPr>
        <w:br/>
      </w:r>
      <w:r w:rsidRPr="007825F6">
        <w:rPr>
          <w:rFonts w:ascii="Calibri" w:hAnsi="Calibri" w:cs="Calibri"/>
          <w:spacing w:val="-6"/>
          <w14:ligatures w14:val="standardContextual"/>
        </w:rPr>
        <w:t>z harmonogramu składania wniosków o dofinansowanie w ramach Programu Fundusze Europejskie dla Kujaw i Pomorza 2021 – 2027 w ramach Zintegrowanych Inwestycji Terytorialnych.</w:t>
      </w:r>
    </w:p>
    <w:p w14:paraId="79D3669D" w14:textId="77777777" w:rsidR="003F0A70" w:rsidRPr="002776F0" w:rsidRDefault="003F0A70" w:rsidP="002776F0">
      <w:pPr>
        <w:shd w:val="clear" w:color="auto" w:fill="FFFFFF"/>
        <w:spacing w:after="0" w:line="240" w:lineRule="auto"/>
        <w:ind w:left="1134"/>
        <w:jc w:val="both"/>
        <w:rPr>
          <w:rFonts w:eastAsia="Times New Roman" w:cstheme="minorHAnsi"/>
          <w:lang w:eastAsia="pl-PL"/>
        </w:rPr>
      </w:pPr>
    </w:p>
    <w:bookmarkEnd w:id="19"/>
    <w:bookmarkEnd w:id="20"/>
    <w:p w14:paraId="1AF46AA9" w14:textId="77777777" w:rsidR="00B61192" w:rsidRPr="0098142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 xml:space="preserve">Projektowane postanowienia umowy w sprawie zamówienia publicznego, które zostaną wprowadzone do treści tej </w:t>
      </w:r>
      <w:r w:rsidRPr="0098142B">
        <w:rPr>
          <w:rFonts w:eastAsia="Calibri" w:cstheme="minorHAnsi"/>
          <w:b/>
          <w:bCs/>
          <w:color w:val="000000"/>
          <w:lang w:eastAsia="pl-PL"/>
        </w:rPr>
        <w:t>umowy.</w:t>
      </w:r>
    </w:p>
    <w:p w14:paraId="2DAC93E3" w14:textId="40227C76" w:rsidR="00B61192" w:rsidRPr="002776F0"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776F0">
        <w:rPr>
          <w:rFonts w:eastAsia="Calibri" w:cstheme="minorHAnsi"/>
          <w:color w:val="000000"/>
          <w:lang w:eastAsia="pl-PL"/>
        </w:rPr>
        <w:t xml:space="preserve">Projektowane postanowienia umowy w sprawie zamówienia publicznego </w:t>
      </w:r>
      <w:r w:rsidR="00DE5AD4" w:rsidRPr="002776F0">
        <w:rPr>
          <w:rFonts w:eastAsia="Calibri" w:cstheme="minorHAnsi"/>
          <w:color w:val="000000"/>
          <w:lang w:eastAsia="pl-PL"/>
        </w:rPr>
        <w:t>stanowią</w:t>
      </w:r>
      <w:r w:rsidRPr="002776F0">
        <w:rPr>
          <w:rFonts w:eastAsia="Calibri" w:cstheme="minorHAnsi"/>
          <w:color w:val="000000"/>
          <w:lang w:eastAsia="pl-PL"/>
        </w:rPr>
        <w:t xml:space="preserve"> </w:t>
      </w:r>
      <w:r w:rsidRPr="002776F0">
        <w:rPr>
          <w:rFonts w:eastAsia="Calibri" w:cstheme="minorHAnsi"/>
          <w:lang w:eastAsia="pl-PL"/>
        </w:rPr>
        <w:t xml:space="preserve">załącznik Nr 1 do SWZ. </w:t>
      </w:r>
    </w:p>
    <w:p w14:paraId="50B231AC" w14:textId="77777777" w:rsidR="00B61192" w:rsidRPr="0054593E" w:rsidRDefault="00B61192" w:rsidP="00B61192">
      <w:pPr>
        <w:numPr>
          <w:ilvl w:val="0"/>
          <w:numId w:val="4"/>
        </w:numPr>
        <w:spacing w:after="0" w:line="269" w:lineRule="auto"/>
        <w:ind w:left="1077" w:right="6" w:hanging="357"/>
        <w:jc w:val="both"/>
        <w:rPr>
          <w:rFonts w:eastAsia="Calibri" w:cstheme="minorHAnsi"/>
          <w:color w:val="000000"/>
          <w:spacing w:val="-10"/>
          <w:lang w:eastAsia="pl-PL"/>
        </w:rPr>
      </w:pPr>
      <w:r w:rsidRPr="0054593E">
        <w:rPr>
          <w:rFonts w:eastAsia="Calibri" w:cstheme="minorHAnsi"/>
          <w:spacing w:val="-10"/>
          <w:lang w:eastAsia="pl-PL"/>
        </w:rPr>
        <w:t>Złożenie oferty jest jednoznaczne z akceptacją przez wykonawcę proje</w:t>
      </w:r>
      <w:r w:rsidRPr="0054593E">
        <w:rPr>
          <w:rFonts w:eastAsia="Calibri" w:cstheme="minorHAnsi"/>
          <w:color w:val="000000"/>
          <w:spacing w:val="-10"/>
          <w:lang w:eastAsia="pl-PL"/>
        </w:rPr>
        <w:t xml:space="preserve">ktowanych postanowień umowy. </w:t>
      </w:r>
    </w:p>
    <w:p w14:paraId="5F2874E4" w14:textId="77777777" w:rsidR="00B61192"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B61192">
        <w:rPr>
          <w:rFonts w:eastAsia="Calibri" w:cstheme="minorHAnsi"/>
          <w:color w:val="000000"/>
          <w:lang w:eastAsia="pl-PL"/>
        </w:rPr>
        <w:t xml:space="preserve">Zamawiający przewiduje możliwość dokonywania zmian umowy w granicach wyznaczonych przepisami ustawy Pzp, w tym art. 455 </w:t>
      </w:r>
      <w:r w:rsidR="007026DA">
        <w:rPr>
          <w:rFonts w:eastAsia="Calibri" w:cstheme="minorHAnsi"/>
          <w:color w:val="000000"/>
          <w:lang w:eastAsia="pl-PL"/>
        </w:rPr>
        <w:t>Pzp</w:t>
      </w:r>
      <w:r w:rsidRPr="00B61192">
        <w:rPr>
          <w:rFonts w:eastAsia="Calibri" w:cstheme="minorHAnsi"/>
          <w:color w:val="000000"/>
          <w:lang w:eastAsia="pl-PL"/>
        </w:rPr>
        <w:t xml:space="preserve"> oraz w zakresie i na warunkach określonych </w:t>
      </w:r>
      <w:r w:rsidRPr="00B61192">
        <w:rPr>
          <w:rFonts w:eastAsia="Calibri" w:cstheme="minorHAnsi"/>
          <w:color w:val="000000"/>
          <w:lang w:eastAsia="pl-PL"/>
        </w:rPr>
        <w:br/>
        <w:t>w projektowanych postanowieniach umowy.</w:t>
      </w:r>
    </w:p>
    <w:p w14:paraId="2E192DC4" w14:textId="77777777" w:rsidR="00072569" w:rsidRPr="00320F61" w:rsidRDefault="00072569" w:rsidP="004B2383">
      <w:pPr>
        <w:spacing w:after="0" w:line="240" w:lineRule="auto"/>
        <w:ind w:right="11"/>
        <w:jc w:val="both"/>
        <w:rPr>
          <w:rFonts w:eastAsia="Calibri" w:cstheme="minorHAnsi"/>
          <w:color w:val="FF0000"/>
          <w:lang w:eastAsia="pl-PL"/>
        </w:rPr>
      </w:pPr>
    </w:p>
    <w:p w14:paraId="3925790D" w14:textId="440EFD15" w:rsidR="005C1133" w:rsidRPr="00736903" w:rsidRDefault="00B61192" w:rsidP="00E43DAC">
      <w:pPr>
        <w:numPr>
          <w:ilvl w:val="0"/>
          <w:numId w:val="1"/>
        </w:numPr>
        <w:spacing w:after="11" w:line="268" w:lineRule="auto"/>
        <w:ind w:right="13" w:hanging="294"/>
        <w:contextualSpacing/>
        <w:jc w:val="both"/>
        <w:rPr>
          <w:rFonts w:eastAsia="Calibri" w:cstheme="minorHAnsi"/>
          <w:b/>
          <w:bCs/>
          <w:lang w:eastAsia="pl-PL"/>
        </w:rPr>
      </w:pPr>
      <w:bookmarkStart w:id="22" w:name="_Hlk97028237"/>
      <w:r w:rsidRPr="00736903">
        <w:rPr>
          <w:rFonts w:eastAsia="Calibri" w:cstheme="minorHAnsi"/>
          <w:b/>
          <w:bCs/>
          <w:lang w:eastAsia="pl-PL"/>
        </w:rPr>
        <w:t>Wymagania dotyczące wadium.</w:t>
      </w:r>
      <w:bookmarkStart w:id="23" w:name="_Hlk97028684"/>
    </w:p>
    <w:p w14:paraId="67672FBC" w14:textId="7AE13B6E" w:rsidR="004D2D8C" w:rsidRPr="005C1133" w:rsidRDefault="005C1133" w:rsidP="004D2D8C">
      <w:pPr>
        <w:spacing w:after="11" w:line="268" w:lineRule="auto"/>
        <w:ind w:left="12" w:right="13" w:firstLine="708"/>
        <w:contextualSpacing/>
        <w:jc w:val="both"/>
        <w:rPr>
          <w:rFonts w:ascii="Calibri" w:eastAsia="Calibri" w:hAnsi="Calibri" w:cs="Calibri"/>
          <w:color w:val="000000"/>
          <w:lang w:eastAsia="pl-PL"/>
        </w:rPr>
      </w:pPr>
      <w:r w:rsidRPr="00736903">
        <w:rPr>
          <w:rFonts w:ascii="Calibri" w:eastAsia="Calibri" w:hAnsi="Calibri" w:cs="Calibri"/>
          <w:color w:val="000000"/>
          <w:lang w:eastAsia="pl-PL"/>
        </w:rPr>
        <w:t>Zamawiający</w:t>
      </w:r>
      <w:r w:rsidR="004D2D8C" w:rsidRPr="00736903">
        <w:rPr>
          <w:rFonts w:ascii="Calibri" w:eastAsia="Calibri" w:hAnsi="Calibri" w:cs="Calibri"/>
          <w:color w:val="000000"/>
          <w:lang w:eastAsia="pl-PL"/>
        </w:rPr>
        <w:t xml:space="preserve"> nie wymaga wniesienia wadium.</w:t>
      </w:r>
    </w:p>
    <w:p w14:paraId="760BB570" w14:textId="3D83B5C4" w:rsidR="004D2D8C" w:rsidRPr="005C1133" w:rsidRDefault="004D2D8C" w:rsidP="004D2D8C">
      <w:pPr>
        <w:spacing w:after="11" w:line="268" w:lineRule="auto"/>
        <w:ind w:left="1144" w:right="13"/>
        <w:contextualSpacing/>
        <w:jc w:val="both"/>
        <w:rPr>
          <w:rFonts w:ascii="Calibri" w:eastAsia="Calibri" w:hAnsi="Calibri" w:cs="Calibri"/>
          <w:color w:val="000000"/>
          <w:lang w:eastAsia="pl-PL"/>
        </w:rPr>
      </w:pPr>
    </w:p>
    <w:p w14:paraId="02952A51" w14:textId="77777777" w:rsidR="00B61192" w:rsidRPr="00A917A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4" w:name="_Hlk105395725"/>
      <w:bookmarkEnd w:id="22"/>
      <w:bookmarkEnd w:id="23"/>
      <w:r w:rsidRPr="00A917AD">
        <w:rPr>
          <w:rFonts w:eastAsia="Calibri" w:cstheme="minorHAnsi"/>
          <w:b/>
          <w:bCs/>
          <w:color w:val="000000"/>
          <w:lang w:eastAsia="pl-PL"/>
        </w:rPr>
        <w:t xml:space="preserve">Informacje o środkach komunikacji elektronicznej, przy użyciu których Zamawiający będzie </w:t>
      </w:r>
      <w:r w:rsidRPr="00A917AD">
        <w:rPr>
          <w:rFonts w:eastAsia="Calibri" w:cstheme="minorHAnsi"/>
          <w:b/>
          <w:bCs/>
          <w:color w:val="000000"/>
          <w:spacing w:val="-4"/>
          <w:lang w:eastAsia="pl-PL"/>
        </w:rPr>
        <w:t>komunikował się z wykonawcami, oraz informacje o wymaganiach technicznych i organizacyjnych</w:t>
      </w:r>
      <w:r w:rsidRPr="00A917AD">
        <w:rPr>
          <w:rFonts w:eastAsia="Calibri" w:cstheme="minorHAnsi"/>
          <w:b/>
          <w:bCs/>
          <w:color w:val="000000"/>
          <w:lang w:eastAsia="pl-PL"/>
        </w:rPr>
        <w:t xml:space="preserve"> sporządzania, wysyłania i odbierania korespondencji elektronicznej:</w:t>
      </w:r>
    </w:p>
    <w:bookmarkEnd w:id="24"/>
    <w:p w14:paraId="2F85274A" w14:textId="46893D62" w:rsidR="00B61192" w:rsidRPr="00B61192"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B61192">
        <w:rPr>
          <w:rFonts w:eastAsia="Calibri" w:cstheme="minorHAnsi"/>
          <w:color w:val="000000"/>
          <w:lang w:eastAsia="pl-PL"/>
        </w:rPr>
        <w:t xml:space="preserve">Postępowanie prowadzone jest przy użyciu środków komunikacji elektronicznej </w:t>
      </w:r>
      <w:r w:rsidR="00C86135">
        <w:rPr>
          <w:rFonts w:eastAsia="Calibri" w:cstheme="minorHAnsi"/>
          <w:color w:val="000000"/>
          <w:lang w:eastAsia="pl-PL"/>
        </w:rPr>
        <w:br/>
      </w:r>
      <w:r w:rsidRPr="00B61192">
        <w:rPr>
          <w:rFonts w:eastAsia="Calibri" w:cstheme="minorHAnsi"/>
          <w:color w:val="000000"/>
          <w:lang w:eastAsia="pl-PL"/>
        </w:rPr>
        <w:t xml:space="preserve">za pośrednictwem Platformy zakupowej: </w:t>
      </w:r>
      <w:r w:rsidRPr="00B61192">
        <w:rPr>
          <w:rFonts w:eastAsia="Calibri" w:cstheme="minorHAnsi"/>
          <w:bCs/>
          <w:color w:val="0563C1" w:themeColor="hyperlink"/>
          <w:u w:val="single"/>
          <w:lang w:eastAsia="pl-PL"/>
        </w:rPr>
        <w:t>www.platformazakupowa.pl</w:t>
      </w:r>
      <w:r w:rsidRPr="00B61192">
        <w:rPr>
          <w:rFonts w:eastAsia="Calibri" w:cstheme="minorHAnsi"/>
          <w:color w:val="000000"/>
          <w:lang w:eastAsia="pl-PL"/>
        </w:rPr>
        <w:t xml:space="preserve"> (dalej </w:t>
      </w:r>
      <w:r w:rsidRPr="008B36F7">
        <w:rPr>
          <w:rFonts w:eastAsia="Calibri" w:cstheme="minorHAnsi"/>
          <w:b/>
          <w:bCs/>
          <w:color w:val="000000"/>
          <w:lang w:eastAsia="pl-PL"/>
        </w:rPr>
        <w:t>Platforma</w:t>
      </w:r>
      <w:r w:rsidRPr="00B61192">
        <w:rPr>
          <w:rFonts w:eastAsia="Calibri" w:cstheme="minorHAnsi"/>
          <w:color w:val="000000"/>
          <w:lang w:eastAsia="pl-PL"/>
        </w:rPr>
        <w:t>) pod adresem</w:t>
      </w:r>
      <w:r w:rsidRPr="00B61192">
        <w:rPr>
          <w:rFonts w:eastAsia="Calibri" w:cstheme="minorHAnsi"/>
          <w:b/>
          <w:bCs/>
          <w:color w:val="000000"/>
          <w:lang w:eastAsia="pl-PL"/>
        </w:rPr>
        <w:t xml:space="preserve"> strony internetowej prowadzonego postępowania wskazanej w pkt II. SWZ</w:t>
      </w:r>
      <w:r w:rsidRPr="00B61192">
        <w:rPr>
          <w:rFonts w:eastAsia="Calibri" w:cstheme="minorHAnsi"/>
          <w:color w:val="000000"/>
          <w:lang w:eastAsia="pl-PL"/>
        </w:rPr>
        <w:t>.</w:t>
      </w:r>
      <w:r w:rsidR="008B36F7">
        <w:rPr>
          <w:rFonts w:eastAsia="Calibri" w:cstheme="minorHAnsi"/>
          <w:color w:val="000000"/>
          <w:lang w:eastAsia="pl-PL"/>
        </w:rPr>
        <w:t xml:space="preserve"> </w:t>
      </w:r>
      <w:r w:rsidRPr="00B61192">
        <w:rPr>
          <w:rFonts w:eastAsia="Calibri" w:cstheme="minorHAnsi"/>
          <w:color w:val="000000"/>
          <w:lang w:eastAsia="pl-PL"/>
        </w:rPr>
        <w:t>Korzystanie z Platformy przez wykonawcę jest bezpłatne.</w:t>
      </w:r>
    </w:p>
    <w:p w14:paraId="22410EC4" w14:textId="1A04A21C" w:rsidR="00B61192" w:rsidRPr="00B61192"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B61192">
        <w:rPr>
          <w:rFonts w:eastAsia="Calibri" w:cstheme="minorHAnsi"/>
          <w:color w:val="000000"/>
          <w:lang w:eastAsia="pl-PL"/>
        </w:rPr>
        <w:t xml:space="preserve">Wykonawca przystępując do postępowania o udzielenie zamówienia publicznego, </w:t>
      </w:r>
      <w:r w:rsidR="00C86135">
        <w:rPr>
          <w:rFonts w:eastAsia="Calibri" w:cstheme="minorHAnsi"/>
          <w:color w:val="000000"/>
          <w:lang w:eastAsia="pl-PL"/>
        </w:rPr>
        <w:br/>
      </w:r>
      <w:r w:rsidRPr="00B61192">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A917AD">
        <w:rPr>
          <w:rFonts w:eastAsia="Calibri" w:cstheme="minorHAnsi"/>
          <w:color w:val="000000"/>
          <w:spacing w:val="-4"/>
          <w:lang w:eastAsia="pl-PL"/>
        </w:rPr>
        <w:t xml:space="preserve">dla wykonawców dostępna jest pod adresem: </w:t>
      </w:r>
      <w:hyperlink r:id="rId12" w:history="1">
        <w:r w:rsidRPr="00A917AD">
          <w:rPr>
            <w:rFonts w:eastAsia="Calibri" w:cstheme="minorHAnsi"/>
            <w:color w:val="0563C1" w:themeColor="hyperlink"/>
            <w:spacing w:val="-4"/>
            <w:u w:val="single"/>
            <w:lang w:eastAsia="pl-PL"/>
          </w:rPr>
          <w:t>www.platformazakupowa.pl/strona/45-instrukcje</w:t>
        </w:r>
      </w:hyperlink>
    </w:p>
    <w:p w14:paraId="34E02742" w14:textId="6EE6883C"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bookmarkStart w:id="25" w:name="_Hlk105395783"/>
      <w:r w:rsidRPr="00A917AD">
        <w:rPr>
          <w:rFonts w:eastAsia="Calibri" w:cstheme="minorHAnsi"/>
          <w:color w:val="000000"/>
          <w:spacing w:val="-2"/>
          <w:lang w:eastAsia="pl-PL"/>
        </w:rPr>
        <w:t xml:space="preserve">Zamawiający, zgodnie z § 11 ust. 2 Rozporządzenia Prezesa Rady Ministrów </w:t>
      </w:r>
      <w:r w:rsidRPr="00A917AD">
        <w:rPr>
          <w:rFonts w:eastAsia="Calibri" w:cs="Calibri"/>
          <w:color w:val="000000"/>
          <w:spacing w:val="-2"/>
          <w:lang w:eastAsia="pl-PL"/>
        </w:rPr>
        <w:t>z dnia 30 grudnia</w:t>
      </w:r>
      <w:r w:rsidR="008B36F7">
        <w:rPr>
          <w:rFonts w:eastAsia="Calibri" w:cs="Calibri"/>
          <w:color w:val="000000"/>
          <w:spacing w:val="-2"/>
          <w:lang w:eastAsia="pl-PL"/>
        </w:rPr>
        <w:t xml:space="preserve"> </w:t>
      </w:r>
      <w:r w:rsidRPr="00A917AD">
        <w:rPr>
          <w:rFonts w:eastAsia="Calibri" w:cs="Calibri"/>
          <w:color w:val="000000"/>
          <w:spacing w:val="-4"/>
          <w:lang w:eastAsia="pl-PL"/>
        </w:rPr>
        <w:t xml:space="preserve">2020 r. </w:t>
      </w:r>
      <w:r w:rsidRPr="00A917AD">
        <w:rPr>
          <w:rFonts w:eastAsia="Calibri" w:cstheme="minorHAnsi"/>
          <w:color w:val="000000"/>
          <w:spacing w:val="-4"/>
          <w:lang w:eastAsia="pl-PL"/>
        </w:rPr>
        <w:t>w sprawie sposobu sporządzania i przekazywania informacji oraz wymagań technicznych</w:t>
      </w:r>
      <w:r w:rsidRPr="00B61192">
        <w:rPr>
          <w:rFonts w:eastAsia="Calibri" w:cstheme="minorHAnsi"/>
          <w:color w:val="000000"/>
          <w:lang w:eastAsia="pl-PL"/>
        </w:rPr>
        <w:t xml:space="preserve"> </w:t>
      </w:r>
      <w:r w:rsidRPr="008F415C">
        <w:rPr>
          <w:rFonts w:eastAsia="Calibri" w:cstheme="minorHAnsi"/>
          <w:color w:val="000000"/>
          <w:lang w:eastAsia="pl-PL"/>
        </w:rPr>
        <w:t>dla dokumentów elektronicznych oraz środków komunikacji elektronicznej w postępowaniu o udzielenie zamówienia publicznego lub konkursie, określa niezbędne wymagania sprzętowo - aplikacyjne umożliwiające pracę na platformazakupowa.pl, tj.:</w:t>
      </w:r>
    </w:p>
    <w:bookmarkEnd w:id="25"/>
    <w:p w14:paraId="164ECF58" w14:textId="77777777" w:rsidR="00B61192" w:rsidRPr="00060B18" w:rsidRDefault="00B61192">
      <w:pPr>
        <w:numPr>
          <w:ilvl w:val="0"/>
          <w:numId w:val="23"/>
        </w:numPr>
        <w:spacing w:after="0" w:line="269" w:lineRule="auto"/>
        <w:ind w:right="13"/>
        <w:jc w:val="both"/>
        <w:rPr>
          <w:rFonts w:eastAsia="Calibri" w:cstheme="minorHAnsi"/>
          <w:color w:val="000000"/>
          <w:spacing w:val="-2"/>
          <w:lang w:eastAsia="pl-PL"/>
        </w:rPr>
      </w:pPr>
      <w:r w:rsidRPr="00060B18">
        <w:rPr>
          <w:rFonts w:eastAsia="Calibri" w:cstheme="minorHAnsi"/>
          <w:color w:val="000000"/>
          <w:spacing w:val="-2"/>
          <w:lang w:eastAsia="pl-PL"/>
        </w:rPr>
        <w:t xml:space="preserve">stały dostęp do sieci Internet o gwarantowanej przepustowości nie mniejszej niż 512 </w:t>
      </w:r>
      <w:proofErr w:type="spellStart"/>
      <w:r w:rsidRPr="00060B18">
        <w:rPr>
          <w:rFonts w:eastAsia="Calibri" w:cstheme="minorHAnsi"/>
          <w:color w:val="000000"/>
          <w:spacing w:val="-2"/>
          <w:lang w:eastAsia="pl-PL"/>
        </w:rPr>
        <w:t>kb</w:t>
      </w:r>
      <w:proofErr w:type="spellEnd"/>
      <w:r w:rsidRPr="00060B18">
        <w:rPr>
          <w:rFonts w:eastAsia="Calibri" w:cstheme="minorHAnsi"/>
          <w:color w:val="000000"/>
          <w:spacing w:val="-2"/>
          <w:lang w:eastAsia="pl-PL"/>
        </w:rPr>
        <w:t>/s,</w:t>
      </w:r>
    </w:p>
    <w:p w14:paraId="68751791" w14:textId="47EA3C50"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223458">
        <w:rPr>
          <w:rFonts w:eastAsia="Calibri" w:cstheme="minorHAnsi"/>
          <w:color w:val="000000"/>
          <w:lang w:eastAsia="pl-PL"/>
        </w:rPr>
        <w:t xml:space="preserve"> </w:t>
      </w:r>
      <w:r w:rsidR="00A917AD" w:rsidRPr="00060B18">
        <w:rPr>
          <w:rFonts w:cs="Calibri"/>
        </w:rPr>
        <w:t>lub inny dowolny system operacyjny wersji umożliwiającej zainstalowanie dowolnej przeglądarki internetowej,</w:t>
      </w:r>
    </w:p>
    <w:p w14:paraId="6F160325" w14:textId="77777777"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zainstalowana dowolna przeglądarka internetowa, w przypadku Internet Explorer minimalnie wersja 10 0.,</w:t>
      </w:r>
    </w:p>
    <w:p w14:paraId="3A838ABE" w14:textId="3467B96B"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włączona obsługa JavaScript,</w:t>
      </w:r>
      <w:r w:rsidR="008B36F7">
        <w:rPr>
          <w:rFonts w:eastAsia="Calibri" w:cstheme="minorHAnsi"/>
          <w:color w:val="000000"/>
          <w:lang w:eastAsia="pl-PL"/>
        </w:rPr>
        <w:t xml:space="preserve"> </w:t>
      </w:r>
      <w:r w:rsidR="00A917AD" w:rsidRPr="00060B18">
        <w:rPr>
          <w:rFonts w:cs="Calibri"/>
        </w:rPr>
        <w:t>akceptująca pliki typu „</w:t>
      </w:r>
      <w:proofErr w:type="spellStart"/>
      <w:r w:rsidR="00A917AD" w:rsidRPr="00060B18">
        <w:rPr>
          <w:rFonts w:cs="Calibri"/>
        </w:rPr>
        <w:t>cookies</w:t>
      </w:r>
      <w:proofErr w:type="spellEnd"/>
      <w:r w:rsidR="00A917AD" w:rsidRPr="00060B18">
        <w:rPr>
          <w:rFonts w:cs="Calibri"/>
        </w:rPr>
        <w:t>”,</w:t>
      </w:r>
    </w:p>
    <w:p w14:paraId="636E6EDE" w14:textId="77777777"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 xml:space="preserve">zainstalowany program Adobe </w:t>
      </w:r>
      <w:proofErr w:type="spellStart"/>
      <w:r w:rsidRPr="00060B18">
        <w:rPr>
          <w:rFonts w:eastAsia="Calibri" w:cstheme="minorHAnsi"/>
          <w:color w:val="000000"/>
          <w:lang w:eastAsia="pl-PL"/>
        </w:rPr>
        <w:t>Acrobat</w:t>
      </w:r>
      <w:proofErr w:type="spellEnd"/>
      <w:r w:rsidRPr="00060B18">
        <w:rPr>
          <w:rFonts w:eastAsia="Calibri" w:cstheme="minorHAnsi"/>
          <w:color w:val="000000"/>
          <w:lang w:eastAsia="pl-PL"/>
        </w:rPr>
        <w:t xml:space="preserve"> Reader lub inny obsługujący format plików .pdf,</w:t>
      </w:r>
    </w:p>
    <w:p w14:paraId="1EA01E4E" w14:textId="77777777" w:rsidR="00B61192" w:rsidRPr="00060B18" w:rsidRDefault="00CC671F">
      <w:pPr>
        <w:numPr>
          <w:ilvl w:val="0"/>
          <w:numId w:val="23"/>
        </w:numPr>
        <w:spacing w:after="0" w:line="269" w:lineRule="auto"/>
        <w:ind w:right="13"/>
        <w:jc w:val="both"/>
        <w:rPr>
          <w:rFonts w:eastAsia="Calibri" w:cstheme="minorHAnsi"/>
          <w:color w:val="000000"/>
          <w:lang w:eastAsia="pl-PL"/>
        </w:rPr>
      </w:pPr>
      <w:r w:rsidRPr="00060B18">
        <w:rPr>
          <w:rFonts w:cs="Calibri"/>
        </w:rPr>
        <w:t>szyfrowanie na Platformie odbywa się za pomocą protokołu TLS 1.3,</w:t>
      </w:r>
    </w:p>
    <w:p w14:paraId="7FB76023" w14:textId="77777777" w:rsidR="00B61192" w:rsidRPr="00CC671F" w:rsidRDefault="00B61192">
      <w:pPr>
        <w:numPr>
          <w:ilvl w:val="0"/>
          <w:numId w:val="23"/>
        </w:numPr>
        <w:spacing w:after="0" w:line="269" w:lineRule="auto"/>
        <w:ind w:right="13"/>
        <w:jc w:val="both"/>
        <w:rPr>
          <w:rFonts w:eastAsia="Calibri" w:cstheme="minorHAnsi"/>
          <w:color w:val="000000"/>
          <w:lang w:eastAsia="pl-PL"/>
        </w:rPr>
      </w:pPr>
      <w:r w:rsidRPr="00CC671F">
        <w:rPr>
          <w:rFonts w:eastAsia="Calibri" w:cstheme="minorHAnsi"/>
          <w:color w:val="000000"/>
          <w:lang w:eastAsia="pl-PL"/>
        </w:rPr>
        <w:t xml:space="preserve">oznaczenie czasu odbioru danych przez </w:t>
      </w:r>
      <w:r w:rsidR="00CC671F" w:rsidRPr="00CC671F">
        <w:rPr>
          <w:rFonts w:eastAsia="Calibri" w:cstheme="minorHAnsi"/>
          <w:color w:val="000000"/>
          <w:lang w:eastAsia="pl-PL"/>
        </w:rPr>
        <w:t>P</w:t>
      </w:r>
      <w:r w:rsidRPr="00CC671F">
        <w:rPr>
          <w:rFonts w:eastAsia="Calibri" w:cstheme="minorHAnsi"/>
          <w:color w:val="000000"/>
          <w:lang w:eastAsia="pl-PL"/>
        </w:rPr>
        <w:t>latformę stanowi datę oraz dokładny czas (</w:t>
      </w:r>
      <w:proofErr w:type="spellStart"/>
      <w:r w:rsidRPr="00CC671F">
        <w:rPr>
          <w:rFonts w:eastAsia="Calibri" w:cstheme="minorHAnsi"/>
          <w:color w:val="000000"/>
          <w:lang w:eastAsia="pl-PL"/>
        </w:rPr>
        <w:t>hh:mm:ss</w:t>
      </w:r>
      <w:proofErr w:type="spellEnd"/>
      <w:r w:rsidRPr="00CC671F">
        <w:rPr>
          <w:rFonts w:eastAsia="Calibri" w:cstheme="minorHAnsi"/>
          <w:color w:val="000000"/>
          <w:lang w:eastAsia="pl-PL"/>
        </w:rPr>
        <w:t>) generowany wg. czasu lokalnego serwera synchronizowanego z zegarem Głównego Urzędu Miar.</w:t>
      </w:r>
    </w:p>
    <w:p w14:paraId="38F01BB2"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lastRenderedPageBreak/>
        <w:t xml:space="preserve">W postępowaniu komunikacja między Zamawiającym a wykonawcami, w szczególności </w:t>
      </w:r>
      <w:r w:rsidRPr="00CC671F">
        <w:rPr>
          <w:rFonts w:eastAsia="Calibri" w:cstheme="minorHAnsi"/>
          <w:color w:val="000000"/>
          <w:spacing w:val="-2"/>
          <w:lang w:eastAsia="pl-PL"/>
        </w:rPr>
        <w:t>składanie oświadczeń, dokumentów, wniosków, zawiadomień, oraz przekazywanie informacji</w:t>
      </w:r>
      <w:r w:rsidRPr="00B61192">
        <w:rPr>
          <w:rFonts w:eastAsia="Calibri" w:cstheme="minorHAnsi"/>
          <w:color w:val="000000"/>
          <w:lang w:eastAsia="pl-PL"/>
        </w:rPr>
        <w:t xml:space="preserve"> odbywa się elektronicznie za pośrednictwem Platformy i formularza „</w:t>
      </w:r>
      <w:r w:rsidRPr="00B61192">
        <w:rPr>
          <w:rFonts w:eastAsia="Calibri" w:cstheme="minorHAnsi"/>
          <w:b/>
          <w:bCs/>
          <w:color w:val="000000"/>
          <w:lang w:eastAsia="pl-PL"/>
        </w:rPr>
        <w:t>Wyślij wiadomość</w:t>
      </w:r>
      <w:r w:rsidRPr="00B61192">
        <w:rPr>
          <w:rFonts w:eastAsia="Calibri" w:cstheme="minorHAnsi"/>
          <w:color w:val="000000"/>
          <w:lang w:eastAsia="pl-PL"/>
        </w:rPr>
        <w:t xml:space="preserve">” dostępnego na stronie dotyczącej danego postępowania, z wyłączeniem składania ofert. </w:t>
      </w:r>
    </w:p>
    <w:p w14:paraId="6E63549A" w14:textId="059ED1A1" w:rsidR="00B61192" w:rsidRPr="00B61192"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B61192">
        <w:rPr>
          <w:rFonts w:eastAsia="Calibri" w:cstheme="minorHAnsi"/>
          <w:color w:val="000000"/>
          <w:lang w:eastAsia="pl-PL"/>
        </w:rPr>
        <w:t>Zamawiający może również (</w:t>
      </w:r>
      <w:r w:rsidRPr="00B61192">
        <w:rPr>
          <w:rFonts w:eastAsia="Calibri" w:cstheme="minorHAnsi"/>
          <w:color w:val="000000"/>
          <w:u w:val="single"/>
          <w:lang w:eastAsia="pl-PL"/>
        </w:rPr>
        <w:t>w szczególności w sytuacjach awaryjnych</w:t>
      </w:r>
      <w:r w:rsidRPr="00B61192">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320F61" w:rsidRPr="000D6427">
          <w:rPr>
            <w:rStyle w:val="Hipercze"/>
            <w:rFonts w:eastAsia="Calibri" w:cstheme="minorHAnsi"/>
            <w:spacing w:val="-4"/>
            <w:lang w:eastAsia="pl-PL"/>
          </w:rPr>
          <w:t>malgorzata.gorzkiewicz@zdmikp.bydgoszcz.pl</w:t>
        </w:r>
      </w:hyperlink>
      <w:r w:rsidR="00EF651F">
        <w:rPr>
          <w:rFonts w:eastAsia="Calibri" w:cstheme="minorHAnsi"/>
          <w:spacing w:val="-4"/>
          <w:lang w:eastAsia="pl-PL"/>
        </w:rPr>
        <w:t xml:space="preserve"> </w:t>
      </w:r>
      <w:r w:rsidRPr="00CC671F">
        <w:rPr>
          <w:rFonts w:eastAsia="Calibri" w:cstheme="minorHAnsi"/>
          <w:b/>
          <w:bCs/>
          <w:color w:val="000000"/>
          <w:spacing w:val="-4"/>
          <w:lang w:eastAsia="pl-PL"/>
        </w:rPr>
        <w:t>z zastrzeżeniem składania oferty, dla której jedynym</w:t>
      </w:r>
      <w:r w:rsidRPr="00B61192">
        <w:rPr>
          <w:rFonts w:eastAsia="Calibri" w:cstheme="minorHAnsi"/>
          <w:b/>
          <w:bCs/>
          <w:color w:val="000000"/>
          <w:lang w:eastAsia="pl-PL"/>
        </w:rPr>
        <w:t xml:space="preserve"> dopuszczalnym sposobem złożenia jest przesłanie jej za pośrednictwem Platformy</w:t>
      </w:r>
      <w:r w:rsidRPr="00B61192">
        <w:rPr>
          <w:rFonts w:eastAsia="Calibri" w:cstheme="minorHAnsi"/>
          <w:color w:val="000000"/>
          <w:lang w:eastAsia="pl-PL"/>
        </w:rPr>
        <w:t>.</w:t>
      </w:r>
    </w:p>
    <w:p w14:paraId="73B18916"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4"/>
          <w:lang w:eastAsia="pl-PL"/>
        </w:rPr>
        <w:t>We wszelkiej korespondencji związanej z niniejszym postępowaniem Zamawiający i Wykonawcy</w:t>
      </w:r>
      <w:r w:rsidRPr="00B61192">
        <w:rPr>
          <w:rFonts w:eastAsia="Calibri" w:cstheme="minorHAnsi"/>
          <w:color w:val="000000"/>
          <w:lang w:eastAsia="pl-PL"/>
        </w:rPr>
        <w:t xml:space="preserve"> posługują się numerem sprawy nadanym przez Zamawiającego. </w:t>
      </w:r>
    </w:p>
    <w:p w14:paraId="7CE4F59E"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2"/>
          <w:lang w:eastAsia="pl-PL"/>
        </w:rPr>
        <w:t>Dokumenty elektroniczne, oświadczenia lub elektroniczne kopie dokumentów lub oświadczeń</w:t>
      </w:r>
      <w:r w:rsidRPr="00B61192">
        <w:rPr>
          <w:rFonts w:eastAsia="Calibri" w:cstheme="minorHAnsi"/>
          <w:color w:val="000000"/>
          <w:lang w:eastAsia="pl-PL"/>
        </w:rPr>
        <w:t xml:space="preserve"> składane są przez Wykonawcę za pośrednictwem formularza do komunikacji jako załączniki.</w:t>
      </w:r>
    </w:p>
    <w:p w14:paraId="76AFAC80" w14:textId="1F8B1275"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Sposób sporządzenia dokumentów elektronicznych, oświadczeń lub elektronicznych kopii </w:t>
      </w:r>
      <w:r w:rsidRPr="00CC671F">
        <w:rPr>
          <w:rFonts w:eastAsia="Calibri" w:cstheme="minorHAnsi"/>
          <w:color w:val="000000"/>
          <w:spacing w:val="-2"/>
          <w:lang w:eastAsia="pl-PL"/>
        </w:rPr>
        <w:t>dokumentów lub oświadczeń musi być zgodny z wymaganiami określonymi w Rozporządzeniu</w:t>
      </w:r>
      <w:r w:rsidRPr="00B61192">
        <w:rPr>
          <w:rFonts w:eastAsia="Calibri" w:cstheme="minorHAnsi"/>
          <w:color w:val="000000"/>
          <w:lang w:eastAsia="pl-PL"/>
        </w:rPr>
        <w:t xml:space="preserve"> Prezesa Rady Ministrów </w:t>
      </w:r>
      <w:r w:rsidRPr="00B61192">
        <w:rPr>
          <w:rFonts w:eastAsia="Calibri" w:cs="Calibri"/>
          <w:color w:val="000000"/>
          <w:lang w:eastAsia="zh-CN"/>
        </w:rPr>
        <w:t xml:space="preserve">z dnia 30 grudnia 2020 r. w sprawie sposobu sporządzania </w:t>
      </w:r>
      <w:r w:rsidRPr="00B61192">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8F415C">
        <w:rPr>
          <w:rFonts w:eastAsia="Calibri" w:cs="Calibri"/>
          <w:color w:val="000000"/>
          <w:lang w:eastAsia="zh-CN"/>
        </w:rPr>
        <w:br/>
      </w:r>
      <w:r w:rsidRPr="00B61192">
        <w:rPr>
          <w:rFonts w:eastAsia="Calibri" w:cs="Calibri"/>
          <w:color w:val="000000"/>
          <w:lang w:eastAsia="zh-CN"/>
        </w:rPr>
        <w:t>z dnia 23 grudnia 2020 r. w sprawie podmiotowych środków dowodowych oraz innych dokumentów lub oświadczeń, jakich może żądać Zamawiający od wykonawcy</w:t>
      </w:r>
      <w:r w:rsidRPr="00B61192">
        <w:rPr>
          <w:rFonts w:eastAsia="Calibri" w:cs="Calibri"/>
          <w:color w:val="000000"/>
          <w:lang w:eastAsia="pl-PL"/>
        </w:rPr>
        <w:t>.</w:t>
      </w:r>
    </w:p>
    <w:p w14:paraId="4C799F50"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B61192">
        <w:rPr>
          <w:rFonts w:eastAsia="Calibri" w:cstheme="minorHAnsi"/>
          <w:color w:val="000000"/>
          <w:lang w:eastAsia="pl-PL"/>
        </w:rPr>
        <w:br/>
      </w:r>
      <w:r w:rsidRPr="00CC671F">
        <w:rPr>
          <w:rFonts w:eastAsia="Calibri" w:cstheme="minorHAnsi"/>
          <w:color w:val="000000"/>
          <w:spacing w:val="-2"/>
          <w:lang w:eastAsia="pl-PL"/>
        </w:rPr>
        <w:t>w formie edytowalnej. Zaleca się aby wnioski o wyjaśnienie treści SWZ były opatrzone nazwą</w:t>
      </w:r>
      <w:r w:rsidRPr="00B61192">
        <w:rPr>
          <w:rFonts w:eastAsia="Calibri" w:cstheme="minorHAnsi"/>
          <w:color w:val="000000"/>
          <w:lang w:eastAsia="pl-PL"/>
        </w:rPr>
        <w:t xml:space="preserve"> wykonawcy, aktualnym numerem telefonu, aktualnym adresem e-mail. Nie będą </w:t>
      </w:r>
      <w:r w:rsidRPr="00CC671F">
        <w:rPr>
          <w:rFonts w:eastAsia="Calibri" w:cstheme="minorHAnsi"/>
          <w:color w:val="000000"/>
          <w:spacing w:val="-2"/>
          <w:lang w:eastAsia="pl-PL"/>
        </w:rPr>
        <w:t>udzielane wyjaśnienia na pytania dotyczące niniejszej SWZ, ogłoszenia o zamówieniu i kierowane</w:t>
      </w:r>
      <w:r w:rsidRPr="00B61192">
        <w:rPr>
          <w:rFonts w:eastAsia="Calibri" w:cstheme="minorHAnsi"/>
          <w:color w:val="000000"/>
          <w:lang w:eastAsia="pl-PL"/>
        </w:rPr>
        <w:br/>
        <w:t>w formie ustnej bezpośredniej lub drogą telefoniczną.</w:t>
      </w:r>
    </w:p>
    <w:p w14:paraId="70E1A0CB" w14:textId="32DCC6A1"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2"/>
          <w:lang w:eastAsia="pl-PL"/>
        </w:rPr>
        <w:t>W uzasadnionych przypadkach, Zamawiający może, w każdym czasie przed upływem terminu</w:t>
      </w:r>
      <w:r w:rsidRPr="00B61192">
        <w:rPr>
          <w:rFonts w:eastAsia="Calibri" w:cstheme="minorHAnsi"/>
          <w:color w:val="000000"/>
          <w:lang w:eastAsia="pl-PL"/>
        </w:rPr>
        <w:t xml:space="preserve"> składania ofert zmienić treść SWZ. Dokonaną zmianę treści SWZ Zamawiający udostępni </w:t>
      </w:r>
      <w:r w:rsidR="00C86135">
        <w:rPr>
          <w:rFonts w:eastAsia="Calibri" w:cstheme="minorHAnsi"/>
          <w:color w:val="000000"/>
          <w:lang w:eastAsia="pl-PL"/>
        </w:rPr>
        <w:br/>
      </w:r>
      <w:r w:rsidRPr="00B61192">
        <w:rPr>
          <w:rFonts w:eastAsia="Calibri" w:cstheme="minorHAnsi"/>
          <w:color w:val="000000"/>
          <w:lang w:eastAsia="pl-PL"/>
        </w:rPr>
        <w:t>na Platformie w miejscu udostępnia SWZ.</w:t>
      </w:r>
    </w:p>
    <w:p w14:paraId="1AE278B2" w14:textId="5ABCD1EC"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w:t>
      </w:r>
      <w:r w:rsidR="00C86135">
        <w:rPr>
          <w:rFonts w:eastAsia="Calibri" w:cstheme="minorHAnsi"/>
          <w:color w:val="000000"/>
          <w:lang w:eastAsia="pl-PL"/>
        </w:rPr>
        <w:br/>
      </w:r>
      <w:r w:rsidRPr="00B61192">
        <w:rPr>
          <w:rFonts w:eastAsia="Calibri" w:cstheme="minorHAnsi"/>
          <w:color w:val="000000"/>
          <w:lang w:eastAsia="pl-PL"/>
        </w:rPr>
        <w:t xml:space="preserve">na Platformie w miejscu udostępnia SWZ. </w:t>
      </w:r>
    </w:p>
    <w:p w14:paraId="7D3CFC55" w14:textId="2458CC46"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27A94782"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2"/>
          <w:lang w:eastAsia="pl-PL"/>
        </w:rPr>
        <w:t>W przypadku wykonawców wspólnie ubiegających się o udzielenie zamówienia na podstawie</w:t>
      </w:r>
      <w:r w:rsidRPr="00B61192">
        <w:rPr>
          <w:rFonts w:eastAsia="Calibri" w:cstheme="minorHAnsi"/>
          <w:color w:val="000000"/>
          <w:lang w:eastAsia="pl-PL"/>
        </w:rPr>
        <w:t xml:space="preserve"> art. 58 </w:t>
      </w:r>
      <w:r w:rsidR="007026DA">
        <w:rPr>
          <w:rFonts w:eastAsia="Calibri" w:cstheme="minorHAnsi"/>
          <w:color w:val="000000"/>
          <w:lang w:eastAsia="pl-PL"/>
        </w:rPr>
        <w:t>Pzp</w:t>
      </w:r>
      <w:r w:rsidRPr="00B61192">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24291F2B"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W przypadku pytań dotyczących funkcjonowania i obsługi technicznej platformy, prosimy</w:t>
      </w:r>
      <w:r w:rsidRPr="00B61192">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B61192">
          <w:rPr>
            <w:rFonts w:eastAsia="Calibri" w:cstheme="minorHAnsi"/>
            <w:color w:val="0563C1" w:themeColor="hyperlink"/>
            <w:u w:val="single"/>
            <w:lang w:eastAsia="pl-PL"/>
          </w:rPr>
          <w:t>cwk@platformazakupowa.pl</w:t>
        </w:r>
      </w:hyperlink>
    </w:p>
    <w:p w14:paraId="589D7F66" w14:textId="77777777" w:rsidR="00B61192" w:rsidRPr="00B61192" w:rsidRDefault="00B61192" w:rsidP="00060B18">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B61192">
          <w:rPr>
            <w:rFonts w:eastAsia="Calibri" w:cstheme="minorHAnsi"/>
            <w:color w:val="0563C1" w:themeColor="hyperlink"/>
            <w:u w:val="single"/>
            <w:lang w:eastAsia="pl-PL"/>
          </w:rPr>
          <w:t>www.platformazakupowa.pl/strona/1-regulamin</w:t>
        </w:r>
      </w:hyperlink>
    </w:p>
    <w:p w14:paraId="2D2D5089" w14:textId="76FA4C72" w:rsidR="00B61192" w:rsidRPr="00B61192" w:rsidRDefault="00B61192" w:rsidP="00060B18">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spacing w:val="-2"/>
          <w:lang w:eastAsia="pl-PL"/>
        </w:rPr>
        <w:lastRenderedPageBreak/>
        <w:t>Zamawiający dopuszcza formaty danych w jakich może zostać przedłożony dokument, zgodnie</w:t>
      </w:r>
      <w:r w:rsidRPr="00B61192">
        <w:rPr>
          <w:rFonts w:eastAsia="Calibri" w:cstheme="minorHAnsi"/>
          <w:color w:val="000000"/>
          <w:lang w:eastAsia="pl-PL"/>
        </w:rPr>
        <w:br/>
        <w:t xml:space="preserve">z katalogiem formatów wskazanych w załączniku nr 2 do rozporządzenia Rady Ministrów </w:t>
      </w:r>
      <w:r w:rsidRPr="00B61192">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E776180" w14:textId="77777777" w:rsidR="00B61192" w:rsidRPr="00B61192" w:rsidRDefault="00B61192" w:rsidP="00060B18">
      <w:pPr>
        <w:spacing w:after="0" w:line="269" w:lineRule="auto"/>
        <w:ind w:left="1134" w:right="11"/>
        <w:jc w:val="both"/>
        <w:rPr>
          <w:rFonts w:eastAsia="Calibri" w:cstheme="minorHAnsi"/>
          <w:color w:val="000000"/>
          <w:u w:val="single"/>
          <w:lang w:eastAsia="pl-PL"/>
        </w:rPr>
      </w:pPr>
      <w:r w:rsidRPr="00B61192">
        <w:rPr>
          <w:rFonts w:eastAsia="Calibri" w:cstheme="minorHAnsi"/>
          <w:color w:val="000000"/>
          <w:u w:val="single"/>
          <w:lang w:eastAsia="pl-PL"/>
        </w:rPr>
        <w:t>Przy czym Zamawiający zaleca:</w:t>
      </w:r>
    </w:p>
    <w:p w14:paraId="04E43B27" w14:textId="77777777" w:rsidR="00B61192" w:rsidRPr="00B61192" w:rsidRDefault="00B61192">
      <w:pPr>
        <w:numPr>
          <w:ilvl w:val="0"/>
          <w:numId w:val="31"/>
        </w:numPr>
        <w:spacing w:after="0" w:line="269" w:lineRule="auto"/>
        <w:ind w:left="1418" w:right="11" w:hanging="284"/>
        <w:jc w:val="both"/>
        <w:rPr>
          <w:rFonts w:ascii="Calibri" w:eastAsia="Calibri" w:hAnsi="Calibri" w:cs="Calibri"/>
          <w:u w:val="single"/>
          <w:lang w:eastAsia="pl-PL"/>
        </w:rPr>
      </w:pPr>
      <w:bookmarkStart w:id="26" w:name="_Hlk67554359"/>
      <w:r w:rsidRPr="00B61192">
        <w:rPr>
          <w:rFonts w:ascii="Calibri" w:eastAsia="Calibri" w:hAnsi="Calibri" w:cs="Calibri"/>
          <w:lang w:eastAsia="pl-PL"/>
        </w:rPr>
        <w:t xml:space="preserve">Przy podpisywaniu plików </w:t>
      </w:r>
      <w:bookmarkStart w:id="27" w:name="_Hlk67563905"/>
      <w:r w:rsidRPr="00B61192">
        <w:rPr>
          <w:rFonts w:ascii="Calibri" w:eastAsia="Calibri" w:hAnsi="Calibri" w:cs="Calibri"/>
          <w:lang w:eastAsia="pl-PL"/>
        </w:rPr>
        <w:t>kwalifikowanym podpisem elektronicznym</w:t>
      </w:r>
      <w:bookmarkEnd w:id="26"/>
      <w:bookmarkEnd w:id="27"/>
      <w:r w:rsidRPr="00B61192">
        <w:rPr>
          <w:rFonts w:ascii="Calibri" w:eastAsia="Calibri" w:hAnsi="Calibri" w:cs="Calibri"/>
          <w:lang w:eastAsia="pl-PL"/>
        </w:rPr>
        <w:t>:</w:t>
      </w:r>
    </w:p>
    <w:p w14:paraId="42BDFDDE" w14:textId="18CE36DC" w:rsidR="00B61192" w:rsidRPr="00B61192" w:rsidRDefault="00B61192">
      <w:pPr>
        <w:numPr>
          <w:ilvl w:val="0"/>
          <w:numId w:val="30"/>
        </w:numPr>
        <w:spacing w:after="0" w:line="269" w:lineRule="auto"/>
        <w:ind w:left="1701" w:right="13" w:hanging="283"/>
        <w:jc w:val="both"/>
        <w:rPr>
          <w:rFonts w:ascii="Calibri" w:eastAsia="Calibri" w:hAnsi="Calibri" w:cs="Calibri"/>
          <w:u w:val="single"/>
          <w:lang w:eastAsia="pl-PL"/>
        </w:rPr>
      </w:pPr>
      <w:r w:rsidRPr="00B61192">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C86135">
        <w:rPr>
          <w:rFonts w:ascii="Calibri" w:eastAsia="Calibri" w:hAnsi="Calibri" w:cs="Calibri"/>
          <w:lang w:eastAsia="pl-PL"/>
        </w:rPr>
        <w:br/>
      </w:r>
      <w:r w:rsidRPr="00B61192">
        <w:rPr>
          <w:rFonts w:ascii="Calibri" w:eastAsia="Calibri" w:hAnsi="Calibri" w:cs="Calibri"/>
          <w:lang w:eastAsia="pl-PL"/>
        </w:rPr>
        <w:t xml:space="preserve">na format .pdf i opatrzenie go podpisem kwalifikowanym PAdES, </w:t>
      </w:r>
    </w:p>
    <w:p w14:paraId="0DC0F80E" w14:textId="77777777" w:rsidR="00B61192" w:rsidRPr="00B61192" w:rsidRDefault="00B61192">
      <w:pPr>
        <w:numPr>
          <w:ilvl w:val="0"/>
          <w:numId w:val="30"/>
        </w:numPr>
        <w:spacing w:after="0" w:line="269" w:lineRule="auto"/>
        <w:ind w:left="1701" w:right="13" w:hanging="283"/>
        <w:jc w:val="both"/>
        <w:rPr>
          <w:rFonts w:ascii="Calibri" w:eastAsia="Calibri" w:hAnsi="Calibri" w:cs="Calibri"/>
          <w:u w:val="single"/>
          <w:lang w:eastAsia="pl-PL"/>
        </w:rPr>
      </w:pPr>
      <w:r w:rsidRPr="00B61192">
        <w:rPr>
          <w:rFonts w:ascii="Calibri" w:eastAsia="Calibri" w:hAnsi="Calibri" w:cs="Calibri"/>
          <w:lang w:eastAsia="pl-PL"/>
        </w:rPr>
        <w:t xml:space="preserve">Plik w innym formacie niż .pdf zaleca się opatrzeć zewnętrznym podpisem </w:t>
      </w:r>
      <w:proofErr w:type="spellStart"/>
      <w:r w:rsidRPr="00B61192">
        <w:rPr>
          <w:rFonts w:ascii="Calibri" w:eastAsia="Calibri" w:hAnsi="Calibri" w:cs="Calibri"/>
          <w:lang w:eastAsia="pl-PL"/>
        </w:rPr>
        <w:t>XAdES</w:t>
      </w:r>
      <w:proofErr w:type="spellEnd"/>
      <w:r w:rsidRPr="00B61192">
        <w:rPr>
          <w:rFonts w:ascii="Calibri" w:eastAsia="Calibri" w:hAnsi="Calibri" w:cs="Calibri"/>
          <w:lang w:eastAsia="pl-PL"/>
        </w:rPr>
        <w:t xml:space="preserve">. </w:t>
      </w:r>
      <w:r w:rsidRPr="00C256BB">
        <w:rPr>
          <w:rFonts w:ascii="Calibri" w:eastAsia="Calibri" w:hAnsi="Calibri" w:cs="Calibri"/>
          <w:spacing w:val="-4"/>
          <w:lang w:eastAsia="pl-PL"/>
        </w:rPr>
        <w:t>Wykonawca powinien pamiętać, aby plik z podpisem przekazywać łącznie z dokumentem</w:t>
      </w:r>
      <w:r w:rsidRPr="00B61192">
        <w:rPr>
          <w:rFonts w:ascii="Calibri" w:eastAsia="Calibri" w:hAnsi="Calibri" w:cs="Calibri"/>
          <w:lang w:eastAsia="pl-PL"/>
        </w:rPr>
        <w:t xml:space="preserve"> podpisywanym,</w:t>
      </w:r>
    </w:p>
    <w:p w14:paraId="3EF8F2B9" w14:textId="77777777" w:rsidR="00B61192" w:rsidRPr="00C256BB" w:rsidRDefault="00B61192">
      <w:pPr>
        <w:numPr>
          <w:ilvl w:val="0"/>
          <w:numId w:val="30"/>
        </w:numPr>
        <w:spacing w:after="0" w:line="269" w:lineRule="auto"/>
        <w:ind w:left="1701" w:right="13" w:hanging="283"/>
        <w:jc w:val="both"/>
        <w:rPr>
          <w:rFonts w:ascii="Calibri" w:eastAsia="Calibri" w:hAnsi="Calibri" w:cs="Calibri"/>
          <w:spacing w:val="-4"/>
          <w:u w:val="single"/>
          <w:lang w:eastAsia="pl-PL"/>
        </w:rPr>
      </w:pPr>
      <w:r w:rsidRPr="00C256BB">
        <w:rPr>
          <w:rFonts w:ascii="Calibri" w:eastAsia="Calibri" w:hAnsi="Calibri" w:cs="Calibri"/>
          <w:spacing w:val="-4"/>
          <w:lang w:eastAsia="pl-PL"/>
        </w:rPr>
        <w:t>Podczas podpisywania plików zaleca się stosowanie algorytmu skrótu SHA2 zamiast SHA1</w:t>
      </w:r>
    </w:p>
    <w:p w14:paraId="6F84818A" w14:textId="77777777" w:rsidR="00B61192" w:rsidRPr="00B61192" w:rsidRDefault="00B61192">
      <w:pPr>
        <w:numPr>
          <w:ilvl w:val="0"/>
          <w:numId w:val="30"/>
        </w:numPr>
        <w:spacing w:after="0" w:line="269" w:lineRule="auto"/>
        <w:ind w:left="1701" w:right="13" w:hanging="283"/>
        <w:jc w:val="both"/>
        <w:rPr>
          <w:rFonts w:ascii="Calibri" w:eastAsia="Calibri" w:hAnsi="Calibri" w:cs="Calibri"/>
          <w:lang w:eastAsia="pl-PL"/>
        </w:rPr>
      </w:pPr>
      <w:r w:rsidRPr="00B61192">
        <w:rPr>
          <w:rFonts w:ascii="Calibri" w:eastAsia="Calibri" w:hAnsi="Calibri" w:cs="Calibri"/>
          <w:lang w:eastAsia="pl-PL"/>
        </w:rPr>
        <w:t>Nie należy wprowadzać jakichkolwiek zmian w plikach po podpisaniu ich podpisem kwalifikowanym.</w:t>
      </w:r>
    </w:p>
    <w:p w14:paraId="496A7F45" w14:textId="77777777" w:rsidR="00B61192" w:rsidRPr="00B61192" w:rsidRDefault="00B61192">
      <w:pPr>
        <w:numPr>
          <w:ilvl w:val="0"/>
          <w:numId w:val="31"/>
        </w:numPr>
        <w:spacing w:after="0" w:line="269" w:lineRule="auto"/>
        <w:ind w:left="1418" w:right="11" w:hanging="284"/>
        <w:jc w:val="both"/>
        <w:rPr>
          <w:rFonts w:ascii="Calibri" w:eastAsia="Calibri" w:hAnsi="Calibri" w:cs="Calibri"/>
          <w:lang w:eastAsia="pl-PL"/>
        </w:rPr>
      </w:pPr>
      <w:r w:rsidRPr="00B61192">
        <w:rPr>
          <w:rFonts w:ascii="Calibri" w:eastAsia="Calibri" w:hAnsi="Calibri" w:cs="Calibri"/>
          <w:lang w:eastAsia="pl-PL"/>
        </w:rPr>
        <w:t>Przy podpisywaniu plików podpisem zaufanym:</w:t>
      </w:r>
    </w:p>
    <w:p w14:paraId="15A168E3" w14:textId="77777777" w:rsidR="00B61192" w:rsidRPr="00B61192" w:rsidRDefault="00B61192">
      <w:pPr>
        <w:numPr>
          <w:ilvl w:val="0"/>
          <w:numId w:val="32"/>
        </w:numPr>
        <w:spacing w:after="0" w:line="269" w:lineRule="auto"/>
        <w:ind w:left="1701" w:right="13" w:hanging="283"/>
        <w:jc w:val="both"/>
        <w:rPr>
          <w:rFonts w:ascii="Calibri" w:eastAsia="Calibri" w:hAnsi="Calibri" w:cs="Calibri"/>
          <w:lang w:eastAsia="pl-PL"/>
        </w:rPr>
      </w:pPr>
      <w:r w:rsidRPr="00B61192">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B61192">
          <w:rPr>
            <w:rFonts w:ascii="Calibri" w:eastAsia="Calibri" w:hAnsi="Calibri" w:cs="Calibri"/>
            <w:color w:val="0563C1" w:themeColor="hyperlink"/>
            <w:u w:val="single"/>
            <w:lang w:eastAsia="pl-PL"/>
          </w:rPr>
          <w:t>https://www.gov.pl/web/gov/zaloz-profil-zaufany</w:t>
        </w:r>
      </w:hyperlink>
    </w:p>
    <w:p w14:paraId="6C4198BD" w14:textId="77777777" w:rsidR="00B61192" w:rsidRPr="00EF651F" w:rsidRDefault="00B61192">
      <w:pPr>
        <w:numPr>
          <w:ilvl w:val="0"/>
          <w:numId w:val="32"/>
        </w:numPr>
        <w:spacing w:after="0" w:line="269" w:lineRule="auto"/>
        <w:ind w:left="1701" w:right="13" w:hanging="283"/>
        <w:jc w:val="both"/>
        <w:rPr>
          <w:rFonts w:ascii="Calibri" w:eastAsia="Calibri" w:hAnsi="Calibri" w:cs="Calibri"/>
          <w:lang w:eastAsia="pl-PL"/>
        </w:rPr>
      </w:pPr>
      <w:r w:rsidRPr="00EF651F">
        <w:rPr>
          <w:rFonts w:ascii="Calibri" w:eastAsia="Calibri" w:hAnsi="Calibri" w:cs="Calibri"/>
          <w:lang w:eastAsia="pl-PL"/>
        </w:rPr>
        <w:t xml:space="preserve">Aby podpisać plik podpisem zaufanym, należy wejść na stronę internetową </w:t>
      </w:r>
      <w:hyperlink r:id="rId17" w:history="1">
        <w:r w:rsidRPr="00EF651F">
          <w:rPr>
            <w:rFonts w:ascii="Calibri" w:eastAsia="Calibri" w:hAnsi="Calibri" w:cs="Calibri"/>
            <w:color w:val="0563C1" w:themeColor="hyperlink"/>
            <w:u w:val="single"/>
            <w:lang w:eastAsia="pl-PL"/>
          </w:rPr>
          <w:t>https://moj.gov.pl/nforms/signer/upload?xFormsAppName=SIGNER</w:t>
        </w:r>
      </w:hyperlink>
      <w:r w:rsidRPr="00EF651F">
        <w:rPr>
          <w:rFonts w:ascii="Calibri" w:eastAsia="Calibri" w:hAnsi="Calibri" w:cs="Calibri"/>
          <w:lang w:eastAsia="pl-PL"/>
        </w:rPr>
        <w:t xml:space="preserve"> a następnie postępować zgodnie z instrukcjami na stronie. </w:t>
      </w:r>
    </w:p>
    <w:p w14:paraId="2B8D876B" w14:textId="77777777" w:rsidR="00B61192" w:rsidRPr="00EF651F" w:rsidRDefault="00B61192">
      <w:pPr>
        <w:numPr>
          <w:ilvl w:val="0"/>
          <w:numId w:val="32"/>
        </w:numPr>
        <w:spacing w:after="0" w:line="269" w:lineRule="auto"/>
        <w:ind w:left="1701" w:right="13" w:hanging="283"/>
        <w:jc w:val="both"/>
        <w:rPr>
          <w:rFonts w:eastAsia="Calibri" w:cs="Calibri"/>
          <w:lang w:eastAsia="pl-PL"/>
        </w:rPr>
      </w:pPr>
      <w:r w:rsidRPr="00EF651F">
        <w:rPr>
          <w:rFonts w:eastAsia="Calibri" w:cs="Calibri"/>
          <w:lang w:eastAsia="pl-PL"/>
        </w:rPr>
        <w:t>Zamawiający zaleca przekonwertowanie pliku na format .pdf i opatrzenie go podpisem zaufanym w formacie PAdES.</w:t>
      </w:r>
    </w:p>
    <w:p w14:paraId="6F90D7FA" w14:textId="77777777" w:rsidR="00B61192" w:rsidRPr="00EF651F" w:rsidRDefault="00B61192">
      <w:pPr>
        <w:numPr>
          <w:ilvl w:val="0"/>
          <w:numId w:val="32"/>
        </w:numPr>
        <w:spacing w:after="0" w:line="269" w:lineRule="auto"/>
        <w:ind w:left="1701" w:right="13" w:hanging="283"/>
        <w:jc w:val="both"/>
        <w:rPr>
          <w:rFonts w:eastAsia="Calibri" w:cs="Calibri"/>
          <w:u w:val="single"/>
          <w:lang w:eastAsia="pl-PL"/>
        </w:rPr>
      </w:pPr>
      <w:r w:rsidRPr="00EF651F">
        <w:rPr>
          <w:rFonts w:eastAsia="Calibri" w:cs="Calibri"/>
          <w:lang w:eastAsia="pl-PL"/>
        </w:rPr>
        <w:t xml:space="preserve">W przypadku wykorzystania formatu podpisu </w:t>
      </w:r>
      <w:proofErr w:type="spellStart"/>
      <w:r w:rsidRPr="00EF651F">
        <w:rPr>
          <w:rFonts w:eastAsia="Calibri" w:cs="Calibri"/>
          <w:lang w:eastAsia="pl-PL"/>
        </w:rPr>
        <w:t>XAdES</w:t>
      </w:r>
      <w:proofErr w:type="spellEnd"/>
      <w:r w:rsidRPr="00EF651F">
        <w:rPr>
          <w:rFonts w:eastAsia="Calibri" w:cs="Calibri"/>
          <w:lang w:eastAsia="pl-PL"/>
        </w:rPr>
        <w:t xml:space="preserve"> (dla innych formatów niż .pdf), Wykonawca po podpisaniu pliku podpisem zaufanym, otrzyma plik </w:t>
      </w:r>
      <w:r w:rsidRPr="00EF651F">
        <w:rPr>
          <w:rFonts w:eastAsia="Calibri" w:cs="Calibri"/>
          <w:u w:val="single"/>
          <w:lang w:eastAsia="pl-PL"/>
        </w:rPr>
        <w:t>w formacie .</w:t>
      </w:r>
      <w:proofErr w:type="spellStart"/>
      <w:r w:rsidRPr="00EF651F">
        <w:rPr>
          <w:rFonts w:eastAsia="Calibri" w:cs="Calibri"/>
          <w:u w:val="single"/>
          <w:lang w:eastAsia="pl-PL"/>
        </w:rPr>
        <w:t>xml</w:t>
      </w:r>
      <w:proofErr w:type="spellEnd"/>
      <w:r w:rsidRPr="00EF651F">
        <w:rPr>
          <w:rFonts w:eastAsia="Calibri" w:cs="Calibri"/>
          <w:u w:val="single"/>
          <w:lang w:eastAsia="pl-PL"/>
        </w:rPr>
        <w:br/>
        <w:t>i taki plik przekazuje Zamawiającemu.</w:t>
      </w:r>
    </w:p>
    <w:p w14:paraId="22BA964C" w14:textId="77777777" w:rsidR="00B61192" w:rsidRPr="001E50B8" w:rsidRDefault="00B61192">
      <w:pPr>
        <w:numPr>
          <w:ilvl w:val="0"/>
          <w:numId w:val="32"/>
        </w:numPr>
        <w:spacing w:after="0" w:line="269" w:lineRule="auto"/>
        <w:ind w:left="1701" w:right="13" w:hanging="283"/>
        <w:jc w:val="both"/>
        <w:rPr>
          <w:rFonts w:eastAsia="Calibri" w:cs="Calibri"/>
          <w:spacing w:val="-8"/>
          <w:lang w:eastAsia="pl-PL"/>
        </w:rPr>
      </w:pPr>
      <w:r w:rsidRPr="001E50B8">
        <w:rPr>
          <w:rFonts w:eastAsia="Calibri" w:cs="Calibri"/>
          <w:spacing w:val="-8"/>
          <w:lang w:eastAsia="pl-PL"/>
        </w:rPr>
        <w:t>Nie należy wprowadzać jakichkolwiek zmian w plikach po podpisaniu ich podpisem zaufanym.</w:t>
      </w:r>
    </w:p>
    <w:p w14:paraId="6B249A7A" w14:textId="77777777" w:rsidR="00B61192" w:rsidRPr="00B61192" w:rsidRDefault="00B61192">
      <w:pPr>
        <w:numPr>
          <w:ilvl w:val="0"/>
          <w:numId w:val="31"/>
        </w:numPr>
        <w:spacing w:after="0" w:line="269" w:lineRule="auto"/>
        <w:ind w:left="1418" w:right="11" w:hanging="284"/>
        <w:jc w:val="both"/>
        <w:rPr>
          <w:rFonts w:ascii="Calibri" w:eastAsia="Calibri" w:hAnsi="Calibri" w:cs="Calibri"/>
          <w:lang w:eastAsia="pl-PL"/>
        </w:rPr>
      </w:pPr>
      <w:r w:rsidRPr="00B61192">
        <w:rPr>
          <w:rFonts w:ascii="Calibri" w:eastAsia="Calibri" w:hAnsi="Calibri" w:cs="Calibri"/>
          <w:lang w:eastAsia="pl-PL"/>
        </w:rPr>
        <w:t>Przy podpisywaniu plików podpisem osobistym:</w:t>
      </w:r>
    </w:p>
    <w:p w14:paraId="76473559" w14:textId="77777777" w:rsidR="00B61192" w:rsidRPr="00B61192" w:rsidRDefault="00B61192">
      <w:pPr>
        <w:numPr>
          <w:ilvl w:val="0"/>
          <w:numId w:val="34"/>
        </w:numPr>
        <w:spacing w:after="0" w:line="269" w:lineRule="auto"/>
        <w:ind w:left="1701" w:right="13" w:hanging="283"/>
        <w:jc w:val="both"/>
        <w:rPr>
          <w:rFonts w:ascii="Calibri" w:eastAsia="Calibri" w:hAnsi="Calibri" w:cs="Calibri"/>
          <w:lang w:eastAsia="pl-PL"/>
        </w:rPr>
      </w:pPr>
      <w:r w:rsidRPr="00C256BB">
        <w:rPr>
          <w:rFonts w:ascii="Calibri" w:eastAsia="Calibri" w:hAnsi="Calibri" w:cs="Calibri"/>
          <w:spacing w:val="-2"/>
          <w:lang w:eastAsia="pl-PL"/>
        </w:rPr>
        <w:t>Aby podpisać plik podpisem osobistym, należy posiadać e-dowód, czyli dowód osobisty</w:t>
      </w:r>
      <w:r w:rsidRPr="00B61192">
        <w:rPr>
          <w:rFonts w:ascii="Calibri" w:eastAsia="Calibri" w:hAnsi="Calibri" w:cs="Calibri"/>
          <w:lang w:eastAsia="pl-PL"/>
        </w:rPr>
        <w:t xml:space="preserve"> z warstwą elektroniczną, a ponadto czytnik i aplikację e-Dowód Podpis elektroniczny lub aplikację na telefon </w:t>
      </w:r>
      <w:proofErr w:type="spellStart"/>
      <w:r w:rsidRPr="00B61192">
        <w:rPr>
          <w:rFonts w:ascii="Calibri" w:eastAsia="Calibri" w:hAnsi="Calibri" w:cs="Calibri"/>
          <w:lang w:eastAsia="pl-PL"/>
        </w:rPr>
        <w:t>eDOApp</w:t>
      </w:r>
      <w:proofErr w:type="spellEnd"/>
    </w:p>
    <w:p w14:paraId="24D6A16D" w14:textId="3A1B4D85" w:rsidR="00B61192" w:rsidRPr="00B61192" w:rsidRDefault="00B61192">
      <w:pPr>
        <w:numPr>
          <w:ilvl w:val="0"/>
          <w:numId w:val="34"/>
        </w:numPr>
        <w:spacing w:after="0" w:line="269" w:lineRule="auto"/>
        <w:ind w:left="1701" w:right="5" w:hanging="283"/>
        <w:jc w:val="both"/>
        <w:rPr>
          <w:rFonts w:ascii="Calibri" w:eastAsia="Calibri" w:hAnsi="Calibri" w:cs="Calibri"/>
          <w:lang w:eastAsia="pl-PL"/>
        </w:rPr>
      </w:pPr>
      <w:r w:rsidRPr="00B61192">
        <w:rPr>
          <w:rFonts w:ascii="Calibri" w:eastAsia="Calibri" w:hAnsi="Calibri" w:cs="Calibri"/>
          <w:lang w:eastAsia="pl-PL"/>
        </w:rPr>
        <w:t xml:space="preserve">Informacje na temat e-dowodu znajdują się na stronie internetowej </w:t>
      </w:r>
      <w:hyperlink r:id="rId18" w:history="1">
        <w:r w:rsidRPr="00B61192">
          <w:rPr>
            <w:rFonts w:ascii="Calibri" w:eastAsia="Calibri" w:hAnsi="Calibri" w:cs="Calibri"/>
            <w:color w:val="0563C1" w:themeColor="hyperlink"/>
            <w:u w:val="single"/>
            <w:lang w:eastAsia="pl-PL"/>
          </w:rPr>
          <w:t>https://www.gov.pl/web/e-dowod</w:t>
        </w:r>
      </w:hyperlink>
      <w:r w:rsidRPr="00B61192">
        <w:rPr>
          <w:rFonts w:ascii="Calibri" w:eastAsia="Calibri" w:hAnsi="Calibri" w:cs="Calibri"/>
          <w:lang w:eastAsia="pl-PL"/>
        </w:rPr>
        <w:t xml:space="preserve"> Na stronie tej można pobrać oprogramowanie </w:t>
      </w:r>
      <w:r w:rsidR="00C86135">
        <w:rPr>
          <w:rFonts w:ascii="Calibri" w:eastAsia="Calibri" w:hAnsi="Calibri" w:cs="Calibri"/>
          <w:lang w:eastAsia="pl-PL"/>
        </w:rPr>
        <w:br/>
      </w:r>
      <w:r w:rsidRPr="00B61192">
        <w:rPr>
          <w:rFonts w:ascii="Calibri" w:eastAsia="Calibri" w:hAnsi="Calibri" w:cs="Calibri"/>
          <w:lang w:eastAsia="pl-PL"/>
        </w:rPr>
        <w:t>do obsługi e-dowodu oraz zapoznać się z instrukcjami, w jaki sposób podpisać plik przy użyciu e-dowodu.</w:t>
      </w:r>
    </w:p>
    <w:p w14:paraId="58FBA372" w14:textId="77777777" w:rsidR="00B61192" w:rsidRPr="00B61192" w:rsidRDefault="00B61192">
      <w:pPr>
        <w:numPr>
          <w:ilvl w:val="0"/>
          <w:numId w:val="34"/>
        </w:numPr>
        <w:spacing w:after="0" w:line="269" w:lineRule="auto"/>
        <w:ind w:left="1701" w:right="5" w:hanging="283"/>
        <w:jc w:val="both"/>
        <w:rPr>
          <w:rFonts w:ascii="Calibri" w:eastAsia="Calibri" w:hAnsi="Calibri" w:cs="Calibri"/>
          <w:lang w:eastAsia="pl-PL"/>
        </w:rPr>
      </w:pPr>
      <w:r w:rsidRPr="00B61192">
        <w:rPr>
          <w:rFonts w:ascii="Calibri" w:eastAsia="Calibri" w:hAnsi="Calibri" w:cs="Calibri"/>
          <w:lang w:eastAsia="pl-PL"/>
        </w:rPr>
        <w:t>Nie należy wprowadzać jakichkolwiek zmian w plikach po podpisaniu ich podpisem osobistym.</w:t>
      </w:r>
    </w:p>
    <w:p w14:paraId="48BA25E1" w14:textId="77777777" w:rsidR="00B61192" w:rsidRPr="00B61192" w:rsidRDefault="00B61192" w:rsidP="00060B18">
      <w:pPr>
        <w:spacing w:after="0" w:line="269" w:lineRule="auto"/>
        <w:ind w:left="1134" w:right="11" w:hanging="11"/>
        <w:jc w:val="both"/>
        <w:rPr>
          <w:rFonts w:ascii="Calibri" w:eastAsia="Calibri" w:hAnsi="Calibri" w:cs="Calibri"/>
          <w:u w:val="single"/>
          <w:lang w:eastAsia="pl-PL"/>
        </w:rPr>
      </w:pPr>
      <w:r w:rsidRPr="00B61192">
        <w:rPr>
          <w:rFonts w:ascii="Calibri" w:eastAsia="Calibri" w:hAnsi="Calibri" w:cs="Calibri"/>
          <w:u w:val="single"/>
          <w:lang w:eastAsia="pl-PL"/>
        </w:rPr>
        <w:t>Ponadto Zamawiający zaleca:</w:t>
      </w:r>
    </w:p>
    <w:p w14:paraId="284BFDEF" w14:textId="77777777" w:rsidR="00B61192" w:rsidRPr="00B61192" w:rsidRDefault="00B61192">
      <w:pPr>
        <w:numPr>
          <w:ilvl w:val="0"/>
          <w:numId w:val="33"/>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 xml:space="preserve">Zamawiający rekomenduje wykorzystanie kwalifikowanego podpisu elektronicznego </w:t>
      </w:r>
      <w:r w:rsidRPr="00B61192">
        <w:rPr>
          <w:rFonts w:ascii="Calibri" w:eastAsia="Calibri" w:hAnsi="Calibri" w:cs="Calibri"/>
          <w:lang w:eastAsia="pl-PL"/>
        </w:rPr>
        <w:br/>
        <w:t>ze znacznikiem czasu,</w:t>
      </w:r>
    </w:p>
    <w:p w14:paraId="06598176" w14:textId="77777777" w:rsidR="00B61192" w:rsidRPr="00B61192" w:rsidRDefault="00B61192">
      <w:pPr>
        <w:numPr>
          <w:ilvl w:val="0"/>
          <w:numId w:val="33"/>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Zamawiający zaleca, aby w przypadku podpisywania pliku przez kilka osób, stosować podpisy tego samego rodzaju,</w:t>
      </w:r>
    </w:p>
    <w:p w14:paraId="32C831DB" w14:textId="77777777" w:rsidR="00B61192" w:rsidRPr="00B61192" w:rsidRDefault="00B61192">
      <w:pPr>
        <w:numPr>
          <w:ilvl w:val="0"/>
          <w:numId w:val="33"/>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 xml:space="preserve">Jeśli wykonawca kompresuje pliki np. w plik ZIP Zamawiający zaleca wcześniejsze podpisanie każdego ze skompresowanych plików, </w:t>
      </w:r>
    </w:p>
    <w:p w14:paraId="452D7BEB" w14:textId="77777777" w:rsidR="00B61192" w:rsidRPr="00B61192" w:rsidRDefault="00B61192">
      <w:pPr>
        <w:numPr>
          <w:ilvl w:val="0"/>
          <w:numId w:val="33"/>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Zamawiający zaleca, aby Wykonawca z odpowiednim wyprzedzeniem przetestował możliwość prawidłowego wykorzystania wybranej metody podpisania plików oferty,</w:t>
      </w:r>
    </w:p>
    <w:p w14:paraId="7CF7CCA5" w14:textId="77777777" w:rsidR="00B61192" w:rsidRPr="00B61192" w:rsidRDefault="00B61192">
      <w:pPr>
        <w:numPr>
          <w:ilvl w:val="0"/>
          <w:numId w:val="33"/>
        </w:numPr>
        <w:spacing w:after="0" w:line="269" w:lineRule="auto"/>
        <w:ind w:right="13"/>
        <w:jc w:val="both"/>
        <w:rPr>
          <w:rFonts w:ascii="Calibri" w:eastAsia="Calibri" w:hAnsi="Calibri" w:cs="Calibri"/>
          <w:lang w:eastAsia="pl-PL"/>
        </w:rPr>
      </w:pPr>
      <w:r w:rsidRPr="00C256BB">
        <w:rPr>
          <w:rFonts w:ascii="Calibri" w:eastAsia="Calibri" w:hAnsi="Calibri" w:cs="Calibri"/>
          <w:spacing w:val="-2"/>
          <w:lang w:eastAsia="pl-PL"/>
        </w:rPr>
        <w:lastRenderedPageBreak/>
        <w:t>Ofertę należy przygotować z należytą starannością i złożyć z zachowaniem odpowiedniego</w:t>
      </w:r>
      <w:r w:rsidRPr="00B61192">
        <w:rPr>
          <w:rFonts w:ascii="Calibri" w:eastAsia="Calibri" w:hAnsi="Calibri" w:cs="Calibri"/>
          <w:lang w:eastAsia="pl-PL"/>
        </w:rPr>
        <w:t xml:space="preserve"> odstępu czasu do zakończenia przyjmowania ofert.</w:t>
      </w:r>
    </w:p>
    <w:p w14:paraId="4972D3D2" w14:textId="77777777" w:rsidR="00B61192" w:rsidRPr="00B61192" w:rsidRDefault="00B61192" w:rsidP="00060B18">
      <w:pPr>
        <w:numPr>
          <w:ilvl w:val="0"/>
          <w:numId w:val="5"/>
        </w:numPr>
        <w:spacing w:after="0" w:line="269" w:lineRule="auto"/>
        <w:ind w:left="1077" w:right="11" w:hanging="357"/>
        <w:jc w:val="both"/>
        <w:rPr>
          <w:rFonts w:eastAsia="Calibri" w:cstheme="minorHAnsi"/>
          <w:color w:val="000000"/>
          <w:spacing w:val="-4"/>
          <w:lang w:eastAsia="pl-PL"/>
        </w:rPr>
      </w:pPr>
      <w:r w:rsidRPr="00B61192">
        <w:rPr>
          <w:rFonts w:eastAsia="Calibri" w:cstheme="minorHAnsi"/>
          <w:color w:val="000000"/>
          <w:lang w:eastAsia="pl-PL"/>
        </w:rPr>
        <w:t xml:space="preserve">Występuje limit objętości plików lub spakowanych folderów w zakresie całej oferty do ilości </w:t>
      </w:r>
      <w:r w:rsidRPr="00B61192">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B61192">
        <w:rPr>
          <w:rFonts w:eastAsia="Calibri" w:cstheme="minorHAnsi"/>
          <w:color w:val="000000"/>
          <w:spacing w:val="-4"/>
          <w:lang w:eastAsia="pl-PL"/>
        </w:rPr>
        <w:t xml:space="preserve">zaplanowanie złożenia oferty z większym wyprzedzeniem, aby zdążyć w terminie złożenia oferty. </w:t>
      </w:r>
    </w:p>
    <w:p w14:paraId="5534FF1F" w14:textId="77777777" w:rsidR="00386ADC" w:rsidRDefault="00B61192" w:rsidP="00060B18">
      <w:pPr>
        <w:numPr>
          <w:ilvl w:val="0"/>
          <w:numId w:val="5"/>
        </w:numPr>
        <w:spacing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464193" w14:textId="77777777" w:rsidR="00614C2A" w:rsidRDefault="00614C2A" w:rsidP="00614C2A">
      <w:pPr>
        <w:spacing w:after="0" w:line="269" w:lineRule="auto"/>
        <w:ind w:left="1077" w:right="11"/>
        <w:jc w:val="both"/>
        <w:rPr>
          <w:rFonts w:eastAsia="Calibri" w:cstheme="minorHAnsi"/>
          <w:color w:val="000000"/>
          <w:lang w:eastAsia="pl-PL"/>
        </w:rPr>
      </w:pPr>
    </w:p>
    <w:p w14:paraId="6D2C2E50" w14:textId="77777777" w:rsidR="00B61192" w:rsidRPr="00B61192" w:rsidRDefault="00B61192" w:rsidP="00060B18">
      <w:pPr>
        <w:spacing w:after="0" w:line="269" w:lineRule="auto"/>
        <w:ind w:left="709" w:right="11"/>
        <w:jc w:val="both"/>
        <w:rPr>
          <w:rFonts w:eastAsia="Calibri" w:cstheme="minorHAnsi"/>
          <w:b/>
          <w:bCs/>
          <w:color w:val="FF0000"/>
          <w:lang w:eastAsia="pl-PL"/>
        </w:rPr>
      </w:pPr>
      <w:bookmarkStart w:id="28" w:name="_Hlk74898050"/>
      <w:r w:rsidRPr="00B61192">
        <w:rPr>
          <w:rFonts w:eastAsia="Calibri" w:cstheme="minorHAnsi"/>
          <w:b/>
          <w:bCs/>
          <w:color w:val="FF0000"/>
          <w:lang w:eastAsia="pl-PL"/>
        </w:rPr>
        <w:t>UWAGA!</w:t>
      </w:r>
    </w:p>
    <w:p w14:paraId="52F99C09" w14:textId="634EBF59" w:rsidR="00B61192" w:rsidRPr="00B61192" w:rsidRDefault="00B61192" w:rsidP="00060B18">
      <w:pPr>
        <w:spacing w:after="0" w:line="269" w:lineRule="auto"/>
        <w:ind w:left="709" w:right="13"/>
        <w:jc w:val="both"/>
        <w:rPr>
          <w:rFonts w:eastAsia="Calibri" w:cstheme="minorHAnsi"/>
          <w:b/>
          <w:bCs/>
          <w:color w:val="FF0000"/>
          <w:lang w:eastAsia="pl-PL"/>
        </w:rPr>
      </w:pPr>
      <w:r w:rsidRPr="00B61192">
        <w:rPr>
          <w:rFonts w:eastAsia="Calibri" w:cstheme="minorHAnsi"/>
          <w:b/>
          <w:bCs/>
          <w:color w:val="FF0000"/>
          <w:lang w:eastAsia="pl-PL"/>
        </w:rPr>
        <w:t xml:space="preserve">Wykonawca ma </w:t>
      </w:r>
      <w:r w:rsidRPr="00B61192">
        <w:rPr>
          <w:rFonts w:eastAsia="Calibri" w:cstheme="minorHAnsi"/>
          <w:b/>
          <w:bCs/>
          <w:color w:val="FF0000"/>
          <w:u w:val="single"/>
          <w:lang w:eastAsia="pl-PL"/>
        </w:rPr>
        <w:t>obowiązek</w:t>
      </w:r>
      <w:r w:rsidRPr="00B61192">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8"/>
    <w:p w14:paraId="4CE3F18A" w14:textId="77777777" w:rsidR="00B61192" w:rsidRPr="00B61192" w:rsidRDefault="00B61192" w:rsidP="00060B18">
      <w:pPr>
        <w:spacing w:after="0" w:line="269" w:lineRule="auto"/>
        <w:ind w:left="720" w:right="11"/>
        <w:jc w:val="both"/>
        <w:rPr>
          <w:rFonts w:eastAsia="Calibri" w:cstheme="minorHAnsi"/>
          <w:color w:val="000000"/>
          <w:lang w:eastAsia="pl-PL"/>
        </w:rPr>
      </w:pPr>
    </w:p>
    <w:p w14:paraId="5FB62707" w14:textId="77777777" w:rsidR="00B61192" w:rsidRPr="00B61192" w:rsidRDefault="00B61192" w:rsidP="00B61192">
      <w:pPr>
        <w:numPr>
          <w:ilvl w:val="0"/>
          <w:numId w:val="1"/>
        </w:numPr>
        <w:spacing w:after="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007026DA">
        <w:rPr>
          <w:rFonts w:eastAsia="Calibri" w:cstheme="minorHAnsi"/>
          <w:b/>
          <w:bCs/>
          <w:spacing w:val="-2"/>
          <w:lang w:eastAsia="pl-PL"/>
        </w:rPr>
        <w:t>Pzp</w:t>
      </w:r>
      <w:r w:rsidRPr="00B61192">
        <w:rPr>
          <w:rFonts w:eastAsia="Calibri" w:cstheme="minorHAnsi"/>
          <w:b/>
          <w:bCs/>
          <w:color w:val="000000"/>
          <w:lang w:eastAsia="pl-PL"/>
        </w:rPr>
        <w:t>.</w:t>
      </w:r>
    </w:p>
    <w:p w14:paraId="6A0426F6" w14:textId="77777777" w:rsidR="00B61192" w:rsidRPr="00B61192" w:rsidRDefault="00B61192" w:rsidP="00B61192">
      <w:pPr>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Zamawiający nie przewiduje możliwości odstąpienia od wymagania użycia środków komunikacji elektronicznej.</w:t>
      </w:r>
    </w:p>
    <w:p w14:paraId="3C578907" w14:textId="77777777" w:rsidR="00B61192" w:rsidRPr="00B61192" w:rsidRDefault="00B61192" w:rsidP="00B61192">
      <w:pPr>
        <w:spacing w:after="0" w:line="240" w:lineRule="auto"/>
        <w:ind w:left="720" w:right="11"/>
        <w:jc w:val="both"/>
        <w:rPr>
          <w:rFonts w:eastAsia="Calibri" w:cstheme="minorHAnsi"/>
          <w:color w:val="000000"/>
          <w:lang w:eastAsia="pl-PL"/>
        </w:rPr>
      </w:pPr>
    </w:p>
    <w:p w14:paraId="0530AD56" w14:textId="77777777" w:rsidR="00B61192" w:rsidRPr="00B61192" w:rsidRDefault="00B61192" w:rsidP="00B61192">
      <w:pPr>
        <w:numPr>
          <w:ilvl w:val="0"/>
          <w:numId w:val="1"/>
        </w:numPr>
        <w:spacing w:after="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Wskazanie osób uprawnionych do komunikowania się z wykonawcami.</w:t>
      </w:r>
    </w:p>
    <w:p w14:paraId="27781EAC" w14:textId="77777777" w:rsidR="00320F61" w:rsidRDefault="00B61192" w:rsidP="00A1067A">
      <w:pPr>
        <w:spacing w:after="0" w:line="269" w:lineRule="auto"/>
        <w:ind w:left="720" w:right="11"/>
        <w:jc w:val="both"/>
        <w:rPr>
          <w:rFonts w:cstheme="minorHAnsi"/>
          <w:b/>
          <w:bCs/>
          <w:color w:val="0000FF"/>
        </w:rPr>
      </w:pPr>
      <w:r w:rsidRPr="00B61192">
        <w:rPr>
          <w:rFonts w:eastAsia="Calibri" w:cstheme="minorHAnsi"/>
          <w:color w:val="000000"/>
          <w:lang w:eastAsia="pl-PL"/>
        </w:rPr>
        <w:t>Osobą uprawnioną do komunikowania się z wykonawcami jest:</w:t>
      </w:r>
      <w:r w:rsidRPr="00B61192">
        <w:rPr>
          <w:rFonts w:eastAsia="Calibri" w:cstheme="minorHAnsi"/>
          <w:color w:val="000000"/>
          <w:lang w:eastAsia="pl-PL"/>
        </w:rPr>
        <w:tab/>
      </w:r>
    </w:p>
    <w:p w14:paraId="6E0F1B20" w14:textId="5D3E2227" w:rsidR="00A1067A" w:rsidRDefault="00320F61" w:rsidP="00A1067A">
      <w:pPr>
        <w:spacing w:after="0" w:line="269" w:lineRule="auto"/>
        <w:ind w:left="720" w:right="11"/>
        <w:jc w:val="both"/>
        <w:rPr>
          <w:rFonts w:eastAsia="Calibri" w:cstheme="minorHAnsi"/>
          <w:b/>
          <w:bCs/>
          <w:color w:val="0000FF"/>
          <w:lang w:eastAsia="pl-PL"/>
        </w:rPr>
      </w:pPr>
      <w:r>
        <w:rPr>
          <w:rFonts w:cstheme="minorHAnsi"/>
          <w:b/>
          <w:bCs/>
          <w:color w:val="0000FF"/>
        </w:rPr>
        <w:t>Małgorzata Gorzkiewicz</w:t>
      </w:r>
      <w:r w:rsidR="00C256BB" w:rsidRPr="00E12336">
        <w:rPr>
          <w:rFonts w:cstheme="minorHAnsi"/>
          <w:color w:val="0000FF"/>
        </w:rPr>
        <w:t xml:space="preserve">, </w:t>
      </w:r>
      <w:r w:rsidR="00C256BB" w:rsidRPr="00E12336">
        <w:rPr>
          <w:rFonts w:cstheme="minorHAnsi"/>
          <w:b/>
          <w:bCs/>
          <w:color w:val="0000FF"/>
        </w:rPr>
        <w:t>nr tel. 52 582 27 </w:t>
      </w:r>
      <w:r>
        <w:rPr>
          <w:rFonts w:cstheme="minorHAnsi"/>
          <w:b/>
          <w:bCs/>
          <w:color w:val="0000FF"/>
        </w:rPr>
        <w:t>97</w:t>
      </w:r>
      <w:r w:rsidR="00B61192" w:rsidRPr="00B61192">
        <w:rPr>
          <w:rFonts w:eastAsia="Calibri" w:cstheme="minorHAnsi"/>
          <w:b/>
          <w:bCs/>
          <w:color w:val="0000FF"/>
          <w:lang w:eastAsia="pl-PL"/>
        </w:rPr>
        <w:t>,</w:t>
      </w:r>
    </w:p>
    <w:p w14:paraId="37765CE9" w14:textId="549084CC" w:rsidR="00B61192" w:rsidRPr="00A1067A" w:rsidRDefault="00B61192" w:rsidP="00A1067A">
      <w:pPr>
        <w:spacing w:after="0" w:line="269" w:lineRule="auto"/>
        <w:ind w:left="720" w:right="11"/>
        <w:jc w:val="both"/>
        <w:rPr>
          <w:rFonts w:eastAsia="Calibri" w:cstheme="minorHAnsi"/>
          <w:b/>
          <w:bCs/>
          <w:color w:val="0000FF"/>
          <w:lang w:eastAsia="pl-PL"/>
        </w:rPr>
      </w:pPr>
      <w:r w:rsidRPr="00B61192">
        <w:rPr>
          <w:rFonts w:ascii="Calibri" w:eastAsia="Calibri" w:hAnsi="Calibri" w:cs="Calibri"/>
          <w:color w:val="000000"/>
          <w:lang w:eastAsia="ar-SA"/>
        </w:rPr>
        <w:t xml:space="preserve">przy czym komunikacja ustna dopuszczalna jest </w:t>
      </w:r>
      <w:r w:rsidRPr="00B61192">
        <w:rPr>
          <w:rFonts w:ascii="Calibri" w:eastAsia="Calibri" w:hAnsi="Calibri" w:cs="Calibri"/>
          <w:color w:val="000000"/>
          <w:spacing w:val="-2"/>
          <w:lang w:eastAsia="ar-SA"/>
        </w:rPr>
        <w:t xml:space="preserve">w odniesieniu do informacji, które nie są istotne, </w:t>
      </w:r>
      <w:r w:rsidRPr="00B61192">
        <w:rPr>
          <w:rFonts w:ascii="Calibri" w:eastAsia="Calibri" w:hAnsi="Calibri" w:cs="Calibri"/>
          <w:color w:val="000000"/>
          <w:spacing w:val="-2"/>
          <w:lang w:eastAsia="ar-SA"/>
        </w:rPr>
        <w:br/>
      </w:r>
      <w:r w:rsidRPr="00C256BB">
        <w:rPr>
          <w:rFonts w:ascii="Calibri" w:eastAsia="Calibri" w:hAnsi="Calibri" w:cs="Calibri"/>
          <w:color w:val="000000"/>
          <w:spacing w:val="-2"/>
          <w:lang w:eastAsia="ar-SA"/>
        </w:rPr>
        <w:t>w szczególności nie dotyczą ogłoszenia o zamówieniu lub dokumentów zamówienia, potwierdzenia</w:t>
      </w:r>
      <w:r w:rsidRPr="00B61192">
        <w:rPr>
          <w:rFonts w:ascii="Calibri" w:eastAsia="Calibri" w:hAnsi="Calibri" w:cs="Calibri"/>
          <w:color w:val="000000"/>
          <w:lang w:eastAsia="ar-SA"/>
        </w:rPr>
        <w:t xml:space="preserve"> zainteresowania lub ofert.</w:t>
      </w:r>
    </w:p>
    <w:p w14:paraId="52D737FA" w14:textId="77777777" w:rsidR="00B61192" w:rsidRPr="00B61192" w:rsidRDefault="00B61192" w:rsidP="00B61192">
      <w:pPr>
        <w:spacing w:after="0" w:line="240" w:lineRule="auto"/>
        <w:ind w:left="720" w:right="11"/>
        <w:jc w:val="both"/>
        <w:rPr>
          <w:rFonts w:ascii="Calibri" w:eastAsia="Calibri" w:hAnsi="Calibri" w:cs="Calibri"/>
          <w:color w:val="000000"/>
          <w:spacing w:val="-2"/>
          <w:lang w:eastAsia="ar-SA"/>
        </w:rPr>
      </w:pPr>
    </w:p>
    <w:p w14:paraId="258B49CA" w14:textId="77777777" w:rsidR="00B61192" w:rsidRPr="00B35227"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35227">
        <w:rPr>
          <w:rFonts w:eastAsia="Calibri" w:cstheme="minorHAnsi"/>
          <w:b/>
          <w:bCs/>
          <w:color w:val="000000"/>
          <w:lang w:eastAsia="pl-PL"/>
        </w:rPr>
        <w:t>Opis sposobu przygotowania oferty.</w:t>
      </w:r>
    </w:p>
    <w:p w14:paraId="2245624D" w14:textId="1844D71E" w:rsidR="00CC051E" w:rsidRPr="0054593E" w:rsidRDefault="00B61192" w:rsidP="00212C0B">
      <w:pPr>
        <w:numPr>
          <w:ilvl w:val="0"/>
          <w:numId w:val="6"/>
        </w:numPr>
        <w:spacing w:after="0" w:line="269" w:lineRule="auto"/>
        <w:ind w:left="1077" w:right="6" w:hanging="357"/>
        <w:jc w:val="both"/>
        <w:rPr>
          <w:rFonts w:eastAsia="Calibri" w:cstheme="minorHAnsi"/>
          <w:color w:val="000000"/>
          <w:lang w:eastAsia="pl-PL"/>
        </w:rPr>
      </w:pPr>
      <w:r w:rsidRPr="0054593E">
        <w:rPr>
          <w:rFonts w:eastAsia="Calibri" w:cstheme="minorHAnsi"/>
          <w:color w:val="000000"/>
          <w:lang w:eastAsia="pl-PL"/>
        </w:rPr>
        <w:t xml:space="preserve">Ofertę </w:t>
      </w:r>
      <w:r w:rsidR="003E2C03" w:rsidRPr="0054593E">
        <w:rPr>
          <w:rFonts w:cstheme="minorHAnsi"/>
        </w:rPr>
        <w:t xml:space="preserve">(częściową) </w:t>
      </w:r>
      <w:r w:rsidR="003E2C03" w:rsidRPr="0054593E">
        <w:rPr>
          <w:bCs/>
          <w:lang w:eastAsia="ar-SA"/>
        </w:rPr>
        <w:t>dla wybranej przez wykonawcę części</w:t>
      </w:r>
      <w:r w:rsidR="003E2C03" w:rsidRPr="0054593E">
        <w:rPr>
          <w:rFonts w:cstheme="minorHAnsi"/>
        </w:rPr>
        <w:t xml:space="preserve">, </w:t>
      </w:r>
      <w:r w:rsidRPr="0054593E">
        <w:rPr>
          <w:rFonts w:eastAsia="Calibri" w:cstheme="minorHAnsi"/>
          <w:color w:val="000000"/>
          <w:lang w:eastAsia="pl-PL"/>
        </w:rPr>
        <w:t xml:space="preserve">stanowi </w:t>
      </w:r>
      <w:r w:rsidRPr="0054593E">
        <w:rPr>
          <w:rFonts w:eastAsia="Calibri" w:cs="Calibri"/>
          <w:bCs/>
          <w:color w:val="000000"/>
          <w:lang w:eastAsia="ar-SA"/>
        </w:rPr>
        <w:t xml:space="preserve">wypełniony i podpisany formularz ofertowy, </w:t>
      </w:r>
      <w:bookmarkStart w:id="29" w:name="_Hlk69884307"/>
      <w:r w:rsidRPr="0054593E">
        <w:rPr>
          <w:rFonts w:eastAsia="Calibri" w:cs="Calibri"/>
          <w:bCs/>
          <w:color w:val="000000"/>
          <w:lang w:eastAsia="ar-SA"/>
        </w:rPr>
        <w:t xml:space="preserve">wg wzoru stanowiącego </w:t>
      </w:r>
      <w:bookmarkEnd w:id="29"/>
      <w:r w:rsidR="00AB5F05" w:rsidRPr="0054593E">
        <w:rPr>
          <w:rFonts w:cs="Calibri"/>
          <w:b/>
          <w:lang w:eastAsia="ar-SA"/>
        </w:rPr>
        <w:t>Załącznik nr 2 do SW</w:t>
      </w:r>
      <w:r w:rsidR="00320F61" w:rsidRPr="0054593E">
        <w:rPr>
          <w:rFonts w:cs="Calibri"/>
          <w:b/>
          <w:lang w:eastAsia="ar-SA"/>
        </w:rPr>
        <w:t>Z.</w:t>
      </w:r>
    </w:p>
    <w:p w14:paraId="5AD8E8D5" w14:textId="50F84B51" w:rsidR="0056342D" w:rsidRPr="0054593E" w:rsidRDefault="0056342D" w:rsidP="0056342D">
      <w:pPr>
        <w:spacing w:after="0" w:line="269" w:lineRule="auto"/>
        <w:ind w:left="1077" w:right="6"/>
        <w:jc w:val="both"/>
        <w:rPr>
          <w:rFonts w:eastAsia="Calibri" w:cstheme="minorHAnsi"/>
          <w:color w:val="000000"/>
          <w:lang w:eastAsia="pl-PL"/>
        </w:rPr>
      </w:pPr>
      <w:r w:rsidRPr="0054593E">
        <w:rPr>
          <w:rFonts w:eastAsia="Calibri" w:cstheme="minorHAnsi"/>
          <w:color w:val="000000"/>
          <w:lang w:eastAsia="pl-PL"/>
        </w:rPr>
        <w:t>Wykonawca może złożyć Ofertę na własnych formularzach, lecz jej treść i układ muszą być zgodne z formularzami załączonym do niniejszej SWZ.</w:t>
      </w:r>
    </w:p>
    <w:p w14:paraId="4E690A72" w14:textId="4C5C1CDD" w:rsidR="00B61192" w:rsidRPr="0054593E" w:rsidRDefault="00B61192" w:rsidP="00212C0B">
      <w:pPr>
        <w:spacing w:after="0" w:line="269" w:lineRule="auto"/>
        <w:ind w:left="1077" w:right="6"/>
        <w:jc w:val="both"/>
        <w:rPr>
          <w:rFonts w:eastAsia="Calibri" w:cstheme="minorHAnsi"/>
          <w:color w:val="000000"/>
          <w:lang w:eastAsia="pl-PL"/>
        </w:rPr>
      </w:pPr>
      <w:r w:rsidRPr="0054593E">
        <w:rPr>
          <w:rFonts w:eastAsia="Calibri" w:cstheme="minorHAnsi"/>
          <w:b/>
          <w:bCs/>
          <w:color w:val="000000"/>
          <w:lang w:eastAsia="pl-PL"/>
        </w:rPr>
        <w:t xml:space="preserve">Ofertę </w:t>
      </w:r>
      <w:r w:rsidR="003E2C03" w:rsidRPr="0054593E">
        <w:rPr>
          <w:rFonts w:eastAsia="Calibri" w:cstheme="minorHAnsi"/>
          <w:b/>
          <w:bCs/>
          <w:color w:val="000000"/>
          <w:lang w:eastAsia="pl-PL"/>
        </w:rPr>
        <w:t xml:space="preserve">(częściową) </w:t>
      </w:r>
      <w:r w:rsidRPr="0054593E">
        <w:rPr>
          <w:rFonts w:eastAsia="Calibri" w:cstheme="minorHAnsi"/>
          <w:b/>
          <w:bCs/>
          <w:color w:val="000000"/>
          <w:lang w:eastAsia="pl-PL"/>
        </w:rPr>
        <w:t xml:space="preserve">sporządza się, pod rygorem nieważności, w formie lub w postaci elektronicznej i opatruje się kwalifikowanym podpisem elektronicznym, podpisem zaufanym, lub podpisem </w:t>
      </w:r>
      <w:r w:rsidRPr="0054593E">
        <w:rPr>
          <w:rFonts w:eastAsia="Calibri" w:cstheme="minorHAnsi"/>
          <w:b/>
          <w:bCs/>
          <w:color w:val="000000"/>
          <w:spacing w:val="-4"/>
          <w:lang w:eastAsia="pl-PL"/>
        </w:rPr>
        <w:t xml:space="preserve">osobistym </w:t>
      </w:r>
      <w:r w:rsidRPr="0054593E">
        <w:rPr>
          <w:rFonts w:eastAsia="Calibri" w:cstheme="minorHAnsi"/>
          <w:color w:val="000000"/>
          <w:spacing w:val="-4"/>
          <w:lang w:eastAsia="pl-PL"/>
        </w:rPr>
        <w:t>osoby upoważnionej do reprezentowania wykonawców zgodnie z formą reprezentacji</w:t>
      </w:r>
      <w:r w:rsidRPr="0054593E">
        <w:rPr>
          <w:rFonts w:eastAsia="Calibri" w:cstheme="minorHAnsi"/>
          <w:color w:val="000000"/>
          <w:lang w:eastAsia="pl-PL"/>
        </w:rPr>
        <w:t xml:space="preserve"> określoną w dokumencie rejestrowym właściwym dla formy organizacyjnej lub innym dokumencie.</w:t>
      </w:r>
    </w:p>
    <w:p w14:paraId="2EC293CD" w14:textId="77777777" w:rsidR="00B61192" w:rsidRPr="0054593E" w:rsidRDefault="00B61192" w:rsidP="00212C0B">
      <w:pPr>
        <w:numPr>
          <w:ilvl w:val="0"/>
          <w:numId w:val="6"/>
        </w:numPr>
        <w:spacing w:after="0" w:line="269" w:lineRule="auto"/>
        <w:ind w:right="5"/>
        <w:jc w:val="both"/>
        <w:rPr>
          <w:rFonts w:eastAsia="Calibri" w:cstheme="minorHAnsi"/>
          <w:b/>
          <w:bCs/>
          <w:color w:val="000000"/>
          <w:lang w:eastAsia="pl-PL"/>
        </w:rPr>
      </w:pPr>
      <w:r w:rsidRPr="0054593E">
        <w:rPr>
          <w:rFonts w:eastAsia="Calibri" w:cstheme="minorHAnsi"/>
          <w:color w:val="000000"/>
          <w:spacing w:val="-2"/>
          <w:lang w:eastAsia="pl-PL"/>
        </w:rPr>
        <w:t>Do danych zawierających dokumenty tekstowe, tekstowo-graficzne lub multimedialne stosuje</w:t>
      </w:r>
      <w:r w:rsidRPr="0054593E">
        <w:rPr>
          <w:rFonts w:eastAsia="Calibri" w:cstheme="minorHAnsi"/>
          <w:color w:val="000000"/>
          <w:lang w:eastAsia="pl-PL"/>
        </w:rPr>
        <w:t xml:space="preserve"> się między innymi formaty plików: .</w:t>
      </w:r>
      <w:proofErr w:type="spellStart"/>
      <w:r w:rsidRPr="0054593E">
        <w:rPr>
          <w:rFonts w:eastAsia="Calibri" w:cstheme="minorHAnsi"/>
          <w:color w:val="000000"/>
          <w:lang w:eastAsia="pl-PL"/>
        </w:rPr>
        <w:t>rft</w:t>
      </w:r>
      <w:proofErr w:type="spellEnd"/>
      <w:r w:rsidRPr="0054593E">
        <w:rPr>
          <w:rFonts w:eastAsia="Calibri" w:cstheme="minorHAnsi"/>
          <w:color w:val="000000"/>
          <w:lang w:eastAsia="pl-PL"/>
        </w:rPr>
        <w:t>; .pdf; .</w:t>
      </w:r>
      <w:proofErr w:type="spellStart"/>
      <w:r w:rsidRPr="0054593E">
        <w:rPr>
          <w:rFonts w:eastAsia="Calibri" w:cstheme="minorHAnsi"/>
          <w:color w:val="000000"/>
          <w:lang w:eastAsia="pl-PL"/>
        </w:rPr>
        <w:t>xps</w:t>
      </w:r>
      <w:proofErr w:type="spellEnd"/>
      <w:r w:rsidRPr="0054593E">
        <w:rPr>
          <w:rFonts w:eastAsia="Calibri" w:cstheme="minorHAnsi"/>
          <w:color w:val="000000"/>
          <w:lang w:eastAsia="pl-PL"/>
        </w:rPr>
        <w:t xml:space="preserve">; </w:t>
      </w:r>
      <w:proofErr w:type="spellStart"/>
      <w:r w:rsidRPr="0054593E">
        <w:rPr>
          <w:rFonts w:eastAsia="Calibri" w:cstheme="minorHAnsi"/>
          <w:color w:val="000000"/>
          <w:lang w:eastAsia="pl-PL"/>
        </w:rPr>
        <w:t>odt</w:t>
      </w:r>
      <w:proofErr w:type="spellEnd"/>
      <w:r w:rsidRPr="0054593E">
        <w:rPr>
          <w:rFonts w:eastAsia="Calibri" w:cstheme="minorHAnsi"/>
          <w:color w:val="000000"/>
          <w:lang w:eastAsia="pl-PL"/>
        </w:rPr>
        <w:t xml:space="preserve">; </w:t>
      </w:r>
      <w:proofErr w:type="spellStart"/>
      <w:r w:rsidRPr="0054593E">
        <w:rPr>
          <w:rFonts w:eastAsia="Calibri" w:cstheme="minorHAnsi"/>
          <w:color w:val="000000"/>
          <w:lang w:eastAsia="pl-PL"/>
        </w:rPr>
        <w:t>doc</w:t>
      </w:r>
      <w:proofErr w:type="spellEnd"/>
      <w:r w:rsidRPr="0054593E">
        <w:rPr>
          <w:rFonts w:eastAsia="Calibri" w:cstheme="minorHAnsi"/>
          <w:color w:val="000000"/>
          <w:lang w:eastAsia="pl-PL"/>
        </w:rPr>
        <w:t xml:space="preserve">; </w:t>
      </w:r>
      <w:proofErr w:type="spellStart"/>
      <w:r w:rsidRPr="0054593E">
        <w:rPr>
          <w:rFonts w:eastAsia="Calibri" w:cstheme="minorHAnsi"/>
          <w:color w:val="000000"/>
          <w:lang w:eastAsia="pl-PL"/>
        </w:rPr>
        <w:t>docx</w:t>
      </w:r>
      <w:proofErr w:type="spellEnd"/>
      <w:r w:rsidRPr="0054593E">
        <w:rPr>
          <w:rFonts w:eastAsia="Calibri" w:cstheme="minorHAnsi"/>
          <w:color w:val="000000"/>
          <w:lang w:eastAsia="pl-PL"/>
        </w:rPr>
        <w:t xml:space="preserve">; </w:t>
      </w:r>
      <w:r w:rsidRPr="0054593E">
        <w:rPr>
          <w:rFonts w:eastAsia="Calibri" w:cstheme="minorHAnsi"/>
          <w:b/>
          <w:bCs/>
          <w:color w:val="000000"/>
          <w:lang w:eastAsia="pl-PL"/>
        </w:rPr>
        <w:t>Zamawiający rekomenduje wykorzystanie formatów: .pdf .</w:t>
      </w:r>
      <w:proofErr w:type="spellStart"/>
      <w:r w:rsidRPr="0054593E">
        <w:rPr>
          <w:rFonts w:eastAsia="Calibri" w:cstheme="minorHAnsi"/>
          <w:b/>
          <w:bCs/>
          <w:color w:val="000000"/>
          <w:lang w:eastAsia="pl-PL"/>
        </w:rPr>
        <w:t>doc</w:t>
      </w:r>
      <w:proofErr w:type="spellEnd"/>
      <w:r w:rsidRPr="0054593E">
        <w:rPr>
          <w:rFonts w:eastAsia="Calibri" w:cstheme="minorHAnsi"/>
          <w:b/>
          <w:bCs/>
          <w:color w:val="000000"/>
          <w:lang w:eastAsia="pl-PL"/>
        </w:rPr>
        <w:t xml:space="preserve"> .xls .jpg (.</w:t>
      </w:r>
      <w:proofErr w:type="spellStart"/>
      <w:r w:rsidRPr="0054593E">
        <w:rPr>
          <w:rFonts w:eastAsia="Calibri" w:cstheme="minorHAnsi"/>
          <w:b/>
          <w:bCs/>
          <w:color w:val="000000"/>
          <w:lang w:eastAsia="pl-PL"/>
        </w:rPr>
        <w:t>jpeg</w:t>
      </w:r>
      <w:proofErr w:type="spellEnd"/>
      <w:r w:rsidRPr="0054593E">
        <w:rPr>
          <w:rFonts w:eastAsia="Calibri" w:cstheme="minorHAnsi"/>
          <w:b/>
          <w:bCs/>
          <w:color w:val="000000"/>
          <w:lang w:eastAsia="pl-PL"/>
        </w:rPr>
        <w:t xml:space="preserve">) ze szczególnym wskazaniem na pdf. </w:t>
      </w:r>
    </w:p>
    <w:p w14:paraId="79ACF7E3" w14:textId="04CC2E52"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Ofertę</w:t>
      </w:r>
      <w:r w:rsidR="006D6B48" w:rsidRPr="0054593E">
        <w:rPr>
          <w:rFonts w:eastAsia="Calibri" w:cstheme="minorHAnsi"/>
          <w:color w:val="000000"/>
          <w:lang w:eastAsia="pl-PL"/>
        </w:rPr>
        <w:t xml:space="preserve"> </w:t>
      </w:r>
      <w:r w:rsidR="003E2C03" w:rsidRPr="0054593E">
        <w:rPr>
          <w:rFonts w:cstheme="minorHAnsi"/>
        </w:rPr>
        <w:t xml:space="preserve">(częściową) </w:t>
      </w:r>
      <w:r w:rsidRPr="0054593E">
        <w:rPr>
          <w:rFonts w:eastAsia="Calibri" w:cstheme="minorHAnsi"/>
          <w:color w:val="000000"/>
          <w:lang w:eastAsia="pl-PL"/>
        </w:rPr>
        <w:t>sporządza się w języku polskim.</w:t>
      </w:r>
    </w:p>
    <w:p w14:paraId="7BAEA630" w14:textId="776ED74C"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Dla wszelkich oświadczeń i dokumentów składanych z ofertą</w:t>
      </w:r>
      <w:r w:rsidR="003E2C03" w:rsidRPr="0054593E">
        <w:rPr>
          <w:rFonts w:eastAsia="Calibri" w:cstheme="minorHAnsi"/>
          <w:color w:val="000000"/>
          <w:lang w:eastAsia="pl-PL"/>
        </w:rPr>
        <w:t xml:space="preserve"> </w:t>
      </w:r>
      <w:r w:rsidR="003E2C03" w:rsidRPr="0054593E">
        <w:rPr>
          <w:rFonts w:cstheme="minorHAnsi"/>
        </w:rPr>
        <w:t>(częściową)</w:t>
      </w:r>
      <w:r w:rsidRPr="0054593E">
        <w:rPr>
          <w:rFonts w:eastAsia="Calibri" w:cstheme="minorHAnsi"/>
          <w:color w:val="000000"/>
          <w:lang w:eastAsia="pl-PL"/>
        </w:rPr>
        <w:t>, o ile wymagają tłumaczenia na język polski, pierwszeństwo mieć będzie tłumaczenie w języku polskim.</w:t>
      </w:r>
    </w:p>
    <w:p w14:paraId="762A80D6" w14:textId="3EA016CA"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Oferta</w:t>
      </w:r>
      <w:r w:rsidR="00323844" w:rsidRPr="0054593E">
        <w:rPr>
          <w:rFonts w:eastAsia="Calibri" w:cstheme="minorHAnsi"/>
          <w:color w:val="000000"/>
          <w:lang w:eastAsia="pl-PL"/>
        </w:rPr>
        <w:t xml:space="preserve"> </w:t>
      </w:r>
      <w:r w:rsidR="003E2C03" w:rsidRPr="0054593E">
        <w:rPr>
          <w:rFonts w:cstheme="minorHAnsi"/>
        </w:rPr>
        <w:t xml:space="preserve">(częściowa) </w:t>
      </w:r>
      <w:r w:rsidRPr="0054593E">
        <w:rPr>
          <w:rFonts w:eastAsia="Calibri" w:cstheme="minorHAnsi"/>
          <w:color w:val="000000"/>
          <w:lang w:eastAsia="pl-PL"/>
        </w:rPr>
        <w:t>jest deklaracją wykonania zamówienia na warunkach określonych przez</w:t>
      </w:r>
      <w:r w:rsidR="005E5611" w:rsidRPr="0054593E">
        <w:rPr>
          <w:rFonts w:eastAsia="Calibri" w:cstheme="minorHAnsi"/>
          <w:color w:val="000000"/>
          <w:lang w:eastAsia="pl-PL"/>
        </w:rPr>
        <w:t xml:space="preserve"> </w:t>
      </w:r>
      <w:r w:rsidRPr="0054593E">
        <w:rPr>
          <w:rFonts w:eastAsia="Calibri" w:cstheme="minorHAnsi"/>
          <w:color w:val="000000"/>
          <w:lang w:eastAsia="pl-PL"/>
        </w:rPr>
        <w:t>Zamawiającego w SWZ, w tym we wzorze Umowy z załącznikami:</w:t>
      </w:r>
    </w:p>
    <w:p w14:paraId="28005362" w14:textId="77777777" w:rsidR="002D51D6" w:rsidRPr="0054593E" w:rsidRDefault="005E5611">
      <w:pPr>
        <w:numPr>
          <w:ilvl w:val="4"/>
          <w:numId w:val="41"/>
        </w:numPr>
        <w:spacing w:after="11" w:line="269" w:lineRule="auto"/>
        <w:ind w:left="1418" w:right="5"/>
        <w:contextualSpacing/>
        <w:jc w:val="both"/>
      </w:pPr>
      <w:r w:rsidRPr="0054593E">
        <w:t>za cenę wykonania zamówienia zaoferowaną przez wykonawcę na formularzu ofertowym, wyrażoną w PLN,</w:t>
      </w:r>
    </w:p>
    <w:p w14:paraId="557A94FD" w14:textId="70F2E0AA" w:rsidR="002D51D6" w:rsidRPr="002D51D6" w:rsidRDefault="002D51D6">
      <w:pPr>
        <w:numPr>
          <w:ilvl w:val="4"/>
          <w:numId w:val="41"/>
        </w:numPr>
        <w:spacing w:after="11" w:line="269" w:lineRule="auto"/>
        <w:ind w:left="1418" w:right="5"/>
        <w:contextualSpacing/>
        <w:jc w:val="both"/>
      </w:pPr>
      <w:r w:rsidRPr="0054593E">
        <w:rPr>
          <w:rFonts w:cstheme="minorHAnsi"/>
        </w:rPr>
        <w:lastRenderedPageBreak/>
        <w:t xml:space="preserve">z </w:t>
      </w:r>
      <w:r w:rsidR="0054593E" w:rsidRPr="0054593E">
        <w:rPr>
          <w:rFonts w:cstheme="minorHAnsi"/>
        </w:rPr>
        <w:t xml:space="preserve">koordynatorem projektu - </w:t>
      </w:r>
      <w:r w:rsidRPr="0054593E">
        <w:t xml:space="preserve">projektantem </w:t>
      </w:r>
      <w:r w:rsidR="0054593E" w:rsidRPr="0054593E">
        <w:t xml:space="preserve">w specjalności inżynieryjnej </w:t>
      </w:r>
      <w:r w:rsidRPr="0054593E">
        <w:t>drogowej</w:t>
      </w:r>
      <w:r w:rsidRPr="0054593E">
        <w:rPr>
          <w:rFonts w:cstheme="minorHAnsi"/>
        </w:rPr>
        <w:t xml:space="preserve">, posiadającym wymagane przez </w:t>
      </w:r>
      <w:r w:rsidRPr="0054593E">
        <w:rPr>
          <w:rFonts w:cstheme="minorHAnsi"/>
          <w:spacing w:val="-2"/>
        </w:rPr>
        <w:t xml:space="preserve">Zamawiającego </w:t>
      </w:r>
      <w:r w:rsidRPr="0054593E">
        <w:rPr>
          <w:spacing w:val="-2"/>
        </w:rPr>
        <w:t>doświadczenie</w:t>
      </w:r>
      <w:r w:rsidRPr="002D51D6">
        <w:rPr>
          <w:spacing w:val="-2"/>
        </w:rPr>
        <w:t xml:space="preserve">, </w:t>
      </w:r>
      <w:r w:rsidRPr="002D51D6">
        <w:rPr>
          <w:rFonts w:cstheme="minorHAnsi"/>
          <w:spacing w:val="-2"/>
        </w:rPr>
        <w:t>przedstawione przez wykonawcę w formularzu ofertowym.</w:t>
      </w:r>
    </w:p>
    <w:p w14:paraId="5FF426CF" w14:textId="1E9727A4"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BA4544">
        <w:rPr>
          <w:rFonts w:eastAsia="Calibri" w:cstheme="minorHAnsi"/>
          <w:color w:val="000000"/>
          <w:lang w:eastAsia="pl-PL"/>
        </w:rPr>
        <w:t xml:space="preserve">Zamawiający </w:t>
      </w:r>
      <w:r w:rsidRPr="0054593E">
        <w:rPr>
          <w:rFonts w:eastAsia="Calibri" w:cstheme="minorHAnsi"/>
          <w:color w:val="000000"/>
          <w:lang w:eastAsia="pl-PL"/>
        </w:rPr>
        <w:t>odrzuci ofertę</w:t>
      </w:r>
      <w:bookmarkStart w:id="30" w:name="_Hlk97877497"/>
      <w:bookmarkEnd w:id="30"/>
      <w:r w:rsidR="006D6B48" w:rsidRPr="0054593E">
        <w:rPr>
          <w:rFonts w:eastAsia="Calibri" w:cstheme="minorHAnsi"/>
          <w:color w:val="000000"/>
          <w:lang w:eastAsia="pl-PL"/>
        </w:rPr>
        <w:t xml:space="preserve"> </w:t>
      </w:r>
      <w:r w:rsidR="003E2C03" w:rsidRPr="0054593E">
        <w:rPr>
          <w:rFonts w:cstheme="minorHAnsi"/>
        </w:rPr>
        <w:t xml:space="preserve">(częściową) </w:t>
      </w:r>
      <w:r w:rsidRPr="0054593E">
        <w:rPr>
          <w:rFonts w:eastAsia="Calibri" w:cstheme="minorHAnsi"/>
          <w:color w:val="000000"/>
          <w:lang w:eastAsia="pl-PL"/>
        </w:rPr>
        <w:t>wykonawcy, jeżeli jej treść nie odpowiada treści specyfikacji warunków zamówienia.</w:t>
      </w:r>
    </w:p>
    <w:p w14:paraId="3481AF96" w14:textId="77777777"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BA4544">
        <w:rPr>
          <w:rFonts w:eastAsia="Calibri" w:cstheme="minorHAnsi"/>
          <w:color w:val="000000"/>
          <w:lang w:eastAsia="pl-PL"/>
        </w:rPr>
        <w:t>Zwrot „Podpisany przez wykonawcę” oznacza: Podpisanie przez osobę/y upoważnioną/e do reprezentowania wykonawcy, zgodnie z formą</w:t>
      </w:r>
      <w:r w:rsidRPr="00B61192">
        <w:rPr>
          <w:rFonts w:eastAsia="Calibri" w:cstheme="minorHAnsi"/>
          <w:color w:val="000000"/>
          <w:lang w:eastAsia="pl-PL"/>
        </w:rPr>
        <w:t xml:space="preserve"> reprezentacji, określoną w rejestrze sądowym lub innym dokumencie, albo przez osobę umocowaną przez osoby uprawnione, zgodnie </w:t>
      </w:r>
      <w:r w:rsidRPr="00B61192">
        <w:rPr>
          <w:rFonts w:eastAsia="Calibri" w:cstheme="minorHAnsi"/>
          <w:color w:val="000000"/>
          <w:lang w:eastAsia="pl-PL"/>
        </w:rPr>
        <w:br/>
        <w:t xml:space="preserve">z dołączonym pełnomocnictwem. </w:t>
      </w:r>
    </w:p>
    <w:p w14:paraId="6E39E5E8" w14:textId="75FE032B"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5E5611">
        <w:rPr>
          <w:rFonts w:eastAsia="Calibri" w:cstheme="minorHAnsi"/>
          <w:color w:val="000000"/>
          <w:lang w:eastAsia="pl-PL"/>
        </w:rPr>
        <w:t xml:space="preserve">W przypadku, </w:t>
      </w:r>
      <w:r w:rsidRPr="0054593E">
        <w:rPr>
          <w:rFonts w:eastAsia="Calibri" w:cstheme="minorHAnsi"/>
          <w:color w:val="000000"/>
          <w:lang w:eastAsia="pl-PL"/>
        </w:rPr>
        <w:t>gdy ofertę</w:t>
      </w:r>
      <w:r w:rsidR="003E2C03" w:rsidRPr="0054593E">
        <w:rPr>
          <w:rFonts w:cstheme="minorHAnsi"/>
        </w:rPr>
        <w:t xml:space="preserve">(częściową) </w:t>
      </w:r>
      <w:r w:rsidRPr="0054593E">
        <w:rPr>
          <w:rFonts w:eastAsia="Calibri" w:cstheme="minorHAnsi"/>
          <w:color w:val="000000"/>
          <w:lang w:eastAsia="pl-PL"/>
        </w:rPr>
        <w:t xml:space="preserve">składają wykonawcy wspólnie ubiegający się o udzielenie zamówienia na podstawie art. 58 </w:t>
      </w:r>
      <w:r w:rsidR="007026DA" w:rsidRPr="0054593E">
        <w:rPr>
          <w:rFonts w:eastAsia="Calibri" w:cstheme="minorHAnsi"/>
          <w:lang w:eastAsia="pl-PL"/>
        </w:rPr>
        <w:t>Pzp</w:t>
      </w:r>
      <w:r w:rsidRPr="0054593E">
        <w:rPr>
          <w:rFonts w:eastAsia="Calibri" w:cstheme="minorHAnsi"/>
          <w:color w:val="000000"/>
          <w:lang w:eastAsia="pl-PL"/>
        </w:rPr>
        <w:t xml:space="preserve">, (np. konsorcjum, spółka cywilna), to: </w:t>
      </w:r>
    </w:p>
    <w:p w14:paraId="3E35DC02" w14:textId="403157D5" w:rsidR="00B61192" w:rsidRPr="0054593E" w:rsidRDefault="00B61192" w:rsidP="00212C0B">
      <w:pPr>
        <w:numPr>
          <w:ilvl w:val="0"/>
          <w:numId w:val="7"/>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 xml:space="preserve">wykonawcy ustanawiają pełnomocnika do reprezentowania ich w postępowaniu </w:t>
      </w:r>
      <w:r w:rsidRPr="0054593E">
        <w:rPr>
          <w:rFonts w:eastAsia="Calibri" w:cstheme="minorHAnsi"/>
          <w:color w:val="000000"/>
          <w:lang w:eastAsia="pl-PL"/>
        </w:rPr>
        <w:br/>
        <w:t xml:space="preserve">o udzielenie zamówienia albo reprezentowania w postępowaniu i zawarcia umowy </w:t>
      </w:r>
      <w:r w:rsidRPr="0054593E">
        <w:rPr>
          <w:rFonts w:eastAsia="Calibri" w:cstheme="minorHAnsi"/>
          <w:color w:val="000000"/>
          <w:lang w:eastAsia="pl-PL"/>
        </w:rPr>
        <w:br/>
        <w:t>w sprawie zamówienia publicznego</w:t>
      </w:r>
      <w:r w:rsidR="003E2C03" w:rsidRPr="0054593E">
        <w:rPr>
          <w:rFonts w:eastAsia="Calibri" w:cstheme="minorHAnsi"/>
          <w:color w:val="000000"/>
          <w:lang w:eastAsia="pl-PL"/>
        </w:rPr>
        <w:t xml:space="preserve"> </w:t>
      </w:r>
      <w:r w:rsidR="003E2C03" w:rsidRPr="0054593E">
        <w:rPr>
          <w:rFonts w:cstheme="minorHAnsi"/>
        </w:rPr>
        <w:t>(na wybrane przez wykonawcę części zamówienia)</w:t>
      </w:r>
      <w:r w:rsidRPr="0054593E">
        <w:rPr>
          <w:rFonts w:eastAsia="Calibri" w:cstheme="minorHAnsi"/>
          <w:color w:val="000000"/>
          <w:lang w:eastAsia="pl-PL"/>
        </w:rPr>
        <w:t>,</w:t>
      </w:r>
    </w:p>
    <w:p w14:paraId="334613C4" w14:textId="576B393A" w:rsidR="00B61192" w:rsidRPr="0054593E" w:rsidRDefault="00B61192" w:rsidP="00212C0B">
      <w:pPr>
        <w:numPr>
          <w:ilvl w:val="0"/>
          <w:numId w:val="7"/>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54593E">
        <w:rPr>
          <w:rFonts w:eastAsia="Calibri" w:cstheme="minorHAnsi"/>
          <w:color w:val="000000"/>
          <w:lang w:eastAsia="pl-PL"/>
        </w:rPr>
        <w:br/>
        <w:t>do składanej oferty</w:t>
      </w:r>
      <w:r w:rsidR="00F56D8E" w:rsidRPr="0054593E">
        <w:rPr>
          <w:rFonts w:eastAsia="Calibri" w:cstheme="minorHAnsi"/>
          <w:color w:val="000000"/>
          <w:lang w:eastAsia="pl-PL"/>
        </w:rPr>
        <w:t xml:space="preserve"> </w:t>
      </w:r>
      <w:r w:rsidR="00F56D8E" w:rsidRPr="0054593E">
        <w:rPr>
          <w:rFonts w:cstheme="minorHAnsi"/>
        </w:rPr>
        <w:t>(częściowej),</w:t>
      </w:r>
    </w:p>
    <w:p w14:paraId="22711448" w14:textId="6B39DEC5" w:rsidR="00B61192" w:rsidRPr="0054593E" w:rsidRDefault="00B61192" w:rsidP="00212C0B">
      <w:pPr>
        <w:numPr>
          <w:ilvl w:val="0"/>
          <w:numId w:val="7"/>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oferta</w:t>
      </w:r>
      <w:r w:rsidR="006D6B48" w:rsidRPr="0054593E">
        <w:rPr>
          <w:rFonts w:eastAsia="Calibri" w:cstheme="minorHAnsi"/>
          <w:color w:val="000000"/>
          <w:lang w:eastAsia="pl-PL"/>
        </w:rPr>
        <w:t xml:space="preserve"> </w:t>
      </w:r>
      <w:r w:rsidR="00F755C2" w:rsidRPr="0054593E">
        <w:rPr>
          <w:rFonts w:cstheme="minorHAnsi"/>
        </w:rPr>
        <w:t xml:space="preserve">(częściową) </w:t>
      </w:r>
      <w:r w:rsidRPr="0054593E">
        <w:rPr>
          <w:rFonts w:eastAsia="Calibri" w:cstheme="minorHAnsi"/>
          <w:color w:val="000000"/>
          <w:lang w:eastAsia="pl-PL"/>
        </w:rPr>
        <w:t>musi być podpisana w taki sposób, by prawnie zobowiązywała wszystkich wykonawców występujących wspólnie,</w:t>
      </w:r>
    </w:p>
    <w:p w14:paraId="6723CBF8" w14:textId="7FF26559" w:rsidR="00B61192" w:rsidRPr="0054593E" w:rsidRDefault="00B61192" w:rsidP="00212C0B">
      <w:pPr>
        <w:numPr>
          <w:ilvl w:val="0"/>
          <w:numId w:val="7"/>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z treści formularza ofertowego powinno wynikać, że oferta</w:t>
      </w:r>
      <w:r w:rsidR="00F755C2" w:rsidRPr="0054593E">
        <w:rPr>
          <w:rFonts w:eastAsia="Calibri" w:cstheme="minorHAnsi"/>
          <w:color w:val="000000"/>
          <w:lang w:eastAsia="pl-PL"/>
        </w:rPr>
        <w:t xml:space="preserve"> </w:t>
      </w:r>
      <w:r w:rsidR="00F755C2" w:rsidRPr="0054593E">
        <w:rPr>
          <w:rFonts w:cstheme="minorHAnsi"/>
        </w:rPr>
        <w:t>(częściowa)</w:t>
      </w:r>
      <w:r w:rsidRPr="0054593E">
        <w:rPr>
          <w:rFonts w:eastAsia="Calibri" w:cstheme="minorHAnsi"/>
          <w:color w:val="000000"/>
          <w:lang w:eastAsia="pl-PL"/>
        </w:rPr>
        <w:t xml:space="preserve">, składana jest w imieniu </w:t>
      </w:r>
      <w:r w:rsidR="00724C26" w:rsidRPr="0054593E">
        <w:rPr>
          <w:rFonts w:eastAsia="Calibri" w:cstheme="minorHAnsi"/>
          <w:color w:val="000000"/>
          <w:lang w:eastAsia="pl-PL"/>
        </w:rPr>
        <w:t>w</w:t>
      </w:r>
      <w:r w:rsidRPr="0054593E">
        <w:rPr>
          <w:rFonts w:eastAsia="Calibri" w:cstheme="minorHAnsi"/>
          <w:color w:val="000000"/>
          <w:lang w:eastAsia="pl-PL"/>
        </w:rPr>
        <w:t>ykonawców wspólnie ubiegających się o udzielenie zamówienia,</w:t>
      </w:r>
    </w:p>
    <w:p w14:paraId="6354E3AD" w14:textId="6FAC2F94" w:rsidR="00B61192" w:rsidRPr="0054593E" w:rsidRDefault="00B61192" w:rsidP="00212C0B">
      <w:pPr>
        <w:numPr>
          <w:ilvl w:val="0"/>
          <w:numId w:val="7"/>
        </w:numPr>
        <w:spacing w:after="0" w:line="269" w:lineRule="auto"/>
        <w:ind w:right="13"/>
        <w:jc w:val="both"/>
        <w:rPr>
          <w:rFonts w:eastAsia="Calibri" w:cstheme="minorHAnsi"/>
          <w:bCs/>
          <w:u w:val="single"/>
          <w:lang w:eastAsia="pl-PL"/>
        </w:rPr>
      </w:pPr>
      <w:r w:rsidRPr="0054593E">
        <w:rPr>
          <w:rFonts w:eastAsia="Calibri" w:cstheme="minorHAnsi"/>
          <w:color w:val="000000"/>
          <w:lang w:eastAsia="pl-PL"/>
        </w:rPr>
        <w:t>w miejscach dotyczących danych poszczególnych wykonawców (nazwa, adres, NIP, REGON,</w:t>
      </w:r>
      <w:r w:rsidRPr="0054593E">
        <w:rPr>
          <w:rFonts w:eastAsia="Calibri" w:cstheme="minorHAnsi"/>
          <w:color w:val="000000"/>
          <w:spacing w:val="-4"/>
          <w:lang w:eastAsia="pl-PL"/>
        </w:rPr>
        <w:t xml:space="preserve"> kategorię przedsiębiorstwa, do której należy</w:t>
      </w:r>
      <w:r w:rsidRPr="0054593E">
        <w:rPr>
          <w:rFonts w:eastAsia="Calibri" w:cstheme="minorHAnsi"/>
          <w:color w:val="000000"/>
          <w:lang w:eastAsia="pl-PL"/>
        </w:rPr>
        <w:t xml:space="preserve">) należy wpisać stosowne dane dotyczące poszczególnych </w:t>
      </w:r>
      <w:r w:rsidR="00701A9B" w:rsidRPr="0054593E">
        <w:rPr>
          <w:rFonts w:eastAsia="Calibri" w:cstheme="minorHAnsi"/>
          <w:color w:val="000000"/>
          <w:lang w:eastAsia="pl-PL"/>
        </w:rPr>
        <w:t>w</w:t>
      </w:r>
      <w:r w:rsidRPr="0054593E">
        <w:rPr>
          <w:rFonts w:eastAsia="Calibri" w:cstheme="minorHAnsi"/>
          <w:color w:val="000000"/>
          <w:lang w:eastAsia="pl-PL"/>
        </w:rPr>
        <w:t>ykonawców wspólnie ubiegających się o zamówienie.</w:t>
      </w:r>
    </w:p>
    <w:p w14:paraId="4AAF43FB" w14:textId="615DCB64" w:rsidR="00B61192" w:rsidRPr="0054593E" w:rsidRDefault="00B61192" w:rsidP="00212C0B">
      <w:pPr>
        <w:numPr>
          <w:ilvl w:val="0"/>
          <w:numId w:val="7"/>
        </w:numPr>
        <w:spacing w:after="0" w:line="269" w:lineRule="auto"/>
        <w:ind w:right="13"/>
        <w:jc w:val="both"/>
        <w:rPr>
          <w:rFonts w:eastAsia="Calibri" w:cstheme="minorHAnsi"/>
          <w:bCs/>
          <w:u w:val="single"/>
          <w:lang w:eastAsia="pl-PL"/>
        </w:rPr>
      </w:pPr>
      <w:bookmarkStart w:id="31" w:name="_Hlk74898376"/>
      <w:r w:rsidRPr="0054593E">
        <w:rPr>
          <w:rFonts w:eastAsia="Calibri" w:cstheme="minorHAnsi"/>
          <w:color w:val="000000"/>
          <w:lang w:eastAsia="pl-PL"/>
        </w:rPr>
        <w:t xml:space="preserve">W przypadku wykonawców wspólnie ubiegających się o udzielenie zamówienia </w:t>
      </w:r>
      <w:r w:rsidR="005E5611" w:rsidRPr="0054593E">
        <w:rPr>
          <w:rFonts w:eastAsia="Calibri" w:cstheme="minorHAnsi"/>
          <w:color w:val="000000"/>
          <w:lang w:eastAsia="pl-PL"/>
        </w:rPr>
        <w:br/>
      </w:r>
      <w:r w:rsidRPr="0054593E">
        <w:rPr>
          <w:rFonts w:eastAsia="Calibri" w:cstheme="minorHAnsi"/>
          <w:color w:val="000000"/>
          <w:lang w:eastAsia="pl-PL"/>
        </w:rPr>
        <w:t xml:space="preserve">(np. konsorcjum, spółka cywilna), wszelka korespondencja prowadzona będzie wyłącznie </w:t>
      </w:r>
      <w:r w:rsidRPr="0054593E">
        <w:rPr>
          <w:rFonts w:eastAsia="Calibri" w:cstheme="minorHAnsi"/>
          <w:color w:val="000000"/>
          <w:lang w:eastAsia="pl-PL"/>
        </w:rPr>
        <w:br/>
        <w:t>z pełnomocnikiem wymienionym w pełnomocnictwie, występującym jako reprezentant pozostałych</w:t>
      </w:r>
      <w:bookmarkEnd w:id="31"/>
      <w:r w:rsidRPr="0054593E">
        <w:rPr>
          <w:rFonts w:eastAsia="Calibri" w:cstheme="minorHAnsi"/>
          <w:color w:val="000000"/>
          <w:lang w:eastAsia="pl-PL"/>
        </w:rPr>
        <w:t xml:space="preserve">. </w:t>
      </w:r>
    </w:p>
    <w:p w14:paraId="40CFCFBF" w14:textId="2A52B2BA" w:rsidR="00B61192" w:rsidRPr="0054593E" w:rsidRDefault="00B61192" w:rsidP="00212C0B">
      <w:pPr>
        <w:numPr>
          <w:ilvl w:val="0"/>
          <w:numId w:val="6"/>
        </w:numPr>
        <w:spacing w:after="0" w:line="269" w:lineRule="auto"/>
        <w:ind w:left="1077" w:right="11" w:hanging="357"/>
        <w:jc w:val="both"/>
        <w:rPr>
          <w:rFonts w:eastAsia="Calibri" w:cstheme="minorHAnsi"/>
          <w:color w:val="000000"/>
          <w:lang w:eastAsia="pl-PL"/>
        </w:rPr>
      </w:pPr>
      <w:r w:rsidRPr="0054593E">
        <w:rPr>
          <w:rFonts w:eastAsia="Calibri" w:cstheme="minorHAnsi"/>
          <w:b/>
          <w:bCs/>
          <w:spacing w:val="-2"/>
          <w:u w:val="single"/>
          <w:lang w:eastAsia="pl-PL"/>
        </w:rPr>
        <w:t>Wraz z ofertą</w:t>
      </w:r>
      <w:r w:rsidR="00F755C2" w:rsidRPr="0054593E">
        <w:rPr>
          <w:rFonts w:eastAsia="Calibri" w:cstheme="minorHAnsi"/>
          <w:b/>
          <w:bCs/>
          <w:spacing w:val="-2"/>
          <w:u w:val="single"/>
          <w:lang w:eastAsia="pl-PL"/>
        </w:rPr>
        <w:t xml:space="preserve"> </w:t>
      </w:r>
      <w:r w:rsidR="00F755C2" w:rsidRPr="0054593E">
        <w:rPr>
          <w:rFonts w:cstheme="minorHAnsi"/>
          <w:b/>
          <w:bCs/>
          <w:u w:val="single"/>
        </w:rPr>
        <w:t>(częściową)</w:t>
      </w:r>
      <w:r w:rsidRPr="0054593E">
        <w:rPr>
          <w:rFonts w:eastAsia="Calibri" w:cstheme="minorHAnsi"/>
          <w:b/>
          <w:bCs/>
          <w:spacing w:val="-2"/>
          <w:u w:val="single"/>
          <w:lang w:eastAsia="pl-PL"/>
        </w:rPr>
        <w:t>,</w:t>
      </w:r>
      <w:r w:rsidR="005E5611" w:rsidRPr="0054593E">
        <w:rPr>
          <w:rFonts w:eastAsia="Calibri" w:cstheme="minorHAnsi"/>
          <w:b/>
          <w:bCs/>
          <w:spacing w:val="-2"/>
          <w:u w:val="single"/>
          <w:lang w:eastAsia="pl-PL"/>
        </w:rPr>
        <w:t xml:space="preserve"> </w:t>
      </w:r>
      <w:r w:rsidRPr="0054593E">
        <w:rPr>
          <w:rFonts w:eastAsia="Calibri" w:cstheme="minorHAnsi"/>
          <w:b/>
          <w:bCs/>
          <w:spacing w:val="-2"/>
          <w:u w:val="single"/>
          <w:lang w:eastAsia="pl-PL"/>
        </w:rPr>
        <w:t>wykonawca zobowiązany jest złożyć za pośrednictwem platformy</w:t>
      </w:r>
      <w:r w:rsidRPr="0054593E">
        <w:rPr>
          <w:rFonts w:eastAsia="Calibri" w:cstheme="minorHAnsi"/>
          <w:b/>
          <w:bCs/>
          <w:u w:val="single"/>
          <w:lang w:eastAsia="pl-PL"/>
        </w:rPr>
        <w:t xml:space="preserve"> dokumenty,</w:t>
      </w:r>
      <w:r w:rsidR="005E5611" w:rsidRPr="0054593E">
        <w:rPr>
          <w:rFonts w:eastAsia="Calibri" w:cstheme="minorHAnsi"/>
          <w:b/>
          <w:bCs/>
          <w:u w:val="single"/>
          <w:lang w:eastAsia="pl-PL"/>
        </w:rPr>
        <w:t xml:space="preserve"> </w:t>
      </w:r>
      <w:r w:rsidRPr="0054593E">
        <w:rPr>
          <w:rFonts w:eastAsia="Calibri" w:cstheme="minorHAnsi"/>
          <w:b/>
          <w:bCs/>
          <w:u w:val="single"/>
          <w:lang w:eastAsia="pl-PL"/>
        </w:rPr>
        <w:t xml:space="preserve">o których mowa w pkt XIX.1 SWZ, </w:t>
      </w:r>
      <w:r w:rsidRPr="0054593E">
        <w:rPr>
          <w:rFonts w:eastAsia="Calibri" w:cstheme="minorHAnsi"/>
          <w:b/>
          <w:u w:val="single"/>
          <w:lang w:eastAsia="pl-PL"/>
        </w:rPr>
        <w:t xml:space="preserve">oraz </w:t>
      </w:r>
      <w:r w:rsidRPr="0054593E">
        <w:rPr>
          <w:rFonts w:eastAsia="Calibri" w:cstheme="minorHAnsi"/>
          <w:b/>
          <w:color w:val="000000"/>
          <w:lang w:eastAsia="pl-PL"/>
        </w:rPr>
        <w:t>:</w:t>
      </w:r>
    </w:p>
    <w:p w14:paraId="7F61AAE0" w14:textId="1748943D" w:rsidR="00383F83" w:rsidRPr="002D51D6" w:rsidRDefault="00B61192" w:rsidP="00212C0B">
      <w:pPr>
        <w:numPr>
          <w:ilvl w:val="0"/>
          <w:numId w:val="8"/>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pełnomocnictwo/a, jeżeli z właściwego rejestru albo z centralnej ewidencji i informacji </w:t>
      </w:r>
      <w:r w:rsidRPr="00B61192">
        <w:rPr>
          <w:rFonts w:eastAsia="Calibri" w:cstheme="minorHAnsi"/>
          <w:color w:val="000000"/>
          <w:lang w:eastAsia="pl-PL"/>
        </w:rPr>
        <w:br/>
      </w:r>
      <w:r w:rsidRPr="00212C0B">
        <w:rPr>
          <w:rFonts w:eastAsia="Calibri" w:cstheme="minorHAnsi"/>
          <w:color w:val="000000"/>
          <w:spacing w:val="-2"/>
          <w:lang w:eastAsia="pl-PL"/>
        </w:rPr>
        <w:t>o działalności gospodarczej, do których jest bezpłatny i ogólnodostępny dostęp lub z treści</w:t>
      </w:r>
      <w:r w:rsidRPr="00B61192">
        <w:rPr>
          <w:rFonts w:eastAsia="Calibri" w:cstheme="minorHAnsi"/>
          <w:color w:val="000000"/>
          <w:lang w:eastAsia="pl-PL"/>
        </w:rPr>
        <w:t xml:space="preserve"> złożonych Zamawiającemu oświadczeń lub dokumentów nie wynika uprawnienie do </w:t>
      </w:r>
      <w:r w:rsidRPr="002D51D6">
        <w:rPr>
          <w:rFonts w:eastAsia="Calibri" w:cstheme="minorHAnsi"/>
          <w:color w:val="000000"/>
          <w:lang w:eastAsia="pl-PL"/>
        </w:rPr>
        <w:t>podpisania oferty</w:t>
      </w:r>
      <w:r w:rsidR="00F755C2" w:rsidRPr="002D51D6">
        <w:rPr>
          <w:rFonts w:eastAsia="Calibri" w:cstheme="minorHAnsi"/>
          <w:color w:val="000000"/>
          <w:lang w:eastAsia="pl-PL"/>
        </w:rPr>
        <w:t xml:space="preserve"> </w:t>
      </w:r>
      <w:r w:rsidR="00F755C2" w:rsidRPr="002D51D6">
        <w:rPr>
          <w:rFonts w:cstheme="minorHAnsi"/>
        </w:rPr>
        <w:t>(częściowej)</w:t>
      </w:r>
      <w:r w:rsidRPr="002D51D6">
        <w:rPr>
          <w:rFonts w:eastAsia="Calibri" w:cstheme="minorHAnsi"/>
          <w:color w:val="000000"/>
          <w:lang w:eastAsia="pl-PL"/>
        </w:rPr>
        <w:t xml:space="preserve"> oraz względnie do podpisania innych oświadczeń lub dokumentów składanych wraz z ofertą</w:t>
      </w:r>
      <w:r w:rsidR="00F755C2" w:rsidRPr="002D51D6">
        <w:rPr>
          <w:rFonts w:eastAsia="Calibri" w:cstheme="minorHAnsi"/>
          <w:color w:val="000000"/>
          <w:lang w:eastAsia="pl-PL"/>
        </w:rPr>
        <w:t xml:space="preserve"> </w:t>
      </w:r>
      <w:r w:rsidR="00F755C2" w:rsidRPr="002D51D6">
        <w:rPr>
          <w:rFonts w:cstheme="minorHAnsi"/>
        </w:rPr>
        <w:t>(częściową)</w:t>
      </w:r>
      <w:r w:rsidRPr="002D51D6">
        <w:rPr>
          <w:rFonts w:eastAsia="Calibri" w:cstheme="minorHAnsi"/>
          <w:color w:val="000000"/>
          <w:lang w:eastAsia="pl-PL"/>
        </w:rPr>
        <w:t>,</w:t>
      </w:r>
    </w:p>
    <w:p w14:paraId="2B405F9D" w14:textId="4AA9858B" w:rsidR="00F755C2" w:rsidRPr="002D51D6" w:rsidRDefault="00F755C2" w:rsidP="00F755C2">
      <w:pPr>
        <w:pStyle w:val="Akapitzlist"/>
        <w:spacing w:after="0" w:line="269" w:lineRule="auto"/>
        <w:ind w:left="1440" w:right="13" w:firstLine="0"/>
        <w:contextualSpacing w:val="0"/>
        <w:rPr>
          <w:rFonts w:asciiTheme="minorHAnsi" w:hAnsiTheme="minorHAnsi" w:cstheme="minorHAnsi"/>
        </w:rPr>
      </w:pPr>
      <w:r w:rsidRPr="002D51D6">
        <w:rPr>
          <w:u w:val="single"/>
        </w:rPr>
        <w:t>UWAGA</w:t>
      </w:r>
      <w:r w:rsidRPr="002D51D6">
        <w:t>: Zamawiający dopuszcza wystawienie jednego pełnomocnictwa dla wszys</w:t>
      </w:r>
      <w:r w:rsidR="003F0A70">
        <w:t>t</w:t>
      </w:r>
      <w:r w:rsidRPr="002D51D6">
        <w:t xml:space="preserve">kich części, na które wykonawca składa ofertę (częściową), przy czym z treści tego dokumentu musi wynikać, na </w:t>
      </w:r>
      <w:r w:rsidRPr="002D51D6">
        <w:rPr>
          <w:b/>
          <w:bCs/>
        </w:rPr>
        <w:t>którą część pełnomocnictwo zostaje udzielone</w:t>
      </w:r>
      <w:r w:rsidRPr="002D51D6">
        <w:t>;</w:t>
      </w:r>
    </w:p>
    <w:p w14:paraId="12134516" w14:textId="23DB7CB1" w:rsidR="00383F83" w:rsidRPr="002D51D6" w:rsidRDefault="00B61192" w:rsidP="005E5611">
      <w:pPr>
        <w:numPr>
          <w:ilvl w:val="0"/>
          <w:numId w:val="8"/>
        </w:numPr>
        <w:spacing w:after="0" w:line="269" w:lineRule="auto"/>
        <w:ind w:right="13"/>
        <w:jc w:val="both"/>
        <w:rPr>
          <w:rFonts w:eastAsia="Calibri" w:cstheme="minorHAnsi"/>
          <w:color w:val="000000"/>
          <w:lang w:eastAsia="pl-PL"/>
        </w:rPr>
      </w:pPr>
      <w:r w:rsidRPr="002D51D6">
        <w:rPr>
          <w:rFonts w:eastAsia="Calibri" w:cstheme="minorHAnsi"/>
          <w:color w:val="000000"/>
          <w:lang w:eastAsia="pl-PL"/>
        </w:rPr>
        <w:t xml:space="preserve">pełnomocnictwo/a wynikające z art. 58 ust. 2 </w:t>
      </w:r>
      <w:r w:rsidR="007026DA" w:rsidRPr="002D51D6">
        <w:rPr>
          <w:rFonts w:eastAsia="Calibri" w:cstheme="minorHAnsi"/>
          <w:spacing w:val="-2"/>
          <w:lang w:eastAsia="pl-PL"/>
        </w:rPr>
        <w:t>Pzp</w:t>
      </w:r>
      <w:r w:rsidRPr="002D51D6">
        <w:rPr>
          <w:rFonts w:eastAsia="Calibri" w:cstheme="minorHAnsi"/>
          <w:color w:val="000000"/>
          <w:lang w:eastAsia="pl-PL"/>
        </w:rPr>
        <w:t xml:space="preserve">, do reprezentowania wszystkich wykonawców wspólnie ubiegających się o udzielenie zamówienia, ewentualnie umowa </w:t>
      </w:r>
      <w:r w:rsidRPr="002D51D6">
        <w:rPr>
          <w:rFonts w:eastAsia="Calibri" w:cstheme="minorHAnsi"/>
          <w:color w:val="000000"/>
          <w:lang w:eastAsia="pl-PL"/>
        </w:rPr>
        <w:br/>
      </w:r>
      <w:r w:rsidRPr="002D51D6">
        <w:rPr>
          <w:rFonts w:eastAsia="Calibri" w:cstheme="minorHAnsi"/>
          <w:color w:val="000000"/>
          <w:spacing w:val="-2"/>
          <w:lang w:eastAsia="pl-PL"/>
        </w:rPr>
        <w:t xml:space="preserve">o współdziałaniu, z której będzie wynikać przedmiotowe pełnomocnictwo – </w:t>
      </w:r>
      <w:r w:rsidRPr="002D51D6">
        <w:rPr>
          <w:rFonts w:eastAsia="Calibri" w:cstheme="minorHAnsi"/>
          <w:b/>
          <w:bCs/>
          <w:color w:val="000000"/>
          <w:spacing w:val="-2"/>
          <w:lang w:eastAsia="pl-PL"/>
        </w:rPr>
        <w:t>o ile dotyczy</w:t>
      </w:r>
      <w:r w:rsidRPr="002D51D6">
        <w:rPr>
          <w:rFonts w:eastAsia="Calibri" w:cstheme="minorHAnsi"/>
          <w:color w:val="000000"/>
          <w:lang w:eastAsia="pl-PL"/>
        </w:rPr>
        <w:t>, Pełnomocnik może być ustanowiony do reprezentowania Wykonawców w postępowaniu albo do reprezentowania w postępowaniu i zawarcia umowy.</w:t>
      </w:r>
    </w:p>
    <w:p w14:paraId="5B347189" w14:textId="7B8C057F" w:rsidR="00F755C2" w:rsidRPr="002D51D6" w:rsidRDefault="00F755C2" w:rsidP="00F755C2">
      <w:pPr>
        <w:pStyle w:val="Akapitzlist"/>
        <w:spacing w:after="0" w:line="269" w:lineRule="auto"/>
        <w:ind w:left="1440" w:right="13" w:firstLine="0"/>
        <w:contextualSpacing w:val="0"/>
        <w:rPr>
          <w:rFonts w:asciiTheme="minorHAnsi" w:hAnsiTheme="minorHAnsi" w:cstheme="minorHAnsi"/>
        </w:rPr>
      </w:pPr>
      <w:r w:rsidRPr="002D51D6">
        <w:rPr>
          <w:u w:val="single"/>
        </w:rPr>
        <w:t>UWAGA</w:t>
      </w:r>
      <w:r w:rsidRPr="002D51D6">
        <w:t xml:space="preserve">: Zamawiający dopuszcza wystawienie jednego pełnomocnictwa dla wszystkich części, na które wykonawcy </w:t>
      </w:r>
      <w:r w:rsidRPr="002D51D6">
        <w:rPr>
          <w:rFonts w:asciiTheme="minorHAnsi" w:hAnsiTheme="minorHAnsi" w:cstheme="minorHAnsi"/>
        </w:rPr>
        <w:t>występujący wspólnie</w:t>
      </w:r>
      <w:r w:rsidRPr="002D51D6">
        <w:t xml:space="preserve"> składają ofertę (częściową), przy czym z treści tego dokumentu musi wynikać, na </w:t>
      </w:r>
      <w:r w:rsidRPr="002D51D6">
        <w:rPr>
          <w:b/>
          <w:bCs/>
        </w:rPr>
        <w:t>którą część pełnomocnictwo zostaje udzielone</w:t>
      </w:r>
      <w:r w:rsidRPr="002D51D6">
        <w:t>;</w:t>
      </w:r>
    </w:p>
    <w:p w14:paraId="084E1B69" w14:textId="0D715D15" w:rsidR="00B61192" w:rsidRPr="007825F6" w:rsidRDefault="00B61192" w:rsidP="00212C0B">
      <w:pPr>
        <w:numPr>
          <w:ilvl w:val="0"/>
          <w:numId w:val="8"/>
        </w:numPr>
        <w:spacing w:after="0" w:line="269" w:lineRule="auto"/>
        <w:ind w:right="11"/>
        <w:jc w:val="both"/>
        <w:rPr>
          <w:rFonts w:eastAsia="Calibri" w:cstheme="minorHAnsi"/>
          <w:color w:val="000000"/>
          <w:spacing w:val="-4"/>
          <w:lang w:eastAsia="pl-PL"/>
        </w:rPr>
      </w:pPr>
      <w:r w:rsidRPr="007825F6">
        <w:rPr>
          <w:rFonts w:eastAsia="Calibri" w:cstheme="minorHAnsi"/>
          <w:color w:val="000000"/>
          <w:spacing w:val="-4"/>
          <w:lang w:eastAsia="pl-PL"/>
        </w:rPr>
        <w:lastRenderedPageBreak/>
        <w:t xml:space="preserve">pełnomocnictwo/a, jeżeli z właściwego rejestru (do których jest bezpłatny i ogólnodostępny dostęp) lub z treści złożonych Zamawiającemu oświadczeń lub dokumentów nie wynika </w:t>
      </w:r>
      <w:r w:rsidRPr="007825F6">
        <w:rPr>
          <w:rFonts w:eastAsia="Calibri" w:cstheme="minorHAnsi"/>
          <w:color w:val="000000"/>
          <w:spacing w:val="-4"/>
          <w:lang w:eastAsia="pl-PL"/>
        </w:rPr>
        <w:br/>
        <w:t xml:space="preserve">uprawnienie </w:t>
      </w:r>
      <w:r w:rsidRPr="007825F6">
        <w:rPr>
          <w:rFonts w:eastAsia="Calibri" w:cstheme="minorHAnsi"/>
          <w:color w:val="000000"/>
          <w:spacing w:val="-4"/>
          <w:u w:val="single"/>
          <w:lang w:eastAsia="pl-PL"/>
        </w:rPr>
        <w:t>do podpisania zobowiązania innego podmiotu</w:t>
      </w:r>
      <w:r w:rsidRPr="007825F6">
        <w:rPr>
          <w:rFonts w:eastAsia="Calibri" w:cstheme="minorHAnsi"/>
          <w:color w:val="000000"/>
          <w:spacing w:val="-4"/>
          <w:lang w:eastAsia="pl-PL"/>
        </w:rPr>
        <w:t xml:space="preserve"> oraz względnie do podpisania innych oświadczeń lub dokumentów składanych przez ten podmiot (w przypadku gdy wykonawca korzysta ze zdolności innych podmiotów dla wykazania spełniania warunków udziału w postępowaniu), </w:t>
      </w:r>
    </w:p>
    <w:p w14:paraId="655849F9" w14:textId="4EC687E4" w:rsidR="00F755C2" w:rsidRPr="007825F6" w:rsidRDefault="00F755C2" w:rsidP="00F755C2">
      <w:pPr>
        <w:spacing w:after="0" w:line="269" w:lineRule="auto"/>
        <w:ind w:left="1440" w:right="11"/>
        <w:jc w:val="both"/>
        <w:rPr>
          <w:rFonts w:eastAsia="Calibri" w:cstheme="minorHAnsi"/>
          <w:color w:val="000000"/>
          <w:spacing w:val="-4"/>
          <w:lang w:eastAsia="pl-PL"/>
        </w:rPr>
      </w:pPr>
      <w:r w:rsidRPr="007825F6">
        <w:rPr>
          <w:spacing w:val="-4"/>
          <w:u w:val="single"/>
        </w:rPr>
        <w:t>UWAGA</w:t>
      </w:r>
      <w:r w:rsidRPr="007825F6">
        <w:rPr>
          <w:spacing w:val="-4"/>
        </w:rPr>
        <w:t xml:space="preserve">: Zamawiający dopuszcza wystawienie jednego pełnomocnictwa dla wszystkich części, na które wykonawca składa ofertę (częściową) z udziałem podmiotu trzeciego, przy czym </w:t>
      </w:r>
      <w:r w:rsidR="007825F6">
        <w:rPr>
          <w:spacing w:val="-4"/>
        </w:rPr>
        <w:br/>
      </w:r>
      <w:r w:rsidRPr="007825F6">
        <w:rPr>
          <w:spacing w:val="-4"/>
        </w:rPr>
        <w:t xml:space="preserve">z treści tego dokumentu musi wynikać, na </w:t>
      </w:r>
      <w:r w:rsidRPr="007825F6">
        <w:rPr>
          <w:b/>
          <w:bCs/>
          <w:spacing w:val="-4"/>
        </w:rPr>
        <w:t>którą część pełnomocnictwo zostaje udzielone</w:t>
      </w:r>
      <w:r w:rsidRPr="007825F6">
        <w:rPr>
          <w:spacing w:val="-4"/>
        </w:rPr>
        <w:t>;</w:t>
      </w:r>
    </w:p>
    <w:p w14:paraId="02F87722" w14:textId="77777777" w:rsidR="00B61192" w:rsidRPr="00B61192" w:rsidRDefault="00B61192" w:rsidP="00212C0B">
      <w:pPr>
        <w:tabs>
          <w:tab w:val="left" w:pos="1134"/>
        </w:tabs>
        <w:spacing w:before="120" w:after="0" w:line="269" w:lineRule="auto"/>
        <w:ind w:left="1134" w:right="6"/>
        <w:jc w:val="both"/>
        <w:rPr>
          <w:rFonts w:ascii="Calibri" w:eastAsia="Calibri" w:hAnsi="Calibri" w:cs="Calibri"/>
          <w:color w:val="FF0000"/>
          <w:lang w:eastAsia="pl-PL"/>
        </w:rPr>
      </w:pPr>
      <w:r w:rsidRPr="00B61192">
        <w:rPr>
          <w:rFonts w:ascii="Calibri" w:eastAsia="Calibri" w:hAnsi="Calibri" w:cs="Calibri"/>
          <w:color w:val="FF0000"/>
          <w:lang w:eastAsia="pl-PL"/>
        </w:rPr>
        <w:t xml:space="preserve">W dokumencie pełnomocnictwa </w:t>
      </w:r>
      <w:r w:rsidRPr="00B61192">
        <w:rPr>
          <w:rFonts w:ascii="Calibri" w:eastAsia="Calibri" w:hAnsi="Calibri" w:cs="Calibri"/>
          <w:b/>
          <w:bCs/>
          <w:color w:val="FF0000"/>
          <w:lang w:eastAsia="pl-PL"/>
        </w:rPr>
        <w:t>nie podaje się</w:t>
      </w:r>
      <w:r w:rsidRPr="00B61192">
        <w:rPr>
          <w:rFonts w:ascii="Calibri" w:eastAsia="Calibri" w:hAnsi="Calibri" w:cs="Calibri"/>
          <w:color w:val="FF0000"/>
          <w:lang w:eastAsia="pl-PL"/>
        </w:rPr>
        <w:t xml:space="preserve"> danych osobowych ustawowo chronionych (RODO), takich jak : </w:t>
      </w:r>
      <w:r w:rsidRPr="00B61192">
        <w:rPr>
          <w:rFonts w:ascii="Calibri" w:eastAsia="Calibri" w:hAnsi="Calibri" w:cs="Calibri"/>
          <w:b/>
          <w:color w:val="FF0000"/>
          <w:lang w:eastAsia="pl-PL"/>
        </w:rPr>
        <w:t>data urodzenia i adres zamieszkania, nr dowodu osobistego, Pesel</w:t>
      </w:r>
    </w:p>
    <w:p w14:paraId="10FF0B8D" w14:textId="510CAE51" w:rsidR="00B61192" w:rsidRPr="00B61192" w:rsidRDefault="00B61192" w:rsidP="00212C0B">
      <w:pPr>
        <w:spacing w:before="120" w:after="0" w:line="269" w:lineRule="auto"/>
        <w:ind w:left="1134" w:right="6" w:hanging="11"/>
        <w:jc w:val="both"/>
        <w:rPr>
          <w:rFonts w:eastAsia="Calibri" w:cstheme="minorHAnsi"/>
          <w:color w:val="000000"/>
          <w:lang w:eastAsia="pl-PL"/>
        </w:rPr>
      </w:pPr>
      <w:r w:rsidRPr="00B61192">
        <w:rPr>
          <w:rFonts w:ascii="Calibri" w:eastAsia="Calibri" w:hAnsi="Calibri" w:cs="Calibri"/>
          <w:b/>
          <w:bCs/>
          <w:color w:val="000000"/>
          <w:lang w:eastAsia="ar-SA"/>
        </w:rPr>
        <w:t>Pełnomocnictwo,</w:t>
      </w:r>
      <w:r w:rsidR="00701A9B">
        <w:rPr>
          <w:rFonts w:ascii="Calibri" w:eastAsia="Calibri" w:hAnsi="Calibri" w:cs="Calibri"/>
          <w:b/>
          <w:bCs/>
          <w:color w:val="000000"/>
          <w:lang w:eastAsia="ar-SA"/>
        </w:rPr>
        <w:t xml:space="preserve"> </w:t>
      </w:r>
      <w:r w:rsidRPr="00B61192">
        <w:rPr>
          <w:rFonts w:eastAsia="Calibri" w:cstheme="minorHAnsi"/>
          <w:color w:val="000000"/>
          <w:lang w:eastAsia="pl-PL"/>
        </w:rPr>
        <w:t xml:space="preserve">o którym mowa w pkt 1), 2) lub 3), składane jest pod rygorem nieważności </w:t>
      </w:r>
      <w:r w:rsidRPr="00B61192">
        <w:rPr>
          <w:rFonts w:eastAsia="Calibri" w:cstheme="minorHAnsi"/>
          <w:color w:val="000000"/>
          <w:lang w:eastAsia="pl-PL"/>
        </w:rPr>
        <w:br/>
        <w:t>w formie elektronicznej lub w postaci elektronicznej opatrzonej kwalifikowanym podpisem elektronicznym, podpisem zaufanym, lub podpisem osobistym.</w:t>
      </w:r>
    </w:p>
    <w:p w14:paraId="236ADC8B" w14:textId="77777777" w:rsidR="00B61192" w:rsidRPr="00B61192" w:rsidRDefault="00B61192" w:rsidP="00212C0B">
      <w:pPr>
        <w:spacing w:after="0" w:line="269" w:lineRule="auto"/>
        <w:ind w:left="1134" w:right="5" w:hanging="10"/>
        <w:jc w:val="both"/>
        <w:rPr>
          <w:rFonts w:ascii="Calibri" w:eastAsia="Calibri" w:hAnsi="Calibri" w:cs="Calibri"/>
          <w:color w:val="000000"/>
          <w:lang w:eastAsia="ar-SA"/>
        </w:rPr>
      </w:pPr>
      <w:r w:rsidRPr="00B61192">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559B9371" w14:textId="77777777" w:rsidR="00B61192" w:rsidRPr="0054593E" w:rsidRDefault="00B61192" w:rsidP="00212C0B">
      <w:pPr>
        <w:spacing w:after="120" w:line="269" w:lineRule="auto"/>
        <w:ind w:left="1134" w:right="6" w:hanging="11"/>
        <w:jc w:val="both"/>
        <w:rPr>
          <w:rFonts w:eastAsia="Calibri" w:cstheme="minorHAnsi"/>
          <w:color w:val="000000"/>
          <w:lang w:eastAsia="pl-PL"/>
        </w:rPr>
      </w:pPr>
      <w:r w:rsidRPr="00B61192">
        <w:rPr>
          <w:rFonts w:ascii="Calibri" w:eastAsia="Calibri" w:hAnsi="Calibri" w:cs="Calibri"/>
          <w:color w:val="000000"/>
          <w:lang w:eastAsia="ar-SA"/>
        </w:rPr>
        <w:t xml:space="preserve">Poświadczenia zgodności cyfrowego odwzorowania z dokumentem w postaci papierowej dokonuje mocodawca </w:t>
      </w:r>
      <w:r w:rsidRPr="00B61192">
        <w:rPr>
          <w:rFonts w:eastAsia="Calibri" w:cstheme="minorHAnsi"/>
          <w:color w:val="000000"/>
          <w:lang w:eastAsia="pl-PL"/>
        </w:rPr>
        <w:t xml:space="preserve">poprzez </w:t>
      </w:r>
      <w:r w:rsidRPr="00B61192">
        <w:rPr>
          <w:rFonts w:eastAsia="Calibri" w:cstheme="minorHAnsi"/>
          <w:color w:val="000000"/>
          <w:spacing w:val="-2"/>
          <w:lang w:eastAsia="pl-PL"/>
        </w:rPr>
        <w:t>opatrzenie skanu pełnomocnictwa kwalifikowanym</w:t>
      </w:r>
      <w:r w:rsidRPr="00B61192">
        <w:rPr>
          <w:rFonts w:eastAsia="Calibri" w:cstheme="minorHAnsi"/>
          <w:color w:val="000000"/>
          <w:lang w:eastAsia="pl-PL"/>
        </w:rPr>
        <w:t xml:space="preserve"> podpisem elektronicznym</w:t>
      </w:r>
      <w:r w:rsidRPr="0054593E">
        <w:rPr>
          <w:rFonts w:eastAsia="Calibri" w:cstheme="minorHAnsi"/>
          <w:color w:val="000000"/>
          <w:lang w:eastAsia="pl-PL"/>
        </w:rPr>
        <w:t xml:space="preserve">, podpisem zaufanym lub podpisem osobistym lub </w:t>
      </w:r>
      <w:r w:rsidRPr="0054593E">
        <w:rPr>
          <w:rFonts w:ascii="Calibri" w:eastAsia="Calibri" w:hAnsi="Calibri" w:cs="Calibri"/>
          <w:color w:val="000000"/>
          <w:lang w:eastAsia="ar-SA"/>
        </w:rPr>
        <w:t>notariusz</w:t>
      </w:r>
      <w:r w:rsidRPr="0054593E">
        <w:rPr>
          <w:rFonts w:eastAsia="Calibri" w:cstheme="minorHAnsi"/>
          <w:color w:val="000000"/>
          <w:lang w:eastAsia="pl-PL"/>
        </w:rPr>
        <w:t xml:space="preserve"> w formie elektronicznego poświadczenia sporządzonego stosownie do art. 97 § 2 ustawy z dnia 14 lutego 1991 r. – Prawo o notariacie.</w:t>
      </w:r>
    </w:p>
    <w:p w14:paraId="4C7432D0" w14:textId="0CD878DA" w:rsidR="00B61192" w:rsidRPr="0054593E" w:rsidRDefault="00B61192" w:rsidP="00212C0B">
      <w:pPr>
        <w:numPr>
          <w:ilvl w:val="0"/>
          <w:numId w:val="6"/>
        </w:numPr>
        <w:spacing w:after="0" w:line="269" w:lineRule="auto"/>
        <w:ind w:right="11"/>
        <w:jc w:val="both"/>
        <w:rPr>
          <w:rFonts w:eastAsia="Calibri" w:cstheme="minorHAnsi"/>
          <w:color w:val="000000"/>
          <w:lang w:eastAsia="pl-PL"/>
        </w:rPr>
      </w:pPr>
      <w:r w:rsidRPr="0054593E">
        <w:rPr>
          <w:rFonts w:eastAsia="Calibri" w:cstheme="minorHAnsi"/>
          <w:color w:val="000000"/>
          <w:lang w:eastAsia="pl-PL"/>
        </w:rPr>
        <w:t xml:space="preserve">Wykonawca może złożyć </w:t>
      </w:r>
      <w:r w:rsidR="00F755C2" w:rsidRPr="0054593E">
        <w:rPr>
          <w:rFonts w:cstheme="minorHAnsi"/>
          <w:u w:val="single"/>
        </w:rPr>
        <w:t>jedną ofertę (częściową)</w:t>
      </w:r>
      <w:r w:rsidR="00F755C2" w:rsidRPr="0054593E">
        <w:rPr>
          <w:b/>
        </w:rPr>
        <w:t xml:space="preserve"> na każdą część zamówienia</w:t>
      </w:r>
      <w:r w:rsidR="00F755C2" w:rsidRPr="0054593E">
        <w:rPr>
          <w:rFonts w:cstheme="minorHAnsi"/>
        </w:rPr>
        <w:t>.</w:t>
      </w:r>
    </w:p>
    <w:p w14:paraId="20CE2A75" w14:textId="2B58A5D5"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 xml:space="preserve">Złożona przez wykonawcę oferta </w:t>
      </w:r>
      <w:r w:rsidR="00F755C2" w:rsidRPr="0054593E">
        <w:rPr>
          <w:rFonts w:cstheme="minorHAnsi"/>
        </w:rPr>
        <w:t xml:space="preserve">(częściowa) </w:t>
      </w:r>
      <w:r w:rsidRPr="0054593E">
        <w:rPr>
          <w:rFonts w:eastAsia="Calibri" w:cstheme="minorHAnsi"/>
          <w:color w:val="000000"/>
          <w:lang w:eastAsia="pl-PL"/>
        </w:rPr>
        <w:t>winna być zgodna z wymogami Zamawiającego przedstawionymi w SWZ, zarówno indywidualnie jak i w ramach oferty wspólnej (np. konsorcjum, spółki cywilnej).</w:t>
      </w:r>
    </w:p>
    <w:p w14:paraId="203F9CA1" w14:textId="54E5B332"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54593E">
        <w:rPr>
          <w:rFonts w:eastAsia="Calibri" w:cstheme="minorHAnsi"/>
          <w:color w:val="000000"/>
          <w:lang w:eastAsia="pl-PL"/>
        </w:rPr>
        <w:t xml:space="preserve">Zamawiający informuje, iż oferty </w:t>
      </w:r>
      <w:r w:rsidR="00F755C2" w:rsidRPr="0054593E">
        <w:rPr>
          <w:rFonts w:eastAsia="Calibri" w:cstheme="minorHAnsi"/>
          <w:color w:val="000000"/>
          <w:lang w:eastAsia="pl-PL"/>
        </w:rPr>
        <w:t xml:space="preserve">(częściowe) </w:t>
      </w:r>
      <w:r w:rsidRPr="0054593E">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54593E">
        <w:rPr>
          <w:rFonts w:eastAsia="Calibri" w:cstheme="minorHAnsi"/>
          <w:color w:val="000000"/>
          <w:spacing w:val="-2"/>
          <w:lang w:eastAsia="pl-PL"/>
        </w:rPr>
        <w:t>udostępniane (tzn. stosowną deklarację złożył w formularzu Oferty</w:t>
      </w:r>
      <w:r w:rsidR="00F755C2" w:rsidRPr="0054593E">
        <w:rPr>
          <w:rFonts w:eastAsia="Calibri" w:cstheme="minorHAnsi"/>
          <w:color w:val="000000"/>
          <w:spacing w:val="-2"/>
          <w:lang w:eastAsia="pl-PL"/>
        </w:rPr>
        <w:t xml:space="preserve"> </w:t>
      </w:r>
      <w:r w:rsidR="00F755C2" w:rsidRPr="0054593E">
        <w:rPr>
          <w:rFonts w:cstheme="minorHAnsi"/>
          <w:spacing w:val="-2"/>
        </w:rPr>
        <w:t>- częściowej</w:t>
      </w:r>
      <w:r w:rsidRPr="0054593E">
        <w:rPr>
          <w:rFonts w:eastAsia="Calibri" w:cstheme="minorHAnsi"/>
          <w:color w:val="000000"/>
          <w:spacing w:val="-2"/>
          <w:lang w:eastAsia="pl-PL"/>
        </w:rPr>
        <w:t xml:space="preserve">) </w:t>
      </w:r>
      <w:r w:rsidRPr="0054593E">
        <w:rPr>
          <w:rFonts w:eastAsia="Calibri" w:cstheme="minorHAnsi"/>
          <w:b/>
          <w:bCs/>
          <w:color w:val="000000"/>
          <w:spacing w:val="-2"/>
          <w:lang w:eastAsia="pl-PL"/>
        </w:rPr>
        <w:t>oraz wykazał, iż zastrzeżone</w:t>
      </w:r>
      <w:r w:rsidRPr="0054593E">
        <w:rPr>
          <w:rFonts w:eastAsia="Calibri" w:cstheme="minorHAnsi"/>
          <w:b/>
          <w:bCs/>
          <w:color w:val="000000"/>
          <w:lang w:eastAsia="pl-PL"/>
        </w:rPr>
        <w:t xml:space="preserve"> informacje stanowią tajemnicę przedsiębiorstwa</w:t>
      </w:r>
      <w:r w:rsidRPr="0054593E">
        <w:rPr>
          <w:rFonts w:eastAsia="Calibri" w:cstheme="minorHAnsi"/>
          <w:color w:val="000000"/>
          <w:lang w:eastAsia="pl-PL"/>
        </w:rPr>
        <w:t>.</w:t>
      </w:r>
    </w:p>
    <w:p w14:paraId="436882F6" w14:textId="55711270" w:rsidR="00B61192"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Przez tajemnicę przedsiębiorstwa, w rozumieniu art. 11 ust. 2 ustawy z dnia 16 kwietnia 1993</w:t>
      </w:r>
      <w:r w:rsidR="003511C6">
        <w:rPr>
          <w:rFonts w:eastAsia="Calibri" w:cstheme="minorHAnsi"/>
          <w:color w:val="000000"/>
          <w:lang w:eastAsia="pl-PL"/>
        </w:rPr>
        <w:t xml:space="preserve"> </w:t>
      </w:r>
      <w:r w:rsidRPr="00B61192">
        <w:rPr>
          <w:rFonts w:eastAsia="Calibri" w:cstheme="minorHAnsi"/>
          <w:color w:val="000000"/>
          <w:lang w:eastAsia="pl-PL"/>
        </w:rPr>
        <w:t>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B74F33B" w14:textId="5626DB88"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73584C">
        <w:rPr>
          <w:rFonts w:eastAsia="Calibri" w:cstheme="minorHAnsi"/>
          <w:color w:val="000000"/>
          <w:spacing w:val="-4"/>
          <w:lang w:eastAsia="pl-PL"/>
        </w:rPr>
        <w:t>Wszelkie informacje stanowiące tajemnicę przedsiębiorstwa w rozumieniu ustawy o zwalczaniu</w:t>
      </w:r>
      <w:r w:rsidR="003511C6">
        <w:rPr>
          <w:rFonts w:eastAsia="Calibri" w:cstheme="minorHAnsi"/>
          <w:color w:val="000000"/>
          <w:spacing w:val="-4"/>
          <w:lang w:eastAsia="pl-PL"/>
        </w:rPr>
        <w:t xml:space="preserve"> </w:t>
      </w:r>
      <w:r w:rsidRPr="0073584C">
        <w:rPr>
          <w:rFonts w:eastAsia="Calibri" w:cstheme="minorHAnsi"/>
          <w:color w:val="000000"/>
          <w:spacing w:val="-2"/>
          <w:lang w:eastAsia="pl-PL"/>
        </w:rPr>
        <w:t>nieuczciwej konkurencji, które Wykonawca pragnie zastrzec jako tajemnicę przedsiębiorstwa</w:t>
      </w:r>
      <w:r w:rsidRPr="00B61192">
        <w:rPr>
          <w:rFonts w:eastAsia="Calibri" w:cstheme="minorHAnsi"/>
          <w:color w:val="000000"/>
          <w:lang w:eastAsia="pl-PL"/>
        </w:rPr>
        <w:t xml:space="preserve">, winny być załączone na Platformie </w:t>
      </w:r>
      <w:r w:rsidRPr="00B61192">
        <w:rPr>
          <w:rFonts w:eastAsia="Calibri" w:cstheme="minorHAnsi"/>
          <w:color w:val="000000"/>
          <w:u w:val="single"/>
          <w:lang w:eastAsia="pl-PL"/>
        </w:rPr>
        <w:t>w osobnym pliku wraz z jednoczesnym jego oznaczeniem</w:t>
      </w:r>
      <w:r w:rsidR="003511C6">
        <w:rPr>
          <w:rFonts w:eastAsia="Calibri" w:cstheme="minorHAnsi"/>
          <w:color w:val="000000"/>
          <w:u w:val="single"/>
          <w:lang w:eastAsia="pl-PL"/>
        </w:rPr>
        <w:t xml:space="preserve"> </w:t>
      </w:r>
      <w:r w:rsidRPr="00B61192">
        <w:rPr>
          <w:rFonts w:eastAsia="Calibri" w:cstheme="minorHAnsi"/>
          <w:color w:val="000000"/>
          <w:u w:val="single"/>
          <w:lang w:eastAsia="pl-PL"/>
        </w:rPr>
        <w:t>„TAJEMNICA PRZEDSIĘBIORSTWA”.</w:t>
      </w:r>
    </w:p>
    <w:p w14:paraId="70A3EC6E" w14:textId="77777777" w:rsidR="00B61192" w:rsidRPr="00B61192" w:rsidRDefault="00B61192" w:rsidP="00212C0B">
      <w:pPr>
        <w:spacing w:before="120" w:after="120" w:line="269" w:lineRule="auto"/>
        <w:ind w:left="1985" w:right="11" w:hanging="851"/>
        <w:jc w:val="both"/>
        <w:rPr>
          <w:rFonts w:eastAsia="Calibri" w:cstheme="minorHAnsi"/>
          <w:b/>
          <w:bCs/>
          <w:color w:val="000000"/>
          <w:lang w:eastAsia="pl-PL"/>
        </w:rPr>
      </w:pPr>
      <w:r w:rsidRPr="00B61192">
        <w:rPr>
          <w:rFonts w:eastAsia="Calibri" w:cstheme="minorHAnsi"/>
          <w:b/>
          <w:bCs/>
          <w:color w:val="000000"/>
          <w:spacing w:val="-2"/>
          <w:lang w:eastAsia="pl-PL"/>
        </w:rPr>
        <w:t>UWAGA: Wykazanie, iż zastrzeżone</w:t>
      </w:r>
      <w:r w:rsidRPr="00B61192">
        <w:rPr>
          <w:rFonts w:eastAsia="Calibri" w:cstheme="minorHAnsi"/>
          <w:b/>
          <w:bCs/>
          <w:color w:val="000000"/>
          <w:lang w:eastAsia="pl-PL"/>
        </w:rPr>
        <w:t xml:space="preserve"> informacje stanowią tajemnicę przedsiębiorstwa, musi być jawne i załączone na Platformie do oferty w osobnym pliku.</w:t>
      </w:r>
    </w:p>
    <w:p w14:paraId="5BB23B89" w14:textId="77777777" w:rsidR="00B61192" w:rsidRPr="00B61192" w:rsidRDefault="00B61192" w:rsidP="00212C0B">
      <w:pPr>
        <w:spacing w:after="0" w:line="269" w:lineRule="auto"/>
        <w:ind w:left="1134" w:right="5" w:hanging="10"/>
        <w:jc w:val="both"/>
        <w:rPr>
          <w:rFonts w:eastAsia="Calibri" w:cstheme="minorHAnsi"/>
          <w:color w:val="000000"/>
          <w:lang w:eastAsia="pl-PL"/>
        </w:rPr>
      </w:pPr>
      <w:r w:rsidRPr="00B61192">
        <w:rPr>
          <w:rFonts w:eastAsia="Calibri" w:cstheme="minorHAnsi"/>
          <w:color w:val="000000"/>
          <w:lang w:eastAsia="pl-PL"/>
        </w:rPr>
        <w:t xml:space="preserve">Dokumenty muszą być złożone w formie elektronicznej lub w postaci elektronicznej opatrzonej kwalifikowanym podpisem elektronicznym, podpisem zaufanym, lub podpisem </w:t>
      </w:r>
      <w:r w:rsidRPr="00B61192">
        <w:rPr>
          <w:rFonts w:eastAsia="Calibri" w:cstheme="minorHAnsi"/>
          <w:color w:val="000000"/>
          <w:lang w:eastAsia="pl-PL"/>
        </w:rPr>
        <w:lastRenderedPageBreak/>
        <w:t>osobistym osoby upoważnionej do reprezentowania wykonawcy zgodnie z formą reprezentacji określoną w dokumencie rejestrowym właściwym dla formy organizacyjnej lub innym dokumencie.</w:t>
      </w:r>
    </w:p>
    <w:p w14:paraId="5FA2CF1C" w14:textId="2E04CACE" w:rsidR="00B61192" w:rsidRPr="0054593E"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Wykonawca w </w:t>
      </w:r>
      <w:r w:rsidRPr="0054593E">
        <w:rPr>
          <w:rFonts w:eastAsia="Calibri" w:cstheme="minorHAnsi"/>
          <w:color w:val="000000"/>
          <w:lang w:eastAsia="pl-PL"/>
        </w:rPr>
        <w:t>formularzu ofertowym</w:t>
      </w:r>
      <w:r w:rsidR="00F755C2" w:rsidRPr="0054593E">
        <w:rPr>
          <w:rFonts w:eastAsia="Calibri" w:cstheme="minorHAnsi"/>
          <w:color w:val="000000"/>
          <w:lang w:eastAsia="pl-PL"/>
        </w:rPr>
        <w:t xml:space="preserve"> </w:t>
      </w:r>
      <w:r w:rsidR="00F755C2" w:rsidRPr="0054593E">
        <w:rPr>
          <w:rFonts w:cstheme="minorHAnsi"/>
        </w:rPr>
        <w:t>(dla każdej części zamówienia oddzielnie)</w:t>
      </w:r>
      <w:r w:rsidRPr="0054593E">
        <w:rPr>
          <w:rFonts w:eastAsia="Calibri" w:cstheme="minorHAnsi"/>
          <w:color w:val="000000"/>
          <w:lang w:eastAsia="pl-PL"/>
        </w:rPr>
        <w:t xml:space="preserve">, winien wskazać kategorię przedsiębiorstwa, do której należy. Zgodnie z zaleceniem Komisji z dnia 06 </w:t>
      </w:r>
      <w:r w:rsidRPr="0054593E">
        <w:rPr>
          <w:rFonts w:eastAsia="Calibri" w:cstheme="minorHAnsi"/>
          <w:color w:val="000000"/>
          <w:spacing w:val="-2"/>
          <w:lang w:eastAsia="pl-PL"/>
        </w:rPr>
        <w:t>maja 2003 r. dotyczącym definicji mikroprzedsiębiorstw oraz małych i średnich przedsiębiorstw</w:t>
      </w:r>
      <w:r w:rsidRPr="0054593E">
        <w:rPr>
          <w:rFonts w:eastAsia="Calibri" w:cstheme="minorHAnsi"/>
          <w:color w:val="000000"/>
          <w:lang w:eastAsia="pl-PL"/>
        </w:rPr>
        <w:t xml:space="preserve"> (Dz. Urz. UE L 124 z 20.05.2003, str. 36):</w:t>
      </w:r>
    </w:p>
    <w:p w14:paraId="03F044EF" w14:textId="77777777" w:rsidR="00B61192" w:rsidRPr="0054593E" w:rsidRDefault="00B61192" w:rsidP="00212C0B">
      <w:pPr>
        <w:numPr>
          <w:ilvl w:val="0"/>
          <w:numId w:val="9"/>
        </w:numPr>
        <w:spacing w:after="0" w:line="269" w:lineRule="auto"/>
        <w:ind w:right="13"/>
        <w:jc w:val="both"/>
        <w:rPr>
          <w:rFonts w:eastAsia="Calibri" w:cstheme="minorHAnsi"/>
          <w:color w:val="000000"/>
          <w:lang w:eastAsia="pl-PL"/>
        </w:rPr>
      </w:pPr>
      <w:r w:rsidRPr="0054593E">
        <w:rPr>
          <w:rFonts w:eastAsia="Calibri" w:cstheme="minorHAnsi"/>
          <w:color w:val="000000"/>
          <w:u w:val="single"/>
          <w:lang w:eastAsia="pl-PL"/>
        </w:rPr>
        <w:t>Mikroprzedsiębiorstwo</w:t>
      </w:r>
      <w:r w:rsidRPr="0054593E">
        <w:rPr>
          <w:rFonts w:eastAsia="Calibri" w:cstheme="minorHAnsi"/>
          <w:color w:val="000000"/>
          <w:lang w:eastAsia="pl-PL"/>
        </w:rPr>
        <w:t xml:space="preserve">: to przedsiębiorstwo, które zatrudnia mniej niż 10 osób i którego roczny obrót lub roczna suma bilansowa nie przekracza 2 milionów EUR. </w:t>
      </w:r>
    </w:p>
    <w:p w14:paraId="33913D8C" w14:textId="77777777" w:rsidR="00B61192" w:rsidRPr="0054593E" w:rsidRDefault="00B61192" w:rsidP="00212C0B">
      <w:pPr>
        <w:numPr>
          <w:ilvl w:val="0"/>
          <w:numId w:val="9"/>
        </w:numPr>
        <w:spacing w:after="0" w:line="269" w:lineRule="auto"/>
        <w:ind w:right="13"/>
        <w:jc w:val="both"/>
        <w:rPr>
          <w:rFonts w:eastAsia="Calibri" w:cstheme="minorHAnsi"/>
          <w:color w:val="000000"/>
          <w:lang w:eastAsia="pl-PL"/>
        </w:rPr>
      </w:pPr>
      <w:r w:rsidRPr="0054593E">
        <w:rPr>
          <w:rFonts w:eastAsia="Calibri" w:cstheme="minorHAnsi"/>
          <w:color w:val="000000"/>
          <w:u w:val="single"/>
          <w:lang w:eastAsia="pl-PL"/>
        </w:rPr>
        <w:t>Małe przedsiębiorstwo</w:t>
      </w:r>
      <w:r w:rsidRPr="0054593E">
        <w:rPr>
          <w:rFonts w:eastAsia="Calibri" w:cstheme="minorHAnsi"/>
          <w:color w:val="000000"/>
          <w:lang w:eastAsia="pl-PL"/>
        </w:rPr>
        <w:t xml:space="preserve">: to przedsiębiorstwo, które zatrudnia mniej niż 50 osób i którego roczny obrót lub roczna suma bilansowa nie przekracza 10 milionów EUR. </w:t>
      </w:r>
    </w:p>
    <w:p w14:paraId="65F2EA97" w14:textId="77777777" w:rsidR="00B61192" w:rsidRPr="0054593E" w:rsidRDefault="00B61192" w:rsidP="00212C0B">
      <w:pPr>
        <w:numPr>
          <w:ilvl w:val="0"/>
          <w:numId w:val="9"/>
        </w:numPr>
        <w:spacing w:after="0" w:line="269" w:lineRule="auto"/>
        <w:ind w:right="13"/>
        <w:jc w:val="both"/>
        <w:rPr>
          <w:rFonts w:eastAsia="Calibri" w:cstheme="minorHAnsi"/>
          <w:color w:val="000000"/>
          <w:spacing w:val="-6"/>
          <w:lang w:eastAsia="pl-PL"/>
        </w:rPr>
      </w:pPr>
      <w:r w:rsidRPr="0054593E">
        <w:rPr>
          <w:rFonts w:eastAsia="Calibri" w:cstheme="minorHAnsi"/>
          <w:color w:val="000000"/>
          <w:u w:val="single"/>
          <w:lang w:eastAsia="pl-PL"/>
        </w:rPr>
        <w:t>Średnie przedsiębiorstwa</w:t>
      </w:r>
      <w:r w:rsidRPr="0054593E">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54593E">
        <w:rPr>
          <w:rFonts w:eastAsia="Calibri" w:cstheme="minorHAnsi"/>
          <w:color w:val="000000"/>
          <w:spacing w:val="-6"/>
          <w:lang w:eastAsia="pl-PL"/>
        </w:rPr>
        <w:t>nie przekracza 50 milionów EUR lub roczna suma bilansowa nie przekracza 43 milionów EUR).</w:t>
      </w:r>
    </w:p>
    <w:p w14:paraId="4BDD8CA2" w14:textId="77777777" w:rsidR="00F755C2" w:rsidRPr="004D5062" w:rsidRDefault="00F755C2" w:rsidP="00F755C2">
      <w:pPr>
        <w:pStyle w:val="Akapitzlist"/>
        <w:numPr>
          <w:ilvl w:val="0"/>
          <w:numId w:val="6"/>
        </w:numPr>
        <w:spacing w:after="0" w:line="269" w:lineRule="auto"/>
        <w:ind w:right="13"/>
        <w:contextualSpacing w:val="0"/>
        <w:rPr>
          <w:rFonts w:asciiTheme="minorHAnsi" w:hAnsiTheme="minorHAnsi" w:cstheme="minorHAnsi"/>
          <w:spacing w:val="-6"/>
        </w:rPr>
      </w:pPr>
      <w:r w:rsidRPr="004D5062">
        <w:rPr>
          <w:rFonts w:asciiTheme="minorHAnsi" w:hAnsiTheme="minorHAnsi" w:cstheme="minorHAnsi"/>
          <w:spacing w:val="-6"/>
        </w:rPr>
        <w:t xml:space="preserve">Wykonawca, przed upływem terminu składania ofert, może zmienić lub wycofać ofertę (częściową). </w:t>
      </w:r>
    </w:p>
    <w:p w14:paraId="0D690B61" w14:textId="77777777" w:rsidR="00F755C2" w:rsidRPr="0054593E" w:rsidRDefault="00F755C2" w:rsidP="00F755C2">
      <w:pPr>
        <w:pStyle w:val="Akapitzlist"/>
        <w:spacing w:after="0" w:line="269" w:lineRule="auto"/>
        <w:ind w:left="1080" w:right="13" w:firstLine="0"/>
        <w:contextualSpacing w:val="0"/>
        <w:rPr>
          <w:rFonts w:asciiTheme="minorHAnsi" w:hAnsiTheme="minorHAnsi" w:cstheme="minorHAnsi"/>
        </w:rPr>
      </w:pPr>
      <w:r w:rsidRPr="0054593E">
        <w:rPr>
          <w:rFonts w:asciiTheme="minorHAnsi" w:hAnsiTheme="minorHAnsi" w:cstheme="minorHAnsi"/>
        </w:rPr>
        <w:t>W tym celu składa ponownie ofertę (częściową) w danym postępowaniu na platformie zakupowej dedykowanej dla danego postępowania. Powiadomienie o wprowadzeniu zmian lub wycofaniu oferty (częściowej) należy przesłać za pośrednictwem platformy i dodatkowo oznaczyć opisem „ZMIANA” lub „WYCOFANIE” w miejscu na komentarz do całej oferty.</w:t>
      </w:r>
    </w:p>
    <w:p w14:paraId="11E64AA1" w14:textId="77777777" w:rsidR="00F755C2" w:rsidRPr="0054593E" w:rsidRDefault="00F755C2" w:rsidP="00F755C2">
      <w:pPr>
        <w:pStyle w:val="Akapitzlist"/>
        <w:numPr>
          <w:ilvl w:val="0"/>
          <w:numId w:val="6"/>
        </w:numPr>
        <w:spacing w:after="0" w:line="269" w:lineRule="auto"/>
        <w:ind w:right="13"/>
        <w:contextualSpacing w:val="0"/>
        <w:rPr>
          <w:rFonts w:asciiTheme="minorHAnsi" w:hAnsiTheme="minorHAnsi" w:cstheme="minorHAnsi"/>
        </w:rPr>
      </w:pPr>
      <w:r w:rsidRPr="0054593E">
        <w:rPr>
          <w:rFonts w:asciiTheme="minorHAnsi" w:hAnsiTheme="minorHAnsi" w:cstheme="minorHAnsi"/>
        </w:rPr>
        <w:t>Wykonawca po upływie terminu do składania ofert nie może skutecznie dokonać zmiany ani wycofać złożonej oferty (częściowej).</w:t>
      </w:r>
    </w:p>
    <w:p w14:paraId="766DA293" w14:textId="77777777" w:rsidR="00B61192" w:rsidRPr="0073584C" w:rsidRDefault="00B61192" w:rsidP="0073584C">
      <w:pPr>
        <w:spacing w:after="0" w:line="269" w:lineRule="auto"/>
        <w:ind w:right="11"/>
        <w:contextualSpacing/>
        <w:jc w:val="both"/>
        <w:rPr>
          <w:rFonts w:eastAsia="Calibri" w:cstheme="minorHAnsi"/>
          <w:color w:val="000000"/>
          <w:lang w:eastAsia="pl-PL"/>
        </w:rPr>
      </w:pPr>
    </w:p>
    <w:p w14:paraId="6702D756" w14:textId="77777777" w:rsidR="00B61192" w:rsidRPr="00B61192"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Sposób oraz termin składania ofert.</w:t>
      </w:r>
    </w:p>
    <w:p w14:paraId="6EBD7B07" w14:textId="5E779B66" w:rsidR="004F3CF8" w:rsidRPr="0054593E" w:rsidRDefault="00B61192" w:rsidP="00CE6964">
      <w:pPr>
        <w:numPr>
          <w:ilvl w:val="0"/>
          <w:numId w:val="10"/>
        </w:numPr>
        <w:tabs>
          <w:tab w:val="left" w:pos="1134"/>
        </w:tabs>
        <w:spacing w:after="0" w:line="269" w:lineRule="auto"/>
        <w:ind w:left="1077" w:right="11" w:hanging="357"/>
        <w:jc w:val="both"/>
        <w:rPr>
          <w:rStyle w:val="Hipercze"/>
          <w:rFonts w:eastAsia="Calibri" w:cstheme="minorHAnsi"/>
          <w:color w:val="auto"/>
          <w:u w:val="none"/>
          <w:lang w:eastAsia="pl-PL"/>
        </w:rPr>
      </w:pPr>
      <w:r w:rsidRPr="0054593E">
        <w:rPr>
          <w:rFonts w:eastAsia="Calibri" w:cstheme="minorHAnsi"/>
          <w:color w:val="000000"/>
          <w:lang w:eastAsia="pl-PL"/>
        </w:rPr>
        <w:t xml:space="preserve">Wykonawca składa ofertę </w:t>
      </w:r>
      <w:r w:rsidR="00F755C2" w:rsidRPr="0054593E">
        <w:rPr>
          <w:rFonts w:cstheme="minorHAnsi"/>
        </w:rPr>
        <w:t xml:space="preserve">(częściową) </w:t>
      </w:r>
      <w:r w:rsidRPr="0054593E">
        <w:rPr>
          <w:rFonts w:eastAsia="Calibri" w:cstheme="minorHAnsi"/>
          <w:color w:val="000000"/>
          <w:lang w:eastAsia="pl-PL"/>
        </w:rPr>
        <w:t xml:space="preserve">wraz z wymaganymi dokumentami za pośrednictwem platformy zakupowej Open </w:t>
      </w:r>
      <w:proofErr w:type="spellStart"/>
      <w:r w:rsidRPr="0054593E">
        <w:rPr>
          <w:rFonts w:eastAsia="Calibri" w:cstheme="minorHAnsi"/>
          <w:color w:val="000000"/>
          <w:lang w:eastAsia="pl-PL"/>
        </w:rPr>
        <w:t>Nexus</w:t>
      </w:r>
      <w:proofErr w:type="spellEnd"/>
      <w:r w:rsidRPr="0054593E">
        <w:rPr>
          <w:rFonts w:eastAsia="Calibri" w:cstheme="minorHAnsi"/>
          <w:color w:val="000000"/>
          <w:lang w:eastAsia="pl-PL"/>
        </w:rPr>
        <w:t xml:space="preserve">, na stronie internetowej prowadzonego postępowania, dostępnej pod adresem: </w:t>
      </w:r>
      <w:hyperlink r:id="rId19" w:history="1">
        <w:r w:rsidR="00327EC9" w:rsidRPr="00327EC9">
          <w:rPr>
            <w:color w:val="0000FF"/>
            <w:u w:val="single"/>
          </w:rPr>
          <w:t xml:space="preserve">https://platformazakupowa.pl/transakcja/922265 </w:t>
        </w:r>
      </w:hyperlink>
    </w:p>
    <w:p w14:paraId="2DA3334C" w14:textId="76E5893E" w:rsidR="00B61192" w:rsidRPr="0054593E" w:rsidRDefault="00B61192" w:rsidP="00CE6964">
      <w:pPr>
        <w:numPr>
          <w:ilvl w:val="0"/>
          <w:numId w:val="10"/>
        </w:numPr>
        <w:tabs>
          <w:tab w:val="left" w:pos="1134"/>
        </w:tabs>
        <w:spacing w:after="0" w:line="269" w:lineRule="auto"/>
        <w:ind w:left="1077" w:right="11" w:hanging="357"/>
        <w:jc w:val="both"/>
        <w:rPr>
          <w:rFonts w:eastAsia="Calibri" w:cstheme="minorHAnsi"/>
          <w:lang w:eastAsia="pl-PL"/>
        </w:rPr>
      </w:pPr>
      <w:r w:rsidRPr="0054593E">
        <w:rPr>
          <w:rFonts w:eastAsia="Calibri" w:cstheme="minorHAnsi"/>
          <w:lang w:eastAsia="pl-PL"/>
        </w:rPr>
        <w:t xml:space="preserve">Oferta </w:t>
      </w:r>
      <w:r w:rsidR="00F755C2" w:rsidRPr="0054593E">
        <w:rPr>
          <w:rFonts w:eastAsia="Calibri" w:cstheme="minorHAnsi"/>
          <w:lang w:eastAsia="pl-PL"/>
        </w:rPr>
        <w:t xml:space="preserve">(częściowa) </w:t>
      </w:r>
      <w:r w:rsidRPr="0054593E">
        <w:rPr>
          <w:rFonts w:eastAsia="Calibri" w:cstheme="minorHAnsi"/>
          <w:lang w:eastAsia="pl-PL"/>
        </w:rPr>
        <w:t xml:space="preserve">może być złożona tylko do upływu terminu składania ofert. </w:t>
      </w:r>
    </w:p>
    <w:p w14:paraId="68F3A3C7" w14:textId="79D8EE3A" w:rsidR="00B61192" w:rsidRPr="0054593E" w:rsidRDefault="00B61192">
      <w:pPr>
        <w:numPr>
          <w:ilvl w:val="0"/>
          <w:numId w:val="10"/>
        </w:numPr>
        <w:spacing w:after="0" w:line="269" w:lineRule="auto"/>
        <w:ind w:left="1077" w:right="11" w:hanging="357"/>
        <w:jc w:val="both"/>
        <w:rPr>
          <w:rFonts w:eastAsia="Calibri" w:cstheme="minorHAnsi"/>
          <w:b/>
          <w:bCs/>
          <w:lang w:eastAsia="pl-PL"/>
        </w:rPr>
      </w:pPr>
      <w:r w:rsidRPr="0054593E">
        <w:rPr>
          <w:rFonts w:eastAsia="Calibri" w:cstheme="minorHAnsi"/>
          <w:lang w:eastAsia="pl-PL"/>
        </w:rPr>
        <w:t xml:space="preserve">Oferty </w:t>
      </w:r>
      <w:r w:rsidR="00F755C2" w:rsidRPr="0054593E">
        <w:rPr>
          <w:rFonts w:eastAsia="Calibri" w:cstheme="minorHAnsi"/>
          <w:lang w:eastAsia="pl-PL"/>
        </w:rPr>
        <w:t xml:space="preserve">(częściowe) </w:t>
      </w:r>
      <w:r w:rsidRPr="0054593E">
        <w:rPr>
          <w:rFonts w:eastAsia="Calibri" w:cstheme="minorHAnsi"/>
          <w:lang w:eastAsia="pl-PL"/>
        </w:rPr>
        <w:t xml:space="preserve">należy składać w terminie do dnia </w:t>
      </w:r>
      <w:r w:rsidR="00003578">
        <w:rPr>
          <w:rFonts w:eastAsia="Calibri" w:cstheme="minorHAnsi"/>
          <w:b/>
          <w:bCs/>
          <w:highlight w:val="yellow"/>
          <w:lang w:eastAsia="pl-PL"/>
        </w:rPr>
        <w:t>20</w:t>
      </w:r>
      <w:r w:rsidR="007311EE">
        <w:rPr>
          <w:rFonts w:eastAsia="Calibri" w:cstheme="minorHAnsi"/>
          <w:b/>
          <w:bCs/>
          <w:highlight w:val="yellow"/>
          <w:lang w:eastAsia="pl-PL"/>
        </w:rPr>
        <w:t>.</w:t>
      </w:r>
      <w:r w:rsidR="0070126D" w:rsidRPr="005A6459">
        <w:rPr>
          <w:rFonts w:eastAsia="Calibri" w:cstheme="minorHAnsi"/>
          <w:b/>
          <w:bCs/>
          <w:highlight w:val="yellow"/>
          <w:lang w:eastAsia="pl-PL"/>
        </w:rPr>
        <w:t>0</w:t>
      </w:r>
      <w:r w:rsidR="00327EC9">
        <w:rPr>
          <w:rFonts w:eastAsia="Calibri" w:cstheme="minorHAnsi"/>
          <w:b/>
          <w:bCs/>
          <w:highlight w:val="yellow"/>
          <w:lang w:eastAsia="pl-PL"/>
        </w:rPr>
        <w:t>5</w:t>
      </w:r>
      <w:r w:rsidRPr="005A6459">
        <w:rPr>
          <w:rFonts w:eastAsia="Calibri" w:cstheme="minorHAnsi"/>
          <w:b/>
          <w:bCs/>
          <w:highlight w:val="yellow"/>
          <w:lang w:eastAsia="pl-PL"/>
        </w:rPr>
        <w:t>.202</w:t>
      </w:r>
      <w:r w:rsidR="00FA4A98" w:rsidRPr="005A6459">
        <w:rPr>
          <w:rFonts w:eastAsia="Calibri" w:cstheme="minorHAnsi"/>
          <w:b/>
          <w:bCs/>
          <w:highlight w:val="yellow"/>
          <w:lang w:eastAsia="pl-PL"/>
        </w:rPr>
        <w:t>4</w:t>
      </w:r>
      <w:r w:rsidRPr="005A6459">
        <w:rPr>
          <w:rFonts w:eastAsia="Calibri" w:cstheme="minorHAnsi"/>
          <w:b/>
          <w:bCs/>
          <w:highlight w:val="yellow"/>
          <w:lang w:eastAsia="pl-PL"/>
        </w:rPr>
        <w:t xml:space="preserve"> r. godz. 10</w:t>
      </w:r>
      <w:r w:rsidR="007301E5" w:rsidRPr="005A6459">
        <w:rPr>
          <w:rFonts w:eastAsia="Calibri" w:cstheme="minorHAnsi"/>
          <w:b/>
          <w:bCs/>
          <w:highlight w:val="yellow"/>
          <w:lang w:eastAsia="pl-PL"/>
        </w:rPr>
        <w:t>:</w:t>
      </w:r>
      <w:r w:rsidRPr="005A6459">
        <w:rPr>
          <w:rFonts w:eastAsia="Calibri" w:cstheme="minorHAnsi"/>
          <w:b/>
          <w:bCs/>
          <w:highlight w:val="yellow"/>
          <w:lang w:eastAsia="pl-PL"/>
        </w:rPr>
        <w:t>00.</w:t>
      </w:r>
    </w:p>
    <w:p w14:paraId="65DEF9D5" w14:textId="65558B4B" w:rsidR="00B61192" w:rsidRPr="0054593E"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54593E">
        <w:rPr>
          <w:rFonts w:ascii="Calibri" w:eastAsia="Calibri" w:hAnsi="Calibri" w:cs="Calibri"/>
          <w:color w:val="000000" w:themeColor="text1"/>
          <w:lang w:eastAsia="pl-PL"/>
        </w:rPr>
        <w:t xml:space="preserve">W związku z tym, że Zamawiający nie odpowiada za ewentualną awarię internetu, czy problemy techniczne powstałe u wykonawcy, zaleca się zaplanowanie złożenia oferty </w:t>
      </w:r>
      <w:r w:rsidR="00DB5CCB" w:rsidRPr="0054593E">
        <w:rPr>
          <w:rFonts w:ascii="Calibri" w:eastAsia="Calibri" w:hAnsi="Calibri" w:cs="Calibri"/>
          <w:color w:val="000000" w:themeColor="text1"/>
          <w:lang w:eastAsia="pl-PL"/>
        </w:rPr>
        <w:br/>
      </w:r>
      <w:r w:rsidRPr="0054593E">
        <w:rPr>
          <w:rFonts w:ascii="Calibri" w:eastAsia="Calibri" w:hAnsi="Calibri" w:cs="Calibri"/>
          <w:color w:val="000000" w:themeColor="text1"/>
          <w:lang w:eastAsia="pl-PL"/>
        </w:rPr>
        <w:t>z odpowiednim wyprzedzeniem.</w:t>
      </w:r>
    </w:p>
    <w:p w14:paraId="362359D7" w14:textId="77777777" w:rsidR="00B61192" w:rsidRPr="0073584C" w:rsidRDefault="00B61192" w:rsidP="0073584C">
      <w:pPr>
        <w:spacing w:after="0" w:line="269" w:lineRule="auto"/>
        <w:ind w:right="11"/>
        <w:contextualSpacing/>
        <w:jc w:val="both"/>
        <w:rPr>
          <w:rFonts w:eastAsia="Calibri" w:cstheme="minorHAnsi"/>
          <w:color w:val="000000"/>
          <w:lang w:eastAsia="pl-PL"/>
        </w:rPr>
      </w:pPr>
    </w:p>
    <w:p w14:paraId="053A5172" w14:textId="77777777" w:rsidR="00B61192" w:rsidRPr="00B61192" w:rsidRDefault="00B61192" w:rsidP="00B61192">
      <w:pPr>
        <w:numPr>
          <w:ilvl w:val="0"/>
          <w:numId w:val="1"/>
        </w:numPr>
        <w:spacing w:after="60" w:line="269" w:lineRule="auto"/>
        <w:ind w:right="11" w:hanging="295"/>
        <w:jc w:val="both"/>
        <w:rPr>
          <w:rFonts w:eastAsia="Calibri" w:cstheme="minorHAnsi"/>
          <w:b/>
          <w:bCs/>
          <w:lang w:eastAsia="pl-PL"/>
        </w:rPr>
      </w:pPr>
      <w:r w:rsidRPr="00B61192">
        <w:rPr>
          <w:rFonts w:eastAsia="Calibri" w:cstheme="minorHAnsi"/>
          <w:b/>
          <w:bCs/>
          <w:lang w:eastAsia="pl-PL"/>
        </w:rPr>
        <w:t>Termin otwarcia ofert.</w:t>
      </w:r>
    </w:p>
    <w:p w14:paraId="107FF26B" w14:textId="034FBBEA" w:rsidR="00F755C2" w:rsidRPr="00F755C2" w:rsidRDefault="00F755C2" w:rsidP="00F755C2">
      <w:pPr>
        <w:numPr>
          <w:ilvl w:val="0"/>
          <w:numId w:val="11"/>
        </w:numPr>
        <w:spacing w:after="0" w:line="269" w:lineRule="auto"/>
        <w:ind w:right="13"/>
        <w:contextualSpacing/>
        <w:jc w:val="both"/>
        <w:rPr>
          <w:rFonts w:eastAsia="Calibri" w:cstheme="minorHAnsi"/>
          <w:b/>
          <w:bCs/>
          <w:lang w:eastAsia="pl-PL"/>
        </w:rPr>
      </w:pPr>
      <w:r w:rsidRPr="00F755C2">
        <w:rPr>
          <w:rFonts w:eastAsia="Calibri" w:cstheme="minorHAnsi"/>
          <w:lang w:eastAsia="pl-PL"/>
        </w:rPr>
        <w:t xml:space="preserve">Otwarcie </w:t>
      </w:r>
      <w:r w:rsidRPr="0054593E">
        <w:rPr>
          <w:rFonts w:eastAsia="Calibri" w:cstheme="minorHAnsi"/>
          <w:lang w:eastAsia="pl-PL"/>
        </w:rPr>
        <w:t>ofert (częściowych) nastąpi</w:t>
      </w:r>
      <w:r w:rsidRPr="00F755C2">
        <w:rPr>
          <w:rFonts w:eastAsia="Calibri" w:cstheme="minorHAnsi"/>
          <w:lang w:eastAsia="pl-PL"/>
        </w:rPr>
        <w:t xml:space="preserve"> w dniu</w:t>
      </w:r>
      <w:r w:rsidRPr="00F755C2">
        <w:rPr>
          <w:rFonts w:eastAsia="Calibri" w:cstheme="minorHAnsi"/>
          <w:b/>
          <w:bCs/>
          <w:lang w:eastAsia="pl-PL"/>
        </w:rPr>
        <w:t xml:space="preserve"> </w:t>
      </w:r>
      <w:r w:rsidR="00003578">
        <w:rPr>
          <w:rFonts w:eastAsia="Calibri" w:cstheme="minorHAnsi"/>
          <w:b/>
          <w:bCs/>
          <w:highlight w:val="yellow"/>
          <w:lang w:eastAsia="pl-PL"/>
        </w:rPr>
        <w:t>20</w:t>
      </w:r>
      <w:r w:rsidR="00327EC9">
        <w:rPr>
          <w:rFonts w:eastAsia="Calibri" w:cstheme="minorHAnsi"/>
          <w:b/>
          <w:bCs/>
          <w:highlight w:val="yellow"/>
          <w:lang w:eastAsia="pl-PL"/>
        </w:rPr>
        <w:t>.</w:t>
      </w:r>
      <w:r w:rsidRPr="00F755C2">
        <w:rPr>
          <w:rFonts w:eastAsia="Calibri" w:cstheme="minorHAnsi"/>
          <w:b/>
          <w:bCs/>
          <w:highlight w:val="yellow"/>
          <w:lang w:eastAsia="pl-PL"/>
        </w:rPr>
        <w:t>0</w:t>
      </w:r>
      <w:r w:rsidR="00327EC9">
        <w:rPr>
          <w:rFonts w:eastAsia="Calibri" w:cstheme="minorHAnsi"/>
          <w:b/>
          <w:bCs/>
          <w:highlight w:val="yellow"/>
          <w:lang w:eastAsia="pl-PL"/>
        </w:rPr>
        <w:t>5</w:t>
      </w:r>
      <w:r w:rsidRPr="00F755C2">
        <w:rPr>
          <w:rFonts w:eastAsia="Calibri" w:cstheme="minorHAnsi"/>
          <w:b/>
          <w:bCs/>
          <w:highlight w:val="yellow"/>
          <w:lang w:eastAsia="pl-PL"/>
        </w:rPr>
        <w:t>.202</w:t>
      </w:r>
      <w:r w:rsidR="002D51D6">
        <w:rPr>
          <w:rFonts w:eastAsia="Calibri" w:cstheme="minorHAnsi"/>
          <w:b/>
          <w:bCs/>
          <w:highlight w:val="yellow"/>
          <w:lang w:eastAsia="pl-PL"/>
        </w:rPr>
        <w:t>4</w:t>
      </w:r>
      <w:r w:rsidRPr="00F755C2">
        <w:rPr>
          <w:rFonts w:eastAsia="Calibri" w:cstheme="minorHAnsi"/>
          <w:b/>
          <w:bCs/>
          <w:highlight w:val="yellow"/>
          <w:lang w:eastAsia="pl-PL"/>
        </w:rPr>
        <w:t xml:space="preserve"> r. godz. 10:</w:t>
      </w:r>
      <w:r>
        <w:rPr>
          <w:rFonts w:eastAsia="Calibri" w:cstheme="minorHAnsi"/>
          <w:b/>
          <w:bCs/>
          <w:highlight w:val="yellow"/>
          <w:lang w:eastAsia="pl-PL"/>
        </w:rPr>
        <w:t>20</w:t>
      </w:r>
      <w:r w:rsidRPr="00F755C2">
        <w:rPr>
          <w:rFonts w:eastAsia="Calibri" w:cstheme="minorHAnsi"/>
          <w:b/>
          <w:bCs/>
          <w:highlight w:val="yellow"/>
          <w:lang w:eastAsia="pl-PL"/>
        </w:rPr>
        <w:t>.</w:t>
      </w:r>
    </w:p>
    <w:p w14:paraId="1783B0D7" w14:textId="77777777" w:rsidR="00F755C2" w:rsidRPr="00F755C2" w:rsidRDefault="00F755C2">
      <w:pPr>
        <w:numPr>
          <w:ilvl w:val="0"/>
          <w:numId w:val="26"/>
        </w:numPr>
        <w:spacing w:after="0" w:line="269" w:lineRule="auto"/>
        <w:ind w:right="13"/>
        <w:contextualSpacing/>
        <w:jc w:val="both"/>
        <w:rPr>
          <w:rFonts w:eastAsia="Calibri" w:cstheme="minorHAnsi"/>
          <w:color w:val="000000"/>
          <w:lang w:eastAsia="pl-PL"/>
        </w:rPr>
      </w:pPr>
      <w:r w:rsidRPr="00F755C2">
        <w:rPr>
          <w:rFonts w:eastAsia="Calibri" w:cstheme="minorHAnsi"/>
          <w:lang w:eastAsia="pl-PL"/>
        </w:rPr>
        <w:t xml:space="preserve">jeżeli otwarcie ofert następuje przy użyciu systemu teleinformatycznego, w przypadku </w:t>
      </w:r>
      <w:r w:rsidRPr="00F755C2">
        <w:rPr>
          <w:rFonts w:eastAsia="Calibri" w:cstheme="minorHAnsi"/>
          <w:color w:val="000000"/>
          <w:spacing w:val="-2"/>
          <w:lang w:eastAsia="pl-PL"/>
        </w:rPr>
        <w:t>awarii tego systemu, która powoduje brak możliwości otwarcia ofert w terminie określonym</w:t>
      </w:r>
      <w:r w:rsidRPr="00F755C2">
        <w:rPr>
          <w:rFonts w:eastAsia="Calibri" w:cstheme="minorHAnsi"/>
          <w:color w:val="000000"/>
          <w:lang w:eastAsia="pl-PL"/>
        </w:rPr>
        <w:t xml:space="preserve"> przez Zamawiającego, otwarcie ofert następuje niezwłocznie po usunięciu awarii,</w:t>
      </w:r>
    </w:p>
    <w:p w14:paraId="3223E3E6" w14:textId="77777777" w:rsidR="00F755C2" w:rsidRPr="0054593E" w:rsidRDefault="00F755C2">
      <w:pPr>
        <w:numPr>
          <w:ilvl w:val="0"/>
          <w:numId w:val="26"/>
        </w:numPr>
        <w:spacing w:after="0" w:line="269" w:lineRule="auto"/>
        <w:ind w:right="13"/>
        <w:contextualSpacing/>
        <w:jc w:val="both"/>
        <w:rPr>
          <w:rFonts w:eastAsia="Calibri" w:cstheme="minorHAnsi"/>
          <w:color w:val="000000"/>
          <w:lang w:eastAsia="pl-PL"/>
        </w:rPr>
      </w:pPr>
      <w:r w:rsidRPr="0054593E">
        <w:rPr>
          <w:rFonts w:eastAsia="Calibri" w:cstheme="minorHAnsi"/>
          <w:color w:val="000000"/>
          <w:lang w:eastAsia="pl-PL"/>
        </w:rPr>
        <w:t>Zamawiający informuje o zmianie terminu otwarcia ofert na stronie internetowej prowadzonego postępowania.</w:t>
      </w:r>
    </w:p>
    <w:p w14:paraId="25EAC673" w14:textId="77777777" w:rsidR="00F755C2" w:rsidRPr="0054593E" w:rsidRDefault="00F755C2" w:rsidP="00F755C2">
      <w:pPr>
        <w:numPr>
          <w:ilvl w:val="0"/>
          <w:numId w:val="11"/>
        </w:numPr>
        <w:spacing w:after="0" w:line="269" w:lineRule="auto"/>
        <w:ind w:right="13"/>
        <w:contextualSpacing/>
        <w:jc w:val="both"/>
        <w:rPr>
          <w:rFonts w:eastAsia="Calibri" w:cstheme="minorHAnsi"/>
          <w:color w:val="000000"/>
          <w:lang w:eastAsia="pl-PL"/>
        </w:rPr>
      </w:pPr>
      <w:r w:rsidRPr="0054593E">
        <w:rPr>
          <w:rFonts w:eastAsia="Calibri" w:cstheme="minorHAnsi"/>
          <w:color w:val="000000"/>
          <w:lang w:eastAsia="pl-PL"/>
        </w:rPr>
        <w:t>Zamawiający nie przewiduje publicznego otwarcia ofert (częściowych).</w:t>
      </w:r>
    </w:p>
    <w:p w14:paraId="3ACBDFBA" w14:textId="77777777" w:rsidR="00F755C2" w:rsidRPr="0054593E" w:rsidRDefault="00F755C2" w:rsidP="00F755C2">
      <w:pPr>
        <w:numPr>
          <w:ilvl w:val="0"/>
          <w:numId w:val="11"/>
        </w:numPr>
        <w:spacing w:after="0" w:line="269" w:lineRule="auto"/>
        <w:ind w:right="13"/>
        <w:contextualSpacing/>
        <w:jc w:val="both"/>
        <w:rPr>
          <w:rFonts w:eastAsia="Calibri" w:cstheme="minorHAnsi"/>
          <w:color w:val="000000"/>
          <w:lang w:eastAsia="pl-PL"/>
        </w:rPr>
      </w:pPr>
      <w:r w:rsidRPr="0054593E">
        <w:rPr>
          <w:rFonts w:eastAsia="Calibri" w:cstheme="minorHAnsi"/>
          <w:color w:val="000000"/>
          <w:lang w:eastAsia="pl-PL"/>
        </w:rPr>
        <w:t xml:space="preserve">Zamawiający udostępni na stronie internetowej prowadzonego postępowania informację </w:t>
      </w:r>
      <w:r w:rsidRPr="0054593E">
        <w:rPr>
          <w:rFonts w:eastAsia="Calibri" w:cstheme="minorHAnsi"/>
          <w:color w:val="000000"/>
          <w:lang w:eastAsia="pl-PL"/>
        </w:rPr>
        <w:br/>
        <w:t>o kwocie, jaką zamierza przeznaczyć na sfinansowanie zamówienia – każdej części (najpóźniej przed otwarciem ofert - częściowych).</w:t>
      </w:r>
    </w:p>
    <w:p w14:paraId="3A52B405" w14:textId="77777777" w:rsidR="00F755C2" w:rsidRPr="0054593E" w:rsidRDefault="00F755C2" w:rsidP="00F755C2">
      <w:pPr>
        <w:numPr>
          <w:ilvl w:val="0"/>
          <w:numId w:val="11"/>
        </w:numPr>
        <w:spacing w:after="0" w:line="269" w:lineRule="auto"/>
        <w:ind w:right="13"/>
        <w:contextualSpacing/>
        <w:jc w:val="both"/>
        <w:rPr>
          <w:rFonts w:eastAsia="Calibri" w:cstheme="minorHAnsi"/>
          <w:color w:val="000000"/>
          <w:lang w:eastAsia="pl-PL"/>
        </w:rPr>
      </w:pPr>
      <w:r w:rsidRPr="0054593E">
        <w:rPr>
          <w:rFonts w:eastAsia="Calibri" w:cstheme="minorHAnsi"/>
          <w:color w:val="000000"/>
          <w:spacing w:val="-2"/>
          <w:lang w:eastAsia="pl-PL"/>
        </w:rPr>
        <w:t>Zamawiający, niezwłocznie po otwarciu ofert (częściowych), udostępni na stronie internetowej</w:t>
      </w:r>
      <w:r w:rsidRPr="0054593E">
        <w:rPr>
          <w:rFonts w:eastAsia="Calibri" w:cstheme="minorHAnsi"/>
          <w:color w:val="000000"/>
          <w:lang w:eastAsia="pl-PL"/>
        </w:rPr>
        <w:t xml:space="preserve"> prowadzonego postępowania informacje o:</w:t>
      </w:r>
    </w:p>
    <w:p w14:paraId="11D0E84E" w14:textId="77777777" w:rsidR="00F755C2" w:rsidRPr="0054593E" w:rsidRDefault="00F755C2" w:rsidP="00F755C2">
      <w:pPr>
        <w:numPr>
          <w:ilvl w:val="0"/>
          <w:numId w:val="12"/>
        </w:numPr>
        <w:spacing w:after="0" w:line="269" w:lineRule="auto"/>
        <w:ind w:right="13"/>
        <w:contextualSpacing/>
        <w:jc w:val="both"/>
        <w:rPr>
          <w:rFonts w:eastAsia="Calibri" w:cstheme="minorHAnsi"/>
          <w:color w:val="000000"/>
          <w:lang w:eastAsia="pl-PL"/>
        </w:rPr>
      </w:pPr>
      <w:r w:rsidRPr="0054593E">
        <w:rPr>
          <w:rFonts w:eastAsia="Calibri" w:cstheme="minorHAnsi"/>
          <w:color w:val="000000"/>
          <w:lang w:eastAsia="pl-PL"/>
        </w:rPr>
        <w:t>nazwach albo imionach i nazwiskach oraz siedzibach lub miejscach prowadzonej działalności gospodarczej bądź miejscach zamieszkania wykonawców, których oferty (częściowe) zostały otwarte;</w:t>
      </w:r>
    </w:p>
    <w:p w14:paraId="01A44F4F" w14:textId="50243B13" w:rsidR="00AE04AD" w:rsidRPr="004D5062" w:rsidRDefault="00F755C2" w:rsidP="00BB2E81">
      <w:pPr>
        <w:numPr>
          <w:ilvl w:val="0"/>
          <w:numId w:val="12"/>
        </w:numPr>
        <w:spacing w:after="0" w:line="269" w:lineRule="auto"/>
        <w:ind w:left="1434" w:right="11" w:hanging="357"/>
        <w:contextualSpacing/>
        <w:jc w:val="both"/>
        <w:rPr>
          <w:rFonts w:eastAsia="Calibri" w:cstheme="minorHAnsi"/>
          <w:color w:val="000000"/>
          <w:lang w:eastAsia="pl-PL"/>
        </w:rPr>
      </w:pPr>
      <w:r w:rsidRPr="0054593E">
        <w:rPr>
          <w:rFonts w:eastAsia="Calibri" w:cstheme="minorHAnsi"/>
          <w:color w:val="000000"/>
          <w:lang w:eastAsia="pl-PL"/>
        </w:rPr>
        <w:lastRenderedPageBreak/>
        <w:t>cenach lub kosztach zawartych w ofertach (częściowych).</w:t>
      </w:r>
    </w:p>
    <w:p w14:paraId="1783317D" w14:textId="77777777" w:rsidR="00B61192" w:rsidRPr="0054593E" w:rsidRDefault="00B61192" w:rsidP="00B61192">
      <w:pPr>
        <w:numPr>
          <w:ilvl w:val="0"/>
          <w:numId w:val="1"/>
        </w:numPr>
        <w:spacing w:after="60" w:line="269" w:lineRule="auto"/>
        <w:ind w:right="11" w:hanging="295"/>
        <w:jc w:val="both"/>
        <w:rPr>
          <w:rFonts w:eastAsia="Calibri" w:cstheme="minorHAnsi"/>
          <w:b/>
          <w:bCs/>
          <w:lang w:eastAsia="pl-PL"/>
        </w:rPr>
      </w:pPr>
      <w:r w:rsidRPr="0054593E">
        <w:rPr>
          <w:rFonts w:eastAsia="Calibri" w:cstheme="minorHAnsi"/>
          <w:b/>
          <w:bCs/>
          <w:lang w:eastAsia="pl-PL"/>
        </w:rPr>
        <w:t>Termin związania ofertą.</w:t>
      </w:r>
    </w:p>
    <w:p w14:paraId="1F0E4D33" w14:textId="743D1458" w:rsidR="00B61192" w:rsidRPr="00DB5CCB" w:rsidRDefault="00B61192">
      <w:pPr>
        <w:numPr>
          <w:ilvl w:val="0"/>
          <w:numId w:val="24"/>
        </w:numPr>
        <w:spacing w:after="0" w:line="269" w:lineRule="auto"/>
        <w:ind w:left="1077" w:right="11" w:hanging="357"/>
        <w:jc w:val="both"/>
        <w:rPr>
          <w:rFonts w:eastAsia="Calibri" w:cstheme="minorHAnsi"/>
          <w:b/>
          <w:bCs/>
          <w:lang w:eastAsia="pl-PL"/>
        </w:rPr>
      </w:pPr>
      <w:r w:rsidRPr="0054593E">
        <w:rPr>
          <w:rFonts w:eastAsia="Calibri" w:cstheme="minorHAnsi"/>
          <w:lang w:eastAsia="pl-PL"/>
        </w:rPr>
        <w:t xml:space="preserve">Termin związania </w:t>
      </w:r>
      <w:r w:rsidR="00F755C2" w:rsidRPr="0054593E">
        <w:rPr>
          <w:rFonts w:eastAsia="Calibri" w:cstheme="minorHAnsi"/>
          <w:lang w:eastAsia="pl-PL"/>
        </w:rPr>
        <w:t>ofertą (częściową) wynosi</w:t>
      </w:r>
      <w:r w:rsidR="00F755C2" w:rsidRPr="00F755C2">
        <w:rPr>
          <w:rFonts w:eastAsia="Calibri" w:cstheme="minorHAnsi"/>
          <w:lang w:eastAsia="pl-PL"/>
        </w:rPr>
        <w:t xml:space="preserve"> 30 </w:t>
      </w:r>
      <w:r w:rsidRPr="00DB5CCB">
        <w:rPr>
          <w:rFonts w:eastAsia="Calibri" w:cstheme="minorHAnsi"/>
          <w:b/>
          <w:bCs/>
          <w:lang w:eastAsia="pl-PL"/>
        </w:rPr>
        <w:t>dni</w:t>
      </w:r>
      <w:r w:rsidRPr="00DB5CCB">
        <w:rPr>
          <w:rFonts w:eastAsia="Calibri" w:cstheme="minorHAnsi"/>
          <w:lang w:eastAsia="pl-PL"/>
        </w:rPr>
        <w:t xml:space="preserve"> od dnia upływu terminu składania ofert, tj. do dnia </w:t>
      </w:r>
      <w:r w:rsidR="00003578">
        <w:rPr>
          <w:rFonts w:eastAsia="Calibri" w:cstheme="minorHAnsi"/>
          <w:b/>
          <w:bCs/>
          <w:highlight w:val="yellow"/>
          <w:lang w:eastAsia="pl-PL"/>
        </w:rPr>
        <w:t>18</w:t>
      </w:r>
      <w:r w:rsidRPr="00DB5CCB">
        <w:rPr>
          <w:rFonts w:eastAsia="Calibri" w:cstheme="minorHAnsi"/>
          <w:b/>
          <w:bCs/>
          <w:highlight w:val="yellow"/>
          <w:lang w:eastAsia="pl-PL"/>
        </w:rPr>
        <w:t>.0</w:t>
      </w:r>
      <w:r w:rsidR="00327EC9">
        <w:rPr>
          <w:rFonts w:eastAsia="Calibri" w:cstheme="minorHAnsi"/>
          <w:b/>
          <w:bCs/>
          <w:highlight w:val="yellow"/>
          <w:lang w:eastAsia="pl-PL"/>
        </w:rPr>
        <w:t>6</w:t>
      </w:r>
      <w:r w:rsidRPr="00DB5CCB">
        <w:rPr>
          <w:rFonts w:eastAsia="Calibri" w:cstheme="minorHAnsi"/>
          <w:b/>
          <w:bCs/>
          <w:highlight w:val="yellow"/>
          <w:lang w:eastAsia="pl-PL"/>
        </w:rPr>
        <w:t>.202</w:t>
      </w:r>
      <w:r w:rsidR="00FA4A98">
        <w:rPr>
          <w:rFonts w:eastAsia="Calibri" w:cstheme="minorHAnsi"/>
          <w:b/>
          <w:bCs/>
          <w:highlight w:val="yellow"/>
          <w:lang w:eastAsia="pl-PL"/>
        </w:rPr>
        <w:t>4</w:t>
      </w:r>
      <w:r w:rsidRPr="00DB5CCB">
        <w:rPr>
          <w:rFonts w:eastAsia="Calibri" w:cstheme="minorHAnsi"/>
          <w:b/>
          <w:bCs/>
          <w:highlight w:val="yellow"/>
          <w:lang w:eastAsia="pl-PL"/>
        </w:rPr>
        <w:t xml:space="preserve"> r.</w:t>
      </w:r>
    </w:p>
    <w:p w14:paraId="02B452C5" w14:textId="03E05B3B" w:rsidR="00B61192" w:rsidRPr="004D5062" w:rsidRDefault="00B61192">
      <w:pPr>
        <w:numPr>
          <w:ilvl w:val="0"/>
          <w:numId w:val="24"/>
        </w:numPr>
        <w:spacing w:after="0" w:line="269" w:lineRule="auto"/>
        <w:ind w:left="1077" w:right="11" w:hanging="357"/>
        <w:jc w:val="both"/>
        <w:rPr>
          <w:rFonts w:eastAsia="Calibri" w:cstheme="minorHAnsi"/>
          <w:color w:val="000000"/>
          <w:spacing w:val="-4"/>
          <w:lang w:eastAsia="pl-PL"/>
        </w:rPr>
      </w:pPr>
      <w:r w:rsidRPr="004D5062">
        <w:rPr>
          <w:rFonts w:eastAsia="Calibri" w:cstheme="minorHAnsi"/>
          <w:spacing w:val="-4"/>
          <w:lang w:eastAsia="pl-PL"/>
        </w:rPr>
        <w:t xml:space="preserve">Bieg terminu związania </w:t>
      </w:r>
      <w:r w:rsidR="00F755C2" w:rsidRPr="004D5062">
        <w:rPr>
          <w:rFonts w:eastAsia="Calibri" w:cstheme="minorHAnsi"/>
          <w:spacing w:val="-4"/>
          <w:lang w:eastAsia="pl-PL"/>
        </w:rPr>
        <w:t xml:space="preserve">ofertą (częściową) rozpoczyna </w:t>
      </w:r>
      <w:r w:rsidRPr="004D5062">
        <w:rPr>
          <w:rFonts w:eastAsia="Calibri" w:cstheme="minorHAnsi"/>
          <w:color w:val="000000"/>
          <w:spacing w:val="-4"/>
          <w:lang w:eastAsia="pl-PL"/>
        </w:rPr>
        <w:t>się wraz z upływem terminu składania ofert.</w:t>
      </w:r>
    </w:p>
    <w:p w14:paraId="5AD7F1FF" w14:textId="5A8A719E" w:rsidR="00B61192" w:rsidRPr="00DB5CCB" w:rsidRDefault="00B61192">
      <w:pPr>
        <w:numPr>
          <w:ilvl w:val="0"/>
          <w:numId w:val="24"/>
        </w:numPr>
        <w:spacing w:after="0" w:line="269" w:lineRule="auto"/>
        <w:ind w:left="1077" w:right="11" w:hanging="357"/>
        <w:jc w:val="both"/>
        <w:rPr>
          <w:rFonts w:eastAsia="Calibri" w:cstheme="minorHAnsi"/>
          <w:color w:val="000000"/>
          <w:lang w:eastAsia="pl-PL"/>
        </w:rPr>
      </w:pPr>
      <w:r w:rsidRPr="0054593E">
        <w:rPr>
          <w:rFonts w:eastAsia="Calibri" w:cstheme="minorHAnsi"/>
          <w:color w:val="000000"/>
          <w:lang w:eastAsia="pl-PL"/>
        </w:rPr>
        <w:t xml:space="preserve">W przypadku gdy wybór najkorzystniejszej </w:t>
      </w:r>
      <w:r w:rsidR="00F755C2" w:rsidRPr="0054593E">
        <w:rPr>
          <w:rFonts w:eastAsia="Calibri" w:cstheme="minorHAnsi"/>
          <w:color w:val="000000"/>
          <w:lang w:eastAsia="pl-PL"/>
        </w:rPr>
        <w:t>oferty (częściowej) nie</w:t>
      </w:r>
      <w:r w:rsidRPr="0054593E">
        <w:rPr>
          <w:rFonts w:eastAsia="Calibri" w:cstheme="minorHAnsi"/>
          <w:color w:val="000000"/>
          <w:lang w:eastAsia="pl-PL"/>
        </w:rPr>
        <w:t xml:space="preserve"> nastąpi przed upływem terminu związania </w:t>
      </w:r>
      <w:r w:rsidR="007008BF" w:rsidRPr="0054593E">
        <w:rPr>
          <w:rFonts w:cstheme="minorHAnsi"/>
        </w:rPr>
        <w:t xml:space="preserve">ofertą (częściową) określonego </w:t>
      </w:r>
      <w:r w:rsidRPr="0054593E">
        <w:rPr>
          <w:rFonts w:eastAsia="Calibri" w:cstheme="minorHAnsi"/>
          <w:color w:val="000000"/>
          <w:lang w:eastAsia="pl-PL"/>
        </w:rPr>
        <w:t>w dokumentach zamówienia, Zamawiający</w:t>
      </w:r>
      <w:r w:rsidR="006F6AC2" w:rsidRPr="0054593E">
        <w:rPr>
          <w:rFonts w:eastAsia="Calibri" w:cstheme="minorHAnsi"/>
          <w:color w:val="000000"/>
          <w:lang w:eastAsia="pl-PL"/>
        </w:rPr>
        <w:t xml:space="preserve"> </w:t>
      </w:r>
      <w:r w:rsidRPr="0054593E">
        <w:rPr>
          <w:rFonts w:eastAsia="Calibri" w:cstheme="minorHAnsi"/>
          <w:color w:val="000000"/>
          <w:lang w:eastAsia="pl-PL"/>
        </w:rPr>
        <w:t>przed upływem tego terminu, zwraca się jednokrotnie</w:t>
      </w:r>
      <w:r w:rsidRPr="00DB5CCB">
        <w:rPr>
          <w:rFonts w:eastAsia="Calibri" w:cstheme="minorHAnsi"/>
          <w:color w:val="000000"/>
          <w:lang w:eastAsia="pl-PL"/>
        </w:rPr>
        <w:t xml:space="preserve"> do wykonawców o wyrażenie zgody na</w:t>
      </w:r>
      <w:r w:rsidR="001719F9" w:rsidRPr="00DB5CCB">
        <w:rPr>
          <w:rFonts w:eastAsia="Calibri" w:cstheme="minorHAnsi"/>
          <w:color w:val="000000"/>
          <w:lang w:eastAsia="pl-PL"/>
        </w:rPr>
        <w:t xml:space="preserve"> </w:t>
      </w:r>
      <w:r w:rsidRPr="00DB5CCB">
        <w:rPr>
          <w:rFonts w:eastAsia="Calibri" w:cstheme="minorHAnsi"/>
          <w:color w:val="000000"/>
          <w:lang w:eastAsia="pl-PL"/>
        </w:rPr>
        <w:t>przedłużenie terminu związania ofertą o wskazywany przez niego okres, nie dłuższy niż 30 dni.</w:t>
      </w:r>
    </w:p>
    <w:p w14:paraId="296B9C18" w14:textId="77777777" w:rsidR="00B61192" w:rsidRPr="00DB5CCB" w:rsidRDefault="00B61192">
      <w:pPr>
        <w:numPr>
          <w:ilvl w:val="0"/>
          <w:numId w:val="24"/>
        </w:numPr>
        <w:spacing w:after="0" w:line="269" w:lineRule="auto"/>
        <w:ind w:left="1077" w:right="11" w:hanging="357"/>
        <w:jc w:val="both"/>
        <w:rPr>
          <w:rFonts w:eastAsia="Calibri" w:cstheme="minorHAnsi"/>
          <w:color w:val="000000"/>
          <w:lang w:eastAsia="pl-PL"/>
        </w:rPr>
      </w:pPr>
      <w:r w:rsidRPr="00DB5CCB">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20500C5A" w14:textId="77777777" w:rsidR="00B61192" w:rsidRPr="00AE04AD" w:rsidRDefault="00B61192" w:rsidP="0073584C">
      <w:pPr>
        <w:spacing w:after="0" w:line="269" w:lineRule="auto"/>
        <w:ind w:right="11"/>
        <w:contextualSpacing/>
        <w:jc w:val="both"/>
        <w:rPr>
          <w:rFonts w:eastAsia="Calibri" w:cstheme="minorHAnsi"/>
          <w:color w:val="000000"/>
          <w:lang w:eastAsia="pl-PL"/>
        </w:rPr>
      </w:pPr>
    </w:p>
    <w:p w14:paraId="39F6A50C" w14:textId="02533382" w:rsidR="00B61192" w:rsidRPr="00B61192"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 xml:space="preserve">Podstawy wykluczenia, o których mowa w art. 108 ust. 1 </w:t>
      </w:r>
      <w:r w:rsidR="007026DA">
        <w:rPr>
          <w:rFonts w:eastAsia="Calibri" w:cstheme="minorHAnsi"/>
          <w:b/>
          <w:bCs/>
          <w:color w:val="000000"/>
          <w:lang w:eastAsia="pl-PL"/>
        </w:rPr>
        <w:t>Pzp</w:t>
      </w:r>
      <w:r w:rsidRPr="00B61192">
        <w:rPr>
          <w:rFonts w:eastAsia="Calibri" w:cstheme="minorHAnsi"/>
          <w:b/>
          <w:bCs/>
          <w:color w:val="000000"/>
          <w:lang w:eastAsia="pl-PL"/>
        </w:rPr>
        <w:t>.</w:t>
      </w:r>
    </w:p>
    <w:p w14:paraId="46269AB8" w14:textId="77777777" w:rsidR="00B61192" w:rsidRPr="00B61192" w:rsidRDefault="00B61192" w:rsidP="00B61192">
      <w:pPr>
        <w:spacing w:after="0" w:line="269" w:lineRule="auto"/>
        <w:ind w:left="709" w:right="11"/>
        <w:jc w:val="both"/>
        <w:rPr>
          <w:rFonts w:eastAsia="Calibri" w:cstheme="minorHAnsi"/>
          <w:color w:val="000000"/>
          <w:lang w:eastAsia="pl-PL"/>
        </w:rPr>
      </w:pPr>
      <w:r w:rsidRPr="00B61192">
        <w:rPr>
          <w:rFonts w:eastAsia="Calibri" w:cstheme="minorHAnsi"/>
          <w:color w:val="000000"/>
          <w:lang w:eastAsia="pl-PL"/>
        </w:rPr>
        <w:t xml:space="preserve">Z postępowania o udzielenie zamówienia wyklucza się wykonawcę w okolicznościach, o których mowa w art. 108 ust.1 </w:t>
      </w:r>
      <w:r w:rsidR="007026DA">
        <w:rPr>
          <w:rFonts w:eastAsia="Calibri" w:cstheme="minorHAnsi"/>
          <w:spacing w:val="-2"/>
          <w:lang w:eastAsia="pl-PL"/>
        </w:rPr>
        <w:t>Pzp</w:t>
      </w:r>
      <w:r w:rsidRPr="00B61192">
        <w:rPr>
          <w:rFonts w:eastAsia="Calibri" w:cstheme="minorHAnsi"/>
          <w:spacing w:val="-2"/>
          <w:lang w:eastAsia="pl-PL"/>
        </w:rPr>
        <w:t>.</w:t>
      </w:r>
    </w:p>
    <w:p w14:paraId="520A6B1F" w14:textId="77777777" w:rsidR="00B61192" w:rsidRPr="00AE04AD" w:rsidRDefault="00B61192" w:rsidP="00B61192">
      <w:pPr>
        <w:spacing w:after="0" w:line="269" w:lineRule="auto"/>
        <w:ind w:right="11"/>
        <w:contextualSpacing/>
        <w:jc w:val="both"/>
        <w:rPr>
          <w:rFonts w:eastAsia="Calibri" w:cstheme="minorHAnsi"/>
          <w:color w:val="000000"/>
          <w:lang w:eastAsia="pl-PL"/>
        </w:rPr>
      </w:pPr>
    </w:p>
    <w:p w14:paraId="74BC5BC6" w14:textId="4CEBC403" w:rsidR="00B61192" w:rsidRPr="00B61192"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 xml:space="preserve">Podstawy wykluczenia, o których mowa w art. 109 ust. 1 </w:t>
      </w:r>
      <w:r w:rsidR="007026DA">
        <w:rPr>
          <w:rFonts w:eastAsia="Calibri" w:cstheme="minorHAnsi"/>
          <w:b/>
          <w:bCs/>
          <w:color w:val="000000"/>
          <w:lang w:eastAsia="pl-PL"/>
        </w:rPr>
        <w:t>Pzp</w:t>
      </w:r>
      <w:r w:rsidRPr="00B61192">
        <w:rPr>
          <w:rFonts w:eastAsia="Calibri" w:cstheme="minorHAnsi"/>
          <w:b/>
          <w:bCs/>
          <w:color w:val="000000"/>
          <w:lang w:eastAsia="pl-PL"/>
        </w:rPr>
        <w:t>.</w:t>
      </w:r>
    </w:p>
    <w:p w14:paraId="7919C120" w14:textId="77777777" w:rsidR="00B61192" w:rsidRPr="00B61192" w:rsidRDefault="00B61192" w:rsidP="00B61192">
      <w:pPr>
        <w:spacing w:after="0" w:line="269" w:lineRule="auto"/>
        <w:ind w:left="709" w:right="11"/>
        <w:jc w:val="both"/>
        <w:rPr>
          <w:rFonts w:eastAsia="Calibri" w:cstheme="minorHAnsi"/>
          <w:color w:val="000000"/>
          <w:lang w:eastAsia="pl-PL"/>
        </w:rPr>
      </w:pPr>
      <w:r w:rsidRPr="00B61192">
        <w:rPr>
          <w:rFonts w:eastAsia="Calibri" w:cstheme="minorHAnsi"/>
          <w:color w:val="000000"/>
          <w:lang w:eastAsia="pl-PL"/>
        </w:rPr>
        <w:t xml:space="preserve">Zamawiający przewiduje wykluczenie wykonawcy na podstawie art. 109 ust. 1 pkt 4 </w:t>
      </w:r>
      <w:r w:rsidR="007026DA">
        <w:rPr>
          <w:rFonts w:eastAsia="Calibri" w:cstheme="minorHAnsi"/>
          <w:color w:val="000000"/>
          <w:lang w:eastAsia="pl-PL"/>
        </w:rPr>
        <w:t>Pzp</w:t>
      </w:r>
      <w:r w:rsidRPr="00B61192">
        <w:rPr>
          <w:rFonts w:eastAsia="Calibri" w:cstheme="minorHAnsi"/>
          <w:color w:val="000000"/>
          <w:lang w:eastAsia="pl-PL"/>
        </w:rPr>
        <w:t>.</w:t>
      </w:r>
    </w:p>
    <w:p w14:paraId="6C12CEC0" w14:textId="77777777" w:rsidR="00B61192" w:rsidRPr="00AE04AD" w:rsidRDefault="00B61192" w:rsidP="0073584C">
      <w:pPr>
        <w:spacing w:after="0" w:line="269" w:lineRule="auto"/>
        <w:ind w:right="11"/>
        <w:contextualSpacing/>
        <w:jc w:val="both"/>
        <w:rPr>
          <w:rFonts w:eastAsia="Calibri" w:cstheme="minorHAnsi"/>
          <w:color w:val="000000"/>
          <w:lang w:eastAsia="pl-PL"/>
        </w:rPr>
      </w:pPr>
    </w:p>
    <w:p w14:paraId="28928BC5" w14:textId="77777777" w:rsidR="00B61192" w:rsidRPr="00B61192" w:rsidRDefault="00B61192" w:rsidP="00B61192">
      <w:pPr>
        <w:spacing w:after="60" w:line="269" w:lineRule="auto"/>
        <w:ind w:left="709" w:right="11" w:hanging="709"/>
        <w:jc w:val="both"/>
        <w:rPr>
          <w:rFonts w:eastAsia="Calibri" w:cstheme="minorHAnsi"/>
          <w:b/>
          <w:bCs/>
          <w:color w:val="000000"/>
          <w:lang w:eastAsia="pl-PL"/>
        </w:rPr>
      </w:pPr>
      <w:proofErr w:type="spellStart"/>
      <w:r w:rsidRPr="00B61192">
        <w:rPr>
          <w:rFonts w:eastAsia="Calibri" w:cstheme="minorHAnsi"/>
          <w:b/>
          <w:bCs/>
          <w:color w:val="000000"/>
          <w:lang w:eastAsia="pl-PL"/>
        </w:rPr>
        <w:t>XVII.a</w:t>
      </w:r>
      <w:proofErr w:type="spellEnd"/>
      <w:r w:rsidRPr="00B61192">
        <w:rPr>
          <w:rFonts w:eastAsia="Calibri" w:cstheme="minorHAnsi"/>
          <w:b/>
          <w:bCs/>
          <w:color w:val="000000"/>
          <w:lang w:eastAsia="pl-PL"/>
        </w:rPr>
        <w:t>.</w:t>
      </w:r>
      <w:r w:rsidRPr="00B61192">
        <w:rPr>
          <w:rFonts w:eastAsia="Calibri" w:cstheme="minorHAnsi"/>
          <w:b/>
          <w:bCs/>
          <w:color w:val="000000"/>
          <w:lang w:eastAsia="pl-PL"/>
        </w:rPr>
        <w:tab/>
      </w:r>
      <w:r w:rsidRPr="00B552E6">
        <w:rPr>
          <w:rFonts w:eastAsia="Calibri" w:cstheme="minorHAnsi"/>
          <w:b/>
          <w:bCs/>
          <w:color w:val="000000"/>
          <w:lang w:eastAsia="pl-PL"/>
        </w:rPr>
        <w:t xml:space="preserve">Podstawy wykluczenia, w związku z wprowadzeniem ustawy z dnia 13 kwietnia 2022 roku </w:t>
      </w:r>
      <w:r w:rsidRPr="00B552E6">
        <w:rPr>
          <w:rFonts w:eastAsia="Calibri" w:cstheme="minorHAnsi"/>
          <w:b/>
          <w:bCs/>
          <w:color w:val="000000"/>
          <w:lang w:eastAsia="pl-PL"/>
        </w:rPr>
        <w:br/>
        <w:t>o szczególnych rozwiązaniach w zakresie przeciwdziałania wspieraniu agresji na Ukrainne oraz służących ochronie bezpieczeństwa narodowego,</w:t>
      </w:r>
    </w:p>
    <w:p w14:paraId="1908CD53" w14:textId="731EC878" w:rsidR="00B61192" w:rsidRPr="00DB5CCB" w:rsidRDefault="00B61192">
      <w:pPr>
        <w:numPr>
          <w:ilvl w:val="0"/>
          <w:numId w:val="40"/>
        </w:numPr>
        <w:spacing w:after="0" w:line="269" w:lineRule="auto"/>
        <w:ind w:left="993" w:right="5" w:hanging="284"/>
        <w:jc w:val="both"/>
        <w:rPr>
          <w:rFonts w:ascii="Calibri" w:eastAsia="Calibri" w:hAnsi="Calibri" w:cs="Arial"/>
          <w:color w:val="000000"/>
          <w:lang w:eastAsia="pl-PL"/>
        </w:rPr>
      </w:pPr>
      <w:r w:rsidRPr="00DB5CCB">
        <w:rPr>
          <w:rFonts w:ascii="Calibri" w:eastAsia="Calibri" w:hAnsi="Calibri" w:cs="Arial"/>
          <w:color w:val="000000"/>
          <w:lang w:eastAsia="pl-PL"/>
        </w:rPr>
        <w:t xml:space="preserve">W związku z wejściem w życie ustawy z dnia 13 kwietnia 2022 r. o szczególnych rozwiązaniach </w:t>
      </w:r>
      <w:r w:rsidRPr="00DB5CCB">
        <w:rPr>
          <w:rFonts w:ascii="Calibri" w:eastAsia="Calibri" w:hAnsi="Calibri" w:cs="Arial"/>
          <w:color w:val="000000"/>
          <w:lang w:eastAsia="pl-PL"/>
        </w:rPr>
        <w:br/>
        <w:t>w zakresie przeciwdziałania wspieraniu agresji na Ukrainę oraz służących ochronie bezpieczeństwa</w:t>
      </w:r>
      <w:r w:rsidR="006F6AC2" w:rsidRPr="00DB5CCB">
        <w:rPr>
          <w:rFonts w:ascii="Calibri" w:eastAsia="Calibri" w:hAnsi="Calibri" w:cs="Arial"/>
          <w:color w:val="000000"/>
          <w:lang w:eastAsia="pl-PL"/>
        </w:rPr>
        <w:t xml:space="preserve"> </w:t>
      </w:r>
      <w:r w:rsidRPr="00DB5CCB">
        <w:rPr>
          <w:rFonts w:ascii="Calibri" w:eastAsia="Calibri" w:hAnsi="Calibri" w:cs="Arial"/>
          <w:color w:val="000000"/>
          <w:lang w:eastAsia="pl-PL"/>
        </w:rPr>
        <w:t xml:space="preserve">narodowego, Zamawiający wykluczy Wykonawcę z postępowania o udzielenie zamówienia publicznego, który podlega wykluczeniu w okolicznościach określonych w </w:t>
      </w:r>
      <w:r w:rsidRPr="00704C7D">
        <w:rPr>
          <w:rFonts w:ascii="Calibri" w:eastAsia="Calibri" w:hAnsi="Calibri" w:cs="Arial"/>
          <w:color w:val="000000"/>
          <w:lang w:eastAsia="pl-PL"/>
        </w:rPr>
        <w:t>art. 7 ust. 1</w:t>
      </w:r>
      <w:r w:rsidRPr="00DB5CCB">
        <w:rPr>
          <w:rFonts w:ascii="Calibri" w:eastAsia="Calibri" w:hAnsi="Calibri" w:cs="Arial"/>
          <w:color w:val="000000"/>
          <w:lang w:eastAsia="pl-PL"/>
        </w:rPr>
        <w:t xml:space="preserve"> tej ustawy, tj.:</w:t>
      </w:r>
    </w:p>
    <w:p w14:paraId="2B70F48D" w14:textId="77777777" w:rsidR="009E4890" w:rsidRPr="00DB5CCB" w:rsidRDefault="009E4890">
      <w:pPr>
        <w:numPr>
          <w:ilvl w:val="0"/>
          <w:numId w:val="39"/>
        </w:numPr>
        <w:spacing w:after="0" w:line="269" w:lineRule="auto"/>
        <w:ind w:left="1276" w:right="11" w:hanging="284"/>
        <w:jc w:val="both"/>
        <w:rPr>
          <w:rFonts w:ascii="Calibri" w:eastAsia="Calibri" w:hAnsi="Calibri" w:cstheme="minorHAnsi"/>
          <w:color w:val="000000"/>
          <w:lang w:eastAsia="pl-PL"/>
        </w:rPr>
      </w:pPr>
      <w:r w:rsidRPr="00DB5CCB">
        <w:rPr>
          <w:rFonts w:ascii="Calibri" w:eastAsia="Calibri" w:hAnsi="Calibri" w:cstheme="minorHAnsi"/>
          <w:color w:val="000000"/>
          <w:lang w:eastAsia="pl-PL"/>
        </w:rPr>
        <w:t xml:space="preserve">wykonawcę wymienionego w wykazach określonych w rozporządzeniu 765/2006 </w:t>
      </w:r>
      <w:r w:rsidRPr="00DB5CCB">
        <w:rPr>
          <w:rFonts w:ascii="Calibri" w:eastAsia="Calibri" w:hAnsi="Calibri" w:cstheme="minorHAnsi"/>
          <w:color w:val="000000"/>
          <w:lang w:eastAsia="pl-PL"/>
        </w:rPr>
        <w:br/>
        <w:t xml:space="preserve">i rozporządzeniu 269/2014 albo wpisanego na listę na podstawie decyzji w sprawie wpisu </w:t>
      </w:r>
      <w:r w:rsidRPr="00DB5CCB">
        <w:rPr>
          <w:rFonts w:ascii="Calibri" w:eastAsia="Calibri" w:hAnsi="Calibri" w:cstheme="minorHAnsi"/>
          <w:color w:val="000000"/>
          <w:lang w:eastAsia="pl-PL"/>
        </w:rPr>
        <w:br/>
        <w:t>na listę rozstrzygającej o zastosowaniu środka, o którym mowa w art. 1 pkt 3 ustawy;</w:t>
      </w:r>
    </w:p>
    <w:p w14:paraId="2762995E" w14:textId="64364BB1" w:rsidR="009E4890" w:rsidRPr="00DB5CCB" w:rsidRDefault="009E4890">
      <w:pPr>
        <w:numPr>
          <w:ilvl w:val="0"/>
          <w:numId w:val="39"/>
        </w:numPr>
        <w:spacing w:after="0" w:line="269" w:lineRule="auto"/>
        <w:ind w:left="1276" w:right="11" w:hanging="284"/>
        <w:jc w:val="both"/>
        <w:rPr>
          <w:rFonts w:ascii="Calibri" w:eastAsia="Calibri" w:hAnsi="Calibri" w:cstheme="minorHAnsi"/>
          <w:color w:val="000000"/>
          <w:lang w:eastAsia="pl-PL"/>
        </w:rPr>
      </w:pPr>
      <w:r w:rsidRPr="00DB5CCB">
        <w:rPr>
          <w:rFonts w:ascii="Calibri" w:eastAsia="Calibri" w:hAnsi="Calibri" w:cstheme="minorHAnsi"/>
          <w:color w:val="000000"/>
          <w:lang w:eastAsia="pl-PL"/>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DB6568" w14:textId="36C9F0DA" w:rsidR="00B61192" w:rsidRPr="00DB5CCB" w:rsidRDefault="009E4890">
      <w:pPr>
        <w:numPr>
          <w:ilvl w:val="0"/>
          <w:numId w:val="39"/>
        </w:numPr>
        <w:spacing w:after="0" w:line="269" w:lineRule="auto"/>
        <w:ind w:left="1276" w:right="11" w:hanging="284"/>
        <w:jc w:val="both"/>
        <w:rPr>
          <w:rFonts w:ascii="Calibri" w:eastAsia="Calibri" w:hAnsi="Calibri" w:cstheme="minorHAnsi"/>
          <w:color w:val="000000"/>
          <w:lang w:eastAsia="pl-PL"/>
        </w:rPr>
      </w:pPr>
      <w:r w:rsidRPr="00DB5CCB">
        <w:rPr>
          <w:rFonts w:ascii="Calibri" w:eastAsia="Calibri" w:hAnsi="Calibri" w:cstheme="minorHAnsi"/>
          <w:color w:val="000000"/>
          <w:lang w:eastAsia="pl-PL"/>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w:t>
      </w:r>
      <w:r w:rsidR="009B2E25">
        <w:rPr>
          <w:rFonts w:ascii="Calibri" w:eastAsia="Calibri" w:hAnsi="Calibri" w:cstheme="minorHAnsi"/>
          <w:color w:val="000000"/>
          <w:lang w:eastAsia="pl-PL"/>
        </w:rPr>
        <w:br/>
      </w:r>
      <w:r w:rsidRPr="00DB5CCB">
        <w:rPr>
          <w:rFonts w:ascii="Calibri" w:eastAsia="Calibri" w:hAnsi="Calibri" w:cstheme="minorHAnsi"/>
          <w:color w:val="000000"/>
          <w:lang w:eastAsia="pl-PL"/>
        </w:rPr>
        <w:t xml:space="preserve">na podstawie decyzji w sprawie wpisu na listę rozstrzygającej o zastosowaniu środka, </w:t>
      </w:r>
      <w:r w:rsidR="009B2E25">
        <w:rPr>
          <w:rFonts w:ascii="Calibri" w:eastAsia="Calibri" w:hAnsi="Calibri" w:cstheme="minorHAnsi"/>
          <w:color w:val="000000"/>
          <w:lang w:eastAsia="pl-PL"/>
        </w:rPr>
        <w:br/>
      </w:r>
      <w:r w:rsidRPr="00DB5CCB">
        <w:rPr>
          <w:rFonts w:ascii="Calibri" w:eastAsia="Calibri" w:hAnsi="Calibri" w:cstheme="minorHAnsi"/>
          <w:color w:val="000000"/>
          <w:lang w:eastAsia="pl-PL"/>
        </w:rPr>
        <w:t>o którym mowa w art. 1 pkt 3 ustawy</w:t>
      </w:r>
      <w:r w:rsidR="00B61192" w:rsidRPr="00DB5CCB">
        <w:rPr>
          <w:rFonts w:ascii="Calibri" w:eastAsia="Calibri" w:hAnsi="Calibri" w:cstheme="minorHAnsi"/>
          <w:color w:val="000000"/>
          <w:lang w:eastAsia="pl-PL"/>
        </w:rPr>
        <w:t>.</w:t>
      </w:r>
    </w:p>
    <w:p w14:paraId="7BCE0079" w14:textId="77777777" w:rsidR="00B61192" w:rsidRPr="00DB5CCB" w:rsidRDefault="00B61192">
      <w:pPr>
        <w:numPr>
          <w:ilvl w:val="0"/>
          <w:numId w:val="40"/>
        </w:numPr>
        <w:spacing w:after="0" w:line="269" w:lineRule="auto"/>
        <w:ind w:left="993" w:right="5" w:hanging="284"/>
        <w:jc w:val="both"/>
        <w:rPr>
          <w:rFonts w:ascii="Calibri" w:eastAsia="Calibri" w:hAnsi="Calibri" w:cs="Arial"/>
          <w:color w:val="000000"/>
          <w:lang w:eastAsia="pl-PL"/>
        </w:rPr>
      </w:pPr>
      <w:r w:rsidRPr="00DB5CCB">
        <w:rPr>
          <w:rFonts w:ascii="Calibri" w:eastAsia="Calibri" w:hAnsi="Calibri" w:cs="Arial"/>
          <w:color w:val="000000"/>
          <w:lang w:eastAsia="pl-PL"/>
        </w:rPr>
        <w:t>Wykluczenie następuje na okres trwania ww. okoliczności.</w:t>
      </w:r>
    </w:p>
    <w:p w14:paraId="28F51CEB" w14:textId="36F22370" w:rsidR="00B61192" w:rsidRPr="00B61192" w:rsidRDefault="009B2E25">
      <w:pPr>
        <w:numPr>
          <w:ilvl w:val="0"/>
          <w:numId w:val="40"/>
        </w:numPr>
        <w:spacing w:after="0" w:line="269" w:lineRule="auto"/>
        <w:ind w:left="993" w:right="5" w:hanging="284"/>
        <w:jc w:val="both"/>
        <w:rPr>
          <w:rFonts w:ascii="Calibri" w:eastAsia="Calibri" w:hAnsi="Calibri" w:cs="Arial"/>
          <w:color w:val="000000"/>
          <w:lang w:eastAsia="pl-PL"/>
        </w:rPr>
      </w:pPr>
      <w:r>
        <w:rPr>
          <w:rFonts w:cs="Arial"/>
          <w:color w:val="000000"/>
          <w:lang w:eastAsia="pl-PL"/>
        </w:rPr>
        <w:t xml:space="preserve">W przypadku wykonawcy wykluczonego na podstawie art. 7 ust. 1 ww. ustawy, Zamawiający odrzuca ofertę takiego wykonawcy, </w:t>
      </w:r>
      <w:r>
        <w:rPr>
          <w:lang w:eastAsia="pl-PL"/>
        </w:rPr>
        <w:t>nie zaprasza go do złożenia oferty dodatkowej, nie zaprasza go do negocjacji, a także nie prowadzi z takim wykonawcą negocjacji</w:t>
      </w:r>
      <w:r w:rsidR="00B61192" w:rsidRPr="00B61192">
        <w:rPr>
          <w:rFonts w:ascii="Calibri" w:eastAsia="Calibri" w:hAnsi="Calibri" w:cs="Arial"/>
          <w:color w:val="000000"/>
          <w:lang w:eastAsia="pl-PL"/>
        </w:rPr>
        <w:t>.</w:t>
      </w:r>
    </w:p>
    <w:p w14:paraId="5E63253B" w14:textId="77777777" w:rsidR="00B61192" w:rsidRPr="00B61192" w:rsidRDefault="00B61192">
      <w:pPr>
        <w:numPr>
          <w:ilvl w:val="0"/>
          <w:numId w:val="40"/>
        </w:numPr>
        <w:spacing w:after="0" w:line="269" w:lineRule="auto"/>
        <w:ind w:left="993" w:right="5" w:hanging="284"/>
        <w:jc w:val="both"/>
        <w:rPr>
          <w:rFonts w:ascii="Calibri" w:eastAsia="Calibri" w:hAnsi="Calibri" w:cs="Arial"/>
          <w:color w:val="000000"/>
          <w:lang w:eastAsia="pl-PL"/>
        </w:rPr>
      </w:pPr>
      <w:r w:rsidRPr="00B61192">
        <w:rPr>
          <w:rFonts w:ascii="Calibri" w:eastAsia="Calibri" w:hAnsi="Calibri" w:cs="Arial"/>
          <w:color w:val="000000"/>
          <w:lang w:eastAsia="pl-PL"/>
        </w:rPr>
        <w:lastRenderedPageBreak/>
        <w:t xml:space="preserve">Osoba lub podmiot podlegające wykluczeniu na podstawie art. 7 ust. 1 ww. ustawy, które </w:t>
      </w:r>
      <w:r w:rsidRPr="00B61192">
        <w:rPr>
          <w:rFonts w:ascii="Calibri" w:eastAsia="Calibri" w:hAnsi="Calibri" w:cs="Arial"/>
          <w:color w:val="000000"/>
          <w:lang w:eastAsia="pl-PL"/>
        </w:rPr>
        <w:br/>
        <w:t xml:space="preserve">w okresie tego wykluczenia ubiegają się o udzielenie zamówienia publicznego lub biorą udział </w:t>
      </w:r>
      <w:r w:rsidRPr="00B61192">
        <w:rPr>
          <w:rFonts w:ascii="Calibri" w:eastAsia="Calibri" w:hAnsi="Calibri" w:cs="Arial"/>
          <w:color w:val="000000"/>
          <w:lang w:eastAsia="pl-PL"/>
        </w:rPr>
        <w:br/>
        <w:t>w postępowaniu o udzielenie zamówienia publicznego, podlegają karze pieniężnej, o której mowa w art. 7 ust. 7 ww. ustawy.</w:t>
      </w:r>
    </w:p>
    <w:p w14:paraId="1C983BAD" w14:textId="77777777" w:rsidR="00B61192" w:rsidRDefault="00B61192">
      <w:pPr>
        <w:numPr>
          <w:ilvl w:val="0"/>
          <w:numId w:val="40"/>
        </w:numPr>
        <w:spacing w:after="0" w:line="269" w:lineRule="auto"/>
        <w:ind w:left="993" w:right="5" w:hanging="284"/>
        <w:jc w:val="both"/>
        <w:rPr>
          <w:rFonts w:ascii="Calibri" w:eastAsia="Calibri" w:hAnsi="Calibri" w:cs="Arial"/>
          <w:color w:val="000000"/>
          <w:lang w:eastAsia="pl-PL"/>
        </w:rPr>
      </w:pPr>
      <w:r w:rsidRPr="00B61192">
        <w:rPr>
          <w:rFonts w:ascii="Calibri" w:eastAsia="Calibri" w:hAnsi="Calibri" w:cs="Arial"/>
          <w:color w:val="000000"/>
          <w:lang w:eastAsia="pl-PL"/>
        </w:rPr>
        <w:t>Przez ubieganie się o udzielenie zamówienia publicznego rozumie się złożenie oferty.</w:t>
      </w:r>
    </w:p>
    <w:p w14:paraId="17361D43" w14:textId="77777777" w:rsidR="00F47469" w:rsidRPr="000D0E2B" w:rsidRDefault="00F47469" w:rsidP="000D0E2B">
      <w:pPr>
        <w:spacing w:after="0" w:line="269" w:lineRule="auto"/>
        <w:ind w:right="11"/>
        <w:contextualSpacing/>
        <w:jc w:val="both"/>
        <w:rPr>
          <w:rFonts w:eastAsia="Calibri" w:cstheme="minorHAnsi"/>
          <w:color w:val="000000"/>
          <w:lang w:eastAsia="pl-PL"/>
        </w:rPr>
      </w:pPr>
    </w:p>
    <w:p w14:paraId="120D5CC6" w14:textId="77777777" w:rsidR="00B61192" w:rsidRPr="004D5062" w:rsidRDefault="00B61192" w:rsidP="00B61192">
      <w:pPr>
        <w:numPr>
          <w:ilvl w:val="0"/>
          <w:numId w:val="1"/>
        </w:numPr>
        <w:spacing w:after="120" w:line="269" w:lineRule="auto"/>
        <w:ind w:right="11" w:hanging="295"/>
        <w:jc w:val="both"/>
        <w:rPr>
          <w:rFonts w:eastAsia="Calibri" w:cstheme="minorHAnsi"/>
          <w:b/>
          <w:bCs/>
          <w:color w:val="000000"/>
          <w:lang w:eastAsia="pl-PL"/>
        </w:rPr>
      </w:pPr>
      <w:bookmarkStart w:id="32" w:name="_Hlk135824370"/>
      <w:r w:rsidRPr="004D5062">
        <w:rPr>
          <w:rFonts w:eastAsia="Calibri" w:cstheme="minorHAnsi"/>
          <w:b/>
          <w:bCs/>
          <w:color w:val="000000"/>
          <w:lang w:eastAsia="pl-PL"/>
        </w:rPr>
        <w:t>Informacja o warunkach udziału w postępowaniu.</w:t>
      </w:r>
    </w:p>
    <w:p w14:paraId="25ACCBB5" w14:textId="77777777" w:rsidR="00F47469" w:rsidRPr="00704C7D" w:rsidRDefault="00B61192" w:rsidP="00B47626">
      <w:pPr>
        <w:numPr>
          <w:ilvl w:val="0"/>
          <w:numId w:val="13"/>
        </w:numPr>
        <w:spacing w:after="60" w:line="269" w:lineRule="auto"/>
        <w:ind w:left="1077" w:right="6" w:hanging="357"/>
        <w:jc w:val="both"/>
        <w:rPr>
          <w:rFonts w:eastAsia="Calibri" w:cstheme="minorHAnsi"/>
          <w:color w:val="000000"/>
          <w:lang w:eastAsia="pl-PL"/>
        </w:rPr>
      </w:pPr>
      <w:bookmarkStart w:id="33" w:name="_Hlk163115322"/>
      <w:r w:rsidRPr="004D5062">
        <w:rPr>
          <w:rFonts w:eastAsia="Calibri" w:cstheme="minorHAnsi"/>
          <w:color w:val="000000"/>
          <w:shd w:val="clear" w:color="auto" w:fill="FFFFFF" w:themeFill="background1"/>
          <w:lang w:eastAsia="pl-PL"/>
        </w:rPr>
        <w:t xml:space="preserve">O </w:t>
      </w:r>
      <w:r w:rsidRPr="00704C7D">
        <w:rPr>
          <w:rFonts w:eastAsia="Calibri" w:cstheme="minorHAnsi"/>
          <w:color w:val="000000"/>
          <w:shd w:val="clear" w:color="auto" w:fill="FFFFFF" w:themeFill="background1"/>
          <w:lang w:eastAsia="pl-PL"/>
        </w:rPr>
        <w:t xml:space="preserve">udzielenie zamówienia mogą ubiegać się Wykonawcy, którzy spełniają warunki udziału </w:t>
      </w:r>
      <w:r w:rsidRPr="00704C7D">
        <w:rPr>
          <w:rFonts w:eastAsia="Calibri" w:cstheme="minorHAnsi"/>
          <w:color w:val="000000"/>
          <w:shd w:val="clear" w:color="auto" w:fill="FFFFFF" w:themeFill="background1"/>
          <w:lang w:eastAsia="pl-PL"/>
        </w:rPr>
        <w:br/>
        <w:t>w postępowaniu</w:t>
      </w:r>
      <w:r w:rsidRPr="00704C7D">
        <w:rPr>
          <w:rFonts w:eastAsia="Calibri" w:cstheme="minorHAnsi"/>
          <w:color w:val="000000"/>
          <w:lang w:eastAsia="pl-PL"/>
        </w:rPr>
        <w:t xml:space="preserve"> dotyczące </w:t>
      </w:r>
      <w:r w:rsidRPr="00704C7D">
        <w:rPr>
          <w:rFonts w:eastAsia="Calibri" w:cstheme="minorHAnsi"/>
          <w:b/>
          <w:bCs/>
          <w:color w:val="000000"/>
          <w:lang w:eastAsia="pl-PL"/>
        </w:rPr>
        <w:t>zdolności technicznej lub zawodowej</w:t>
      </w:r>
      <w:r w:rsidRPr="00704C7D">
        <w:rPr>
          <w:rFonts w:ascii="Calibri" w:eastAsia="Calibri" w:hAnsi="Calibri" w:cs="Calibri"/>
          <w:bCs/>
          <w:color w:val="000000"/>
          <w:lang w:eastAsia="pl-PL"/>
        </w:rPr>
        <w:t xml:space="preserve"> w zakresie:</w:t>
      </w:r>
    </w:p>
    <w:p w14:paraId="710FA5EF" w14:textId="5D701E72" w:rsidR="00B61192" w:rsidRPr="00704C7D" w:rsidRDefault="00B61192">
      <w:pPr>
        <w:numPr>
          <w:ilvl w:val="0"/>
          <w:numId w:val="27"/>
        </w:numPr>
        <w:spacing w:before="120" w:after="60" w:line="240" w:lineRule="auto"/>
        <w:ind w:left="1434" w:right="6" w:hanging="357"/>
        <w:jc w:val="both"/>
        <w:rPr>
          <w:rFonts w:eastAsia="Calibri" w:cstheme="minorHAnsi"/>
          <w:b/>
          <w:bCs/>
          <w:color w:val="000000"/>
          <w:lang w:eastAsia="pl-PL"/>
        </w:rPr>
      </w:pPr>
      <w:bookmarkStart w:id="34" w:name="_Hlk132283570"/>
      <w:bookmarkStart w:id="35" w:name="_Hlk91678308"/>
      <w:r w:rsidRPr="00704C7D">
        <w:rPr>
          <w:rFonts w:eastAsia="Calibri" w:cstheme="minorHAnsi"/>
          <w:b/>
          <w:bCs/>
          <w:color w:val="000000"/>
          <w:lang w:eastAsia="pl-PL"/>
        </w:rPr>
        <w:t xml:space="preserve">doświadczenia wykonawcy </w:t>
      </w:r>
      <w:bookmarkStart w:id="36" w:name="_Hlk36117944"/>
      <w:r w:rsidR="00E43DAC" w:rsidRPr="00704C7D">
        <w:rPr>
          <w:rFonts w:eastAsia="Calibri" w:cstheme="minorHAnsi"/>
          <w:b/>
          <w:bCs/>
          <w:color w:val="000000"/>
          <w:lang w:eastAsia="pl-PL"/>
        </w:rPr>
        <w:t xml:space="preserve">– dla części </w:t>
      </w:r>
      <w:r w:rsidR="00614C2A">
        <w:rPr>
          <w:rFonts w:eastAsia="Calibri" w:cstheme="minorHAnsi"/>
          <w:b/>
          <w:bCs/>
          <w:color w:val="000000"/>
          <w:lang w:eastAsia="pl-PL"/>
        </w:rPr>
        <w:t>1</w:t>
      </w:r>
      <w:r w:rsidR="00E43DAC" w:rsidRPr="00704C7D">
        <w:rPr>
          <w:rFonts w:eastAsia="Calibri" w:cstheme="minorHAnsi"/>
          <w:b/>
          <w:bCs/>
          <w:color w:val="000000"/>
          <w:lang w:eastAsia="pl-PL"/>
        </w:rPr>
        <w:t xml:space="preserve">, </w:t>
      </w:r>
      <w:r w:rsidR="00614C2A">
        <w:rPr>
          <w:rFonts w:eastAsia="Calibri" w:cstheme="minorHAnsi"/>
          <w:b/>
          <w:bCs/>
          <w:color w:val="000000"/>
          <w:lang w:eastAsia="pl-PL"/>
        </w:rPr>
        <w:t>2</w:t>
      </w:r>
      <w:r w:rsidR="00E43DAC" w:rsidRPr="00704C7D">
        <w:rPr>
          <w:rFonts w:eastAsia="Calibri" w:cstheme="minorHAnsi"/>
          <w:b/>
          <w:bCs/>
          <w:color w:val="000000"/>
          <w:lang w:eastAsia="pl-PL"/>
        </w:rPr>
        <w:t xml:space="preserve">, </w:t>
      </w:r>
      <w:r w:rsidR="00614C2A">
        <w:rPr>
          <w:rFonts w:eastAsia="Calibri" w:cstheme="minorHAnsi"/>
          <w:b/>
          <w:bCs/>
          <w:color w:val="000000"/>
          <w:lang w:eastAsia="pl-PL"/>
        </w:rPr>
        <w:t>3</w:t>
      </w:r>
      <w:r w:rsidR="00E43DAC" w:rsidRPr="00704C7D">
        <w:rPr>
          <w:rFonts w:eastAsia="Calibri" w:cstheme="minorHAnsi"/>
          <w:b/>
          <w:bCs/>
          <w:color w:val="000000"/>
          <w:lang w:eastAsia="pl-PL"/>
        </w:rPr>
        <w:t xml:space="preserve"> i </w:t>
      </w:r>
      <w:r w:rsidR="00614C2A">
        <w:rPr>
          <w:rFonts w:eastAsia="Calibri" w:cstheme="minorHAnsi"/>
          <w:b/>
          <w:bCs/>
          <w:color w:val="000000"/>
          <w:lang w:eastAsia="pl-PL"/>
        </w:rPr>
        <w:t>4</w:t>
      </w:r>
    </w:p>
    <w:p w14:paraId="02C90ACB" w14:textId="45E5EB55" w:rsidR="00E43DAC" w:rsidRPr="00704C7D" w:rsidRDefault="007458ED" w:rsidP="00E43DAC">
      <w:pPr>
        <w:pStyle w:val="Akapitzlist"/>
        <w:tabs>
          <w:tab w:val="left" w:pos="284"/>
        </w:tabs>
        <w:autoSpaceDE w:val="0"/>
        <w:autoSpaceDN w:val="0"/>
        <w:spacing w:after="60" w:line="240" w:lineRule="auto"/>
        <w:ind w:left="1440" w:right="6" w:firstLine="0"/>
        <w:contextualSpacing w:val="0"/>
        <w:rPr>
          <w:b/>
          <w:bCs/>
          <w:u w:val="single"/>
          <w:lang w:eastAsia="x-none"/>
        </w:rPr>
      </w:pPr>
      <w:r w:rsidRPr="00704C7D">
        <w:rPr>
          <w:b/>
          <w:bCs/>
          <w:u w:val="single"/>
          <w:lang w:val="x-none" w:eastAsia="x-none"/>
        </w:rPr>
        <w:t xml:space="preserve">Minimalny poziom zdolności </w:t>
      </w:r>
      <w:r w:rsidRPr="00704C7D">
        <w:rPr>
          <w:b/>
          <w:bCs/>
          <w:u w:val="single"/>
          <w:lang w:eastAsia="x-none"/>
        </w:rPr>
        <w:t xml:space="preserve">niezależnie od ilości złożonych ofert częściowych. </w:t>
      </w:r>
    </w:p>
    <w:p w14:paraId="76817CDE" w14:textId="0C6F00D1" w:rsidR="002D51D6" w:rsidRPr="00704C7D" w:rsidRDefault="002D51D6" w:rsidP="002D51D6">
      <w:pPr>
        <w:spacing w:before="120" w:after="0" w:line="269" w:lineRule="auto"/>
        <w:ind w:left="1418" w:right="6" w:hanging="11"/>
        <w:jc w:val="both"/>
        <w:rPr>
          <w:rFonts w:ascii="Calibri" w:eastAsia="Times New Roman" w:hAnsi="Calibri" w:cs="Calibri"/>
          <w:b/>
          <w:bCs/>
          <w:color w:val="000000"/>
          <w:spacing w:val="-4"/>
          <w:lang w:eastAsia="pl-PL"/>
        </w:rPr>
      </w:pPr>
      <w:bookmarkStart w:id="37" w:name="_Hlk120191630"/>
      <w:bookmarkStart w:id="38" w:name="_Hlk112313187"/>
      <w:bookmarkEnd w:id="34"/>
      <w:r w:rsidRPr="00704C7D">
        <w:rPr>
          <w:rFonts w:ascii="Calibri" w:eastAsia="Times New Roman" w:hAnsi="Calibri" w:cs="Calibri"/>
          <w:bCs/>
          <w:color w:val="000000"/>
          <w:spacing w:val="-4"/>
          <w:lang w:eastAsia="pl-PL"/>
        </w:rPr>
        <w:t xml:space="preserve">Wykonawca zobowiązany jest wykazać się wykonaniem w okresie ostatnich 5 lat, przed upływem terminu składania ofert, </w:t>
      </w:r>
      <w:bookmarkEnd w:id="37"/>
      <w:r w:rsidRPr="00704C7D">
        <w:rPr>
          <w:rFonts w:ascii="Calibri" w:eastAsia="Times New Roman" w:hAnsi="Calibri" w:cs="Calibri"/>
          <w:bCs/>
          <w:color w:val="000000"/>
          <w:spacing w:val="-4"/>
          <w:lang w:eastAsia="pl-PL"/>
        </w:rPr>
        <w:t>co najmniej</w:t>
      </w:r>
      <w:r w:rsidRPr="00704C7D">
        <w:rPr>
          <w:rFonts w:ascii="Calibri" w:eastAsia="Times New Roman" w:hAnsi="Calibri" w:cs="Calibri"/>
          <w:bCs/>
          <w:color w:val="000000"/>
          <w:spacing w:val="-4"/>
          <w:lang w:val="x-none" w:eastAsia="pl-PL"/>
        </w:rPr>
        <w:t xml:space="preserve"> </w:t>
      </w:r>
      <w:r w:rsidRPr="00704C7D">
        <w:rPr>
          <w:rFonts w:ascii="Calibri" w:eastAsia="Times New Roman" w:hAnsi="Calibri" w:cs="Calibri"/>
          <w:b/>
          <w:bCs/>
          <w:color w:val="000000"/>
          <w:spacing w:val="-4"/>
          <w:lang w:eastAsia="pl-PL"/>
        </w:rPr>
        <w:t xml:space="preserve">jednej dokumentacji projektowej zakończonej uzyskaniem decyzji ZRID, pozwoleniem na budowę lub brakiem sprzeciwu do zgłoszenia dla budowy lub przebudowy drogi rowerowej lub ciągu pieszo-rowerowego o długości </w:t>
      </w:r>
      <w:r w:rsidR="0054593E" w:rsidRPr="00704C7D">
        <w:rPr>
          <w:rFonts w:ascii="Calibri" w:eastAsia="Times New Roman" w:hAnsi="Calibri" w:cs="Calibri"/>
          <w:b/>
          <w:bCs/>
          <w:color w:val="000000"/>
          <w:spacing w:val="-4"/>
          <w:lang w:eastAsia="pl-PL"/>
        </w:rPr>
        <w:br/>
      </w:r>
      <w:r w:rsidRPr="00704C7D">
        <w:rPr>
          <w:rFonts w:ascii="Calibri" w:eastAsia="Times New Roman" w:hAnsi="Calibri" w:cs="Calibri"/>
          <w:b/>
          <w:bCs/>
          <w:color w:val="000000"/>
          <w:spacing w:val="-4"/>
          <w:lang w:eastAsia="pl-PL"/>
        </w:rPr>
        <w:t>co najmniej 200</w:t>
      </w:r>
      <w:r w:rsidR="0054593E" w:rsidRPr="00704C7D">
        <w:rPr>
          <w:rFonts w:ascii="Calibri" w:eastAsia="Times New Roman" w:hAnsi="Calibri" w:cs="Calibri"/>
          <w:b/>
          <w:bCs/>
          <w:color w:val="000000"/>
          <w:spacing w:val="-4"/>
          <w:lang w:eastAsia="pl-PL"/>
        </w:rPr>
        <w:t xml:space="preserve"> </w:t>
      </w:r>
      <w:r w:rsidRPr="00704C7D">
        <w:rPr>
          <w:rFonts w:ascii="Calibri" w:eastAsia="Times New Roman" w:hAnsi="Calibri" w:cs="Calibri"/>
          <w:b/>
          <w:bCs/>
          <w:color w:val="000000"/>
          <w:spacing w:val="-4"/>
          <w:lang w:eastAsia="pl-PL"/>
        </w:rPr>
        <w:t>m.</w:t>
      </w:r>
    </w:p>
    <w:p w14:paraId="3958C5FA" w14:textId="393E4F3F" w:rsidR="00E43DAC" w:rsidRPr="00704C7D" w:rsidRDefault="00B61192" w:rsidP="0054593E">
      <w:pPr>
        <w:spacing w:before="120" w:after="0" w:line="269" w:lineRule="auto"/>
        <w:ind w:left="1418" w:right="6" w:hanging="11"/>
        <w:jc w:val="both"/>
        <w:rPr>
          <w:rFonts w:ascii="Calibri" w:eastAsia="Calibri" w:hAnsi="Calibri" w:cs="Calibri"/>
          <w:color w:val="000000"/>
          <w:spacing w:val="-6"/>
          <w:lang w:eastAsia="pl-PL"/>
        </w:rPr>
      </w:pPr>
      <w:r w:rsidRPr="00704C7D">
        <w:rPr>
          <w:rFonts w:ascii="Calibri" w:eastAsia="Calibri" w:hAnsi="Calibri" w:cs="Calibri"/>
          <w:color w:val="000000"/>
          <w:spacing w:val="-6"/>
          <w:lang w:eastAsia="pl-PL"/>
        </w:rPr>
        <w:t xml:space="preserve">Wykonawcy wspólnie ubiegający się o udzielenie zamówienia na podstawie art. 58 </w:t>
      </w:r>
      <w:r w:rsidR="007026DA" w:rsidRPr="00704C7D">
        <w:rPr>
          <w:rFonts w:ascii="Calibri" w:eastAsia="Calibri" w:hAnsi="Calibri" w:cs="Calibri"/>
          <w:color w:val="000000"/>
          <w:spacing w:val="-6"/>
          <w:lang w:eastAsia="pl-PL"/>
        </w:rPr>
        <w:t>Pzp</w:t>
      </w:r>
      <w:r w:rsidRPr="00704C7D">
        <w:rPr>
          <w:rFonts w:ascii="Calibri" w:eastAsia="Calibri" w:hAnsi="Calibri" w:cs="Calibri"/>
          <w:color w:val="000000"/>
          <w:spacing w:val="-6"/>
          <w:lang w:eastAsia="pl-PL"/>
        </w:rPr>
        <w:br/>
        <w:t>ww. warunek udziału w postępowaniu spełniają w następujący sposób:</w:t>
      </w:r>
      <w:r w:rsidR="0054593E" w:rsidRPr="00704C7D">
        <w:rPr>
          <w:rFonts w:ascii="Calibri" w:eastAsia="Calibri" w:hAnsi="Calibri" w:cs="Calibri"/>
          <w:color w:val="000000"/>
          <w:spacing w:val="-6"/>
          <w:lang w:eastAsia="pl-PL"/>
        </w:rPr>
        <w:t xml:space="preserve"> </w:t>
      </w:r>
      <w:r w:rsidRPr="00704C7D">
        <w:rPr>
          <w:rFonts w:ascii="Calibri" w:eastAsia="Calibri" w:hAnsi="Calibri" w:cs="Calibri"/>
          <w:color w:val="000000"/>
          <w:spacing w:val="-6"/>
          <w:lang w:eastAsia="pl-PL"/>
        </w:rPr>
        <w:t xml:space="preserve">przynajmniej jeden </w:t>
      </w:r>
      <w:r w:rsidR="0054593E" w:rsidRPr="00704C7D">
        <w:rPr>
          <w:rFonts w:ascii="Calibri" w:eastAsia="Calibri" w:hAnsi="Calibri" w:cs="Calibri"/>
          <w:color w:val="000000"/>
          <w:spacing w:val="-6"/>
          <w:lang w:eastAsia="pl-PL"/>
        </w:rPr>
        <w:br/>
      </w:r>
      <w:r w:rsidRPr="00704C7D">
        <w:rPr>
          <w:rFonts w:ascii="Calibri" w:eastAsia="Calibri" w:hAnsi="Calibri" w:cs="Calibri"/>
          <w:color w:val="000000"/>
          <w:spacing w:val="-6"/>
          <w:lang w:eastAsia="pl-PL"/>
        </w:rPr>
        <w:t xml:space="preserve">z tych wykonawców musi posiadać doświadczenie w ww. zakresie, z </w:t>
      </w:r>
      <w:r w:rsidR="0054593E" w:rsidRPr="00704C7D">
        <w:rPr>
          <w:rFonts w:ascii="Calibri" w:eastAsia="Calibri" w:hAnsi="Calibri" w:cs="Calibri"/>
          <w:color w:val="000000"/>
          <w:spacing w:val="-6"/>
          <w:lang w:eastAsia="pl-PL"/>
        </w:rPr>
        <w:t xml:space="preserve"> </w:t>
      </w:r>
      <w:r w:rsidRPr="00704C7D">
        <w:rPr>
          <w:rFonts w:ascii="Calibri" w:eastAsia="Calibri" w:hAnsi="Calibri" w:cs="Calibri"/>
          <w:color w:val="000000"/>
          <w:spacing w:val="-6"/>
          <w:lang w:eastAsia="pl-PL"/>
        </w:rPr>
        <w:t>tym że wymóg posiadania doświadczenia dotyczy wykonawców zamierzających bezpośrednio realizować zamówienie.</w:t>
      </w:r>
    </w:p>
    <w:p w14:paraId="6813481C" w14:textId="77777777" w:rsidR="00CF2B02" w:rsidRPr="00CF2B02" w:rsidRDefault="00D46DCD" w:rsidP="000233C9">
      <w:pPr>
        <w:spacing w:before="120" w:after="0" w:line="269" w:lineRule="auto"/>
        <w:ind w:left="1418" w:right="6" w:hanging="11"/>
        <w:jc w:val="both"/>
        <w:rPr>
          <w:rFonts w:ascii="Calibri" w:eastAsia="Calibri" w:hAnsi="Calibri" w:cs="Calibri"/>
          <w:color w:val="000000"/>
          <w:spacing w:val="-6"/>
          <w:lang w:eastAsia="pl-PL"/>
        </w:rPr>
      </w:pPr>
      <w:r w:rsidRPr="00704C7D">
        <w:rPr>
          <w:rFonts w:ascii="Calibri" w:eastAsia="Calibri" w:hAnsi="Calibri" w:cs="Calibri"/>
          <w:color w:val="000000"/>
          <w:spacing w:val="-6"/>
          <w:lang w:eastAsia="pl-PL"/>
        </w:rPr>
        <w:t>W przypadku składania</w:t>
      </w:r>
      <w:r w:rsidRPr="00CF2B02">
        <w:rPr>
          <w:rFonts w:ascii="Calibri" w:eastAsia="Calibri" w:hAnsi="Calibri" w:cs="Calibri"/>
          <w:color w:val="000000"/>
          <w:spacing w:val="-6"/>
          <w:lang w:eastAsia="pl-PL"/>
        </w:rPr>
        <w:t xml:space="preserve"> oferty na więcej niż jedną część, Wykonawca może dla każdej części wykazać się tym samym doświadczeniem.</w:t>
      </w:r>
    </w:p>
    <w:p w14:paraId="55C02A8B" w14:textId="2CFE55BE" w:rsidR="00704C7D" w:rsidRDefault="00D46DCD" w:rsidP="000233C9">
      <w:pPr>
        <w:spacing w:after="0" w:line="269" w:lineRule="auto"/>
        <w:ind w:left="1418" w:right="6" w:hanging="11"/>
        <w:jc w:val="both"/>
        <w:rPr>
          <w:rFonts w:eastAsia="Times New Roman" w:cstheme="minorHAnsi"/>
          <w:spacing w:val="-6"/>
          <w:lang w:eastAsia="pl-PL"/>
        </w:rPr>
      </w:pPr>
      <w:r w:rsidRPr="00CF2B02">
        <w:rPr>
          <w:rFonts w:eastAsia="Times New Roman" w:cstheme="minorHAnsi"/>
          <w:lang w:eastAsia="pl-PL"/>
        </w:rPr>
        <w:t xml:space="preserve">Warunek będzie spełniony, kiedy wykonawca wykaże, że wykonał ww. zakres w ramach </w:t>
      </w:r>
      <w:r w:rsidRPr="00CF2B02">
        <w:rPr>
          <w:rFonts w:eastAsia="Times New Roman" w:cstheme="minorHAnsi"/>
          <w:spacing w:val="-6"/>
          <w:lang w:eastAsia="pl-PL"/>
        </w:rPr>
        <w:t>samodzielnego zadania lub w ramach większego zadania, którego elementem był w/w zakres.</w:t>
      </w:r>
    </w:p>
    <w:p w14:paraId="69603763" w14:textId="77777777" w:rsidR="000233C9" w:rsidRPr="000233C9" w:rsidRDefault="000233C9" w:rsidP="000233C9">
      <w:pPr>
        <w:spacing w:after="0" w:line="269" w:lineRule="auto"/>
        <w:ind w:left="1418" w:right="6" w:hanging="11"/>
        <w:jc w:val="both"/>
        <w:rPr>
          <w:rFonts w:eastAsia="Times New Roman" w:cstheme="minorHAnsi"/>
          <w:spacing w:val="-6"/>
          <w:lang w:eastAsia="pl-PL"/>
        </w:rPr>
      </w:pPr>
    </w:p>
    <w:bookmarkEnd w:id="35"/>
    <w:bookmarkEnd w:id="36"/>
    <w:bookmarkEnd w:id="38"/>
    <w:p w14:paraId="0790EB02" w14:textId="77777777" w:rsidR="00B61192" w:rsidRPr="00CF2B02" w:rsidRDefault="00B61192">
      <w:pPr>
        <w:numPr>
          <w:ilvl w:val="0"/>
          <w:numId w:val="27"/>
        </w:numPr>
        <w:spacing w:after="0" w:line="266" w:lineRule="auto"/>
        <w:ind w:left="1434" w:right="6" w:hanging="357"/>
        <w:jc w:val="both"/>
        <w:rPr>
          <w:rFonts w:eastAsia="Calibri" w:cstheme="minorHAnsi"/>
          <w:b/>
          <w:bCs/>
          <w:color w:val="000000"/>
          <w:lang w:eastAsia="pl-PL"/>
        </w:rPr>
      </w:pPr>
      <w:r w:rsidRPr="00CF2B02">
        <w:rPr>
          <w:rFonts w:eastAsia="Calibri" w:cstheme="minorHAnsi"/>
          <w:b/>
          <w:bCs/>
          <w:color w:val="000000"/>
          <w:lang w:eastAsia="pl-PL"/>
        </w:rPr>
        <w:t xml:space="preserve">osób skierowanych przez wykonawcę do realizacji zamówienia </w:t>
      </w:r>
    </w:p>
    <w:p w14:paraId="2E9936C2" w14:textId="3C86345E" w:rsidR="00CF2B02" w:rsidRPr="00704C7D" w:rsidRDefault="006738CE" w:rsidP="000233C9">
      <w:pPr>
        <w:pStyle w:val="Akapitzlist"/>
        <w:spacing w:after="0" w:line="269" w:lineRule="auto"/>
        <w:ind w:left="1417" w:right="6" w:hanging="11"/>
        <w:contextualSpacing w:val="0"/>
        <w:rPr>
          <w:rFonts w:asciiTheme="minorHAnsi" w:hAnsiTheme="minorHAnsi" w:cstheme="minorHAnsi"/>
          <w:bCs/>
          <w:color w:val="auto"/>
          <w:spacing w:val="-6"/>
        </w:rPr>
      </w:pPr>
      <w:r w:rsidRPr="00CF2B02">
        <w:rPr>
          <w:rFonts w:asciiTheme="minorHAnsi" w:hAnsiTheme="minorHAnsi" w:cstheme="minorHAnsi"/>
          <w:bCs/>
          <w:spacing w:val="-6"/>
        </w:rPr>
        <w:t xml:space="preserve">Wykonawca zobowiązany jest wykazać się dysponowaniem osobami, które skieruje </w:t>
      </w:r>
      <w:r w:rsidR="00C86135" w:rsidRPr="00CF2B02">
        <w:rPr>
          <w:rFonts w:asciiTheme="minorHAnsi" w:hAnsiTheme="minorHAnsi" w:cstheme="minorHAnsi"/>
          <w:bCs/>
          <w:spacing w:val="-6"/>
        </w:rPr>
        <w:br/>
      </w:r>
      <w:r w:rsidRPr="00CF2B02">
        <w:rPr>
          <w:rFonts w:asciiTheme="minorHAnsi" w:hAnsiTheme="minorHAnsi" w:cstheme="minorHAnsi"/>
          <w:bCs/>
          <w:spacing w:val="-6"/>
        </w:rPr>
        <w:t>do realizacji zamówienia publicznego</w:t>
      </w:r>
      <w:r w:rsidR="00130AD3" w:rsidRPr="00CF2B02">
        <w:rPr>
          <w:rFonts w:asciiTheme="minorHAnsi" w:hAnsiTheme="minorHAnsi" w:cstheme="minorHAnsi"/>
          <w:bCs/>
          <w:spacing w:val="-6"/>
        </w:rPr>
        <w:t xml:space="preserve"> i posiadającymi kwalifikacje, uprawnienia i doświadczenie zawodowe niezbędne do wykonania zamówienia, nie mniejsze niż </w:t>
      </w:r>
      <w:r w:rsidR="00130AD3" w:rsidRPr="00CF2B02">
        <w:rPr>
          <w:rFonts w:asciiTheme="minorHAnsi" w:hAnsiTheme="minorHAnsi" w:cstheme="minorHAnsi"/>
          <w:bCs/>
          <w:color w:val="auto"/>
          <w:spacing w:val="-6"/>
        </w:rPr>
        <w:t>określone poniżej, tj.:</w:t>
      </w:r>
    </w:p>
    <w:p w14:paraId="4357392F" w14:textId="6DAED87D" w:rsidR="00E43DAC" w:rsidRPr="00CF2B02" w:rsidRDefault="00E43DAC">
      <w:pPr>
        <w:pStyle w:val="Akapitzlist"/>
        <w:numPr>
          <w:ilvl w:val="2"/>
          <w:numId w:val="50"/>
        </w:numPr>
        <w:spacing w:after="60" w:line="269" w:lineRule="auto"/>
        <w:ind w:left="1843" w:right="6"/>
        <w:rPr>
          <w:rFonts w:cstheme="minorHAnsi"/>
          <w:bCs/>
          <w:u w:val="single"/>
        </w:rPr>
      </w:pPr>
      <w:r w:rsidRPr="00CF2B02">
        <w:rPr>
          <w:rFonts w:cstheme="minorHAnsi"/>
          <w:b/>
          <w:bCs/>
          <w:u w:val="single"/>
        </w:rPr>
        <w:t xml:space="preserve">dla części </w:t>
      </w:r>
      <w:r w:rsidR="00614C2A">
        <w:rPr>
          <w:rFonts w:cstheme="minorHAnsi"/>
          <w:b/>
          <w:bCs/>
          <w:u w:val="single"/>
        </w:rPr>
        <w:t>1</w:t>
      </w:r>
    </w:p>
    <w:p w14:paraId="0439944C" w14:textId="77777777" w:rsidR="00E43DAC" w:rsidRPr="00CF2B02" w:rsidRDefault="00E43DAC" w:rsidP="00E43DAC">
      <w:pPr>
        <w:pStyle w:val="Akapitzlist"/>
        <w:spacing w:after="60" w:line="269" w:lineRule="auto"/>
        <w:ind w:left="1417" w:right="6" w:hanging="11"/>
        <w:rPr>
          <w:rFonts w:cstheme="minorHAnsi"/>
          <w:bCs/>
          <w:color w:val="auto"/>
        </w:rPr>
      </w:pPr>
      <w:r w:rsidRPr="00CF2B02">
        <w:rPr>
          <w:rFonts w:cstheme="minorHAnsi"/>
          <w:b/>
          <w:bCs/>
          <w:color w:val="auto"/>
        </w:rPr>
        <w:t xml:space="preserve">Koordynator projektu - Projektant w specjalności inżynieryjnej drogowej: </w:t>
      </w:r>
    </w:p>
    <w:p w14:paraId="2FFAE161" w14:textId="77777777" w:rsidR="00E43DAC" w:rsidRPr="00CF2B02" w:rsidRDefault="00E43DAC" w:rsidP="00E43DAC">
      <w:pPr>
        <w:pStyle w:val="Akapitzlist"/>
        <w:spacing w:after="60" w:line="269" w:lineRule="auto"/>
        <w:ind w:left="1417" w:right="6" w:hanging="11"/>
        <w:rPr>
          <w:rFonts w:cstheme="minorHAnsi"/>
          <w:bCs/>
          <w:i/>
          <w:iCs/>
        </w:rPr>
      </w:pPr>
      <w:r w:rsidRPr="00CF2B02">
        <w:rPr>
          <w:rFonts w:cstheme="minorHAnsi"/>
          <w:bCs/>
          <w:i/>
          <w:iCs/>
          <w:u w:val="single"/>
        </w:rPr>
        <w:t>wymagana liczba osób:</w:t>
      </w:r>
      <w:r w:rsidRPr="00CF2B02">
        <w:rPr>
          <w:rFonts w:cstheme="minorHAnsi"/>
          <w:bCs/>
          <w:i/>
          <w:iCs/>
        </w:rPr>
        <w:t xml:space="preserve"> minimum 1 (jedna</w:t>
      </w:r>
      <w:r w:rsidRPr="00CF2B02">
        <w:rPr>
          <w:rFonts w:cstheme="minorHAnsi"/>
          <w:bCs/>
        </w:rPr>
        <w:t>),</w:t>
      </w:r>
    </w:p>
    <w:p w14:paraId="46A521CD" w14:textId="77777777" w:rsidR="00E43DAC" w:rsidRPr="00CF2B02" w:rsidRDefault="00E43DAC" w:rsidP="00E43DAC">
      <w:pPr>
        <w:pStyle w:val="Akapitzlist"/>
        <w:spacing w:after="60" w:line="269" w:lineRule="auto"/>
        <w:ind w:left="1417" w:right="6" w:hanging="11"/>
        <w:rPr>
          <w:rFonts w:cstheme="minorHAnsi"/>
          <w:bCs/>
          <w:i/>
          <w:iCs/>
          <w:u w:val="single"/>
        </w:rPr>
      </w:pPr>
      <w:r w:rsidRPr="00CF2B02">
        <w:rPr>
          <w:rFonts w:cstheme="minorHAnsi"/>
          <w:bCs/>
          <w:i/>
          <w:iCs/>
          <w:u w:val="single"/>
        </w:rPr>
        <w:t>wymagane minimalne kwalifikacje zawodowe:</w:t>
      </w:r>
    </w:p>
    <w:p w14:paraId="480E8DF6" w14:textId="77777777" w:rsidR="00E43DAC" w:rsidRPr="00CF2B02" w:rsidRDefault="00E43DAC" w:rsidP="00E43DAC">
      <w:pPr>
        <w:pStyle w:val="Akapitzlist"/>
        <w:spacing w:after="60" w:line="269" w:lineRule="auto"/>
        <w:ind w:left="1417" w:right="6" w:hanging="11"/>
        <w:contextualSpacing w:val="0"/>
        <w:rPr>
          <w:rFonts w:cstheme="minorHAnsi"/>
          <w:bCs/>
          <w:iCs/>
        </w:rPr>
      </w:pPr>
      <w:r w:rsidRPr="00CF2B02">
        <w:rPr>
          <w:rFonts w:cstheme="minorHAnsi"/>
          <w:bCs/>
          <w:iCs/>
        </w:rPr>
        <w:t xml:space="preserve">Uprawnienia budowlane do projektowania w specjalności inżynieryjnej drogowej </w:t>
      </w:r>
      <w:r w:rsidRPr="00CF2B02">
        <w:rPr>
          <w:rFonts w:cstheme="minorHAnsi"/>
          <w:bCs/>
          <w:iCs/>
        </w:rPr>
        <w:br/>
      </w:r>
      <w:r w:rsidRPr="00CF2B02">
        <w:rPr>
          <w:rFonts w:cstheme="minorHAnsi"/>
          <w:b/>
          <w:iCs/>
        </w:rPr>
        <w:t>w ograniczonym zakresie.</w:t>
      </w:r>
    </w:p>
    <w:p w14:paraId="7169040F" w14:textId="77777777" w:rsidR="00E43DAC" w:rsidRPr="00CF2B02" w:rsidRDefault="00E43DAC" w:rsidP="00E43DAC">
      <w:pPr>
        <w:pStyle w:val="Akapitzlist"/>
        <w:spacing w:after="60" w:line="269" w:lineRule="auto"/>
        <w:ind w:left="1417" w:right="6" w:hanging="11"/>
        <w:rPr>
          <w:rFonts w:cstheme="minorHAnsi"/>
          <w:bCs/>
          <w:i/>
          <w:iCs/>
          <w:u w:val="single"/>
        </w:rPr>
      </w:pPr>
      <w:r w:rsidRPr="00CF2B02">
        <w:rPr>
          <w:rFonts w:cstheme="minorHAnsi"/>
          <w:bCs/>
          <w:i/>
          <w:iCs/>
          <w:u w:val="single"/>
        </w:rPr>
        <w:t>wymagane minimalne doświadczenie zawodowe:</w:t>
      </w:r>
    </w:p>
    <w:p w14:paraId="64CDB0A7" w14:textId="77777777" w:rsidR="00E43DAC" w:rsidRPr="00CF2B02" w:rsidRDefault="00E43DAC" w:rsidP="00E43DAC">
      <w:pPr>
        <w:pStyle w:val="Akapitzlist"/>
        <w:spacing w:line="269" w:lineRule="auto"/>
        <w:ind w:left="1417" w:right="6" w:hanging="11"/>
        <w:rPr>
          <w:rFonts w:cstheme="minorHAnsi"/>
          <w:bCs/>
          <w:iCs/>
        </w:rPr>
      </w:pPr>
      <w:r w:rsidRPr="00CF2B02">
        <w:rPr>
          <w:rFonts w:cstheme="minorHAnsi"/>
          <w:bCs/>
          <w:iCs/>
        </w:rPr>
        <w:t>Co najmniej 2 letnie doświadczenie zawodowe w projektowaniu w danej specjalności od daty uzyskania wymaganych uprawnień budowlanych do projektowania.</w:t>
      </w:r>
    </w:p>
    <w:p w14:paraId="41FEE497" w14:textId="77777777" w:rsidR="00E43DAC" w:rsidRPr="00704C7D" w:rsidRDefault="00E43DAC" w:rsidP="00E43DAC">
      <w:pPr>
        <w:pStyle w:val="Akapitzlist"/>
        <w:spacing w:line="269" w:lineRule="auto"/>
        <w:ind w:left="1417" w:right="6" w:hanging="11"/>
        <w:rPr>
          <w:rFonts w:cstheme="minorHAnsi"/>
          <w:bCs/>
          <w:iCs/>
          <w:sz w:val="8"/>
          <w:szCs w:val="8"/>
        </w:rPr>
      </w:pPr>
    </w:p>
    <w:p w14:paraId="6A943A3D" w14:textId="63F17CAA" w:rsidR="00E43DAC" w:rsidRPr="004D5062" w:rsidRDefault="00E43DAC" w:rsidP="00E43DAC">
      <w:pPr>
        <w:pStyle w:val="Akapitzlist"/>
        <w:spacing w:after="60" w:line="269" w:lineRule="auto"/>
        <w:ind w:left="1417" w:right="6" w:hanging="11"/>
        <w:rPr>
          <w:rFonts w:cstheme="minorHAnsi"/>
          <w:bCs/>
        </w:rPr>
      </w:pPr>
      <w:r w:rsidRPr="00CF2B02">
        <w:rPr>
          <w:rFonts w:cstheme="minorHAnsi"/>
          <w:bCs/>
          <w:lang w:val="x-none"/>
        </w:rPr>
        <w:t>Wykonawcy wspólnie ubiegający się o udzielenie zamówienia spełniają</w:t>
      </w:r>
      <w:r w:rsidRPr="00CF2B02">
        <w:rPr>
          <w:rFonts w:cstheme="minorHAnsi"/>
          <w:bCs/>
        </w:rPr>
        <w:t xml:space="preserve"> warunek, </w:t>
      </w:r>
      <w:r w:rsidRPr="00CF2B02">
        <w:rPr>
          <w:rFonts w:cstheme="minorHAnsi"/>
          <w:bCs/>
          <w:lang w:val="x-none"/>
        </w:rPr>
        <w:t>jeżeli co najmniej jeden z</w:t>
      </w:r>
      <w:r w:rsidRPr="00CF2B02">
        <w:rPr>
          <w:rFonts w:cstheme="minorHAnsi"/>
          <w:bCs/>
        </w:rPr>
        <w:t xml:space="preserve"> nich</w:t>
      </w:r>
      <w:r w:rsidRPr="00CF2B02">
        <w:rPr>
          <w:rFonts w:cstheme="minorHAnsi"/>
          <w:bCs/>
          <w:lang w:val="x-none"/>
        </w:rPr>
        <w:t xml:space="preserve"> </w:t>
      </w:r>
      <w:r w:rsidRPr="00CF2B02">
        <w:rPr>
          <w:rFonts w:cstheme="minorHAnsi"/>
          <w:bCs/>
        </w:rPr>
        <w:t>dysponuje</w:t>
      </w:r>
      <w:r w:rsidRPr="004D5062">
        <w:rPr>
          <w:rFonts w:cstheme="minorHAnsi"/>
          <w:bCs/>
        </w:rPr>
        <w:t xml:space="preserve"> osobami o kwalifikacjach i doświadczeniu zawodowym</w:t>
      </w:r>
      <w:r w:rsidRPr="004D5062">
        <w:rPr>
          <w:rFonts w:cstheme="minorHAnsi"/>
          <w:bCs/>
          <w:lang w:val="x-none"/>
        </w:rPr>
        <w:t xml:space="preserve"> </w:t>
      </w:r>
      <w:r w:rsidRPr="004D5062">
        <w:rPr>
          <w:rFonts w:cstheme="minorHAnsi"/>
          <w:bCs/>
          <w:lang w:val="x-none"/>
        </w:rPr>
        <w:br/>
        <w:t>w zakresie określonym powyżej</w:t>
      </w:r>
      <w:r w:rsidRPr="004D5062">
        <w:rPr>
          <w:rFonts w:cstheme="minorHAnsi"/>
          <w:bCs/>
        </w:rPr>
        <w:t>,</w:t>
      </w:r>
      <w:r w:rsidRPr="004D5062">
        <w:rPr>
          <w:rFonts w:cstheme="minorHAnsi"/>
          <w:bCs/>
          <w:lang w:val="x-none"/>
        </w:rPr>
        <w:t xml:space="preserve"> z tym że wymóg </w:t>
      </w:r>
      <w:r w:rsidRPr="004D5062">
        <w:rPr>
          <w:rFonts w:cstheme="minorHAnsi"/>
          <w:bCs/>
        </w:rPr>
        <w:t>ten</w:t>
      </w:r>
      <w:r w:rsidRPr="004D5062">
        <w:rPr>
          <w:rFonts w:cstheme="minorHAnsi"/>
          <w:bCs/>
          <w:lang w:val="x-none"/>
        </w:rPr>
        <w:t xml:space="preserve"> dotyczy wykonawcy, który bezpośrednio </w:t>
      </w:r>
      <w:r w:rsidRPr="004D5062">
        <w:rPr>
          <w:rFonts w:cstheme="minorHAnsi"/>
          <w:bCs/>
        </w:rPr>
        <w:t>wykona</w:t>
      </w:r>
      <w:r w:rsidRPr="004D5062">
        <w:rPr>
          <w:rFonts w:cstheme="minorHAnsi"/>
          <w:bCs/>
          <w:lang w:val="x-none"/>
        </w:rPr>
        <w:t xml:space="preserve"> usługi</w:t>
      </w:r>
      <w:r w:rsidRPr="004D5062">
        <w:rPr>
          <w:rFonts w:cstheme="minorHAnsi"/>
          <w:bCs/>
        </w:rPr>
        <w:t>, do realizacji których te zdolności są wymagane.</w:t>
      </w:r>
    </w:p>
    <w:p w14:paraId="3EB879EC" w14:textId="37E16B3C" w:rsidR="00CF2B02" w:rsidRDefault="00E43DAC" w:rsidP="000233C9">
      <w:pPr>
        <w:spacing w:after="0" w:line="240" w:lineRule="auto"/>
        <w:ind w:left="1418"/>
        <w:jc w:val="both"/>
        <w:rPr>
          <w:rFonts w:ascii="Calibri" w:eastAsia="Times New Roman" w:hAnsi="Calibri" w:cs="Times New Roman"/>
          <w:iCs/>
          <w:lang w:eastAsia="pl-PL"/>
        </w:rPr>
      </w:pPr>
      <w:r w:rsidRPr="004D5062">
        <w:rPr>
          <w:rFonts w:ascii="Calibri" w:eastAsia="Times New Roman" w:hAnsi="Calibri" w:cs="Times New Roman"/>
          <w:iCs/>
          <w:lang w:eastAsia="pl-PL"/>
        </w:rPr>
        <w:t>Wymienion</w:t>
      </w:r>
      <w:r w:rsidR="001F4790">
        <w:rPr>
          <w:rFonts w:ascii="Calibri" w:eastAsia="Times New Roman" w:hAnsi="Calibri" w:cs="Times New Roman"/>
          <w:iCs/>
          <w:lang w:eastAsia="pl-PL"/>
        </w:rPr>
        <w:t>a</w:t>
      </w:r>
      <w:r w:rsidRPr="004D5062">
        <w:rPr>
          <w:rFonts w:ascii="Calibri" w:eastAsia="Times New Roman" w:hAnsi="Calibri" w:cs="Times New Roman"/>
          <w:iCs/>
          <w:lang w:eastAsia="pl-PL"/>
        </w:rPr>
        <w:t xml:space="preserve"> wyżej osob</w:t>
      </w:r>
      <w:r w:rsidR="001F4790">
        <w:rPr>
          <w:rFonts w:ascii="Calibri" w:eastAsia="Times New Roman" w:hAnsi="Calibri" w:cs="Times New Roman"/>
          <w:iCs/>
          <w:lang w:eastAsia="pl-PL"/>
        </w:rPr>
        <w:t xml:space="preserve">a </w:t>
      </w:r>
      <w:r w:rsidRPr="004D5062">
        <w:rPr>
          <w:rFonts w:ascii="Calibri" w:eastAsia="Times New Roman" w:hAnsi="Calibri" w:cs="Times New Roman"/>
          <w:iCs/>
          <w:lang w:eastAsia="pl-PL"/>
        </w:rPr>
        <w:t>winn</w:t>
      </w:r>
      <w:r w:rsidR="001F4790">
        <w:rPr>
          <w:rFonts w:ascii="Calibri" w:eastAsia="Times New Roman" w:hAnsi="Calibri" w:cs="Times New Roman"/>
          <w:iCs/>
          <w:lang w:eastAsia="pl-PL"/>
        </w:rPr>
        <w:t>a</w:t>
      </w:r>
      <w:r w:rsidRPr="004D5062">
        <w:rPr>
          <w:rFonts w:ascii="Calibri" w:eastAsia="Times New Roman" w:hAnsi="Calibri" w:cs="Times New Roman"/>
          <w:iCs/>
          <w:lang w:eastAsia="pl-PL"/>
        </w:rPr>
        <w:t xml:space="preserve"> posiadać uprawnienia do pełnienia samodzielnej funkcji technicznej w budownictwie, wymagane </w:t>
      </w:r>
      <w:r w:rsidRPr="004D5062">
        <w:rPr>
          <w:rFonts w:ascii="Calibri" w:eastAsia="Times New Roman" w:hAnsi="Calibri" w:cs="Times New Roman"/>
          <w:iCs/>
          <w:spacing w:val="-4"/>
          <w:lang w:eastAsia="pl-PL"/>
        </w:rPr>
        <w:t>przepisami ustawy z dnia 7 lipca 1994 r. Prawo Budowlane (wg stanu prawnego obowiązującego</w:t>
      </w:r>
      <w:r w:rsidRPr="004D5062">
        <w:rPr>
          <w:rFonts w:ascii="Calibri" w:eastAsia="Times New Roman" w:hAnsi="Calibri" w:cs="Times New Roman"/>
          <w:iCs/>
          <w:lang w:eastAsia="pl-PL"/>
        </w:rPr>
        <w:t xml:space="preserve"> na dzień wszczęcia </w:t>
      </w:r>
      <w:r w:rsidRPr="004D5062">
        <w:rPr>
          <w:rFonts w:ascii="Calibri" w:eastAsia="Times New Roman" w:hAnsi="Calibri" w:cs="Times New Roman"/>
          <w:iCs/>
          <w:spacing w:val="-4"/>
          <w:lang w:eastAsia="pl-PL"/>
        </w:rPr>
        <w:t>postępowania). Zamawiający określając wymogi w zakresie posiadanych uprawnień budowlanych</w:t>
      </w:r>
      <w:r w:rsidRPr="004D5062">
        <w:rPr>
          <w:rFonts w:ascii="Calibri" w:eastAsia="Times New Roman" w:hAnsi="Calibri" w:cs="Times New Roman"/>
          <w:iCs/>
          <w:lang w:eastAsia="pl-PL"/>
        </w:rPr>
        <w:t xml:space="preserve"> dopuszcza </w:t>
      </w:r>
      <w:r w:rsidRPr="004D5062">
        <w:rPr>
          <w:rFonts w:ascii="Calibri" w:eastAsia="Times New Roman" w:hAnsi="Calibri" w:cs="Times New Roman"/>
          <w:iCs/>
          <w:lang w:eastAsia="pl-PL"/>
        </w:rPr>
        <w:lastRenderedPageBreak/>
        <w:t xml:space="preserve">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w:t>
      </w:r>
      <w:r w:rsidRPr="00CF2B02">
        <w:rPr>
          <w:rFonts w:ascii="Calibri" w:eastAsia="Times New Roman" w:hAnsi="Calibri" w:cs="Times New Roman"/>
          <w:iCs/>
          <w:lang w:eastAsia="pl-PL"/>
        </w:rPr>
        <w:t>państwach członkowskich Unii Europejskiej, lub inne uprawnienia umożliwiające wykonywanie tych samych czynności, do wykonywania których w aktualnym stanie prawnym uprawniają uprawnienia budowlane w tej samej specjalności.</w:t>
      </w:r>
    </w:p>
    <w:p w14:paraId="4E98F84E" w14:textId="77777777" w:rsidR="000233C9" w:rsidRPr="00CF2B02" w:rsidRDefault="000233C9" w:rsidP="000233C9">
      <w:pPr>
        <w:spacing w:after="0" w:line="240" w:lineRule="auto"/>
        <w:ind w:left="1418"/>
        <w:jc w:val="both"/>
        <w:rPr>
          <w:rFonts w:ascii="Calibri" w:eastAsia="Times New Roman" w:hAnsi="Calibri" w:cs="Times New Roman"/>
          <w:iCs/>
          <w:lang w:eastAsia="pl-PL"/>
        </w:rPr>
      </w:pPr>
    </w:p>
    <w:p w14:paraId="36277D12" w14:textId="76EE1064" w:rsidR="00E43DAC" w:rsidRPr="00CF2B02" w:rsidRDefault="00E43DAC">
      <w:pPr>
        <w:pStyle w:val="Akapitzlist"/>
        <w:numPr>
          <w:ilvl w:val="2"/>
          <w:numId w:val="50"/>
        </w:numPr>
        <w:spacing w:after="0" w:line="269" w:lineRule="auto"/>
        <w:ind w:left="1985" w:right="6"/>
        <w:rPr>
          <w:rFonts w:cstheme="minorHAnsi"/>
          <w:bCs/>
          <w:u w:val="single"/>
        </w:rPr>
      </w:pPr>
      <w:bookmarkStart w:id="39" w:name="_Hlk119929973"/>
      <w:r w:rsidRPr="00CF2B02">
        <w:rPr>
          <w:rFonts w:cstheme="minorHAnsi"/>
          <w:b/>
          <w:bCs/>
          <w:u w:val="single"/>
        </w:rPr>
        <w:t xml:space="preserve">dla części </w:t>
      </w:r>
      <w:r w:rsidR="00614C2A">
        <w:rPr>
          <w:rFonts w:cstheme="minorHAnsi"/>
          <w:b/>
          <w:bCs/>
          <w:u w:val="single"/>
        </w:rPr>
        <w:t>2, 3 i 4</w:t>
      </w:r>
    </w:p>
    <w:p w14:paraId="34BC5B76" w14:textId="65743523" w:rsidR="002D51D6" w:rsidRPr="00CF2B02" w:rsidRDefault="002D51D6" w:rsidP="002D51D6">
      <w:pPr>
        <w:pStyle w:val="Akapitzlist"/>
        <w:spacing w:after="60" w:line="269" w:lineRule="auto"/>
        <w:ind w:left="1417" w:right="6" w:hanging="11"/>
        <w:rPr>
          <w:rFonts w:cstheme="minorHAnsi"/>
          <w:bCs/>
          <w:color w:val="auto"/>
        </w:rPr>
      </w:pPr>
      <w:r w:rsidRPr="00CF2B02">
        <w:rPr>
          <w:rFonts w:cstheme="minorHAnsi"/>
          <w:b/>
          <w:bCs/>
          <w:color w:val="auto"/>
        </w:rPr>
        <w:t xml:space="preserve">Koordynator projektu - </w:t>
      </w:r>
      <w:bookmarkStart w:id="40" w:name="_Hlk119931665"/>
      <w:r w:rsidRPr="00CF2B02">
        <w:rPr>
          <w:rFonts w:cstheme="minorHAnsi"/>
          <w:b/>
          <w:bCs/>
          <w:color w:val="auto"/>
        </w:rPr>
        <w:t>Projektant w specjalności inżynieryjnej drogowej</w:t>
      </w:r>
      <w:bookmarkEnd w:id="39"/>
      <w:bookmarkEnd w:id="40"/>
      <w:r w:rsidRPr="00CF2B02">
        <w:rPr>
          <w:rFonts w:cstheme="minorHAnsi"/>
          <w:b/>
          <w:bCs/>
          <w:color w:val="auto"/>
        </w:rPr>
        <w:t>:</w:t>
      </w:r>
      <w:r w:rsidR="00E43DAC" w:rsidRPr="00CF2B02">
        <w:rPr>
          <w:rFonts w:cstheme="minorHAnsi"/>
          <w:b/>
          <w:bCs/>
          <w:color w:val="auto"/>
        </w:rPr>
        <w:t xml:space="preserve"> </w:t>
      </w:r>
    </w:p>
    <w:p w14:paraId="390D8187" w14:textId="77777777" w:rsidR="002D51D6" w:rsidRPr="00CF2B02" w:rsidRDefault="002D51D6" w:rsidP="002D51D6">
      <w:pPr>
        <w:pStyle w:val="Akapitzlist"/>
        <w:spacing w:after="60" w:line="269" w:lineRule="auto"/>
        <w:ind w:left="1417" w:right="6" w:hanging="11"/>
        <w:rPr>
          <w:rFonts w:cstheme="minorHAnsi"/>
          <w:bCs/>
          <w:i/>
          <w:iCs/>
        </w:rPr>
      </w:pPr>
      <w:r w:rsidRPr="00CF2B02">
        <w:rPr>
          <w:rFonts w:cstheme="minorHAnsi"/>
          <w:bCs/>
          <w:i/>
          <w:iCs/>
          <w:u w:val="single"/>
        </w:rPr>
        <w:t>wymagana liczba osób:</w:t>
      </w:r>
      <w:r w:rsidRPr="00CF2B02">
        <w:rPr>
          <w:rFonts w:cstheme="minorHAnsi"/>
          <w:bCs/>
          <w:i/>
          <w:iCs/>
        </w:rPr>
        <w:t xml:space="preserve"> minimum 1 (jedna</w:t>
      </w:r>
      <w:r w:rsidRPr="00CF2B02">
        <w:rPr>
          <w:rFonts w:cstheme="minorHAnsi"/>
          <w:bCs/>
        </w:rPr>
        <w:t>),</w:t>
      </w:r>
    </w:p>
    <w:p w14:paraId="562EF2B5" w14:textId="77777777" w:rsidR="002D51D6" w:rsidRPr="00CF2B02" w:rsidRDefault="002D51D6" w:rsidP="002D51D6">
      <w:pPr>
        <w:pStyle w:val="Akapitzlist"/>
        <w:spacing w:after="60" w:line="269" w:lineRule="auto"/>
        <w:ind w:left="1417" w:right="6" w:hanging="11"/>
        <w:rPr>
          <w:rFonts w:cstheme="minorHAnsi"/>
          <w:bCs/>
          <w:i/>
          <w:iCs/>
          <w:u w:val="single"/>
        </w:rPr>
      </w:pPr>
      <w:r w:rsidRPr="00CF2B02">
        <w:rPr>
          <w:rFonts w:cstheme="minorHAnsi"/>
          <w:bCs/>
          <w:i/>
          <w:iCs/>
          <w:u w:val="single"/>
        </w:rPr>
        <w:t>wymagane minimalne kwalifikacje zawodowe:</w:t>
      </w:r>
    </w:p>
    <w:p w14:paraId="6221DB59" w14:textId="77777777" w:rsidR="002D51D6" w:rsidRPr="00CF2B02" w:rsidRDefault="002D51D6" w:rsidP="002D51D6">
      <w:pPr>
        <w:pStyle w:val="Akapitzlist"/>
        <w:spacing w:after="60" w:line="269" w:lineRule="auto"/>
        <w:ind w:left="1417" w:right="6" w:hanging="11"/>
        <w:contextualSpacing w:val="0"/>
        <w:rPr>
          <w:rFonts w:cstheme="minorHAnsi"/>
          <w:bCs/>
          <w:iCs/>
          <w:u w:val="single"/>
        </w:rPr>
      </w:pPr>
      <w:r w:rsidRPr="00CF2B02">
        <w:rPr>
          <w:rFonts w:cstheme="minorHAnsi"/>
          <w:bCs/>
          <w:iCs/>
        </w:rPr>
        <w:t xml:space="preserve">Uprawnienia budowlane do projektowania w specjalności inżynieryjnej drogowej </w:t>
      </w:r>
      <w:r w:rsidRPr="00CF2B02">
        <w:rPr>
          <w:rFonts w:cstheme="minorHAnsi"/>
          <w:b/>
          <w:iCs/>
        </w:rPr>
        <w:t>bez ograniczeń.</w:t>
      </w:r>
    </w:p>
    <w:p w14:paraId="47E8DE1E" w14:textId="77777777" w:rsidR="002D51D6" w:rsidRPr="00CF2B02" w:rsidRDefault="002D51D6" w:rsidP="002D51D6">
      <w:pPr>
        <w:pStyle w:val="Akapitzlist"/>
        <w:spacing w:after="60" w:line="269" w:lineRule="auto"/>
        <w:ind w:left="1417" w:right="6" w:hanging="11"/>
        <w:rPr>
          <w:rFonts w:cstheme="minorHAnsi"/>
          <w:bCs/>
          <w:i/>
          <w:iCs/>
          <w:u w:val="single"/>
        </w:rPr>
      </w:pPr>
      <w:r w:rsidRPr="00CF2B02">
        <w:rPr>
          <w:rFonts w:cstheme="minorHAnsi"/>
          <w:bCs/>
          <w:i/>
          <w:iCs/>
          <w:u w:val="single"/>
        </w:rPr>
        <w:t>wymagane minimalne doświadczenie zawodowe:</w:t>
      </w:r>
    </w:p>
    <w:p w14:paraId="4B9DF73F" w14:textId="77777777" w:rsidR="002D51D6" w:rsidRPr="00CF2B02" w:rsidRDefault="002D51D6" w:rsidP="002D51D6">
      <w:pPr>
        <w:pStyle w:val="Akapitzlist"/>
        <w:spacing w:line="269" w:lineRule="auto"/>
        <w:ind w:left="1417" w:right="6" w:hanging="11"/>
        <w:rPr>
          <w:rFonts w:cstheme="minorHAnsi"/>
          <w:bCs/>
          <w:iCs/>
        </w:rPr>
      </w:pPr>
      <w:r w:rsidRPr="00CF2B02">
        <w:rPr>
          <w:rFonts w:cstheme="minorHAnsi"/>
          <w:bCs/>
          <w:iCs/>
        </w:rPr>
        <w:t>Co najmniej 2 letnie doświadczenie zawodowe w projektowaniu w danej specjalności od daty uzyskania wymaganych uprawnień budowlanych do projektowania.</w:t>
      </w:r>
    </w:p>
    <w:p w14:paraId="0622F745" w14:textId="77777777" w:rsidR="002D51D6" w:rsidRPr="00704C7D" w:rsidRDefault="002D51D6" w:rsidP="002D51D6">
      <w:pPr>
        <w:pStyle w:val="Akapitzlist"/>
        <w:spacing w:line="269" w:lineRule="auto"/>
        <w:ind w:left="1417" w:right="6" w:hanging="11"/>
        <w:rPr>
          <w:rFonts w:cstheme="minorHAnsi"/>
          <w:bCs/>
          <w:iCs/>
          <w:sz w:val="10"/>
          <w:szCs w:val="10"/>
        </w:rPr>
      </w:pPr>
    </w:p>
    <w:p w14:paraId="614C0B8A" w14:textId="77777777" w:rsidR="00CF2B02" w:rsidRPr="00CF2B02" w:rsidRDefault="00CF2B02" w:rsidP="00CF2B02">
      <w:pPr>
        <w:spacing w:after="0" w:line="269" w:lineRule="auto"/>
        <w:ind w:left="1418" w:right="6" w:hanging="11"/>
        <w:jc w:val="both"/>
        <w:rPr>
          <w:rFonts w:ascii="Calibri" w:eastAsia="Calibri" w:hAnsi="Calibri" w:cs="Calibri"/>
          <w:color w:val="000000"/>
          <w:spacing w:val="-6"/>
          <w:sz w:val="2"/>
          <w:szCs w:val="2"/>
          <w:lang w:eastAsia="pl-PL"/>
        </w:rPr>
      </w:pPr>
    </w:p>
    <w:p w14:paraId="53DEF67B" w14:textId="312C9A8D" w:rsidR="002D51D6" w:rsidRDefault="002D51D6" w:rsidP="00CF2B02">
      <w:pPr>
        <w:pStyle w:val="Akapitzlist"/>
        <w:spacing w:after="0" w:line="269" w:lineRule="auto"/>
        <w:ind w:left="1417" w:right="6" w:hanging="11"/>
        <w:rPr>
          <w:rFonts w:cstheme="minorHAnsi"/>
          <w:bCs/>
        </w:rPr>
      </w:pPr>
      <w:r w:rsidRPr="004D5062">
        <w:rPr>
          <w:rFonts w:cstheme="minorHAnsi"/>
          <w:bCs/>
          <w:lang w:val="x-none"/>
        </w:rPr>
        <w:t>Wykonawcy wspólnie ubiegający się o udzielenie zamówienia spełniają</w:t>
      </w:r>
      <w:r w:rsidRPr="004D5062">
        <w:rPr>
          <w:rFonts w:cstheme="minorHAnsi"/>
          <w:bCs/>
        </w:rPr>
        <w:t xml:space="preserve"> warunek, </w:t>
      </w:r>
      <w:r w:rsidRPr="004D5062">
        <w:rPr>
          <w:rFonts w:cstheme="minorHAnsi"/>
          <w:bCs/>
          <w:lang w:val="x-none"/>
        </w:rPr>
        <w:t>jeżeli co najmniej jeden z</w:t>
      </w:r>
      <w:r w:rsidRPr="004D5062">
        <w:rPr>
          <w:rFonts w:cstheme="minorHAnsi"/>
          <w:bCs/>
        </w:rPr>
        <w:t xml:space="preserve"> nich</w:t>
      </w:r>
      <w:r w:rsidRPr="004D5062">
        <w:rPr>
          <w:rFonts w:cstheme="minorHAnsi"/>
          <w:bCs/>
          <w:lang w:val="x-none"/>
        </w:rPr>
        <w:t xml:space="preserve"> </w:t>
      </w:r>
      <w:r w:rsidRPr="004D5062">
        <w:rPr>
          <w:rFonts w:cstheme="minorHAnsi"/>
          <w:bCs/>
        </w:rPr>
        <w:t>dysponuje osobami o kwalifikacjach i doświadczeniu zawodowym</w:t>
      </w:r>
      <w:r w:rsidRPr="004D5062">
        <w:rPr>
          <w:rFonts w:cstheme="minorHAnsi"/>
          <w:bCs/>
          <w:lang w:val="x-none"/>
        </w:rPr>
        <w:t xml:space="preserve"> w zakresie określonym powyżej</w:t>
      </w:r>
      <w:r w:rsidRPr="004D5062">
        <w:rPr>
          <w:rFonts w:cstheme="minorHAnsi"/>
          <w:bCs/>
        </w:rPr>
        <w:t>,</w:t>
      </w:r>
      <w:r w:rsidRPr="004D5062">
        <w:rPr>
          <w:rFonts w:cstheme="minorHAnsi"/>
          <w:bCs/>
          <w:lang w:val="x-none"/>
        </w:rPr>
        <w:t xml:space="preserve"> z tym że wymóg </w:t>
      </w:r>
      <w:r w:rsidRPr="004D5062">
        <w:rPr>
          <w:rFonts w:cstheme="minorHAnsi"/>
          <w:bCs/>
        </w:rPr>
        <w:t>ten</w:t>
      </w:r>
      <w:r w:rsidRPr="004D5062">
        <w:rPr>
          <w:rFonts w:cstheme="minorHAnsi"/>
          <w:bCs/>
          <w:lang w:val="x-none"/>
        </w:rPr>
        <w:t xml:space="preserve"> dotyczy wykonawcy, który bezpośrednio </w:t>
      </w:r>
      <w:r w:rsidRPr="004D5062">
        <w:rPr>
          <w:rFonts w:cstheme="minorHAnsi"/>
          <w:bCs/>
        </w:rPr>
        <w:t>wykona</w:t>
      </w:r>
      <w:r w:rsidRPr="004D5062">
        <w:rPr>
          <w:rFonts w:cstheme="minorHAnsi"/>
          <w:bCs/>
          <w:lang w:val="x-none"/>
        </w:rPr>
        <w:t xml:space="preserve"> usługi</w:t>
      </w:r>
      <w:r w:rsidRPr="004D5062">
        <w:rPr>
          <w:rFonts w:cstheme="minorHAnsi"/>
          <w:bCs/>
        </w:rPr>
        <w:t>, do realizacji których te zdolności są wymagane.</w:t>
      </w:r>
    </w:p>
    <w:p w14:paraId="76DAE16A" w14:textId="77777777" w:rsidR="00CF2B02" w:rsidRPr="00CF2B02" w:rsidRDefault="00CF2B02" w:rsidP="00CF2B02">
      <w:pPr>
        <w:pStyle w:val="Akapitzlist"/>
        <w:spacing w:after="0" w:line="269" w:lineRule="auto"/>
        <w:ind w:left="1417" w:right="6" w:hanging="11"/>
        <w:rPr>
          <w:rFonts w:cstheme="minorHAnsi"/>
          <w:bCs/>
          <w:sz w:val="8"/>
          <w:szCs w:val="8"/>
        </w:rPr>
      </w:pPr>
    </w:p>
    <w:p w14:paraId="10468F35" w14:textId="0C0D267F" w:rsidR="00CF2B02" w:rsidRDefault="002D51D6" w:rsidP="000D13E4">
      <w:pPr>
        <w:spacing w:after="120" w:line="240" w:lineRule="auto"/>
        <w:ind w:left="1418"/>
        <w:jc w:val="both"/>
        <w:rPr>
          <w:rFonts w:ascii="Calibri" w:eastAsia="Times New Roman" w:hAnsi="Calibri" w:cs="Times New Roman"/>
          <w:iCs/>
          <w:lang w:eastAsia="pl-PL"/>
        </w:rPr>
      </w:pPr>
      <w:r w:rsidRPr="004D5062">
        <w:rPr>
          <w:rFonts w:ascii="Calibri" w:eastAsia="Times New Roman" w:hAnsi="Calibri" w:cs="Times New Roman"/>
          <w:iCs/>
          <w:lang w:eastAsia="pl-PL"/>
        </w:rPr>
        <w:t>Wymienion</w:t>
      </w:r>
      <w:r w:rsidR="001F4790">
        <w:rPr>
          <w:rFonts w:ascii="Calibri" w:eastAsia="Times New Roman" w:hAnsi="Calibri" w:cs="Times New Roman"/>
          <w:iCs/>
          <w:lang w:eastAsia="pl-PL"/>
        </w:rPr>
        <w:t xml:space="preserve">a </w:t>
      </w:r>
      <w:r w:rsidRPr="004D5062">
        <w:rPr>
          <w:rFonts w:ascii="Calibri" w:eastAsia="Times New Roman" w:hAnsi="Calibri" w:cs="Times New Roman"/>
          <w:iCs/>
          <w:lang w:eastAsia="pl-PL"/>
        </w:rPr>
        <w:t>wyżej osob</w:t>
      </w:r>
      <w:r w:rsidR="001F4790">
        <w:rPr>
          <w:rFonts w:ascii="Calibri" w:eastAsia="Times New Roman" w:hAnsi="Calibri" w:cs="Times New Roman"/>
          <w:iCs/>
          <w:lang w:eastAsia="pl-PL"/>
        </w:rPr>
        <w:t>a</w:t>
      </w:r>
      <w:r w:rsidRPr="004D5062">
        <w:rPr>
          <w:rFonts w:ascii="Calibri" w:eastAsia="Times New Roman" w:hAnsi="Calibri" w:cs="Times New Roman"/>
          <w:iCs/>
          <w:lang w:eastAsia="pl-PL"/>
        </w:rPr>
        <w:t xml:space="preserve"> winn</w:t>
      </w:r>
      <w:r w:rsidR="001F4790">
        <w:rPr>
          <w:rFonts w:ascii="Calibri" w:eastAsia="Times New Roman" w:hAnsi="Calibri" w:cs="Times New Roman"/>
          <w:iCs/>
          <w:lang w:eastAsia="pl-PL"/>
        </w:rPr>
        <w:t>a</w:t>
      </w:r>
      <w:r w:rsidRPr="004D5062">
        <w:rPr>
          <w:rFonts w:ascii="Calibri" w:eastAsia="Times New Roman" w:hAnsi="Calibri" w:cs="Times New Roman"/>
          <w:iCs/>
          <w:lang w:eastAsia="pl-PL"/>
        </w:rPr>
        <w:t xml:space="preserve"> posiadać uprawnienia do pełnienia samodzielnej funkcji technicznej w budownictwie, wymagane </w:t>
      </w:r>
      <w:r w:rsidRPr="004D5062">
        <w:rPr>
          <w:rFonts w:ascii="Calibri" w:eastAsia="Times New Roman" w:hAnsi="Calibri" w:cs="Times New Roman"/>
          <w:iCs/>
          <w:spacing w:val="-4"/>
          <w:lang w:eastAsia="pl-PL"/>
        </w:rPr>
        <w:t>przepisami ustawy z dnia 7 lipca 1994 r. Prawo Budowlane (wg stanu prawnego obowiązującego</w:t>
      </w:r>
      <w:r w:rsidRPr="004D5062">
        <w:rPr>
          <w:rFonts w:ascii="Calibri" w:eastAsia="Times New Roman" w:hAnsi="Calibri" w:cs="Times New Roman"/>
          <w:iCs/>
          <w:lang w:eastAsia="pl-PL"/>
        </w:rPr>
        <w:t xml:space="preserve"> na dzień wszczęcia </w:t>
      </w:r>
      <w:r w:rsidRPr="004D5062">
        <w:rPr>
          <w:rFonts w:ascii="Calibri" w:eastAsia="Times New Roman" w:hAnsi="Calibri" w:cs="Times New Roman"/>
          <w:iCs/>
          <w:spacing w:val="-4"/>
          <w:lang w:eastAsia="pl-PL"/>
        </w:rPr>
        <w:t>postępowania). Zamawiający określając wymogi w zakresie posiadanych uprawnień budowlanych</w:t>
      </w:r>
      <w:r w:rsidRPr="004D5062">
        <w:rPr>
          <w:rFonts w:ascii="Calibri" w:eastAsia="Times New Roman" w:hAnsi="Calibri" w:cs="Times New Roman"/>
          <w:iCs/>
          <w:lang w:eastAsia="pl-PL"/>
        </w:rPr>
        <w:t xml:space="preserve">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bookmarkEnd w:id="32"/>
    </w:p>
    <w:p w14:paraId="0F095825" w14:textId="2730A107" w:rsidR="00CF2B02" w:rsidRDefault="00CF2B02" w:rsidP="00CF2B02">
      <w:pPr>
        <w:spacing w:after="0" w:line="269" w:lineRule="auto"/>
        <w:ind w:left="1418" w:right="6" w:hanging="11"/>
        <w:jc w:val="both"/>
        <w:rPr>
          <w:rFonts w:ascii="Calibri" w:eastAsia="Calibri" w:hAnsi="Calibri" w:cs="Calibri"/>
          <w:color w:val="000000"/>
          <w:spacing w:val="-6"/>
          <w:lang w:eastAsia="pl-PL"/>
        </w:rPr>
      </w:pPr>
      <w:r w:rsidRPr="00704C7D">
        <w:rPr>
          <w:rFonts w:ascii="Calibri" w:eastAsia="Calibri" w:hAnsi="Calibri" w:cs="Calibri"/>
          <w:color w:val="000000"/>
          <w:spacing w:val="-6"/>
          <w:lang w:eastAsia="pl-PL"/>
        </w:rPr>
        <w:t>W przypadku składania oferty na więcej niż jedną część, Wykonawca może dla każdej części wykazać się tym samym Koordynatorem projektu – Projektantem w specjalności inżynieryjnej drogowej, spełniającym minimalne wymagania określone w rozdziale  XVIII</w:t>
      </w:r>
      <w:r w:rsidR="00704C7D">
        <w:rPr>
          <w:rFonts w:ascii="Calibri" w:eastAsia="Calibri" w:hAnsi="Calibri" w:cs="Calibri"/>
          <w:color w:val="000000"/>
          <w:spacing w:val="-6"/>
          <w:lang w:eastAsia="pl-PL"/>
        </w:rPr>
        <w:t>.</w:t>
      </w:r>
      <w:r w:rsidRPr="00704C7D">
        <w:rPr>
          <w:rFonts w:ascii="Calibri" w:eastAsia="Calibri" w:hAnsi="Calibri" w:cs="Calibri"/>
          <w:color w:val="000000"/>
          <w:spacing w:val="-6"/>
          <w:lang w:eastAsia="pl-PL"/>
        </w:rPr>
        <w:t>1</w:t>
      </w:r>
      <w:r w:rsidR="00704C7D">
        <w:rPr>
          <w:rFonts w:ascii="Calibri" w:eastAsia="Calibri" w:hAnsi="Calibri" w:cs="Calibri"/>
          <w:color w:val="000000"/>
          <w:spacing w:val="-6"/>
          <w:lang w:eastAsia="pl-PL"/>
        </w:rPr>
        <w:t>.</w:t>
      </w:r>
      <w:r w:rsidRPr="00704C7D">
        <w:rPr>
          <w:rFonts w:ascii="Calibri" w:eastAsia="Calibri" w:hAnsi="Calibri" w:cs="Calibri"/>
          <w:color w:val="000000"/>
          <w:spacing w:val="-6"/>
          <w:lang w:eastAsia="pl-PL"/>
        </w:rPr>
        <w:t>2) a) i b) SWZ.</w:t>
      </w:r>
    </w:p>
    <w:bookmarkEnd w:id="33"/>
    <w:p w14:paraId="153E387A" w14:textId="77777777" w:rsidR="00CF2B02" w:rsidRDefault="00CF2B02" w:rsidP="00E43DAC">
      <w:pPr>
        <w:spacing w:after="120" w:line="240" w:lineRule="auto"/>
        <w:ind w:left="1418"/>
        <w:jc w:val="both"/>
        <w:rPr>
          <w:rFonts w:ascii="Calibri" w:eastAsia="Times New Roman" w:hAnsi="Calibri" w:cs="Times New Roman"/>
          <w:iCs/>
          <w:lang w:eastAsia="pl-PL"/>
        </w:rPr>
      </w:pPr>
    </w:p>
    <w:p w14:paraId="0400DA26" w14:textId="68222E22" w:rsidR="00B61192" w:rsidRPr="00B61192" w:rsidRDefault="00B61192" w:rsidP="00926A6E">
      <w:pPr>
        <w:numPr>
          <w:ilvl w:val="0"/>
          <w:numId w:val="13"/>
        </w:numPr>
        <w:spacing w:before="120" w:after="0" w:line="269" w:lineRule="auto"/>
        <w:ind w:left="1077" w:right="6" w:hanging="357"/>
        <w:jc w:val="both"/>
        <w:rPr>
          <w:rFonts w:eastAsia="Calibri" w:cstheme="minorHAnsi"/>
          <w:color w:val="000000"/>
          <w:lang w:eastAsia="pl-PL"/>
        </w:rPr>
      </w:pPr>
      <w:r w:rsidRPr="00B61192">
        <w:rPr>
          <w:rFonts w:eastAsia="Calibri" w:cstheme="minorHAnsi"/>
          <w:color w:val="000000"/>
          <w:lang w:eastAsia="pl-PL"/>
        </w:rPr>
        <w:t>W celu potwierdzenia spełnienia warunków udziału w postępowaniu, wykonawca może polegać na potencjale podmiotu udostępniającego zasoby na zasadach opisanych w art. 118–</w:t>
      </w:r>
      <w:r w:rsidRPr="00130AD3">
        <w:rPr>
          <w:rFonts w:eastAsia="Calibri" w:cstheme="minorHAnsi"/>
          <w:color w:val="000000"/>
          <w:lang w:eastAsia="pl-PL"/>
        </w:rPr>
        <w:t xml:space="preserve">123 </w:t>
      </w:r>
      <w:r w:rsidR="007026DA" w:rsidRPr="00130AD3">
        <w:rPr>
          <w:rFonts w:eastAsia="Calibri" w:cstheme="minorHAnsi"/>
          <w:color w:val="000000"/>
          <w:lang w:eastAsia="pl-PL"/>
        </w:rPr>
        <w:t>Pzp</w:t>
      </w:r>
      <w:r w:rsidRPr="00130AD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r w:rsidR="007026DA" w:rsidRPr="00130AD3">
        <w:rPr>
          <w:rFonts w:eastAsia="Calibri" w:cstheme="minorHAnsi"/>
          <w:lang w:eastAsia="pl-PL"/>
        </w:rPr>
        <w:t>Pzp</w:t>
      </w:r>
      <w:r w:rsidRPr="00130AD3">
        <w:rPr>
          <w:rFonts w:eastAsia="Calibri" w:cstheme="minorHAnsi"/>
          <w:lang w:eastAsia="pl-PL"/>
        </w:rPr>
        <w:t xml:space="preserve"> </w:t>
      </w:r>
      <w:r w:rsidRPr="0054593E">
        <w:rPr>
          <w:rFonts w:eastAsia="Calibri" w:cstheme="minorHAnsi"/>
          <w:lang w:eastAsia="pl-PL"/>
        </w:rPr>
        <w:t xml:space="preserve">oraz </w:t>
      </w:r>
      <w:r w:rsidRPr="0054593E">
        <w:rPr>
          <w:rFonts w:eastAsia="Calibri" w:cstheme="minorHAnsi"/>
          <w:color w:val="000000"/>
          <w:lang w:eastAsia="pl-PL"/>
        </w:rPr>
        <w:t>art. 7 ust. 1</w:t>
      </w:r>
      <w:r w:rsidRPr="00130AD3">
        <w:rPr>
          <w:rFonts w:eastAsia="Calibri" w:cstheme="minorHAnsi"/>
          <w:b/>
          <w:bCs/>
          <w:color w:val="000000"/>
          <w:lang w:eastAsia="pl-PL"/>
        </w:rPr>
        <w:t xml:space="preserve"> </w:t>
      </w:r>
      <w:r w:rsidRPr="00130AD3">
        <w:rPr>
          <w:rFonts w:eastAsia="Calibri" w:cstheme="minorHAnsi"/>
          <w:color w:val="000000"/>
          <w:lang w:eastAsia="pl-PL"/>
        </w:rPr>
        <w:t xml:space="preserve">ustawy z dnia 13 kwietnia 2022 r. </w:t>
      </w:r>
      <w:r w:rsidRPr="00130AD3">
        <w:rPr>
          <w:rFonts w:eastAsia="Calibri" w:cstheme="minorHAnsi"/>
          <w:color w:val="000000"/>
          <w:lang w:eastAsia="pl-PL"/>
        </w:rPr>
        <w:br/>
        <w:t>o szczególnych rozwiązaniach w zakresie przeciwdziałania wspieraniu agresji na Ukrainę oraz służących ochronie bezpieczeństwa narodowego.</w:t>
      </w:r>
    </w:p>
    <w:p w14:paraId="2FBD9050" w14:textId="77777777" w:rsidR="00B61192" w:rsidRPr="00E43DAC" w:rsidRDefault="00B61192" w:rsidP="00926A6E">
      <w:pPr>
        <w:numPr>
          <w:ilvl w:val="0"/>
          <w:numId w:val="13"/>
        </w:numPr>
        <w:spacing w:after="11" w:line="269" w:lineRule="auto"/>
        <w:ind w:right="5"/>
        <w:jc w:val="both"/>
        <w:rPr>
          <w:rFonts w:eastAsia="Calibri" w:cstheme="minorHAnsi"/>
          <w:lang w:eastAsia="pl-PL"/>
        </w:rPr>
      </w:pPr>
      <w:r w:rsidRPr="00B61192">
        <w:rPr>
          <w:rFonts w:eastAsia="Calibri" w:cstheme="minorHAnsi"/>
          <w:color w:val="000000"/>
          <w:spacing w:val="-2"/>
          <w:lang w:eastAsia="pl-PL"/>
        </w:rPr>
        <w:t>Jeżeli zdolności techniczne lub zawodowe podmiotu udostępniającego zasoby nie potwierdzają</w:t>
      </w:r>
      <w:r w:rsidRPr="00B61192">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w:t>
      </w:r>
      <w:r w:rsidRPr="00B61192">
        <w:rPr>
          <w:rFonts w:eastAsia="Calibri" w:cstheme="minorHAnsi"/>
          <w:color w:val="000000"/>
          <w:lang w:eastAsia="pl-PL"/>
        </w:rPr>
        <w:lastRenderedPageBreak/>
        <w:t xml:space="preserve">przez Zamawiającego </w:t>
      </w:r>
      <w:r w:rsidRPr="00E43DAC">
        <w:rPr>
          <w:rFonts w:eastAsia="Calibri" w:cstheme="minorHAnsi"/>
          <w:lang w:eastAsia="pl-PL"/>
        </w:rPr>
        <w:t xml:space="preserve">zastąpił ten podmiot innym podmiotem lub podmiotami albo wykazał, że samodzielnie spełnia warunki udziału w postępowaniu. </w:t>
      </w:r>
    </w:p>
    <w:p w14:paraId="165622DC" w14:textId="1A70BC78" w:rsidR="00B61192" w:rsidRPr="00E43DAC" w:rsidRDefault="00B61192" w:rsidP="00926A6E">
      <w:pPr>
        <w:numPr>
          <w:ilvl w:val="0"/>
          <w:numId w:val="13"/>
        </w:numPr>
        <w:spacing w:after="11" w:line="269" w:lineRule="auto"/>
        <w:ind w:right="5"/>
        <w:jc w:val="both"/>
        <w:rPr>
          <w:rFonts w:eastAsia="Calibri" w:cstheme="minorHAnsi"/>
          <w:lang w:eastAsia="pl-PL"/>
        </w:rPr>
      </w:pPr>
      <w:r w:rsidRPr="00E43DAC">
        <w:rPr>
          <w:rFonts w:eastAsia="Calibri" w:cstheme="minorHAnsi"/>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01840494" w14:textId="52844041" w:rsidR="00B61192" w:rsidRPr="00E43DAC" w:rsidRDefault="00B61192" w:rsidP="00926A6E">
      <w:pPr>
        <w:numPr>
          <w:ilvl w:val="0"/>
          <w:numId w:val="13"/>
        </w:numPr>
        <w:spacing w:after="11" w:line="269" w:lineRule="auto"/>
        <w:ind w:right="5"/>
        <w:jc w:val="both"/>
        <w:rPr>
          <w:rFonts w:eastAsia="Calibri" w:cstheme="minorHAnsi"/>
          <w:lang w:eastAsia="pl-PL"/>
        </w:rPr>
      </w:pPr>
      <w:r w:rsidRPr="00E43DAC">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w:t>
      </w:r>
      <w:r w:rsidR="00E43DAC" w:rsidRPr="00E43DAC">
        <w:rPr>
          <w:rFonts w:eastAsia="Calibri" w:cstheme="minorHAnsi"/>
          <w:lang w:eastAsia="pl-PL"/>
        </w:rPr>
        <w:t>usługi</w:t>
      </w:r>
      <w:r w:rsidRPr="00E43DAC">
        <w:rPr>
          <w:rFonts w:eastAsia="Calibri" w:cstheme="minorHAnsi"/>
          <w:lang w:eastAsia="pl-PL"/>
        </w:rPr>
        <w:t>, do realizacji których te zdolności są wymagane. W tym przypadku wykonawcy wspólnie ubiegający się o udzielenie zamówienia dołączają</w:t>
      </w:r>
      <w:r w:rsidR="00DB5CCB" w:rsidRPr="00E43DAC">
        <w:rPr>
          <w:rFonts w:eastAsia="Calibri" w:cstheme="minorHAnsi"/>
          <w:lang w:eastAsia="pl-PL"/>
        </w:rPr>
        <w:br/>
      </w:r>
      <w:r w:rsidRPr="00E43DAC">
        <w:rPr>
          <w:rFonts w:eastAsia="Calibri" w:cstheme="minorHAnsi"/>
          <w:lang w:eastAsia="pl-PL"/>
        </w:rPr>
        <w:t xml:space="preserve">do oferty oświadczenie, z którego wynika, które </w:t>
      </w:r>
      <w:r w:rsidR="00E43DAC" w:rsidRPr="00E43DAC">
        <w:rPr>
          <w:rFonts w:eastAsia="Calibri" w:cstheme="minorHAnsi"/>
          <w:lang w:eastAsia="pl-PL"/>
        </w:rPr>
        <w:t>usługi</w:t>
      </w:r>
      <w:r w:rsidRPr="00E43DAC">
        <w:rPr>
          <w:rFonts w:eastAsia="Calibri" w:cstheme="minorHAnsi"/>
          <w:lang w:eastAsia="pl-PL"/>
        </w:rPr>
        <w:t>, wykonają poszczególni wykonawcy</w:t>
      </w:r>
      <w:r w:rsidR="00DB5CCB" w:rsidRPr="00E43DAC">
        <w:rPr>
          <w:rFonts w:eastAsia="Calibri" w:cstheme="minorHAnsi"/>
          <w:lang w:eastAsia="pl-PL"/>
        </w:rPr>
        <w:t>.</w:t>
      </w:r>
    </w:p>
    <w:p w14:paraId="40B04D26" w14:textId="77777777" w:rsidR="00B61192" w:rsidRPr="00B61192" w:rsidRDefault="00B61192" w:rsidP="00926A6E">
      <w:pPr>
        <w:numPr>
          <w:ilvl w:val="0"/>
          <w:numId w:val="13"/>
        </w:numPr>
        <w:spacing w:after="11" w:line="269" w:lineRule="auto"/>
        <w:ind w:right="5"/>
        <w:jc w:val="both"/>
        <w:rPr>
          <w:rFonts w:eastAsia="Calibri" w:cstheme="minorHAnsi"/>
          <w:color w:val="000000"/>
          <w:lang w:eastAsia="pl-PL"/>
        </w:rPr>
      </w:pPr>
      <w:r w:rsidRPr="00E43DAC">
        <w:rPr>
          <w:rFonts w:eastAsia="Calibri" w:cstheme="minorHAnsi"/>
          <w:lang w:eastAsia="pl-PL"/>
        </w:rPr>
        <w:t xml:space="preserve">Oceniając zdolność techniczną lub zawodową, Zamawiający może, na każdym etapie postępowania, uznać, że </w:t>
      </w:r>
      <w:r w:rsidRPr="00B61192">
        <w:rPr>
          <w:rFonts w:eastAsia="Calibri" w:cstheme="minorHAnsi"/>
          <w:color w:val="000000"/>
          <w:lang w:eastAsia="pl-PL"/>
        </w:rPr>
        <w:t>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68C8B2A" w14:textId="77777777" w:rsidR="00B61192" w:rsidRPr="00B61192" w:rsidRDefault="00B61192" w:rsidP="00B61192">
      <w:pPr>
        <w:spacing w:after="0" w:line="240" w:lineRule="auto"/>
        <w:ind w:left="720" w:right="11"/>
        <w:jc w:val="both"/>
        <w:rPr>
          <w:rFonts w:eastAsia="Calibri" w:cstheme="minorHAnsi"/>
          <w:color w:val="000000"/>
          <w:lang w:eastAsia="pl-PL"/>
        </w:rPr>
      </w:pPr>
    </w:p>
    <w:p w14:paraId="18C39FD4" w14:textId="77777777" w:rsidR="00B61192" w:rsidRPr="003D4389"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D4389">
        <w:rPr>
          <w:rFonts w:eastAsia="Calibri" w:cstheme="minorHAnsi"/>
          <w:b/>
          <w:bCs/>
          <w:color w:val="000000"/>
          <w:lang w:eastAsia="pl-PL"/>
        </w:rPr>
        <w:t>Informacja o podmiotowych środkach dowodowych.</w:t>
      </w:r>
    </w:p>
    <w:p w14:paraId="23D74C21" w14:textId="77777777" w:rsidR="00B61192" w:rsidRPr="00B61192" w:rsidRDefault="00B61192">
      <w:pPr>
        <w:numPr>
          <w:ilvl w:val="0"/>
          <w:numId w:val="14"/>
        </w:numPr>
        <w:spacing w:before="120" w:after="0" w:line="269" w:lineRule="auto"/>
        <w:ind w:left="1077" w:right="11" w:hanging="357"/>
        <w:jc w:val="both"/>
        <w:rPr>
          <w:rFonts w:eastAsia="Calibri" w:cstheme="minorHAnsi"/>
          <w:b/>
          <w:bCs/>
          <w:color w:val="000000"/>
          <w:lang w:eastAsia="pl-PL"/>
        </w:rPr>
      </w:pPr>
      <w:r w:rsidRPr="00B61192">
        <w:rPr>
          <w:rFonts w:eastAsia="Calibri" w:cstheme="minorHAnsi"/>
          <w:b/>
          <w:bCs/>
          <w:color w:val="000000"/>
          <w:lang w:eastAsia="pl-PL"/>
        </w:rPr>
        <w:t xml:space="preserve">Dokumenty składane wraz z ofertą: </w:t>
      </w:r>
    </w:p>
    <w:p w14:paraId="159045BD" w14:textId="77777777" w:rsidR="00B61192" w:rsidRPr="00B61192" w:rsidRDefault="00B61192">
      <w:pPr>
        <w:numPr>
          <w:ilvl w:val="0"/>
          <w:numId w:val="15"/>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 xml:space="preserve">Oświadczenie o niepodleganiu wykluczeniu oraz spełnianiu warunków udziału </w:t>
      </w:r>
      <w:r w:rsidRPr="00B61192">
        <w:rPr>
          <w:rFonts w:eastAsia="Calibri" w:cstheme="minorHAnsi"/>
          <w:color w:val="000000"/>
          <w:lang w:eastAsia="pl-PL"/>
        </w:rPr>
        <w:br/>
        <w:t xml:space="preserve">w </w:t>
      </w:r>
      <w:r w:rsidRPr="00B61192">
        <w:rPr>
          <w:rFonts w:eastAsia="Calibri" w:cstheme="minorHAnsi"/>
          <w:lang w:eastAsia="pl-PL"/>
        </w:rPr>
        <w:t xml:space="preserve">postępowaniu, o którym mowa w art. 125 ust. 1 </w:t>
      </w:r>
      <w:r w:rsidR="007026DA">
        <w:rPr>
          <w:rFonts w:eastAsia="Calibri" w:cstheme="minorHAnsi"/>
          <w:lang w:eastAsia="pl-PL"/>
        </w:rPr>
        <w:t>Pzp</w:t>
      </w:r>
      <w:r w:rsidRPr="00B61192">
        <w:rPr>
          <w:rFonts w:eastAsia="Calibri" w:cstheme="minorHAnsi"/>
          <w:lang w:eastAsia="pl-PL"/>
        </w:rPr>
        <w:t>, w zakresie wskazanym</w:t>
      </w:r>
      <w:r w:rsidRPr="00B61192">
        <w:rPr>
          <w:rFonts w:eastAsia="Calibri" w:cstheme="minorHAnsi"/>
          <w:lang w:eastAsia="pl-PL"/>
        </w:rPr>
        <w:br/>
        <w:t xml:space="preserve">w pkt XVI-XVIII SWZ. </w:t>
      </w:r>
      <w:r w:rsidRPr="00B61192">
        <w:rPr>
          <w:rFonts w:eastAsia="Calibri" w:cstheme="minorHAnsi"/>
          <w:color w:val="000000"/>
          <w:lang w:eastAsia="pl-PL"/>
        </w:rPr>
        <w:t xml:space="preserve">Oświadczenie to, </w:t>
      </w:r>
      <w:r w:rsidRPr="00B61192">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5AD01C88" w14:textId="77777777" w:rsidR="00B61192" w:rsidRPr="00B61192" w:rsidRDefault="00B61192" w:rsidP="00B61192">
      <w:pPr>
        <w:spacing w:after="11" w:line="268" w:lineRule="auto"/>
        <w:ind w:left="1440" w:right="13"/>
        <w:contextualSpacing/>
        <w:jc w:val="both"/>
        <w:rPr>
          <w:rFonts w:eastAsia="Calibri" w:cstheme="minorHAnsi"/>
          <w:color w:val="000000"/>
          <w:lang w:eastAsia="pl-PL"/>
        </w:rPr>
      </w:pPr>
      <w:r w:rsidRPr="00B61192">
        <w:rPr>
          <w:rFonts w:eastAsia="Calibri" w:cstheme="minorHAnsi"/>
          <w:color w:val="000000"/>
          <w:lang w:eastAsia="pl-PL"/>
        </w:rPr>
        <w:t xml:space="preserve">Oświadczenie składane jest pod rygorem nieważności w formie elektronicznej lub </w:t>
      </w:r>
      <w:r w:rsidRPr="00B61192">
        <w:rPr>
          <w:rFonts w:eastAsia="Calibri" w:cstheme="minorHAnsi"/>
          <w:color w:val="000000"/>
          <w:lang w:eastAsia="pl-PL"/>
        </w:rPr>
        <w:br/>
        <w:t xml:space="preserve">w postaci elektronicznej opatrzonej kwalifikowanym podpisem elektronicznym, podpisem zaufanym, lub podpisem osobistym. </w:t>
      </w:r>
    </w:p>
    <w:p w14:paraId="7CE36212" w14:textId="77777777" w:rsidR="00B61192" w:rsidRPr="00B61192" w:rsidRDefault="00B61192" w:rsidP="00B61192">
      <w:pPr>
        <w:spacing w:after="11" w:line="268" w:lineRule="auto"/>
        <w:ind w:left="1440" w:right="13"/>
        <w:contextualSpacing/>
        <w:jc w:val="both"/>
        <w:rPr>
          <w:rFonts w:eastAsia="Calibri" w:cstheme="minorHAnsi"/>
          <w:color w:val="000000"/>
          <w:lang w:eastAsia="pl-PL"/>
        </w:rPr>
      </w:pPr>
      <w:r w:rsidRPr="00B61192">
        <w:rPr>
          <w:rFonts w:eastAsia="Calibri" w:cstheme="minorHAnsi"/>
          <w:color w:val="000000"/>
          <w:lang w:eastAsia="pl-PL"/>
        </w:rPr>
        <w:t xml:space="preserve">Oświadczenia składają odpowiednio: </w:t>
      </w:r>
    </w:p>
    <w:p w14:paraId="077BBD57" w14:textId="77777777" w:rsidR="007008BF" w:rsidRPr="00E43DAC" w:rsidRDefault="00B61192">
      <w:pPr>
        <w:numPr>
          <w:ilvl w:val="0"/>
          <w:numId w:val="35"/>
        </w:numPr>
        <w:spacing w:before="120" w:after="0" w:line="264" w:lineRule="auto"/>
        <w:ind w:left="1797" w:right="11" w:hanging="357"/>
        <w:jc w:val="both"/>
        <w:rPr>
          <w:rFonts w:eastAsia="Calibri" w:cstheme="minorHAnsi"/>
          <w:color w:val="000000"/>
          <w:lang w:eastAsia="pl-PL"/>
        </w:rPr>
      </w:pPr>
      <w:r w:rsidRPr="003D4389">
        <w:rPr>
          <w:rFonts w:eastAsia="Calibri" w:cstheme="minorHAnsi"/>
          <w:color w:val="000000"/>
          <w:spacing w:val="-2"/>
          <w:lang w:eastAsia="pl-PL"/>
        </w:rPr>
        <w:t>wykonawca/każdy z wykonawców wspólnie ubiegających się o udzielenie zamówienia.</w:t>
      </w:r>
      <w:r w:rsidRPr="00B61192">
        <w:rPr>
          <w:rFonts w:eastAsia="Calibri" w:cstheme="minorHAnsi"/>
          <w:color w:val="000000"/>
          <w:lang w:eastAsia="pl-PL"/>
        </w:rPr>
        <w:t xml:space="preserve"> W takim przypadku oświadczenie </w:t>
      </w:r>
      <w:r w:rsidRPr="00151DE3">
        <w:rPr>
          <w:rFonts w:eastAsia="Calibri" w:cstheme="minorHAnsi"/>
          <w:color w:val="000000"/>
          <w:lang w:eastAsia="pl-PL"/>
        </w:rPr>
        <w:t xml:space="preserve">potwierdza brak podstaw wykluczenia wykonawcy oraz spełnianie warunków udziału w postępowaniu w zakresie, w jakim każdy </w:t>
      </w:r>
      <w:r w:rsidR="003D4389" w:rsidRPr="00151DE3">
        <w:rPr>
          <w:rFonts w:eastAsia="Calibri" w:cstheme="minorHAnsi"/>
          <w:color w:val="000000"/>
          <w:lang w:eastAsia="pl-PL"/>
        </w:rPr>
        <w:br/>
      </w:r>
      <w:r w:rsidRPr="00151DE3">
        <w:rPr>
          <w:rFonts w:eastAsia="Calibri" w:cstheme="minorHAnsi"/>
          <w:color w:val="000000"/>
          <w:lang w:eastAsia="pl-PL"/>
        </w:rPr>
        <w:t xml:space="preserve">z </w:t>
      </w:r>
      <w:r w:rsidRPr="00E43DAC">
        <w:rPr>
          <w:rFonts w:eastAsia="Calibri" w:cstheme="minorHAnsi"/>
          <w:color w:val="000000"/>
          <w:lang w:eastAsia="pl-PL"/>
        </w:rPr>
        <w:t xml:space="preserve">wykonawców wykazuje spełnianie warunków udziału w postępowaniu. </w:t>
      </w:r>
    </w:p>
    <w:p w14:paraId="0D1B6B19" w14:textId="5A8997B1" w:rsidR="007008BF" w:rsidRPr="00E43DAC" w:rsidRDefault="007008BF" w:rsidP="007008BF">
      <w:pPr>
        <w:spacing w:after="0" w:line="264" w:lineRule="auto"/>
        <w:ind w:left="1797" w:right="11"/>
        <w:jc w:val="both"/>
        <w:rPr>
          <w:rFonts w:eastAsia="Calibri" w:cstheme="minorHAnsi"/>
          <w:color w:val="000000"/>
          <w:lang w:eastAsia="pl-PL"/>
        </w:rPr>
      </w:pPr>
      <w:r w:rsidRPr="00E43DAC">
        <w:rPr>
          <w:i/>
        </w:rPr>
        <w:t>Oświadczenia należy złożyć raz, bez względu na ilość składanych ofert częściowych.</w:t>
      </w:r>
    </w:p>
    <w:p w14:paraId="3A36567C" w14:textId="7AFEBF5D" w:rsidR="00B61192" w:rsidRPr="00E43DAC" w:rsidRDefault="00B61192" w:rsidP="00DB5CCB">
      <w:pPr>
        <w:spacing w:after="60" w:line="264" w:lineRule="auto"/>
        <w:ind w:left="1797" w:right="11"/>
        <w:jc w:val="both"/>
        <w:rPr>
          <w:rFonts w:eastAsia="Calibri" w:cstheme="minorHAnsi"/>
          <w:b/>
          <w:bCs/>
          <w:color w:val="000000"/>
          <w:lang w:eastAsia="pl-PL"/>
        </w:rPr>
      </w:pPr>
      <w:r w:rsidRPr="00E43DAC">
        <w:rPr>
          <w:rFonts w:eastAsia="Calibri" w:cstheme="minorHAnsi"/>
          <w:color w:val="000000"/>
          <w:lang w:eastAsia="pl-PL"/>
        </w:rPr>
        <w:t xml:space="preserve">Wzory oświadczeń stanowią </w:t>
      </w:r>
      <w:r w:rsidRPr="00E43DAC">
        <w:rPr>
          <w:rFonts w:eastAsia="Calibri" w:cstheme="minorHAnsi"/>
          <w:b/>
          <w:bCs/>
          <w:color w:val="000000"/>
          <w:lang w:eastAsia="pl-PL"/>
        </w:rPr>
        <w:t xml:space="preserve">załączniki </w:t>
      </w:r>
      <w:r w:rsidRPr="00E43DAC">
        <w:rPr>
          <w:rFonts w:eastAsia="Calibri" w:cstheme="minorHAnsi"/>
          <w:b/>
          <w:bCs/>
          <w:lang w:eastAsia="pl-PL"/>
        </w:rPr>
        <w:t xml:space="preserve">Nr </w:t>
      </w:r>
      <w:r w:rsidR="007428B7">
        <w:rPr>
          <w:rFonts w:eastAsia="Calibri" w:cstheme="minorHAnsi"/>
          <w:b/>
          <w:bCs/>
          <w:lang w:eastAsia="pl-PL"/>
        </w:rPr>
        <w:t>3</w:t>
      </w:r>
      <w:r w:rsidR="00465C4A" w:rsidRPr="00E43DAC">
        <w:rPr>
          <w:rFonts w:eastAsia="Calibri" w:cstheme="minorHAnsi"/>
          <w:b/>
          <w:bCs/>
          <w:lang w:eastAsia="pl-PL"/>
        </w:rPr>
        <w:t xml:space="preserve"> i </w:t>
      </w:r>
      <w:r w:rsidR="007428B7">
        <w:rPr>
          <w:rFonts w:eastAsia="Calibri" w:cstheme="minorHAnsi"/>
          <w:b/>
          <w:bCs/>
          <w:lang w:eastAsia="pl-PL"/>
        </w:rPr>
        <w:t>4</w:t>
      </w:r>
      <w:r w:rsidR="00BD6F25" w:rsidRPr="00E43DAC">
        <w:rPr>
          <w:rFonts w:eastAsia="Calibri" w:cstheme="minorHAnsi"/>
          <w:b/>
          <w:bCs/>
          <w:lang w:eastAsia="pl-PL"/>
        </w:rPr>
        <w:t xml:space="preserve"> </w:t>
      </w:r>
      <w:r w:rsidRPr="00E43DAC">
        <w:rPr>
          <w:rFonts w:eastAsia="Calibri" w:cstheme="minorHAnsi"/>
          <w:b/>
          <w:bCs/>
          <w:lang w:eastAsia="pl-PL"/>
        </w:rPr>
        <w:t xml:space="preserve">do </w:t>
      </w:r>
      <w:r w:rsidRPr="00E43DAC">
        <w:rPr>
          <w:rFonts w:eastAsia="Calibri" w:cstheme="minorHAnsi"/>
          <w:b/>
          <w:bCs/>
          <w:color w:val="000000"/>
          <w:lang w:eastAsia="pl-PL"/>
        </w:rPr>
        <w:t xml:space="preserve">SWZ; </w:t>
      </w:r>
    </w:p>
    <w:p w14:paraId="30CB9662" w14:textId="77777777" w:rsidR="007008BF" w:rsidRPr="0054593E" w:rsidRDefault="00B61192">
      <w:pPr>
        <w:numPr>
          <w:ilvl w:val="0"/>
          <w:numId w:val="35"/>
        </w:numPr>
        <w:spacing w:after="11" w:line="264" w:lineRule="auto"/>
        <w:ind w:right="13"/>
        <w:contextualSpacing/>
        <w:jc w:val="both"/>
        <w:rPr>
          <w:rFonts w:eastAsia="Calibri" w:cstheme="minorHAnsi"/>
          <w:color w:val="000000"/>
          <w:lang w:eastAsia="pl-PL"/>
        </w:rPr>
      </w:pPr>
      <w:r w:rsidRPr="00E43DAC">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E43DAC">
        <w:rPr>
          <w:rFonts w:eastAsia="Calibri" w:cstheme="minorHAnsi"/>
          <w:color w:val="000000"/>
          <w:spacing w:val="-4"/>
          <w:lang w:eastAsia="pl-PL"/>
        </w:rPr>
        <w:t xml:space="preserve">spełnianie warunków </w:t>
      </w:r>
      <w:r w:rsidRPr="0054593E">
        <w:rPr>
          <w:rFonts w:eastAsia="Calibri" w:cstheme="minorHAnsi"/>
          <w:color w:val="000000"/>
          <w:spacing w:val="-4"/>
          <w:lang w:eastAsia="pl-PL"/>
        </w:rPr>
        <w:t>udziału w postępowaniu w zakresie, w jakim wykonawca powołuje</w:t>
      </w:r>
      <w:r w:rsidRPr="0054593E">
        <w:rPr>
          <w:rFonts w:eastAsia="Calibri" w:cstheme="minorHAnsi"/>
          <w:color w:val="000000"/>
          <w:lang w:eastAsia="pl-PL"/>
        </w:rPr>
        <w:t xml:space="preserve"> się na jego zasoby</w:t>
      </w:r>
      <w:bookmarkStart w:id="41" w:name="_Hlk66791084"/>
      <w:r w:rsidRPr="0054593E">
        <w:rPr>
          <w:rFonts w:eastAsia="Calibri" w:cstheme="minorHAnsi"/>
          <w:color w:val="000000"/>
          <w:lang w:eastAsia="pl-PL"/>
        </w:rPr>
        <w:t xml:space="preserve">. </w:t>
      </w:r>
      <w:r w:rsidRPr="0054593E">
        <w:rPr>
          <w:rFonts w:eastAsia="Calibri" w:cstheme="minorHAnsi"/>
          <w:color w:val="000000"/>
          <w:lang w:eastAsia="pl-PL"/>
        </w:rPr>
        <w:tab/>
      </w:r>
    </w:p>
    <w:p w14:paraId="51A095F5" w14:textId="15E1CF40" w:rsidR="00B61192" w:rsidRPr="00E46909" w:rsidRDefault="007008BF" w:rsidP="007008BF">
      <w:pPr>
        <w:spacing w:after="11" w:line="264" w:lineRule="auto"/>
        <w:ind w:left="1800" w:right="13"/>
        <w:contextualSpacing/>
        <w:jc w:val="both"/>
        <w:rPr>
          <w:rFonts w:eastAsia="Calibri" w:cstheme="minorHAnsi"/>
          <w:color w:val="000000"/>
          <w:lang w:eastAsia="pl-PL"/>
        </w:rPr>
      </w:pPr>
      <w:r w:rsidRPr="0054593E">
        <w:rPr>
          <w:i/>
        </w:rPr>
        <w:t>Oświadczenie należy złożyć raz, bez względu na ilość składanych ofert częściowych.</w:t>
      </w:r>
      <w:r w:rsidR="00B61192" w:rsidRPr="0054593E">
        <w:rPr>
          <w:rFonts w:eastAsia="Calibri" w:cstheme="minorHAnsi"/>
          <w:color w:val="000000"/>
          <w:lang w:eastAsia="pl-PL"/>
        </w:rPr>
        <w:br/>
        <w:t xml:space="preserve">Wzór oświadczenia stanowi </w:t>
      </w:r>
      <w:r w:rsidR="00B61192" w:rsidRPr="0054593E">
        <w:rPr>
          <w:rFonts w:eastAsia="Calibri" w:cstheme="minorHAnsi"/>
          <w:b/>
          <w:bCs/>
          <w:color w:val="000000"/>
          <w:lang w:eastAsia="pl-PL"/>
        </w:rPr>
        <w:t xml:space="preserve">załącznik </w:t>
      </w:r>
      <w:r w:rsidR="00B61192" w:rsidRPr="0054593E">
        <w:rPr>
          <w:rFonts w:eastAsia="Calibri" w:cstheme="minorHAnsi"/>
          <w:b/>
          <w:bCs/>
          <w:lang w:eastAsia="pl-PL"/>
        </w:rPr>
        <w:t xml:space="preserve">Nr </w:t>
      </w:r>
      <w:r w:rsidR="007428B7" w:rsidRPr="0054593E">
        <w:rPr>
          <w:rFonts w:eastAsia="Calibri" w:cstheme="minorHAnsi"/>
          <w:b/>
          <w:bCs/>
          <w:lang w:eastAsia="pl-PL"/>
        </w:rPr>
        <w:t>5</w:t>
      </w:r>
      <w:r w:rsidR="00B61192" w:rsidRPr="0054593E">
        <w:rPr>
          <w:rFonts w:eastAsia="Calibri" w:cstheme="minorHAnsi"/>
          <w:b/>
          <w:bCs/>
          <w:lang w:eastAsia="pl-PL"/>
        </w:rPr>
        <w:t xml:space="preserve"> do SWZ</w:t>
      </w:r>
      <w:bookmarkEnd w:id="41"/>
      <w:r w:rsidR="00B61192" w:rsidRPr="0054593E">
        <w:rPr>
          <w:rFonts w:eastAsia="Calibri" w:cstheme="minorHAnsi"/>
          <w:color w:val="000000"/>
          <w:lang w:eastAsia="pl-PL"/>
        </w:rPr>
        <w:t>.</w:t>
      </w:r>
      <w:r w:rsidR="00B61192" w:rsidRPr="00E46909">
        <w:rPr>
          <w:rFonts w:eastAsia="Calibri" w:cstheme="minorHAnsi"/>
          <w:color w:val="000000"/>
          <w:lang w:eastAsia="pl-PL"/>
        </w:rPr>
        <w:t xml:space="preserve"> </w:t>
      </w:r>
    </w:p>
    <w:p w14:paraId="3780C055" w14:textId="50A00644" w:rsidR="00DB5CCB" w:rsidRDefault="00B61192" w:rsidP="00A8696D">
      <w:pPr>
        <w:numPr>
          <w:ilvl w:val="0"/>
          <w:numId w:val="15"/>
        </w:numPr>
        <w:spacing w:before="120" w:after="11" w:line="269" w:lineRule="auto"/>
        <w:ind w:left="1434" w:right="11" w:hanging="357"/>
        <w:jc w:val="both"/>
        <w:rPr>
          <w:rFonts w:eastAsia="Calibri" w:cstheme="minorHAnsi"/>
          <w:lang w:eastAsia="pl-PL"/>
        </w:rPr>
      </w:pPr>
      <w:r w:rsidRPr="00E46909">
        <w:rPr>
          <w:rFonts w:eastAsia="Calibri" w:cstheme="minorHAnsi"/>
          <w:color w:val="000000"/>
          <w:spacing w:val="-2"/>
          <w:lang w:eastAsia="pl-PL"/>
        </w:rPr>
        <w:t>Oświadczenie wykonawców wspólnie ubiegających się o udzielenie zamówienia, z którego</w:t>
      </w:r>
      <w:r w:rsidRPr="00E46909">
        <w:rPr>
          <w:rFonts w:eastAsia="Calibri" w:cstheme="minorHAnsi"/>
          <w:color w:val="000000"/>
          <w:lang w:eastAsia="pl-PL"/>
        </w:rPr>
        <w:t xml:space="preserve"> wynika, które </w:t>
      </w:r>
      <w:r w:rsidR="005C1133">
        <w:rPr>
          <w:rFonts w:eastAsia="Calibri" w:cstheme="minorHAnsi"/>
          <w:color w:val="000000"/>
          <w:lang w:eastAsia="pl-PL"/>
        </w:rPr>
        <w:t>usługi</w:t>
      </w:r>
      <w:r w:rsidRPr="00E46909">
        <w:rPr>
          <w:rFonts w:eastAsia="Calibri" w:cstheme="minorHAnsi"/>
          <w:color w:val="000000"/>
          <w:lang w:eastAsia="pl-PL"/>
        </w:rPr>
        <w:t xml:space="preserve">, wykonają poszczególni wykonawcy </w:t>
      </w:r>
      <w:r w:rsidRPr="00E46909">
        <w:rPr>
          <w:rFonts w:eastAsia="Calibri" w:cstheme="minorHAnsi"/>
          <w:lang w:eastAsia="pl-PL"/>
        </w:rPr>
        <w:t>(jeżeli dotyczy).</w:t>
      </w:r>
    </w:p>
    <w:p w14:paraId="732D0BF9" w14:textId="059C7E99" w:rsidR="007008BF" w:rsidRPr="007428B7" w:rsidRDefault="007008BF" w:rsidP="007008BF">
      <w:pPr>
        <w:spacing w:after="11" w:line="269" w:lineRule="auto"/>
        <w:ind w:left="1435" w:right="11"/>
        <w:jc w:val="both"/>
        <w:rPr>
          <w:rFonts w:eastAsia="Calibri" w:cstheme="minorHAnsi"/>
          <w:lang w:eastAsia="pl-PL"/>
        </w:rPr>
      </w:pPr>
      <w:r w:rsidRPr="00E43DAC">
        <w:rPr>
          <w:i/>
        </w:rPr>
        <w:t xml:space="preserve">Oświadczenie należy złożyć dla każdej części, </w:t>
      </w:r>
      <w:r w:rsidRPr="007428B7">
        <w:rPr>
          <w:i/>
        </w:rPr>
        <w:t>dla której składana jest oferta częściowa.</w:t>
      </w:r>
    </w:p>
    <w:p w14:paraId="28D24F90" w14:textId="128FFE2F" w:rsidR="00B61192" w:rsidRPr="007428B7" w:rsidRDefault="007428B7" w:rsidP="00DB5CCB">
      <w:pPr>
        <w:spacing w:after="11" w:line="269" w:lineRule="auto"/>
        <w:ind w:left="1435" w:right="11"/>
        <w:jc w:val="both"/>
        <w:rPr>
          <w:rFonts w:eastAsia="Calibri" w:cstheme="minorHAnsi"/>
          <w:lang w:eastAsia="pl-PL"/>
        </w:rPr>
      </w:pPr>
      <w:r w:rsidRPr="007428B7">
        <w:rPr>
          <w:rFonts w:cstheme="minorHAnsi"/>
        </w:rPr>
        <w:t>Wzór</w:t>
      </w:r>
      <w:r w:rsidR="003125CA" w:rsidRPr="007428B7">
        <w:rPr>
          <w:rFonts w:cstheme="minorHAnsi"/>
        </w:rPr>
        <w:t xml:space="preserve"> oświadcze</w:t>
      </w:r>
      <w:r w:rsidRPr="007428B7">
        <w:rPr>
          <w:rFonts w:cstheme="minorHAnsi"/>
        </w:rPr>
        <w:t>nia</w:t>
      </w:r>
      <w:r w:rsidR="003125CA" w:rsidRPr="007428B7">
        <w:rPr>
          <w:rFonts w:cstheme="minorHAnsi"/>
        </w:rPr>
        <w:t xml:space="preserve"> stanowi </w:t>
      </w:r>
      <w:r w:rsidR="003125CA" w:rsidRPr="007428B7">
        <w:rPr>
          <w:rFonts w:cstheme="minorHAnsi"/>
          <w:b/>
          <w:bCs/>
        </w:rPr>
        <w:t xml:space="preserve">załącznik Nr </w:t>
      </w:r>
      <w:r w:rsidRPr="007428B7">
        <w:rPr>
          <w:rFonts w:cstheme="minorHAnsi"/>
          <w:b/>
          <w:bCs/>
        </w:rPr>
        <w:t>6</w:t>
      </w:r>
      <w:r w:rsidR="00BD6F25" w:rsidRPr="007428B7">
        <w:rPr>
          <w:rFonts w:eastAsia="Calibri" w:cstheme="minorHAnsi"/>
          <w:b/>
          <w:bCs/>
          <w:lang w:eastAsia="pl-PL"/>
        </w:rPr>
        <w:t xml:space="preserve"> </w:t>
      </w:r>
      <w:r w:rsidR="003125CA" w:rsidRPr="007428B7">
        <w:rPr>
          <w:rFonts w:cstheme="minorHAnsi"/>
          <w:b/>
          <w:bCs/>
        </w:rPr>
        <w:t>do SWZ.</w:t>
      </w:r>
    </w:p>
    <w:p w14:paraId="274315FD" w14:textId="77777777" w:rsidR="00B61192" w:rsidRPr="00B35227" w:rsidRDefault="00B61192" w:rsidP="003D4389">
      <w:pPr>
        <w:spacing w:after="11" w:line="269" w:lineRule="auto"/>
        <w:ind w:left="1440" w:right="11"/>
        <w:jc w:val="both"/>
        <w:rPr>
          <w:rFonts w:eastAsia="Calibri" w:cstheme="minorHAnsi"/>
          <w:color w:val="000000"/>
          <w:lang w:eastAsia="pl-PL"/>
        </w:rPr>
      </w:pPr>
      <w:r w:rsidRPr="00E46909">
        <w:rPr>
          <w:rFonts w:eastAsia="Calibri" w:cstheme="minorHAnsi"/>
          <w:color w:val="000000"/>
          <w:lang w:eastAsia="pl-PL"/>
        </w:rPr>
        <w:t>Oświadczenie musi być złożone w formie elektronicznej lub w postaci elektronicznej opatrzonej kwalifikowanym podpisem elektronicznym</w:t>
      </w:r>
      <w:r w:rsidRPr="00B35227">
        <w:rPr>
          <w:rFonts w:eastAsia="Calibri" w:cstheme="minorHAnsi"/>
          <w:color w:val="000000"/>
          <w:lang w:eastAsia="pl-PL"/>
        </w:rPr>
        <w:t xml:space="preserve">, podpisem zaufanym, lub podpisem osobistym osoby upoważnionej do reprezentowania wykonawców zgodnie </w:t>
      </w:r>
      <w:r w:rsidR="001377E5" w:rsidRPr="00B35227">
        <w:rPr>
          <w:rFonts w:eastAsia="Calibri" w:cstheme="minorHAnsi"/>
          <w:color w:val="000000"/>
          <w:lang w:eastAsia="pl-PL"/>
        </w:rPr>
        <w:br/>
      </w:r>
      <w:r w:rsidRPr="00B35227">
        <w:rPr>
          <w:rFonts w:eastAsia="Calibri" w:cstheme="minorHAnsi"/>
          <w:color w:val="000000"/>
          <w:lang w:eastAsia="pl-PL"/>
        </w:rPr>
        <w:lastRenderedPageBreak/>
        <w:t xml:space="preserve">z formą reprezentacji określoną w pełnomocnictwie, o którym mowa w pkt XII.8.2) </w:t>
      </w:r>
      <w:r w:rsidR="001377E5" w:rsidRPr="00B35227">
        <w:rPr>
          <w:rFonts w:eastAsia="Calibri" w:cstheme="minorHAnsi"/>
          <w:color w:val="000000"/>
          <w:lang w:eastAsia="pl-PL"/>
        </w:rPr>
        <w:br/>
      </w:r>
      <w:r w:rsidRPr="00B35227">
        <w:rPr>
          <w:rFonts w:eastAsia="Calibri" w:cstheme="minorHAnsi"/>
          <w:color w:val="000000"/>
          <w:lang w:eastAsia="pl-PL"/>
        </w:rPr>
        <w:t>i XII.9.2) SWZ lub dokumencie rejestrowym właściwym dla formy organizacyjnej lub innym dokumencie.</w:t>
      </w:r>
    </w:p>
    <w:p w14:paraId="53AF5A1C" w14:textId="77777777" w:rsidR="00B61192" w:rsidRPr="00B61192" w:rsidRDefault="00B61192" w:rsidP="00C81F67">
      <w:pPr>
        <w:numPr>
          <w:ilvl w:val="0"/>
          <w:numId w:val="15"/>
        </w:numPr>
        <w:spacing w:before="120" w:after="0" w:line="269" w:lineRule="auto"/>
        <w:ind w:left="1434" w:right="11" w:hanging="357"/>
        <w:jc w:val="both"/>
        <w:rPr>
          <w:rFonts w:eastAsia="Calibri" w:cstheme="minorHAnsi"/>
          <w:color w:val="000000"/>
          <w:lang w:eastAsia="pl-PL"/>
        </w:rPr>
      </w:pPr>
      <w:r w:rsidRPr="00B35227">
        <w:rPr>
          <w:rFonts w:eastAsia="Calibri" w:cstheme="minorHAnsi"/>
          <w:color w:val="000000"/>
          <w:spacing w:val="-2"/>
          <w:lang w:eastAsia="pl-PL"/>
        </w:rPr>
        <w:t>Zobowiązanie podmiotu (jeżeli dotyczy) udostępniającego zasoby do oddania Wykonawcy</w:t>
      </w:r>
      <w:r w:rsidRPr="00B35227">
        <w:rPr>
          <w:rFonts w:eastAsia="Calibri" w:cstheme="minorHAnsi"/>
          <w:color w:val="000000"/>
          <w:lang w:eastAsia="pl-PL"/>
        </w:rPr>
        <w:t xml:space="preserve"> do dyspozycji niezbędnych zasobów na potrzeby realizacji danego zamówienia lub inny podmiotowy środek dowodowy potwierdzający</w:t>
      </w:r>
      <w:r w:rsidRPr="00B61192">
        <w:rPr>
          <w:rFonts w:eastAsia="Calibri" w:cstheme="minorHAnsi"/>
          <w:color w:val="000000"/>
          <w:lang w:eastAsia="pl-PL"/>
        </w:rPr>
        <w:t>, że wykonawca realizując zamówienie, będzie dysponował niezbędnymi zasobami tych podmiotów, określające w szczególności:</w:t>
      </w:r>
    </w:p>
    <w:p w14:paraId="0920BDCA"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nazwę i wskazanie siedziby podmiotu udostępniającego wykonawcy swoje zasoby,</w:t>
      </w:r>
    </w:p>
    <w:p w14:paraId="481DAB26" w14:textId="77777777" w:rsidR="00B61192" w:rsidRPr="000233C9" w:rsidRDefault="00B61192">
      <w:pPr>
        <w:numPr>
          <w:ilvl w:val="0"/>
          <w:numId w:val="16"/>
        </w:numPr>
        <w:spacing w:after="11" w:line="268" w:lineRule="auto"/>
        <w:ind w:right="13"/>
        <w:contextualSpacing/>
        <w:jc w:val="both"/>
        <w:rPr>
          <w:rFonts w:eastAsia="Calibri" w:cstheme="minorHAnsi"/>
          <w:color w:val="000000"/>
          <w:spacing w:val="-4"/>
          <w:lang w:eastAsia="pl-PL"/>
        </w:rPr>
      </w:pPr>
      <w:r w:rsidRPr="000233C9">
        <w:rPr>
          <w:rFonts w:eastAsia="Calibri" w:cstheme="minorHAnsi"/>
          <w:color w:val="000000"/>
          <w:spacing w:val="-4"/>
          <w:lang w:eastAsia="pl-PL"/>
        </w:rPr>
        <w:t>nazwę i wskazanie siedziby wykonawcy, któremu podmiot trzeci udostępnił swoje zasoby,</w:t>
      </w:r>
    </w:p>
    <w:p w14:paraId="6D330899" w14:textId="77777777" w:rsidR="00477308" w:rsidRDefault="00B61192" w:rsidP="00477308">
      <w:pPr>
        <w:numPr>
          <w:ilvl w:val="0"/>
          <w:numId w:val="16"/>
        </w:numPr>
        <w:spacing w:after="11" w:line="268" w:lineRule="auto"/>
        <w:ind w:right="13"/>
        <w:contextualSpacing/>
        <w:jc w:val="both"/>
        <w:rPr>
          <w:rFonts w:eastAsia="Calibri" w:cstheme="minorHAnsi"/>
          <w:b/>
          <w:bCs/>
          <w:iCs/>
          <w:color w:val="000000"/>
          <w:lang w:eastAsia="pl-PL"/>
        </w:rPr>
      </w:pPr>
      <w:r w:rsidRPr="00A67A8C">
        <w:rPr>
          <w:rFonts w:eastAsia="Calibri" w:cstheme="minorHAnsi"/>
          <w:color w:val="000000"/>
          <w:lang w:eastAsia="pl-PL"/>
        </w:rPr>
        <w:t xml:space="preserve">określenie zamówienia publicznego, tj.: </w:t>
      </w:r>
    </w:p>
    <w:p w14:paraId="7D7A1860" w14:textId="3B1C61AF" w:rsidR="00A67A8C" w:rsidRPr="002D51D6" w:rsidRDefault="00A67A8C" w:rsidP="00477308">
      <w:pPr>
        <w:spacing w:after="11" w:line="268" w:lineRule="auto"/>
        <w:ind w:left="2694" w:right="13" w:hanging="851"/>
        <w:contextualSpacing/>
        <w:jc w:val="both"/>
        <w:rPr>
          <w:rFonts w:eastAsia="Calibri" w:cstheme="minorHAnsi"/>
          <w:iCs/>
          <w:color w:val="000000"/>
          <w:lang w:eastAsia="pl-PL"/>
        </w:rPr>
      </w:pPr>
      <w:bookmarkStart w:id="42" w:name="_Hlk159242223"/>
      <w:r w:rsidRPr="002D51D6">
        <w:t>Część 1</w:t>
      </w:r>
      <w:r w:rsidRPr="00477308">
        <w:rPr>
          <w:b/>
          <w:bCs/>
        </w:rPr>
        <w:t xml:space="preserve"> -</w:t>
      </w:r>
      <w:r w:rsidRPr="00A67A8C">
        <w:t xml:space="preserve"> „</w:t>
      </w:r>
      <w:bookmarkStart w:id="43" w:name="_Hlk159238687"/>
      <w:r w:rsidR="002D51D6">
        <w:rPr>
          <w:rFonts w:cs="Calibri"/>
          <w:spacing w:val="-4"/>
        </w:rPr>
        <w:t>U</w:t>
      </w:r>
      <w:r w:rsidR="002D51D6" w:rsidRPr="00AC4EC4">
        <w:rPr>
          <w:rFonts w:cs="Calibri"/>
          <w:spacing w:val="-4"/>
        </w:rPr>
        <w:t>lica Pod Skarpą na odcinku od ul. Zamczysko do granicy miasta Bydgoszczy</w:t>
      </w:r>
      <w:r w:rsidR="002D51D6">
        <w:t>,</w:t>
      </w:r>
      <w:r>
        <w:t xml:space="preserve"> N</w:t>
      </w:r>
      <w:r w:rsidRPr="00A67A8C">
        <w:t xml:space="preserve">r </w:t>
      </w:r>
      <w:r w:rsidRPr="002D51D6">
        <w:t>sprawy N</w:t>
      </w:r>
      <w:r w:rsidR="00815206" w:rsidRPr="002D51D6">
        <w:t>Z</w:t>
      </w:r>
      <w:r w:rsidRPr="002D51D6">
        <w:t>.2531.</w:t>
      </w:r>
      <w:r w:rsidR="00327EC9">
        <w:t>26</w:t>
      </w:r>
      <w:r w:rsidR="007D2209">
        <w:t>.</w:t>
      </w:r>
      <w:r w:rsidRPr="002D51D6">
        <w:t>2024</w:t>
      </w:r>
      <w:bookmarkEnd w:id="43"/>
      <w:r w:rsidRPr="002D51D6">
        <w:t>”,</w:t>
      </w:r>
    </w:p>
    <w:p w14:paraId="5006142F" w14:textId="4121972F" w:rsidR="00A67A8C" w:rsidRPr="002D51D6" w:rsidRDefault="00A67A8C" w:rsidP="00477308">
      <w:pPr>
        <w:spacing w:after="11" w:line="268" w:lineRule="auto"/>
        <w:ind w:left="2694" w:right="13" w:hanging="851"/>
        <w:contextualSpacing/>
        <w:jc w:val="both"/>
        <w:rPr>
          <w:rFonts w:cs="Calibri"/>
        </w:rPr>
      </w:pPr>
      <w:r w:rsidRPr="002D51D6">
        <w:rPr>
          <w:rFonts w:cs="Calibri"/>
        </w:rPr>
        <w:t xml:space="preserve">Część 2 - </w:t>
      </w:r>
      <w:r w:rsidRPr="002D51D6">
        <w:rPr>
          <w:rFonts w:cs="Calibri"/>
        </w:rPr>
        <w:tab/>
        <w:t>„</w:t>
      </w:r>
      <w:r w:rsidR="002D51D6" w:rsidRPr="002D51D6">
        <w:rPr>
          <w:rFonts w:cs="Calibri"/>
          <w:spacing w:val="-4"/>
        </w:rPr>
        <w:t>Ulica Wyzwolenia na odcinku od ul. Sudeckiej do granicy miasta Bydgoszczy</w:t>
      </w:r>
      <w:r w:rsidR="002D51D6" w:rsidRPr="002D51D6">
        <w:rPr>
          <w:rFonts w:cs="Calibri"/>
        </w:rPr>
        <w:t xml:space="preserve">, </w:t>
      </w:r>
      <w:r w:rsidRPr="002D51D6">
        <w:t>N</w:t>
      </w:r>
      <w:r w:rsidRPr="002D51D6">
        <w:rPr>
          <w:rFonts w:cs="Calibri"/>
        </w:rPr>
        <w:t xml:space="preserve">r sprawy </w:t>
      </w:r>
      <w:r w:rsidRPr="002D51D6">
        <w:t>N</w:t>
      </w:r>
      <w:r w:rsidR="00815206" w:rsidRPr="002D51D6">
        <w:t>Z</w:t>
      </w:r>
      <w:r w:rsidRPr="002D51D6">
        <w:t>.253</w:t>
      </w:r>
      <w:r w:rsidR="007D2209">
        <w:t>1.</w:t>
      </w:r>
      <w:r w:rsidR="00327EC9">
        <w:t>26</w:t>
      </w:r>
      <w:r w:rsidRPr="002D51D6">
        <w:t>.2024”</w:t>
      </w:r>
      <w:r w:rsidRPr="002D51D6">
        <w:rPr>
          <w:rFonts w:cs="Calibri"/>
        </w:rPr>
        <w:t>,</w:t>
      </w:r>
    </w:p>
    <w:p w14:paraId="14412BEA" w14:textId="39432AB5" w:rsidR="00A67A8C" w:rsidRPr="002D51D6" w:rsidRDefault="00A67A8C" w:rsidP="00477308">
      <w:pPr>
        <w:spacing w:after="11" w:line="268" w:lineRule="auto"/>
        <w:ind w:left="2694" w:right="13" w:hanging="851"/>
        <w:contextualSpacing/>
        <w:jc w:val="both"/>
        <w:rPr>
          <w:rFonts w:cs="Calibri"/>
        </w:rPr>
      </w:pPr>
      <w:r w:rsidRPr="002D51D6">
        <w:rPr>
          <w:rFonts w:cs="Calibri"/>
        </w:rPr>
        <w:t xml:space="preserve">Część 3 - </w:t>
      </w:r>
      <w:r w:rsidRPr="002D51D6">
        <w:rPr>
          <w:rFonts w:cs="Calibri"/>
        </w:rPr>
        <w:tab/>
        <w:t>„</w:t>
      </w:r>
      <w:r w:rsidR="002D51D6" w:rsidRPr="002D51D6">
        <w:t xml:space="preserve">Ulica Kolbego na odcinku od ul. </w:t>
      </w:r>
      <w:proofErr w:type="spellStart"/>
      <w:r w:rsidR="002D51D6" w:rsidRPr="002D51D6">
        <w:t>Waleniowej</w:t>
      </w:r>
      <w:proofErr w:type="spellEnd"/>
      <w:r w:rsidR="002D51D6" w:rsidRPr="002D51D6">
        <w:t xml:space="preserve"> do granicy miasta Bydgoszczy</w:t>
      </w:r>
      <w:r w:rsidRPr="002D51D6">
        <w:t>. N</w:t>
      </w:r>
      <w:r w:rsidRPr="002D51D6">
        <w:rPr>
          <w:rFonts w:cs="Calibri"/>
        </w:rPr>
        <w:t xml:space="preserve">r sprawy </w:t>
      </w:r>
      <w:r w:rsidRPr="002D51D6">
        <w:t>N</w:t>
      </w:r>
      <w:r w:rsidR="00815206" w:rsidRPr="002D51D6">
        <w:t>Z</w:t>
      </w:r>
      <w:r w:rsidRPr="002D51D6">
        <w:t>.2531</w:t>
      </w:r>
      <w:r w:rsidR="007D2209">
        <w:t>.</w:t>
      </w:r>
      <w:r w:rsidR="00327EC9">
        <w:t>26</w:t>
      </w:r>
      <w:r w:rsidRPr="002D51D6">
        <w:t>.2024”</w:t>
      </w:r>
      <w:r w:rsidRPr="002D51D6">
        <w:rPr>
          <w:rFonts w:cs="Calibri"/>
        </w:rPr>
        <w:t>,</w:t>
      </w:r>
    </w:p>
    <w:p w14:paraId="02025D7B" w14:textId="31580315" w:rsidR="002D51D6" w:rsidRPr="000233C9" w:rsidRDefault="00A67A8C" w:rsidP="000233C9">
      <w:pPr>
        <w:spacing w:after="11" w:line="268" w:lineRule="auto"/>
        <w:ind w:left="2694" w:right="13" w:hanging="851"/>
        <w:contextualSpacing/>
        <w:jc w:val="both"/>
        <w:rPr>
          <w:rFonts w:eastAsia="Calibri" w:cs="Calibri"/>
          <w:color w:val="000000"/>
          <w:lang w:eastAsia="pl-PL"/>
        </w:rPr>
      </w:pPr>
      <w:r w:rsidRPr="002D51D6">
        <w:rPr>
          <w:rFonts w:cs="Calibri"/>
        </w:rPr>
        <w:t xml:space="preserve">Część 4 - </w:t>
      </w:r>
      <w:r w:rsidRPr="002D51D6">
        <w:rPr>
          <w:rFonts w:cs="Calibri"/>
        </w:rPr>
        <w:tab/>
      </w:r>
      <w:r w:rsidRPr="007825F6">
        <w:rPr>
          <w:rFonts w:cs="Calibri"/>
          <w:spacing w:val="-4"/>
        </w:rPr>
        <w:t>„</w:t>
      </w:r>
      <w:r w:rsidR="002D51D6" w:rsidRPr="007825F6">
        <w:rPr>
          <w:spacing w:val="-4"/>
        </w:rPr>
        <w:t>Ulica Petersona na odcinku od ul. Smolińskiego do połączenia z infrastrukturą rowerową projektowaną w ramach drogi ekspresowej S10,</w:t>
      </w:r>
      <w:r w:rsidRPr="007825F6">
        <w:rPr>
          <w:spacing w:val="-4"/>
        </w:rPr>
        <w:t xml:space="preserve"> N</w:t>
      </w:r>
      <w:r w:rsidRPr="007825F6">
        <w:rPr>
          <w:rFonts w:cs="Calibri"/>
          <w:spacing w:val="-4"/>
        </w:rPr>
        <w:t xml:space="preserve">r sprawy </w:t>
      </w:r>
      <w:r w:rsidRPr="007825F6">
        <w:rPr>
          <w:spacing w:val="-4"/>
        </w:rPr>
        <w:t>N</w:t>
      </w:r>
      <w:r w:rsidR="00815206" w:rsidRPr="007825F6">
        <w:rPr>
          <w:spacing w:val="-4"/>
        </w:rPr>
        <w:t>Z</w:t>
      </w:r>
      <w:r w:rsidRPr="007825F6">
        <w:rPr>
          <w:spacing w:val="-4"/>
        </w:rPr>
        <w:t>.2531</w:t>
      </w:r>
      <w:r w:rsidR="007D2209" w:rsidRPr="007825F6">
        <w:rPr>
          <w:spacing w:val="-4"/>
        </w:rPr>
        <w:t>.</w:t>
      </w:r>
      <w:r w:rsidR="00327EC9" w:rsidRPr="007825F6">
        <w:rPr>
          <w:spacing w:val="-4"/>
        </w:rPr>
        <w:t>26</w:t>
      </w:r>
      <w:r w:rsidR="002D51D6" w:rsidRPr="007825F6">
        <w:rPr>
          <w:spacing w:val="-4"/>
        </w:rPr>
        <w:t>.</w:t>
      </w:r>
      <w:r w:rsidRPr="007825F6">
        <w:rPr>
          <w:spacing w:val="-4"/>
        </w:rPr>
        <w:t>2024</w:t>
      </w:r>
      <w:r w:rsidR="007613A6" w:rsidRPr="007825F6">
        <w:rPr>
          <w:rFonts w:eastAsia="Calibri" w:cstheme="minorHAnsi"/>
          <w:color w:val="000000"/>
          <w:spacing w:val="-4"/>
          <w:lang w:eastAsia="pl-PL"/>
        </w:rPr>
        <w:t>”</w:t>
      </w:r>
      <w:r w:rsidR="002D51D6" w:rsidRPr="007825F6">
        <w:rPr>
          <w:rFonts w:eastAsia="Calibri" w:cstheme="minorHAnsi"/>
          <w:color w:val="000000"/>
          <w:spacing w:val="-4"/>
          <w:lang w:eastAsia="pl-PL"/>
        </w:rPr>
        <w:t>.</w:t>
      </w:r>
    </w:p>
    <w:bookmarkEnd w:id="42"/>
    <w:p w14:paraId="36801E0A"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zakres dostępnych wykonawcy zasobów innego podmiotu, (tj. informacje, jakie konkretnie zasoby zostaną udostępnione),</w:t>
      </w:r>
    </w:p>
    <w:p w14:paraId="6C0D490F"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3D4389">
        <w:rPr>
          <w:rFonts w:eastAsia="Calibri" w:cstheme="minorHAnsi"/>
          <w:color w:val="000000"/>
          <w:spacing w:val="-2"/>
          <w:lang w:eastAsia="pl-PL"/>
        </w:rPr>
        <w:t>sposób wykorzystania przez wykonawcę zasobów innego podmiotu przy wykonywaniu</w:t>
      </w:r>
      <w:r w:rsidRPr="00B61192">
        <w:rPr>
          <w:rFonts w:eastAsia="Calibri" w:cstheme="minorHAnsi"/>
          <w:color w:val="000000"/>
          <w:lang w:eastAsia="pl-PL"/>
        </w:rPr>
        <w:t xml:space="preserve"> zamówienia publicznego, (tj. informacje, w jaki sposób udostępnione zasoby będą wykorzystywane przy wykonywaniu zamówienia publicznego),</w:t>
      </w:r>
    </w:p>
    <w:p w14:paraId="54B8C613"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3D4389">
        <w:rPr>
          <w:rFonts w:eastAsia="Calibri" w:cstheme="minorHAnsi"/>
          <w:color w:val="000000"/>
          <w:spacing w:val="-2"/>
          <w:lang w:eastAsia="pl-PL"/>
        </w:rPr>
        <w:t>charakter stosunku, jaki będzie łączył wykonawcę z innym podmiotem, (tj. informacje,</w:t>
      </w:r>
      <w:r w:rsidRPr="00B61192">
        <w:rPr>
          <w:rFonts w:eastAsia="Calibri" w:cstheme="minorHAnsi"/>
          <w:color w:val="000000"/>
          <w:lang w:eastAsia="pl-PL"/>
        </w:rPr>
        <w:t xml:space="preserve"> na jakiej podstawie wykonawca będzie nimi dysponował),</w:t>
      </w:r>
    </w:p>
    <w:p w14:paraId="4F93AA08" w14:textId="77777777" w:rsidR="00B61192" w:rsidRPr="00B61192" w:rsidRDefault="00B61192">
      <w:pPr>
        <w:numPr>
          <w:ilvl w:val="0"/>
          <w:numId w:val="16"/>
        </w:numPr>
        <w:spacing w:after="11" w:line="268" w:lineRule="auto"/>
        <w:ind w:right="13"/>
        <w:contextualSpacing/>
        <w:jc w:val="both"/>
        <w:rPr>
          <w:rFonts w:eastAsia="Calibri" w:cstheme="minorHAnsi"/>
          <w:lang w:eastAsia="pl-PL"/>
        </w:rPr>
      </w:pPr>
      <w:r w:rsidRPr="00B61192">
        <w:rPr>
          <w:rFonts w:eastAsia="Calibri" w:cstheme="minorHAnsi"/>
          <w:lang w:eastAsia="pl-PL"/>
        </w:rPr>
        <w:t xml:space="preserve">zakres i okres udziału innego podmiotu przy wykonywaniu zamówienia publicznego, </w:t>
      </w:r>
    </w:p>
    <w:p w14:paraId="6EEEDAA8" w14:textId="232F2667" w:rsidR="00B61192" w:rsidRPr="00B61192" w:rsidRDefault="00B61192">
      <w:pPr>
        <w:numPr>
          <w:ilvl w:val="0"/>
          <w:numId w:val="16"/>
        </w:numPr>
        <w:spacing w:after="11" w:line="268" w:lineRule="auto"/>
        <w:ind w:right="13"/>
        <w:contextualSpacing/>
        <w:jc w:val="both"/>
        <w:rPr>
          <w:rFonts w:eastAsia="Calibri" w:cstheme="minorHAnsi"/>
          <w:lang w:eastAsia="pl-PL"/>
        </w:rPr>
      </w:pPr>
      <w:r w:rsidRPr="003D4389">
        <w:rPr>
          <w:rFonts w:eastAsia="Calibri" w:cstheme="minorHAnsi"/>
          <w:spacing w:val="-2"/>
          <w:lang w:eastAsia="pl-PL"/>
        </w:rPr>
        <w:t>czy podmiot, na zdolnościach którego wykonawca polega w odniesieniu do warunków</w:t>
      </w:r>
      <w:r w:rsidRPr="00B61192">
        <w:rPr>
          <w:rFonts w:eastAsia="Calibri" w:cstheme="minorHAnsi"/>
          <w:lang w:eastAsia="pl-PL"/>
        </w:rPr>
        <w:t xml:space="preserve"> udziału w postępowaniu dotyczących kwalifikacji zawodowych lub doświadczenia</w:t>
      </w:r>
      <w:r w:rsidR="00C81F67">
        <w:rPr>
          <w:rFonts w:eastAsia="Calibri" w:cstheme="minorHAnsi"/>
          <w:lang w:eastAsia="pl-PL"/>
        </w:rPr>
        <w:t xml:space="preserve"> </w:t>
      </w:r>
      <w:r w:rsidRPr="00B61192">
        <w:rPr>
          <w:rFonts w:eastAsia="Calibri" w:cstheme="minorHAnsi"/>
          <w:lang w:eastAsia="pl-PL"/>
        </w:rPr>
        <w:t>(nie dotyczy sytuacji finansowej lub ekonomicznej), zrealizuje</w:t>
      </w:r>
      <w:r w:rsidR="005C1133">
        <w:rPr>
          <w:rFonts w:eastAsia="Calibri" w:cstheme="minorHAnsi"/>
          <w:lang w:eastAsia="pl-PL"/>
        </w:rPr>
        <w:t xml:space="preserve"> usługi</w:t>
      </w:r>
      <w:r w:rsidRPr="00B61192">
        <w:rPr>
          <w:rFonts w:eastAsia="Calibri" w:cstheme="minorHAnsi"/>
          <w:lang w:eastAsia="pl-PL"/>
        </w:rPr>
        <w:t>, do realizacji których te zdolności są wymagane.</w:t>
      </w:r>
    </w:p>
    <w:p w14:paraId="5C47527F" w14:textId="77777777" w:rsidR="00B61192" w:rsidRPr="00B61192" w:rsidRDefault="00B61192" w:rsidP="00C81F67">
      <w:pPr>
        <w:spacing w:after="0" w:line="269" w:lineRule="auto"/>
        <w:ind w:left="1418" w:right="11"/>
        <w:jc w:val="both"/>
        <w:rPr>
          <w:rFonts w:eastAsia="Calibri" w:cstheme="minorHAnsi"/>
          <w:color w:val="000000"/>
          <w:lang w:eastAsia="pl-PL"/>
        </w:rPr>
      </w:pPr>
      <w:r w:rsidRPr="00B61192">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C81F67">
        <w:rPr>
          <w:rFonts w:eastAsia="Calibri" w:cstheme="minorHAnsi"/>
          <w:color w:val="000000"/>
          <w:spacing w:val="-2"/>
          <w:lang w:eastAsia="pl-PL"/>
        </w:rPr>
        <w:t>elektronicznym, podpisem zaufanym, lub podpisem osobistym (osoby/osób uprawnionych</w:t>
      </w:r>
      <w:r w:rsidRPr="00B61192">
        <w:rPr>
          <w:rFonts w:eastAsia="Calibri" w:cstheme="minorHAnsi"/>
          <w:color w:val="000000"/>
          <w:lang w:eastAsia="pl-PL"/>
        </w:rPr>
        <w:t xml:space="preserve"> do działania w imieniu podmiotu trzeciego).</w:t>
      </w:r>
    </w:p>
    <w:p w14:paraId="3734A888" w14:textId="77777777" w:rsidR="00B61192" w:rsidRPr="00B61192" w:rsidRDefault="00B61192" w:rsidP="00B61192">
      <w:pPr>
        <w:spacing w:after="0" w:line="269" w:lineRule="auto"/>
        <w:ind w:left="1418" w:right="13"/>
        <w:jc w:val="both"/>
        <w:rPr>
          <w:rFonts w:eastAsia="Calibri" w:cstheme="minorHAnsi"/>
          <w:color w:val="000000"/>
          <w:lang w:eastAsia="pl-PL"/>
        </w:rPr>
      </w:pPr>
      <w:r w:rsidRPr="00B61192">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7A322D70" w14:textId="77777777" w:rsidR="00B61192" w:rsidRPr="00B61192" w:rsidRDefault="00B61192" w:rsidP="00F15CA8">
      <w:pPr>
        <w:numPr>
          <w:ilvl w:val="0"/>
          <w:numId w:val="15"/>
        </w:numPr>
        <w:spacing w:before="60" w:after="0" w:line="269" w:lineRule="auto"/>
        <w:ind w:left="1434" w:right="11" w:hanging="357"/>
        <w:jc w:val="both"/>
        <w:rPr>
          <w:rFonts w:eastAsia="Calibri" w:cstheme="minorHAnsi"/>
          <w:color w:val="000000"/>
          <w:lang w:eastAsia="pl-PL"/>
        </w:rPr>
      </w:pPr>
      <w:r w:rsidRPr="00B61192">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72061F31" w14:textId="77777777" w:rsidR="000F06FA" w:rsidRDefault="00B61192" w:rsidP="00F15CA8">
      <w:pPr>
        <w:numPr>
          <w:ilvl w:val="0"/>
          <w:numId w:val="14"/>
        </w:numPr>
        <w:spacing w:before="60" w:after="60" w:line="276" w:lineRule="auto"/>
        <w:ind w:left="1134" w:right="11" w:hanging="425"/>
        <w:jc w:val="both"/>
        <w:rPr>
          <w:rFonts w:eastAsia="Times New Roman" w:cstheme="minorHAnsi"/>
          <w:lang w:eastAsia="pl-PL"/>
        </w:rPr>
      </w:pPr>
      <w:r w:rsidRPr="00B61192">
        <w:rPr>
          <w:rFonts w:eastAsia="Calibri" w:cstheme="minorHAnsi"/>
          <w:b/>
          <w:bCs/>
          <w:lang w:eastAsia="pl-PL"/>
        </w:rPr>
        <w:t>Podmiotowe</w:t>
      </w:r>
      <w:r w:rsidRPr="00B61192">
        <w:rPr>
          <w:rFonts w:eastAsia="Times New Roman" w:cstheme="minorHAnsi"/>
          <w:b/>
          <w:bCs/>
          <w:lang w:eastAsia="pl-PL"/>
        </w:rPr>
        <w:t xml:space="preserve"> środki dowodowe (aktualne na dzień ich złożenia) składane na wezwanie Zamawiającego, zgodnie z art. 274 ust. 1 </w:t>
      </w:r>
      <w:r w:rsidR="007026DA">
        <w:rPr>
          <w:rFonts w:eastAsia="Times New Roman" w:cstheme="minorHAnsi"/>
          <w:b/>
          <w:bCs/>
          <w:lang w:eastAsia="pl-PL"/>
        </w:rPr>
        <w:t>Pzp</w:t>
      </w:r>
      <w:r w:rsidRPr="00B61192">
        <w:rPr>
          <w:rFonts w:eastAsia="Times New Roman" w:cstheme="minorHAnsi"/>
          <w:lang w:eastAsia="pl-PL"/>
        </w:rPr>
        <w:t xml:space="preserve"> - składa wykonawca, którego oferta została najwyżej oceniona, w wyznaczonym terminie, nie krótszym niż 5 dni: </w:t>
      </w:r>
    </w:p>
    <w:p w14:paraId="25724192" w14:textId="2909E665" w:rsidR="00107C94" w:rsidRPr="0054593E" w:rsidRDefault="00107C94">
      <w:pPr>
        <w:pStyle w:val="Akapitzlist"/>
        <w:numPr>
          <w:ilvl w:val="0"/>
          <w:numId w:val="51"/>
        </w:numPr>
        <w:tabs>
          <w:tab w:val="left" w:pos="1560"/>
        </w:tabs>
        <w:spacing w:before="120" w:after="0" w:line="276" w:lineRule="auto"/>
        <w:ind w:right="0"/>
        <w:contextualSpacing w:val="0"/>
        <w:rPr>
          <w:rFonts w:asciiTheme="minorHAnsi" w:hAnsiTheme="minorHAnsi" w:cstheme="minorHAnsi"/>
          <w:color w:val="auto"/>
        </w:rPr>
      </w:pPr>
      <w:r w:rsidRPr="00C0587B">
        <w:rPr>
          <w:rFonts w:asciiTheme="minorHAnsi" w:hAnsiTheme="minorHAnsi" w:cstheme="minorHAnsi"/>
          <w:b/>
        </w:rPr>
        <w:t>wykaz usług wykonanych</w:t>
      </w:r>
      <w:r w:rsidRPr="00C0587B">
        <w:rPr>
          <w:rFonts w:asciiTheme="minorHAnsi" w:hAnsiTheme="minorHAnsi" w:cstheme="minorHAnsi"/>
        </w:rPr>
        <w:t xml:space="preserve">, w okresie ostatnich </w:t>
      </w:r>
      <w:r w:rsidR="00386C84">
        <w:rPr>
          <w:rFonts w:asciiTheme="minorHAnsi" w:hAnsiTheme="minorHAnsi" w:cstheme="minorHAnsi"/>
          <w:color w:val="auto"/>
        </w:rPr>
        <w:t>5</w:t>
      </w:r>
      <w:r>
        <w:rPr>
          <w:rFonts w:asciiTheme="minorHAnsi" w:hAnsiTheme="minorHAnsi" w:cstheme="minorHAnsi"/>
          <w:color w:val="auto"/>
        </w:rPr>
        <w:t xml:space="preserve"> </w:t>
      </w:r>
      <w:r w:rsidRPr="00C0587B">
        <w:rPr>
          <w:rFonts w:asciiTheme="minorHAnsi" w:hAnsiTheme="minorHAnsi" w:cstheme="minorHAnsi"/>
        </w:rPr>
        <w:t xml:space="preserve">lat przed upływem terminu składania ofert, a jeżeli okres prowadzenia działalności jest krótszy – w tym okresie, wraz </w:t>
      </w:r>
      <w:r w:rsidR="000233C9">
        <w:rPr>
          <w:rFonts w:asciiTheme="minorHAnsi" w:hAnsiTheme="minorHAnsi" w:cstheme="minorHAnsi"/>
        </w:rPr>
        <w:br/>
      </w:r>
      <w:r w:rsidRPr="00C0587B">
        <w:rPr>
          <w:rFonts w:asciiTheme="minorHAnsi" w:hAnsiTheme="minorHAnsi" w:cstheme="minorHAnsi"/>
        </w:rPr>
        <w:t xml:space="preserve">z </w:t>
      </w:r>
      <w:r w:rsidRPr="00CA31B2">
        <w:rPr>
          <w:rFonts w:asciiTheme="minorHAnsi" w:hAnsiTheme="minorHAnsi" w:cstheme="minorHAnsi"/>
        </w:rPr>
        <w:t>podaniem ich przedmiotu (zakresu rzeczowego), dat i miejsca wykonania i podmiotów</w:t>
      </w:r>
      <w:r w:rsidRPr="00C0587B">
        <w:rPr>
          <w:rFonts w:asciiTheme="minorHAnsi" w:hAnsiTheme="minorHAnsi" w:cstheme="minorHAnsi"/>
        </w:rPr>
        <w:t xml:space="preserve">, na rzecz których usługi zostały wykonane </w:t>
      </w:r>
      <w:r w:rsidRPr="00C0587B">
        <w:rPr>
          <w:rFonts w:asciiTheme="minorHAnsi" w:hAnsiTheme="minorHAnsi" w:cstheme="minorHAnsi"/>
          <w:i/>
        </w:rPr>
        <w:t>(</w:t>
      </w:r>
      <w:r w:rsidRPr="00C0587B">
        <w:rPr>
          <w:rFonts w:asciiTheme="minorHAnsi" w:hAnsiTheme="minorHAnsi" w:cstheme="minorHAnsi"/>
          <w:i/>
          <w:u w:val="single"/>
        </w:rPr>
        <w:t>sporządzony według wzoru Zamawiającego</w:t>
      </w:r>
      <w:r w:rsidRPr="00C0587B">
        <w:rPr>
          <w:rFonts w:asciiTheme="minorHAnsi" w:hAnsiTheme="minorHAnsi" w:cstheme="minorHAnsi"/>
          <w:i/>
        </w:rPr>
        <w:t xml:space="preserve">), </w:t>
      </w:r>
      <w:r w:rsidRPr="00C0587B">
        <w:rPr>
          <w:rFonts w:asciiTheme="minorHAnsi" w:hAnsiTheme="minorHAnsi" w:cstheme="minorHAnsi"/>
        </w:rPr>
        <w:lastRenderedPageBreak/>
        <w:t xml:space="preserve">oraz załączeniem dowodów określających, czy te usługi zostały wykonane należycie, przy czym dowodami, o których mowa, są referencje bądź inne dokumenty sporządzone przez podmiot, na rzecz którego usługi zostały wykonane, a jeżeli wykonawca z przyczyn niezależnych </w:t>
      </w:r>
      <w:r w:rsidRPr="00A638B4">
        <w:rPr>
          <w:rFonts w:asciiTheme="minorHAnsi" w:hAnsiTheme="minorHAnsi" w:cstheme="minorHAnsi"/>
        </w:rPr>
        <w:t xml:space="preserve">od niego nie jest w stanie uzyskać tych dokumentów – oświadczenie </w:t>
      </w:r>
      <w:r w:rsidRPr="0054593E">
        <w:rPr>
          <w:rFonts w:asciiTheme="minorHAnsi" w:hAnsiTheme="minorHAnsi" w:cstheme="minorHAnsi"/>
          <w:color w:val="auto"/>
        </w:rPr>
        <w:t xml:space="preserve">wykonawcy. </w:t>
      </w:r>
      <w:r w:rsidRPr="0054593E">
        <w:rPr>
          <w:rFonts w:asciiTheme="minorHAnsi" w:eastAsia="Times New Roman" w:hAnsiTheme="minorHAnsi" w:cstheme="minorHAnsi"/>
          <w:color w:val="auto"/>
        </w:rPr>
        <w:t xml:space="preserve">Wzór wykazu stanowi </w:t>
      </w:r>
      <w:r w:rsidRPr="0054593E">
        <w:rPr>
          <w:rFonts w:asciiTheme="minorHAnsi" w:eastAsia="Times New Roman" w:hAnsiTheme="minorHAnsi" w:cstheme="minorHAnsi"/>
          <w:bCs/>
          <w:color w:val="auto"/>
        </w:rPr>
        <w:t xml:space="preserve">załącznik nr </w:t>
      </w:r>
      <w:r w:rsidR="007428B7" w:rsidRPr="0054593E">
        <w:rPr>
          <w:rFonts w:asciiTheme="minorHAnsi" w:eastAsia="Times New Roman" w:hAnsiTheme="minorHAnsi" w:cstheme="minorHAnsi"/>
          <w:bCs/>
          <w:color w:val="auto"/>
        </w:rPr>
        <w:t>7</w:t>
      </w:r>
      <w:r w:rsidRPr="0054593E">
        <w:rPr>
          <w:rFonts w:asciiTheme="minorHAnsi" w:eastAsia="Times New Roman" w:hAnsiTheme="minorHAnsi" w:cstheme="minorHAnsi"/>
          <w:bCs/>
          <w:color w:val="auto"/>
        </w:rPr>
        <w:t xml:space="preserve"> </w:t>
      </w:r>
      <w:r w:rsidRPr="0054593E">
        <w:rPr>
          <w:rFonts w:asciiTheme="minorHAnsi" w:eastAsia="Times New Roman" w:hAnsiTheme="minorHAnsi" w:cstheme="minorHAnsi"/>
          <w:color w:val="auto"/>
        </w:rPr>
        <w:t>do SWZ.</w:t>
      </w:r>
    </w:p>
    <w:p w14:paraId="1546D1C2" w14:textId="77777777" w:rsidR="0054593E" w:rsidRPr="0054593E" w:rsidRDefault="0054593E" w:rsidP="0054593E">
      <w:pPr>
        <w:pStyle w:val="Akapitzlist"/>
        <w:tabs>
          <w:tab w:val="left" w:pos="1560"/>
        </w:tabs>
        <w:spacing w:before="120" w:after="0" w:line="276" w:lineRule="auto"/>
        <w:ind w:left="1554" w:right="0" w:firstLine="0"/>
        <w:contextualSpacing w:val="0"/>
        <w:rPr>
          <w:rFonts w:asciiTheme="minorHAnsi" w:hAnsiTheme="minorHAnsi" w:cstheme="minorHAnsi"/>
          <w:color w:val="auto"/>
          <w:sz w:val="8"/>
          <w:szCs w:val="8"/>
        </w:rPr>
      </w:pPr>
    </w:p>
    <w:p w14:paraId="02FC280B" w14:textId="4DCFAE5E" w:rsidR="00386C84" w:rsidRPr="0054593E" w:rsidRDefault="00386C84" w:rsidP="000233C9">
      <w:pPr>
        <w:pStyle w:val="Akapitzlist"/>
        <w:spacing w:after="0"/>
        <w:ind w:left="1554" w:firstLine="0"/>
        <w:contextualSpacing w:val="0"/>
        <w:rPr>
          <w:rFonts w:asciiTheme="minorHAnsi" w:hAnsiTheme="minorHAnsi" w:cstheme="minorHAnsi"/>
          <w:iCs/>
          <w:color w:val="auto"/>
        </w:rPr>
      </w:pPr>
      <w:r w:rsidRPr="0054593E">
        <w:rPr>
          <w:rFonts w:asciiTheme="minorHAnsi" w:hAnsiTheme="minorHAnsi" w:cstheme="minorHAnsi"/>
          <w:iCs/>
          <w:color w:val="auto"/>
        </w:rPr>
        <w:t>W celu zapewnienia odpowiedniego poziomu konkurencji w postępowaniu o udzielenie zamówienia publicznego, Zamawiający dopuścił aby wykaz usług dotyczył usług wykonanych, w okresie dłuższym niż ostatnie 3 lata, zgodnie z § 9 ust. 4 pkt 2 rozporządzenia Ministra Rozwoju Pracy i Technologii z dnia 23 grudnia 2020 r. w sprawie podmiotowych środków dowodowych oraz innych dokumentów lub oświadczeń, jakich może żądać zamawiający od wykonawcy w postępowaniu o zamówienie publiczne.</w:t>
      </w:r>
    </w:p>
    <w:p w14:paraId="1E98D2B7" w14:textId="77777777" w:rsidR="00386C84" w:rsidRPr="0054593E" w:rsidRDefault="00386C84" w:rsidP="000233C9">
      <w:pPr>
        <w:pStyle w:val="Akapitzlist"/>
        <w:spacing w:after="0"/>
        <w:ind w:left="1554" w:firstLine="0"/>
        <w:contextualSpacing w:val="0"/>
        <w:rPr>
          <w:rFonts w:asciiTheme="minorHAnsi" w:hAnsiTheme="minorHAnsi" w:cstheme="minorHAnsi"/>
          <w:iCs/>
          <w:color w:val="auto"/>
        </w:rPr>
      </w:pPr>
      <w:r w:rsidRPr="0054593E">
        <w:rPr>
          <w:rFonts w:asciiTheme="minorHAnsi" w:hAnsiTheme="minorHAnsi" w:cstheme="minorHAnsi"/>
          <w:b/>
          <w:iCs/>
          <w:color w:val="auto"/>
        </w:rPr>
        <w:t>Uwaga:</w:t>
      </w:r>
      <w:r w:rsidRPr="0054593E">
        <w:rPr>
          <w:rFonts w:asciiTheme="minorHAnsi" w:hAnsiTheme="minorHAnsi" w:cstheme="minorHAnsi"/>
          <w:iCs/>
          <w:color w:val="auto"/>
        </w:rPr>
        <w:t xml:space="preserve"> Jeżeli wykonawca powołuje się na doświadczenie w realizacji usług wykonanych wspólnie z innymi wykonawcami, to ww. wykaz usług dotyczy usług, w których wykonaniu wykonawca ten bezpośrednio uczestniczył.</w:t>
      </w:r>
    </w:p>
    <w:p w14:paraId="6644A6F1" w14:textId="6C68D054" w:rsidR="00386C84" w:rsidRPr="000D13E4" w:rsidRDefault="00386C84" w:rsidP="000D13E4">
      <w:pPr>
        <w:pStyle w:val="Akapitzlist"/>
        <w:spacing w:after="0" w:line="240" w:lineRule="auto"/>
        <w:ind w:left="1554" w:firstLine="0"/>
        <w:rPr>
          <w:rFonts w:eastAsia="Times New Roman" w:cstheme="minorHAnsi"/>
          <w:iCs/>
          <w:color w:val="auto"/>
        </w:rPr>
      </w:pPr>
      <w:r w:rsidRPr="0054593E">
        <w:rPr>
          <w:rFonts w:eastAsia="Times New Roman" w:cstheme="minorHAnsi"/>
          <w:iCs/>
          <w:color w:val="auto"/>
        </w:rPr>
        <w:t xml:space="preserve">Wykonawca wykazując doświadczenie może uczynić to jedynie w zakresie, w którym sam </w:t>
      </w:r>
      <w:r w:rsidRPr="0054593E">
        <w:rPr>
          <w:rFonts w:eastAsia="Times New Roman" w:cstheme="minorHAnsi"/>
          <w:iCs/>
          <w:color w:val="auto"/>
        </w:rPr>
        <w:br/>
        <w:t xml:space="preserve">je nabył. Jeśli doświadczenie zostało nabyte w ramach wykonawców występujących wspólnie (np. konsorcjum) to wykazaniu podlega doświadczenie powstałe jedynie </w:t>
      </w:r>
      <w:r w:rsidR="0054593E">
        <w:rPr>
          <w:rFonts w:eastAsia="Times New Roman" w:cstheme="minorHAnsi"/>
          <w:iCs/>
          <w:color w:val="auto"/>
        </w:rPr>
        <w:br/>
      </w:r>
      <w:r w:rsidRPr="0054593E">
        <w:rPr>
          <w:rFonts w:eastAsia="Times New Roman" w:cstheme="minorHAnsi"/>
          <w:iCs/>
          <w:color w:val="auto"/>
        </w:rPr>
        <w:t>w granicach wykonania robót przez dany podmiot.</w:t>
      </w:r>
    </w:p>
    <w:p w14:paraId="2B4A36B0" w14:textId="356E5F24" w:rsidR="00107C94" w:rsidRDefault="00107C94" w:rsidP="00386C84">
      <w:pPr>
        <w:pStyle w:val="Akapitzlist"/>
        <w:spacing w:after="0" w:line="240" w:lineRule="auto"/>
        <w:ind w:left="1554" w:firstLine="0"/>
        <w:rPr>
          <w:rFonts w:asciiTheme="minorHAnsi" w:eastAsia="TimesNewRoman" w:hAnsiTheme="minorHAnsi" w:cstheme="minorHAnsi"/>
        </w:rPr>
      </w:pPr>
      <w:r w:rsidRPr="00386C84">
        <w:rPr>
          <w:rFonts w:asciiTheme="minorHAnsi" w:eastAsia="TimesNewRoman" w:hAnsiTheme="minorHAnsi" w:cstheme="minorHAnsi"/>
        </w:rPr>
        <w:t>Jeżeli wykonawca składa ww. oświadczenie, zobowiązany jest podać przyczyny braku możliwości uzyskania ww. dokumentów.</w:t>
      </w:r>
    </w:p>
    <w:p w14:paraId="48481EA2" w14:textId="77777777" w:rsidR="00C33DAA" w:rsidRPr="00386C84" w:rsidRDefault="00C33DAA" w:rsidP="00386C84">
      <w:pPr>
        <w:pStyle w:val="Akapitzlist"/>
        <w:spacing w:after="0" w:line="240" w:lineRule="auto"/>
        <w:ind w:left="1554" w:firstLine="0"/>
        <w:rPr>
          <w:rFonts w:eastAsia="Times New Roman" w:cstheme="minorHAnsi"/>
          <w:i/>
          <w:color w:val="0000CD"/>
          <w:highlight w:val="yellow"/>
        </w:rPr>
      </w:pPr>
    </w:p>
    <w:p w14:paraId="116197BB" w14:textId="41D43363" w:rsidR="00AB4D2B" w:rsidRPr="004D5062" w:rsidRDefault="00B61192">
      <w:pPr>
        <w:pStyle w:val="Akapitzlist"/>
        <w:numPr>
          <w:ilvl w:val="0"/>
          <w:numId w:val="51"/>
        </w:numPr>
        <w:tabs>
          <w:tab w:val="left" w:pos="1560"/>
        </w:tabs>
        <w:spacing w:after="0" w:line="269" w:lineRule="auto"/>
        <w:rPr>
          <w:rFonts w:cstheme="minorHAnsi"/>
        </w:rPr>
      </w:pPr>
      <w:r w:rsidRPr="00107C94">
        <w:rPr>
          <w:rFonts w:eastAsia="Times New Roman" w:cstheme="minorHAnsi"/>
          <w:b/>
          <w:bCs/>
        </w:rPr>
        <w:t>wykaz osób</w:t>
      </w:r>
      <w:r w:rsidRPr="00107C94">
        <w:rPr>
          <w:rFonts w:eastAsia="Times New Roman" w:cstheme="minorHAnsi"/>
        </w:rPr>
        <w:t xml:space="preserve">, </w:t>
      </w:r>
      <w:r w:rsidRPr="00107C94">
        <w:rPr>
          <w:rFonts w:cstheme="minorHAnsi"/>
        </w:rPr>
        <w:t xml:space="preserve">skierowanych przez wykonawcę do realizacji zamówienia publicznego, </w:t>
      </w:r>
      <w:r w:rsidRPr="00107C94">
        <w:rPr>
          <w:rFonts w:cstheme="minorHAnsi"/>
        </w:rPr>
        <w:br/>
        <w:t>w szczególności odpowiedzialnych za</w:t>
      </w:r>
      <w:r w:rsidR="000E4AEC" w:rsidRPr="00984D2F">
        <w:t xml:space="preserve"> </w:t>
      </w:r>
      <w:r w:rsidR="000E4AEC" w:rsidRPr="00107C94">
        <w:rPr>
          <w:rFonts w:cstheme="minorHAnsi"/>
        </w:rPr>
        <w:t xml:space="preserve">świadczenie usług </w:t>
      </w:r>
      <w:r w:rsidRPr="00107C94">
        <w:rPr>
          <w:rFonts w:cstheme="minorHAnsi"/>
        </w:rPr>
        <w:t xml:space="preserve">wraz z informacjami na temat ich kwalifikacji zawodowych, uprawnień i doświadczenia niezbędnych do wykonania zamówienia publicznego, a także zakresu wykonywanych przez nie czynności oraz informacją o podstawie do dysponowania tymi osobami </w:t>
      </w:r>
      <w:bookmarkStart w:id="44" w:name="_Hlk159238812"/>
      <w:r w:rsidRPr="00107C94">
        <w:rPr>
          <w:rFonts w:cstheme="minorHAnsi"/>
        </w:rPr>
        <w:t>(</w:t>
      </w:r>
      <w:r w:rsidRPr="007428B7">
        <w:rPr>
          <w:rFonts w:cstheme="minorHAnsi"/>
          <w:i/>
          <w:u w:val="single"/>
        </w:rPr>
        <w:t>sporządzonego wg wzoru Zamawiającego</w:t>
      </w:r>
      <w:r w:rsidRPr="007428B7">
        <w:rPr>
          <w:rFonts w:cstheme="minorHAnsi"/>
        </w:rPr>
        <w:t>).</w:t>
      </w:r>
      <w:r w:rsidRPr="007428B7">
        <w:rPr>
          <w:rFonts w:eastAsia="Times New Roman" w:cstheme="minorHAnsi"/>
        </w:rPr>
        <w:t xml:space="preserve"> </w:t>
      </w:r>
      <w:r w:rsidRPr="004D5062">
        <w:rPr>
          <w:rFonts w:eastAsia="Times New Roman" w:cstheme="minorHAnsi"/>
        </w:rPr>
        <w:t xml:space="preserve">Wzór wykazu stanowi </w:t>
      </w:r>
      <w:r w:rsidRPr="00C40AAA">
        <w:rPr>
          <w:rFonts w:eastAsia="Times New Roman" w:cstheme="minorHAnsi"/>
        </w:rPr>
        <w:t xml:space="preserve">załącznik </w:t>
      </w:r>
      <w:r w:rsidR="00BB5C72" w:rsidRPr="00C40AAA">
        <w:rPr>
          <w:rFonts w:eastAsia="Times New Roman" w:cstheme="minorHAnsi"/>
        </w:rPr>
        <w:t>N</w:t>
      </w:r>
      <w:r w:rsidRPr="00C40AAA">
        <w:rPr>
          <w:rFonts w:eastAsia="Times New Roman" w:cstheme="minorHAnsi"/>
        </w:rPr>
        <w:t xml:space="preserve">r </w:t>
      </w:r>
      <w:r w:rsidR="007428B7" w:rsidRPr="00C40AAA">
        <w:rPr>
          <w:rFonts w:eastAsia="Times New Roman" w:cstheme="minorHAnsi"/>
        </w:rPr>
        <w:t>8</w:t>
      </w:r>
      <w:r w:rsidR="00C81F67" w:rsidRPr="00C40AAA">
        <w:rPr>
          <w:rFonts w:eastAsia="Times New Roman" w:cstheme="minorHAnsi"/>
        </w:rPr>
        <w:t xml:space="preserve"> </w:t>
      </w:r>
      <w:r w:rsidRPr="00C40AAA">
        <w:rPr>
          <w:rFonts w:eastAsia="Times New Roman" w:cstheme="minorHAnsi"/>
        </w:rPr>
        <w:t>do SWZ</w:t>
      </w:r>
      <w:r w:rsidRPr="00C40AAA">
        <w:rPr>
          <w:rFonts w:cstheme="minorHAnsi"/>
        </w:rPr>
        <w:t>;</w:t>
      </w:r>
      <w:bookmarkEnd w:id="44"/>
    </w:p>
    <w:p w14:paraId="588EA3FA" w14:textId="77777777" w:rsidR="00C33DAA" w:rsidRPr="00984D2F" w:rsidRDefault="00C33DAA" w:rsidP="002D51D6">
      <w:pPr>
        <w:tabs>
          <w:tab w:val="left" w:pos="1560"/>
        </w:tabs>
        <w:spacing w:after="0" w:line="269" w:lineRule="auto"/>
        <w:ind w:left="1554" w:right="5"/>
        <w:jc w:val="both"/>
        <w:rPr>
          <w:rFonts w:eastAsia="Calibri" w:cstheme="minorHAnsi"/>
          <w:color w:val="000000"/>
          <w:lang w:eastAsia="pl-PL"/>
        </w:rPr>
      </w:pPr>
    </w:p>
    <w:p w14:paraId="5CD5747B" w14:textId="7BD86681" w:rsidR="00B61192" w:rsidRPr="00C33DAA" w:rsidRDefault="00B61192">
      <w:pPr>
        <w:numPr>
          <w:ilvl w:val="0"/>
          <w:numId w:val="51"/>
        </w:numPr>
        <w:tabs>
          <w:tab w:val="left" w:pos="1560"/>
        </w:tabs>
        <w:spacing w:after="0" w:line="269" w:lineRule="auto"/>
        <w:ind w:right="6"/>
        <w:jc w:val="both"/>
        <w:rPr>
          <w:rFonts w:eastAsia="Times New Roman" w:cstheme="minorHAnsi"/>
          <w:b/>
          <w:bCs/>
          <w:color w:val="000000"/>
          <w:lang w:eastAsia="pl-PL"/>
        </w:rPr>
      </w:pPr>
      <w:r w:rsidRPr="00984D2F">
        <w:rPr>
          <w:rFonts w:eastAsia="Times New Roman" w:cstheme="minorHAnsi"/>
          <w:b/>
          <w:bCs/>
          <w:lang w:eastAsia="pl-PL"/>
        </w:rPr>
        <w:t>oświadczenie o aktualności informacji zawartych w oświadczeniu,</w:t>
      </w:r>
      <w:r w:rsidRPr="00984D2F">
        <w:rPr>
          <w:rFonts w:eastAsia="Times New Roman" w:cstheme="minorHAnsi"/>
          <w:lang w:eastAsia="pl-PL"/>
        </w:rPr>
        <w:t xml:space="preserve"> o którym mowa </w:t>
      </w:r>
      <w:r w:rsidRPr="00984D2F">
        <w:rPr>
          <w:rFonts w:eastAsia="Times New Roman" w:cstheme="minorHAnsi"/>
          <w:lang w:eastAsia="pl-PL"/>
        </w:rPr>
        <w:br/>
      </w:r>
      <w:r w:rsidRPr="00984D2F">
        <w:rPr>
          <w:rFonts w:eastAsia="Times New Roman" w:cstheme="minorHAnsi"/>
          <w:spacing w:val="-2"/>
          <w:lang w:eastAsia="pl-PL"/>
        </w:rPr>
        <w:t xml:space="preserve">w art. 125 ust. 1 </w:t>
      </w:r>
      <w:proofErr w:type="spellStart"/>
      <w:r w:rsidR="007026DA" w:rsidRPr="00984D2F">
        <w:rPr>
          <w:rFonts w:eastAsia="Times New Roman" w:cstheme="minorHAnsi"/>
          <w:spacing w:val="-2"/>
          <w:lang w:eastAsia="pl-PL"/>
        </w:rPr>
        <w:t>Pzp</w:t>
      </w:r>
      <w:bookmarkStart w:id="45" w:name="_Hlk98137507"/>
      <w:proofErr w:type="spellEnd"/>
      <w:r w:rsidR="00C81F67" w:rsidRPr="00984D2F">
        <w:rPr>
          <w:rFonts w:eastAsia="Times New Roman" w:cstheme="minorHAnsi"/>
          <w:spacing w:val="-2"/>
          <w:lang w:eastAsia="pl-PL"/>
        </w:rPr>
        <w:t xml:space="preserve"> </w:t>
      </w:r>
      <w:r w:rsidRPr="00984D2F">
        <w:rPr>
          <w:rFonts w:eastAsia="Times New Roman" w:cstheme="minorHAnsi"/>
          <w:spacing w:val="-2"/>
          <w:lang w:eastAsia="pl-PL"/>
        </w:rPr>
        <w:t>w zakresie podstaw wykluczenia wskazanych przez Zamawiającego</w:t>
      </w:r>
      <w:r w:rsidRPr="00984D2F">
        <w:rPr>
          <w:rFonts w:eastAsia="Times New Roman" w:cstheme="minorHAnsi"/>
          <w:lang w:eastAsia="pl-PL"/>
        </w:rPr>
        <w:t xml:space="preserve">, </w:t>
      </w:r>
      <w:r w:rsidR="000233C9">
        <w:rPr>
          <w:rFonts w:eastAsia="Times New Roman" w:cstheme="minorHAnsi"/>
          <w:lang w:eastAsia="pl-PL"/>
        </w:rPr>
        <w:br/>
      </w:r>
      <w:r w:rsidRPr="00984D2F">
        <w:rPr>
          <w:rFonts w:eastAsia="Times New Roman" w:cstheme="minorHAnsi"/>
          <w:lang w:eastAsia="pl-PL"/>
        </w:rPr>
        <w:t>o których mowa w art. 108 ust. 1 oraz art. 109 ust.</w:t>
      </w:r>
      <w:r w:rsidR="00C81F67" w:rsidRPr="00984D2F">
        <w:rPr>
          <w:rFonts w:eastAsia="Times New Roman" w:cstheme="minorHAnsi"/>
          <w:lang w:eastAsia="pl-PL"/>
        </w:rPr>
        <w:t xml:space="preserve"> </w:t>
      </w:r>
      <w:r w:rsidRPr="00984D2F">
        <w:rPr>
          <w:rFonts w:eastAsia="Times New Roman" w:cstheme="minorHAnsi"/>
          <w:lang w:eastAsia="pl-PL"/>
        </w:rPr>
        <w:t xml:space="preserve">1 pkt 4 </w:t>
      </w:r>
      <w:r w:rsidR="007026DA" w:rsidRPr="00984D2F">
        <w:rPr>
          <w:rFonts w:eastAsia="Times New Roman" w:cstheme="minorHAnsi"/>
          <w:lang w:eastAsia="pl-PL"/>
        </w:rPr>
        <w:t>Pzp</w:t>
      </w:r>
      <w:bookmarkEnd w:id="45"/>
      <w:r w:rsidRPr="00984D2F">
        <w:rPr>
          <w:rFonts w:ascii="Calibri" w:eastAsia="Calibri" w:hAnsi="Calibri" w:cs="Calibri"/>
          <w:lang w:eastAsia="pl-PL"/>
        </w:rPr>
        <w:t xml:space="preserve"> oraz art. 7 ust. 1 ustawy </w:t>
      </w:r>
      <w:r w:rsidRPr="00984D2F">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984D2F">
        <w:rPr>
          <w:rFonts w:eastAsia="Times New Roman" w:cstheme="minorHAnsi"/>
          <w:lang w:eastAsia="pl-PL"/>
        </w:rPr>
        <w:t xml:space="preserve">. </w:t>
      </w:r>
      <w:r w:rsidRPr="00984D2F">
        <w:rPr>
          <w:rFonts w:ascii="Calibri" w:eastAsia="Times New Roman" w:hAnsi="Calibri" w:cs="Lucida Sans Unicode"/>
          <w:b/>
          <w:bCs/>
          <w:lang w:eastAsia="pl-PL"/>
        </w:rPr>
        <w:t xml:space="preserve">Uwaga: </w:t>
      </w:r>
      <w:r w:rsidRPr="00984D2F">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984D2F">
        <w:rPr>
          <w:rFonts w:eastAsia="Calibri" w:cstheme="minorHAnsi"/>
          <w:color w:val="000000"/>
          <w:spacing w:val="-6"/>
          <w:lang w:eastAsia="pl-PL"/>
        </w:rPr>
        <w:t xml:space="preserve">powołuje </w:t>
      </w:r>
      <w:r w:rsidRPr="007428B7">
        <w:rPr>
          <w:rFonts w:eastAsia="Calibri" w:cstheme="minorHAnsi"/>
          <w:lang w:eastAsia="pl-PL"/>
        </w:rPr>
        <w:t xml:space="preserve">się wykonawca celem potwierdzenia spełnienia warunków udziału </w:t>
      </w:r>
      <w:r w:rsidRPr="007428B7">
        <w:rPr>
          <w:rFonts w:eastAsia="Calibri" w:cstheme="minorHAnsi"/>
          <w:lang w:eastAsia="pl-PL"/>
        </w:rPr>
        <w:br/>
        <w:t>w postępowaniu</w:t>
      </w:r>
      <w:r w:rsidR="00C81F67" w:rsidRPr="007428B7">
        <w:rPr>
          <w:rFonts w:eastAsia="Calibri" w:cstheme="minorHAnsi"/>
          <w:lang w:eastAsia="pl-PL"/>
        </w:rPr>
        <w:t xml:space="preserve"> </w:t>
      </w:r>
      <w:r w:rsidRPr="007428B7">
        <w:rPr>
          <w:rFonts w:eastAsia="Calibri" w:cstheme="minorHAnsi"/>
          <w:i/>
          <w:spacing w:val="-4"/>
          <w:lang w:eastAsia="pl-PL"/>
        </w:rPr>
        <w:t>(</w:t>
      </w:r>
      <w:r w:rsidRPr="007428B7">
        <w:rPr>
          <w:rFonts w:eastAsia="Calibri" w:cstheme="minorHAnsi"/>
          <w:i/>
          <w:spacing w:val="-4"/>
          <w:u w:val="single"/>
          <w:lang w:eastAsia="pl-PL"/>
        </w:rPr>
        <w:t>sporządzone wg wzorów Zamawiającego</w:t>
      </w:r>
      <w:r w:rsidRPr="007428B7">
        <w:rPr>
          <w:rFonts w:eastAsia="Calibri" w:cstheme="minorHAnsi"/>
          <w:i/>
          <w:spacing w:val="-4"/>
          <w:lang w:eastAsia="pl-PL"/>
        </w:rPr>
        <w:t>),</w:t>
      </w:r>
      <w:r w:rsidR="00C81F67" w:rsidRPr="007428B7">
        <w:rPr>
          <w:rFonts w:eastAsia="Calibri" w:cstheme="minorHAnsi"/>
          <w:i/>
          <w:spacing w:val="-4"/>
          <w:lang w:eastAsia="pl-PL"/>
        </w:rPr>
        <w:t xml:space="preserve"> </w:t>
      </w:r>
      <w:r w:rsidRPr="007428B7">
        <w:rPr>
          <w:rFonts w:eastAsia="Times New Roman" w:cstheme="minorHAnsi"/>
          <w:lang w:eastAsia="pl-PL"/>
        </w:rPr>
        <w:t xml:space="preserve">Wzory oświadczeń stanowią </w:t>
      </w:r>
      <w:r w:rsidRPr="00C40AAA">
        <w:rPr>
          <w:rFonts w:eastAsia="Times New Roman" w:cstheme="minorHAnsi"/>
          <w:lang w:eastAsia="pl-PL"/>
        </w:rPr>
        <w:t xml:space="preserve">załączniki </w:t>
      </w:r>
      <w:r w:rsidR="00BB5C72" w:rsidRPr="00C40AAA">
        <w:rPr>
          <w:rFonts w:eastAsia="Times New Roman" w:cstheme="minorHAnsi"/>
          <w:lang w:eastAsia="pl-PL"/>
        </w:rPr>
        <w:t>N</w:t>
      </w:r>
      <w:r w:rsidRPr="00C40AAA">
        <w:rPr>
          <w:rFonts w:eastAsia="Times New Roman" w:cstheme="minorHAnsi"/>
          <w:lang w:eastAsia="pl-PL"/>
        </w:rPr>
        <w:t xml:space="preserve">r </w:t>
      </w:r>
      <w:r w:rsidR="007428B7" w:rsidRPr="00C40AAA">
        <w:rPr>
          <w:rFonts w:eastAsia="Times New Roman" w:cstheme="minorHAnsi"/>
          <w:lang w:eastAsia="pl-PL"/>
        </w:rPr>
        <w:t>9</w:t>
      </w:r>
      <w:r w:rsidR="00E46909" w:rsidRPr="00C40AAA">
        <w:rPr>
          <w:rFonts w:eastAsia="Times New Roman" w:cstheme="minorHAnsi"/>
          <w:lang w:eastAsia="pl-PL"/>
        </w:rPr>
        <w:t xml:space="preserve"> </w:t>
      </w:r>
      <w:r w:rsidR="00465C4A" w:rsidRPr="00C40AAA">
        <w:rPr>
          <w:rFonts w:eastAsia="Times New Roman" w:cstheme="minorHAnsi"/>
          <w:lang w:eastAsia="pl-PL"/>
        </w:rPr>
        <w:t>i 1</w:t>
      </w:r>
      <w:r w:rsidR="007428B7" w:rsidRPr="00C40AAA">
        <w:rPr>
          <w:rFonts w:eastAsia="Times New Roman" w:cstheme="minorHAnsi"/>
          <w:lang w:eastAsia="pl-PL"/>
        </w:rPr>
        <w:t>0</w:t>
      </w:r>
      <w:r w:rsidR="00465C4A" w:rsidRPr="00C40AAA">
        <w:rPr>
          <w:rFonts w:eastAsia="Times New Roman" w:cstheme="minorHAnsi"/>
          <w:lang w:eastAsia="pl-PL"/>
        </w:rPr>
        <w:t xml:space="preserve"> </w:t>
      </w:r>
      <w:r w:rsidRPr="00C40AAA">
        <w:rPr>
          <w:rFonts w:eastAsia="Times New Roman" w:cstheme="minorHAnsi"/>
          <w:lang w:eastAsia="pl-PL"/>
        </w:rPr>
        <w:t>do SWZ.</w:t>
      </w:r>
    </w:p>
    <w:p w14:paraId="671DF603" w14:textId="77777777" w:rsidR="00C33DAA" w:rsidRPr="00984D2F" w:rsidRDefault="00C33DAA" w:rsidP="00C33DAA">
      <w:pPr>
        <w:tabs>
          <w:tab w:val="left" w:pos="1560"/>
        </w:tabs>
        <w:spacing w:after="0" w:line="269" w:lineRule="auto"/>
        <w:ind w:left="1554" w:right="6"/>
        <w:jc w:val="both"/>
        <w:rPr>
          <w:rFonts w:eastAsia="Times New Roman" w:cstheme="minorHAnsi"/>
          <w:b/>
          <w:bCs/>
          <w:color w:val="000000"/>
          <w:lang w:eastAsia="pl-PL"/>
        </w:rPr>
      </w:pPr>
    </w:p>
    <w:p w14:paraId="238EFE24" w14:textId="3CB88FC1" w:rsidR="00B61192" w:rsidRPr="00984D2F" w:rsidRDefault="00B61192" w:rsidP="000233C9">
      <w:pPr>
        <w:spacing w:after="0" w:line="269" w:lineRule="auto"/>
        <w:ind w:left="1134" w:right="11"/>
        <w:jc w:val="both"/>
        <w:rPr>
          <w:rFonts w:ascii="Calibri" w:eastAsia="Calibri" w:hAnsi="Calibri" w:cs="Calibri"/>
          <w:color w:val="000000"/>
          <w:lang w:eastAsia="zh-CN"/>
        </w:rPr>
      </w:pPr>
      <w:r w:rsidRPr="00984D2F">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BB5C72" w:rsidRPr="00984D2F">
        <w:rPr>
          <w:rFonts w:eastAsia="Calibri" w:cstheme="minorHAnsi"/>
          <w:color w:val="000000"/>
          <w:lang w:eastAsia="pl-PL"/>
        </w:rPr>
        <w:br/>
      </w:r>
      <w:r w:rsidRPr="00984D2F">
        <w:rPr>
          <w:rFonts w:eastAsia="Calibri" w:cstheme="minorHAnsi"/>
          <w:color w:val="000000"/>
          <w:lang w:eastAsia="pl-PL"/>
        </w:rPr>
        <w:t xml:space="preserve">i w sposób określony w </w:t>
      </w:r>
      <w:r w:rsidRPr="00984D2F">
        <w:rPr>
          <w:rFonts w:ascii="Calibri" w:eastAsia="Calibri" w:hAnsi="Calibri" w:cs="Calibri"/>
          <w:color w:val="000000"/>
          <w:lang w:eastAsia="zh-CN"/>
        </w:rPr>
        <w:t xml:space="preserve">Rozporządzeniu Prezesa Rady Ministrów z dnia 30 grudnia 2020 r. </w:t>
      </w:r>
      <w:r w:rsidR="00BB5C72" w:rsidRPr="00984D2F">
        <w:rPr>
          <w:rFonts w:ascii="Calibri" w:eastAsia="Calibri" w:hAnsi="Calibri" w:cs="Calibri"/>
          <w:color w:val="000000"/>
          <w:lang w:eastAsia="zh-CN"/>
        </w:rPr>
        <w:br/>
      </w:r>
      <w:r w:rsidRPr="00984D2F">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984D2F">
        <w:rPr>
          <w:rFonts w:ascii="Calibri" w:eastAsia="Calibri" w:hAnsi="Calibri" w:cs="Calibri"/>
          <w:color w:val="000000"/>
          <w:lang w:eastAsia="zh-CN"/>
        </w:rPr>
        <w:br/>
        <w:t>o udzielenie zamówienia publicznego lub konkursie.</w:t>
      </w:r>
    </w:p>
    <w:p w14:paraId="3FB88179" w14:textId="77777777" w:rsidR="00B61192" w:rsidRPr="00B61192" w:rsidRDefault="00B61192" w:rsidP="000233C9">
      <w:pPr>
        <w:spacing w:after="0" w:line="269" w:lineRule="auto"/>
        <w:ind w:left="1134" w:right="11" w:hanging="10"/>
        <w:jc w:val="both"/>
        <w:rPr>
          <w:rFonts w:eastAsia="Calibri" w:cstheme="minorHAnsi"/>
          <w:color w:val="000000"/>
          <w:lang w:eastAsia="pl-PL"/>
        </w:rPr>
      </w:pPr>
      <w:r w:rsidRPr="00984D2F">
        <w:rPr>
          <w:rFonts w:eastAsia="Calibri" w:cstheme="minorHAnsi"/>
          <w:color w:val="000000"/>
          <w:lang w:eastAsia="pl-PL"/>
        </w:rPr>
        <w:lastRenderedPageBreak/>
        <w:t xml:space="preserve">Wykonawca nie jest zobowiązany do złożenia podmiotowych środków dowodowych, które </w:t>
      </w:r>
      <w:r w:rsidRPr="00984D2F">
        <w:rPr>
          <w:rFonts w:eastAsia="Calibri" w:cstheme="minorHAnsi"/>
          <w:color w:val="000000"/>
          <w:spacing w:val="-2"/>
          <w:lang w:eastAsia="pl-PL"/>
        </w:rPr>
        <w:t xml:space="preserve">Zamawiający posiada, </w:t>
      </w:r>
      <w:r w:rsidRPr="00984D2F">
        <w:rPr>
          <w:rFonts w:eastAsia="Calibri" w:cstheme="minorHAnsi"/>
          <w:b/>
          <w:bCs/>
          <w:color w:val="000000"/>
          <w:spacing w:val="-2"/>
          <w:lang w:eastAsia="pl-PL"/>
        </w:rPr>
        <w:t>jeżeli wykonawca wskaże te środki oraz potwierdzi ich prawidłowość</w:t>
      </w:r>
      <w:r w:rsidRPr="00984D2F">
        <w:rPr>
          <w:rFonts w:eastAsia="Calibri" w:cstheme="minorHAnsi"/>
          <w:b/>
          <w:bCs/>
          <w:color w:val="000000"/>
          <w:lang w:eastAsia="pl-PL"/>
        </w:rPr>
        <w:br/>
        <w:t>i aktualność</w:t>
      </w:r>
      <w:r w:rsidRPr="00984D2F">
        <w:rPr>
          <w:rFonts w:eastAsia="Calibri" w:cstheme="minorHAnsi"/>
          <w:color w:val="000000"/>
          <w:lang w:eastAsia="pl-PL"/>
        </w:rPr>
        <w:t>.</w:t>
      </w:r>
      <w:r w:rsidRPr="00B61192">
        <w:rPr>
          <w:rFonts w:eastAsia="Calibri" w:cstheme="minorHAnsi"/>
          <w:color w:val="000000"/>
          <w:lang w:eastAsia="pl-PL"/>
        </w:rPr>
        <w:t xml:space="preserve"> </w:t>
      </w:r>
    </w:p>
    <w:p w14:paraId="244BC2FE" w14:textId="77777777" w:rsidR="00B61192" w:rsidRDefault="00B61192" w:rsidP="000233C9">
      <w:pPr>
        <w:spacing w:after="0" w:line="269" w:lineRule="auto"/>
        <w:ind w:left="1134" w:right="13"/>
        <w:jc w:val="both"/>
        <w:rPr>
          <w:rFonts w:eastAsia="Calibri" w:cstheme="minorHAnsi"/>
          <w:color w:val="000000"/>
          <w:lang w:eastAsia="pl-PL"/>
        </w:rPr>
      </w:pPr>
      <w:r w:rsidRPr="00B61192">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B61192">
        <w:rPr>
          <w:rFonts w:eastAsia="Calibri" w:cstheme="minorHAnsi"/>
          <w:b/>
          <w:bCs/>
          <w:color w:val="000000"/>
          <w:lang w:eastAsia="pl-PL"/>
        </w:rPr>
        <w:t xml:space="preserve">o ile wykonawca wskazał w oświadczeniu, </w:t>
      </w:r>
      <w:r w:rsidRPr="00B61192">
        <w:rPr>
          <w:rFonts w:eastAsia="Calibri" w:cstheme="minorHAnsi"/>
          <w:b/>
          <w:bCs/>
          <w:color w:val="000000"/>
          <w:lang w:eastAsia="pl-PL"/>
        </w:rPr>
        <w:br/>
        <w:t xml:space="preserve">o którym mowa w art. 125 ust. 1 </w:t>
      </w:r>
      <w:r w:rsidR="007026DA">
        <w:rPr>
          <w:rFonts w:eastAsia="Calibri" w:cstheme="minorHAnsi"/>
          <w:b/>
          <w:bCs/>
          <w:color w:val="000000"/>
          <w:lang w:eastAsia="pl-PL"/>
        </w:rPr>
        <w:t>Pzp</w:t>
      </w:r>
      <w:r w:rsidRPr="00B61192">
        <w:rPr>
          <w:rFonts w:eastAsia="Calibri" w:cstheme="minorHAnsi"/>
          <w:b/>
          <w:bCs/>
          <w:color w:val="000000"/>
          <w:lang w:eastAsia="pl-PL"/>
        </w:rPr>
        <w:t>, dane umożliwiające dostęp do tych środków</w:t>
      </w:r>
      <w:r w:rsidRPr="00B61192">
        <w:rPr>
          <w:rFonts w:eastAsia="Calibri" w:cstheme="minorHAnsi"/>
          <w:color w:val="000000"/>
          <w:lang w:eastAsia="pl-PL"/>
        </w:rPr>
        <w:t>.</w:t>
      </w:r>
    </w:p>
    <w:p w14:paraId="31192FD1" w14:textId="77777777" w:rsidR="00C86135" w:rsidRPr="00B61192" w:rsidRDefault="00C86135" w:rsidP="00C81F67">
      <w:pPr>
        <w:spacing w:after="0" w:line="240" w:lineRule="auto"/>
        <w:ind w:right="11"/>
        <w:jc w:val="both"/>
        <w:rPr>
          <w:rFonts w:eastAsia="Calibri" w:cstheme="minorHAnsi"/>
          <w:b/>
          <w:bCs/>
          <w:color w:val="000000"/>
          <w:lang w:eastAsia="pl-PL"/>
        </w:rPr>
      </w:pPr>
    </w:p>
    <w:p w14:paraId="369A02DD" w14:textId="77777777" w:rsidR="00B61192" w:rsidRDefault="00B61192" w:rsidP="00B61192">
      <w:pPr>
        <w:numPr>
          <w:ilvl w:val="0"/>
          <w:numId w:val="1"/>
        </w:numPr>
        <w:spacing w:after="11" w:line="269" w:lineRule="auto"/>
        <w:ind w:right="11" w:hanging="295"/>
        <w:contextualSpacing/>
        <w:jc w:val="both"/>
        <w:rPr>
          <w:rFonts w:eastAsia="Calibri" w:cstheme="minorHAnsi"/>
          <w:b/>
          <w:bCs/>
          <w:color w:val="000000"/>
          <w:lang w:eastAsia="pl-PL"/>
        </w:rPr>
      </w:pPr>
      <w:r w:rsidRPr="00C810F6">
        <w:rPr>
          <w:rFonts w:eastAsia="Calibri" w:cstheme="minorHAnsi"/>
          <w:b/>
          <w:bCs/>
          <w:color w:val="000000"/>
          <w:lang w:eastAsia="pl-PL"/>
        </w:rPr>
        <w:t>Sposób obliczania ceny</w:t>
      </w:r>
    </w:p>
    <w:p w14:paraId="004C62C3" w14:textId="7D5ECEE1" w:rsidR="00FD66C0" w:rsidRPr="007C61A6" w:rsidRDefault="00FD66C0">
      <w:pPr>
        <w:numPr>
          <w:ilvl w:val="0"/>
          <w:numId w:val="38"/>
        </w:numPr>
        <w:spacing w:after="0" w:line="269" w:lineRule="auto"/>
        <w:ind w:left="1077" w:right="11" w:hanging="357"/>
        <w:jc w:val="both"/>
        <w:rPr>
          <w:rFonts w:eastAsia="Calibri" w:cstheme="minorHAnsi"/>
          <w:color w:val="000000" w:themeColor="text1"/>
          <w:lang w:eastAsia="pl-PL"/>
        </w:rPr>
      </w:pPr>
      <w:r w:rsidRPr="007C61A6">
        <w:rPr>
          <w:rFonts w:eastAsia="Calibri" w:cstheme="minorHAnsi"/>
          <w:color w:val="000000" w:themeColor="text1"/>
          <w:lang w:eastAsia="pl-PL"/>
        </w:rPr>
        <w:t xml:space="preserve">Cena oferty </w:t>
      </w:r>
      <w:bookmarkStart w:id="46" w:name="_Hlk161128544"/>
      <w:r w:rsidR="00C33DAA">
        <w:rPr>
          <w:rFonts w:eastAsia="Calibri" w:cstheme="minorHAnsi"/>
          <w:color w:val="000000" w:themeColor="text1"/>
          <w:lang w:eastAsia="pl-PL"/>
        </w:rPr>
        <w:t xml:space="preserve">(oferty częściowej) </w:t>
      </w:r>
      <w:bookmarkEnd w:id="46"/>
      <w:r w:rsidRPr="007C61A6">
        <w:rPr>
          <w:rFonts w:eastAsia="Calibri" w:cstheme="minorHAnsi"/>
          <w:color w:val="000000" w:themeColor="text1"/>
          <w:lang w:eastAsia="pl-PL"/>
        </w:rPr>
        <w:t xml:space="preserve">jest ceną brutto, czyli zawiera VAT (nie dotyczy wykonawców zagranicznych, którzy nie są płatnikami VAT w Polsce) oraz inne podatki i daniny publiczne, wyrażoną w PLN </w:t>
      </w:r>
      <w:r w:rsidRPr="007C61A6">
        <w:t>(złotych polskich)</w:t>
      </w:r>
      <w:r w:rsidRPr="007C61A6">
        <w:rPr>
          <w:rFonts w:eastAsia="Calibri" w:cstheme="minorHAnsi"/>
          <w:color w:val="000000" w:themeColor="text1"/>
          <w:lang w:eastAsia="pl-PL"/>
        </w:rPr>
        <w:t xml:space="preserve"> z dokładnością do dwóch miejsc po przecinku.</w:t>
      </w:r>
    </w:p>
    <w:p w14:paraId="0D757948" w14:textId="77777777" w:rsidR="00FD66C0" w:rsidRPr="007C61A6" w:rsidRDefault="00FD66C0">
      <w:pPr>
        <w:numPr>
          <w:ilvl w:val="0"/>
          <w:numId w:val="38"/>
        </w:numPr>
        <w:spacing w:after="11" w:line="268" w:lineRule="auto"/>
        <w:ind w:right="13"/>
        <w:contextualSpacing/>
        <w:jc w:val="both"/>
        <w:rPr>
          <w:rFonts w:eastAsia="Calibri" w:cstheme="minorHAnsi"/>
          <w:color w:val="000000" w:themeColor="text1"/>
          <w:spacing w:val="-2"/>
          <w:lang w:eastAsia="pl-PL"/>
        </w:rPr>
      </w:pPr>
      <w:r w:rsidRPr="007C61A6">
        <w:rPr>
          <w:rFonts w:eastAsia="Calibri" w:cstheme="minorHAnsi"/>
          <w:color w:val="000000" w:themeColor="text1"/>
          <w:lang w:eastAsia="pl-PL"/>
        </w:rPr>
        <w:t xml:space="preserve">Wykonawca zobowiązany jest zastosować stawkę VAT </w:t>
      </w:r>
      <w:r w:rsidRPr="007C61A6">
        <w:rPr>
          <w:rFonts w:ascii="Calibri" w:eastAsia="Calibri" w:hAnsi="Calibri" w:cs="Calibri"/>
          <w:color w:val="000000" w:themeColor="text1"/>
          <w:lang w:eastAsia="pl-PL"/>
        </w:rPr>
        <w:t xml:space="preserve">obowiązującą w dniu składania ofert, </w:t>
      </w:r>
      <w:r w:rsidRPr="007C61A6">
        <w:rPr>
          <w:rFonts w:eastAsia="Calibri" w:cstheme="minorHAnsi"/>
          <w:color w:val="000000" w:themeColor="text1"/>
          <w:spacing w:val="-2"/>
          <w:lang w:eastAsia="pl-PL"/>
        </w:rPr>
        <w:t xml:space="preserve">zgodnie z obowiązującymi przepisami ustawy z 11 marca 2004 r. o podatku od towarów i usług. </w:t>
      </w:r>
    </w:p>
    <w:p w14:paraId="6EBA7999" w14:textId="674BDB31" w:rsidR="00FD66C0" w:rsidRPr="007C61A6" w:rsidRDefault="00FD66C0">
      <w:pPr>
        <w:pStyle w:val="Akapitzlist"/>
        <w:numPr>
          <w:ilvl w:val="0"/>
          <w:numId w:val="38"/>
        </w:numPr>
        <w:ind w:right="13"/>
        <w:rPr>
          <w:rFonts w:asciiTheme="minorHAnsi" w:hAnsiTheme="minorHAnsi" w:cstheme="minorHAnsi"/>
          <w:color w:val="000000" w:themeColor="text1"/>
        </w:rPr>
      </w:pPr>
      <w:r w:rsidRPr="007C61A6">
        <w:rPr>
          <w:rFonts w:asciiTheme="minorHAnsi" w:hAnsiTheme="minorHAnsi" w:cstheme="minorHAnsi"/>
          <w:color w:val="000000" w:themeColor="text1"/>
        </w:rPr>
        <w:t xml:space="preserve">Cena oferty </w:t>
      </w:r>
      <w:r w:rsidR="00C33DAA">
        <w:rPr>
          <w:rFonts w:cstheme="minorHAnsi"/>
          <w:color w:val="000000" w:themeColor="text1"/>
        </w:rPr>
        <w:t xml:space="preserve">(oferty częściowej) </w:t>
      </w:r>
      <w:r w:rsidRPr="007C61A6">
        <w:rPr>
          <w:rFonts w:asciiTheme="minorHAnsi" w:hAnsiTheme="minorHAnsi" w:cstheme="minorHAnsi"/>
          <w:color w:val="000000" w:themeColor="text1"/>
        </w:rPr>
        <w:t>stanowi wynagrodzenie ryczałtowe.</w:t>
      </w:r>
    </w:p>
    <w:p w14:paraId="02D7E4DE" w14:textId="6424DE89" w:rsidR="00FD66C0" w:rsidRPr="007C61A6" w:rsidRDefault="00FD66C0">
      <w:pPr>
        <w:pStyle w:val="Akapitzlist"/>
        <w:numPr>
          <w:ilvl w:val="0"/>
          <w:numId w:val="38"/>
        </w:numPr>
        <w:spacing w:after="120" w:line="269" w:lineRule="auto"/>
        <w:ind w:left="1077" w:right="11" w:hanging="357"/>
        <w:contextualSpacing w:val="0"/>
        <w:rPr>
          <w:rFonts w:asciiTheme="minorHAnsi" w:hAnsiTheme="minorHAnsi" w:cstheme="minorHAnsi"/>
          <w:color w:val="000000" w:themeColor="text1"/>
        </w:rPr>
      </w:pPr>
      <w:r w:rsidRPr="007C61A6">
        <w:rPr>
          <w:rFonts w:asciiTheme="minorHAnsi" w:hAnsiTheme="minorHAnsi" w:cstheme="minorHAnsi"/>
          <w:color w:val="000000" w:themeColor="text1"/>
        </w:rPr>
        <w:t xml:space="preserve">Cena oferty </w:t>
      </w:r>
      <w:r w:rsidR="00C33DAA">
        <w:rPr>
          <w:rFonts w:cstheme="minorHAnsi"/>
          <w:color w:val="000000" w:themeColor="text1"/>
        </w:rPr>
        <w:t xml:space="preserve">(oferty częściowej) </w:t>
      </w:r>
      <w:r w:rsidRPr="007C61A6">
        <w:rPr>
          <w:rFonts w:asciiTheme="minorHAnsi" w:hAnsiTheme="minorHAnsi" w:cstheme="minorHAnsi"/>
          <w:color w:val="000000" w:themeColor="text1"/>
        </w:rPr>
        <w:t xml:space="preserve">musi obejmować wszystkie koszty związane z realizacją przedmiotu zamówienia, wszystkie inne koszty oraz ewentualne upusty i rabaty a także wszystkie potencjalne ryzyka </w:t>
      </w:r>
      <w:r w:rsidRPr="007C61A6">
        <w:rPr>
          <w:rFonts w:asciiTheme="minorHAnsi" w:hAnsiTheme="minorHAnsi" w:cstheme="minorHAnsi"/>
          <w:color w:val="000000" w:themeColor="text1"/>
          <w:spacing w:val="-8"/>
        </w:rPr>
        <w:t>ekonomiczne, jakie mogą wystąpić przy realizacji przedmiotu zamówienia, wynikające z okoliczności,</w:t>
      </w:r>
      <w:r w:rsidRPr="007C61A6">
        <w:rPr>
          <w:rFonts w:asciiTheme="minorHAnsi" w:hAnsiTheme="minorHAnsi" w:cstheme="minorHAnsi"/>
          <w:color w:val="000000" w:themeColor="text1"/>
        </w:rPr>
        <w:t xml:space="preserve"> których nie można było przewidzieć w chwili zawierania umowy, a w szczególności:</w:t>
      </w:r>
    </w:p>
    <w:p w14:paraId="2F73CF1F" w14:textId="77777777" w:rsidR="00FD66C0" w:rsidRPr="007C61A6" w:rsidRDefault="00FD66C0">
      <w:pPr>
        <w:pStyle w:val="Akapitzlist"/>
        <w:numPr>
          <w:ilvl w:val="0"/>
          <w:numId w:val="45"/>
        </w:numPr>
        <w:ind w:left="1418" w:right="13"/>
        <w:rPr>
          <w:color w:val="000000" w:themeColor="text1"/>
        </w:rPr>
      </w:pPr>
      <w:r w:rsidRPr="007C61A6">
        <w:rPr>
          <w:color w:val="000000" w:themeColor="text1"/>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Pr="007C61A6">
        <w:rPr>
          <w:color w:val="000000" w:themeColor="text1"/>
        </w:rPr>
        <w:br/>
        <w:t>i doprecyzowania zakresu nie może być podstawą do żądania zmiany wynagrodzenia określonego w Umowie,</w:t>
      </w:r>
    </w:p>
    <w:p w14:paraId="08DDB421" w14:textId="77777777" w:rsidR="00FD66C0" w:rsidRPr="007C61A6" w:rsidRDefault="00FD66C0">
      <w:pPr>
        <w:pStyle w:val="Akapitzlist"/>
        <w:numPr>
          <w:ilvl w:val="0"/>
          <w:numId w:val="45"/>
        </w:numPr>
        <w:ind w:left="1418" w:right="13"/>
        <w:rPr>
          <w:rFonts w:asciiTheme="minorHAnsi" w:hAnsiTheme="minorHAnsi" w:cstheme="minorHAnsi"/>
          <w:color w:val="000000" w:themeColor="text1"/>
        </w:rPr>
      </w:pPr>
      <w:r w:rsidRPr="007C61A6">
        <w:rPr>
          <w:color w:val="000000" w:themeColor="text1"/>
        </w:rPr>
        <w:t xml:space="preserve">wszelkie ryzyko i nieprzewidziane okoliczności przy wykonywaniu zamówienia, w tym ceny jakichkolwiek robót, materiałów, pracy sprzętu, transportu, a także wszelkie prace </w:t>
      </w:r>
      <w:r w:rsidRPr="007C61A6">
        <w:rPr>
          <w:color w:val="000000" w:themeColor="text1"/>
        </w:rPr>
        <w:br/>
        <w:t>i wydatki dodatkowe bądź inne, określone w umowie lub nie, które są niezbędne w celu wykonania i ukończenia przedmiotu zamówienia,</w:t>
      </w:r>
    </w:p>
    <w:p w14:paraId="3C5414A1" w14:textId="77777777"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 xml:space="preserve">zysk wykonawcy, koszty wynikające z organizacji, przygotowania oraz zabezpieczenia terenu budowy i jego zaplecza (o ile dotyczy), </w:t>
      </w:r>
      <w:r w:rsidRPr="007C61A6">
        <w:t xml:space="preserve">wykonania i utrzymania na czas robót </w:t>
      </w:r>
      <w:r w:rsidRPr="007C61A6">
        <w:rPr>
          <w:spacing w:val="-6"/>
        </w:rPr>
        <w:t xml:space="preserve">tymczasowej organizacji ruchu, </w:t>
      </w:r>
      <w:r w:rsidRPr="007C61A6">
        <w:rPr>
          <w:color w:val="000000" w:themeColor="text1"/>
          <w:spacing w:val="-6"/>
        </w:rPr>
        <w:t>organizacji, wykonywania oraz dotrzymania jakości i terminów</w:t>
      </w:r>
      <w:r w:rsidRPr="007C61A6">
        <w:rPr>
          <w:color w:val="000000" w:themeColor="text1"/>
        </w:rPr>
        <w:t xml:space="preserve"> wykonanych robót budowlanych, zgodnie z wymaganiami określonymi w dokumentach zamówienia,</w:t>
      </w:r>
      <w:r w:rsidRPr="007C61A6">
        <w:t xml:space="preserve"> </w:t>
      </w:r>
    </w:p>
    <w:p w14:paraId="00A838A3" w14:textId="77777777"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wszelkie cła, opłaty celne i podatki,</w:t>
      </w:r>
    </w:p>
    <w:p w14:paraId="50917804" w14:textId="77777777"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 xml:space="preserve">wzrost cen towarów i usług mających wpływ na ceny produkcji budowlano-montażowej do końca realizacji przedmiotu zamówienia, </w:t>
      </w:r>
      <w:r w:rsidRPr="007C61A6">
        <w:t>z uwzględnieniem klauzul waloryzacyjnych zawartych we wzorze Umowy,</w:t>
      </w:r>
    </w:p>
    <w:p w14:paraId="77B61122" w14:textId="77777777"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 xml:space="preserve">wzrost cen towarów i usług konsumpcyjnych do końca realizacji przedmiotu zamówienia, </w:t>
      </w:r>
      <w:r w:rsidRPr="007C61A6">
        <w:t>z uwzględnieniem klauzul waloryzacyjnych zawartych we wzorze Umowy,</w:t>
      </w:r>
    </w:p>
    <w:p w14:paraId="1EBC4F4C" w14:textId="1C5861F8"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odpowiedzialność wykonawcy z tytułu ręk</w:t>
      </w:r>
      <w:r w:rsidRPr="00C33DAA">
        <w:rPr>
          <w:color w:val="000000" w:themeColor="text1"/>
        </w:rPr>
        <w:t>ojmi za wady fizyczne i udzielonej gwarancji</w:t>
      </w:r>
      <w:r w:rsidRPr="00C33DAA">
        <w:rPr>
          <w:color w:val="000000" w:themeColor="text1"/>
        </w:rPr>
        <w:br/>
      </w:r>
      <w:r w:rsidRPr="00C33DAA">
        <w:rPr>
          <w:color w:val="000000" w:themeColor="text1"/>
          <w:spacing w:val="-2"/>
        </w:rPr>
        <w:t xml:space="preserve">jakości na wykonane </w:t>
      </w:r>
      <w:r w:rsidR="00C33DAA" w:rsidRPr="00C33DAA">
        <w:rPr>
          <w:color w:val="000000" w:themeColor="text1"/>
          <w:spacing w:val="-2"/>
        </w:rPr>
        <w:t>usługi</w:t>
      </w:r>
      <w:r w:rsidRPr="00C33DAA">
        <w:rPr>
          <w:color w:val="000000" w:themeColor="text1"/>
          <w:spacing w:val="-2"/>
        </w:rPr>
        <w:t xml:space="preserve">, </w:t>
      </w:r>
      <w:r w:rsidRPr="00C33DAA">
        <w:rPr>
          <w:color w:val="000000" w:themeColor="text1"/>
        </w:rPr>
        <w:t>zgodnie z postanowieniami</w:t>
      </w:r>
      <w:r w:rsidRPr="007C61A6">
        <w:rPr>
          <w:color w:val="000000" w:themeColor="text1"/>
        </w:rPr>
        <w:t xml:space="preserve"> Umowy, </w:t>
      </w:r>
    </w:p>
    <w:p w14:paraId="393AD985" w14:textId="77777777"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wykonanie zobowiązań wynikających z zapisów wzoru umowy z załącznikami,</w:t>
      </w:r>
    </w:p>
    <w:p w14:paraId="21B7A506" w14:textId="77777777" w:rsidR="00FD66C0" w:rsidRPr="007C61A6"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koszty związane z uzyskaniem i wniesieniem zabezpieczenia należytego wykonania umowy oraz dokonania stosownych ubezpieczeń,</w:t>
      </w:r>
    </w:p>
    <w:p w14:paraId="1D42ABA0" w14:textId="77777777" w:rsidR="00FD66C0" w:rsidRPr="007639D2" w:rsidRDefault="00FD66C0">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rFonts w:asciiTheme="minorHAnsi" w:hAnsiTheme="minorHAnsi" w:cstheme="minorHAnsi"/>
          <w:color w:val="000000" w:themeColor="text1"/>
        </w:rPr>
        <w:lastRenderedPageBreak/>
        <w:t>wzrost minimalnego wynagrodzenia w 202</w:t>
      </w:r>
      <w:r>
        <w:rPr>
          <w:rFonts w:asciiTheme="minorHAnsi" w:hAnsiTheme="minorHAnsi" w:cstheme="minorHAnsi"/>
          <w:color w:val="000000" w:themeColor="text1"/>
        </w:rPr>
        <w:t>4</w:t>
      </w:r>
      <w:r w:rsidRPr="007C61A6">
        <w:rPr>
          <w:rFonts w:asciiTheme="minorHAnsi" w:hAnsiTheme="minorHAnsi" w:cstheme="minorHAnsi"/>
          <w:color w:val="000000" w:themeColor="text1"/>
        </w:rPr>
        <w:t xml:space="preserve"> roku, zgodnie z </w:t>
      </w:r>
      <w:r w:rsidRPr="007C61A6">
        <w:rPr>
          <w:rFonts w:asciiTheme="minorHAnsi" w:eastAsia="Times New Roman" w:hAnsiTheme="minorHAnsi" w:cstheme="minorHAnsi"/>
          <w:color w:val="auto"/>
        </w:rPr>
        <w:t>Rozporządzeniem Rady Ministrów z dnia 1</w:t>
      </w:r>
      <w:r>
        <w:rPr>
          <w:rFonts w:asciiTheme="minorHAnsi" w:eastAsia="Times New Roman" w:hAnsiTheme="minorHAnsi" w:cstheme="minorHAnsi"/>
          <w:color w:val="auto"/>
        </w:rPr>
        <w:t>4</w:t>
      </w:r>
      <w:r w:rsidRPr="007C61A6">
        <w:rPr>
          <w:rFonts w:asciiTheme="minorHAnsi" w:eastAsia="Times New Roman" w:hAnsiTheme="minorHAnsi" w:cstheme="minorHAnsi"/>
          <w:color w:val="auto"/>
        </w:rPr>
        <w:t xml:space="preserve"> września 202</w:t>
      </w:r>
      <w:r>
        <w:rPr>
          <w:rFonts w:asciiTheme="minorHAnsi" w:eastAsia="Times New Roman" w:hAnsiTheme="minorHAnsi" w:cstheme="minorHAnsi"/>
          <w:color w:val="auto"/>
        </w:rPr>
        <w:t>3</w:t>
      </w:r>
      <w:r w:rsidRPr="007C61A6">
        <w:rPr>
          <w:rFonts w:asciiTheme="minorHAnsi" w:eastAsia="Times New Roman" w:hAnsiTheme="minorHAnsi" w:cstheme="minorHAnsi"/>
          <w:color w:val="auto"/>
        </w:rPr>
        <w:t xml:space="preserve"> r. w sprawie wysokości minimalnego wynagrodzenia za pracę oraz wysokości minimalnej stawki godzinowej w 202</w:t>
      </w:r>
      <w:r>
        <w:rPr>
          <w:rFonts w:asciiTheme="minorHAnsi" w:eastAsia="Times New Roman" w:hAnsiTheme="minorHAnsi" w:cstheme="minorHAnsi"/>
          <w:color w:val="auto"/>
        </w:rPr>
        <w:t>4</w:t>
      </w:r>
      <w:r w:rsidRPr="007C61A6">
        <w:rPr>
          <w:rFonts w:asciiTheme="minorHAnsi" w:eastAsia="Times New Roman" w:hAnsiTheme="minorHAnsi" w:cstheme="minorHAnsi"/>
          <w:color w:val="auto"/>
        </w:rPr>
        <w:t xml:space="preserve"> r.</w:t>
      </w:r>
    </w:p>
    <w:p w14:paraId="21BEE7CD" w14:textId="428DCA88" w:rsidR="00FD66C0" w:rsidRPr="007C61A6" w:rsidRDefault="00FD66C0">
      <w:pPr>
        <w:numPr>
          <w:ilvl w:val="0"/>
          <w:numId w:val="38"/>
        </w:numPr>
        <w:spacing w:after="0" w:line="269" w:lineRule="auto"/>
        <w:ind w:left="1077" w:right="6" w:hanging="357"/>
        <w:jc w:val="both"/>
        <w:rPr>
          <w:rFonts w:ascii="Calibri" w:eastAsia="Calibri" w:hAnsi="Calibri" w:cs="Calibri"/>
          <w:color w:val="000000" w:themeColor="text1"/>
          <w:lang w:eastAsia="pl-PL"/>
        </w:rPr>
      </w:pPr>
      <w:r w:rsidRPr="007C61A6">
        <w:rPr>
          <w:rFonts w:ascii="Calibri" w:eastAsia="Calibri" w:hAnsi="Calibri" w:cs="Calibri"/>
          <w:color w:val="000000" w:themeColor="text1"/>
          <w:lang w:eastAsia="pl-PL"/>
        </w:rPr>
        <w:t>W celu prawidłowego wyliczenia ceny oferty</w:t>
      </w:r>
      <w:r w:rsidR="00C33DAA">
        <w:rPr>
          <w:rFonts w:ascii="Calibri" w:eastAsia="Calibri" w:hAnsi="Calibri" w:cs="Calibri"/>
          <w:color w:val="000000" w:themeColor="text1"/>
          <w:lang w:eastAsia="pl-PL"/>
        </w:rPr>
        <w:t xml:space="preserve"> </w:t>
      </w:r>
      <w:r w:rsidR="00C33DAA">
        <w:rPr>
          <w:rFonts w:eastAsia="Calibri" w:cstheme="minorHAnsi"/>
          <w:color w:val="000000" w:themeColor="text1"/>
          <w:lang w:eastAsia="pl-PL"/>
        </w:rPr>
        <w:t>(oferty częściowej)</w:t>
      </w:r>
      <w:r w:rsidRPr="007C61A6">
        <w:rPr>
          <w:rFonts w:ascii="Calibri" w:eastAsia="Calibri" w:hAnsi="Calibri" w:cs="Calibri"/>
          <w:color w:val="000000" w:themeColor="text1"/>
          <w:lang w:eastAsia="pl-PL"/>
        </w:rPr>
        <w:t>, Zamawiający zaleca wykonawcy wykonać następujące czynności</w:t>
      </w:r>
      <w:r w:rsidRPr="007C61A6">
        <w:rPr>
          <w:rFonts w:ascii="Calibri" w:eastAsia="Calibri" w:hAnsi="Calibri" w:cs="Calibri"/>
          <w:bCs/>
          <w:color w:val="000000" w:themeColor="text1"/>
          <w:lang w:eastAsia="pl-PL"/>
        </w:rPr>
        <w:t>:</w:t>
      </w:r>
    </w:p>
    <w:p w14:paraId="33CF72AC" w14:textId="77777777" w:rsidR="00FD66C0" w:rsidRPr="007C61A6" w:rsidRDefault="00FD66C0">
      <w:pPr>
        <w:numPr>
          <w:ilvl w:val="0"/>
          <w:numId w:val="29"/>
        </w:numPr>
        <w:spacing w:after="0" w:line="269" w:lineRule="auto"/>
        <w:ind w:right="13"/>
        <w:jc w:val="both"/>
        <w:rPr>
          <w:rFonts w:ascii="Calibri" w:eastAsia="Calibri" w:hAnsi="Calibri" w:cs="Calibri"/>
          <w:color w:val="000000" w:themeColor="text1"/>
          <w:lang w:eastAsia="pl-PL"/>
        </w:rPr>
      </w:pPr>
      <w:r w:rsidRPr="007C61A6">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386F0A19" w14:textId="77777777" w:rsidR="00FD66C0" w:rsidRPr="007C61A6" w:rsidRDefault="00FD66C0">
      <w:pPr>
        <w:numPr>
          <w:ilvl w:val="0"/>
          <w:numId w:val="29"/>
        </w:numPr>
        <w:spacing w:after="0" w:line="269" w:lineRule="auto"/>
        <w:ind w:right="13"/>
        <w:jc w:val="both"/>
        <w:rPr>
          <w:rFonts w:ascii="Calibri" w:eastAsia="Calibri" w:hAnsi="Calibri" w:cs="Calibri"/>
          <w:color w:val="000000" w:themeColor="text1"/>
          <w:lang w:eastAsia="pl-PL"/>
        </w:rPr>
      </w:pPr>
      <w:r w:rsidRPr="007C61A6">
        <w:rPr>
          <w:rFonts w:ascii="Calibri" w:eastAsia="Times New Roman" w:hAnsi="Calibri" w:cs="Times New Roman"/>
          <w:lang w:eastAsia="pl-PL"/>
        </w:rPr>
        <w:t>przedstawić w Formularzu Oferty:</w:t>
      </w:r>
    </w:p>
    <w:p w14:paraId="16E34437" w14:textId="770FA7A7" w:rsidR="00FD66C0" w:rsidRPr="007C61A6" w:rsidRDefault="00FD66C0">
      <w:pPr>
        <w:numPr>
          <w:ilvl w:val="5"/>
          <w:numId w:val="49"/>
        </w:numPr>
        <w:spacing w:after="0" w:line="269" w:lineRule="auto"/>
        <w:ind w:left="1701" w:hanging="283"/>
        <w:jc w:val="both"/>
      </w:pPr>
      <w:r w:rsidRPr="007C61A6">
        <w:t xml:space="preserve">cenę </w:t>
      </w:r>
      <w:r w:rsidRPr="007C61A6">
        <w:rPr>
          <w:rFonts w:ascii="Calibri" w:eastAsia="Times New Roman" w:hAnsi="Calibri" w:cs="Times New Roman"/>
          <w:lang w:eastAsia="pl-PL"/>
        </w:rPr>
        <w:t>wykonania zamówienia</w:t>
      </w:r>
      <w:r w:rsidRPr="007C61A6">
        <w:t xml:space="preserve">, </w:t>
      </w:r>
      <w:r w:rsidRPr="007C61A6">
        <w:rPr>
          <w:rFonts w:ascii="Calibri" w:eastAsia="Times New Roman" w:hAnsi="Calibri" w:cs="Times New Roman"/>
          <w:lang w:eastAsia="pl-PL"/>
        </w:rPr>
        <w:t xml:space="preserve">która jest wartością </w:t>
      </w:r>
      <w:r w:rsidRPr="007C61A6">
        <w:t>brutto</w:t>
      </w:r>
      <w:r w:rsidRPr="007C61A6">
        <w:rPr>
          <w:rFonts w:ascii="Calibri" w:eastAsia="Times New Roman" w:hAnsi="Calibri" w:cs="Times New Roman"/>
          <w:lang w:eastAsia="pl-PL"/>
        </w:rPr>
        <w:t xml:space="preserve"> i stanowi sumę wartości netto zamówienia i wyliczonej od tej wartości kwoty podatku VAT,</w:t>
      </w:r>
    </w:p>
    <w:p w14:paraId="27BCB15F" w14:textId="77777777" w:rsidR="00FD66C0" w:rsidRPr="007C61A6" w:rsidRDefault="00FD66C0">
      <w:pPr>
        <w:numPr>
          <w:ilvl w:val="5"/>
          <w:numId w:val="49"/>
        </w:numPr>
        <w:spacing w:after="0" w:line="269" w:lineRule="auto"/>
        <w:ind w:left="1701" w:hanging="283"/>
        <w:jc w:val="both"/>
      </w:pPr>
      <w:r w:rsidRPr="007C61A6">
        <w:t xml:space="preserve">stawkę % VAT </w:t>
      </w:r>
      <w:r w:rsidRPr="007C61A6">
        <w:rPr>
          <w:rFonts w:ascii="Calibri" w:eastAsia="Times New Roman" w:hAnsi="Calibri" w:cs="Times New Roman"/>
          <w:lang w:eastAsia="pl-PL"/>
        </w:rPr>
        <w:t>przyjętą do wyliczenia wartości zamówienia,</w:t>
      </w:r>
    </w:p>
    <w:p w14:paraId="0CED569E" w14:textId="77777777" w:rsidR="00FD66C0" w:rsidRPr="007C61A6" w:rsidRDefault="00FD66C0">
      <w:pPr>
        <w:numPr>
          <w:ilvl w:val="5"/>
          <w:numId w:val="49"/>
        </w:numPr>
        <w:spacing w:after="0" w:line="269" w:lineRule="auto"/>
        <w:ind w:left="1701" w:hanging="283"/>
        <w:jc w:val="both"/>
      </w:pPr>
      <w:r w:rsidRPr="007C61A6">
        <w:t>wartość VAT</w:t>
      </w:r>
      <w:r w:rsidRPr="007C61A6">
        <w:rPr>
          <w:rFonts w:ascii="Calibri" w:eastAsia="Times New Roman" w:hAnsi="Calibri" w:cs="Times New Roman"/>
          <w:lang w:eastAsia="pl-PL"/>
        </w:rPr>
        <w:t xml:space="preserve"> dla zamówienia obliczoną od wartości netto zamówienia</w:t>
      </w:r>
      <w:r w:rsidRPr="007C61A6">
        <w:t xml:space="preserve">, </w:t>
      </w:r>
    </w:p>
    <w:p w14:paraId="08209B5B" w14:textId="77777777" w:rsidR="00FD66C0" w:rsidRPr="007C61A6" w:rsidRDefault="00FD66C0">
      <w:pPr>
        <w:numPr>
          <w:ilvl w:val="5"/>
          <w:numId w:val="49"/>
        </w:numPr>
        <w:spacing w:after="0" w:line="269" w:lineRule="auto"/>
        <w:ind w:left="1701" w:hanging="283"/>
        <w:jc w:val="both"/>
      </w:pPr>
      <w:r w:rsidRPr="007C61A6">
        <w:t>wartość netto</w:t>
      </w:r>
      <w:r w:rsidRPr="007C61A6">
        <w:rPr>
          <w:rFonts w:ascii="Calibri" w:eastAsia="Times New Roman" w:hAnsi="Calibri" w:cs="Times New Roman"/>
          <w:lang w:eastAsia="pl-PL"/>
        </w:rPr>
        <w:t xml:space="preserve"> wykonania zamówienia</w:t>
      </w:r>
      <w:r w:rsidRPr="007C61A6">
        <w:rPr>
          <w:bCs/>
        </w:rPr>
        <w:t>,</w:t>
      </w:r>
      <w:r w:rsidRPr="007C61A6">
        <w:t xml:space="preserve"> </w:t>
      </w:r>
    </w:p>
    <w:p w14:paraId="65F4AF20" w14:textId="77777777" w:rsidR="00FD66C0" w:rsidRPr="00E80E2B" w:rsidRDefault="00FD66C0" w:rsidP="00FD66C0">
      <w:pPr>
        <w:spacing w:after="0" w:line="269" w:lineRule="auto"/>
        <w:ind w:left="1418" w:right="6"/>
        <w:jc w:val="both"/>
        <w:rPr>
          <w:rFonts w:ascii="Times New Roman" w:hAnsi="Times New Roman" w:cs="Times New Roman"/>
          <w:sz w:val="24"/>
          <w:szCs w:val="24"/>
        </w:rPr>
      </w:pPr>
      <w:r w:rsidRPr="007C61A6">
        <w:rPr>
          <w:rFonts w:cstheme="minorHAnsi"/>
          <w:spacing w:val="-4"/>
        </w:rPr>
        <w:t>Wszystkie ceny i wartości wpisywane w formularzu ofertowym należy podać z dokładnością</w:t>
      </w:r>
      <w:r w:rsidRPr="007C61A6">
        <w:rPr>
          <w:rFonts w:cstheme="minorHAnsi"/>
        </w:rPr>
        <w:t xml:space="preserve"> </w:t>
      </w:r>
      <w:r w:rsidRPr="005E7308">
        <w:rPr>
          <w:rFonts w:cstheme="minorHAnsi"/>
        </w:rPr>
        <w:t>do dwóch miejsc po przecinku</w:t>
      </w:r>
      <w:r w:rsidRPr="005E7308">
        <w:rPr>
          <w:rFonts w:ascii="Times New Roman" w:hAnsi="Times New Roman" w:cs="Times New Roman"/>
          <w:sz w:val="24"/>
          <w:szCs w:val="24"/>
        </w:rPr>
        <w:t>.</w:t>
      </w:r>
      <w:r w:rsidRPr="00E80E2B">
        <w:rPr>
          <w:rFonts w:ascii="Times New Roman" w:hAnsi="Times New Roman" w:cs="Times New Roman"/>
          <w:sz w:val="24"/>
          <w:szCs w:val="24"/>
        </w:rPr>
        <w:t xml:space="preserve"> </w:t>
      </w:r>
    </w:p>
    <w:p w14:paraId="528C9C72" w14:textId="77777777" w:rsidR="00FD66C0" w:rsidRPr="00E80E2B" w:rsidRDefault="00FD66C0">
      <w:pPr>
        <w:numPr>
          <w:ilvl w:val="0"/>
          <w:numId w:val="38"/>
        </w:numPr>
        <w:tabs>
          <w:tab w:val="num" w:pos="1418"/>
        </w:tabs>
        <w:spacing w:after="0" w:line="269" w:lineRule="auto"/>
        <w:ind w:left="1077" w:right="11" w:hanging="357"/>
        <w:jc w:val="both"/>
        <w:rPr>
          <w:rFonts w:ascii="Calibri" w:eastAsia="Calibri" w:hAnsi="Calibri" w:cs="Calibri"/>
          <w:color w:val="000000" w:themeColor="text1"/>
          <w:lang w:eastAsia="pl-PL"/>
        </w:rPr>
      </w:pPr>
      <w:r w:rsidRPr="00E80E2B">
        <w:rPr>
          <w:rFonts w:ascii="Calibri" w:eastAsia="Calibri" w:hAnsi="Calibri" w:cs="Calibri"/>
          <w:color w:val="000000" w:themeColor="text1"/>
          <w:lang w:eastAsia="pl-PL"/>
        </w:rPr>
        <w:t>Zamawiający przewiduje rozliczenie tylko w polskich złotych.</w:t>
      </w:r>
    </w:p>
    <w:p w14:paraId="775A994D" w14:textId="549F966D" w:rsidR="00FD66C0" w:rsidRPr="00E80E2B" w:rsidRDefault="00FD66C0">
      <w:pPr>
        <w:numPr>
          <w:ilvl w:val="0"/>
          <w:numId w:val="38"/>
        </w:numPr>
        <w:tabs>
          <w:tab w:val="num" w:pos="1418"/>
        </w:tabs>
        <w:spacing w:after="0" w:line="269" w:lineRule="auto"/>
        <w:ind w:right="13"/>
        <w:jc w:val="both"/>
        <w:rPr>
          <w:rFonts w:ascii="Calibri" w:eastAsia="Calibri" w:hAnsi="Calibri" w:cs="Calibri"/>
          <w:color w:val="000000" w:themeColor="text1"/>
          <w:lang w:eastAsia="pl-PL"/>
        </w:rPr>
      </w:pPr>
      <w:r w:rsidRPr="00E80E2B">
        <w:rPr>
          <w:rFonts w:ascii="Calibri" w:eastAsia="Calibri" w:hAnsi="Calibri" w:cs="Calibri"/>
          <w:color w:val="000000" w:themeColor="text1"/>
          <w:spacing w:val="-4"/>
          <w:lang w:eastAsia="pl-PL"/>
        </w:rPr>
        <w:t xml:space="preserve">Zakłada się, że wykonawca w cenie oferty </w:t>
      </w:r>
      <w:r w:rsidR="00C33DAA">
        <w:rPr>
          <w:rFonts w:eastAsia="Calibri" w:cstheme="minorHAnsi"/>
          <w:color w:val="000000" w:themeColor="text1"/>
          <w:lang w:eastAsia="pl-PL"/>
        </w:rPr>
        <w:t xml:space="preserve">(oferty częściowej) </w:t>
      </w:r>
      <w:r w:rsidRPr="00E80E2B">
        <w:rPr>
          <w:rFonts w:ascii="Calibri" w:eastAsia="Calibri" w:hAnsi="Calibri" w:cs="Calibri"/>
          <w:color w:val="000000" w:themeColor="text1"/>
          <w:spacing w:val="-4"/>
          <w:lang w:eastAsia="pl-PL"/>
        </w:rPr>
        <w:t>uwzględnił, wszystkie dane udostępnione</w:t>
      </w:r>
      <w:r w:rsidRPr="00E80E2B">
        <w:rPr>
          <w:rFonts w:ascii="Calibri" w:eastAsia="Calibri" w:hAnsi="Calibri" w:cs="Calibri"/>
          <w:color w:val="000000" w:themeColor="text1"/>
          <w:lang w:eastAsia="pl-PL"/>
        </w:rPr>
        <w:t xml:space="preserve"> przez Zamawiającego oraz warunki lokalne rozpoznane we własnym zakresie.</w:t>
      </w:r>
    </w:p>
    <w:p w14:paraId="69B821A5" w14:textId="7837E249" w:rsidR="00FD66C0" w:rsidRPr="000233C9" w:rsidRDefault="00FD66C0">
      <w:pPr>
        <w:numPr>
          <w:ilvl w:val="0"/>
          <w:numId w:val="38"/>
        </w:numPr>
        <w:spacing w:after="0" w:line="269" w:lineRule="auto"/>
        <w:ind w:right="13"/>
        <w:jc w:val="both"/>
        <w:rPr>
          <w:rFonts w:eastAsia="Calibri" w:cstheme="minorHAnsi"/>
          <w:color w:val="000000" w:themeColor="text1"/>
          <w:spacing w:val="-8"/>
          <w:lang w:eastAsia="pl-PL"/>
        </w:rPr>
      </w:pPr>
      <w:r w:rsidRPr="000233C9">
        <w:rPr>
          <w:rFonts w:eastAsia="Calibri" w:cstheme="minorHAnsi"/>
          <w:color w:val="000000" w:themeColor="text1"/>
          <w:spacing w:val="-8"/>
          <w:lang w:eastAsia="pl-PL"/>
        </w:rPr>
        <w:t>Wykonawca ponosi wszelkie koszty związane z przygotowaniem i złożeniem oferty</w:t>
      </w:r>
      <w:r w:rsidR="00C33DAA" w:rsidRPr="000233C9">
        <w:rPr>
          <w:rFonts w:eastAsia="Calibri" w:cstheme="minorHAnsi"/>
          <w:color w:val="000000" w:themeColor="text1"/>
          <w:spacing w:val="-8"/>
          <w:lang w:eastAsia="pl-PL"/>
        </w:rPr>
        <w:t xml:space="preserve"> (oferty częściowej)</w:t>
      </w:r>
      <w:r w:rsidRPr="000233C9">
        <w:rPr>
          <w:rFonts w:eastAsia="Calibri" w:cstheme="minorHAnsi"/>
          <w:color w:val="000000" w:themeColor="text1"/>
          <w:spacing w:val="-8"/>
          <w:lang w:eastAsia="pl-PL"/>
        </w:rPr>
        <w:t xml:space="preserve">. </w:t>
      </w:r>
    </w:p>
    <w:p w14:paraId="57EFAEC0" w14:textId="4A7C0F55" w:rsidR="00FD66C0" w:rsidRPr="00300BB3" w:rsidRDefault="00FD66C0">
      <w:pPr>
        <w:numPr>
          <w:ilvl w:val="0"/>
          <w:numId w:val="38"/>
        </w:numPr>
        <w:spacing w:after="0" w:line="269" w:lineRule="auto"/>
        <w:ind w:right="13"/>
        <w:jc w:val="both"/>
        <w:rPr>
          <w:rFonts w:eastAsia="Calibri" w:cstheme="minorHAnsi"/>
          <w:color w:val="000000" w:themeColor="text1"/>
          <w:lang w:eastAsia="pl-PL"/>
        </w:rPr>
      </w:pPr>
      <w:r w:rsidRPr="00300BB3">
        <w:rPr>
          <w:rFonts w:eastAsia="Calibri" w:cstheme="minorHAnsi"/>
          <w:color w:val="000000" w:themeColor="text1"/>
          <w:lang w:eastAsia="pl-PL"/>
        </w:rPr>
        <w:t xml:space="preserve">Zgodnie z art. 225 </w:t>
      </w:r>
      <w:proofErr w:type="spellStart"/>
      <w:r w:rsidRPr="00300BB3">
        <w:rPr>
          <w:rFonts w:eastAsia="Calibri" w:cstheme="minorHAnsi"/>
          <w:color w:val="000000" w:themeColor="text1"/>
          <w:lang w:eastAsia="pl-PL"/>
        </w:rPr>
        <w:t>Pzp</w:t>
      </w:r>
      <w:proofErr w:type="spellEnd"/>
      <w:r w:rsidRPr="00300BB3">
        <w:rPr>
          <w:rFonts w:eastAsia="Calibri" w:cstheme="minorHAnsi"/>
          <w:color w:val="000000" w:themeColor="text1"/>
          <w:lang w:eastAsia="pl-PL"/>
        </w:rPr>
        <w:t>, jeżeli została złożona oferta</w:t>
      </w:r>
      <w:r w:rsidR="00C33DAA">
        <w:rPr>
          <w:rFonts w:eastAsia="Calibri" w:cstheme="minorHAnsi"/>
          <w:color w:val="000000" w:themeColor="text1"/>
          <w:lang w:eastAsia="pl-PL"/>
        </w:rPr>
        <w:t xml:space="preserve"> (ofert</w:t>
      </w:r>
      <w:r w:rsidR="00CF2B02">
        <w:rPr>
          <w:rFonts w:eastAsia="Calibri" w:cstheme="minorHAnsi"/>
          <w:color w:val="000000" w:themeColor="text1"/>
          <w:lang w:eastAsia="pl-PL"/>
        </w:rPr>
        <w:t xml:space="preserve">a </w:t>
      </w:r>
      <w:r w:rsidR="00C33DAA">
        <w:rPr>
          <w:rFonts w:eastAsia="Calibri" w:cstheme="minorHAnsi"/>
          <w:color w:val="000000" w:themeColor="text1"/>
          <w:lang w:eastAsia="pl-PL"/>
        </w:rPr>
        <w:t>częściow</w:t>
      </w:r>
      <w:r w:rsidR="00CF2B02">
        <w:rPr>
          <w:rFonts w:eastAsia="Calibri" w:cstheme="minorHAnsi"/>
          <w:color w:val="000000" w:themeColor="text1"/>
          <w:lang w:eastAsia="pl-PL"/>
        </w:rPr>
        <w:t>a</w:t>
      </w:r>
      <w:r w:rsidR="00C33DAA">
        <w:rPr>
          <w:rFonts w:eastAsia="Calibri" w:cstheme="minorHAnsi"/>
          <w:color w:val="000000" w:themeColor="text1"/>
          <w:lang w:eastAsia="pl-PL"/>
        </w:rPr>
        <w:t>)</w:t>
      </w:r>
      <w:r w:rsidRPr="00300BB3">
        <w:rPr>
          <w:rFonts w:eastAsia="Calibri" w:cstheme="minorHAnsi"/>
          <w:color w:val="000000" w:themeColor="text1"/>
          <w:lang w:eastAsia="pl-PL"/>
        </w:rPr>
        <w:t>,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10FE69A" w14:textId="77777777" w:rsidR="00FD66C0" w:rsidRPr="00E80E2B" w:rsidRDefault="00FD66C0" w:rsidP="00FD66C0">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t xml:space="preserve">poinformowania Zamawiającego, że wybór jego oferty będzie prowadził do powstania </w:t>
      </w:r>
      <w:r w:rsidRPr="00E80E2B">
        <w:rPr>
          <w:rFonts w:eastAsia="Calibri" w:cstheme="minorHAnsi"/>
          <w:color w:val="000000" w:themeColor="text1"/>
          <w:lang w:eastAsia="pl-PL"/>
        </w:rPr>
        <w:br/>
        <w:t xml:space="preserve">u Zamawiającego obowiązku podatkowego; </w:t>
      </w:r>
    </w:p>
    <w:p w14:paraId="7A0E562B" w14:textId="77777777" w:rsidR="00FD66C0" w:rsidRPr="00E80E2B" w:rsidRDefault="00FD66C0" w:rsidP="00FD66C0">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130CA09E" w14:textId="77777777" w:rsidR="00FD66C0" w:rsidRPr="00E80E2B" w:rsidRDefault="00FD66C0" w:rsidP="00FD66C0">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spacing w:val="-2"/>
          <w:lang w:eastAsia="pl-PL"/>
        </w:rPr>
        <w:t>wskazania wartości towaru lub usługi objętego obowiązkiem podatkowym Zamawiającego</w:t>
      </w:r>
      <w:r w:rsidRPr="00E80E2B">
        <w:rPr>
          <w:rFonts w:eastAsia="Calibri" w:cstheme="minorHAnsi"/>
          <w:color w:val="000000" w:themeColor="text1"/>
          <w:lang w:eastAsia="pl-PL"/>
        </w:rPr>
        <w:t xml:space="preserve">, bez kwoty podatku; </w:t>
      </w:r>
    </w:p>
    <w:p w14:paraId="4A6E773D" w14:textId="40D5FE49" w:rsidR="00704C7D" w:rsidRPr="000233C9" w:rsidRDefault="00FD66C0" w:rsidP="000233C9">
      <w:pPr>
        <w:numPr>
          <w:ilvl w:val="0"/>
          <w:numId w:val="17"/>
        </w:numPr>
        <w:spacing w:after="0" w:line="269" w:lineRule="auto"/>
        <w:ind w:left="1434" w:right="11" w:hanging="357"/>
        <w:jc w:val="both"/>
        <w:rPr>
          <w:rFonts w:eastAsia="Calibri" w:cstheme="minorHAnsi"/>
          <w:color w:val="000000" w:themeColor="text1"/>
          <w:lang w:eastAsia="pl-PL"/>
        </w:rPr>
      </w:pPr>
      <w:r w:rsidRPr="00E80E2B">
        <w:rPr>
          <w:rFonts w:eastAsia="Calibri" w:cstheme="minorHAnsi"/>
          <w:color w:val="000000" w:themeColor="text1"/>
          <w:lang w:eastAsia="pl-PL"/>
        </w:rPr>
        <w:t xml:space="preserve">wskazania stawki podatku od towarów i usług, która zgodnie z wiedzą wykonawcy, będzie miała zastosowanie. </w:t>
      </w:r>
    </w:p>
    <w:p w14:paraId="62DAB8DB" w14:textId="77777777" w:rsidR="000233C9" w:rsidRPr="00506E60" w:rsidRDefault="000233C9" w:rsidP="00506E60">
      <w:pPr>
        <w:spacing w:after="0" w:line="240" w:lineRule="auto"/>
        <w:ind w:right="11"/>
        <w:jc w:val="both"/>
        <w:rPr>
          <w:rFonts w:eastAsia="Calibri" w:cstheme="minorHAnsi"/>
          <w:b/>
          <w:bCs/>
          <w:color w:val="000000"/>
          <w:lang w:eastAsia="pl-PL"/>
        </w:rPr>
      </w:pPr>
      <w:bookmarkStart w:id="47" w:name="_Hlk163115399"/>
    </w:p>
    <w:p w14:paraId="411E3124" w14:textId="0699B347" w:rsidR="00B61192" w:rsidRPr="00332509"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48" w:name="_Hlk159588471"/>
      <w:bookmarkStart w:id="49" w:name="_Hlk135824784"/>
      <w:r w:rsidRPr="00332509">
        <w:rPr>
          <w:rFonts w:eastAsia="Calibri" w:cstheme="minorHAnsi"/>
          <w:b/>
          <w:bCs/>
          <w:color w:val="000000"/>
          <w:lang w:eastAsia="pl-PL"/>
        </w:rPr>
        <w:t>Opis kryteriów oceny ofert wraz z podaniem wag tych kryteriów i sposobu oceny ofert</w:t>
      </w:r>
      <w:bookmarkEnd w:id="48"/>
      <w:r w:rsidR="00C33DAA" w:rsidRPr="00C33DAA">
        <w:rPr>
          <w:rFonts w:eastAsia="Calibri" w:cstheme="minorHAnsi"/>
          <w:color w:val="000000" w:themeColor="text1"/>
          <w:lang w:eastAsia="pl-PL"/>
        </w:rPr>
        <w:t xml:space="preserve"> </w:t>
      </w:r>
      <w:r w:rsidR="00C33DAA">
        <w:rPr>
          <w:rFonts w:eastAsia="Calibri" w:cstheme="minorHAnsi"/>
          <w:color w:val="000000" w:themeColor="text1"/>
          <w:lang w:eastAsia="pl-PL"/>
        </w:rPr>
        <w:t>(oferty częściowej)</w:t>
      </w:r>
    </w:p>
    <w:p w14:paraId="3E501AFA" w14:textId="14F49EFB" w:rsidR="00B61192" w:rsidRPr="00332509" w:rsidRDefault="00B61192">
      <w:pPr>
        <w:numPr>
          <w:ilvl w:val="0"/>
          <w:numId w:val="18"/>
        </w:numPr>
        <w:spacing w:before="120" w:after="0" w:line="269" w:lineRule="auto"/>
        <w:ind w:left="1077" w:right="11" w:hanging="357"/>
        <w:jc w:val="both"/>
        <w:rPr>
          <w:rFonts w:eastAsia="Calibri" w:cstheme="minorHAnsi"/>
          <w:color w:val="000000"/>
          <w:lang w:eastAsia="pl-PL"/>
        </w:rPr>
      </w:pPr>
      <w:bookmarkStart w:id="50" w:name="_Hlk159589349"/>
      <w:bookmarkStart w:id="51" w:name="_Hlk159588486"/>
      <w:r w:rsidRPr="00332509">
        <w:rPr>
          <w:rFonts w:eastAsia="Calibri" w:cstheme="minorHAnsi"/>
          <w:color w:val="000000"/>
          <w:lang w:eastAsia="pl-PL"/>
        </w:rPr>
        <w:t xml:space="preserve">Przy wyborze </w:t>
      </w:r>
      <w:r w:rsidR="00F759EC" w:rsidRPr="00332509">
        <w:rPr>
          <w:rFonts w:cstheme="minorHAnsi"/>
        </w:rPr>
        <w:t>najkorzystniejszej oferty</w:t>
      </w:r>
      <w:r w:rsidR="00F759EC" w:rsidRPr="00332509">
        <w:rPr>
          <w:bCs/>
        </w:rPr>
        <w:t xml:space="preserve"> </w:t>
      </w:r>
      <w:r w:rsidR="007D7F85" w:rsidRPr="00B07249">
        <w:rPr>
          <w:rFonts w:cs="Calibri"/>
          <w:bCs/>
        </w:rPr>
        <w:t>dla każde</w:t>
      </w:r>
      <w:r w:rsidR="007D7F85">
        <w:rPr>
          <w:rFonts w:cs="Calibri"/>
          <w:bCs/>
        </w:rPr>
        <w:t xml:space="preserve">j części </w:t>
      </w:r>
      <w:r w:rsidR="007D7F85" w:rsidRPr="00B07249">
        <w:rPr>
          <w:rFonts w:cs="Calibri"/>
          <w:bCs/>
        </w:rPr>
        <w:t>oddzielnie, Zamawiający będzie kierował się następującymi jednakowymi dla każdej części kryteriami i odpowiadającymi im znaczeniami</w:t>
      </w:r>
      <w:r w:rsidR="007D7F85" w:rsidRPr="00332509">
        <w:rPr>
          <w:rFonts w:cstheme="minorHAnsi"/>
          <w:spacing w:val="-2"/>
        </w:rPr>
        <w:t xml:space="preserve"> </w:t>
      </w:r>
      <w:r w:rsidR="000A6146" w:rsidRPr="00332509">
        <w:rPr>
          <w:rFonts w:cstheme="minorHAnsi"/>
          <w:spacing w:val="-2"/>
        </w:rPr>
        <w:t>oraz wag</w:t>
      </w:r>
      <w:r w:rsidR="000A6146" w:rsidRPr="00FE51CF">
        <w:rPr>
          <w:rFonts w:cstheme="minorHAnsi"/>
          <w:spacing w:val="-2"/>
        </w:rPr>
        <w:t>ami</w:t>
      </w:r>
      <w:bookmarkEnd w:id="50"/>
      <w:r w:rsidR="00F759EC" w:rsidRPr="00FE51CF">
        <w:rPr>
          <w:bCs/>
        </w:rPr>
        <w:t>:</w:t>
      </w:r>
    </w:p>
    <w:p w14:paraId="2227CE0D" w14:textId="7EC5E69B" w:rsidR="00B61192" w:rsidRPr="00F4593C" w:rsidRDefault="00332509">
      <w:pPr>
        <w:numPr>
          <w:ilvl w:val="0"/>
          <w:numId w:val="19"/>
        </w:numPr>
        <w:spacing w:after="11" w:line="276" w:lineRule="auto"/>
        <w:ind w:right="5"/>
        <w:contextualSpacing/>
        <w:jc w:val="both"/>
        <w:rPr>
          <w:rFonts w:eastAsia="Calibri" w:cstheme="minorHAnsi"/>
          <w:color w:val="000000"/>
          <w:lang w:eastAsia="pl-PL"/>
        </w:rPr>
      </w:pPr>
      <w:bookmarkStart w:id="52" w:name="_Hlk159588502"/>
      <w:bookmarkEnd w:id="51"/>
      <w:r>
        <w:rPr>
          <w:rFonts w:eastAsia="Calibri" w:cstheme="minorHAnsi"/>
          <w:b/>
          <w:bCs/>
          <w:color w:val="000000"/>
          <w:lang w:eastAsia="pl-PL"/>
        </w:rPr>
        <w:t>c</w:t>
      </w:r>
      <w:r w:rsidR="00B61192" w:rsidRPr="00F4593C">
        <w:rPr>
          <w:rFonts w:eastAsia="Calibri" w:cstheme="minorHAnsi"/>
          <w:b/>
          <w:bCs/>
          <w:color w:val="000000"/>
          <w:lang w:eastAsia="pl-PL"/>
        </w:rPr>
        <w:t>ena (C)</w:t>
      </w:r>
      <w:r w:rsidR="00B61192" w:rsidRPr="00F4593C">
        <w:rPr>
          <w:rFonts w:eastAsia="Calibri" w:cstheme="minorHAnsi"/>
          <w:color w:val="000000"/>
          <w:lang w:eastAsia="pl-PL"/>
        </w:rPr>
        <w:t xml:space="preserve"> – waga 60% (pkt)</w:t>
      </w:r>
      <w:r w:rsidR="00F371C1">
        <w:rPr>
          <w:rFonts w:eastAsia="Calibri" w:cstheme="minorHAnsi"/>
          <w:color w:val="000000"/>
          <w:lang w:eastAsia="pl-PL"/>
        </w:rPr>
        <w:t>,</w:t>
      </w:r>
    </w:p>
    <w:p w14:paraId="54754300" w14:textId="04F7D2EB" w:rsidR="00C33DAA" w:rsidRPr="000233C9" w:rsidRDefault="00FD66C0" w:rsidP="00C33DAA">
      <w:pPr>
        <w:pStyle w:val="Akapitzlist"/>
        <w:numPr>
          <w:ilvl w:val="0"/>
          <w:numId w:val="19"/>
        </w:numPr>
        <w:tabs>
          <w:tab w:val="left" w:pos="567"/>
        </w:tabs>
        <w:spacing w:after="0" w:line="240" w:lineRule="auto"/>
        <w:ind w:right="-142"/>
        <w:rPr>
          <w:bCs/>
        </w:rPr>
      </w:pPr>
      <w:bookmarkStart w:id="53" w:name="_Hlk119931604"/>
      <w:r w:rsidRPr="00594114">
        <w:rPr>
          <w:rFonts w:eastAsia="Times New Roman" w:cstheme="minorHAnsi"/>
          <w:b/>
          <w:spacing w:val="-2"/>
        </w:rPr>
        <w:t>doświadczenie</w:t>
      </w:r>
      <w:r w:rsidR="00C33DAA">
        <w:rPr>
          <w:rFonts w:eastAsia="Times New Roman" w:cstheme="minorHAnsi"/>
          <w:b/>
          <w:spacing w:val="-2"/>
        </w:rPr>
        <w:t xml:space="preserve"> koordynatora projektu -</w:t>
      </w:r>
      <w:r w:rsidRPr="00594114">
        <w:rPr>
          <w:rFonts w:eastAsia="Times New Roman" w:cstheme="minorHAnsi"/>
          <w:b/>
          <w:spacing w:val="-2"/>
        </w:rPr>
        <w:t xml:space="preserve"> </w:t>
      </w:r>
      <w:bookmarkEnd w:id="53"/>
      <w:r w:rsidRPr="00594114">
        <w:rPr>
          <w:rFonts w:eastAsia="Times New Roman" w:cstheme="minorHAnsi"/>
          <w:b/>
          <w:spacing w:val="-2"/>
        </w:rPr>
        <w:t>projektanta</w:t>
      </w:r>
      <w:r w:rsidRPr="00594114">
        <w:rPr>
          <w:rFonts w:eastAsia="Times New Roman" w:cstheme="minorHAnsi"/>
          <w:b/>
          <w:bCs/>
          <w:spacing w:val="-2"/>
        </w:rPr>
        <w:t xml:space="preserve"> </w:t>
      </w:r>
      <w:r w:rsidR="00C33DAA">
        <w:rPr>
          <w:rFonts w:eastAsia="Times New Roman" w:cstheme="minorHAnsi"/>
          <w:b/>
          <w:bCs/>
          <w:spacing w:val="-2"/>
        </w:rPr>
        <w:t xml:space="preserve">w specjalności inżynieryjnej drogowej </w:t>
      </w:r>
      <w:r w:rsidRPr="00594114">
        <w:rPr>
          <w:rFonts w:eastAsia="Times New Roman" w:cstheme="minorHAnsi"/>
          <w:bCs/>
          <w:spacing w:val="-2"/>
        </w:rPr>
        <w:t xml:space="preserve">(oznaczenie D) </w:t>
      </w:r>
      <w:r w:rsidR="00F371C1" w:rsidRPr="00F371C1">
        <w:rPr>
          <w:bCs/>
        </w:rPr>
        <w:t xml:space="preserve">– </w:t>
      </w:r>
      <w:r w:rsidR="00F371C1">
        <w:rPr>
          <w:bCs/>
        </w:rPr>
        <w:t xml:space="preserve">waga </w:t>
      </w:r>
      <w:r>
        <w:t>4</w:t>
      </w:r>
      <w:r w:rsidR="00F371C1" w:rsidRPr="00F371C1">
        <w:t>0%</w:t>
      </w:r>
      <w:r w:rsidR="00F371C1" w:rsidRPr="00F371C1">
        <w:rPr>
          <w:bCs/>
        </w:rPr>
        <w:t xml:space="preserve"> (pkt)</w:t>
      </w:r>
      <w:r>
        <w:rPr>
          <w:bCs/>
        </w:rPr>
        <w:t>.</w:t>
      </w:r>
    </w:p>
    <w:p w14:paraId="04A907F3" w14:textId="77777777" w:rsidR="00B61192" w:rsidRPr="00F4593C" w:rsidRDefault="00B61192" w:rsidP="00651B45">
      <w:pPr>
        <w:numPr>
          <w:ilvl w:val="0"/>
          <w:numId w:val="18"/>
        </w:numPr>
        <w:spacing w:before="120" w:after="0" w:line="269" w:lineRule="auto"/>
        <w:ind w:left="1077" w:right="11" w:hanging="357"/>
        <w:jc w:val="both"/>
        <w:rPr>
          <w:rFonts w:eastAsia="Calibri" w:cstheme="minorHAnsi"/>
          <w:color w:val="000000"/>
          <w:lang w:eastAsia="pl-PL"/>
        </w:rPr>
      </w:pPr>
      <w:r w:rsidRPr="00F4593C">
        <w:rPr>
          <w:rFonts w:eastAsia="Calibri" w:cstheme="minorHAnsi"/>
          <w:color w:val="000000"/>
          <w:lang w:eastAsia="pl-PL"/>
        </w:rPr>
        <w:t xml:space="preserve">Sposób przyznawania punktów: </w:t>
      </w:r>
    </w:p>
    <w:p w14:paraId="63A2AFCB" w14:textId="77777777" w:rsidR="00B61192" w:rsidRPr="00F4593C" w:rsidRDefault="00B61192" w:rsidP="00651B45">
      <w:pPr>
        <w:numPr>
          <w:ilvl w:val="0"/>
          <w:numId w:val="20"/>
        </w:numPr>
        <w:spacing w:after="0" w:line="276" w:lineRule="auto"/>
        <w:ind w:left="1434" w:right="11" w:hanging="357"/>
        <w:jc w:val="both"/>
        <w:rPr>
          <w:rFonts w:eastAsia="Calibri" w:cstheme="minorHAnsi"/>
          <w:color w:val="000000"/>
          <w:lang w:eastAsia="pl-PL"/>
        </w:rPr>
      </w:pPr>
      <w:r w:rsidRPr="00F4593C">
        <w:rPr>
          <w:rFonts w:eastAsia="Calibri" w:cstheme="minorHAnsi"/>
          <w:color w:val="000000"/>
          <w:lang w:eastAsia="pl-PL"/>
        </w:rPr>
        <w:t xml:space="preserve">opis kryterium </w:t>
      </w:r>
      <w:r w:rsidRPr="00F4593C">
        <w:rPr>
          <w:rFonts w:eastAsia="Calibri" w:cstheme="minorHAnsi"/>
          <w:b/>
          <w:bCs/>
          <w:color w:val="000000"/>
          <w:lang w:eastAsia="pl-PL"/>
        </w:rPr>
        <w:t>cena (C):</w:t>
      </w:r>
    </w:p>
    <w:p w14:paraId="733EF9A0" w14:textId="761F3F65" w:rsidR="00430B5D" w:rsidRPr="00F4593C" w:rsidRDefault="00430B5D" w:rsidP="00332509">
      <w:pPr>
        <w:pStyle w:val="Akapitzlist"/>
        <w:spacing w:after="0" w:line="269" w:lineRule="auto"/>
        <w:ind w:left="1440" w:right="11" w:firstLine="0"/>
        <w:contextualSpacing w:val="0"/>
        <w:rPr>
          <w:rFonts w:cstheme="minorHAnsi"/>
          <w:color w:val="000000" w:themeColor="text1"/>
        </w:rPr>
      </w:pPr>
      <w:r w:rsidRPr="00332509">
        <w:rPr>
          <w:rFonts w:cstheme="minorHAnsi"/>
          <w:color w:val="000000" w:themeColor="text1"/>
          <w:spacing w:val="-4"/>
        </w:rPr>
        <w:t>Kryterium rozpatrywane będzie na podstawie ceny oferty brutto za wykonanie zamówienia</w:t>
      </w:r>
      <w:r w:rsidRPr="00F4593C">
        <w:rPr>
          <w:rFonts w:cstheme="minorHAnsi"/>
          <w:color w:val="000000" w:themeColor="text1"/>
        </w:rPr>
        <w:t xml:space="preserve"> zadeklarowane</w:t>
      </w:r>
      <w:r w:rsidR="00506E60">
        <w:rPr>
          <w:rFonts w:cstheme="minorHAnsi"/>
          <w:color w:val="000000" w:themeColor="text1"/>
        </w:rPr>
        <w:t>j</w:t>
      </w:r>
      <w:r w:rsidRPr="00F4593C">
        <w:rPr>
          <w:rFonts w:cstheme="minorHAnsi"/>
          <w:color w:val="000000" w:themeColor="text1"/>
        </w:rPr>
        <w:t xml:space="preserve"> przez wykonawcę w formularzu ofertowym</w:t>
      </w:r>
      <w:r w:rsidR="001E50B8">
        <w:rPr>
          <w:rFonts w:cstheme="minorHAnsi"/>
          <w:color w:val="000000" w:themeColor="text1"/>
        </w:rPr>
        <w:t>.</w:t>
      </w:r>
    </w:p>
    <w:p w14:paraId="51FB6B21" w14:textId="77777777" w:rsidR="00B61192" w:rsidRPr="00F4593C" w:rsidRDefault="00B61192" w:rsidP="00651B45">
      <w:pPr>
        <w:tabs>
          <w:tab w:val="left" w:pos="1418"/>
        </w:tabs>
        <w:spacing w:after="0" w:line="276" w:lineRule="auto"/>
        <w:ind w:left="1418" w:right="6"/>
        <w:jc w:val="both"/>
        <w:rPr>
          <w:rFonts w:ascii="Calibri" w:eastAsia="Calibri" w:hAnsi="Calibri" w:cs="Calibri"/>
          <w:color w:val="000000"/>
          <w:lang w:eastAsia="pl-PL"/>
        </w:rPr>
      </w:pPr>
      <w:r w:rsidRPr="00F4593C">
        <w:rPr>
          <w:rFonts w:ascii="Calibri" w:eastAsia="Calibri" w:hAnsi="Calibri" w:cs="Calibri"/>
          <w:color w:val="000000"/>
          <w:lang w:eastAsia="pl-PL"/>
        </w:rPr>
        <w:t xml:space="preserve">W tym kryterium oferta może uzyskać maksymalnie </w:t>
      </w:r>
      <w:r w:rsidRPr="000A6146">
        <w:rPr>
          <w:rFonts w:ascii="Calibri" w:eastAsia="Calibri" w:hAnsi="Calibri" w:cs="Calibri"/>
          <w:b/>
          <w:bCs/>
          <w:color w:val="000000"/>
          <w:u w:val="single"/>
          <w:lang w:eastAsia="pl-PL"/>
        </w:rPr>
        <w:t>60,00 punktów</w:t>
      </w:r>
      <w:r w:rsidRPr="000A6146">
        <w:rPr>
          <w:rFonts w:ascii="Calibri" w:eastAsia="Calibri" w:hAnsi="Calibri" w:cs="Calibri"/>
          <w:b/>
          <w:bCs/>
          <w:color w:val="000000"/>
          <w:lang w:eastAsia="pl-PL"/>
        </w:rPr>
        <w:t>.</w:t>
      </w:r>
    </w:p>
    <w:p w14:paraId="3549C281" w14:textId="77777777" w:rsidR="00CD71A5" w:rsidRPr="00F4593C" w:rsidRDefault="00B61192" w:rsidP="007C5BAA">
      <w:pPr>
        <w:tabs>
          <w:tab w:val="left" w:pos="1418"/>
        </w:tabs>
        <w:spacing w:after="11" w:line="276" w:lineRule="auto"/>
        <w:ind w:left="1418" w:right="5"/>
        <w:jc w:val="both"/>
        <w:rPr>
          <w:rFonts w:ascii="Calibri" w:eastAsia="Calibri" w:hAnsi="Calibri" w:cs="Calibri"/>
          <w:color w:val="000000"/>
          <w:lang w:eastAsia="pl-PL"/>
        </w:rPr>
      </w:pPr>
      <w:r w:rsidRPr="00F4593C">
        <w:rPr>
          <w:rFonts w:ascii="Calibri" w:eastAsia="Calibri" w:hAnsi="Calibri" w:cs="Calibri"/>
          <w:color w:val="000000"/>
          <w:lang w:eastAsia="pl-PL"/>
        </w:rPr>
        <w:t>Przyznane punkty zostaną zaokrąglone do dwóch miejsc po przecinku.</w:t>
      </w:r>
    </w:p>
    <w:p w14:paraId="69B7AFD1" w14:textId="77777777" w:rsidR="00B61192" w:rsidRPr="00F4593C" w:rsidRDefault="00B61192" w:rsidP="00B61192">
      <w:pPr>
        <w:tabs>
          <w:tab w:val="left" w:pos="1418"/>
        </w:tabs>
        <w:spacing w:after="11" w:line="276" w:lineRule="auto"/>
        <w:ind w:left="1418" w:right="5"/>
        <w:jc w:val="both"/>
        <w:rPr>
          <w:rFonts w:ascii="Calibri" w:eastAsia="Calibri" w:hAnsi="Calibri" w:cs="Calibri"/>
          <w:color w:val="000000"/>
          <w:u w:val="single"/>
          <w:lang w:eastAsia="pl-PL"/>
        </w:rPr>
      </w:pPr>
      <w:r w:rsidRPr="00F4593C">
        <w:rPr>
          <w:rFonts w:ascii="Calibri" w:eastAsia="Calibri" w:hAnsi="Calibri" w:cs="Calibri"/>
          <w:color w:val="000000"/>
          <w:u w:val="single"/>
          <w:lang w:eastAsia="pl-PL"/>
        </w:rPr>
        <w:lastRenderedPageBreak/>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3"/>
        <w:gridCol w:w="703"/>
        <w:gridCol w:w="282"/>
        <w:gridCol w:w="844"/>
      </w:tblGrid>
      <w:tr w:rsidR="00B61192" w:rsidRPr="00F4593C" w14:paraId="7A0C107E" w14:textId="77777777" w:rsidTr="000233C9">
        <w:trPr>
          <w:trHeight w:val="559"/>
        </w:trPr>
        <w:tc>
          <w:tcPr>
            <w:tcW w:w="563" w:type="dxa"/>
            <w:vAlign w:val="center"/>
            <w:hideMark/>
          </w:tcPr>
          <w:p w14:paraId="46E0E6C7" w14:textId="77777777" w:rsidR="00B61192" w:rsidRPr="00F4593C" w:rsidRDefault="00B61192" w:rsidP="00B61192">
            <w:pPr>
              <w:numPr>
                <w:ilvl w:val="12"/>
                <w:numId w:val="0"/>
              </w:numPr>
              <w:spacing w:after="0" w:line="240" w:lineRule="auto"/>
              <w:rPr>
                <w:rFonts w:eastAsia="Times New Roman" w:cstheme="minorHAnsi"/>
                <w:bCs/>
                <w:sz w:val="24"/>
                <w:szCs w:val="24"/>
                <w:lang w:eastAsia="pl-PL"/>
              </w:rPr>
            </w:pPr>
            <w:r w:rsidRPr="00F4593C">
              <w:rPr>
                <w:rFonts w:eastAsia="Times New Roman" w:cstheme="minorHAnsi"/>
                <w:bCs/>
                <w:sz w:val="24"/>
                <w:szCs w:val="24"/>
                <w:lang w:eastAsia="pl-PL"/>
              </w:rPr>
              <w:t>C =</w:t>
            </w:r>
          </w:p>
        </w:tc>
        <w:tc>
          <w:tcPr>
            <w:tcW w:w="703" w:type="dxa"/>
            <w:vAlign w:val="center"/>
            <w:hideMark/>
          </w:tcPr>
          <w:p w14:paraId="3D0231D1" w14:textId="77777777" w:rsidR="00B61192" w:rsidRPr="00F4593C" w:rsidRDefault="00B61192" w:rsidP="00B61192">
            <w:pPr>
              <w:spacing w:after="0" w:line="240" w:lineRule="auto"/>
              <w:jc w:val="center"/>
              <w:rPr>
                <w:rFonts w:eastAsia="Times New Roman" w:cstheme="minorHAnsi"/>
                <w:bCs/>
                <w:sz w:val="24"/>
                <w:szCs w:val="24"/>
                <w:u w:val="single"/>
                <w:lang w:eastAsia="pl-PL"/>
              </w:rPr>
            </w:pPr>
            <w:proofErr w:type="spellStart"/>
            <w:r w:rsidRPr="00F4593C">
              <w:rPr>
                <w:rFonts w:eastAsia="Times New Roman" w:cstheme="minorHAnsi"/>
                <w:bCs/>
                <w:sz w:val="24"/>
                <w:szCs w:val="24"/>
                <w:u w:val="single"/>
                <w:lang w:eastAsia="pl-PL"/>
              </w:rPr>
              <w:t>C</w:t>
            </w:r>
            <w:r w:rsidRPr="00F4593C">
              <w:rPr>
                <w:rFonts w:eastAsia="Times New Roman" w:cstheme="minorHAnsi"/>
                <w:bCs/>
                <w:sz w:val="24"/>
                <w:szCs w:val="24"/>
                <w:u w:val="single"/>
                <w:vertAlign w:val="subscript"/>
                <w:lang w:eastAsia="pl-PL"/>
              </w:rPr>
              <w:t>min</w:t>
            </w:r>
            <w:proofErr w:type="spellEnd"/>
          </w:p>
          <w:p w14:paraId="183DEA62" w14:textId="77777777" w:rsidR="00B61192" w:rsidRPr="00F4593C" w:rsidRDefault="00B61192" w:rsidP="00B61192">
            <w:pPr>
              <w:numPr>
                <w:ilvl w:val="12"/>
                <w:numId w:val="0"/>
              </w:numPr>
              <w:spacing w:after="0" w:line="240" w:lineRule="auto"/>
              <w:jc w:val="center"/>
              <w:rPr>
                <w:rFonts w:eastAsia="Times New Roman" w:cstheme="minorHAnsi"/>
                <w:bCs/>
                <w:sz w:val="24"/>
                <w:szCs w:val="24"/>
                <w:lang w:eastAsia="pl-PL"/>
              </w:rPr>
            </w:pPr>
            <w:r w:rsidRPr="00F4593C">
              <w:rPr>
                <w:rFonts w:eastAsia="Times New Roman" w:cstheme="minorHAnsi"/>
                <w:bCs/>
                <w:sz w:val="24"/>
                <w:szCs w:val="24"/>
                <w:lang w:eastAsia="pl-PL"/>
              </w:rPr>
              <w:t>C</w:t>
            </w:r>
            <w:r w:rsidRPr="00F4593C">
              <w:rPr>
                <w:rFonts w:eastAsia="Times New Roman" w:cstheme="minorHAnsi"/>
                <w:bCs/>
                <w:sz w:val="24"/>
                <w:szCs w:val="24"/>
                <w:vertAlign w:val="subscript"/>
                <w:lang w:eastAsia="pl-PL"/>
              </w:rPr>
              <w:t>o</w:t>
            </w:r>
          </w:p>
        </w:tc>
        <w:tc>
          <w:tcPr>
            <w:tcW w:w="282" w:type="dxa"/>
            <w:vAlign w:val="center"/>
            <w:hideMark/>
          </w:tcPr>
          <w:p w14:paraId="1A5561B5" w14:textId="77777777" w:rsidR="00B61192" w:rsidRPr="00F4593C" w:rsidRDefault="00B61192" w:rsidP="00B61192">
            <w:pPr>
              <w:numPr>
                <w:ilvl w:val="12"/>
                <w:numId w:val="0"/>
              </w:numPr>
              <w:spacing w:after="0" w:line="240" w:lineRule="auto"/>
              <w:rPr>
                <w:rFonts w:eastAsia="Times New Roman" w:cstheme="minorHAnsi"/>
                <w:bCs/>
                <w:sz w:val="24"/>
                <w:szCs w:val="24"/>
                <w:u w:val="single"/>
                <w:lang w:eastAsia="pl-PL"/>
              </w:rPr>
            </w:pPr>
            <w:r w:rsidRPr="00F4593C">
              <w:rPr>
                <w:rFonts w:eastAsia="Times New Roman" w:cstheme="minorHAnsi"/>
                <w:bCs/>
                <w:sz w:val="24"/>
                <w:szCs w:val="24"/>
                <w:lang w:eastAsia="pl-PL"/>
              </w:rPr>
              <w:t>x</w:t>
            </w:r>
          </w:p>
        </w:tc>
        <w:tc>
          <w:tcPr>
            <w:tcW w:w="844" w:type="dxa"/>
            <w:vAlign w:val="center"/>
            <w:hideMark/>
          </w:tcPr>
          <w:p w14:paraId="589227C2" w14:textId="77777777" w:rsidR="00B61192" w:rsidRPr="00F4593C" w:rsidRDefault="00B61192" w:rsidP="00B61192">
            <w:pPr>
              <w:numPr>
                <w:ilvl w:val="12"/>
                <w:numId w:val="0"/>
              </w:numPr>
              <w:spacing w:after="0" w:line="240" w:lineRule="auto"/>
              <w:rPr>
                <w:rFonts w:eastAsia="Times New Roman" w:cstheme="minorHAnsi"/>
                <w:bCs/>
                <w:sz w:val="24"/>
                <w:szCs w:val="24"/>
                <w:lang w:eastAsia="pl-PL"/>
              </w:rPr>
            </w:pPr>
            <w:r w:rsidRPr="00F4593C">
              <w:rPr>
                <w:rFonts w:eastAsia="Times New Roman" w:cstheme="minorHAnsi"/>
                <w:bCs/>
                <w:sz w:val="24"/>
                <w:szCs w:val="24"/>
                <w:lang w:eastAsia="pl-PL"/>
              </w:rPr>
              <w:t>60 pkt</w:t>
            </w:r>
          </w:p>
        </w:tc>
      </w:tr>
    </w:tbl>
    <w:p w14:paraId="3BE1BBDE" w14:textId="66A4452C" w:rsidR="00B61192" w:rsidRPr="00F4593C" w:rsidRDefault="00B61192" w:rsidP="000233C9">
      <w:pPr>
        <w:spacing w:after="11" w:line="268" w:lineRule="auto"/>
        <w:ind w:right="13" w:firstLine="1418"/>
        <w:contextualSpacing/>
        <w:jc w:val="both"/>
        <w:rPr>
          <w:rFonts w:ascii="Calibri" w:eastAsia="Calibri" w:hAnsi="Calibri" w:cs="Calibri"/>
          <w:i/>
          <w:iCs/>
          <w:color w:val="000000"/>
          <w:lang w:eastAsia="pl-PL"/>
        </w:rPr>
      </w:pPr>
      <w:r w:rsidRPr="00F4593C">
        <w:rPr>
          <w:rFonts w:ascii="Calibri" w:eastAsia="Calibri" w:hAnsi="Calibri" w:cs="Calibri"/>
          <w:i/>
          <w:iCs/>
          <w:color w:val="000000"/>
          <w:lang w:eastAsia="pl-PL"/>
        </w:rPr>
        <w:t>Gdzie:</w:t>
      </w:r>
    </w:p>
    <w:p w14:paraId="5DF1047F" w14:textId="77777777" w:rsidR="00B61192" w:rsidRPr="00953E88" w:rsidRDefault="00B61192" w:rsidP="00B61192">
      <w:pPr>
        <w:spacing w:after="11" w:line="268" w:lineRule="auto"/>
        <w:ind w:left="1418" w:right="13"/>
        <w:contextualSpacing/>
        <w:jc w:val="both"/>
        <w:rPr>
          <w:rFonts w:ascii="Calibri" w:eastAsia="Calibri" w:hAnsi="Calibri" w:cs="Calibri"/>
          <w:i/>
          <w:iCs/>
          <w:color w:val="000000"/>
          <w:sz w:val="20"/>
          <w:szCs w:val="20"/>
          <w:lang w:eastAsia="pl-PL"/>
        </w:rPr>
      </w:pPr>
      <w:r w:rsidRPr="00F4593C">
        <w:rPr>
          <w:rFonts w:ascii="Calibri" w:eastAsia="Calibri" w:hAnsi="Calibri" w:cs="Calibri"/>
          <w:i/>
          <w:iCs/>
          <w:color w:val="000000"/>
          <w:lang w:eastAsia="pl-PL"/>
        </w:rPr>
        <w:t xml:space="preserve">C – </w:t>
      </w:r>
      <w:r w:rsidRPr="00953E88">
        <w:rPr>
          <w:rFonts w:ascii="Calibri" w:eastAsia="Calibri" w:hAnsi="Calibri" w:cs="Calibri"/>
          <w:i/>
          <w:iCs/>
          <w:color w:val="000000"/>
          <w:sz w:val="20"/>
          <w:szCs w:val="20"/>
          <w:lang w:eastAsia="pl-PL"/>
        </w:rPr>
        <w:t>liczba punktów uzyskanych przez ocenianą ofertę w kryterium cena</w:t>
      </w:r>
    </w:p>
    <w:p w14:paraId="0246559B" w14:textId="02928E4F" w:rsidR="00B61192" w:rsidRPr="00953E88" w:rsidRDefault="00B61192" w:rsidP="00B61192">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min</w:t>
      </w:r>
      <w:proofErr w:type="spellEnd"/>
      <w:r w:rsidRPr="00F4593C">
        <w:rPr>
          <w:rFonts w:ascii="Calibri" w:eastAsia="Calibri" w:hAnsi="Calibri" w:cs="Calibri"/>
          <w:i/>
          <w:iCs/>
          <w:color w:val="000000"/>
          <w:lang w:eastAsia="pl-PL"/>
        </w:rPr>
        <w:t xml:space="preserve"> – </w:t>
      </w:r>
      <w:r w:rsidR="001A78C7" w:rsidRPr="001A78C7">
        <w:rPr>
          <w:rFonts w:ascii="Calibri" w:eastAsia="Calibri" w:hAnsi="Calibri" w:cs="Calibri"/>
          <w:i/>
          <w:iCs/>
          <w:color w:val="000000"/>
          <w:sz w:val="20"/>
          <w:szCs w:val="20"/>
          <w:lang w:eastAsia="pl-PL"/>
        </w:rPr>
        <w:t xml:space="preserve">najniższa cena oferty za wykonanie zamówienia spośród nieodrzuconych ofert </w:t>
      </w:r>
    </w:p>
    <w:p w14:paraId="186D6520" w14:textId="6F48D00B" w:rsidR="001F4790" w:rsidRPr="000233C9" w:rsidRDefault="00B61192" w:rsidP="000233C9">
      <w:pPr>
        <w:spacing w:after="120" w:line="269" w:lineRule="auto"/>
        <w:ind w:left="1418" w:right="11"/>
        <w:jc w:val="both"/>
      </w:pPr>
      <w:r w:rsidRPr="00CF2B02">
        <w:rPr>
          <w:rFonts w:ascii="Calibri" w:eastAsia="Calibri" w:hAnsi="Calibri" w:cs="Calibri"/>
          <w:i/>
          <w:iCs/>
          <w:color w:val="000000"/>
          <w:lang w:eastAsia="pl-PL"/>
        </w:rPr>
        <w:t>C</w:t>
      </w:r>
      <w:r w:rsidRPr="00CF2B02">
        <w:rPr>
          <w:rFonts w:ascii="Calibri" w:eastAsia="Calibri" w:hAnsi="Calibri" w:cs="Calibri"/>
          <w:i/>
          <w:iCs/>
          <w:color w:val="000000"/>
          <w:vertAlign w:val="subscript"/>
          <w:lang w:eastAsia="pl-PL"/>
        </w:rPr>
        <w:t>o</w:t>
      </w:r>
      <w:r w:rsidRPr="00CF2B02">
        <w:rPr>
          <w:rFonts w:ascii="Calibri" w:eastAsia="Calibri" w:hAnsi="Calibri" w:cs="Calibri"/>
          <w:i/>
          <w:iCs/>
          <w:color w:val="000000"/>
          <w:lang w:eastAsia="pl-PL"/>
        </w:rPr>
        <w:t xml:space="preserve"> – </w:t>
      </w:r>
      <w:r w:rsidR="001A78C7" w:rsidRPr="00CF2B02">
        <w:rPr>
          <w:rFonts w:ascii="Calibri" w:eastAsia="Calibri" w:hAnsi="Calibri" w:cs="Calibri"/>
          <w:i/>
          <w:iCs/>
          <w:color w:val="000000"/>
          <w:sz w:val="20"/>
          <w:szCs w:val="20"/>
          <w:lang w:eastAsia="pl-PL"/>
        </w:rPr>
        <w:t>cena ocenianej oferty za wykonanie zamówienia</w:t>
      </w:r>
      <w:bookmarkStart w:id="54" w:name="_Hlk105503493"/>
      <w:r w:rsidR="007A623A" w:rsidRPr="00CF2B02">
        <w:t>.</w:t>
      </w:r>
    </w:p>
    <w:p w14:paraId="334BCCF5" w14:textId="4D08DAC3" w:rsidR="00FD66C0" w:rsidRPr="000233C9" w:rsidRDefault="00FD66C0" w:rsidP="00FD66C0">
      <w:pPr>
        <w:pStyle w:val="Akapitzlist"/>
        <w:numPr>
          <w:ilvl w:val="0"/>
          <w:numId w:val="20"/>
        </w:numPr>
        <w:tabs>
          <w:tab w:val="left" w:pos="851"/>
        </w:tabs>
        <w:spacing w:before="100" w:after="60" w:line="240" w:lineRule="auto"/>
        <w:ind w:right="-284"/>
        <w:rPr>
          <w:rFonts w:eastAsia="Times New Roman" w:cstheme="minorHAnsi"/>
          <w:bCs/>
          <w:spacing w:val="-4"/>
        </w:rPr>
      </w:pPr>
      <w:r w:rsidRPr="000233C9">
        <w:rPr>
          <w:rFonts w:eastAsia="Times New Roman" w:cstheme="minorHAnsi"/>
          <w:b/>
          <w:spacing w:val="-4"/>
        </w:rPr>
        <w:t>w kryterium</w:t>
      </w:r>
      <w:r w:rsidRPr="000233C9">
        <w:rPr>
          <w:rFonts w:eastAsia="Times New Roman" w:cstheme="minorHAnsi"/>
          <w:bCs/>
          <w:spacing w:val="-4"/>
        </w:rPr>
        <w:t xml:space="preserve"> </w:t>
      </w:r>
      <w:r w:rsidRPr="000233C9">
        <w:rPr>
          <w:rFonts w:eastAsia="Times New Roman" w:cstheme="minorHAnsi"/>
          <w:b/>
          <w:spacing w:val="-4"/>
        </w:rPr>
        <w:t xml:space="preserve">doświadczenie </w:t>
      </w:r>
      <w:r w:rsidR="00C33DAA" w:rsidRPr="000233C9">
        <w:rPr>
          <w:rFonts w:cstheme="minorHAnsi"/>
          <w:b/>
          <w:bCs/>
          <w:spacing w:val="-4"/>
        </w:rPr>
        <w:t xml:space="preserve">koordynatora projektu - </w:t>
      </w:r>
      <w:bookmarkStart w:id="55" w:name="_Hlk161128867"/>
      <w:r w:rsidR="00C33DAA" w:rsidRPr="000233C9">
        <w:rPr>
          <w:b/>
          <w:bCs/>
          <w:color w:val="auto"/>
          <w:spacing w:val="-4"/>
        </w:rPr>
        <w:t>projektanta w specjalności inżynieryjnej drogowej</w:t>
      </w:r>
      <w:r w:rsidRPr="000233C9">
        <w:rPr>
          <w:rFonts w:eastAsia="Times New Roman" w:cstheme="minorHAnsi"/>
          <w:b/>
          <w:bCs/>
          <w:spacing w:val="-4"/>
        </w:rPr>
        <w:t>:</w:t>
      </w:r>
      <w:r w:rsidRPr="000233C9">
        <w:rPr>
          <w:rFonts w:eastAsia="Times New Roman" w:cstheme="minorHAnsi"/>
          <w:bCs/>
          <w:spacing w:val="-4"/>
        </w:rPr>
        <w:t xml:space="preserve"> </w:t>
      </w:r>
    </w:p>
    <w:bookmarkEnd w:id="55"/>
    <w:p w14:paraId="5CD52039" w14:textId="32632689" w:rsidR="00FD66C0" w:rsidRPr="00CF2B02" w:rsidRDefault="00FD66C0" w:rsidP="00FD66C0">
      <w:pPr>
        <w:pStyle w:val="Akapitzlist"/>
        <w:tabs>
          <w:tab w:val="left" w:pos="851"/>
        </w:tabs>
        <w:spacing w:before="100" w:after="60" w:line="240" w:lineRule="auto"/>
        <w:ind w:left="1440" w:right="-284" w:firstLine="0"/>
        <w:rPr>
          <w:rFonts w:eastAsia="Times New Roman" w:cstheme="minorHAnsi"/>
          <w:color w:val="000000" w:themeColor="text1"/>
        </w:rPr>
      </w:pPr>
      <w:r w:rsidRPr="00CF2B02">
        <w:rPr>
          <w:rFonts w:cstheme="minorHAnsi"/>
          <w:bCs/>
        </w:rPr>
        <w:t xml:space="preserve">Kryterium rozpatrywane będzie na podstawie ilości zadań wskazanych </w:t>
      </w:r>
      <w:bookmarkStart w:id="56" w:name="_Hlk119999633"/>
      <w:r w:rsidRPr="00CF2B02">
        <w:rPr>
          <w:rFonts w:cstheme="minorHAnsi"/>
          <w:bCs/>
        </w:rPr>
        <w:t xml:space="preserve">przez wykonawcę </w:t>
      </w:r>
      <w:bookmarkEnd w:id="56"/>
      <w:r w:rsidR="000233C9">
        <w:rPr>
          <w:rFonts w:cstheme="minorHAnsi"/>
          <w:bCs/>
        </w:rPr>
        <w:br/>
      </w:r>
      <w:r w:rsidRPr="00CF2B02">
        <w:rPr>
          <w:rFonts w:cstheme="minorHAnsi"/>
          <w:bCs/>
        </w:rPr>
        <w:t xml:space="preserve">w </w:t>
      </w:r>
      <w:bookmarkStart w:id="57" w:name="_Hlk120694448"/>
      <w:r w:rsidRPr="00CF2B02">
        <w:rPr>
          <w:rFonts w:cstheme="minorHAnsi"/>
          <w:bCs/>
        </w:rPr>
        <w:t xml:space="preserve">Formularzu Oferty </w:t>
      </w:r>
      <w:bookmarkEnd w:id="57"/>
      <w:r w:rsidRPr="00CF2B02">
        <w:rPr>
          <w:rFonts w:cstheme="minorHAnsi"/>
          <w:bCs/>
        </w:rPr>
        <w:t>na potwierdzenie doświadczenia</w:t>
      </w:r>
      <w:r w:rsidRPr="00CF2B02">
        <w:rPr>
          <w:rFonts w:eastAsia="Times New Roman" w:cstheme="minorHAnsi"/>
        </w:rPr>
        <w:t xml:space="preserve"> </w:t>
      </w:r>
      <w:r w:rsidRPr="00CF2B02">
        <w:rPr>
          <w:rFonts w:cstheme="minorHAnsi"/>
          <w:bCs/>
        </w:rPr>
        <w:t xml:space="preserve">zawodowego osoby wyznaczonej przez wykonawcę do pełnienia funkcji Koordynatora projektu - Projektanta w specjalności inżynieryjnej drogowej, z których każde polegało na opracowaniu dokumentacji </w:t>
      </w:r>
      <w:r w:rsidRPr="00CF2B02">
        <w:rPr>
          <w:rFonts w:eastAsia="Times New Roman" w:cstheme="minorHAnsi"/>
          <w:color w:val="000000" w:themeColor="text1"/>
        </w:rPr>
        <w:t xml:space="preserve">projektowej zakończonej uzyskaniem decyzji ZRID, pozwoleniem na budowę lub brakiem sprzeciwu </w:t>
      </w:r>
      <w:r w:rsidR="000233C9">
        <w:rPr>
          <w:rFonts w:eastAsia="Times New Roman" w:cstheme="minorHAnsi"/>
          <w:color w:val="000000" w:themeColor="text1"/>
        </w:rPr>
        <w:br/>
      </w:r>
      <w:r w:rsidRPr="00CF2B02">
        <w:rPr>
          <w:rFonts w:eastAsia="Times New Roman" w:cstheme="minorHAnsi"/>
          <w:color w:val="000000" w:themeColor="text1"/>
        </w:rPr>
        <w:t xml:space="preserve">do zgłoszenia w ostatnich 5 latach, obejmującej swoim zakresem </w:t>
      </w:r>
      <w:bookmarkStart w:id="58" w:name="_Hlk37314726"/>
      <w:r w:rsidRPr="00CF2B02">
        <w:rPr>
          <w:rFonts w:eastAsia="Times New Roman" w:cstheme="minorHAnsi"/>
          <w:b/>
          <w:bCs/>
        </w:rPr>
        <w:t>budowę lub przebudowę drogi rowerowej lub ciągu pieszo-rowerowego o długości co najmniej 200</w:t>
      </w:r>
      <w:r w:rsidR="00BD5F24" w:rsidRPr="00CF2B02">
        <w:rPr>
          <w:rFonts w:eastAsia="Times New Roman" w:cstheme="minorHAnsi"/>
          <w:b/>
          <w:bCs/>
        </w:rPr>
        <w:t xml:space="preserve"> </w:t>
      </w:r>
      <w:r w:rsidRPr="00CF2B02">
        <w:rPr>
          <w:rFonts w:eastAsia="Times New Roman" w:cstheme="minorHAnsi"/>
          <w:b/>
          <w:bCs/>
        </w:rPr>
        <w:t>m</w:t>
      </w:r>
      <w:r w:rsidRPr="00CF2B02">
        <w:rPr>
          <w:rFonts w:eastAsia="Times New Roman" w:cstheme="minorHAnsi"/>
          <w:color w:val="000000" w:themeColor="text1"/>
        </w:rPr>
        <w:t>.</w:t>
      </w:r>
    </w:p>
    <w:p w14:paraId="7C1A036A" w14:textId="77777777" w:rsidR="00FD66C0" w:rsidRPr="00CF2B02" w:rsidRDefault="00FD66C0" w:rsidP="00FD66C0">
      <w:pPr>
        <w:pStyle w:val="Akapitzlist"/>
        <w:tabs>
          <w:tab w:val="left" w:pos="851"/>
        </w:tabs>
        <w:spacing w:before="100" w:after="60" w:line="240" w:lineRule="auto"/>
        <w:ind w:left="1440" w:right="-284" w:firstLine="0"/>
        <w:rPr>
          <w:rFonts w:cstheme="minorHAnsi"/>
          <w:bCs/>
        </w:rPr>
      </w:pPr>
      <w:r w:rsidRPr="00CF2B02">
        <w:rPr>
          <w:rFonts w:cstheme="minorHAnsi"/>
          <w:bCs/>
        </w:rPr>
        <w:t>Wskazane przez Wykonawcę w Formularzu Oferty, wymagane przez Zamawiającego ww. informacje nie podlegają uzupełnieniu.</w:t>
      </w:r>
      <w:bookmarkEnd w:id="58"/>
    </w:p>
    <w:p w14:paraId="2026093F" w14:textId="77777777" w:rsidR="00FD66C0" w:rsidRPr="00CF2B02" w:rsidRDefault="00FD66C0" w:rsidP="00FD66C0">
      <w:pPr>
        <w:pStyle w:val="Akapitzlist"/>
        <w:tabs>
          <w:tab w:val="left" w:pos="851"/>
        </w:tabs>
        <w:spacing w:before="100" w:after="60" w:line="240" w:lineRule="auto"/>
        <w:ind w:left="1440" w:right="-284" w:firstLine="0"/>
        <w:rPr>
          <w:rFonts w:cstheme="minorHAnsi"/>
          <w:bCs/>
        </w:rPr>
      </w:pPr>
    </w:p>
    <w:p w14:paraId="690D44E4" w14:textId="77777777" w:rsidR="00FD66C0" w:rsidRPr="00CF2B02" w:rsidRDefault="00FD66C0" w:rsidP="00FD66C0">
      <w:pPr>
        <w:pStyle w:val="Akapitzlist"/>
        <w:tabs>
          <w:tab w:val="left" w:pos="851"/>
        </w:tabs>
        <w:spacing w:before="100" w:after="60" w:line="240" w:lineRule="auto"/>
        <w:ind w:left="1440" w:right="-284" w:firstLine="0"/>
        <w:rPr>
          <w:rFonts w:cstheme="minorHAnsi"/>
        </w:rPr>
      </w:pPr>
      <w:r w:rsidRPr="00CF2B02">
        <w:rPr>
          <w:rFonts w:cstheme="minorHAnsi"/>
          <w:u w:val="single"/>
        </w:rPr>
        <w:t>Liczba punktów (D) w tym kryterium zostanie przyznana następująco</w:t>
      </w:r>
      <w:r w:rsidRPr="00CF2B02">
        <w:rPr>
          <w:rFonts w:cstheme="minorHAnsi"/>
        </w:rPr>
        <w:t>:</w:t>
      </w:r>
    </w:p>
    <w:p w14:paraId="3C40CD8A" w14:textId="77777777" w:rsidR="00FD66C0" w:rsidRPr="00CF2B02" w:rsidRDefault="00FD66C0" w:rsidP="00FD66C0">
      <w:pPr>
        <w:pStyle w:val="Akapitzlist"/>
        <w:tabs>
          <w:tab w:val="left" w:pos="851"/>
        </w:tabs>
        <w:spacing w:before="100" w:after="60" w:line="240" w:lineRule="auto"/>
        <w:ind w:left="1440" w:right="-284" w:firstLine="0"/>
        <w:rPr>
          <w:rFonts w:cstheme="minorHAnsi"/>
          <w:b/>
        </w:rPr>
      </w:pPr>
      <w:r w:rsidRPr="00CF2B02">
        <w:rPr>
          <w:rFonts w:cstheme="minorHAnsi"/>
          <w:bCs/>
        </w:rPr>
        <w:t>Wskazanie</w:t>
      </w:r>
      <w:r w:rsidRPr="00CF2B02">
        <w:rPr>
          <w:rFonts w:cstheme="minorHAnsi"/>
          <w:b/>
        </w:rPr>
        <w:t xml:space="preserve"> 3 dokumentacji projektowych </w:t>
      </w:r>
      <w:r w:rsidRPr="00CF2B02">
        <w:rPr>
          <w:rFonts w:cstheme="minorHAnsi"/>
          <w:bCs/>
        </w:rPr>
        <w:t>zgodne z powyższymi wymaganiami</w:t>
      </w:r>
      <w:r w:rsidRPr="00CF2B02">
        <w:rPr>
          <w:rFonts w:cstheme="minorHAnsi"/>
          <w:b/>
        </w:rPr>
        <w:t xml:space="preserve"> – 40 pkt </w:t>
      </w:r>
    </w:p>
    <w:p w14:paraId="35A59512" w14:textId="77777777" w:rsidR="00FD66C0" w:rsidRPr="00CF2B02" w:rsidRDefault="00FD66C0" w:rsidP="00FD66C0">
      <w:pPr>
        <w:pStyle w:val="Akapitzlist"/>
        <w:tabs>
          <w:tab w:val="left" w:pos="851"/>
        </w:tabs>
        <w:spacing w:before="100" w:after="60" w:line="240" w:lineRule="auto"/>
        <w:ind w:left="1440" w:right="-284" w:firstLine="0"/>
        <w:rPr>
          <w:rFonts w:cstheme="minorHAnsi"/>
          <w:b/>
        </w:rPr>
      </w:pPr>
      <w:r w:rsidRPr="00CF2B02">
        <w:rPr>
          <w:rFonts w:cstheme="minorHAnsi"/>
          <w:bCs/>
        </w:rPr>
        <w:t>Wskazanie</w:t>
      </w:r>
      <w:r w:rsidRPr="00CF2B02">
        <w:rPr>
          <w:rFonts w:cstheme="minorHAnsi"/>
          <w:b/>
        </w:rPr>
        <w:t xml:space="preserve"> 2 dokumentacji projektowych </w:t>
      </w:r>
      <w:r w:rsidRPr="00CF2B02">
        <w:rPr>
          <w:rFonts w:cstheme="minorHAnsi"/>
          <w:bCs/>
        </w:rPr>
        <w:t>zgodne z powyższymi wymaganiami</w:t>
      </w:r>
      <w:r w:rsidRPr="00CF2B02">
        <w:rPr>
          <w:rFonts w:cstheme="minorHAnsi"/>
          <w:b/>
        </w:rPr>
        <w:t xml:space="preserve"> – 20 pkt </w:t>
      </w:r>
    </w:p>
    <w:p w14:paraId="47BF946A" w14:textId="77777777" w:rsidR="00FD66C0" w:rsidRPr="00CF2B02" w:rsidRDefault="00FD66C0" w:rsidP="00FD66C0">
      <w:pPr>
        <w:pStyle w:val="Akapitzlist"/>
        <w:tabs>
          <w:tab w:val="left" w:pos="851"/>
        </w:tabs>
        <w:spacing w:before="100" w:after="60" w:line="240" w:lineRule="auto"/>
        <w:ind w:left="1440" w:right="-284" w:firstLine="0"/>
        <w:rPr>
          <w:rFonts w:cstheme="minorHAnsi"/>
          <w:bCs/>
        </w:rPr>
      </w:pPr>
      <w:r w:rsidRPr="00CF2B02">
        <w:rPr>
          <w:rFonts w:cstheme="minorHAnsi"/>
          <w:bCs/>
        </w:rPr>
        <w:t>Wskazanie</w:t>
      </w:r>
      <w:r w:rsidRPr="00CF2B02">
        <w:rPr>
          <w:rFonts w:cstheme="minorHAnsi"/>
          <w:b/>
        </w:rPr>
        <w:t xml:space="preserve"> 1 dokumentacji</w:t>
      </w:r>
      <w:r w:rsidRPr="00CF2B02">
        <w:rPr>
          <w:rFonts w:cstheme="minorHAnsi"/>
          <w:b/>
          <w:bCs/>
        </w:rPr>
        <w:t xml:space="preserve"> projektowej </w:t>
      </w:r>
      <w:r w:rsidRPr="00CF2B02">
        <w:rPr>
          <w:rFonts w:cstheme="minorHAnsi"/>
        </w:rPr>
        <w:t>zgodne z powyższymi wymaganiami</w:t>
      </w:r>
      <w:r w:rsidRPr="00CF2B02">
        <w:rPr>
          <w:rFonts w:cstheme="minorHAnsi"/>
          <w:b/>
          <w:bCs/>
        </w:rPr>
        <w:t xml:space="preserve"> – 0 pkt</w:t>
      </w:r>
      <w:r w:rsidRPr="00CF2B02">
        <w:rPr>
          <w:rFonts w:cstheme="minorHAnsi"/>
          <w:bCs/>
        </w:rPr>
        <w:t xml:space="preserve"> </w:t>
      </w:r>
    </w:p>
    <w:p w14:paraId="2EB50A8A" w14:textId="7F3E2DAE" w:rsidR="00FD66C0" w:rsidRPr="00CF2B02" w:rsidRDefault="00FD66C0" w:rsidP="00FD66C0">
      <w:pPr>
        <w:pStyle w:val="Akapitzlist"/>
        <w:tabs>
          <w:tab w:val="left" w:pos="851"/>
        </w:tabs>
        <w:spacing w:before="100" w:after="60" w:line="240" w:lineRule="auto"/>
        <w:ind w:left="1440" w:right="-284" w:firstLine="0"/>
        <w:rPr>
          <w:rFonts w:cstheme="minorHAnsi"/>
          <w:b/>
          <w:bCs/>
          <w:spacing w:val="-2"/>
        </w:rPr>
      </w:pPr>
      <w:r w:rsidRPr="00CF2B02">
        <w:rPr>
          <w:rFonts w:cstheme="minorHAnsi"/>
          <w:spacing w:val="-2"/>
        </w:rPr>
        <w:t>W tym kryterium oferta może uzyskać maksymalnie</w:t>
      </w:r>
      <w:r w:rsidRPr="00CF2B02">
        <w:rPr>
          <w:rFonts w:cstheme="minorHAnsi"/>
          <w:b/>
          <w:bCs/>
          <w:spacing w:val="-2"/>
        </w:rPr>
        <w:t xml:space="preserve"> </w:t>
      </w:r>
      <w:r w:rsidRPr="00CF2B02">
        <w:rPr>
          <w:rFonts w:cstheme="minorHAnsi"/>
          <w:b/>
          <w:bCs/>
          <w:spacing w:val="-2"/>
          <w:u w:val="single"/>
        </w:rPr>
        <w:t>40 punktów</w:t>
      </w:r>
      <w:r w:rsidRPr="00CF2B02">
        <w:rPr>
          <w:rFonts w:cstheme="minorHAnsi"/>
          <w:b/>
          <w:bCs/>
          <w:spacing w:val="-2"/>
        </w:rPr>
        <w:t>.</w:t>
      </w:r>
    </w:p>
    <w:p w14:paraId="0D7F4603" w14:textId="77777777" w:rsidR="00706D5D" w:rsidRPr="00CF2B02" w:rsidRDefault="00706D5D" w:rsidP="00FD66C0">
      <w:pPr>
        <w:pStyle w:val="Akapitzlist"/>
        <w:tabs>
          <w:tab w:val="left" w:pos="851"/>
        </w:tabs>
        <w:spacing w:before="100" w:after="60" w:line="240" w:lineRule="auto"/>
        <w:ind w:left="1440" w:right="-284" w:firstLine="0"/>
        <w:rPr>
          <w:rFonts w:eastAsia="Times New Roman" w:cstheme="minorHAnsi"/>
          <w:bCs/>
        </w:rPr>
      </w:pPr>
    </w:p>
    <w:p w14:paraId="4FBBF5DD" w14:textId="77777777" w:rsidR="00706D5D" w:rsidRPr="00CF2B02" w:rsidRDefault="00706D5D" w:rsidP="00706D5D">
      <w:pPr>
        <w:autoSpaceDE w:val="0"/>
        <w:autoSpaceDN w:val="0"/>
        <w:adjustRightInd w:val="0"/>
        <w:spacing w:after="0" w:line="240" w:lineRule="auto"/>
        <w:ind w:left="1418"/>
        <w:jc w:val="both"/>
        <w:rPr>
          <w:rFonts w:ascii="Calibri" w:eastAsia="Times New Roman" w:hAnsi="Calibri" w:cs="Calibri"/>
          <w:lang w:eastAsia="pl-PL"/>
        </w:rPr>
      </w:pPr>
      <w:r w:rsidRPr="00CF2B02">
        <w:rPr>
          <w:rFonts w:ascii="Calibri" w:eastAsia="Times New Roman" w:hAnsi="Calibri" w:cs="Calibri"/>
          <w:lang w:eastAsia="pl-PL"/>
        </w:rPr>
        <w:t>Osoba wskazana jako Koordynator projektu - Projektant w specjalności inżynieryjnej drogowej w pkt 1.3) tabeli Formularza Oferty, musi być również wskazana do pełnienia tej funkcji w wykazie osób, skierowanych przez Wykonawcę do realizacji zamówienia publicznego.</w:t>
      </w:r>
    </w:p>
    <w:p w14:paraId="28E7DA13" w14:textId="2C5D63B9" w:rsidR="00706D5D" w:rsidRPr="00CF2B02" w:rsidRDefault="00706D5D" w:rsidP="00704C7D">
      <w:pPr>
        <w:autoSpaceDE w:val="0"/>
        <w:autoSpaceDN w:val="0"/>
        <w:adjustRightInd w:val="0"/>
        <w:spacing w:after="0" w:line="240" w:lineRule="auto"/>
        <w:ind w:left="1418"/>
        <w:jc w:val="both"/>
        <w:rPr>
          <w:rFonts w:ascii="Calibri" w:eastAsia="Times New Roman" w:hAnsi="Calibri" w:cs="Calibri"/>
          <w:lang w:eastAsia="pl-PL"/>
        </w:rPr>
      </w:pPr>
      <w:r w:rsidRPr="00CF2B02">
        <w:rPr>
          <w:rFonts w:ascii="Calibri" w:eastAsia="Times New Roman" w:hAnsi="Calibri" w:cs="Calibri"/>
          <w:lang w:eastAsia="pl-PL"/>
        </w:rPr>
        <w:t xml:space="preserve">W przypadku, gdyby na skutek czynności weryfikacyjnych podejmowanych m.in. </w:t>
      </w:r>
      <w:r w:rsidRPr="00CF2B02">
        <w:rPr>
          <w:rFonts w:ascii="Calibri" w:eastAsia="Times New Roman" w:hAnsi="Calibri" w:cs="Calibri"/>
          <w:lang w:eastAsia="pl-PL"/>
        </w:rPr>
        <w:br/>
        <w:t>w zakresie procedury składania podmiotowych środków dowodowych z art. 126 uPzp ich uzupełnienia, poprawienia lub wyjaśniania, doszło do zmiany osoby Koordynatora projektu - Projektanta w specjalności inżynieryjnej drogowej w wykazie osób w stosunku do osoby wskazanej w ww. pkt tabeli Formularza Oferty, nowa osoba będzie brana pod uwagę jedynie w kontekście potwierdzenia spełniania przez Wykonawcę warunku udziału w postępowaniu, ale już nie w kontekście kryteriów oceny ofert. Oznacza to, że oferta taka ostatecznie nie otrzyma punktów w kryterium „doświadczenie projektanta”.</w:t>
      </w:r>
    </w:p>
    <w:p w14:paraId="7BB4B4B0" w14:textId="20CA3335" w:rsidR="00FD66C0" w:rsidRDefault="00706D5D" w:rsidP="000233C9">
      <w:pPr>
        <w:autoSpaceDE w:val="0"/>
        <w:autoSpaceDN w:val="0"/>
        <w:adjustRightInd w:val="0"/>
        <w:spacing w:after="0" w:line="240" w:lineRule="auto"/>
        <w:ind w:left="1418"/>
        <w:jc w:val="both"/>
        <w:rPr>
          <w:rFonts w:ascii="Calibri" w:eastAsia="Times New Roman" w:hAnsi="Calibri" w:cs="Calibri"/>
          <w:lang w:eastAsia="pl-PL"/>
        </w:rPr>
      </w:pPr>
      <w:r w:rsidRPr="00CF2B02">
        <w:rPr>
          <w:rFonts w:ascii="Calibri" w:eastAsia="Times New Roman" w:hAnsi="Calibri" w:cs="Calibri"/>
          <w:lang w:eastAsia="pl-PL"/>
        </w:rPr>
        <w:t xml:space="preserve">W takiej sytuacji Zamawiający dokona ponownej oceny oferty wykonawcy przyznając jej </w:t>
      </w:r>
      <w:r w:rsidR="000233C9">
        <w:rPr>
          <w:rFonts w:ascii="Calibri" w:eastAsia="Times New Roman" w:hAnsi="Calibri" w:cs="Calibri"/>
          <w:lang w:eastAsia="pl-PL"/>
        </w:rPr>
        <w:br/>
      </w:r>
      <w:r w:rsidRPr="00CF2B02">
        <w:rPr>
          <w:rFonts w:ascii="Calibri" w:eastAsia="Times New Roman" w:hAnsi="Calibri" w:cs="Calibri"/>
          <w:lang w:eastAsia="pl-PL"/>
        </w:rPr>
        <w:t>w tym kryterium - 0 pkt.</w:t>
      </w:r>
    </w:p>
    <w:p w14:paraId="0250B265" w14:textId="77777777" w:rsidR="000233C9" w:rsidRPr="000233C9" w:rsidRDefault="000233C9" w:rsidP="000233C9">
      <w:pPr>
        <w:autoSpaceDE w:val="0"/>
        <w:autoSpaceDN w:val="0"/>
        <w:adjustRightInd w:val="0"/>
        <w:spacing w:after="0" w:line="240" w:lineRule="auto"/>
        <w:ind w:left="1418"/>
        <w:jc w:val="both"/>
        <w:rPr>
          <w:rFonts w:ascii="Calibri" w:eastAsia="Times New Roman" w:hAnsi="Calibri" w:cs="Calibri"/>
          <w:lang w:eastAsia="pl-PL"/>
        </w:rPr>
      </w:pPr>
    </w:p>
    <w:bookmarkEnd w:id="54"/>
    <w:p w14:paraId="5C24B699" w14:textId="756328BE" w:rsidR="00B61192" w:rsidRPr="00FD66C0" w:rsidRDefault="00B61192" w:rsidP="000233C9">
      <w:pPr>
        <w:spacing w:after="0" w:line="240" w:lineRule="auto"/>
        <w:ind w:left="1418"/>
        <w:rPr>
          <w:rFonts w:cstheme="minorHAnsi"/>
        </w:rPr>
      </w:pPr>
      <w:r w:rsidRPr="00FD66C0">
        <w:rPr>
          <w:rFonts w:cstheme="minorHAnsi"/>
        </w:rPr>
        <w:t xml:space="preserve">Za najkorzystniejszą zostanie uznana </w:t>
      </w:r>
      <w:r w:rsidRPr="00C33DAA">
        <w:rPr>
          <w:rFonts w:cstheme="minorHAnsi"/>
        </w:rPr>
        <w:t>oferta</w:t>
      </w:r>
      <w:r w:rsidR="00D7143A" w:rsidRPr="00C33DAA">
        <w:rPr>
          <w:rFonts w:cstheme="minorHAnsi"/>
        </w:rPr>
        <w:t>,</w:t>
      </w:r>
      <w:r w:rsidRPr="00C33DAA">
        <w:rPr>
          <w:rFonts w:cstheme="minorHAnsi"/>
        </w:rPr>
        <w:t xml:space="preserve"> </w:t>
      </w:r>
      <w:r w:rsidR="007008BF" w:rsidRPr="00C33DAA">
        <w:rPr>
          <w:rFonts w:cstheme="minorHAnsi"/>
        </w:rPr>
        <w:t>dla każdej części zamówienia oddzielnie,</w:t>
      </w:r>
      <w:r w:rsidR="007008BF" w:rsidRPr="00FD66C0">
        <w:rPr>
          <w:rFonts w:cstheme="minorHAnsi"/>
        </w:rPr>
        <w:t xml:space="preserve"> </w:t>
      </w:r>
      <w:r w:rsidRPr="00FD66C0">
        <w:rPr>
          <w:rFonts w:cstheme="minorHAnsi"/>
        </w:rPr>
        <w:t xml:space="preserve">która uzyska łącznie największą liczbę punktów, wyliczoną zgodnie z wzorem: </w:t>
      </w:r>
      <w:r w:rsidRPr="00FD66C0">
        <w:rPr>
          <w:rFonts w:cstheme="minorHAnsi"/>
          <w:b/>
          <w:bCs/>
        </w:rPr>
        <w:t xml:space="preserve">P = C </w:t>
      </w:r>
      <w:r w:rsidR="00592AEF" w:rsidRPr="00FD66C0">
        <w:rPr>
          <w:rFonts w:cstheme="minorHAnsi"/>
          <w:b/>
          <w:bCs/>
        </w:rPr>
        <w:t xml:space="preserve"> + </w:t>
      </w:r>
      <w:r w:rsidR="00FD66C0">
        <w:rPr>
          <w:rFonts w:cstheme="minorHAnsi"/>
          <w:b/>
          <w:bCs/>
        </w:rPr>
        <w:t>D</w:t>
      </w:r>
      <w:r w:rsidRPr="00FD66C0">
        <w:rPr>
          <w:rFonts w:cstheme="minorHAnsi"/>
        </w:rPr>
        <w:t>, gdzie:</w:t>
      </w:r>
    </w:p>
    <w:p w14:paraId="077DFF0D" w14:textId="77777777" w:rsidR="00B61192" w:rsidRPr="00906601" w:rsidRDefault="00B61192" w:rsidP="000233C9">
      <w:pPr>
        <w:spacing w:after="0" w:line="269" w:lineRule="auto"/>
        <w:ind w:left="1418" w:right="13" w:firstLine="142"/>
        <w:jc w:val="both"/>
        <w:rPr>
          <w:rFonts w:eastAsia="Calibri" w:cstheme="minorHAnsi"/>
          <w:lang w:eastAsia="pl-PL"/>
        </w:rPr>
      </w:pPr>
      <w:r w:rsidRPr="00906601">
        <w:rPr>
          <w:rFonts w:eastAsia="Calibri" w:cstheme="minorHAnsi"/>
          <w:lang w:eastAsia="pl-PL"/>
        </w:rPr>
        <w:t>P – łączna liczba punktów oferty ocenianej</w:t>
      </w:r>
      <w:r w:rsidR="00651B45" w:rsidRPr="00906601">
        <w:rPr>
          <w:rFonts w:eastAsia="Calibri" w:cstheme="minorHAnsi"/>
          <w:lang w:eastAsia="pl-PL"/>
        </w:rPr>
        <w:t>,</w:t>
      </w:r>
    </w:p>
    <w:p w14:paraId="5B83B028" w14:textId="77777777" w:rsidR="000D13E4" w:rsidRDefault="00B61192" w:rsidP="000D13E4">
      <w:pPr>
        <w:spacing w:after="0" w:line="269" w:lineRule="auto"/>
        <w:ind w:left="1418" w:right="13" w:firstLine="142"/>
        <w:jc w:val="both"/>
        <w:rPr>
          <w:rFonts w:ascii="Calibri" w:eastAsia="Calibri" w:hAnsi="Calibri" w:cs="Calibri"/>
          <w:b/>
          <w:bCs/>
          <w:color w:val="000000"/>
          <w:lang w:eastAsia="pl-PL"/>
        </w:rPr>
      </w:pPr>
      <w:r w:rsidRPr="00906601">
        <w:rPr>
          <w:rFonts w:ascii="Calibri" w:eastAsia="Calibri" w:hAnsi="Calibri" w:cs="Calibri"/>
          <w:color w:val="000000"/>
          <w:lang w:eastAsia="pl-PL"/>
        </w:rPr>
        <w:t xml:space="preserve">C – </w:t>
      </w:r>
      <w:bookmarkStart w:id="59" w:name="_Hlk104895232"/>
      <w:r w:rsidRPr="00906601">
        <w:rPr>
          <w:rFonts w:ascii="Calibri" w:eastAsia="Calibri" w:hAnsi="Calibri" w:cs="Calibri"/>
          <w:color w:val="000000"/>
          <w:lang w:eastAsia="pl-PL"/>
        </w:rPr>
        <w:t xml:space="preserve">liczba punktów uzyskanych w kryterium </w:t>
      </w:r>
      <w:r w:rsidRPr="00906601">
        <w:rPr>
          <w:rFonts w:ascii="Calibri" w:eastAsia="Calibri" w:hAnsi="Calibri" w:cs="Calibri"/>
          <w:b/>
          <w:bCs/>
          <w:color w:val="000000"/>
          <w:lang w:eastAsia="pl-PL"/>
        </w:rPr>
        <w:t>cena</w:t>
      </w:r>
      <w:r w:rsidR="00592AEF" w:rsidRPr="00906601">
        <w:rPr>
          <w:rFonts w:ascii="Calibri" w:eastAsia="Calibri" w:hAnsi="Calibri" w:cs="Calibri"/>
          <w:b/>
          <w:bCs/>
          <w:color w:val="000000"/>
          <w:lang w:eastAsia="pl-PL"/>
        </w:rPr>
        <w:t>,</w:t>
      </w:r>
    </w:p>
    <w:p w14:paraId="2B9AA946" w14:textId="3A61F869" w:rsidR="00FD66C0" w:rsidRDefault="00FD66C0" w:rsidP="000D13E4">
      <w:pPr>
        <w:spacing w:after="0" w:line="269" w:lineRule="auto"/>
        <w:ind w:left="1418" w:right="13" w:firstLine="142"/>
        <w:jc w:val="both"/>
        <w:rPr>
          <w:rFonts w:ascii="Calibri" w:eastAsia="Calibri" w:hAnsi="Calibri" w:cs="Calibri"/>
          <w:b/>
          <w:bCs/>
          <w:color w:val="000000"/>
          <w:lang w:eastAsia="pl-PL"/>
        </w:rPr>
      </w:pPr>
      <w:r w:rsidRPr="00C33DAA">
        <w:rPr>
          <w:rFonts w:eastAsia="Times New Roman" w:cstheme="minorHAnsi"/>
          <w:bCs/>
        </w:rPr>
        <w:t>D –</w:t>
      </w:r>
      <w:r w:rsidRPr="00C33DAA">
        <w:rPr>
          <w:rFonts w:eastAsia="Times New Roman" w:cstheme="minorHAnsi"/>
          <w:bCs/>
        </w:rPr>
        <w:tab/>
      </w:r>
      <w:r w:rsidRPr="00C33DAA">
        <w:rPr>
          <w:rFonts w:eastAsia="Times New Roman" w:cstheme="minorHAnsi"/>
          <w:bCs/>
          <w:spacing w:val="-2"/>
        </w:rPr>
        <w:t xml:space="preserve">liczba punktów uzyskanych w kryterium </w:t>
      </w:r>
      <w:r w:rsidRPr="00C33DAA">
        <w:rPr>
          <w:rFonts w:eastAsia="Times New Roman" w:cstheme="minorHAnsi"/>
          <w:b/>
          <w:bCs/>
          <w:spacing w:val="-2"/>
        </w:rPr>
        <w:t>doświadczenie koordynatora projektu</w:t>
      </w:r>
      <w:r w:rsidR="00C33DAA" w:rsidRPr="00C33DAA">
        <w:rPr>
          <w:b/>
          <w:bCs/>
        </w:rPr>
        <w:t xml:space="preserve"> projektanta w specjalności inżynieryjnej drogowej</w:t>
      </w:r>
    </w:p>
    <w:bookmarkEnd w:id="47"/>
    <w:bookmarkEnd w:id="49"/>
    <w:bookmarkEnd w:id="52"/>
    <w:bookmarkEnd w:id="59"/>
    <w:p w14:paraId="66D63C0E" w14:textId="77777777" w:rsidR="00B61192" w:rsidRPr="00B61192" w:rsidRDefault="00B61192">
      <w:pPr>
        <w:numPr>
          <w:ilvl w:val="0"/>
          <w:numId w:val="18"/>
        </w:numPr>
        <w:spacing w:before="120"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w:t>
      </w:r>
      <w:r w:rsidRPr="00651B45">
        <w:rPr>
          <w:rFonts w:eastAsia="Calibri" w:cstheme="minorHAnsi"/>
          <w:color w:val="000000"/>
          <w:spacing w:val="-2"/>
          <w:lang w:eastAsia="pl-PL"/>
        </w:rPr>
        <w:t>lub więcej ofert przedstawia taki sam bilans ceny i innych kryteriów oceny ofert, Zamawiający</w:t>
      </w:r>
      <w:r w:rsidRPr="00B61192">
        <w:rPr>
          <w:rFonts w:eastAsia="Calibri" w:cstheme="minorHAnsi"/>
          <w:color w:val="000000"/>
          <w:lang w:eastAsia="pl-PL"/>
        </w:rPr>
        <w:t xml:space="preserve"> wybiera spośród tych ofert ofertę, ofertę z niższą ceną, a jeżeli zostały złożone oferty o takiej </w:t>
      </w:r>
      <w:r w:rsidRPr="00651B45">
        <w:rPr>
          <w:rFonts w:eastAsia="Calibri" w:cstheme="minorHAnsi"/>
          <w:color w:val="000000"/>
          <w:spacing w:val="-2"/>
          <w:lang w:eastAsia="pl-PL"/>
        </w:rPr>
        <w:lastRenderedPageBreak/>
        <w:t>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43CAC811" w14:textId="19A9FADE"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442D12">
        <w:rPr>
          <w:rFonts w:eastAsia="Calibri" w:cstheme="minorHAnsi"/>
          <w:color w:val="000000"/>
          <w:spacing w:val="-4"/>
          <w:lang w:eastAsia="pl-PL"/>
        </w:rPr>
        <w:t>Wykonawcy, składający oferty dodatkowe, nie mogą zaoferować cen wyższych niż zaoferowane</w:t>
      </w:r>
      <w:r w:rsidRPr="00B61192">
        <w:rPr>
          <w:rFonts w:eastAsia="Calibri" w:cstheme="minorHAnsi"/>
          <w:color w:val="000000"/>
          <w:lang w:eastAsia="pl-PL"/>
        </w:rPr>
        <w:t xml:space="preserve"> </w:t>
      </w:r>
      <w:r w:rsidR="000233C9">
        <w:rPr>
          <w:rFonts w:eastAsia="Calibri" w:cstheme="minorHAnsi"/>
          <w:color w:val="000000"/>
          <w:lang w:eastAsia="pl-PL"/>
        </w:rPr>
        <w:br/>
      </w:r>
      <w:r w:rsidRPr="00B61192">
        <w:rPr>
          <w:rFonts w:eastAsia="Calibri" w:cstheme="minorHAnsi"/>
          <w:color w:val="000000"/>
          <w:lang w:eastAsia="pl-PL"/>
        </w:rPr>
        <w:t xml:space="preserve">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556A0BFE" w14:textId="77777777" w:rsidR="00B61192" w:rsidRPr="00442D12" w:rsidRDefault="00B61192" w:rsidP="00B61192">
      <w:pPr>
        <w:spacing w:after="11" w:line="268" w:lineRule="auto"/>
        <w:ind w:left="1080" w:right="13"/>
        <w:contextualSpacing/>
        <w:jc w:val="both"/>
        <w:rPr>
          <w:rFonts w:eastAsia="Calibri" w:cstheme="minorHAnsi"/>
          <w:color w:val="000000"/>
          <w:lang w:eastAsia="pl-PL"/>
        </w:rPr>
      </w:pPr>
      <w:r w:rsidRPr="00442D12">
        <w:rPr>
          <w:rFonts w:eastAsia="Calibri" w:cstheme="minorHAnsi"/>
          <w:color w:val="000000"/>
          <w:lang w:eastAsia="pl-PL"/>
        </w:rPr>
        <w:t>Zamawiający udzieli zamówienia wykonawcy, którego oferta odpowiada wszystkim wymaganiom</w:t>
      </w:r>
      <w:r w:rsidR="00651B45" w:rsidRPr="00442D12">
        <w:rPr>
          <w:rFonts w:eastAsia="Calibri" w:cstheme="minorHAnsi"/>
          <w:color w:val="000000"/>
          <w:lang w:eastAsia="pl-PL"/>
        </w:rPr>
        <w:t xml:space="preserve"> </w:t>
      </w:r>
      <w:r w:rsidR="007026DA" w:rsidRPr="00442D12">
        <w:rPr>
          <w:rFonts w:eastAsia="Calibri" w:cstheme="minorHAnsi"/>
          <w:color w:val="000000"/>
          <w:lang w:eastAsia="pl-PL"/>
        </w:rPr>
        <w:t>Pzp</w:t>
      </w:r>
      <w:r w:rsidRPr="00442D12">
        <w:rPr>
          <w:rFonts w:eastAsia="Calibri" w:cstheme="minorHAnsi"/>
          <w:color w:val="000000"/>
          <w:lang w:eastAsia="pl-PL"/>
        </w:rPr>
        <w:t xml:space="preserve"> oraz SWZ i została uznana jako najkorzystniejsza spośród ofert nieodrzuconych, w oparciu o podane wyżej kryteria oceny ofert.</w:t>
      </w:r>
    </w:p>
    <w:p w14:paraId="605AE49D" w14:textId="77777777" w:rsidR="00B61192" w:rsidRPr="00651B45" w:rsidRDefault="00B61192" w:rsidP="00B61192">
      <w:pPr>
        <w:spacing w:after="11" w:line="268" w:lineRule="auto"/>
        <w:ind w:left="1080" w:right="13"/>
        <w:contextualSpacing/>
        <w:jc w:val="both"/>
        <w:rPr>
          <w:rFonts w:eastAsia="Calibri" w:cstheme="minorHAnsi"/>
          <w:b/>
          <w:bCs/>
          <w:color w:val="000000"/>
          <w:lang w:eastAsia="pl-PL"/>
        </w:rPr>
      </w:pPr>
    </w:p>
    <w:p w14:paraId="1A0156F8"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40722C34" w14:textId="77777777" w:rsidR="00B61192" w:rsidRPr="00B61192" w:rsidRDefault="00B61192" w:rsidP="00570595">
      <w:pPr>
        <w:numPr>
          <w:ilvl w:val="0"/>
          <w:numId w:val="21"/>
        </w:numPr>
        <w:spacing w:after="0" w:line="269" w:lineRule="auto"/>
        <w:ind w:right="13"/>
        <w:jc w:val="both"/>
        <w:rPr>
          <w:rFonts w:ascii="Calibri" w:eastAsia="Calibri" w:hAnsi="Calibri" w:cs="Calibri"/>
          <w:color w:val="000000"/>
          <w:lang w:eastAsia="pl-PL"/>
        </w:rPr>
      </w:pPr>
      <w:r w:rsidRPr="00B61192">
        <w:rPr>
          <w:rFonts w:ascii="Calibri" w:eastAsia="Calibri" w:hAnsi="Calibri" w:cs="Calibri"/>
          <w:color w:val="000000"/>
          <w:lang w:eastAsia="pl-PL"/>
        </w:rPr>
        <w:t>Przed podpisaniem umowy wykonawca zobowiązany jest wnieść zabezpieczenie należytego wykonania umowy.</w:t>
      </w:r>
    </w:p>
    <w:p w14:paraId="7716A4FF" w14:textId="77777777" w:rsidR="00B61192" w:rsidRPr="00B61192" w:rsidRDefault="00B61192" w:rsidP="00570595">
      <w:pPr>
        <w:numPr>
          <w:ilvl w:val="0"/>
          <w:numId w:val="21"/>
        </w:numPr>
        <w:spacing w:after="0" w:line="269" w:lineRule="auto"/>
        <w:ind w:left="1134" w:right="11" w:hanging="414"/>
        <w:jc w:val="both"/>
        <w:rPr>
          <w:rFonts w:eastAsia="Calibri" w:cstheme="minorHAnsi"/>
          <w:color w:val="000000"/>
          <w:lang w:eastAsia="pl-PL"/>
        </w:rPr>
      </w:pPr>
      <w:r w:rsidRPr="00651B45">
        <w:rPr>
          <w:rFonts w:eastAsia="Calibri" w:cstheme="minorHAnsi"/>
          <w:color w:val="000000"/>
          <w:spacing w:val="-2"/>
          <w:lang w:eastAsia="pl-PL"/>
        </w:rPr>
        <w:t>Wykonawca, którego oferta została wybrana jako najkorzystniejsza, zostanie poinformowany</w:t>
      </w:r>
      <w:r w:rsidRPr="00B61192">
        <w:rPr>
          <w:rFonts w:eastAsia="Calibri" w:cstheme="minorHAnsi"/>
          <w:color w:val="000000"/>
          <w:lang w:eastAsia="pl-PL"/>
        </w:rPr>
        <w:t xml:space="preserve"> przez Zamawiającego o miejscu i terminie podpisania umowy.</w:t>
      </w:r>
    </w:p>
    <w:p w14:paraId="3AC4D03C" w14:textId="77777777" w:rsidR="00B61192" w:rsidRPr="00B61192" w:rsidRDefault="00B61192" w:rsidP="00570595">
      <w:pPr>
        <w:numPr>
          <w:ilvl w:val="0"/>
          <w:numId w:val="21"/>
        </w:numPr>
        <w:spacing w:after="0" w:line="269" w:lineRule="auto"/>
        <w:ind w:left="1134" w:right="11" w:hanging="414"/>
        <w:jc w:val="both"/>
        <w:rPr>
          <w:rFonts w:eastAsia="Calibri" w:cstheme="minorHAnsi"/>
          <w:color w:val="000000"/>
          <w:lang w:eastAsia="pl-PL"/>
        </w:rPr>
      </w:pPr>
      <w:r w:rsidRPr="00B61192">
        <w:rPr>
          <w:rFonts w:eastAsia="Calibri" w:cstheme="minorHAnsi"/>
          <w:color w:val="000000"/>
          <w:lang w:eastAsia="pl-PL"/>
        </w:rPr>
        <w:t>Jeżeli jako najkorzystniejsza oferta zostanie wybrana oferta złożona przez:</w:t>
      </w:r>
    </w:p>
    <w:p w14:paraId="2B75628B" w14:textId="77777777" w:rsidR="00B61192" w:rsidRPr="00082FAB" w:rsidRDefault="00B61192">
      <w:pPr>
        <w:numPr>
          <w:ilvl w:val="0"/>
          <w:numId w:val="25"/>
        </w:numPr>
        <w:spacing w:after="0" w:line="269" w:lineRule="auto"/>
        <w:ind w:right="13" w:hanging="306"/>
        <w:jc w:val="both"/>
        <w:rPr>
          <w:rFonts w:eastAsia="Calibri" w:cstheme="minorHAnsi"/>
          <w:color w:val="000000"/>
          <w:lang w:eastAsia="pl-PL"/>
        </w:rPr>
      </w:pPr>
      <w:r w:rsidRPr="00082FAB">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515232AE" w14:textId="4C3AA528" w:rsidR="00B61192" w:rsidRPr="00082FAB" w:rsidRDefault="00B61192">
      <w:pPr>
        <w:numPr>
          <w:ilvl w:val="0"/>
          <w:numId w:val="25"/>
        </w:numPr>
        <w:spacing w:after="0" w:line="269" w:lineRule="auto"/>
        <w:ind w:right="11" w:hanging="306"/>
        <w:jc w:val="both"/>
        <w:rPr>
          <w:rFonts w:eastAsia="Calibri" w:cstheme="minorHAnsi"/>
          <w:color w:val="000000"/>
          <w:lang w:eastAsia="pl-PL"/>
        </w:rPr>
      </w:pPr>
      <w:r w:rsidRPr="00082FAB">
        <w:rPr>
          <w:rFonts w:eastAsia="Calibri" w:cstheme="minorHAnsi"/>
          <w:color w:val="000000"/>
          <w:lang w:eastAsia="pl-PL"/>
        </w:rPr>
        <w:t xml:space="preserve">spółkę z ograniczoną odpowiedzialnością, to przed zawarciem umowy w sprawie zamówienia publicznego spółka zobowiązana jest przedstawić Zamawiającemu uprawnienie do zaciągania zobowiązań wynikających z przedmiotu zamówienia, zgodnie </w:t>
      </w:r>
      <w:r w:rsidR="000233C9">
        <w:rPr>
          <w:rFonts w:eastAsia="Calibri" w:cstheme="minorHAnsi"/>
          <w:color w:val="000000"/>
          <w:lang w:eastAsia="pl-PL"/>
        </w:rPr>
        <w:br/>
      </w:r>
      <w:r w:rsidRPr="00082FAB">
        <w:rPr>
          <w:rFonts w:eastAsia="Calibri" w:cstheme="minorHAnsi"/>
          <w:color w:val="000000"/>
          <w:lang w:eastAsia="pl-PL"/>
        </w:rPr>
        <w:t>z treścią art. 230 Kodeksu spółek handlowych, o ile dotyczy.</w:t>
      </w:r>
    </w:p>
    <w:p w14:paraId="596F224A" w14:textId="5D4FDDE3" w:rsidR="00B65D11" w:rsidRDefault="00B65D11" w:rsidP="00570595">
      <w:pPr>
        <w:numPr>
          <w:ilvl w:val="0"/>
          <w:numId w:val="21"/>
        </w:numPr>
        <w:spacing w:after="0" w:line="269" w:lineRule="auto"/>
        <w:ind w:left="1134" w:right="13" w:hanging="414"/>
        <w:jc w:val="both"/>
        <w:rPr>
          <w:rFonts w:eastAsia="Calibri" w:cstheme="minorHAnsi"/>
          <w:color w:val="000000"/>
          <w:lang w:eastAsia="pl-PL"/>
        </w:rPr>
      </w:pPr>
      <w:r w:rsidRPr="00EB692C">
        <w:rPr>
          <w:rFonts w:cs="Calibri"/>
        </w:rPr>
        <w:t xml:space="preserve">W przypadku wykonawców ubiegających się wspólnie o udzielenie zamówienia publicznego reprezentowanych przez Pełnomocnika, niezbędne jest przedstawienie pełnomocnictwa </w:t>
      </w:r>
      <w:r w:rsidR="00C86135">
        <w:rPr>
          <w:rFonts w:cs="Calibri"/>
        </w:rPr>
        <w:br/>
      </w:r>
      <w:r w:rsidRPr="00EB692C">
        <w:rPr>
          <w:rFonts w:cs="Calibri"/>
        </w:rPr>
        <w:t xml:space="preserve">do podpisania umowy, o ile załączone do oferty pełnomocnictwo nie uwzględniało </w:t>
      </w:r>
      <w:r w:rsidR="00C86135">
        <w:rPr>
          <w:rFonts w:cs="Calibri"/>
        </w:rPr>
        <w:br/>
      </w:r>
      <w:r w:rsidRPr="00EB692C">
        <w:rPr>
          <w:rFonts w:cs="Calibri"/>
        </w:rPr>
        <w:t>tej czynności prawnej.</w:t>
      </w:r>
    </w:p>
    <w:p w14:paraId="17834C00" w14:textId="33732789" w:rsidR="00B61192" w:rsidRPr="00444534" w:rsidRDefault="00B61192" w:rsidP="00570595">
      <w:pPr>
        <w:numPr>
          <w:ilvl w:val="0"/>
          <w:numId w:val="21"/>
        </w:numPr>
        <w:spacing w:after="0" w:line="269" w:lineRule="auto"/>
        <w:ind w:left="1134" w:right="13" w:hanging="414"/>
        <w:jc w:val="both"/>
        <w:rPr>
          <w:rFonts w:eastAsia="Calibri" w:cstheme="minorHAnsi"/>
          <w:color w:val="000000"/>
          <w:lang w:eastAsia="pl-PL"/>
        </w:rPr>
      </w:pPr>
      <w:r w:rsidRPr="00444534">
        <w:rPr>
          <w:rFonts w:eastAsia="Calibri" w:cstheme="minorHAnsi"/>
          <w:color w:val="000000"/>
          <w:lang w:eastAsia="pl-PL"/>
        </w:rPr>
        <w:t xml:space="preserve">Zamawiający wymaga, aby przed przystąpieniem do wykonania zamówienia wykonawca, </w:t>
      </w:r>
      <w:r w:rsidR="00253714" w:rsidRPr="00444534">
        <w:rPr>
          <w:rFonts w:eastAsia="Calibri" w:cstheme="minorHAnsi"/>
          <w:color w:val="000000"/>
          <w:lang w:eastAsia="pl-PL"/>
        </w:rPr>
        <w:br/>
      </w:r>
      <w:r w:rsidRPr="00444534">
        <w:rPr>
          <w:rFonts w:eastAsia="Calibri" w:cstheme="minorHAnsi"/>
          <w:color w:val="000000"/>
          <w:lang w:eastAsia="pl-PL"/>
        </w:rPr>
        <w:t>o ile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23074AAF" w14:textId="0FB6AD11" w:rsidR="00B61192" w:rsidRPr="00253714" w:rsidRDefault="00B61192" w:rsidP="00570595">
      <w:pPr>
        <w:numPr>
          <w:ilvl w:val="0"/>
          <w:numId w:val="21"/>
        </w:numPr>
        <w:spacing w:after="0" w:line="269" w:lineRule="auto"/>
        <w:ind w:left="1134" w:right="5" w:hanging="414"/>
        <w:jc w:val="both"/>
        <w:rPr>
          <w:rFonts w:ascii="Calibri" w:hAnsi="Calibri" w:cs="Calibri"/>
          <w:lang w:eastAsia="pl-PL"/>
        </w:rPr>
      </w:pPr>
      <w:r w:rsidRPr="00253714">
        <w:rPr>
          <w:rFonts w:ascii="Calibri" w:eastAsia="Calibri" w:hAnsi="Calibri" w:cs="Calibri"/>
          <w:color w:val="000000"/>
          <w:lang w:eastAsia="pl-PL"/>
        </w:rPr>
        <w:t xml:space="preserve">W celu wypełnienia obowiązków wynikających z art. 68 ust. 3 </w:t>
      </w:r>
      <w:r w:rsidR="00B65D11" w:rsidRPr="00253714">
        <w:rPr>
          <w:rFonts w:ascii="Calibri" w:eastAsia="Calibri" w:hAnsi="Calibri" w:cs="Calibri"/>
          <w:color w:val="000000"/>
          <w:lang w:eastAsia="pl-PL"/>
        </w:rPr>
        <w:t>u</w:t>
      </w:r>
      <w:r w:rsidRPr="00253714">
        <w:rPr>
          <w:rFonts w:ascii="Calibri" w:eastAsia="Calibri" w:hAnsi="Calibri" w:cs="Calibri"/>
          <w:color w:val="000000"/>
          <w:lang w:eastAsia="pl-PL"/>
        </w:rPr>
        <w:t xml:space="preserve">stawy z dnia 11 stycznia </w:t>
      </w:r>
      <w:r w:rsidRPr="00253714">
        <w:rPr>
          <w:rFonts w:ascii="Calibri" w:eastAsia="Calibri" w:hAnsi="Calibri" w:cs="Calibri"/>
          <w:color w:val="000000"/>
          <w:spacing w:val="-4"/>
          <w:lang w:eastAsia="pl-PL"/>
        </w:rPr>
        <w:t>2018</w:t>
      </w:r>
      <w:r w:rsidR="00B65D11" w:rsidRPr="00253714">
        <w:rPr>
          <w:rFonts w:ascii="Calibri" w:eastAsia="Calibri" w:hAnsi="Calibri" w:cs="Calibri"/>
          <w:color w:val="000000"/>
          <w:spacing w:val="-4"/>
          <w:lang w:eastAsia="pl-PL"/>
        </w:rPr>
        <w:t> </w:t>
      </w:r>
      <w:r w:rsidRPr="00253714">
        <w:rPr>
          <w:rFonts w:ascii="Calibri" w:eastAsia="Calibri" w:hAnsi="Calibri" w:cs="Calibri"/>
          <w:color w:val="000000"/>
          <w:spacing w:val="-4"/>
          <w:lang w:eastAsia="pl-PL"/>
        </w:rPr>
        <w:t>r</w:t>
      </w:r>
      <w:r w:rsidR="00B65D11" w:rsidRPr="00253714">
        <w:rPr>
          <w:rFonts w:ascii="Calibri" w:eastAsia="Calibri" w:hAnsi="Calibri" w:cs="Calibri"/>
          <w:color w:val="000000"/>
          <w:spacing w:val="-4"/>
          <w:lang w:eastAsia="pl-PL"/>
        </w:rPr>
        <w:t>.</w:t>
      </w:r>
      <w:r w:rsidRPr="00253714">
        <w:rPr>
          <w:rFonts w:ascii="Calibri" w:eastAsia="Calibri" w:hAnsi="Calibri" w:cs="Calibri"/>
          <w:color w:val="000000"/>
          <w:spacing w:val="-4"/>
          <w:lang w:eastAsia="pl-PL"/>
        </w:rPr>
        <w:t xml:space="preserve"> o </w:t>
      </w:r>
      <w:proofErr w:type="spellStart"/>
      <w:r w:rsidRPr="00253714">
        <w:rPr>
          <w:rFonts w:ascii="Calibri" w:eastAsia="Calibri" w:hAnsi="Calibri" w:cs="Calibri"/>
          <w:color w:val="000000"/>
          <w:spacing w:val="-4"/>
          <w:lang w:eastAsia="pl-PL"/>
        </w:rPr>
        <w:t>elektromobilności</w:t>
      </w:r>
      <w:proofErr w:type="spellEnd"/>
      <w:r w:rsidRPr="00253714">
        <w:rPr>
          <w:rFonts w:ascii="Calibri" w:eastAsia="Calibri" w:hAnsi="Calibri" w:cs="Calibri"/>
          <w:color w:val="000000"/>
          <w:spacing w:val="-4"/>
          <w:lang w:eastAsia="pl-PL"/>
        </w:rPr>
        <w:t xml:space="preserve"> i paliwach alternatywnych, przed podpisaniem Umowy Wykonawca</w:t>
      </w:r>
      <w:r w:rsidRPr="00253714">
        <w:rPr>
          <w:rFonts w:ascii="Calibri" w:eastAsia="Calibri" w:hAnsi="Calibri" w:cs="Calibri"/>
          <w:color w:val="000000"/>
          <w:lang w:eastAsia="pl-PL"/>
        </w:rPr>
        <w:t xml:space="preserve"> zobowiązany </w:t>
      </w:r>
      <w:r w:rsidR="00B65D11" w:rsidRPr="00253714">
        <w:rPr>
          <w:rFonts w:ascii="Calibri" w:eastAsia="Calibri" w:hAnsi="Calibri" w:cs="Calibri"/>
          <w:color w:val="000000"/>
          <w:lang w:eastAsia="pl-PL"/>
        </w:rPr>
        <w:t>jest</w:t>
      </w:r>
      <w:r w:rsidRPr="00253714">
        <w:rPr>
          <w:rFonts w:ascii="Calibri" w:eastAsia="Calibri" w:hAnsi="Calibri" w:cs="Calibri"/>
          <w:color w:val="000000"/>
          <w:lang w:eastAsia="pl-PL"/>
        </w:rPr>
        <w:t xml:space="preserve"> przedstawić oświadczenie </w:t>
      </w:r>
      <w:r w:rsidR="000172BE" w:rsidRPr="00253714">
        <w:rPr>
          <w:rFonts w:ascii="Calibri" w:hAnsi="Calibri"/>
        </w:rPr>
        <w:t xml:space="preserve">dotyczące używania pojazdów samochodowych w rozumieniu art. 2 pkt 33 ustawy z dnia 20 czerwca 1997 r. – Prawo </w:t>
      </w:r>
      <w:r w:rsidR="000172BE" w:rsidRPr="00253714">
        <w:rPr>
          <w:rFonts w:ascii="Calibri" w:hAnsi="Calibri"/>
          <w:spacing w:val="-2"/>
        </w:rPr>
        <w:t xml:space="preserve">o ruchu drogowym do </w:t>
      </w:r>
      <w:r w:rsidR="000172BE" w:rsidRPr="00C86135">
        <w:rPr>
          <w:rFonts w:ascii="Calibri" w:hAnsi="Calibri"/>
        </w:rPr>
        <w:t xml:space="preserve">wykonania zamówienia, w tym </w:t>
      </w:r>
      <w:r w:rsidRPr="00C86135">
        <w:rPr>
          <w:rFonts w:ascii="Calibri" w:eastAsia="Calibri" w:hAnsi="Calibri" w:cs="Calibri"/>
          <w:color w:val="000000"/>
          <w:lang w:eastAsia="pl-PL"/>
        </w:rPr>
        <w:t>dysponowani</w:t>
      </w:r>
      <w:r w:rsidR="00253714" w:rsidRPr="00C86135">
        <w:rPr>
          <w:rFonts w:ascii="Calibri" w:eastAsia="Calibri" w:hAnsi="Calibri" w:cs="Calibri"/>
          <w:color w:val="000000"/>
          <w:lang w:eastAsia="pl-PL"/>
        </w:rPr>
        <w:t>a</w:t>
      </w:r>
      <w:r w:rsidRPr="00C86135">
        <w:rPr>
          <w:rFonts w:ascii="Calibri" w:eastAsia="Calibri" w:hAnsi="Calibri" w:cs="Calibri"/>
          <w:color w:val="000000"/>
          <w:lang w:eastAsia="pl-PL"/>
        </w:rPr>
        <w:t xml:space="preserve"> pojazdami elektrycznymi lub napędzanymi gazem ziemnym – ich % udziale we flocie zaangażowanej do realizacji zamówienia</w:t>
      </w:r>
      <w:r w:rsidR="00B65D11" w:rsidRPr="00C86135">
        <w:rPr>
          <w:rFonts w:ascii="Calibri" w:eastAsia="Calibri" w:hAnsi="Calibri" w:cs="Calibri"/>
          <w:color w:val="000000"/>
          <w:lang w:eastAsia="pl-PL"/>
        </w:rPr>
        <w:t>,</w:t>
      </w:r>
      <w:r w:rsidR="00B65D11" w:rsidRPr="00C86135">
        <w:rPr>
          <w:rFonts w:ascii="Calibri" w:eastAsia="Calibri" w:hAnsi="Calibri" w:cs="Calibri"/>
          <w:color w:val="000000"/>
        </w:rPr>
        <w:t xml:space="preserve"> według wzoru Zamawiającego </w:t>
      </w:r>
      <w:r w:rsidR="00B65D11" w:rsidRPr="00C86135">
        <w:rPr>
          <w:rFonts w:ascii="Calibri" w:eastAsia="Calibri" w:hAnsi="Calibri" w:cs="Calibri"/>
        </w:rPr>
        <w:t>stanowiącego załącznik do wzoru Umowy,</w:t>
      </w:r>
      <w:r w:rsidRPr="00C86135">
        <w:rPr>
          <w:rFonts w:ascii="Calibri" w:eastAsia="Calibri" w:hAnsi="Calibri" w:cs="Calibri"/>
          <w:color w:val="000000"/>
          <w:lang w:eastAsia="pl-PL"/>
        </w:rPr>
        <w:t xml:space="preserve"> oraz przedstawi kopie dowodów rejestracyjnych lub inny dokumentów dotyczących tych pojazdów</w:t>
      </w:r>
      <w:r w:rsidR="000172BE" w:rsidRPr="00C86135">
        <w:rPr>
          <w:rFonts w:ascii="Calibri" w:hAnsi="Calibri"/>
        </w:rPr>
        <w:t xml:space="preserve"> albo okaże </w:t>
      </w:r>
      <w:r w:rsidR="00C86135" w:rsidRPr="00C86135">
        <w:rPr>
          <w:rFonts w:ascii="Calibri" w:hAnsi="Calibri"/>
        </w:rPr>
        <w:br/>
      </w:r>
      <w:r w:rsidR="000172BE" w:rsidRPr="00C86135">
        <w:rPr>
          <w:rFonts w:ascii="Calibri" w:hAnsi="Calibri"/>
        </w:rPr>
        <w:t>te pojazdy</w:t>
      </w:r>
      <w:r w:rsidRPr="00C86135">
        <w:rPr>
          <w:rFonts w:ascii="Calibri" w:eastAsia="Calibri" w:hAnsi="Calibri" w:cs="Calibri"/>
          <w:color w:val="000000"/>
          <w:lang w:eastAsia="pl-PL"/>
        </w:rPr>
        <w:t xml:space="preserve">. </w:t>
      </w:r>
      <w:r w:rsidR="00B00030" w:rsidRPr="00C86135">
        <w:rPr>
          <w:rFonts w:ascii="Calibri" w:eastAsia="Calibri" w:hAnsi="Calibri" w:cs="Calibri"/>
          <w:color w:val="000000"/>
        </w:rPr>
        <w:t xml:space="preserve">Wzór umowy określa sposób weryfikacji oświadczenia wykonawcy co do używania pojazdów samochodowych w trakcie wykonywania zamówienia. </w:t>
      </w:r>
      <w:r w:rsidRPr="00C86135">
        <w:rPr>
          <w:rFonts w:ascii="Calibri" w:eastAsia="Calibri" w:hAnsi="Calibri" w:cs="Calibri"/>
          <w:color w:val="000000"/>
          <w:lang w:eastAsia="pl-PL"/>
        </w:rPr>
        <w:t>Uniemożliwienie Zamawiającemu weryfikacji tego obowiązku stanowi istotne naruszenie Umowy i jest podstawą do odstąpienia od podpisania Umowy przez Zamawiającego z winy Wykonawcy.</w:t>
      </w:r>
      <w:r w:rsidR="000172BE" w:rsidRPr="00253714">
        <w:rPr>
          <w:rFonts w:ascii="Calibri" w:hAnsi="Calibri"/>
        </w:rPr>
        <w:t xml:space="preserve"> </w:t>
      </w:r>
    </w:p>
    <w:p w14:paraId="69C8D544" w14:textId="77777777" w:rsidR="00B61192" w:rsidRPr="00B61192" w:rsidRDefault="00B61192" w:rsidP="00570595">
      <w:pPr>
        <w:numPr>
          <w:ilvl w:val="0"/>
          <w:numId w:val="21"/>
        </w:numPr>
        <w:spacing w:after="0" w:line="269" w:lineRule="auto"/>
        <w:ind w:left="1134" w:right="5" w:hanging="414"/>
        <w:jc w:val="both"/>
        <w:rPr>
          <w:rFonts w:ascii="Calibri" w:eastAsia="Calibri" w:hAnsi="Calibri" w:cs="Calibri"/>
          <w:color w:val="000000"/>
          <w:lang w:eastAsia="pl-PL"/>
        </w:rPr>
      </w:pPr>
      <w:r w:rsidRPr="00B61192">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58AA8CA9" w14:textId="77777777" w:rsidR="00B61192" w:rsidRPr="00B61192" w:rsidRDefault="00B61192" w:rsidP="00570595">
      <w:pPr>
        <w:numPr>
          <w:ilvl w:val="0"/>
          <w:numId w:val="21"/>
        </w:numPr>
        <w:spacing w:after="0" w:line="269" w:lineRule="auto"/>
        <w:ind w:left="1134" w:right="5" w:hanging="414"/>
        <w:jc w:val="both"/>
        <w:rPr>
          <w:rFonts w:eastAsia="Calibri" w:cstheme="minorHAnsi"/>
          <w:color w:val="000000"/>
          <w:lang w:eastAsia="pl-PL"/>
        </w:rPr>
      </w:pPr>
      <w:r w:rsidRPr="00B61192">
        <w:rPr>
          <w:rFonts w:eastAsia="Calibri" w:cstheme="minorHAnsi"/>
          <w:color w:val="000000"/>
          <w:lang w:eastAsia="pl-PL"/>
        </w:rPr>
        <w:lastRenderedPageBreak/>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1E30C02" w14:textId="77777777" w:rsidR="00DE099E" w:rsidRPr="00253714" w:rsidRDefault="00DE099E" w:rsidP="00253714">
      <w:pPr>
        <w:spacing w:after="11" w:line="268" w:lineRule="auto"/>
        <w:ind w:left="1080" w:right="13"/>
        <w:contextualSpacing/>
        <w:jc w:val="both"/>
        <w:rPr>
          <w:rFonts w:eastAsia="Calibri" w:cstheme="minorHAnsi"/>
          <w:b/>
          <w:bCs/>
          <w:color w:val="000000"/>
          <w:lang w:eastAsia="pl-PL"/>
        </w:rPr>
      </w:pPr>
    </w:p>
    <w:p w14:paraId="1E506FB0" w14:textId="77777777" w:rsidR="00B61192" w:rsidRPr="00814027"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814027">
        <w:rPr>
          <w:rFonts w:ascii="Calibri" w:eastAsia="Calibri" w:hAnsi="Calibri" w:cs="Calibri"/>
          <w:b/>
          <w:bCs/>
          <w:color w:val="000000"/>
          <w:lang w:eastAsia="pl-PL"/>
        </w:rPr>
        <w:t>Informacje dotyczące zabezpieczenia należytego wykonania umowy.</w:t>
      </w:r>
    </w:p>
    <w:p w14:paraId="0ED966F1" w14:textId="77777777" w:rsidR="00B61192" w:rsidRPr="00B61192" w:rsidRDefault="00B61192">
      <w:pPr>
        <w:numPr>
          <w:ilvl w:val="3"/>
          <w:numId w:val="42"/>
        </w:numPr>
        <w:tabs>
          <w:tab w:val="left" w:pos="993"/>
        </w:tabs>
        <w:spacing w:after="0" w:line="269" w:lineRule="auto"/>
        <w:ind w:left="993" w:right="5" w:hanging="284"/>
        <w:jc w:val="both"/>
        <w:rPr>
          <w:rFonts w:ascii="Calibri" w:eastAsia="Calibri" w:hAnsi="Calibri" w:cs="Calibri"/>
          <w:color w:val="000000"/>
          <w:lang w:eastAsia="pl-PL"/>
        </w:rPr>
      </w:pPr>
      <w:r w:rsidRPr="00814027">
        <w:rPr>
          <w:rFonts w:ascii="Calibri" w:eastAsia="Calibri" w:hAnsi="Calibri" w:cs="Calibri"/>
          <w:color w:val="000000"/>
          <w:lang w:eastAsia="pl-PL"/>
        </w:rPr>
        <w:t>Zamaw</w:t>
      </w:r>
      <w:r w:rsidRPr="00B61192">
        <w:rPr>
          <w:rFonts w:ascii="Calibri" w:eastAsia="Calibri" w:hAnsi="Calibri" w:cs="Calibri"/>
          <w:color w:val="000000"/>
          <w:lang w:eastAsia="pl-PL"/>
        </w:rPr>
        <w:t>iający wymaga wniesienia zabezpieczenia należytego wykonania umowy.</w:t>
      </w:r>
    </w:p>
    <w:p w14:paraId="454EE146" w14:textId="77777777" w:rsidR="00B61192" w:rsidRPr="00B61192" w:rsidRDefault="00B61192">
      <w:pPr>
        <w:numPr>
          <w:ilvl w:val="3"/>
          <w:numId w:val="42"/>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Zabezpieczenie służy pokryciu roszczeń z tytułu niewykonania lub nienależytego wykonania umowy. </w:t>
      </w:r>
    </w:p>
    <w:p w14:paraId="3F217C91" w14:textId="23F9AA72" w:rsidR="00170969" w:rsidRPr="00736903" w:rsidRDefault="00B61192">
      <w:pPr>
        <w:numPr>
          <w:ilvl w:val="3"/>
          <w:numId w:val="42"/>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5D3BA5">
        <w:rPr>
          <w:rFonts w:ascii="Calibri" w:eastAsia="Calibri" w:hAnsi="Calibri" w:cs="Calibri"/>
          <w:color w:val="000000"/>
          <w:lang w:eastAsia="pl-PL"/>
        </w:rPr>
        <w:t xml:space="preserve">Zamawiający ustala zabezpieczenie należytego wykonania </w:t>
      </w:r>
      <w:r w:rsidRPr="00D004D3">
        <w:rPr>
          <w:rFonts w:ascii="Calibri" w:eastAsia="Calibri" w:hAnsi="Calibri" w:cs="Calibri"/>
          <w:color w:val="000000"/>
          <w:lang w:eastAsia="pl-PL"/>
        </w:rPr>
        <w:t xml:space="preserve">umowy zawartej w wyniku postępowania o udzielenie niniejszego zamówienia </w:t>
      </w:r>
      <w:r w:rsidRPr="00736903">
        <w:rPr>
          <w:rFonts w:ascii="Calibri" w:eastAsia="Calibri" w:hAnsi="Calibri" w:cs="Calibri"/>
          <w:color w:val="000000"/>
          <w:lang w:eastAsia="pl-PL"/>
        </w:rPr>
        <w:t xml:space="preserve">w łącznej wysokości </w:t>
      </w:r>
      <w:r w:rsidR="004D2D8C" w:rsidRPr="00736903">
        <w:rPr>
          <w:rFonts w:ascii="Calibri" w:eastAsia="Calibri" w:hAnsi="Calibri" w:cs="Calibri"/>
          <w:b/>
          <w:color w:val="000000"/>
          <w:lang w:eastAsia="pl-PL"/>
        </w:rPr>
        <w:t>3</w:t>
      </w:r>
      <w:r w:rsidRPr="00736903">
        <w:rPr>
          <w:rFonts w:ascii="Calibri" w:eastAsia="Calibri" w:hAnsi="Calibri" w:cs="Calibri"/>
          <w:b/>
          <w:color w:val="000000"/>
          <w:lang w:eastAsia="pl-PL"/>
        </w:rPr>
        <w:t>%</w:t>
      </w:r>
      <w:r w:rsidR="00084AB0" w:rsidRPr="00736903">
        <w:rPr>
          <w:rFonts w:ascii="Calibri" w:eastAsia="Calibri" w:hAnsi="Calibri" w:cs="Calibri"/>
          <w:b/>
          <w:color w:val="000000"/>
          <w:lang w:eastAsia="pl-PL"/>
        </w:rPr>
        <w:t xml:space="preserve"> </w:t>
      </w:r>
      <w:r w:rsidRPr="00736903">
        <w:rPr>
          <w:rFonts w:ascii="Calibri" w:eastAsia="Calibri" w:hAnsi="Calibri" w:cs="Calibri"/>
          <w:b/>
          <w:bCs/>
          <w:color w:val="000000"/>
          <w:lang w:eastAsia="pl-PL"/>
        </w:rPr>
        <w:t>ceny całkowitej podanej w ofercie</w:t>
      </w:r>
      <w:r w:rsidR="000D13E4" w:rsidRPr="00736903">
        <w:rPr>
          <w:rFonts w:ascii="Calibri" w:eastAsia="Calibri" w:hAnsi="Calibri" w:cs="Calibri"/>
          <w:b/>
          <w:bCs/>
          <w:color w:val="000000"/>
          <w:lang w:eastAsia="pl-PL"/>
        </w:rPr>
        <w:t xml:space="preserve"> (ofercie częściowej)</w:t>
      </w:r>
      <w:r w:rsidRPr="00736903">
        <w:rPr>
          <w:rFonts w:ascii="Calibri" w:eastAsia="Calibri" w:hAnsi="Calibri" w:cs="Calibri"/>
          <w:color w:val="000000"/>
          <w:lang w:eastAsia="pl-PL"/>
        </w:rPr>
        <w:t>.</w:t>
      </w:r>
    </w:p>
    <w:p w14:paraId="58AB74E5" w14:textId="77777777" w:rsidR="00B61192" w:rsidRPr="00D004D3" w:rsidRDefault="00B61192">
      <w:pPr>
        <w:numPr>
          <w:ilvl w:val="3"/>
          <w:numId w:val="42"/>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736903">
        <w:rPr>
          <w:rFonts w:ascii="Calibri" w:eastAsia="Calibri" w:hAnsi="Calibri" w:cs="Calibri"/>
          <w:color w:val="000000"/>
          <w:lang w:eastAsia="pl-PL"/>
        </w:rPr>
        <w:t>Zabezpieczenie wykonawca wnosi w całości przed zawarciem</w:t>
      </w:r>
      <w:r w:rsidRPr="00D004D3">
        <w:rPr>
          <w:rFonts w:ascii="Calibri" w:eastAsia="Calibri" w:hAnsi="Calibri" w:cs="Calibri"/>
          <w:color w:val="000000"/>
          <w:lang w:eastAsia="pl-PL"/>
        </w:rPr>
        <w:t xml:space="preserve"> umowy.</w:t>
      </w:r>
    </w:p>
    <w:p w14:paraId="44B0516E" w14:textId="77777777" w:rsidR="00B61192" w:rsidRPr="005D3BA5" w:rsidRDefault="00B61192">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5D3BA5">
        <w:rPr>
          <w:rFonts w:ascii="Calibri" w:eastAsia="Calibri" w:hAnsi="Calibri" w:cs="Calibri"/>
          <w:color w:val="000000"/>
          <w:lang w:eastAsia="pl-PL"/>
        </w:rPr>
        <w:t>Zabezpieczenie może być wnoszone, według wyboru wykonawcy, w jednej lub w kilku następujących formach:</w:t>
      </w:r>
    </w:p>
    <w:p w14:paraId="3B30B371" w14:textId="77777777" w:rsidR="00B61192" w:rsidRPr="00B61192" w:rsidRDefault="00B61192">
      <w:pPr>
        <w:numPr>
          <w:ilvl w:val="4"/>
          <w:numId w:val="43"/>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pieniądzu;</w:t>
      </w:r>
    </w:p>
    <w:p w14:paraId="5660BEA8" w14:textId="0BF6E488" w:rsidR="00B61192" w:rsidRPr="00B61192" w:rsidRDefault="00B61192">
      <w:pPr>
        <w:numPr>
          <w:ilvl w:val="4"/>
          <w:numId w:val="43"/>
        </w:numPr>
        <w:spacing w:after="0" w:line="269" w:lineRule="auto"/>
        <w:ind w:left="1276" w:right="5" w:hanging="283"/>
        <w:jc w:val="both"/>
        <w:rPr>
          <w:rFonts w:ascii="Calibri" w:eastAsia="Calibri" w:hAnsi="Calibri" w:cs="Calibri"/>
          <w:color w:val="000000"/>
          <w:lang w:eastAsia="pl-PL"/>
        </w:rPr>
      </w:pPr>
      <w:r w:rsidRPr="00253714">
        <w:rPr>
          <w:rFonts w:ascii="Calibri" w:eastAsia="Calibri" w:hAnsi="Calibri" w:cs="Calibri"/>
          <w:color w:val="000000"/>
          <w:spacing w:val="-2"/>
          <w:lang w:eastAsia="pl-PL"/>
        </w:rPr>
        <w:t>poręczeniach bankowych lub poręczeniach spółdzielczej kasy oszczędnościowo-kredytowej</w:t>
      </w:r>
      <w:r w:rsidRPr="00B61192">
        <w:rPr>
          <w:rFonts w:ascii="Calibri" w:eastAsia="Calibri" w:hAnsi="Calibri" w:cs="Calibri"/>
          <w:color w:val="000000"/>
          <w:lang w:eastAsia="pl-PL"/>
        </w:rPr>
        <w:t xml:space="preserve">, </w:t>
      </w:r>
      <w:r w:rsidR="000233C9">
        <w:rPr>
          <w:rFonts w:ascii="Calibri" w:eastAsia="Calibri" w:hAnsi="Calibri" w:cs="Calibri"/>
          <w:color w:val="000000"/>
          <w:lang w:eastAsia="pl-PL"/>
        </w:rPr>
        <w:br/>
      </w:r>
      <w:r w:rsidRPr="00B61192">
        <w:rPr>
          <w:rFonts w:ascii="Calibri" w:eastAsia="Calibri" w:hAnsi="Calibri" w:cs="Calibri"/>
          <w:color w:val="000000"/>
          <w:lang w:eastAsia="pl-PL"/>
        </w:rPr>
        <w:t>z tym że zobowiązanie kasy jest zawsze zobowiązaniem pieniężnym;</w:t>
      </w:r>
    </w:p>
    <w:p w14:paraId="587F0D3E" w14:textId="77777777" w:rsidR="00B61192" w:rsidRPr="00B61192" w:rsidRDefault="00B61192">
      <w:pPr>
        <w:numPr>
          <w:ilvl w:val="4"/>
          <w:numId w:val="43"/>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gwarancjach bankowych;</w:t>
      </w:r>
    </w:p>
    <w:p w14:paraId="1D2BF80A" w14:textId="77777777" w:rsidR="00B61192" w:rsidRPr="00B61192" w:rsidRDefault="00B61192">
      <w:pPr>
        <w:numPr>
          <w:ilvl w:val="4"/>
          <w:numId w:val="43"/>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gwarancjach ubezpieczeniowych;</w:t>
      </w:r>
    </w:p>
    <w:p w14:paraId="3AD75C6B" w14:textId="77777777" w:rsidR="00B61192" w:rsidRPr="00B61192" w:rsidRDefault="00B61192">
      <w:pPr>
        <w:numPr>
          <w:ilvl w:val="4"/>
          <w:numId w:val="43"/>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poręczeniach udzielanych przez podmioty, o których mowa w art. 6b ust. 5 pkt 2 ustawy </w:t>
      </w:r>
      <w:r w:rsidRPr="00B61192">
        <w:rPr>
          <w:rFonts w:ascii="Calibri" w:eastAsia="Calibri" w:hAnsi="Calibri" w:cs="Calibri"/>
          <w:color w:val="000000"/>
          <w:lang w:eastAsia="pl-PL"/>
        </w:rPr>
        <w:br/>
        <w:t>z dnia 9 listopada 2000 r. o utworzeniu Polskiej Agencji Rozwoju Przedsiębiorczości.</w:t>
      </w:r>
    </w:p>
    <w:p w14:paraId="730144F7" w14:textId="77777777" w:rsidR="00B61192" w:rsidRPr="00B61192" w:rsidRDefault="00B61192">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Zamawiający nie wyraża zgody na wniesienie zabezpieczenia w:</w:t>
      </w:r>
    </w:p>
    <w:p w14:paraId="12BFBE9B" w14:textId="77777777" w:rsidR="00B61192" w:rsidRPr="00B61192" w:rsidRDefault="00B61192">
      <w:pPr>
        <w:numPr>
          <w:ilvl w:val="4"/>
          <w:numId w:val="44"/>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w wekslach z poręczeniem wekslowym banku lub spółdzielczej kasy oszczędnościowo-kredytowej;</w:t>
      </w:r>
    </w:p>
    <w:p w14:paraId="60FFF1FC" w14:textId="77777777" w:rsidR="00B61192" w:rsidRPr="00B61192" w:rsidRDefault="00B61192">
      <w:pPr>
        <w:numPr>
          <w:ilvl w:val="4"/>
          <w:numId w:val="44"/>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przez ustanowienie zastawu na papierach wartościowych emitowanych przez Skarb Państwa lub jednostkę samorządu terytorialnego;</w:t>
      </w:r>
    </w:p>
    <w:p w14:paraId="55F33ACB" w14:textId="77777777" w:rsidR="00B61192" w:rsidRPr="00B61192" w:rsidRDefault="00B61192">
      <w:pPr>
        <w:numPr>
          <w:ilvl w:val="4"/>
          <w:numId w:val="44"/>
        </w:numPr>
        <w:tabs>
          <w:tab w:val="left" w:pos="1276"/>
        </w:tabs>
        <w:spacing w:after="0" w:line="269" w:lineRule="auto"/>
        <w:ind w:left="1276" w:right="5"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przez ustanowienie zastawu rejestrowego na zasadach określonych w ustawie z dnia </w:t>
      </w:r>
      <w:r w:rsidRPr="00B61192">
        <w:rPr>
          <w:rFonts w:ascii="Calibri" w:eastAsia="Calibri" w:hAnsi="Calibri" w:cs="Calibri"/>
          <w:color w:val="000000"/>
          <w:lang w:eastAsia="pl-PL"/>
        </w:rPr>
        <w:br/>
        <w:t>6 grudnia 1996 r. o zastawie rejestrowym i rejestrze zastawów.</w:t>
      </w:r>
    </w:p>
    <w:p w14:paraId="6F236D50" w14:textId="77777777" w:rsidR="00B61192" w:rsidRPr="00B61192" w:rsidRDefault="00B61192">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B61192">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3D2581A9" w14:textId="77777777" w:rsidR="00B61192" w:rsidRPr="00B61192" w:rsidRDefault="00B61192">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nazwę wykonawcy, nazwę beneficjenta gwarancji (</w:t>
      </w:r>
      <w:r w:rsidRPr="00B61192">
        <w:rPr>
          <w:rFonts w:ascii="Calibri" w:eastAsia="Calibri" w:hAnsi="Calibri" w:cs="Calibri"/>
          <w:b/>
          <w:color w:val="000000"/>
          <w:spacing w:val="-5"/>
          <w:lang w:eastAsia="pl-PL"/>
        </w:rPr>
        <w:t xml:space="preserve">Zamawiającego - </w:t>
      </w:r>
      <w:r w:rsidRPr="00B61192">
        <w:rPr>
          <w:rFonts w:ascii="Calibri" w:eastAsia="Calibri" w:hAnsi="Calibri" w:cs="Calibri"/>
          <w:b/>
          <w:color w:val="000000"/>
          <w:lang w:eastAsia="pl-PL"/>
        </w:rPr>
        <w:t xml:space="preserve">Zarząd Dróg Miejskich </w:t>
      </w:r>
      <w:r w:rsidRPr="00B61192">
        <w:rPr>
          <w:rFonts w:ascii="Calibri" w:eastAsia="Calibri" w:hAnsi="Calibri" w:cs="Calibri"/>
          <w:b/>
          <w:color w:val="000000"/>
          <w:lang w:eastAsia="pl-PL"/>
        </w:rPr>
        <w:br/>
        <w:t xml:space="preserve">i Komunikacji Publicznej </w:t>
      </w:r>
      <w:r w:rsidRPr="00B61192">
        <w:rPr>
          <w:rFonts w:ascii="Calibri" w:eastAsia="Calibri" w:hAnsi="Calibri" w:cs="Calibri"/>
          <w:b/>
          <w:color w:val="000000"/>
          <w:spacing w:val="-5"/>
          <w:lang w:eastAsia="pl-PL"/>
        </w:rPr>
        <w:t xml:space="preserve">w Bydgoszczy, </w:t>
      </w:r>
      <w:r w:rsidRPr="00B61192">
        <w:rPr>
          <w:rFonts w:ascii="Calibri" w:eastAsia="Calibri" w:hAnsi="Calibri" w:cs="Calibri"/>
          <w:b/>
          <w:color w:val="000000"/>
          <w:lang w:eastAsia="pl-PL"/>
        </w:rPr>
        <w:t>ul. Toruńska 174a, 85-844 Bydgoszcz</w:t>
      </w:r>
      <w:r w:rsidRPr="00B61192">
        <w:rPr>
          <w:rFonts w:ascii="Calibri" w:eastAsia="Calibri" w:hAnsi="Calibri" w:cs="Calibri"/>
          <w:color w:val="000000"/>
          <w:lang w:eastAsia="pl-PL"/>
        </w:rPr>
        <w:t>), gwaranta (banku lub instytucji ubezpieczeniowej udzielających gwarancji) oraz wskazanie ich siedzib,</w:t>
      </w:r>
    </w:p>
    <w:p w14:paraId="62EC03F0" w14:textId="30C3F4C4" w:rsidR="00B61192" w:rsidRDefault="00B61192">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kwotę gwarancji</w:t>
      </w:r>
      <w:r w:rsidR="00AF2711">
        <w:rPr>
          <w:rFonts w:ascii="Calibri" w:eastAsia="Calibri" w:hAnsi="Calibri" w:cs="Calibri"/>
          <w:color w:val="000000"/>
          <w:lang w:eastAsia="pl-PL"/>
        </w:rPr>
        <w:t>,</w:t>
      </w:r>
    </w:p>
    <w:p w14:paraId="32724A59" w14:textId="77777777" w:rsidR="00170969" w:rsidRDefault="00B61192">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termin ważności gwarancji (termin ważności obejmować musi okres nie krótszy niż od dnia zawarcia umowy do upływu 30-tego dnia po dniu wykonania umowy i 15-tego dnia po upływie okresu rękojmi za wady lub </w:t>
      </w:r>
      <w:bookmarkStart w:id="60" w:name="_Hlk157410615"/>
      <w:r w:rsidRPr="00B61192">
        <w:rPr>
          <w:rFonts w:ascii="Calibri" w:eastAsia="Calibri" w:hAnsi="Calibri" w:cs="Calibri"/>
          <w:color w:val="000000"/>
          <w:lang w:eastAsia="pl-PL"/>
        </w:rPr>
        <w:t>gwarancji jakości</w:t>
      </w:r>
      <w:bookmarkEnd w:id="60"/>
      <w:r w:rsidRPr="00B61192">
        <w:rPr>
          <w:rFonts w:ascii="Calibri" w:eastAsia="Calibri" w:hAnsi="Calibri" w:cs="Calibri"/>
          <w:color w:val="000000"/>
          <w:lang w:eastAsia="pl-PL"/>
        </w:rPr>
        <w:t xml:space="preserve">, zgodnie z </w:t>
      </w:r>
      <w:r w:rsidRPr="000172BE">
        <w:rPr>
          <w:rFonts w:ascii="Calibri" w:eastAsia="Calibri" w:hAnsi="Calibri" w:cs="Calibri"/>
          <w:color w:val="000000"/>
          <w:lang w:eastAsia="pl-PL"/>
        </w:rPr>
        <w:t>treścią pkt 1</w:t>
      </w:r>
      <w:r w:rsidR="00594BFD" w:rsidRPr="000172BE">
        <w:rPr>
          <w:rFonts w:ascii="Calibri" w:eastAsia="Calibri" w:hAnsi="Calibri" w:cs="Calibri"/>
          <w:color w:val="000000"/>
          <w:lang w:eastAsia="pl-PL"/>
        </w:rPr>
        <w:t>3</w:t>
      </w:r>
      <w:r w:rsidRPr="000172BE">
        <w:rPr>
          <w:rFonts w:ascii="Calibri" w:eastAsia="Calibri" w:hAnsi="Calibri" w:cs="Calibri"/>
          <w:color w:val="000000"/>
          <w:lang w:eastAsia="pl-PL"/>
        </w:rPr>
        <w:t xml:space="preserve"> poniżej),</w:t>
      </w:r>
    </w:p>
    <w:p w14:paraId="66141E2F" w14:textId="77777777" w:rsidR="00170969" w:rsidRDefault="00B61192">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5452CF0F" w14:textId="708CD6AA" w:rsidR="00170969" w:rsidRPr="00170969" w:rsidRDefault="00170969">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170969">
        <w:t>termin wypłaty kwoty gwarancji nie powinien przekraczać 14 dni od dnia otrzymania wezwania do wypłaty,</w:t>
      </w:r>
    </w:p>
    <w:p w14:paraId="3164423D" w14:textId="77777777" w:rsidR="00170969" w:rsidRPr="00B61192" w:rsidRDefault="00170969">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lastRenderedPageBreak/>
        <w:t>wskazanie, iż sądem właściwym do rozpoznawania sporów z gwarancji jest sąd powszechny, właściwy dla siedziby Zamawiającego a prawem właściwym dla gwarancji jest prawo polskie,</w:t>
      </w:r>
    </w:p>
    <w:p w14:paraId="0862B12D" w14:textId="77777777" w:rsidR="00082FAB" w:rsidRDefault="00B61192">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zabezpieczenie należytego wykonania umowy wniesione przez wykonawców wspólnie </w:t>
      </w:r>
      <w:r w:rsidRPr="00B61192">
        <w:rPr>
          <w:rFonts w:ascii="Calibri" w:eastAsia="Calibri" w:hAnsi="Calibri" w:cs="Calibri"/>
          <w:color w:val="000000"/>
          <w:spacing w:val="-2"/>
          <w:lang w:eastAsia="pl-PL"/>
        </w:rPr>
        <w:t>ubiegających się o zamówienie w postaci gwarancji lub poręczenia musi wyraźnie wskazywać</w:t>
      </w:r>
      <w:r w:rsidRPr="00B61192">
        <w:rPr>
          <w:rFonts w:ascii="Calibri" w:eastAsia="Calibri" w:hAnsi="Calibri" w:cs="Calibri"/>
          <w:color w:val="000000"/>
          <w:lang w:eastAsia="pl-PL"/>
        </w:rPr>
        <w:t>, iż jest ono wystawione na rzecz wszystkich podmiotów składających ofertę wspólną</w:t>
      </w:r>
      <w:r w:rsidR="00082FAB">
        <w:rPr>
          <w:rFonts w:ascii="Calibri" w:eastAsia="Calibri" w:hAnsi="Calibri" w:cs="Calibri"/>
          <w:color w:val="000000"/>
          <w:lang w:eastAsia="pl-PL"/>
        </w:rPr>
        <w:t>,</w:t>
      </w:r>
    </w:p>
    <w:p w14:paraId="389F8A69" w14:textId="4C5DF988" w:rsidR="00B61192" w:rsidRPr="000233C9" w:rsidRDefault="00082FAB">
      <w:pPr>
        <w:numPr>
          <w:ilvl w:val="4"/>
          <w:numId w:val="46"/>
        </w:numPr>
        <w:tabs>
          <w:tab w:val="left" w:pos="1276"/>
        </w:tabs>
        <w:spacing w:after="0" w:line="269" w:lineRule="auto"/>
        <w:ind w:left="1276" w:right="5" w:hanging="283"/>
        <w:jc w:val="both"/>
        <w:rPr>
          <w:rFonts w:eastAsia="Calibri" w:cs="Calibri"/>
          <w:color w:val="000000"/>
          <w:spacing w:val="-4"/>
          <w:lang w:eastAsia="pl-PL"/>
        </w:rPr>
      </w:pPr>
      <w:r w:rsidRPr="000233C9">
        <w:rPr>
          <w:rFonts w:cs="Calibri"/>
          <w:color w:val="000000"/>
          <w:spacing w:val="-4"/>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r w:rsidR="00B61192" w:rsidRPr="000233C9">
        <w:rPr>
          <w:rFonts w:eastAsia="Calibri" w:cs="Calibri"/>
          <w:color w:val="000000"/>
          <w:spacing w:val="-4"/>
          <w:lang w:eastAsia="pl-PL"/>
        </w:rPr>
        <w:t>.</w:t>
      </w:r>
    </w:p>
    <w:p w14:paraId="1258D6E2" w14:textId="77777777" w:rsidR="00477308" w:rsidRPr="00477308" w:rsidRDefault="00B61192">
      <w:pPr>
        <w:numPr>
          <w:ilvl w:val="0"/>
          <w:numId w:val="47"/>
        </w:numPr>
        <w:tabs>
          <w:tab w:val="left" w:pos="993"/>
        </w:tabs>
        <w:autoSpaceDE w:val="0"/>
        <w:autoSpaceDN w:val="0"/>
        <w:adjustRightInd w:val="0"/>
        <w:spacing w:after="0" w:line="269" w:lineRule="auto"/>
        <w:ind w:left="993" w:right="13"/>
        <w:jc w:val="both"/>
        <w:rPr>
          <w:rFonts w:ascii="Calibri" w:eastAsia="Calibri" w:hAnsi="Calibri" w:cs="Calibri"/>
          <w:color w:val="000000"/>
          <w:lang w:eastAsia="pl-PL"/>
        </w:rPr>
      </w:pPr>
      <w:r w:rsidRPr="00477308">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w:t>
      </w:r>
      <w:r w:rsidRPr="00477308">
        <w:rPr>
          <w:rFonts w:ascii="Calibri" w:eastAsia="Calibri" w:hAnsi="Calibri" w:cs="Calibri"/>
          <w:color w:val="000000"/>
          <w:spacing w:val="-2"/>
          <w:lang w:eastAsia="pl-PL"/>
        </w:rPr>
        <w:t>zobowiązany jest przedłożyć Zamawiającemu do akceptacji treść dokumentu uwzględniającego</w:t>
      </w:r>
      <w:r w:rsidRPr="00477308">
        <w:rPr>
          <w:rFonts w:ascii="Calibri" w:eastAsia="Calibri" w:hAnsi="Calibri" w:cs="Calibri"/>
          <w:color w:val="000000"/>
          <w:lang w:eastAsia="pl-PL"/>
        </w:rPr>
        <w:t xml:space="preserve"> wymagania Zamawiającego wskazane w pkt 8 powyżej. Zamawiający w terminie 3 dni roboczych akceptuje treść dokumentu lub wskazuje zapisy wymagające zmiany bądź doprecyzowania. </w:t>
      </w:r>
    </w:p>
    <w:p w14:paraId="6750CAC9" w14:textId="483AC9B4" w:rsidR="00592A9D" w:rsidRPr="00477308" w:rsidRDefault="00B61192">
      <w:pPr>
        <w:numPr>
          <w:ilvl w:val="0"/>
          <w:numId w:val="47"/>
        </w:numPr>
        <w:tabs>
          <w:tab w:val="left" w:pos="993"/>
        </w:tabs>
        <w:autoSpaceDE w:val="0"/>
        <w:autoSpaceDN w:val="0"/>
        <w:adjustRightInd w:val="0"/>
        <w:spacing w:after="0" w:line="269" w:lineRule="auto"/>
        <w:ind w:left="993" w:right="13"/>
        <w:jc w:val="both"/>
        <w:rPr>
          <w:rFonts w:ascii="Calibri" w:eastAsia="Calibri" w:hAnsi="Calibri" w:cs="Calibri"/>
          <w:color w:val="000000"/>
          <w:lang w:eastAsia="pl-PL"/>
        </w:rPr>
      </w:pPr>
      <w:r w:rsidRPr="00477308">
        <w:rPr>
          <w:rFonts w:ascii="Calibri" w:eastAsia="Calibri" w:hAnsi="Calibri" w:cs="Calibri"/>
          <w:color w:val="000000"/>
          <w:lang w:eastAsia="pl-PL"/>
        </w:rPr>
        <w:t>Zabezpieczenie wnoszone w pieniądzu wykonawca wpłaci przelewem na rachunek bankowy wskazany przez Zamawiających:</w:t>
      </w:r>
    </w:p>
    <w:p w14:paraId="21806D25" w14:textId="77777777" w:rsidR="00B61192" w:rsidRPr="000233C9" w:rsidRDefault="00B61192" w:rsidP="00253714">
      <w:pPr>
        <w:tabs>
          <w:tab w:val="left" w:pos="993"/>
        </w:tabs>
        <w:spacing w:after="0" w:line="269" w:lineRule="auto"/>
        <w:ind w:left="993" w:right="5"/>
        <w:jc w:val="both"/>
        <w:rPr>
          <w:rFonts w:ascii="Calibri" w:eastAsia="Calibri" w:hAnsi="Calibri" w:cs="Calibri"/>
          <w:b/>
          <w:bCs/>
          <w:color w:val="000000"/>
          <w:spacing w:val="-6"/>
          <w:lang w:eastAsia="pl-PL"/>
        </w:rPr>
      </w:pPr>
      <w:r w:rsidRPr="000233C9">
        <w:rPr>
          <w:rFonts w:ascii="Calibri" w:eastAsia="Calibri" w:hAnsi="Calibri" w:cs="Calibri"/>
          <w:b/>
          <w:bCs/>
          <w:color w:val="000000"/>
          <w:spacing w:val="-6"/>
          <w:lang w:eastAsia="pl-PL"/>
        </w:rPr>
        <w:t xml:space="preserve">Bank Polska Kasa Opieki S.A. (Bank Pekao S.A.)  -  Nr konta 25 1240 6452 1111 0010 4816 9416 </w:t>
      </w:r>
    </w:p>
    <w:p w14:paraId="0F4B702B" w14:textId="77777777" w:rsidR="00477308" w:rsidRPr="000233C9" w:rsidRDefault="00B61192" w:rsidP="00253714">
      <w:pPr>
        <w:tabs>
          <w:tab w:val="left" w:pos="993"/>
        </w:tabs>
        <w:spacing w:after="0" w:line="269" w:lineRule="auto"/>
        <w:ind w:left="993" w:right="5"/>
        <w:jc w:val="both"/>
        <w:rPr>
          <w:rFonts w:ascii="Calibri" w:eastAsia="Calibri" w:hAnsi="Calibri" w:cs="Calibri"/>
          <w:color w:val="000000"/>
          <w:spacing w:val="-6"/>
          <w:lang w:eastAsia="pl-PL"/>
        </w:rPr>
      </w:pPr>
      <w:r w:rsidRPr="000233C9">
        <w:rPr>
          <w:rFonts w:ascii="Calibri" w:eastAsia="Calibri" w:hAnsi="Calibri" w:cs="Calibri"/>
          <w:color w:val="000000"/>
          <w:spacing w:val="-6"/>
          <w:lang w:eastAsia="pl-PL"/>
        </w:rPr>
        <w:t xml:space="preserve">z adnotacją: </w:t>
      </w:r>
    </w:p>
    <w:p w14:paraId="0264EEAB" w14:textId="20DDB7B1" w:rsidR="004C18D3" w:rsidRDefault="004C18D3" w:rsidP="004C18D3">
      <w:pPr>
        <w:spacing w:after="11" w:line="268" w:lineRule="auto"/>
        <w:ind w:left="1843" w:right="13" w:hanging="850"/>
        <w:contextualSpacing/>
        <w:jc w:val="both"/>
        <w:rPr>
          <w:rFonts w:eastAsia="Calibri" w:cstheme="minorHAnsi"/>
          <w:b/>
          <w:bCs/>
          <w:iCs/>
          <w:color w:val="000000"/>
          <w:lang w:eastAsia="pl-PL"/>
        </w:rPr>
      </w:pPr>
      <w:r w:rsidRPr="00477308">
        <w:rPr>
          <w:b/>
          <w:bCs/>
        </w:rPr>
        <w:t>Część 1 -</w:t>
      </w:r>
      <w:r w:rsidRPr="00A67A8C">
        <w:t xml:space="preserve"> „</w:t>
      </w:r>
      <w:r w:rsidRPr="004C18D3">
        <w:t>ZABEZPIECZENIE</w:t>
      </w:r>
      <w:r>
        <w:t xml:space="preserve"> - </w:t>
      </w:r>
      <w:r w:rsidR="00E43DAC">
        <w:t>U</w:t>
      </w:r>
      <w:r w:rsidR="00FD66C0" w:rsidRPr="00FD66C0">
        <w:t>lica Pod Skarpą na odcinku od ul. Zamczysko do granicy miasta Bydgoszczy</w:t>
      </w:r>
      <w:r w:rsidR="00FD66C0">
        <w:t xml:space="preserve">, </w:t>
      </w:r>
      <w:r>
        <w:t>N</w:t>
      </w:r>
      <w:r w:rsidRPr="00A67A8C">
        <w:t>r sprawy</w:t>
      </w:r>
      <w:r w:rsidRPr="00477308">
        <w:rPr>
          <w:b/>
          <w:bCs/>
        </w:rPr>
        <w:t xml:space="preserve"> N</w:t>
      </w:r>
      <w:r w:rsidR="00815206">
        <w:rPr>
          <w:b/>
          <w:bCs/>
        </w:rPr>
        <w:t>Z</w:t>
      </w:r>
      <w:r w:rsidRPr="00477308">
        <w:rPr>
          <w:b/>
          <w:bCs/>
        </w:rPr>
        <w:t>.2531</w:t>
      </w:r>
      <w:r w:rsidR="007D2209">
        <w:rPr>
          <w:b/>
          <w:bCs/>
        </w:rPr>
        <w:t>.</w:t>
      </w:r>
      <w:r w:rsidR="00327EC9">
        <w:rPr>
          <w:b/>
          <w:bCs/>
        </w:rPr>
        <w:t>26</w:t>
      </w:r>
      <w:r w:rsidRPr="00477308">
        <w:rPr>
          <w:b/>
          <w:bCs/>
        </w:rPr>
        <w:t>.2024”</w:t>
      </w:r>
      <w:r w:rsidRPr="00A67A8C">
        <w:t>,</w:t>
      </w:r>
    </w:p>
    <w:p w14:paraId="0F280B77" w14:textId="0D4C464B" w:rsidR="004C18D3" w:rsidRPr="004C18D3" w:rsidRDefault="004C18D3" w:rsidP="004C18D3">
      <w:pPr>
        <w:spacing w:after="11" w:line="268" w:lineRule="auto"/>
        <w:ind w:left="1843" w:right="13" w:hanging="850"/>
        <w:contextualSpacing/>
        <w:jc w:val="both"/>
        <w:rPr>
          <w:rFonts w:eastAsia="Calibri" w:cstheme="minorHAnsi"/>
          <w:b/>
          <w:bCs/>
          <w:iCs/>
          <w:color w:val="000000"/>
          <w:lang w:eastAsia="pl-PL"/>
        </w:rPr>
      </w:pPr>
      <w:r w:rsidRPr="00A67A8C">
        <w:rPr>
          <w:rFonts w:cs="Calibri"/>
          <w:b/>
          <w:bCs/>
        </w:rPr>
        <w:t>Część 2 -</w:t>
      </w:r>
      <w:r w:rsidRPr="00A67A8C">
        <w:rPr>
          <w:rFonts w:cs="Calibri"/>
        </w:rPr>
        <w:t xml:space="preserve"> </w:t>
      </w:r>
      <w:r w:rsidRPr="00A67A8C">
        <w:rPr>
          <w:rFonts w:cs="Calibri"/>
        </w:rPr>
        <w:tab/>
        <w:t>„</w:t>
      </w:r>
      <w:r w:rsidRPr="00EF2833">
        <w:rPr>
          <w:rFonts w:ascii="Calibri" w:eastAsia="Calibri" w:hAnsi="Calibri" w:cs="Calibri"/>
          <w:color w:val="000000"/>
          <w:spacing w:val="-2"/>
          <w:lang w:eastAsia="pl-PL"/>
        </w:rPr>
        <w:t>ZABEZPIECZENIE</w:t>
      </w:r>
      <w:r>
        <w:rPr>
          <w:rFonts w:ascii="Calibri" w:eastAsia="Calibri" w:hAnsi="Calibri" w:cs="Calibri"/>
          <w:color w:val="000000"/>
          <w:spacing w:val="-2"/>
          <w:lang w:eastAsia="pl-PL"/>
        </w:rPr>
        <w:t xml:space="preserve"> - </w:t>
      </w:r>
      <w:r w:rsidR="00E43DAC">
        <w:rPr>
          <w:rFonts w:cs="Calibri"/>
          <w:spacing w:val="-4"/>
        </w:rPr>
        <w:t>U</w:t>
      </w:r>
      <w:r w:rsidR="00FD66C0" w:rsidRPr="00AC4EC4">
        <w:rPr>
          <w:rFonts w:cs="Calibri"/>
          <w:spacing w:val="-4"/>
        </w:rPr>
        <w:t>lica Wyzwolenia na odcinku od ul. Sudeckiej do granicy miasta Bydgoszczy</w:t>
      </w:r>
      <w:r w:rsidR="00FD66C0">
        <w:t xml:space="preserve">, </w:t>
      </w:r>
      <w:r>
        <w:t>N</w:t>
      </w:r>
      <w:r w:rsidRPr="00A67A8C">
        <w:rPr>
          <w:rFonts w:cs="Calibri"/>
        </w:rPr>
        <w:t>r sprawy</w:t>
      </w:r>
      <w:r w:rsidRPr="00A67A8C">
        <w:rPr>
          <w:rFonts w:cs="Calibri"/>
          <w:b/>
          <w:bCs/>
        </w:rPr>
        <w:t xml:space="preserve"> </w:t>
      </w:r>
      <w:r w:rsidRPr="00A67A8C">
        <w:rPr>
          <w:b/>
          <w:bCs/>
        </w:rPr>
        <w:t>N</w:t>
      </w:r>
      <w:r w:rsidR="00815206">
        <w:rPr>
          <w:b/>
          <w:bCs/>
        </w:rPr>
        <w:t>Z</w:t>
      </w:r>
      <w:r w:rsidRPr="00A67A8C">
        <w:rPr>
          <w:b/>
          <w:bCs/>
        </w:rPr>
        <w:t>.2531</w:t>
      </w:r>
      <w:r w:rsidR="007D2209">
        <w:rPr>
          <w:b/>
          <w:bCs/>
        </w:rPr>
        <w:t>.</w:t>
      </w:r>
      <w:r w:rsidR="00327EC9">
        <w:rPr>
          <w:b/>
          <w:bCs/>
        </w:rPr>
        <w:t>26</w:t>
      </w:r>
      <w:r w:rsidR="007D2209">
        <w:rPr>
          <w:b/>
          <w:bCs/>
        </w:rPr>
        <w:t>.</w:t>
      </w:r>
      <w:r w:rsidRPr="00A67A8C">
        <w:rPr>
          <w:b/>
          <w:bCs/>
        </w:rPr>
        <w:t>2024</w:t>
      </w:r>
      <w:r>
        <w:rPr>
          <w:b/>
          <w:bCs/>
        </w:rPr>
        <w:t>”</w:t>
      </w:r>
      <w:r w:rsidRPr="00A67A8C">
        <w:rPr>
          <w:rFonts w:cs="Calibri"/>
        </w:rPr>
        <w:t>,</w:t>
      </w:r>
    </w:p>
    <w:p w14:paraId="5D89625B" w14:textId="4232CAA2" w:rsidR="00FD66C0" w:rsidRDefault="004C18D3" w:rsidP="00FD66C0">
      <w:pPr>
        <w:spacing w:after="11" w:line="268" w:lineRule="auto"/>
        <w:ind w:left="1843" w:right="13" w:hanging="850"/>
        <w:contextualSpacing/>
        <w:jc w:val="both"/>
        <w:rPr>
          <w:rFonts w:cs="Calibri"/>
        </w:rPr>
      </w:pPr>
      <w:r w:rsidRPr="00A67A8C">
        <w:rPr>
          <w:rFonts w:cs="Calibri"/>
          <w:b/>
          <w:bCs/>
        </w:rPr>
        <w:t>Część 3 -</w:t>
      </w:r>
      <w:r w:rsidRPr="00A67A8C">
        <w:rPr>
          <w:rFonts w:cs="Calibri"/>
        </w:rPr>
        <w:t xml:space="preserve"> </w:t>
      </w:r>
      <w:r w:rsidRPr="00A67A8C">
        <w:rPr>
          <w:rFonts w:cs="Calibri"/>
        </w:rPr>
        <w:tab/>
        <w:t>„</w:t>
      </w:r>
      <w:r w:rsidRPr="00EF2833">
        <w:rPr>
          <w:rFonts w:ascii="Calibri" w:eastAsia="Calibri" w:hAnsi="Calibri" w:cs="Calibri"/>
          <w:color w:val="000000"/>
          <w:spacing w:val="-2"/>
          <w:lang w:eastAsia="pl-PL"/>
        </w:rPr>
        <w:t>ZABEZPIECZENIE</w:t>
      </w:r>
      <w:r>
        <w:rPr>
          <w:rFonts w:ascii="Calibri" w:eastAsia="Calibri" w:hAnsi="Calibri" w:cs="Calibri"/>
          <w:color w:val="000000"/>
          <w:spacing w:val="-2"/>
          <w:lang w:eastAsia="pl-PL"/>
        </w:rPr>
        <w:t xml:space="preserve"> - </w:t>
      </w:r>
      <w:r w:rsidR="00E43DAC">
        <w:rPr>
          <w:rFonts w:cs="Calibri"/>
          <w:spacing w:val="-4"/>
        </w:rPr>
        <w:t>U</w:t>
      </w:r>
      <w:r w:rsidR="00FD66C0" w:rsidRPr="00AC4EC4">
        <w:rPr>
          <w:rFonts w:cs="Calibri"/>
          <w:spacing w:val="-4"/>
        </w:rPr>
        <w:t xml:space="preserve">lica Kolbego na odcinku od ul. </w:t>
      </w:r>
      <w:proofErr w:type="spellStart"/>
      <w:r w:rsidR="00FD66C0" w:rsidRPr="00AC4EC4">
        <w:rPr>
          <w:rFonts w:cs="Calibri"/>
          <w:spacing w:val="-4"/>
        </w:rPr>
        <w:t>Waleniowej</w:t>
      </w:r>
      <w:proofErr w:type="spellEnd"/>
      <w:r w:rsidR="00FD66C0" w:rsidRPr="00AC4EC4">
        <w:rPr>
          <w:rFonts w:cs="Calibri"/>
          <w:spacing w:val="-4"/>
        </w:rPr>
        <w:t xml:space="preserve"> do granicy miasta Bydgoszczy</w:t>
      </w:r>
      <w:r>
        <w:t>. N</w:t>
      </w:r>
      <w:r w:rsidRPr="00A67A8C">
        <w:rPr>
          <w:rFonts w:cs="Calibri"/>
        </w:rPr>
        <w:t>r sprawy</w:t>
      </w:r>
      <w:r w:rsidRPr="00A67A8C">
        <w:rPr>
          <w:rFonts w:cs="Calibri"/>
          <w:b/>
          <w:bCs/>
        </w:rPr>
        <w:t xml:space="preserve"> </w:t>
      </w:r>
      <w:r w:rsidRPr="00A67A8C">
        <w:rPr>
          <w:b/>
          <w:bCs/>
        </w:rPr>
        <w:t>N</w:t>
      </w:r>
      <w:r w:rsidR="00815206">
        <w:rPr>
          <w:b/>
          <w:bCs/>
        </w:rPr>
        <w:t>Z</w:t>
      </w:r>
      <w:r w:rsidRPr="00A67A8C">
        <w:rPr>
          <w:b/>
          <w:bCs/>
        </w:rPr>
        <w:t>.2531</w:t>
      </w:r>
      <w:r w:rsidR="007D2209">
        <w:rPr>
          <w:b/>
          <w:bCs/>
        </w:rPr>
        <w:t>.</w:t>
      </w:r>
      <w:r w:rsidR="00327EC9">
        <w:rPr>
          <w:b/>
          <w:bCs/>
        </w:rPr>
        <w:t>26</w:t>
      </w:r>
      <w:r w:rsidRPr="00A67A8C">
        <w:rPr>
          <w:b/>
          <w:bCs/>
        </w:rPr>
        <w:t>.2024</w:t>
      </w:r>
      <w:r>
        <w:rPr>
          <w:b/>
          <w:bCs/>
        </w:rPr>
        <w:t>”</w:t>
      </w:r>
      <w:r w:rsidRPr="00A67A8C">
        <w:rPr>
          <w:rFonts w:cs="Calibri"/>
        </w:rPr>
        <w:t>,</w:t>
      </w:r>
    </w:p>
    <w:p w14:paraId="5D63D607" w14:textId="0EB6BC07" w:rsidR="00FD66C0" w:rsidRPr="00D67DB5" w:rsidRDefault="004C18D3" w:rsidP="00D67DB5">
      <w:pPr>
        <w:spacing w:after="11" w:line="268" w:lineRule="auto"/>
        <w:ind w:left="1843" w:right="13" w:hanging="850"/>
        <w:contextualSpacing/>
        <w:jc w:val="both"/>
        <w:rPr>
          <w:rFonts w:cs="Calibri"/>
        </w:rPr>
      </w:pPr>
      <w:r w:rsidRPr="00A67A8C">
        <w:rPr>
          <w:rFonts w:cs="Calibri"/>
          <w:b/>
          <w:bCs/>
        </w:rPr>
        <w:t>Część 4 -</w:t>
      </w:r>
      <w:r w:rsidRPr="00A67A8C">
        <w:rPr>
          <w:rFonts w:cs="Calibri"/>
        </w:rPr>
        <w:t xml:space="preserve"> </w:t>
      </w:r>
      <w:r w:rsidRPr="00A67A8C">
        <w:rPr>
          <w:rFonts w:cs="Calibri"/>
        </w:rPr>
        <w:tab/>
        <w:t>„</w:t>
      </w:r>
      <w:r w:rsidRPr="00EF2833">
        <w:rPr>
          <w:rFonts w:ascii="Calibri" w:eastAsia="Calibri" w:hAnsi="Calibri" w:cs="Calibri"/>
          <w:color w:val="000000"/>
          <w:spacing w:val="-2"/>
          <w:lang w:eastAsia="pl-PL"/>
        </w:rPr>
        <w:t>ZABEZPIECZENIE</w:t>
      </w:r>
      <w:r>
        <w:rPr>
          <w:rFonts w:ascii="Calibri" w:eastAsia="Calibri" w:hAnsi="Calibri" w:cs="Calibri"/>
          <w:color w:val="000000"/>
          <w:spacing w:val="-2"/>
          <w:lang w:eastAsia="pl-PL"/>
        </w:rPr>
        <w:t xml:space="preserve"> - </w:t>
      </w:r>
      <w:r w:rsidR="00FD66C0" w:rsidRPr="00AC4EC4">
        <w:rPr>
          <w:rFonts w:cs="Calibri"/>
          <w:spacing w:val="-4"/>
        </w:rPr>
        <w:t>Ulica Petersona na odcinku od ul. Smolińskiego do połączenia</w:t>
      </w:r>
      <w:r w:rsidR="00111AB0">
        <w:rPr>
          <w:rFonts w:cs="Calibri"/>
          <w:spacing w:val="-4"/>
        </w:rPr>
        <w:br/>
      </w:r>
      <w:r w:rsidR="00FD66C0" w:rsidRPr="00AC4EC4">
        <w:rPr>
          <w:rFonts w:cs="Calibri"/>
          <w:spacing w:val="-4"/>
        </w:rPr>
        <w:t>z infrastrukturą</w:t>
      </w:r>
      <w:r w:rsidR="00FD66C0">
        <w:rPr>
          <w:rFonts w:cs="Calibri"/>
          <w:spacing w:val="-4"/>
        </w:rPr>
        <w:t xml:space="preserve"> </w:t>
      </w:r>
      <w:r w:rsidR="00FD66C0" w:rsidRPr="00AC4EC4">
        <w:rPr>
          <w:rFonts w:cs="Calibri"/>
          <w:spacing w:val="-4"/>
        </w:rPr>
        <w:t>rowerową projektowaną w ramach drogi ekspresowej S10</w:t>
      </w:r>
      <w:r w:rsidR="00FD66C0">
        <w:rPr>
          <w:rFonts w:cs="Calibri"/>
        </w:rPr>
        <w:t xml:space="preserve">, </w:t>
      </w:r>
      <w:r>
        <w:t>N</w:t>
      </w:r>
      <w:r w:rsidRPr="00A67A8C">
        <w:rPr>
          <w:rFonts w:cs="Calibri"/>
        </w:rPr>
        <w:t>r sprawy</w:t>
      </w:r>
      <w:r w:rsidRPr="00A67A8C">
        <w:rPr>
          <w:rFonts w:cs="Calibri"/>
          <w:b/>
          <w:bCs/>
        </w:rPr>
        <w:t xml:space="preserve"> </w:t>
      </w:r>
      <w:r w:rsidRPr="00A67A8C">
        <w:rPr>
          <w:b/>
          <w:bCs/>
        </w:rPr>
        <w:t>N</w:t>
      </w:r>
      <w:r w:rsidR="00815206">
        <w:rPr>
          <w:b/>
          <w:bCs/>
        </w:rPr>
        <w:t>Z</w:t>
      </w:r>
      <w:r w:rsidRPr="00A67A8C">
        <w:rPr>
          <w:b/>
          <w:bCs/>
        </w:rPr>
        <w:t>.2531</w:t>
      </w:r>
      <w:r w:rsidR="007D2209">
        <w:rPr>
          <w:b/>
          <w:bCs/>
        </w:rPr>
        <w:t>.</w:t>
      </w:r>
      <w:r w:rsidR="00327EC9">
        <w:rPr>
          <w:b/>
          <w:bCs/>
        </w:rPr>
        <w:t>26</w:t>
      </w:r>
      <w:r w:rsidRPr="00A67A8C">
        <w:rPr>
          <w:b/>
          <w:bCs/>
        </w:rPr>
        <w:t>.2024</w:t>
      </w:r>
      <w:r w:rsidR="00170969" w:rsidRPr="005461EF">
        <w:rPr>
          <w:rFonts w:ascii="Calibri" w:eastAsia="Calibri" w:hAnsi="Calibri" w:cstheme="minorHAnsi"/>
          <w:b/>
          <w:bCs/>
          <w:color w:val="000000"/>
          <w:lang w:eastAsia="pl-PL"/>
        </w:rPr>
        <w:t>”</w:t>
      </w:r>
      <w:r w:rsidR="00EF2833" w:rsidRPr="005461EF">
        <w:rPr>
          <w:rFonts w:ascii="Calibri" w:eastAsia="Calibri" w:hAnsi="Calibri" w:cs="Calibri"/>
          <w:b/>
          <w:bCs/>
          <w:color w:val="000000"/>
          <w:lang w:eastAsia="pl-PL"/>
        </w:rPr>
        <w:t>.</w:t>
      </w:r>
    </w:p>
    <w:p w14:paraId="17F13CEF" w14:textId="76BD43BE" w:rsidR="00B61192" w:rsidRPr="005E7308" w:rsidRDefault="00B61192">
      <w:pPr>
        <w:numPr>
          <w:ilvl w:val="0"/>
          <w:numId w:val="47"/>
        </w:numPr>
        <w:spacing w:after="0" w:line="269" w:lineRule="auto"/>
        <w:ind w:left="993" w:right="13"/>
        <w:jc w:val="both"/>
        <w:rPr>
          <w:rFonts w:ascii="Calibri" w:eastAsia="Calibri" w:hAnsi="Calibri" w:cs="Calibri"/>
          <w:color w:val="000000"/>
          <w:lang w:eastAsia="pl-PL"/>
        </w:rPr>
      </w:pPr>
      <w:r w:rsidRPr="005E7308">
        <w:rPr>
          <w:rFonts w:ascii="Calibri" w:eastAsia="Calibri" w:hAnsi="Calibri" w:cs="Calibri"/>
          <w:color w:val="000000"/>
          <w:lang w:eastAsia="pl-PL"/>
        </w:rPr>
        <w:t>Jeżeli</w:t>
      </w:r>
      <w:r w:rsidRPr="005E7308">
        <w:rPr>
          <w:rFonts w:ascii="Calibri" w:eastAsia="Calibri" w:hAnsi="Calibri" w:cs="Calibri"/>
          <w:color w:val="000000"/>
          <w:spacing w:val="-2"/>
          <w:lang w:eastAsia="pl-PL"/>
        </w:rPr>
        <w:t xml:space="preserve"> zabezpieczenie wniesiono w pieniądzu, Zamawiający przechowuje je na oprocentowanym</w:t>
      </w:r>
      <w:r w:rsidRPr="005E7308">
        <w:rPr>
          <w:rFonts w:ascii="Calibri" w:eastAsia="Calibri" w:hAnsi="Calibri" w:cs="Calibri"/>
          <w:color w:val="000000"/>
          <w:lang w:eastAsia="pl-PL"/>
        </w:rPr>
        <w:t xml:space="preserve"> rachunku bankowym.</w:t>
      </w:r>
    </w:p>
    <w:p w14:paraId="0EBD0434" w14:textId="3A345C8E" w:rsidR="004D5062" w:rsidRPr="00704C7D" w:rsidRDefault="00B61192">
      <w:pPr>
        <w:numPr>
          <w:ilvl w:val="0"/>
          <w:numId w:val="47"/>
        </w:numPr>
        <w:spacing w:after="0" w:line="269" w:lineRule="auto"/>
        <w:ind w:left="993" w:right="13"/>
        <w:jc w:val="both"/>
        <w:rPr>
          <w:rFonts w:ascii="Calibri" w:eastAsia="Calibri" w:hAnsi="Calibri" w:cs="Calibri"/>
          <w:color w:val="000000"/>
          <w:spacing w:val="-6"/>
          <w:lang w:eastAsia="pl-PL"/>
        </w:rPr>
      </w:pPr>
      <w:r w:rsidRPr="00704C7D">
        <w:rPr>
          <w:rFonts w:ascii="Calibri" w:eastAsia="Calibri" w:hAnsi="Calibri" w:cs="Calibri"/>
          <w:color w:val="000000"/>
          <w:spacing w:val="-6"/>
          <w:lang w:eastAsia="pl-PL"/>
        </w:rPr>
        <w:t xml:space="preserve">W trakcie realizacji umowy wykonawca może dokonać zmiany formy zabezpieczenia na jedną lub kilka form, o których mowa w art. 450 ust. 1 </w:t>
      </w:r>
      <w:r w:rsidR="007026DA" w:rsidRPr="00704C7D">
        <w:rPr>
          <w:rFonts w:ascii="Calibri" w:eastAsia="Calibri" w:hAnsi="Calibri" w:cs="Calibri"/>
          <w:color w:val="000000"/>
          <w:spacing w:val="-6"/>
          <w:lang w:eastAsia="pl-PL"/>
        </w:rPr>
        <w:t>Pzp</w:t>
      </w:r>
      <w:r w:rsidRPr="00704C7D">
        <w:rPr>
          <w:rFonts w:ascii="Calibri" w:eastAsia="Calibri" w:hAnsi="Calibri" w:cs="Calibri"/>
          <w:color w:val="000000"/>
          <w:spacing w:val="-6"/>
          <w:lang w:eastAsia="pl-PL"/>
        </w:rPr>
        <w:t xml:space="preserve">. Zmiana formy zabezpieczenia jest dokonywana </w:t>
      </w:r>
      <w:r w:rsidR="00704C7D">
        <w:rPr>
          <w:rFonts w:ascii="Calibri" w:eastAsia="Calibri" w:hAnsi="Calibri" w:cs="Calibri"/>
          <w:color w:val="000000"/>
          <w:spacing w:val="-6"/>
          <w:lang w:eastAsia="pl-PL"/>
        </w:rPr>
        <w:br/>
      </w:r>
      <w:r w:rsidRPr="00704C7D">
        <w:rPr>
          <w:rFonts w:ascii="Calibri" w:eastAsia="Calibri" w:hAnsi="Calibri" w:cs="Calibri"/>
          <w:color w:val="000000"/>
          <w:spacing w:val="-6"/>
          <w:lang w:eastAsia="pl-PL"/>
        </w:rPr>
        <w:t xml:space="preserve">z zachowaniem ciągłości zabezpieczenia i bez zmniejszenia jego wysokości. Zmiana formy zabezpieczenia wymaga powiadomienia Zamawiającego o planowanej zmianie. </w:t>
      </w:r>
      <w:r w:rsidR="00704C7D">
        <w:rPr>
          <w:rFonts w:ascii="Calibri" w:eastAsia="Calibri" w:hAnsi="Calibri" w:cs="Calibri"/>
          <w:color w:val="000000"/>
          <w:spacing w:val="-6"/>
          <w:lang w:eastAsia="pl-PL"/>
        </w:rPr>
        <w:t xml:space="preserve"> </w:t>
      </w:r>
      <w:r w:rsidRPr="00704C7D">
        <w:rPr>
          <w:rFonts w:ascii="Calibri" w:eastAsia="Calibri" w:hAnsi="Calibri" w:cs="Calibri"/>
          <w:color w:val="000000"/>
          <w:spacing w:val="-6"/>
          <w:lang w:eastAsia="pl-PL"/>
        </w:rPr>
        <w:t xml:space="preserve">W przypadku zmiany zabezpieczenia na formę gwarancji/poręczenia wykonawca zobowiązany jest uzgodnić </w:t>
      </w:r>
      <w:r w:rsidR="00704C7D">
        <w:rPr>
          <w:rFonts w:ascii="Calibri" w:eastAsia="Calibri" w:hAnsi="Calibri" w:cs="Calibri"/>
          <w:color w:val="000000"/>
          <w:spacing w:val="-6"/>
          <w:lang w:eastAsia="pl-PL"/>
        </w:rPr>
        <w:br/>
      </w:r>
      <w:r w:rsidRPr="00704C7D">
        <w:rPr>
          <w:rFonts w:ascii="Calibri" w:eastAsia="Calibri" w:hAnsi="Calibri" w:cs="Calibri"/>
          <w:color w:val="000000"/>
          <w:spacing w:val="-6"/>
          <w:lang w:eastAsia="pl-PL"/>
        </w:rPr>
        <w:t xml:space="preserve">z Zamawiającym (stroną umowy) treść dokumentu – zastosowanie mają zapisy pkt </w:t>
      </w:r>
      <w:r w:rsidR="00C752C5" w:rsidRPr="00704C7D">
        <w:rPr>
          <w:rFonts w:ascii="Calibri" w:eastAsia="Calibri" w:hAnsi="Calibri" w:cs="Calibri"/>
          <w:color w:val="000000"/>
          <w:spacing w:val="-6"/>
          <w:lang w:eastAsia="pl-PL"/>
        </w:rPr>
        <w:t>8</w:t>
      </w:r>
      <w:r w:rsidRPr="00704C7D">
        <w:rPr>
          <w:rFonts w:ascii="Calibri" w:eastAsia="Calibri" w:hAnsi="Calibri" w:cs="Calibri"/>
          <w:color w:val="000000"/>
          <w:spacing w:val="-6"/>
          <w:lang w:eastAsia="pl-PL"/>
        </w:rPr>
        <w:t xml:space="preserve"> powyżej.</w:t>
      </w:r>
    </w:p>
    <w:p w14:paraId="597A4657" w14:textId="0A81D3E2" w:rsidR="00B61192" w:rsidRPr="004D5062" w:rsidRDefault="004D5062">
      <w:pPr>
        <w:numPr>
          <w:ilvl w:val="0"/>
          <w:numId w:val="47"/>
        </w:numPr>
        <w:spacing w:after="0" w:line="269" w:lineRule="auto"/>
        <w:ind w:left="993" w:right="13"/>
        <w:jc w:val="both"/>
        <w:rPr>
          <w:rFonts w:ascii="Calibri" w:eastAsia="Calibri" w:hAnsi="Calibri" w:cs="Calibri"/>
          <w:color w:val="000000"/>
          <w:lang w:eastAsia="pl-PL"/>
        </w:rPr>
      </w:pPr>
      <w:r w:rsidRPr="004D5062">
        <w:rPr>
          <w:rFonts w:ascii="Calibri" w:eastAsia="Calibri" w:hAnsi="Calibri" w:cs="Calibri"/>
          <w:color w:val="000000"/>
          <w:lang w:eastAsia="pl-PL"/>
        </w:rPr>
        <w:t xml:space="preserve">Zamawiający zwróci zabezpieczenie w terminie do 30 dni od wykonania zamówienia i uznania przez Zamawiającego jego należytego wykonania, </w:t>
      </w:r>
      <w:r w:rsidR="00B61192" w:rsidRPr="004D5062">
        <w:rPr>
          <w:rFonts w:ascii="Calibri" w:eastAsia="Calibri" w:hAnsi="Calibri" w:cs="Calibri"/>
          <w:color w:val="000000"/>
          <w:lang w:eastAsia="pl-PL"/>
        </w:rPr>
        <w:t>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42E967D9" w14:textId="46DF099D" w:rsidR="00B61192" w:rsidRPr="00C752C5" w:rsidRDefault="00B61192">
      <w:pPr>
        <w:numPr>
          <w:ilvl w:val="0"/>
          <w:numId w:val="47"/>
        </w:numPr>
        <w:spacing w:after="0" w:line="269" w:lineRule="auto"/>
        <w:ind w:left="993" w:right="13"/>
        <w:jc w:val="both"/>
        <w:rPr>
          <w:rFonts w:ascii="Calibri" w:eastAsia="Calibri" w:hAnsi="Calibri" w:cs="Calibri"/>
          <w:color w:val="000000"/>
          <w:lang w:eastAsia="pl-PL"/>
        </w:rPr>
      </w:pPr>
      <w:r w:rsidRPr="00C752C5">
        <w:rPr>
          <w:rFonts w:ascii="Calibri" w:eastAsia="Calibri" w:hAnsi="Calibri" w:cs="Calibri"/>
          <w:color w:val="000000"/>
          <w:lang w:eastAsia="pl-PL"/>
        </w:rPr>
        <w:t xml:space="preserve">Zamawiający zwraca zabezpieczenie wniesione w pieniądzu z odsetkami wynikającymi </w:t>
      </w:r>
      <w:r w:rsidR="00C752C5">
        <w:rPr>
          <w:rFonts w:ascii="Calibri" w:eastAsia="Calibri" w:hAnsi="Calibri" w:cs="Calibri"/>
          <w:color w:val="000000"/>
          <w:lang w:eastAsia="pl-PL"/>
        </w:rPr>
        <w:br/>
      </w:r>
      <w:r w:rsidRPr="00C752C5">
        <w:rPr>
          <w:rFonts w:ascii="Calibri" w:eastAsia="Calibri" w:hAnsi="Calibri" w:cs="Calibri"/>
          <w:color w:val="000000"/>
          <w:lang w:eastAsia="pl-PL"/>
        </w:rPr>
        <w:t xml:space="preserve">z umowy rachunku bankowego, na którym było ono przechowywane, pomniejszone o koszt </w:t>
      </w:r>
      <w:r w:rsidRPr="00C752C5">
        <w:rPr>
          <w:rFonts w:ascii="Calibri" w:eastAsia="Calibri" w:hAnsi="Calibri" w:cs="Calibri"/>
          <w:color w:val="000000"/>
          <w:lang w:eastAsia="pl-PL"/>
        </w:rPr>
        <w:lastRenderedPageBreak/>
        <w:t xml:space="preserve">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C752C5">
        <w:rPr>
          <w:rFonts w:ascii="Calibri" w:eastAsia="Calibri" w:hAnsi="Calibri" w:cstheme="minorHAnsi"/>
          <w:color w:val="000000"/>
          <w:lang w:eastAsia="pl-PL"/>
        </w:rPr>
        <w:t xml:space="preserve">podpisem zaufanym lub podpisem osobistym, </w:t>
      </w:r>
      <w:r w:rsidRPr="00C752C5">
        <w:rPr>
          <w:rFonts w:ascii="Calibri" w:eastAsia="Calibri" w:hAnsi="Calibri" w:cs="Calibri"/>
          <w:color w:val="000000"/>
          <w:lang w:eastAsia="pl-PL"/>
        </w:rPr>
        <w:t>osoby posiadającej stosowne umocowanie.</w:t>
      </w:r>
    </w:p>
    <w:p w14:paraId="0F41CD6C" w14:textId="26F64D00" w:rsidR="00B61192" w:rsidRPr="00DC03E9" w:rsidRDefault="00B61192">
      <w:pPr>
        <w:numPr>
          <w:ilvl w:val="0"/>
          <w:numId w:val="47"/>
        </w:numPr>
        <w:spacing w:after="0" w:line="269" w:lineRule="auto"/>
        <w:ind w:left="993" w:right="13"/>
        <w:jc w:val="both"/>
        <w:rPr>
          <w:rFonts w:ascii="Calibri" w:eastAsia="Calibri" w:hAnsi="Calibri" w:cs="Calibri"/>
          <w:color w:val="000000"/>
          <w:lang w:eastAsia="pl-PL"/>
        </w:rPr>
      </w:pPr>
      <w:r w:rsidRPr="00B61192">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r w:rsidRPr="00DC03E9">
        <w:rPr>
          <w:rFonts w:ascii="Calibri" w:eastAsia="Calibri" w:hAnsi="Calibri" w:cs="Calibri"/>
          <w:color w:val="000000"/>
          <w:lang w:eastAsia="pl-PL"/>
        </w:rPr>
        <w:t>.</w:t>
      </w:r>
    </w:p>
    <w:p w14:paraId="04183893" w14:textId="77777777" w:rsidR="00B61192" w:rsidRPr="00572A85" w:rsidRDefault="00B61192" w:rsidP="00B61192">
      <w:pPr>
        <w:spacing w:after="11" w:line="268" w:lineRule="auto"/>
        <w:ind w:left="709" w:right="13"/>
        <w:jc w:val="both"/>
        <w:rPr>
          <w:rFonts w:eastAsia="Calibri" w:cstheme="minorHAnsi"/>
          <w:color w:val="000000"/>
          <w:spacing w:val="-4"/>
          <w:lang w:eastAsia="pl-PL"/>
        </w:rPr>
      </w:pPr>
    </w:p>
    <w:p w14:paraId="303F0AA3"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Pouczenie o środkach ochrony prawnej przysługujących wykonawcy.</w:t>
      </w:r>
    </w:p>
    <w:p w14:paraId="7D87E1A2" w14:textId="77777777" w:rsidR="00B61192" w:rsidRPr="001B4ABC" w:rsidRDefault="00B61192" w:rsidP="00B61192">
      <w:pPr>
        <w:spacing w:after="11" w:line="268" w:lineRule="auto"/>
        <w:ind w:left="720" w:right="13"/>
        <w:contextualSpacing/>
        <w:jc w:val="both"/>
        <w:rPr>
          <w:rFonts w:eastAsia="Calibri" w:cstheme="minorHAnsi"/>
          <w:color w:val="000000"/>
          <w:spacing w:val="-4"/>
          <w:lang w:eastAsia="pl-PL"/>
        </w:rPr>
      </w:pPr>
      <w:r w:rsidRPr="001B4ABC">
        <w:rPr>
          <w:rFonts w:eastAsia="Calibri" w:cstheme="minorHAnsi"/>
          <w:color w:val="000000"/>
          <w:spacing w:val="-4"/>
          <w:lang w:eastAsia="pl-PL"/>
        </w:rPr>
        <w:t xml:space="preserve">Wykonawcom, a także innemu podmiotowi, jeżeli ma lub miał interes w uzyskaniu zamówienia </w:t>
      </w:r>
      <w:r w:rsidRPr="001B4ABC">
        <w:rPr>
          <w:rFonts w:eastAsia="Calibri" w:cstheme="minorHAnsi"/>
          <w:color w:val="000000"/>
          <w:spacing w:val="-4"/>
          <w:lang w:eastAsia="pl-PL"/>
        </w:rPr>
        <w:br/>
        <w:t xml:space="preserve">oraz poniósł lub może ponieść szkodę w wyniku naruszenia przez Zamawiającego przepisów ustawy, przysługują środki ochrony prawnej na zasadach przewidzianych w dziale IX </w:t>
      </w:r>
      <w:r w:rsidR="007026DA" w:rsidRPr="001B4ABC">
        <w:rPr>
          <w:rFonts w:eastAsia="Calibri" w:cstheme="minorHAnsi"/>
          <w:color w:val="000000"/>
          <w:spacing w:val="-4"/>
          <w:lang w:eastAsia="pl-PL"/>
        </w:rPr>
        <w:t>Pzp</w:t>
      </w:r>
      <w:r w:rsidRPr="001B4ABC">
        <w:rPr>
          <w:rFonts w:eastAsia="Calibri" w:cstheme="minorHAnsi"/>
          <w:color w:val="000000"/>
          <w:spacing w:val="-4"/>
          <w:lang w:eastAsia="pl-PL"/>
        </w:rPr>
        <w:t xml:space="preserve"> (art. 505– 590).</w:t>
      </w:r>
    </w:p>
    <w:p w14:paraId="7AD93A65" w14:textId="77777777" w:rsidR="00FD66C0" w:rsidRPr="00EF2833" w:rsidRDefault="00FD66C0" w:rsidP="00E43DAC">
      <w:pPr>
        <w:spacing w:after="11" w:line="268" w:lineRule="auto"/>
        <w:ind w:right="13"/>
        <w:contextualSpacing/>
        <w:jc w:val="both"/>
        <w:rPr>
          <w:rFonts w:eastAsia="Calibri" w:cstheme="minorHAnsi"/>
          <w:color w:val="000000"/>
          <w:lang w:eastAsia="pl-PL"/>
        </w:rPr>
      </w:pPr>
    </w:p>
    <w:p w14:paraId="3ED0EBC4"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61" w:name="_Hlk161295253"/>
      <w:r w:rsidRPr="00B61192">
        <w:rPr>
          <w:rFonts w:eastAsia="Calibri" w:cstheme="minorHAnsi"/>
          <w:b/>
          <w:bCs/>
          <w:color w:val="000000"/>
          <w:lang w:eastAsia="pl-PL"/>
        </w:rPr>
        <w:t>Postanowienia końcowe.</w:t>
      </w:r>
    </w:p>
    <w:p w14:paraId="187C488E" w14:textId="77638059" w:rsidR="00BE7C24" w:rsidRPr="00736903" w:rsidRDefault="00B61192" w:rsidP="00BE7C24">
      <w:pPr>
        <w:numPr>
          <w:ilvl w:val="0"/>
          <w:numId w:val="22"/>
        </w:numPr>
        <w:spacing w:after="11" w:line="268" w:lineRule="auto"/>
        <w:ind w:right="5"/>
        <w:contextualSpacing/>
        <w:jc w:val="both"/>
        <w:rPr>
          <w:rFonts w:eastAsia="Calibri" w:cstheme="minorHAnsi"/>
          <w:color w:val="000000"/>
          <w:lang w:eastAsia="pl-PL"/>
        </w:rPr>
      </w:pPr>
      <w:r w:rsidRPr="00B61192">
        <w:rPr>
          <w:rFonts w:eastAsia="Calibri" w:cstheme="minorHAnsi"/>
          <w:color w:val="000000"/>
          <w:lang w:eastAsia="pl-PL"/>
        </w:rPr>
        <w:t xml:space="preserve">Zamawiający nie dopuszcza możliwości oraz nie wymaga złożenia oferty wariantowej, o której </w:t>
      </w:r>
      <w:r w:rsidRPr="00736903">
        <w:rPr>
          <w:rFonts w:eastAsia="Calibri" w:cstheme="minorHAnsi"/>
          <w:color w:val="000000"/>
          <w:lang w:eastAsia="pl-PL"/>
        </w:rPr>
        <w:t xml:space="preserve">mowa w art. 92 </w:t>
      </w:r>
      <w:r w:rsidR="007026DA" w:rsidRPr="00736903">
        <w:rPr>
          <w:rFonts w:eastAsia="Calibri" w:cstheme="minorHAnsi"/>
          <w:color w:val="000000"/>
          <w:lang w:eastAsia="pl-PL"/>
        </w:rPr>
        <w:t>Pzp</w:t>
      </w:r>
      <w:r w:rsidRPr="00736903">
        <w:rPr>
          <w:rFonts w:eastAsia="Calibri" w:cstheme="minorHAnsi"/>
          <w:color w:val="000000"/>
          <w:lang w:eastAsia="pl-PL"/>
        </w:rPr>
        <w:t xml:space="preserve">, tzn. oferty przewidującej odmienny sposób wykonania zamówienia niż określony w niniejszej SWZ. </w:t>
      </w:r>
    </w:p>
    <w:p w14:paraId="45995467" w14:textId="77777777" w:rsidR="00BE7C24" w:rsidRPr="00736903" w:rsidRDefault="00BE7C24" w:rsidP="00BE7C24">
      <w:pPr>
        <w:numPr>
          <w:ilvl w:val="0"/>
          <w:numId w:val="22"/>
        </w:numPr>
        <w:spacing w:after="0" w:line="269" w:lineRule="auto"/>
        <w:ind w:left="1077" w:right="6" w:hanging="357"/>
        <w:contextualSpacing/>
        <w:jc w:val="both"/>
        <w:rPr>
          <w:rFonts w:eastAsia="Calibri" w:cstheme="minorHAnsi"/>
          <w:color w:val="000000"/>
          <w:spacing w:val="-4"/>
          <w:lang w:eastAsia="pl-PL"/>
        </w:rPr>
      </w:pPr>
      <w:r w:rsidRPr="00736903">
        <w:rPr>
          <w:rFonts w:eastAsia="Calibri" w:cstheme="minorHAnsi"/>
          <w:color w:val="000000"/>
          <w:spacing w:val="-4"/>
          <w:lang w:eastAsia="pl-PL"/>
        </w:rPr>
        <w:t>Wymagania w zakresie zatrudnienia osób przez wykonawcę lub podwykonawcę:</w:t>
      </w:r>
    </w:p>
    <w:p w14:paraId="13E8ED28" w14:textId="07A6D16A" w:rsidR="009E25D6" w:rsidRPr="00736903" w:rsidRDefault="00BE7C24">
      <w:pPr>
        <w:pStyle w:val="Akapitzlist"/>
        <w:numPr>
          <w:ilvl w:val="4"/>
          <w:numId w:val="42"/>
        </w:numPr>
        <w:spacing w:after="0"/>
        <w:ind w:left="1418"/>
        <w:rPr>
          <w:rFonts w:cstheme="minorHAnsi"/>
        </w:rPr>
      </w:pPr>
      <w:r w:rsidRPr="00736903">
        <w:rPr>
          <w:spacing w:val="-4"/>
        </w:rPr>
        <w:t>Zamawiający, zgodnie z</w:t>
      </w:r>
      <w:r w:rsidRPr="00736903">
        <w:rPr>
          <w:rFonts w:cstheme="minorHAnsi"/>
          <w:spacing w:val="-4"/>
        </w:rPr>
        <w:t xml:space="preserve"> art. 95 </w:t>
      </w:r>
      <w:proofErr w:type="spellStart"/>
      <w:r w:rsidRPr="00736903">
        <w:rPr>
          <w:rFonts w:cstheme="minorHAnsi"/>
          <w:spacing w:val="-4"/>
        </w:rPr>
        <w:t>Pzp</w:t>
      </w:r>
      <w:proofErr w:type="spellEnd"/>
      <w:r w:rsidRPr="00736903">
        <w:rPr>
          <w:rFonts w:cstheme="minorHAnsi"/>
          <w:spacing w:val="-4"/>
        </w:rPr>
        <w:t xml:space="preserve">, </w:t>
      </w:r>
      <w:r w:rsidRPr="00736903">
        <w:rPr>
          <w:spacing w:val="-4"/>
        </w:rPr>
        <w:t xml:space="preserve">wymaga zatrudniania przez wykonawcę lub podwykonawcę lub dalszego podwykonawcę przy realizacji zamówienia (w całym okresie obowiązywania Umowy) na umowach o pracę w rozumieniu przepisów Kodeksu pracy (art.22 § 1), osób bezpośrednio wykonujących </w:t>
      </w:r>
      <w:r w:rsidR="009E25D6" w:rsidRPr="00736903">
        <w:rPr>
          <w:spacing w:val="-4"/>
        </w:rPr>
        <w:t>zam</w:t>
      </w:r>
      <w:r w:rsidR="00111AB0" w:rsidRPr="00736903">
        <w:rPr>
          <w:spacing w:val="-4"/>
        </w:rPr>
        <w:t>ówi</w:t>
      </w:r>
      <w:r w:rsidR="009E25D6" w:rsidRPr="00736903">
        <w:rPr>
          <w:spacing w:val="-4"/>
        </w:rPr>
        <w:t>enie</w:t>
      </w:r>
      <w:r w:rsidRPr="00736903">
        <w:rPr>
          <w:spacing w:val="-4"/>
        </w:rPr>
        <w:t xml:space="preserve">, co najmniej osoby wykonujące w trakcie realizacji zamówienia: </w:t>
      </w:r>
      <w:r w:rsidR="009502C4" w:rsidRPr="00736903">
        <w:rPr>
          <w:spacing w:val="-4"/>
        </w:rPr>
        <w:t xml:space="preserve">m.in. </w:t>
      </w:r>
      <w:r w:rsidRPr="00736903">
        <w:rPr>
          <w:spacing w:val="-4"/>
        </w:rPr>
        <w:t>czynności kancelaryjne, obsługi biurowej i obsługi sekretariatu</w:t>
      </w:r>
      <w:r w:rsidR="009E25D6" w:rsidRPr="00736903">
        <w:rPr>
          <w:spacing w:val="-4"/>
        </w:rPr>
        <w:t xml:space="preserve"> </w:t>
      </w:r>
      <w:r w:rsidR="009E25D6" w:rsidRPr="00736903">
        <w:t>oraz os</w:t>
      </w:r>
      <w:r w:rsidR="00736903">
        <w:t>oby</w:t>
      </w:r>
      <w:r w:rsidR="00111AB0" w:rsidRPr="00736903">
        <w:t xml:space="preserve"> </w:t>
      </w:r>
      <w:r w:rsidR="009E25D6" w:rsidRPr="00736903">
        <w:t>bezpośrednio wykonując</w:t>
      </w:r>
      <w:r w:rsidR="00736903">
        <w:t>e</w:t>
      </w:r>
      <w:r w:rsidR="009E25D6" w:rsidRPr="00736903">
        <w:t xml:space="preserve"> usługi przygotowania dokumentacji </w:t>
      </w:r>
      <w:r w:rsidR="009E25D6" w:rsidRPr="00736903">
        <w:rPr>
          <w:spacing w:val="-6"/>
        </w:rPr>
        <w:t>będącej przedmiotem zamówienia tj.: reprezentowania w postępowaniach administracyjnych</w:t>
      </w:r>
      <w:r w:rsidR="009E25D6" w:rsidRPr="00736903">
        <w:t xml:space="preserve"> w celu uzyskania wymaganych, decyzji, zgód, zezwoleń i uzgodnień oraz wykonania opracowań związanych ze stałą i czasową organizacją ruchu, spełnienia wymagań środowiskowych </w:t>
      </w:r>
      <w:r w:rsidR="00111AB0" w:rsidRPr="00736903">
        <w:br/>
      </w:r>
      <w:r w:rsidR="009E25D6" w:rsidRPr="00736903">
        <w:t>i BHP, wymaganych inwentaryzacji czy wizji lokalnych – o ile projektant nie wykonuje tych czynności samodzielnie.</w:t>
      </w:r>
    </w:p>
    <w:p w14:paraId="57FCD5E6" w14:textId="44CB7B3C" w:rsidR="00A23474" w:rsidRPr="00BE7C24" w:rsidRDefault="00EB2815" w:rsidP="009E25D6">
      <w:pPr>
        <w:spacing w:after="0" w:line="269" w:lineRule="auto"/>
        <w:ind w:left="1440" w:right="5"/>
        <w:contextualSpacing/>
        <w:jc w:val="both"/>
        <w:rPr>
          <w:spacing w:val="-4"/>
        </w:rPr>
      </w:pPr>
      <w:r w:rsidRPr="00736903">
        <w:rPr>
          <w:spacing w:val="-4"/>
        </w:rPr>
        <w:t>Wymóg ten nie dotyczy: projektantów, osób wykonujących obsługę geodezyjną.</w:t>
      </w:r>
    </w:p>
    <w:p w14:paraId="7E8AB9E2" w14:textId="4D439758" w:rsidR="009E25D6" w:rsidRPr="009E25D6" w:rsidRDefault="00BE7C24" w:rsidP="009E25D6">
      <w:pPr>
        <w:spacing w:after="0" w:line="269" w:lineRule="auto"/>
        <w:ind w:left="1440" w:right="5"/>
        <w:contextualSpacing/>
        <w:jc w:val="both"/>
        <w:rPr>
          <w:rFonts w:eastAsia="Calibri" w:cstheme="minorHAnsi"/>
          <w:color w:val="000000"/>
          <w:spacing w:val="-4"/>
          <w:lang w:eastAsia="pl-PL"/>
        </w:rPr>
      </w:pPr>
      <w:r w:rsidRPr="00EB2815">
        <w:rPr>
          <w:spacing w:val="-4"/>
        </w:rPr>
        <w:t>Szczegółowy</w:t>
      </w:r>
      <w:r w:rsidRPr="00AF39E3">
        <w:rPr>
          <w:rFonts w:eastAsia="Calibri" w:cstheme="minorHAnsi"/>
          <w:color w:val="000000"/>
          <w:spacing w:val="-4"/>
          <w:lang w:eastAsia="pl-PL"/>
        </w:rPr>
        <w:t xml:space="preserve"> opis wymagań Zamawiającego w tym zakresie znajduje się w projektowanych postanowieniach umowy – wzorze Umowy z załącznikami stanowiącym załącznik nr 1 do SWZ;</w:t>
      </w:r>
    </w:p>
    <w:p w14:paraId="0C32D77A" w14:textId="64B6383F" w:rsidR="009E25D6" w:rsidRPr="009E25D6" w:rsidRDefault="00BE7C24">
      <w:pPr>
        <w:pStyle w:val="Akapitzlist"/>
        <w:numPr>
          <w:ilvl w:val="1"/>
          <w:numId w:val="42"/>
        </w:numPr>
        <w:spacing w:after="0" w:line="269" w:lineRule="auto"/>
        <w:ind w:right="6"/>
        <w:rPr>
          <w:rFonts w:cstheme="minorHAnsi"/>
        </w:rPr>
      </w:pPr>
      <w:r w:rsidRPr="009E25D6">
        <w:t xml:space="preserve">Zamawiający nie przewiduje wymagań w zakresie zatrudnienia osób, o których mowa </w:t>
      </w:r>
      <w:r w:rsidRPr="009E25D6">
        <w:br/>
        <w:t xml:space="preserve">w art. 96 ust. 2 pkt 2 </w:t>
      </w:r>
      <w:proofErr w:type="spellStart"/>
      <w:r w:rsidRPr="009E25D6">
        <w:t>Pzp</w:t>
      </w:r>
      <w:proofErr w:type="spellEnd"/>
      <w:r w:rsidRPr="009E25D6">
        <w:t>.</w:t>
      </w:r>
    </w:p>
    <w:bookmarkEnd w:id="61"/>
    <w:p w14:paraId="577A589A" w14:textId="0970F5A8" w:rsidR="00735365" w:rsidRPr="00757764" w:rsidRDefault="00B61192" w:rsidP="00D67DB5">
      <w:pPr>
        <w:numPr>
          <w:ilvl w:val="0"/>
          <w:numId w:val="22"/>
        </w:numPr>
        <w:spacing w:after="0" w:line="268" w:lineRule="auto"/>
        <w:ind w:right="5"/>
        <w:contextualSpacing/>
        <w:jc w:val="both"/>
        <w:rPr>
          <w:rFonts w:eastAsia="Calibri" w:cstheme="minorHAnsi"/>
          <w:color w:val="000000"/>
          <w:lang w:eastAsia="pl-PL"/>
        </w:rPr>
      </w:pPr>
      <w:r w:rsidRPr="00B636B8">
        <w:rPr>
          <w:rFonts w:eastAsia="Calibri" w:cstheme="minorHAnsi"/>
          <w:color w:val="000000"/>
          <w:lang w:eastAsia="pl-PL"/>
        </w:rPr>
        <w:t>Nie zastrze</w:t>
      </w:r>
      <w:r w:rsidRPr="00B61192">
        <w:rPr>
          <w:rFonts w:eastAsia="Calibri" w:cstheme="minorHAnsi"/>
          <w:color w:val="000000"/>
          <w:lang w:eastAsia="pl-PL"/>
        </w:rPr>
        <w:t xml:space="preserve">ga się możliwości ubiegania o udzielenie zamówienia wyłącznie przez wykonawców, o których mowa w art. 94 </w:t>
      </w:r>
      <w:r w:rsidR="007026DA">
        <w:rPr>
          <w:rFonts w:eastAsia="Calibri" w:cstheme="minorHAnsi"/>
          <w:color w:val="000000"/>
          <w:lang w:eastAsia="pl-PL"/>
        </w:rPr>
        <w:t>Pzp</w:t>
      </w:r>
      <w:r w:rsidRPr="00B61192">
        <w:rPr>
          <w:rFonts w:eastAsia="Calibri" w:cstheme="minorHAnsi"/>
          <w:color w:val="000000"/>
          <w:lang w:eastAsia="pl-PL"/>
        </w:rPr>
        <w:t xml:space="preserve">. </w:t>
      </w:r>
    </w:p>
    <w:p w14:paraId="0BA5E1BE" w14:textId="0493A6ED" w:rsidR="00B61192" w:rsidRPr="00B61192" w:rsidRDefault="00757764">
      <w:pPr>
        <w:numPr>
          <w:ilvl w:val="0"/>
          <w:numId w:val="22"/>
        </w:numPr>
        <w:spacing w:after="11" w:line="268" w:lineRule="auto"/>
        <w:ind w:right="5"/>
        <w:contextualSpacing/>
        <w:jc w:val="both"/>
        <w:rPr>
          <w:rFonts w:eastAsia="Calibri" w:cstheme="minorHAnsi"/>
          <w:lang w:eastAsia="pl-PL"/>
        </w:rPr>
      </w:pPr>
      <w:r w:rsidRPr="00757764">
        <w:t>Zamawiający nie stawia bezwzględnego wymogu przeprowadzania wizji lokalnej, ale sugeruje przeprowadzenie jej w interesie Wykonawcy bez udziału Zamawiającego</w:t>
      </w:r>
      <w:r w:rsidR="00B61192" w:rsidRPr="00B61192">
        <w:rPr>
          <w:rFonts w:ascii="Calibri" w:eastAsia="Calibri" w:hAnsi="Calibri" w:cs="Calibri"/>
          <w:b/>
          <w:bCs/>
          <w:color w:val="000000"/>
          <w:lang w:eastAsia="pl-PL"/>
        </w:rPr>
        <w:t>.</w:t>
      </w:r>
    </w:p>
    <w:p w14:paraId="75D1E8AC" w14:textId="4D836692" w:rsidR="00B61192" w:rsidRPr="00436A7E" w:rsidRDefault="00B61192">
      <w:pPr>
        <w:numPr>
          <w:ilvl w:val="0"/>
          <w:numId w:val="22"/>
        </w:numPr>
        <w:spacing w:after="11" w:line="268" w:lineRule="auto"/>
        <w:ind w:right="5"/>
        <w:contextualSpacing/>
        <w:jc w:val="both"/>
        <w:rPr>
          <w:rFonts w:eastAsia="Calibri" w:cstheme="minorHAnsi"/>
          <w:lang w:eastAsia="pl-PL"/>
        </w:rPr>
      </w:pPr>
      <w:r w:rsidRPr="00436A7E">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A7E">
        <w:rPr>
          <w:rFonts w:eastAsia="Calibri" w:cs="Calibri"/>
          <w:color w:val="000000"/>
          <w:lang w:eastAsia="pl-PL"/>
        </w:rPr>
        <w:t>w</w:t>
      </w:r>
      <w:r w:rsidR="00EF2833" w:rsidRPr="00436A7E">
        <w:rPr>
          <w:rFonts w:eastAsia="Calibri" w:cs="Calibri"/>
          <w:color w:val="000000"/>
          <w:lang w:eastAsia="pl-PL"/>
        </w:rPr>
        <w:t xml:space="preserve"> </w:t>
      </w:r>
      <w:r w:rsidRPr="00436A7E">
        <w:rPr>
          <w:rFonts w:eastAsia="Calibri" w:cs="Calibri"/>
          <w:color w:val="000000"/>
          <w:lang w:eastAsia="pl-PL"/>
        </w:rPr>
        <w:t>oświadczeniu spełnianiu warunków udziału i braku podstaw wykluczenie (art.</w:t>
      </w:r>
      <w:r w:rsidR="00757764">
        <w:rPr>
          <w:rFonts w:eastAsia="Calibri" w:cs="Calibri"/>
          <w:color w:val="000000"/>
          <w:lang w:eastAsia="pl-PL"/>
        </w:rPr>
        <w:t xml:space="preserve"> </w:t>
      </w:r>
      <w:r w:rsidRPr="00436A7E">
        <w:rPr>
          <w:rFonts w:eastAsia="Calibri" w:cs="Calibri"/>
          <w:color w:val="000000"/>
          <w:lang w:eastAsia="pl-PL"/>
        </w:rPr>
        <w:t>125 ust.</w:t>
      </w:r>
      <w:r w:rsidR="00757764">
        <w:rPr>
          <w:rFonts w:eastAsia="Calibri" w:cs="Calibri"/>
          <w:color w:val="000000"/>
          <w:lang w:eastAsia="pl-PL"/>
        </w:rPr>
        <w:t xml:space="preserve"> </w:t>
      </w:r>
      <w:r w:rsidRPr="00436A7E">
        <w:rPr>
          <w:rFonts w:eastAsia="Calibri" w:cs="Calibri"/>
          <w:color w:val="000000"/>
          <w:lang w:eastAsia="pl-PL"/>
        </w:rPr>
        <w:t xml:space="preserve">1 </w:t>
      </w:r>
      <w:r w:rsidR="007026DA" w:rsidRPr="00436A7E">
        <w:rPr>
          <w:rFonts w:eastAsia="Calibri" w:cs="Calibri"/>
          <w:color w:val="000000"/>
          <w:lang w:eastAsia="pl-PL"/>
        </w:rPr>
        <w:t>Pzp</w:t>
      </w:r>
      <w:r w:rsidRPr="00436A7E">
        <w:rPr>
          <w:rFonts w:eastAsia="Calibri" w:cs="Calibri"/>
          <w:color w:val="000000"/>
          <w:lang w:eastAsia="pl-PL"/>
        </w:rPr>
        <w:t>)</w:t>
      </w:r>
      <w:r w:rsidRPr="00436A7E">
        <w:rPr>
          <w:rFonts w:eastAsia="Calibri" w:cstheme="minorHAnsi"/>
          <w:color w:val="000000"/>
          <w:lang w:eastAsia="pl-PL"/>
        </w:rPr>
        <w:t xml:space="preserve"> części zamówienia których wykonanie zamierza powierzyć podwykonawcom i podać firmy podwykonawców, o ile są już znane. </w:t>
      </w:r>
      <w:r w:rsidRPr="00436A7E">
        <w:rPr>
          <w:rFonts w:eastAsia="Calibri" w:cs="Calibri"/>
          <w:color w:val="000000"/>
          <w:lang w:eastAsia="pl-PL"/>
        </w:rPr>
        <w:t xml:space="preserve">Brak oświadczenia </w:t>
      </w:r>
      <w:r w:rsidRPr="00436A7E">
        <w:rPr>
          <w:rFonts w:eastAsia="Calibri" w:cs="Calibri"/>
          <w:color w:val="000000"/>
          <w:lang w:eastAsia="pl-PL"/>
        </w:rPr>
        <w:lastRenderedPageBreak/>
        <w:t xml:space="preserve">wykonawcy w tym zakresie </w:t>
      </w:r>
      <w:r w:rsidRPr="00E46909">
        <w:rPr>
          <w:rFonts w:eastAsia="Calibri" w:cs="Calibri"/>
          <w:color w:val="000000"/>
          <w:lang w:eastAsia="pl-PL"/>
        </w:rPr>
        <w:t>oznaczać będzie, że wykonawca zamierza samodzielnie realizować całość zamówienia.</w:t>
      </w:r>
      <w:r w:rsidRPr="00E46909">
        <w:rPr>
          <w:rFonts w:eastAsia="Calibri" w:cstheme="minorHAnsi"/>
          <w:color w:val="000000"/>
          <w:lang w:eastAsia="pl-PL"/>
        </w:rPr>
        <w:t xml:space="preserve"> Wymagania dotyczące umowy o podwykonawstwo zostały określone w projektowanych postanowieniach umowy z załącznikami stanowiący</w:t>
      </w:r>
      <w:r w:rsidR="00E46909">
        <w:rPr>
          <w:rFonts w:eastAsia="Calibri" w:cstheme="minorHAnsi"/>
          <w:color w:val="000000"/>
          <w:lang w:eastAsia="pl-PL"/>
        </w:rPr>
        <w:t>ch</w:t>
      </w:r>
      <w:r w:rsidRPr="00E46909">
        <w:rPr>
          <w:rFonts w:eastAsia="Calibri" w:cstheme="minorHAnsi"/>
          <w:color w:val="000000"/>
          <w:lang w:eastAsia="pl-PL"/>
        </w:rPr>
        <w:t xml:space="preserve"> </w:t>
      </w:r>
      <w:r w:rsidR="00757764" w:rsidRPr="00C33DAA">
        <w:rPr>
          <w:rFonts w:eastAsia="Calibri" w:cstheme="minorHAnsi"/>
          <w:color w:val="000000"/>
          <w:lang w:eastAsia="pl-PL"/>
        </w:rPr>
        <w:t>załącznik nr 1 do SWZ</w:t>
      </w:r>
      <w:r w:rsidR="00757764" w:rsidRPr="00E46909">
        <w:rPr>
          <w:rFonts w:eastAsia="Calibri" w:cstheme="minorHAnsi"/>
          <w:b/>
          <w:bCs/>
          <w:color w:val="000000"/>
          <w:lang w:eastAsia="pl-PL"/>
        </w:rPr>
        <w:t xml:space="preserve"> </w:t>
      </w:r>
      <w:r w:rsidR="00757764" w:rsidRPr="00E46909">
        <w:t>(</w:t>
      </w:r>
      <w:r w:rsidR="00757764" w:rsidRPr="00E46909">
        <w:rPr>
          <w:i/>
          <w:iCs/>
        </w:rPr>
        <w:t>wspóln</w:t>
      </w:r>
      <w:r w:rsidR="00C30A81" w:rsidRPr="00E46909">
        <w:rPr>
          <w:i/>
          <w:iCs/>
        </w:rPr>
        <w:t>e</w:t>
      </w:r>
      <w:r w:rsidR="00757764" w:rsidRPr="00E46909">
        <w:rPr>
          <w:i/>
          <w:iCs/>
        </w:rPr>
        <w:t xml:space="preserve"> dla wszystkich części</w:t>
      </w:r>
      <w:r w:rsidR="00757764" w:rsidRPr="00E46909">
        <w:t>)</w:t>
      </w:r>
      <w:r w:rsidRPr="00E46909">
        <w:rPr>
          <w:rFonts w:eastAsia="Calibri" w:cstheme="minorHAnsi"/>
          <w:color w:val="000000"/>
          <w:lang w:eastAsia="pl-PL"/>
        </w:rPr>
        <w:t xml:space="preserve">. </w:t>
      </w:r>
      <w:r w:rsidRPr="00E46909">
        <w:rPr>
          <w:rFonts w:eastAsia="Calibri" w:cs="Calibri"/>
          <w:color w:val="000000"/>
          <w:lang w:eastAsia="pl-PL"/>
        </w:rPr>
        <w:t xml:space="preserve">Wykonawca odpowiada za działania, uchybienia, zaniedbania podwykonawcy, jak za swoje działania. </w:t>
      </w:r>
      <w:r w:rsidRPr="00E46909">
        <w:rPr>
          <w:rFonts w:eastAsia="Calibri" w:cs="Calibri"/>
          <w:color w:val="000000"/>
          <w:lang w:eastAsia="pl-PL"/>
        </w:rPr>
        <w:tab/>
      </w:r>
      <w:r w:rsidRPr="00E46909">
        <w:rPr>
          <w:rFonts w:eastAsia="Calibri" w:cs="Calibri"/>
          <w:color w:val="000000"/>
          <w:lang w:eastAsia="pl-PL"/>
        </w:rPr>
        <w:br/>
        <w:t>Zamawiający wymaga, aby podwykonawca biorący udział w realizacji zamówienia nie podlegał wykluczeniu w okolicznościach,</w:t>
      </w:r>
      <w:r w:rsidRPr="00436A7E">
        <w:rPr>
          <w:rFonts w:eastAsia="Calibri" w:cs="Calibri"/>
          <w:color w:val="000000"/>
          <w:lang w:eastAsia="pl-PL"/>
        </w:rPr>
        <w:t xml:space="preserve"> o których mowa w art. 7 ust. 1 o szczególnych rozwiązaniach w zakresie przeciwdziałania wspieraniu agresji na Ukrainę oraz służących ochronie bezpieczeństwa narodowego.</w:t>
      </w:r>
    </w:p>
    <w:p w14:paraId="10D80699" w14:textId="77777777" w:rsidR="00B61192" w:rsidRPr="00436A7E" w:rsidRDefault="00B61192">
      <w:pPr>
        <w:numPr>
          <w:ilvl w:val="0"/>
          <w:numId w:val="22"/>
        </w:numPr>
        <w:spacing w:after="11" w:line="268" w:lineRule="auto"/>
        <w:ind w:right="5"/>
        <w:contextualSpacing/>
        <w:jc w:val="both"/>
        <w:rPr>
          <w:rFonts w:eastAsia="Calibri" w:cstheme="minorHAnsi"/>
          <w:lang w:eastAsia="pl-PL"/>
        </w:rPr>
      </w:pPr>
      <w:r w:rsidRPr="00436A7E">
        <w:rPr>
          <w:rFonts w:eastAsia="Calibri" w:cstheme="minorHAnsi"/>
          <w:color w:val="000000"/>
          <w:lang w:eastAsia="pl-PL"/>
        </w:rPr>
        <w:t xml:space="preserve">Zamawiający nie przewiduje zawarcia umowy ramowej, o której mowa w art. 311–315 </w:t>
      </w:r>
      <w:r w:rsidR="007026DA" w:rsidRPr="00436A7E">
        <w:rPr>
          <w:rFonts w:eastAsia="Calibri" w:cstheme="minorHAnsi"/>
          <w:color w:val="000000"/>
          <w:lang w:eastAsia="pl-PL"/>
        </w:rPr>
        <w:t>Pzp</w:t>
      </w:r>
      <w:r w:rsidRPr="00436A7E">
        <w:rPr>
          <w:rFonts w:eastAsia="Calibri" w:cstheme="minorHAnsi"/>
          <w:color w:val="000000"/>
          <w:lang w:eastAsia="pl-PL"/>
        </w:rPr>
        <w:t>.</w:t>
      </w:r>
    </w:p>
    <w:p w14:paraId="4A81D5A7" w14:textId="73BE7940" w:rsidR="00B61192" w:rsidRPr="001B4ABC" w:rsidRDefault="00B61192">
      <w:pPr>
        <w:numPr>
          <w:ilvl w:val="0"/>
          <w:numId w:val="22"/>
        </w:numPr>
        <w:spacing w:after="11" w:line="268" w:lineRule="auto"/>
        <w:ind w:right="5"/>
        <w:contextualSpacing/>
        <w:jc w:val="both"/>
        <w:rPr>
          <w:rFonts w:eastAsia="Calibri" w:cstheme="minorHAnsi"/>
          <w:spacing w:val="-10"/>
          <w:lang w:eastAsia="pl-PL"/>
        </w:rPr>
      </w:pPr>
      <w:r w:rsidRPr="001B4ABC">
        <w:rPr>
          <w:rFonts w:eastAsia="Calibri" w:cstheme="minorHAnsi"/>
          <w:color w:val="000000"/>
          <w:spacing w:val="-10"/>
          <w:lang w:eastAsia="pl-PL"/>
        </w:rPr>
        <w:t>Zamawiający nie przewiduje przeprowadzenia aukcji elektronicznej, o</w:t>
      </w:r>
      <w:r w:rsidR="00757764" w:rsidRPr="001B4ABC">
        <w:rPr>
          <w:rFonts w:eastAsia="Calibri" w:cstheme="minorHAnsi"/>
          <w:color w:val="000000"/>
          <w:spacing w:val="-10"/>
          <w:lang w:eastAsia="pl-PL"/>
        </w:rPr>
        <w:t xml:space="preserve"> </w:t>
      </w:r>
      <w:r w:rsidRPr="001B4ABC">
        <w:rPr>
          <w:rFonts w:eastAsia="Calibri" w:cstheme="minorHAnsi"/>
          <w:color w:val="000000"/>
          <w:spacing w:val="-10"/>
          <w:lang w:eastAsia="pl-PL"/>
        </w:rPr>
        <w:t xml:space="preserve">której mowa w art. 308 ust. 1 </w:t>
      </w:r>
      <w:r w:rsidR="007026DA" w:rsidRPr="001B4ABC">
        <w:rPr>
          <w:rFonts w:eastAsia="Calibri" w:cstheme="minorHAnsi"/>
          <w:color w:val="000000"/>
          <w:spacing w:val="-10"/>
          <w:lang w:eastAsia="pl-PL"/>
        </w:rPr>
        <w:t>Pzp</w:t>
      </w:r>
      <w:r w:rsidRPr="001B4ABC">
        <w:rPr>
          <w:rFonts w:eastAsia="Calibri" w:cstheme="minorHAnsi"/>
          <w:color w:val="000000"/>
          <w:spacing w:val="-10"/>
          <w:lang w:eastAsia="pl-PL"/>
        </w:rPr>
        <w:t xml:space="preserve">. </w:t>
      </w:r>
    </w:p>
    <w:p w14:paraId="71EE38BD" w14:textId="77777777" w:rsidR="00B61192" w:rsidRPr="00436A7E" w:rsidRDefault="00B61192">
      <w:pPr>
        <w:numPr>
          <w:ilvl w:val="0"/>
          <w:numId w:val="37"/>
        </w:numPr>
        <w:spacing w:after="11" w:line="268" w:lineRule="auto"/>
        <w:ind w:right="5"/>
        <w:contextualSpacing/>
        <w:jc w:val="both"/>
        <w:rPr>
          <w:rFonts w:eastAsia="Calibri" w:cstheme="minorHAnsi"/>
          <w:color w:val="000000"/>
          <w:lang w:eastAsia="pl-PL"/>
        </w:rPr>
      </w:pPr>
      <w:r w:rsidRPr="00436A7E">
        <w:rPr>
          <w:rFonts w:eastAsia="Calibri" w:cstheme="minorHAnsi"/>
          <w:color w:val="000000"/>
          <w:lang w:eastAsia="pl-PL"/>
        </w:rPr>
        <w:t xml:space="preserve">Nie wymaga się złożenia ofert w postaci katalogów elektronicznych. </w:t>
      </w:r>
    </w:p>
    <w:p w14:paraId="341290D0" w14:textId="77777777" w:rsidR="00B61192" w:rsidRPr="00436A7E" w:rsidRDefault="00B61192">
      <w:pPr>
        <w:numPr>
          <w:ilvl w:val="0"/>
          <w:numId w:val="37"/>
        </w:numPr>
        <w:spacing w:after="11" w:line="268" w:lineRule="auto"/>
        <w:ind w:right="5"/>
        <w:contextualSpacing/>
        <w:jc w:val="both"/>
        <w:rPr>
          <w:rFonts w:eastAsia="Calibri" w:cs="Calibri"/>
          <w:color w:val="000000"/>
          <w:lang w:eastAsia="pl-PL"/>
        </w:rPr>
      </w:pPr>
      <w:r w:rsidRPr="00436A7E">
        <w:rPr>
          <w:rFonts w:eastAsia="Calibri" w:cs="Calibri"/>
          <w:color w:val="000000"/>
          <w:lang w:eastAsia="pl-PL"/>
        </w:rPr>
        <w:t>Zamawiający nie przewiduje składania przedmiotowych środków dowodowych.</w:t>
      </w:r>
    </w:p>
    <w:p w14:paraId="474A4B49" w14:textId="77777777" w:rsidR="00B61192" w:rsidRPr="00436A7E" w:rsidRDefault="00B61192">
      <w:pPr>
        <w:numPr>
          <w:ilvl w:val="0"/>
          <w:numId w:val="37"/>
        </w:numPr>
        <w:spacing w:after="11" w:line="268" w:lineRule="auto"/>
        <w:ind w:right="5"/>
        <w:contextualSpacing/>
        <w:jc w:val="both"/>
        <w:rPr>
          <w:rFonts w:eastAsia="Calibri" w:cstheme="minorHAnsi"/>
          <w:lang w:eastAsia="pl-PL"/>
        </w:rPr>
      </w:pPr>
      <w:r w:rsidRPr="00436A7E">
        <w:rPr>
          <w:rFonts w:eastAsia="Calibri" w:cstheme="minorHAnsi"/>
          <w:lang w:eastAsia="pl-PL"/>
        </w:rPr>
        <w:t xml:space="preserve">Nie przewiduje się rozliczenia w walutach obcych. </w:t>
      </w:r>
    </w:p>
    <w:p w14:paraId="176B5262" w14:textId="77777777" w:rsidR="00316E56" w:rsidRDefault="00B61192">
      <w:pPr>
        <w:numPr>
          <w:ilvl w:val="0"/>
          <w:numId w:val="37"/>
        </w:numPr>
        <w:spacing w:after="11" w:line="268" w:lineRule="auto"/>
        <w:ind w:right="5"/>
        <w:contextualSpacing/>
        <w:jc w:val="both"/>
        <w:rPr>
          <w:rFonts w:eastAsia="Calibri" w:cstheme="minorHAnsi"/>
          <w:color w:val="000000"/>
          <w:lang w:eastAsia="pl-PL"/>
        </w:rPr>
      </w:pPr>
      <w:r w:rsidRPr="00436A7E">
        <w:rPr>
          <w:rFonts w:eastAsia="Calibri" w:cstheme="minorHAnsi"/>
          <w:color w:val="000000"/>
          <w:lang w:eastAsia="pl-PL"/>
        </w:rPr>
        <w:t>Nie przewiduje się zwrotu kosztów udziału w postępowaniu</w:t>
      </w:r>
    </w:p>
    <w:p w14:paraId="52D95964" w14:textId="77777777" w:rsidR="00D45806" w:rsidRDefault="00316E56" w:rsidP="00D45806">
      <w:pPr>
        <w:pStyle w:val="Akapitzlist"/>
        <w:numPr>
          <w:ilvl w:val="0"/>
          <w:numId w:val="37"/>
        </w:numPr>
        <w:shd w:val="clear" w:color="auto" w:fill="FFFFFF" w:themeFill="background1"/>
        <w:tabs>
          <w:tab w:val="left" w:pos="851"/>
        </w:tabs>
        <w:autoSpaceDE w:val="0"/>
        <w:autoSpaceDN w:val="0"/>
        <w:adjustRightInd w:val="0"/>
        <w:spacing w:after="0" w:line="240" w:lineRule="auto"/>
        <w:ind w:right="0"/>
        <w:rPr>
          <w:rFonts w:asciiTheme="minorHAnsi" w:hAnsiTheme="minorHAnsi"/>
        </w:rPr>
      </w:pPr>
      <w:r w:rsidRPr="00E40024">
        <w:rPr>
          <w:rFonts w:asciiTheme="minorHAnsi" w:hAnsiTheme="minorHAnsi" w:cstheme="minorHAnsi"/>
          <w:spacing w:val="-8"/>
        </w:rPr>
        <w:t xml:space="preserve">Wykonawca zobowiązany jest wykonując zamówienie do przestrzegania minimalnych wymagań służących zapewnieniu dostępności architektonicznej określonych w art.6 pkt 1 ustawy z dnia 19 lipca </w:t>
      </w:r>
      <w:r w:rsidRPr="00D45806">
        <w:rPr>
          <w:rFonts w:asciiTheme="minorHAnsi" w:hAnsiTheme="minorHAnsi"/>
        </w:rPr>
        <w:t>2019 r. – o zapewnieniu dostępności osobom ze szczególnymi potrzebami</w:t>
      </w:r>
      <w:r w:rsidR="00B61192" w:rsidRPr="00D45806">
        <w:rPr>
          <w:rFonts w:asciiTheme="minorHAnsi" w:hAnsiTheme="minorHAnsi"/>
        </w:rPr>
        <w:t>.</w:t>
      </w:r>
    </w:p>
    <w:p w14:paraId="43F5CE81" w14:textId="77777777" w:rsidR="00592A9D" w:rsidRPr="00B67929" w:rsidRDefault="00592A9D" w:rsidP="00592A9D">
      <w:pPr>
        <w:spacing w:after="11" w:line="268" w:lineRule="auto"/>
        <w:ind w:right="5"/>
        <w:contextualSpacing/>
        <w:jc w:val="both"/>
        <w:rPr>
          <w:rFonts w:eastAsia="Calibri" w:cstheme="minorHAnsi"/>
          <w:color w:val="000000"/>
          <w:sz w:val="18"/>
          <w:szCs w:val="18"/>
          <w:lang w:eastAsia="pl-PL"/>
        </w:rPr>
      </w:pPr>
    </w:p>
    <w:p w14:paraId="4800133D"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Ochrona danych osobowych</w:t>
      </w:r>
    </w:p>
    <w:p w14:paraId="45EEE5F9" w14:textId="00656BE7" w:rsidR="00B61192" w:rsidRPr="00B32D50" w:rsidRDefault="00B61192" w:rsidP="00B61192">
      <w:pPr>
        <w:spacing w:after="11" w:line="268" w:lineRule="auto"/>
        <w:ind w:left="720" w:right="13"/>
        <w:contextualSpacing/>
        <w:jc w:val="both"/>
        <w:rPr>
          <w:rFonts w:eastAsia="Calibri" w:cstheme="minorHAnsi"/>
          <w:color w:val="000000"/>
          <w:lang w:eastAsia="pl-PL"/>
        </w:rPr>
      </w:pPr>
      <w:r w:rsidRPr="00B61192">
        <w:rPr>
          <w:rFonts w:eastAsia="Calibri" w:cstheme="minorHAnsi"/>
          <w:color w:val="000000"/>
          <w:lang w:eastAsia="pl-PL"/>
        </w:rPr>
        <w:t xml:space="preserve">Zamawiający informuje, iż po wejściu w życie, tj. po dniu 25 maja 2018 r., przepisów dotyczących </w:t>
      </w:r>
      <w:r w:rsidRPr="005C005A">
        <w:rPr>
          <w:rFonts w:eastAsia="Calibri" w:cstheme="minorHAnsi"/>
          <w:color w:val="000000"/>
          <w:spacing w:val="-2"/>
          <w:lang w:eastAsia="pl-PL"/>
        </w:rPr>
        <w:t>ochrony danych osobowych, będzie przetwarzał dane osobowe uzyskane w trakcie postępowania</w:t>
      </w:r>
      <w:r w:rsidRPr="00B61192">
        <w:rPr>
          <w:rFonts w:eastAsia="Calibri" w:cstheme="minorHAnsi"/>
          <w:color w:val="000000"/>
          <w:lang w:eastAsia="pl-PL"/>
        </w:rPr>
        <w:t xml:space="preserve">, </w:t>
      </w:r>
      <w:r w:rsidR="00D67DB5">
        <w:rPr>
          <w:rFonts w:eastAsia="Calibri" w:cstheme="minorHAnsi"/>
          <w:color w:val="000000"/>
          <w:lang w:eastAsia="pl-PL"/>
        </w:rPr>
        <w:br/>
      </w:r>
      <w:r w:rsidRPr="00B61192">
        <w:rPr>
          <w:rFonts w:eastAsia="Calibri" w:cstheme="minorHAnsi"/>
          <w:color w:val="000000"/>
          <w:lang w:eastAsia="pl-PL"/>
        </w:rPr>
        <w:t xml:space="preserve">a w szczególności: dane osobowe ujawnione w ofertach, dokumentach i oświadczeniach dołączonych do oferty oraz dane osobowe ujawnione w dokumentach i oświadczeniach składanych na potwierdzenie braku podstaw wykluczenia i spełnienie warunków udziału </w:t>
      </w:r>
      <w:r w:rsidR="005C005A">
        <w:rPr>
          <w:rFonts w:eastAsia="Calibri" w:cstheme="minorHAnsi"/>
          <w:color w:val="000000"/>
          <w:lang w:eastAsia="pl-PL"/>
        </w:rPr>
        <w:br/>
      </w:r>
      <w:r w:rsidRPr="00B61192">
        <w:rPr>
          <w:rFonts w:eastAsia="Calibri" w:cstheme="minorHAnsi"/>
          <w:color w:val="000000"/>
          <w:lang w:eastAsia="pl-PL"/>
        </w:rPr>
        <w:t>w postępowaniu.</w:t>
      </w:r>
      <w:r w:rsidR="00991956">
        <w:rPr>
          <w:rFonts w:eastAsia="Calibri" w:cstheme="minorHAnsi"/>
          <w:color w:val="000000"/>
          <w:lang w:eastAsia="pl-PL"/>
        </w:rPr>
        <w:t xml:space="preserve"> </w:t>
      </w:r>
      <w:r w:rsidRPr="00B61192">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005C005A">
        <w:rPr>
          <w:rFonts w:eastAsia="Calibri" w:cstheme="minorHAnsi"/>
          <w:color w:val="000000"/>
          <w:lang w:eastAsia="pl-PL"/>
        </w:rPr>
        <w:br/>
      </w:r>
      <w:r w:rsidRPr="00B61192">
        <w:rPr>
          <w:rFonts w:eastAsia="Calibri" w:cstheme="minorHAnsi"/>
          <w:color w:val="000000"/>
          <w:lang w:eastAsia="pl-PL"/>
        </w:rPr>
        <w:t xml:space="preserve">i wypełnienia </w:t>
      </w:r>
      <w:r w:rsidRPr="00E46909">
        <w:rPr>
          <w:rFonts w:eastAsia="Calibri" w:cstheme="minorHAnsi"/>
          <w:color w:val="000000"/>
          <w:lang w:eastAsia="pl-PL"/>
        </w:rPr>
        <w:t xml:space="preserve">obowiązku prawnego ciążącego na administratorze (Informacja o przetwarzaniu danych </w:t>
      </w:r>
      <w:r w:rsidRPr="00B32D50">
        <w:rPr>
          <w:rFonts w:eastAsia="Calibri" w:cstheme="minorHAnsi"/>
          <w:color w:val="000000"/>
          <w:lang w:eastAsia="pl-PL"/>
        </w:rPr>
        <w:t>osobowych – załącznik Nr 1</w:t>
      </w:r>
      <w:r w:rsidR="007428B7" w:rsidRPr="00B32D50">
        <w:rPr>
          <w:rFonts w:eastAsia="Calibri" w:cstheme="minorHAnsi"/>
          <w:color w:val="000000"/>
          <w:lang w:eastAsia="pl-PL"/>
        </w:rPr>
        <w:t>1</w:t>
      </w:r>
      <w:r w:rsidR="00991956" w:rsidRPr="00B32D50">
        <w:rPr>
          <w:rFonts w:eastAsia="Calibri" w:cstheme="minorHAnsi"/>
          <w:color w:val="000000"/>
          <w:lang w:eastAsia="pl-PL"/>
        </w:rPr>
        <w:t xml:space="preserve"> </w:t>
      </w:r>
      <w:r w:rsidRPr="00B32D50">
        <w:rPr>
          <w:rFonts w:eastAsia="Calibri" w:cstheme="minorHAnsi"/>
          <w:color w:val="000000"/>
          <w:lang w:eastAsia="pl-PL"/>
        </w:rPr>
        <w:t>do SWZ).</w:t>
      </w:r>
    </w:p>
    <w:p w14:paraId="78F960FD" w14:textId="0A0C730B" w:rsidR="00814027" w:rsidRPr="00B32D50" w:rsidRDefault="00B61192" w:rsidP="007C5BAA">
      <w:pPr>
        <w:spacing w:after="11" w:line="268" w:lineRule="auto"/>
        <w:ind w:left="720" w:right="13"/>
        <w:contextualSpacing/>
        <w:jc w:val="both"/>
        <w:rPr>
          <w:rFonts w:eastAsia="Calibri" w:cstheme="minorHAnsi"/>
          <w:color w:val="000000"/>
          <w:lang w:eastAsia="pl-PL"/>
        </w:rPr>
      </w:pPr>
      <w:r w:rsidRPr="00B32D50">
        <w:rPr>
          <w:rFonts w:eastAsia="Calibri" w:cstheme="minorHAnsi"/>
          <w:color w:val="000000"/>
          <w:lang w:eastAsia="pl-PL"/>
        </w:rPr>
        <w:t xml:space="preserve">Wykonawca przystępując do postępowania jest obowiązany do pisemnego poinformowania </w:t>
      </w:r>
      <w:r w:rsidRPr="00B32D50">
        <w:rPr>
          <w:rFonts w:eastAsia="Calibri" w:cstheme="minorHAnsi"/>
          <w:color w:val="000000"/>
          <w:lang w:eastAsia="pl-PL"/>
        </w:rPr>
        <w:br/>
        <w:t xml:space="preserve">i uzyskania zgody każdej osoby, której dane osobowe będą podane w ofercie, oświadczeniach </w:t>
      </w:r>
      <w:r w:rsidRPr="00B32D50">
        <w:rPr>
          <w:rFonts w:eastAsia="Calibri" w:cstheme="minorHAnsi"/>
          <w:color w:val="000000"/>
          <w:lang w:eastAsia="pl-PL"/>
        </w:rPr>
        <w:br/>
        <w:t>i dokumentach złożonych w postępowaniu. Na tę okoliczność Wykonawca złoży stosowne pisemne oświadczenie (jak we wzorze formularza ofertowego – załącznik Nr 2</w:t>
      </w:r>
      <w:r w:rsidR="00AB4D2B" w:rsidRPr="00B32D50">
        <w:rPr>
          <w:rFonts w:eastAsia="Calibri" w:cstheme="minorHAnsi"/>
          <w:color w:val="000000"/>
          <w:lang w:eastAsia="pl-PL"/>
        </w:rPr>
        <w:t xml:space="preserve"> </w:t>
      </w:r>
      <w:r w:rsidRPr="00B32D50">
        <w:rPr>
          <w:rFonts w:eastAsia="Calibri" w:cstheme="minorHAnsi"/>
          <w:color w:val="000000"/>
          <w:lang w:eastAsia="pl-PL"/>
        </w:rPr>
        <w:t xml:space="preserve">do SWZ). </w:t>
      </w:r>
    </w:p>
    <w:p w14:paraId="2CD306D1" w14:textId="77777777" w:rsidR="00797A53" w:rsidRPr="00E46909" w:rsidRDefault="00797A53" w:rsidP="007C5BAA">
      <w:pPr>
        <w:spacing w:after="11" w:line="268" w:lineRule="auto"/>
        <w:ind w:left="720" w:right="13"/>
        <w:contextualSpacing/>
        <w:jc w:val="both"/>
        <w:rPr>
          <w:rFonts w:eastAsia="Calibri" w:cstheme="minorHAnsi"/>
          <w:color w:val="000000"/>
          <w:lang w:eastAsia="pl-PL"/>
        </w:rPr>
      </w:pPr>
    </w:p>
    <w:p w14:paraId="409FC763" w14:textId="77777777" w:rsidR="00B61192" w:rsidRPr="00E46909"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46909">
        <w:rPr>
          <w:rFonts w:eastAsia="Calibri" w:cstheme="minorHAnsi"/>
          <w:b/>
          <w:bCs/>
          <w:color w:val="000000"/>
          <w:lang w:eastAsia="pl-PL"/>
        </w:rPr>
        <w:t>Wykaz załączników do niniejszej SWZ</w:t>
      </w:r>
    </w:p>
    <w:p w14:paraId="4CB0F33C" w14:textId="48BB5549" w:rsidR="004E3B4D" w:rsidRPr="00E46909" w:rsidRDefault="00B61192" w:rsidP="00E9792C">
      <w:pPr>
        <w:spacing w:after="0" w:line="240" w:lineRule="auto"/>
        <w:ind w:left="709" w:right="6"/>
        <w:contextualSpacing/>
        <w:jc w:val="both"/>
        <w:rPr>
          <w:rFonts w:eastAsia="Calibri" w:cstheme="minorHAnsi"/>
          <w:color w:val="000000"/>
          <w:lang w:eastAsia="pl-PL"/>
        </w:rPr>
      </w:pPr>
      <w:r w:rsidRPr="00E46909">
        <w:rPr>
          <w:rFonts w:eastAsia="Calibri" w:cstheme="minorHAnsi"/>
          <w:color w:val="000000"/>
          <w:lang w:eastAsia="pl-PL"/>
        </w:rPr>
        <w:t>Niżej wymienione załączniki do SWZ</w:t>
      </w:r>
      <w:r w:rsidR="00703429" w:rsidRPr="00E46909">
        <w:rPr>
          <w:rFonts w:eastAsia="Calibri" w:cstheme="minorHAnsi"/>
          <w:color w:val="000000"/>
          <w:lang w:eastAsia="pl-PL"/>
        </w:rPr>
        <w:t xml:space="preserve"> </w:t>
      </w:r>
      <w:r w:rsidRPr="00E46909">
        <w:rPr>
          <w:rFonts w:eastAsia="Calibri" w:cstheme="minorHAnsi"/>
          <w:color w:val="000000"/>
          <w:lang w:eastAsia="pl-PL"/>
        </w:rPr>
        <w:t>stanowią jej integralną część.</w:t>
      </w:r>
    </w:p>
    <w:p w14:paraId="3B702F92" w14:textId="77777777" w:rsidR="008358AF" w:rsidRPr="00E46909" w:rsidRDefault="008358AF" w:rsidP="00E9792C">
      <w:pPr>
        <w:spacing w:after="0" w:line="264" w:lineRule="auto"/>
        <w:ind w:right="6"/>
        <w:contextualSpacing/>
        <w:jc w:val="both"/>
        <w:rPr>
          <w:rFonts w:eastAsia="Calibri" w:cstheme="minorHAnsi"/>
          <w:sz w:val="8"/>
          <w:szCs w:val="8"/>
          <w:lang w:eastAsia="pl-PL"/>
        </w:rPr>
      </w:pPr>
      <w:bookmarkStart w:id="62" w:name="_Hlk157413799"/>
    </w:p>
    <w:p w14:paraId="3DF341AE" w14:textId="6E5BEB33" w:rsidR="00757764" w:rsidRPr="005E7308" w:rsidRDefault="00757764" w:rsidP="00D004D3">
      <w:pPr>
        <w:spacing w:after="0" w:line="264" w:lineRule="auto"/>
        <w:ind w:left="2835" w:right="6" w:hanging="2126"/>
        <w:contextualSpacing/>
        <w:jc w:val="both"/>
        <w:rPr>
          <w:rFonts w:eastAsia="Calibri" w:cs="Calibri"/>
          <w:i/>
          <w:iCs/>
          <w:color w:val="000000"/>
          <w:spacing w:val="-10"/>
        </w:rPr>
      </w:pPr>
      <w:bookmarkStart w:id="63" w:name="_Hlk134526627"/>
      <w:r w:rsidRPr="00E46909">
        <w:rPr>
          <w:rFonts w:eastAsia="Calibri" w:cs="Calibri"/>
          <w:color w:val="000000"/>
        </w:rPr>
        <w:t xml:space="preserve">Załącznik nr 1 – </w:t>
      </w:r>
      <w:r w:rsidRPr="00E46909">
        <w:rPr>
          <w:rFonts w:eastAsia="Calibri" w:cs="Calibri"/>
          <w:color w:val="000000"/>
        </w:rPr>
        <w:tab/>
      </w:r>
      <w:r w:rsidR="002B5042" w:rsidRPr="005E7308">
        <w:rPr>
          <w:rFonts w:eastAsia="Calibri" w:cs="Calibri"/>
          <w:color w:val="000000"/>
          <w:spacing w:val="-12"/>
        </w:rPr>
        <w:t xml:space="preserve">projektowane postanowienia Umowy z załącznikami </w:t>
      </w:r>
      <w:r w:rsidRPr="005E7308">
        <w:rPr>
          <w:rFonts w:eastAsia="Calibri" w:cs="Calibri"/>
          <w:i/>
          <w:iCs/>
          <w:color w:val="000000"/>
          <w:spacing w:val="-12"/>
        </w:rPr>
        <w:t>(wspól</w:t>
      </w:r>
      <w:r w:rsidR="002B5042" w:rsidRPr="005E7308">
        <w:rPr>
          <w:rFonts w:eastAsia="Calibri" w:cs="Calibri"/>
          <w:i/>
          <w:iCs/>
          <w:color w:val="000000"/>
          <w:spacing w:val="-12"/>
        </w:rPr>
        <w:t xml:space="preserve">ne </w:t>
      </w:r>
      <w:r w:rsidRPr="005E7308">
        <w:rPr>
          <w:rFonts w:eastAsia="Calibri" w:cs="Calibri"/>
          <w:i/>
          <w:iCs/>
          <w:color w:val="000000"/>
          <w:spacing w:val="-12"/>
        </w:rPr>
        <w:t>dla wszystkich części)</w:t>
      </w:r>
    </w:p>
    <w:p w14:paraId="5F4BBA35" w14:textId="31578744" w:rsidR="00757764" w:rsidRPr="005E7308" w:rsidRDefault="00757764" w:rsidP="007B4C5D">
      <w:pPr>
        <w:spacing w:after="0" w:line="264" w:lineRule="auto"/>
        <w:ind w:left="2835" w:right="6" w:hanging="2126"/>
        <w:contextualSpacing/>
        <w:jc w:val="both"/>
        <w:rPr>
          <w:rFonts w:eastAsia="Calibri" w:cs="Calibri"/>
          <w:i/>
          <w:iCs/>
          <w:color w:val="000000"/>
          <w:spacing w:val="-10"/>
        </w:rPr>
      </w:pPr>
      <w:r w:rsidRPr="005E7308">
        <w:rPr>
          <w:rFonts w:eastAsia="Calibri" w:cs="Calibri"/>
          <w:color w:val="000000"/>
          <w:spacing w:val="-10"/>
        </w:rPr>
        <w:t xml:space="preserve">Załącznik nr </w:t>
      </w:r>
      <w:r w:rsidR="003A2306">
        <w:rPr>
          <w:rFonts w:eastAsia="Calibri" w:cs="Calibri"/>
          <w:color w:val="000000"/>
          <w:spacing w:val="-10"/>
        </w:rPr>
        <w:t xml:space="preserve"> </w:t>
      </w:r>
      <w:r w:rsidRPr="005E7308">
        <w:rPr>
          <w:rFonts w:eastAsia="Calibri" w:cs="Calibri"/>
          <w:color w:val="000000"/>
          <w:spacing w:val="-10"/>
        </w:rPr>
        <w:t xml:space="preserve">2 – </w:t>
      </w:r>
      <w:r w:rsidRPr="005E7308">
        <w:rPr>
          <w:rFonts w:eastAsia="Calibri" w:cs="Calibri"/>
          <w:color w:val="000000"/>
          <w:spacing w:val="-10"/>
        </w:rPr>
        <w:tab/>
      </w:r>
      <w:r w:rsidR="00950947" w:rsidRPr="005E7308">
        <w:rPr>
          <w:rFonts w:eastAsia="Calibri" w:cs="Calibri"/>
          <w:color w:val="000000"/>
          <w:spacing w:val="-10"/>
        </w:rPr>
        <w:t>wzór formularza ofertowego</w:t>
      </w:r>
      <w:r w:rsidRPr="005E7308">
        <w:rPr>
          <w:rFonts w:eastAsia="Calibri" w:cs="Calibri"/>
          <w:color w:val="000000"/>
          <w:spacing w:val="-10"/>
        </w:rPr>
        <w:t xml:space="preserve">, </w:t>
      </w:r>
      <w:r w:rsidR="00950947" w:rsidRPr="005E7308">
        <w:rPr>
          <w:rFonts w:eastAsia="Calibri" w:cs="Calibri"/>
          <w:color w:val="000000"/>
          <w:spacing w:val="-10"/>
        </w:rPr>
        <w:t xml:space="preserve">w </w:t>
      </w:r>
      <w:r w:rsidRPr="005E7308">
        <w:rPr>
          <w:rFonts w:eastAsia="Calibri" w:cs="Calibri"/>
          <w:spacing w:val="-10"/>
          <w:lang w:eastAsia="zh-CN"/>
        </w:rPr>
        <w:t xml:space="preserve">wersji edytowalnej </w:t>
      </w:r>
      <w:r w:rsidR="007B4C5D" w:rsidRPr="005E7308">
        <w:rPr>
          <w:rFonts w:eastAsia="Calibri" w:cs="Calibri"/>
          <w:i/>
          <w:iCs/>
          <w:color w:val="000000"/>
          <w:spacing w:val="-10"/>
        </w:rPr>
        <w:t>(wspóln</w:t>
      </w:r>
      <w:r w:rsidR="00D8135C">
        <w:rPr>
          <w:rFonts w:eastAsia="Calibri" w:cs="Calibri"/>
          <w:i/>
          <w:iCs/>
          <w:color w:val="000000"/>
          <w:spacing w:val="-10"/>
        </w:rPr>
        <w:t xml:space="preserve">y </w:t>
      </w:r>
      <w:r w:rsidR="007B4C5D" w:rsidRPr="005E7308">
        <w:rPr>
          <w:rFonts w:eastAsia="Calibri" w:cs="Calibri"/>
          <w:i/>
          <w:iCs/>
          <w:color w:val="000000"/>
          <w:spacing w:val="-10"/>
        </w:rPr>
        <w:t>dla wszystkich części)</w:t>
      </w:r>
    </w:p>
    <w:p w14:paraId="696046B3" w14:textId="4ADF78B3" w:rsidR="00950947" w:rsidRDefault="00757764" w:rsidP="008F569F">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FD66C0">
        <w:rPr>
          <w:rFonts w:eastAsia="Calibri" w:cs="Calibri"/>
          <w:color w:val="000000"/>
        </w:rPr>
        <w:t>3</w:t>
      </w:r>
      <w:r w:rsidR="00950947"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00950947" w:rsidRPr="00CD0483">
        <w:rPr>
          <w:rFonts w:eastAsia="Calibri" w:cstheme="minorHAnsi"/>
          <w:lang w:eastAsia="pl-PL"/>
        </w:rPr>
        <w:t xml:space="preserve">wzór oświadczenia wykonawcy o spełnianiu warunków udziału </w:t>
      </w:r>
      <w:r w:rsidR="00950947">
        <w:rPr>
          <w:rFonts w:eastAsia="Calibri" w:cstheme="minorHAnsi"/>
          <w:lang w:eastAsia="pl-PL"/>
        </w:rPr>
        <w:br/>
      </w:r>
      <w:r w:rsidR="00950947" w:rsidRPr="00CD0483">
        <w:rPr>
          <w:rFonts w:eastAsia="Calibri" w:cstheme="minorHAnsi"/>
          <w:lang w:eastAsia="pl-PL"/>
        </w:rPr>
        <w:t>w postępowaniu</w:t>
      </w:r>
      <w:r w:rsidR="00950947" w:rsidRPr="00CD0483">
        <w:rPr>
          <w:rFonts w:ascii="Calibri" w:eastAsia="Calibri" w:hAnsi="Calibri" w:cs="Calibri"/>
          <w:lang w:eastAsia="zh-CN"/>
        </w:rPr>
        <w:t xml:space="preserve"> (</w:t>
      </w:r>
      <w:bookmarkStart w:id="64" w:name="_Hlk159243905"/>
      <w:r w:rsidR="00950947" w:rsidRPr="00950947">
        <w:rPr>
          <w:rFonts w:ascii="Calibri" w:eastAsia="Calibri" w:hAnsi="Calibri" w:cs="Calibri"/>
          <w:i/>
          <w:iCs/>
          <w:lang w:eastAsia="zh-CN"/>
        </w:rPr>
        <w:t>składanego z Ofertą</w:t>
      </w:r>
      <w:bookmarkEnd w:id="64"/>
      <w:r w:rsidR="00A756C7">
        <w:rPr>
          <w:rFonts w:ascii="Calibri" w:eastAsia="Calibri" w:hAnsi="Calibri" w:cs="Calibri"/>
          <w:i/>
          <w:iCs/>
          <w:lang w:eastAsia="zh-CN"/>
        </w:rPr>
        <w:t xml:space="preserve"> </w:t>
      </w:r>
      <w:bookmarkStart w:id="65" w:name="_Hlk159937618"/>
      <w:r w:rsidR="00A756C7">
        <w:rPr>
          <w:rFonts w:ascii="Calibri" w:eastAsia="Calibri" w:hAnsi="Calibri" w:cs="Calibri"/>
          <w:i/>
          <w:iCs/>
          <w:lang w:eastAsia="zh-CN"/>
        </w:rPr>
        <w:t xml:space="preserve">– wspólny </w:t>
      </w:r>
      <w:r w:rsidR="00A756C7" w:rsidRPr="00A756C7">
        <w:rPr>
          <w:rFonts w:ascii="Calibri" w:eastAsia="Calibri" w:hAnsi="Calibri" w:cs="Calibri"/>
          <w:i/>
          <w:iCs/>
          <w:lang w:eastAsia="zh-CN"/>
        </w:rPr>
        <w:t>dla wszystkich części</w:t>
      </w:r>
      <w:bookmarkEnd w:id="65"/>
      <w:r w:rsidR="00950947" w:rsidRPr="00CD0483">
        <w:rPr>
          <w:rFonts w:ascii="Calibri" w:eastAsia="Calibri" w:hAnsi="Calibri" w:cs="Calibri"/>
          <w:lang w:eastAsia="zh-CN"/>
        </w:rPr>
        <w:t>)</w:t>
      </w:r>
      <w:r w:rsidR="00950947" w:rsidRPr="00CD0483">
        <w:rPr>
          <w:rFonts w:eastAsia="Calibri" w:cstheme="minorHAnsi"/>
          <w:lang w:eastAsia="pl-PL"/>
        </w:rPr>
        <w:t>,</w:t>
      </w:r>
    </w:p>
    <w:p w14:paraId="0DE35761" w14:textId="7A264F5A" w:rsidR="00950947" w:rsidRDefault="00950947" w:rsidP="008F569F">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FD66C0">
        <w:rPr>
          <w:rFonts w:eastAsia="Calibri" w:cs="Calibri"/>
          <w:color w:val="000000"/>
        </w:rPr>
        <w:t>4</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wykonawcy o niepodleganiu wykluczeniu </w:t>
      </w:r>
      <w:r w:rsidRPr="00CD0483">
        <w:rPr>
          <w:rFonts w:ascii="Calibri" w:eastAsia="Calibri" w:hAnsi="Calibri" w:cs="Calibri"/>
          <w:lang w:eastAsia="zh-CN"/>
        </w:rPr>
        <w:t>(</w:t>
      </w:r>
      <w:r w:rsidRPr="00950947">
        <w:rPr>
          <w:rFonts w:ascii="Calibri" w:eastAsia="Calibri" w:hAnsi="Calibri" w:cs="Calibri"/>
          <w:i/>
          <w:iCs/>
          <w:lang w:eastAsia="zh-CN"/>
        </w:rPr>
        <w:t>składanego z Ofertą</w:t>
      </w:r>
      <w:r w:rsidR="00A756C7">
        <w:rPr>
          <w:rFonts w:ascii="Calibri" w:eastAsia="Calibri" w:hAnsi="Calibri" w:cs="Calibri"/>
          <w:i/>
          <w:iCs/>
          <w:lang w:eastAsia="zh-CN"/>
        </w:rPr>
        <w:t xml:space="preserve"> – wspólny </w:t>
      </w:r>
      <w:r w:rsidR="00A756C7"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w:t>
      </w:r>
    </w:p>
    <w:p w14:paraId="7DDFB2C5" w14:textId="1AA6269E" w:rsidR="00950947" w:rsidRPr="00CD0483" w:rsidRDefault="00950947" w:rsidP="008F569F">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FD66C0">
        <w:rPr>
          <w:rFonts w:eastAsia="Calibri" w:cs="Calibri"/>
          <w:color w:val="000000"/>
        </w:rPr>
        <w:t>5</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podmiotu udostępniającego zasoby o przesłankach </w:t>
      </w:r>
      <w:r w:rsidRPr="007428B7">
        <w:rPr>
          <w:rFonts w:eastAsia="Calibri" w:cstheme="minorHAnsi"/>
          <w:spacing w:val="-6"/>
          <w:lang w:eastAsia="pl-PL"/>
        </w:rPr>
        <w:t>wykluczenia oraz spełnianiu warunków udziału w postępowaniu</w:t>
      </w:r>
      <w:r w:rsidR="001E50B8" w:rsidRPr="007428B7">
        <w:rPr>
          <w:rFonts w:eastAsia="Calibri" w:cstheme="minorHAnsi"/>
          <w:spacing w:val="-6"/>
          <w:lang w:eastAsia="pl-PL"/>
        </w:rPr>
        <w:t xml:space="preserve"> </w:t>
      </w:r>
      <w:r w:rsidRPr="007428B7">
        <w:rPr>
          <w:rFonts w:eastAsia="Calibri" w:cs="Calibri"/>
          <w:spacing w:val="-6"/>
          <w:lang w:eastAsia="zh-CN"/>
        </w:rPr>
        <w:t>(</w:t>
      </w:r>
      <w:r w:rsidRPr="007428B7">
        <w:rPr>
          <w:rFonts w:eastAsia="Calibri" w:cs="Calibri"/>
          <w:i/>
          <w:iCs/>
          <w:spacing w:val="-6"/>
          <w:lang w:eastAsia="zh-CN"/>
        </w:rPr>
        <w:t xml:space="preserve">składanego </w:t>
      </w:r>
      <w:r w:rsidR="007428B7">
        <w:rPr>
          <w:rFonts w:eastAsia="Calibri" w:cs="Calibri"/>
          <w:i/>
          <w:iCs/>
          <w:spacing w:val="-6"/>
          <w:lang w:eastAsia="zh-CN"/>
        </w:rPr>
        <w:br/>
      </w:r>
      <w:r w:rsidRPr="007428B7">
        <w:rPr>
          <w:rFonts w:eastAsia="Calibri" w:cs="Calibri"/>
          <w:i/>
          <w:iCs/>
          <w:spacing w:val="-6"/>
          <w:lang w:eastAsia="zh-CN"/>
        </w:rPr>
        <w:t xml:space="preserve">z Ofertą </w:t>
      </w:r>
      <w:r w:rsidR="00A756C7" w:rsidRPr="007428B7">
        <w:rPr>
          <w:rFonts w:eastAsia="Calibri" w:cs="Calibri"/>
          <w:i/>
          <w:iCs/>
          <w:spacing w:val="-6"/>
          <w:lang w:eastAsia="zh-CN"/>
        </w:rPr>
        <w:t>– wspólny dla wszystkich części</w:t>
      </w:r>
      <w:r w:rsidRPr="007428B7">
        <w:rPr>
          <w:rFonts w:eastAsia="Calibri" w:cs="Calibri"/>
          <w:spacing w:val="-6"/>
          <w:lang w:eastAsia="zh-CN"/>
        </w:rPr>
        <w:t>)</w:t>
      </w:r>
      <w:r w:rsidRPr="007428B7">
        <w:rPr>
          <w:rFonts w:eastAsia="Calibri" w:cstheme="minorHAnsi"/>
          <w:spacing w:val="-6"/>
          <w:lang w:eastAsia="pl-PL"/>
        </w:rPr>
        <w:t>,</w:t>
      </w:r>
      <w:r w:rsidRPr="00CD0483">
        <w:rPr>
          <w:rFonts w:eastAsia="Calibri" w:cstheme="minorHAnsi"/>
          <w:lang w:eastAsia="pl-PL"/>
        </w:rPr>
        <w:t xml:space="preserve"> </w:t>
      </w:r>
    </w:p>
    <w:p w14:paraId="24C98F03" w14:textId="3D74E64A" w:rsidR="00950947" w:rsidRDefault="00950947" w:rsidP="008F569F">
      <w:pPr>
        <w:spacing w:after="0" w:line="264" w:lineRule="auto"/>
        <w:ind w:left="2835" w:right="6" w:hanging="2126"/>
        <w:contextualSpacing/>
        <w:jc w:val="both"/>
        <w:rPr>
          <w:rFonts w:eastAsia="Calibri" w:cstheme="minorHAnsi"/>
          <w:lang w:eastAsia="pl-PL"/>
        </w:rPr>
      </w:pPr>
      <w:r w:rsidRPr="00125BB8">
        <w:rPr>
          <w:rFonts w:eastAsia="Calibri" w:cs="Calibri"/>
          <w:color w:val="000000"/>
        </w:rPr>
        <w:t>Załącznik nr</w:t>
      </w:r>
      <w:r w:rsidR="00FD66C0">
        <w:rPr>
          <w:rFonts w:eastAsia="Calibri" w:cs="Calibri"/>
          <w:color w:val="000000"/>
        </w:rPr>
        <w:t xml:space="preserve"> 6</w:t>
      </w:r>
      <w:r w:rsidR="00E6783E" w:rsidRPr="0084644D">
        <w:rPr>
          <w:rFonts w:eastAsia="Calibri" w:cs="Calibri"/>
          <w:color w:val="000000"/>
        </w:rPr>
        <w:t xml:space="preserve"> </w:t>
      </w:r>
      <w:r w:rsidR="00A756C7">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950947">
        <w:rPr>
          <w:rFonts w:eastAsia="Calibri" w:cstheme="minorHAnsi"/>
          <w:lang w:eastAsia="pl-PL"/>
        </w:rPr>
        <w:t>wzór oświadczenia wykonawców wspólnie ubiegający się o udzielenie zamówienia</w:t>
      </w:r>
      <w:r w:rsidR="001E50B8">
        <w:rPr>
          <w:rFonts w:eastAsia="Calibri" w:cstheme="minorHAnsi"/>
          <w:lang w:eastAsia="pl-PL"/>
        </w:rPr>
        <w:t xml:space="preserve"> </w:t>
      </w:r>
      <w:r w:rsidRPr="00950947">
        <w:rPr>
          <w:rFonts w:eastAsia="Calibri" w:cstheme="minorHAnsi"/>
          <w:lang w:eastAsia="pl-PL"/>
        </w:rPr>
        <w:t>(</w:t>
      </w:r>
      <w:r w:rsidRPr="00950947">
        <w:rPr>
          <w:rFonts w:ascii="Calibri" w:eastAsia="Calibri" w:hAnsi="Calibri" w:cs="Calibri"/>
          <w:i/>
          <w:iCs/>
          <w:lang w:eastAsia="zh-CN"/>
        </w:rPr>
        <w:t xml:space="preserve">składanego z Ofertą </w:t>
      </w:r>
      <w:r w:rsidR="00E6783E" w:rsidRPr="00E6783E">
        <w:rPr>
          <w:rFonts w:eastAsia="Calibri" w:cs="Calibri"/>
          <w:i/>
          <w:iCs/>
          <w:lang w:eastAsia="zh-CN"/>
        </w:rPr>
        <w:t>- oddzielny dla każdej części</w:t>
      </w:r>
      <w:r w:rsidRPr="00CD0483">
        <w:rPr>
          <w:rFonts w:ascii="Calibri" w:eastAsia="Calibri" w:hAnsi="Calibri" w:cs="Calibri"/>
          <w:lang w:eastAsia="zh-CN"/>
        </w:rPr>
        <w:t>)</w:t>
      </w:r>
      <w:r w:rsidRPr="00CD0483">
        <w:rPr>
          <w:rFonts w:eastAsia="Calibri" w:cstheme="minorHAnsi"/>
          <w:lang w:eastAsia="pl-PL"/>
        </w:rPr>
        <w:t>,</w:t>
      </w:r>
    </w:p>
    <w:p w14:paraId="40CF50CD" w14:textId="0484C30C" w:rsidR="00107C94" w:rsidRDefault="00107C94" w:rsidP="00107C94">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7</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5E7308">
        <w:rPr>
          <w:rFonts w:eastAsia="Calibri" w:cstheme="minorHAnsi"/>
          <w:spacing w:val="-8"/>
          <w:lang w:eastAsia="pl-PL"/>
        </w:rPr>
        <w:t xml:space="preserve">wzór </w:t>
      </w:r>
      <w:r w:rsidR="001E50B8" w:rsidRPr="005E7308">
        <w:rPr>
          <w:rFonts w:eastAsia="Calibri" w:cstheme="minorHAnsi"/>
          <w:spacing w:val="-8"/>
          <w:lang w:eastAsia="pl-PL"/>
        </w:rPr>
        <w:t xml:space="preserve">wykazu </w:t>
      </w:r>
      <w:r w:rsidRPr="005E7308">
        <w:rPr>
          <w:rFonts w:eastAsia="Calibri" w:cstheme="minorHAnsi"/>
          <w:spacing w:val="-8"/>
          <w:lang w:eastAsia="pl-PL"/>
        </w:rPr>
        <w:t>usług (</w:t>
      </w:r>
      <w:r w:rsidRPr="005E7308">
        <w:rPr>
          <w:rFonts w:eastAsia="Calibri" w:cstheme="minorHAnsi"/>
          <w:i/>
          <w:iCs/>
          <w:spacing w:val="-8"/>
          <w:lang w:eastAsia="pl-PL"/>
        </w:rPr>
        <w:t xml:space="preserve">składanego na wezwanie </w:t>
      </w:r>
      <w:r w:rsidRPr="005E7308">
        <w:rPr>
          <w:rFonts w:eastAsia="Calibri" w:cs="Calibri"/>
          <w:i/>
          <w:iCs/>
          <w:spacing w:val="-8"/>
          <w:lang w:eastAsia="zh-CN"/>
        </w:rPr>
        <w:t>– jednakowy dla wszystkich części</w:t>
      </w:r>
      <w:r w:rsidRPr="005E7308">
        <w:rPr>
          <w:rFonts w:eastAsia="Calibri" w:cstheme="minorHAnsi"/>
          <w:spacing w:val="-8"/>
          <w:lang w:eastAsia="pl-PL"/>
        </w:rPr>
        <w:t>),</w:t>
      </w:r>
    </w:p>
    <w:p w14:paraId="453377E8" w14:textId="088B887B" w:rsidR="00950947" w:rsidRDefault="00950947" w:rsidP="008F569F">
      <w:pPr>
        <w:spacing w:after="0" w:line="264" w:lineRule="auto"/>
        <w:ind w:left="2835" w:right="6" w:hanging="2126"/>
        <w:contextualSpacing/>
        <w:jc w:val="both"/>
        <w:rPr>
          <w:rFonts w:eastAsia="Calibri" w:cstheme="minorHAnsi"/>
          <w:lang w:eastAsia="pl-PL"/>
        </w:rPr>
      </w:pPr>
      <w:r w:rsidRPr="00125BB8">
        <w:rPr>
          <w:rFonts w:eastAsia="Calibri" w:cs="Calibri"/>
          <w:color w:val="000000"/>
        </w:rPr>
        <w:lastRenderedPageBreak/>
        <w:t xml:space="preserve">Załącznik nr </w:t>
      </w:r>
      <w:r w:rsidR="00107C94">
        <w:rPr>
          <w:rFonts w:eastAsia="Calibri" w:cs="Calibri"/>
          <w:color w:val="000000"/>
        </w:rPr>
        <w:t>8</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008F569F" w:rsidRPr="008F569F">
        <w:rPr>
          <w:rFonts w:eastAsia="Calibri" w:cstheme="minorHAnsi"/>
          <w:lang w:eastAsia="pl-PL"/>
        </w:rPr>
        <w:t>wzór wykazu osób skierowanych do realizacji zamówienia (</w:t>
      </w:r>
      <w:bookmarkStart w:id="66" w:name="_Hlk159244125"/>
      <w:r w:rsidR="008F569F" w:rsidRPr="008F569F">
        <w:rPr>
          <w:rFonts w:eastAsia="Calibri" w:cstheme="minorHAnsi"/>
          <w:i/>
          <w:iCs/>
          <w:lang w:eastAsia="pl-PL"/>
        </w:rPr>
        <w:t>składanego na wezwanie</w:t>
      </w:r>
      <w:r w:rsidR="008F569F">
        <w:rPr>
          <w:rFonts w:eastAsia="Calibri" w:cstheme="minorHAnsi"/>
          <w:i/>
          <w:iCs/>
          <w:lang w:eastAsia="pl-PL"/>
        </w:rPr>
        <w:t xml:space="preserve"> </w:t>
      </w:r>
      <w:bookmarkEnd w:id="66"/>
      <w:r w:rsidR="00A756C7" w:rsidRPr="00A756C7">
        <w:rPr>
          <w:rFonts w:eastAsia="Calibri" w:cs="Calibri"/>
          <w:i/>
          <w:iCs/>
          <w:lang w:eastAsia="zh-CN"/>
        </w:rPr>
        <w:t xml:space="preserve">– </w:t>
      </w:r>
      <w:r w:rsidR="00A756C7">
        <w:rPr>
          <w:rFonts w:eastAsia="Calibri" w:cs="Calibri"/>
          <w:i/>
          <w:iCs/>
          <w:lang w:eastAsia="zh-CN"/>
        </w:rPr>
        <w:t>jednakowy</w:t>
      </w:r>
      <w:r w:rsidR="00A756C7" w:rsidRPr="00A756C7">
        <w:rPr>
          <w:rFonts w:eastAsia="Calibri" w:cs="Calibri"/>
          <w:i/>
          <w:iCs/>
          <w:lang w:eastAsia="zh-CN"/>
        </w:rPr>
        <w:t xml:space="preserve"> dla wszystkich części</w:t>
      </w:r>
      <w:r w:rsidR="008F569F" w:rsidRPr="008F569F">
        <w:rPr>
          <w:rFonts w:eastAsia="Calibri" w:cstheme="minorHAnsi"/>
          <w:lang w:eastAsia="pl-PL"/>
        </w:rPr>
        <w:t>),</w:t>
      </w:r>
    </w:p>
    <w:p w14:paraId="049C7E11" w14:textId="5B6C47E8" w:rsidR="00D004D3" w:rsidRDefault="00D004D3" w:rsidP="00D004D3">
      <w:pPr>
        <w:spacing w:after="0" w:line="264" w:lineRule="auto"/>
        <w:ind w:left="2835" w:right="6" w:hanging="2126"/>
        <w:contextualSpacing/>
        <w:jc w:val="both"/>
        <w:rPr>
          <w:rFonts w:eastAsia="Calibri" w:cs="Calibri"/>
          <w:color w:val="000000"/>
        </w:rPr>
      </w:pPr>
      <w:r w:rsidRPr="00125BB8">
        <w:rPr>
          <w:rFonts w:eastAsia="Calibri" w:cs="Calibri"/>
          <w:color w:val="000000"/>
        </w:rPr>
        <w:t xml:space="preserve">Załącznik nr </w:t>
      </w:r>
      <w:r w:rsidR="00107C94">
        <w:rPr>
          <w:rFonts w:eastAsia="Calibri" w:cs="Calibri"/>
          <w:color w:val="000000"/>
        </w:rPr>
        <w:t xml:space="preserve">9 </w:t>
      </w:r>
      <w:r w:rsidRPr="00125BB8">
        <w:rPr>
          <w:rFonts w:eastAsia="Calibri" w:cs="Calibri"/>
          <w:color w:val="000000"/>
        </w:rPr>
        <w:t xml:space="preserve">– </w:t>
      </w:r>
      <w:r>
        <w:rPr>
          <w:rFonts w:eastAsia="Calibri" w:cs="Calibri"/>
          <w:color w:val="000000"/>
        </w:rPr>
        <w:tab/>
      </w:r>
      <w:r w:rsidRPr="00E268BF">
        <w:t xml:space="preserve">wzór oświadczenia o aktualności informacji zawartych w oświadczeniu, </w:t>
      </w:r>
      <w:r>
        <w:br/>
      </w:r>
      <w:r w:rsidRPr="00E268BF">
        <w:t xml:space="preserve">o którym mowa w art. 125 ust. 1 </w:t>
      </w:r>
      <w:r>
        <w:t xml:space="preserve">Pzp </w:t>
      </w:r>
      <w:r w:rsidRPr="00B31BC7">
        <w:t>(</w:t>
      </w:r>
      <w:r w:rsidRPr="00B31BC7">
        <w:rPr>
          <w:i/>
          <w:iCs/>
        </w:rPr>
        <w:t>składanego na wezwanie</w:t>
      </w:r>
      <w:r w:rsidR="00A756C7">
        <w:rPr>
          <w:i/>
          <w:iCs/>
        </w:rPr>
        <w:t xml:space="preserve"> </w:t>
      </w:r>
      <w:r w:rsidR="00A756C7" w:rsidRPr="00A756C7">
        <w:rPr>
          <w:rFonts w:eastAsia="Calibri" w:cs="Calibri"/>
          <w:i/>
          <w:iCs/>
          <w:lang w:eastAsia="zh-CN"/>
        </w:rPr>
        <w:t>– wspólny dla wszystkich części</w:t>
      </w:r>
      <w:r>
        <w:rPr>
          <w:i/>
          <w:iCs/>
        </w:rPr>
        <w:t>)</w:t>
      </w:r>
      <w:r w:rsidRPr="00125BB8">
        <w:rPr>
          <w:rFonts w:eastAsia="Calibri" w:cs="Calibri"/>
          <w:color w:val="000000"/>
        </w:rPr>
        <w:t xml:space="preserve"> </w:t>
      </w:r>
    </w:p>
    <w:p w14:paraId="2AECE23C" w14:textId="4D28839D" w:rsidR="00950947" w:rsidRDefault="00950947" w:rsidP="00D004D3">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107C94">
        <w:rPr>
          <w:rFonts w:eastAsia="Calibri" w:cs="Calibri"/>
          <w:color w:val="000000"/>
        </w:rPr>
        <w:t>10</w:t>
      </w:r>
      <w:r>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008F569F" w:rsidRPr="00BA4544">
        <w:rPr>
          <w:rFonts w:eastAsia="Calibri" w:cstheme="minorHAnsi"/>
          <w:color w:val="000000"/>
          <w:lang w:eastAsia="pl-PL"/>
        </w:rPr>
        <w:t>wzór oświadczenia podmiotu udostępniającego zasoby o aktualności informacji zawartych w oświadczeniu, o którym mowa w art. 125 ust. 1 Pzp</w:t>
      </w:r>
      <w:r w:rsidR="008F569F" w:rsidRPr="00BA4544">
        <w:rPr>
          <w:rFonts w:ascii="Calibri" w:eastAsia="Calibri" w:hAnsi="Calibri" w:cs="Calibri"/>
          <w:color w:val="000000"/>
          <w:lang w:eastAsia="zh-CN"/>
        </w:rPr>
        <w:t>, (</w:t>
      </w:r>
      <w:r w:rsidR="008F569F" w:rsidRPr="00BA4544">
        <w:rPr>
          <w:rFonts w:ascii="Calibri" w:eastAsia="Calibri" w:hAnsi="Calibri" w:cs="Calibri"/>
          <w:i/>
          <w:iCs/>
          <w:color w:val="000000"/>
          <w:lang w:eastAsia="zh-CN"/>
        </w:rPr>
        <w:t>składanego na wezwanie</w:t>
      </w:r>
      <w:r w:rsidR="00A756C7">
        <w:rPr>
          <w:rFonts w:ascii="Calibri" w:eastAsia="Calibri" w:hAnsi="Calibri" w:cs="Calibri"/>
          <w:i/>
          <w:iCs/>
          <w:color w:val="000000"/>
          <w:lang w:eastAsia="zh-CN"/>
        </w:rPr>
        <w:t xml:space="preserve"> </w:t>
      </w:r>
      <w:r w:rsidR="00A756C7" w:rsidRPr="00A756C7">
        <w:rPr>
          <w:rFonts w:eastAsia="Calibri" w:cs="Calibri"/>
          <w:i/>
          <w:iCs/>
          <w:lang w:eastAsia="zh-CN"/>
        </w:rPr>
        <w:t>– wspólny dla wszystkich części</w:t>
      </w:r>
      <w:r w:rsidRPr="00CD0483">
        <w:rPr>
          <w:rFonts w:ascii="Calibri" w:eastAsia="Calibri" w:hAnsi="Calibri" w:cs="Calibri"/>
          <w:lang w:eastAsia="zh-CN"/>
        </w:rPr>
        <w:t>)</w:t>
      </w:r>
      <w:r w:rsidRPr="00CD0483">
        <w:rPr>
          <w:rFonts w:eastAsia="Calibri" w:cstheme="minorHAnsi"/>
          <w:lang w:eastAsia="pl-PL"/>
        </w:rPr>
        <w:t>,</w:t>
      </w:r>
    </w:p>
    <w:p w14:paraId="51AA0734" w14:textId="064E603B" w:rsidR="00757764" w:rsidRPr="00D67DB5" w:rsidRDefault="009E62CC" w:rsidP="00D67DB5">
      <w:pPr>
        <w:spacing w:after="0" w:line="264" w:lineRule="auto"/>
        <w:ind w:left="2835" w:right="6" w:hanging="2126"/>
        <w:contextualSpacing/>
        <w:jc w:val="both"/>
        <w:rPr>
          <w:rFonts w:ascii="Calibri" w:hAnsi="Calibri" w:cs="Calibri"/>
          <w:sz w:val="16"/>
          <w:szCs w:val="16"/>
        </w:rPr>
      </w:pPr>
      <w:r w:rsidRPr="00BA4544">
        <w:rPr>
          <w:rFonts w:eastAsia="Calibri" w:cstheme="minorHAnsi"/>
          <w:color w:val="000000"/>
          <w:lang w:eastAsia="pl-PL"/>
        </w:rPr>
        <w:t>Załącznik nr 1</w:t>
      </w:r>
      <w:r w:rsidR="00107C94">
        <w:rPr>
          <w:rFonts w:eastAsia="Calibri" w:cstheme="minorHAnsi"/>
          <w:color w:val="000000"/>
          <w:lang w:eastAsia="pl-PL"/>
        </w:rPr>
        <w:t>1</w:t>
      </w:r>
      <w:r w:rsidRPr="00BA4544">
        <w:rPr>
          <w:rFonts w:eastAsia="Calibri" w:cstheme="minorHAnsi"/>
          <w:color w:val="000000"/>
          <w:lang w:eastAsia="pl-PL"/>
        </w:rPr>
        <w:t xml:space="preserve"> –</w:t>
      </w:r>
      <w:r w:rsidRPr="00BA4544">
        <w:rPr>
          <w:rFonts w:eastAsia="Calibri" w:cstheme="minorHAnsi"/>
          <w:color w:val="000000"/>
          <w:lang w:eastAsia="pl-PL"/>
        </w:rPr>
        <w:tab/>
        <w:t>Informacja o przetwarzaniu danych osobowych</w:t>
      </w:r>
      <w:r>
        <w:rPr>
          <w:rFonts w:eastAsia="Calibri" w:cstheme="minorHAnsi"/>
          <w:color w:val="000000"/>
          <w:lang w:eastAsia="pl-PL"/>
        </w:rPr>
        <w:t>.</w:t>
      </w:r>
    </w:p>
    <w:bookmarkEnd w:id="62"/>
    <w:bookmarkEnd w:id="63"/>
    <w:p w14:paraId="5F5488E7" w14:textId="1C90D13F" w:rsidR="007708E6" w:rsidRPr="00434F5E" w:rsidRDefault="007708E6" w:rsidP="00D67DB5">
      <w:pPr>
        <w:spacing w:after="0" w:line="264" w:lineRule="auto"/>
        <w:ind w:right="6"/>
        <w:contextualSpacing/>
        <w:rPr>
          <w:rFonts w:ascii="Calibri" w:hAnsi="Calibri" w:cs="Calibri"/>
          <w:sz w:val="16"/>
          <w:szCs w:val="16"/>
        </w:rPr>
      </w:pPr>
    </w:p>
    <w:sectPr w:rsidR="007708E6" w:rsidRPr="00434F5E" w:rsidSect="00AE3D16">
      <w:headerReference w:type="default" r:id="rId20"/>
      <w:footerReference w:type="default" r:id="rId21"/>
      <w:headerReference w:type="first" r:id="rId22"/>
      <w:footerReference w:type="first" r:id="rId23"/>
      <w:pgSz w:w="11906" w:h="16838" w:code="9"/>
      <w:pgMar w:top="1134" w:right="1077" w:bottom="567" w:left="1418" w:header="568"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3407C" w14:textId="77777777" w:rsidR="00AE3D16" w:rsidRDefault="00AE3D16" w:rsidP="0033686C">
      <w:pPr>
        <w:spacing w:after="0" w:line="240" w:lineRule="auto"/>
      </w:pPr>
      <w:r>
        <w:separator/>
      </w:r>
    </w:p>
  </w:endnote>
  <w:endnote w:type="continuationSeparator" w:id="0">
    <w:p w14:paraId="33D2B2FE" w14:textId="77777777" w:rsidR="00AE3D16" w:rsidRDefault="00AE3D16"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0BFCE479" w14:textId="77777777" w:rsidR="000172BE" w:rsidRPr="00C37E53" w:rsidRDefault="000172BE" w:rsidP="007026DA">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sidR="00CD0483">
              <w:rPr>
                <w:rFonts w:cstheme="minorHAnsi"/>
                <w:b/>
                <w:bCs/>
                <w:noProof/>
              </w:rPr>
              <w:t>17</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sidR="00CD0483">
              <w:rPr>
                <w:rFonts w:cstheme="minorHAnsi"/>
                <w:b/>
                <w:bCs/>
                <w:noProof/>
              </w:rPr>
              <w:t>29</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E80AF" w14:textId="20374985" w:rsidR="000172BE" w:rsidRPr="00BD476B" w:rsidRDefault="0060514D" w:rsidP="00434F5E">
    <w:pPr>
      <w:pStyle w:val="Stopka"/>
      <w:jc w:val="right"/>
    </w:pPr>
    <w:r>
      <w:rPr>
        <w:rFonts w:ascii="Calibri" w:hAnsi="Calibri" w:cs="Calibri"/>
        <w:noProof/>
        <w:color w:val="808080" w:themeColor="background1" w:themeShade="80"/>
        <w:sz w:val="16"/>
        <w:szCs w:val="16"/>
      </w:rPr>
      <mc:AlternateContent>
        <mc:Choice Requires="wpg">
          <w:drawing>
            <wp:anchor distT="0" distB="0" distL="114300" distR="114300" simplePos="0" relativeHeight="251660288" behindDoc="0" locked="0" layoutInCell="1" allowOverlap="1" wp14:anchorId="45A020EB" wp14:editId="1523F9EA">
              <wp:simplePos x="0" y="0"/>
              <wp:positionH relativeFrom="column">
                <wp:posOffset>-775970</wp:posOffset>
              </wp:positionH>
              <wp:positionV relativeFrom="paragraph">
                <wp:posOffset>-427355</wp:posOffset>
              </wp:positionV>
              <wp:extent cx="7162800" cy="1009650"/>
              <wp:effectExtent l="10160" t="8255" r="8890" b="10795"/>
              <wp:wrapNone/>
              <wp:docPr id="48058338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2800" cy="1009650"/>
                        <a:chOff x="218" y="15114"/>
                        <a:chExt cx="11280" cy="1680"/>
                      </a:xfrm>
                    </wpg:grpSpPr>
                    <wps:wsp>
                      <wps:cNvPr id="1319028076" name="AutoShape 2"/>
                      <wps:cNvCnPr>
                        <a:cxnSpLocks noChangeShapeType="1"/>
                      </wps:cNvCnPr>
                      <wps:spPr bwMode="auto">
                        <a:xfrm flipV="1">
                          <a:off x="218" y="15114"/>
                          <a:ext cx="11280" cy="1590"/>
                        </a:xfrm>
                        <a:prstGeom prst="curvedConnector3">
                          <a:avLst>
                            <a:gd name="adj1" fmla="val 40769"/>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4827674" name="AutoShape 3"/>
                      <wps:cNvCnPr>
                        <a:cxnSpLocks noChangeShapeType="1"/>
                      </wps:cNvCnPr>
                      <wps:spPr bwMode="auto">
                        <a:xfrm flipV="1">
                          <a:off x="218" y="15204"/>
                          <a:ext cx="11280" cy="1590"/>
                        </a:xfrm>
                        <a:prstGeom prst="curvedConnector3">
                          <a:avLst>
                            <a:gd name="adj1" fmla="val 40769"/>
                          </a:avLst>
                        </a:prstGeom>
                        <a:noFill/>
                        <a:ln w="12700">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9FC6ADE" id="Group 1" o:spid="_x0000_s1026" style="position:absolute;margin-left:-61.1pt;margin-top:-33.65pt;width:564pt;height:79.5pt;z-index:251660288" coordorigin="218,15114" coordsize="1128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 o:spid="_x0000_s1027" type="#_x0000_t38" style="position:absolute;left:218;top:15114;width:1128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" adj="8806" strokecolor="#666 [1936]" strokeweight="1pt">
                <v:shadow color="#7f7f7f [1601]" opacity=".5" offset="1pt"/>
              </v:shape>
              <v:shape id="AutoShape 3" o:spid="_x0000_s1028" type="#_x0000_t38" style="position:absolute;left:218;top:15204;width:1128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" adj="8806" strokecolor="#f93" strokeweight="1pt">
                <v:shadow color="#7f7f7f [1601]" opacity=".5" offset="1pt"/>
              </v:shape>
            </v:group>
          </w:pict>
        </mc:Fallback>
      </mc:AlternateContent>
    </w:r>
    <w:r w:rsidR="000172BE" w:rsidRPr="00BD476B">
      <w:rPr>
        <w:rFonts w:ascii="Calibri" w:hAnsi="Calibri" w:cs="Calibri"/>
        <w:color w:val="808080" w:themeColor="background1" w:themeShade="80"/>
        <w:sz w:val="16"/>
        <w:szCs w:val="16"/>
      </w:rPr>
      <w:t>Zarząd Dróg Miejskich i Komunikacji Publicznej w Bydgoszczy</w:t>
    </w:r>
  </w:p>
  <w:p w14:paraId="5D2B7A3C" w14:textId="77777777" w:rsidR="000172BE" w:rsidRPr="00BD476B" w:rsidRDefault="000172B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67FD46A2" w14:textId="77777777" w:rsidR="000172BE" w:rsidRPr="00434F5E" w:rsidRDefault="00000000" w:rsidP="00434F5E">
    <w:pPr>
      <w:pStyle w:val="Stopka"/>
      <w:jc w:val="right"/>
      <w:rPr>
        <w:rFonts w:ascii="Calibri" w:hAnsi="Calibri" w:cs="Calibri"/>
        <w:color w:val="808080" w:themeColor="background1" w:themeShade="80"/>
        <w:w w:val="120"/>
        <w:sz w:val="16"/>
        <w:szCs w:val="16"/>
        <w:lang w:val="de-DE"/>
      </w:rPr>
    </w:pPr>
    <w:hyperlink r:id="rId1" w:history="1">
      <w:r w:rsidR="000172BE" w:rsidRPr="00BD476B">
        <w:rPr>
          <w:rStyle w:val="Hipercze"/>
          <w:rFonts w:ascii="Calibri" w:hAnsi="Calibri" w:cs="Calibri"/>
          <w:color w:val="808080" w:themeColor="background1" w:themeShade="80"/>
          <w:sz w:val="16"/>
          <w:szCs w:val="16"/>
          <w:lang w:val="de-DE"/>
        </w:rPr>
        <w:t>zarzad@zdmikp.bydgoszcz.pl</w:t>
      </w:r>
    </w:hyperlink>
    <w:r w:rsidR="000172BE"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ABB68" w14:textId="77777777" w:rsidR="00AE3D16" w:rsidRDefault="00AE3D16" w:rsidP="0033686C">
      <w:pPr>
        <w:spacing w:after="0" w:line="240" w:lineRule="auto"/>
      </w:pPr>
      <w:r>
        <w:separator/>
      </w:r>
    </w:p>
  </w:footnote>
  <w:footnote w:type="continuationSeparator" w:id="0">
    <w:p w14:paraId="03D911D9" w14:textId="77777777" w:rsidR="00AE3D16" w:rsidRDefault="00AE3D16"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C741D" w14:textId="1AC58736" w:rsidR="00810C49" w:rsidRDefault="000172BE" w:rsidP="004B2383">
    <w:pPr>
      <w:pBdr>
        <w:bottom w:val="single" w:sz="4" w:space="1" w:color="auto"/>
      </w:pBdr>
      <w:tabs>
        <w:tab w:val="left" w:pos="3030"/>
        <w:tab w:val="center" w:pos="4536"/>
        <w:tab w:val="right" w:pos="9498"/>
      </w:tabs>
      <w:spacing w:after="0" w:line="240" w:lineRule="auto"/>
      <w:rPr>
        <w:rFonts w:eastAsia="Times New Roman" w:cs="Times New Roman"/>
        <w:b/>
        <w:bCs/>
        <w:sz w:val="24"/>
        <w:szCs w:val="24"/>
        <w:lang w:eastAsia="pl-PL"/>
      </w:rPr>
    </w:pPr>
    <w:r w:rsidRPr="00A23474">
      <w:rPr>
        <w:rFonts w:eastAsia="Times New Roman" w:cs="Times New Roman"/>
        <w:sz w:val="20"/>
        <w:szCs w:val="20"/>
        <w:lang w:eastAsia="pl-PL"/>
      </w:rPr>
      <w:t xml:space="preserve">Nr sprawy </w:t>
    </w:r>
    <w:bookmarkStart w:id="67" w:name="_Hlk157410558"/>
    <w:bookmarkStart w:id="68" w:name="_Hlk157413812"/>
    <w:r w:rsidR="00A73B26" w:rsidRPr="00A23474">
      <w:rPr>
        <w:rFonts w:eastAsia="Times New Roman" w:cs="Times New Roman"/>
        <w:b/>
        <w:bCs/>
        <w:sz w:val="24"/>
        <w:szCs w:val="24"/>
        <w:lang w:eastAsia="pl-PL"/>
      </w:rPr>
      <w:t>N</w:t>
    </w:r>
    <w:r w:rsidR="00FA731E" w:rsidRPr="00A23474">
      <w:rPr>
        <w:rFonts w:eastAsia="Times New Roman" w:cs="Times New Roman"/>
        <w:b/>
        <w:bCs/>
        <w:sz w:val="24"/>
        <w:szCs w:val="24"/>
        <w:lang w:eastAsia="pl-PL"/>
      </w:rPr>
      <w:t>Z</w:t>
    </w:r>
    <w:r w:rsidR="00A73B26" w:rsidRPr="00A23474">
      <w:rPr>
        <w:rFonts w:eastAsia="Times New Roman" w:cs="Times New Roman"/>
        <w:b/>
        <w:bCs/>
        <w:sz w:val="24"/>
        <w:szCs w:val="24"/>
        <w:lang w:eastAsia="pl-PL"/>
      </w:rPr>
      <w:t>.2531</w:t>
    </w:r>
    <w:r w:rsidR="007D2209" w:rsidRPr="00A23474">
      <w:rPr>
        <w:rFonts w:eastAsia="Times New Roman" w:cs="Times New Roman"/>
        <w:b/>
        <w:bCs/>
        <w:sz w:val="24"/>
        <w:szCs w:val="24"/>
        <w:lang w:eastAsia="pl-PL"/>
      </w:rPr>
      <w:t>.</w:t>
    </w:r>
    <w:r w:rsidR="00327EC9">
      <w:rPr>
        <w:rFonts w:eastAsia="Times New Roman" w:cs="Times New Roman"/>
        <w:b/>
        <w:bCs/>
        <w:sz w:val="24"/>
        <w:szCs w:val="24"/>
        <w:lang w:eastAsia="pl-PL"/>
      </w:rPr>
      <w:t>26</w:t>
    </w:r>
    <w:r w:rsidR="007D2209" w:rsidRPr="00A23474">
      <w:rPr>
        <w:rFonts w:eastAsia="Times New Roman" w:cs="Times New Roman"/>
        <w:b/>
        <w:bCs/>
        <w:sz w:val="24"/>
        <w:szCs w:val="24"/>
        <w:lang w:eastAsia="pl-PL"/>
      </w:rPr>
      <w:t>.</w:t>
    </w:r>
    <w:r w:rsidR="00A73B26" w:rsidRPr="00A23474">
      <w:rPr>
        <w:rFonts w:eastAsia="Times New Roman" w:cs="Times New Roman"/>
        <w:b/>
        <w:bCs/>
        <w:sz w:val="24"/>
        <w:szCs w:val="24"/>
        <w:lang w:eastAsia="pl-PL"/>
      </w:rPr>
      <w:t>2024</w:t>
    </w:r>
    <w:bookmarkEnd w:id="67"/>
  </w:p>
  <w:p w14:paraId="39ED0228" w14:textId="6115C5EB" w:rsidR="000172BE" w:rsidRPr="009579D4" w:rsidRDefault="00810C49"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69" w:name="_Hlk160621149"/>
    <w:bookmarkStart w:id="70" w:name="_Hlk160529474"/>
    <w:r w:rsidRPr="00810C49">
      <w:rPr>
        <w:rFonts w:eastAsia="Times New Roman" w:cs="Times New Roman"/>
        <w:sz w:val="20"/>
        <w:szCs w:val="20"/>
        <w:lang w:eastAsia="pl-PL"/>
      </w:rPr>
      <w:t>Opracowanie dokumentacji projektowej dla budowy infrastruktury rowerowej na terenie Bydgoszcz</w:t>
    </w:r>
    <w:bookmarkEnd w:id="68"/>
    <w:r>
      <w:rPr>
        <w:rFonts w:eastAsia="Times New Roman" w:cs="Times New Roman"/>
        <w:sz w:val="20"/>
        <w:szCs w:val="20"/>
        <w:lang w:eastAsia="pl-PL"/>
      </w:rPr>
      <w:t xml:space="preserve">y                   </w:t>
    </w:r>
    <w:bookmarkEnd w:id="69"/>
    <w:r w:rsidR="000172BE" w:rsidRPr="009579D4">
      <w:rPr>
        <w:rFonts w:eastAsia="Times New Roman" w:cs="Times New Roman"/>
        <w:sz w:val="20"/>
        <w:szCs w:val="20"/>
        <w:lang w:eastAsia="pl-PL"/>
      </w:rPr>
      <w:t>SWZ</w:t>
    </w:r>
  </w:p>
  <w:bookmarkEnd w:id="70"/>
  <w:p w14:paraId="2E32B39A" w14:textId="77777777" w:rsidR="000172BE" w:rsidRPr="00A96542" w:rsidRDefault="000172BE" w:rsidP="00A96542">
    <w:pPr>
      <w:pStyle w:val="Nagwek"/>
      <w:tabs>
        <w:tab w:val="clear" w:pos="4536"/>
        <w:tab w:val="clear" w:pos="9072"/>
        <w:tab w:val="left" w:pos="7635"/>
      </w:tabs>
      <w:jc w:val="both"/>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BD2CA" w14:textId="77777777" w:rsidR="000172BE" w:rsidRDefault="000172BE" w:rsidP="00C12732">
    <w:pPr>
      <w:pStyle w:val="Nagwek"/>
      <w:tabs>
        <w:tab w:val="clear" w:pos="4536"/>
      </w:tabs>
    </w:pPr>
    <w:r>
      <w:rPr>
        <w:noProof/>
        <w:lang w:eastAsia="pl-PL"/>
      </w:rPr>
      <w:drawing>
        <wp:anchor distT="0" distB="0" distL="114300" distR="114300" simplePos="0" relativeHeight="251659264" behindDoc="1" locked="0" layoutInCell="1" allowOverlap="1" wp14:anchorId="185CA242" wp14:editId="5F6F2FEC">
          <wp:simplePos x="0" y="0"/>
          <wp:positionH relativeFrom="column">
            <wp:posOffset>-419100</wp:posOffset>
          </wp:positionH>
          <wp:positionV relativeFrom="paragraph">
            <wp:posOffset>-229235</wp:posOffset>
          </wp:positionV>
          <wp:extent cx="2359507" cy="723900"/>
          <wp:effectExtent l="0" t="0" r="3175" b="0"/>
          <wp:wrapNone/>
          <wp:docPr id="896014564" name="Obraz 89601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anchor>
      </w:drawing>
    </w:r>
    <w:r>
      <w:tab/>
    </w:r>
  </w:p>
  <w:p w14:paraId="34B262EE" w14:textId="77777777" w:rsidR="000172BE" w:rsidRDefault="000172BE" w:rsidP="00C12732">
    <w:pPr>
      <w:pStyle w:val="Nagwek"/>
      <w:tabs>
        <w:tab w:val="clear" w:pos="4536"/>
      </w:tabs>
    </w:pPr>
  </w:p>
  <w:p w14:paraId="3A8A0C3E" w14:textId="77777777" w:rsidR="000172BE" w:rsidRDefault="000172BE"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2227D88"/>
    <w:multiLevelType w:val="hybridMultilevel"/>
    <w:tmpl w:val="845AEF9A"/>
    <w:lvl w:ilvl="0" w:tplc="DDC0BB22">
      <w:start w:val="1"/>
      <w:numFmt w:val="decimal"/>
      <w:lvlText w:val="%1)"/>
      <w:lvlJc w:val="left"/>
      <w:pPr>
        <w:ind w:left="1554" w:hanging="420"/>
      </w:pPr>
      <w:rPr>
        <w:rFonts w:eastAsia="Times New Roman"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39A486E"/>
    <w:multiLevelType w:val="hybridMultilevel"/>
    <w:tmpl w:val="A056A628"/>
    <w:lvl w:ilvl="0" w:tplc="380EF87E">
      <w:start w:val="1"/>
      <w:numFmt w:val="decimal"/>
      <w:lvlText w:val="%1)"/>
      <w:lvlJc w:val="left"/>
      <w:pPr>
        <w:ind w:left="720" w:hanging="360"/>
      </w:pPr>
      <w:rPr>
        <w:rFonts w:ascii="Arial" w:hAnsi="Arial" w:hint="default"/>
        <w:b w:val="0"/>
        <w:i w:val="0"/>
        <w:color w:val="auto"/>
        <w:sz w:val="22"/>
        <w:szCs w:val="18"/>
      </w:rPr>
    </w:lvl>
    <w:lvl w:ilvl="1" w:tplc="456481B0">
      <w:start w:val="1"/>
      <w:numFmt w:val="decimal"/>
      <w:lvlText w:val="%2)"/>
      <w:lvlJc w:val="left"/>
      <w:pPr>
        <w:ind w:left="1440" w:hanging="360"/>
      </w:pPr>
      <w:rPr>
        <w:rFonts w:ascii="Calibri" w:hAnsi="Calibri" w:cs="Calibri" w:hint="default"/>
        <w:b w:val="0"/>
        <w:i w:val="0"/>
        <w:color w:val="auto"/>
        <w:sz w:val="22"/>
        <w:szCs w:val="22"/>
      </w:rPr>
    </w:lvl>
    <w:lvl w:ilvl="2" w:tplc="EEB64060">
      <w:start w:val="1"/>
      <w:numFmt w:val="lowerLetter"/>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5E0C1B"/>
    <w:multiLevelType w:val="hybridMultilevel"/>
    <w:tmpl w:val="13062D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B9C33DF"/>
    <w:multiLevelType w:val="multilevel"/>
    <w:tmpl w:val="0ECC2D82"/>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DEF5F5C"/>
    <w:multiLevelType w:val="hybridMultilevel"/>
    <w:tmpl w:val="6A906E98"/>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DF30FD"/>
    <w:multiLevelType w:val="hybridMultilevel"/>
    <w:tmpl w:val="9FBA3F5C"/>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FF33F1"/>
    <w:multiLevelType w:val="hybridMultilevel"/>
    <w:tmpl w:val="FCE230CE"/>
    <w:lvl w:ilvl="0" w:tplc="B3E01C28">
      <w:start w:val="1"/>
      <w:numFmt w:val="decimal"/>
      <w:lvlText w:val="%1."/>
      <w:lvlJc w:val="left"/>
      <w:pPr>
        <w:ind w:left="1495" w:hanging="360"/>
      </w:pPr>
      <w:rPr>
        <w:rFonts w:hint="default"/>
        <w:b w:val="0"/>
        <w:sz w:val="22"/>
        <w:szCs w:val="22"/>
      </w:rPr>
    </w:lvl>
    <w:lvl w:ilvl="1" w:tplc="C91A942A">
      <w:start w:val="1"/>
      <w:numFmt w:val="decimal"/>
      <w:lvlText w:val="%2)"/>
      <w:lvlJc w:val="left"/>
      <w:pPr>
        <w:ind w:left="1364" w:hanging="360"/>
      </w:pPr>
      <w:rPr>
        <w:rFonts w:cs="Calibri" w:hint="default"/>
        <w:b w:val="0"/>
        <w:color w:val="auto"/>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6D80E7E"/>
    <w:multiLevelType w:val="hybridMultilevel"/>
    <w:tmpl w:val="76DA1DA2"/>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30"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8712D4F"/>
    <w:multiLevelType w:val="hybridMultilevel"/>
    <w:tmpl w:val="66007196"/>
    <w:lvl w:ilvl="0" w:tplc="04150011">
      <w:start w:val="1"/>
      <w:numFmt w:val="decimal"/>
      <w:lvlText w:val="%1)"/>
      <w:lvlJc w:val="left"/>
      <w:pPr>
        <w:ind w:left="502" w:hanging="360"/>
      </w:pPr>
      <w:rPr>
        <w:i w:val="0"/>
        <w:color w:val="auto"/>
        <w:sz w:val="24"/>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97CB4D0">
      <w:start w:val="1"/>
      <w:numFmt w:val="decimal"/>
      <w:lvlText w:val="%4."/>
      <w:lvlJc w:val="left"/>
      <w:pPr>
        <w:ind w:left="2946" w:hanging="360"/>
      </w:pPr>
      <w:rPr>
        <w:b/>
        <w:bCs/>
        <w:sz w:val="22"/>
        <w:szCs w:val="22"/>
      </w:r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9"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63022252"/>
    <w:multiLevelType w:val="hybridMultilevel"/>
    <w:tmpl w:val="C652C78C"/>
    <w:lvl w:ilvl="0" w:tplc="DD906A96">
      <w:start w:val="10"/>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A7B4FA6"/>
    <w:multiLevelType w:val="hybridMultilevel"/>
    <w:tmpl w:val="A754C69A"/>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EFBA77C0">
      <w:start w:val="1"/>
      <w:numFmt w:val="lowerLetter"/>
      <w:lvlText w:val="%6)"/>
      <w:lvlJc w:val="left"/>
      <w:pPr>
        <w:ind w:left="5040" w:hanging="180"/>
      </w:pPr>
      <w:rPr>
        <w:rFonts w:asciiTheme="minorHAnsi" w:hAnsiTheme="minorHAnsi" w:cstheme="minorHAnsi" w:hint="default"/>
        <w:b w:val="0"/>
        <w:bCs w:val="0"/>
        <w:sz w:val="22"/>
        <w:szCs w:val="22"/>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5256BEC"/>
    <w:multiLevelType w:val="multilevel"/>
    <w:tmpl w:val="E5663FE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9F56D46"/>
    <w:multiLevelType w:val="hybridMultilevel"/>
    <w:tmpl w:val="ED44F6E2"/>
    <w:lvl w:ilvl="0" w:tplc="CE4A8060">
      <w:start w:val="1"/>
      <w:numFmt w:val="decimal"/>
      <w:lvlText w:val="%1)"/>
      <w:lvlJc w:val="left"/>
      <w:pPr>
        <w:ind w:left="1854" w:hanging="360"/>
      </w:pPr>
      <w:rPr>
        <w:rFonts w:ascii="Calibri" w:eastAsia="Times New Roman" w:hAnsi="Calibri" w:cs="Calibri"/>
        <w:b w:val="0"/>
        <w:i w:val="0"/>
        <w:color w:val="auto"/>
        <w:sz w:val="22"/>
        <w:szCs w:val="18"/>
      </w:rPr>
    </w:lvl>
    <w:lvl w:ilvl="1" w:tplc="E3781784">
      <w:start w:val="1"/>
      <w:numFmt w:val="decimal"/>
      <w:lvlText w:val="%2)"/>
      <w:lvlJc w:val="left"/>
      <w:pPr>
        <w:ind w:left="2574" w:hanging="360"/>
      </w:pPr>
      <w:rPr>
        <w:b w:val="0"/>
        <w:bCs w:val="0"/>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7A862D35"/>
    <w:multiLevelType w:val="hybridMultilevel"/>
    <w:tmpl w:val="FC10BB6A"/>
    <w:lvl w:ilvl="0" w:tplc="04150011">
      <w:start w:val="1"/>
      <w:numFmt w:val="decimal"/>
      <w:lvlText w:val="%1)"/>
      <w:lvlJc w:val="left"/>
      <w:pPr>
        <w:ind w:left="8441" w:hanging="360"/>
      </w:p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52"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65119162">
    <w:abstractNumId w:val="11"/>
  </w:num>
  <w:num w:numId="2" w16cid:durableId="170071067">
    <w:abstractNumId w:val="24"/>
  </w:num>
  <w:num w:numId="3" w16cid:durableId="564727971">
    <w:abstractNumId w:val="16"/>
  </w:num>
  <w:num w:numId="4" w16cid:durableId="614020371">
    <w:abstractNumId w:val="44"/>
  </w:num>
  <w:num w:numId="5" w16cid:durableId="1628395120">
    <w:abstractNumId w:val="35"/>
  </w:num>
  <w:num w:numId="6" w16cid:durableId="906962488">
    <w:abstractNumId w:val="27"/>
  </w:num>
  <w:num w:numId="7" w16cid:durableId="1574121038">
    <w:abstractNumId w:val="37"/>
  </w:num>
  <w:num w:numId="8" w16cid:durableId="211888974">
    <w:abstractNumId w:val="36"/>
  </w:num>
  <w:num w:numId="9" w16cid:durableId="1328902022">
    <w:abstractNumId w:val="10"/>
  </w:num>
  <w:num w:numId="10" w16cid:durableId="1419137820">
    <w:abstractNumId w:val="28"/>
  </w:num>
  <w:num w:numId="11" w16cid:durableId="1920944190">
    <w:abstractNumId w:val="18"/>
  </w:num>
  <w:num w:numId="12" w16cid:durableId="362442471">
    <w:abstractNumId w:val="20"/>
  </w:num>
  <w:num w:numId="13" w16cid:durableId="544875126">
    <w:abstractNumId w:val="41"/>
  </w:num>
  <w:num w:numId="14" w16cid:durableId="327829118">
    <w:abstractNumId w:val="3"/>
  </w:num>
  <w:num w:numId="15" w16cid:durableId="172840517">
    <w:abstractNumId w:val="46"/>
  </w:num>
  <w:num w:numId="16" w16cid:durableId="1266573108">
    <w:abstractNumId w:val="9"/>
  </w:num>
  <w:num w:numId="17" w16cid:durableId="1896887770">
    <w:abstractNumId w:val="49"/>
  </w:num>
  <w:num w:numId="18" w16cid:durableId="1524632450">
    <w:abstractNumId w:val="31"/>
  </w:num>
  <w:num w:numId="19" w16cid:durableId="1708945676">
    <w:abstractNumId w:val="22"/>
  </w:num>
  <w:num w:numId="20" w16cid:durableId="1017659889">
    <w:abstractNumId w:val="21"/>
  </w:num>
  <w:num w:numId="21" w16cid:durableId="519244132">
    <w:abstractNumId w:val="13"/>
  </w:num>
  <w:num w:numId="22" w16cid:durableId="845091175">
    <w:abstractNumId w:val="15"/>
  </w:num>
  <w:num w:numId="23" w16cid:durableId="560288313">
    <w:abstractNumId w:val="14"/>
  </w:num>
  <w:num w:numId="24" w16cid:durableId="1274365030">
    <w:abstractNumId w:val="5"/>
  </w:num>
  <w:num w:numId="25" w16cid:durableId="456917081">
    <w:abstractNumId w:val="8"/>
  </w:num>
  <w:num w:numId="26" w16cid:durableId="879628914">
    <w:abstractNumId w:val="53"/>
  </w:num>
  <w:num w:numId="27" w16cid:durableId="710767886">
    <w:abstractNumId w:val="52"/>
  </w:num>
  <w:num w:numId="28" w16cid:durableId="1712652333">
    <w:abstractNumId w:val="0"/>
  </w:num>
  <w:num w:numId="29" w16cid:durableId="485631960">
    <w:abstractNumId w:val="6"/>
  </w:num>
  <w:num w:numId="30" w16cid:durableId="531846088">
    <w:abstractNumId w:val="45"/>
  </w:num>
  <w:num w:numId="31" w16cid:durableId="1280340011">
    <w:abstractNumId w:val="17"/>
  </w:num>
  <w:num w:numId="32" w16cid:durableId="182088852">
    <w:abstractNumId w:val="39"/>
  </w:num>
  <w:num w:numId="33" w16cid:durableId="228347518">
    <w:abstractNumId w:val="4"/>
  </w:num>
  <w:num w:numId="34" w16cid:durableId="1394233760">
    <w:abstractNumId w:val="34"/>
  </w:num>
  <w:num w:numId="35" w16cid:durableId="13484077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9593514">
    <w:abstractNumId w:val="26"/>
  </w:num>
  <w:num w:numId="37" w16cid:durableId="71246919">
    <w:abstractNumId w:val="42"/>
  </w:num>
  <w:num w:numId="38" w16cid:durableId="342705978">
    <w:abstractNumId w:val="23"/>
  </w:num>
  <w:num w:numId="39" w16cid:durableId="7263457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923499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78689147">
    <w:abstractNumId w:val="25"/>
  </w:num>
  <w:num w:numId="42" w16cid:durableId="1005135018">
    <w:abstractNumId w:val="47"/>
  </w:num>
  <w:num w:numId="43" w16cid:durableId="1384911033">
    <w:abstractNumId w:val="50"/>
  </w:num>
  <w:num w:numId="44" w16cid:durableId="891691814">
    <w:abstractNumId w:val="32"/>
  </w:num>
  <w:num w:numId="45" w16cid:durableId="553077217">
    <w:abstractNumId w:val="51"/>
  </w:num>
  <w:num w:numId="46" w16cid:durableId="667899716">
    <w:abstractNumId w:val="19"/>
  </w:num>
  <w:num w:numId="47" w16cid:durableId="1251960914">
    <w:abstractNumId w:val="40"/>
  </w:num>
  <w:num w:numId="48" w16cid:durableId="2144616278">
    <w:abstractNumId w:val="48"/>
  </w:num>
  <w:num w:numId="49" w16cid:durableId="1847403615">
    <w:abstractNumId w:val="43"/>
  </w:num>
  <w:num w:numId="50" w16cid:durableId="973757608">
    <w:abstractNumId w:val="2"/>
  </w:num>
  <w:num w:numId="51" w16cid:durableId="1637687709">
    <w:abstractNumId w:val="1"/>
  </w:num>
  <w:num w:numId="52" w16cid:durableId="1135249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57184013">
    <w:abstractNumId w:val="29"/>
  </w:num>
  <w:num w:numId="54" w16cid:durableId="1695375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3578"/>
    <w:rsid w:val="000041E0"/>
    <w:rsid w:val="00004A69"/>
    <w:rsid w:val="00005007"/>
    <w:rsid w:val="0000703C"/>
    <w:rsid w:val="00012DB9"/>
    <w:rsid w:val="000147D1"/>
    <w:rsid w:val="000172BE"/>
    <w:rsid w:val="000233C9"/>
    <w:rsid w:val="00027E03"/>
    <w:rsid w:val="00032FEB"/>
    <w:rsid w:val="0003664B"/>
    <w:rsid w:val="00037E4B"/>
    <w:rsid w:val="00043D9A"/>
    <w:rsid w:val="00050FC6"/>
    <w:rsid w:val="00060B18"/>
    <w:rsid w:val="00062332"/>
    <w:rsid w:val="00072569"/>
    <w:rsid w:val="00082FAB"/>
    <w:rsid w:val="00084AB0"/>
    <w:rsid w:val="00085B14"/>
    <w:rsid w:val="00092F57"/>
    <w:rsid w:val="00095CAF"/>
    <w:rsid w:val="000A20F0"/>
    <w:rsid w:val="000A5DEE"/>
    <w:rsid w:val="000A6146"/>
    <w:rsid w:val="000B1030"/>
    <w:rsid w:val="000B5ABF"/>
    <w:rsid w:val="000C3608"/>
    <w:rsid w:val="000C5D7B"/>
    <w:rsid w:val="000D0E2B"/>
    <w:rsid w:val="000D13E4"/>
    <w:rsid w:val="000D6B13"/>
    <w:rsid w:val="000D74D5"/>
    <w:rsid w:val="000D76CF"/>
    <w:rsid w:val="000D7AFD"/>
    <w:rsid w:val="000E0412"/>
    <w:rsid w:val="000E4AEC"/>
    <w:rsid w:val="000E6B57"/>
    <w:rsid w:val="000E7378"/>
    <w:rsid w:val="000F06FA"/>
    <w:rsid w:val="000F6815"/>
    <w:rsid w:val="00101025"/>
    <w:rsid w:val="00107C94"/>
    <w:rsid w:val="00111AB0"/>
    <w:rsid w:val="00113A76"/>
    <w:rsid w:val="00114FBA"/>
    <w:rsid w:val="00115F16"/>
    <w:rsid w:val="00130AD3"/>
    <w:rsid w:val="001331F3"/>
    <w:rsid w:val="00134C48"/>
    <w:rsid w:val="001360BC"/>
    <w:rsid w:val="001377E5"/>
    <w:rsid w:val="0014072D"/>
    <w:rsid w:val="00142AED"/>
    <w:rsid w:val="00151DE3"/>
    <w:rsid w:val="00153E74"/>
    <w:rsid w:val="0015522C"/>
    <w:rsid w:val="001574B8"/>
    <w:rsid w:val="00161F93"/>
    <w:rsid w:val="0016548F"/>
    <w:rsid w:val="001655C0"/>
    <w:rsid w:val="00166140"/>
    <w:rsid w:val="00170969"/>
    <w:rsid w:val="001719F9"/>
    <w:rsid w:val="00173F17"/>
    <w:rsid w:val="001764E4"/>
    <w:rsid w:val="00176D7F"/>
    <w:rsid w:val="00177054"/>
    <w:rsid w:val="00180B38"/>
    <w:rsid w:val="0018478E"/>
    <w:rsid w:val="00186543"/>
    <w:rsid w:val="00191A89"/>
    <w:rsid w:val="001921A9"/>
    <w:rsid w:val="001937D0"/>
    <w:rsid w:val="00194860"/>
    <w:rsid w:val="00197AE2"/>
    <w:rsid w:val="00197D6A"/>
    <w:rsid w:val="001A78C7"/>
    <w:rsid w:val="001B1B84"/>
    <w:rsid w:val="001B3970"/>
    <w:rsid w:val="001B4ABC"/>
    <w:rsid w:val="001B61C0"/>
    <w:rsid w:val="001C016C"/>
    <w:rsid w:val="001C169C"/>
    <w:rsid w:val="001C1F75"/>
    <w:rsid w:val="001C24DD"/>
    <w:rsid w:val="001C2A56"/>
    <w:rsid w:val="001C2F51"/>
    <w:rsid w:val="001D07DB"/>
    <w:rsid w:val="001D668E"/>
    <w:rsid w:val="001D7C72"/>
    <w:rsid w:val="001E2902"/>
    <w:rsid w:val="001E50B8"/>
    <w:rsid w:val="001F4790"/>
    <w:rsid w:val="00201491"/>
    <w:rsid w:val="0020609E"/>
    <w:rsid w:val="0020614C"/>
    <w:rsid w:val="00212C0B"/>
    <w:rsid w:val="00213229"/>
    <w:rsid w:val="00214C1D"/>
    <w:rsid w:val="00215455"/>
    <w:rsid w:val="00220E00"/>
    <w:rsid w:val="00223458"/>
    <w:rsid w:val="002244A3"/>
    <w:rsid w:val="0022729A"/>
    <w:rsid w:val="002324B4"/>
    <w:rsid w:val="002404F4"/>
    <w:rsid w:val="00243DD4"/>
    <w:rsid w:val="00253714"/>
    <w:rsid w:val="00260072"/>
    <w:rsid w:val="00265421"/>
    <w:rsid w:val="00270AF2"/>
    <w:rsid w:val="002721C1"/>
    <w:rsid w:val="0027361D"/>
    <w:rsid w:val="00274C0D"/>
    <w:rsid w:val="002776F0"/>
    <w:rsid w:val="002776FD"/>
    <w:rsid w:val="00277B57"/>
    <w:rsid w:val="002807DB"/>
    <w:rsid w:val="00281BE3"/>
    <w:rsid w:val="00282673"/>
    <w:rsid w:val="00282A20"/>
    <w:rsid w:val="00291332"/>
    <w:rsid w:val="0029162A"/>
    <w:rsid w:val="00293032"/>
    <w:rsid w:val="00296E90"/>
    <w:rsid w:val="002A28E8"/>
    <w:rsid w:val="002A302D"/>
    <w:rsid w:val="002A311D"/>
    <w:rsid w:val="002A7399"/>
    <w:rsid w:val="002A78DC"/>
    <w:rsid w:val="002B14C5"/>
    <w:rsid w:val="002B5042"/>
    <w:rsid w:val="002B6EDE"/>
    <w:rsid w:val="002C1EDE"/>
    <w:rsid w:val="002C25B4"/>
    <w:rsid w:val="002C7815"/>
    <w:rsid w:val="002D1586"/>
    <w:rsid w:val="002D18B2"/>
    <w:rsid w:val="002D28E3"/>
    <w:rsid w:val="002D51D6"/>
    <w:rsid w:val="002E22E5"/>
    <w:rsid w:val="002E2B16"/>
    <w:rsid w:val="002E32A9"/>
    <w:rsid w:val="002E3D3A"/>
    <w:rsid w:val="002E46F0"/>
    <w:rsid w:val="002F4165"/>
    <w:rsid w:val="002F6235"/>
    <w:rsid w:val="002F74EA"/>
    <w:rsid w:val="002F7CCA"/>
    <w:rsid w:val="0030179E"/>
    <w:rsid w:val="00307767"/>
    <w:rsid w:val="003125CA"/>
    <w:rsid w:val="00316E56"/>
    <w:rsid w:val="00320F61"/>
    <w:rsid w:val="00323844"/>
    <w:rsid w:val="003260D7"/>
    <w:rsid w:val="00327EC9"/>
    <w:rsid w:val="00332509"/>
    <w:rsid w:val="0033686C"/>
    <w:rsid w:val="00337345"/>
    <w:rsid w:val="00346C11"/>
    <w:rsid w:val="00346DD6"/>
    <w:rsid w:val="00347E57"/>
    <w:rsid w:val="0035033A"/>
    <w:rsid w:val="003511C6"/>
    <w:rsid w:val="003556F8"/>
    <w:rsid w:val="00356145"/>
    <w:rsid w:val="00364D9F"/>
    <w:rsid w:val="003672CF"/>
    <w:rsid w:val="00372ED4"/>
    <w:rsid w:val="00374C84"/>
    <w:rsid w:val="00377C17"/>
    <w:rsid w:val="00377D8C"/>
    <w:rsid w:val="00383F83"/>
    <w:rsid w:val="00384315"/>
    <w:rsid w:val="00385B60"/>
    <w:rsid w:val="00386ADC"/>
    <w:rsid w:val="00386C84"/>
    <w:rsid w:val="003873F2"/>
    <w:rsid w:val="00387EE3"/>
    <w:rsid w:val="00391796"/>
    <w:rsid w:val="00393A80"/>
    <w:rsid w:val="00394F69"/>
    <w:rsid w:val="00395C88"/>
    <w:rsid w:val="0039750E"/>
    <w:rsid w:val="003A121B"/>
    <w:rsid w:val="003A2306"/>
    <w:rsid w:val="003B1EBA"/>
    <w:rsid w:val="003B4238"/>
    <w:rsid w:val="003C224A"/>
    <w:rsid w:val="003D4389"/>
    <w:rsid w:val="003E2C03"/>
    <w:rsid w:val="003E4569"/>
    <w:rsid w:val="003E45F2"/>
    <w:rsid w:val="003E56ED"/>
    <w:rsid w:val="003E5ED3"/>
    <w:rsid w:val="003F0A70"/>
    <w:rsid w:val="003F4684"/>
    <w:rsid w:val="00411189"/>
    <w:rsid w:val="00412677"/>
    <w:rsid w:val="0041357B"/>
    <w:rsid w:val="00414002"/>
    <w:rsid w:val="00414123"/>
    <w:rsid w:val="00415F20"/>
    <w:rsid w:val="00416021"/>
    <w:rsid w:val="00420B07"/>
    <w:rsid w:val="004244E2"/>
    <w:rsid w:val="00426054"/>
    <w:rsid w:val="00430B5D"/>
    <w:rsid w:val="00434CA9"/>
    <w:rsid w:val="00434F5E"/>
    <w:rsid w:val="00436340"/>
    <w:rsid w:val="00436A7E"/>
    <w:rsid w:val="00442D12"/>
    <w:rsid w:val="00444534"/>
    <w:rsid w:val="004520AA"/>
    <w:rsid w:val="0045797C"/>
    <w:rsid w:val="0046008D"/>
    <w:rsid w:val="00462DCD"/>
    <w:rsid w:val="0046388F"/>
    <w:rsid w:val="004646FA"/>
    <w:rsid w:val="00464BE7"/>
    <w:rsid w:val="00465C4A"/>
    <w:rsid w:val="004754C8"/>
    <w:rsid w:val="00477308"/>
    <w:rsid w:val="00492B48"/>
    <w:rsid w:val="00495626"/>
    <w:rsid w:val="00496686"/>
    <w:rsid w:val="004B2383"/>
    <w:rsid w:val="004C18D3"/>
    <w:rsid w:val="004C44F2"/>
    <w:rsid w:val="004C4D3B"/>
    <w:rsid w:val="004D0633"/>
    <w:rsid w:val="004D1441"/>
    <w:rsid w:val="004D2192"/>
    <w:rsid w:val="004D2D8C"/>
    <w:rsid w:val="004D5062"/>
    <w:rsid w:val="004D6122"/>
    <w:rsid w:val="004E3B4D"/>
    <w:rsid w:val="004E4DE1"/>
    <w:rsid w:val="004F3CF8"/>
    <w:rsid w:val="0050326A"/>
    <w:rsid w:val="0050650F"/>
    <w:rsid w:val="00506E60"/>
    <w:rsid w:val="00511428"/>
    <w:rsid w:val="005155CA"/>
    <w:rsid w:val="00521256"/>
    <w:rsid w:val="00527372"/>
    <w:rsid w:val="00531730"/>
    <w:rsid w:val="00532B07"/>
    <w:rsid w:val="00533230"/>
    <w:rsid w:val="00535B5E"/>
    <w:rsid w:val="00544D88"/>
    <w:rsid w:val="0054593E"/>
    <w:rsid w:val="005461EF"/>
    <w:rsid w:val="0055385F"/>
    <w:rsid w:val="0055583F"/>
    <w:rsid w:val="00557EFF"/>
    <w:rsid w:val="0056342D"/>
    <w:rsid w:val="00570595"/>
    <w:rsid w:val="00572576"/>
    <w:rsid w:val="00572A85"/>
    <w:rsid w:val="005812F3"/>
    <w:rsid w:val="005843DF"/>
    <w:rsid w:val="005870FE"/>
    <w:rsid w:val="0059130B"/>
    <w:rsid w:val="00592A9D"/>
    <w:rsid w:val="00592AEF"/>
    <w:rsid w:val="00593064"/>
    <w:rsid w:val="00594BFD"/>
    <w:rsid w:val="00595BB0"/>
    <w:rsid w:val="0059796B"/>
    <w:rsid w:val="005A1D0B"/>
    <w:rsid w:val="005A6459"/>
    <w:rsid w:val="005A7AFC"/>
    <w:rsid w:val="005B3691"/>
    <w:rsid w:val="005B45BB"/>
    <w:rsid w:val="005C005A"/>
    <w:rsid w:val="005C1133"/>
    <w:rsid w:val="005C154A"/>
    <w:rsid w:val="005C4D68"/>
    <w:rsid w:val="005D092A"/>
    <w:rsid w:val="005D347D"/>
    <w:rsid w:val="005D3BA5"/>
    <w:rsid w:val="005D5657"/>
    <w:rsid w:val="005D596B"/>
    <w:rsid w:val="005E107A"/>
    <w:rsid w:val="005E5611"/>
    <w:rsid w:val="005E7308"/>
    <w:rsid w:val="005E773B"/>
    <w:rsid w:val="005F4839"/>
    <w:rsid w:val="005F75DA"/>
    <w:rsid w:val="0060514D"/>
    <w:rsid w:val="00611D9D"/>
    <w:rsid w:val="00614C2A"/>
    <w:rsid w:val="00615361"/>
    <w:rsid w:val="0062331A"/>
    <w:rsid w:val="00633C3C"/>
    <w:rsid w:val="00633DDA"/>
    <w:rsid w:val="0064188D"/>
    <w:rsid w:val="006422C4"/>
    <w:rsid w:val="006469E3"/>
    <w:rsid w:val="00650CE3"/>
    <w:rsid w:val="00651B45"/>
    <w:rsid w:val="006533BE"/>
    <w:rsid w:val="00654981"/>
    <w:rsid w:val="00656CE4"/>
    <w:rsid w:val="006571AA"/>
    <w:rsid w:val="00657EB3"/>
    <w:rsid w:val="00667557"/>
    <w:rsid w:val="006712BE"/>
    <w:rsid w:val="006738CE"/>
    <w:rsid w:val="00682749"/>
    <w:rsid w:val="00685E1E"/>
    <w:rsid w:val="00686C41"/>
    <w:rsid w:val="00693324"/>
    <w:rsid w:val="006B0000"/>
    <w:rsid w:val="006B6C15"/>
    <w:rsid w:val="006C28E0"/>
    <w:rsid w:val="006C2A5D"/>
    <w:rsid w:val="006C5B56"/>
    <w:rsid w:val="006C77B0"/>
    <w:rsid w:val="006D54F2"/>
    <w:rsid w:val="006D6B48"/>
    <w:rsid w:val="006E0041"/>
    <w:rsid w:val="006E549D"/>
    <w:rsid w:val="006F0E66"/>
    <w:rsid w:val="006F5AC7"/>
    <w:rsid w:val="006F6AC2"/>
    <w:rsid w:val="007008BF"/>
    <w:rsid w:val="0070126D"/>
    <w:rsid w:val="00701A9B"/>
    <w:rsid w:val="007026DA"/>
    <w:rsid w:val="00703429"/>
    <w:rsid w:val="00704B18"/>
    <w:rsid w:val="00704C7D"/>
    <w:rsid w:val="0070644D"/>
    <w:rsid w:val="00706D5D"/>
    <w:rsid w:val="0071359F"/>
    <w:rsid w:val="0071400E"/>
    <w:rsid w:val="00714E71"/>
    <w:rsid w:val="007168D4"/>
    <w:rsid w:val="0071761E"/>
    <w:rsid w:val="00722DCE"/>
    <w:rsid w:val="00724C26"/>
    <w:rsid w:val="00727E81"/>
    <w:rsid w:val="007301E5"/>
    <w:rsid w:val="007302A9"/>
    <w:rsid w:val="0073037F"/>
    <w:rsid w:val="007307A5"/>
    <w:rsid w:val="007311EE"/>
    <w:rsid w:val="00731CB2"/>
    <w:rsid w:val="00733E65"/>
    <w:rsid w:val="00735365"/>
    <w:rsid w:val="0073584C"/>
    <w:rsid w:val="00736903"/>
    <w:rsid w:val="007428B7"/>
    <w:rsid w:val="007458ED"/>
    <w:rsid w:val="007464ED"/>
    <w:rsid w:val="00750948"/>
    <w:rsid w:val="00751D0D"/>
    <w:rsid w:val="007522FF"/>
    <w:rsid w:val="00754713"/>
    <w:rsid w:val="00754DA2"/>
    <w:rsid w:val="00757764"/>
    <w:rsid w:val="00760977"/>
    <w:rsid w:val="007613A6"/>
    <w:rsid w:val="00761E80"/>
    <w:rsid w:val="00764EFE"/>
    <w:rsid w:val="00766231"/>
    <w:rsid w:val="00767332"/>
    <w:rsid w:val="007708E6"/>
    <w:rsid w:val="0077451B"/>
    <w:rsid w:val="0077478B"/>
    <w:rsid w:val="00781A94"/>
    <w:rsid w:val="007825F6"/>
    <w:rsid w:val="007828EF"/>
    <w:rsid w:val="00783EF2"/>
    <w:rsid w:val="00785283"/>
    <w:rsid w:val="007912FF"/>
    <w:rsid w:val="00791AF5"/>
    <w:rsid w:val="00794FEB"/>
    <w:rsid w:val="00797A53"/>
    <w:rsid w:val="007A0C86"/>
    <w:rsid w:val="007A623A"/>
    <w:rsid w:val="007A719A"/>
    <w:rsid w:val="007B4C5D"/>
    <w:rsid w:val="007B5BC8"/>
    <w:rsid w:val="007C06B6"/>
    <w:rsid w:val="007C451D"/>
    <w:rsid w:val="007C5BAA"/>
    <w:rsid w:val="007C6362"/>
    <w:rsid w:val="007C6C65"/>
    <w:rsid w:val="007D2209"/>
    <w:rsid w:val="007D28BD"/>
    <w:rsid w:val="007D7F85"/>
    <w:rsid w:val="007F7086"/>
    <w:rsid w:val="007F72A3"/>
    <w:rsid w:val="00810C49"/>
    <w:rsid w:val="00814027"/>
    <w:rsid w:val="0081435B"/>
    <w:rsid w:val="00815206"/>
    <w:rsid w:val="00831DA9"/>
    <w:rsid w:val="00832145"/>
    <w:rsid w:val="00834FEB"/>
    <w:rsid w:val="008358AF"/>
    <w:rsid w:val="0083685A"/>
    <w:rsid w:val="008512C6"/>
    <w:rsid w:val="0085178D"/>
    <w:rsid w:val="0085204C"/>
    <w:rsid w:val="008612EC"/>
    <w:rsid w:val="008642E8"/>
    <w:rsid w:val="00864C4C"/>
    <w:rsid w:val="00867C77"/>
    <w:rsid w:val="008709CF"/>
    <w:rsid w:val="00870B4E"/>
    <w:rsid w:val="00872386"/>
    <w:rsid w:val="00875FA6"/>
    <w:rsid w:val="008766C4"/>
    <w:rsid w:val="00876BC2"/>
    <w:rsid w:val="008818D8"/>
    <w:rsid w:val="00883948"/>
    <w:rsid w:val="00885220"/>
    <w:rsid w:val="00895BA2"/>
    <w:rsid w:val="008A0813"/>
    <w:rsid w:val="008A0B26"/>
    <w:rsid w:val="008A5973"/>
    <w:rsid w:val="008A674C"/>
    <w:rsid w:val="008B0567"/>
    <w:rsid w:val="008B1357"/>
    <w:rsid w:val="008B36F7"/>
    <w:rsid w:val="008B5386"/>
    <w:rsid w:val="008C0977"/>
    <w:rsid w:val="008C1E08"/>
    <w:rsid w:val="008C7EAD"/>
    <w:rsid w:val="008D07FE"/>
    <w:rsid w:val="008D0C89"/>
    <w:rsid w:val="008D4F7B"/>
    <w:rsid w:val="008E4F7E"/>
    <w:rsid w:val="008F11C7"/>
    <w:rsid w:val="008F415C"/>
    <w:rsid w:val="008F4852"/>
    <w:rsid w:val="008F51E4"/>
    <w:rsid w:val="008F569F"/>
    <w:rsid w:val="00900D6D"/>
    <w:rsid w:val="00903914"/>
    <w:rsid w:val="009045FE"/>
    <w:rsid w:val="00906601"/>
    <w:rsid w:val="009109C7"/>
    <w:rsid w:val="009118D6"/>
    <w:rsid w:val="00922F5D"/>
    <w:rsid w:val="0092578A"/>
    <w:rsid w:val="00926A6E"/>
    <w:rsid w:val="00933279"/>
    <w:rsid w:val="00937963"/>
    <w:rsid w:val="00941F0B"/>
    <w:rsid w:val="00942776"/>
    <w:rsid w:val="009442AA"/>
    <w:rsid w:val="00944F74"/>
    <w:rsid w:val="009502C4"/>
    <w:rsid w:val="00950947"/>
    <w:rsid w:val="00953E88"/>
    <w:rsid w:val="009579D4"/>
    <w:rsid w:val="0096355E"/>
    <w:rsid w:val="009774E0"/>
    <w:rsid w:val="0098142B"/>
    <w:rsid w:val="00984D2F"/>
    <w:rsid w:val="00985F6C"/>
    <w:rsid w:val="00991956"/>
    <w:rsid w:val="00992FFE"/>
    <w:rsid w:val="00996248"/>
    <w:rsid w:val="009A3E54"/>
    <w:rsid w:val="009B2E25"/>
    <w:rsid w:val="009B3745"/>
    <w:rsid w:val="009B4BEA"/>
    <w:rsid w:val="009C7A18"/>
    <w:rsid w:val="009D5B3E"/>
    <w:rsid w:val="009D6D71"/>
    <w:rsid w:val="009D7377"/>
    <w:rsid w:val="009E25D6"/>
    <w:rsid w:val="009E4890"/>
    <w:rsid w:val="009E62CC"/>
    <w:rsid w:val="009E7CF2"/>
    <w:rsid w:val="009F4BAA"/>
    <w:rsid w:val="00A1067A"/>
    <w:rsid w:val="00A11E70"/>
    <w:rsid w:val="00A211F5"/>
    <w:rsid w:val="00A23474"/>
    <w:rsid w:val="00A35427"/>
    <w:rsid w:val="00A4011E"/>
    <w:rsid w:val="00A46381"/>
    <w:rsid w:val="00A574B0"/>
    <w:rsid w:val="00A6043D"/>
    <w:rsid w:val="00A62E89"/>
    <w:rsid w:val="00A67A8C"/>
    <w:rsid w:val="00A67C54"/>
    <w:rsid w:val="00A7150B"/>
    <w:rsid w:val="00A73B26"/>
    <w:rsid w:val="00A756C7"/>
    <w:rsid w:val="00A8696D"/>
    <w:rsid w:val="00A917AD"/>
    <w:rsid w:val="00A91826"/>
    <w:rsid w:val="00A94799"/>
    <w:rsid w:val="00A9483E"/>
    <w:rsid w:val="00A949DD"/>
    <w:rsid w:val="00A954AD"/>
    <w:rsid w:val="00A96542"/>
    <w:rsid w:val="00A97E7A"/>
    <w:rsid w:val="00AA34C7"/>
    <w:rsid w:val="00AA3825"/>
    <w:rsid w:val="00AA4C3B"/>
    <w:rsid w:val="00AA7123"/>
    <w:rsid w:val="00AB0F4E"/>
    <w:rsid w:val="00AB4D2B"/>
    <w:rsid w:val="00AB5134"/>
    <w:rsid w:val="00AB5F05"/>
    <w:rsid w:val="00AC3E2A"/>
    <w:rsid w:val="00AC4EC4"/>
    <w:rsid w:val="00AD0C87"/>
    <w:rsid w:val="00AD1399"/>
    <w:rsid w:val="00AD464C"/>
    <w:rsid w:val="00AE04AD"/>
    <w:rsid w:val="00AE2B3B"/>
    <w:rsid w:val="00AE3D16"/>
    <w:rsid w:val="00AE3E08"/>
    <w:rsid w:val="00AF2711"/>
    <w:rsid w:val="00AF39E3"/>
    <w:rsid w:val="00AF3EB2"/>
    <w:rsid w:val="00AF57B0"/>
    <w:rsid w:val="00AF6164"/>
    <w:rsid w:val="00B00030"/>
    <w:rsid w:val="00B074D5"/>
    <w:rsid w:val="00B10FFA"/>
    <w:rsid w:val="00B11B8A"/>
    <w:rsid w:val="00B1697C"/>
    <w:rsid w:val="00B268B5"/>
    <w:rsid w:val="00B32D50"/>
    <w:rsid w:val="00B35227"/>
    <w:rsid w:val="00B4117B"/>
    <w:rsid w:val="00B45661"/>
    <w:rsid w:val="00B459BA"/>
    <w:rsid w:val="00B47626"/>
    <w:rsid w:val="00B47918"/>
    <w:rsid w:val="00B552E6"/>
    <w:rsid w:val="00B61192"/>
    <w:rsid w:val="00B636B8"/>
    <w:rsid w:val="00B65D11"/>
    <w:rsid w:val="00B67929"/>
    <w:rsid w:val="00B808F1"/>
    <w:rsid w:val="00B844F5"/>
    <w:rsid w:val="00B92A05"/>
    <w:rsid w:val="00B94CC5"/>
    <w:rsid w:val="00B97830"/>
    <w:rsid w:val="00BA4544"/>
    <w:rsid w:val="00BA4A53"/>
    <w:rsid w:val="00BA7B58"/>
    <w:rsid w:val="00BB2E81"/>
    <w:rsid w:val="00BB5C72"/>
    <w:rsid w:val="00BB6E39"/>
    <w:rsid w:val="00BB70FC"/>
    <w:rsid w:val="00BC0F31"/>
    <w:rsid w:val="00BC3548"/>
    <w:rsid w:val="00BD1811"/>
    <w:rsid w:val="00BD2EF2"/>
    <w:rsid w:val="00BD5F24"/>
    <w:rsid w:val="00BD6F25"/>
    <w:rsid w:val="00BE0FFB"/>
    <w:rsid w:val="00BE7C24"/>
    <w:rsid w:val="00BF1698"/>
    <w:rsid w:val="00BF174C"/>
    <w:rsid w:val="00BF3209"/>
    <w:rsid w:val="00BF71C6"/>
    <w:rsid w:val="00C050E9"/>
    <w:rsid w:val="00C12732"/>
    <w:rsid w:val="00C256BB"/>
    <w:rsid w:val="00C269D4"/>
    <w:rsid w:val="00C30A81"/>
    <w:rsid w:val="00C33DAA"/>
    <w:rsid w:val="00C40AAA"/>
    <w:rsid w:val="00C421E7"/>
    <w:rsid w:val="00C52BB2"/>
    <w:rsid w:val="00C54D15"/>
    <w:rsid w:val="00C56AB1"/>
    <w:rsid w:val="00C668AE"/>
    <w:rsid w:val="00C752C5"/>
    <w:rsid w:val="00C75720"/>
    <w:rsid w:val="00C810F6"/>
    <w:rsid w:val="00C8189E"/>
    <w:rsid w:val="00C81F67"/>
    <w:rsid w:val="00C86135"/>
    <w:rsid w:val="00C913AA"/>
    <w:rsid w:val="00C94E55"/>
    <w:rsid w:val="00C968C9"/>
    <w:rsid w:val="00CA6CC9"/>
    <w:rsid w:val="00CB6BFD"/>
    <w:rsid w:val="00CC051E"/>
    <w:rsid w:val="00CC1261"/>
    <w:rsid w:val="00CC4366"/>
    <w:rsid w:val="00CC671F"/>
    <w:rsid w:val="00CC766A"/>
    <w:rsid w:val="00CC76BB"/>
    <w:rsid w:val="00CD0483"/>
    <w:rsid w:val="00CD1C2D"/>
    <w:rsid w:val="00CD2E93"/>
    <w:rsid w:val="00CD4473"/>
    <w:rsid w:val="00CD71A5"/>
    <w:rsid w:val="00CE1540"/>
    <w:rsid w:val="00CE20F5"/>
    <w:rsid w:val="00CE4AED"/>
    <w:rsid w:val="00CE6065"/>
    <w:rsid w:val="00CE617C"/>
    <w:rsid w:val="00CE656F"/>
    <w:rsid w:val="00CE74FA"/>
    <w:rsid w:val="00CF2B02"/>
    <w:rsid w:val="00CF36CB"/>
    <w:rsid w:val="00D004D3"/>
    <w:rsid w:val="00D03C8C"/>
    <w:rsid w:val="00D10486"/>
    <w:rsid w:val="00D11890"/>
    <w:rsid w:val="00D13697"/>
    <w:rsid w:val="00D34E41"/>
    <w:rsid w:val="00D36B51"/>
    <w:rsid w:val="00D40C2D"/>
    <w:rsid w:val="00D447B1"/>
    <w:rsid w:val="00D452D4"/>
    <w:rsid w:val="00D45806"/>
    <w:rsid w:val="00D46DCD"/>
    <w:rsid w:val="00D52E9A"/>
    <w:rsid w:val="00D632BA"/>
    <w:rsid w:val="00D67DB5"/>
    <w:rsid w:val="00D702CB"/>
    <w:rsid w:val="00D70C7C"/>
    <w:rsid w:val="00D7143A"/>
    <w:rsid w:val="00D735E7"/>
    <w:rsid w:val="00D8135C"/>
    <w:rsid w:val="00DA3CCB"/>
    <w:rsid w:val="00DB0D80"/>
    <w:rsid w:val="00DB5CCB"/>
    <w:rsid w:val="00DC03E9"/>
    <w:rsid w:val="00DC466C"/>
    <w:rsid w:val="00DD0440"/>
    <w:rsid w:val="00DE099E"/>
    <w:rsid w:val="00DE29A1"/>
    <w:rsid w:val="00DE4269"/>
    <w:rsid w:val="00DE5AD4"/>
    <w:rsid w:val="00DF3ADA"/>
    <w:rsid w:val="00DF4B39"/>
    <w:rsid w:val="00DF71DC"/>
    <w:rsid w:val="00E130FE"/>
    <w:rsid w:val="00E1339C"/>
    <w:rsid w:val="00E20451"/>
    <w:rsid w:val="00E20A49"/>
    <w:rsid w:val="00E24F17"/>
    <w:rsid w:val="00E25E1E"/>
    <w:rsid w:val="00E340B5"/>
    <w:rsid w:val="00E37A22"/>
    <w:rsid w:val="00E41CE7"/>
    <w:rsid w:val="00E425AC"/>
    <w:rsid w:val="00E43DAC"/>
    <w:rsid w:val="00E46909"/>
    <w:rsid w:val="00E54D78"/>
    <w:rsid w:val="00E5602B"/>
    <w:rsid w:val="00E5758D"/>
    <w:rsid w:val="00E576F1"/>
    <w:rsid w:val="00E6783E"/>
    <w:rsid w:val="00E70694"/>
    <w:rsid w:val="00E72066"/>
    <w:rsid w:val="00E80E2B"/>
    <w:rsid w:val="00E84342"/>
    <w:rsid w:val="00E94CD3"/>
    <w:rsid w:val="00E94F26"/>
    <w:rsid w:val="00E96502"/>
    <w:rsid w:val="00E9792C"/>
    <w:rsid w:val="00EA002D"/>
    <w:rsid w:val="00EB19EF"/>
    <w:rsid w:val="00EB2815"/>
    <w:rsid w:val="00EB5768"/>
    <w:rsid w:val="00EC24C3"/>
    <w:rsid w:val="00ED0FF8"/>
    <w:rsid w:val="00ED3D02"/>
    <w:rsid w:val="00ED435A"/>
    <w:rsid w:val="00EE33DF"/>
    <w:rsid w:val="00EE71F9"/>
    <w:rsid w:val="00EF2833"/>
    <w:rsid w:val="00EF2B6B"/>
    <w:rsid w:val="00EF651F"/>
    <w:rsid w:val="00F027C2"/>
    <w:rsid w:val="00F12362"/>
    <w:rsid w:val="00F15CA8"/>
    <w:rsid w:val="00F243AB"/>
    <w:rsid w:val="00F33947"/>
    <w:rsid w:val="00F371C1"/>
    <w:rsid w:val="00F372A6"/>
    <w:rsid w:val="00F40420"/>
    <w:rsid w:val="00F4235A"/>
    <w:rsid w:val="00F4593C"/>
    <w:rsid w:val="00F47469"/>
    <w:rsid w:val="00F552AE"/>
    <w:rsid w:val="00F56D8E"/>
    <w:rsid w:val="00F5702C"/>
    <w:rsid w:val="00F641AA"/>
    <w:rsid w:val="00F755C2"/>
    <w:rsid w:val="00F759EC"/>
    <w:rsid w:val="00F81D0E"/>
    <w:rsid w:val="00F84D43"/>
    <w:rsid w:val="00F86ABD"/>
    <w:rsid w:val="00F90702"/>
    <w:rsid w:val="00F92126"/>
    <w:rsid w:val="00F96439"/>
    <w:rsid w:val="00FA0735"/>
    <w:rsid w:val="00FA0A62"/>
    <w:rsid w:val="00FA151C"/>
    <w:rsid w:val="00FA1A73"/>
    <w:rsid w:val="00FA4A98"/>
    <w:rsid w:val="00FA65C8"/>
    <w:rsid w:val="00FA731E"/>
    <w:rsid w:val="00FB0041"/>
    <w:rsid w:val="00FB5620"/>
    <w:rsid w:val="00FC3306"/>
    <w:rsid w:val="00FC62F5"/>
    <w:rsid w:val="00FC7055"/>
    <w:rsid w:val="00FD0566"/>
    <w:rsid w:val="00FD1245"/>
    <w:rsid w:val="00FD35A1"/>
    <w:rsid w:val="00FD4F71"/>
    <w:rsid w:val="00FD5B89"/>
    <w:rsid w:val="00FD66C0"/>
    <w:rsid w:val="00FD7110"/>
    <w:rsid w:val="00FE51CF"/>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E04F1"/>
  <w15:docId w15:val="{538EF435-9D49-4D59-A9EE-F9C88639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88D"/>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1"/>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0">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tekst">
    <w:name w:val="tekst"/>
    <w:basedOn w:val="Normalny"/>
    <w:rsid w:val="002F7CCA"/>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CC671F"/>
    <w:rPr>
      <w:color w:val="605E5C"/>
      <w:shd w:val="clear" w:color="auto" w:fill="E1DFDD"/>
    </w:rPr>
  </w:style>
  <w:style w:type="character" w:styleId="Nierozpoznanawzmianka">
    <w:name w:val="Unresolved Mention"/>
    <w:basedOn w:val="Domylnaczcionkaakapitu"/>
    <w:uiPriority w:val="99"/>
    <w:semiHidden/>
    <w:unhideWhenUsed/>
    <w:rsid w:val="00EF651F"/>
    <w:rPr>
      <w:color w:val="605E5C"/>
      <w:shd w:val="clear" w:color="auto" w:fill="E1DFDD"/>
    </w:rPr>
  </w:style>
  <w:style w:type="paragraph" w:customStyle="1" w:styleId="Znak1">
    <w:name w:val="Znak1"/>
    <w:basedOn w:val="Normalny"/>
    <w:rsid w:val="00274C0D"/>
    <w:pPr>
      <w:spacing w:after="0"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085B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42909">
      <w:bodyDiv w:val="1"/>
      <w:marLeft w:val="0"/>
      <w:marRight w:val="0"/>
      <w:marTop w:val="0"/>
      <w:marBottom w:val="0"/>
      <w:divBdr>
        <w:top w:val="none" w:sz="0" w:space="0" w:color="auto"/>
        <w:left w:val="none" w:sz="0" w:space="0" w:color="auto"/>
        <w:bottom w:val="none" w:sz="0" w:space="0" w:color="auto"/>
        <w:right w:val="none" w:sz="0" w:space="0" w:color="auto"/>
      </w:divBdr>
    </w:div>
    <w:div w:id="102499076">
      <w:bodyDiv w:val="1"/>
      <w:marLeft w:val="0"/>
      <w:marRight w:val="0"/>
      <w:marTop w:val="0"/>
      <w:marBottom w:val="0"/>
      <w:divBdr>
        <w:top w:val="none" w:sz="0" w:space="0" w:color="auto"/>
        <w:left w:val="none" w:sz="0" w:space="0" w:color="auto"/>
        <w:bottom w:val="none" w:sz="0" w:space="0" w:color="auto"/>
        <w:right w:val="none" w:sz="0" w:space="0" w:color="auto"/>
      </w:divBdr>
    </w:div>
    <w:div w:id="137303478">
      <w:bodyDiv w:val="1"/>
      <w:marLeft w:val="0"/>
      <w:marRight w:val="0"/>
      <w:marTop w:val="0"/>
      <w:marBottom w:val="0"/>
      <w:divBdr>
        <w:top w:val="none" w:sz="0" w:space="0" w:color="auto"/>
        <w:left w:val="none" w:sz="0" w:space="0" w:color="auto"/>
        <w:bottom w:val="none" w:sz="0" w:space="0" w:color="auto"/>
        <w:right w:val="none" w:sz="0" w:space="0" w:color="auto"/>
      </w:divBdr>
    </w:div>
    <w:div w:id="146284449">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15819942">
      <w:bodyDiv w:val="1"/>
      <w:marLeft w:val="0"/>
      <w:marRight w:val="0"/>
      <w:marTop w:val="0"/>
      <w:marBottom w:val="0"/>
      <w:divBdr>
        <w:top w:val="none" w:sz="0" w:space="0" w:color="auto"/>
        <w:left w:val="none" w:sz="0" w:space="0" w:color="auto"/>
        <w:bottom w:val="none" w:sz="0" w:space="0" w:color="auto"/>
        <w:right w:val="none" w:sz="0" w:space="0" w:color="auto"/>
      </w:divBdr>
    </w:div>
    <w:div w:id="283000081">
      <w:bodyDiv w:val="1"/>
      <w:marLeft w:val="0"/>
      <w:marRight w:val="0"/>
      <w:marTop w:val="0"/>
      <w:marBottom w:val="0"/>
      <w:divBdr>
        <w:top w:val="none" w:sz="0" w:space="0" w:color="auto"/>
        <w:left w:val="none" w:sz="0" w:space="0" w:color="auto"/>
        <w:bottom w:val="none" w:sz="0" w:space="0" w:color="auto"/>
        <w:right w:val="none" w:sz="0" w:space="0" w:color="auto"/>
      </w:divBdr>
    </w:div>
    <w:div w:id="306789527">
      <w:bodyDiv w:val="1"/>
      <w:marLeft w:val="0"/>
      <w:marRight w:val="0"/>
      <w:marTop w:val="0"/>
      <w:marBottom w:val="0"/>
      <w:divBdr>
        <w:top w:val="none" w:sz="0" w:space="0" w:color="auto"/>
        <w:left w:val="none" w:sz="0" w:space="0" w:color="auto"/>
        <w:bottom w:val="none" w:sz="0" w:space="0" w:color="auto"/>
        <w:right w:val="none" w:sz="0" w:space="0" w:color="auto"/>
      </w:divBdr>
    </w:div>
    <w:div w:id="308094299">
      <w:bodyDiv w:val="1"/>
      <w:marLeft w:val="0"/>
      <w:marRight w:val="0"/>
      <w:marTop w:val="0"/>
      <w:marBottom w:val="0"/>
      <w:divBdr>
        <w:top w:val="none" w:sz="0" w:space="0" w:color="auto"/>
        <w:left w:val="none" w:sz="0" w:space="0" w:color="auto"/>
        <w:bottom w:val="none" w:sz="0" w:space="0" w:color="auto"/>
        <w:right w:val="none" w:sz="0" w:space="0" w:color="auto"/>
      </w:divBdr>
    </w:div>
    <w:div w:id="322784662">
      <w:bodyDiv w:val="1"/>
      <w:marLeft w:val="0"/>
      <w:marRight w:val="0"/>
      <w:marTop w:val="0"/>
      <w:marBottom w:val="0"/>
      <w:divBdr>
        <w:top w:val="none" w:sz="0" w:space="0" w:color="auto"/>
        <w:left w:val="none" w:sz="0" w:space="0" w:color="auto"/>
        <w:bottom w:val="none" w:sz="0" w:space="0" w:color="auto"/>
        <w:right w:val="none" w:sz="0" w:space="0" w:color="auto"/>
      </w:divBdr>
    </w:div>
    <w:div w:id="415830165">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90056696">
      <w:bodyDiv w:val="1"/>
      <w:marLeft w:val="0"/>
      <w:marRight w:val="0"/>
      <w:marTop w:val="0"/>
      <w:marBottom w:val="0"/>
      <w:divBdr>
        <w:top w:val="none" w:sz="0" w:space="0" w:color="auto"/>
        <w:left w:val="none" w:sz="0" w:space="0" w:color="auto"/>
        <w:bottom w:val="none" w:sz="0" w:space="0" w:color="auto"/>
        <w:right w:val="none" w:sz="0" w:space="0" w:color="auto"/>
      </w:divBdr>
    </w:div>
    <w:div w:id="824081564">
      <w:bodyDiv w:val="1"/>
      <w:marLeft w:val="0"/>
      <w:marRight w:val="0"/>
      <w:marTop w:val="0"/>
      <w:marBottom w:val="0"/>
      <w:divBdr>
        <w:top w:val="none" w:sz="0" w:space="0" w:color="auto"/>
        <w:left w:val="none" w:sz="0" w:space="0" w:color="auto"/>
        <w:bottom w:val="none" w:sz="0" w:space="0" w:color="auto"/>
        <w:right w:val="none" w:sz="0" w:space="0" w:color="auto"/>
      </w:divBdr>
    </w:div>
    <w:div w:id="911358098">
      <w:bodyDiv w:val="1"/>
      <w:marLeft w:val="0"/>
      <w:marRight w:val="0"/>
      <w:marTop w:val="0"/>
      <w:marBottom w:val="0"/>
      <w:divBdr>
        <w:top w:val="none" w:sz="0" w:space="0" w:color="auto"/>
        <w:left w:val="none" w:sz="0" w:space="0" w:color="auto"/>
        <w:bottom w:val="none" w:sz="0" w:space="0" w:color="auto"/>
        <w:right w:val="none" w:sz="0" w:space="0" w:color="auto"/>
      </w:divBdr>
    </w:div>
    <w:div w:id="941184265">
      <w:bodyDiv w:val="1"/>
      <w:marLeft w:val="0"/>
      <w:marRight w:val="0"/>
      <w:marTop w:val="0"/>
      <w:marBottom w:val="0"/>
      <w:divBdr>
        <w:top w:val="none" w:sz="0" w:space="0" w:color="auto"/>
        <w:left w:val="none" w:sz="0" w:space="0" w:color="auto"/>
        <w:bottom w:val="none" w:sz="0" w:space="0" w:color="auto"/>
        <w:right w:val="none" w:sz="0" w:space="0" w:color="auto"/>
      </w:divBdr>
    </w:div>
    <w:div w:id="1006980684">
      <w:bodyDiv w:val="1"/>
      <w:marLeft w:val="0"/>
      <w:marRight w:val="0"/>
      <w:marTop w:val="0"/>
      <w:marBottom w:val="0"/>
      <w:divBdr>
        <w:top w:val="none" w:sz="0" w:space="0" w:color="auto"/>
        <w:left w:val="none" w:sz="0" w:space="0" w:color="auto"/>
        <w:bottom w:val="none" w:sz="0" w:space="0" w:color="auto"/>
        <w:right w:val="none" w:sz="0" w:space="0" w:color="auto"/>
      </w:divBdr>
    </w:div>
    <w:div w:id="1019892798">
      <w:bodyDiv w:val="1"/>
      <w:marLeft w:val="0"/>
      <w:marRight w:val="0"/>
      <w:marTop w:val="0"/>
      <w:marBottom w:val="0"/>
      <w:divBdr>
        <w:top w:val="none" w:sz="0" w:space="0" w:color="auto"/>
        <w:left w:val="none" w:sz="0" w:space="0" w:color="auto"/>
        <w:bottom w:val="none" w:sz="0" w:space="0" w:color="auto"/>
        <w:right w:val="none" w:sz="0" w:space="0" w:color="auto"/>
      </w:divBdr>
    </w:div>
    <w:div w:id="1065956969">
      <w:bodyDiv w:val="1"/>
      <w:marLeft w:val="0"/>
      <w:marRight w:val="0"/>
      <w:marTop w:val="0"/>
      <w:marBottom w:val="0"/>
      <w:divBdr>
        <w:top w:val="none" w:sz="0" w:space="0" w:color="auto"/>
        <w:left w:val="none" w:sz="0" w:space="0" w:color="auto"/>
        <w:bottom w:val="none" w:sz="0" w:space="0" w:color="auto"/>
        <w:right w:val="none" w:sz="0" w:space="0" w:color="auto"/>
      </w:divBdr>
    </w:div>
    <w:div w:id="1078750519">
      <w:bodyDiv w:val="1"/>
      <w:marLeft w:val="0"/>
      <w:marRight w:val="0"/>
      <w:marTop w:val="0"/>
      <w:marBottom w:val="0"/>
      <w:divBdr>
        <w:top w:val="none" w:sz="0" w:space="0" w:color="auto"/>
        <w:left w:val="none" w:sz="0" w:space="0" w:color="auto"/>
        <w:bottom w:val="none" w:sz="0" w:space="0" w:color="auto"/>
        <w:right w:val="none" w:sz="0" w:space="0" w:color="auto"/>
      </w:divBdr>
    </w:div>
    <w:div w:id="1099712903">
      <w:bodyDiv w:val="1"/>
      <w:marLeft w:val="0"/>
      <w:marRight w:val="0"/>
      <w:marTop w:val="0"/>
      <w:marBottom w:val="0"/>
      <w:divBdr>
        <w:top w:val="none" w:sz="0" w:space="0" w:color="auto"/>
        <w:left w:val="none" w:sz="0" w:space="0" w:color="auto"/>
        <w:bottom w:val="none" w:sz="0" w:space="0" w:color="auto"/>
        <w:right w:val="none" w:sz="0" w:space="0" w:color="auto"/>
      </w:divBdr>
    </w:div>
    <w:div w:id="1267423668">
      <w:bodyDiv w:val="1"/>
      <w:marLeft w:val="0"/>
      <w:marRight w:val="0"/>
      <w:marTop w:val="0"/>
      <w:marBottom w:val="0"/>
      <w:divBdr>
        <w:top w:val="none" w:sz="0" w:space="0" w:color="auto"/>
        <w:left w:val="none" w:sz="0" w:space="0" w:color="auto"/>
        <w:bottom w:val="none" w:sz="0" w:space="0" w:color="auto"/>
        <w:right w:val="none" w:sz="0" w:space="0" w:color="auto"/>
      </w:divBdr>
    </w:div>
    <w:div w:id="1370494842">
      <w:bodyDiv w:val="1"/>
      <w:marLeft w:val="0"/>
      <w:marRight w:val="0"/>
      <w:marTop w:val="0"/>
      <w:marBottom w:val="0"/>
      <w:divBdr>
        <w:top w:val="none" w:sz="0" w:space="0" w:color="auto"/>
        <w:left w:val="none" w:sz="0" w:space="0" w:color="auto"/>
        <w:bottom w:val="none" w:sz="0" w:space="0" w:color="auto"/>
        <w:right w:val="none" w:sz="0" w:space="0" w:color="auto"/>
      </w:divBdr>
    </w:div>
    <w:div w:id="1457603175">
      <w:bodyDiv w:val="1"/>
      <w:marLeft w:val="0"/>
      <w:marRight w:val="0"/>
      <w:marTop w:val="0"/>
      <w:marBottom w:val="0"/>
      <w:divBdr>
        <w:top w:val="none" w:sz="0" w:space="0" w:color="auto"/>
        <w:left w:val="none" w:sz="0" w:space="0" w:color="auto"/>
        <w:bottom w:val="none" w:sz="0" w:space="0" w:color="auto"/>
        <w:right w:val="none" w:sz="0" w:space="0" w:color="auto"/>
      </w:divBdr>
    </w:div>
    <w:div w:id="1484279368">
      <w:bodyDiv w:val="1"/>
      <w:marLeft w:val="0"/>
      <w:marRight w:val="0"/>
      <w:marTop w:val="0"/>
      <w:marBottom w:val="0"/>
      <w:divBdr>
        <w:top w:val="none" w:sz="0" w:space="0" w:color="auto"/>
        <w:left w:val="none" w:sz="0" w:space="0" w:color="auto"/>
        <w:bottom w:val="none" w:sz="0" w:space="0" w:color="auto"/>
        <w:right w:val="none" w:sz="0" w:space="0" w:color="auto"/>
      </w:divBdr>
    </w:div>
    <w:div w:id="1555965395">
      <w:bodyDiv w:val="1"/>
      <w:marLeft w:val="0"/>
      <w:marRight w:val="0"/>
      <w:marTop w:val="0"/>
      <w:marBottom w:val="0"/>
      <w:divBdr>
        <w:top w:val="none" w:sz="0" w:space="0" w:color="auto"/>
        <w:left w:val="none" w:sz="0" w:space="0" w:color="auto"/>
        <w:bottom w:val="none" w:sz="0" w:space="0" w:color="auto"/>
        <w:right w:val="none" w:sz="0" w:space="0" w:color="auto"/>
      </w:divBdr>
    </w:div>
    <w:div w:id="1656296886">
      <w:bodyDiv w:val="1"/>
      <w:marLeft w:val="0"/>
      <w:marRight w:val="0"/>
      <w:marTop w:val="0"/>
      <w:marBottom w:val="0"/>
      <w:divBdr>
        <w:top w:val="none" w:sz="0" w:space="0" w:color="auto"/>
        <w:left w:val="none" w:sz="0" w:space="0" w:color="auto"/>
        <w:bottom w:val="none" w:sz="0" w:space="0" w:color="auto"/>
        <w:right w:val="none" w:sz="0" w:space="0" w:color="auto"/>
      </w:divBdr>
    </w:div>
    <w:div w:id="1754551833">
      <w:bodyDiv w:val="1"/>
      <w:marLeft w:val="0"/>
      <w:marRight w:val="0"/>
      <w:marTop w:val="0"/>
      <w:marBottom w:val="0"/>
      <w:divBdr>
        <w:top w:val="none" w:sz="0" w:space="0" w:color="auto"/>
        <w:left w:val="none" w:sz="0" w:space="0" w:color="auto"/>
        <w:bottom w:val="none" w:sz="0" w:space="0" w:color="auto"/>
        <w:right w:val="none" w:sz="0" w:space="0" w:color="auto"/>
      </w:divBdr>
    </w:div>
    <w:div w:id="1775051020">
      <w:bodyDiv w:val="1"/>
      <w:marLeft w:val="0"/>
      <w:marRight w:val="0"/>
      <w:marTop w:val="0"/>
      <w:marBottom w:val="0"/>
      <w:divBdr>
        <w:top w:val="none" w:sz="0" w:space="0" w:color="auto"/>
        <w:left w:val="none" w:sz="0" w:space="0" w:color="auto"/>
        <w:bottom w:val="none" w:sz="0" w:space="0" w:color="auto"/>
        <w:right w:val="none" w:sz="0" w:space="0" w:color="auto"/>
      </w:divBdr>
    </w:div>
    <w:div w:id="1833371097">
      <w:bodyDiv w:val="1"/>
      <w:marLeft w:val="0"/>
      <w:marRight w:val="0"/>
      <w:marTop w:val="0"/>
      <w:marBottom w:val="0"/>
      <w:divBdr>
        <w:top w:val="none" w:sz="0" w:space="0" w:color="auto"/>
        <w:left w:val="none" w:sz="0" w:space="0" w:color="auto"/>
        <w:bottom w:val="none" w:sz="0" w:space="0" w:color="auto"/>
        <w:right w:val="none" w:sz="0" w:space="0" w:color="auto"/>
      </w:divBdr>
    </w:div>
    <w:div w:id="1837530539">
      <w:bodyDiv w:val="1"/>
      <w:marLeft w:val="0"/>
      <w:marRight w:val="0"/>
      <w:marTop w:val="0"/>
      <w:marBottom w:val="0"/>
      <w:divBdr>
        <w:top w:val="none" w:sz="0" w:space="0" w:color="auto"/>
        <w:left w:val="none" w:sz="0" w:space="0" w:color="auto"/>
        <w:bottom w:val="none" w:sz="0" w:space="0" w:color="auto"/>
        <w:right w:val="none" w:sz="0" w:space="0" w:color="auto"/>
      </w:divBdr>
    </w:div>
    <w:div w:id="1856261774">
      <w:bodyDiv w:val="1"/>
      <w:marLeft w:val="0"/>
      <w:marRight w:val="0"/>
      <w:marTop w:val="0"/>
      <w:marBottom w:val="0"/>
      <w:divBdr>
        <w:top w:val="none" w:sz="0" w:space="0" w:color="auto"/>
        <w:left w:val="none" w:sz="0" w:space="0" w:color="auto"/>
        <w:bottom w:val="none" w:sz="0" w:space="0" w:color="auto"/>
        <w:right w:val="none" w:sz="0" w:space="0" w:color="auto"/>
      </w:divBdr>
    </w:div>
    <w:div w:id="1919826163">
      <w:bodyDiv w:val="1"/>
      <w:marLeft w:val="0"/>
      <w:marRight w:val="0"/>
      <w:marTop w:val="0"/>
      <w:marBottom w:val="0"/>
      <w:divBdr>
        <w:top w:val="none" w:sz="0" w:space="0" w:color="auto"/>
        <w:left w:val="none" w:sz="0" w:space="0" w:color="auto"/>
        <w:bottom w:val="none" w:sz="0" w:space="0" w:color="auto"/>
        <w:right w:val="none" w:sz="0" w:space="0" w:color="auto"/>
      </w:divBdr>
    </w:div>
    <w:div w:id="2060469057">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malgorzata.gorzkiewicz@zdmikp.bydgoszcz.pl" TargetMode="External"/><Relationship Id="rId18" Type="http://schemas.openxmlformats.org/officeDocument/2006/relationships/hyperlink" Target="https://www.gov.pl/web/e-dowo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7532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922265"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7D3BD-206E-42D1-B802-87EEFA680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28</Pages>
  <Words>12698</Words>
  <Characters>76189</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Gorzkiewicz</cp:lastModifiedBy>
  <cp:revision>57</cp:revision>
  <cp:lastPrinted>2024-05-06T06:13:00Z</cp:lastPrinted>
  <dcterms:created xsi:type="dcterms:W3CDTF">2024-03-05T09:54:00Z</dcterms:created>
  <dcterms:modified xsi:type="dcterms:W3CDTF">2024-05-06T08:38:00Z</dcterms:modified>
</cp:coreProperties>
</file>