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910444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910444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 </w:t>
      </w:r>
      <w:r w:rsidR="00334EDE">
        <w:rPr>
          <w:rFonts w:ascii="Calibri" w:hAnsi="Calibri"/>
          <w:b/>
        </w:rPr>
        <w:t>11.07</w:t>
      </w:r>
      <w:r w:rsidR="00910444" w:rsidRPr="00910444">
        <w:rPr>
          <w:rFonts w:ascii="Calibri" w:hAnsi="Calibri"/>
          <w:b/>
        </w:rPr>
        <w:t>.2023</w:t>
      </w:r>
      <w:r w:rsidRPr="00910444">
        <w:rPr>
          <w:rFonts w:ascii="Calibri" w:hAnsi="Calibri"/>
          <w:b/>
        </w:rPr>
        <w:t>.</w:t>
      </w:r>
    </w:p>
    <w:p w:rsidR="004C3B23" w:rsidRPr="00910444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910444">
        <w:rPr>
          <w:rFonts w:ascii="Calibri" w:hAnsi="Calibri"/>
          <w:b/>
        </w:rPr>
        <w:t xml:space="preserve"> </w:t>
      </w:r>
      <w:bookmarkStart w:id="0" w:name="_Hlk64921657"/>
      <w:r w:rsidRPr="00910444">
        <w:rPr>
          <w:rFonts w:ascii="Calibri" w:hAnsi="Calibri"/>
          <w:b/>
        </w:rPr>
        <w:t>GUM202</w:t>
      </w:r>
      <w:r w:rsidR="00910444" w:rsidRPr="00910444">
        <w:rPr>
          <w:rFonts w:ascii="Calibri" w:hAnsi="Calibri"/>
          <w:b/>
        </w:rPr>
        <w:t>3</w:t>
      </w:r>
      <w:r w:rsidRPr="00910444">
        <w:rPr>
          <w:rFonts w:ascii="Calibri" w:hAnsi="Calibri"/>
          <w:b/>
        </w:rPr>
        <w:t xml:space="preserve"> ZP0</w:t>
      </w:r>
      <w:bookmarkEnd w:id="0"/>
      <w:r w:rsidR="00A87D0D" w:rsidRPr="00910444">
        <w:rPr>
          <w:rFonts w:ascii="Calibri" w:hAnsi="Calibri"/>
          <w:b/>
        </w:rPr>
        <w:t>0</w:t>
      </w:r>
      <w:r w:rsidR="00334EDE">
        <w:rPr>
          <w:rFonts w:ascii="Calibri" w:hAnsi="Calibri"/>
          <w:b/>
        </w:rPr>
        <w:t>60</w:t>
      </w:r>
    </w:p>
    <w:p w:rsidR="004C3B23" w:rsidRPr="00910444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910444" w:rsidRDefault="00910444" w:rsidP="004C3B23">
      <w:pPr>
        <w:ind w:right="543"/>
        <w:jc w:val="center"/>
        <w:rPr>
          <w:rFonts w:ascii="Calibri" w:hAnsi="Calibri" w:cs="Calibri"/>
        </w:rPr>
      </w:pPr>
      <w:r w:rsidRPr="00910444">
        <w:rPr>
          <w:rFonts w:ascii="Calibri" w:hAnsi="Calibri" w:cs="Calibri"/>
          <w:b/>
        </w:rPr>
        <w:t>ZAWIADOMIENIE O UNIEWAŻNIENIU POSTĘPOWANIA</w:t>
      </w:r>
    </w:p>
    <w:p w:rsidR="004C3B23" w:rsidRPr="00910444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</w:rPr>
      </w:pPr>
    </w:p>
    <w:p w:rsidR="00F22493" w:rsidRDefault="002E7855" w:rsidP="002E7855">
      <w:pPr>
        <w:suppressAutoHyphens/>
        <w:spacing w:after="200" w:line="360" w:lineRule="auto"/>
        <w:ind w:left="-142"/>
        <w:jc w:val="both"/>
        <w:rPr>
          <w:rFonts w:ascii="Calibri" w:hAnsi="Calibri"/>
          <w:b/>
        </w:rPr>
      </w:pPr>
      <w:r>
        <w:rPr>
          <w:rFonts w:ascii="Calibri" w:hAnsi="Calibri" w:cs="Calibri"/>
        </w:rPr>
        <w:t xml:space="preserve">dot. </w:t>
      </w:r>
      <w:r w:rsidR="004C3B23" w:rsidRPr="00910444">
        <w:rPr>
          <w:rFonts w:ascii="Calibri" w:hAnsi="Calibri" w:cs="Calibri"/>
        </w:rPr>
        <w:t>w postępowani</w:t>
      </w:r>
      <w:r>
        <w:rPr>
          <w:rFonts w:ascii="Calibri" w:hAnsi="Calibri" w:cs="Calibri"/>
        </w:rPr>
        <w:t>e</w:t>
      </w:r>
      <w:r w:rsidR="004C3B23" w:rsidRPr="00910444">
        <w:rPr>
          <w:rFonts w:ascii="Calibri" w:hAnsi="Calibri" w:cs="Calibri"/>
        </w:rPr>
        <w:t xml:space="preserve"> nr </w:t>
      </w:r>
      <w:r w:rsidR="004C3B23" w:rsidRPr="00910444">
        <w:rPr>
          <w:rFonts w:ascii="Calibri" w:hAnsi="Calibri"/>
          <w:b/>
        </w:rPr>
        <w:t>GUM202</w:t>
      </w:r>
      <w:r w:rsidR="00910444" w:rsidRPr="00910444">
        <w:rPr>
          <w:rFonts w:ascii="Calibri" w:hAnsi="Calibri"/>
          <w:b/>
        </w:rPr>
        <w:t>3</w:t>
      </w:r>
      <w:r w:rsidR="004C3B23" w:rsidRPr="00910444">
        <w:rPr>
          <w:rFonts w:ascii="Calibri" w:hAnsi="Calibri"/>
          <w:b/>
        </w:rPr>
        <w:t xml:space="preserve"> ZP0</w:t>
      </w:r>
      <w:r w:rsidR="00A87D0D" w:rsidRPr="00910444">
        <w:rPr>
          <w:rFonts w:ascii="Calibri" w:hAnsi="Calibri"/>
          <w:b/>
        </w:rPr>
        <w:t>0</w:t>
      </w:r>
      <w:r w:rsidR="00334EDE">
        <w:rPr>
          <w:rFonts w:ascii="Calibri" w:hAnsi="Calibri"/>
          <w:b/>
        </w:rPr>
        <w:t xml:space="preserve">60- Wykonanie prac remontowych w pomieszczeniach laboratoryjnych i biurowych w Budynku Laboratoryjnym Wydziału Farmaceutycznego Gdańskiego Uniwersytetu Medycznego. </w:t>
      </w:r>
    </w:p>
    <w:p w:rsidR="00334EDE" w:rsidRDefault="00334EDE" w:rsidP="002E7855">
      <w:pPr>
        <w:suppressAutoHyphens/>
        <w:spacing w:after="200" w:line="360" w:lineRule="auto"/>
        <w:ind w:left="-142"/>
        <w:jc w:val="both"/>
        <w:rPr>
          <w:rFonts w:ascii="Calibri" w:hAnsi="Calibri"/>
          <w:b/>
        </w:rPr>
      </w:pPr>
    </w:p>
    <w:p w:rsidR="00334EDE" w:rsidRDefault="00334EDE" w:rsidP="00334EDE">
      <w:pPr>
        <w:suppressAutoHyphens/>
        <w:spacing w:after="200" w:line="360" w:lineRule="auto"/>
        <w:ind w:left="-142"/>
        <w:jc w:val="both"/>
        <w:rPr>
          <w:rFonts w:ascii="Calibri" w:hAnsi="Calibri" w:cs="Calibri"/>
        </w:rPr>
      </w:pPr>
      <w:r w:rsidRPr="00334EDE">
        <w:rPr>
          <w:rFonts w:ascii="Calibri" w:hAnsi="Calibri" w:cs="Calibri"/>
        </w:rPr>
        <w:t xml:space="preserve">Gdański Uniwersytet Medyczny, jako Zamawiający w postępowaniu nr </w:t>
      </w:r>
      <w:r w:rsidRPr="00334EDE">
        <w:rPr>
          <w:rFonts w:ascii="Calibri" w:hAnsi="Calibri"/>
          <w:b/>
        </w:rPr>
        <w:t>GUM2023 ZP00</w:t>
      </w:r>
      <w:r w:rsidR="007C6C9C">
        <w:rPr>
          <w:rFonts w:ascii="Calibri" w:hAnsi="Calibri"/>
          <w:b/>
        </w:rPr>
        <w:t>60</w:t>
      </w:r>
      <w:r w:rsidR="007C6C9C">
        <w:rPr>
          <w:rFonts w:ascii="Calibri" w:hAnsi="Calibri" w:cs="Calibri"/>
        </w:rPr>
        <w:t xml:space="preserve">, </w:t>
      </w:r>
      <w:r w:rsidRPr="00334EDE">
        <w:rPr>
          <w:rFonts w:ascii="Calibri" w:hAnsi="Calibri" w:cs="Calibri"/>
          <w:color w:val="000000"/>
        </w:rPr>
        <w:t>zawiadamia,</w:t>
      </w:r>
      <w:r w:rsidRPr="00334EDE">
        <w:rPr>
          <w:rFonts w:ascii="Calibri" w:hAnsi="Calibri" w:cs="Calibri"/>
        </w:rPr>
        <w:t xml:space="preserve"> że w terminie składania ofert tj. do dnia </w:t>
      </w:r>
      <w:r w:rsidR="007C6C9C">
        <w:rPr>
          <w:rFonts w:ascii="Calibri" w:hAnsi="Calibri" w:cs="Calibri"/>
        </w:rPr>
        <w:t>03.07.</w:t>
      </w:r>
      <w:r w:rsidRPr="00334EDE">
        <w:rPr>
          <w:rFonts w:ascii="Calibri" w:hAnsi="Calibri" w:cs="Calibri"/>
        </w:rPr>
        <w:t>2023 wpłynęł</w:t>
      </w:r>
      <w:r w:rsidR="007C6C9C">
        <w:rPr>
          <w:rFonts w:ascii="Calibri" w:hAnsi="Calibri" w:cs="Calibri"/>
        </w:rPr>
        <w:t>y</w:t>
      </w:r>
      <w:r w:rsidRPr="00334EDE">
        <w:rPr>
          <w:rFonts w:ascii="Calibri" w:hAnsi="Calibri" w:cs="Calibri"/>
        </w:rPr>
        <w:t xml:space="preserve"> </w:t>
      </w:r>
      <w:r w:rsidR="007C6C9C">
        <w:rPr>
          <w:rFonts w:ascii="Calibri" w:hAnsi="Calibri" w:cs="Calibri"/>
        </w:rPr>
        <w:t>2</w:t>
      </w:r>
      <w:r w:rsidRPr="00334EDE">
        <w:rPr>
          <w:rFonts w:ascii="Calibri" w:hAnsi="Calibri" w:cs="Calibri"/>
        </w:rPr>
        <w:t xml:space="preserve"> ofert</w:t>
      </w:r>
      <w:r w:rsidR="007C6C9C">
        <w:rPr>
          <w:rFonts w:ascii="Calibri" w:hAnsi="Calibri" w:cs="Calibri"/>
        </w:rPr>
        <w:t>y</w:t>
      </w:r>
      <w:r w:rsidRPr="00334EDE">
        <w:rPr>
          <w:rFonts w:ascii="Calibri" w:hAnsi="Calibri" w:cs="Calibri"/>
        </w:rPr>
        <w:t>.</w:t>
      </w:r>
    </w:p>
    <w:tbl>
      <w:tblPr>
        <w:tblStyle w:val="Tabela-Siatka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684"/>
        <w:gridCol w:w="4111"/>
      </w:tblGrid>
      <w:tr w:rsidR="007C6C9C" w:rsidTr="00227CA0">
        <w:trPr>
          <w:jc w:val="center"/>
        </w:trPr>
        <w:tc>
          <w:tcPr>
            <w:tcW w:w="709" w:type="dxa"/>
            <w:vAlign w:val="center"/>
          </w:tcPr>
          <w:p w:rsidR="007C6C9C" w:rsidRPr="007C6C9C" w:rsidRDefault="007C6C9C" w:rsidP="00227C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6C9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84" w:type="dxa"/>
            <w:vAlign w:val="center"/>
          </w:tcPr>
          <w:p w:rsidR="007C6C9C" w:rsidRPr="007C6C9C" w:rsidRDefault="007C6C9C" w:rsidP="00227C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6C9C">
              <w:rPr>
                <w:rFonts w:asciiTheme="minorHAnsi" w:hAnsiTheme="minorHAnsi" w:cstheme="minorHAnsi"/>
                <w:b/>
              </w:rPr>
              <w:t xml:space="preserve">Wykonawca </w:t>
            </w:r>
            <w:r w:rsidRPr="007C6C9C">
              <w:rPr>
                <w:rFonts w:asciiTheme="minorHAnsi" w:hAnsiTheme="minorHAnsi" w:cstheme="minorHAnsi"/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7C6C9C" w:rsidRPr="007C6C9C" w:rsidRDefault="007C6C9C" w:rsidP="00227C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6C9C">
              <w:rPr>
                <w:rFonts w:asciiTheme="minorHAnsi" w:hAnsiTheme="minorHAnsi" w:cstheme="minorHAnsi"/>
                <w:b/>
              </w:rPr>
              <w:t>Całkowita wartość zamówienia /zł/</w:t>
            </w:r>
          </w:p>
        </w:tc>
      </w:tr>
      <w:tr w:rsidR="007C6C9C" w:rsidRPr="00B819C2" w:rsidTr="00227CA0">
        <w:trPr>
          <w:trHeight w:val="710"/>
          <w:jc w:val="center"/>
        </w:trPr>
        <w:tc>
          <w:tcPr>
            <w:tcW w:w="709" w:type="dxa"/>
            <w:vAlign w:val="center"/>
          </w:tcPr>
          <w:p w:rsidR="007C6C9C" w:rsidRPr="007C6C9C" w:rsidRDefault="007C6C9C" w:rsidP="007C6C9C">
            <w:pPr>
              <w:pStyle w:val="Akapitzlist"/>
              <w:numPr>
                <w:ilvl w:val="0"/>
                <w:numId w:val="14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7C6C9C" w:rsidRPr="007C6C9C" w:rsidRDefault="007C6C9C" w:rsidP="0022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C6C9C">
              <w:rPr>
                <w:rFonts w:asciiTheme="minorHAnsi" w:hAnsiTheme="minorHAnsi" w:cstheme="minorHAnsi"/>
                <w:b/>
                <w:lang w:eastAsia="en-US"/>
              </w:rPr>
              <w:t>Hoben</w:t>
            </w:r>
            <w:proofErr w:type="spellEnd"/>
            <w:r w:rsidRPr="007C6C9C">
              <w:rPr>
                <w:rFonts w:asciiTheme="minorHAnsi" w:hAnsiTheme="minorHAnsi" w:cstheme="minorHAnsi"/>
                <w:b/>
                <w:lang w:eastAsia="en-US"/>
              </w:rPr>
              <w:t xml:space="preserve"> D. Borysławski Sp. k</w:t>
            </w:r>
          </w:p>
          <w:p w:rsidR="007C6C9C" w:rsidRPr="007C6C9C" w:rsidRDefault="007C6C9C" w:rsidP="0022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6C9C">
              <w:rPr>
                <w:rFonts w:asciiTheme="minorHAnsi" w:hAnsiTheme="minorHAnsi" w:cstheme="minorHAnsi"/>
                <w:lang w:eastAsia="en-US"/>
              </w:rPr>
              <w:t>ul. Olszowa 2A</w:t>
            </w:r>
          </w:p>
          <w:p w:rsidR="007C6C9C" w:rsidRPr="007C6C9C" w:rsidRDefault="007C6C9C" w:rsidP="0022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6C9C">
              <w:rPr>
                <w:rFonts w:asciiTheme="minorHAnsi" w:hAnsiTheme="minorHAnsi" w:cstheme="minorHAnsi"/>
                <w:lang w:eastAsia="en-US"/>
              </w:rPr>
              <w:t>97-225 Ujazd</w:t>
            </w:r>
          </w:p>
          <w:p w:rsidR="007C6C9C" w:rsidRPr="007C6C9C" w:rsidRDefault="007C6C9C" w:rsidP="0022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7C6C9C">
              <w:rPr>
                <w:rFonts w:asciiTheme="minorHAnsi" w:hAnsiTheme="minorHAnsi" w:cstheme="minorHAnsi"/>
                <w:lang w:eastAsia="en-US"/>
              </w:rPr>
              <w:t>NIP: 7732489866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6C9C" w:rsidRPr="007C6C9C" w:rsidRDefault="007C6C9C" w:rsidP="00227CA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 w:rsidRPr="007C6C9C">
              <w:rPr>
                <w:rFonts w:asciiTheme="minorHAnsi" w:hAnsiTheme="minorHAnsi" w:cstheme="minorHAnsi"/>
                <w:lang w:eastAsia="en-US"/>
              </w:rPr>
              <w:t xml:space="preserve">2 409 999,27 </w:t>
            </w:r>
            <w:r w:rsidRPr="007C6C9C">
              <w:rPr>
                <w:rFonts w:asciiTheme="minorHAnsi" w:hAnsiTheme="minorHAnsi" w:cstheme="minorHAnsi"/>
                <w:lang w:eastAsia="en-US"/>
              </w:rPr>
              <w:t>zł</w:t>
            </w:r>
          </w:p>
        </w:tc>
      </w:tr>
      <w:tr w:rsidR="007C6C9C" w:rsidRPr="00B819C2" w:rsidTr="00227CA0">
        <w:trPr>
          <w:trHeight w:val="710"/>
          <w:jc w:val="center"/>
        </w:trPr>
        <w:tc>
          <w:tcPr>
            <w:tcW w:w="709" w:type="dxa"/>
            <w:vAlign w:val="center"/>
          </w:tcPr>
          <w:p w:rsidR="007C6C9C" w:rsidRPr="007C6C9C" w:rsidRDefault="007C6C9C" w:rsidP="007C6C9C">
            <w:pPr>
              <w:pStyle w:val="Akapitzlist"/>
              <w:numPr>
                <w:ilvl w:val="0"/>
                <w:numId w:val="14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7C6C9C" w:rsidRPr="007C6C9C" w:rsidRDefault="007C6C9C" w:rsidP="0022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7C6C9C">
              <w:rPr>
                <w:rFonts w:asciiTheme="minorHAnsi" w:hAnsiTheme="minorHAnsi" w:cstheme="minorHAnsi"/>
                <w:b/>
                <w:lang w:eastAsia="en-US"/>
              </w:rPr>
              <w:t>Przedsiębiorstwo Usługowe „BUD-SAN”</w:t>
            </w:r>
          </w:p>
          <w:p w:rsidR="007C6C9C" w:rsidRPr="007C6C9C" w:rsidRDefault="007C6C9C" w:rsidP="0022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6C9C">
              <w:rPr>
                <w:rFonts w:asciiTheme="minorHAnsi" w:hAnsiTheme="minorHAnsi" w:cstheme="minorHAnsi"/>
                <w:lang w:eastAsia="en-US"/>
              </w:rPr>
              <w:t>ul. Słowackiego 64</w:t>
            </w:r>
          </w:p>
          <w:p w:rsidR="007C6C9C" w:rsidRPr="007C6C9C" w:rsidRDefault="007C6C9C" w:rsidP="0022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6C9C">
              <w:rPr>
                <w:rFonts w:asciiTheme="minorHAnsi" w:hAnsiTheme="minorHAnsi" w:cstheme="minorHAnsi"/>
                <w:lang w:eastAsia="en-US"/>
              </w:rPr>
              <w:t>83-000 Pruszcz Gdański</w:t>
            </w:r>
          </w:p>
          <w:p w:rsidR="007C6C9C" w:rsidRPr="007C6C9C" w:rsidRDefault="007C6C9C" w:rsidP="0022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7C6C9C">
              <w:rPr>
                <w:rFonts w:asciiTheme="minorHAnsi" w:hAnsiTheme="minorHAnsi" w:cstheme="minorHAnsi"/>
                <w:lang w:eastAsia="en-US"/>
              </w:rPr>
              <w:t>NIP 5931688567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6C9C" w:rsidRPr="007C6C9C" w:rsidRDefault="007C6C9C" w:rsidP="00227CA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C6C9C">
              <w:rPr>
                <w:rFonts w:asciiTheme="minorHAnsi" w:hAnsiTheme="minorHAnsi" w:cstheme="minorHAnsi"/>
                <w:lang w:eastAsia="en-US"/>
              </w:rPr>
              <w:t>1 038 294,50 zł</w:t>
            </w:r>
          </w:p>
        </w:tc>
      </w:tr>
    </w:tbl>
    <w:p w:rsidR="00334EDE" w:rsidRPr="00910444" w:rsidRDefault="00334EDE" w:rsidP="007C6C9C">
      <w:pPr>
        <w:suppressAutoHyphens/>
        <w:spacing w:after="200" w:line="360" w:lineRule="auto"/>
        <w:jc w:val="both"/>
        <w:rPr>
          <w:rFonts w:ascii="Calibri" w:hAnsi="Calibri" w:cs="Calibri"/>
        </w:rPr>
      </w:pPr>
    </w:p>
    <w:p w:rsidR="00334EDE" w:rsidRPr="00334EDE" w:rsidRDefault="00334EDE" w:rsidP="007C6C9C">
      <w:pPr>
        <w:spacing w:line="360" w:lineRule="auto"/>
        <w:ind w:left="-284" w:right="-284"/>
        <w:jc w:val="both"/>
        <w:rPr>
          <w:rFonts w:ascii="Calibri" w:hAnsi="Calibri" w:cs="Calibri"/>
          <w:color w:val="000000"/>
          <w:lang w:eastAsia="zh-CN"/>
        </w:rPr>
      </w:pPr>
      <w:r w:rsidRPr="00334EDE">
        <w:rPr>
          <w:rFonts w:ascii="Calibri" w:hAnsi="Calibri" w:cs="Calibri"/>
          <w:lang w:eastAsia="zh-CN"/>
        </w:rPr>
        <w:t xml:space="preserve">Zamawiający </w:t>
      </w:r>
      <w:r w:rsidRPr="00334EDE">
        <w:rPr>
          <w:rFonts w:ascii="Calibri" w:hAnsi="Calibri" w:cs="Calibri"/>
          <w:color w:val="000000"/>
          <w:lang w:eastAsia="zh-CN"/>
        </w:rPr>
        <w:t>zawiadamia,</w:t>
      </w:r>
      <w:r w:rsidRPr="00334EDE">
        <w:rPr>
          <w:rFonts w:ascii="Calibri" w:hAnsi="Calibri" w:cs="Calibri"/>
          <w:lang w:eastAsia="zh-CN"/>
        </w:rPr>
        <w:t xml:space="preserve"> że </w:t>
      </w:r>
      <w:r w:rsidRPr="00334EDE">
        <w:rPr>
          <w:rFonts w:ascii="Calibri" w:hAnsi="Calibri" w:cs="Calibri"/>
          <w:color w:val="000000"/>
          <w:lang w:eastAsia="zh-CN"/>
        </w:rPr>
        <w:t>unieważnia postępowanie</w:t>
      </w:r>
      <w:r w:rsidRPr="00334EDE">
        <w:rPr>
          <w:rFonts w:ascii="Calibri" w:hAnsi="Calibri" w:cs="Calibri"/>
          <w:lang w:eastAsia="zh-CN"/>
        </w:rPr>
        <w:t xml:space="preserve"> na podstawie art. 255 pkt 3)  ustawy </w:t>
      </w:r>
      <w:r w:rsidRPr="00334EDE">
        <w:rPr>
          <w:rFonts w:ascii="Calibri" w:hAnsi="Calibri" w:cs="Calibri"/>
          <w:color w:val="000000"/>
          <w:lang w:eastAsia="zh-CN"/>
        </w:rPr>
        <w:t>z dnia 11 września 2019r. - Prawo zamówień publicznych</w:t>
      </w:r>
      <w:r w:rsidRPr="00334EDE">
        <w:rPr>
          <w:rFonts w:ascii="Calibri" w:hAnsi="Calibri" w:cs="Calibri"/>
          <w:b/>
          <w:color w:val="000000"/>
          <w:lang w:eastAsia="zh-CN"/>
        </w:rPr>
        <w:t>- Cena lub koszt najkorzystniejszej oferty lub oferta z najniższą ceną przewyższa kwotę, którą zamawiający zamierza przeznaczyć na sfinansowanie zamówienia</w:t>
      </w:r>
      <w:r w:rsidRPr="00334EDE">
        <w:rPr>
          <w:rFonts w:ascii="Calibri" w:hAnsi="Calibri" w:cs="Calibri"/>
          <w:color w:val="000000"/>
          <w:lang w:eastAsia="zh-CN"/>
        </w:rPr>
        <w:t>.</w:t>
      </w:r>
    </w:p>
    <w:p w:rsidR="00334EDE" w:rsidRDefault="00334EDE" w:rsidP="00B10582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" w:hAnsi="Calibri" w:cs="Calibri"/>
          <w:b/>
        </w:rPr>
      </w:pPr>
    </w:p>
    <w:p w:rsidR="00B10582" w:rsidRPr="00B10582" w:rsidRDefault="00B10582" w:rsidP="007C6C9C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 w:hanging="284"/>
        <w:jc w:val="both"/>
        <w:rPr>
          <w:rFonts w:ascii="Calibri" w:hAnsi="Calibri" w:cs="Calibri"/>
          <w:b/>
        </w:rPr>
      </w:pPr>
      <w:r w:rsidRPr="00B10582">
        <w:rPr>
          <w:rFonts w:ascii="Calibri" w:hAnsi="Calibri" w:cs="Calibri"/>
          <w:b/>
        </w:rPr>
        <w:t xml:space="preserve">Zamawiający informuje, że postępowanie zostanie powtórzone. </w:t>
      </w:r>
    </w:p>
    <w:p w:rsidR="00910444" w:rsidRDefault="00910444" w:rsidP="00B10582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</w:p>
    <w:p w:rsidR="00B10582" w:rsidRPr="00B10582" w:rsidRDefault="00B10582" w:rsidP="00B10582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B10582">
        <w:rPr>
          <w:rFonts w:asciiTheme="majorHAnsi" w:hAnsiTheme="majorHAnsi" w:cstheme="majorHAnsi"/>
          <w:i/>
        </w:rPr>
        <w:t xml:space="preserve">                                          </w:t>
      </w:r>
      <w:r w:rsidRPr="00B10582">
        <w:rPr>
          <w:rFonts w:asciiTheme="minorHAnsi" w:hAnsiTheme="minorHAnsi" w:cstheme="minorHAnsi"/>
          <w:i/>
        </w:rPr>
        <w:t>p.o. Kanclerza</w:t>
      </w:r>
    </w:p>
    <w:p w:rsidR="00B10582" w:rsidRPr="00B10582" w:rsidRDefault="00B10582" w:rsidP="00B10582">
      <w:pPr>
        <w:spacing w:line="276" w:lineRule="auto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  <w:t xml:space="preserve">          </w:t>
      </w:r>
      <w:r w:rsidR="007C6C9C">
        <w:rPr>
          <w:rFonts w:asciiTheme="minorHAnsi" w:hAnsiTheme="minorHAnsi" w:cstheme="minorHAnsi"/>
          <w:i/>
        </w:rPr>
        <w:t>/-/</w:t>
      </w:r>
      <w:bookmarkStart w:id="1" w:name="_GoBack"/>
      <w:bookmarkEnd w:id="1"/>
    </w:p>
    <w:p w:rsidR="00B10582" w:rsidRPr="00B10582" w:rsidRDefault="00B10582" w:rsidP="00B10582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 xml:space="preserve">                                           prof. dr hab. Jacek </w:t>
      </w:r>
      <w:proofErr w:type="spellStart"/>
      <w:r w:rsidRPr="00B10582">
        <w:rPr>
          <w:rFonts w:asciiTheme="minorHAnsi" w:hAnsiTheme="minorHAnsi" w:cstheme="minorHAnsi"/>
          <w:i/>
        </w:rPr>
        <w:t>Bigda</w:t>
      </w:r>
      <w:proofErr w:type="spellEnd"/>
    </w:p>
    <w:p w:rsidR="007C6C9C" w:rsidRDefault="007C6C9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C6C9C" w:rsidRDefault="007C6C9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C6C9C" w:rsidRDefault="007C6C9C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AA" w:rsidRDefault="00DC6AAA" w:rsidP="000A396A">
      <w:r>
        <w:separator/>
      </w:r>
    </w:p>
  </w:endnote>
  <w:endnote w:type="continuationSeparator" w:id="0">
    <w:p w:rsidR="00DC6AAA" w:rsidRDefault="00DC6AA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AA" w:rsidRDefault="00DC6AAA" w:rsidP="000A396A">
      <w:r>
        <w:separator/>
      </w:r>
    </w:p>
  </w:footnote>
  <w:footnote w:type="continuationSeparator" w:id="0">
    <w:p w:rsidR="00DC6AAA" w:rsidRDefault="00DC6AA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1D1A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0E267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97D0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B0FD2"/>
    <w:rsid w:val="002E7855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34EDE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D6844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2399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C6C9C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6326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0444"/>
    <w:rsid w:val="009137C4"/>
    <w:rsid w:val="00914378"/>
    <w:rsid w:val="00923B19"/>
    <w:rsid w:val="0092535A"/>
    <w:rsid w:val="00930456"/>
    <w:rsid w:val="00932E8F"/>
    <w:rsid w:val="00946B39"/>
    <w:rsid w:val="00947788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1098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10582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716BF"/>
    <w:rsid w:val="00D936BA"/>
    <w:rsid w:val="00D93CE6"/>
    <w:rsid w:val="00D9582E"/>
    <w:rsid w:val="00D97D01"/>
    <w:rsid w:val="00DB78FE"/>
    <w:rsid w:val="00DC268D"/>
    <w:rsid w:val="00DC46E4"/>
    <w:rsid w:val="00DC6AAA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620E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0A976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2023-07-11T10:56:00Z</cp:lastPrinted>
  <dcterms:created xsi:type="dcterms:W3CDTF">2023-07-11T10:56:00Z</dcterms:created>
  <dcterms:modified xsi:type="dcterms:W3CDTF">2023-07-11T10:56:00Z</dcterms:modified>
</cp:coreProperties>
</file>