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4E01C38E" w:rsidR="00CA15DE" w:rsidRPr="00A617B3" w:rsidRDefault="00C378E0" w:rsidP="00A617B3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na wykonanie zamówienia znak: ZP.271.1.</w:t>
      </w:r>
      <w:r w:rsidR="00246784">
        <w:rPr>
          <w:rFonts w:asciiTheme="minorHAnsi" w:hAnsiTheme="minorHAnsi" w:cs="Arial"/>
          <w:b/>
          <w:sz w:val="22"/>
          <w:szCs w:val="22"/>
        </w:rPr>
        <w:t>1</w:t>
      </w:r>
      <w:r w:rsidR="00A617B3">
        <w:rPr>
          <w:rFonts w:asciiTheme="minorHAnsi" w:hAnsiTheme="minorHAnsi" w:cs="Arial"/>
          <w:b/>
          <w:sz w:val="22"/>
          <w:szCs w:val="22"/>
        </w:rPr>
        <w:t>7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0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r w:rsidR="00A617B3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</w:p>
    <w:bookmarkEnd w:id="0"/>
    <w:p w14:paraId="70E6E4F4" w14:textId="31FF214E" w:rsidR="00C378E0" w:rsidRPr="00C378E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B6A77F4" w14:textId="0D454CFB" w:rsidR="00CA15DE" w:rsidRPr="00CA15DE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1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1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2" w:name="_Hlk133389127"/>
      <w:r w:rsidRPr="00C378E0">
        <w:rPr>
          <w:rFonts w:asciiTheme="minorHAnsi" w:hAnsiTheme="minorHAnsi" w:cs="Arial"/>
          <w:sz w:val="18"/>
          <w:szCs w:val="18"/>
        </w:rPr>
        <w:lastRenderedPageBreak/>
        <w:t>***) wybrać właściwe</w:t>
      </w:r>
    </w:p>
    <w:bookmarkEnd w:id="2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11B2C3A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EB1C7B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120D0934" w14:textId="4D347525" w:rsidR="00A617B3" w:rsidRPr="00A617B3" w:rsidRDefault="00420351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3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4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6E0EC0">
        <w:rPr>
          <w:rFonts w:asciiTheme="minorHAnsi" w:hAnsiTheme="minorHAnsi" w:cs="Arial"/>
          <w:sz w:val="22"/>
          <w:szCs w:val="22"/>
        </w:rPr>
        <w:t>ZP.271.1.</w:t>
      </w:r>
      <w:r w:rsidR="00ED70F9">
        <w:rPr>
          <w:rFonts w:asciiTheme="minorHAnsi" w:hAnsiTheme="minorHAnsi" w:cs="Arial"/>
          <w:sz w:val="22"/>
          <w:szCs w:val="22"/>
        </w:rPr>
        <w:t>1</w:t>
      </w:r>
      <w:r w:rsidR="00A617B3">
        <w:rPr>
          <w:rFonts w:asciiTheme="minorHAnsi" w:hAnsiTheme="minorHAnsi" w:cs="Arial"/>
          <w:sz w:val="22"/>
          <w:szCs w:val="22"/>
        </w:rPr>
        <w:t>7</w:t>
      </w:r>
      <w:r w:rsidR="00ED70F9">
        <w:rPr>
          <w:rFonts w:asciiTheme="minorHAnsi" w:hAnsiTheme="minorHAnsi" w:cs="Arial"/>
          <w:sz w:val="22"/>
          <w:szCs w:val="22"/>
        </w:rPr>
        <w:t>.2023.JSz</w:t>
      </w:r>
      <w:r w:rsidR="00AB0936" w:rsidRPr="006E0EC0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pn. </w:t>
      </w:r>
      <w:bookmarkStart w:id="5" w:name="_Hlk136503550"/>
      <w:bookmarkEnd w:id="4"/>
      <w:r w:rsidR="00A617B3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</w:p>
    <w:bookmarkEnd w:id="5"/>
    <w:p w14:paraId="7944AC34" w14:textId="1926D307" w:rsidR="00420351" w:rsidRDefault="00420351" w:rsidP="00EB1C7B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3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6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6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759AF2D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5898910"/>
      <w:r w:rsidRPr="006E0EC0">
        <w:rPr>
          <w:rFonts w:asciiTheme="minorHAnsi" w:hAnsiTheme="minorHAnsi" w:cs="Arial"/>
          <w:sz w:val="22"/>
          <w:szCs w:val="22"/>
        </w:rPr>
        <w:t>Na potrzeby postępowania o udzielenie zamówienia publicznego ZP.271.1.</w:t>
      </w:r>
      <w:r>
        <w:rPr>
          <w:rFonts w:asciiTheme="minorHAnsi" w:hAnsiTheme="minorHAnsi" w:cs="Arial"/>
          <w:sz w:val="22"/>
          <w:szCs w:val="22"/>
        </w:rPr>
        <w:t>1</w:t>
      </w:r>
      <w:r w:rsidR="00A617B3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.2023.JSz</w:t>
      </w:r>
      <w:r w:rsidRPr="006E0EC0">
        <w:rPr>
          <w:rFonts w:asciiTheme="minorHAnsi" w:hAnsiTheme="minorHAnsi" w:cs="Arial"/>
          <w:sz w:val="22"/>
          <w:szCs w:val="22"/>
        </w:rPr>
        <w:t xml:space="preserve"> pn. </w:t>
      </w:r>
      <w:bookmarkStart w:id="8" w:name="_Hlk136503832"/>
      <w:r w:rsidR="00A617B3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  <w:bookmarkEnd w:id="8"/>
      <w:r w:rsidR="00A617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7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9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9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0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0"/>
    </w:p>
    <w:p w14:paraId="4FE35CDB" w14:textId="4B7A1F24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ZP.271.1.1</w:t>
      </w:r>
      <w:r w:rsidR="00A617B3">
        <w:rPr>
          <w:rFonts w:asciiTheme="minorHAnsi" w:eastAsia="Calibri" w:hAnsiTheme="minorHAnsi" w:cs="Liberation Sans"/>
          <w:lang w:eastAsia="en-US"/>
        </w:rPr>
        <w:t>7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C55F09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34FB7D38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11" w:name="_Hlk93653153"/>
      <w:r w:rsidRPr="006E0EC0">
        <w:rPr>
          <w:rFonts w:asciiTheme="minorHAnsi" w:hAnsiTheme="minorHAnsi" w:cstheme="minorHAnsi"/>
          <w:sz w:val="22"/>
          <w:szCs w:val="22"/>
        </w:rPr>
        <w:t>ZP.271.1.</w:t>
      </w:r>
      <w:r>
        <w:rPr>
          <w:rFonts w:asciiTheme="minorHAnsi" w:hAnsiTheme="minorHAnsi" w:cstheme="minorHAnsi"/>
          <w:sz w:val="22"/>
          <w:szCs w:val="22"/>
        </w:rPr>
        <w:t>1</w:t>
      </w:r>
      <w:r w:rsidR="00C55F09">
        <w:rPr>
          <w:rFonts w:asciiTheme="minorHAnsi" w:hAnsiTheme="minorHAnsi" w:cstheme="minorHAnsi"/>
          <w:sz w:val="22"/>
          <w:szCs w:val="22"/>
        </w:rPr>
        <w:t>7</w:t>
      </w:r>
      <w:r w:rsidRPr="006E0EC0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>.JSz</w:t>
      </w:r>
      <w:r w:rsidRPr="006E0EC0">
        <w:rPr>
          <w:rFonts w:asciiTheme="minorHAnsi" w:hAnsiTheme="minorHAnsi" w:cstheme="minorHAnsi"/>
          <w:sz w:val="22"/>
          <w:szCs w:val="22"/>
        </w:rPr>
        <w:t xml:space="preserve"> pn. 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  <w:r w:rsidRPr="006E0EC0">
        <w:rPr>
          <w:rFonts w:asciiTheme="minorHAnsi" w:hAnsiTheme="minorHAnsi" w:cstheme="minorHAnsi"/>
          <w:sz w:val="22"/>
          <w:szCs w:val="22"/>
        </w:rPr>
        <w:t xml:space="preserve">,  </w:t>
      </w:r>
      <w:bookmarkEnd w:id="11"/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0FA50D14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ZP.271.1.1</w:t>
      </w:r>
      <w:r w:rsidR="00C55F09">
        <w:rPr>
          <w:rFonts w:asciiTheme="minorHAnsi" w:hAnsiTheme="minorHAnsi" w:cstheme="minorHAnsi"/>
          <w:bCs/>
          <w:sz w:val="22"/>
          <w:szCs w:val="22"/>
          <w:lang w:eastAsia="ar-SA"/>
        </w:rPr>
        <w:t>7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c)       Jeżeli Wykonawca powołuje się na doświadczenie w realizacji robót budowlanych  wykonywanych wspólnie z innymi Wykonawcami, wówczas w powyższym wykazie  zobowiązany jest podać jedynie te roboty w których wykonaniu Wykonawca ten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53164AA3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Na potrzeby postępowania o udzielenie zamówienia publicznego ZP.271.1.1</w:t>
      </w:r>
      <w:r w:rsidR="00C55F09">
        <w:rPr>
          <w:rFonts w:asciiTheme="minorHAnsi" w:hAnsiTheme="minorHAnsi" w:cstheme="minorHAnsi"/>
          <w:bCs/>
          <w:sz w:val="22"/>
          <w:szCs w:val="22"/>
          <w:lang w:eastAsia="ar-SA"/>
        </w:rPr>
        <w:t>7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.2023.JSz pn. </w:t>
      </w:r>
      <w:r w:rsidR="00C55F09" w:rsidRPr="00A617B3">
        <w:rPr>
          <w:rFonts w:asciiTheme="minorHAnsi" w:hAnsiTheme="minorHAnsi" w:cs="Arial"/>
          <w:b/>
          <w:bCs/>
          <w:sz w:val="22"/>
          <w:szCs w:val="22"/>
        </w:rPr>
        <w:t>Budowa drogi do gruntów rolnych w miejscowości Stary Las w ramach zadania budżetowego „Modernizacja drogi transportu rolnego w miejscowości Stary Las”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EBC4" w14:textId="77777777" w:rsidR="00156AEE" w:rsidRDefault="00156AEE" w:rsidP="00420351">
      <w:r>
        <w:separator/>
      </w:r>
    </w:p>
  </w:endnote>
  <w:endnote w:type="continuationSeparator" w:id="0">
    <w:p w14:paraId="7B42CEC2" w14:textId="77777777" w:rsidR="00156AEE" w:rsidRDefault="00156AEE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FCC3" w14:textId="77777777" w:rsidR="00156AEE" w:rsidRDefault="00156AEE" w:rsidP="00420351">
      <w:r>
        <w:separator/>
      </w:r>
    </w:p>
  </w:footnote>
  <w:footnote w:type="continuationSeparator" w:id="0">
    <w:p w14:paraId="7CCC9DA6" w14:textId="77777777" w:rsidR="00156AEE" w:rsidRDefault="00156AEE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72C97"/>
    <w:rsid w:val="008836BB"/>
    <w:rsid w:val="00892B0D"/>
    <w:rsid w:val="008C2EC6"/>
    <w:rsid w:val="008E198C"/>
    <w:rsid w:val="009067EF"/>
    <w:rsid w:val="009100A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2796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112</cp:revision>
  <cp:lastPrinted>2022-09-26T10:30:00Z</cp:lastPrinted>
  <dcterms:created xsi:type="dcterms:W3CDTF">2021-03-04T11:45:00Z</dcterms:created>
  <dcterms:modified xsi:type="dcterms:W3CDTF">2023-06-01T08:03:00Z</dcterms:modified>
</cp:coreProperties>
</file>