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5E20D" w14:textId="74AF3052" w:rsidR="00E707BE" w:rsidRDefault="00E707BE" w:rsidP="00E707BE">
      <w:pPr>
        <w:keepNext/>
        <w:tabs>
          <w:tab w:val="right" w:pos="9072"/>
        </w:tabs>
        <w:spacing w:before="240" w:after="60"/>
        <w:jc w:val="right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>Załącznik nr 1</w:t>
      </w:r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>4</w:t>
      </w:r>
    </w:p>
    <w:p w14:paraId="4D53C74A" w14:textId="06DFD0B2" w:rsidR="009F5BBD" w:rsidRPr="00DD4437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r w:rsidRPr="00DD443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DD4437" w:rsidRDefault="009F5BBD" w:rsidP="009F5BBD">
      <w:pPr>
        <w:rPr>
          <w:rFonts w:asciiTheme="minorHAnsi" w:hAnsiTheme="minorHAnsi" w:cstheme="minorHAnsi"/>
          <w:iCs/>
          <w:szCs w:val="22"/>
          <w:lang w:eastAsia="x-none"/>
        </w:rPr>
      </w:pPr>
    </w:p>
    <w:p w14:paraId="5A6BA340" w14:textId="7576AB2E" w:rsidR="000866BC" w:rsidRDefault="008046A0" w:rsidP="00956FA9">
      <w:pPr>
        <w:rPr>
          <w:rFonts w:asciiTheme="minorHAnsi" w:eastAsia="Times New Roman" w:hAnsiTheme="minorHAnsi" w:cstheme="minorHAnsi"/>
          <w:b/>
          <w:bCs/>
          <w:iCs/>
          <w:szCs w:val="22"/>
        </w:rPr>
      </w:pPr>
      <w:bookmarkStart w:id="1" w:name="_Hlk168923125"/>
      <w:bookmarkEnd w:id="0"/>
      <w:r w:rsidRPr="008046A0">
        <w:rPr>
          <w:rFonts w:asciiTheme="minorHAnsi" w:eastAsia="Times New Roman" w:hAnsiTheme="minorHAnsi" w:cstheme="minorHAnsi"/>
          <w:iCs/>
          <w:szCs w:val="22"/>
        </w:rPr>
        <w:t>Przedmiotem zamówienia jest: usługa w zakresie przygotowania i przeprowadzenia</w:t>
      </w:r>
      <w:r w:rsidR="005C1D40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5C1D40" w:rsidRPr="00652012">
        <w:rPr>
          <w:rFonts w:asciiTheme="minorHAnsi" w:eastAsia="Times New Roman" w:hAnsiTheme="minorHAnsi" w:cstheme="minorHAnsi"/>
          <w:b/>
          <w:bCs/>
          <w:iCs/>
          <w:szCs w:val="22"/>
        </w:rPr>
        <w:t>3</w:t>
      </w:r>
      <w:r w:rsidR="005C1D40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Pr="008046A0">
        <w:rPr>
          <w:rFonts w:asciiTheme="minorHAnsi" w:eastAsia="Times New Roman" w:hAnsiTheme="minorHAnsi" w:cstheme="minorHAnsi"/>
          <w:iCs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>szkole</w:t>
      </w:r>
      <w:r w:rsidR="005C1D40">
        <w:rPr>
          <w:rFonts w:asciiTheme="minorHAnsi" w:eastAsia="Times New Roman" w:hAnsiTheme="minorHAnsi" w:cstheme="minorHAnsi"/>
          <w:b/>
          <w:bCs/>
          <w:iCs/>
          <w:szCs w:val="22"/>
        </w:rPr>
        <w:t>ń</w:t>
      </w:r>
    </w:p>
    <w:p w14:paraId="28E5E4BE" w14:textId="5A70C5B6" w:rsidR="00851459" w:rsidRDefault="008046A0" w:rsidP="00956FA9">
      <w:pPr>
        <w:rPr>
          <w:rFonts w:asciiTheme="minorHAnsi" w:eastAsia="Times New Roman" w:hAnsiTheme="minorHAnsi" w:cstheme="minorHAnsi"/>
          <w:iCs/>
          <w:szCs w:val="22"/>
        </w:rPr>
      </w:pPr>
      <w:r>
        <w:rPr>
          <w:rFonts w:asciiTheme="minorHAnsi" w:eastAsia="Times New Roman" w:hAnsiTheme="minorHAnsi" w:cstheme="minorHAnsi"/>
          <w:b/>
          <w:bCs/>
          <w:iCs/>
          <w:szCs w:val="22"/>
        </w:rPr>
        <w:t>1-dniow</w:t>
      </w:r>
      <w:r w:rsidR="005C1D40">
        <w:rPr>
          <w:rFonts w:asciiTheme="minorHAnsi" w:eastAsia="Times New Roman" w:hAnsiTheme="minorHAnsi" w:cstheme="minorHAnsi"/>
          <w:b/>
          <w:bCs/>
          <w:iCs/>
          <w:szCs w:val="22"/>
        </w:rPr>
        <w:t>ych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Pr="00FD12D7">
        <w:rPr>
          <w:rFonts w:asciiTheme="minorHAnsi" w:eastAsia="Times New Roman" w:hAnsiTheme="minorHAnsi" w:cstheme="minorHAnsi"/>
          <w:b/>
          <w:bCs/>
          <w:iCs/>
          <w:szCs w:val="22"/>
        </w:rPr>
        <w:t>na temat</w:t>
      </w:r>
      <w:r w:rsidR="002A02DF">
        <w:rPr>
          <w:rFonts w:asciiTheme="minorHAnsi" w:eastAsia="Times New Roman" w:hAnsiTheme="minorHAnsi" w:cstheme="minorHAnsi"/>
          <w:b/>
          <w:bCs/>
          <w:iCs/>
          <w:szCs w:val="22"/>
        </w:rPr>
        <w:t>: N</w:t>
      </w:r>
      <w:r w:rsidRPr="00FD12D7">
        <w:rPr>
          <w:rFonts w:asciiTheme="minorHAnsi" w:eastAsia="Times New Roman" w:hAnsiTheme="minorHAnsi" w:cstheme="minorHAnsi"/>
          <w:b/>
          <w:bCs/>
          <w:iCs/>
          <w:szCs w:val="22"/>
        </w:rPr>
        <w:t>owelizacj</w:t>
      </w:r>
      <w:r w:rsidR="002A02DF">
        <w:rPr>
          <w:rFonts w:asciiTheme="minorHAnsi" w:eastAsia="Times New Roman" w:hAnsiTheme="minorHAnsi" w:cstheme="minorHAnsi"/>
          <w:b/>
          <w:bCs/>
          <w:iCs/>
          <w:szCs w:val="22"/>
        </w:rPr>
        <w:t>a</w:t>
      </w:r>
      <w:r w:rsidRPr="00FD12D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E6108F" w:rsidRPr="00FD12D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z dnia 28.07.2023 r. </w:t>
      </w:r>
      <w:r w:rsidRPr="00FD12D7">
        <w:rPr>
          <w:rFonts w:asciiTheme="minorHAnsi" w:eastAsia="Times New Roman" w:hAnsiTheme="minorHAnsi" w:cstheme="minorHAnsi"/>
          <w:b/>
          <w:bCs/>
          <w:iCs/>
          <w:szCs w:val="22"/>
        </w:rPr>
        <w:t>Ustawy</w:t>
      </w:r>
      <w:r w:rsidR="00E6108F" w:rsidRPr="00FD12D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z dnia 12 marca 2024r.</w:t>
      </w:r>
      <w:r w:rsidRPr="00FD12D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o pomocy społecznej </w:t>
      </w:r>
      <w:r w:rsidR="00CB75F4" w:rsidRPr="00FD12D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- </w:t>
      </w:r>
      <w:r w:rsidRPr="00FD12D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wykładnia prawnicza przepisów ustawowych i aktów wykonawczych </w:t>
      </w:r>
      <w:r w:rsidRPr="004353F0">
        <w:rPr>
          <w:rFonts w:asciiTheme="minorHAnsi" w:eastAsia="Times New Roman" w:hAnsiTheme="minorHAnsi" w:cstheme="minorHAnsi"/>
          <w:b/>
          <w:bCs/>
          <w:iCs/>
          <w:szCs w:val="22"/>
        </w:rPr>
        <w:t>wraz z</w:t>
      </w:r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przygotowaniem </w:t>
      </w:r>
      <w:bookmarkStart w:id="2" w:name="_Hlk166920395"/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materiałów edukacyjnych </w:t>
      </w:r>
      <w:bookmarkEnd w:id="2"/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>dla uczestników projektu realizowanego przez Dolnośląski Ośrodek Polityki</w:t>
      </w:r>
      <w:r w:rsidR="000866B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Społecznej we Wrocławiu pn. </w:t>
      </w:r>
      <w:r w:rsidRPr="008046A0">
        <w:rPr>
          <w:rFonts w:asciiTheme="minorHAnsi" w:eastAsia="Times New Roman" w:hAnsiTheme="minorHAnsi" w:cstheme="minorHAnsi"/>
          <w:iCs/>
          <w:szCs w:val="22"/>
        </w:rPr>
        <w:t>„Koordynacja działań w zakresie polityki społecznej w województwie dolnośląskim”.</w:t>
      </w:r>
    </w:p>
    <w:p w14:paraId="60A1AE46" w14:textId="77777777" w:rsidR="00406A46" w:rsidRPr="00D74B48" w:rsidRDefault="00406A46" w:rsidP="00406A46">
      <w:pPr>
        <w:spacing w:after="240" w:line="256" w:lineRule="auto"/>
        <w:jc w:val="both"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D74B48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DD4437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1"/>
          <w:p w14:paraId="3F354907" w14:textId="6CBC79CD" w:rsidR="00666EAC" w:rsidRPr="00DD4437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2B12" w14:textId="522796A4" w:rsidR="00D74B48" w:rsidRDefault="00D74B48" w:rsidP="00CB75F4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Przedmiotem zamówienia jest usługa w zakresie przygotowania i przeprowadzenia </w:t>
            </w:r>
            <w:r w:rsidR="005C1D40" w:rsidRPr="00652012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3 </w:t>
            </w:r>
            <w:r w:rsidRPr="00D74B48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szkole</w:t>
            </w:r>
            <w:r w:rsidR="005C1D4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ń</w:t>
            </w:r>
            <w:r w:rsidRPr="00D74B48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1-dniow</w:t>
            </w:r>
            <w:r w:rsidR="005C1D4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ych</w:t>
            </w:r>
            <w:r w:rsidRPr="00D74B48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Pr="00FD12D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na temat</w:t>
            </w:r>
            <w:r w:rsidR="002A02DF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: </w:t>
            </w:r>
            <w:r w:rsidR="002A02DF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N</w:t>
            </w:r>
            <w:r w:rsidR="002A02DF" w:rsidRPr="00FD12D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owelizacj</w:t>
            </w:r>
            <w:r w:rsidR="002A02DF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a</w:t>
            </w:r>
            <w:r w:rsidR="002A02DF" w:rsidRPr="00FD12D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 z dnia 28.07.2023 r. Ustawy z dnia 12 marca 2024r. o pomocy społecznej - wykładnia prawnicza przepisów ustawowych i aktów wykonawczych</w:t>
            </w:r>
            <w:r w:rsidR="002A02DF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 </w:t>
            </w: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wraz</w:t>
            </w:r>
            <w:r w:rsidR="00035F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 przygotowaniem materiałów edukacyjnych dla uczestników projektu realizowanego przez Dolnośląski Ośrodek Polityki Społecznej we Wrocławiu pn. „Koordynacja działań w zakresie polityki społecznej w województwie dolnośląskim”.</w:t>
            </w:r>
          </w:p>
          <w:p w14:paraId="309E22A2" w14:textId="77777777" w:rsidR="00FD12D7" w:rsidRDefault="00FD12D7" w:rsidP="00FD12D7">
            <w:pPr>
              <w:spacing w:line="276" w:lineRule="auto"/>
              <w:rPr>
                <w:kern w:val="0"/>
              </w:rPr>
            </w:pPr>
            <w:r>
              <w:t xml:space="preserve">W zamówieniu należy przyjąć maksymalną ilość osób i szkoleń, która może ulec zmniejszeniu. </w:t>
            </w:r>
          </w:p>
          <w:p w14:paraId="3DA380D6" w14:textId="77777777" w:rsidR="00FD12D7" w:rsidRDefault="00FD12D7" w:rsidP="00FD12D7"/>
          <w:p w14:paraId="44925F5E" w14:textId="77777777" w:rsidR="00FD12D7" w:rsidRDefault="00FD12D7" w:rsidP="00FD12D7">
            <w:pPr>
              <w:spacing w:line="276" w:lineRule="auto"/>
            </w:pPr>
            <w:r>
              <w:t>Zamawiający podaje maksymalną liczbę szkoleń z podziałem na lata i dopuszcza, że część szkoleń może zostać przeniesiona z 2024 r. na 2025 r. i odwrotnie z 2025 r. na 2024 r.</w:t>
            </w:r>
          </w:p>
          <w:p w14:paraId="3E6179E2" w14:textId="77777777" w:rsidR="00FD12D7" w:rsidRDefault="00FD12D7" w:rsidP="00FD12D7">
            <w:pPr>
              <w:spacing w:line="276" w:lineRule="auto"/>
            </w:pPr>
            <w:r>
              <w:t>Zamawiający zapłaci za faktyczną liczbę szkoleń zgłoszonych do realizacji Wykonawcy przez Zamawiającego.</w:t>
            </w:r>
          </w:p>
          <w:p w14:paraId="23E2F81A" w14:textId="31B8DF17" w:rsidR="00FD12D7" w:rsidRPr="00FD12D7" w:rsidRDefault="00FD12D7" w:rsidP="00FD12D7">
            <w:pPr>
              <w:spacing w:after="240" w:line="276" w:lineRule="auto"/>
            </w:pPr>
            <w:r>
              <w:t>Zamawiający zastrzega, iż w razie zrekrutowania poniżej 60% założonej liczby osób (uczestników) na dane szkolenie (wówczas organizacja spotkania 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4B865511" w14:textId="34DB52A9" w:rsidR="00D74B48" w:rsidRDefault="00D74B48" w:rsidP="00CB75F4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</w:t>
            </w:r>
            <w:r w:rsidR="002837E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zkolenie</w:t>
            </w: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organizowane </w:t>
            </w:r>
            <w:r w:rsidR="002837E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jest</w:t>
            </w:r>
            <w:r w:rsidR="0063318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7F6903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dla </w:t>
            </w:r>
            <w:r w:rsidR="0063318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uczestników projektu - pracowników</w:t>
            </w:r>
            <w:r w:rsidR="00633180" w:rsidRPr="00690096">
              <w:rPr>
                <w:rFonts w:cstheme="minorHAnsi"/>
              </w:rPr>
              <w:t xml:space="preserve"> instytucj</w:t>
            </w:r>
            <w:r w:rsidR="00406A46">
              <w:rPr>
                <w:rFonts w:cstheme="minorHAnsi"/>
              </w:rPr>
              <w:t>i</w:t>
            </w:r>
            <w:r w:rsidR="00633180" w:rsidRPr="00690096">
              <w:rPr>
                <w:rFonts w:cstheme="minorHAnsi"/>
              </w:rPr>
              <w:t xml:space="preserve"> i podmiot</w:t>
            </w:r>
            <w:r w:rsidR="00406A46">
              <w:rPr>
                <w:rFonts w:cstheme="minorHAnsi"/>
              </w:rPr>
              <w:t>ów</w:t>
            </w:r>
            <w:r w:rsidR="00633180" w:rsidRPr="00690096">
              <w:rPr>
                <w:rFonts w:cstheme="minorHAnsi"/>
              </w:rPr>
              <w:t xml:space="preserve"> działających na rzecz włączenia społecznego</w:t>
            </w:r>
            <w:r w:rsidR="00633180" w:rsidRPr="00690096">
              <w:rPr>
                <w:rStyle w:val="Odwoanieprzypisudolnego"/>
                <w:rFonts w:cstheme="minorHAnsi"/>
              </w:rPr>
              <w:footnoteReference w:id="1"/>
            </w:r>
            <w:r w:rsidR="00633180" w:rsidRPr="00690096">
              <w:rPr>
                <w:rFonts w:cstheme="minorHAnsi"/>
              </w:rPr>
              <w:t xml:space="preserve"> zatrudnieni jako</w:t>
            </w:r>
            <w:r w:rsidR="007F6903">
              <w:rPr>
                <w:rFonts w:cstheme="minorHAnsi"/>
              </w:rPr>
              <w:t>:</w:t>
            </w:r>
          </w:p>
          <w:p w14:paraId="4372178C" w14:textId="43513CA1" w:rsidR="00A1565B" w:rsidRPr="00A1565B" w:rsidRDefault="00A1565B" w:rsidP="00A1565B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A1565B">
              <w:rPr>
                <w:rFonts w:cs="Calibri"/>
                <w:kern w:val="0"/>
                <w:szCs w:val="22"/>
                <w:lang w:eastAsia="en-US"/>
              </w:rPr>
              <w:lastRenderedPageBreak/>
              <w:t>pracownicy socjalni</w:t>
            </w:r>
            <w:r w:rsidR="001E71C3">
              <w:rPr>
                <w:rFonts w:cs="Calibri"/>
                <w:kern w:val="0"/>
                <w:szCs w:val="22"/>
                <w:lang w:eastAsia="en-US"/>
              </w:rPr>
              <w:t xml:space="preserve">, </w:t>
            </w:r>
            <w:r w:rsidR="001E71C3" w:rsidRPr="007F6903">
              <w:rPr>
                <w:rFonts w:cs="Calibri"/>
                <w:kern w:val="0"/>
                <w:szCs w:val="22"/>
                <w:lang w:eastAsia="en-US"/>
              </w:rPr>
              <w:t>w tym zatrudnieni w placówkach ochrony zdrowia</w:t>
            </w:r>
            <w:r w:rsidR="00E55DD2" w:rsidRPr="007F6903">
              <w:rPr>
                <w:rFonts w:cs="Calibri"/>
                <w:kern w:val="0"/>
                <w:szCs w:val="22"/>
                <w:lang w:eastAsia="en-US"/>
              </w:rPr>
              <w:t>;</w:t>
            </w:r>
          </w:p>
          <w:p w14:paraId="0AFE2CEE" w14:textId="5B250A8E" w:rsidR="00A1565B" w:rsidRPr="007F6903" w:rsidRDefault="00A1565B" w:rsidP="00A1565B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A1565B">
              <w:rPr>
                <w:rFonts w:cs="Calibri"/>
                <w:kern w:val="0"/>
                <w:szCs w:val="22"/>
                <w:lang w:eastAsia="en-US"/>
              </w:rPr>
              <w:t>pracownicy instytucji pomocy społecznej oraz podmiotów działających na rzecz włączenia społecznego</w:t>
            </w:r>
            <w:r w:rsidR="001E71C3">
              <w:rPr>
                <w:rFonts w:cs="Calibri"/>
                <w:kern w:val="0"/>
                <w:szCs w:val="22"/>
                <w:lang w:eastAsia="en-US"/>
              </w:rPr>
              <w:t xml:space="preserve">, </w:t>
            </w:r>
            <w:r w:rsidR="001E71C3" w:rsidRPr="007F6903">
              <w:rPr>
                <w:rFonts w:cs="Calibri"/>
                <w:kern w:val="0"/>
                <w:szCs w:val="22"/>
                <w:lang w:eastAsia="en-US"/>
              </w:rPr>
              <w:t>w tym zajmujący się organizacją usług społecznych</w:t>
            </w:r>
            <w:r w:rsidRPr="007F6903">
              <w:rPr>
                <w:rFonts w:cs="Calibri"/>
                <w:kern w:val="0"/>
                <w:szCs w:val="22"/>
                <w:lang w:eastAsia="en-US"/>
              </w:rPr>
              <w:t xml:space="preserve">; </w:t>
            </w:r>
          </w:p>
          <w:p w14:paraId="540E5C7C" w14:textId="77777777" w:rsidR="00A1565B" w:rsidRPr="007F6903" w:rsidRDefault="00A1565B" w:rsidP="00A1565B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7F6903">
              <w:rPr>
                <w:rFonts w:cs="Calibri"/>
                <w:kern w:val="0"/>
                <w:szCs w:val="22"/>
                <w:lang w:eastAsia="en-US"/>
              </w:rPr>
              <w:t xml:space="preserve">pracownicy JST, w tym przedstawiciele władz samorządowych szczebla gminnego i powiatowego; </w:t>
            </w:r>
          </w:p>
          <w:p w14:paraId="4B0D185D" w14:textId="39489A52" w:rsidR="00A1565B" w:rsidRDefault="00A1565B" w:rsidP="00501B93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501B93">
              <w:rPr>
                <w:rFonts w:cs="Calibri"/>
                <w:kern w:val="0"/>
                <w:szCs w:val="22"/>
                <w:lang w:eastAsia="en-US"/>
              </w:rPr>
              <w:t>kadra podmiotów działających w obszarze wspierania rodziny, systemu pieczy zastępczej oraz adopcji</w:t>
            </w:r>
            <w:r w:rsidR="00501B93">
              <w:rPr>
                <w:rFonts w:cs="Calibri"/>
                <w:kern w:val="0"/>
                <w:szCs w:val="22"/>
                <w:lang w:eastAsia="en-US"/>
              </w:rPr>
              <w:t>.</w:t>
            </w:r>
          </w:p>
          <w:p w14:paraId="0F570F43" w14:textId="77777777" w:rsidR="00D03A1C" w:rsidRDefault="00D03A1C" w:rsidP="00D03A1C">
            <w:pPr>
              <w:widowControl/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</w:p>
          <w:p w14:paraId="5B9F50BD" w14:textId="11501957" w:rsidR="008164AE" w:rsidRDefault="00D03A1C" w:rsidP="00D03A1C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Cel </w:t>
            </w:r>
            <w:r w:rsidR="00631F5C">
              <w:rPr>
                <w:rFonts w:cs="Calibri"/>
                <w:iCs/>
              </w:rPr>
              <w:t>szkolenia</w:t>
            </w:r>
            <w:r w:rsidRPr="0012017E">
              <w:rPr>
                <w:rFonts w:cs="Calibri"/>
                <w:iCs/>
              </w:rPr>
              <w:t>:</w:t>
            </w:r>
            <w:r w:rsidR="00E60778">
              <w:rPr>
                <w:rFonts w:cs="Calibri"/>
                <w:iCs/>
              </w:rPr>
              <w:t xml:space="preserve"> Podniesienie </w:t>
            </w:r>
            <w:r w:rsidR="00317A28">
              <w:rPr>
                <w:rFonts w:cs="Calibri"/>
                <w:iCs/>
              </w:rPr>
              <w:t xml:space="preserve">kompetencji w </w:t>
            </w:r>
            <w:r w:rsidR="00E60778">
              <w:rPr>
                <w:rFonts w:cs="Calibri"/>
                <w:iCs/>
              </w:rPr>
              <w:t xml:space="preserve">zakresie </w:t>
            </w:r>
            <w:r w:rsidR="0006332B">
              <w:rPr>
                <w:rFonts w:cs="Calibri"/>
                <w:iCs/>
              </w:rPr>
              <w:t xml:space="preserve">znajomości i umiejętności stosowania przepisów ustawy o pomocy społecznej znowelizowanych </w:t>
            </w:r>
            <w:r w:rsidR="00602361">
              <w:rPr>
                <w:rFonts w:cs="Calibri"/>
                <w:iCs/>
              </w:rPr>
              <w:t>28</w:t>
            </w:r>
            <w:r w:rsidR="0006332B">
              <w:rPr>
                <w:rFonts w:cs="Calibri"/>
                <w:iCs/>
              </w:rPr>
              <w:t xml:space="preserve"> lipca 2023r.</w:t>
            </w:r>
          </w:p>
          <w:p w14:paraId="5E5C33B8" w14:textId="0A1A28D0" w:rsidR="00C76B77" w:rsidRDefault="00E36D9F" w:rsidP="00D03A1C">
            <w:r>
              <w:rPr>
                <w:rFonts w:cs="Calibri"/>
                <w:iCs/>
              </w:rPr>
              <w:t xml:space="preserve">Szkolenie będzie obejmowało </w:t>
            </w:r>
            <w:r w:rsidR="0006332B">
              <w:rPr>
                <w:rFonts w:cs="Calibri"/>
                <w:iCs/>
              </w:rPr>
              <w:t xml:space="preserve">omówienie znowelizowanych przepisów w oparciu o dotychczasową praktykę oraz linie orzeczniczą sądów administracyjnych. Uczestnicy zostaną zapoznani z formalnymi aspektami wprowadzonych zmian, a w części praktycznej szkolenia zostaną omówione konkretne przypadki </w:t>
            </w:r>
            <w:r w:rsidR="0006332B">
              <w:t>jakie mogą się pojawić/pojawiły się na gruncie nowego stanu prawnego wraz z propozycją ich rozwiązania.</w:t>
            </w:r>
          </w:p>
          <w:p w14:paraId="6D4E4415" w14:textId="77777777" w:rsidR="008164AE" w:rsidRDefault="008164AE" w:rsidP="00D03A1C">
            <w:pPr>
              <w:rPr>
                <w:rFonts w:cs="Calibri"/>
                <w:iCs/>
              </w:rPr>
            </w:pPr>
          </w:p>
          <w:p w14:paraId="31AD5DC4" w14:textId="0546F367" w:rsidR="00633180" w:rsidRDefault="008164AE" w:rsidP="00D03A1C">
            <w:pPr>
              <w:rPr>
                <w:rFonts w:cs="Calibri"/>
                <w:iCs/>
              </w:rPr>
            </w:pPr>
            <w:r w:rsidRPr="008164AE">
              <w:rPr>
                <w:rFonts w:cs="Calibri"/>
                <w:iCs/>
              </w:rPr>
              <w:t xml:space="preserve">Szkolenie powinno zwiększyć kompetencje uczestników i uczestniczek w zakresie umiejętności stosowania przepisów ustawy o pomocy społecznej </w:t>
            </w:r>
            <w:bookmarkStart w:id="3" w:name="_Hlk170813087"/>
            <w:r w:rsidRPr="008164AE">
              <w:rPr>
                <w:rFonts w:cs="Calibri"/>
                <w:iCs/>
              </w:rPr>
              <w:t>i obejmować co najmniej następującą tematykę:</w:t>
            </w:r>
            <w:bookmarkEnd w:id="3"/>
          </w:p>
          <w:p w14:paraId="690E3B70" w14:textId="4A8F5AEF" w:rsidR="009716A3" w:rsidRPr="00CB75F4" w:rsidRDefault="00E6108F" w:rsidP="004A1AB6">
            <w:pPr>
              <w:pStyle w:val="Akapitzlist"/>
              <w:numPr>
                <w:ilvl w:val="0"/>
                <w:numId w:val="39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Z</w:t>
            </w:r>
            <w:r w:rsidR="00DA1329">
              <w:rPr>
                <w:rFonts w:cs="Calibri"/>
                <w:iCs/>
              </w:rPr>
              <w:t xml:space="preserve">nowelizowane </w:t>
            </w:r>
            <w:r w:rsidR="00633180">
              <w:rPr>
                <w:rFonts w:cs="Calibri"/>
                <w:iCs/>
              </w:rPr>
              <w:t>przepisy</w:t>
            </w:r>
            <w:r w:rsidR="00682940" w:rsidRPr="00682940">
              <w:rPr>
                <w:rFonts w:cs="Calibri"/>
                <w:iCs/>
              </w:rPr>
              <w:t xml:space="preserve"> ustawy o pomocy społecznej dotyczących pomocy sąsiedzkiej</w:t>
            </w:r>
            <w:r w:rsidR="00682940">
              <w:rPr>
                <w:rFonts w:cs="Calibri"/>
                <w:iCs/>
              </w:rPr>
              <w:t>.</w:t>
            </w:r>
            <w:r w:rsidR="00C53814" w:rsidRPr="00C53814">
              <w:rPr>
                <w:kern w:val="3"/>
                <w:szCs w:val="20"/>
                <w:lang w:eastAsia="pl-PL"/>
              </w:rPr>
              <w:t xml:space="preserve"> </w:t>
            </w:r>
          </w:p>
          <w:p w14:paraId="3E47B44B" w14:textId="00B2CC12" w:rsidR="00682940" w:rsidRPr="004A1AB6" w:rsidRDefault="00C53814" w:rsidP="004A1AB6">
            <w:pPr>
              <w:pStyle w:val="Akapitzlist"/>
              <w:numPr>
                <w:ilvl w:val="0"/>
                <w:numId w:val="39"/>
              </w:numPr>
              <w:rPr>
                <w:rFonts w:cs="Calibri"/>
                <w:iCs/>
              </w:rPr>
            </w:pPr>
            <w:r w:rsidRPr="00C53814">
              <w:rPr>
                <w:kern w:val="3"/>
                <w:szCs w:val="20"/>
                <w:lang w:eastAsia="pl-PL"/>
              </w:rPr>
              <w:t xml:space="preserve">Wyjaśnienie wątpliwości dotyczących procesu wdrażania realizacji </w:t>
            </w:r>
            <w:r w:rsidR="009716A3">
              <w:rPr>
                <w:kern w:val="3"/>
                <w:szCs w:val="20"/>
                <w:lang w:eastAsia="pl-PL"/>
              </w:rPr>
              <w:t>usług sąsiedzkich</w:t>
            </w:r>
            <w:r w:rsidRPr="00C53814">
              <w:rPr>
                <w:kern w:val="3"/>
                <w:szCs w:val="20"/>
                <w:lang w:eastAsia="pl-PL"/>
              </w:rPr>
              <w:t>.</w:t>
            </w:r>
            <w:r w:rsidR="008078D2" w:rsidRPr="008078D2">
              <w:rPr>
                <w:color w:val="FF0000"/>
                <w:kern w:val="3"/>
                <w:szCs w:val="20"/>
                <w:lang w:eastAsia="pl-PL"/>
              </w:rPr>
              <w:t xml:space="preserve"> </w:t>
            </w:r>
            <w:r w:rsidR="008078D2" w:rsidRPr="008078D2">
              <w:rPr>
                <w:kern w:val="3"/>
                <w:szCs w:val="20"/>
                <w:lang w:eastAsia="pl-PL"/>
              </w:rPr>
              <w:t xml:space="preserve">Zmiana uchwały czy nowa uchwała? Zwolnienia w tym bezpłatna realizacja usług w ramach środków z UE- regulacje. </w:t>
            </w:r>
            <w:r w:rsidRPr="00C53814">
              <w:rPr>
                <w:kern w:val="3"/>
                <w:szCs w:val="20"/>
                <w:lang w:eastAsia="pl-PL"/>
              </w:rPr>
              <w:t>Kto może świadczyć pomoc sąsiedzką?</w:t>
            </w:r>
            <w:r>
              <w:rPr>
                <w:kern w:val="3"/>
                <w:szCs w:val="20"/>
                <w:lang w:eastAsia="pl-PL"/>
              </w:rPr>
              <w:t xml:space="preserve"> </w:t>
            </w:r>
            <w:r w:rsidR="008078D2" w:rsidRPr="008078D2">
              <w:rPr>
                <w:kern w:val="3"/>
                <w:szCs w:val="20"/>
                <w:lang w:eastAsia="pl-PL"/>
              </w:rPr>
              <w:t xml:space="preserve">Obowiązkowe szkolenia z pierwszej pomocy. </w:t>
            </w:r>
            <w:r w:rsidRPr="00C53814">
              <w:rPr>
                <w:kern w:val="3"/>
                <w:szCs w:val="20"/>
                <w:lang w:eastAsia="pl-PL"/>
              </w:rPr>
              <w:t>Komu mogą być przyznane usługi pomocy sąsiedzkiej?</w:t>
            </w:r>
            <w:r>
              <w:rPr>
                <w:kern w:val="3"/>
                <w:szCs w:val="20"/>
                <w:lang w:eastAsia="pl-PL"/>
              </w:rPr>
              <w:t xml:space="preserve"> </w:t>
            </w:r>
            <w:r w:rsidRPr="00C53814">
              <w:rPr>
                <w:rFonts w:cs="Calibri"/>
                <w:iCs/>
              </w:rPr>
              <w:t>Zakres świadczonej pomocy sąsiedzkiej.</w:t>
            </w:r>
            <w:r w:rsidRPr="00C53814">
              <w:rPr>
                <w:kern w:val="3"/>
                <w:szCs w:val="20"/>
                <w:lang w:eastAsia="pl-PL"/>
              </w:rPr>
              <w:t xml:space="preserve"> </w:t>
            </w:r>
            <w:r w:rsidRPr="00C53814">
              <w:rPr>
                <w:rFonts w:cs="Calibri"/>
                <w:iCs/>
              </w:rPr>
              <w:t>Sposób rozliczania wykonanych usług</w:t>
            </w:r>
            <w:r>
              <w:rPr>
                <w:rFonts w:cs="Calibri"/>
                <w:iCs/>
              </w:rPr>
              <w:t>.</w:t>
            </w:r>
            <w:r w:rsidR="004A1AB6" w:rsidRPr="004A1AB6">
              <w:rPr>
                <w:rFonts w:ascii="DejaVuSansCondensed" w:hAnsi="DejaVuSansCondensed" w:cs="DejaVuSansCondensed"/>
                <w:color w:val="333333"/>
                <w:sz w:val="21"/>
                <w:szCs w:val="21"/>
              </w:rPr>
              <w:t xml:space="preserve"> </w:t>
            </w:r>
            <w:r w:rsidR="004A1AB6" w:rsidRPr="004A1AB6">
              <w:rPr>
                <w:rFonts w:cs="Calibri"/>
                <w:iCs/>
              </w:rPr>
              <w:t>Jakie obowiązki spoczywają na osobie pełniącej usługi sąsiedzkie? Czy gmina może rozszerzyć lub</w:t>
            </w:r>
            <w:r w:rsidR="004A1AB6">
              <w:rPr>
                <w:rFonts w:cs="Calibri"/>
                <w:iCs/>
              </w:rPr>
              <w:t xml:space="preserve"> </w:t>
            </w:r>
            <w:r w:rsidR="004A1AB6" w:rsidRPr="004A1AB6">
              <w:rPr>
                <w:rFonts w:cs="Calibri"/>
                <w:iCs/>
              </w:rPr>
              <w:t>pomniejszyć zakres obowiązków?</w:t>
            </w:r>
            <w:r w:rsidR="009716A3">
              <w:rPr>
                <w:rFonts w:cs="Calibri"/>
                <w:iCs/>
              </w:rPr>
              <w:t xml:space="preserve"> Usługi sąsiedzkie a usługi opiekuńcze</w:t>
            </w:r>
            <w:r w:rsidR="000850D9">
              <w:rPr>
                <w:rFonts w:cs="Calibri"/>
                <w:iCs/>
              </w:rPr>
              <w:t>.</w:t>
            </w:r>
          </w:p>
          <w:p w14:paraId="43BCE777" w14:textId="61FFA215" w:rsidR="003E54E3" w:rsidRPr="005F17B8" w:rsidRDefault="003E54E3" w:rsidP="005F17B8">
            <w:pPr>
              <w:pStyle w:val="Akapitzlist"/>
              <w:numPr>
                <w:ilvl w:val="0"/>
                <w:numId w:val="39"/>
              </w:numPr>
              <w:rPr>
                <w:rFonts w:cs="Calibri"/>
                <w:iCs/>
              </w:rPr>
            </w:pPr>
            <w:r w:rsidRPr="003E54E3">
              <w:rPr>
                <w:rFonts w:cs="Calibri"/>
                <w:iCs/>
              </w:rPr>
              <w:t>Domy pomocy społecznej, pobyty krótkoterminowe</w:t>
            </w:r>
            <w:r w:rsidR="007F2913">
              <w:rPr>
                <w:rFonts w:cs="Calibri"/>
                <w:iCs/>
              </w:rPr>
              <w:t xml:space="preserve"> </w:t>
            </w:r>
            <w:r w:rsidRPr="003E54E3">
              <w:rPr>
                <w:rFonts w:cs="Calibri"/>
                <w:iCs/>
              </w:rPr>
              <w:t>- jakie są zmiany w naliczaniu opłat po</w:t>
            </w:r>
            <w:r>
              <w:rPr>
                <w:rFonts w:cs="Calibri"/>
                <w:iCs/>
              </w:rPr>
              <w:t xml:space="preserve"> </w:t>
            </w:r>
            <w:r w:rsidRPr="003E54E3">
              <w:rPr>
                <w:rFonts w:cs="Calibri"/>
                <w:iCs/>
              </w:rPr>
              <w:t xml:space="preserve">nowelizacji ustawy z listopada 2023? </w:t>
            </w:r>
            <w:r w:rsidR="008078D2" w:rsidRPr="008078D2">
              <w:rPr>
                <w:rFonts w:cs="Calibri"/>
                <w:iCs/>
              </w:rPr>
              <w:t>Alimentacja i umowy na odpłatność z rodzinami</w:t>
            </w:r>
            <w:r w:rsidR="008078D2">
              <w:rPr>
                <w:rFonts w:cs="Calibri"/>
                <w:iCs/>
              </w:rPr>
              <w:t xml:space="preserve">. </w:t>
            </w:r>
            <w:r w:rsidRPr="003E54E3">
              <w:rPr>
                <w:rFonts w:cs="Calibri"/>
                <w:iCs/>
              </w:rPr>
              <w:t>Co w przypadku, gdy członkowie rodziny nie chcą pokryć</w:t>
            </w:r>
            <w:r>
              <w:t xml:space="preserve"> </w:t>
            </w:r>
            <w:r w:rsidRPr="003E54E3">
              <w:rPr>
                <w:rFonts w:cs="Calibri"/>
                <w:iCs/>
              </w:rPr>
              <w:t>kosztów pobytu w domu pomocy społecznej osoby bliskiej?</w:t>
            </w:r>
            <w:r>
              <w:rPr>
                <w:rFonts w:cs="Calibri"/>
                <w:iCs/>
              </w:rPr>
              <w:t xml:space="preserve"> Jak naliczać zadłużenia?</w:t>
            </w:r>
            <w:r>
              <w:t xml:space="preserve"> </w:t>
            </w:r>
            <w:r w:rsidRPr="003E54E3">
              <w:rPr>
                <w:rFonts w:cs="Calibri"/>
                <w:iCs/>
              </w:rPr>
              <w:t xml:space="preserve">Jak rozliczać stałe i okresowe koszty </w:t>
            </w:r>
            <w:r w:rsidRPr="003E54E3">
              <w:rPr>
                <w:rFonts w:cs="Calibri"/>
                <w:iCs/>
              </w:rPr>
              <w:lastRenderedPageBreak/>
              <w:t>pobytów w domu pomocy po zmianach w ustawie z listopada</w:t>
            </w:r>
            <w:r>
              <w:rPr>
                <w:rFonts w:cs="Calibri"/>
                <w:iCs/>
              </w:rPr>
              <w:t xml:space="preserve"> </w:t>
            </w:r>
            <w:r w:rsidRPr="003E54E3">
              <w:rPr>
                <w:rFonts w:cs="Calibri"/>
                <w:iCs/>
              </w:rPr>
              <w:t>2023?</w:t>
            </w:r>
            <w:r w:rsidR="005F17B8">
              <w:t xml:space="preserve"> </w:t>
            </w:r>
            <w:r w:rsidR="005F17B8" w:rsidRPr="005F17B8">
              <w:rPr>
                <w:rFonts w:cs="Calibri"/>
                <w:iCs/>
              </w:rPr>
              <w:t>Jak w praktyce mają wyglądać pobyty krótkoterminowe w domach pomocy społecznej po nowelizacji</w:t>
            </w:r>
            <w:r w:rsidR="005F17B8">
              <w:rPr>
                <w:rFonts w:cs="Calibri"/>
                <w:iCs/>
              </w:rPr>
              <w:t xml:space="preserve"> </w:t>
            </w:r>
            <w:r w:rsidR="005F17B8" w:rsidRPr="005F17B8">
              <w:rPr>
                <w:rFonts w:cs="Calibri"/>
                <w:iCs/>
              </w:rPr>
              <w:t>ustawy z listopada 2023?</w:t>
            </w:r>
            <w:r w:rsidR="009C086B">
              <w:t xml:space="preserve"> </w:t>
            </w:r>
          </w:p>
          <w:p w14:paraId="3D206844" w14:textId="57980F3E" w:rsidR="003360EF" w:rsidRDefault="005F17B8" w:rsidP="003360EF">
            <w:pPr>
              <w:pStyle w:val="Akapitzlist"/>
              <w:numPr>
                <w:ilvl w:val="0"/>
                <w:numId w:val="39"/>
              </w:numPr>
              <w:rPr>
                <w:rFonts w:cs="Calibri"/>
                <w:iCs/>
              </w:rPr>
            </w:pPr>
            <w:r w:rsidRPr="005F17B8">
              <w:rPr>
                <w:rFonts w:cs="Calibri"/>
                <w:iCs/>
              </w:rPr>
              <w:t xml:space="preserve">Mieszkania </w:t>
            </w:r>
            <w:r w:rsidR="009716A3">
              <w:rPr>
                <w:rFonts w:cs="Calibri"/>
                <w:iCs/>
              </w:rPr>
              <w:t>wspomagane i treningowe</w:t>
            </w:r>
            <w:r w:rsidR="009716A3" w:rsidRPr="005F17B8">
              <w:rPr>
                <w:rFonts w:cs="Calibri"/>
                <w:iCs/>
              </w:rPr>
              <w:t xml:space="preserve"> </w:t>
            </w:r>
            <w:r w:rsidRPr="005F17B8">
              <w:rPr>
                <w:rFonts w:cs="Calibri"/>
                <w:iCs/>
              </w:rPr>
              <w:t xml:space="preserve">- komu gmina może przyznać </w:t>
            </w:r>
            <w:r w:rsidR="009716A3">
              <w:rPr>
                <w:rFonts w:cs="Calibri"/>
                <w:iCs/>
              </w:rPr>
              <w:t>ww</w:t>
            </w:r>
            <w:r w:rsidR="00387A38">
              <w:rPr>
                <w:rFonts w:cs="Calibri"/>
                <w:iCs/>
              </w:rPr>
              <w:t>.</w:t>
            </w:r>
            <w:r w:rsidR="009716A3">
              <w:rPr>
                <w:rFonts w:cs="Calibri"/>
                <w:iCs/>
              </w:rPr>
              <w:t xml:space="preserve"> </w:t>
            </w:r>
            <w:r w:rsidRPr="005F17B8">
              <w:rPr>
                <w:rFonts w:cs="Calibri"/>
                <w:iCs/>
              </w:rPr>
              <w:t>mieszkani</w:t>
            </w:r>
            <w:r w:rsidR="009716A3">
              <w:rPr>
                <w:rFonts w:cs="Calibri"/>
                <w:iCs/>
              </w:rPr>
              <w:t>a</w:t>
            </w:r>
            <w:r w:rsidRPr="005F17B8">
              <w:rPr>
                <w:rFonts w:cs="Calibri"/>
                <w:iCs/>
              </w:rPr>
              <w:t xml:space="preserve">? </w:t>
            </w:r>
            <w:r w:rsidR="008078D2" w:rsidRPr="008078D2">
              <w:rPr>
                <w:rFonts w:cs="Calibri"/>
                <w:iCs/>
              </w:rPr>
              <w:t>Różnica pomiędzy wspomaganym a treningowym- kiedy wspomagane a kiedy treningowe?</w:t>
            </w:r>
            <w:r w:rsidR="008078D2">
              <w:rPr>
                <w:rFonts w:cs="Calibri"/>
                <w:iCs/>
              </w:rPr>
              <w:t xml:space="preserve"> </w:t>
            </w:r>
            <w:r w:rsidRPr="005F17B8">
              <w:rPr>
                <w:rFonts w:cs="Calibri"/>
                <w:iCs/>
              </w:rPr>
              <w:t>Jakie wymagania</w:t>
            </w:r>
            <w:r>
              <w:rPr>
                <w:rFonts w:cs="Calibri"/>
                <w:iCs/>
              </w:rPr>
              <w:t xml:space="preserve"> </w:t>
            </w:r>
            <w:r w:rsidRPr="005F17B8">
              <w:rPr>
                <w:rFonts w:cs="Calibri"/>
                <w:iCs/>
              </w:rPr>
              <w:t>architektoniczne musi spełnić takie mieszkanie?</w:t>
            </w:r>
            <w:r w:rsidR="00C3601D" w:rsidRPr="00C3601D">
              <w:rPr>
                <w:rFonts w:ascii="DejaVuSansCondensed" w:hAnsi="DejaVuSansCondensed" w:cs="DejaVuSansCondensed"/>
                <w:color w:val="333333"/>
                <w:sz w:val="21"/>
                <w:szCs w:val="21"/>
              </w:rPr>
              <w:t xml:space="preserve"> </w:t>
            </w:r>
            <w:r w:rsidR="00C3601D" w:rsidRPr="00C3601D">
              <w:rPr>
                <w:rFonts w:cs="Calibri"/>
                <w:iCs/>
              </w:rPr>
              <w:t>Jak przekształcić mieszkanie</w:t>
            </w:r>
            <w:r w:rsidR="009716A3">
              <w:rPr>
                <w:rFonts w:cs="Calibri"/>
                <w:iCs/>
              </w:rPr>
              <w:t xml:space="preserve"> chronione</w:t>
            </w:r>
            <w:r w:rsidR="00C3601D" w:rsidRPr="00C3601D">
              <w:rPr>
                <w:rFonts w:cs="Calibri"/>
                <w:iCs/>
              </w:rPr>
              <w:t xml:space="preserve"> na mieszkanie </w:t>
            </w:r>
            <w:r w:rsidR="009716A3">
              <w:rPr>
                <w:rFonts w:cs="Calibri"/>
                <w:iCs/>
              </w:rPr>
              <w:t>wspomagane lub treningowe</w:t>
            </w:r>
            <w:r w:rsidR="00C3601D" w:rsidRPr="00C3601D">
              <w:rPr>
                <w:rFonts w:cs="Calibri"/>
                <w:iCs/>
              </w:rPr>
              <w:t xml:space="preserve"> zgodnie z obowiązującymi wytycznymi po</w:t>
            </w:r>
            <w:r w:rsidR="00C3601D">
              <w:rPr>
                <w:rFonts w:cs="Calibri"/>
                <w:iCs/>
              </w:rPr>
              <w:t xml:space="preserve"> </w:t>
            </w:r>
            <w:r w:rsidR="00C3601D" w:rsidRPr="00C3601D">
              <w:rPr>
                <w:rFonts w:cs="Calibri"/>
                <w:iCs/>
              </w:rPr>
              <w:t>nowelizacji z listopada 2023?</w:t>
            </w:r>
            <w:r w:rsidR="00C3601D">
              <w:t xml:space="preserve"> </w:t>
            </w:r>
            <w:r w:rsidR="00C3601D" w:rsidRPr="00C3601D">
              <w:rPr>
                <w:rFonts w:cs="Calibri"/>
                <w:iCs/>
              </w:rPr>
              <w:t>Skąd i jak gmina może pozyskać środki na remont, odmowę mieszkania chronionego? Kto byłby</w:t>
            </w:r>
            <w:r w:rsidR="00C3601D">
              <w:rPr>
                <w:rFonts w:cs="Calibri"/>
                <w:iCs/>
              </w:rPr>
              <w:t xml:space="preserve"> </w:t>
            </w:r>
            <w:r w:rsidR="00C3601D" w:rsidRPr="00C3601D">
              <w:rPr>
                <w:rFonts w:cs="Calibri"/>
                <w:iCs/>
              </w:rPr>
              <w:t>odpowiedzialny za monitorowanie zmian i postępów remontu w mieszkaniu chronionym?</w:t>
            </w:r>
            <w:r w:rsidR="00C3601D">
              <w:rPr>
                <w:rFonts w:cs="Calibri"/>
                <w:iCs/>
              </w:rPr>
              <w:t xml:space="preserve"> </w:t>
            </w:r>
            <w:r w:rsidR="00C3601D" w:rsidRPr="00C3601D">
              <w:rPr>
                <w:rFonts w:cs="Calibri"/>
                <w:iCs/>
              </w:rPr>
              <w:t>Kto miałby sprawować opiekę nad mieszkaniami chronionymi?</w:t>
            </w:r>
            <w:r w:rsidR="009716A3">
              <w:rPr>
                <w:rFonts w:cs="Calibri"/>
                <w:iCs/>
              </w:rPr>
              <w:t xml:space="preserve"> </w:t>
            </w:r>
            <w:r w:rsidR="008078D2" w:rsidRPr="008078D2">
              <w:rPr>
                <w:rFonts w:cs="Calibri"/>
                <w:iCs/>
              </w:rPr>
              <w:t xml:space="preserve">Procedura przyznawania i odpłatności. </w:t>
            </w:r>
            <w:r w:rsidR="009716A3">
              <w:rPr>
                <w:rFonts w:cs="Calibri"/>
                <w:iCs/>
              </w:rPr>
              <w:t>Zasady nawiązywania kontraktu mieszkaniowego</w:t>
            </w:r>
            <w:r w:rsidR="000850D9">
              <w:rPr>
                <w:rFonts w:cs="Calibri"/>
                <w:iCs/>
              </w:rPr>
              <w:t>.</w:t>
            </w:r>
          </w:p>
          <w:p w14:paraId="5226B36E" w14:textId="284DA3B5" w:rsidR="009716A3" w:rsidRDefault="009716A3" w:rsidP="003360EF">
            <w:pPr>
              <w:pStyle w:val="Akapitzlist"/>
              <w:numPr>
                <w:ilvl w:val="0"/>
                <w:numId w:val="39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Zasady nawiązywania kontraktów mieszkaniowych</w:t>
            </w:r>
            <w:r w:rsidR="000850D9">
              <w:rPr>
                <w:rFonts w:cs="Calibri"/>
                <w:iCs/>
              </w:rPr>
              <w:t>.</w:t>
            </w:r>
          </w:p>
          <w:p w14:paraId="547D66C2" w14:textId="458E11CC" w:rsidR="009716A3" w:rsidRDefault="009716A3" w:rsidP="003360EF">
            <w:pPr>
              <w:pStyle w:val="Akapitzlist"/>
              <w:numPr>
                <w:ilvl w:val="0"/>
                <w:numId w:val="39"/>
              </w:numPr>
              <w:rPr>
                <w:rFonts w:cs="Calibri"/>
                <w:iCs/>
              </w:rPr>
            </w:pPr>
            <w:r w:rsidRPr="00CB75F4">
              <w:rPr>
                <w:rFonts w:cs="Calibri"/>
                <w:iCs/>
              </w:rPr>
              <w:t>Zakres orzekania i wysokość zasiłku stałego</w:t>
            </w:r>
            <w:r w:rsidR="000850D9">
              <w:rPr>
                <w:rFonts w:cs="Calibri"/>
                <w:iCs/>
              </w:rPr>
              <w:t>.</w:t>
            </w:r>
          </w:p>
          <w:p w14:paraId="5961F1F1" w14:textId="764D9E0A" w:rsidR="0006332B" w:rsidRDefault="0006332B" w:rsidP="003360EF">
            <w:pPr>
              <w:pStyle w:val="Akapitzlist"/>
              <w:numPr>
                <w:ilvl w:val="0"/>
                <w:numId w:val="39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Omówienie obowiązkowej dokumentacji wdrażanej na skutek wprowadzanych zmian prawa</w:t>
            </w:r>
            <w:r w:rsidR="000850D9">
              <w:rPr>
                <w:rFonts w:cs="Calibri"/>
                <w:iCs/>
              </w:rPr>
              <w:t>.</w:t>
            </w:r>
          </w:p>
          <w:p w14:paraId="333114BF" w14:textId="664B8349" w:rsidR="003360EF" w:rsidRDefault="002948D8" w:rsidP="003360EF">
            <w:pPr>
              <w:pStyle w:val="Akapitzlist"/>
              <w:numPr>
                <w:ilvl w:val="0"/>
                <w:numId w:val="39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U</w:t>
            </w:r>
            <w:r w:rsidR="00CD440C" w:rsidRPr="003360EF">
              <w:rPr>
                <w:rFonts w:cs="Calibri"/>
                <w:iCs/>
              </w:rPr>
              <w:t>dzielani</w:t>
            </w:r>
            <w:r w:rsidR="00C53814" w:rsidRPr="003360EF">
              <w:rPr>
                <w:rFonts w:cs="Calibri"/>
                <w:iCs/>
              </w:rPr>
              <w:t>e</w:t>
            </w:r>
            <w:r w:rsidR="00CD440C" w:rsidRPr="003360EF">
              <w:rPr>
                <w:rFonts w:cs="Calibri"/>
                <w:iCs/>
              </w:rPr>
              <w:t xml:space="preserve"> odpowiedzi na pytania uczestników (część praktyczna spotkania). </w:t>
            </w:r>
          </w:p>
          <w:p w14:paraId="47976206" w14:textId="7FFAB047" w:rsidR="00DA1329" w:rsidRPr="00387A38" w:rsidRDefault="008468D4" w:rsidP="00317A28">
            <w:pPr>
              <w:rPr>
                <w:rFonts w:cs="Calibri"/>
                <w:iCs/>
              </w:rPr>
            </w:pPr>
            <w:r w:rsidRPr="00387A38">
              <w:rPr>
                <w:rFonts w:cs="Calibri"/>
                <w:iCs/>
              </w:rPr>
              <w:t>Szczegółowy</w:t>
            </w:r>
            <w:r w:rsidR="00DA1329" w:rsidRPr="00387A38">
              <w:rPr>
                <w:rFonts w:cs="Calibri"/>
                <w:iCs/>
              </w:rPr>
              <w:t xml:space="preserve"> program szkolenia oraz opis efektów uczenia się</w:t>
            </w:r>
            <w:r w:rsidRPr="00387A38">
              <w:rPr>
                <w:rFonts w:cs="Calibri"/>
                <w:iCs/>
              </w:rPr>
              <w:t>, uwzgledniające powyższe zagadnienia przygotowuje Zleceniobiorca</w:t>
            </w:r>
            <w:r w:rsidR="00317A28" w:rsidRPr="00387A38">
              <w:rPr>
                <w:rFonts w:cs="Calibri"/>
                <w:iCs/>
              </w:rPr>
              <w:t>.</w:t>
            </w:r>
          </w:p>
          <w:p w14:paraId="05D38870" w14:textId="77777777" w:rsidR="00317A28" w:rsidRPr="00317A28" w:rsidRDefault="00317A28" w:rsidP="00317A28">
            <w:pPr>
              <w:rPr>
                <w:rFonts w:cs="Calibri"/>
                <w:iCs/>
              </w:rPr>
            </w:pPr>
          </w:p>
          <w:p w14:paraId="57EA3E94" w14:textId="2DC4C171" w:rsidR="00D03A1C" w:rsidRPr="0012017E" w:rsidRDefault="00D03A1C" w:rsidP="00D03A1C">
            <w:pPr>
              <w:jc w:val="both"/>
              <w:rPr>
                <w:rFonts w:cs="Calibri"/>
                <w:bCs/>
                <w:iCs/>
              </w:rPr>
            </w:pPr>
            <w:r w:rsidRPr="00B15CBB">
              <w:rPr>
                <w:rFonts w:cs="Calibri"/>
                <w:bCs/>
                <w:iCs/>
              </w:rPr>
              <w:t xml:space="preserve">Realizacja usługi </w:t>
            </w:r>
            <w:r w:rsidR="00426C01">
              <w:rPr>
                <w:rFonts w:cs="Calibri"/>
                <w:bCs/>
                <w:iCs/>
              </w:rPr>
              <w:t xml:space="preserve">trenerskiej </w:t>
            </w:r>
            <w:r w:rsidRPr="0012017E">
              <w:rPr>
                <w:rFonts w:cs="Calibri"/>
                <w:bCs/>
                <w:iCs/>
              </w:rPr>
              <w:t>ma polegać w szczególności na:</w:t>
            </w:r>
          </w:p>
          <w:p w14:paraId="506F8909" w14:textId="52CBC42D" w:rsidR="00D03A1C" w:rsidRDefault="00D03A1C" w:rsidP="00D03A1C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opracowaniu szczegółowego programu s</w:t>
            </w:r>
            <w:r w:rsidR="008E10DB">
              <w:rPr>
                <w:rFonts w:cs="Calibri"/>
                <w:bCs/>
                <w:iCs/>
              </w:rPr>
              <w:t xml:space="preserve">zkolenia </w:t>
            </w:r>
            <w:r w:rsidRPr="0012017E">
              <w:rPr>
                <w:rFonts w:cs="Calibri"/>
                <w:bCs/>
                <w:iCs/>
              </w:rPr>
              <w:t>zgodnie z powyższymi założeniami oraz bieżącym kontakcie Wykonawcy z Zamawiającym w zakresie programu s</w:t>
            </w:r>
            <w:r w:rsidR="008E10DB">
              <w:rPr>
                <w:rFonts w:cs="Calibri"/>
                <w:bCs/>
                <w:iCs/>
              </w:rPr>
              <w:t xml:space="preserve">zkolenia </w:t>
            </w:r>
            <w:r w:rsidRPr="0012017E">
              <w:rPr>
                <w:rFonts w:cs="Calibri"/>
                <w:bCs/>
                <w:iCs/>
              </w:rPr>
              <w:t xml:space="preserve">i ostatecznej akceptacji programu przez Zamawiającego; </w:t>
            </w:r>
          </w:p>
          <w:p w14:paraId="0B42302B" w14:textId="1497C824" w:rsidR="00E6108F" w:rsidRPr="00387A38" w:rsidRDefault="00E6108F" w:rsidP="00D03A1C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387A38">
              <w:rPr>
                <w:szCs w:val="22"/>
              </w:rPr>
              <w:t xml:space="preserve">opisanie kompetencji jakie nabędą uczestnicy szkolenia za pomocą </w:t>
            </w:r>
            <w:r w:rsidRPr="00387A38">
              <w:rPr>
                <w:b/>
                <w:bCs/>
                <w:szCs w:val="22"/>
              </w:rPr>
              <w:t>efektów uczenia się</w:t>
            </w:r>
            <w:r w:rsidR="00317A28" w:rsidRPr="00387A38">
              <w:rPr>
                <w:b/>
                <w:bCs/>
                <w:szCs w:val="22"/>
              </w:rPr>
              <w:t xml:space="preserve"> wraz z kryteriami weryfikacji</w:t>
            </w:r>
            <w:r w:rsidRPr="00387A38">
              <w:rPr>
                <w:b/>
                <w:bCs/>
                <w:szCs w:val="22"/>
              </w:rPr>
              <w:t xml:space="preserve">. Efekty uczenia się </w:t>
            </w:r>
            <w:r w:rsidRPr="00387A38">
              <w:rPr>
                <w:szCs w:val="22"/>
              </w:rPr>
              <w:t>dla danej kompetencji powinny zostać opisane w sposób zrozumiały dla osób rozpoczynających uczenie się lub chcących potwierdzić posiadaną wiedzę i umiejętności, powinny być konkretne i jednoznaczne oraz możliwe do osiągnięcia. Ponadto, muszą być mierzalne i możliwe do zaobserwowania oraz do zweryfikowania</w:t>
            </w:r>
            <w:r w:rsidR="006A04B2">
              <w:rPr>
                <w:szCs w:val="22"/>
              </w:rPr>
              <w:t>;</w:t>
            </w:r>
            <w:r w:rsidRPr="00387A38">
              <w:rPr>
                <w:szCs w:val="22"/>
              </w:rPr>
              <w:t xml:space="preserve"> </w:t>
            </w:r>
          </w:p>
          <w:p w14:paraId="2951BFC2" w14:textId="1DE5B850" w:rsidR="00317A28" w:rsidRPr="00317A28" w:rsidRDefault="006A04B2" w:rsidP="00317A2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="00E6108F">
              <w:rPr>
                <w:rFonts w:cs="Calibri"/>
                <w:bCs/>
                <w:iCs/>
              </w:rPr>
              <w:t xml:space="preserve">rzygotowanie </w:t>
            </w:r>
            <w:r w:rsidR="00400885">
              <w:rPr>
                <w:rFonts w:cs="Calibri"/>
                <w:bCs/>
                <w:iCs/>
              </w:rPr>
              <w:t xml:space="preserve">narzędzi (np. </w:t>
            </w:r>
            <w:r w:rsidR="00E6108F">
              <w:rPr>
                <w:rFonts w:cs="Calibri"/>
                <w:bCs/>
                <w:iCs/>
              </w:rPr>
              <w:t>testów pre i post) umożliwiających przeprowadzenie przez Zamawiającego walidacji szkolenia, w celu weryfikacji nabycia kompetencji przez uczestników i uczestniczki szkolenia</w:t>
            </w:r>
            <w:r w:rsidR="00317A28">
              <w:rPr>
                <w:rFonts w:cs="Calibri"/>
                <w:bCs/>
                <w:iCs/>
              </w:rPr>
              <w:t>;</w:t>
            </w:r>
          </w:p>
          <w:p w14:paraId="44CC6E41" w14:textId="05139A70" w:rsidR="00317A28" w:rsidRDefault="00317A28" w:rsidP="00317A2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</w:rPr>
            </w:pPr>
            <w:r w:rsidRPr="00D03A1C">
              <w:rPr>
                <w:rFonts w:cs="Calibri"/>
                <w:bCs/>
                <w:iCs/>
              </w:rPr>
              <w:t>przygotowaniu materiałów edukacyjnych dla uczestników s</w:t>
            </w:r>
            <w:r>
              <w:rPr>
                <w:rFonts w:cs="Calibri"/>
                <w:bCs/>
                <w:iCs/>
              </w:rPr>
              <w:t>zkolenia</w:t>
            </w:r>
            <w:r w:rsidR="006A04B2">
              <w:rPr>
                <w:rFonts w:cs="Calibri"/>
                <w:bCs/>
                <w:iCs/>
              </w:rPr>
              <w:t>;</w:t>
            </w:r>
          </w:p>
          <w:p w14:paraId="7B56DA78" w14:textId="10DCA77D" w:rsidR="003C1B5B" w:rsidRDefault="00317A28" w:rsidP="00387A3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realizacji s</w:t>
            </w:r>
            <w:r>
              <w:rPr>
                <w:rFonts w:cs="Calibri"/>
                <w:bCs/>
                <w:iCs/>
              </w:rPr>
              <w:t>zkolenia</w:t>
            </w:r>
            <w:r w:rsidRPr="0012017E">
              <w:rPr>
                <w:rFonts w:cs="Calibri"/>
                <w:bCs/>
                <w:iCs/>
              </w:rPr>
              <w:t xml:space="preserve"> poprzez zapewnienie </w:t>
            </w:r>
            <w:r w:rsidR="00426C01">
              <w:rPr>
                <w:rFonts w:cs="Calibri"/>
                <w:bCs/>
                <w:iCs/>
              </w:rPr>
              <w:t xml:space="preserve">trenera </w:t>
            </w:r>
            <w:r w:rsidRPr="0012017E">
              <w:rPr>
                <w:rFonts w:cs="Calibri"/>
                <w:bCs/>
                <w:iCs/>
              </w:rPr>
              <w:t>prowadzącego s</w:t>
            </w:r>
            <w:r>
              <w:rPr>
                <w:rFonts w:cs="Calibri"/>
                <w:bCs/>
                <w:iCs/>
              </w:rPr>
              <w:t>zkolenie</w:t>
            </w:r>
            <w:r w:rsidR="006A04B2">
              <w:rPr>
                <w:rFonts w:cs="Calibri"/>
                <w:bCs/>
                <w:iCs/>
              </w:rPr>
              <w:t>;</w:t>
            </w:r>
            <w:r w:rsidRPr="0012017E">
              <w:rPr>
                <w:rFonts w:cs="Calibri"/>
                <w:bCs/>
                <w:iCs/>
              </w:rPr>
              <w:t xml:space="preserve"> </w:t>
            </w:r>
          </w:p>
          <w:p w14:paraId="3C3E1E0A" w14:textId="7C121264" w:rsidR="007352F4" w:rsidRPr="00387A38" w:rsidRDefault="006A04B2" w:rsidP="00387A3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="00317A28">
              <w:rPr>
                <w:rFonts w:cs="Calibri"/>
                <w:bCs/>
                <w:iCs/>
              </w:rPr>
              <w:t>odpisanie certyfikatów wydawanych uczestnikom szkolenia.</w:t>
            </w:r>
          </w:p>
        </w:tc>
      </w:tr>
      <w:tr w:rsidR="00DD4437" w:rsidRPr="00DD4437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 oraz osób 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biorących udział w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2D413C69" w:rsidR="00317A28" w:rsidRPr="000222D9" w:rsidRDefault="004E4E1C" w:rsidP="001B55E5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>3</w:t>
            </w:r>
            <w:r w:rsidR="00666EAC" w:rsidRPr="000222D9">
              <w:rPr>
                <w:rFonts w:asciiTheme="minorHAnsi" w:hAnsiTheme="minorHAnsi" w:cstheme="minorHAnsi"/>
                <w:iCs/>
              </w:rPr>
              <w:t xml:space="preserve"> </w:t>
            </w:r>
            <w:r w:rsidR="00CD440C" w:rsidRPr="000222D9">
              <w:rPr>
                <w:rFonts w:asciiTheme="minorHAnsi" w:hAnsiTheme="minorHAnsi" w:cstheme="minorHAnsi"/>
                <w:iCs/>
              </w:rPr>
              <w:t xml:space="preserve">szkolenia </w:t>
            </w:r>
            <w:r w:rsidR="00317A28" w:rsidRPr="000222D9">
              <w:rPr>
                <w:rFonts w:asciiTheme="minorHAnsi" w:hAnsiTheme="minorHAnsi" w:cstheme="minorHAnsi"/>
                <w:iCs/>
              </w:rPr>
              <w:t xml:space="preserve">w formie stacjonarnej </w:t>
            </w:r>
            <w:r w:rsidR="00666EAC" w:rsidRPr="000222D9">
              <w:rPr>
                <w:rFonts w:asciiTheme="minorHAnsi" w:hAnsiTheme="minorHAnsi" w:cstheme="minorHAnsi"/>
                <w:iCs/>
              </w:rPr>
              <w:t xml:space="preserve">we </w:t>
            </w:r>
            <w:r w:rsidR="00CD440C" w:rsidRPr="000222D9">
              <w:rPr>
                <w:rFonts w:asciiTheme="minorHAnsi" w:hAnsiTheme="minorHAnsi" w:cstheme="minorHAnsi"/>
                <w:iCs/>
              </w:rPr>
              <w:t>Wrocławiu</w:t>
            </w:r>
            <w:r w:rsidR="00666EAC" w:rsidRPr="000222D9">
              <w:rPr>
                <w:rFonts w:asciiTheme="minorHAnsi" w:hAnsiTheme="minorHAnsi" w:cstheme="minorHAnsi"/>
                <w:iCs/>
              </w:rPr>
              <w:t xml:space="preserve">, liczba osób biorących udział w </w:t>
            </w:r>
            <w:r w:rsidR="00841404" w:rsidRPr="000222D9">
              <w:rPr>
                <w:rFonts w:asciiTheme="minorHAnsi" w:hAnsiTheme="minorHAnsi" w:cstheme="minorHAnsi"/>
                <w:iCs/>
              </w:rPr>
              <w:t xml:space="preserve">jednym szkoleniu </w:t>
            </w:r>
            <w:r w:rsidR="00666EAC" w:rsidRPr="000222D9">
              <w:rPr>
                <w:rFonts w:asciiTheme="minorHAnsi" w:hAnsiTheme="minorHAnsi" w:cstheme="minorHAnsi"/>
                <w:iCs/>
              </w:rPr>
              <w:t>m</w:t>
            </w:r>
            <w:r w:rsidR="00CD440C" w:rsidRPr="000222D9">
              <w:rPr>
                <w:rFonts w:asciiTheme="minorHAnsi" w:hAnsiTheme="minorHAnsi" w:cstheme="minorHAnsi"/>
                <w:iCs/>
              </w:rPr>
              <w:t>ax</w:t>
            </w:r>
            <w:r w:rsidR="00666EAC" w:rsidRPr="000222D9">
              <w:rPr>
                <w:rFonts w:asciiTheme="minorHAnsi" w:hAnsiTheme="minorHAnsi" w:cstheme="minorHAnsi"/>
                <w:iCs/>
              </w:rPr>
              <w:t>. 18 osób.</w:t>
            </w:r>
          </w:p>
        </w:tc>
      </w:tr>
      <w:tr w:rsidR="00DD4437" w:rsidRPr="00DD4437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62438C6A" w:rsidR="00666EAC" w:rsidRPr="00DD4437" w:rsidRDefault="00666EAC" w:rsidP="009672C6">
            <w:pPr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 s</w:t>
            </w:r>
            <w:r w:rsidR="00614177">
              <w:rPr>
                <w:rFonts w:asciiTheme="minorHAnsi" w:hAnsiTheme="minorHAnsi" w:cstheme="minorHAnsi"/>
                <w:bCs/>
                <w:iCs/>
                <w:szCs w:val="22"/>
              </w:rPr>
              <w:t>zkoleni</w:t>
            </w:r>
            <w:r w:rsidR="003C1B5B">
              <w:rPr>
                <w:rFonts w:asciiTheme="minorHAnsi" w:hAnsiTheme="minorHAnsi" w:cstheme="minorHAnsi"/>
                <w:bCs/>
                <w:iCs/>
                <w:szCs w:val="22"/>
              </w:rPr>
              <w:t xml:space="preserve">a odbędą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się w godzinach </w:t>
            </w:r>
            <w:r w:rsidR="009A1BA5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9A1BA5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0 (+/-30 min.), z czego czas prowadzenia</w:t>
            </w:r>
            <w:r w:rsidR="009672C6"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3C1B5B">
              <w:rPr>
                <w:rFonts w:asciiTheme="minorHAnsi" w:hAnsiTheme="minorHAnsi" w:cstheme="minorHAnsi"/>
                <w:bCs/>
                <w:iCs/>
                <w:szCs w:val="22"/>
              </w:rPr>
              <w:t xml:space="preserve">każdego ze szkoleń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przez</w:t>
            </w:r>
            <w:r w:rsidR="003D583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Trenera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wyniesie </w:t>
            </w:r>
            <w:r w:rsidR="008D3648">
              <w:rPr>
                <w:rFonts w:asciiTheme="minorHAnsi" w:hAnsiTheme="minorHAnsi" w:cstheme="minorHAnsi"/>
                <w:b/>
                <w:iCs/>
                <w:szCs w:val="22"/>
              </w:rPr>
              <w:t>6</w:t>
            </w: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 xml:space="preserve"> godzin zegarow</w:t>
            </w:r>
            <w:r w:rsidR="008D3648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ACCE" w14:textId="77777777" w:rsidR="009672C6" w:rsidRPr="00DD4437" w:rsidRDefault="009672C6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35161AA1" w:rsidR="00666EAC" w:rsidRPr="00DD4437" w:rsidRDefault="00666EAC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1 dzień roboczy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 xml:space="preserve"> x </w:t>
            </w:r>
            <w:r w:rsidR="004E4E1C">
              <w:rPr>
                <w:rFonts w:asciiTheme="minorHAnsi" w:hAnsiTheme="minorHAnsi" w:cstheme="minorHAnsi"/>
                <w:iCs/>
                <w:szCs w:val="22"/>
              </w:rPr>
              <w:t>3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 xml:space="preserve"> szkolenia = </w:t>
            </w:r>
            <w:r w:rsidR="004E4E1C">
              <w:rPr>
                <w:rFonts w:asciiTheme="minorHAnsi" w:hAnsiTheme="minorHAnsi" w:cstheme="minorHAnsi"/>
                <w:iCs/>
                <w:szCs w:val="22"/>
              </w:rPr>
              <w:t>3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 xml:space="preserve"> dni robocze</w:t>
            </w:r>
          </w:p>
        </w:tc>
      </w:tr>
      <w:tr w:rsidR="00DD4437" w:rsidRPr="00DD4437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40DF0571" w:rsidR="00666EAC" w:rsidRPr="00DD4437" w:rsidRDefault="00666EAC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DD4437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CB4853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816D0C" w14:textId="07555200" w:rsidR="00666EAC" w:rsidRPr="00DD4437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DA6CA8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zkolenie 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 xml:space="preserve">realizowane będzie w trybie stacjonarnym, na terenie </w:t>
            </w:r>
            <w:r w:rsidR="00DA6CA8">
              <w:rPr>
                <w:rFonts w:asciiTheme="minorHAnsi" w:hAnsiTheme="minorHAnsi" w:cstheme="minorHAnsi"/>
                <w:bCs/>
                <w:iCs/>
                <w:szCs w:val="22"/>
              </w:rPr>
              <w:t xml:space="preserve">miasta Wrocław 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>(szczegółowy adres miejsca realizacji zamówienia zostanie podany niezwłocznie po jego ustaleniu przez Zamawiającego).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DD4437" w:rsidRPr="00DD4437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71BD" w14:textId="77777777" w:rsidR="00666EAC" w:rsidRPr="00DD4437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DD4437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41D09437" w:rsidR="00666EAC" w:rsidRPr="00DD4437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CB75F4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859BCC7" w14:textId="7A885D5C" w:rsidR="00666EAC" w:rsidRPr="00DD4437" w:rsidRDefault="00666EAC">
            <w:pPr>
              <w:tabs>
                <w:tab w:val="left" w:pos="456"/>
              </w:tabs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DD4437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DD4437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7249AC9C" w14:textId="77777777" w:rsidR="00666EAC" w:rsidRDefault="00666EAC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II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CB75F4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3BFB878" w14:textId="013DAE7F" w:rsidR="00ED3DA9" w:rsidRPr="00851459" w:rsidRDefault="00ED3DA9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Każde z </w:t>
            </w:r>
            <w:r w:rsidR="00637FE0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trzech</w:t>
            </w: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</w:t>
            </w: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s</w:t>
            </w: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zkoleń</w:t>
            </w: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będzie realizowane w oparciu o ten sam program.</w:t>
            </w:r>
          </w:p>
        </w:tc>
      </w:tr>
      <w:tr w:rsidR="00DD4437" w:rsidRPr="00DD4437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77777777" w:rsidR="00666EAC" w:rsidRPr="00DD4437" w:rsidRDefault="00666EAC">
            <w:pPr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Wykład z zastosowaniem prezentacji multimedialnej, dyskusja, formuła pytań i odpowiedzi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uczestników.</w:t>
            </w:r>
          </w:p>
        </w:tc>
      </w:tr>
      <w:tr w:rsidR="00DD4437" w:rsidRPr="00DD4437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7BB526E5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trenera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9D0" w14:textId="529A136D" w:rsidR="002638C1" w:rsidRPr="00DD4437" w:rsidRDefault="00357240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Trener </w:t>
            </w:r>
            <w:r w:rsidR="002638C1" w:rsidRPr="00DD4437">
              <w:rPr>
                <w:rFonts w:asciiTheme="minorHAnsi" w:hAnsiTheme="minorHAnsi" w:cstheme="minorHAnsi"/>
                <w:iCs/>
                <w:szCs w:val="22"/>
              </w:rPr>
              <w:t>wskazany do prowadzenia s</w:t>
            </w:r>
            <w:r w:rsidR="000539F9">
              <w:rPr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="002638C1" w:rsidRPr="00DD4437">
              <w:rPr>
                <w:rFonts w:asciiTheme="minorHAnsi" w:hAnsiTheme="minorHAnsi" w:cstheme="minorHAnsi"/>
                <w:iCs/>
                <w:szCs w:val="22"/>
              </w:rPr>
              <w:t>objęty jest niezbędnymi niżej opisanymi warunkami wykształcenia i doświadczenia zawodowego:</w:t>
            </w:r>
          </w:p>
          <w:p w14:paraId="784EB3F8" w14:textId="16F417F9" w:rsidR="00C43373" w:rsidRDefault="002638C1" w:rsidP="002638C1">
            <w:pPr>
              <w:widowControl/>
              <w:numPr>
                <w:ilvl w:val="0"/>
                <w:numId w:val="11"/>
              </w:numPr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Ukończone studia wyższe</w:t>
            </w:r>
            <w:r w:rsidR="00C43373">
              <w:rPr>
                <w:rFonts w:asciiTheme="minorHAnsi" w:hAnsiTheme="minorHAnsi" w:cstheme="minorHAnsi"/>
                <w:iCs/>
                <w:szCs w:val="22"/>
              </w:rPr>
              <w:t xml:space="preserve"> na co najmniej jednym z kierunków:</w:t>
            </w:r>
            <w:r w:rsidR="000539F9">
              <w:rPr>
                <w:rFonts w:asciiTheme="minorHAnsi" w:hAnsiTheme="minorHAnsi" w:cstheme="minorHAnsi"/>
                <w:iCs/>
                <w:szCs w:val="22"/>
              </w:rPr>
              <w:t xml:space="preserve"> pra</w:t>
            </w:r>
            <w:r w:rsidR="00357240">
              <w:rPr>
                <w:rFonts w:asciiTheme="minorHAnsi" w:hAnsiTheme="minorHAnsi" w:cstheme="minorHAnsi"/>
                <w:iCs/>
                <w:szCs w:val="22"/>
              </w:rPr>
              <w:t>wo</w:t>
            </w:r>
            <w:r w:rsidR="00C43373"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="00387A38">
              <w:rPr>
                <w:rFonts w:asciiTheme="minorHAnsi" w:hAnsiTheme="minorHAnsi" w:cstheme="minorHAnsi"/>
                <w:iCs/>
                <w:szCs w:val="22"/>
              </w:rPr>
              <w:t>pra</w:t>
            </w:r>
            <w:r w:rsidR="00357240">
              <w:rPr>
                <w:rFonts w:asciiTheme="minorHAnsi" w:hAnsiTheme="minorHAnsi" w:cstheme="minorHAnsi"/>
                <w:iCs/>
                <w:szCs w:val="22"/>
              </w:rPr>
              <w:t>ca socjalna</w:t>
            </w:r>
            <w:r w:rsidR="00C43373">
              <w:rPr>
                <w:rFonts w:asciiTheme="minorHAnsi" w:hAnsiTheme="minorHAnsi" w:cstheme="minorHAnsi"/>
                <w:iCs/>
                <w:szCs w:val="22"/>
              </w:rPr>
              <w:t>,  socjologia, politologia, politologia i nauki społeczne, polityka społeczna,</w:t>
            </w:r>
            <w:r w:rsidR="00D64421">
              <w:rPr>
                <w:rFonts w:asciiTheme="minorHAnsi" w:hAnsiTheme="minorHAnsi" w:cstheme="minorHAnsi"/>
                <w:iCs/>
                <w:szCs w:val="22"/>
              </w:rPr>
              <w:t xml:space="preserve"> pedagogika</w:t>
            </w:r>
          </w:p>
          <w:p w14:paraId="7B726CDE" w14:textId="1257C466" w:rsidR="00C43373" w:rsidRDefault="00C43373" w:rsidP="00804385">
            <w:pPr>
              <w:widowControl/>
              <w:ind w:left="720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albo </w:t>
            </w:r>
          </w:p>
          <w:p w14:paraId="61994DF3" w14:textId="2D486587" w:rsidR="00387A38" w:rsidRDefault="00C43373" w:rsidP="00804385">
            <w:pPr>
              <w:widowControl/>
              <w:spacing w:line="276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w przypadku ukończenia studiów wyższych  na kierunkach innych, niż wymienione powyżej, wymagane jest uzupełnienie wykształcenia studiami podyplomowymi w zakresie organizacji pomocy społecznej (w przypadku studiów podyplomowych  z organizacji pomocy społecznej </w:t>
            </w:r>
            <w:r w:rsidR="00296D85">
              <w:rPr>
                <w:rFonts w:asciiTheme="minorHAnsi" w:hAnsiTheme="minorHAnsi" w:cstheme="minorHAnsi"/>
                <w:iCs/>
                <w:szCs w:val="22"/>
              </w:rPr>
              <w:t>równorzędnie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 traktowane są szkolenia z zakresu</w:t>
            </w:r>
            <w:r w:rsidR="00296D85">
              <w:rPr>
                <w:rFonts w:asciiTheme="minorHAnsi" w:hAnsiTheme="minorHAnsi" w:cstheme="minorHAnsi"/>
                <w:iCs/>
                <w:szCs w:val="22"/>
              </w:rPr>
              <w:t xml:space="preserve"> specjalizacji z organizacji pomocy społecznej) i/lub prawo pomocy społecznej</w:t>
            </w:r>
          </w:p>
          <w:p w14:paraId="27EC4A1B" w14:textId="59B07585" w:rsidR="002638C1" w:rsidRPr="00DD4437" w:rsidRDefault="002638C1" w:rsidP="00387A38">
            <w:pPr>
              <w:widowControl/>
              <w:ind w:left="720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ORAZ</w:t>
            </w:r>
          </w:p>
          <w:p w14:paraId="307A7D98" w14:textId="4D6BBD1D" w:rsidR="002638C1" w:rsidRPr="00804385" w:rsidRDefault="009415BF" w:rsidP="00B0403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Doświadczenie </w:t>
            </w:r>
            <w:r w:rsidR="00A04A3A">
              <w:rPr>
                <w:rFonts w:asciiTheme="minorHAnsi" w:hAnsiTheme="minorHAnsi" w:cstheme="minorHAnsi"/>
                <w:iCs/>
              </w:rPr>
              <w:t xml:space="preserve">trenera </w:t>
            </w:r>
            <w:r>
              <w:rPr>
                <w:rFonts w:asciiTheme="minorHAnsi" w:hAnsiTheme="minorHAnsi" w:cstheme="minorHAnsi"/>
                <w:iCs/>
              </w:rPr>
              <w:t>wyznaczonego do realizacji zamówienia</w:t>
            </w:r>
            <w:r w:rsidR="00387A3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Cs/>
              </w:rPr>
              <w:t>w prowadzeniu szkoleń/ zajęć/ spotkań /</w:t>
            </w:r>
            <w:r w:rsidR="00CB75F4">
              <w:rPr>
                <w:rFonts w:asciiTheme="minorHAnsi" w:hAnsiTheme="minorHAnsi" w:cstheme="minorHAnsi"/>
                <w:iCs/>
              </w:rPr>
              <w:t>seminariów/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="00296D85">
              <w:rPr>
                <w:rFonts w:asciiTheme="minorHAnsi" w:hAnsiTheme="minorHAnsi" w:cstheme="minorHAnsi"/>
                <w:iCs/>
              </w:rPr>
              <w:t xml:space="preserve">warsztatów </w:t>
            </w:r>
            <w:r w:rsidR="00B0403F" w:rsidRPr="00B0403F">
              <w:rPr>
                <w:rFonts w:asciiTheme="minorHAnsi" w:hAnsiTheme="minorHAnsi" w:cstheme="minorHAnsi"/>
                <w:iCs/>
              </w:rPr>
              <w:t>z zakresu</w:t>
            </w:r>
            <w:r w:rsidR="00B0403F">
              <w:rPr>
                <w:rFonts w:asciiTheme="minorHAnsi" w:hAnsiTheme="minorHAnsi" w:cstheme="minorHAnsi"/>
                <w:iCs/>
              </w:rPr>
              <w:t xml:space="preserve"> </w:t>
            </w:r>
            <w:r w:rsidR="00CB75F4" w:rsidRPr="00804385">
              <w:rPr>
                <w:rFonts w:asciiTheme="minorHAnsi" w:hAnsiTheme="minorHAnsi" w:cstheme="minorHAnsi"/>
                <w:iCs/>
              </w:rPr>
              <w:t>pomocy społecznej i/lub organizacji pomocy społecznej, w szczególności przepisów prawa regulujących ten obszar</w:t>
            </w:r>
            <w:r w:rsidR="003D6B3E" w:rsidRPr="008078D2">
              <w:rPr>
                <w:rFonts w:asciiTheme="minorHAnsi" w:hAnsiTheme="minorHAnsi" w:cstheme="minorHAnsi"/>
                <w:iCs/>
              </w:rPr>
              <w:t>,</w:t>
            </w:r>
            <w:r w:rsidR="001B55E5" w:rsidRPr="008078D2">
              <w:rPr>
                <w:rFonts w:asciiTheme="minorHAnsi" w:hAnsiTheme="minorHAnsi" w:cstheme="minorHAnsi"/>
                <w:iCs/>
              </w:rPr>
              <w:t xml:space="preserve"> </w:t>
            </w:r>
            <w:r w:rsidR="00442339" w:rsidRPr="00804385">
              <w:rPr>
                <w:rFonts w:asciiTheme="minorHAnsi" w:hAnsiTheme="minorHAnsi" w:cstheme="minorHAnsi"/>
                <w:iCs/>
              </w:rPr>
              <w:t xml:space="preserve">przepisów ustawy o pomocy </w:t>
            </w:r>
            <w:r w:rsidR="00442339" w:rsidRPr="00804385">
              <w:rPr>
                <w:rFonts w:asciiTheme="minorHAnsi" w:hAnsiTheme="minorHAnsi" w:cstheme="minorHAnsi"/>
                <w:iCs/>
              </w:rPr>
              <w:lastRenderedPageBreak/>
              <w:t>społecznej</w:t>
            </w:r>
            <w:r w:rsidR="00442339" w:rsidRPr="008078D2">
              <w:rPr>
                <w:rFonts w:asciiTheme="minorHAnsi" w:hAnsiTheme="minorHAnsi" w:cstheme="minorHAnsi"/>
                <w:iCs/>
              </w:rPr>
              <w:t xml:space="preserve">, </w:t>
            </w:r>
            <w:r w:rsidR="00B0403F" w:rsidRPr="00B0403F">
              <w:rPr>
                <w:rFonts w:asciiTheme="minorHAnsi" w:hAnsiTheme="minorHAnsi" w:cstheme="minorHAnsi"/>
                <w:iCs/>
              </w:rPr>
              <w:t xml:space="preserve">w ciągu ostatnich 3 lat w wymiarze minimum </w:t>
            </w:r>
            <w:r w:rsidR="00D44A66">
              <w:rPr>
                <w:rFonts w:asciiTheme="minorHAnsi" w:hAnsiTheme="minorHAnsi" w:cstheme="minorHAnsi"/>
                <w:iCs/>
              </w:rPr>
              <w:t>1</w:t>
            </w:r>
            <w:r w:rsidR="00B0403F" w:rsidRPr="00B0403F">
              <w:rPr>
                <w:rFonts w:asciiTheme="minorHAnsi" w:hAnsiTheme="minorHAnsi" w:cstheme="minorHAnsi"/>
                <w:iCs/>
              </w:rPr>
              <w:t>20</w:t>
            </w:r>
            <w:r w:rsidR="00BF5088">
              <w:rPr>
                <w:rFonts w:asciiTheme="minorHAnsi" w:hAnsiTheme="minorHAnsi" w:cstheme="minorHAnsi"/>
                <w:iCs/>
              </w:rPr>
              <w:t xml:space="preserve"> </w:t>
            </w:r>
            <w:r w:rsidR="00B0403F" w:rsidRPr="00B0403F">
              <w:rPr>
                <w:rFonts w:asciiTheme="minorHAnsi" w:hAnsiTheme="minorHAnsi" w:cstheme="minorHAnsi"/>
                <w:iCs/>
              </w:rPr>
              <w:t>h dydaktycznych</w:t>
            </w:r>
            <w:r w:rsidR="00B0403F">
              <w:rPr>
                <w:rFonts w:asciiTheme="minorHAnsi" w:hAnsiTheme="minorHAnsi" w:cstheme="minorHAnsi"/>
                <w:iCs/>
              </w:rPr>
              <w:t>.</w:t>
            </w:r>
            <w:r w:rsidR="00442339" w:rsidRPr="00442339">
              <w:rPr>
                <w:rFonts w:ascii="Arial" w:hAnsi="Arial" w:cs="Arial"/>
                <w:color w:val="000000"/>
              </w:rPr>
              <w:t xml:space="preserve"> </w:t>
            </w:r>
          </w:p>
          <w:p w14:paraId="61785B60" w14:textId="5323473C" w:rsidR="00F23CCF" w:rsidRPr="00804385" w:rsidRDefault="00F23CCF" w:rsidP="00804385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Zamawiający wymaga, aby Wykonawca do realizacji każdego ze szkoleń wyznaczył 1 osobę (trenera), przy czym dopuszcza się, by wszystkie szkolenia prowadził ten sam trener.</w:t>
            </w:r>
          </w:p>
        </w:tc>
      </w:tr>
      <w:tr w:rsidR="00DD4437" w:rsidRPr="00DD4437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E6CD" w14:textId="77777777" w:rsidR="002638C1" w:rsidRPr="00061A5A" w:rsidRDefault="002638C1" w:rsidP="00061A5A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656EE19C" w14:textId="77777777" w:rsidR="00AE7EB9" w:rsidRDefault="00AE7EB9" w:rsidP="00AE7EB9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Zapewnienia trenera, spełniającego kryteria, o których mowa powyżej, który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podpisze certyfikaty wydawane uczestnikom szkolenia.</w:t>
            </w:r>
          </w:p>
          <w:p w14:paraId="69D2109C" w14:textId="77777777" w:rsidR="00AE7EB9" w:rsidRDefault="00AE7EB9" w:rsidP="00AE7EB9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7 dni kalendarzowych przed rozpoczęciem realizacji usługi.</w:t>
            </w:r>
          </w:p>
          <w:p w14:paraId="3AD43153" w14:textId="77777777" w:rsidR="00AE7EB9" w:rsidRDefault="00AE7EB9" w:rsidP="00AE7EB9">
            <w:pPr>
              <w:pStyle w:val="Akapitzlist"/>
              <w:numPr>
                <w:ilvl w:val="0"/>
                <w:numId w:val="15"/>
              </w:numPr>
              <w:spacing w:after="0"/>
              <w:ind w:left="602" w:hanging="425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  <w:iCs/>
              </w:rPr>
              <w:t xml:space="preserve">Opisania kompetencji jakie nabędą uczestnicy szkolenia za pomocą standardów wymagań tj.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ich weryfikacji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>, a następnie przesłanie tego dokumentu pocztą elektroniczną celem akceptacji przez Zamawiającego w terminie do 7 dni kalendarzowych przed rozpoczęciem realizacji usługi.</w:t>
            </w:r>
          </w:p>
          <w:p w14:paraId="79751245" w14:textId="77777777" w:rsidR="00AE7EB9" w:rsidRDefault="00AE7EB9" w:rsidP="00AE7EB9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Przygotowania narzędzi (np. testów pre i post) umożliwiających przeprowadzenie przez Zamawiającego walidacji szkolenia, w celu weryfikacji nabycia kompetencji przez uczestników i uczestniczki szkolenia.</w:t>
            </w:r>
          </w:p>
          <w:p w14:paraId="1B4AC818" w14:textId="77777777" w:rsidR="00AE7EB9" w:rsidRDefault="00AE7EB9" w:rsidP="00804385">
            <w:pPr>
              <w:widowControl/>
              <w:numPr>
                <w:ilvl w:val="0"/>
                <w:numId w:val="15"/>
              </w:numPr>
              <w:spacing w:line="276" w:lineRule="auto"/>
              <w:ind w:left="596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oraz streszczenia zagadnień poruszanych podczas szkolenia </w:t>
            </w:r>
            <w:r>
              <w:rPr>
                <w:rFonts w:asciiTheme="minorHAnsi" w:hAnsiTheme="minorHAnsi" w:cstheme="minorHAnsi"/>
                <w:iCs/>
                <w:szCs w:val="22"/>
              </w:rPr>
              <w:t>bezpośrednio w tematyce spotkania, które zostaną udostępnione uczestnikom szkolenia.</w:t>
            </w:r>
          </w:p>
          <w:p w14:paraId="479B039F" w14:textId="77777777" w:rsidR="00AE7EB9" w:rsidRDefault="00AE7EB9" w:rsidP="00804385">
            <w:pPr>
              <w:widowControl/>
              <w:spacing w:line="276" w:lineRule="auto"/>
              <w:ind w:left="602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11895D3E" w14:textId="77777777" w:rsidR="002638C1" w:rsidRPr="00061A5A" w:rsidRDefault="002638C1" w:rsidP="00CB75F4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5DCABFE1" w14:textId="77777777" w:rsidR="002638C1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63008F5" w14:textId="77777777" w:rsidR="002638C1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3BD48043" w14:textId="0F330697" w:rsidR="002638C1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 xml:space="preserve">dane </w:t>
            </w:r>
            <w:r w:rsidR="00C66D9B">
              <w:rPr>
                <w:rFonts w:asciiTheme="minorHAnsi" w:hAnsiTheme="minorHAnsi" w:cstheme="minorHAnsi"/>
                <w:iCs/>
              </w:rPr>
              <w:t>trenera</w:t>
            </w:r>
            <w:r w:rsidRPr="00311F00">
              <w:rPr>
                <w:rFonts w:asciiTheme="minorHAnsi" w:hAnsiTheme="minorHAnsi" w:cstheme="minorHAnsi"/>
                <w:iCs/>
              </w:rPr>
              <w:t>,</w:t>
            </w:r>
          </w:p>
          <w:p w14:paraId="62495B56" w14:textId="77777777" w:rsidR="002638C1" w:rsidRPr="00311F00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3341D9A5" w14:textId="3D9632F9" w:rsidR="002638C1" w:rsidRPr="00061A5A" w:rsidRDefault="002638C1" w:rsidP="00061A5A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</w:t>
            </w:r>
            <w:r w:rsidR="000539F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t>oraz udostępniona uczestnikom spotkania przez Zamawiającego po zrealizowanym spotkaniu.</w:t>
            </w:r>
          </w:p>
          <w:p w14:paraId="7D4F1650" w14:textId="77777777" w:rsidR="00F46B2F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</w:t>
            </w: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lastRenderedPageBreak/>
              <w:t>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 w:rsidR="00F46B2F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F46B2F" w:rsidRPr="00061A5A">
              <w:rPr>
                <w:rFonts w:asciiTheme="minorHAnsi" w:hAnsiTheme="minorHAnsi" w:cstheme="minorHAnsi"/>
                <w:iCs/>
                <w:szCs w:val="22"/>
              </w:rPr>
              <w:t>do dokumentu „Wytyczne dotyczące realizacji zasad równościowych w ramach funduszy unijnych na lata 2021-2027”</w:t>
            </w:r>
            <w:r w:rsidR="00F46B2F"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 w:rsidR="00F46B2F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5D6F7D96" w14:textId="463AD4CE" w:rsidR="00F46B2F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>rozdział 3 Realizacja szkolenia/kursu/warsztatu/doradztwa (str. 20-22)</w:t>
            </w:r>
            <w:r w:rsidR="002638C1" w:rsidRPr="00F46B2F">
              <w:rPr>
                <w:rFonts w:asciiTheme="minorHAnsi" w:hAnsiTheme="minorHAnsi" w:cstheme="minorHAnsi"/>
                <w:iCs/>
              </w:rPr>
              <w:t xml:space="preserve">, </w:t>
            </w:r>
          </w:p>
          <w:p w14:paraId="2250746B" w14:textId="1A2102A6" w:rsidR="00F46B2F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punkt III Standard informacyjno-promocyjny, rozdział 3 Materiały. Informacja pisana (str. </w:t>
            </w:r>
            <w:r w:rsidR="000222D9">
              <w:rPr>
                <w:rFonts w:asciiTheme="minorHAnsi" w:hAnsiTheme="minorHAnsi" w:cstheme="minorHAnsi"/>
                <w:iCs/>
              </w:rPr>
              <w:t>39-44)</w:t>
            </w:r>
          </w:p>
          <w:p w14:paraId="738482B4" w14:textId="49C9A096" w:rsidR="00F46B2F" w:rsidRPr="00F46B2F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 w:rsidR="000222D9">
              <w:rPr>
                <w:rFonts w:asciiTheme="minorHAnsi" w:hAnsiTheme="minorHAnsi" w:cstheme="minorHAnsi"/>
                <w:iCs/>
              </w:rPr>
              <w:t>.</w:t>
            </w:r>
          </w:p>
          <w:p w14:paraId="00475BE6" w14:textId="0F4BBC36" w:rsidR="002638C1" w:rsidRDefault="00F46B2F" w:rsidP="00061A5A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="002638C1"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="002638C1"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61FCA4C0" w14:textId="77777777" w:rsidR="00B704A6" w:rsidRDefault="00B704A6" w:rsidP="00061A5A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</w:p>
          <w:p w14:paraId="16D3DA17" w14:textId="4CD2D033" w:rsidR="00B704A6" w:rsidRDefault="00B704A6" w:rsidP="00061A5A">
            <w:pPr>
              <w:rPr>
                <w:rStyle w:val="Hipercze"/>
              </w:rPr>
            </w:pPr>
            <w:r>
              <w:rPr>
                <w:rStyle w:val="Hipercze"/>
              </w:rPr>
              <w:t>Poniżej zawarty jest wyciąg z ww Standardów, dot. niezbędnych wymagań wobec materiałów edukacyjnych:</w:t>
            </w:r>
          </w:p>
          <w:p w14:paraId="28B2B0A8" w14:textId="77777777" w:rsidR="00B704A6" w:rsidRDefault="00B704A6" w:rsidP="00B704A6">
            <w:pPr>
              <w:pStyle w:val="Default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Materiały. Informacja pisana</w:t>
            </w:r>
          </w:p>
          <w:p w14:paraId="6A2FF79E" w14:textId="77777777" w:rsidR="00B704A6" w:rsidRPr="00804385" w:rsidRDefault="00B704A6" w:rsidP="00B704A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4D3B5964" w14:textId="77777777" w:rsidR="00B704A6" w:rsidRPr="00804385" w:rsidRDefault="00B704A6" w:rsidP="00B704A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Wytyczne do informacji pisanej:</w:t>
            </w:r>
          </w:p>
          <w:p w14:paraId="78E127DE" w14:textId="77777777" w:rsidR="00B704A6" w:rsidRPr="00804385" w:rsidRDefault="00B704A6" w:rsidP="00804385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70C367FB" w14:textId="77777777" w:rsidR="00B704A6" w:rsidRPr="00804385" w:rsidRDefault="00B704A6" w:rsidP="0080438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1378FD99" w14:textId="77777777" w:rsidR="00B704A6" w:rsidRPr="00804385" w:rsidRDefault="00B704A6" w:rsidP="0080438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23A5A256" w14:textId="35F71FA6" w:rsidR="00B704A6" w:rsidRPr="00804385" w:rsidRDefault="00B704A6" w:rsidP="0080438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jeśli używane są skróty branżowe (na przykład EFS</w:t>
            </w:r>
            <w:r w:rsidR="002235A9" w:rsidRPr="00804385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, PO WER, UP), to przy pierwszym ich użyciu w dokumencie wskazuje się w nawiasie ich rozwinięcie </w:t>
            </w:r>
          </w:p>
          <w:p w14:paraId="24518939" w14:textId="77777777" w:rsidR="00B704A6" w:rsidRPr="00804385" w:rsidRDefault="00B704A6" w:rsidP="0080438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670A0A39" w14:textId="77777777" w:rsidR="00B704A6" w:rsidRPr="00804385" w:rsidRDefault="00B704A6" w:rsidP="0080438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07372798" w14:textId="77777777" w:rsidR="00B704A6" w:rsidRPr="00804385" w:rsidRDefault="00B704A6" w:rsidP="0080438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69F6A17F" w14:textId="77777777" w:rsidR="00B704A6" w:rsidRPr="00804385" w:rsidRDefault="00B704A6" w:rsidP="00B704A6">
            <w:pPr>
              <w:pStyle w:val="Default"/>
              <w:numPr>
                <w:ilvl w:val="0"/>
                <w:numId w:val="4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359E7694" w14:textId="77777777" w:rsidR="00B704A6" w:rsidRPr="00804385" w:rsidRDefault="00B704A6" w:rsidP="00B704A6">
            <w:pPr>
              <w:pStyle w:val="Default"/>
              <w:numPr>
                <w:ilvl w:val="0"/>
                <w:numId w:val="48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1B37E5C2" w14:textId="77777777" w:rsidR="00B704A6" w:rsidRPr="00804385" w:rsidRDefault="00B704A6" w:rsidP="00804385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4A75FCB9" w14:textId="77777777" w:rsidR="00B704A6" w:rsidRPr="00804385" w:rsidRDefault="00B704A6" w:rsidP="0080438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bezszeryfowa, czyli o kroju pozbawionym ozdobników w postaci szeryfów – końcówki znaków są proste (na przykład Helvetica, Arial, Calibri,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Tahoma); przykłady czcionek szeryfowych, których nie należy stosować, to miedzy innymi Times New Roman, Century</w:t>
            </w:r>
          </w:p>
          <w:p w14:paraId="2B6D165B" w14:textId="77777777" w:rsidR="00B704A6" w:rsidRPr="00804385" w:rsidRDefault="00B704A6" w:rsidP="0080438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12FF7009" w14:textId="77777777" w:rsidR="00B704A6" w:rsidRPr="00804385" w:rsidRDefault="00B704A6" w:rsidP="00B704A6">
            <w:pPr>
              <w:pStyle w:val="Default"/>
              <w:numPr>
                <w:ilvl w:val="0"/>
                <w:numId w:val="5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6C79CDFA" w14:textId="77777777" w:rsidR="00B704A6" w:rsidRPr="00804385" w:rsidRDefault="00B704A6" w:rsidP="00B704A6">
            <w:pPr>
              <w:pStyle w:val="Default"/>
              <w:numPr>
                <w:ilvl w:val="0"/>
                <w:numId w:val="48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17DFDF51" w14:textId="77777777" w:rsidR="00B704A6" w:rsidRPr="00804385" w:rsidRDefault="00B704A6" w:rsidP="00804385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0286E4B2" w14:textId="77777777" w:rsidR="00B704A6" w:rsidRPr="00804385" w:rsidRDefault="00B704A6" w:rsidP="00804385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0C0031F8" w14:textId="77777777" w:rsidR="00B704A6" w:rsidRPr="00804385" w:rsidRDefault="00B704A6" w:rsidP="00804385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7E89BE80" w14:textId="77777777" w:rsidR="00B704A6" w:rsidRPr="00804385" w:rsidRDefault="00B704A6" w:rsidP="00804385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055E294F" w14:textId="77777777" w:rsidR="00B704A6" w:rsidRDefault="00B704A6" w:rsidP="00804385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0FA94C55" w14:textId="77777777" w:rsidR="004353F0" w:rsidRPr="00804385" w:rsidRDefault="004353F0" w:rsidP="00FD12D7">
            <w:pPr>
              <w:pStyle w:val="Default"/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366C9" w14:textId="77777777" w:rsidR="00B704A6" w:rsidRPr="00804385" w:rsidRDefault="00B704A6" w:rsidP="00804385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686AF180" w14:textId="77777777" w:rsidR="00B704A6" w:rsidRPr="00804385" w:rsidRDefault="00B704A6" w:rsidP="00804385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69BFBC73" w14:textId="77777777" w:rsidR="00B704A6" w:rsidRPr="00804385" w:rsidRDefault="00B704A6" w:rsidP="00804385">
            <w:pPr>
              <w:pStyle w:val="Default"/>
              <w:numPr>
                <w:ilvl w:val="0"/>
                <w:numId w:val="52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48FEF41C" w14:textId="77777777" w:rsidR="00B704A6" w:rsidRPr="00804385" w:rsidRDefault="00B704A6" w:rsidP="00FD12D7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77E7A837" w14:textId="77777777" w:rsidR="00B704A6" w:rsidRPr="00804385" w:rsidRDefault="00B704A6" w:rsidP="004353F0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0D2D4237" w14:textId="77777777" w:rsidR="00B704A6" w:rsidRPr="00804385" w:rsidRDefault="00B704A6" w:rsidP="00804385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1C51F1C1" w14:textId="77777777" w:rsidR="00B704A6" w:rsidRPr="00804385" w:rsidRDefault="00B704A6" w:rsidP="00B704A6">
            <w:pPr>
              <w:pStyle w:val="Default"/>
              <w:numPr>
                <w:ilvl w:val="0"/>
                <w:numId w:val="53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0EB42E51" w14:textId="77777777" w:rsidR="00B704A6" w:rsidRPr="00804385" w:rsidRDefault="00B704A6" w:rsidP="00B704A6">
            <w:pPr>
              <w:pStyle w:val="Default"/>
              <w:numPr>
                <w:ilvl w:val="0"/>
                <w:numId w:val="48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Kontrast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31618B8E" w14:textId="77777777" w:rsidR="00B704A6" w:rsidRPr="00804385" w:rsidRDefault="00B704A6" w:rsidP="00B704A6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Tekst </w:t>
            </w:r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 Tekst</w:t>
            </w:r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6338DEC" w14:textId="77777777" w:rsidR="00B704A6" w:rsidRPr="00804385" w:rsidRDefault="00B704A6" w:rsidP="00B704A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84738" w14:textId="77777777" w:rsidR="00B704A6" w:rsidRPr="00804385" w:rsidRDefault="00B704A6" w:rsidP="00B704A6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3E30D076" w14:textId="77777777" w:rsidR="00B704A6" w:rsidRPr="00804385" w:rsidRDefault="00B704A6" w:rsidP="00B704A6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71BA23A5" w14:textId="77777777" w:rsidR="00B704A6" w:rsidRPr="00804385" w:rsidRDefault="00B704A6" w:rsidP="00B704A6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0CF66D8D" w14:textId="77777777" w:rsidR="00B704A6" w:rsidRPr="00804385" w:rsidRDefault="00B704A6" w:rsidP="00B704A6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64D57065" w14:textId="77777777" w:rsidR="00B704A6" w:rsidRPr="00804385" w:rsidRDefault="00B704A6" w:rsidP="00B704A6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wyrównując tekst w kolumnach należy wyrównywać do lewej </w:t>
            </w:r>
          </w:p>
          <w:p w14:paraId="6B45B90B" w14:textId="77777777" w:rsidR="00B704A6" w:rsidRPr="00804385" w:rsidRDefault="00B704A6" w:rsidP="00B704A6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6CD8B97A" w14:textId="77777777" w:rsidR="00B704A6" w:rsidRPr="00804385" w:rsidRDefault="00B704A6" w:rsidP="00B704A6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51507F78" w14:textId="77777777" w:rsidR="00B704A6" w:rsidRPr="00804385" w:rsidRDefault="00B704A6" w:rsidP="00FD12D7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</w:rPr>
            </w:pPr>
            <w:r w:rsidRPr="00804385"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18370C11" w14:textId="77777777" w:rsidR="00B704A6" w:rsidRPr="00804385" w:rsidRDefault="00B704A6" w:rsidP="004353F0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12D6AA1E" w14:textId="77777777" w:rsidR="00B704A6" w:rsidRPr="00804385" w:rsidRDefault="00B704A6" w:rsidP="00B704A6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5048EE61" w14:textId="77777777" w:rsidR="00B704A6" w:rsidRPr="00804385" w:rsidRDefault="00B704A6" w:rsidP="00B704A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DE2E5" w14:textId="77777777" w:rsidR="00B704A6" w:rsidRPr="00804385" w:rsidRDefault="00B704A6" w:rsidP="00B704A6">
            <w:pPr>
              <w:pStyle w:val="Default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792634FE" w14:textId="77777777" w:rsidR="00B704A6" w:rsidRPr="00804385" w:rsidRDefault="00B704A6" w:rsidP="00B704A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49CBF141" w14:textId="77777777" w:rsidR="00B704A6" w:rsidRPr="00804385" w:rsidRDefault="00B704A6" w:rsidP="00B704A6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2FF3238E" w14:textId="77777777" w:rsidR="00B704A6" w:rsidRPr="00804385" w:rsidRDefault="00B704A6" w:rsidP="00B704A6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1DA7C95E" w14:textId="77777777" w:rsidR="00B704A6" w:rsidRPr="00804385" w:rsidRDefault="00B704A6" w:rsidP="00B704A6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48E4D944" w14:textId="77777777" w:rsidR="00B704A6" w:rsidRPr="00804385" w:rsidRDefault="00B704A6" w:rsidP="00B704A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0E6FCF70" w14:textId="77777777" w:rsidR="00B704A6" w:rsidRPr="00804385" w:rsidRDefault="00B704A6" w:rsidP="00FD12D7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u w:val="single"/>
              </w:rPr>
            </w:pPr>
            <w:r w:rsidRPr="00804385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7275A4F8" w14:textId="77777777" w:rsidR="00B704A6" w:rsidRPr="00804385" w:rsidRDefault="00B704A6" w:rsidP="00FD12D7">
            <w:pPr>
              <w:spacing w:line="276" w:lineRule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2646C185" w14:textId="77777777" w:rsidR="00B704A6" w:rsidRPr="00804385" w:rsidRDefault="00B704A6" w:rsidP="002235A9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unikalne tytuły dla każdego ze slajdów,</w:t>
            </w:r>
          </w:p>
          <w:p w14:paraId="037AD5E0" w14:textId="77777777" w:rsidR="00B704A6" w:rsidRPr="00804385" w:rsidRDefault="00B704A6" w:rsidP="002235A9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użycie krótkich równoważników zdań,</w:t>
            </w:r>
          </w:p>
          <w:p w14:paraId="1A6B9B97" w14:textId="77777777" w:rsidR="00B704A6" w:rsidRPr="00804385" w:rsidRDefault="00B704A6" w:rsidP="00FD12D7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2D3C9F96" w14:textId="77777777" w:rsidR="00B704A6" w:rsidRPr="00804385" w:rsidRDefault="00B704A6" w:rsidP="004353F0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zastosowanie czcionek bezszeryfowych, na przykład Helvetica, Arial, Verdana, Tahoma bez cieni,</w:t>
            </w:r>
          </w:p>
          <w:p w14:paraId="09C30C05" w14:textId="77777777" w:rsidR="00B704A6" w:rsidRPr="00804385" w:rsidRDefault="00B704A6" w:rsidP="002235A9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1AB0DD15" w14:textId="77777777" w:rsidR="00B704A6" w:rsidRPr="00804385" w:rsidRDefault="00B704A6" w:rsidP="002235A9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0E1E2A20" w14:textId="77777777" w:rsidR="00B704A6" w:rsidRPr="00804385" w:rsidRDefault="00B704A6" w:rsidP="002235A9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3642C9A5" w14:textId="77777777" w:rsidR="00B704A6" w:rsidRPr="00804385" w:rsidRDefault="00B704A6" w:rsidP="00FD12D7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3B3E8560" w14:textId="77777777" w:rsidR="00B704A6" w:rsidRPr="00804385" w:rsidRDefault="00B704A6" w:rsidP="004353F0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688F83D2" w14:textId="77777777" w:rsidR="00B704A6" w:rsidRPr="00804385" w:rsidRDefault="00B704A6" w:rsidP="002235A9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64C10839" w14:textId="77777777" w:rsidR="00B704A6" w:rsidRPr="00804385" w:rsidRDefault="00B704A6" w:rsidP="002235A9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5C6552FD" w14:textId="77777777" w:rsidR="00B704A6" w:rsidRPr="00804385" w:rsidRDefault="00B704A6" w:rsidP="002235A9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362D9D69" w14:textId="77777777" w:rsidR="00B704A6" w:rsidRPr="00804385" w:rsidRDefault="00B704A6" w:rsidP="002235A9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j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7C161669" w14:textId="56AE2F95" w:rsidR="004353F0" w:rsidRDefault="00B704A6" w:rsidP="004353F0">
            <w:pPr>
              <w:widowControl/>
              <w:numPr>
                <w:ilvl w:val="0"/>
                <w:numId w:val="57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="Arial"/>
                <w:szCs w:val="22"/>
                <w:lang w:eastAsia="ar-SA" w:bidi="hi-IN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lastRenderedPageBreak/>
              <w:t xml:space="preserve">warto pamiętać, </w:t>
            </w:r>
            <w:r w:rsidRPr="00804385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804385">
              <w:rPr>
                <w:rFonts w:cs="Arial"/>
                <w:szCs w:val="22"/>
                <w:lang w:eastAsia="hi-IN" w:bidi="hi-IN"/>
              </w:rPr>
              <w:t>,</w:t>
            </w:r>
            <w:r w:rsidR="004353F0">
              <w:rPr>
                <w:rFonts w:cs="Arial"/>
                <w:szCs w:val="22"/>
                <w:lang w:eastAsia="hi-IN" w:bidi="hi-IN"/>
              </w:rPr>
              <w:t xml:space="preserve"> </w:t>
            </w:r>
            <w:r w:rsidRPr="004353F0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4353F0">
              <w:rPr>
                <w:rFonts w:cs="Arial"/>
                <w:szCs w:val="22"/>
                <w:lang w:eastAsia="ar-SA" w:bidi="hi-IN"/>
              </w:rPr>
              <w:t>PowerPoint kolejność odczytu pokazywana jest odwrotnie</w:t>
            </w:r>
            <w:r w:rsidR="004353F0">
              <w:rPr>
                <w:rFonts w:cs="Arial"/>
                <w:szCs w:val="22"/>
                <w:lang w:eastAsia="ar-SA" w:bidi="hi-IN"/>
              </w:rPr>
              <w:t>.</w:t>
            </w:r>
          </w:p>
          <w:p w14:paraId="0EA9FF3D" w14:textId="77777777" w:rsidR="004353F0" w:rsidRPr="004353F0" w:rsidRDefault="004353F0" w:rsidP="00FD12D7">
            <w:pPr>
              <w:widowControl/>
              <w:suppressAutoHyphens w:val="0"/>
              <w:autoSpaceDN/>
              <w:spacing w:line="276" w:lineRule="auto"/>
              <w:ind w:left="567"/>
              <w:textAlignment w:val="auto"/>
              <w:rPr>
                <w:rFonts w:cs="Arial"/>
                <w:szCs w:val="22"/>
                <w:lang w:eastAsia="ar-SA" w:bidi="hi-IN"/>
              </w:rPr>
            </w:pPr>
          </w:p>
          <w:p w14:paraId="4C9D2892" w14:textId="6BE2EFCA" w:rsidR="002638C1" w:rsidRDefault="002638C1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69C1E604" w14:textId="77777777" w:rsidR="00E56393" w:rsidRPr="00E56393" w:rsidRDefault="00E56393" w:rsidP="00E56393">
            <w:pPr>
              <w:numPr>
                <w:ilvl w:val="0"/>
                <w:numId w:val="58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E56393">
              <w:rPr>
                <w:rFonts w:asciiTheme="minorHAnsi" w:hAnsiTheme="minorHAnsi" w:cstheme="minorHAnsi"/>
                <w:iCs/>
                <w:szCs w:val="22"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 w:rsidRPr="00E56393">
              <w:rPr>
                <w:rFonts w:cs="Calibri"/>
                <w:b/>
                <w:bCs/>
                <w:szCs w:val="22"/>
              </w:rPr>
              <w:t>Creative Commons</w:t>
            </w:r>
            <w:r w:rsidRPr="00E56393">
              <w:rPr>
                <w:rFonts w:cs="Calibri"/>
                <w:szCs w:val="22"/>
              </w:rPr>
              <w:t xml:space="preserve"> </w:t>
            </w:r>
            <w:r w:rsidRPr="00E56393">
              <w:rPr>
                <w:rFonts w:cs="Calibri"/>
                <w:b/>
                <w:bCs/>
                <w:szCs w:val="22"/>
              </w:rPr>
              <w:t xml:space="preserve">Uznanie autorstwa CC BY 4.0 </w:t>
            </w:r>
            <w:r w:rsidRPr="00E56393">
              <w:rPr>
                <w:rFonts w:cs="Calibri"/>
                <w:szCs w:val="22"/>
              </w:rPr>
              <w:t xml:space="preserve">(treść licencji jest dostępna na: </w:t>
            </w:r>
            <w:hyperlink r:id="rId9" w:history="1">
              <w:r w:rsidRPr="00E56393">
                <w:rPr>
                  <w:rFonts w:cs="Calibri"/>
                  <w:color w:val="0563C1" w:themeColor="hyperlink"/>
                  <w:szCs w:val="22"/>
                  <w:u w:val="single"/>
                </w:rPr>
                <w:t>https://creativecommons.pl/poznaj-licencje-creative-commons/</w:t>
              </w:r>
            </w:hyperlink>
            <w:r w:rsidRPr="00E56393">
              <w:rPr>
                <w:rFonts w:cs="Calibri"/>
                <w:szCs w:val="22"/>
              </w:rPr>
              <w:t xml:space="preserve">)  </w:t>
            </w:r>
          </w:p>
          <w:p w14:paraId="4EA20C28" w14:textId="77777777" w:rsidR="00E56393" w:rsidRPr="00E56393" w:rsidRDefault="00E56393" w:rsidP="00E56393">
            <w:pPr>
              <w:numPr>
                <w:ilvl w:val="0"/>
                <w:numId w:val="58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E56393">
              <w:rPr>
                <w:rFonts w:cs="Calibri"/>
                <w:szCs w:val="22"/>
              </w:rPr>
              <w:t xml:space="preserve">Na wniosek </w:t>
            </w:r>
            <w:bookmarkStart w:id="4" w:name="_Hlk171582907"/>
            <w:r w:rsidRPr="00E56393">
              <w:rPr>
                <w:rFonts w:cs="Calibri"/>
                <w:iCs/>
                <w:szCs w:val="22"/>
              </w:rPr>
              <w:t>Instytucji Koordynującej Umowę Partnerstwa</w:t>
            </w:r>
            <w:bookmarkEnd w:id="4"/>
            <w:r w:rsidRPr="00E56393">
              <w:rPr>
                <w:rFonts w:cs="Calibri"/>
                <w:szCs w:val="22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39B9392B" w14:textId="77777777" w:rsidR="00E56393" w:rsidRPr="00E56393" w:rsidRDefault="00E56393" w:rsidP="00E56393">
            <w:pPr>
              <w:numPr>
                <w:ilvl w:val="0"/>
                <w:numId w:val="58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E56393">
              <w:rPr>
                <w:rFonts w:asciiTheme="minorHAnsi" w:hAnsiTheme="minorHAnsi" w:cstheme="minorHAnsi"/>
                <w:iCs/>
                <w:szCs w:val="22"/>
              </w:rPr>
              <w:t xml:space="preserve">Wykonawca wyraża zgodę na udostępnienie </w:t>
            </w:r>
            <w:r w:rsidRPr="00E56393">
              <w:rPr>
                <w:rFonts w:cs="Calibri"/>
                <w:iCs/>
                <w:szCs w:val="22"/>
              </w:rPr>
              <w:t>Instytucji Koordynującej Umowę Partnerstwa</w:t>
            </w:r>
            <w:r w:rsidRPr="00E56393">
              <w:rPr>
                <w:rFonts w:cs="Calibri"/>
                <w:szCs w:val="22"/>
              </w:rPr>
              <w:t xml:space="preserve"> Instytucji Zarządzającej, Instytucji Pośredniczącej i unijnych instytucji i organów</w:t>
            </w:r>
            <w:r w:rsidRPr="00E56393">
              <w:rPr>
                <w:rFonts w:asciiTheme="minorHAnsi" w:hAnsiTheme="minorHAnsi" w:cstheme="minorHAnsi"/>
                <w:iCs/>
                <w:szCs w:val="22"/>
              </w:rPr>
              <w:t xml:space="preserve"> utworów </w:t>
            </w:r>
            <w:r w:rsidRPr="00E56393">
              <w:rPr>
                <w:rFonts w:cs="Calibri"/>
                <w:szCs w:val="22"/>
              </w:rPr>
              <w:t>związanych z komunikacją i widocznością, które stworzono w ramach Projektu</w:t>
            </w:r>
            <w:r w:rsidRPr="00E56393">
              <w:rPr>
                <w:rFonts w:asciiTheme="minorHAnsi" w:hAnsiTheme="minorHAnsi" w:cstheme="minorHAnsi"/>
                <w:iCs/>
                <w:szCs w:val="22"/>
              </w:rPr>
              <w:t xml:space="preserve"> powstałych </w:t>
            </w:r>
            <w:r w:rsidRPr="00E56393">
              <w:rPr>
                <w:rFonts w:cs="Calibri"/>
                <w:szCs w:val="22"/>
              </w:rPr>
              <w:t>w ramach licencji, o której mowa w ust 1 przez Zamawiającego tym instytucjom;</w:t>
            </w:r>
          </w:p>
          <w:p w14:paraId="11D2E9E9" w14:textId="77777777" w:rsidR="00E56393" w:rsidRPr="00E56393" w:rsidRDefault="00E56393" w:rsidP="00E56393">
            <w:pPr>
              <w:numPr>
                <w:ilvl w:val="0"/>
                <w:numId w:val="58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E56393">
              <w:rPr>
                <w:rFonts w:cs="Calibri"/>
                <w:szCs w:val="22"/>
              </w:rPr>
              <w:t>Sposoby publikacji zapewniającej otwarty dostęp, określa Instytucja Pośrednicząca, zgodnie z celem Projektu;</w:t>
            </w:r>
          </w:p>
          <w:p w14:paraId="63644777" w14:textId="77777777" w:rsidR="00E56393" w:rsidRPr="00E56393" w:rsidRDefault="00E56393" w:rsidP="00E56393">
            <w:pPr>
              <w:numPr>
                <w:ilvl w:val="0"/>
                <w:numId w:val="58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E56393">
              <w:rPr>
                <w:rFonts w:cs="Calibri"/>
                <w:szCs w:val="22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1916866F" w14:textId="77777777" w:rsidR="00E56393" w:rsidRPr="00E56393" w:rsidRDefault="00E56393" w:rsidP="00E56393">
            <w:pPr>
              <w:numPr>
                <w:ilvl w:val="0"/>
                <w:numId w:val="58"/>
              </w:numPr>
              <w:contextualSpacing/>
              <w:rPr>
                <w:rFonts w:cs="Calibri"/>
                <w:szCs w:val="22"/>
              </w:rPr>
            </w:pPr>
            <w:r w:rsidRPr="00E56393">
              <w:rPr>
                <w:rFonts w:cs="Calibri"/>
                <w:szCs w:val="22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2169EEF8" w14:textId="77777777" w:rsidR="00E56393" w:rsidRPr="00E56393" w:rsidRDefault="00E56393" w:rsidP="00FD12D7">
            <w:pPr>
              <w:rPr>
                <w:rFonts w:cs="Calibri"/>
                <w:szCs w:val="22"/>
              </w:rPr>
            </w:pPr>
          </w:p>
          <w:p w14:paraId="28841FD0" w14:textId="291D87CA" w:rsidR="00E56393" w:rsidRPr="00FD12D7" w:rsidRDefault="00E56393" w:rsidP="00FD12D7">
            <w:pPr>
              <w:ind w:left="360"/>
              <w:rPr>
                <w:rFonts w:cs="Calibri"/>
                <w:szCs w:val="22"/>
              </w:rPr>
            </w:pPr>
            <w:r w:rsidRPr="00E56393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</w:p>
          <w:p w14:paraId="31E6BCC3" w14:textId="5A000BF0" w:rsidR="002638C1" w:rsidRPr="00061A5A" w:rsidRDefault="002638C1" w:rsidP="00FD12D7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638C1" w:rsidRPr="00DD4437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F3B" w14:textId="77777777" w:rsidR="002638C1" w:rsidRPr="00DD4437" w:rsidRDefault="002638C1" w:rsidP="002638C1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7D0CADF1" w14:textId="6466D1F7" w:rsidR="002638C1" w:rsidRPr="00DD4437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6A79E9A3" w14:textId="77777777" w:rsidR="002638C1" w:rsidRPr="00DD4437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6205126A" w14:textId="30513231" w:rsidR="002638C1" w:rsidRPr="000539F9" w:rsidRDefault="002638C1" w:rsidP="000539F9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Zapewnienie warunków do realizacji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(sala, rzutnik, tablica – flipczart, poczęstunek</w:t>
            </w:r>
            <w:r w:rsidR="006A04B2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dla uczestników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).</w:t>
            </w:r>
          </w:p>
          <w:p w14:paraId="77A0648A" w14:textId="77777777" w:rsidR="002638C1" w:rsidRDefault="002638C1" w:rsidP="00061A5A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630BCD90" w14:textId="793EAC10" w:rsidR="000222D9" w:rsidRPr="00DD4437" w:rsidRDefault="000222D9" w:rsidP="00061A5A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 xml:space="preserve">Walidacja szkolenia na podstawie </w:t>
            </w:r>
            <w:r w:rsidR="00400885">
              <w:rPr>
                <w:rFonts w:asciiTheme="minorHAnsi" w:hAnsiTheme="minorHAnsi" w:cstheme="minorHAnsi"/>
                <w:bCs/>
                <w:iCs/>
                <w:szCs w:val="22"/>
              </w:rPr>
              <w:t xml:space="preserve">narzędzi i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materiałów przygotowanych przez Wykonawcę.</w:t>
            </w:r>
          </w:p>
          <w:p w14:paraId="5F3E01E2" w14:textId="77777777" w:rsidR="002638C1" w:rsidRPr="00DD4437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68DB2FC3" w14:textId="77777777" w:rsidR="002638C1" w:rsidRPr="00DD4437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599BDD90" w:rsidR="002638C1" w:rsidRDefault="002638C1" w:rsidP="000539F9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015C77C6" w14:textId="3EEF8464" w:rsidR="001519E0" w:rsidRPr="005A36E3" w:rsidRDefault="001519E0" w:rsidP="005A36E3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>Opisani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e</w:t>
            </w: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kompetencji jakie nabędą uczestnicy szkolenia za pomocą </w:t>
            </w:r>
            <w:r w:rsidRPr="001519E0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 weryfikacji</w:t>
            </w:r>
            <w:r w:rsidR="005A36E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5A36E3" w:rsidRPr="005A36E3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5A36E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 </w:t>
            </w:r>
            <w:r w:rsidR="005A36E3" w:rsidRPr="000539F9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689077DE" w14:textId="5FDE1CB4" w:rsidR="001519E0" w:rsidRPr="001519E0" w:rsidRDefault="001519E0" w:rsidP="001519E0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1519E0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Przygotowania</w:t>
            </w:r>
            <w:r w:rsidRPr="00D64421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 </w:t>
            </w:r>
            <w:r w:rsidR="00D64421" w:rsidRPr="00804385">
              <w:rPr>
                <w:rFonts w:cs="Calibri"/>
                <w:b/>
                <w:iCs/>
              </w:rPr>
              <w:t>narzędzi</w:t>
            </w:r>
            <w:r w:rsidR="00D64421">
              <w:rPr>
                <w:rFonts w:cs="Calibri"/>
                <w:bCs/>
                <w:iCs/>
              </w:rPr>
              <w:t xml:space="preserve"> (np. testów pre i post) 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umożliwiających przeprowadzenie przez Zamawiającego walidacji szkolenia, w celu weryfikacji nabycia kompetencji przez uczestników i uczestniczki szkolenia.</w:t>
            </w:r>
          </w:p>
          <w:p w14:paraId="7394FFF3" w14:textId="3D6F0044" w:rsidR="002638C1" w:rsidRPr="00DD4437" w:rsidRDefault="002638C1" w:rsidP="001519E0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</w:t>
            </w:r>
            <w:r w:rsidR="00061A5A"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streszczenia zagadnień poruszanych podczas s</w:t>
            </w:r>
            <w:r w:rsidR="000539F9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62C14E6" w14:textId="1627AF51" w:rsidR="002638C1" w:rsidRPr="00DD4437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 w:rsidR="000222D9">
              <w:rPr>
                <w:rFonts w:asciiTheme="minorHAnsi" w:hAnsiTheme="minorHAnsi" w:cstheme="minorHAnsi"/>
                <w:bCs/>
                <w:iCs/>
                <w:szCs w:val="22"/>
              </w:rPr>
              <w:t>trenera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</w:p>
          <w:p w14:paraId="41835DA4" w14:textId="77777777" w:rsidR="000222D9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Przeprowadzenie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wymiarze 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h zegarow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ych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każde w uzgodnionym przez Zamawiającego terminie i we wskazanym miejscu.</w:t>
            </w:r>
          </w:p>
          <w:p w14:paraId="542A8CB3" w14:textId="666B680B" w:rsidR="002638C1" w:rsidRPr="00DD4437" w:rsidRDefault="0076239B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6239B">
              <w:rPr>
                <w:rFonts w:asciiTheme="minorHAnsi" w:hAnsiTheme="minorHAnsi" w:cstheme="minorHAnsi"/>
                <w:bCs/>
                <w:iCs/>
                <w:szCs w:val="22"/>
              </w:rPr>
              <w:t>Podpisanie certyfikatów wydawanych uczestnikom szkolenia.</w:t>
            </w:r>
          </w:p>
          <w:p w14:paraId="7F64A45D" w14:textId="77777777" w:rsidR="002638C1" w:rsidRPr="00DD4437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41C27F48" w:rsidR="002638C1" w:rsidRPr="00DD4437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szCs w:val="22"/>
              </w:rPr>
              <w:t>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 w:rsidR="005772CC"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DD4437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DD4437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0C74" w14:textId="77777777" w:rsidR="00273175" w:rsidRDefault="00273175" w:rsidP="00784FE0">
      <w:r>
        <w:separator/>
      </w:r>
    </w:p>
  </w:endnote>
  <w:endnote w:type="continuationSeparator" w:id="0">
    <w:p w14:paraId="117A48D3" w14:textId="77777777" w:rsidR="00273175" w:rsidRDefault="00273175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9597" w14:textId="77777777" w:rsidR="00273175" w:rsidRDefault="00273175" w:rsidP="00784FE0">
      <w:r>
        <w:separator/>
      </w:r>
    </w:p>
  </w:footnote>
  <w:footnote w:type="continuationSeparator" w:id="0">
    <w:p w14:paraId="1BC4CF3D" w14:textId="77777777" w:rsidR="00273175" w:rsidRDefault="00273175" w:rsidP="00784FE0">
      <w:r>
        <w:continuationSeparator/>
      </w:r>
    </w:p>
  </w:footnote>
  <w:footnote w:id="1">
    <w:p w14:paraId="7290F449" w14:textId="77777777" w:rsidR="00633180" w:rsidRPr="007A0CCE" w:rsidRDefault="00633180" w:rsidP="00633180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>Przez instytucje i podmioty działające na rzecz włączenia społecznego rozumie się instytucje i podmioty  realizujące działania w obszarach wskazanych w Cel</w:t>
      </w:r>
      <w:r>
        <w:rPr>
          <w:rFonts w:ascii="Calibri" w:hAnsi="Calibri"/>
          <w:color w:val="auto"/>
          <w:sz w:val="22"/>
          <w:szCs w:val="22"/>
          <w:lang w:eastAsia="en-US"/>
        </w:rPr>
        <w:t>u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Strategiczny</w:t>
      </w:r>
      <w:r>
        <w:rPr>
          <w:rFonts w:ascii="Calibri" w:hAnsi="Calibri"/>
          <w:color w:val="auto"/>
          <w:sz w:val="22"/>
          <w:szCs w:val="22"/>
          <w:lang w:eastAsia="en-US"/>
        </w:rPr>
        <w:t>m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4 lit. h-l EFS+, tj. aktywne włączenie społeczne, integracja społeczna osób zagrożonych ubóstwem i wykluczeniem społecznym, usługi społeczne i zdrowotne, ekonomia społeczna lub integracja społeczno-gospodarczej obywateli państw trzecich, w tym migrantów oraz społeczności marginalizowanych tj. Romowie.</w:t>
      </w:r>
    </w:p>
    <w:p w14:paraId="3DF8764D" w14:textId="77777777" w:rsidR="00633180" w:rsidRDefault="00633180" w:rsidP="0063318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D38"/>
    <w:multiLevelType w:val="hybridMultilevel"/>
    <w:tmpl w:val="2ED64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B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284" w:hanging="360"/>
      </w:p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65A6A2E"/>
    <w:multiLevelType w:val="hybridMultilevel"/>
    <w:tmpl w:val="4536BDDC"/>
    <w:lvl w:ilvl="0" w:tplc="29BEC89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color w:val="7030A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854"/>
    <w:multiLevelType w:val="multilevel"/>
    <w:tmpl w:val="C89CAC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BBB78C8"/>
    <w:multiLevelType w:val="hybridMultilevel"/>
    <w:tmpl w:val="FE7C6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D20D9"/>
    <w:multiLevelType w:val="hybridMultilevel"/>
    <w:tmpl w:val="7C44B8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875BE"/>
    <w:multiLevelType w:val="hybridMultilevel"/>
    <w:tmpl w:val="9BB84BF6"/>
    <w:lvl w:ilvl="0" w:tplc="7408C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03C75"/>
    <w:multiLevelType w:val="hybridMultilevel"/>
    <w:tmpl w:val="22E621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 w15:restartNumberingAfterBreak="0">
    <w:nsid w:val="2D240AC5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E21C6A"/>
    <w:multiLevelType w:val="hybridMultilevel"/>
    <w:tmpl w:val="A33250E6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0" w15:restartNumberingAfterBreak="0">
    <w:nsid w:val="34500F3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2029B"/>
    <w:multiLevelType w:val="hybridMultilevel"/>
    <w:tmpl w:val="5DD0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174A9"/>
    <w:multiLevelType w:val="hybridMultilevel"/>
    <w:tmpl w:val="7964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72C63"/>
    <w:multiLevelType w:val="hybridMultilevel"/>
    <w:tmpl w:val="795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1" w15:restartNumberingAfterBreak="0">
    <w:nsid w:val="5A275ACF"/>
    <w:multiLevelType w:val="hybridMultilevel"/>
    <w:tmpl w:val="D94AA59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C1164"/>
    <w:multiLevelType w:val="hybridMultilevel"/>
    <w:tmpl w:val="9556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82969"/>
    <w:multiLevelType w:val="hybridMultilevel"/>
    <w:tmpl w:val="191E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F23E3"/>
    <w:multiLevelType w:val="hybridMultilevel"/>
    <w:tmpl w:val="28A6C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B30C4"/>
    <w:multiLevelType w:val="hybridMultilevel"/>
    <w:tmpl w:val="A9F2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C67C7"/>
    <w:multiLevelType w:val="hybridMultilevel"/>
    <w:tmpl w:val="F44A5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850298">
    <w:abstractNumId w:val="44"/>
  </w:num>
  <w:num w:numId="2" w16cid:durableId="801084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787568">
    <w:abstractNumId w:val="33"/>
  </w:num>
  <w:num w:numId="4" w16cid:durableId="1330593356">
    <w:abstractNumId w:val="15"/>
  </w:num>
  <w:num w:numId="5" w16cid:durableId="709034908">
    <w:abstractNumId w:val="9"/>
  </w:num>
  <w:num w:numId="6" w16cid:durableId="439491423">
    <w:abstractNumId w:val="40"/>
  </w:num>
  <w:num w:numId="7" w16cid:durableId="1509170537">
    <w:abstractNumId w:val="11"/>
  </w:num>
  <w:num w:numId="8" w16cid:durableId="295530165">
    <w:abstractNumId w:val="18"/>
  </w:num>
  <w:num w:numId="9" w16cid:durableId="1587156366">
    <w:abstractNumId w:val="20"/>
  </w:num>
  <w:num w:numId="10" w16cid:durableId="1662855428">
    <w:abstractNumId w:val="1"/>
  </w:num>
  <w:num w:numId="11" w16cid:durableId="10567342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974107">
    <w:abstractNumId w:val="29"/>
  </w:num>
  <w:num w:numId="13" w16cid:durableId="1193494410">
    <w:abstractNumId w:val="40"/>
  </w:num>
  <w:num w:numId="14" w16cid:durableId="21286992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606397">
    <w:abstractNumId w:val="11"/>
  </w:num>
  <w:num w:numId="16" w16cid:durableId="1836843780">
    <w:abstractNumId w:val="18"/>
  </w:num>
  <w:num w:numId="17" w16cid:durableId="11265829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828770">
    <w:abstractNumId w:val="8"/>
  </w:num>
  <w:num w:numId="19" w16cid:durableId="1092774878">
    <w:abstractNumId w:val="40"/>
  </w:num>
  <w:num w:numId="20" w16cid:durableId="169486401">
    <w:abstractNumId w:val="18"/>
  </w:num>
  <w:num w:numId="21" w16cid:durableId="1676373035">
    <w:abstractNumId w:val="8"/>
  </w:num>
  <w:num w:numId="22" w16cid:durableId="1190878803">
    <w:abstractNumId w:val="25"/>
  </w:num>
  <w:num w:numId="23" w16cid:durableId="447742238">
    <w:abstractNumId w:val="41"/>
  </w:num>
  <w:num w:numId="24" w16cid:durableId="1521242059">
    <w:abstractNumId w:val="22"/>
  </w:num>
  <w:num w:numId="25" w16cid:durableId="15647589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70124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452241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669860">
    <w:abstractNumId w:val="40"/>
  </w:num>
  <w:num w:numId="29" w16cid:durableId="1890993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2381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4834808">
    <w:abstractNumId w:val="2"/>
  </w:num>
  <w:num w:numId="32" w16cid:durableId="1341737940">
    <w:abstractNumId w:val="14"/>
  </w:num>
  <w:num w:numId="33" w16cid:durableId="1016076213">
    <w:abstractNumId w:val="42"/>
  </w:num>
  <w:num w:numId="34" w16cid:durableId="1607537329">
    <w:abstractNumId w:val="28"/>
  </w:num>
  <w:num w:numId="35" w16cid:durableId="437066737">
    <w:abstractNumId w:val="34"/>
  </w:num>
  <w:num w:numId="36" w16cid:durableId="1247956547">
    <w:abstractNumId w:val="36"/>
  </w:num>
  <w:num w:numId="37" w16cid:durableId="1736928075">
    <w:abstractNumId w:val="37"/>
  </w:num>
  <w:num w:numId="38" w16cid:durableId="771556546">
    <w:abstractNumId w:val="19"/>
  </w:num>
  <w:num w:numId="39" w16cid:durableId="18833981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20632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075742">
    <w:abstractNumId w:val="40"/>
  </w:num>
  <w:num w:numId="42" w16cid:durableId="878127314">
    <w:abstractNumId w:val="13"/>
  </w:num>
  <w:num w:numId="43" w16cid:durableId="19554938">
    <w:abstractNumId w:val="39"/>
  </w:num>
  <w:num w:numId="44" w16cid:durableId="325985969">
    <w:abstractNumId w:val="0"/>
  </w:num>
  <w:num w:numId="45" w16cid:durableId="234242068">
    <w:abstractNumId w:val="5"/>
  </w:num>
  <w:num w:numId="46" w16cid:durableId="1694265933">
    <w:abstractNumId w:val="24"/>
  </w:num>
  <w:num w:numId="47" w16cid:durableId="11361388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71956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72978499">
    <w:abstractNumId w:val="23"/>
  </w:num>
  <w:num w:numId="50" w16cid:durableId="325985025">
    <w:abstractNumId w:val="6"/>
  </w:num>
  <w:num w:numId="51" w16cid:durableId="790978822">
    <w:abstractNumId w:val="21"/>
  </w:num>
  <w:num w:numId="52" w16cid:durableId="2130277606">
    <w:abstractNumId w:val="32"/>
  </w:num>
  <w:num w:numId="53" w16cid:durableId="431584767">
    <w:abstractNumId w:val="38"/>
  </w:num>
  <w:num w:numId="54" w16cid:durableId="422068962">
    <w:abstractNumId w:val="27"/>
  </w:num>
  <w:num w:numId="55" w16cid:durableId="1366979379">
    <w:abstractNumId w:val="10"/>
  </w:num>
  <w:num w:numId="56" w16cid:durableId="84209097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23307684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 w16cid:durableId="1325157687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222D9"/>
    <w:rsid w:val="0002464D"/>
    <w:rsid w:val="0003142D"/>
    <w:rsid w:val="0003437B"/>
    <w:rsid w:val="00035FFD"/>
    <w:rsid w:val="000454F0"/>
    <w:rsid w:val="00046451"/>
    <w:rsid w:val="0005255E"/>
    <w:rsid w:val="000539F9"/>
    <w:rsid w:val="00053AB5"/>
    <w:rsid w:val="0005571F"/>
    <w:rsid w:val="00055D60"/>
    <w:rsid w:val="00061A5A"/>
    <w:rsid w:val="0006332B"/>
    <w:rsid w:val="000649AD"/>
    <w:rsid w:val="00075896"/>
    <w:rsid w:val="00084133"/>
    <w:rsid w:val="000850D9"/>
    <w:rsid w:val="000866BC"/>
    <w:rsid w:val="00090923"/>
    <w:rsid w:val="000964C7"/>
    <w:rsid w:val="000B3034"/>
    <w:rsid w:val="000E41A9"/>
    <w:rsid w:val="000F510E"/>
    <w:rsid w:val="001035AB"/>
    <w:rsid w:val="001057AE"/>
    <w:rsid w:val="0012017E"/>
    <w:rsid w:val="0012586D"/>
    <w:rsid w:val="00127062"/>
    <w:rsid w:val="0013143C"/>
    <w:rsid w:val="001322B2"/>
    <w:rsid w:val="0014525A"/>
    <w:rsid w:val="001519E0"/>
    <w:rsid w:val="0015355F"/>
    <w:rsid w:val="001733CE"/>
    <w:rsid w:val="001B55E5"/>
    <w:rsid w:val="001D4868"/>
    <w:rsid w:val="001E71C3"/>
    <w:rsid w:val="001E7B14"/>
    <w:rsid w:val="001F192C"/>
    <w:rsid w:val="001F220F"/>
    <w:rsid w:val="002235A9"/>
    <w:rsid w:val="002323D5"/>
    <w:rsid w:val="00235256"/>
    <w:rsid w:val="0025406D"/>
    <w:rsid w:val="002638C1"/>
    <w:rsid w:val="00264152"/>
    <w:rsid w:val="00273175"/>
    <w:rsid w:val="002774EB"/>
    <w:rsid w:val="002837EB"/>
    <w:rsid w:val="00290E20"/>
    <w:rsid w:val="00291D23"/>
    <w:rsid w:val="00293737"/>
    <w:rsid w:val="002948D8"/>
    <w:rsid w:val="00296D85"/>
    <w:rsid w:val="00296FF1"/>
    <w:rsid w:val="002A02DF"/>
    <w:rsid w:val="002A0C2F"/>
    <w:rsid w:val="002B4B1F"/>
    <w:rsid w:val="002B589D"/>
    <w:rsid w:val="002C3493"/>
    <w:rsid w:val="002C59B3"/>
    <w:rsid w:val="002D4A31"/>
    <w:rsid w:val="002E1CF3"/>
    <w:rsid w:val="002E7E14"/>
    <w:rsid w:val="002F33EC"/>
    <w:rsid w:val="002F371A"/>
    <w:rsid w:val="00311F00"/>
    <w:rsid w:val="00314FED"/>
    <w:rsid w:val="00317A28"/>
    <w:rsid w:val="0033020B"/>
    <w:rsid w:val="00332A7F"/>
    <w:rsid w:val="003360EF"/>
    <w:rsid w:val="003451F1"/>
    <w:rsid w:val="003566E6"/>
    <w:rsid w:val="00357240"/>
    <w:rsid w:val="003726B8"/>
    <w:rsid w:val="00375442"/>
    <w:rsid w:val="00387A38"/>
    <w:rsid w:val="00397968"/>
    <w:rsid w:val="003B3440"/>
    <w:rsid w:val="003B510A"/>
    <w:rsid w:val="003B58C8"/>
    <w:rsid w:val="003C1B5B"/>
    <w:rsid w:val="003D15BE"/>
    <w:rsid w:val="003D5830"/>
    <w:rsid w:val="003D6B3E"/>
    <w:rsid w:val="003E0311"/>
    <w:rsid w:val="003E194C"/>
    <w:rsid w:val="003E3F85"/>
    <w:rsid w:val="003E54E3"/>
    <w:rsid w:val="003E5517"/>
    <w:rsid w:val="003F4C93"/>
    <w:rsid w:val="00400885"/>
    <w:rsid w:val="00401B5D"/>
    <w:rsid w:val="00405737"/>
    <w:rsid w:val="00406A46"/>
    <w:rsid w:val="00407B7F"/>
    <w:rsid w:val="004245E9"/>
    <w:rsid w:val="00426C01"/>
    <w:rsid w:val="004313BC"/>
    <w:rsid w:val="00433661"/>
    <w:rsid w:val="00433BF4"/>
    <w:rsid w:val="004353F0"/>
    <w:rsid w:val="00441C01"/>
    <w:rsid w:val="00442339"/>
    <w:rsid w:val="0044313C"/>
    <w:rsid w:val="004457F3"/>
    <w:rsid w:val="00473BA0"/>
    <w:rsid w:val="004800C6"/>
    <w:rsid w:val="0049191B"/>
    <w:rsid w:val="004A1AB6"/>
    <w:rsid w:val="004A3CCB"/>
    <w:rsid w:val="004B1D14"/>
    <w:rsid w:val="004B457F"/>
    <w:rsid w:val="004B7F7E"/>
    <w:rsid w:val="004E4E1C"/>
    <w:rsid w:val="00501742"/>
    <w:rsid w:val="00501B93"/>
    <w:rsid w:val="00504AD6"/>
    <w:rsid w:val="00512C1C"/>
    <w:rsid w:val="00517373"/>
    <w:rsid w:val="0052744F"/>
    <w:rsid w:val="0052776F"/>
    <w:rsid w:val="0053178C"/>
    <w:rsid w:val="00532D26"/>
    <w:rsid w:val="005364D3"/>
    <w:rsid w:val="00543E49"/>
    <w:rsid w:val="00567C1D"/>
    <w:rsid w:val="005772CC"/>
    <w:rsid w:val="0058143C"/>
    <w:rsid w:val="005921D1"/>
    <w:rsid w:val="005A36E3"/>
    <w:rsid w:val="005B047F"/>
    <w:rsid w:val="005B1382"/>
    <w:rsid w:val="005C1D40"/>
    <w:rsid w:val="005D1E0C"/>
    <w:rsid w:val="005D3FCF"/>
    <w:rsid w:val="005D783B"/>
    <w:rsid w:val="005F17B8"/>
    <w:rsid w:val="005F53FD"/>
    <w:rsid w:val="00602361"/>
    <w:rsid w:val="00602590"/>
    <w:rsid w:val="00614177"/>
    <w:rsid w:val="00621B06"/>
    <w:rsid w:val="00631F5C"/>
    <w:rsid w:val="00633180"/>
    <w:rsid w:val="00637FE0"/>
    <w:rsid w:val="00652012"/>
    <w:rsid w:val="00662CDF"/>
    <w:rsid w:val="00666EAC"/>
    <w:rsid w:val="00672733"/>
    <w:rsid w:val="006760E0"/>
    <w:rsid w:val="00682940"/>
    <w:rsid w:val="00685346"/>
    <w:rsid w:val="0069551A"/>
    <w:rsid w:val="006A04B2"/>
    <w:rsid w:val="006C2319"/>
    <w:rsid w:val="006C77B9"/>
    <w:rsid w:val="006C7929"/>
    <w:rsid w:val="006D2810"/>
    <w:rsid w:val="006F0C4A"/>
    <w:rsid w:val="006F15B8"/>
    <w:rsid w:val="006F3F20"/>
    <w:rsid w:val="006F5DF6"/>
    <w:rsid w:val="00713426"/>
    <w:rsid w:val="00725320"/>
    <w:rsid w:val="007352F4"/>
    <w:rsid w:val="00741B48"/>
    <w:rsid w:val="007428AC"/>
    <w:rsid w:val="0076239B"/>
    <w:rsid w:val="007642FB"/>
    <w:rsid w:val="007821DD"/>
    <w:rsid w:val="00784FE0"/>
    <w:rsid w:val="00787C3C"/>
    <w:rsid w:val="0079705D"/>
    <w:rsid w:val="007973DF"/>
    <w:rsid w:val="007A391F"/>
    <w:rsid w:val="007A623A"/>
    <w:rsid w:val="007D37BE"/>
    <w:rsid w:val="007F148F"/>
    <w:rsid w:val="007F2913"/>
    <w:rsid w:val="007F6563"/>
    <w:rsid w:val="007F6903"/>
    <w:rsid w:val="00804385"/>
    <w:rsid w:val="008046A0"/>
    <w:rsid w:val="008078D2"/>
    <w:rsid w:val="008116D8"/>
    <w:rsid w:val="00812E8A"/>
    <w:rsid w:val="008159C5"/>
    <w:rsid w:val="008164AE"/>
    <w:rsid w:val="00826F37"/>
    <w:rsid w:val="0084073A"/>
    <w:rsid w:val="00841404"/>
    <w:rsid w:val="008468D4"/>
    <w:rsid w:val="00851459"/>
    <w:rsid w:val="00880627"/>
    <w:rsid w:val="00890A00"/>
    <w:rsid w:val="00893BEE"/>
    <w:rsid w:val="008A01C2"/>
    <w:rsid w:val="008A1A16"/>
    <w:rsid w:val="008D3648"/>
    <w:rsid w:val="008E10DB"/>
    <w:rsid w:val="008F52C6"/>
    <w:rsid w:val="00936D29"/>
    <w:rsid w:val="009415BF"/>
    <w:rsid w:val="00956FA9"/>
    <w:rsid w:val="009655BA"/>
    <w:rsid w:val="0096649F"/>
    <w:rsid w:val="009672C6"/>
    <w:rsid w:val="0096789E"/>
    <w:rsid w:val="009716A3"/>
    <w:rsid w:val="009742C8"/>
    <w:rsid w:val="00974CCE"/>
    <w:rsid w:val="009865B4"/>
    <w:rsid w:val="009921BB"/>
    <w:rsid w:val="00992919"/>
    <w:rsid w:val="0099557C"/>
    <w:rsid w:val="009A1BA5"/>
    <w:rsid w:val="009A462B"/>
    <w:rsid w:val="009C086B"/>
    <w:rsid w:val="009D1CB5"/>
    <w:rsid w:val="009D7AF2"/>
    <w:rsid w:val="009F5BBD"/>
    <w:rsid w:val="00A04A3A"/>
    <w:rsid w:val="00A1565B"/>
    <w:rsid w:val="00A47BA9"/>
    <w:rsid w:val="00A513E4"/>
    <w:rsid w:val="00A51F5B"/>
    <w:rsid w:val="00A60B09"/>
    <w:rsid w:val="00A673FC"/>
    <w:rsid w:val="00A76F2C"/>
    <w:rsid w:val="00A86951"/>
    <w:rsid w:val="00A91450"/>
    <w:rsid w:val="00AA667A"/>
    <w:rsid w:val="00AA6FB8"/>
    <w:rsid w:val="00AB347C"/>
    <w:rsid w:val="00AC3A64"/>
    <w:rsid w:val="00AE4D6F"/>
    <w:rsid w:val="00AE7EB9"/>
    <w:rsid w:val="00B0175C"/>
    <w:rsid w:val="00B0403F"/>
    <w:rsid w:val="00B06DDA"/>
    <w:rsid w:val="00B07C6D"/>
    <w:rsid w:val="00B1064C"/>
    <w:rsid w:val="00B15CBB"/>
    <w:rsid w:val="00B23EBC"/>
    <w:rsid w:val="00B254E3"/>
    <w:rsid w:val="00B2793F"/>
    <w:rsid w:val="00B331BB"/>
    <w:rsid w:val="00B412F9"/>
    <w:rsid w:val="00B47D97"/>
    <w:rsid w:val="00B54D5B"/>
    <w:rsid w:val="00B55C13"/>
    <w:rsid w:val="00B56142"/>
    <w:rsid w:val="00B704A6"/>
    <w:rsid w:val="00B77421"/>
    <w:rsid w:val="00B9165F"/>
    <w:rsid w:val="00B92DCF"/>
    <w:rsid w:val="00BA1FE1"/>
    <w:rsid w:val="00BD682A"/>
    <w:rsid w:val="00BE0E79"/>
    <w:rsid w:val="00BE6079"/>
    <w:rsid w:val="00BF1C08"/>
    <w:rsid w:val="00BF408E"/>
    <w:rsid w:val="00BF5088"/>
    <w:rsid w:val="00C041B7"/>
    <w:rsid w:val="00C05FAD"/>
    <w:rsid w:val="00C17E87"/>
    <w:rsid w:val="00C3601D"/>
    <w:rsid w:val="00C43373"/>
    <w:rsid w:val="00C53814"/>
    <w:rsid w:val="00C61302"/>
    <w:rsid w:val="00C6203F"/>
    <w:rsid w:val="00C66D9B"/>
    <w:rsid w:val="00C7392C"/>
    <w:rsid w:val="00C76B77"/>
    <w:rsid w:val="00CA003A"/>
    <w:rsid w:val="00CA29CF"/>
    <w:rsid w:val="00CA5DDC"/>
    <w:rsid w:val="00CB0436"/>
    <w:rsid w:val="00CB4853"/>
    <w:rsid w:val="00CB75F4"/>
    <w:rsid w:val="00CC47AE"/>
    <w:rsid w:val="00CC5EC3"/>
    <w:rsid w:val="00CD4115"/>
    <w:rsid w:val="00CD440C"/>
    <w:rsid w:val="00CE2C64"/>
    <w:rsid w:val="00CF54B4"/>
    <w:rsid w:val="00D03A1C"/>
    <w:rsid w:val="00D0584C"/>
    <w:rsid w:val="00D07439"/>
    <w:rsid w:val="00D304B4"/>
    <w:rsid w:val="00D44A66"/>
    <w:rsid w:val="00D473B2"/>
    <w:rsid w:val="00D51702"/>
    <w:rsid w:val="00D62933"/>
    <w:rsid w:val="00D64421"/>
    <w:rsid w:val="00D67825"/>
    <w:rsid w:val="00D7040F"/>
    <w:rsid w:val="00D74B48"/>
    <w:rsid w:val="00D80BEC"/>
    <w:rsid w:val="00D8242A"/>
    <w:rsid w:val="00D911A6"/>
    <w:rsid w:val="00DA1329"/>
    <w:rsid w:val="00DA6CA8"/>
    <w:rsid w:val="00DB1B40"/>
    <w:rsid w:val="00DB572C"/>
    <w:rsid w:val="00DC0150"/>
    <w:rsid w:val="00DC3156"/>
    <w:rsid w:val="00DC5681"/>
    <w:rsid w:val="00DD4437"/>
    <w:rsid w:val="00DD58FE"/>
    <w:rsid w:val="00DE6D21"/>
    <w:rsid w:val="00DF640D"/>
    <w:rsid w:val="00DF722E"/>
    <w:rsid w:val="00E07F93"/>
    <w:rsid w:val="00E14228"/>
    <w:rsid w:val="00E24DFF"/>
    <w:rsid w:val="00E36D9F"/>
    <w:rsid w:val="00E47AAE"/>
    <w:rsid w:val="00E55DD2"/>
    <w:rsid w:val="00E56393"/>
    <w:rsid w:val="00E60778"/>
    <w:rsid w:val="00E607D9"/>
    <w:rsid w:val="00E6108F"/>
    <w:rsid w:val="00E61BDD"/>
    <w:rsid w:val="00E707BE"/>
    <w:rsid w:val="00EA3B11"/>
    <w:rsid w:val="00EB12D5"/>
    <w:rsid w:val="00EB41BF"/>
    <w:rsid w:val="00ED3DA9"/>
    <w:rsid w:val="00ED45A4"/>
    <w:rsid w:val="00ED4886"/>
    <w:rsid w:val="00EF0B2A"/>
    <w:rsid w:val="00EF7287"/>
    <w:rsid w:val="00F06C95"/>
    <w:rsid w:val="00F23CCF"/>
    <w:rsid w:val="00F24738"/>
    <w:rsid w:val="00F25F1B"/>
    <w:rsid w:val="00F30493"/>
    <w:rsid w:val="00F30A74"/>
    <w:rsid w:val="00F44729"/>
    <w:rsid w:val="00F46B2F"/>
    <w:rsid w:val="00F4704E"/>
    <w:rsid w:val="00F47893"/>
    <w:rsid w:val="00F52E71"/>
    <w:rsid w:val="00F577A2"/>
    <w:rsid w:val="00F770CE"/>
    <w:rsid w:val="00F86E5A"/>
    <w:rsid w:val="00F9753F"/>
    <w:rsid w:val="00FB12F8"/>
    <w:rsid w:val="00FB5350"/>
    <w:rsid w:val="00FB74F7"/>
    <w:rsid w:val="00FC124D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paragraph" w:styleId="Poprawka">
    <w:name w:val="Revision"/>
    <w:hidden/>
    <w:uiPriority w:val="99"/>
    <w:semiHidden/>
    <w:rsid w:val="00F9753F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6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3457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Bogumiła Zarzycka</cp:lastModifiedBy>
  <cp:revision>44</cp:revision>
  <cp:lastPrinted>2024-05-28T14:21:00Z</cp:lastPrinted>
  <dcterms:created xsi:type="dcterms:W3CDTF">2024-06-10T12:43:00Z</dcterms:created>
  <dcterms:modified xsi:type="dcterms:W3CDTF">2024-07-16T08:10:00Z</dcterms:modified>
</cp:coreProperties>
</file>