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26"/>
        <w:gridCol w:w="7761"/>
      </w:tblGrid>
      <w:tr w:rsidR="00F9433F" w:rsidRPr="00DA0874" w14:paraId="06177AA1" w14:textId="77777777" w:rsidTr="00B60BD3">
        <w:tc>
          <w:tcPr>
            <w:tcW w:w="1526" w:type="dxa"/>
          </w:tcPr>
          <w:p w14:paraId="3073DEFA" w14:textId="77777777" w:rsidR="00F9433F" w:rsidRPr="00DA0874" w:rsidRDefault="00164B60"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3.75pt;height:1in;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40BD1C47"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w:t>
            </w:r>
            <w:r w:rsidR="00035A03">
              <w:rPr>
                <w:rFonts w:ascii="Tahoma" w:hAnsi="Tahoma" w:cs="Tahoma"/>
                <w:color w:val="000000"/>
                <w:sz w:val="16"/>
                <w:szCs w:val="16"/>
              </w:rPr>
              <w:t xml:space="preserve">    </w:t>
            </w:r>
            <w:r w:rsidRPr="00A47256">
              <w:rPr>
                <w:rFonts w:ascii="Tahoma" w:hAnsi="Tahoma" w:cs="Tahoma"/>
                <w:color w:val="000000"/>
                <w:sz w:val="16"/>
                <w:szCs w:val="16"/>
              </w:rPr>
              <w:t xml:space="preserve">REGON: 231161448 </w:t>
            </w:r>
            <w:r w:rsidR="00035A03">
              <w:rPr>
                <w:rFonts w:ascii="Tahoma" w:hAnsi="Tahoma" w:cs="Tahoma"/>
                <w:color w:val="000000"/>
                <w:sz w:val="16"/>
                <w:szCs w:val="16"/>
              </w:rPr>
              <w:t xml:space="preserve">    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164B60" w:rsidP="00DD2747">
            <w:pPr>
              <w:pStyle w:val="Nagwek"/>
              <w:rPr>
                <w:rFonts w:ascii="Tahoma" w:hAnsi="Tahoma" w:cs="Tahoma"/>
                <w:color w:val="000000"/>
                <w:sz w:val="16"/>
                <w:szCs w:val="16"/>
                <w:lang w:val="en-US"/>
              </w:rPr>
            </w:pPr>
            <w:hyperlink r:id="rId9" w:history="1">
              <w:r w:rsidR="00FA6B1B" w:rsidRPr="00FC532A">
                <w:rPr>
                  <w:rStyle w:val="Hipercze"/>
                  <w:rFonts w:ascii="Tahoma" w:hAnsi="Tahoma" w:cs="Tahoma"/>
                  <w:color w:val="auto"/>
                  <w:sz w:val="16"/>
                  <w:szCs w:val="16"/>
                  <w:u w:val="none"/>
                  <w:lang w:val="en-US"/>
                </w:rPr>
                <w:t>www.spzoz.zgorzelec.pl</w:t>
              </w:r>
            </w:hyperlink>
            <w:r w:rsidR="00FA6B1B" w:rsidRPr="00FC532A">
              <w:rPr>
                <w:rFonts w:ascii="Tahoma" w:hAnsi="Tahoma" w:cs="Tahoma"/>
                <w:sz w:val="16"/>
                <w:szCs w:val="16"/>
                <w:lang w:val="en-US"/>
              </w:rPr>
              <w:t xml:space="preserve">; e-mail: </w:t>
            </w:r>
            <w:hyperlink r:id="rId10" w:history="1">
              <w:r w:rsidR="00FA6B1B"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09082945" w14:textId="276874FD" w:rsidR="007B005E" w:rsidRPr="00164B60" w:rsidRDefault="00164B60" w:rsidP="00D555F8">
      <w:pPr>
        <w:pStyle w:val="Tytu"/>
        <w:jc w:val="right"/>
        <w:rPr>
          <w:rFonts w:ascii="Tahoma" w:hAnsi="Tahoma" w:cs="Tahoma"/>
          <w:color w:val="00B050"/>
          <w:sz w:val="28"/>
          <w:szCs w:val="28"/>
        </w:rPr>
      </w:pPr>
      <w:r w:rsidRPr="00164B60">
        <w:rPr>
          <w:rFonts w:ascii="Tahoma" w:hAnsi="Tahoma" w:cs="Tahoma"/>
          <w:color w:val="00B050"/>
          <w:sz w:val="28"/>
          <w:szCs w:val="28"/>
        </w:rPr>
        <w:t>Z</w:t>
      </w:r>
      <w:r>
        <w:rPr>
          <w:rFonts w:ascii="Tahoma" w:hAnsi="Tahoma" w:cs="Tahoma"/>
          <w:color w:val="00B050"/>
          <w:sz w:val="28"/>
          <w:szCs w:val="28"/>
        </w:rPr>
        <w:t>MIANA</w:t>
      </w:r>
      <w:r w:rsidRPr="00164B60">
        <w:rPr>
          <w:rFonts w:ascii="Tahoma" w:hAnsi="Tahoma" w:cs="Tahoma"/>
          <w:color w:val="00B050"/>
          <w:sz w:val="28"/>
          <w:szCs w:val="28"/>
        </w:rPr>
        <w:t xml:space="preserve"> nr 1 z</w:t>
      </w:r>
      <w:r>
        <w:rPr>
          <w:rFonts w:ascii="Tahoma" w:hAnsi="Tahoma" w:cs="Tahoma"/>
          <w:color w:val="00B050"/>
          <w:sz w:val="28"/>
          <w:szCs w:val="28"/>
        </w:rPr>
        <w:t xml:space="preserve"> </w:t>
      </w:r>
      <w:r w:rsidRPr="00164B60">
        <w:rPr>
          <w:rFonts w:ascii="Tahoma" w:hAnsi="Tahoma" w:cs="Tahoma"/>
          <w:color w:val="00B050"/>
          <w:sz w:val="28"/>
          <w:szCs w:val="28"/>
        </w:rPr>
        <w:t>dnia</w:t>
      </w:r>
      <w:r>
        <w:rPr>
          <w:rFonts w:ascii="Tahoma" w:hAnsi="Tahoma" w:cs="Tahoma"/>
          <w:color w:val="00B050"/>
          <w:sz w:val="28"/>
          <w:szCs w:val="28"/>
        </w:rPr>
        <w:t xml:space="preserve"> 16.04.2024 r.</w:t>
      </w:r>
      <w:r w:rsidRPr="00164B60">
        <w:rPr>
          <w:rFonts w:ascii="Tahoma" w:hAnsi="Tahoma" w:cs="Tahoma"/>
          <w:color w:val="00B050"/>
          <w:sz w:val="28"/>
          <w:szCs w:val="28"/>
        </w:rPr>
        <w:t xml:space="preserve"> </w:t>
      </w:r>
    </w:p>
    <w:p w14:paraId="106A9309" w14:textId="77777777" w:rsidR="007B005E" w:rsidRPr="00D555F8" w:rsidRDefault="007B005E" w:rsidP="00D555F8">
      <w:pPr>
        <w:pStyle w:val="Tytu"/>
        <w:jc w:val="right"/>
        <w:rPr>
          <w:rFonts w:ascii="Tahoma" w:hAnsi="Tahoma" w:cs="Tahoma"/>
          <w:color w:val="7030A0"/>
          <w:sz w:val="10"/>
          <w:szCs w:val="10"/>
        </w:rPr>
      </w:pPr>
    </w:p>
    <w:p w14:paraId="1A0009B9" w14:textId="6377C8AD"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6BD778FE" w14:textId="77777777" w:rsidR="005676C4" w:rsidRDefault="005676C4" w:rsidP="00B60BD3">
      <w:pPr>
        <w:jc w:val="center"/>
        <w:rPr>
          <w:rFonts w:ascii="Tahoma" w:hAnsi="Tahoma" w:cs="Tahoma"/>
          <w:b/>
          <w:sz w:val="22"/>
          <w:szCs w:val="22"/>
        </w:rPr>
      </w:pPr>
    </w:p>
    <w:p w14:paraId="44499F2F" w14:textId="2DFC4650" w:rsidR="00B60BD3"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6D477F">
        <w:rPr>
          <w:rFonts w:ascii="Tahoma" w:hAnsi="Tahoma" w:cs="Tahoma"/>
          <w:b/>
          <w:sz w:val="22"/>
          <w:szCs w:val="22"/>
        </w:rPr>
        <w:t>5 </w:t>
      </w:r>
      <w:r w:rsidR="00D21EEB">
        <w:rPr>
          <w:rFonts w:ascii="Tahoma" w:hAnsi="Tahoma" w:cs="Tahoma"/>
          <w:b/>
          <w:sz w:val="22"/>
          <w:szCs w:val="22"/>
        </w:rPr>
        <w:t>538</w:t>
      </w:r>
      <w:r w:rsidR="006D477F">
        <w:rPr>
          <w:rFonts w:ascii="Tahoma" w:hAnsi="Tahoma" w:cs="Tahoma"/>
          <w:b/>
          <w:sz w:val="22"/>
          <w:szCs w:val="22"/>
        </w:rPr>
        <w:t xml:space="preserve"> 000</w:t>
      </w:r>
      <w:r w:rsidR="00B60BD3" w:rsidRPr="00B71691">
        <w:rPr>
          <w:rFonts w:ascii="Tahoma" w:hAnsi="Tahoma" w:cs="Tahoma"/>
          <w:b/>
          <w:sz w:val="22"/>
          <w:szCs w:val="22"/>
        </w:rPr>
        <w:t xml:space="preserve">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6D477F">
        <w:rPr>
          <w:rFonts w:ascii="Tahoma" w:hAnsi="Tahoma" w:cs="Tahoma"/>
          <w:b/>
          <w:sz w:val="22"/>
          <w:szCs w:val="22"/>
        </w:rPr>
        <w:t>2</w:t>
      </w:r>
      <w:r w:rsidR="00D21EEB">
        <w:rPr>
          <w:rFonts w:ascii="Tahoma" w:hAnsi="Tahoma" w:cs="Tahoma"/>
          <w:b/>
          <w:sz w:val="22"/>
          <w:szCs w:val="22"/>
        </w:rPr>
        <w:t>5</w:t>
      </w:r>
      <w:r w:rsidR="00A425BD">
        <w:rPr>
          <w:rFonts w:ascii="Tahoma" w:hAnsi="Tahoma" w:cs="Tahoma"/>
          <w:b/>
          <w:sz w:val="22"/>
          <w:szCs w:val="22"/>
        </w:rPr>
        <w:t> </w:t>
      </w:r>
      <w:r w:rsidR="00D21EEB">
        <w:rPr>
          <w:rFonts w:ascii="Tahoma" w:hAnsi="Tahoma" w:cs="Tahoma"/>
          <w:b/>
          <w:sz w:val="22"/>
          <w:szCs w:val="22"/>
        </w:rPr>
        <w:t>680</w:t>
      </w:r>
      <w:r w:rsidR="00A425BD">
        <w:rPr>
          <w:rFonts w:ascii="Tahoma" w:hAnsi="Tahoma" w:cs="Tahoma"/>
          <w:b/>
          <w:sz w:val="22"/>
          <w:szCs w:val="22"/>
        </w:rPr>
        <w:t xml:space="preserve"> 2</w:t>
      </w:r>
      <w:r w:rsidR="00D21EEB">
        <w:rPr>
          <w:rFonts w:ascii="Tahoma" w:hAnsi="Tahoma" w:cs="Tahoma"/>
          <w:b/>
          <w:sz w:val="22"/>
          <w:szCs w:val="22"/>
        </w:rPr>
        <w:t>60</w:t>
      </w:r>
      <w:r w:rsidR="00EE5C6C">
        <w:rPr>
          <w:rFonts w:ascii="Tahoma" w:hAnsi="Tahoma" w:cs="Tahoma"/>
          <w:b/>
          <w:sz w:val="22"/>
          <w:szCs w:val="22"/>
        </w:rPr>
        <w:t xml:space="preserve"> PLN</w:t>
      </w:r>
    </w:p>
    <w:p w14:paraId="13208767" w14:textId="77777777" w:rsidR="007B005E" w:rsidRPr="007B541C" w:rsidRDefault="007B005E" w:rsidP="00B60BD3">
      <w:pPr>
        <w:jc w:val="center"/>
        <w:rPr>
          <w:rFonts w:ascii="Tahoma" w:hAnsi="Tahoma" w:cs="Tahoma"/>
          <w:b/>
          <w:sz w:val="10"/>
          <w:szCs w:val="10"/>
        </w:rPr>
      </w:pPr>
    </w:p>
    <w:p w14:paraId="576CB21A" w14:textId="77777777" w:rsidR="00B60BD3" w:rsidRPr="00607326" w:rsidRDefault="00B60BD3" w:rsidP="00B60BD3">
      <w:pPr>
        <w:jc w:val="center"/>
        <w:rPr>
          <w:rFonts w:ascii="Tahoma" w:hAnsi="Tahoma" w:cs="Tahoma"/>
          <w:b/>
          <w:sz w:val="10"/>
          <w:szCs w:val="10"/>
        </w:rPr>
      </w:pPr>
    </w:p>
    <w:p w14:paraId="7FF97C16" w14:textId="41919C63" w:rsidR="00B60BD3" w:rsidRDefault="00B60BD3" w:rsidP="00B60BD3">
      <w:pPr>
        <w:jc w:val="center"/>
        <w:rPr>
          <w:rFonts w:ascii="Tahoma" w:hAnsi="Tahoma" w:cs="Tahoma"/>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4078D4CD" w14:textId="25EB5651" w:rsidR="006D477F" w:rsidRPr="00D21EEB" w:rsidRDefault="00A425BD" w:rsidP="006D477F">
      <w:pPr>
        <w:autoSpaceDE w:val="0"/>
        <w:autoSpaceDN w:val="0"/>
        <w:adjustRightInd w:val="0"/>
        <w:jc w:val="center"/>
        <w:rPr>
          <w:rFonts w:ascii="Tahoma" w:hAnsi="Tahoma" w:cs="Tahoma"/>
          <w:b/>
          <w:color w:val="0070C0"/>
          <w:sz w:val="28"/>
          <w:szCs w:val="28"/>
        </w:rPr>
      </w:pPr>
      <w:r w:rsidRPr="00D21EEB">
        <w:rPr>
          <w:rFonts w:ascii="Tahoma" w:hAnsi="Tahoma" w:cs="Tahoma"/>
          <w:b/>
          <w:color w:val="0070C0"/>
          <w:sz w:val="28"/>
          <w:szCs w:val="28"/>
        </w:rPr>
        <w:t>„</w:t>
      </w:r>
      <w:r w:rsidR="00D21EEB" w:rsidRPr="00D21EEB">
        <w:rPr>
          <w:rFonts w:ascii="Tahoma" w:hAnsi="Tahoma" w:cs="Tahoma"/>
          <w:b/>
          <w:color w:val="2F5496" w:themeColor="accent1" w:themeShade="BF"/>
          <w:sz w:val="28"/>
          <w:szCs w:val="28"/>
        </w:rPr>
        <w:t>Nadbudowa budynku szpitala celem utworzenia nowego bloku operacyjnego w Wielospecjalistycznym Szpitalu SPZOZ w Zgorzelcu</w:t>
      </w:r>
      <w:r w:rsidR="00902A44">
        <w:rPr>
          <w:rFonts w:ascii="Tahoma" w:hAnsi="Tahoma" w:cs="Tahoma"/>
          <w:b/>
          <w:color w:val="2F5496" w:themeColor="accent1" w:themeShade="BF"/>
          <w:sz w:val="28"/>
          <w:szCs w:val="28"/>
        </w:rPr>
        <w:t xml:space="preserve"> </w:t>
      </w:r>
      <w:r w:rsidRPr="00D21EEB">
        <w:rPr>
          <w:rFonts w:ascii="Tahoma" w:hAnsi="Tahoma" w:cs="Tahoma"/>
          <w:b/>
          <w:color w:val="0070C0"/>
          <w:sz w:val="28"/>
          <w:szCs w:val="28"/>
        </w:rPr>
        <w:t>”</w:t>
      </w:r>
    </w:p>
    <w:p w14:paraId="76888DC4" w14:textId="77777777" w:rsidR="006D477F" w:rsidRDefault="006D477F" w:rsidP="006D477F">
      <w:pPr>
        <w:rPr>
          <w:rFonts w:ascii="Tahoma" w:hAnsi="Tahoma" w:cs="Tahoma"/>
          <w:b/>
          <w:sz w:val="10"/>
          <w:szCs w:val="10"/>
          <w:u w:val="single"/>
        </w:rPr>
      </w:pPr>
    </w:p>
    <w:p w14:paraId="58607A26" w14:textId="77777777" w:rsidR="006D477F" w:rsidRDefault="006D477F" w:rsidP="006D477F">
      <w:pPr>
        <w:rPr>
          <w:rFonts w:ascii="Tahoma" w:hAnsi="Tahoma" w:cs="Tahoma"/>
          <w:b/>
        </w:rPr>
      </w:pPr>
      <w:r>
        <w:rPr>
          <w:rFonts w:ascii="Tahoma" w:hAnsi="Tahoma" w:cs="Tahoma"/>
          <w:b/>
        </w:rPr>
        <w:t>SPECYFIKACJA ZAWIERA:</w:t>
      </w:r>
    </w:p>
    <w:p w14:paraId="083AF420" w14:textId="77777777" w:rsidR="006D477F" w:rsidRDefault="006D477F" w:rsidP="006D477F">
      <w:pPr>
        <w:rPr>
          <w:rFonts w:ascii="Tahoma" w:hAnsi="Tahoma" w:cs="Tahoma"/>
          <w:b/>
          <w:sz w:val="10"/>
          <w:szCs w:val="10"/>
        </w:rPr>
      </w:pPr>
    </w:p>
    <w:p w14:paraId="58B42DD0" w14:textId="5D2037A3" w:rsidR="006D477F" w:rsidRDefault="006D477F" w:rsidP="006D477F">
      <w:pPr>
        <w:numPr>
          <w:ilvl w:val="0"/>
          <w:numId w:val="32"/>
        </w:numPr>
        <w:tabs>
          <w:tab w:val="clear" w:pos="720"/>
        </w:tabs>
        <w:ind w:left="0" w:firstLine="0"/>
        <w:rPr>
          <w:rFonts w:ascii="Tahoma" w:hAnsi="Tahoma" w:cs="Tahoma"/>
          <w:b/>
        </w:rPr>
      </w:pPr>
      <w:r>
        <w:rPr>
          <w:rFonts w:ascii="Tahoma" w:hAnsi="Tahoma" w:cs="Tahoma"/>
          <w:b/>
        </w:rPr>
        <w:t>Część opisową do SWZ,</w:t>
      </w:r>
    </w:p>
    <w:p w14:paraId="134E7BA0" w14:textId="38034FFE" w:rsidR="006D477F" w:rsidRDefault="006D477F" w:rsidP="006D477F">
      <w:pPr>
        <w:numPr>
          <w:ilvl w:val="0"/>
          <w:numId w:val="32"/>
        </w:numPr>
        <w:tabs>
          <w:tab w:val="clear" w:pos="720"/>
        </w:tabs>
        <w:ind w:left="0" w:firstLine="0"/>
        <w:rPr>
          <w:rFonts w:ascii="Tahoma" w:hAnsi="Tahoma" w:cs="Tahoma"/>
          <w:b/>
        </w:rPr>
      </w:pPr>
      <w:r>
        <w:rPr>
          <w:rFonts w:ascii="Tahoma" w:hAnsi="Tahoma" w:cs="Tahoma"/>
          <w:b/>
        </w:rPr>
        <w:t>Załączniki do SWZ:</w:t>
      </w:r>
    </w:p>
    <w:p w14:paraId="44E974A7" w14:textId="77777777" w:rsidR="006D477F" w:rsidRDefault="006D477F" w:rsidP="006D477F">
      <w:pPr>
        <w:jc w:val="both"/>
        <w:rPr>
          <w:rFonts w:ascii="Tahoma" w:hAnsi="Tahoma" w:cs="Tahoma"/>
          <w:bCs/>
          <w:sz w:val="18"/>
          <w:szCs w:val="18"/>
        </w:rPr>
      </w:pPr>
      <w:r>
        <w:rPr>
          <w:rFonts w:ascii="Tahoma" w:hAnsi="Tahoma" w:cs="Tahoma"/>
          <w:b/>
          <w:bCs/>
          <w:sz w:val="18"/>
          <w:szCs w:val="18"/>
        </w:rPr>
        <w:t>Załącznik nr 1</w:t>
      </w:r>
      <w:r>
        <w:rPr>
          <w:rFonts w:ascii="Tahoma" w:hAnsi="Tahoma" w:cs="Tahoma"/>
          <w:bCs/>
          <w:sz w:val="18"/>
          <w:szCs w:val="18"/>
        </w:rPr>
        <w:t xml:space="preserve"> </w:t>
      </w:r>
      <w:r w:rsidRPr="00F31824">
        <w:rPr>
          <w:rFonts w:ascii="Tahoma" w:hAnsi="Tahoma" w:cs="Tahoma"/>
          <w:b/>
          <w:sz w:val="18"/>
          <w:szCs w:val="18"/>
        </w:rPr>
        <w:t>–</w:t>
      </w:r>
      <w:r>
        <w:rPr>
          <w:rFonts w:ascii="Tahoma" w:hAnsi="Tahoma" w:cs="Tahoma"/>
          <w:bCs/>
          <w:sz w:val="18"/>
          <w:szCs w:val="18"/>
        </w:rPr>
        <w:t xml:space="preserve"> FORMULARZ OFERTY</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(złożyć  wypełniony)</w:t>
      </w:r>
    </w:p>
    <w:p w14:paraId="117D078B" w14:textId="34E89B5F" w:rsidR="00A425BD" w:rsidRDefault="001A09FC" w:rsidP="00A425BD">
      <w:pPr>
        <w:rPr>
          <w:rFonts w:ascii="Tahoma" w:hAnsi="Tahoma"/>
          <w:sz w:val="18"/>
          <w:szCs w:val="18"/>
        </w:rPr>
      </w:pPr>
      <w:r>
        <w:rPr>
          <w:rFonts w:ascii="Tahoma" w:hAnsi="Tahoma" w:cs="Tahoma"/>
          <w:b/>
          <w:bCs/>
          <w:sz w:val="18"/>
          <w:szCs w:val="18"/>
        </w:rPr>
        <w:t xml:space="preserve">Załącznik nr </w:t>
      </w:r>
      <w:r w:rsidR="00AC3677">
        <w:rPr>
          <w:rFonts w:ascii="Tahoma" w:hAnsi="Tahoma" w:cs="Tahoma"/>
          <w:b/>
          <w:bCs/>
          <w:sz w:val="18"/>
          <w:szCs w:val="18"/>
        </w:rPr>
        <w:t>2</w:t>
      </w:r>
      <w:r>
        <w:rPr>
          <w:rFonts w:ascii="Tahoma" w:hAnsi="Tahoma" w:cs="Tahoma"/>
          <w:b/>
          <w:bCs/>
          <w:sz w:val="18"/>
          <w:szCs w:val="18"/>
        </w:rPr>
        <w:t xml:space="preserve"> – </w:t>
      </w:r>
      <w:r w:rsidR="00A425BD">
        <w:rPr>
          <w:rFonts w:ascii="Tahoma" w:hAnsi="Tahoma"/>
          <w:sz w:val="18"/>
          <w:szCs w:val="18"/>
        </w:rPr>
        <w:t xml:space="preserve">OŚWIADCZENIA WYKONAWCY W ZAKRESIE PRZESŁANEK </w:t>
      </w:r>
    </w:p>
    <w:p w14:paraId="54A0FD22" w14:textId="455FD3D5" w:rsidR="00A425BD" w:rsidRDefault="00A425BD" w:rsidP="00A425BD">
      <w:pPr>
        <w:rPr>
          <w:rFonts w:ascii="Tahoma" w:hAnsi="Tahoma" w:cs="Tahoma"/>
          <w:b/>
          <w:bCs/>
          <w:sz w:val="18"/>
          <w:szCs w:val="18"/>
        </w:rPr>
      </w:pPr>
      <w:r>
        <w:rPr>
          <w:rFonts w:ascii="Tahoma" w:hAnsi="Tahoma"/>
          <w:sz w:val="18"/>
          <w:szCs w:val="18"/>
        </w:rPr>
        <w:tab/>
      </w:r>
      <w:r>
        <w:rPr>
          <w:rFonts w:ascii="Tahoma" w:hAnsi="Tahoma"/>
          <w:sz w:val="18"/>
          <w:szCs w:val="18"/>
        </w:rPr>
        <w:tab/>
        <w:t xml:space="preserve"> </w:t>
      </w:r>
      <w:r w:rsidRPr="00F31824">
        <w:rPr>
          <w:rFonts w:ascii="Tahoma" w:hAnsi="Tahoma"/>
          <w:b/>
          <w:bCs/>
          <w:sz w:val="18"/>
          <w:szCs w:val="18"/>
        </w:rPr>
        <w:t>WYKLUCZENIA</w:t>
      </w:r>
      <w:r>
        <w:rPr>
          <w:rFonts w:ascii="Tahoma" w:hAnsi="Tahoma"/>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t xml:space="preserve">             </w:t>
      </w:r>
      <w:r w:rsidRPr="001221D3">
        <w:rPr>
          <w:rFonts w:ascii="Tahoma" w:hAnsi="Tahoma" w:cs="Tahoma"/>
          <w:color w:val="0070C0"/>
          <w:sz w:val="18"/>
          <w:szCs w:val="18"/>
        </w:rPr>
        <w:t>(wypełniony załączyć do oferty)</w:t>
      </w:r>
    </w:p>
    <w:p w14:paraId="5C4DAC8B" w14:textId="5F2FAE71" w:rsidR="006D477F" w:rsidRDefault="006D477F" w:rsidP="006D477F">
      <w:pPr>
        <w:ind w:hanging="1559"/>
        <w:rPr>
          <w:rFonts w:ascii="Tahoma" w:hAnsi="Tahoma"/>
          <w:sz w:val="18"/>
          <w:szCs w:val="18"/>
        </w:rPr>
      </w:pPr>
      <w:r>
        <w:rPr>
          <w:rFonts w:ascii="Tahoma" w:hAnsi="Tahoma" w:cs="Tahoma"/>
          <w:b/>
          <w:bCs/>
          <w:sz w:val="18"/>
          <w:szCs w:val="18"/>
        </w:rPr>
        <w:tab/>
        <w:t xml:space="preserve">Załącznik nr </w:t>
      </w:r>
      <w:r w:rsidR="00AC3677">
        <w:rPr>
          <w:rFonts w:ascii="Tahoma" w:hAnsi="Tahoma" w:cs="Tahoma"/>
          <w:b/>
          <w:bCs/>
          <w:sz w:val="18"/>
          <w:szCs w:val="18"/>
        </w:rPr>
        <w:t>3</w:t>
      </w:r>
      <w:r>
        <w:rPr>
          <w:rFonts w:ascii="Tahoma" w:hAnsi="Tahoma" w:cs="Tahoma"/>
          <w:bCs/>
          <w:sz w:val="18"/>
          <w:szCs w:val="18"/>
        </w:rPr>
        <w:t xml:space="preserve"> </w:t>
      </w:r>
      <w:r w:rsidRPr="00F31824">
        <w:rPr>
          <w:rFonts w:ascii="Tahoma" w:hAnsi="Tahoma" w:cs="Tahoma"/>
          <w:b/>
          <w:sz w:val="18"/>
          <w:szCs w:val="18"/>
        </w:rPr>
        <w:t>–</w:t>
      </w:r>
      <w:r>
        <w:rPr>
          <w:rFonts w:ascii="Tahoma" w:hAnsi="Tahoma" w:cs="Tahoma"/>
          <w:bCs/>
          <w:sz w:val="18"/>
          <w:szCs w:val="18"/>
        </w:rPr>
        <w:t xml:space="preserve"> </w:t>
      </w:r>
      <w:r>
        <w:rPr>
          <w:rFonts w:ascii="Tahoma" w:hAnsi="Tahoma"/>
          <w:sz w:val="18"/>
          <w:szCs w:val="18"/>
        </w:rPr>
        <w:t xml:space="preserve">OŚWIADCZENIA WYKONAWCY DOTYCZĄCE SPEŁNIENIA </w:t>
      </w:r>
    </w:p>
    <w:p w14:paraId="2AE124DE" w14:textId="084E5A3D" w:rsidR="006D477F" w:rsidRDefault="006D477F" w:rsidP="006D477F">
      <w:pPr>
        <w:ind w:hanging="1559"/>
        <w:rPr>
          <w:rFonts w:ascii="Tahoma" w:hAnsi="Tahoma" w:cs="Tahoma"/>
          <w:color w:val="006600"/>
          <w:sz w:val="18"/>
          <w:szCs w:val="18"/>
        </w:rPr>
      </w:pPr>
      <w:r>
        <w:rPr>
          <w:rFonts w:ascii="Tahoma" w:hAnsi="Tahoma"/>
          <w:sz w:val="18"/>
          <w:szCs w:val="18"/>
        </w:rPr>
        <w:tab/>
      </w:r>
      <w:r>
        <w:rPr>
          <w:rFonts w:ascii="Tahoma" w:hAnsi="Tahoma"/>
          <w:sz w:val="18"/>
          <w:szCs w:val="18"/>
        </w:rPr>
        <w:tab/>
      </w:r>
      <w:r>
        <w:rPr>
          <w:rFonts w:ascii="Tahoma" w:hAnsi="Tahoma"/>
          <w:sz w:val="18"/>
          <w:szCs w:val="18"/>
        </w:rPr>
        <w:tab/>
        <w:t xml:space="preserve">  </w:t>
      </w:r>
      <w:r w:rsidRPr="00F31824">
        <w:rPr>
          <w:rFonts w:ascii="Tahoma" w:hAnsi="Tahoma"/>
          <w:b/>
          <w:bCs/>
          <w:sz w:val="18"/>
          <w:szCs w:val="18"/>
        </w:rPr>
        <w:t>WARUNKÓW UDZIAŁU</w:t>
      </w:r>
      <w:r>
        <w:rPr>
          <w:rFonts w:ascii="Tahoma" w:hAnsi="Tahoma"/>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(wypełniony załączyć do oferty</w:t>
      </w:r>
      <w:r>
        <w:rPr>
          <w:rFonts w:ascii="Tahoma" w:hAnsi="Tahoma" w:cs="Tahoma"/>
          <w:color w:val="006600"/>
          <w:sz w:val="18"/>
          <w:szCs w:val="18"/>
        </w:rPr>
        <w:t>)</w:t>
      </w:r>
    </w:p>
    <w:p w14:paraId="11C5607B" w14:textId="50F9FF09" w:rsidR="006D477F" w:rsidRDefault="006D477F" w:rsidP="006D477F">
      <w:pPr>
        <w:ind w:hanging="1559"/>
        <w:rPr>
          <w:rFonts w:ascii="Tahoma" w:hAnsi="Tahoma"/>
          <w:sz w:val="18"/>
          <w:szCs w:val="18"/>
        </w:rPr>
      </w:pPr>
      <w:r>
        <w:rPr>
          <w:rFonts w:ascii="Tahoma" w:hAnsi="Tahoma" w:cs="Tahoma"/>
          <w:b/>
          <w:bCs/>
          <w:sz w:val="18"/>
          <w:szCs w:val="18"/>
        </w:rPr>
        <w:tab/>
        <w:t xml:space="preserve">Załącznik nr </w:t>
      </w:r>
      <w:r w:rsidR="00AC3677">
        <w:rPr>
          <w:rFonts w:ascii="Tahoma" w:hAnsi="Tahoma" w:cs="Tahoma"/>
          <w:b/>
          <w:bCs/>
          <w:sz w:val="18"/>
          <w:szCs w:val="18"/>
        </w:rPr>
        <w:t>4</w:t>
      </w:r>
      <w:r w:rsidR="00F31824">
        <w:rPr>
          <w:rFonts w:ascii="Tahoma" w:hAnsi="Tahoma" w:cs="Tahoma"/>
          <w:b/>
          <w:bCs/>
          <w:sz w:val="18"/>
          <w:szCs w:val="18"/>
        </w:rPr>
        <w:t xml:space="preserve"> </w:t>
      </w:r>
      <w:r w:rsidRPr="00F31824">
        <w:rPr>
          <w:rFonts w:ascii="Tahoma" w:hAnsi="Tahoma" w:cs="Tahoma"/>
          <w:b/>
          <w:sz w:val="18"/>
          <w:szCs w:val="18"/>
        </w:rPr>
        <w:t xml:space="preserve">– </w:t>
      </w:r>
      <w:r>
        <w:rPr>
          <w:rFonts w:ascii="Tahoma" w:hAnsi="Tahoma"/>
          <w:sz w:val="18"/>
          <w:szCs w:val="18"/>
        </w:rPr>
        <w:t>ZOBOWIĄZANI</w:t>
      </w:r>
      <w:r w:rsidR="00F31824">
        <w:rPr>
          <w:rFonts w:ascii="Tahoma" w:hAnsi="Tahoma"/>
          <w:sz w:val="18"/>
          <w:szCs w:val="18"/>
        </w:rPr>
        <w:t>E</w:t>
      </w:r>
      <w:r>
        <w:rPr>
          <w:rFonts w:ascii="Tahoma" w:hAnsi="Tahoma"/>
          <w:sz w:val="18"/>
          <w:szCs w:val="18"/>
        </w:rPr>
        <w:t xml:space="preserve"> PODMIOTÓW TRZECICH DOTYCZĄCE </w:t>
      </w:r>
    </w:p>
    <w:p w14:paraId="5C130EF8" w14:textId="40E8910E" w:rsidR="006D477F" w:rsidRDefault="006D477F" w:rsidP="006D477F">
      <w:pPr>
        <w:ind w:hanging="1559"/>
        <w:rPr>
          <w:rFonts w:ascii="Tahoma" w:hAnsi="Tahoma" w:cs="Tahoma"/>
          <w:color w:val="006600"/>
          <w:sz w:val="18"/>
          <w:szCs w:val="18"/>
        </w:rPr>
      </w:pPr>
      <w:r>
        <w:rPr>
          <w:rFonts w:ascii="Tahoma" w:hAnsi="Tahoma"/>
          <w:sz w:val="18"/>
          <w:szCs w:val="18"/>
        </w:rPr>
        <w:tab/>
        <w:t xml:space="preserve">     </w:t>
      </w:r>
      <w:r>
        <w:rPr>
          <w:rFonts w:ascii="Tahoma" w:hAnsi="Tahoma"/>
          <w:sz w:val="18"/>
          <w:szCs w:val="18"/>
        </w:rPr>
        <w:tab/>
      </w:r>
      <w:r>
        <w:rPr>
          <w:rFonts w:ascii="Tahoma" w:hAnsi="Tahoma"/>
          <w:sz w:val="18"/>
          <w:szCs w:val="18"/>
        </w:rPr>
        <w:tab/>
      </w:r>
      <w:r w:rsidRPr="00F31824">
        <w:rPr>
          <w:rFonts w:ascii="Tahoma" w:hAnsi="Tahoma"/>
          <w:b/>
          <w:bCs/>
          <w:sz w:val="18"/>
          <w:szCs w:val="18"/>
        </w:rPr>
        <w:t xml:space="preserve">ODDANIA ZASOBÓW </w:t>
      </w:r>
      <w:r w:rsidRPr="00F31824">
        <w:rPr>
          <w:rFonts w:ascii="Tahoma" w:hAnsi="Tahoma" w:cs="Tahoma"/>
          <w:b/>
          <w:bCs/>
          <w:sz w:val="18"/>
          <w:szCs w:val="18"/>
        </w:rPr>
        <w:t>PODMIOTU</w:t>
      </w:r>
      <w:r w:rsidR="00F31824">
        <w:rPr>
          <w:rFonts w:ascii="Tahoma" w:hAnsi="Tahoma" w:cs="Tahoma"/>
          <w:bCs/>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 xml:space="preserve">(wypełniony załączyć do oferty – </w:t>
      </w:r>
      <w:r w:rsidRPr="001221D3">
        <w:rPr>
          <w:rFonts w:ascii="Tahoma" w:hAnsi="Tahoma" w:cs="Tahoma"/>
          <w:color w:val="0070C0"/>
          <w:sz w:val="18"/>
          <w:szCs w:val="18"/>
        </w:rPr>
        <w:tab/>
      </w:r>
      <w:r w:rsidRPr="001221D3">
        <w:rPr>
          <w:rFonts w:ascii="Tahoma" w:hAnsi="Tahoma" w:cs="Tahoma"/>
          <w:color w:val="0070C0"/>
          <w:sz w:val="18"/>
          <w:szCs w:val="18"/>
        </w:rPr>
        <w:tab/>
      </w:r>
      <w:r w:rsidR="00A425BD">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t>jeżeli dotyczy)</w:t>
      </w:r>
    </w:p>
    <w:p w14:paraId="62323A73" w14:textId="2345BF62" w:rsidR="006D477F" w:rsidRDefault="006D477F" w:rsidP="006D477F">
      <w:pPr>
        <w:tabs>
          <w:tab w:val="left" w:pos="5670"/>
        </w:tabs>
        <w:rPr>
          <w:rFonts w:ascii="Tahoma" w:hAnsi="Tahoma"/>
          <w:sz w:val="18"/>
          <w:szCs w:val="18"/>
        </w:rPr>
      </w:pPr>
      <w:r>
        <w:rPr>
          <w:rFonts w:ascii="Tahoma" w:hAnsi="Tahoma" w:cs="Tahoma"/>
          <w:b/>
          <w:bCs/>
          <w:sz w:val="18"/>
          <w:szCs w:val="18"/>
        </w:rPr>
        <w:t xml:space="preserve">Załącznik nr </w:t>
      </w:r>
      <w:r w:rsidR="00AC3677">
        <w:rPr>
          <w:rFonts w:ascii="Tahoma" w:hAnsi="Tahoma" w:cs="Tahoma"/>
          <w:b/>
          <w:bCs/>
          <w:sz w:val="18"/>
          <w:szCs w:val="18"/>
        </w:rPr>
        <w:t>5</w:t>
      </w:r>
      <w:r>
        <w:rPr>
          <w:rFonts w:ascii="Tahoma" w:hAnsi="Tahoma" w:cs="Tahoma"/>
          <w:b/>
          <w:bCs/>
          <w:sz w:val="18"/>
          <w:szCs w:val="18"/>
        </w:rPr>
        <w:t xml:space="preserve"> </w:t>
      </w:r>
      <w:r w:rsidRPr="00F31824">
        <w:rPr>
          <w:rFonts w:ascii="Tahoma" w:hAnsi="Tahoma" w:cs="Tahoma"/>
          <w:b/>
          <w:sz w:val="18"/>
          <w:szCs w:val="18"/>
        </w:rPr>
        <w:t>–</w:t>
      </w:r>
      <w:r>
        <w:rPr>
          <w:rFonts w:ascii="Tahoma" w:hAnsi="Tahoma" w:cs="Tahoma"/>
          <w:bCs/>
          <w:sz w:val="18"/>
          <w:szCs w:val="18"/>
        </w:rPr>
        <w:t xml:space="preserve"> </w:t>
      </w:r>
      <w:r w:rsidRPr="00F44CE2">
        <w:rPr>
          <w:rFonts w:ascii="Tahoma" w:hAnsi="Tahoma"/>
          <w:b/>
          <w:bCs/>
          <w:sz w:val="18"/>
          <w:szCs w:val="18"/>
        </w:rPr>
        <w:t>WYKAZ ZREALIZOWANYCH ROBÓT BUDOWLANYCH</w:t>
      </w:r>
      <w:r>
        <w:rPr>
          <w:rFonts w:ascii="Tahoma" w:hAnsi="Tahoma"/>
          <w:sz w:val="18"/>
          <w:szCs w:val="18"/>
        </w:rPr>
        <w:t xml:space="preserve"> </w:t>
      </w:r>
    </w:p>
    <w:p w14:paraId="3BF93F5F" w14:textId="176FCE55" w:rsidR="006D477F" w:rsidRDefault="006D477F" w:rsidP="006D477F">
      <w:pPr>
        <w:tabs>
          <w:tab w:val="left" w:pos="0"/>
        </w:tabs>
        <w:rPr>
          <w:rFonts w:ascii="Tahoma" w:hAnsi="Tahoma" w:cs="Tahoma"/>
          <w:b/>
          <w:color w:val="006600"/>
          <w:sz w:val="18"/>
          <w:szCs w:val="18"/>
        </w:rPr>
      </w:pPr>
      <w:r>
        <w:rPr>
          <w:rFonts w:ascii="Tahoma" w:hAnsi="Tahoma"/>
          <w:sz w:val="18"/>
          <w:szCs w:val="18"/>
        </w:rPr>
        <w:tab/>
      </w:r>
      <w:r>
        <w:rPr>
          <w:rFonts w:ascii="Tahoma" w:hAnsi="Tahoma"/>
          <w:sz w:val="18"/>
          <w:szCs w:val="18"/>
        </w:rPr>
        <w:tab/>
        <w:t>– WZÓR</w:t>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sidR="00C343F1" w:rsidRPr="00B863F7">
        <w:rPr>
          <w:rFonts w:ascii="Tahoma" w:hAnsi="Tahoma"/>
          <w:bCs/>
          <w:sz w:val="18"/>
          <w:szCs w:val="18"/>
        </w:rPr>
        <w:t xml:space="preserve">             </w:t>
      </w:r>
      <w:r w:rsidRPr="00B863F7">
        <w:rPr>
          <w:rFonts w:ascii="Tahoma" w:hAnsi="Tahoma" w:cs="Tahoma"/>
          <w:bCs/>
          <w:color w:val="0070C0"/>
          <w:sz w:val="18"/>
          <w:szCs w:val="18"/>
        </w:rPr>
        <w:t xml:space="preserve">(wypełniony złożyć po </w:t>
      </w:r>
      <w:r w:rsidRPr="00B863F7">
        <w:rPr>
          <w:rFonts w:ascii="Tahoma" w:hAnsi="Tahoma" w:cs="Tahoma"/>
          <w:bCs/>
          <w:color w:val="0070C0"/>
          <w:sz w:val="18"/>
          <w:szCs w:val="18"/>
        </w:rPr>
        <w:tab/>
        <w:t xml:space="preserve">                                                                                         </w:t>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t xml:space="preserve">otwarciu ofert - na wezwanie </w:t>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t>Zamawiającego)</w:t>
      </w:r>
    </w:p>
    <w:p w14:paraId="4CC8683A" w14:textId="1D2DA96D" w:rsidR="00906BB9" w:rsidRDefault="006D477F" w:rsidP="00F31824">
      <w:pPr>
        <w:tabs>
          <w:tab w:val="left" w:pos="5670"/>
        </w:tabs>
        <w:ind w:left="6372" w:hanging="6372"/>
        <w:rPr>
          <w:rFonts w:ascii="Tahoma" w:hAnsi="Tahoma"/>
          <w:b/>
          <w:sz w:val="18"/>
          <w:szCs w:val="18"/>
        </w:rPr>
      </w:pPr>
      <w:r>
        <w:rPr>
          <w:rFonts w:ascii="Tahoma" w:hAnsi="Tahoma" w:cs="Tahoma"/>
          <w:b/>
          <w:bCs/>
          <w:sz w:val="18"/>
          <w:szCs w:val="18"/>
        </w:rPr>
        <w:t xml:space="preserve">Załącznik </w:t>
      </w:r>
      <w:r>
        <w:rPr>
          <w:rFonts w:ascii="Tahoma" w:hAnsi="Tahoma"/>
          <w:b/>
          <w:sz w:val="18"/>
          <w:szCs w:val="18"/>
        </w:rPr>
        <w:t xml:space="preserve">nr </w:t>
      </w:r>
      <w:r w:rsidR="00906BB9">
        <w:rPr>
          <w:rFonts w:ascii="Tahoma" w:hAnsi="Tahoma"/>
          <w:b/>
          <w:sz w:val="18"/>
          <w:szCs w:val="18"/>
        </w:rPr>
        <w:t>6 – WYKAZ OSÓB</w:t>
      </w:r>
      <w:r w:rsidR="00F31824">
        <w:rPr>
          <w:rFonts w:ascii="Tahoma" w:hAnsi="Tahoma"/>
          <w:b/>
          <w:sz w:val="18"/>
          <w:szCs w:val="18"/>
        </w:rPr>
        <w:t xml:space="preserve"> – WZÓR</w:t>
      </w:r>
      <w:r w:rsidR="00F31824">
        <w:rPr>
          <w:rFonts w:ascii="Tahoma" w:hAnsi="Tahoma"/>
          <w:b/>
          <w:sz w:val="18"/>
          <w:szCs w:val="18"/>
        </w:rPr>
        <w:tab/>
      </w:r>
      <w:r w:rsidR="00F31824">
        <w:rPr>
          <w:rFonts w:ascii="Tahoma" w:hAnsi="Tahoma"/>
          <w:b/>
          <w:sz w:val="18"/>
          <w:szCs w:val="18"/>
        </w:rPr>
        <w:tab/>
      </w:r>
      <w:r w:rsidR="00F31824" w:rsidRPr="00B863F7">
        <w:rPr>
          <w:rFonts w:ascii="Tahoma" w:hAnsi="Tahoma" w:cs="Tahoma"/>
          <w:bCs/>
          <w:color w:val="0070C0"/>
          <w:sz w:val="18"/>
          <w:szCs w:val="18"/>
        </w:rPr>
        <w:t>(wypełniony złożyć po</w:t>
      </w:r>
      <w:r w:rsidR="00F31824">
        <w:rPr>
          <w:rFonts w:ascii="Tahoma" w:hAnsi="Tahoma" w:cs="Tahoma"/>
          <w:bCs/>
          <w:color w:val="0070C0"/>
          <w:sz w:val="18"/>
          <w:szCs w:val="18"/>
        </w:rPr>
        <w:t xml:space="preserve"> </w:t>
      </w:r>
      <w:r w:rsidR="00F31824" w:rsidRPr="00B863F7">
        <w:rPr>
          <w:rFonts w:ascii="Tahoma" w:hAnsi="Tahoma" w:cs="Tahoma"/>
          <w:bCs/>
          <w:color w:val="0070C0"/>
          <w:sz w:val="18"/>
          <w:szCs w:val="18"/>
        </w:rPr>
        <w:t xml:space="preserve">                                                                                 otwarciu ofert - na wezwanie Zamawiającego)</w:t>
      </w:r>
    </w:p>
    <w:p w14:paraId="126A835D" w14:textId="480F2155" w:rsidR="00906BB9" w:rsidRDefault="00906BB9" w:rsidP="006D477F">
      <w:pPr>
        <w:tabs>
          <w:tab w:val="left" w:pos="5670"/>
        </w:tabs>
        <w:rPr>
          <w:rFonts w:ascii="Tahoma" w:hAnsi="Tahoma"/>
          <w:b/>
          <w:sz w:val="18"/>
          <w:szCs w:val="18"/>
        </w:rPr>
      </w:pPr>
      <w:r>
        <w:rPr>
          <w:rFonts w:ascii="Tahoma" w:hAnsi="Tahoma"/>
          <w:b/>
          <w:sz w:val="18"/>
          <w:szCs w:val="18"/>
        </w:rPr>
        <w:t>Załącznik nr 7 – P</w:t>
      </w:r>
      <w:r w:rsidR="00F31824">
        <w:rPr>
          <w:rFonts w:ascii="Tahoma" w:hAnsi="Tahoma"/>
          <w:b/>
          <w:sz w:val="18"/>
          <w:szCs w:val="18"/>
        </w:rPr>
        <w:t>ROGRAM FUNKCJONALNO - UŻYTKOWY</w:t>
      </w:r>
    </w:p>
    <w:p w14:paraId="6400E112" w14:textId="38EAF109" w:rsidR="006D477F" w:rsidRDefault="00906BB9" w:rsidP="006D477F">
      <w:pPr>
        <w:tabs>
          <w:tab w:val="left" w:pos="5670"/>
        </w:tabs>
        <w:rPr>
          <w:rFonts w:ascii="Tahoma" w:hAnsi="Tahoma"/>
          <w:b/>
          <w:bCs/>
          <w:sz w:val="18"/>
          <w:szCs w:val="18"/>
        </w:rPr>
      </w:pPr>
      <w:r>
        <w:rPr>
          <w:rFonts w:ascii="Tahoma" w:hAnsi="Tahoma"/>
          <w:b/>
          <w:sz w:val="18"/>
          <w:szCs w:val="18"/>
        </w:rPr>
        <w:t xml:space="preserve">Załącznik nr 8 </w:t>
      </w:r>
      <w:r w:rsidR="006D477F" w:rsidRPr="00F31824">
        <w:rPr>
          <w:rFonts w:ascii="Tahoma" w:hAnsi="Tahoma"/>
          <w:b/>
          <w:bCs/>
          <w:sz w:val="18"/>
          <w:szCs w:val="18"/>
        </w:rPr>
        <w:t>–</w:t>
      </w:r>
      <w:r w:rsidR="006D477F">
        <w:rPr>
          <w:rFonts w:ascii="Tahoma" w:hAnsi="Tahoma"/>
          <w:sz w:val="18"/>
          <w:szCs w:val="18"/>
        </w:rPr>
        <w:t xml:space="preserve"> </w:t>
      </w:r>
      <w:r w:rsidR="006D477F" w:rsidRPr="00246F66">
        <w:rPr>
          <w:rFonts w:ascii="Tahoma" w:hAnsi="Tahoma"/>
          <w:b/>
          <w:bCs/>
          <w:sz w:val="18"/>
          <w:szCs w:val="18"/>
        </w:rPr>
        <w:t>PROJEKT UMOWY</w:t>
      </w:r>
    </w:p>
    <w:p w14:paraId="4341C2D3" w14:textId="1B702C3D" w:rsidR="00DB0482" w:rsidRDefault="00DB0482" w:rsidP="00DB0482">
      <w:pPr>
        <w:ind w:left="6379" w:hanging="6379"/>
        <w:rPr>
          <w:rFonts w:ascii="Tahoma" w:hAnsi="Tahoma"/>
          <w:sz w:val="18"/>
          <w:szCs w:val="18"/>
        </w:rPr>
      </w:pPr>
      <w:r>
        <w:rPr>
          <w:rFonts w:ascii="Tahoma" w:hAnsi="Tahoma"/>
          <w:b/>
          <w:bCs/>
          <w:sz w:val="18"/>
          <w:szCs w:val="18"/>
        </w:rPr>
        <w:t>Załącznik nr 9 – PROTOKÓŁ Z ODBYCIA WIZJI LOKALNEJ</w:t>
      </w:r>
      <w:r>
        <w:rPr>
          <w:rFonts w:ascii="Tahoma" w:hAnsi="Tahoma"/>
          <w:b/>
          <w:bCs/>
          <w:sz w:val="18"/>
          <w:szCs w:val="18"/>
        </w:rPr>
        <w:tab/>
      </w:r>
      <w:r w:rsidRPr="001221D3">
        <w:rPr>
          <w:rFonts w:ascii="Tahoma" w:hAnsi="Tahoma" w:cs="Tahoma"/>
          <w:color w:val="0070C0"/>
          <w:sz w:val="18"/>
          <w:szCs w:val="18"/>
        </w:rPr>
        <w:t>(</w:t>
      </w:r>
      <w:r>
        <w:rPr>
          <w:rFonts w:ascii="Tahoma" w:hAnsi="Tahoma" w:cs="Tahoma"/>
          <w:color w:val="0070C0"/>
          <w:sz w:val="18"/>
          <w:szCs w:val="18"/>
        </w:rPr>
        <w:t>kopię podpisanego przez Strony po odbyciu wizji lokalnej</w:t>
      </w:r>
      <w:r w:rsidRPr="001221D3">
        <w:rPr>
          <w:rFonts w:ascii="Tahoma" w:hAnsi="Tahoma" w:cs="Tahoma"/>
          <w:color w:val="0070C0"/>
          <w:sz w:val="18"/>
          <w:szCs w:val="18"/>
        </w:rPr>
        <w:t xml:space="preserve"> załączyć do </w:t>
      </w:r>
      <w:r>
        <w:rPr>
          <w:rFonts w:ascii="Tahoma" w:hAnsi="Tahoma" w:cs="Tahoma"/>
          <w:color w:val="0070C0"/>
          <w:sz w:val="18"/>
          <w:szCs w:val="18"/>
        </w:rPr>
        <w:t>o</w:t>
      </w:r>
      <w:r w:rsidRPr="001221D3">
        <w:rPr>
          <w:rFonts w:ascii="Tahoma" w:hAnsi="Tahoma" w:cs="Tahoma"/>
          <w:color w:val="0070C0"/>
          <w:sz w:val="18"/>
          <w:szCs w:val="18"/>
        </w:rPr>
        <w:t>ferty)</w:t>
      </w:r>
    </w:p>
    <w:p w14:paraId="4CEF77A8" w14:textId="053A5F62" w:rsidR="006D477F" w:rsidRDefault="006D477F" w:rsidP="006D477F"/>
    <w:p w14:paraId="3AA8E6A6" w14:textId="2BF930A7" w:rsidR="00F9433F" w:rsidRPr="001221D3" w:rsidRDefault="006D477F" w:rsidP="00F9433F">
      <w:pPr>
        <w:pStyle w:val="Nagwek1"/>
        <w:ind w:left="4248" w:firstLine="708"/>
        <w:jc w:val="both"/>
        <w:rPr>
          <w:rFonts w:ascii="Tahoma" w:hAnsi="Tahoma"/>
          <w:b/>
          <w:i w:val="0"/>
          <w:sz w:val="24"/>
          <w:szCs w:val="24"/>
          <w:u w:val="none"/>
        </w:rPr>
      </w:pPr>
      <w:r w:rsidRPr="001221D3">
        <w:rPr>
          <w:rFonts w:ascii="Tahoma" w:hAnsi="Tahoma"/>
          <w:b/>
          <w:i w:val="0"/>
          <w:sz w:val="24"/>
          <w:szCs w:val="24"/>
          <w:u w:val="none"/>
        </w:rPr>
        <w:t xml:space="preserve">  </w:t>
      </w:r>
      <w:r w:rsidR="00F9433F" w:rsidRPr="001221D3">
        <w:rPr>
          <w:rFonts w:ascii="Tahoma" w:hAnsi="Tahoma"/>
          <w:b/>
          <w:i w:val="0"/>
          <w:sz w:val="24"/>
          <w:szCs w:val="24"/>
          <w:u w:val="none"/>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0268DDD5"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F9433F">
        <w:rPr>
          <w:rFonts w:ascii="Tahoma" w:hAnsi="Tahoma"/>
          <w:b/>
        </w:rPr>
        <w:t>DYREKTOR</w:t>
      </w:r>
    </w:p>
    <w:p w14:paraId="5C1EFE44" w14:textId="77777777" w:rsidR="00F9433F" w:rsidRDefault="00F9433F" w:rsidP="00F9433F">
      <w:pPr>
        <w:pStyle w:val="Stopka"/>
        <w:ind w:left="4253"/>
        <w:rPr>
          <w:rFonts w:ascii="Tahoma" w:hAnsi="Tahoma"/>
          <w:b/>
        </w:rPr>
      </w:pPr>
      <w:r>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5EEECCFF" w14:textId="77777777" w:rsidR="00DB0482" w:rsidRPr="00FE68E0" w:rsidRDefault="009B5F9C" w:rsidP="00F9433F">
      <w:pPr>
        <w:jc w:val="both"/>
        <w:rPr>
          <w:rFonts w:ascii="Tahoma" w:hAnsi="Tahoma"/>
          <w:b/>
          <w:sz w:val="10"/>
          <w:szCs w:val="10"/>
        </w:rPr>
      </w:pPr>
      <w:r>
        <w:rPr>
          <w:rFonts w:ascii="Tahoma" w:hAnsi="Tahoma"/>
          <w:b/>
        </w:rPr>
        <w:t xml:space="preserve">                                                                                           </w:t>
      </w:r>
    </w:p>
    <w:p w14:paraId="322CE697" w14:textId="076A5091" w:rsidR="00F9433F" w:rsidRDefault="00DB0482" w:rsidP="00DB0482">
      <w:pPr>
        <w:ind w:left="4248" w:firstLine="708"/>
        <w:jc w:val="both"/>
        <w:rPr>
          <w:rFonts w:ascii="Tahoma" w:hAnsi="Tahoma"/>
          <w:b/>
        </w:rPr>
      </w:pPr>
      <w:r>
        <w:rPr>
          <w:rFonts w:ascii="Tahoma" w:hAnsi="Tahoma"/>
          <w:b/>
        </w:rPr>
        <w:t xml:space="preserve">      </w:t>
      </w:r>
      <w:r w:rsidR="009B5F9C">
        <w:rPr>
          <w:rFonts w:ascii="Tahoma" w:hAnsi="Tahoma"/>
          <w:b/>
        </w:rPr>
        <w:t xml:space="preserve"> </w:t>
      </w:r>
      <w:r w:rsidR="00F9433F">
        <w:rPr>
          <w:rFonts w:ascii="Tahoma" w:hAnsi="Tahoma"/>
          <w:b/>
        </w:rPr>
        <w:t xml:space="preserve"> Zofia Barczyk</w:t>
      </w:r>
    </w:p>
    <w:p w14:paraId="33ABECFA" w14:textId="77777777" w:rsidR="00FE68E0" w:rsidRDefault="00FE68E0" w:rsidP="00FE68E0">
      <w:pPr>
        <w:rPr>
          <w:rFonts w:ascii="Tahoma" w:hAnsi="Tahoma"/>
          <w:b/>
          <w:iCs/>
          <w:sz w:val="24"/>
          <w:szCs w:val="24"/>
        </w:rPr>
      </w:pPr>
      <w:r>
        <w:rPr>
          <w:rFonts w:ascii="Tahoma" w:hAnsi="Tahoma"/>
          <w:b/>
          <w:iCs/>
          <w:sz w:val="24"/>
          <w:szCs w:val="24"/>
        </w:rPr>
        <w:t>Adres strony Internetowej prowadzonego postępowania:</w:t>
      </w:r>
    </w:p>
    <w:p w14:paraId="0328C350" w14:textId="1EA407BC" w:rsidR="00FE68E0" w:rsidRPr="00B12178" w:rsidRDefault="00B12178" w:rsidP="00FE68E0">
      <w:pPr>
        <w:rPr>
          <w:rFonts w:ascii="Tahoma" w:hAnsi="Tahoma" w:cs="Tahoma"/>
          <w:b/>
          <w:bCs/>
          <w:color w:val="0070C0"/>
          <w:sz w:val="24"/>
          <w:szCs w:val="24"/>
        </w:rPr>
      </w:pPr>
      <w:r w:rsidRPr="00B12178">
        <w:rPr>
          <w:rFonts w:ascii="Tahoma" w:hAnsi="Tahoma" w:cs="Tahoma"/>
          <w:b/>
          <w:bCs/>
          <w:color w:val="0070C0"/>
          <w:sz w:val="24"/>
          <w:szCs w:val="24"/>
        </w:rPr>
        <w:t>https://platformazakupowa.pl/transakcja/908864</w:t>
      </w:r>
    </w:p>
    <w:p w14:paraId="6194D807" w14:textId="50DB3AA4"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0BFB55FB" w14:textId="4343DBDA" w:rsidR="009A5DAC" w:rsidRDefault="00D440D7" w:rsidP="009A5DAC">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9A5DAC">
        <w:rPr>
          <w:rFonts w:ascii="Tahoma" w:hAnsi="Tahoma" w:cs="Tahoma"/>
          <w:sz w:val="18"/>
          <w:szCs w:val="18"/>
        </w:rPr>
        <w:t xml:space="preserve">WIELOSPECJALISTYCZNY SZPITAL - SAMODZIELNY PUBLICZNY ZESPÓŁ OPIEKI ZDROWOTNEJ W ZGORZELCU </w:t>
      </w:r>
    </w:p>
    <w:p w14:paraId="441E387A" w14:textId="77777777" w:rsidR="009A5DAC" w:rsidRDefault="009A5DAC" w:rsidP="009A5DAC">
      <w:pPr>
        <w:spacing w:before="100"/>
        <w:ind w:firstLine="284"/>
        <w:jc w:val="both"/>
        <w:rPr>
          <w:rFonts w:ascii="Tahoma" w:hAnsi="Tahoma" w:cs="Tahoma"/>
          <w:b/>
          <w:sz w:val="18"/>
          <w:szCs w:val="18"/>
        </w:rPr>
      </w:pPr>
      <w:r>
        <w:rPr>
          <w:rFonts w:ascii="Tahoma" w:hAnsi="Tahoma" w:cs="Tahoma"/>
          <w:b/>
          <w:sz w:val="18"/>
          <w:szCs w:val="18"/>
        </w:rPr>
        <w:t>59-900 Zgorzelec, ul. Lubańska 11/12</w:t>
      </w:r>
    </w:p>
    <w:p w14:paraId="5669864C" w14:textId="77777777" w:rsidR="009A5DAC" w:rsidRDefault="009A5DAC" w:rsidP="009A5DAC">
      <w:pPr>
        <w:spacing w:before="100"/>
        <w:ind w:firstLine="284"/>
        <w:jc w:val="both"/>
        <w:rPr>
          <w:rFonts w:ascii="Tahoma" w:hAnsi="Tahoma" w:cs="Tahoma"/>
          <w:b/>
          <w:sz w:val="18"/>
          <w:szCs w:val="18"/>
        </w:rPr>
      </w:pPr>
      <w:r>
        <w:rPr>
          <w:rFonts w:ascii="Tahoma" w:hAnsi="Tahoma" w:cs="Tahoma"/>
          <w:b/>
          <w:sz w:val="18"/>
          <w:szCs w:val="18"/>
        </w:rPr>
        <w:t>województwo dolnośląskie, powiat zgorzelecki</w:t>
      </w:r>
    </w:p>
    <w:p w14:paraId="2951F39E" w14:textId="77777777" w:rsidR="009A5DAC" w:rsidRPr="009A5DAC" w:rsidRDefault="009A5DAC" w:rsidP="009A5DAC">
      <w:pPr>
        <w:spacing w:before="100"/>
        <w:ind w:firstLine="284"/>
        <w:jc w:val="both"/>
        <w:rPr>
          <w:rFonts w:ascii="Tahoma" w:hAnsi="Tahoma" w:cs="Tahoma"/>
          <w:b/>
          <w:sz w:val="18"/>
          <w:szCs w:val="18"/>
        </w:rPr>
      </w:pPr>
      <w:r>
        <w:rPr>
          <w:rFonts w:ascii="Tahoma" w:hAnsi="Tahoma" w:cs="Tahoma"/>
          <w:b/>
          <w:sz w:val="18"/>
          <w:szCs w:val="18"/>
        </w:rPr>
        <w:t xml:space="preserve">strona </w:t>
      </w:r>
      <w:r w:rsidRPr="009A5DAC">
        <w:rPr>
          <w:rFonts w:ascii="Tahoma" w:hAnsi="Tahoma" w:cs="Tahoma"/>
          <w:b/>
          <w:sz w:val="18"/>
          <w:szCs w:val="18"/>
        </w:rPr>
        <w:t xml:space="preserve">internetowa: </w:t>
      </w:r>
      <w:hyperlink r:id="rId11" w:history="1">
        <w:r w:rsidRPr="009A5DAC">
          <w:rPr>
            <w:rStyle w:val="Hipercze"/>
            <w:rFonts w:ascii="Tahoma" w:hAnsi="Tahoma" w:cs="Tahoma"/>
            <w:b/>
            <w:color w:val="auto"/>
            <w:sz w:val="18"/>
            <w:szCs w:val="18"/>
            <w:u w:val="none"/>
          </w:rPr>
          <w:t>www.spzoz.zgorzelec.pl</w:t>
        </w:r>
      </w:hyperlink>
    </w:p>
    <w:p w14:paraId="47FBBE5A" w14:textId="77777777" w:rsidR="009A5DAC" w:rsidRPr="009A5DAC" w:rsidRDefault="009A5DAC" w:rsidP="009A5DAC">
      <w:pPr>
        <w:spacing w:before="100"/>
        <w:ind w:firstLine="284"/>
        <w:jc w:val="both"/>
        <w:rPr>
          <w:rFonts w:ascii="Tahoma" w:hAnsi="Tahoma" w:cs="Tahoma"/>
          <w:b/>
          <w:sz w:val="18"/>
          <w:szCs w:val="18"/>
        </w:rPr>
      </w:pPr>
      <w:r w:rsidRPr="009A5DAC">
        <w:rPr>
          <w:rFonts w:ascii="Tahoma" w:hAnsi="Tahoma" w:cs="Tahoma"/>
          <w:b/>
          <w:sz w:val="18"/>
          <w:szCs w:val="18"/>
        </w:rPr>
        <w:t xml:space="preserve">Adres poczty elektronicznej: </w:t>
      </w:r>
      <w:hyperlink r:id="rId12" w:history="1">
        <w:r w:rsidRPr="009A5DAC">
          <w:rPr>
            <w:rStyle w:val="Hipercze"/>
            <w:rFonts w:ascii="Tahoma" w:hAnsi="Tahoma" w:cs="Tahoma"/>
            <w:b/>
            <w:color w:val="auto"/>
            <w:sz w:val="18"/>
            <w:szCs w:val="18"/>
            <w:u w:val="none"/>
          </w:rPr>
          <w:t>zam.publ@spzoz.zgorzelec.pl</w:t>
        </w:r>
      </w:hyperlink>
    </w:p>
    <w:p w14:paraId="1FC26740" w14:textId="77777777" w:rsidR="009A5DAC" w:rsidRPr="009A5DAC" w:rsidRDefault="009A5DAC" w:rsidP="009A5DAC">
      <w:pPr>
        <w:spacing w:before="100"/>
        <w:ind w:left="284"/>
        <w:jc w:val="both"/>
        <w:rPr>
          <w:rFonts w:ascii="Tahoma" w:hAnsi="Tahoma" w:cs="Tahoma"/>
          <w:b/>
          <w:sz w:val="18"/>
          <w:szCs w:val="18"/>
        </w:rPr>
      </w:pPr>
      <w:r w:rsidRPr="009A5DAC">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0640D063" w14:textId="58DAEFA4" w:rsidR="00D440D7" w:rsidRPr="00AE18D8" w:rsidRDefault="009A5DAC" w:rsidP="009A5DAC">
      <w:pPr>
        <w:pStyle w:val="Nagwek4"/>
        <w:spacing w:before="100"/>
        <w:ind w:left="284" w:hanging="284"/>
        <w:jc w:val="both"/>
        <w:rPr>
          <w:rFonts w:ascii="Tahoma" w:hAnsi="Tahoma" w:cs="Tahoma"/>
          <w:b w:val="0"/>
        </w:rPr>
      </w:pPr>
      <w:r w:rsidRPr="009A5DAC">
        <w:t xml:space="preserve">     </w:t>
      </w:r>
      <w:hyperlink r:id="rId13" w:history="1">
        <w:r w:rsidRPr="009A5DAC">
          <w:rPr>
            <w:rStyle w:val="Hipercze"/>
            <w:rFonts w:ascii="Tahoma" w:hAnsi="Tahoma" w:cs="Tahoma"/>
            <w:b w:val="0"/>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53A2B4CF" w14:textId="09CA4841" w:rsidR="009D68F5" w:rsidRPr="00C92B5D" w:rsidRDefault="00E75A2D" w:rsidP="0003094E">
      <w:pPr>
        <w:spacing w:after="120"/>
        <w:ind w:left="426"/>
        <w:jc w:val="both"/>
        <w:rPr>
          <w:rFonts w:ascii="Tahoma" w:hAnsi="Tahoma" w:cs="Tahoma"/>
          <w:sz w:val="18"/>
          <w:szCs w:val="18"/>
        </w:rPr>
      </w:pPr>
      <w:r w:rsidRPr="00C92B5D">
        <w:rPr>
          <w:rFonts w:ascii="Tahoma" w:hAnsi="Tahoma" w:cs="Tahoma"/>
          <w:sz w:val="18"/>
          <w:szCs w:val="18"/>
        </w:rPr>
        <w:t>Postępowanie o udzielenie niniejszego zamówienia prowadzone jest w trybie p</w:t>
      </w:r>
      <w:r w:rsidR="00C42C59">
        <w:rPr>
          <w:rFonts w:ascii="Tahoma" w:hAnsi="Tahoma" w:cs="Tahoma"/>
          <w:sz w:val="18"/>
          <w:szCs w:val="18"/>
        </w:rPr>
        <w:t>odstawowym poniżej</w:t>
      </w:r>
      <w:r w:rsidRPr="00C92B5D">
        <w:rPr>
          <w:rFonts w:ascii="Tahoma" w:hAnsi="Tahoma" w:cs="Tahoma"/>
          <w:sz w:val="18"/>
          <w:szCs w:val="18"/>
        </w:rPr>
        <w:t xml:space="preserve"> </w:t>
      </w:r>
      <w:r w:rsidR="009A5DAC">
        <w:rPr>
          <w:rFonts w:ascii="Tahoma" w:hAnsi="Tahoma" w:cs="Tahoma"/>
          <w:sz w:val="18"/>
          <w:szCs w:val="18"/>
        </w:rPr>
        <w:t xml:space="preserve">                 </w:t>
      </w:r>
      <w:r w:rsidR="001221D3">
        <w:rPr>
          <w:rFonts w:ascii="Tahoma" w:hAnsi="Tahoma" w:cs="Tahoma"/>
          <w:sz w:val="18"/>
          <w:szCs w:val="18"/>
        </w:rPr>
        <w:t>5 </w:t>
      </w:r>
      <w:r w:rsidR="00035A03">
        <w:rPr>
          <w:rFonts w:ascii="Tahoma" w:hAnsi="Tahoma" w:cs="Tahoma"/>
          <w:sz w:val="18"/>
          <w:szCs w:val="18"/>
        </w:rPr>
        <w:t>538</w:t>
      </w:r>
      <w:r w:rsidR="001221D3">
        <w:rPr>
          <w:rFonts w:ascii="Tahoma" w:hAnsi="Tahoma" w:cs="Tahoma"/>
          <w:sz w:val="18"/>
          <w:szCs w:val="18"/>
        </w:rPr>
        <w:t xml:space="preserve"> 000</w:t>
      </w:r>
      <w:r w:rsidRPr="00C92B5D">
        <w:rPr>
          <w:rFonts w:ascii="Tahoma" w:hAnsi="Tahoma" w:cs="Tahoma"/>
          <w:sz w:val="18"/>
          <w:szCs w:val="18"/>
        </w:rPr>
        <w:t xml:space="preserve"> euro</w:t>
      </w:r>
      <w:r w:rsidR="007F3ECA">
        <w:rPr>
          <w:rFonts w:ascii="Tahoma" w:hAnsi="Tahoma" w:cs="Tahoma"/>
          <w:sz w:val="18"/>
          <w:szCs w:val="18"/>
        </w:rPr>
        <w:t xml:space="preserve">, </w:t>
      </w:r>
      <w:r w:rsidR="007F3ECA" w:rsidRPr="007F3ECA">
        <w:rPr>
          <w:rFonts w:ascii="Tahoma" w:hAnsi="Tahoma" w:cs="Tahoma"/>
          <w:sz w:val="18"/>
          <w:szCs w:val="18"/>
        </w:rPr>
        <w:t>co stanowi równowartość po</w:t>
      </w:r>
      <w:r w:rsidR="00C42C59">
        <w:rPr>
          <w:rFonts w:ascii="Tahoma" w:hAnsi="Tahoma" w:cs="Tahoma"/>
          <w:sz w:val="18"/>
          <w:szCs w:val="18"/>
        </w:rPr>
        <w:t>niżej</w:t>
      </w:r>
      <w:r w:rsidR="007F3ECA" w:rsidRPr="007F3ECA">
        <w:rPr>
          <w:rFonts w:ascii="Tahoma" w:hAnsi="Tahoma" w:cs="Tahoma"/>
          <w:sz w:val="18"/>
          <w:szCs w:val="18"/>
        </w:rPr>
        <w:t xml:space="preserve"> </w:t>
      </w:r>
      <w:r w:rsidR="001221D3">
        <w:rPr>
          <w:rFonts w:ascii="Tahoma" w:hAnsi="Tahoma" w:cs="Tahoma"/>
          <w:sz w:val="18"/>
          <w:szCs w:val="18"/>
        </w:rPr>
        <w:t>2</w:t>
      </w:r>
      <w:r w:rsidR="00035A03">
        <w:rPr>
          <w:rFonts w:ascii="Tahoma" w:hAnsi="Tahoma" w:cs="Tahoma"/>
          <w:sz w:val="18"/>
          <w:szCs w:val="18"/>
        </w:rPr>
        <w:t>5 680 260</w:t>
      </w:r>
      <w:r w:rsidR="007F3ECA" w:rsidRPr="007F3ECA">
        <w:rPr>
          <w:rFonts w:ascii="Tahoma" w:hAnsi="Tahoma" w:cs="Tahoma"/>
          <w:sz w:val="18"/>
          <w:szCs w:val="18"/>
        </w:rPr>
        <w:t xml:space="preserve"> PLN</w:t>
      </w:r>
      <w:r w:rsidRPr="00C92B5D">
        <w:rPr>
          <w:rFonts w:ascii="Tahoma" w:hAnsi="Tahoma" w:cs="Tahoma"/>
          <w:sz w:val="18"/>
          <w:szCs w:val="18"/>
        </w:rPr>
        <w:t xml:space="preserve"> zgodnie z przepisami </w:t>
      </w:r>
      <w:r w:rsidRPr="001221D3">
        <w:rPr>
          <w:rFonts w:ascii="Tahoma" w:hAnsi="Tahoma" w:cs="Tahoma"/>
          <w:sz w:val="18"/>
          <w:szCs w:val="18"/>
        </w:rPr>
        <w:t xml:space="preserve">ustawy z dnia </w:t>
      </w:r>
      <w:r w:rsidR="007F3ECA" w:rsidRPr="001221D3">
        <w:rPr>
          <w:rFonts w:ascii="Tahoma" w:hAnsi="Tahoma" w:cs="Tahoma"/>
          <w:sz w:val="18"/>
          <w:szCs w:val="18"/>
        </w:rPr>
        <w:t>z dnia 11 września 2019</w:t>
      </w:r>
      <w:r w:rsidRPr="001221D3">
        <w:rPr>
          <w:rFonts w:ascii="Tahoma" w:hAnsi="Tahoma" w:cs="Tahoma"/>
          <w:sz w:val="18"/>
          <w:szCs w:val="18"/>
        </w:rPr>
        <w:t>r</w:t>
      </w:r>
      <w:r w:rsidRPr="00C92B5D">
        <w:rPr>
          <w:rFonts w:ascii="Tahoma" w:hAnsi="Tahoma" w:cs="Tahoma"/>
          <w:sz w:val="18"/>
          <w:szCs w:val="18"/>
        </w:rPr>
        <w:t>. Prawo zamówień publicznych (</w:t>
      </w:r>
      <w:proofErr w:type="spellStart"/>
      <w:r w:rsidR="009B4C21">
        <w:rPr>
          <w:rFonts w:ascii="Tahoma" w:hAnsi="Tahoma" w:cs="Tahoma"/>
          <w:sz w:val="18"/>
          <w:szCs w:val="18"/>
        </w:rPr>
        <w:t>t.j</w:t>
      </w:r>
      <w:proofErr w:type="spellEnd"/>
      <w:r w:rsidR="009B4C21">
        <w:rPr>
          <w:rFonts w:ascii="Tahoma" w:hAnsi="Tahoma" w:cs="Tahoma"/>
          <w:sz w:val="18"/>
          <w:szCs w:val="18"/>
        </w:rPr>
        <w:t xml:space="preserve">. </w:t>
      </w:r>
      <w:r w:rsidRPr="00C92B5D">
        <w:rPr>
          <w:rFonts w:ascii="Tahoma" w:hAnsi="Tahoma" w:cs="Tahoma"/>
          <w:sz w:val="18"/>
          <w:szCs w:val="18"/>
        </w:rPr>
        <w:t>Dz. U. z 20</w:t>
      </w:r>
      <w:r w:rsidR="009B4C21">
        <w:rPr>
          <w:rFonts w:ascii="Tahoma" w:hAnsi="Tahoma" w:cs="Tahoma"/>
          <w:sz w:val="18"/>
          <w:szCs w:val="18"/>
        </w:rPr>
        <w:t>2</w:t>
      </w:r>
      <w:r w:rsidR="00301471">
        <w:rPr>
          <w:rFonts w:ascii="Tahoma" w:hAnsi="Tahoma" w:cs="Tahoma"/>
          <w:sz w:val="18"/>
          <w:szCs w:val="18"/>
        </w:rPr>
        <w:t>3</w:t>
      </w:r>
      <w:r w:rsidRPr="00C92B5D">
        <w:rPr>
          <w:rFonts w:ascii="Tahoma" w:hAnsi="Tahoma" w:cs="Tahoma"/>
          <w:sz w:val="18"/>
          <w:szCs w:val="18"/>
        </w:rPr>
        <w:t xml:space="preserve">r., poz. </w:t>
      </w:r>
      <w:r w:rsidR="00301471">
        <w:rPr>
          <w:rFonts w:ascii="Tahoma" w:hAnsi="Tahoma" w:cs="Tahoma"/>
          <w:sz w:val="18"/>
          <w:szCs w:val="18"/>
        </w:rPr>
        <w:t>1605</w:t>
      </w:r>
      <w:r w:rsidR="00A82B84">
        <w:rPr>
          <w:rFonts w:ascii="Tahoma" w:hAnsi="Tahoma" w:cs="Tahoma"/>
          <w:sz w:val="18"/>
          <w:szCs w:val="18"/>
        </w:rPr>
        <w:t xml:space="preserve"> ze zm.</w:t>
      </w:r>
      <w:r w:rsidRPr="00C92B5D">
        <w:rPr>
          <w:rFonts w:ascii="Tahoma" w:hAnsi="Tahoma" w:cs="Tahoma"/>
          <w:sz w:val="18"/>
          <w:szCs w:val="18"/>
        </w:rPr>
        <w:t xml:space="preserve">), </w:t>
      </w:r>
      <w:r w:rsidRPr="00C92B5D">
        <w:rPr>
          <w:rFonts w:ascii="Tahoma" w:hAnsi="Tahoma" w:cs="Tahoma"/>
          <w:i/>
          <w:sz w:val="18"/>
          <w:szCs w:val="18"/>
        </w:rPr>
        <w:t xml:space="preserve">zwanej dalej </w:t>
      </w:r>
      <w:r w:rsidRPr="00C92B5D">
        <w:rPr>
          <w:rFonts w:ascii="Tahoma" w:hAnsi="Tahoma" w:cs="Tahoma"/>
          <w:i/>
          <w:sz w:val="18"/>
          <w:szCs w:val="18"/>
          <w:u w:val="single"/>
        </w:rPr>
        <w:t>ustawą,</w:t>
      </w:r>
      <w:r w:rsidR="00496375">
        <w:rPr>
          <w:rFonts w:ascii="Tahoma" w:hAnsi="Tahoma" w:cs="Tahoma"/>
          <w:i/>
          <w:sz w:val="18"/>
          <w:szCs w:val="18"/>
        </w:rPr>
        <w:t xml:space="preserve"> </w:t>
      </w:r>
      <w:r w:rsidR="00035A03">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złotego w stosunku do euro stanowiącego podstawę przeliczenia wartości zamówień publicznych i konkursów (M.P. 2023.1344)</w:t>
      </w:r>
      <w:r w:rsidRPr="00C92B5D">
        <w:rPr>
          <w:rFonts w:ascii="Tahoma" w:hAnsi="Tahoma" w:cs="Tahoma"/>
          <w:sz w:val="18"/>
          <w:szCs w:val="18"/>
        </w:rPr>
        <w:t xml:space="preserve">, Rozporządzenie </w:t>
      </w:r>
      <w:r w:rsidR="0098013C">
        <w:rPr>
          <w:rFonts w:ascii="Tahoma" w:hAnsi="Tahoma" w:cs="Tahoma"/>
          <w:sz w:val="18"/>
          <w:szCs w:val="18"/>
        </w:rPr>
        <w:t>Ministra Rozwoju, Pracy i Technologii w sprawie podmiotowych środków dowodowych oraz innych dokumentów lub oświadczeń, jakich może żądać zamawiający od wykonawcy</w:t>
      </w:r>
      <w:r w:rsidRPr="00C92B5D">
        <w:rPr>
          <w:rFonts w:ascii="Tahoma" w:hAnsi="Tahoma" w:cs="Tahoma"/>
          <w:sz w:val="18"/>
          <w:szCs w:val="18"/>
        </w:rPr>
        <w:t xml:space="preserve"> (Dz. U. z 20</w:t>
      </w:r>
      <w:r w:rsidR="0098013C">
        <w:rPr>
          <w:rFonts w:ascii="Tahoma" w:hAnsi="Tahoma" w:cs="Tahoma"/>
          <w:sz w:val="18"/>
          <w:szCs w:val="18"/>
        </w:rPr>
        <w:t>20</w:t>
      </w:r>
      <w:r w:rsidRPr="00C92B5D">
        <w:rPr>
          <w:rFonts w:ascii="Tahoma" w:hAnsi="Tahoma" w:cs="Tahoma"/>
          <w:sz w:val="18"/>
          <w:szCs w:val="18"/>
        </w:rPr>
        <w:t>r., poz.</w:t>
      </w:r>
      <w:r w:rsidR="009B4C21">
        <w:rPr>
          <w:rFonts w:ascii="Tahoma" w:hAnsi="Tahoma" w:cs="Tahoma"/>
          <w:sz w:val="18"/>
          <w:szCs w:val="18"/>
        </w:rPr>
        <w:t xml:space="preserve"> </w:t>
      </w:r>
      <w:r w:rsidR="0098013C">
        <w:rPr>
          <w:rFonts w:ascii="Tahoma" w:hAnsi="Tahoma" w:cs="Tahoma"/>
          <w:sz w:val="18"/>
          <w:szCs w:val="18"/>
        </w:rPr>
        <w:t>2415</w:t>
      </w:r>
      <w:r w:rsidRPr="00C92B5D">
        <w:rPr>
          <w:rFonts w:ascii="Tahoma" w:hAnsi="Tahoma" w:cs="Tahoma"/>
          <w:sz w:val="18"/>
          <w:szCs w:val="18"/>
        </w:rPr>
        <w:t>).</w:t>
      </w:r>
    </w:p>
    <w:p w14:paraId="23FF3B8C" w14:textId="115028FE" w:rsidR="00F61AD1" w:rsidRDefault="00F7117A" w:rsidP="00AB718E">
      <w:pPr>
        <w:pStyle w:val="Default"/>
        <w:ind w:left="426" w:hanging="426"/>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D93753">
        <w:rPr>
          <w:rFonts w:ascii="Tahoma" w:hAnsi="Tahoma" w:cs="Tahoma"/>
          <w:sz w:val="18"/>
          <w:szCs w:val="18"/>
        </w:rPr>
        <w:t xml:space="preserve">Zamawiający </w:t>
      </w:r>
      <w:r w:rsidR="006963BA" w:rsidRPr="006963BA">
        <w:rPr>
          <w:rFonts w:ascii="Tahoma" w:hAnsi="Tahoma" w:cs="Tahoma"/>
          <w:b/>
          <w:bCs/>
          <w:sz w:val="18"/>
          <w:szCs w:val="18"/>
        </w:rPr>
        <w:t xml:space="preserve">nie </w:t>
      </w:r>
      <w:r w:rsidR="00D93753">
        <w:rPr>
          <w:rFonts w:ascii="Tahoma" w:hAnsi="Tahoma" w:cs="Tahoma"/>
          <w:b/>
          <w:sz w:val="18"/>
          <w:szCs w:val="18"/>
        </w:rPr>
        <w:t>dopuszcza</w:t>
      </w:r>
      <w:r w:rsidR="00D93753">
        <w:rPr>
          <w:rFonts w:ascii="Tahoma" w:hAnsi="Tahoma" w:cs="Tahoma"/>
          <w:sz w:val="18"/>
          <w:szCs w:val="18"/>
        </w:rPr>
        <w:t xml:space="preserve"> składani</w:t>
      </w:r>
      <w:r w:rsidR="006963BA">
        <w:rPr>
          <w:rFonts w:ascii="Tahoma" w:hAnsi="Tahoma" w:cs="Tahoma"/>
          <w:sz w:val="18"/>
          <w:szCs w:val="18"/>
        </w:rPr>
        <w:t>a</w:t>
      </w:r>
      <w:r w:rsidR="00D93753">
        <w:rPr>
          <w:rFonts w:ascii="Tahoma" w:hAnsi="Tahoma" w:cs="Tahoma"/>
          <w:sz w:val="18"/>
          <w:szCs w:val="18"/>
        </w:rPr>
        <w:t xml:space="preserve"> ofert częściowych. </w:t>
      </w:r>
    </w:p>
    <w:p w14:paraId="264B30A9" w14:textId="23453EA1" w:rsidR="006963BA" w:rsidRDefault="006963BA" w:rsidP="00AB718E">
      <w:pPr>
        <w:pStyle w:val="Default"/>
        <w:ind w:left="426" w:hanging="426"/>
        <w:jc w:val="both"/>
        <w:rPr>
          <w:rFonts w:ascii="Tahoma" w:hAnsi="Tahoma" w:cs="Tahoma"/>
          <w:b/>
          <w:bCs/>
          <w:sz w:val="18"/>
          <w:szCs w:val="18"/>
        </w:rPr>
      </w:pPr>
      <w:r w:rsidRPr="006963BA">
        <w:rPr>
          <w:rFonts w:ascii="Tahoma" w:hAnsi="Tahoma" w:cs="Tahoma"/>
          <w:b/>
          <w:bCs/>
          <w:sz w:val="18"/>
          <w:szCs w:val="18"/>
        </w:rPr>
        <w:tab/>
        <w:t>UZASADNIENIE:</w:t>
      </w:r>
    </w:p>
    <w:p w14:paraId="379BFFF3" w14:textId="77777777" w:rsidR="0000550E" w:rsidRPr="00301471" w:rsidRDefault="0000550E" w:rsidP="0000550E">
      <w:pPr>
        <w:ind w:left="426"/>
        <w:jc w:val="both"/>
        <w:rPr>
          <w:rFonts w:ascii="Tahoma" w:eastAsia="Tahoma" w:hAnsi="Tahoma" w:cs="Tahoma"/>
          <w:sz w:val="18"/>
          <w:szCs w:val="18"/>
        </w:rPr>
      </w:pPr>
      <w:r w:rsidRPr="00301471">
        <w:rPr>
          <w:rFonts w:ascii="Tahoma" w:eastAsia="Tahoma" w:hAnsi="Tahoma" w:cs="Tahoma"/>
          <w:sz w:val="18"/>
          <w:szCs w:val="18"/>
        </w:rPr>
        <w:t>Nie dokonano podziału zamówienia na części ze względu na:</w:t>
      </w:r>
    </w:p>
    <w:p w14:paraId="24784D4D" w14:textId="77777777" w:rsidR="0000550E" w:rsidRPr="0000550E" w:rsidRDefault="0000550E" w:rsidP="0000550E">
      <w:pPr>
        <w:ind w:left="426" w:hanging="284"/>
        <w:jc w:val="both"/>
        <w:rPr>
          <w:rFonts w:ascii="Tahoma" w:eastAsia="Tahoma" w:hAnsi="Tahoma" w:cs="Tahoma"/>
          <w:sz w:val="10"/>
          <w:szCs w:val="10"/>
        </w:rPr>
      </w:pPr>
    </w:p>
    <w:p w14:paraId="76B6EB89" w14:textId="77777777" w:rsidR="0000550E" w:rsidRDefault="0000550E" w:rsidP="0000550E">
      <w:pPr>
        <w:ind w:left="426" w:hanging="284"/>
        <w:jc w:val="both"/>
        <w:rPr>
          <w:rFonts w:ascii="Tahoma" w:eastAsia="Tahoma" w:hAnsi="Tahoma" w:cs="Tahoma"/>
          <w:sz w:val="18"/>
          <w:szCs w:val="18"/>
        </w:rPr>
      </w:pPr>
      <w:r w:rsidRPr="13488410">
        <w:rPr>
          <w:rFonts w:ascii="Tahoma" w:eastAsia="Tahoma" w:hAnsi="Tahoma" w:cs="Tahoma"/>
          <w:sz w:val="18"/>
          <w:szCs w:val="18"/>
        </w:rPr>
        <w:t>1. Kompleksowość projektu: Budowa bloku operacyjnego jest projektem złożonym i wymaga szczegółowej koordynacji różnych aspektów – od budownictwa, instalacji medycznych, po systemy zarządzania. Dzielenie takiego zamówienia na części mogłoby prowadzić do problemów z koordynacją i jednolitością wykonania.</w:t>
      </w:r>
    </w:p>
    <w:p w14:paraId="6276D3F0" w14:textId="77777777" w:rsidR="0000550E" w:rsidRDefault="0000550E" w:rsidP="0000550E">
      <w:pPr>
        <w:ind w:left="426" w:hanging="284"/>
        <w:jc w:val="both"/>
        <w:rPr>
          <w:rFonts w:ascii="Tahoma" w:eastAsia="Tahoma" w:hAnsi="Tahoma" w:cs="Tahoma"/>
          <w:sz w:val="18"/>
          <w:szCs w:val="18"/>
        </w:rPr>
      </w:pPr>
      <w:r w:rsidRPr="13488410">
        <w:rPr>
          <w:rFonts w:ascii="Tahoma" w:eastAsia="Tahoma" w:hAnsi="Tahoma" w:cs="Tahoma"/>
          <w:sz w:val="18"/>
          <w:szCs w:val="18"/>
        </w:rPr>
        <w:t>2. Wyspecjalizowane wymagania: Blok operacyjny wymaga spełnienia rygorystycznych standardów sanitarnych, technologicznych i bezpieczeństwa. Różni wykonawcy mogą mieć różne standardy, co może wpłynąć na końcową jakość i spójność projektu.</w:t>
      </w:r>
    </w:p>
    <w:p w14:paraId="03AD910E" w14:textId="77777777" w:rsidR="0000550E" w:rsidRDefault="0000550E" w:rsidP="0000550E">
      <w:pPr>
        <w:ind w:left="426" w:hanging="284"/>
        <w:jc w:val="both"/>
        <w:rPr>
          <w:rFonts w:ascii="Tahoma" w:eastAsia="Tahoma" w:hAnsi="Tahoma" w:cs="Tahoma"/>
          <w:sz w:val="18"/>
          <w:szCs w:val="18"/>
        </w:rPr>
      </w:pPr>
      <w:r w:rsidRPr="13488410">
        <w:rPr>
          <w:rFonts w:ascii="Tahoma" w:eastAsia="Tahoma" w:hAnsi="Tahoma" w:cs="Tahoma"/>
          <w:sz w:val="18"/>
          <w:szCs w:val="18"/>
        </w:rPr>
        <w:t>3. Optymalizację kosztów: Jednolite zamówienie może pozwolić na uzyskanie lepszej ceny od wykonawcy, który podejmie się kompleksowej realizacji projektu, niż w przypadku indywidualnych kontraktów dla różnych segmentów budowy.</w:t>
      </w:r>
    </w:p>
    <w:p w14:paraId="34A28B05" w14:textId="77777777" w:rsidR="0000550E" w:rsidRDefault="0000550E" w:rsidP="0000550E">
      <w:pPr>
        <w:ind w:left="426" w:hanging="284"/>
        <w:jc w:val="both"/>
        <w:rPr>
          <w:rFonts w:ascii="Tahoma" w:eastAsia="Tahoma" w:hAnsi="Tahoma" w:cs="Tahoma"/>
          <w:sz w:val="18"/>
          <w:szCs w:val="18"/>
        </w:rPr>
      </w:pPr>
      <w:r w:rsidRPr="13488410">
        <w:rPr>
          <w:rFonts w:ascii="Tahoma" w:eastAsia="Tahoma" w:hAnsi="Tahoma" w:cs="Tahoma"/>
          <w:sz w:val="18"/>
          <w:szCs w:val="18"/>
        </w:rPr>
        <w:t>4. Zmniejszenie ryzyka opóźnień: Gdy wiele firm pracuje nad różnymi częściami projektu, istnieje większe ryzyko niezgodności harmonogramów i opóźnień. Centralizacja projektu pod jednym wykonawcą może przyczynić się do bardziej efektywnego zarządzania czasem.</w:t>
      </w:r>
    </w:p>
    <w:p w14:paraId="5ABC1CDA" w14:textId="77777777" w:rsidR="0000550E" w:rsidRDefault="0000550E" w:rsidP="0000550E">
      <w:pPr>
        <w:ind w:left="426" w:hanging="284"/>
        <w:jc w:val="both"/>
        <w:rPr>
          <w:rFonts w:ascii="Tahoma" w:eastAsia="Tahoma" w:hAnsi="Tahoma" w:cs="Tahoma"/>
          <w:sz w:val="18"/>
          <w:szCs w:val="18"/>
        </w:rPr>
      </w:pPr>
      <w:r w:rsidRPr="13488410">
        <w:rPr>
          <w:rFonts w:ascii="Tahoma" w:eastAsia="Tahoma" w:hAnsi="Tahoma" w:cs="Tahoma"/>
          <w:sz w:val="18"/>
          <w:szCs w:val="18"/>
        </w:rPr>
        <w:t>5. Uproszczenie procesu nadzoru: Nadzorowanie jednego wykonawcy jest zdecydowanie prostsze i mniej czasochłonne niż monitorowanie postępów wielu różnych firm, co jest kluczowe w przypadku budowy obiektów medycznych, gdzie każdy szczegół ma znaczenie.</w:t>
      </w:r>
    </w:p>
    <w:p w14:paraId="7DABAF75" w14:textId="77777777" w:rsidR="0000550E" w:rsidRDefault="0000550E" w:rsidP="0000550E">
      <w:pPr>
        <w:ind w:left="426" w:hanging="284"/>
        <w:jc w:val="both"/>
        <w:rPr>
          <w:rFonts w:ascii="Tahoma" w:eastAsia="Tahoma" w:hAnsi="Tahoma" w:cs="Tahoma"/>
          <w:sz w:val="18"/>
          <w:szCs w:val="18"/>
        </w:rPr>
      </w:pPr>
      <w:r w:rsidRPr="13488410">
        <w:rPr>
          <w:rFonts w:ascii="Tahoma" w:eastAsia="Tahoma" w:hAnsi="Tahoma" w:cs="Tahoma"/>
          <w:sz w:val="18"/>
          <w:szCs w:val="18"/>
        </w:rPr>
        <w:t>6. Zapewnienie spójności i jakości: Ostateczny produkt – blok operacyjny – musi być spójny pod względem jakości i funkcjonalności. Dzielenie projektu między różnych wykonawców może prowadzić do niespójności i problemów w integracji różnych systemów i elementów budynku.</w:t>
      </w:r>
    </w:p>
    <w:p w14:paraId="3E771AA8" w14:textId="77777777" w:rsidR="0000550E" w:rsidRDefault="0000550E" w:rsidP="0000550E">
      <w:pPr>
        <w:ind w:left="426"/>
        <w:jc w:val="both"/>
        <w:rPr>
          <w:rFonts w:ascii="Tahoma" w:eastAsia="Tahoma" w:hAnsi="Tahoma" w:cs="Tahoma"/>
          <w:sz w:val="18"/>
          <w:szCs w:val="18"/>
        </w:rPr>
      </w:pPr>
      <w:r w:rsidRPr="13488410">
        <w:rPr>
          <w:rFonts w:ascii="Tahoma" w:eastAsia="Tahoma" w:hAnsi="Tahoma" w:cs="Tahoma"/>
          <w:sz w:val="18"/>
          <w:szCs w:val="18"/>
        </w:rPr>
        <w:t>Podsumowując, realizacja zadania bez podziału zamówienia na części w przypadku budowy bloku operacyjnego jest uzasadniona z powodów technicznych, ekonomicznych oraz praktycznych, mając na uwadze wysoką jakość i spójność końcowego obiektu.</w:t>
      </w:r>
    </w:p>
    <w:p w14:paraId="119C353E" w14:textId="6B92B714" w:rsidR="00CC0DE7" w:rsidRPr="0003094E" w:rsidRDefault="00CC0DE7" w:rsidP="007541AC">
      <w:pPr>
        <w:tabs>
          <w:tab w:val="num" w:pos="284"/>
        </w:tabs>
        <w:spacing w:line="276" w:lineRule="auto"/>
        <w:ind w:left="284" w:hanging="284"/>
        <w:jc w:val="both"/>
        <w:rPr>
          <w:rFonts w:ascii="Tahoma" w:hAnsi="Tahoma" w:cs="Tahoma"/>
          <w:b/>
          <w:bCs/>
          <w:sz w:val="10"/>
          <w:szCs w:val="10"/>
          <w:u w:val="single"/>
        </w:rPr>
      </w:pPr>
    </w:p>
    <w:p w14:paraId="499AE371"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 xml:space="preserve">2.2. </w:t>
      </w:r>
      <w:bookmarkStart w:id="0" w:name="_Hlk25265982"/>
      <w:r w:rsidRPr="00D0668C">
        <w:rPr>
          <w:rFonts w:ascii="Tahoma" w:hAnsi="Tahoma" w:cs="Tahoma"/>
          <w:b/>
          <w:bCs/>
          <w:color w:val="auto"/>
          <w:sz w:val="18"/>
          <w:szCs w:val="18"/>
        </w:rPr>
        <w:t>Zamawiający dopuszcza składanie ofert równoważnych</w:t>
      </w:r>
      <w:r w:rsidRPr="00D0668C">
        <w:rPr>
          <w:rFonts w:ascii="Tahoma" w:hAnsi="Tahoma" w:cs="Tahoma"/>
          <w:color w:val="auto"/>
          <w:sz w:val="18"/>
          <w:szCs w:val="18"/>
        </w:rPr>
        <w:t xml:space="preserve">. Zamawiający dopuszcza rozwiązania równoważne w przypadkach określających dany parametr przedmiotu zamówienia przez odniesienie, m.in., do norm, europejskich ocen technicznych, aprobat, specyfikacji technicznych i systemów referencji technicznych, o których mowa w art. 101 ustawy PZP. </w:t>
      </w:r>
      <w:bookmarkEnd w:id="0"/>
    </w:p>
    <w:p w14:paraId="56144B21" w14:textId="77777777"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 xml:space="preserve">Ilekroć w specyfikacji (w szczególności w: programie funkcjonalno-użytkowym, projektach budowlanych, projektach wykonawczych, specyfikacjach technicznych wykonania i odbioru robót) znajdują się nazwy własne producentów, nazwy norm, ocen technicznych, specyfikacji technicznych i systemów referencji technicznych, to przyjmuje się, że wskazaniom takim towarzyszą wyrazy „lub równoważne”. </w:t>
      </w:r>
    </w:p>
    <w:p w14:paraId="63930C19" w14:textId="77777777"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 xml:space="preserve">Ilekroć w specyfikacji jest mowa o „znaku towarowym, patencie, produkcie, materiale czy systemie typu lub np.” należy przez to rozumieć znak towarowy, patent, produkt, materiał czy system taki jak zaproponowany </w:t>
      </w:r>
      <w:r w:rsidRPr="00D0668C">
        <w:rPr>
          <w:rFonts w:ascii="Tahoma" w:hAnsi="Tahoma" w:cs="Tahoma"/>
          <w:color w:val="auto"/>
          <w:sz w:val="18"/>
          <w:szCs w:val="18"/>
        </w:rPr>
        <w:lastRenderedPageBreak/>
        <w:t xml:space="preserve">lub inny o standardzie i parametrach technicznych nie gorszych niż zaproponowany. Wszystkie użyte w programie funkcjonalno-użytkowym, specyfikacji lub przedmiarze znaki handlowe, towarowe, przywołania patentów, nazwy modeli, numery katalogowe służą jedynie do określenia cech technicznych i jakościowych materiałów a nie są wskazaniem na producenta. Wszelkie nazwy własne produktów i materiałów przywołane w PFU,  </w:t>
      </w:r>
      <w:proofErr w:type="spellStart"/>
      <w:r w:rsidRPr="00D0668C">
        <w:rPr>
          <w:rFonts w:ascii="Tahoma" w:hAnsi="Tahoma" w:cs="Tahoma"/>
          <w:color w:val="auto"/>
          <w:sz w:val="18"/>
          <w:szCs w:val="18"/>
        </w:rPr>
        <w:t>STWiOR</w:t>
      </w:r>
      <w:proofErr w:type="spellEnd"/>
      <w:r w:rsidRPr="00D0668C">
        <w:rPr>
          <w:rFonts w:ascii="Tahoma" w:hAnsi="Tahoma" w:cs="Tahoma"/>
          <w:color w:val="auto"/>
          <w:sz w:val="18"/>
          <w:szCs w:val="18"/>
        </w:rPr>
        <w:t xml:space="preserve"> i dokumentacji służą ustaleniu pożądanego standardu wykonania i określenia właściwości i wymogów technicznych założonych w dokumentacji technicznej dla projektowanych rozwiązań. Użyte wszelkie nazwy handlowe w opisie przedmiotu zamówienia Zamawiający traktuje jako informację uściślającą, która została użyta wyłącznie w celu przybliżenia potrzeb Zamawiającego. Dopuszcza się użycie do realizacji robót budowlanych produktów równoważnych, w stosunku do ich jakości, docelowego przeznaczenia i spełnianych funkcji i walorów użytkowych oraz parametrów technicznych - termicznych, wytrzymałościowych, izolacyjnych, wilgotnościowych. Przez jakość należy rozumieć zapewnienie minimalnych parametrów produktu wskazanego w dokumentacji.</w:t>
      </w:r>
    </w:p>
    <w:p w14:paraId="1B44167E" w14:textId="77777777"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 złożenie takiego wykazu będzie równoznaczne z przyjęciem rozwiązań wskazanych w dokumentacji.</w:t>
      </w:r>
    </w:p>
    <w:p w14:paraId="19E63E63" w14:textId="77777777" w:rsidR="00FA12A1" w:rsidRPr="00D0668C" w:rsidRDefault="00FA12A1" w:rsidP="00FA12A1">
      <w:pPr>
        <w:pStyle w:val="Default"/>
        <w:ind w:left="426"/>
        <w:jc w:val="both"/>
        <w:rPr>
          <w:rFonts w:ascii="Tahoma" w:hAnsi="Tahoma" w:cs="Tahoma"/>
          <w:color w:val="auto"/>
          <w:sz w:val="10"/>
          <w:szCs w:val="10"/>
        </w:rPr>
      </w:pPr>
    </w:p>
    <w:p w14:paraId="1E1F9978" w14:textId="77777777"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Zastosowane materiały równoważne:</w:t>
      </w:r>
    </w:p>
    <w:tbl>
      <w:tblPr>
        <w:tblW w:w="88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948"/>
        <w:gridCol w:w="3106"/>
        <w:gridCol w:w="2316"/>
      </w:tblGrid>
      <w:tr w:rsidR="00D0668C" w:rsidRPr="00D0668C" w14:paraId="3F61F87D" w14:textId="77777777" w:rsidTr="00FA12A1">
        <w:tc>
          <w:tcPr>
            <w:tcW w:w="454" w:type="dxa"/>
            <w:tcBorders>
              <w:top w:val="single" w:sz="4" w:space="0" w:color="auto"/>
              <w:left w:val="single" w:sz="4" w:space="0" w:color="auto"/>
              <w:bottom w:val="single" w:sz="4" w:space="0" w:color="auto"/>
              <w:right w:val="single" w:sz="4" w:space="0" w:color="auto"/>
            </w:tcBorders>
            <w:vAlign w:val="center"/>
            <w:hideMark/>
          </w:tcPr>
          <w:p w14:paraId="3D4F6530"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Lp.</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9E9BF0D"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Opis Przedmiotu zamówienia – wymagania Zamawiającego</w:t>
            </w:r>
          </w:p>
        </w:tc>
        <w:tc>
          <w:tcPr>
            <w:tcW w:w="3106" w:type="dxa"/>
            <w:tcBorders>
              <w:top w:val="single" w:sz="4" w:space="0" w:color="auto"/>
              <w:left w:val="single" w:sz="4" w:space="0" w:color="auto"/>
              <w:bottom w:val="single" w:sz="4" w:space="0" w:color="auto"/>
              <w:right w:val="single" w:sz="4" w:space="0" w:color="auto"/>
            </w:tcBorders>
            <w:vAlign w:val="center"/>
            <w:hideMark/>
          </w:tcPr>
          <w:p w14:paraId="07531CAF"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Nazwa handlowa, numer katalogowy, wielkość opakowania lub inne oznaczenie przedmiotu</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01994"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Opis oferowanego przedmiotu równoważnego</w:t>
            </w:r>
          </w:p>
        </w:tc>
      </w:tr>
      <w:tr w:rsidR="00D0668C" w:rsidRPr="00D0668C" w14:paraId="14024B99"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2C86B651"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1.</w:t>
            </w:r>
          </w:p>
        </w:tc>
        <w:tc>
          <w:tcPr>
            <w:tcW w:w="2948" w:type="dxa"/>
            <w:tcBorders>
              <w:top w:val="single" w:sz="4" w:space="0" w:color="auto"/>
              <w:left w:val="single" w:sz="4" w:space="0" w:color="auto"/>
              <w:bottom w:val="single" w:sz="4" w:space="0" w:color="auto"/>
              <w:right w:val="single" w:sz="4" w:space="0" w:color="auto"/>
            </w:tcBorders>
          </w:tcPr>
          <w:p w14:paraId="470D1246"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5B82E0E5"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46FA8663" w14:textId="77777777" w:rsidR="00FA12A1" w:rsidRPr="00D0668C" w:rsidRDefault="00FA12A1" w:rsidP="00FA12A1">
            <w:pPr>
              <w:pStyle w:val="Default"/>
              <w:ind w:left="426" w:hanging="426"/>
              <w:jc w:val="both"/>
              <w:rPr>
                <w:rFonts w:ascii="Tahoma" w:hAnsi="Tahoma" w:cs="Tahoma"/>
                <w:color w:val="auto"/>
                <w:sz w:val="18"/>
                <w:szCs w:val="18"/>
              </w:rPr>
            </w:pPr>
          </w:p>
        </w:tc>
      </w:tr>
      <w:tr w:rsidR="00D0668C" w:rsidRPr="00D0668C" w14:paraId="77629273"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371AF8EF"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2.</w:t>
            </w:r>
          </w:p>
        </w:tc>
        <w:tc>
          <w:tcPr>
            <w:tcW w:w="2948" w:type="dxa"/>
            <w:tcBorders>
              <w:top w:val="single" w:sz="4" w:space="0" w:color="auto"/>
              <w:left w:val="single" w:sz="4" w:space="0" w:color="auto"/>
              <w:bottom w:val="single" w:sz="4" w:space="0" w:color="auto"/>
              <w:right w:val="single" w:sz="4" w:space="0" w:color="auto"/>
            </w:tcBorders>
          </w:tcPr>
          <w:p w14:paraId="20CCC630"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6ADBDF59"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10145737" w14:textId="77777777" w:rsidR="00FA12A1" w:rsidRPr="00D0668C" w:rsidRDefault="00FA12A1" w:rsidP="00FA12A1">
            <w:pPr>
              <w:pStyle w:val="Default"/>
              <w:ind w:left="426" w:hanging="426"/>
              <w:jc w:val="both"/>
              <w:rPr>
                <w:rFonts w:ascii="Tahoma" w:hAnsi="Tahoma" w:cs="Tahoma"/>
                <w:color w:val="auto"/>
                <w:sz w:val="18"/>
                <w:szCs w:val="18"/>
              </w:rPr>
            </w:pPr>
          </w:p>
        </w:tc>
      </w:tr>
      <w:tr w:rsidR="00D0668C" w:rsidRPr="00D0668C" w14:paraId="15D17252"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1B992BD5"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3.</w:t>
            </w:r>
          </w:p>
        </w:tc>
        <w:tc>
          <w:tcPr>
            <w:tcW w:w="2948" w:type="dxa"/>
            <w:tcBorders>
              <w:top w:val="single" w:sz="4" w:space="0" w:color="auto"/>
              <w:left w:val="single" w:sz="4" w:space="0" w:color="auto"/>
              <w:bottom w:val="single" w:sz="4" w:space="0" w:color="auto"/>
              <w:right w:val="single" w:sz="4" w:space="0" w:color="auto"/>
            </w:tcBorders>
          </w:tcPr>
          <w:p w14:paraId="5E334D23"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712331D8"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6E3C2E84" w14:textId="77777777" w:rsidR="00FA12A1" w:rsidRPr="00D0668C" w:rsidRDefault="00FA12A1" w:rsidP="00FA12A1">
            <w:pPr>
              <w:pStyle w:val="Default"/>
              <w:ind w:left="426" w:hanging="426"/>
              <w:jc w:val="both"/>
              <w:rPr>
                <w:rFonts w:ascii="Tahoma" w:hAnsi="Tahoma" w:cs="Tahoma"/>
                <w:color w:val="auto"/>
                <w:sz w:val="18"/>
                <w:szCs w:val="18"/>
              </w:rPr>
            </w:pPr>
          </w:p>
        </w:tc>
      </w:tr>
    </w:tbl>
    <w:p w14:paraId="7CA27811" w14:textId="77777777" w:rsidR="003D624F" w:rsidRPr="0003094E" w:rsidRDefault="003D624F" w:rsidP="003D624F">
      <w:pPr>
        <w:tabs>
          <w:tab w:val="left" w:pos="426"/>
        </w:tabs>
        <w:spacing w:after="120"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308548C3"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D031F5">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1C5CD213"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6</w:t>
      </w:r>
      <w:r w:rsidRPr="00E3381D">
        <w:rPr>
          <w:rFonts w:ascii="Tahoma" w:hAnsi="Tahoma" w:cs="Tahoma"/>
          <w:sz w:val="18"/>
          <w:szCs w:val="18"/>
        </w:rPr>
        <w:t>.  Zamawiający nie przewiduje aukcji elektronicznej.</w:t>
      </w:r>
    </w:p>
    <w:p w14:paraId="59F42AC8" w14:textId="77777777" w:rsidR="00301471" w:rsidRPr="00F05059" w:rsidRDefault="007432A6" w:rsidP="001A44B1">
      <w:pPr>
        <w:spacing w:after="120"/>
        <w:ind w:left="426" w:hanging="426"/>
        <w:jc w:val="both"/>
        <w:rPr>
          <w:rStyle w:val="Hipercze"/>
          <w:rFonts w:ascii="Tahoma" w:hAnsi="Tahoma" w:cs="Tahoma"/>
          <w:color w:val="auto"/>
          <w:sz w:val="18"/>
          <w:szCs w:val="18"/>
        </w:rPr>
      </w:pPr>
      <w:r w:rsidRPr="00487C9C">
        <w:rPr>
          <w:rFonts w:ascii="Tahoma" w:hAnsi="Tahoma" w:cs="Tahoma"/>
          <w:sz w:val="18"/>
          <w:szCs w:val="18"/>
        </w:rPr>
        <w:t>2.</w:t>
      </w:r>
      <w:r w:rsidR="00D031F5" w:rsidRPr="00487C9C">
        <w:rPr>
          <w:rFonts w:ascii="Tahoma" w:hAnsi="Tahoma" w:cs="Tahoma"/>
          <w:sz w:val="18"/>
          <w:szCs w:val="18"/>
        </w:rPr>
        <w:t>7</w:t>
      </w:r>
      <w:r w:rsidRPr="00487C9C">
        <w:rPr>
          <w:rFonts w:ascii="Tahoma" w:hAnsi="Tahoma" w:cs="Tahoma"/>
          <w:sz w:val="18"/>
          <w:szCs w:val="18"/>
        </w:rPr>
        <w:t xml:space="preserve">. </w:t>
      </w:r>
      <w:bookmarkStart w:id="1" w:name="_Hlk117672180"/>
      <w:r w:rsidRPr="00DB0482">
        <w:rPr>
          <w:rFonts w:ascii="Tahoma" w:hAnsi="Tahoma" w:cs="Tahoma"/>
          <w:b/>
          <w:bCs/>
          <w:sz w:val="18"/>
          <w:szCs w:val="18"/>
        </w:rPr>
        <w:t>Zamawiający wymaga przeprowadzenia wizji lokalnej</w:t>
      </w:r>
      <w:bookmarkStart w:id="2" w:name="_Hlk117672239"/>
      <w:bookmarkEnd w:id="1"/>
      <w:r w:rsidR="009D5A8A" w:rsidRPr="00DB0482">
        <w:rPr>
          <w:rFonts w:ascii="Tahoma" w:hAnsi="Tahoma" w:cs="Tahoma"/>
          <w:sz w:val="18"/>
          <w:szCs w:val="18"/>
        </w:rPr>
        <w:t xml:space="preserve">, o której mowa w art. 131 ust. 2 </w:t>
      </w:r>
      <w:proofErr w:type="spellStart"/>
      <w:r w:rsidR="009D5A8A" w:rsidRPr="00DB0482">
        <w:rPr>
          <w:rFonts w:ascii="Tahoma" w:hAnsi="Tahoma" w:cs="Tahoma"/>
          <w:sz w:val="18"/>
          <w:szCs w:val="18"/>
        </w:rPr>
        <w:t>ppkt</w:t>
      </w:r>
      <w:proofErr w:type="spellEnd"/>
      <w:r w:rsidR="009D5A8A" w:rsidRPr="00DB0482">
        <w:rPr>
          <w:rFonts w:ascii="Tahoma" w:hAnsi="Tahoma" w:cs="Tahoma"/>
          <w:sz w:val="18"/>
          <w:szCs w:val="18"/>
        </w:rPr>
        <w:t>. 1) ustawy PZP. Wizja lokalna będzie odbywać się wyłącznie na wniosek Wykonawcy, złożony do Zamawiającego</w:t>
      </w:r>
      <w:r w:rsidR="00DB0482" w:rsidRPr="00DB0482">
        <w:rPr>
          <w:rFonts w:ascii="Tahoma" w:hAnsi="Tahoma" w:cs="Tahoma"/>
          <w:sz w:val="18"/>
          <w:szCs w:val="18"/>
        </w:rPr>
        <w:t xml:space="preserve"> </w:t>
      </w:r>
      <w:r w:rsidR="00301471" w:rsidRPr="00F05059">
        <w:rPr>
          <w:rFonts w:ascii="Tahoma" w:hAnsi="Tahoma" w:cs="Tahoma"/>
          <w:sz w:val="18"/>
          <w:szCs w:val="18"/>
        </w:rPr>
        <w:t>przy użyciu dedykowanej elektronicznej Platformy Zakupowej „</w:t>
      </w:r>
      <w:proofErr w:type="spellStart"/>
      <w:r w:rsidR="00301471" w:rsidRPr="00F05059">
        <w:rPr>
          <w:rFonts w:ascii="Tahoma" w:hAnsi="Tahoma" w:cs="Tahoma"/>
          <w:sz w:val="18"/>
          <w:szCs w:val="18"/>
        </w:rPr>
        <w:t>openNexus</w:t>
      </w:r>
      <w:proofErr w:type="spellEnd"/>
      <w:r w:rsidR="00301471" w:rsidRPr="00F05059">
        <w:rPr>
          <w:rFonts w:ascii="Tahoma" w:hAnsi="Tahoma" w:cs="Tahoma"/>
          <w:sz w:val="18"/>
          <w:szCs w:val="18"/>
        </w:rPr>
        <w:t xml:space="preserve">”  </w:t>
      </w:r>
      <w:hyperlink r:id="rId14" w:history="1">
        <w:r w:rsidR="00301471" w:rsidRPr="00F05059">
          <w:rPr>
            <w:rStyle w:val="Hipercze"/>
            <w:rFonts w:ascii="Tahoma" w:hAnsi="Tahoma" w:cs="Tahoma"/>
            <w:color w:val="auto"/>
            <w:sz w:val="18"/>
            <w:szCs w:val="18"/>
          </w:rPr>
          <w:t>https://platformazakupowa.pl/pn/spzoz_zgorzelec</w:t>
        </w:r>
      </w:hyperlink>
      <w:r w:rsidR="00301471" w:rsidRPr="00F05059">
        <w:rPr>
          <w:rFonts w:ascii="Tahoma" w:hAnsi="Tahoma" w:cs="Tahoma"/>
          <w:sz w:val="18"/>
          <w:szCs w:val="18"/>
        </w:rPr>
        <w:t xml:space="preserve">, zwanej dalej Platformą zakupową lub za pomocą poczty elektronicznej na adres: </w:t>
      </w:r>
      <w:hyperlink r:id="rId15" w:history="1">
        <w:r w:rsidR="00301471" w:rsidRPr="00F05059">
          <w:rPr>
            <w:rStyle w:val="Hipercze"/>
            <w:rFonts w:ascii="Tahoma" w:hAnsi="Tahoma" w:cs="Tahoma"/>
            <w:color w:val="auto"/>
            <w:sz w:val="18"/>
            <w:szCs w:val="18"/>
          </w:rPr>
          <w:t>zam.publ@spzoz.zgorzelec.pl</w:t>
        </w:r>
      </w:hyperlink>
    </w:p>
    <w:p w14:paraId="108DD4F3" w14:textId="03A7DDC9" w:rsidR="009D5A8A" w:rsidRPr="00DB0482" w:rsidRDefault="00DB0482" w:rsidP="00301471">
      <w:pPr>
        <w:spacing w:after="120"/>
        <w:ind w:left="426"/>
        <w:jc w:val="both"/>
        <w:rPr>
          <w:rFonts w:ascii="Tahoma" w:hAnsi="Tahoma" w:cs="Tahoma"/>
          <w:sz w:val="18"/>
          <w:szCs w:val="18"/>
        </w:rPr>
      </w:pPr>
      <w:r w:rsidRPr="00D0668C">
        <w:rPr>
          <w:rFonts w:ascii="Tahoma" w:hAnsi="Tahoma" w:cs="Tahoma"/>
          <w:b/>
          <w:bCs/>
          <w:sz w:val="18"/>
          <w:szCs w:val="18"/>
        </w:rPr>
        <w:t xml:space="preserve">Po złożeniu wniosku </w:t>
      </w:r>
      <w:r w:rsidR="009D5A8A" w:rsidRPr="00D0668C">
        <w:rPr>
          <w:rFonts w:ascii="Tahoma" w:hAnsi="Tahoma" w:cs="Tahoma"/>
          <w:b/>
          <w:bCs/>
          <w:sz w:val="18"/>
          <w:szCs w:val="18"/>
        </w:rPr>
        <w:t>Zamawiający wyznaczy datę i godzinę odbycia wizji lokalnej.</w:t>
      </w:r>
      <w:r w:rsidR="00312458" w:rsidRPr="00D0668C">
        <w:rPr>
          <w:rFonts w:ascii="Tahoma" w:hAnsi="Tahoma" w:cs="Tahoma"/>
          <w:b/>
          <w:bCs/>
          <w:sz w:val="18"/>
          <w:szCs w:val="18"/>
        </w:rPr>
        <w:t xml:space="preserve"> Wizja lokalna odbędzie się w godzinach 8:00-</w:t>
      </w:r>
      <w:r w:rsidR="00D0668C" w:rsidRPr="00D0668C">
        <w:rPr>
          <w:rFonts w:ascii="Tahoma" w:hAnsi="Tahoma" w:cs="Tahoma"/>
          <w:b/>
          <w:bCs/>
          <w:sz w:val="18"/>
          <w:szCs w:val="18"/>
        </w:rPr>
        <w:t>15:00.</w:t>
      </w:r>
      <w:r w:rsidR="009D5A8A" w:rsidRPr="00DB0482">
        <w:rPr>
          <w:rFonts w:ascii="Tahoma" w:hAnsi="Tahoma" w:cs="Tahoma"/>
          <w:sz w:val="18"/>
          <w:szCs w:val="18"/>
        </w:rPr>
        <w:t xml:space="preserve"> Z odbytej wizji lokalnej zostanie sporządzony protokół, który </w:t>
      </w:r>
      <w:r w:rsidR="00D0668C">
        <w:rPr>
          <w:rFonts w:ascii="Tahoma" w:hAnsi="Tahoma" w:cs="Tahoma"/>
          <w:sz w:val="18"/>
          <w:szCs w:val="18"/>
        </w:rPr>
        <w:t>zostanie</w:t>
      </w:r>
      <w:r w:rsidR="009D5A8A" w:rsidRPr="00DB0482">
        <w:rPr>
          <w:rFonts w:ascii="Tahoma" w:hAnsi="Tahoma" w:cs="Tahoma"/>
          <w:sz w:val="18"/>
          <w:szCs w:val="18"/>
        </w:rPr>
        <w:t xml:space="preserve"> podpisany przez obie </w:t>
      </w:r>
      <w:r w:rsidR="00D0668C">
        <w:rPr>
          <w:rFonts w:ascii="Tahoma" w:hAnsi="Tahoma" w:cs="Tahoma"/>
          <w:sz w:val="18"/>
          <w:szCs w:val="18"/>
        </w:rPr>
        <w:t>S</w:t>
      </w:r>
      <w:r w:rsidR="009D5A8A" w:rsidRPr="00DB0482">
        <w:rPr>
          <w:rFonts w:ascii="Tahoma" w:hAnsi="Tahoma" w:cs="Tahoma"/>
          <w:sz w:val="18"/>
          <w:szCs w:val="18"/>
        </w:rPr>
        <w:t>trony uczestniczące w wizji lokalnej</w:t>
      </w:r>
      <w:r>
        <w:rPr>
          <w:rFonts w:ascii="Tahoma" w:hAnsi="Tahoma" w:cs="Tahoma"/>
          <w:sz w:val="18"/>
          <w:szCs w:val="18"/>
        </w:rPr>
        <w:t xml:space="preserve"> </w:t>
      </w:r>
      <w:r w:rsidRPr="00DB0482">
        <w:rPr>
          <w:rFonts w:ascii="Tahoma" w:hAnsi="Tahoma" w:cs="Tahoma"/>
          <w:b/>
          <w:bCs/>
          <w:sz w:val="18"/>
          <w:szCs w:val="18"/>
        </w:rPr>
        <w:t>(wzór protokołu stanowi Załącznik nr 9 do SWZ)</w:t>
      </w:r>
      <w:r w:rsidR="009D5A8A" w:rsidRPr="00DB0482">
        <w:rPr>
          <w:rFonts w:ascii="Tahoma" w:hAnsi="Tahoma" w:cs="Tahoma"/>
          <w:b/>
          <w:bCs/>
          <w:sz w:val="18"/>
          <w:szCs w:val="18"/>
        </w:rPr>
        <w:t>.</w:t>
      </w:r>
      <w:r w:rsidR="009D5A8A" w:rsidRPr="00DB0482">
        <w:rPr>
          <w:rFonts w:ascii="Tahoma" w:hAnsi="Tahoma" w:cs="Tahoma"/>
          <w:sz w:val="18"/>
          <w:szCs w:val="18"/>
        </w:rPr>
        <w:t xml:space="preserve"> Zamawiający nie wymaga sprawdzenia przez Wykonawcę dokumentów niezbędnych do realizacji zamówienia dostępnych na miejscu u Zamawiającego, o których mowa w art. 131 ust. 2 </w:t>
      </w:r>
      <w:proofErr w:type="spellStart"/>
      <w:r w:rsidR="009D5A8A" w:rsidRPr="00DB0482">
        <w:rPr>
          <w:rFonts w:ascii="Tahoma" w:hAnsi="Tahoma" w:cs="Tahoma"/>
          <w:sz w:val="18"/>
          <w:szCs w:val="18"/>
        </w:rPr>
        <w:t>ppkt</w:t>
      </w:r>
      <w:proofErr w:type="spellEnd"/>
      <w:r w:rsidR="009D5A8A" w:rsidRPr="00DB0482">
        <w:rPr>
          <w:rFonts w:ascii="Tahoma" w:hAnsi="Tahoma" w:cs="Tahoma"/>
          <w:sz w:val="18"/>
          <w:szCs w:val="18"/>
        </w:rPr>
        <w:t>. 2) ustawy PZP</w:t>
      </w:r>
      <w:bookmarkEnd w:id="2"/>
      <w:r w:rsidR="009D5A8A" w:rsidRPr="00DB0482">
        <w:rPr>
          <w:rFonts w:ascii="Tahoma" w:hAnsi="Tahoma" w:cs="Tahoma"/>
          <w:sz w:val="18"/>
          <w:szCs w:val="18"/>
        </w:rPr>
        <w:t>.</w:t>
      </w:r>
    </w:p>
    <w:p w14:paraId="1AFD3B41" w14:textId="6BD83F01"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6929C967"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D031F5">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5DFA5FB4"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D031F5">
        <w:rPr>
          <w:rFonts w:ascii="Tahoma" w:hAnsi="Tahoma" w:cs="Tahoma"/>
          <w:spacing w:val="6"/>
          <w:sz w:val="18"/>
          <w:szCs w:val="18"/>
        </w:rPr>
        <w:t>0</w:t>
      </w:r>
      <w:r w:rsidRPr="00E3381D">
        <w:rPr>
          <w:rFonts w:ascii="Tahoma" w:hAnsi="Tahoma" w:cs="Tahoma"/>
          <w:spacing w:val="6"/>
          <w:sz w:val="18"/>
          <w:szCs w:val="18"/>
        </w:rPr>
        <w:t xml:space="preserve">. </w:t>
      </w:r>
      <w:r w:rsidR="00305654">
        <w:rPr>
          <w:rFonts w:ascii="Tahoma" w:hAnsi="Tahoma" w:cs="Tahoma"/>
          <w:spacing w:val="6"/>
          <w:sz w:val="18"/>
          <w:szCs w:val="18"/>
        </w:rPr>
        <w:t>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w:t>
      </w:r>
      <w:r w:rsidRPr="00E3381D">
        <w:rPr>
          <w:rFonts w:ascii="Tahoma" w:hAnsi="Tahoma" w:cs="Tahoma"/>
          <w:spacing w:val="6"/>
          <w:sz w:val="18"/>
          <w:szCs w:val="18"/>
        </w:rPr>
        <w:t>.</w:t>
      </w:r>
    </w:p>
    <w:p w14:paraId="24465140" w14:textId="15334719" w:rsidR="00AB298A" w:rsidRPr="00E3381D" w:rsidRDefault="00AB298A" w:rsidP="00F9433F">
      <w:pPr>
        <w:spacing w:after="120"/>
        <w:ind w:left="426" w:hanging="426"/>
        <w:jc w:val="both"/>
        <w:rPr>
          <w:rFonts w:ascii="Tahoma" w:hAnsi="Tahoma" w:cs="Tahoma"/>
          <w:i/>
          <w:spacing w:val="6"/>
          <w:sz w:val="18"/>
          <w:szCs w:val="18"/>
        </w:rPr>
      </w:pPr>
      <w:r w:rsidRPr="00E3381D">
        <w:rPr>
          <w:rFonts w:ascii="Tahoma" w:hAnsi="Tahoma" w:cs="Tahoma"/>
          <w:spacing w:val="6"/>
          <w:sz w:val="18"/>
          <w:szCs w:val="18"/>
        </w:rPr>
        <w:t>2.1</w:t>
      </w:r>
      <w:r w:rsidR="00D031F5">
        <w:rPr>
          <w:rFonts w:ascii="Tahoma" w:hAnsi="Tahoma" w:cs="Tahoma"/>
          <w:spacing w:val="6"/>
          <w:sz w:val="18"/>
          <w:szCs w:val="18"/>
        </w:rPr>
        <w:t>1</w:t>
      </w:r>
      <w:r w:rsidRPr="00E3381D">
        <w:rPr>
          <w:rFonts w:ascii="Tahoma" w:hAnsi="Tahoma" w:cs="Tahoma"/>
          <w:spacing w:val="6"/>
          <w:sz w:val="18"/>
          <w:szCs w:val="18"/>
        </w:rPr>
        <w:t xml:space="preserve">. </w:t>
      </w:r>
      <w:r w:rsidR="00305654">
        <w:rPr>
          <w:rFonts w:ascii="Tahoma" w:hAnsi="Tahoma" w:cs="Tahoma"/>
          <w:spacing w:val="6"/>
          <w:sz w:val="18"/>
          <w:szCs w:val="18"/>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w:t>
      </w:r>
      <w:r w:rsidR="00305654">
        <w:rPr>
          <w:rFonts w:ascii="Tahoma" w:hAnsi="Tahoma" w:cs="Tahoma"/>
          <w:spacing w:val="6"/>
          <w:sz w:val="18"/>
          <w:szCs w:val="18"/>
        </w:rPr>
        <w:lastRenderedPageBreak/>
        <w:t>podwykonawca, na którego zasoby wykonawca powoływał się w trakcie postępowania o udzielenie zamówienia</w:t>
      </w:r>
      <w:r w:rsidR="00235971">
        <w:rPr>
          <w:rFonts w:ascii="Tahoma" w:hAnsi="Tahoma" w:cs="Tahoma"/>
          <w:spacing w:val="6"/>
          <w:sz w:val="18"/>
          <w:szCs w:val="18"/>
        </w:rPr>
        <w:t xml:space="preserve">. </w:t>
      </w:r>
    </w:p>
    <w:p w14:paraId="38A7BF5F" w14:textId="48373243" w:rsidR="00327812" w:rsidRPr="00E56BC7" w:rsidRDefault="00120105" w:rsidP="00F9433F">
      <w:pPr>
        <w:spacing w:after="120"/>
        <w:ind w:left="426" w:hanging="426"/>
        <w:jc w:val="both"/>
        <w:rPr>
          <w:rFonts w:ascii="Tahoma" w:hAnsi="Tahoma" w:cs="Tahoma"/>
          <w:sz w:val="18"/>
          <w:szCs w:val="18"/>
        </w:rPr>
      </w:pPr>
      <w:r w:rsidRPr="00E56BC7">
        <w:rPr>
          <w:rFonts w:ascii="Tahoma" w:hAnsi="Tahoma" w:cs="Tahoma"/>
          <w:sz w:val="18"/>
          <w:szCs w:val="18"/>
        </w:rPr>
        <w:t>2.</w:t>
      </w:r>
      <w:r w:rsidR="0080497E" w:rsidRPr="00E56BC7">
        <w:rPr>
          <w:rFonts w:ascii="Tahoma" w:hAnsi="Tahoma" w:cs="Tahoma"/>
          <w:sz w:val="18"/>
          <w:szCs w:val="18"/>
        </w:rPr>
        <w:t>1</w:t>
      </w:r>
      <w:r w:rsidR="00D031F5" w:rsidRPr="00E56BC7">
        <w:rPr>
          <w:rFonts w:ascii="Tahoma" w:hAnsi="Tahoma" w:cs="Tahoma"/>
          <w:sz w:val="18"/>
          <w:szCs w:val="18"/>
        </w:rPr>
        <w:t>2</w:t>
      </w:r>
      <w:r w:rsidRPr="00E56BC7">
        <w:rPr>
          <w:rFonts w:ascii="Tahoma" w:hAnsi="Tahoma" w:cs="Tahoma"/>
          <w:sz w:val="18"/>
          <w:szCs w:val="18"/>
        </w:rPr>
        <w:t xml:space="preserve">. Zamawiający </w:t>
      </w:r>
      <w:r w:rsidR="00F05059" w:rsidRPr="00E56BC7">
        <w:rPr>
          <w:rFonts w:ascii="Tahoma" w:hAnsi="Tahoma" w:cs="Tahoma"/>
          <w:sz w:val="18"/>
          <w:szCs w:val="18"/>
        </w:rPr>
        <w:t>p</w:t>
      </w:r>
      <w:r w:rsidRPr="00E56BC7">
        <w:rPr>
          <w:rFonts w:ascii="Tahoma" w:hAnsi="Tahoma" w:cs="Tahoma"/>
          <w:sz w:val="18"/>
          <w:szCs w:val="18"/>
        </w:rPr>
        <w:t>rzewiduje możliwoś</w:t>
      </w:r>
      <w:r w:rsidR="00F05059" w:rsidRPr="00E56BC7">
        <w:rPr>
          <w:rFonts w:ascii="Tahoma" w:hAnsi="Tahoma" w:cs="Tahoma"/>
          <w:sz w:val="18"/>
          <w:szCs w:val="18"/>
        </w:rPr>
        <w:t>ć</w:t>
      </w:r>
      <w:r w:rsidRPr="00E56BC7">
        <w:rPr>
          <w:rFonts w:ascii="Tahoma" w:hAnsi="Tahoma" w:cs="Tahoma"/>
          <w:sz w:val="18"/>
          <w:szCs w:val="18"/>
        </w:rPr>
        <w:t xml:space="preserve"> udziel</w:t>
      </w:r>
      <w:r w:rsidR="00F05059" w:rsidRPr="00E56BC7">
        <w:rPr>
          <w:rFonts w:ascii="Tahoma" w:hAnsi="Tahoma" w:cs="Tahoma"/>
          <w:sz w:val="18"/>
          <w:szCs w:val="18"/>
        </w:rPr>
        <w:t>e</w:t>
      </w:r>
      <w:r w:rsidRPr="00E56BC7">
        <w:rPr>
          <w:rFonts w:ascii="Tahoma" w:hAnsi="Tahoma" w:cs="Tahoma"/>
          <w:sz w:val="18"/>
          <w:szCs w:val="18"/>
        </w:rPr>
        <w:t>nia zaliczk</w:t>
      </w:r>
      <w:r w:rsidR="00F05059" w:rsidRPr="00E56BC7">
        <w:rPr>
          <w:rFonts w:ascii="Tahoma" w:hAnsi="Tahoma" w:cs="Tahoma"/>
          <w:sz w:val="18"/>
          <w:szCs w:val="18"/>
        </w:rPr>
        <w:t>i</w:t>
      </w:r>
      <w:r w:rsidRPr="00E56BC7">
        <w:rPr>
          <w:rFonts w:ascii="Tahoma" w:hAnsi="Tahoma" w:cs="Tahoma"/>
          <w:sz w:val="18"/>
          <w:szCs w:val="18"/>
        </w:rPr>
        <w:t xml:space="preserve"> na poczet wykonania zamówienia</w:t>
      </w:r>
      <w:r w:rsidR="00F05059" w:rsidRPr="00E56BC7">
        <w:rPr>
          <w:rFonts w:ascii="Tahoma" w:hAnsi="Tahoma" w:cs="Tahoma"/>
          <w:sz w:val="18"/>
          <w:szCs w:val="18"/>
        </w:rPr>
        <w:t xml:space="preserve"> – zgodnie z </w:t>
      </w:r>
      <w:r w:rsidR="00E56BC7" w:rsidRPr="00E56BC7">
        <w:rPr>
          <w:rFonts w:ascii="Tahoma" w:hAnsi="Tahoma" w:cs="Tahoma"/>
          <w:sz w:val="18"/>
          <w:szCs w:val="18"/>
        </w:rPr>
        <w:t>punktem 20 SWZ oraz zapisami projektu umowy Par. 7</w:t>
      </w:r>
      <w:r w:rsidR="00E56BC7">
        <w:rPr>
          <w:rFonts w:ascii="Tahoma" w:hAnsi="Tahoma" w:cs="Tahoma"/>
          <w:sz w:val="18"/>
          <w:szCs w:val="18"/>
        </w:rPr>
        <w:t xml:space="preserve"> – Załącznika nr 8 do SWZ.</w:t>
      </w:r>
    </w:p>
    <w:p w14:paraId="16655F0E" w14:textId="6B5D44D8"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D031F5">
        <w:rPr>
          <w:rFonts w:ascii="Tahoma" w:hAnsi="Tahoma" w:cs="Tahoma"/>
          <w:sz w:val="18"/>
          <w:szCs w:val="18"/>
        </w:rPr>
        <w:t>3</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027F0B93"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D031F5">
        <w:rPr>
          <w:rFonts w:ascii="Tahoma" w:hAnsi="Tahoma" w:cs="Tahoma"/>
          <w:bCs/>
          <w:sz w:val="18"/>
          <w:szCs w:val="18"/>
        </w:rPr>
        <w:t>14</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r w:rsidR="00C42C59">
        <w:rPr>
          <w:rFonts w:ascii="Tahoma" w:hAnsi="Tahoma" w:cs="Tahoma"/>
          <w:bCs/>
          <w:sz w:val="18"/>
          <w:szCs w:val="18"/>
        </w:rPr>
        <w:t>.</w:t>
      </w:r>
    </w:p>
    <w:p w14:paraId="2FF419A2" w14:textId="70828758" w:rsidR="00C42C59" w:rsidRPr="007432A6"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D031F5">
        <w:rPr>
          <w:rFonts w:ascii="Tahoma" w:hAnsi="Tahoma" w:cs="Tahoma"/>
          <w:bCs/>
          <w:sz w:val="18"/>
          <w:szCs w:val="18"/>
        </w:rPr>
        <w:t>15</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PZPZ,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59C1D98C" w14:textId="77777777" w:rsidR="00206CB2" w:rsidRDefault="00206CB2" w:rsidP="00327812">
      <w:pPr>
        <w:ind w:left="426" w:hanging="426"/>
        <w:jc w:val="both"/>
        <w:rPr>
          <w:rFonts w:ascii="Tahoma" w:hAnsi="Tahoma" w:cs="Tahoma"/>
          <w:sz w:val="18"/>
          <w:szCs w:val="18"/>
        </w:rPr>
      </w:pPr>
    </w:p>
    <w:p w14:paraId="2F648909" w14:textId="77777777" w:rsidR="009D68F5" w:rsidRPr="006E066A"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przedmiotu zamówienia.</w:t>
      </w:r>
    </w:p>
    <w:p w14:paraId="6ED48D23" w14:textId="513E5D92" w:rsidR="00A06377" w:rsidRPr="00E87F22" w:rsidRDefault="003D624F" w:rsidP="00E87F22">
      <w:pPr>
        <w:numPr>
          <w:ilvl w:val="1"/>
          <w:numId w:val="35"/>
        </w:numPr>
        <w:autoSpaceDE w:val="0"/>
        <w:autoSpaceDN w:val="0"/>
        <w:adjustRightInd w:val="0"/>
        <w:jc w:val="both"/>
        <w:rPr>
          <w:rFonts w:ascii="Tahoma" w:hAnsi="Tahoma" w:cs="Tahoma"/>
          <w:b/>
          <w:sz w:val="10"/>
          <w:szCs w:val="10"/>
        </w:rPr>
      </w:pPr>
      <w:bookmarkStart w:id="3" w:name="_Hlk520835505"/>
      <w:r w:rsidRPr="003D624F">
        <w:rPr>
          <w:rFonts w:ascii="Tahoma" w:hAnsi="Tahoma" w:cs="Tahoma"/>
          <w:sz w:val="18"/>
          <w:szCs w:val="18"/>
        </w:rPr>
        <w:t>Zamawiający powierza</w:t>
      </w:r>
      <w:r w:rsidR="00206CB2">
        <w:rPr>
          <w:rFonts w:ascii="Tahoma" w:hAnsi="Tahoma" w:cs="Tahoma"/>
          <w:sz w:val="18"/>
          <w:szCs w:val="18"/>
        </w:rPr>
        <w:t>,</w:t>
      </w:r>
      <w:r w:rsidRPr="003D624F">
        <w:rPr>
          <w:rFonts w:ascii="Tahoma" w:hAnsi="Tahoma" w:cs="Tahoma"/>
          <w:sz w:val="18"/>
          <w:szCs w:val="18"/>
        </w:rPr>
        <w:t xml:space="preserve"> a Wykonawca zobowiązuje się wykonać zadanie pn.: </w:t>
      </w:r>
      <w:r w:rsidR="00E87F22" w:rsidRPr="00E87F22">
        <w:rPr>
          <w:rFonts w:ascii="Tahoma" w:hAnsi="Tahoma" w:cs="Tahoma"/>
          <w:b/>
          <w:bCs/>
          <w:sz w:val="18"/>
          <w:szCs w:val="18"/>
        </w:rPr>
        <w:t>Nadbudowa budynku szpitala celem utworzenia nowego bloku operacyjnego w Wielospecjalistycznym Szpitalu SPZOZ w Zgorzelcu</w:t>
      </w:r>
      <w:r w:rsidR="00206CB2" w:rsidRPr="00206CB2">
        <w:rPr>
          <w:rFonts w:ascii="Tahoma" w:hAnsi="Tahoma" w:cs="Tahoma"/>
          <w:b/>
          <w:bCs/>
          <w:sz w:val="18"/>
          <w:szCs w:val="18"/>
        </w:rPr>
        <w:t>.</w:t>
      </w:r>
      <w:r w:rsidR="00206CB2">
        <w:rPr>
          <w:rFonts w:ascii="Tahoma" w:hAnsi="Tahoma" w:cs="Tahoma"/>
          <w:b/>
          <w:bCs/>
          <w:sz w:val="18"/>
          <w:szCs w:val="18"/>
        </w:rPr>
        <w:t xml:space="preserve"> </w:t>
      </w:r>
    </w:p>
    <w:p w14:paraId="166D9833" w14:textId="1ECD0B7E" w:rsidR="00206CB2" w:rsidRDefault="00526FF8" w:rsidP="00526FF8">
      <w:pPr>
        <w:ind w:left="426" w:hanging="426"/>
        <w:contextualSpacing/>
        <w:jc w:val="both"/>
        <w:rPr>
          <w:rFonts w:ascii="Tahoma" w:hAnsi="Tahoma" w:cs="Tahoma"/>
          <w:sz w:val="18"/>
          <w:szCs w:val="18"/>
        </w:rPr>
      </w:pPr>
      <w:r>
        <w:rPr>
          <w:rFonts w:ascii="Tahoma" w:hAnsi="Tahoma" w:cs="Tahoma"/>
          <w:sz w:val="18"/>
          <w:szCs w:val="18"/>
        </w:rPr>
        <w:t xml:space="preserve">3.2. </w:t>
      </w:r>
      <w:r w:rsidR="003D624F" w:rsidRPr="003D624F">
        <w:rPr>
          <w:rFonts w:ascii="Tahoma" w:hAnsi="Tahoma" w:cs="Tahoma"/>
          <w:sz w:val="18"/>
          <w:szCs w:val="18"/>
        </w:rPr>
        <w:t>Szczegółowy zakres prac</w:t>
      </w:r>
      <w:r w:rsidR="00E56BC7">
        <w:rPr>
          <w:rFonts w:ascii="Tahoma" w:hAnsi="Tahoma" w:cs="Tahoma"/>
          <w:sz w:val="18"/>
          <w:szCs w:val="18"/>
        </w:rPr>
        <w:t xml:space="preserve"> oraz dostaw</w:t>
      </w:r>
      <w:r w:rsidR="003D624F" w:rsidRPr="003D624F">
        <w:rPr>
          <w:rFonts w:ascii="Tahoma" w:hAnsi="Tahoma" w:cs="Tahoma"/>
          <w:sz w:val="18"/>
          <w:szCs w:val="18"/>
        </w:rPr>
        <w:t>, zlecanych Wykonawcy określa</w:t>
      </w:r>
      <w:r w:rsidR="00206CB2">
        <w:rPr>
          <w:rFonts w:ascii="Tahoma" w:hAnsi="Tahoma" w:cs="Tahoma"/>
          <w:sz w:val="18"/>
          <w:szCs w:val="18"/>
        </w:rPr>
        <w:t xml:space="preserve"> </w:t>
      </w:r>
      <w:r w:rsidR="00F1019A" w:rsidRPr="00906BB9">
        <w:rPr>
          <w:rFonts w:ascii="Tahoma" w:hAnsi="Tahoma" w:cs="Tahoma"/>
          <w:b/>
          <w:bCs/>
          <w:sz w:val="18"/>
          <w:szCs w:val="18"/>
        </w:rPr>
        <w:t xml:space="preserve">Program </w:t>
      </w:r>
      <w:proofErr w:type="spellStart"/>
      <w:r w:rsidR="00F1019A" w:rsidRPr="00906BB9">
        <w:rPr>
          <w:rFonts w:ascii="Tahoma" w:hAnsi="Tahoma" w:cs="Tahoma"/>
          <w:b/>
          <w:bCs/>
          <w:sz w:val="18"/>
          <w:szCs w:val="18"/>
        </w:rPr>
        <w:t>Funkcjonalno</w:t>
      </w:r>
      <w:proofErr w:type="spellEnd"/>
      <w:r w:rsidR="00F1019A" w:rsidRPr="00906BB9">
        <w:rPr>
          <w:rFonts w:ascii="Tahoma" w:hAnsi="Tahoma" w:cs="Tahoma"/>
          <w:b/>
          <w:bCs/>
          <w:sz w:val="18"/>
          <w:szCs w:val="18"/>
        </w:rPr>
        <w:t>–Użytkowy</w:t>
      </w:r>
      <w:r w:rsidR="00F1019A">
        <w:rPr>
          <w:rFonts w:ascii="Tahoma" w:hAnsi="Tahoma" w:cs="Tahoma"/>
          <w:sz w:val="18"/>
          <w:szCs w:val="18"/>
        </w:rPr>
        <w:t xml:space="preserve"> </w:t>
      </w:r>
      <w:r w:rsidR="00906BB9">
        <w:rPr>
          <w:rFonts w:ascii="Tahoma" w:hAnsi="Tahoma" w:cs="Tahoma"/>
          <w:sz w:val="18"/>
          <w:szCs w:val="18"/>
        </w:rPr>
        <w:t>stanowiący Załącznik nr 7 do SWZ</w:t>
      </w:r>
      <w:r w:rsidR="00E56BC7">
        <w:rPr>
          <w:rFonts w:ascii="Tahoma" w:hAnsi="Tahoma" w:cs="Tahoma"/>
          <w:sz w:val="18"/>
          <w:szCs w:val="18"/>
        </w:rPr>
        <w:t xml:space="preserve"> oraz inne dokumenty wskazane w punkcie 3.5</w:t>
      </w:r>
      <w:r w:rsidR="00906BB9">
        <w:rPr>
          <w:rFonts w:ascii="Tahoma" w:hAnsi="Tahoma" w:cs="Tahoma"/>
          <w:sz w:val="18"/>
          <w:szCs w:val="18"/>
        </w:rPr>
        <w:t xml:space="preserve">. </w:t>
      </w:r>
    </w:p>
    <w:p w14:paraId="2D4DC99B" w14:textId="6277B106" w:rsidR="003D624F" w:rsidRDefault="00526FF8" w:rsidP="00526FF8">
      <w:pPr>
        <w:ind w:left="426" w:hanging="426"/>
        <w:contextualSpacing/>
        <w:jc w:val="both"/>
        <w:rPr>
          <w:rFonts w:ascii="Tahoma" w:hAnsi="Tahoma" w:cs="Tahoma"/>
          <w:sz w:val="18"/>
          <w:szCs w:val="18"/>
        </w:rPr>
      </w:pPr>
      <w:r w:rsidRPr="00CC7B6E">
        <w:rPr>
          <w:rFonts w:ascii="Tahoma" w:hAnsi="Tahoma" w:cs="Tahoma"/>
          <w:sz w:val="18"/>
          <w:szCs w:val="18"/>
        </w:rPr>
        <w:t xml:space="preserve">3.3. </w:t>
      </w:r>
      <w:r w:rsidR="00AE790B">
        <w:rPr>
          <w:rFonts w:ascii="Tahoma" w:hAnsi="Tahoma" w:cs="Tahoma"/>
          <w:sz w:val="18"/>
          <w:szCs w:val="18"/>
        </w:rPr>
        <w:t xml:space="preserve"> </w:t>
      </w:r>
      <w:r w:rsidR="003D624F" w:rsidRPr="00CC7B6E">
        <w:rPr>
          <w:rFonts w:ascii="Tahoma" w:hAnsi="Tahoma" w:cs="Tahoma"/>
          <w:sz w:val="18"/>
          <w:szCs w:val="18"/>
        </w:rPr>
        <w:t>Zadanie realizowane jest w formule „</w:t>
      </w:r>
      <w:r w:rsidR="00802D65">
        <w:rPr>
          <w:rFonts w:ascii="Tahoma" w:hAnsi="Tahoma" w:cs="Tahoma"/>
          <w:b/>
          <w:bCs/>
          <w:sz w:val="18"/>
          <w:szCs w:val="18"/>
        </w:rPr>
        <w:t xml:space="preserve">zaprojektuj, </w:t>
      </w:r>
      <w:r w:rsidR="003D624F" w:rsidRPr="00CC7B6E">
        <w:rPr>
          <w:rFonts w:ascii="Tahoma" w:hAnsi="Tahoma" w:cs="Tahoma"/>
          <w:b/>
          <w:sz w:val="18"/>
          <w:szCs w:val="18"/>
        </w:rPr>
        <w:t>wybuduj</w:t>
      </w:r>
      <w:r w:rsidR="003D624F" w:rsidRPr="00CC7B6E">
        <w:rPr>
          <w:rFonts w:ascii="Tahoma" w:hAnsi="Tahoma" w:cs="Tahoma"/>
          <w:sz w:val="18"/>
          <w:szCs w:val="18"/>
        </w:rPr>
        <w:t>”.</w:t>
      </w:r>
    </w:p>
    <w:p w14:paraId="48FC7435" w14:textId="2FD78478" w:rsidR="003D624F" w:rsidRDefault="00CC7B6E" w:rsidP="00CC7B6E">
      <w:pPr>
        <w:ind w:left="426" w:hanging="426"/>
        <w:contextualSpacing/>
        <w:jc w:val="both"/>
        <w:rPr>
          <w:rFonts w:ascii="Tahoma" w:hAnsi="Tahoma" w:cs="Tahoma"/>
          <w:b/>
          <w:sz w:val="18"/>
          <w:szCs w:val="18"/>
          <w:shd w:val="clear" w:color="auto" w:fill="FFFFFF"/>
        </w:rPr>
      </w:pPr>
      <w:r w:rsidRPr="00CC7B6E">
        <w:rPr>
          <w:rFonts w:ascii="Tahoma" w:hAnsi="Tahoma" w:cs="Tahoma"/>
          <w:bCs/>
          <w:sz w:val="18"/>
          <w:szCs w:val="18"/>
        </w:rPr>
        <w:t>3.</w:t>
      </w:r>
      <w:r w:rsidR="00686E2D">
        <w:rPr>
          <w:rFonts w:ascii="Tahoma" w:hAnsi="Tahoma" w:cs="Tahoma"/>
          <w:bCs/>
          <w:sz w:val="18"/>
          <w:szCs w:val="18"/>
        </w:rPr>
        <w:t>4</w:t>
      </w:r>
      <w:r w:rsidRPr="00CC7B6E">
        <w:rPr>
          <w:rFonts w:ascii="Tahoma" w:hAnsi="Tahoma" w:cs="Tahoma"/>
          <w:bCs/>
          <w:sz w:val="18"/>
          <w:szCs w:val="18"/>
        </w:rPr>
        <w:t>.</w:t>
      </w:r>
      <w:r>
        <w:rPr>
          <w:rFonts w:ascii="Tahoma" w:hAnsi="Tahoma" w:cs="Tahoma"/>
          <w:bCs/>
          <w:sz w:val="18"/>
          <w:szCs w:val="18"/>
        </w:rPr>
        <w:t xml:space="preserve"> </w:t>
      </w:r>
      <w:r w:rsidR="003D624F" w:rsidRPr="003D624F">
        <w:rPr>
          <w:rStyle w:val="TeksttreciKursywa"/>
          <w:rFonts w:ascii="Tahoma" w:hAnsi="Tahoma" w:cs="Tahoma"/>
          <w:i w:val="0"/>
          <w:iCs w:val="0"/>
          <w:sz w:val="18"/>
          <w:szCs w:val="18"/>
          <w:lang w:eastAsia="en-US"/>
        </w:rPr>
        <w:t xml:space="preserve">Wykonanie umowy nastąpi po zrealizowaniu całości robót objętych umową </w:t>
      </w:r>
      <w:r w:rsidR="003D624F" w:rsidRPr="003D624F">
        <w:rPr>
          <w:rFonts w:ascii="Tahoma" w:hAnsi="Tahoma" w:cs="Tahoma"/>
          <w:sz w:val="18"/>
          <w:szCs w:val="18"/>
          <w:shd w:val="clear" w:color="auto" w:fill="FFFFFF"/>
        </w:rPr>
        <w:t xml:space="preserve">oraz podpisaniu przez Strony </w:t>
      </w:r>
      <w:r w:rsidR="003D624F" w:rsidRPr="003D624F">
        <w:rPr>
          <w:rFonts w:ascii="Tahoma" w:hAnsi="Tahoma" w:cs="Tahoma"/>
          <w:b/>
          <w:sz w:val="18"/>
          <w:szCs w:val="18"/>
          <w:shd w:val="clear" w:color="auto" w:fill="FFFFFF"/>
        </w:rPr>
        <w:t>Protokołu odbioru końcowego robót bez zastrzeżeń.</w:t>
      </w:r>
    </w:p>
    <w:p w14:paraId="7E0F85DE" w14:textId="612A734C" w:rsidR="006D23E9" w:rsidRPr="00361E1A" w:rsidRDefault="00D17DDF" w:rsidP="00CC7B6E">
      <w:pPr>
        <w:ind w:left="426" w:hanging="426"/>
        <w:contextualSpacing/>
        <w:jc w:val="both"/>
        <w:rPr>
          <w:rFonts w:ascii="Tahoma" w:hAnsi="Tahoma" w:cs="Tahoma"/>
          <w:b/>
          <w:sz w:val="18"/>
          <w:szCs w:val="18"/>
          <w:shd w:val="clear" w:color="auto" w:fill="FFFFFF"/>
        </w:rPr>
      </w:pPr>
      <w:r w:rsidRPr="00361E1A">
        <w:rPr>
          <w:rFonts w:ascii="Tahoma" w:hAnsi="Tahoma" w:cs="Tahoma"/>
          <w:b/>
          <w:sz w:val="18"/>
          <w:szCs w:val="18"/>
          <w:shd w:val="clear" w:color="auto" w:fill="FFFFFF"/>
        </w:rPr>
        <w:t xml:space="preserve">3.5 </w:t>
      </w:r>
      <w:r w:rsidR="0092732A" w:rsidRPr="00361E1A">
        <w:rPr>
          <w:rFonts w:ascii="Tahoma" w:hAnsi="Tahoma" w:cs="Tahoma"/>
          <w:b/>
          <w:sz w:val="18"/>
          <w:szCs w:val="18"/>
        </w:rPr>
        <w:t xml:space="preserve">Przedmiot zamówienia został określony w SWZ wraz z załącznikami </w:t>
      </w:r>
      <w:r w:rsidR="00361E1A">
        <w:rPr>
          <w:rFonts w:ascii="Tahoma" w:hAnsi="Tahoma" w:cs="Tahoma"/>
          <w:b/>
          <w:sz w:val="18"/>
          <w:szCs w:val="18"/>
        </w:rPr>
        <w:t xml:space="preserve">do niej </w:t>
      </w:r>
      <w:r w:rsidR="0092732A" w:rsidRPr="00361E1A">
        <w:rPr>
          <w:rFonts w:ascii="Tahoma" w:hAnsi="Tahoma" w:cs="Tahoma"/>
          <w:b/>
          <w:sz w:val="18"/>
          <w:szCs w:val="18"/>
        </w:rPr>
        <w:t>oraz w następujących opublikowanych plikach</w:t>
      </w:r>
      <w:r w:rsidR="007C21D1" w:rsidRPr="00361E1A">
        <w:rPr>
          <w:rFonts w:ascii="Tahoma" w:hAnsi="Tahoma" w:cs="Tahoma"/>
          <w:b/>
          <w:sz w:val="18"/>
          <w:szCs w:val="18"/>
        </w:rPr>
        <w:t xml:space="preserve"> przez Zamawiającego</w:t>
      </w:r>
      <w:r w:rsidR="006D23E9" w:rsidRPr="00361E1A">
        <w:rPr>
          <w:rFonts w:ascii="Tahoma" w:hAnsi="Tahoma" w:cs="Tahoma"/>
          <w:b/>
          <w:sz w:val="18"/>
          <w:szCs w:val="18"/>
          <w:shd w:val="clear" w:color="auto" w:fill="FFFFFF"/>
        </w:rPr>
        <w:t>:</w:t>
      </w:r>
    </w:p>
    <w:p w14:paraId="47985A0F" w14:textId="11073B25" w:rsidR="00D17DDF" w:rsidRPr="00091C88" w:rsidRDefault="006D23E9" w:rsidP="00CC7B6E">
      <w:pPr>
        <w:ind w:left="426" w:hanging="426"/>
        <w:contextualSpacing/>
        <w:jc w:val="both"/>
        <w:rPr>
          <w:rFonts w:ascii="Tahoma" w:hAnsi="Tahoma" w:cs="Tahoma"/>
          <w:bCs/>
          <w:sz w:val="18"/>
          <w:szCs w:val="18"/>
          <w:shd w:val="clear" w:color="auto" w:fill="FFFFFF"/>
        </w:rPr>
      </w:pPr>
      <w:r>
        <w:rPr>
          <w:rFonts w:ascii="Tahoma" w:hAnsi="Tahoma" w:cs="Tahoma"/>
          <w:b/>
          <w:sz w:val="18"/>
          <w:szCs w:val="18"/>
          <w:shd w:val="clear" w:color="auto" w:fill="FFFFFF"/>
        </w:rPr>
        <w:t xml:space="preserve"> </w:t>
      </w:r>
      <w:r w:rsidR="007C21D1">
        <w:rPr>
          <w:rFonts w:ascii="Tahoma" w:hAnsi="Tahoma" w:cs="Tahoma"/>
          <w:b/>
          <w:sz w:val="18"/>
          <w:szCs w:val="18"/>
          <w:shd w:val="clear" w:color="auto" w:fill="FFFFFF"/>
        </w:rPr>
        <w:tab/>
      </w:r>
      <w:r w:rsidR="007C21D1" w:rsidRPr="00091C88">
        <w:rPr>
          <w:rFonts w:ascii="Tahoma" w:hAnsi="Tahoma" w:cs="Tahoma"/>
          <w:bCs/>
          <w:sz w:val="18"/>
          <w:szCs w:val="18"/>
          <w:shd w:val="clear" w:color="auto" w:fill="FFFFFF"/>
        </w:rPr>
        <w:t>5_ZP_2024 Załącznik nr 7 do SWZ PFU</w:t>
      </w:r>
    </w:p>
    <w:p w14:paraId="62D6044C" w14:textId="0DF1576D" w:rsidR="007C21D1" w:rsidRPr="00091C88" w:rsidRDefault="007C21D1" w:rsidP="007C21D1">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5_ZP_2024 Załącznik nr 7 do SWZ Zał. 1 do PFU KONCEPCJA</w:t>
      </w:r>
    </w:p>
    <w:p w14:paraId="167209CC" w14:textId="30CC128E" w:rsidR="003C377E" w:rsidRPr="00091C88" w:rsidRDefault="003C377E" w:rsidP="003C377E">
      <w:pPr>
        <w:numPr>
          <w:ilvl w:val="6"/>
          <w:numId w:val="1"/>
        </w:numPr>
        <w:tabs>
          <w:tab w:val="clear" w:pos="5040"/>
        </w:tabs>
        <w:ind w:hanging="4614"/>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Zestawienie wyposażenia (medyczne i niemedyczne</w:t>
      </w:r>
      <w:r w:rsidR="00361E1A">
        <w:rPr>
          <w:rFonts w:ascii="Tahoma" w:hAnsi="Tahoma" w:cs="Tahoma"/>
          <w:bCs/>
          <w:sz w:val="18"/>
          <w:szCs w:val="18"/>
          <w:shd w:val="clear" w:color="auto" w:fill="FFFFFF"/>
        </w:rPr>
        <w:t>) – 2 arkusze kalkulacyjne</w:t>
      </w:r>
    </w:p>
    <w:p w14:paraId="77869A93" w14:textId="46C6D43A" w:rsidR="003C377E" w:rsidRPr="00091C88" w:rsidRDefault="00091C88" w:rsidP="003C377E">
      <w:pPr>
        <w:ind w:left="426"/>
        <w:contextualSpacing/>
        <w:jc w:val="both"/>
        <w:rPr>
          <w:rFonts w:ascii="Tahoma" w:hAnsi="Tahoma" w:cs="Tahoma"/>
          <w:bCs/>
          <w:sz w:val="18"/>
          <w:szCs w:val="18"/>
          <w:shd w:val="clear" w:color="auto" w:fill="FFFFFF"/>
        </w:rPr>
      </w:pPr>
      <w:proofErr w:type="spellStart"/>
      <w:r w:rsidRPr="00091C88">
        <w:rPr>
          <w:rFonts w:ascii="Tahoma" w:hAnsi="Tahoma" w:cs="Tahoma"/>
          <w:bCs/>
          <w:sz w:val="18"/>
          <w:szCs w:val="18"/>
          <w:shd w:val="clear" w:color="auto" w:fill="FFFFFF"/>
        </w:rPr>
        <w:t>tech</w:t>
      </w:r>
      <w:proofErr w:type="spellEnd"/>
      <w:r w:rsidRPr="00091C88">
        <w:rPr>
          <w:rFonts w:ascii="Tahoma" w:hAnsi="Tahoma" w:cs="Tahoma"/>
          <w:bCs/>
          <w:sz w:val="18"/>
          <w:szCs w:val="18"/>
          <w:shd w:val="clear" w:color="auto" w:fill="FFFFFF"/>
        </w:rPr>
        <w:t>. 1.1</w:t>
      </w:r>
    </w:p>
    <w:p w14:paraId="2F023C97" w14:textId="0CBE0FEA" w:rsidR="00091C88" w:rsidRPr="00091C88" w:rsidRDefault="00091C88" w:rsidP="003C377E">
      <w:pPr>
        <w:ind w:left="426"/>
        <w:contextualSpacing/>
        <w:jc w:val="both"/>
        <w:rPr>
          <w:rFonts w:ascii="Tahoma" w:hAnsi="Tahoma" w:cs="Tahoma"/>
          <w:bCs/>
          <w:sz w:val="18"/>
          <w:szCs w:val="18"/>
          <w:shd w:val="clear" w:color="auto" w:fill="FFFFFF"/>
        </w:rPr>
      </w:pPr>
      <w:proofErr w:type="spellStart"/>
      <w:r w:rsidRPr="00091C88">
        <w:rPr>
          <w:rFonts w:ascii="Tahoma" w:hAnsi="Tahoma" w:cs="Tahoma"/>
          <w:bCs/>
          <w:sz w:val="18"/>
          <w:szCs w:val="18"/>
          <w:shd w:val="clear" w:color="auto" w:fill="FFFFFF"/>
        </w:rPr>
        <w:t>tech</w:t>
      </w:r>
      <w:proofErr w:type="spellEnd"/>
      <w:r w:rsidRPr="00091C88">
        <w:rPr>
          <w:rFonts w:ascii="Tahoma" w:hAnsi="Tahoma" w:cs="Tahoma"/>
          <w:bCs/>
          <w:sz w:val="18"/>
          <w:szCs w:val="18"/>
          <w:shd w:val="clear" w:color="auto" w:fill="FFFFFF"/>
        </w:rPr>
        <w:t>. 1.2</w:t>
      </w:r>
    </w:p>
    <w:p w14:paraId="183166F3" w14:textId="532E0E34" w:rsidR="00091C88" w:rsidRPr="00091C88" w:rsidRDefault="00091C88" w:rsidP="003C377E">
      <w:pPr>
        <w:ind w:left="426"/>
        <w:contextualSpacing/>
        <w:jc w:val="both"/>
        <w:rPr>
          <w:rFonts w:ascii="Tahoma" w:hAnsi="Tahoma" w:cs="Tahoma"/>
          <w:bCs/>
          <w:sz w:val="18"/>
          <w:szCs w:val="18"/>
          <w:shd w:val="clear" w:color="auto" w:fill="FFFFFF"/>
        </w:rPr>
      </w:pPr>
      <w:proofErr w:type="spellStart"/>
      <w:r w:rsidRPr="00091C88">
        <w:rPr>
          <w:rFonts w:ascii="Tahoma" w:hAnsi="Tahoma" w:cs="Tahoma"/>
          <w:bCs/>
          <w:sz w:val="18"/>
          <w:szCs w:val="18"/>
          <w:shd w:val="clear" w:color="auto" w:fill="FFFFFF"/>
        </w:rPr>
        <w:t>tech</w:t>
      </w:r>
      <w:proofErr w:type="spellEnd"/>
      <w:r w:rsidRPr="00091C88">
        <w:rPr>
          <w:rFonts w:ascii="Tahoma" w:hAnsi="Tahoma" w:cs="Tahoma"/>
          <w:bCs/>
          <w:sz w:val="18"/>
          <w:szCs w:val="18"/>
          <w:shd w:val="clear" w:color="auto" w:fill="FFFFFF"/>
        </w:rPr>
        <w:t>. 1.3</w:t>
      </w:r>
    </w:p>
    <w:p w14:paraId="462E6AB2" w14:textId="637B8FCC"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01 Aparat telefoniczny bezprzewodowy</w:t>
      </w:r>
    </w:p>
    <w:p w14:paraId="715862FB" w14:textId="76FC1353"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02 Dozownik do mydła bezdotykowy stalowy</w:t>
      </w:r>
    </w:p>
    <w:p w14:paraId="4CE1D9B7" w14:textId="5098B788"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03 Krzesło</w:t>
      </w:r>
    </w:p>
    <w:p w14:paraId="74076AE7" w14:textId="2831037C"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04 Dozownik na mydło w płynie ABS</w:t>
      </w:r>
    </w:p>
    <w:p w14:paraId="17C0483F" w14:textId="79C46756"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05 Dozownik na mydło w płynie stalowy</w:t>
      </w:r>
    </w:p>
    <w:p w14:paraId="4060129C" w14:textId="01DBC68D"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06 Dozownik na płyn dezynfekcyjny ABS</w:t>
      </w:r>
    </w:p>
    <w:p w14:paraId="6D77F542" w14:textId="6F968E13"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07 Dozownik do płynu dezynfekcyjnego bezdotykowy stalowy</w:t>
      </w:r>
    </w:p>
    <w:p w14:paraId="7C2BDD8F" w14:textId="2318B64C"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08 Drukarka</w:t>
      </w:r>
    </w:p>
    <w:p w14:paraId="1F16069D" w14:textId="166DFA4B"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09 Fotel obrotowy</w:t>
      </w:r>
    </w:p>
    <w:p w14:paraId="58A493FE" w14:textId="6940B836"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10 Fotel wypoczynkowy</w:t>
      </w:r>
    </w:p>
    <w:p w14:paraId="44AC16B2" w14:textId="1BAB969B"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11 Kanapa rozkładana</w:t>
      </w:r>
    </w:p>
    <w:p w14:paraId="20ED8C63" w14:textId="587CD888"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 xml:space="preserve">zał. 12 Komputer </w:t>
      </w:r>
      <w:proofErr w:type="spellStart"/>
      <w:r w:rsidRPr="00091C88">
        <w:rPr>
          <w:rFonts w:ascii="Tahoma" w:hAnsi="Tahoma" w:cs="Tahoma"/>
          <w:bCs/>
          <w:sz w:val="18"/>
          <w:szCs w:val="18"/>
          <w:shd w:val="clear" w:color="auto" w:fill="FFFFFF"/>
        </w:rPr>
        <w:t>all</w:t>
      </w:r>
      <w:proofErr w:type="spellEnd"/>
      <w:r w:rsidRPr="00091C88">
        <w:rPr>
          <w:rFonts w:ascii="Tahoma" w:hAnsi="Tahoma" w:cs="Tahoma"/>
          <w:bCs/>
          <w:sz w:val="18"/>
          <w:szCs w:val="18"/>
          <w:shd w:val="clear" w:color="auto" w:fill="FFFFFF"/>
        </w:rPr>
        <w:t xml:space="preserve"> in one</w:t>
      </w:r>
    </w:p>
    <w:p w14:paraId="72E67EA2" w14:textId="1EF473E7"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13 Kosz metalowy</w:t>
      </w:r>
    </w:p>
    <w:p w14:paraId="19635B9C" w14:textId="02C77B63"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14 Kosz na odpady ABS</w:t>
      </w:r>
    </w:p>
    <w:p w14:paraId="4333C09D" w14:textId="29DA84E1"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15 Kosz ze stali nierdzewnej</w:t>
      </w:r>
    </w:p>
    <w:p w14:paraId="0D26D825" w14:textId="67C5A23E"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16 Krzesło konferencyjne</w:t>
      </w:r>
    </w:p>
    <w:p w14:paraId="62ACF4A5" w14:textId="03AF6F28"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17 Kuchenka mikrofalowa</w:t>
      </w:r>
    </w:p>
    <w:p w14:paraId="740017DC" w14:textId="18C0305C"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 xml:space="preserve">zał. 18 Lodówka </w:t>
      </w:r>
      <w:proofErr w:type="spellStart"/>
      <w:r w:rsidRPr="00091C88">
        <w:rPr>
          <w:rFonts w:ascii="Tahoma" w:hAnsi="Tahoma" w:cs="Tahoma"/>
          <w:bCs/>
          <w:sz w:val="18"/>
          <w:szCs w:val="18"/>
          <w:shd w:val="clear" w:color="auto" w:fill="FFFFFF"/>
        </w:rPr>
        <w:t>podblatowa</w:t>
      </w:r>
      <w:proofErr w:type="spellEnd"/>
      <w:r w:rsidRPr="00091C88">
        <w:rPr>
          <w:rFonts w:ascii="Tahoma" w:hAnsi="Tahoma" w:cs="Tahoma"/>
          <w:bCs/>
          <w:sz w:val="18"/>
          <w:szCs w:val="18"/>
          <w:shd w:val="clear" w:color="auto" w:fill="FFFFFF"/>
        </w:rPr>
        <w:t xml:space="preserve"> spożywcza</w:t>
      </w:r>
    </w:p>
    <w:p w14:paraId="090411C2" w14:textId="0430157C"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19 Lustro</w:t>
      </w:r>
    </w:p>
    <w:p w14:paraId="0FC87BD6" w14:textId="1AB10B22"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20 Pistolet do mycia i osuszania</w:t>
      </w:r>
    </w:p>
    <w:p w14:paraId="4C5E138D" w14:textId="4E209B08"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21 Pojemnik na odpady medyczne</w:t>
      </w:r>
    </w:p>
    <w:p w14:paraId="155391B5" w14:textId="3D0E7097"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22 Pojemnik na ręcznik papierowy ABS</w:t>
      </w:r>
    </w:p>
    <w:p w14:paraId="6449960B" w14:textId="5399C9FF"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23 Pojemnik na ręcznik papierowy stalowy</w:t>
      </w:r>
    </w:p>
    <w:p w14:paraId="1659EAD6" w14:textId="3DC8AFF8" w:rsidR="00091C88" w:rsidRP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24 Regał metalowy z półkami pełnymi 1000x400x1800</w:t>
      </w:r>
    </w:p>
    <w:p w14:paraId="2586A104" w14:textId="68DD0182" w:rsid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25 Sofa</w:t>
      </w:r>
    </w:p>
    <w:p w14:paraId="11F3C2E7" w14:textId="070C4DB0" w:rsidR="00361E1A" w:rsidRDefault="00361E1A" w:rsidP="003C377E">
      <w:pPr>
        <w:ind w:left="426"/>
        <w:contextualSpacing/>
        <w:jc w:val="both"/>
        <w:rPr>
          <w:rFonts w:ascii="Tahoma" w:hAnsi="Tahoma" w:cs="Tahoma"/>
          <w:bCs/>
          <w:sz w:val="18"/>
          <w:szCs w:val="18"/>
          <w:shd w:val="clear" w:color="auto" w:fill="FFFFFF"/>
        </w:rPr>
      </w:pPr>
      <w:r>
        <w:rPr>
          <w:rFonts w:ascii="Tahoma" w:hAnsi="Tahoma" w:cs="Tahoma"/>
          <w:bCs/>
          <w:sz w:val="18"/>
          <w:szCs w:val="18"/>
          <w:shd w:val="clear" w:color="auto" w:fill="FFFFFF"/>
        </w:rPr>
        <w:t>zał. 26 (nie istnieje)</w:t>
      </w:r>
    </w:p>
    <w:p w14:paraId="06634627" w14:textId="42CDF32B" w:rsidR="00091C88" w:rsidRDefault="00091C88" w:rsidP="003C377E">
      <w:pPr>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zał. 27 Stolik instrumentalny</w:t>
      </w:r>
    </w:p>
    <w:p w14:paraId="504AD1D3" w14:textId="7D143159"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28 Stolik opatrunkowy</w:t>
      </w:r>
    </w:p>
    <w:p w14:paraId="0678A7CC" w14:textId="0F285255"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29 Stopień operacyjny</w:t>
      </w:r>
    </w:p>
    <w:p w14:paraId="1477F7BB" w14:textId="54E69CEB"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lastRenderedPageBreak/>
        <w:t>zał. 30 System oczyszczania powietrza</w:t>
      </w:r>
    </w:p>
    <w:p w14:paraId="6844C565" w14:textId="401BBD48"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31 Szafka ubraniowa 400x500 mm</w:t>
      </w:r>
    </w:p>
    <w:p w14:paraId="4597DB9C" w14:textId="505320F3"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32 Szafka ubraniowa 400x500 mm z ławką</w:t>
      </w:r>
    </w:p>
    <w:p w14:paraId="1DB39066" w14:textId="3B2CDAC1"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 xml:space="preserve">zał. 33 Tablica </w:t>
      </w:r>
      <w:proofErr w:type="spellStart"/>
      <w:r w:rsidRPr="00361E1A">
        <w:rPr>
          <w:rFonts w:ascii="Tahoma" w:hAnsi="Tahoma" w:cs="Tahoma"/>
          <w:bCs/>
          <w:sz w:val="18"/>
          <w:szCs w:val="18"/>
          <w:shd w:val="clear" w:color="auto" w:fill="FFFFFF"/>
        </w:rPr>
        <w:t>suchościeralna</w:t>
      </w:r>
      <w:proofErr w:type="spellEnd"/>
    </w:p>
    <w:p w14:paraId="64EAA724" w14:textId="2171F8DC"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34 Uchwyt na papier toaletowy ABS</w:t>
      </w:r>
    </w:p>
    <w:p w14:paraId="334C7356" w14:textId="6643DAA5"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35 Urządzenie do mycia i dezynfekcji wózków transportowych</w:t>
      </w:r>
    </w:p>
    <w:p w14:paraId="15E98F2D" w14:textId="216F53AB"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36 Wieszak do obuwia</w:t>
      </w:r>
    </w:p>
    <w:p w14:paraId="06EE674D" w14:textId="6B45BC05"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37 Wieszak haczykowy</w:t>
      </w:r>
    </w:p>
    <w:p w14:paraId="72699586" w14:textId="681DBA70"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38 Wieszak na ubrania ścienny</w:t>
      </w:r>
    </w:p>
    <w:p w14:paraId="534C28B2" w14:textId="2B5BAACB"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39 Wisząca szczotka do WC</w:t>
      </w:r>
    </w:p>
    <w:p w14:paraId="6FC56301" w14:textId="6D67F1D5"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40. Wózek na brudną i czystą bieliznę</w:t>
      </w:r>
    </w:p>
    <w:p w14:paraId="1364D168" w14:textId="2F70071D"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41 Wózek na zużyte narzędzia</w:t>
      </w:r>
    </w:p>
    <w:p w14:paraId="46DBB4DD" w14:textId="661A8875"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42 Wózek sprzątacza</w:t>
      </w:r>
    </w:p>
    <w:p w14:paraId="3572CF86" w14:textId="1656F240"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43 Zegar</w:t>
      </w:r>
    </w:p>
    <w:p w14:paraId="6E77F1A1" w14:textId="46569EEF"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44 Zlew porządkowy</w:t>
      </w:r>
    </w:p>
    <w:p w14:paraId="0D97E970" w14:textId="69D834AF"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45 Zlew ze stali nierdzewnej na wys. 50cm</w:t>
      </w:r>
    </w:p>
    <w:p w14:paraId="7F84B98A" w14:textId="2AD39DCB"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46 Dozownik na płyn dezynfekcyjny stalowy</w:t>
      </w:r>
    </w:p>
    <w:p w14:paraId="5EFE5DA7" w14:textId="1F98D36C"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47 Myjnia dezynfektor</w:t>
      </w:r>
    </w:p>
    <w:p w14:paraId="1708A208" w14:textId="70593115"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48 Kolumna sufitowa anestezjologiczna</w:t>
      </w:r>
    </w:p>
    <w:p w14:paraId="54BB499B" w14:textId="04ABD969"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 xml:space="preserve">zał. 49 Lampa bezcieniowa </w:t>
      </w:r>
      <w:proofErr w:type="spellStart"/>
      <w:r w:rsidRPr="00361E1A">
        <w:rPr>
          <w:rFonts w:ascii="Tahoma" w:hAnsi="Tahoma" w:cs="Tahoma"/>
          <w:bCs/>
          <w:sz w:val="18"/>
          <w:szCs w:val="18"/>
          <w:shd w:val="clear" w:color="auto" w:fill="FFFFFF"/>
        </w:rPr>
        <w:t>dwuczaszowa</w:t>
      </w:r>
      <w:proofErr w:type="spellEnd"/>
    </w:p>
    <w:p w14:paraId="16FCE2A0" w14:textId="209373A6"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50 Negatoskop cyfrowy</w:t>
      </w:r>
    </w:p>
    <w:p w14:paraId="6F3EB067" w14:textId="1FE01D90"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zał. 51 Most jednostanowiskowy</w:t>
      </w:r>
    </w:p>
    <w:p w14:paraId="2E435324" w14:textId="6D418BF0" w:rsidR="00361E1A" w:rsidRDefault="00361E1A" w:rsidP="003C377E">
      <w:pPr>
        <w:ind w:left="426"/>
        <w:contextualSpacing/>
        <w:jc w:val="both"/>
        <w:rPr>
          <w:rFonts w:ascii="Tahoma" w:hAnsi="Tahoma" w:cs="Tahoma"/>
          <w:bCs/>
          <w:sz w:val="18"/>
          <w:szCs w:val="18"/>
          <w:shd w:val="clear" w:color="auto" w:fill="FFFFFF"/>
        </w:rPr>
      </w:pPr>
      <w:r w:rsidRPr="00361E1A">
        <w:rPr>
          <w:rFonts w:ascii="Tahoma" w:hAnsi="Tahoma" w:cs="Tahoma"/>
          <w:bCs/>
          <w:sz w:val="18"/>
          <w:szCs w:val="18"/>
          <w:shd w:val="clear" w:color="auto" w:fill="FFFFFF"/>
        </w:rPr>
        <w:t>projekt_zamienny2014</w:t>
      </w:r>
    </w:p>
    <w:p w14:paraId="6B3719EC" w14:textId="63A82D47" w:rsidR="002D2C4B" w:rsidRPr="00091C88" w:rsidRDefault="002D2C4B" w:rsidP="003C377E">
      <w:pPr>
        <w:ind w:left="426"/>
        <w:contextualSpacing/>
        <w:jc w:val="both"/>
        <w:rPr>
          <w:rFonts w:ascii="Tahoma" w:hAnsi="Tahoma" w:cs="Tahoma"/>
          <w:bCs/>
          <w:sz w:val="18"/>
          <w:szCs w:val="18"/>
          <w:shd w:val="clear" w:color="auto" w:fill="FFFFFF"/>
        </w:rPr>
      </w:pPr>
      <w:r>
        <w:rPr>
          <w:rFonts w:ascii="Tahoma" w:hAnsi="Tahoma" w:cs="Tahoma"/>
          <w:bCs/>
          <w:sz w:val="18"/>
          <w:szCs w:val="18"/>
          <w:shd w:val="clear" w:color="auto" w:fill="FFFFFF"/>
        </w:rPr>
        <w:t>Oświadczenie o konstrukcji i gruncie</w:t>
      </w:r>
    </w:p>
    <w:p w14:paraId="2430BE2C" w14:textId="1504C955" w:rsidR="00091C88" w:rsidRPr="00091C88" w:rsidRDefault="00091C88" w:rsidP="00091C88">
      <w:pPr>
        <w:tabs>
          <w:tab w:val="left" w:pos="1320"/>
        </w:tabs>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ab/>
      </w:r>
    </w:p>
    <w:p w14:paraId="4627C009" w14:textId="39605F05" w:rsidR="003D624F" w:rsidRPr="00CC7B6E" w:rsidRDefault="00CC7B6E" w:rsidP="00CC7B6E">
      <w:pPr>
        <w:ind w:left="426" w:hanging="426"/>
        <w:contextualSpacing/>
        <w:jc w:val="both"/>
        <w:rPr>
          <w:rFonts w:ascii="Tahoma" w:hAnsi="Tahoma" w:cs="Tahoma"/>
          <w:bCs/>
          <w:sz w:val="18"/>
          <w:szCs w:val="18"/>
        </w:rPr>
      </w:pPr>
      <w:r>
        <w:rPr>
          <w:rFonts w:ascii="Tahoma" w:hAnsi="Tahoma" w:cs="Tahoma"/>
          <w:bCs/>
          <w:sz w:val="18"/>
          <w:szCs w:val="18"/>
        </w:rPr>
        <w:t>3.</w:t>
      </w:r>
      <w:r w:rsidR="00D17DDF">
        <w:rPr>
          <w:rFonts w:ascii="Tahoma" w:hAnsi="Tahoma" w:cs="Tahoma"/>
          <w:bCs/>
          <w:sz w:val="18"/>
          <w:szCs w:val="18"/>
        </w:rPr>
        <w:t>6</w:t>
      </w:r>
      <w:r>
        <w:rPr>
          <w:rFonts w:ascii="Tahoma" w:hAnsi="Tahoma" w:cs="Tahoma"/>
          <w:bCs/>
          <w:sz w:val="18"/>
          <w:szCs w:val="18"/>
        </w:rPr>
        <w:t>.</w:t>
      </w:r>
      <w:bookmarkEnd w:id="3"/>
      <w:r>
        <w:rPr>
          <w:rFonts w:ascii="Tahoma" w:hAnsi="Tahoma" w:cs="Tahoma"/>
          <w:bCs/>
          <w:sz w:val="18"/>
          <w:szCs w:val="18"/>
        </w:rPr>
        <w:t xml:space="preserve">  </w:t>
      </w:r>
      <w:r w:rsidR="003D624F" w:rsidRPr="003D624F">
        <w:rPr>
          <w:rFonts w:ascii="Tahoma" w:hAnsi="Tahoma" w:cs="Tahoma"/>
          <w:sz w:val="18"/>
          <w:szCs w:val="18"/>
        </w:rPr>
        <w:t xml:space="preserve">Kody według CPV: </w:t>
      </w:r>
    </w:p>
    <w:p w14:paraId="5BA4D4C1" w14:textId="53912A37"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71</w:t>
      </w:r>
      <w:r>
        <w:rPr>
          <w:rFonts w:ascii="Tahoma" w:hAnsi="Tahoma" w:cs="Tahoma"/>
          <w:color w:val="000000" w:themeColor="text1"/>
          <w:sz w:val="18"/>
          <w:szCs w:val="18"/>
        </w:rPr>
        <w:t>.</w:t>
      </w:r>
      <w:r w:rsidRPr="00C2265B">
        <w:rPr>
          <w:rFonts w:ascii="Tahoma" w:hAnsi="Tahoma" w:cs="Tahoma"/>
          <w:color w:val="000000" w:themeColor="text1"/>
          <w:sz w:val="18"/>
          <w:szCs w:val="18"/>
        </w:rPr>
        <w:t>20</w:t>
      </w:r>
      <w:r>
        <w:rPr>
          <w:rFonts w:ascii="Tahoma" w:hAnsi="Tahoma" w:cs="Tahoma"/>
          <w:color w:val="000000" w:themeColor="text1"/>
          <w:sz w:val="18"/>
          <w:szCs w:val="18"/>
        </w:rPr>
        <w:t>.</w:t>
      </w:r>
      <w:r w:rsidRPr="00C2265B">
        <w:rPr>
          <w:rFonts w:ascii="Tahoma" w:hAnsi="Tahoma" w:cs="Tahoma"/>
          <w:color w:val="000000" w:themeColor="text1"/>
          <w:sz w:val="18"/>
          <w:szCs w:val="18"/>
        </w:rPr>
        <w:t>00</w:t>
      </w:r>
      <w:r>
        <w:rPr>
          <w:rFonts w:ascii="Tahoma" w:hAnsi="Tahoma" w:cs="Tahoma"/>
          <w:color w:val="000000" w:themeColor="text1"/>
          <w:sz w:val="18"/>
          <w:szCs w:val="18"/>
        </w:rPr>
        <w:t>.</w:t>
      </w:r>
      <w:r w:rsidRPr="00C2265B">
        <w:rPr>
          <w:rFonts w:ascii="Tahoma" w:hAnsi="Tahoma" w:cs="Tahoma"/>
          <w:color w:val="000000" w:themeColor="text1"/>
          <w:sz w:val="18"/>
          <w:szCs w:val="18"/>
        </w:rPr>
        <w:t xml:space="preserve">00-0 </w:t>
      </w:r>
      <w:r w:rsidRPr="00C2265B">
        <w:rPr>
          <w:rFonts w:ascii="Tahoma" w:hAnsi="Tahoma" w:cs="Tahoma"/>
          <w:color w:val="000000" w:themeColor="text1"/>
          <w:sz w:val="18"/>
          <w:szCs w:val="18"/>
        </w:rPr>
        <w:tab/>
        <w:t xml:space="preserve">Usługi architektoniczne i podobne </w:t>
      </w:r>
    </w:p>
    <w:p w14:paraId="5D82E5F9" w14:textId="02D2D525"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71</w:t>
      </w:r>
      <w:r>
        <w:rPr>
          <w:rFonts w:ascii="Tahoma" w:hAnsi="Tahoma" w:cs="Tahoma"/>
          <w:color w:val="000000" w:themeColor="text1"/>
          <w:sz w:val="18"/>
          <w:szCs w:val="18"/>
        </w:rPr>
        <w:t>.</w:t>
      </w:r>
      <w:r w:rsidRPr="00C2265B">
        <w:rPr>
          <w:rFonts w:ascii="Tahoma" w:hAnsi="Tahoma" w:cs="Tahoma"/>
          <w:color w:val="000000" w:themeColor="text1"/>
          <w:sz w:val="18"/>
          <w:szCs w:val="18"/>
        </w:rPr>
        <w:t>22</w:t>
      </w:r>
      <w:r>
        <w:rPr>
          <w:rFonts w:ascii="Tahoma" w:hAnsi="Tahoma" w:cs="Tahoma"/>
          <w:color w:val="000000" w:themeColor="text1"/>
          <w:sz w:val="18"/>
          <w:szCs w:val="18"/>
        </w:rPr>
        <w:t>.</w:t>
      </w:r>
      <w:r w:rsidRPr="00C2265B">
        <w:rPr>
          <w:rFonts w:ascii="Tahoma" w:hAnsi="Tahoma" w:cs="Tahoma"/>
          <w:color w:val="000000" w:themeColor="text1"/>
          <w:sz w:val="18"/>
          <w:szCs w:val="18"/>
        </w:rPr>
        <w:t>00</w:t>
      </w:r>
      <w:r>
        <w:rPr>
          <w:rFonts w:ascii="Tahoma" w:hAnsi="Tahoma" w:cs="Tahoma"/>
          <w:color w:val="000000" w:themeColor="text1"/>
          <w:sz w:val="18"/>
          <w:szCs w:val="18"/>
        </w:rPr>
        <w:t>.</w:t>
      </w:r>
      <w:r w:rsidRPr="00C2265B">
        <w:rPr>
          <w:rFonts w:ascii="Tahoma" w:hAnsi="Tahoma" w:cs="Tahoma"/>
          <w:color w:val="000000" w:themeColor="text1"/>
          <w:sz w:val="18"/>
          <w:szCs w:val="18"/>
        </w:rPr>
        <w:t xml:space="preserve">00-6 </w:t>
      </w:r>
      <w:r w:rsidRPr="00C2265B">
        <w:rPr>
          <w:rFonts w:ascii="Tahoma" w:hAnsi="Tahoma" w:cs="Tahoma"/>
          <w:color w:val="000000" w:themeColor="text1"/>
          <w:sz w:val="18"/>
          <w:szCs w:val="18"/>
        </w:rPr>
        <w:tab/>
        <w:t xml:space="preserve">Usługi projektowania architektonicznego </w:t>
      </w:r>
    </w:p>
    <w:p w14:paraId="01BD76F3" w14:textId="250CCE75"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71</w:t>
      </w:r>
      <w:r>
        <w:rPr>
          <w:rFonts w:ascii="Tahoma" w:hAnsi="Tahoma" w:cs="Tahoma"/>
          <w:color w:val="000000" w:themeColor="text1"/>
          <w:sz w:val="18"/>
          <w:szCs w:val="18"/>
        </w:rPr>
        <w:t>.</w:t>
      </w:r>
      <w:r w:rsidRPr="00C2265B">
        <w:rPr>
          <w:rFonts w:ascii="Tahoma" w:hAnsi="Tahoma" w:cs="Tahoma"/>
          <w:color w:val="000000" w:themeColor="text1"/>
          <w:sz w:val="18"/>
          <w:szCs w:val="18"/>
        </w:rPr>
        <w:t>22</w:t>
      </w:r>
      <w:r>
        <w:rPr>
          <w:rFonts w:ascii="Tahoma" w:hAnsi="Tahoma" w:cs="Tahoma"/>
          <w:color w:val="000000" w:themeColor="text1"/>
          <w:sz w:val="18"/>
          <w:szCs w:val="18"/>
        </w:rPr>
        <w:t>.</w:t>
      </w:r>
      <w:r w:rsidRPr="00C2265B">
        <w:rPr>
          <w:rFonts w:ascii="Tahoma" w:hAnsi="Tahoma" w:cs="Tahoma"/>
          <w:color w:val="000000" w:themeColor="text1"/>
          <w:sz w:val="18"/>
          <w:szCs w:val="18"/>
        </w:rPr>
        <w:t>10</w:t>
      </w:r>
      <w:r>
        <w:rPr>
          <w:rFonts w:ascii="Tahoma" w:hAnsi="Tahoma" w:cs="Tahoma"/>
          <w:color w:val="000000" w:themeColor="text1"/>
          <w:sz w:val="18"/>
          <w:szCs w:val="18"/>
        </w:rPr>
        <w:t>.</w:t>
      </w:r>
      <w:r w:rsidRPr="00C2265B">
        <w:rPr>
          <w:rFonts w:ascii="Tahoma" w:hAnsi="Tahoma" w:cs="Tahoma"/>
          <w:color w:val="000000" w:themeColor="text1"/>
          <w:sz w:val="18"/>
          <w:szCs w:val="18"/>
        </w:rPr>
        <w:t xml:space="preserve">00-3 </w:t>
      </w:r>
      <w:r w:rsidRPr="00C2265B">
        <w:rPr>
          <w:rFonts w:ascii="Tahoma" w:hAnsi="Tahoma" w:cs="Tahoma"/>
          <w:color w:val="000000" w:themeColor="text1"/>
          <w:sz w:val="18"/>
          <w:szCs w:val="18"/>
        </w:rPr>
        <w:tab/>
        <w:t xml:space="preserve">Usługi architektoniczne w zakresie obiektów budowlanych </w:t>
      </w:r>
    </w:p>
    <w:p w14:paraId="5C88F48F" w14:textId="7EA995DB"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71</w:t>
      </w:r>
      <w:r>
        <w:rPr>
          <w:rFonts w:ascii="Tahoma" w:hAnsi="Tahoma" w:cs="Tahoma"/>
          <w:color w:val="000000" w:themeColor="text1"/>
          <w:sz w:val="18"/>
          <w:szCs w:val="18"/>
        </w:rPr>
        <w:t>.</w:t>
      </w:r>
      <w:r w:rsidRPr="00C2265B">
        <w:rPr>
          <w:rFonts w:ascii="Tahoma" w:hAnsi="Tahoma" w:cs="Tahoma"/>
          <w:color w:val="000000" w:themeColor="text1"/>
          <w:sz w:val="18"/>
          <w:szCs w:val="18"/>
        </w:rPr>
        <w:t>30</w:t>
      </w:r>
      <w:r>
        <w:rPr>
          <w:rFonts w:ascii="Tahoma" w:hAnsi="Tahoma" w:cs="Tahoma"/>
          <w:color w:val="000000" w:themeColor="text1"/>
          <w:sz w:val="18"/>
          <w:szCs w:val="18"/>
        </w:rPr>
        <w:t>.</w:t>
      </w:r>
      <w:r w:rsidRPr="00C2265B">
        <w:rPr>
          <w:rFonts w:ascii="Tahoma" w:hAnsi="Tahoma" w:cs="Tahoma"/>
          <w:color w:val="000000" w:themeColor="text1"/>
          <w:sz w:val="18"/>
          <w:szCs w:val="18"/>
        </w:rPr>
        <w:t>00</w:t>
      </w:r>
      <w:r>
        <w:rPr>
          <w:rFonts w:ascii="Tahoma" w:hAnsi="Tahoma" w:cs="Tahoma"/>
          <w:color w:val="000000" w:themeColor="text1"/>
          <w:sz w:val="18"/>
          <w:szCs w:val="18"/>
        </w:rPr>
        <w:t>.</w:t>
      </w:r>
      <w:r w:rsidRPr="00C2265B">
        <w:rPr>
          <w:rFonts w:ascii="Tahoma" w:hAnsi="Tahoma" w:cs="Tahoma"/>
          <w:color w:val="000000" w:themeColor="text1"/>
          <w:sz w:val="18"/>
          <w:szCs w:val="18"/>
        </w:rPr>
        <w:t xml:space="preserve">00-1 </w:t>
      </w:r>
      <w:r w:rsidRPr="00C2265B">
        <w:rPr>
          <w:rFonts w:ascii="Tahoma" w:hAnsi="Tahoma" w:cs="Tahoma"/>
          <w:color w:val="000000" w:themeColor="text1"/>
          <w:sz w:val="18"/>
          <w:szCs w:val="18"/>
        </w:rPr>
        <w:tab/>
        <w:t xml:space="preserve">Usługi inżynieryjne </w:t>
      </w:r>
    </w:p>
    <w:p w14:paraId="0D1AF935" w14:textId="5BB8005C"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71</w:t>
      </w:r>
      <w:r>
        <w:rPr>
          <w:rFonts w:ascii="Tahoma" w:hAnsi="Tahoma" w:cs="Tahoma"/>
          <w:color w:val="000000" w:themeColor="text1"/>
          <w:sz w:val="18"/>
          <w:szCs w:val="18"/>
        </w:rPr>
        <w:t>.</w:t>
      </w:r>
      <w:r w:rsidRPr="00C2265B">
        <w:rPr>
          <w:rFonts w:ascii="Tahoma" w:hAnsi="Tahoma" w:cs="Tahoma"/>
          <w:color w:val="000000" w:themeColor="text1"/>
          <w:sz w:val="18"/>
          <w:szCs w:val="18"/>
        </w:rPr>
        <w:t>31</w:t>
      </w:r>
      <w:r>
        <w:rPr>
          <w:rFonts w:ascii="Tahoma" w:hAnsi="Tahoma" w:cs="Tahoma"/>
          <w:color w:val="000000" w:themeColor="text1"/>
          <w:sz w:val="18"/>
          <w:szCs w:val="18"/>
        </w:rPr>
        <w:t>.</w:t>
      </w:r>
      <w:r w:rsidRPr="00C2265B">
        <w:rPr>
          <w:rFonts w:ascii="Tahoma" w:hAnsi="Tahoma" w:cs="Tahoma"/>
          <w:color w:val="000000" w:themeColor="text1"/>
          <w:sz w:val="18"/>
          <w:szCs w:val="18"/>
        </w:rPr>
        <w:t>00</w:t>
      </w:r>
      <w:r>
        <w:rPr>
          <w:rFonts w:ascii="Tahoma" w:hAnsi="Tahoma" w:cs="Tahoma"/>
          <w:color w:val="000000" w:themeColor="text1"/>
          <w:sz w:val="18"/>
          <w:szCs w:val="18"/>
        </w:rPr>
        <w:t>.</w:t>
      </w:r>
      <w:r w:rsidRPr="00C2265B">
        <w:rPr>
          <w:rFonts w:ascii="Tahoma" w:hAnsi="Tahoma" w:cs="Tahoma"/>
          <w:color w:val="000000" w:themeColor="text1"/>
          <w:sz w:val="18"/>
          <w:szCs w:val="18"/>
        </w:rPr>
        <w:t>00-</w:t>
      </w:r>
      <w:r w:rsidR="00283D2E">
        <w:rPr>
          <w:rFonts w:ascii="Tahoma" w:hAnsi="Tahoma" w:cs="Tahoma"/>
          <w:color w:val="000000" w:themeColor="text1"/>
          <w:sz w:val="18"/>
          <w:szCs w:val="18"/>
        </w:rPr>
        <w:t>4</w:t>
      </w:r>
      <w:r w:rsidRPr="00C2265B">
        <w:rPr>
          <w:rFonts w:ascii="Tahoma" w:hAnsi="Tahoma" w:cs="Tahoma"/>
          <w:color w:val="000000" w:themeColor="text1"/>
          <w:sz w:val="18"/>
          <w:szCs w:val="18"/>
        </w:rPr>
        <w:t xml:space="preserve"> </w:t>
      </w:r>
      <w:r w:rsidRPr="00C2265B">
        <w:rPr>
          <w:rFonts w:ascii="Tahoma" w:hAnsi="Tahoma" w:cs="Tahoma"/>
          <w:color w:val="000000" w:themeColor="text1"/>
          <w:sz w:val="18"/>
          <w:szCs w:val="18"/>
        </w:rPr>
        <w:tab/>
        <w:t xml:space="preserve">Doradcze usługi inżynieryjne i budowlane </w:t>
      </w:r>
    </w:p>
    <w:p w14:paraId="5ED715E8" w14:textId="6199F70E" w:rsidR="00C779E6"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71</w:t>
      </w:r>
      <w:r>
        <w:rPr>
          <w:rFonts w:ascii="Tahoma" w:hAnsi="Tahoma" w:cs="Tahoma"/>
          <w:color w:val="000000" w:themeColor="text1"/>
          <w:sz w:val="18"/>
          <w:szCs w:val="18"/>
        </w:rPr>
        <w:t>.</w:t>
      </w:r>
      <w:r w:rsidRPr="00C2265B">
        <w:rPr>
          <w:rFonts w:ascii="Tahoma" w:hAnsi="Tahoma" w:cs="Tahoma"/>
          <w:color w:val="000000" w:themeColor="text1"/>
          <w:sz w:val="18"/>
          <w:szCs w:val="18"/>
        </w:rPr>
        <w:t>32</w:t>
      </w:r>
      <w:r>
        <w:rPr>
          <w:rFonts w:ascii="Tahoma" w:hAnsi="Tahoma" w:cs="Tahoma"/>
          <w:color w:val="000000" w:themeColor="text1"/>
          <w:sz w:val="18"/>
          <w:szCs w:val="18"/>
        </w:rPr>
        <w:t>.</w:t>
      </w:r>
      <w:r w:rsidRPr="00C2265B">
        <w:rPr>
          <w:rFonts w:ascii="Tahoma" w:hAnsi="Tahoma" w:cs="Tahoma"/>
          <w:color w:val="000000" w:themeColor="text1"/>
          <w:sz w:val="18"/>
          <w:szCs w:val="18"/>
        </w:rPr>
        <w:t>00</w:t>
      </w:r>
      <w:r>
        <w:rPr>
          <w:rFonts w:ascii="Tahoma" w:hAnsi="Tahoma" w:cs="Tahoma"/>
          <w:color w:val="000000" w:themeColor="text1"/>
          <w:sz w:val="18"/>
          <w:szCs w:val="18"/>
        </w:rPr>
        <w:t>.</w:t>
      </w:r>
      <w:r w:rsidRPr="00C2265B">
        <w:rPr>
          <w:rFonts w:ascii="Tahoma" w:hAnsi="Tahoma" w:cs="Tahoma"/>
          <w:color w:val="000000" w:themeColor="text1"/>
          <w:sz w:val="18"/>
          <w:szCs w:val="18"/>
        </w:rPr>
        <w:t xml:space="preserve">00-7 </w:t>
      </w:r>
      <w:r w:rsidRPr="00C2265B">
        <w:rPr>
          <w:rFonts w:ascii="Tahoma" w:hAnsi="Tahoma" w:cs="Tahoma"/>
          <w:color w:val="000000" w:themeColor="text1"/>
          <w:sz w:val="18"/>
          <w:szCs w:val="18"/>
        </w:rPr>
        <w:tab/>
        <w:t xml:space="preserve">Usługi inżynieryjne w zakresie projektowania </w:t>
      </w:r>
    </w:p>
    <w:p w14:paraId="7C705333" w14:textId="3B41B8F4" w:rsidR="00C779E6" w:rsidRPr="0049164F" w:rsidRDefault="00164B60" w:rsidP="00C779E6">
      <w:pPr>
        <w:ind w:left="709"/>
        <w:jc w:val="both"/>
        <w:rPr>
          <w:rFonts w:ascii="Tahoma" w:hAnsi="Tahoma" w:cs="Tahoma"/>
          <w:color w:val="000000" w:themeColor="text1"/>
          <w:sz w:val="18"/>
          <w:szCs w:val="18"/>
        </w:rPr>
      </w:pPr>
      <w:hyperlink r:id="rId16">
        <w:r w:rsidR="00C779E6" w:rsidRPr="00D973E7">
          <w:rPr>
            <w:rFonts w:ascii="Tahoma" w:hAnsi="Tahoma" w:cs="Tahoma"/>
            <w:color w:val="000000" w:themeColor="text1"/>
            <w:sz w:val="18"/>
            <w:szCs w:val="18"/>
          </w:rPr>
          <w:t>42.41.41.00-2</w:t>
        </w:r>
      </w:hyperlink>
      <w:r w:rsidR="00C779E6">
        <w:tab/>
      </w:r>
      <w:r w:rsidR="00C779E6" w:rsidRPr="7767B18B">
        <w:rPr>
          <w:rFonts w:ascii="Tahoma" w:hAnsi="Tahoma" w:cs="Tahoma"/>
          <w:color w:val="000000" w:themeColor="text1"/>
          <w:sz w:val="18"/>
          <w:szCs w:val="18"/>
        </w:rPr>
        <w:t>Dźwigi</w:t>
      </w:r>
    </w:p>
    <w:p w14:paraId="7C34B745" w14:textId="15E8209D"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00-7 </w:t>
      </w:r>
      <w:r w:rsidRPr="00C2265B">
        <w:rPr>
          <w:rFonts w:ascii="Tahoma" w:hAnsi="Tahoma" w:cs="Tahoma"/>
          <w:color w:val="000000" w:themeColor="text1"/>
          <w:sz w:val="18"/>
          <w:szCs w:val="18"/>
        </w:rPr>
        <w:tab/>
        <w:t xml:space="preserve">Roboty budowlane </w:t>
      </w:r>
    </w:p>
    <w:p w14:paraId="0D67DA11" w14:textId="4B8A4D59"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11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00-1 </w:t>
      </w:r>
      <w:r w:rsidRPr="00C2265B">
        <w:rPr>
          <w:rFonts w:ascii="Tahoma" w:hAnsi="Tahoma" w:cs="Tahoma"/>
          <w:color w:val="000000" w:themeColor="text1"/>
          <w:sz w:val="18"/>
          <w:szCs w:val="18"/>
        </w:rPr>
        <w:tab/>
        <w:t>Roboty w zakresie burzenia i rozbiórki obiektów budowlanych</w:t>
      </w:r>
      <w:r w:rsidR="00283D2E">
        <w:rPr>
          <w:rFonts w:ascii="Tahoma" w:hAnsi="Tahoma" w:cs="Tahoma"/>
          <w:color w:val="000000" w:themeColor="text1"/>
          <w:sz w:val="18"/>
          <w:szCs w:val="18"/>
        </w:rPr>
        <w:t>, roboty ziemne</w:t>
      </w:r>
      <w:r w:rsidRPr="00C2265B">
        <w:rPr>
          <w:rFonts w:ascii="Tahoma" w:hAnsi="Tahoma" w:cs="Tahoma"/>
          <w:color w:val="000000" w:themeColor="text1"/>
          <w:sz w:val="18"/>
          <w:szCs w:val="18"/>
        </w:rPr>
        <w:t xml:space="preserve"> </w:t>
      </w:r>
    </w:p>
    <w:p w14:paraId="6425655D" w14:textId="06E38839"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11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12</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00-0 </w:t>
      </w:r>
      <w:r w:rsidRPr="00C2265B">
        <w:rPr>
          <w:rFonts w:ascii="Tahoma" w:hAnsi="Tahoma" w:cs="Tahoma"/>
          <w:color w:val="000000" w:themeColor="text1"/>
          <w:sz w:val="18"/>
          <w:szCs w:val="18"/>
        </w:rPr>
        <w:tab/>
        <w:t xml:space="preserve">Roboty w zakresie przygotowania terenu pod budowę i roboty ziemne </w:t>
      </w:r>
    </w:p>
    <w:p w14:paraId="09AE7A8E" w14:textId="7D813E42"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21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00-2 </w:t>
      </w:r>
      <w:r w:rsidRPr="00C2265B">
        <w:rPr>
          <w:rFonts w:ascii="Tahoma" w:hAnsi="Tahoma" w:cs="Tahoma"/>
          <w:color w:val="000000" w:themeColor="text1"/>
          <w:sz w:val="18"/>
          <w:szCs w:val="18"/>
        </w:rPr>
        <w:tab/>
        <w:t xml:space="preserve">Roboty budowlane w zakresie budynków </w:t>
      </w:r>
    </w:p>
    <w:p w14:paraId="05A03DEE" w14:textId="708E353C"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21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51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00-8 </w:t>
      </w:r>
      <w:r w:rsidRPr="00C2265B">
        <w:rPr>
          <w:rFonts w:ascii="Tahoma" w:hAnsi="Tahoma" w:cs="Tahoma"/>
          <w:color w:val="000000" w:themeColor="text1"/>
          <w:sz w:val="18"/>
          <w:szCs w:val="18"/>
        </w:rPr>
        <w:tab/>
        <w:t xml:space="preserve">Roboty budowlane w zakresie budowy placówek zdrowotnych </w:t>
      </w:r>
    </w:p>
    <w:p w14:paraId="6F748A9B" w14:textId="370B4C93" w:rsidR="00C779E6" w:rsidRPr="000C549B" w:rsidRDefault="00C779E6" w:rsidP="00C779E6">
      <w:pPr>
        <w:ind w:left="709"/>
        <w:jc w:val="both"/>
        <w:rPr>
          <w:rFonts w:ascii="Tahoma" w:hAnsi="Tahoma" w:cs="Tahoma"/>
          <w:b/>
          <w:bCs/>
          <w:color w:val="000000" w:themeColor="text1"/>
          <w:sz w:val="18"/>
          <w:szCs w:val="18"/>
        </w:rPr>
      </w:pPr>
      <w:r w:rsidRPr="000C549B">
        <w:rPr>
          <w:rFonts w:ascii="Tahoma" w:hAnsi="Tahoma" w:cs="Tahoma"/>
          <w:b/>
          <w:bCs/>
          <w:color w:val="000000" w:themeColor="text1"/>
          <w:sz w:val="18"/>
          <w:szCs w:val="18"/>
        </w:rPr>
        <w:t>45</w:t>
      </w:r>
      <w:r w:rsidR="00D973E7" w:rsidRPr="000C549B">
        <w:rPr>
          <w:rFonts w:ascii="Tahoma" w:hAnsi="Tahoma" w:cs="Tahoma"/>
          <w:b/>
          <w:bCs/>
          <w:color w:val="000000" w:themeColor="text1"/>
          <w:sz w:val="18"/>
          <w:szCs w:val="18"/>
        </w:rPr>
        <w:t>.</w:t>
      </w:r>
      <w:r w:rsidRPr="000C549B">
        <w:rPr>
          <w:rFonts w:ascii="Tahoma" w:hAnsi="Tahoma" w:cs="Tahoma"/>
          <w:b/>
          <w:bCs/>
          <w:color w:val="000000" w:themeColor="text1"/>
          <w:sz w:val="18"/>
          <w:szCs w:val="18"/>
        </w:rPr>
        <w:t>21</w:t>
      </w:r>
      <w:r w:rsidR="00D973E7" w:rsidRPr="000C549B">
        <w:rPr>
          <w:rFonts w:ascii="Tahoma" w:hAnsi="Tahoma" w:cs="Tahoma"/>
          <w:b/>
          <w:bCs/>
          <w:color w:val="000000" w:themeColor="text1"/>
          <w:sz w:val="18"/>
          <w:szCs w:val="18"/>
        </w:rPr>
        <w:t>.</w:t>
      </w:r>
      <w:r w:rsidRPr="000C549B">
        <w:rPr>
          <w:rFonts w:ascii="Tahoma" w:hAnsi="Tahoma" w:cs="Tahoma"/>
          <w:b/>
          <w:bCs/>
          <w:color w:val="000000" w:themeColor="text1"/>
          <w:sz w:val="18"/>
          <w:szCs w:val="18"/>
        </w:rPr>
        <w:t>51</w:t>
      </w:r>
      <w:r w:rsidR="00D973E7" w:rsidRPr="000C549B">
        <w:rPr>
          <w:rFonts w:ascii="Tahoma" w:hAnsi="Tahoma" w:cs="Tahoma"/>
          <w:b/>
          <w:bCs/>
          <w:color w:val="000000" w:themeColor="text1"/>
          <w:sz w:val="18"/>
          <w:szCs w:val="18"/>
        </w:rPr>
        <w:t>.</w:t>
      </w:r>
      <w:r w:rsidRPr="000C549B">
        <w:rPr>
          <w:rFonts w:ascii="Tahoma" w:hAnsi="Tahoma" w:cs="Tahoma"/>
          <w:b/>
          <w:bCs/>
          <w:color w:val="000000" w:themeColor="text1"/>
          <w:sz w:val="18"/>
          <w:szCs w:val="18"/>
        </w:rPr>
        <w:t xml:space="preserve">40-0 </w:t>
      </w:r>
      <w:r w:rsidRPr="000C549B">
        <w:rPr>
          <w:rFonts w:ascii="Tahoma" w:hAnsi="Tahoma" w:cs="Tahoma"/>
          <w:b/>
          <w:bCs/>
          <w:color w:val="000000" w:themeColor="text1"/>
          <w:sz w:val="18"/>
          <w:szCs w:val="18"/>
        </w:rPr>
        <w:tab/>
        <w:t xml:space="preserve">Roboty budowlane w zakresie obiektów szpitalnych </w:t>
      </w:r>
    </w:p>
    <w:p w14:paraId="64F65085" w14:textId="32B37F57"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22</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283D2E">
        <w:rPr>
          <w:rFonts w:ascii="Tahoma" w:hAnsi="Tahoma" w:cs="Tahoma"/>
          <w:color w:val="000000" w:themeColor="text1"/>
          <w:sz w:val="18"/>
          <w:szCs w:val="18"/>
        </w:rPr>
        <w:t>5</w:t>
      </w:r>
      <w:r w:rsidRPr="00C2265B">
        <w:rPr>
          <w:rFonts w:ascii="Tahoma" w:hAnsi="Tahoma" w:cs="Tahoma"/>
          <w:color w:val="000000" w:themeColor="text1"/>
          <w:sz w:val="18"/>
          <w:szCs w:val="18"/>
        </w:rPr>
        <w:t xml:space="preserve"> </w:t>
      </w:r>
      <w:r w:rsidRPr="00C2265B">
        <w:rPr>
          <w:rFonts w:ascii="Tahoma" w:hAnsi="Tahoma" w:cs="Tahoma"/>
          <w:color w:val="000000" w:themeColor="text1"/>
          <w:sz w:val="18"/>
          <w:szCs w:val="18"/>
        </w:rPr>
        <w:tab/>
        <w:t xml:space="preserve">Roboty inżynieryjne i budowlane </w:t>
      </w:r>
    </w:p>
    <w:p w14:paraId="587BF407" w14:textId="055F0751"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26</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25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00-6 </w:t>
      </w:r>
      <w:r w:rsidRPr="00C2265B">
        <w:rPr>
          <w:rFonts w:ascii="Tahoma" w:hAnsi="Tahoma" w:cs="Tahoma"/>
          <w:color w:val="000000" w:themeColor="text1"/>
          <w:sz w:val="18"/>
          <w:szCs w:val="18"/>
        </w:rPr>
        <w:tab/>
        <w:t xml:space="preserve">Roboty tynkarskie i murowe </w:t>
      </w:r>
    </w:p>
    <w:p w14:paraId="264D9819" w14:textId="6D96DB7A"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00-0 </w:t>
      </w:r>
      <w:r w:rsidRPr="00C2265B">
        <w:rPr>
          <w:rFonts w:ascii="Tahoma" w:hAnsi="Tahoma" w:cs="Tahoma"/>
          <w:color w:val="000000" w:themeColor="text1"/>
          <w:sz w:val="18"/>
          <w:szCs w:val="18"/>
        </w:rPr>
        <w:tab/>
        <w:t xml:space="preserve">Roboty instalacyjne w budynkach </w:t>
      </w:r>
    </w:p>
    <w:p w14:paraId="09D0AB9C" w14:textId="42F4F013"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00-3 </w:t>
      </w:r>
      <w:r w:rsidRPr="00C2265B">
        <w:rPr>
          <w:rFonts w:ascii="Tahoma" w:hAnsi="Tahoma" w:cs="Tahoma"/>
          <w:color w:val="000000" w:themeColor="text1"/>
          <w:sz w:val="18"/>
          <w:szCs w:val="18"/>
        </w:rPr>
        <w:tab/>
        <w:t xml:space="preserve">Roboty w zakresie instalacji elektrycznych </w:t>
      </w:r>
    </w:p>
    <w:p w14:paraId="25543FD0" w14:textId="67055EA7"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20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00-7 </w:t>
      </w:r>
      <w:r w:rsidRPr="00C2265B">
        <w:rPr>
          <w:rFonts w:ascii="Tahoma" w:hAnsi="Tahoma" w:cs="Tahoma"/>
          <w:color w:val="000000" w:themeColor="text1"/>
          <w:sz w:val="18"/>
          <w:szCs w:val="18"/>
        </w:rPr>
        <w:tab/>
        <w:t xml:space="preserve">Instalowanie systemów alarmowych i anten </w:t>
      </w:r>
    </w:p>
    <w:p w14:paraId="2C20D49F" w14:textId="2B290087"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43</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00-4 </w:t>
      </w:r>
      <w:r w:rsidRPr="00C2265B">
        <w:rPr>
          <w:rFonts w:ascii="Tahoma" w:hAnsi="Tahoma" w:cs="Tahoma"/>
          <w:color w:val="000000" w:themeColor="text1"/>
          <w:sz w:val="18"/>
          <w:szCs w:val="18"/>
        </w:rPr>
        <w:tab/>
        <w:t>Instalowanie infrastruktury okablowani</w:t>
      </w:r>
      <w:r w:rsidR="00283D2E">
        <w:rPr>
          <w:rFonts w:ascii="Tahoma" w:hAnsi="Tahoma" w:cs="Tahoma"/>
          <w:color w:val="000000" w:themeColor="text1"/>
          <w:sz w:val="18"/>
          <w:szCs w:val="18"/>
        </w:rPr>
        <w:t>a</w:t>
      </w:r>
      <w:r w:rsidRPr="00C2265B">
        <w:rPr>
          <w:rFonts w:ascii="Tahoma" w:hAnsi="Tahoma" w:cs="Tahoma"/>
          <w:color w:val="000000" w:themeColor="text1"/>
          <w:sz w:val="18"/>
          <w:szCs w:val="18"/>
        </w:rPr>
        <w:t xml:space="preserve"> </w:t>
      </w:r>
    </w:p>
    <w:p w14:paraId="0289AB3C" w14:textId="01DEF8F6"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43</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10-7 </w:t>
      </w:r>
      <w:r w:rsidRPr="00C2265B">
        <w:rPr>
          <w:rFonts w:ascii="Tahoma" w:hAnsi="Tahoma" w:cs="Tahoma"/>
          <w:color w:val="000000" w:themeColor="text1"/>
          <w:sz w:val="18"/>
          <w:szCs w:val="18"/>
        </w:rPr>
        <w:tab/>
        <w:t xml:space="preserve">Układanie kabli </w:t>
      </w:r>
    </w:p>
    <w:p w14:paraId="767ADD9B" w14:textId="7E86B0ED"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53</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00-1 </w:t>
      </w:r>
      <w:r w:rsidRPr="00C2265B">
        <w:rPr>
          <w:rFonts w:ascii="Tahoma" w:hAnsi="Tahoma" w:cs="Tahoma"/>
          <w:color w:val="000000" w:themeColor="text1"/>
          <w:sz w:val="18"/>
          <w:szCs w:val="18"/>
        </w:rPr>
        <w:tab/>
        <w:t xml:space="preserve">Instalacje zasilania elektrycznego </w:t>
      </w:r>
    </w:p>
    <w:p w14:paraId="62948815" w14:textId="145C91BB"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5</w:t>
      </w:r>
      <w:r w:rsidR="00EE7CE7">
        <w:rPr>
          <w:rFonts w:ascii="Tahoma" w:hAnsi="Tahoma" w:cs="Tahoma"/>
          <w:color w:val="000000" w:themeColor="text1"/>
          <w:sz w:val="18"/>
          <w:szCs w:val="18"/>
        </w:rPr>
        <w:t>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00-3 </w:t>
      </w:r>
      <w:r w:rsidRPr="00C2265B">
        <w:rPr>
          <w:rFonts w:ascii="Tahoma" w:hAnsi="Tahoma" w:cs="Tahoma"/>
          <w:color w:val="000000" w:themeColor="text1"/>
          <w:sz w:val="18"/>
          <w:szCs w:val="18"/>
        </w:rPr>
        <w:tab/>
        <w:t xml:space="preserve">Instalacje średniego napięcia </w:t>
      </w:r>
    </w:p>
    <w:p w14:paraId="77357973" w14:textId="06A5A0FE"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5</w:t>
      </w:r>
      <w:r w:rsidR="00EE7CE7">
        <w:rPr>
          <w:rFonts w:ascii="Tahoma" w:hAnsi="Tahoma" w:cs="Tahoma"/>
          <w:color w:val="000000" w:themeColor="text1"/>
          <w:sz w:val="18"/>
          <w:szCs w:val="18"/>
        </w:rPr>
        <w:t>6</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00-4 </w:t>
      </w:r>
      <w:r w:rsidRPr="00C2265B">
        <w:rPr>
          <w:rFonts w:ascii="Tahoma" w:hAnsi="Tahoma" w:cs="Tahoma"/>
          <w:color w:val="000000" w:themeColor="text1"/>
          <w:sz w:val="18"/>
          <w:szCs w:val="18"/>
        </w:rPr>
        <w:tab/>
        <w:t xml:space="preserve">Instalacje niskiego napięcia </w:t>
      </w:r>
    </w:p>
    <w:p w14:paraId="5981193A" w14:textId="4EA2E1CE"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57</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00-5 </w:t>
      </w:r>
      <w:r w:rsidRPr="00C2265B">
        <w:rPr>
          <w:rFonts w:ascii="Tahoma" w:hAnsi="Tahoma" w:cs="Tahoma"/>
          <w:color w:val="000000" w:themeColor="text1"/>
          <w:sz w:val="18"/>
          <w:szCs w:val="18"/>
        </w:rPr>
        <w:tab/>
        <w:t xml:space="preserve">Instalowanie stacji rozdzielczych </w:t>
      </w:r>
    </w:p>
    <w:p w14:paraId="48B1A800" w14:textId="50144EB4"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32</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00-6 </w:t>
      </w:r>
      <w:r w:rsidRPr="00C2265B">
        <w:rPr>
          <w:rFonts w:ascii="Tahoma" w:hAnsi="Tahoma" w:cs="Tahoma"/>
          <w:color w:val="000000" w:themeColor="text1"/>
          <w:sz w:val="18"/>
          <w:szCs w:val="18"/>
        </w:rPr>
        <w:tab/>
        <w:t xml:space="preserve">Roboty izolacyjne </w:t>
      </w:r>
    </w:p>
    <w:p w14:paraId="6286F159" w14:textId="70FE3A11"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33</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00-9 </w:t>
      </w:r>
      <w:r w:rsidRPr="00C2265B">
        <w:rPr>
          <w:rFonts w:ascii="Tahoma" w:hAnsi="Tahoma" w:cs="Tahoma"/>
          <w:color w:val="000000" w:themeColor="text1"/>
          <w:sz w:val="18"/>
          <w:szCs w:val="18"/>
        </w:rPr>
        <w:tab/>
        <w:t xml:space="preserve">Roboty instalacyjne wodno-kanalizacyjne i sanitarne </w:t>
      </w:r>
    </w:p>
    <w:p w14:paraId="6DE5CC01" w14:textId="35120E47"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33</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10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00-6 </w:t>
      </w:r>
      <w:r w:rsidRPr="00C2265B">
        <w:rPr>
          <w:rFonts w:ascii="Tahoma" w:hAnsi="Tahoma" w:cs="Tahoma"/>
          <w:color w:val="000000" w:themeColor="text1"/>
          <w:sz w:val="18"/>
          <w:szCs w:val="18"/>
        </w:rPr>
        <w:tab/>
        <w:t xml:space="preserve">Instalowanie urządzeń grzewczych, wentylacyjnych i klimatyzacyjnych </w:t>
      </w:r>
    </w:p>
    <w:p w14:paraId="23D0390D" w14:textId="64385947"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32</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10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00-3 </w:t>
      </w:r>
      <w:r w:rsidRPr="00C2265B">
        <w:rPr>
          <w:rFonts w:ascii="Tahoma" w:hAnsi="Tahoma" w:cs="Tahoma"/>
          <w:color w:val="000000" w:themeColor="text1"/>
          <w:sz w:val="18"/>
          <w:szCs w:val="18"/>
        </w:rPr>
        <w:tab/>
        <w:t xml:space="preserve">Izolacja cieplna </w:t>
      </w:r>
    </w:p>
    <w:p w14:paraId="062976C7" w14:textId="618E2C1E" w:rsidR="00C779E6" w:rsidRPr="005C7025" w:rsidRDefault="00C779E6" w:rsidP="00C779E6">
      <w:pPr>
        <w:ind w:left="709"/>
        <w:jc w:val="both"/>
        <w:rPr>
          <w:rFonts w:ascii="Tahoma" w:hAnsi="Tahoma" w:cs="Tahoma"/>
          <w:color w:val="000000" w:themeColor="text1"/>
          <w:sz w:val="18"/>
          <w:szCs w:val="18"/>
        </w:rPr>
      </w:pPr>
      <w:r w:rsidRPr="005C7025">
        <w:rPr>
          <w:rFonts w:ascii="Tahoma" w:hAnsi="Tahoma" w:cs="Tahoma"/>
          <w:color w:val="000000" w:themeColor="text1"/>
          <w:sz w:val="18"/>
          <w:szCs w:val="18"/>
        </w:rPr>
        <w:t>45</w:t>
      </w:r>
      <w:r w:rsidR="00D973E7">
        <w:rPr>
          <w:rFonts w:ascii="Tahoma" w:hAnsi="Tahoma" w:cs="Tahoma"/>
          <w:color w:val="000000" w:themeColor="text1"/>
          <w:sz w:val="18"/>
          <w:szCs w:val="18"/>
        </w:rPr>
        <w:t>.</w:t>
      </w:r>
      <w:r w:rsidRPr="005C7025">
        <w:rPr>
          <w:rFonts w:ascii="Tahoma" w:hAnsi="Tahoma" w:cs="Tahoma"/>
          <w:color w:val="000000" w:themeColor="text1"/>
          <w:sz w:val="18"/>
          <w:szCs w:val="18"/>
        </w:rPr>
        <w:t>32</w:t>
      </w:r>
      <w:r w:rsidR="00D973E7">
        <w:rPr>
          <w:rFonts w:ascii="Tahoma" w:hAnsi="Tahoma" w:cs="Tahoma"/>
          <w:color w:val="000000" w:themeColor="text1"/>
          <w:sz w:val="18"/>
          <w:szCs w:val="18"/>
        </w:rPr>
        <w:t>.</w:t>
      </w:r>
      <w:r w:rsidRPr="005C7025">
        <w:rPr>
          <w:rFonts w:ascii="Tahoma" w:hAnsi="Tahoma" w:cs="Tahoma"/>
          <w:color w:val="000000" w:themeColor="text1"/>
          <w:sz w:val="18"/>
          <w:szCs w:val="18"/>
        </w:rPr>
        <w:t>30</w:t>
      </w:r>
      <w:r w:rsidR="00D973E7">
        <w:rPr>
          <w:rFonts w:ascii="Tahoma" w:hAnsi="Tahoma" w:cs="Tahoma"/>
          <w:color w:val="000000" w:themeColor="text1"/>
          <w:sz w:val="18"/>
          <w:szCs w:val="18"/>
        </w:rPr>
        <w:t>.</w:t>
      </w:r>
      <w:r w:rsidRPr="005C7025">
        <w:rPr>
          <w:rFonts w:ascii="Tahoma" w:hAnsi="Tahoma" w:cs="Tahoma"/>
          <w:color w:val="000000" w:themeColor="text1"/>
          <w:sz w:val="18"/>
          <w:szCs w:val="18"/>
        </w:rPr>
        <w:t>00-7</w:t>
      </w:r>
      <w:r w:rsidRPr="005C7025">
        <w:rPr>
          <w:rFonts w:ascii="Tahoma" w:hAnsi="Tahoma" w:cs="Tahoma"/>
          <w:color w:val="000000" w:themeColor="text1"/>
          <w:sz w:val="18"/>
          <w:szCs w:val="18"/>
        </w:rPr>
        <w:tab/>
        <w:t>Roboty w zakresie izolacji dźwiękoszczelnych</w:t>
      </w:r>
    </w:p>
    <w:p w14:paraId="7FBE559B" w14:textId="43A4B578"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33</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00-9 </w:t>
      </w:r>
      <w:r w:rsidRPr="00C2265B">
        <w:rPr>
          <w:rFonts w:ascii="Tahoma" w:hAnsi="Tahoma" w:cs="Tahoma"/>
          <w:color w:val="000000" w:themeColor="text1"/>
          <w:sz w:val="18"/>
          <w:szCs w:val="18"/>
        </w:rPr>
        <w:tab/>
        <w:t xml:space="preserve">Hydraulika i roboty sanitarne </w:t>
      </w:r>
    </w:p>
    <w:p w14:paraId="43E706AE" w14:textId="35849BE9"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33</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11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00-7 </w:t>
      </w:r>
      <w:r w:rsidRPr="00C2265B">
        <w:rPr>
          <w:rFonts w:ascii="Tahoma" w:hAnsi="Tahoma" w:cs="Tahoma"/>
          <w:color w:val="000000" w:themeColor="text1"/>
          <w:sz w:val="18"/>
          <w:szCs w:val="18"/>
        </w:rPr>
        <w:tab/>
        <w:t xml:space="preserve">Instalowanie centralnego ogrzewania </w:t>
      </w:r>
    </w:p>
    <w:p w14:paraId="10F8264B" w14:textId="50F0D2A3"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33</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12</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00-8 </w:t>
      </w:r>
      <w:r w:rsidRPr="00C2265B">
        <w:rPr>
          <w:rFonts w:ascii="Tahoma" w:hAnsi="Tahoma" w:cs="Tahoma"/>
          <w:color w:val="000000" w:themeColor="text1"/>
          <w:sz w:val="18"/>
          <w:szCs w:val="18"/>
        </w:rPr>
        <w:tab/>
        <w:t xml:space="preserve">Instalowanie urządzeń wentylacyjnych i klimatyzacyjnych </w:t>
      </w:r>
    </w:p>
    <w:p w14:paraId="1AE1C000" w14:textId="51B094D9"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33</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20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00-3 </w:t>
      </w:r>
      <w:r w:rsidRPr="00C2265B">
        <w:rPr>
          <w:rFonts w:ascii="Tahoma" w:hAnsi="Tahoma" w:cs="Tahoma"/>
          <w:color w:val="000000" w:themeColor="text1"/>
          <w:sz w:val="18"/>
          <w:szCs w:val="18"/>
        </w:rPr>
        <w:tab/>
        <w:t xml:space="preserve">Roboty instalacyjne wodne i kanalizacyjne </w:t>
      </w:r>
    </w:p>
    <w:p w14:paraId="618F6EAE" w14:textId="3F8C72F2"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33</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24</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00-7 </w:t>
      </w:r>
      <w:r w:rsidRPr="00C2265B">
        <w:rPr>
          <w:rFonts w:ascii="Tahoma" w:hAnsi="Tahoma" w:cs="Tahoma"/>
          <w:color w:val="000000" w:themeColor="text1"/>
          <w:sz w:val="18"/>
          <w:szCs w:val="18"/>
        </w:rPr>
        <w:tab/>
        <w:t xml:space="preserve">Roboty instalacyjne w zakresie urządzeń sanitarnych </w:t>
      </w:r>
    </w:p>
    <w:p w14:paraId="5695E945" w14:textId="76AFE764"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40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00-1 </w:t>
      </w:r>
      <w:r w:rsidRPr="00C2265B">
        <w:rPr>
          <w:rFonts w:ascii="Tahoma" w:hAnsi="Tahoma" w:cs="Tahoma"/>
          <w:color w:val="000000" w:themeColor="text1"/>
          <w:sz w:val="18"/>
          <w:szCs w:val="18"/>
        </w:rPr>
        <w:tab/>
        <w:t xml:space="preserve">Roboty wykończeniowe w zakresie obiektów budowlanych </w:t>
      </w:r>
    </w:p>
    <w:p w14:paraId="5022D0A9" w14:textId="665ABB8A"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41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EE7CE7">
        <w:rPr>
          <w:rFonts w:ascii="Tahoma" w:hAnsi="Tahoma" w:cs="Tahoma"/>
          <w:color w:val="000000" w:themeColor="text1"/>
          <w:sz w:val="18"/>
          <w:szCs w:val="18"/>
        </w:rPr>
        <w:t>4</w:t>
      </w:r>
      <w:r w:rsidRPr="00C2265B">
        <w:rPr>
          <w:rFonts w:ascii="Tahoma" w:hAnsi="Tahoma" w:cs="Tahoma"/>
          <w:color w:val="000000" w:themeColor="text1"/>
          <w:sz w:val="18"/>
          <w:szCs w:val="18"/>
        </w:rPr>
        <w:t xml:space="preserve"> </w:t>
      </w:r>
      <w:r w:rsidRPr="00C2265B">
        <w:rPr>
          <w:rFonts w:ascii="Tahoma" w:hAnsi="Tahoma" w:cs="Tahoma"/>
          <w:color w:val="000000" w:themeColor="text1"/>
          <w:sz w:val="18"/>
          <w:szCs w:val="18"/>
        </w:rPr>
        <w:tab/>
        <w:t xml:space="preserve">Tynkowanie </w:t>
      </w:r>
    </w:p>
    <w:p w14:paraId="62ABC001" w14:textId="2EEAA72A"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42</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10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00-4 </w:t>
      </w:r>
      <w:r w:rsidRPr="00C2265B">
        <w:rPr>
          <w:rFonts w:ascii="Tahoma" w:hAnsi="Tahoma" w:cs="Tahoma"/>
          <w:color w:val="000000" w:themeColor="text1"/>
          <w:sz w:val="18"/>
          <w:szCs w:val="18"/>
        </w:rPr>
        <w:tab/>
        <w:t xml:space="preserve">Roboty w zakresie stolarki budowlanej </w:t>
      </w:r>
    </w:p>
    <w:p w14:paraId="71F1D3AE" w14:textId="166F3734"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42</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11</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00-5 </w:t>
      </w:r>
      <w:r w:rsidRPr="00C2265B">
        <w:rPr>
          <w:rFonts w:ascii="Tahoma" w:hAnsi="Tahoma" w:cs="Tahoma"/>
          <w:color w:val="000000" w:themeColor="text1"/>
          <w:sz w:val="18"/>
          <w:szCs w:val="18"/>
        </w:rPr>
        <w:tab/>
        <w:t xml:space="preserve">Instalowanie drzwi i okien i podobnych elementów </w:t>
      </w:r>
    </w:p>
    <w:p w14:paraId="6552BAF0" w14:textId="09FFB200"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lastRenderedPageBreak/>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43</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00-0 </w:t>
      </w:r>
      <w:r w:rsidRPr="00C2265B">
        <w:rPr>
          <w:rFonts w:ascii="Tahoma" w:hAnsi="Tahoma" w:cs="Tahoma"/>
          <w:color w:val="000000" w:themeColor="text1"/>
          <w:sz w:val="18"/>
          <w:szCs w:val="18"/>
        </w:rPr>
        <w:tab/>
        <w:t xml:space="preserve">Pokrywanie podłóg i ścian </w:t>
      </w:r>
    </w:p>
    <w:p w14:paraId="31DA656D" w14:textId="46796430"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44</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00-3 </w:t>
      </w:r>
      <w:r w:rsidRPr="00C2265B">
        <w:rPr>
          <w:rFonts w:ascii="Tahoma" w:hAnsi="Tahoma" w:cs="Tahoma"/>
          <w:color w:val="000000" w:themeColor="text1"/>
          <w:sz w:val="18"/>
          <w:szCs w:val="18"/>
        </w:rPr>
        <w:tab/>
        <w:t xml:space="preserve">Roboty malarskie i szklarskie </w:t>
      </w:r>
    </w:p>
    <w:p w14:paraId="2271D114" w14:textId="4C82FC26"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00-6 </w:t>
      </w:r>
      <w:r w:rsidRPr="00C2265B">
        <w:rPr>
          <w:rFonts w:ascii="Tahoma" w:hAnsi="Tahoma" w:cs="Tahoma"/>
          <w:color w:val="000000" w:themeColor="text1"/>
          <w:sz w:val="18"/>
          <w:szCs w:val="18"/>
        </w:rPr>
        <w:tab/>
        <w:t>Roboty budowlane wykończeniowe, pozostałe</w:t>
      </w:r>
    </w:p>
    <w:p w14:paraId="036EB4E0" w14:textId="483E0EEF"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45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40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00-1</w:t>
      </w:r>
      <w:r>
        <w:rPr>
          <w:rFonts w:ascii="Tahoma" w:hAnsi="Tahoma" w:cs="Tahoma"/>
          <w:color w:val="000000" w:themeColor="text1"/>
          <w:sz w:val="18"/>
          <w:szCs w:val="18"/>
        </w:rPr>
        <w:tab/>
      </w:r>
      <w:r w:rsidRPr="00C2265B">
        <w:rPr>
          <w:rFonts w:ascii="Tahoma" w:hAnsi="Tahoma" w:cs="Tahoma"/>
          <w:color w:val="000000" w:themeColor="text1"/>
          <w:sz w:val="18"/>
          <w:szCs w:val="18"/>
        </w:rPr>
        <w:t>Roboty wykończeniowe w zakresie budynków budowlanych</w:t>
      </w:r>
    </w:p>
    <w:p w14:paraId="491DA93A" w14:textId="0E16B3B5" w:rsidR="00C779E6" w:rsidRPr="00C2265B" w:rsidRDefault="00C779E6" w:rsidP="00C779E6">
      <w:pPr>
        <w:ind w:left="709"/>
        <w:jc w:val="both"/>
        <w:rPr>
          <w:rFonts w:ascii="Tahoma" w:hAnsi="Tahoma" w:cs="Tahoma"/>
          <w:color w:val="000000" w:themeColor="text1"/>
          <w:sz w:val="18"/>
          <w:szCs w:val="18"/>
        </w:rPr>
      </w:pPr>
      <w:r w:rsidRPr="00C2265B">
        <w:rPr>
          <w:rFonts w:ascii="Tahoma" w:hAnsi="Tahoma" w:cs="Tahoma"/>
          <w:color w:val="000000" w:themeColor="text1"/>
          <w:sz w:val="18"/>
          <w:szCs w:val="18"/>
        </w:rPr>
        <w:t>39</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15</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00-8</w:t>
      </w:r>
      <w:r>
        <w:rPr>
          <w:rFonts w:ascii="Tahoma" w:hAnsi="Tahoma" w:cs="Tahoma"/>
          <w:color w:val="000000" w:themeColor="text1"/>
          <w:sz w:val="18"/>
          <w:szCs w:val="18"/>
        </w:rPr>
        <w:tab/>
      </w:r>
      <w:r w:rsidRPr="00C2265B">
        <w:rPr>
          <w:rFonts w:ascii="Tahoma" w:hAnsi="Tahoma" w:cs="Tahoma"/>
          <w:color w:val="000000" w:themeColor="text1"/>
          <w:sz w:val="18"/>
          <w:szCs w:val="18"/>
        </w:rPr>
        <w:t xml:space="preserve">Różne meble i wyposażenie </w:t>
      </w:r>
    </w:p>
    <w:p w14:paraId="756E6630" w14:textId="4862A3E0" w:rsidR="00C6676C" w:rsidRDefault="00C779E6" w:rsidP="00C779E6">
      <w:pPr>
        <w:ind w:firstLine="708"/>
        <w:rPr>
          <w:rFonts w:ascii="Tahoma" w:hAnsi="Tahoma" w:cs="Tahoma"/>
          <w:sz w:val="18"/>
          <w:szCs w:val="18"/>
        </w:rPr>
      </w:pPr>
      <w:r w:rsidRPr="00C2265B">
        <w:rPr>
          <w:rFonts w:ascii="Tahoma" w:hAnsi="Tahoma" w:cs="Tahoma"/>
          <w:color w:val="000000" w:themeColor="text1"/>
          <w:sz w:val="18"/>
          <w:szCs w:val="18"/>
        </w:rPr>
        <w:t>33</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10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00</w:t>
      </w:r>
      <w:r w:rsidR="00D973E7">
        <w:rPr>
          <w:rFonts w:ascii="Tahoma" w:hAnsi="Tahoma" w:cs="Tahoma"/>
          <w:color w:val="000000" w:themeColor="text1"/>
          <w:sz w:val="18"/>
          <w:szCs w:val="18"/>
        </w:rPr>
        <w:t>.</w:t>
      </w:r>
      <w:r w:rsidRPr="00C2265B">
        <w:rPr>
          <w:rFonts w:ascii="Tahoma" w:hAnsi="Tahoma" w:cs="Tahoma"/>
          <w:color w:val="000000" w:themeColor="text1"/>
          <w:sz w:val="18"/>
          <w:szCs w:val="18"/>
        </w:rPr>
        <w:t xml:space="preserve">00-1 </w:t>
      </w:r>
      <w:r>
        <w:rPr>
          <w:rFonts w:ascii="Tahoma" w:hAnsi="Tahoma" w:cs="Tahoma"/>
          <w:color w:val="000000" w:themeColor="text1"/>
          <w:sz w:val="18"/>
          <w:szCs w:val="18"/>
        </w:rPr>
        <w:tab/>
      </w:r>
      <w:r w:rsidRPr="00C2265B">
        <w:rPr>
          <w:rFonts w:ascii="Tahoma" w:hAnsi="Tahoma" w:cs="Tahoma"/>
          <w:color w:val="000000" w:themeColor="text1"/>
          <w:sz w:val="18"/>
          <w:szCs w:val="18"/>
        </w:rPr>
        <w:t>Urządzenia medyczne</w:t>
      </w:r>
    </w:p>
    <w:p w14:paraId="307086A0" w14:textId="77777777" w:rsidR="003D624F" w:rsidRPr="00AE790B" w:rsidRDefault="003D624F" w:rsidP="00C6676C">
      <w:pPr>
        <w:ind w:left="709" w:firstLine="426"/>
        <w:jc w:val="both"/>
        <w:rPr>
          <w:rFonts w:ascii="Tahoma" w:hAnsi="Tahoma" w:cs="Tahoma"/>
          <w:sz w:val="10"/>
          <w:szCs w:val="10"/>
        </w:rPr>
      </w:pPr>
    </w:p>
    <w:p w14:paraId="0DD87DA9" w14:textId="068916FE" w:rsidR="0007377C" w:rsidRDefault="00CC7B6E" w:rsidP="0007377C">
      <w:pPr>
        <w:ind w:left="426" w:hanging="426"/>
        <w:jc w:val="both"/>
        <w:rPr>
          <w:rFonts w:ascii="Tahoma" w:hAnsi="Tahoma" w:cs="Tahoma"/>
          <w:sz w:val="18"/>
          <w:szCs w:val="18"/>
        </w:rPr>
      </w:pPr>
      <w:r>
        <w:rPr>
          <w:rFonts w:ascii="Tahoma" w:hAnsi="Tahoma" w:cs="Tahoma"/>
          <w:sz w:val="18"/>
          <w:szCs w:val="18"/>
        </w:rPr>
        <w:t>3.</w:t>
      </w:r>
      <w:r w:rsidR="00D17DDF">
        <w:rPr>
          <w:rFonts w:ascii="Tahoma" w:hAnsi="Tahoma" w:cs="Tahoma"/>
          <w:sz w:val="18"/>
          <w:szCs w:val="18"/>
        </w:rPr>
        <w:t>7</w:t>
      </w:r>
      <w:r>
        <w:rPr>
          <w:rFonts w:ascii="Tahoma" w:hAnsi="Tahoma" w:cs="Tahoma"/>
          <w:sz w:val="18"/>
          <w:szCs w:val="18"/>
        </w:rPr>
        <w:t xml:space="preserve">. </w:t>
      </w:r>
      <w:r w:rsidR="003D624F" w:rsidRPr="003D624F">
        <w:rPr>
          <w:rFonts w:ascii="Tahoma" w:hAnsi="Tahoma" w:cs="Tahoma"/>
          <w:sz w:val="18"/>
          <w:szCs w:val="18"/>
        </w:rPr>
        <w:t xml:space="preserve">Zamawiający wymaga, a Wykonawca zobowiązuje się do zatrudnienia pracowników wykonujących </w:t>
      </w:r>
      <w:r w:rsidR="0007377C">
        <w:rPr>
          <w:rFonts w:ascii="Tahoma" w:hAnsi="Tahoma" w:cs="Tahoma"/>
          <w:sz w:val="18"/>
          <w:szCs w:val="18"/>
        </w:rPr>
        <w:t xml:space="preserve">bezpośrednio </w:t>
      </w:r>
      <w:r w:rsidR="003D624F" w:rsidRPr="003D624F">
        <w:rPr>
          <w:rFonts w:ascii="Tahoma" w:hAnsi="Tahoma" w:cs="Tahoma"/>
          <w:sz w:val="18"/>
          <w:szCs w:val="18"/>
        </w:rPr>
        <w:t>czynności w zakresie</w:t>
      </w:r>
      <w:r w:rsidR="0007377C">
        <w:rPr>
          <w:rFonts w:ascii="Tahoma" w:hAnsi="Tahoma" w:cs="Tahoma"/>
          <w:sz w:val="18"/>
          <w:szCs w:val="18"/>
        </w:rPr>
        <w:t xml:space="preserve">: </w:t>
      </w:r>
    </w:p>
    <w:p w14:paraId="47469B9E" w14:textId="77777777" w:rsidR="002220D5" w:rsidRDefault="002220D5" w:rsidP="002220D5">
      <w:pPr>
        <w:ind w:left="993" w:hanging="567"/>
        <w:rPr>
          <w:rFonts w:ascii="Tahoma" w:hAnsi="Tahoma" w:cs="Tahoma"/>
          <w:color w:val="2F5496" w:themeColor="accent1" w:themeShade="BF"/>
          <w:sz w:val="18"/>
          <w:szCs w:val="18"/>
        </w:rPr>
      </w:pPr>
      <w:r>
        <w:rPr>
          <w:rFonts w:ascii="Tahoma" w:hAnsi="Tahoma" w:cs="Tahoma"/>
          <w:color w:val="2F5496" w:themeColor="accent1" w:themeShade="BF"/>
          <w:sz w:val="18"/>
          <w:szCs w:val="18"/>
        </w:rPr>
        <w:t>- związane z wykonywaniem prac rozbiórkowych,</w:t>
      </w:r>
    </w:p>
    <w:p w14:paraId="7ACCCE11" w14:textId="77777777" w:rsidR="002220D5" w:rsidRDefault="002220D5" w:rsidP="002220D5">
      <w:pPr>
        <w:ind w:left="993" w:hanging="567"/>
        <w:rPr>
          <w:color w:val="2F5496" w:themeColor="accent1" w:themeShade="BF"/>
          <w:sz w:val="24"/>
          <w:szCs w:val="24"/>
        </w:rPr>
      </w:pPr>
      <w:r>
        <w:rPr>
          <w:rFonts w:ascii="Tahoma" w:hAnsi="Tahoma" w:cs="Tahoma"/>
          <w:color w:val="2F5496" w:themeColor="accent1" w:themeShade="BF"/>
          <w:sz w:val="18"/>
          <w:szCs w:val="18"/>
        </w:rPr>
        <w:t>- związane z wykonywaniem prac ogólnobudowlanych,</w:t>
      </w:r>
    </w:p>
    <w:p w14:paraId="1E0A61EE" w14:textId="77777777" w:rsidR="002220D5" w:rsidRDefault="002220D5" w:rsidP="002220D5">
      <w:pPr>
        <w:ind w:left="993" w:hanging="567"/>
        <w:rPr>
          <w:rFonts w:ascii="Tahoma" w:hAnsi="Tahoma" w:cs="Tahoma"/>
          <w:color w:val="2F5496" w:themeColor="accent1" w:themeShade="BF"/>
          <w:sz w:val="18"/>
          <w:szCs w:val="18"/>
        </w:rPr>
      </w:pPr>
      <w:r>
        <w:rPr>
          <w:rFonts w:ascii="Tahoma" w:hAnsi="Tahoma" w:cs="Tahoma"/>
          <w:color w:val="2F5496" w:themeColor="accent1" w:themeShade="BF"/>
          <w:sz w:val="18"/>
          <w:szCs w:val="18"/>
        </w:rPr>
        <w:t>- związane z wykonywaniem instalacji elektrycznych i teletechnicznych,</w:t>
      </w:r>
    </w:p>
    <w:p w14:paraId="7B71F8E5" w14:textId="0F5BB5C4" w:rsidR="0007377C" w:rsidRDefault="002220D5" w:rsidP="002220D5">
      <w:pPr>
        <w:ind w:left="993" w:hanging="567"/>
        <w:rPr>
          <w:rFonts w:ascii="Tahoma" w:hAnsi="Tahoma" w:cs="Tahoma"/>
          <w:sz w:val="18"/>
          <w:szCs w:val="18"/>
        </w:rPr>
      </w:pPr>
      <w:r>
        <w:rPr>
          <w:rFonts w:ascii="Tahoma" w:hAnsi="Tahoma" w:cs="Tahoma"/>
          <w:color w:val="2F5496" w:themeColor="accent1" w:themeShade="BF"/>
          <w:sz w:val="18"/>
          <w:szCs w:val="18"/>
        </w:rPr>
        <w:t>- związane z wykonywaniem sieci i instalacji sanitarnych</w:t>
      </w:r>
    </w:p>
    <w:p w14:paraId="67E97EF7" w14:textId="7ECF8D70" w:rsidR="003D624F" w:rsidRDefault="003D624F" w:rsidP="0007377C">
      <w:pPr>
        <w:ind w:left="426"/>
        <w:rPr>
          <w:rFonts w:ascii="Tahoma" w:hAnsi="Tahoma" w:cs="Tahoma"/>
          <w:sz w:val="18"/>
          <w:szCs w:val="18"/>
        </w:rPr>
      </w:pPr>
      <w:r w:rsidRPr="003D624F">
        <w:rPr>
          <w:rFonts w:ascii="Tahoma" w:hAnsi="Tahoma" w:cs="Tahoma"/>
          <w:sz w:val="18"/>
          <w:szCs w:val="18"/>
        </w:rPr>
        <w:t>na podstawie umowy o pracę w rozumieniu przepisów ustawy z dnia 26 czerwca 1974 r. - Kodeks pracy z uwzględnieniem minimalnego wynagrodzenia za pracę ustalonego na podstawie art 2 ust. 3-5 ustawy z dnia 10 października 2002 r.</w:t>
      </w:r>
      <w:r w:rsidR="003E5AD0">
        <w:rPr>
          <w:rFonts w:ascii="Tahoma" w:hAnsi="Tahoma" w:cs="Tahoma"/>
          <w:sz w:val="18"/>
          <w:szCs w:val="18"/>
        </w:rPr>
        <w:t xml:space="preserve"> o minimalnym wynagrodzeniu za pracę, </w:t>
      </w:r>
      <w:r w:rsidRPr="003D624F">
        <w:rPr>
          <w:rFonts w:ascii="Tahoma" w:hAnsi="Tahoma" w:cs="Tahoma"/>
          <w:sz w:val="18"/>
          <w:szCs w:val="18"/>
        </w:rPr>
        <w:t>przez cały okres realizacji Umowy. To samo zobowiązanie dotyczy Podwykonawców i dalszych Podwykonawców Wykonawcy.</w:t>
      </w:r>
    </w:p>
    <w:p w14:paraId="03B8B794" w14:textId="4789479E" w:rsidR="003D624F" w:rsidRPr="003D624F" w:rsidRDefault="003D624F" w:rsidP="00CC7B6E">
      <w:pPr>
        <w:spacing w:after="120"/>
        <w:ind w:left="426" w:hanging="425"/>
        <w:jc w:val="both"/>
        <w:rPr>
          <w:rFonts w:ascii="Tahoma" w:hAnsi="Tahoma" w:cs="Tahoma"/>
          <w:color w:val="0000FF"/>
          <w:sz w:val="18"/>
          <w:szCs w:val="18"/>
        </w:rPr>
      </w:pPr>
      <w:r w:rsidRPr="003D624F">
        <w:rPr>
          <w:rFonts w:ascii="Tahoma" w:hAnsi="Tahoma" w:cs="Tahoma"/>
          <w:sz w:val="18"/>
          <w:szCs w:val="18"/>
        </w:rPr>
        <w:t>3.</w:t>
      </w:r>
      <w:r w:rsidR="00D17DDF">
        <w:rPr>
          <w:rFonts w:ascii="Tahoma" w:hAnsi="Tahoma" w:cs="Tahoma"/>
          <w:sz w:val="18"/>
          <w:szCs w:val="18"/>
        </w:rPr>
        <w:t>8</w:t>
      </w:r>
      <w:r w:rsidRPr="003D624F">
        <w:rPr>
          <w:rFonts w:ascii="Tahoma" w:hAnsi="Tahoma" w:cs="Tahoma"/>
          <w:sz w:val="18"/>
          <w:szCs w:val="18"/>
        </w:rPr>
        <w:t xml:space="preserve">. Wymagania w zakresie </w:t>
      </w:r>
      <w:r w:rsidRPr="003D624F">
        <w:rPr>
          <w:rFonts w:ascii="Tahoma" w:hAnsi="Tahoma" w:cs="Tahoma"/>
          <w:b/>
          <w:sz w:val="18"/>
          <w:szCs w:val="18"/>
        </w:rPr>
        <w:t xml:space="preserve">art. </w:t>
      </w:r>
      <w:r w:rsidR="00CC7B6E">
        <w:rPr>
          <w:rFonts w:ascii="Tahoma" w:hAnsi="Tahoma" w:cs="Tahoma"/>
          <w:b/>
          <w:sz w:val="18"/>
          <w:szCs w:val="18"/>
        </w:rPr>
        <w:t>134</w:t>
      </w:r>
      <w:r w:rsidRPr="003D624F">
        <w:rPr>
          <w:rFonts w:ascii="Tahoma" w:hAnsi="Tahoma" w:cs="Tahoma"/>
          <w:b/>
          <w:sz w:val="18"/>
          <w:szCs w:val="18"/>
        </w:rPr>
        <w:t xml:space="preserve"> ust. 2 pkt. </w:t>
      </w:r>
      <w:r w:rsidR="00CC7B6E">
        <w:rPr>
          <w:rFonts w:ascii="Tahoma" w:hAnsi="Tahoma" w:cs="Tahoma"/>
          <w:b/>
          <w:sz w:val="18"/>
          <w:szCs w:val="18"/>
        </w:rPr>
        <w:t>14</w:t>
      </w:r>
      <w:r w:rsidRPr="003D624F">
        <w:rPr>
          <w:rFonts w:ascii="Tahoma" w:hAnsi="Tahoma" w:cs="Tahoma"/>
          <w:b/>
          <w:sz w:val="18"/>
          <w:szCs w:val="18"/>
        </w:rPr>
        <w:t xml:space="preserve"> ustawy</w:t>
      </w:r>
      <w:r w:rsidRPr="003D624F">
        <w:rPr>
          <w:rFonts w:ascii="Tahoma" w:hAnsi="Tahoma" w:cs="Tahoma"/>
          <w:sz w:val="18"/>
          <w:szCs w:val="18"/>
        </w:rPr>
        <w:t xml:space="preserve"> </w:t>
      </w:r>
      <w:r w:rsidR="00CC7B6E" w:rsidRPr="00CC7B6E">
        <w:rPr>
          <w:rFonts w:ascii="Tahoma" w:hAnsi="Tahoma" w:cs="Tahoma"/>
          <w:b/>
          <w:bCs/>
          <w:sz w:val="18"/>
          <w:szCs w:val="18"/>
        </w:rPr>
        <w:t>PZP</w:t>
      </w:r>
      <w:r w:rsidR="00CC7B6E">
        <w:rPr>
          <w:rFonts w:ascii="Tahoma" w:hAnsi="Tahoma" w:cs="Tahoma"/>
          <w:sz w:val="18"/>
          <w:szCs w:val="18"/>
        </w:rPr>
        <w:t xml:space="preserve"> </w:t>
      </w:r>
      <w:r w:rsidRPr="003D624F">
        <w:rPr>
          <w:rFonts w:ascii="Tahoma" w:hAnsi="Tahoma" w:cs="Tahoma"/>
          <w:sz w:val="18"/>
          <w:szCs w:val="18"/>
        </w:rPr>
        <w:t>opisano w projek</w:t>
      </w:r>
      <w:r w:rsidR="003E5AD0">
        <w:rPr>
          <w:rFonts w:ascii="Tahoma" w:hAnsi="Tahoma" w:cs="Tahoma"/>
          <w:sz w:val="18"/>
          <w:szCs w:val="18"/>
        </w:rPr>
        <w:t>cie</w:t>
      </w:r>
      <w:r w:rsidRPr="003D624F">
        <w:rPr>
          <w:rFonts w:ascii="Tahoma" w:hAnsi="Tahoma" w:cs="Tahoma"/>
          <w:sz w:val="18"/>
          <w:szCs w:val="18"/>
        </w:rPr>
        <w:t xml:space="preserve"> umowy – stanowiącym </w:t>
      </w:r>
      <w:r w:rsidRPr="00CC7B6E">
        <w:rPr>
          <w:rFonts w:ascii="Tahoma" w:hAnsi="Tahoma" w:cs="Tahoma"/>
          <w:b/>
          <w:color w:val="0070C0"/>
          <w:sz w:val="18"/>
          <w:szCs w:val="18"/>
        </w:rPr>
        <w:t xml:space="preserve">Załącznik nr </w:t>
      </w:r>
      <w:r w:rsidR="00F31824">
        <w:rPr>
          <w:rFonts w:ascii="Tahoma" w:hAnsi="Tahoma" w:cs="Tahoma"/>
          <w:b/>
          <w:color w:val="0070C0"/>
          <w:sz w:val="18"/>
          <w:szCs w:val="18"/>
        </w:rPr>
        <w:t>8</w:t>
      </w:r>
      <w:r w:rsidRPr="00CC7B6E">
        <w:rPr>
          <w:rFonts w:ascii="Tahoma" w:hAnsi="Tahoma" w:cs="Tahoma"/>
          <w:b/>
          <w:color w:val="0070C0"/>
          <w:sz w:val="18"/>
          <w:szCs w:val="18"/>
        </w:rPr>
        <w:t xml:space="preserve"> do SWZ</w:t>
      </w:r>
      <w:r w:rsidRPr="003D624F">
        <w:rPr>
          <w:rFonts w:ascii="Tahoma" w:hAnsi="Tahoma" w:cs="Tahoma"/>
          <w:b/>
          <w:color w:val="0000FF"/>
          <w:sz w:val="18"/>
          <w:szCs w:val="18"/>
        </w:rPr>
        <w:t>.</w:t>
      </w: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7B73B8F" w14:textId="735C5B79" w:rsidR="00A87E71" w:rsidRDefault="00A87E71" w:rsidP="005776FC">
      <w:pPr>
        <w:tabs>
          <w:tab w:val="num" w:pos="284"/>
        </w:tabs>
        <w:spacing w:line="276" w:lineRule="auto"/>
        <w:ind w:left="284" w:hanging="284"/>
        <w:jc w:val="both"/>
        <w:rPr>
          <w:rFonts w:ascii="Tahoma" w:hAnsi="Tahoma" w:cs="Tahoma"/>
          <w:sz w:val="18"/>
          <w:szCs w:val="18"/>
        </w:rPr>
      </w:pPr>
      <w:r w:rsidRPr="00983C1A">
        <w:rPr>
          <w:rFonts w:ascii="Tahoma" w:hAnsi="Tahoma" w:cs="Tahoma"/>
          <w:sz w:val="18"/>
          <w:szCs w:val="18"/>
        </w:rPr>
        <w:t xml:space="preserve">4.1. </w:t>
      </w:r>
      <w:r w:rsidR="002B4D68">
        <w:rPr>
          <w:rFonts w:ascii="Tahoma" w:hAnsi="Tahoma" w:cs="Tahoma"/>
          <w:sz w:val="18"/>
          <w:szCs w:val="18"/>
        </w:rPr>
        <w:t xml:space="preserve">Zamówienie należy </w:t>
      </w:r>
      <w:r w:rsidR="00DD7A0F">
        <w:rPr>
          <w:rFonts w:ascii="Tahoma" w:hAnsi="Tahoma" w:cs="Tahoma"/>
          <w:sz w:val="18"/>
          <w:szCs w:val="18"/>
        </w:rPr>
        <w:t>z</w:t>
      </w:r>
      <w:r w:rsidR="002B4D68">
        <w:rPr>
          <w:rFonts w:ascii="Tahoma" w:hAnsi="Tahoma" w:cs="Tahoma"/>
          <w:sz w:val="18"/>
          <w:szCs w:val="18"/>
        </w:rPr>
        <w:t xml:space="preserve">realizować w terminie: </w:t>
      </w:r>
      <w:r w:rsidR="002B4D68" w:rsidRPr="002B4D68">
        <w:rPr>
          <w:rFonts w:ascii="Tahoma" w:hAnsi="Tahoma" w:cs="Tahoma"/>
          <w:b/>
          <w:sz w:val="18"/>
          <w:szCs w:val="18"/>
        </w:rPr>
        <w:t>od dnia zawarcia umowy</w:t>
      </w:r>
      <w:r w:rsidR="003E5AD0">
        <w:rPr>
          <w:rFonts w:ascii="Tahoma" w:hAnsi="Tahoma" w:cs="Tahoma"/>
          <w:b/>
          <w:sz w:val="18"/>
          <w:szCs w:val="18"/>
        </w:rPr>
        <w:t xml:space="preserve"> do dnia </w:t>
      </w:r>
      <w:r w:rsidR="000E4C9D">
        <w:rPr>
          <w:rFonts w:ascii="Tahoma" w:hAnsi="Tahoma" w:cs="Tahoma"/>
          <w:b/>
          <w:sz w:val="18"/>
          <w:szCs w:val="18"/>
        </w:rPr>
        <w:t>3</w:t>
      </w:r>
      <w:r w:rsidR="00D0668C">
        <w:rPr>
          <w:rFonts w:ascii="Tahoma" w:hAnsi="Tahoma" w:cs="Tahoma"/>
          <w:b/>
          <w:sz w:val="18"/>
          <w:szCs w:val="18"/>
        </w:rPr>
        <w:t>1</w:t>
      </w:r>
      <w:r w:rsidR="003E5AD0">
        <w:rPr>
          <w:rFonts w:ascii="Tahoma" w:hAnsi="Tahoma" w:cs="Tahoma"/>
          <w:b/>
          <w:sz w:val="18"/>
          <w:szCs w:val="18"/>
        </w:rPr>
        <w:t>.0</w:t>
      </w:r>
      <w:r w:rsidR="00F96E25">
        <w:rPr>
          <w:rFonts w:ascii="Tahoma" w:hAnsi="Tahoma" w:cs="Tahoma"/>
          <w:b/>
          <w:sz w:val="18"/>
          <w:szCs w:val="18"/>
        </w:rPr>
        <w:t>3</w:t>
      </w:r>
      <w:r w:rsidR="003E5AD0">
        <w:rPr>
          <w:rFonts w:ascii="Tahoma" w:hAnsi="Tahoma" w:cs="Tahoma"/>
          <w:b/>
          <w:sz w:val="18"/>
          <w:szCs w:val="18"/>
        </w:rPr>
        <w:t>.202</w:t>
      </w:r>
      <w:r w:rsidR="00D0668C">
        <w:rPr>
          <w:rFonts w:ascii="Tahoma" w:hAnsi="Tahoma" w:cs="Tahoma"/>
          <w:b/>
          <w:sz w:val="18"/>
          <w:szCs w:val="18"/>
        </w:rPr>
        <w:t>5</w:t>
      </w:r>
      <w:r w:rsidR="003E5AD0">
        <w:rPr>
          <w:rFonts w:ascii="Tahoma" w:hAnsi="Tahoma" w:cs="Tahoma"/>
          <w:b/>
          <w:sz w:val="18"/>
          <w:szCs w:val="18"/>
        </w:rPr>
        <w:t>r</w:t>
      </w:r>
      <w:r w:rsidR="00574EAF">
        <w:rPr>
          <w:rFonts w:ascii="Tahoma" w:hAnsi="Tahoma" w:cs="Tahoma"/>
          <w:b/>
          <w:sz w:val="18"/>
          <w:szCs w:val="18"/>
        </w:rPr>
        <w:t>.</w:t>
      </w:r>
    </w:p>
    <w:p w14:paraId="7B74CF10" w14:textId="77777777" w:rsidR="00A87E71" w:rsidRPr="009904A0" w:rsidRDefault="00A87E71" w:rsidP="005776FC">
      <w:pPr>
        <w:tabs>
          <w:tab w:val="num" w:pos="284"/>
        </w:tabs>
        <w:spacing w:line="276" w:lineRule="auto"/>
        <w:ind w:left="284" w:hanging="284"/>
        <w:jc w:val="both"/>
        <w:rPr>
          <w:rFonts w:ascii="Tahoma" w:hAnsi="Tahoma" w:cs="Tahoma"/>
          <w:sz w:val="10"/>
          <w:szCs w:val="10"/>
        </w:rPr>
      </w:pPr>
    </w:p>
    <w:p w14:paraId="4B388B27" w14:textId="6F4759A4" w:rsidR="00402ADE" w:rsidRPr="00CF38D7" w:rsidRDefault="00996809" w:rsidP="00CF38D7">
      <w:pPr>
        <w:tabs>
          <w:tab w:val="left" w:pos="426"/>
        </w:tabs>
        <w:spacing w:line="276" w:lineRule="auto"/>
        <w:ind w:left="284" w:hanging="284"/>
        <w:jc w:val="both"/>
        <w:rPr>
          <w:rFonts w:ascii="Tahoma" w:hAnsi="Tahoma" w:cs="Tahoma"/>
          <w:sz w:val="18"/>
          <w:szCs w:val="18"/>
        </w:rPr>
      </w:pPr>
      <w:r w:rsidRPr="00CF38D7">
        <w:rPr>
          <w:rFonts w:ascii="Tahoma" w:hAnsi="Tahoma" w:cs="Tahoma"/>
          <w:sz w:val="18"/>
          <w:szCs w:val="18"/>
        </w:rPr>
        <w:t xml:space="preserve">4.2. </w:t>
      </w:r>
      <w:r w:rsidR="009B04CB">
        <w:rPr>
          <w:rFonts w:ascii="Tahoma" w:hAnsi="Tahoma" w:cs="Tahoma"/>
          <w:b/>
          <w:sz w:val="18"/>
          <w:szCs w:val="18"/>
        </w:rPr>
        <w:t xml:space="preserve">Sposób płatności – </w:t>
      </w:r>
      <w:r w:rsidR="009B04CB">
        <w:rPr>
          <w:rStyle w:val="TeksttreciKursywa"/>
          <w:rFonts w:ascii="Tahoma" w:hAnsi="Tahoma" w:cs="Tahoma"/>
          <w:i w:val="0"/>
          <w:sz w:val="18"/>
          <w:szCs w:val="18"/>
          <w:lang w:eastAsia="en-US"/>
        </w:rPr>
        <w:t xml:space="preserve">został szczegółowo opisany </w:t>
      </w:r>
      <w:r w:rsidR="009B04CB">
        <w:rPr>
          <w:rStyle w:val="TeksttreciKursywa"/>
          <w:rFonts w:ascii="Tahoma" w:hAnsi="Tahoma" w:cs="Tahoma"/>
          <w:b/>
          <w:i w:val="0"/>
          <w:sz w:val="18"/>
          <w:szCs w:val="18"/>
          <w:lang w:eastAsia="en-US"/>
        </w:rPr>
        <w:t>w projek</w:t>
      </w:r>
      <w:r w:rsidR="003E5AD0">
        <w:rPr>
          <w:rStyle w:val="TeksttreciKursywa"/>
          <w:rFonts w:ascii="Tahoma" w:hAnsi="Tahoma" w:cs="Tahoma"/>
          <w:b/>
          <w:i w:val="0"/>
          <w:sz w:val="18"/>
          <w:szCs w:val="18"/>
          <w:lang w:eastAsia="en-US"/>
        </w:rPr>
        <w:t>cie</w:t>
      </w:r>
      <w:r w:rsidR="009B04CB">
        <w:rPr>
          <w:rStyle w:val="TeksttreciKursywa"/>
          <w:rFonts w:ascii="Tahoma" w:hAnsi="Tahoma" w:cs="Tahoma"/>
          <w:b/>
          <w:i w:val="0"/>
          <w:sz w:val="18"/>
          <w:szCs w:val="18"/>
          <w:lang w:eastAsia="en-US"/>
        </w:rPr>
        <w:t xml:space="preserve"> umowy</w:t>
      </w:r>
      <w:r w:rsidR="003E5AD0">
        <w:rPr>
          <w:rStyle w:val="TeksttreciKursywa"/>
          <w:rFonts w:ascii="Tahoma" w:hAnsi="Tahoma" w:cs="Tahoma"/>
          <w:b/>
          <w:i w:val="0"/>
          <w:sz w:val="18"/>
          <w:szCs w:val="18"/>
          <w:lang w:eastAsia="en-US"/>
        </w:rPr>
        <w:t xml:space="preserve"> - </w:t>
      </w:r>
      <w:r w:rsidR="003E5AD0" w:rsidRPr="00CC7B6E">
        <w:rPr>
          <w:rFonts w:ascii="Tahoma" w:hAnsi="Tahoma" w:cs="Tahoma"/>
          <w:b/>
          <w:color w:val="0070C0"/>
          <w:sz w:val="18"/>
          <w:szCs w:val="18"/>
        </w:rPr>
        <w:t xml:space="preserve">Załącznik nr </w:t>
      </w:r>
      <w:r w:rsidR="00F31824">
        <w:rPr>
          <w:rFonts w:ascii="Tahoma" w:hAnsi="Tahoma" w:cs="Tahoma"/>
          <w:b/>
          <w:color w:val="0070C0"/>
          <w:sz w:val="18"/>
          <w:szCs w:val="18"/>
        </w:rPr>
        <w:t>8</w:t>
      </w:r>
      <w:r w:rsidR="003E5AD0" w:rsidRPr="00CC7B6E">
        <w:rPr>
          <w:rFonts w:ascii="Tahoma" w:hAnsi="Tahoma" w:cs="Tahoma"/>
          <w:b/>
          <w:color w:val="0070C0"/>
          <w:sz w:val="18"/>
          <w:szCs w:val="18"/>
        </w:rPr>
        <w:t xml:space="preserve"> do SWZ</w:t>
      </w:r>
      <w:r w:rsidR="005B056F">
        <w:rPr>
          <w:rFonts w:ascii="Tahoma" w:hAnsi="Tahoma"/>
          <w:sz w:val="18"/>
        </w:rPr>
        <w:t>.</w:t>
      </w:r>
    </w:p>
    <w:p w14:paraId="533F3833" w14:textId="19C192DA" w:rsidR="00996809" w:rsidRDefault="00996809" w:rsidP="00996809">
      <w:pPr>
        <w:spacing w:line="276" w:lineRule="auto"/>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1BEB6D19" w14:textId="0B0EA7D9" w:rsidR="009B04CB" w:rsidRPr="009B04CB" w:rsidRDefault="006D5D15" w:rsidP="00B74602">
      <w:pPr>
        <w:numPr>
          <w:ilvl w:val="1"/>
          <w:numId w:val="4"/>
        </w:numPr>
        <w:ind w:left="567"/>
        <w:jc w:val="both"/>
        <w:rPr>
          <w:rFonts w:ascii="Tahoma" w:hAnsi="Tahoma" w:cs="Tahoma"/>
          <w:b/>
          <w:sz w:val="18"/>
          <w:szCs w:val="18"/>
          <w:u w:val="single"/>
        </w:rPr>
      </w:pPr>
      <w:r w:rsidRPr="00B112B5">
        <w:rPr>
          <w:rFonts w:ascii="Tahoma" w:hAnsi="Tahoma" w:cs="Tahoma"/>
          <w:b/>
          <w:sz w:val="18"/>
          <w:szCs w:val="18"/>
        </w:rPr>
        <w:t>W celu potwierdzenia, że oferowan</w:t>
      </w:r>
      <w:r>
        <w:rPr>
          <w:rFonts w:ascii="Tahoma" w:hAnsi="Tahoma" w:cs="Tahoma"/>
          <w:b/>
          <w:sz w:val="18"/>
          <w:szCs w:val="18"/>
        </w:rPr>
        <w:t>y</w:t>
      </w:r>
      <w:r w:rsidR="00496375">
        <w:rPr>
          <w:rFonts w:ascii="Tahoma" w:hAnsi="Tahoma" w:cs="Tahoma"/>
          <w:b/>
          <w:sz w:val="18"/>
          <w:szCs w:val="18"/>
        </w:rPr>
        <w:t xml:space="preserve"> </w:t>
      </w:r>
      <w:r>
        <w:rPr>
          <w:rFonts w:ascii="Tahoma" w:hAnsi="Tahoma" w:cs="Tahoma"/>
          <w:b/>
          <w:sz w:val="18"/>
          <w:szCs w:val="18"/>
        </w:rPr>
        <w:t>przedmiot zamówienia</w:t>
      </w:r>
      <w:r w:rsidRPr="00B112B5">
        <w:rPr>
          <w:rFonts w:ascii="Tahoma" w:hAnsi="Tahoma" w:cs="Tahoma"/>
          <w:b/>
          <w:sz w:val="18"/>
          <w:szCs w:val="18"/>
        </w:rPr>
        <w:t xml:space="preserve"> odpowiad</w:t>
      </w:r>
      <w:r>
        <w:rPr>
          <w:rFonts w:ascii="Tahoma" w:hAnsi="Tahoma" w:cs="Tahoma"/>
          <w:b/>
          <w:sz w:val="18"/>
          <w:szCs w:val="18"/>
        </w:rPr>
        <w:t>a</w:t>
      </w:r>
      <w:r w:rsidRPr="00B112B5">
        <w:rPr>
          <w:rFonts w:ascii="Tahoma" w:hAnsi="Tahoma" w:cs="Tahoma"/>
          <w:b/>
          <w:sz w:val="18"/>
          <w:szCs w:val="18"/>
        </w:rPr>
        <w:t xml:space="preserve"> wymaganiom</w:t>
      </w:r>
      <w:r w:rsidRPr="00B112B5">
        <w:rPr>
          <w:rFonts w:ascii="Tahoma" w:hAnsi="Tahoma" w:cs="Tahoma"/>
          <w:sz w:val="18"/>
          <w:szCs w:val="18"/>
        </w:rPr>
        <w:t xml:space="preserve"> określonym przez Zamawiającego, Wykonawcy zobowiązani są do złożenia następujących dokumentów</w:t>
      </w:r>
      <w:r w:rsidR="00496375">
        <w:rPr>
          <w:rFonts w:ascii="Tahoma" w:hAnsi="Tahoma" w:cs="Tahoma"/>
          <w:sz w:val="18"/>
          <w:szCs w:val="18"/>
        </w:rPr>
        <w:t xml:space="preserve"> </w:t>
      </w:r>
      <w:r>
        <w:rPr>
          <w:rFonts w:ascii="Tahoma" w:hAnsi="Tahoma" w:cs="Tahoma"/>
          <w:b/>
          <w:bCs/>
          <w:color w:val="0070C0"/>
          <w:sz w:val="18"/>
          <w:szCs w:val="18"/>
        </w:rPr>
        <w:t>(dokumenty należy złożyć wraz z ofertą)</w:t>
      </w:r>
      <w:r w:rsidR="00195A40">
        <w:rPr>
          <w:rFonts w:ascii="Tahoma" w:hAnsi="Tahoma" w:cs="Tahoma"/>
          <w:b/>
          <w:bCs/>
          <w:color w:val="0070C0"/>
          <w:sz w:val="18"/>
          <w:szCs w:val="18"/>
        </w:rPr>
        <w:t>.</w:t>
      </w:r>
    </w:p>
    <w:p w14:paraId="1BC0CF83" w14:textId="77777777" w:rsidR="0052691F" w:rsidRPr="001B0BA0" w:rsidRDefault="0052691F" w:rsidP="0052691F">
      <w:pPr>
        <w:ind w:left="1276"/>
        <w:jc w:val="both"/>
        <w:rPr>
          <w:rFonts w:ascii="Tahoma" w:hAnsi="Tahoma" w:cs="Tahoma"/>
          <w:sz w:val="10"/>
          <w:szCs w:val="10"/>
        </w:rPr>
      </w:pPr>
    </w:p>
    <w:p w14:paraId="6458F11F" w14:textId="77777777" w:rsidR="00195A40" w:rsidRDefault="00195A40" w:rsidP="00195A40">
      <w:pPr>
        <w:numPr>
          <w:ilvl w:val="2"/>
          <w:numId w:val="41"/>
        </w:numPr>
        <w:ind w:left="1276"/>
        <w:jc w:val="both"/>
        <w:rPr>
          <w:rFonts w:ascii="Tahoma" w:hAnsi="Tahoma" w:cs="Tahoma"/>
          <w:sz w:val="18"/>
          <w:szCs w:val="18"/>
        </w:rPr>
      </w:pPr>
      <w:r w:rsidRPr="009D431A">
        <w:rPr>
          <w:rFonts w:ascii="Tahoma" w:hAnsi="Tahoma" w:cs="Tahoma"/>
          <w:b/>
          <w:bCs/>
          <w:sz w:val="18"/>
          <w:szCs w:val="18"/>
        </w:rPr>
        <w:t>Oświadczenie</w:t>
      </w:r>
      <w:r>
        <w:rPr>
          <w:rFonts w:ascii="Tahoma" w:hAnsi="Tahoma" w:cs="Tahoma"/>
          <w:sz w:val="18"/>
          <w:szCs w:val="18"/>
        </w:rPr>
        <w:t>, że Wykonawca wykonujący czynności w zakresie instalacji, kontroli szczelności, konserwacji lub serwisowania, a także naprawy i likwidacji stacjonarnych urządzeń chłodniczych, klimatyzacyjnych zawierających substancje kontrolowane oraz odzysku substancji kontrolowanych z tych urządzeń posiada stosowne certyfikaty dla personelu - zgodnie z wymogami ustawy z dnia 15 maja 2015r. o substancjach zubażających warstwę ozonową oraz niektórych fluorowanych gazach cieplarnianych (</w:t>
      </w:r>
      <w:proofErr w:type="spellStart"/>
      <w:r>
        <w:rPr>
          <w:rFonts w:ascii="Tahoma" w:hAnsi="Tahoma" w:cs="Tahoma"/>
          <w:sz w:val="18"/>
          <w:szCs w:val="18"/>
        </w:rPr>
        <w:t>t.j</w:t>
      </w:r>
      <w:proofErr w:type="spellEnd"/>
      <w:r>
        <w:rPr>
          <w:rFonts w:ascii="Tahoma" w:hAnsi="Tahoma" w:cs="Tahoma"/>
          <w:sz w:val="18"/>
          <w:szCs w:val="18"/>
        </w:rPr>
        <w:t>. Dz. U. z 2020 r. poz. 2065).</w:t>
      </w:r>
    </w:p>
    <w:p w14:paraId="68E32818" w14:textId="77777777" w:rsidR="00D842DE" w:rsidRPr="00D842DE" w:rsidRDefault="00D842DE" w:rsidP="00D842DE">
      <w:pPr>
        <w:ind w:left="1276"/>
        <w:jc w:val="both"/>
        <w:rPr>
          <w:rFonts w:ascii="Tahoma" w:hAnsi="Tahoma" w:cs="Tahoma"/>
          <w:sz w:val="10"/>
          <w:szCs w:val="10"/>
        </w:rPr>
      </w:pPr>
    </w:p>
    <w:p w14:paraId="3E387A02" w14:textId="0A39E102" w:rsidR="009D431A" w:rsidRPr="00472D39" w:rsidRDefault="009D431A" w:rsidP="009D431A">
      <w:pPr>
        <w:numPr>
          <w:ilvl w:val="2"/>
          <w:numId w:val="41"/>
        </w:numPr>
        <w:ind w:left="1276"/>
        <w:jc w:val="both"/>
        <w:rPr>
          <w:rFonts w:ascii="Tahoma" w:hAnsi="Tahoma" w:cs="Tahoma"/>
          <w:sz w:val="18"/>
          <w:szCs w:val="18"/>
        </w:rPr>
      </w:pPr>
      <w:r w:rsidRPr="009D431A">
        <w:rPr>
          <w:rFonts w:ascii="Arial Narrow" w:eastAsia="Arial Unicode MS" w:hAnsi="Arial Narrow" w:cs="Arial"/>
          <w:b/>
          <w:bCs/>
        </w:rPr>
        <w:t>Atest Higieniczny na system mebli – określony</w:t>
      </w:r>
      <w:r w:rsidR="00D17DDF">
        <w:rPr>
          <w:rFonts w:ascii="Arial Narrow" w:eastAsia="Arial Unicode MS" w:hAnsi="Arial Narrow" w:cs="Arial"/>
          <w:b/>
          <w:bCs/>
        </w:rPr>
        <w:t>ch</w:t>
      </w:r>
      <w:r w:rsidRPr="009D431A">
        <w:rPr>
          <w:rFonts w:ascii="Arial Narrow" w:eastAsia="Arial Unicode MS" w:hAnsi="Arial Narrow" w:cs="Arial"/>
          <w:b/>
          <w:bCs/>
        </w:rPr>
        <w:t xml:space="preserve"> szczegółowo w załącznikach </w:t>
      </w:r>
      <w:proofErr w:type="spellStart"/>
      <w:r w:rsidRPr="009D431A">
        <w:rPr>
          <w:rFonts w:ascii="Arial Narrow" w:eastAsia="Arial Unicode MS" w:hAnsi="Arial Narrow" w:cs="Arial"/>
          <w:b/>
          <w:bCs/>
        </w:rPr>
        <w:t>tech</w:t>
      </w:r>
      <w:proofErr w:type="spellEnd"/>
      <w:r w:rsidRPr="009D431A">
        <w:rPr>
          <w:rFonts w:ascii="Arial Narrow" w:eastAsia="Arial Unicode MS" w:hAnsi="Arial Narrow" w:cs="Arial"/>
          <w:b/>
          <w:bCs/>
        </w:rPr>
        <w:t xml:space="preserve">. 1.1, </w:t>
      </w:r>
      <w:proofErr w:type="spellStart"/>
      <w:r w:rsidRPr="009D431A">
        <w:rPr>
          <w:rFonts w:ascii="Arial Narrow" w:eastAsia="Arial Unicode MS" w:hAnsi="Arial Narrow" w:cs="Arial"/>
          <w:b/>
          <w:bCs/>
        </w:rPr>
        <w:t>tech</w:t>
      </w:r>
      <w:proofErr w:type="spellEnd"/>
      <w:r w:rsidRPr="009D431A">
        <w:rPr>
          <w:rFonts w:ascii="Arial Narrow" w:eastAsia="Arial Unicode MS" w:hAnsi="Arial Narrow" w:cs="Arial"/>
          <w:b/>
          <w:bCs/>
        </w:rPr>
        <w:t>. 1.2, tech.1.3 Załącznika nr 2.2 do PFU.</w:t>
      </w:r>
      <w:r w:rsidRPr="009D431A">
        <w:rPr>
          <w:rFonts w:ascii="Arial Narrow" w:eastAsia="Arial Unicode MS" w:hAnsi="Arial Narrow" w:cs="Arial"/>
        </w:rPr>
        <w:t xml:space="preserve"> Nie dopuszcza się przedstawienia atestów na poszczególne składowe mebla.</w:t>
      </w:r>
    </w:p>
    <w:p w14:paraId="50AD7D5A" w14:textId="77777777" w:rsidR="006A7772" w:rsidRDefault="006A7772" w:rsidP="006A7772">
      <w:pPr>
        <w:pStyle w:val="Akapitzlist"/>
        <w:numPr>
          <w:ilvl w:val="2"/>
          <w:numId w:val="41"/>
        </w:numPr>
        <w:ind w:left="1276"/>
        <w:jc w:val="both"/>
        <w:rPr>
          <w:rFonts w:ascii="Tahoma" w:hAnsi="Tahoma" w:cs="Tahoma"/>
          <w:sz w:val="18"/>
          <w:szCs w:val="18"/>
        </w:rPr>
      </w:pPr>
      <w:r>
        <w:rPr>
          <w:rFonts w:ascii="Tahoma" w:hAnsi="Tahoma" w:cs="Tahoma"/>
          <w:sz w:val="18"/>
          <w:szCs w:val="18"/>
        </w:rPr>
        <w:t xml:space="preserve">do poz. 48 – kolumna anestezjologiczna – deklaracja zgodności CE, potwierdzająca iż zaproponowany przedmiot zamówienia to </w:t>
      </w:r>
      <w:r w:rsidRPr="00FC186A">
        <w:rPr>
          <w:rFonts w:ascii="Tahoma" w:hAnsi="Tahoma" w:cs="Tahoma"/>
          <w:sz w:val="18"/>
          <w:szCs w:val="18"/>
        </w:rPr>
        <w:t xml:space="preserve">Wyrób klasy </w:t>
      </w:r>
      <w:proofErr w:type="spellStart"/>
      <w:r w:rsidRPr="00FC186A">
        <w:rPr>
          <w:rFonts w:ascii="Tahoma" w:hAnsi="Tahoma" w:cs="Tahoma"/>
          <w:sz w:val="18"/>
          <w:szCs w:val="18"/>
        </w:rPr>
        <w:t>IIb</w:t>
      </w:r>
      <w:proofErr w:type="spellEnd"/>
      <w:r w:rsidRPr="00FC186A">
        <w:rPr>
          <w:rFonts w:ascii="Tahoma" w:hAnsi="Tahoma" w:cs="Tahoma"/>
          <w:sz w:val="18"/>
          <w:szCs w:val="18"/>
        </w:rPr>
        <w:t xml:space="preserve"> zgodnie z art. 51 rozporządzenia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rsidRPr="00FC186A">
        <w:rPr>
          <w:rFonts w:ascii="Tahoma" w:hAnsi="Tahoma" w:cs="Tahoma"/>
          <w:sz w:val="18"/>
          <w:szCs w:val="18"/>
        </w:rPr>
        <w:t>późn</w:t>
      </w:r>
      <w:proofErr w:type="spellEnd"/>
      <w:r w:rsidRPr="00FC186A">
        <w:rPr>
          <w:rFonts w:ascii="Tahoma" w:hAnsi="Tahoma" w:cs="Tahoma"/>
          <w:sz w:val="18"/>
          <w:szCs w:val="18"/>
        </w:rPr>
        <w:t>. zm.), zwanego dalej "rozporządzeniem 2017/745"</w:t>
      </w:r>
      <w:r>
        <w:rPr>
          <w:rFonts w:ascii="Tahoma" w:hAnsi="Tahoma" w:cs="Tahoma"/>
          <w:sz w:val="18"/>
          <w:szCs w:val="18"/>
        </w:rPr>
        <w:t>,</w:t>
      </w:r>
    </w:p>
    <w:p w14:paraId="2AAEBDF6" w14:textId="77777777" w:rsidR="006A7772" w:rsidRDefault="006A7772" w:rsidP="006A7772">
      <w:pPr>
        <w:pStyle w:val="Akapitzlist"/>
        <w:numPr>
          <w:ilvl w:val="2"/>
          <w:numId w:val="41"/>
        </w:numPr>
        <w:ind w:left="1276"/>
        <w:jc w:val="both"/>
        <w:rPr>
          <w:rFonts w:ascii="Tahoma" w:hAnsi="Tahoma" w:cs="Tahoma"/>
          <w:sz w:val="18"/>
          <w:szCs w:val="18"/>
        </w:rPr>
      </w:pPr>
      <w:r>
        <w:rPr>
          <w:rFonts w:ascii="Tahoma" w:hAnsi="Tahoma" w:cs="Tahoma"/>
          <w:sz w:val="18"/>
          <w:szCs w:val="18"/>
        </w:rPr>
        <w:t xml:space="preserve">do poz. 48 - </w:t>
      </w:r>
      <w:r w:rsidRPr="00EF47A6">
        <w:rPr>
          <w:rFonts w:ascii="Tahoma" w:hAnsi="Tahoma" w:cs="Tahoma"/>
          <w:sz w:val="18"/>
          <w:szCs w:val="18"/>
        </w:rPr>
        <w:t>Certyfikat ISO 13485:2016 dla producenta (lub równoważny w zakresie potwierdzenia zachowania standardów jakości produkcji wyrobów medycznych)</w:t>
      </w:r>
    </w:p>
    <w:p w14:paraId="0CBA5F29" w14:textId="77777777" w:rsidR="006A7772" w:rsidRDefault="006A7772" w:rsidP="006A7772">
      <w:pPr>
        <w:pStyle w:val="Akapitzlist"/>
        <w:numPr>
          <w:ilvl w:val="2"/>
          <w:numId w:val="41"/>
        </w:numPr>
        <w:ind w:left="1276"/>
        <w:jc w:val="both"/>
        <w:rPr>
          <w:rFonts w:ascii="Tahoma" w:hAnsi="Tahoma" w:cs="Tahoma"/>
          <w:sz w:val="18"/>
          <w:szCs w:val="18"/>
        </w:rPr>
      </w:pPr>
      <w:r>
        <w:rPr>
          <w:rFonts w:ascii="Tahoma" w:hAnsi="Tahoma" w:cs="Tahoma"/>
          <w:sz w:val="18"/>
          <w:szCs w:val="18"/>
        </w:rPr>
        <w:t xml:space="preserve">do poz. 49 – lampa bezcieniowa </w:t>
      </w:r>
      <w:proofErr w:type="spellStart"/>
      <w:r>
        <w:rPr>
          <w:rFonts w:ascii="Tahoma" w:hAnsi="Tahoma" w:cs="Tahoma"/>
          <w:sz w:val="18"/>
          <w:szCs w:val="18"/>
        </w:rPr>
        <w:t>dwuczaszowa</w:t>
      </w:r>
      <w:proofErr w:type="spellEnd"/>
      <w:r>
        <w:rPr>
          <w:rFonts w:ascii="Tahoma" w:hAnsi="Tahoma" w:cs="Tahoma"/>
          <w:sz w:val="18"/>
          <w:szCs w:val="18"/>
        </w:rPr>
        <w:t xml:space="preserve"> – deklaracja zgodności CE, potwierdzająca iż zaproponowany przedmiot zamówienia to </w:t>
      </w:r>
      <w:r w:rsidRPr="00FC186A">
        <w:rPr>
          <w:rFonts w:ascii="Tahoma" w:hAnsi="Tahoma" w:cs="Tahoma"/>
          <w:sz w:val="18"/>
          <w:szCs w:val="18"/>
        </w:rPr>
        <w:t xml:space="preserve">Wyrób klasy I zgodnie z art. 51 rozporządzenia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rsidRPr="00FC186A">
        <w:rPr>
          <w:rFonts w:ascii="Tahoma" w:hAnsi="Tahoma" w:cs="Tahoma"/>
          <w:sz w:val="18"/>
          <w:szCs w:val="18"/>
        </w:rPr>
        <w:t>późn</w:t>
      </w:r>
      <w:proofErr w:type="spellEnd"/>
      <w:r w:rsidRPr="00FC186A">
        <w:rPr>
          <w:rFonts w:ascii="Tahoma" w:hAnsi="Tahoma" w:cs="Tahoma"/>
          <w:sz w:val="18"/>
          <w:szCs w:val="18"/>
        </w:rPr>
        <w:t>. zm.), zwanego dalej "rozporządzeniem 2017/745"</w:t>
      </w:r>
      <w:r>
        <w:rPr>
          <w:rFonts w:ascii="Tahoma" w:hAnsi="Tahoma" w:cs="Tahoma"/>
          <w:sz w:val="18"/>
          <w:szCs w:val="18"/>
        </w:rPr>
        <w:t>,</w:t>
      </w:r>
    </w:p>
    <w:p w14:paraId="64E164BC" w14:textId="77777777" w:rsidR="006A7772" w:rsidRDefault="006A7772" w:rsidP="006A7772">
      <w:pPr>
        <w:pStyle w:val="Akapitzlist"/>
        <w:numPr>
          <w:ilvl w:val="2"/>
          <w:numId w:val="41"/>
        </w:numPr>
        <w:ind w:left="1276"/>
        <w:jc w:val="both"/>
        <w:rPr>
          <w:rFonts w:ascii="Tahoma" w:hAnsi="Tahoma" w:cs="Tahoma"/>
          <w:sz w:val="18"/>
          <w:szCs w:val="18"/>
        </w:rPr>
      </w:pPr>
      <w:r>
        <w:rPr>
          <w:rFonts w:ascii="Tahoma" w:hAnsi="Tahoma" w:cs="Tahoma"/>
          <w:sz w:val="18"/>
          <w:szCs w:val="18"/>
        </w:rPr>
        <w:t>do poz. 50 – negatoskop cyfrowy – deklaracja zgodności CE, potwierdzająca iż zaproponowany przedmiot zamówienia spełnia wymagania</w:t>
      </w:r>
      <w:r w:rsidRPr="00FC186A">
        <w:rPr>
          <w:rFonts w:ascii="Tahoma" w:hAnsi="Tahoma" w:cs="Tahoma"/>
          <w:sz w:val="18"/>
          <w:szCs w:val="18"/>
        </w:rPr>
        <w:t xml:space="preserve"> rozporządzenia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rsidRPr="00FC186A">
        <w:rPr>
          <w:rFonts w:ascii="Tahoma" w:hAnsi="Tahoma" w:cs="Tahoma"/>
          <w:sz w:val="18"/>
          <w:szCs w:val="18"/>
        </w:rPr>
        <w:t>późn</w:t>
      </w:r>
      <w:proofErr w:type="spellEnd"/>
      <w:r w:rsidRPr="00FC186A">
        <w:rPr>
          <w:rFonts w:ascii="Tahoma" w:hAnsi="Tahoma" w:cs="Tahoma"/>
          <w:sz w:val="18"/>
          <w:szCs w:val="18"/>
        </w:rPr>
        <w:t>. zm.), zwanego dalej "rozporządzeniem 2017/745"</w:t>
      </w:r>
      <w:r>
        <w:rPr>
          <w:rFonts w:ascii="Tahoma" w:hAnsi="Tahoma" w:cs="Tahoma"/>
          <w:sz w:val="18"/>
          <w:szCs w:val="18"/>
        </w:rPr>
        <w:t>,</w:t>
      </w:r>
    </w:p>
    <w:p w14:paraId="35E26D05" w14:textId="1E01C233" w:rsidR="006A7772" w:rsidRDefault="006A7772" w:rsidP="003E200E">
      <w:pPr>
        <w:pStyle w:val="Akapitzlist"/>
        <w:numPr>
          <w:ilvl w:val="2"/>
          <w:numId w:val="41"/>
        </w:numPr>
        <w:ind w:left="1276" w:hanging="709"/>
        <w:jc w:val="both"/>
        <w:rPr>
          <w:rFonts w:ascii="Tahoma" w:hAnsi="Tahoma" w:cs="Tahoma"/>
          <w:sz w:val="18"/>
          <w:szCs w:val="18"/>
        </w:rPr>
      </w:pPr>
      <w:r>
        <w:rPr>
          <w:rFonts w:ascii="Tahoma" w:hAnsi="Tahoma" w:cs="Tahoma"/>
          <w:sz w:val="18"/>
          <w:szCs w:val="18"/>
        </w:rPr>
        <w:t>do poz. 51 – most jednostanowiskowy – deklaracja zgodności CE, potwierdzająca iż zaproponowany przedmiot zamówienia spełnia wymagania</w:t>
      </w:r>
      <w:r w:rsidRPr="00FC186A">
        <w:rPr>
          <w:rFonts w:ascii="Tahoma" w:hAnsi="Tahoma" w:cs="Tahoma"/>
          <w:sz w:val="18"/>
          <w:szCs w:val="18"/>
        </w:rPr>
        <w:t xml:space="preserve"> rozporządzenia Parlamentu Europejskiego i Rady (UE) 2017/745 z dnia 5 kwietnia 2017 r. w sprawie wyrobów medycznych, zmiany dyrektywy 2001/83/WE, rozporządzenia (WE) nr 178/2002 i rozporządzenia (WE) nr </w:t>
      </w:r>
      <w:r w:rsidRPr="00FC186A">
        <w:rPr>
          <w:rFonts w:ascii="Tahoma" w:hAnsi="Tahoma" w:cs="Tahoma"/>
          <w:sz w:val="18"/>
          <w:szCs w:val="18"/>
        </w:rPr>
        <w:lastRenderedPageBreak/>
        <w:t xml:space="preserve">1223/2009 oraz uchylenia dyrektyw Rady 90/385/EWG i 93/42/EWG (Dz. Urz. UE L 117 z 05.05.2017, str. 1, z </w:t>
      </w:r>
      <w:proofErr w:type="spellStart"/>
      <w:r w:rsidRPr="00FC186A">
        <w:rPr>
          <w:rFonts w:ascii="Tahoma" w:hAnsi="Tahoma" w:cs="Tahoma"/>
          <w:sz w:val="18"/>
          <w:szCs w:val="18"/>
        </w:rPr>
        <w:t>późn</w:t>
      </w:r>
      <w:proofErr w:type="spellEnd"/>
      <w:r w:rsidRPr="00FC186A">
        <w:rPr>
          <w:rFonts w:ascii="Tahoma" w:hAnsi="Tahoma" w:cs="Tahoma"/>
          <w:sz w:val="18"/>
          <w:szCs w:val="18"/>
        </w:rPr>
        <w:t>. zm.), zwanego dalej "rozporządzeniem 2017/745"</w:t>
      </w:r>
      <w:r w:rsidR="0001285B">
        <w:rPr>
          <w:rFonts w:ascii="Tahoma" w:hAnsi="Tahoma" w:cs="Tahoma"/>
          <w:sz w:val="18"/>
          <w:szCs w:val="18"/>
        </w:rPr>
        <w:t>.</w:t>
      </w:r>
    </w:p>
    <w:p w14:paraId="45726585" w14:textId="77777777" w:rsidR="006A7772" w:rsidRPr="00FE68E0" w:rsidRDefault="006A7772" w:rsidP="006A7772">
      <w:pPr>
        <w:pStyle w:val="Akapitzlist"/>
        <w:rPr>
          <w:rFonts w:ascii="Tahoma" w:hAnsi="Tahoma" w:cs="Tahoma"/>
          <w:sz w:val="10"/>
          <w:szCs w:val="10"/>
        </w:rPr>
      </w:pPr>
    </w:p>
    <w:p w14:paraId="517A3465" w14:textId="77777777" w:rsidR="00195A40" w:rsidRDefault="00195A40" w:rsidP="00195A40">
      <w:pPr>
        <w:numPr>
          <w:ilvl w:val="2"/>
          <w:numId w:val="41"/>
        </w:numPr>
        <w:ind w:left="1276"/>
        <w:jc w:val="both"/>
        <w:rPr>
          <w:rFonts w:ascii="Tahoma" w:hAnsi="Tahoma" w:cs="Tahoma"/>
          <w:sz w:val="18"/>
          <w:szCs w:val="18"/>
        </w:rPr>
      </w:pPr>
      <w:r>
        <w:rPr>
          <w:rFonts w:ascii="Tahoma" w:hAnsi="Tahoma"/>
          <w:bCs/>
          <w:iCs/>
          <w:sz w:val="18"/>
        </w:rPr>
        <w:t>Zamawiający zastrzega, że jeżeli Wykonawca, nie złoży przedmiotowych środków dowodowych lub złożone przedmiotowe środki dowodowe będą niekompletne, zamawiający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w:t>
      </w:r>
    </w:p>
    <w:p w14:paraId="5838DC42" w14:textId="77777777" w:rsidR="00195A40" w:rsidRPr="0026429C" w:rsidRDefault="00195A40" w:rsidP="00195A40">
      <w:pPr>
        <w:pStyle w:val="Akapitzlist"/>
        <w:ind w:left="1276"/>
        <w:rPr>
          <w:rFonts w:ascii="Tahoma" w:hAnsi="Tahoma"/>
          <w:bCs/>
          <w:iCs/>
          <w:sz w:val="10"/>
          <w:szCs w:val="10"/>
        </w:rPr>
      </w:pPr>
    </w:p>
    <w:p w14:paraId="1866BA74" w14:textId="77777777" w:rsidR="00195A40" w:rsidRDefault="00195A40" w:rsidP="00195A40">
      <w:pPr>
        <w:numPr>
          <w:ilvl w:val="2"/>
          <w:numId w:val="41"/>
        </w:numPr>
        <w:ind w:left="1276"/>
        <w:jc w:val="both"/>
        <w:rPr>
          <w:rFonts w:ascii="Tahoma" w:hAnsi="Tahoma" w:cs="Tahoma"/>
          <w:sz w:val="18"/>
          <w:szCs w:val="18"/>
        </w:rPr>
      </w:pPr>
      <w:r>
        <w:rPr>
          <w:rFonts w:ascii="Tahoma" w:hAnsi="Tahoma"/>
          <w:bCs/>
          <w:iCs/>
          <w:sz w:val="18"/>
        </w:rPr>
        <w:t xml:space="preserve">Zamawiający może żądać od wykonawców wyjaśnień dotyczących treści przedmiotowych środków dowodowych. </w:t>
      </w:r>
    </w:p>
    <w:p w14:paraId="7FCABB0B" w14:textId="1BFC81E9" w:rsidR="002839C1" w:rsidRDefault="002839C1" w:rsidP="002839C1">
      <w:pPr>
        <w:ind w:left="567"/>
        <w:jc w:val="both"/>
        <w:rPr>
          <w:rFonts w:ascii="Tahoma" w:hAnsi="Tahoma" w:cs="Tahoma"/>
          <w:sz w:val="18"/>
          <w:szCs w:val="18"/>
        </w:rPr>
      </w:pPr>
    </w:p>
    <w:p w14:paraId="1F768CA9" w14:textId="51F3FC31" w:rsidR="009B2B2F" w:rsidRPr="006E066A" w:rsidRDefault="00071BF1" w:rsidP="00B74602">
      <w:pPr>
        <w:numPr>
          <w:ilvl w:val="0"/>
          <w:numId w:val="4"/>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Warunki udziału w postępowaniu. Obligatoryjne podstawy wykluczenia</w:t>
      </w:r>
      <w:r w:rsidR="00282AE9" w:rsidRPr="006E066A">
        <w:rPr>
          <w:rFonts w:ascii="Tahoma" w:hAnsi="Tahoma" w:cs="Tahoma"/>
          <w:b/>
          <w:sz w:val="18"/>
          <w:szCs w:val="18"/>
          <w:highlight w:val="lightGray"/>
          <w:u w:val="single"/>
        </w:rPr>
        <w:t>.</w:t>
      </w:r>
    </w:p>
    <w:p w14:paraId="21FEE605" w14:textId="77777777" w:rsidR="009B2B2F" w:rsidRPr="006E066A" w:rsidRDefault="009B2B2F" w:rsidP="009B2B2F">
      <w:pPr>
        <w:jc w:val="both"/>
        <w:rPr>
          <w:rFonts w:ascii="Tahoma" w:hAnsi="Tahoma" w:cs="Tahoma"/>
          <w:b/>
          <w:sz w:val="6"/>
          <w:szCs w:val="6"/>
          <w:highlight w:val="lightGray"/>
          <w:u w:val="single"/>
        </w:rPr>
      </w:pPr>
    </w:p>
    <w:p w14:paraId="4ACB1140" w14:textId="77777777" w:rsidR="009B2B2F" w:rsidRPr="00F9433F" w:rsidRDefault="002839C1" w:rsidP="009B2B2F">
      <w:pPr>
        <w:jc w:val="both"/>
        <w:rPr>
          <w:rFonts w:ascii="Tahoma" w:hAnsi="Tahoma" w:cs="Tahoma"/>
          <w:sz w:val="18"/>
          <w:szCs w:val="18"/>
        </w:rPr>
      </w:pPr>
      <w:bookmarkStart w:id="4" w:name="_Hlk162602829"/>
      <w:r>
        <w:rPr>
          <w:rFonts w:ascii="Tahoma" w:hAnsi="Tahoma" w:cs="Tahoma"/>
          <w:sz w:val="18"/>
          <w:szCs w:val="18"/>
        </w:rPr>
        <w:t>6</w:t>
      </w:r>
      <w:r w:rsidR="009B2B2F" w:rsidRPr="00F9433F">
        <w:rPr>
          <w:rFonts w:ascii="Tahoma" w:hAnsi="Tahoma" w:cs="Tahoma"/>
          <w:sz w:val="18"/>
          <w:szCs w:val="18"/>
        </w:rPr>
        <w:t>.1. O udzielenie zamówienia mogą ubiegać się Wykonawcy, którzy:</w:t>
      </w:r>
    </w:p>
    <w:p w14:paraId="6B61B05F" w14:textId="72E127A2" w:rsidR="009B2B2F" w:rsidRDefault="002839C1" w:rsidP="00AC3431">
      <w:pPr>
        <w:spacing w:after="240"/>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52691F">
        <w:rPr>
          <w:rFonts w:ascii="Tahoma" w:hAnsi="Tahoma" w:cs="Tahoma"/>
          <w:b/>
          <w:sz w:val="18"/>
          <w:szCs w:val="18"/>
        </w:rPr>
        <w:t>nie podlegają wykluczeniu</w:t>
      </w:r>
      <w:r w:rsidR="0052691F">
        <w:rPr>
          <w:rFonts w:ascii="Tahoma" w:hAnsi="Tahoma" w:cs="Tahoma"/>
          <w:sz w:val="18"/>
          <w:szCs w:val="18"/>
        </w:rPr>
        <w:t xml:space="preserve"> z postępowania na podstawie art. 108 ust. 1 </w:t>
      </w:r>
      <w:proofErr w:type="spellStart"/>
      <w:r w:rsidR="0052691F">
        <w:rPr>
          <w:rFonts w:ascii="Tahoma" w:hAnsi="Tahoma" w:cs="Tahoma"/>
          <w:sz w:val="18"/>
          <w:szCs w:val="18"/>
        </w:rPr>
        <w:t>uPZP</w:t>
      </w:r>
      <w:proofErr w:type="spellEnd"/>
      <w:r w:rsidR="0052691F">
        <w:rPr>
          <w:rFonts w:ascii="Tahoma" w:hAnsi="Tahoma"/>
          <w:sz w:val="18"/>
          <w:szCs w:val="18"/>
        </w:rPr>
        <w:t xml:space="preserve"> oraz art. 7 ustawy z dnia 13 kwietnia 2022r. o szczególnych rozwiązaniach związanych w zakresie przeciwdziałania wspieraniu agresji na Ukrainę oraz służących ochronie bezpieczeństwa narodowego (Dz.U z 2022r. poz. 835).</w:t>
      </w:r>
    </w:p>
    <w:p w14:paraId="1DB80A79" w14:textId="77777777" w:rsidR="007C2B09" w:rsidRDefault="002839C1" w:rsidP="00D848F1">
      <w:pPr>
        <w:ind w:left="851"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140FB3">
      <w:pPr>
        <w:numPr>
          <w:ilvl w:val="3"/>
          <w:numId w:val="11"/>
        </w:numPr>
        <w:ind w:left="1843"/>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77777777" w:rsidR="00F77B54" w:rsidRPr="00F77B54" w:rsidRDefault="0055752D" w:rsidP="00140FB3">
      <w:pPr>
        <w:numPr>
          <w:ilvl w:val="0"/>
          <w:numId w:val="12"/>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161BEA17" w14:textId="77777777" w:rsidR="00935E51" w:rsidRDefault="00E15E1A" w:rsidP="00140FB3">
      <w:pPr>
        <w:numPr>
          <w:ilvl w:val="0"/>
          <w:numId w:val="12"/>
        </w:numPr>
        <w:jc w:val="both"/>
        <w:rPr>
          <w:rFonts w:ascii="Tahoma" w:hAnsi="Tahoma"/>
          <w:b/>
          <w:sz w:val="18"/>
          <w:szCs w:val="18"/>
        </w:rPr>
      </w:pPr>
      <w:r w:rsidRPr="00935E51">
        <w:rPr>
          <w:rFonts w:ascii="Tahoma" w:hAnsi="Tahoma"/>
          <w:b/>
          <w:sz w:val="18"/>
          <w:szCs w:val="18"/>
        </w:rPr>
        <w:t>dotyczące uprawnień do prowadzenia określonej działalności gospodarczej lub zawodowej:</w:t>
      </w:r>
      <w:r w:rsidR="0065307D" w:rsidRPr="00935E51">
        <w:rPr>
          <w:rFonts w:ascii="Tahoma" w:hAnsi="Tahoma"/>
          <w:b/>
          <w:sz w:val="18"/>
          <w:szCs w:val="18"/>
        </w:rPr>
        <w:t xml:space="preserve"> </w:t>
      </w:r>
    </w:p>
    <w:p w14:paraId="4BC9FCEB" w14:textId="7C6C29CF" w:rsidR="00E15E1A" w:rsidRPr="00935E51" w:rsidRDefault="00935E51" w:rsidP="00140FB3">
      <w:pPr>
        <w:numPr>
          <w:ilvl w:val="0"/>
          <w:numId w:val="12"/>
        </w:numPr>
        <w:spacing w:after="240"/>
        <w:jc w:val="both"/>
        <w:rPr>
          <w:rFonts w:ascii="Tahoma" w:hAnsi="Tahoma"/>
          <w:b/>
          <w:sz w:val="18"/>
          <w:szCs w:val="18"/>
        </w:rPr>
      </w:pPr>
      <w:r w:rsidRPr="00935E51">
        <w:rPr>
          <w:rFonts w:ascii="Tahoma" w:hAnsi="Tahoma"/>
          <w:bCs/>
          <w:sz w:val="18"/>
          <w:szCs w:val="18"/>
        </w:rPr>
        <w:t xml:space="preserve">Zamawiający nie określa warunku </w:t>
      </w:r>
      <w:r w:rsidR="00AB718E">
        <w:rPr>
          <w:rFonts w:ascii="Tahoma" w:hAnsi="Tahoma"/>
          <w:bCs/>
          <w:sz w:val="18"/>
          <w:szCs w:val="18"/>
        </w:rPr>
        <w:t>prowadzenia określonej działalności gospodarczej lub zawodowej</w:t>
      </w:r>
      <w:r w:rsidR="001E776F">
        <w:rPr>
          <w:rFonts w:ascii="Tahoma" w:hAnsi="Tahoma"/>
          <w:bCs/>
          <w:sz w:val="18"/>
          <w:szCs w:val="18"/>
        </w:rPr>
        <w:t>.</w:t>
      </w:r>
    </w:p>
    <w:p w14:paraId="1EF89558" w14:textId="77777777" w:rsidR="00E15E1A" w:rsidRDefault="00E15E1A" w:rsidP="00140FB3">
      <w:pPr>
        <w:numPr>
          <w:ilvl w:val="3"/>
          <w:numId w:val="11"/>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3B686970" w:rsidR="00E15E1A" w:rsidRPr="00472D39" w:rsidRDefault="00AC3431" w:rsidP="00140FB3">
      <w:pPr>
        <w:numPr>
          <w:ilvl w:val="0"/>
          <w:numId w:val="13"/>
        </w:numPr>
        <w:spacing w:after="240"/>
        <w:ind w:left="1560"/>
        <w:jc w:val="both"/>
        <w:rPr>
          <w:rFonts w:ascii="Tahoma" w:hAnsi="Tahoma"/>
          <w:b/>
          <w:sz w:val="18"/>
          <w:szCs w:val="18"/>
        </w:rPr>
      </w:pPr>
      <w:r>
        <w:rPr>
          <w:rFonts w:ascii="Tahoma" w:hAnsi="Tahoma" w:cs="Tahoma"/>
          <w:sz w:val="18"/>
          <w:szCs w:val="18"/>
        </w:rPr>
        <w:t xml:space="preserve">  </w:t>
      </w:r>
      <w:r w:rsidR="007C3A43">
        <w:rPr>
          <w:rFonts w:ascii="Tahoma" w:hAnsi="Tahoma" w:cs="Tahoma"/>
          <w:sz w:val="18"/>
          <w:szCs w:val="18"/>
        </w:rPr>
        <w:t xml:space="preserve">Zamawiający uzna ten warunek za spełniony, jeżeli Wykonawca wykaże się informacją banku lub spółdzielczej kasy oszczędnościowo – kredytowej, potwierdzającej posiadanie środków finansowych lub zdolności kredytowej w wysokości </w:t>
      </w:r>
      <w:r w:rsidR="007C3A43">
        <w:rPr>
          <w:rFonts w:ascii="Tahoma" w:hAnsi="Tahoma" w:cs="Tahoma"/>
          <w:b/>
          <w:sz w:val="18"/>
          <w:szCs w:val="18"/>
        </w:rPr>
        <w:t xml:space="preserve">min. </w:t>
      </w:r>
      <w:r w:rsidR="00246F66">
        <w:rPr>
          <w:rFonts w:ascii="Tahoma" w:hAnsi="Tahoma" w:cs="Tahoma"/>
          <w:b/>
          <w:sz w:val="18"/>
          <w:szCs w:val="18"/>
        </w:rPr>
        <w:t>8 0</w:t>
      </w:r>
      <w:r w:rsidR="007C3A43">
        <w:rPr>
          <w:rFonts w:ascii="Tahoma" w:hAnsi="Tahoma" w:cs="Tahoma"/>
          <w:b/>
          <w:sz w:val="18"/>
          <w:szCs w:val="18"/>
        </w:rPr>
        <w:t xml:space="preserve">00 000,00zł brutto </w:t>
      </w:r>
      <w:r w:rsidR="007C3A43">
        <w:rPr>
          <w:rFonts w:ascii="Tahoma" w:hAnsi="Tahoma" w:cs="Tahoma"/>
          <w:sz w:val="18"/>
          <w:szCs w:val="18"/>
        </w:rPr>
        <w:t xml:space="preserve">w okresie </w:t>
      </w:r>
      <w:r w:rsidR="007C3A43">
        <w:rPr>
          <w:rFonts w:ascii="Tahoma" w:hAnsi="Tahoma" w:cs="Tahoma"/>
          <w:b/>
          <w:sz w:val="18"/>
          <w:szCs w:val="18"/>
        </w:rPr>
        <w:t>nie wcześniejszym niż 3 miesiące</w:t>
      </w:r>
      <w:r w:rsidR="007C3A43">
        <w:rPr>
          <w:rFonts w:ascii="Tahoma" w:hAnsi="Tahoma" w:cs="Tahoma"/>
          <w:sz w:val="18"/>
          <w:szCs w:val="18"/>
        </w:rPr>
        <w:t xml:space="preserve"> przed jej złożeniem.</w:t>
      </w:r>
    </w:p>
    <w:p w14:paraId="732A331C" w14:textId="6523B986" w:rsidR="00935E51" w:rsidRDefault="00E15E1A" w:rsidP="00140FB3">
      <w:pPr>
        <w:numPr>
          <w:ilvl w:val="3"/>
          <w:numId w:val="11"/>
        </w:numPr>
        <w:ind w:left="1418" w:hanging="709"/>
        <w:jc w:val="both"/>
        <w:rPr>
          <w:rFonts w:ascii="Tahoma" w:hAnsi="Tahoma"/>
          <w:b/>
          <w:sz w:val="18"/>
          <w:szCs w:val="18"/>
        </w:rPr>
      </w:pPr>
      <w:r>
        <w:rPr>
          <w:rFonts w:ascii="Tahoma" w:hAnsi="Tahoma"/>
          <w:b/>
          <w:sz w:val="18"/>
          <w:szCs w:val="18"/>
        </w:rPr>
        <w:t>dotyczące zdolności technicznej lub zawodowej</w:t>
      </w:r>
      <w:r w:rsidR="00DC6378">
        <w:rPr>
          <w:rFonts w:ascii="Tahoma" w:hAnsi="Tahoma"/>
          <w:b/>
          <w:sz w:val="18"/>
          <w:szCs w:val="18"/>
        </w:rPr>
        <w:t>:</w:t>
      </w:r>
      <w:r>
        <w:rPr>
          <w:rFonts w:ascii="Tahoma" w:hAnsi="Tahoma"/>
          <w:b/>
          <w:sz w:val="18"/>
          <w:szCs w:val="18"/>
        </w:rPr>
        <w:t xml:space="preserve"> </w:t>
      </w:r>
    </w:p>
    <w:p w14:paraId="0A7100B0" w14:textId="77777777" w:rsidR="007C795A" w:rsidRDefault="007C795A" w:rsidP="007C795A">
      <w:pPr>
        <w:spacing w:line="257" w:lineRule="auto"/>
        <w:ind w:left="660"/>
        <w:jc w:val="both"/>
        <w:rPr>
          <w:rFonts w:ascii="Tahoma" w:eastAsia="Calibri" w:hAnsi="Tahoma" w:cs="Tahoma"/>
          <w:sz w:val="18"/>
          <w:szCs w:val="18"/>
        </w:rPr>
      </w:pPr>
      <w:r w:rsidRPr="00CF4F3B">
        <w:rPr>
          <w:rFonts w:ascii="Tahoma" w:eastAsia="Calibri" w:hAnsi="Tahoma" w:cs="Tahoma"/>
          <w:sz w:val="18"/>
          <w:szCs w:val="18"/>
        </w:rPr>
        <w:t>Zamawiający dopuszcza łączenie kilku funkcji przez jedną osobą w przypadku posiadania przez nią kilku rodzajów wymaganych uprawnień budowlanych.</w:t>
      </w:r>
    </w:p>
    <w:p w14:paraId="3A2EF8EA" w14:textId="77777777" w:rsidR="007C795A" w:rsidRPr="007C795A" w:rsidRDefault="007C795A" w:rsidP="007C795A">
      <w:pPr>
        <w:spacing w:line="257" w:lineRule="auto"/>
        <w:ind w:left="660"/>
        <w:jc w:val="both"/>
        <w:rPr>
          <w:rFonts w:ascii="Tahoma" w:eastAsia="Calibri" w:hAnsi="Tahoma" w:cs="Tahoma"/>
          <w:sz w:val="10"/>
          <w:szCs w:val="10"/>
        </w:rPr>
      </w:pPr>
    </w:p>
    <w:p w14:paraId="3D015E14" w14:textId="3309D7AB" w:rsidR="00AC55CB" w:rsidRDefault="001A372B" w:rsidP="001A372B">
      <w:pPr>
        <w:pStyle w:val="Akapitzlist"/>
        <w:ind w:left="993"/>
        <w:jc w:val="both"/>
        <w:rPr>
          <w:rFonts w:ascii="Tahoma" w:hAnsi="Tahoma" w:cs="Tahoma"/>
          <w:sz w:val="18"/>
          <w:szCs w:val="18"/>
        </w:rPr>
      </w:pPr>
      <w:bookmarkStart w:id="5" w:name="_Hlk140057278"/>
      <w:bookmarkStart w:id="6" w:name="_Hlk116635608"/>
      <w:r w:rsidRPr="001A372B">
        <w:rPr>
          <w:rFonts w:ascii="Tahoma" w:hAnsi="Tahoma" w:cs="Tahoma"/>
          <w:b/>
          <w:bCs/>
          <w:sz w:val="18"/>
          <w:szCs w:val="18"/>
        </w:rPr>
        <w:t xml:space="preserve">6.1.2.3.1 </w:t>
      </w:r>
      <w:r>
        <w:rPr>
          <w:rFonts w:ascii="Tahoma" w:hAnsi="Tahoma" w:cs="Tahoma"/>
          <w:sz w:val="18"/>
          <w:szCs w:val="18"/>
        </w:rPr>
        <w:t xml:space="preserve"> </w:t>
      </w:r>
      <w:r w:rsidR="00AE25A5">
        <w:rPr>
          <w:rFonts w:ascii="Tahoma" w:hAnsi="Tahoma" w:cs="Tahoma"/>
          <w:sz w:val="18"/>
          <w:szCs w:val="18"/>
        </w:rPr>
        <w:t>Zamawiający uzna warunek za spełniony, jeżeli Wykonawca</w:t>
      </w:r>
      <w:r w:rsidR="00AC55CB">
        <w:rPr>
          <w:rFonts w:ascii="Tahoma" w:hAnsi="Tahoma" w:cs="Tahoma"/>
          <w:sz w:val="18"/>
          <w:szCs w:val="18"/>
        </w:rPr>
        <w:t>:</w:t>
      </w:r>
    </w:p>
    <w:p w14:paraId="3F9EE67C" w14:textId="461579BB" w:rsidR="003337D2" w:rsidRPr="001A372B" w:rsidRDefault="00AE25A5" w:rsidP="003337D2">
      <w:pPr>
        <w:pStyle w:val="Akapitzlist"/>
        <w:numPr>
          <w:ilvl w:val="0"/>
          <w:numId w:val="50"/>
        </w:numPr>
        <w:ind w:left="1560" w:hanging="284"/>
        <w:jc w:val="both"/>
        <w:rPr>
          <w:rFonts w:ascii="Tahoma" w:hAnsi="Tahoma" w:cs="Tahoma"/>
          <w:sz w:val="18"/>
          <w:szCs w:val="18"/>
        </w:rPr>
      </w:pPr>
      <w:r>
        <w:rPr>
          <w:rFonts w:ascii="Tahoma" w:hAnsi="Tahoma" w:cs="Tahoma"/>
          <w:sz w:val="18"/>
          <w:szCs w:val="18"/>
        </w:rPr>
        <w:t xml:space="preserve">wykaże się wykonaniem co najmniej 1 roboty budowlanej (wykonanej należycie, zgodnie z przepisami prawa budowlanego i prawidłowo ukończonej, zrealizowanej w formuje „zaprojektuj i wybuduj”) - </w:t>
      </w:r>
      <w:r w:rsidRPr="00AE25A5">
        <w:rPr>
          <w:rFonts w:ascii="Tahoma" w:hAnsi="Tahoma" w:cs="Tahoma"/>
          <w:b/>
          <w:bCs/>
          <w:sz w:val="18"/>
          <w:szCs w:val="18"/>
        </w:rPr>
        <w:t xml:space="preserve">o wartości co najmniej </w:t>
      </w:r>
      <w:r w:rsidR="00AC55CB">
        <w:rPr>
          <w:rFonts w:ascii="Tahoma" w:hAnsi="Tahoma" w:cs="Tahoma"/>
          <w:b/>
          <w:bCs/>
          <w:sz w:val="18"/>
          <w:szCs w:val="18"/>
        </w:rPr>
        <w:t>8</w:t>
      </w:r>
      <w:r w:rsidRPr="00AE25A5">
        <w:rPr>
          <w:rFonts w:ascii="Tahoma" w:hAnsi="Tahoma" w:cs="Tahoma"/>
          <w:b/>
          <w:bCs/>
          <w:sz w:val="18"/>
          <w:szCs w:val="18"/>
        </w:rPr>
        <w:t> 000 000 zł</w:t>
      </w:r>
      <w:r>
        <w:rPr>
          <w:rFonts w:ascii="Tahoma" w:hAnsi="Tahoma" w:cs="Tahoma"/>
          <w:sz w:val="18"/>
          <w:szCs w:val="18"/>
        </w:rPr>
        <w:t xml:space="preserve">, </w:t>
      </w:r>
      <w:r w:rsidR="00593700" w:rsidRPr="003337D2">
        <w:rPr>
          <w:rFonts w:ascii="Tahoma" w:hAnsi="Tahoma" w:cs="Tahoma"/>
          <w:b/>
          <w:bCs/>
          <w:sz w:val="18"/>
          <w:szCs w:val="18"/>
        </w:rPr>
        <w:t xml:space="preserve">polegająca na budowie lub przebudowie budynku użyteczności </w:t>
      </w:r>
      <w:r w:rsidR="00164B60" w:rsidRPr="00164B60">
        <w:rPr>
          <w:rFonts w:ascii="Tahoma" w:hAnsi="Tahoma" w:cs="Tahoma"/>
          <w:b/>
          <w:bCs/>
          <w:color w:val="00B050"/>
          <w:sz w:val="18"/>
          <w:szCs w:val="18"/>
        </w:rPr>
        <w:t>publicznej</w:t>
      </w:r>
      <w:r w:rsidR="00164B60">
        <w:rPr>
          <w:rFonts w:ascii="Tahoma" w:hAnsi="Tahoma" w:cs="Tahoma"/>
          <w:b/>
          <w:bCs/>
          <w:sz w:val="18"/>
          <w:szCs w:val="18"/>
        </w:rPr>
        <w:t xml:space="preserve"> </w:t>
      </w:r>
      <w:r w:rsidR="00A22E4E" w:rsidRPr="003337D2">
        <w:rPr>
          <w:rFonts w:ascii="Tahoma" w:hAnsi="Tahoma" w:cs="Tahoma"/>
          <w:b/>
          <w:bCs/>
          <w:sz w:val="18"/>
          <w:szCs w:val="18"/>
        </w:rPr>
        <w:t>w konstrukcji modułowej lub szkieletowej</w:t>
      </w:r>
    </w:p>
    <w:p w14:paraId="3D8DC09C" w14:textId="38C94573" w:rsidR="001A372B" w:rsidRDefault="001A372B" w:rsidP="001A372B">
      <w:pPr>
        <w:pStyle w:val="Akapitzlist"/>
        <w:ind w:left="1560"/>
        <w:jc w:val="both"/>
        <w:rPr>
          <w:rFonts w:ascii="Tahoma" w:hAnsi="Tahoma" w:cs="Tahoma"/>
          <w:sz w:val="18"/>
          <w:szCs w:val="18"/>
        </w:rPr>
      </w:pPr>
      <w:r>
        <w:rPr>
          <w:rFonts w:ascii="Tahoma" w:hAnsi="Tahoma" w:cs="Tahoma"/>
          <w:b/>
          <w:bCs/>
          <w:sz w:val="18"/>
          <w:szCs w:val="18"/>
        </w:rPr>
        <w:t>oraz</w:t>
      </w:r>
    </w:p>
    <w:p w14:paraId="3222EBAB" w14:textId="2E2F7031" w:rsidR="003337D2" w:rsidRPr="003337D2" w:rsidRDefault="003337D2" w:rsidP="003337D2">
      <w:pPr>
        <w:pStyle w:val="Akapitzlist"/>
        <w:numPr>
          <w:ilvl w:val="0"/>
          <w:numId w:val="50"/>
        </w:numPr>
        <w:ind w:left="1560" w:hanging="284"/>
        <w:jc w:val="both"/>
        <w:rPr>
          <w:rFonts w:ascii="Tahoma" w:hAnsi="Tahoma" w:cs="Tahoma"/>
          <w:sz w:val="18"/>
          <w:szCs w:val="18"/>
        </w:rPr>
      </w:pPr>
      <w:r>
        <w:rPr>
          <w:rFonts w:ascii="Tahoma" w:hAnsi="Tahoma" w:cs="Tahoma"/>
          <w:sz w:val="18"/>
          <w:szCs w:val="18"/>
        </w:rPr>
        <w:t xml:space="preserve">wykaże się wykonaniem co najmniej 1 roboty budowlanej (wykonanej należycie, zgodnie z przepisami prawa budowlanego i prawidłowo ukończonej, zrealizowanej w formuje „zaprojektuj i wybuduj”) - </w:t>
      </w:r>
      <w:r w:rsidRPr="00AE25A5">
        <w:rPr>
          <w:rFonts w:ascii="Tahoma" w:hAnsi="Tahoma" w:cs="Tahoma"/>
          <w:b/>
          <w:bCs/>
          <w:sz w:val="18"/>
          <w:szCs w:val="18"/>
        </w:rPr>
        <w:t xml:space="preserve">o wartości co najmniej </w:t>
      </w:r>
      <w:r>
        <w:rPr>
          <w:rFonts w:ascii="Tahoma" w:hAnsi="Tahoma" w:cs="Tahoma"/>
          <w:b/>
          <w:bCs/>
          <w:sz w:val="18"/>
          <w:szCs w:val="18"/>
        </w:rPr>
        <w:t>4</w:t>
      </w:r>
      <w:r w:rsidRPr="00AE25A5">
        <w:rPr>
          <w:rFonts w:ascii="Tahoma" w:hAnsi="Tahoma" w:cs="Tahoma"/>
          <w:b/>
          <w:bCs/>
          <w:sz w:val="18"/>
          <w:szCs w:val="18"/>
        </w:rPr>
        <w:t> 000 000 zł</w:t>
      </w:r>
      <w:r>
        <w:rPr>
          <w:rFonts w:ascii="Tahoma" w:hAnsi="Tahoma" w:cs="Tahoma"/>
          <w:sz w:val="18"/>
          <w:szCs w:val="18"/>
        </w:rPr>
        <w:t xml:space="preserve">, </w:t>
      </w:r>
      <w:r w:rsidRPr="003337D2">
        <w:rPr>
          <w:rFonts w:ascii="Tahoma" w:hAnsi="Tahoma" w:cs="Tahoma"/>
          <w:b/>
          <w:bCs/>
          <w:sz w:val="18"/>
          <w:szCs w:val="18"/>
        </w:rPr>
        <w:t xml:space="preserve">polegająca na budowie lub przebudowie </w:t>
      </w:r>
      <w:r>
        <w:rPr>
          <w:rFonts w:ascii="Tahoma" w:hAnsi="Tahoma" w:cs="Tahoma"/>
          <w:b/>
          <w:bCs/>
          <w:sz w:val="18"/>
          <w:szCs w:val="18"/>
        </w:rPr>
        <w:t xml:space="preserve">bloku operacyjnego składającego się z minimum 2 </w:t>
      </w:r>
      <w:proofErr w:type="spellStart"/>
      <w:r>
        <w:rPr>
          <w:rFonts w:ascii="Tahoma" w:hAnsi="Tahoma" w:cs="Tahoma"/>
          <w:b/>
          <w:bCs/>
          <w:sz w:val="18"/>
          <w:szCs w:val="18"/>
        </w:rPr>
        <w:t>sal</w:t>
      </w:r>
      <w:proofErr w:type="spellEnd"/>
      <w:r>
        <w:rPr>
          <w:rFonts w:ascii="Tahoma" w:hAnsi="Tahoma" w:cs="Tahoma"/>
          <w:b/>
          <w:bCs/>
          <w:sz w:val="18"/>
          <w:szCs w:val="18"/>
        </w:rPr>
        <w:t xml:space="preserve"> operacyjnych</w:t>
      </w:r>
      <w:r w:rsidR="00D1051D">
        <w:rPr>
          <w:rFonts w:ascii="Tahoma" w:hAnsi="Tahoma" w:cs="Tahoma"/>
          <w:b/>
          <w:bCs/>
          <w:sz w:val="18"/>
          <w:szCs w:val="18"/>
        </w:rPr>
        <w:t>.</w:t>
      </w:r>
    </w:p>
    <w:p w14:paraId="14FB21BD" w14:textId="25859E10" w:rsidR="00593700" w:rsidRPr="003337D2" w:rsidRDefault="00593700" w:rsidP="003337D2">
      <w:pPr>
        <w:pStyle w:val="Akapitzlist"/>
        <w:ind w:left="1560" w:hanging="284"/>
        <w:jc w:val="both"/>
        <w:rPr>
          <w:rFonts w:ascii="Tahoma" w:hAnsi="Tahoma" w:cs="Tahoma"/>
          <w:sz w:val="10"/>
          <w:szCs w:val="10"/>
        </w:rPr>
      </w:pPr>
    </w:p>
    <w:p w14:paraId="507BFC23" w14:textId="0868CE28" w:rsidR="003337D2" w:rsidRPr="00A24AEB" w:rsidRDefault="003337D2" w:rsidP="003337D2">
      <w:pPr>
        <w:pStyle w:val="Akapitzlist"/>
        <w:ind w:left="1560" w:hanging="144"/>
        <w:jc w:val="both"/>
        <w:rPr>
          <w:rFonts w:ascii="Tahoma" w:hAnsi="Tahoma" w:cs="Tahoma"/>
          <w:b/>
          <w:bCs/>
          <w:sz w:val="18"/>
          <w:szCs w:val="18"/>
        </w:rPr>
      </w:pPr>
      <w:r w:rsidRPr="00A24AEB">
        <w:rPr>
          <w:rFonts w:ascii="Tahoma" w:hAnsi="Tahoma" w:cs="Tahoma"/>
          <w:b/>
          <w:bCs/>
          <w:color w:val="2E74B5" w:themeColor="accent5" w:themeShade="BF"/>
          <w:sz w:val="18"/>
          <w:szCs w:val="18"/>
        </w:rPr>
        <w:t xml:space="preserve">  Powyższe roboty budowlane mogą być zrealizowane w ramach jednego zadania</w:t>
      </w:r>
      <w:r w:rsidRPr="00A24AEB">
        <w:rPr>
          <w:rFonts w:ascii="Tahoma" w:hAnsi="Tahoma" w:cs="Tahoma"/>
          <w:b/>
          <w:bCs/>
          <w:sz w:val="18"/>
          <w:szCs w:val="18"/>
        </w:rPr>
        <w:t>.</w:t>
      </w:r>
    </w:p>
    <w:p w14:paraId="39184352" w14:textId="0149FC06" w:rsidR="00593700" w:rsidRPr="003337D2" w:rsidRDefault="00593700" w:rsidP="00AC55CB">
      <w:pPr>
        <w:pStyle w:val="Akapitzlist"/>
        <w:ind w:left="1560" w:hanging="144"/>
        <w:jc w:val="both"/>
        <w:rPr>
          <w:rFonts w:ascii="Tahoma" w:hAnsi="Tahoma" w:cs="Tahoma"/>
          <w:sz w:val="10"/>
          <w:szCs w:val="10"/>
        </w:rPr>
      </w:pPr>
    </w:p>
    <w:bookmarkEnd w:id="5"/>
    <w:p w14:paraId="6578A662" w14:textId="407A9F20" w:rsidR="00AE25A5" w:rsidRDefault="00AE25A5" w:rsidP="00AE25A5">
      <w:pPr>
        <w:pStyle w:val="Akapitzlist"/>
        <w:ind w:left="1560"/>
        <w:jc w:val="both"/>
        <w:rPr>
          <w:rFonts w:ascii="Tahoma" w:hAnsi="Tahoma" w:cs="Tahoma"/>
          <w:sz w:val="18"/>
          <w:szCs w:val="18"/>
        </w:rPr>
      </w:pPr>
      <w:r>
        <w:rPr>
          <w:rFonts w:ascii="Tahoma" w:hAnsi="Tahoma" w:cs="Tahoma"/>
          <w:sz w:val="18"/>
          <w:szCs w:val="18"/>
        </w:rPr>
        <w:t>Pojęcie  budynku  użyteczności  publicznej  należy  rozumieć  zgodnie  z  definicją  zawartą w  § 3 pkt 6 </w:t>
      </w:r>
      <w:r>
        <w:rPr>
          <w:rFonts w:ascii="Tahoma" w:hAnsi="Tahoma" w:cs="Tahoma"/>
          <w:sz w:val="24"/>
          <w:szCs w:val="24"/>
          <w:lang w:eastAsia="ar-SA"/>
        </w:rPr>
        <w:t xml:space="preserve"> </w:t>
      </w:r>
      <w:r>
        <w:rPr>
          <w:rFonts w:ascii="Tahoma" w:hAnsi="Tahoma" w:cs="Tahoma"/>
          <w:sz w:val="18"/>
          <w:szCs w:val="18"/>
        </w:rPr>
        <w:t>Rozporządzenia Ministra Infrastruktury z dnia 12 kwietnia 2002 r. w sprawie warunków technicznych, jakim powinny odpowiadać budynki i ich usytuowanie (</w:t>
      </w:r>
      <w:proofErr w:type="spellStart"/>
      <w:r>
        <w:rPr>
          <w:rFonts w:ascii="Tahoma" w:hAnsi="Tahoma" w:cs="Tahoma"/>
          <w:sz w:val="18"/>
          <w:szCs w:val="18"/>
        </w:rPr>
        <w:t>t.j</w:t>
      </w:r>
      <w:proofErr w:type="spellEnd"/>
      <w:r>
        <w:rPr>
          <w:rFonts w:ascii="Tahoma" w:hAnsi="Tahoma" w:cs="Tahoma"/>
          <w:sz w:val="18"/>
          <w:szCs w:val="18"/>
        </w:rPr>
        <w:t>. Dz. U. z 2022 r. poz. 1225</w:t>
      </w:r>
      <w:r w:rsidR="001A372B">
        <w:rPr>
          <w:rFonts w:ascii="Tahoma" w:hAnsi="Tahoma" w:cs="Tahoma"/>
          <w:sz w:val="18"/>
          <w:szCs w:val="18"/>
        </w:rPr>
        <w:t xml:space="preserve"> ze zm.</w:t>
      </w:r>
      <w:r>
        <w:rPr>
          <w:rFonts w:ascii="Tahoma" w:hAnsi="Tahoma" w:cs="Tahoma"/>
          <w:sz w:val="18"/>
          <w:szCs w:val="18"/>
        </w:rPr>
        <w:t>).</w:t>
      </w:r>
    </w:p>
    <w:p w14:paraId="4E5E7EFC" w14:textId="6052A0C8" w:rsidR="00D75E82" w:rsidRDefault="00AE25A5" w:rsidP="00AE25A5">
      <w:pPr>
        <w:pStyle w:val="Akapitzlist"/>
        <w:ind w:left="1560"/>
        <w:jc w:val="both"/>
        <w:rPr>
          <w:rFonts w:ascii="Tahoma" w:hAnsi="Tahoma" w:cs="Tahoma"/>
          <w:sz w:val="18"/>
          <w:szCs w:val="18"/>
        </w:rPr>
      </w:pPr>
      <w:r>
        <w:rPr>
          <w:rFonts w:ascii="Tahoma" w:eastAsia="Tahoma" w:hAnsi="Tahoma" w:cs="Tahoma"/>
          <w:sz w:val="18"/>
          <w:szCs w:val="18"/>
        </w:rPr>
        <w:t>Warunek dotyczy rob</w:t>
      </w:r>
      <w:r w:rsidR="001A372B">
        <w:rPr>
          <w:rFonts w:ascii="Tahoma" w:eastAsia="Tahoma" w:hAnsi="Tahoma" w:cs="Tahoma"/>
          <w:sz w:val="18"/>
          <w:szCs w:val="18"/>
        </w:rPr>
        <w:t>ó</w:t>
      </w:r>
      <w:r>
        <w:rPr>
          <w:rFonts w:ascii="Tahoma" w:eastAsia="Tahoma" w:hAnsi="Tahoma" w:cs="Tahoma"/>
          <w:sz w:val="18"/>
          <w:szCs w:val="18"/>
        </w:rPr>
        <w:t>t wykonan</w:t>
      </w:r>
      <w:r w:rsidR="001A372B">
        <w:rPr>
          <w:rFonts w:ascii="Tahoma" w:eastAsia="Tahoma" w:hAnsi="Tahoma" w:cs="Tahoma"/>
          <w:sz w:val="18"/>
          <w:szCs w:val="18"/>
        </w:rPr>
        <w:t>ych</w:t>
      </w:r>
      <w:r>
        <w:rPr>
          <w:rFonts w:ascii="Tahoma" w:eastAsia="Tahoma" w:hAnsi="Tahoma" w:cs="Tahoma"/>
          <w:sz w:val="18"/>
          <w:szCs w:val="18"/>
        </w:rPr>
        <w:t xml:space="preserve"> nie wcześniej niż </w:t>
      </w:r>
      <w:r w:rsidRPr="00274349">
        <w:rPr>
          <w:rFonts w:ascii="Tahoma" w:eastAsia="Tahoma" w:hAnsi="Tahoma" w:cs="Tahoma"/>
          <w:sz w:val="18"/>
          <w:szCs w:val="18"/>
        </w:rPr>
        <w:t>w okresie ostatnich 5 lat</w:t>
      </w:r>
      <w:r>
        <w:rPr>
          <w:rFonts w:ascii="Tahoma" w:eastAsia="Tahoma" w:hAnsi="Tahoma" w:cs="Tahoma"/>
          <w:sz w:val="18"/>
          <w:szCs w:val="18"/>
        </w:rPr>
        <w:t>,</w:t>
      </w:r>
      <w:r w:rsidRPr="00274349">
        <w:rPr>
          <w:rFonts w:ascii="Tahoma" w:eastAsia="Tahoma" w:hAnsi="Tahoma" w:cs="Tahoma"/>
          <w:sz w:val="18"/>
          <w:szCs w:val="18"/>
        </w:rPr>
        <w:t xml:space="preserve"> </w:t>
      </w:r>
      <w:r w:rsidRPr="00274349">
        <w:rPr>
          <w:rFonts w:ascii="Tahoma" w:hAnsi="Tahoma" w:cs="Tahoma"/>
          <w:sz w:val="18"/>
          <w:szCs w:val="18"/>
        </w:rPr>
        <w:t>a jeżeli okres prowadzenia działalności jest krótszy – w tym okresie, wraz z podaniem ich rodzaju, wartości, dat</w:t>
      </w:r>
      <w:r>
        <w:rPr>
          <w:rFonts w:ascii="Tahoma" w:hAnsi="Tahoma" w:cs="Tahoma"/>
          <w:sz w:val="18"/>
          <w:szCs w:val="18"/>
        </w:rPr>
        <w:t>y</w:t>
      </w:r>
      <w:r w:rsidRPr="00274349">
        <w:rPr>
          <w:rFonts w:ascii="Tahoma" w:hAnsi="Tahoma" w:cs="Tahoma"/>
          <w:sz w:val="18"/>
          <w:szCs w:val="18"/>
        </w:rPr>
        <w:t xml:space="preserve"> i miejsca wykonania oraz podmiotów, na rzecz których roboty te zostały wykonane, oraz załączeniem dowodów określających, czy te roboty budowlane zostały wykonane należycie, przy czym dowodami, o których mowa, są referencje bądź inne dokumenty sporządzone przez </w:t>
      </w:r>
      <w:r w:rsidRPr="00274349">
        <w:rPr>
          <w:rFonts w:ascii="Tahoma" w:hAnsi="Tahoma" w:cs="Tahoma"/>
          <w:sz w:val="18"/>
          <w:szCs w:val="18"/>
        </w:rPr>
        <w:lastRenderedPageBreak/>
        <w:t>podmiot, na rzecz którego roboty budowlane zostały wykonane, a jeżeli wykonawca z przyczyn niezależnych od niego nie jest w stanie uzyskać tych dokumentów - inne odpowiednie dokument</w:t>
      </w:r>
      <w:r>
        <w:rPr>
          <w:rFonts w:ascii="Tahoma" w:hAnsi="Tahoma" w:cs="Tahoma"/>
          <w:sz w:val="18"/>
          <w:szCs w:val="18"/>
        </w:rPr>
        <w:t>y.</w:t>
      </w:r>
    </w:p>
    <w:p w14:paraId="0DCDE2FE" w14:textId="54B2E7FC" w:rsidR="001A372B" w:rsidRDefault="00472D39" w:rsidP="001A372B">
      <w:pPr>
        <w:pStyle w:val="Akapitzlist"/>
        <w:jc w:val="both"/>
        <w:rPr>
          <w:rFonts w:ascii="Tahoma" w:hAnsi="Tahoma" w:cs="Tahoma"/>
          <w:sz w:val="18"/>
          <w:szCs w:val="18"/>
        </w:rPr>
      </w:pPr>
      <w:r>
        <w:rPr>
          <w:rFonts w:ascii="Tahoma" w:hAnsi="Tahoma" w:cs="Tahoma"/>
          <w:sz w:val="18"/>
          <w:szCs w:val="18"/>
        </w:rPr>
        <w:t xml:space="preserve"> </w:t>
      </w:r>
    </w:p>
    <w:p w14:paraId="29F7EC32" w14:textId="5B9F080D" w:rsidR="002F5A93" w:rsidRDefault="001A372B" w:rsidP="001A372B">
      <w:pPr>
        <w:pStyle w:val="Akapitzlist"/>
        <w:ind w:left="993"/>
        <w:jc w:val="both"/>
        <w:rPr>
          <w:rFonts w:ascii="Tahoma" w:hAnsi="Tahoma" w:cs="Tahoma"/>
          <w:sz w:val="18"/>
          <w:szCs w:val="18"/>
        </w:rPr>
      </w:pPr>
      <w:r w:rsidRPr="001A372B">
        <w:rPr>
          <w:rFonts w:ascii="Tahoma" w:hAnsi="Tahoma" w:cs="Tahoma"/>
          <w:b/>
          <w:bCs/>
          <w:sz w:val="18"/>
          <w:szCs w:val="18"/>
        </w:rPr>
        <w:t>6.1.2.3.</w:t>
      </w:r>
      <w:r>
        <w:rPr>
          <w:rFonts w:ascii="Tahoma" w:hAnsi="Tahoma" w:cs="Tahoma"/>
          <w:b/>
          <w:bCs/>
          <w:sz w:val="18"/>
          <w:szCs w:val="18"/>
        </w:rPr>
        <w:t>2</w:t>
      </w:r>
      <w:r w:rsidRPr="001A372B">
        <w:rPr>
          <w:rFonts w:ascii="Tahoma" w:hAnsi="Tahoma" w:cs="Tahoma"/>
          <w:b/>
          <w:bCs/>
          <w:sz w:val="18"/>
          <w:szCs w:val="18"/>
        </w:rPr>
        <w:t xml:space="preserve"> </w:t>
      </w:r>
      <w:r>
        <w:rPr>
          <w:rFonts w:ascii="Tahoma" w:hAnsi="Tahoma" w:cs="Tahoma"/>
          <w:sz w:val="18"/>
          <w:szCs w:val="18"/>
        </w:rPr>
        <w:t xml:space="preserve"> Zamawiający uzna warunek za spełniony, jeżeli Wykonawca </w:t>
      </w:r>
      <w:r w:rsidR="002F5A93">
        <w:rPr>
          <w:rFonts w:ascii="Tahoma" w:hAnsi="Tahoma" w:cs="Tahoma"/>
          <w:sz w:val="18"/>
          <w:szCs w:val="18"/>
        </w:rPr>
        <w:t>wykaże się dysponowaniem osobami skierowanymi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20CF1E9" w14:textId="77777777" w:rsidR="001A372B" w:rsidRPr="001A372B" w:rsidRDefault="001A372B" w:rsidP="001A372B">
      <w:pPr>
        <w:pStyle w:val="Akapitzlist"/>
        <w:ind w:left="993"/>
        <w:jc w:val="both"/>
        <w:rPr>
          <w:rFonts w:ascii="Tahoma" w:hAnsi="Tahoma" w:cs="Tahoma"/>
          <w:sz w:val="10"/>
          <w:szCs w:val="10"/>
        </w:rPr>
      </w:pPr>
    </w:p>
    <w:p w14:paraId="413B53DB" w14:textId="35CAE2A3" w:rsidR="002F5A93" w:rsidRDefault="002F5A93" w:rsidP="001A372B">
      <w:pPr>
        <w:pStyle w:val="Akapitzlist"/>
        <w:ind w:left="1560" w:hanging="567"/>
        <w:jc w:val="both"/>
        <w:rPr>
          <w:rFonts w:ascii="Tahoma" w:eastAsia="Tahoma" w:hAnsi="Tahoma" w:cs="Tahoma"/>
          <w:b/>
          <w:bCs/>
          <w:sz w:val="18"/>
          <w:szCs w:val="18"/>
        </w:rPr>
      </w:pPr>
      <w:r>
        <w:rPr>
          <w:rFonts w:ascii="Tahoma" w:eastAsia="Tahoma" w:hAnsi="Tahoma" w:cs="Tahoma"/>
          <w:b/>
          <w:bCs/>
          <w:sz w:val="18"/>
          <w:szCs w:val="18"/>
        </w:rPr>
        <w:t>Minimalne warunki Zamawiającego:</w:t>
      </w:r>
    </w:p>
    <w:p w14:paraId="5C60817F" w14:textId="77777777" w:rsidR="001A372B" w:rsidRPr="001A372B" w:rsidRDefault="001A372B" w:rsidP="001A372B">
      <w:pPr>
        <w:pStyle w:val="Akapitzlist"/>
        <w:ind w:left="1560" w:hanging="567"/>
        <w:jc w:val="both"/>
        <w:rPr>
          <w:rFonts w:ascii="Tahoma" w:hAnsi="Tahoma" w:cs="Tahoma"/>
          <w:sz w:val="10"/>
          <w:szCs w:val="10"/>
        </w:rPr>
      </w:pPr>
    </w:p>
    <w:tbl>
      <w:tblPr>
        <w:tblStyle w:val="Tabela-Siatka"/>
        <w:tblW w:w="0" w:type="auto"/>
        <w:tblInd w:w="1101" w:type="dxa"/>
        <w:tblLook w:val="04A0" w:firstRow="1" w:lastRow="0" w:firstColumn="1" w:lastColumn="0" w:noHBand="0" w:noVBand="1"/>
      </w:tblPr>
      <w:tblGrid>
        <w:gridCol w:w="2409"/>
        <w:gridCol w:w="1843"/>
        <w:gridCol w:w="3827"/>
      </w:tblGrid>
      <w:tr w:rsidR="002F5A93" w:rsidRPr="00CF4F3B" w14:paraId="178AAE28" w14:textId="77777777" w:rsidTr="001A372B">
        <w:tc>
          <w:tcPr>
            <w:tcW w:w="2409" w:type="dxa"/>
          </w:tcPr>
          <w:p w14:paraId="1187DA4F" w14:textId="77777777" w:rsidR="002F5A93" w:rsidRPr="002F5A93" w:rsidRDefault="002F5A93" w:rsidP="003C3A90">
            <w:pPr>
              <w:jc w:val="center"/>
              <w:rPr>
                <w:rFonts w:ascii="Tahoma" w:hAnsi="Tahoma" w:cs="Tahoma"/>
                <w:sz w:val="16"/>
                <w:szCs w:val="16"/>
              </w:rPr>
            </w:pPr>
            <w:r w:rsidRPr="002F5A93">
              <w:rPr>
                <w:rFonts w:ascii="Tahoma" w:hAnsi="Tahoma" w:cs="Tahoma"/>
                <w:b/>
                <w:sz w:val="16"/>
                <w:szCs w:val="16"/>
              </w:rPr>
              <w:t xml:space="preserve">Kwalifikacje zawodowe </w:t>
            </w:r>
            <w:r w:rsidRPr="002F5A93">
              <w:rPr>
                <w:rFonts w:ascii="Tahoma" w:hAnsi="Tahoma" w:cs="Tahoma"/>
                <w:sz w:val="16"/>
                <w:szCs w:val="16"/>
              </w:rPr>
              <w:t>(specjalność oraz nr uprawnień)</w:t>
            </w:r>
          </w:p>
          <w:p w14:paraId="23CEBA4E" w14:textId="77777777" w:rsidR="002F5A93" w:rsidRPr="005433DE" w:rsidRDefault="002F5A93" w:rsidP="003C3A90">
            <w:pPr>
              <w:rPr>
                <w:rFonts w:ascii="Tahoma" w:hAnsi="Tahoma" w:cs="Tahoma"/>
                <w:sz w:val="10"/>
                <w:szCs w:val="10"/>
              </w:rPr>
            </w:pPr>
          </w:p>
          <w:p w14:paraId="4CCDFF41" w14:textId="16329EE7" w:rsidR="002F5A93" w:rsidRPr="002F5A93" w:rsidRDefault="002F5A93" w:rsidP="003C3A90">
            <w:pPr>
              <w:jc w:val="center"/>
              <w:rPr>
                <w:rFonts w:ascii="Tahoma" w:hAnsi="Tahoma" w:cs="Tahoma"/>
                <w:b/>
                <w:sz w:val="16"/>
                <w:szCs w:val="16"/>
              </w:rPr>
            </w:pPr>
            <w:r w:rsidRPr="002F5A93">
              <w:rPr>
                <w:rFonts w:ascii="Tahoma" w:hAnsi="Tahoma" w:cs="Tahoma"/>
                <w:b/>
                <w:sz w:val="16"/>
                <w:szCs w:val="16"/>
              </w:rPr>
              <w:t xml:space="preserve">Zaświadczenia </w:t>
            </w:r>
            <w:r w:rsidRPr="002F5A93">
              <w:rPr>
                <w:rFonts w:ascii="Tahoma" w:hAnsi="Tahoma" w:cs="Tahoma"/>
                <w:b/>
                <w:sz w:val="16"/>
                <w:szCs w:val="16"/>
              </w:rPr>
              <w:br/>
              <w:t>o wpisie na listę członków właściwej izby samorządu zawodowego</w:t>
            </w:r>
            <w:r w:rsidR="00D36AC8">
              <w:rPr>
                <w:rFonts w:ascii="Tahoma" w:hAnsi="Tahoma" w:cs="Tahoma"/>
                <w:b/>
                <w:sz w:val="16"/>
                <w:szCs w:val="16"/>
              </w:rPr>
              <w:t xml:space="preserve"> </w:t>
            </w:r>
            <w:r w:rsidR="00D36AC8">
              <w:rPr>
                <w:rFonts w:ascii="Tahoma" w:hAnsi="Tahoma" w:cs="Tahoma"/>
                <w:sz w:val="16"/>
                <w:szCs w:val="16"/>
              </w:rPr>
              <w:t>– jeżeli dotyczy</w:t>
            </w:r>
          </w:p>
          <w:p w14:paraId="15C62DF1" w14:textId="77777777" w:rsidR="002F5A93" w:rsidRPr="002F5A93" w:rsidRDefault="002F5A93" w:rsidP="003C3A90">
            <w:pPr>
              <w:rPr>
                <w:rFonts w:ascii="Tahoma" w:hAnsi="Tahoma" w:cs="Tahoma"/>
                <w:sz w:val="16"/>
                <w:szCs w:val="16"/>
              </w:rPr>
            </w:pPr>
            <w:r w:rsidRPr="002F5A93">
              <w:rPr>
                <w:rFonts w:ascii="Tahoma" w:hAnsi="Tahoma" w:cs="Tahoma"/>
                <w:sz w:val="16"/>
                <w:szCs w:val="16"/>
              </w:rPr>
              <w:t xml:space="preserve"> (nr wpisu / termin ważności)</w:t>
            </w:r>
          </w:p>
        </w:tc>
        <w:tc>
          <w:tcPr>
            <w:tcW w:w="1843" w:type="dxa"/>
            <w:vAlign w:val="center"/>
          </w:tcPr>
          <w:p w14:paraId="6EDD3B68" w14:textId="186E5211" w:rsidR="002F5A93" w:rsidRPr="005433DE" w:rsidRDefault="002F5A93" w:rsidP="005433DE">
            <w:pPr>
              <w:jc w:val="center"/>
              <w:rPr>
                <w:rFonts w:ascii="Tahoma" w:hAnsi="Tahoma" w:cs="Tahoma"/>
                <w:b/>
                <w:bCs/>
                <w:sz w:val="16"/>
                <w:szCs w:val="16"/>
              </w:rPr>
            </w:pPr>
            <w:r w:rsidRPr="005433DE">
              <w:rPr>
                <w:rFonts w:ascii="Tahoma" w:hAnsi="Tahoma" w:cs="Tahoma"/>
                <w:b/>
                <w:bCs/>
                <w:sz w:val="16"/>
                <w:szCs w:val="16"/>
              </w:rPr>
              <w:t>uprawnienia</w:t>
            </w:r>
          </w:p>
        </w:tc>
        <w:tc>
          <w:tcPr>
            <w:tcW w:w="3827" w:type="dxa"/>
            <w:vAlign w:val="center"/>
          </w:tcPr>
          <w:p w14:paraId="383D0236" w14:textId="77777777" w:rsidR="002F5A93" w:rsidRPr="005433DE" w:rsidRDefault="002F5A93" w:rsidP="005433DE">
            <w:pPr>
              <w:jc w:val="center"/>
              <w:rPr>
                <w:rFonts w:ascii="Tahoma" w:hAnsi="Tahoma" w:cs="Tahoma"/>
                <w:b/>
                <w:bCs/>
                <w:sz w:val="16"/>
                <w:szCs w:val="16"/>
              </w:rPr>
            </w:pPr>
            <w:r w:rsidRPr="005433DE">
              <w:rPr>
                <w:rFonts w:ascii="Tahoma" w:hAnsi="Tahoma" w:cs="Tahoma"/>
                <w:b/>
                <w:bCs/>
                <w:sz w:val="16"/>
                <w:szCs w:val="16"/>
              </w:rPr>
              <w:t>doświadczenie</w:t>
            </w:r>
          </w:p>
        </w:tc>
      </w:tr>
      <w:tr w:rsidR="002F5A93" w:rsidRPr="00CF4F3B" w14:paraId="70AB8199" w14:textId="77777777" w:rsidTr="001A372B">
        <w:tc>
          <w:tcPr>
            <w:tcW w:w="2409" w:type="dxa"/>
          </w:tcPr>
          <w:p w14:paraId="3E47F485" w14:textId="3B62C1F8" w:rsidR="002F5A93" w:rsidRPr="002F5A93" w:rsidRDefault="002F5A93" w:rsidP="003C3A90">
            <w:pPr>
              <w:jc w:val="center"/>
              <w:rPr>
                <w:rFonts w:ascii="Tahoma" w:hAnsi="Tahoma" w:cs="Tahoma"/>
                <w:sz w:val="16"/>
                <w:szCs w:val="16"/>
              </w:rPr>
            </w:pPr>
            <w:r w:rsidRPr="002F5A93">
              <w:rPr>
                <w:rFonts w:ascii="Tahoma" w:hAnsi="Tahoma" w:cs="Tahoma"/>
                <w:sz w:val="16"/>
                <w:szCs w:val="16"/>
              </w:rPr>
              <w:t xml:space="preserve"> </w:t>
            </w:r>
            <w:r w:rsidR="003D005D">
              <w:rPr>
                <w:rFonts w:ascii="Tahoma" w:hAnsi="Tahoma" w:cs="Tahoma"/>
                <w:sz w:val="16"/>
                <w:szCs w:val="16"/>
              </w:rPr>
              <w:t>Uprawnienia w s</w:t>
            </w:r>
            <w:r w:rsidRPr="002F5A93">
              <w:rPr>
                <w:rFonts w:ascii="Tahoma" w:hAnsi="Tahoma" w:cs="Tahoma"/>
                <w:sz w:val="16"/>
                <w:szCs w:val="16"/>
              </w:rPr>
              <w:t>pecjalnoś</w:t>
            </w:r>
            <w:r w:rsidR="003D005D">
              <w:rPr>
                <w:rFonts w:ascii="Tahoma" w:hAnsi="Tahoma" w:cs="Tahoma"/>
                <w:sz w:val="16"/>
                <w:szCs w:val="16"/>
              </w:rPr>
              <w:t>ci</w:t>
            </w:r>
            <w:r w:rsidRPr="002F5A93">
              <w:rPr>
                <w:rFonts w:ascii="Tahoma" w:hAnsi="Tahoma" w:cs="Tahoma"/>
                <w:sz w:val="16"/>
                <w:szCs w:val="16"/>
              </w:rPr>
              <w:t xml:space="preserve"> architektoniczn</w:t>
            </w:r>
            <w:r w:rsidR="003D005D">
              <w:rPr>
                <w:rFonts w:ascii="Tahoma" w:hAnsi="Tahoma" w:cs="Tahoma"/>
                <w:sz w:val="16"/>
                <w:szCs w:val="16"/>
              </w:rPr>
              <w:t>ej</w:t>
            </w:r>
          </w:p>
          <w:p w14:paraId="697C70CC" w14:textId="77777777" w:rsidR="002F5A93" w:rsidRPr="002F5A93" w:rsidRDefault="002F5A93" w:rsidP="003C3A90">
            <w:pPr>
              <w:rPr>
                <w:rFonts w:ascii="Tahoma" w:hAnsi="Tahoma" w:cs="Tahoma"/>
                <w:sz w:val="16"/>
                <w:szCs w:val="16"/>
              </w:rPr>
            </w:pPr>
          </w:p>
        </w:tc>
        <w:tc>
          <w:tcPr>
            <w:tcW w:w="1843" w:type="dxa"/>
          </w:tcPr>
          <w:p w14:paraId="6600442F" w14:textId="77777777" w:rsidR="002F5A93" w:rsidRPr="002F5A93" w:rsidRDefault="002F5A93" w:rsidP="003C3A90">
            <w:pPr>
              <w:rPr>
                <w:rFonts w:ascii="Tahoma" w:hAnsi="Tahoma" w:cs="Tahoma"/>
                <w:sz w:val="16"/>
                <w:szCs w:val="16"/>
              </w:rPr>
            </w:pPr>
            <w:r w:rsidRPr="002F5A93">
              <w:rPr>
                <w:rFonts w:ascii="Tahoma" w:hAnsi="Tahoma" w:cs="Tahoma"/>
                <w:sz w:val="16"/>
                <w:szCs w:val="16"/>
              </w:rPr>
              <w:t>do projektowania bez ograniczeń – 1 osoba</w:t>
            </w:r>
          </w:p>
          <w:p w14:paraId="3344A581" w14:textId="77777777" w:rsidR="002F5A93" w:rsidRPr="002F5A93" w:rsidRDefault="002F5A93" w:rsidP="003C3A90">
            <w:pPr>
              <w:rPr>
                <w:rFonts w:ascii="Tahoma" w:hAnsi="Tahoma" w:cs="Tahoma"/>
                <w:sz w:val="16"/>
                <w:szCs w:val="16"/>
              </w:rPr>
            </w:pPr>
          </w:p>
          <w:p w14:paraId="329FA5A1" w14:textId="77777777" w:rsidR="003D005D" w:rsidRDefault="003D005D" w:rsidP="003C3A90">
            <w:pPr>
              <w:rPr>
                <w:rFonts w:ascii="Tahoma" w:hAnsi="Tahoma" w:cs="Tahoma"/>
                <w:sz w:val="16"/>
                <w:szCs w:val="16"/>
              </w:rPr>
            </w:pPr>
          </w:p>
          <w:p w14:paraId="2A15FAFA" w14:textId="77777777" w:rsidR="003D005D" w:rsidRDefault="003D005D" w:rsidP="003C3A90">
            <w:pPr>
              <w:rPr>
                <w:rFonts w:ascii="Tahoma" w:hAnsi="Tahoma" w:cs="Tahoma"/>
                <w:sz w:val="16"/>
                <w:szCs w:val="16"/>
              </w:rPr>
            </w:pPr>
          </w:p>
          <w:p w14:paraId="6B8E04F3" w14:textId="284A0C8F" w:rsidR="002F5A93" w:rsidRPr="002F5A93" w:rsidRDefault="002F5A93" w:rsidP="003C3A90">
            <w:pPr>
              <w:rPr>
                <w:rFonts w:ascii="Tahoma" w:hAnsi="Tahoma" w:cs="Tahoma"/>
                <w:sz w:val="16"/>
                <w:szCs w:val="16"/>
              </w:rPr>
            </w:pPr>
            <w:r w:rsidRPr="002F5A93">
              <w:rPr>
                <w:rFonts w:ascii="Tahoma" w:hAnsi="Tahoma" w:cs="Tahoma"/>
                <w:sz w:val="16"/>
                <w:szCs w:val="16"/>
              </w:rPr>
              <w:t xml:space="preserve">do kierowania </w:t>
            </w:r>
            <w:r w:rsidR="003D005D">
              <w:rPr>
                <w:rFonts w:ascii="Tahoma" w:hAnsi="Tahoma" w:cs="Tahoma"/>
                <w:sz w:val="16"/>
                <w:szCs w:val="16"/>
              </w:rPr>
              <w:t xml:space="preserve">robotami </w:t>
            </w:r>
            <w:r w:rsidRPr="002F5A93">
              <w:rPr>
                <w:rFonts w:ascii="Tahoma" w:hAnsi="Tahoma" w:cs="Tahoma"/>
                <w:sz w:val="16"/>
                <w:szCs w:val="16"/>
              </w:rPr>
              <w:t>bez ograniczeń – 1 osoba</w:t>
            </w:r>
          </w:p>
        </w:tc>
        <w:tc>
          <w:tcPr>
            <w:tcW w:w="3827" w:type="dxa"/>
          </w:tcPr>
          <w:p w14:paraId="4260DC3B" w14:textId="08C79F2B" w:rsidR="002F5A93" w:rsidRPr="002F5A93" w:rsidRDefault="002F5A93" w:rsidP="003C3A90">
            <w:pPr>
              <w:rPr>
                <w:rFonts w:ascii="Tahoma" w:hAnsi="Tahoma" w:cs="Tahoma"/>
                <w:sz w:val="16"/>
                <w:szCs w:val="16"/>
              </w:rPr>
            </w:pPr>
            <w:r w:rsidRPr="002F5A93">
              <w:rPr>
                <w:rFonts w:ascii="Tahoma" w:hAnsi="Tahoma" w:cs="Tahoma"/>
                <w:sz w:val="16"/>
                <w:szCs w:val="16"/>
              </w:rPr>
              <w:t>Osoba posiadająca minimum 5 letnie doświadczenie, która wykonała minimum 1 projekt</w:t>
            </w:r>
            <w:r w:rsidR="00310EA7">
              <w:rPr>
                <w:rFonts w:ascii="Tahoma" w:hAnsi="Tahoma" w:cs="Tahoma"/>
                <w:sz w:val="16"/>
                <w:szCs w:val="16"/>
              </w:rPr>
              <w:t xml:space="preserve"> budowy lub przebudowy</w:t>
            </w:r>
            <w:r w:rsidRPr="002F5A93">
              <w:rPr>
                <w:rFonts w:ascii="Tahoma" w:hAnsi="Tahoma" w:cs="Tahoma"/>
                <w:sz w:val="16"/>
                <w:szCs w:val="16"/>
              </w:rPr>
              <w:t xml:space="preserve"> </w:t>
            </w:r>
            <w:r w:rsidR="0026429C">
              <w:rPr>
                <w:rFonts w:ascii="Tahoma" w:hAnsi="Tahoma" w:cs="Tahoma"/>
                <w:sz w:val="16"/>
                <w:szCs w:val="16"/>
              </w:rPr>
              <w:t>bloku operacyjnego z co najmniej 2 salami operacyjnymi</w:t>
            </w:r>
          </w:p>
          <w:p w14:paraId="3B0E8516" w14:textId="77777777" w:rsidR="003D005D" w:rsidRPr="0026429C" w:rsidRDefault="003D005D" w:rsidP="003C3A90">
            <w:pPr>
              <w:rPr>
                <w:rFonts w:ascii="Tahoma" w:hAnsi="Tahoma" w:cs="Tahoma"/>
                <w:sz w:val="10"/>
                <w:szCs w:val="10"/>
              </w:rPr>
            </w:pPr>
          </w:p>
          <w:p w14:paraId="18EDAA50" w14:textId="402CBC86" w:rsidR="002F5A93" w:rsidRPr="002F5A93" w:rsidRDefault="002F5A93" w:rsidP="003C3A90">
            <w:pPr>
              <w:rPr>
                <w:rFonts w:ascii="Tahoma" w:hAnsi="Tahoma" w:cs="Tahoma"/>
                <w:sz w:val="16"/>
                <w:szCs w:val="16"/>
              </w:rPr>
            </w:pPr>
            <w:r w:rsidRPr="002F5A93">
              <w:rPr>
                <w:rFonts w:ascii="Tahoma" w:hAnsi="Tahoma" w:cs="Tahoma"/>
                <w:sz w:val="16"/>
                <w:szCs w:val="16"/>
              </w:rPr>
              <w:t xml:space="preserve">Osoba posiadająca minimum 5 letnie doświadczenie, która kierowała minimum 1 robotą </w:t>
            </w:r>
            <w:r w:rsidR="0026429C">
              <w:rPr>
                <w:rFonts w:ascii="Tahoma" w:hAnsi="Tahoma" w:cs="Tahoma"/>
                <w:sz w:val="16"/>
                <w:szCs w:val="16"/>
              </w:rPr>
              <w:t xml:space="preserve">polegającą na </w:t>
            </w:r>
            <w:r w:rsidR="00310EA7">
              <w:rPr>
                <w:rFonts w:ascii="Tahoma" w:hAnsi="Tahoma" w:cs="Tahoma"/>
                <w:sz w:val="16"/>
                <w:szCs w:val="16"/>
              </w:rPr>
              <w:t xml:space="preserve">budowie lub przebudowie </w:t>
            </w:r>
            <w:r w:rsidR="0026429C">
              <w:rPr>
                <w:rFonts w:ascii="Tahoma" w:hAnsi="Tahoma" w:cs="Tahoma"/>
                <w:sz w:val="16"/>
                <w:szCs w:val="16"/>
              </w:rPr>
              <w:t>bloku operacyjnego z co najmniej 2 salami operacyjnymi</w:t>
            </w:r>
          </w:p>
        </w:tc>
      </w:tr>
      <w:tr w:rsidR="002F5A93" w:rsidRPr="00CF4F3B" w14:paraId="7A3BDC53" w14:textId="77777777" w:rsidTr="001A372B">
        <w:tc>
          <w:tcPr>
            <w:tcW w:w="2409" w:type="dxa"/>
          </w:tcPr>
          <w:p w14:paraId="7E97AFCF" w14:textId="132D7291" w:rsidR="002F5A93" w:rsidRPr="002F5A93" w:rsidRDefault="0026429C" w:rsidP="003C3A90">
            <w:pPr>
              <w:jc w:val="center"/>
              <w:rPr>
                <w:rFonts w:ascii="Tahoma" w:hAnsi="Tahoma" w:cs="Tahoma"/>
                <w:sz w:val="16"/>
                <w:szCs w:val="16"/>
              </w:rPr>
            </w:pPr>
            <w:r>
              <w:rPr>
                <w:rFonts w:ascii="Tahoma" w:hAnsi="Tahoma" w:cs="Tahoma"/>
                <w:sz w:val="16"/>
                <w:szCs w:val="16"/>
              </w:rPr>
              <w:t>Uprawnienia w s</w:t>
            </w:r>
            <w:r w:rsidR="002F5A93" w:rsidRPr="002F5A93">
              <w:rPr>
                <w:rFonts w:ascii="Tahoma" w:hAnsi="Tahoma" w:cs="Tahoma"/>
                <w:sz w:val="16"/>
                <w:szCs w:val="16"/>
              </w:rPr>
              <w:t>pecjalnoś</w:t>
            </w:r>
            <w:r>
              <w:rPr>
                <w:rFonts w:ascii="Tahoma" w:hAnsi="Tahoma" w:cs="Tahoma"/>
                <w:sz w:val="16"/>
                <w:szCs w:val="16"/>
              </w:rPr>
              <w:t>ci</w:t>
            </w:r>
            <w:r w:rsidR="002F5A93" w:rsidRPr="002F5A93">
              <w:rPr>
                <w:rFonts w:ascii="Tahoma" w:hAnsi="Tahoma" w:cs="Tahoma"/>
                <w:sz w:val="16"/>
                <w:szCs w:val="16"/>
              </w:rPr>
              <w:t xml:space="preserve"> konstrukcyjno-budowlan</w:t>
            </w:r>
            <w:r w:rsidR="0074535E">
              <w:rPr>
                <w:rFonts w:ascii="Tahoma" w:hAnsi="Tahoma" w:cs="Tahoma"/>
                <w:sz w:val="16"/>
                <w:szCs w:val="16"/>
              </w:rPr>
              <w:t>ej</w:t>
            </w:r>
          </w:p>
        </w:tc>
        <w:tc>
          <w:tcPr>
            <w:tcW w:w="1843" w:type="dxa"/>
          </w:tcPr>
          <w:p w14:paraId="1C408153" w14:textId="77777777" w:rsidR="002F5A93" w:rsidRPr="002F5A93" w:rsidRDefault="002F5A93" w:rsidP="003C3A90">
            <w:pPr>
              <w:rPr>
                <w:rFonts w:ascii="Tahoma" w:hAnsi="Tahoma" w:cs="Tahoma"/>
                <w:sz w:val="16"/>
                <w:szCs w:val="16"/>
              </w:rPr>
            </w:pPr>
            <w:r w:rsidRPr="002F5A93">
              <w:rPr>
                <w:rFonts w:ascii="Tahoma" w:hAnsi="Tahoma" w:cs="Tahoma"/>
                <w:sz w:val="16"/>
                <w:szCs w:val="16"/>
              </w:rPr>
              <w:t>do projektowania bez ograniczeń – 1 osoba</w:t>
            </w:r>
          </w:p>
          <w:p w14:paraId="71AE20FF" w14:textId="77777777" w:rsidR="002F5A93" w:rsidRPr="002F5A93" w:rsidRDefault="002F5A93" w:rsidP="003C3A90">
            <w:pPr>
              <w:rPr>
                <w:rFonts w:ascii="Tahoma" w:hAnsi="Tahoma" w:cs="Tahoma"/>
                <w:sz w:val="16"/>
                <w:szCs w:val="16"/>
              </w:rPr>
            </w:pPr>
          </w:p>
          <w:p w14:paraId="5B1D2BD8" w14:textId="77777777" w:rsidR="0026429C" w:rsidRDefault="0026429C" w:rsidP="003C3A90">
            <w:pPr>
              <w:rPr>
                <w:rFonts w:ascii="Tahoma" w:hAnsi="Tahoma" w:cs="Tahoma"/>
                <w:sz w:val="16"/>
                <w:szCs w:val="16"/>
              </w:rPr>
            </w:pPr>
          </w:p>
          <w:p w14:paraId="587043E3" w14:textId="77777777" w:rsidR="0026429C" w:rsidRDefault="0026429C" w:rsidP="003C3A90">
            <w:pPr>
              <w:rPr>
                <w:rFonts w:ascii="Tahoma" w:hAnsi="Tahoma" w:cs="Tahoma"/>
                <w:sz w:val="16"/>
                <w:szCs w:val="16"/>
              </w:rPr>
            </w:pPr>
          </w:p>
          <w:p w14:paraId="5CF8DF41" w14:textId="77777777" w:rsidR="002F560A" w:rsidRPr="002F560A" w:rsidRDefault="002F560A" w:rsidP="003C3A90">
            <w:pPr>
              <w:rPr>
                <w:rFonts w:ascii="Tahoma" w:hAnsi="Tahoma" w:cs="Tahoma"/>
                <w:sz w:val="10"/>
                <w:szCs w:val="10"/>
              </w:rPr>
            </w:pPr>
          </w:p>
          <w:p w14:paraId="4034BA4B" w14:textId="25E8545B" w:rsidR="002F5A93" w:rsidRPr="002F5A93" w:rsidRDefault="002F5A93" w:rsidP="003C3A90">
            <w:pPr>
              <w:rPr>
                <w:rFonts w:ascii="Tahoma" w:hAnsi="Tahoma" w:cs="Tahoma"/>
                <w:sz w:val="16"/>
                <w:szCs w:val="16"/>
              </w:rPr>
            </w:pPr>
            <w:r w:rsidRPr="002F5A93">
              <w:rPr>
                <w:rFonts w:ascii="Tahoma" w:hAnsi="Tahoma" w:cs="Tahoma"/>
                <w:sz w:val="16"/>
                <w:szCs w:val="16"/>
              </w:rPr>
              <w:t xml:space="preserve">do kierowania </w:t>
            </w:r>
            <w:r w:rsidR="0026429C">
              <w:rPr>
                <w:rFonts w:ascii="Tahoma" w:hAnsi="Tahoma" w:cs="Tahoma"/>
                <w:sz w:val="16"/>
                <w:szCs w:val="16"/>
              </w:rPr>
              <w:t xml:space="preserve">robotami </w:t>
            </w:r>
            <w:r w:rsidRPr="002F5A93">
              <w:rPr>
                <w:rFonts w:ascii="Tahoma" w:hAnsi="Tahoma" w:cs="Tahoma"/>
                <w:sz w:val="16"/>
                <w:szCs w:val="16"/>
              </w:rPr>
              <w:t>bez ograniczeń – 1 osoba</w:t>
            </w:r>
          </w:p>
        </w:tc>
        <w:tc>
          <w:tcPr>
            <w:tcW w:w="3827" w:type="dxa"/>
          </w:tcPr>
          <w:p w14:paraId="087AF817" w14:textId="1E9F37D9" w:rsidR="0026429C" w:rsidRDefault="002F5A93" w:rsidP="003C3A90">
            <w:pPr>
              <w:rPr>
                <w:rFonts w:ascii="Tahoma" w:hAnsi="Tahoma" w:cs="Tahoma"/>
                <w:sz w:val="16"/>
                <w:szCs w:val="16"/>
              </w:rPr>
            </w:pPr>
            <w:r w:rsidRPr="002F5A93">
              <w:rPr>
                <w:rFonts w:ascii="Tahoma" w:hAnsi="Tahoma" w:cs="Tahoma"/>
                <w:sz w:val="16"/>
                <w:szCs w:val="16"/>
              </w:rPr>
              <w:t xml:space="preserve">Osoba posiadająca minimum 5 letnie doświadczenie, która wykonała minimum 1 projekt </w:t>
            </w:r>
            <w:r w:rsidR="00B6557D">
              <w:rPr>
                <w:rFonts w:ascii="Tahoma" w:hAnsi="Tahoma" w:cs="Tahoma"/>
                <w:sz w:val="16"/>
                <w:szCs w:val="16"/>
              </w:rPr>
              <w:t xml:space="preserve">budowy lub przebudowy </w:t>
            </w:r>
            <w:r w:rsidR="0026429C">
              <w:rPr>
                <w:rFonts w:ascii="Tahoma" w:hAnsi="Tahoma" w:cs="Tahoma"/>
                <w:sz w:val="16"/>
                <w:szCs w:val="16"/>
              </w:rPr>
              <w:t>budynku użyteczności publicznej w konstrukcji modułowej lub szkieletowej stalowej</w:t>
            </w:r>
          </w:p>
          <w:p w14:paraId="3B91874B" w14:textId="77777777" w:rsidR="002F560A" w:rsidRPr="002F560A" w:rsidRDefault="002F560A" w:rsidP="003C3A90">
            <w:pPr>
              <w:rPr>
                <w:rFonts w:ascii="Tahoma" w:hAnsi="Tahoma" w:cs="Tahoma"/>
                <w:sz w:val="10"/>
                <w:szCs w:val="10"/>
              </w:rPr>
            </w:pPr>
          </w:p>
          <w:p w14:paraId="20911E15" w14:textId="3D58620C" w:rsidR="002F5A93" w:rsidRPr="002F5A93" w:rsidRDefault="002F5A93" w:rsidP="003C3A90">
            <w:pPr>
              <w:rPr>
                <w:rFonts w:ascii="Tahoma" w:hAnsi="Tahoma" w:cs="Tahoma"/>
                <w:sz w:val="16"/>
                <w:szCs w:val="16"/>
              </w:rPr>
            </w:pPr>
            <w:r w:rsidRPr="002F5A93">
              <w:rPr>
                <w:rFonts w:ascii="Tahoma" w:hAnsi="Tahoma" w:cs="Tahoma"/>
                <w:sz w:val="16"/>
                <w:szCs w:val="16"/>
              </w:rPr>
              <w:t>Osoba posiadająca minimum 5 letnie doświadczenie, która kierowała minimum 1 robotą</w:t>
            </w:r>
            <w:r w:rsidR="00310EA7">
              <w:rPr>
                <w:rFonts w:ascii="Tahoma" w:hAnsi="Tahoma" w:cs="Tahoma"/>
                <w:sz w:val="16"/>
                <w:szCs w:val="16"/>
              </w:rPr>
              <w:t xml:space="preserve"> </w:t>
            </w:r>
            <w:r w:rsidR="00B6557D">
              <w:rPr>
                <w:rFonts w:ascii="Tahoma" w:hAnsi="Tahoma" w:cs="Tahoma"/>
                <w:sz w:val="16"/>
                <w:szCs w:val="16"/>
              </w:rPr>
              <w:t>polegającą na budowie lub przebudowie budynku użyteczności publicznej w konstrukcji modułowej lub szkieletowej stalowej</w:t>
            </w:r>
          </w:p>
        </w:tc>
      </w:tr>
      <w:tr w:rsidR="002F5A93" w:rsidRPr="00CF4F3B" w14:paraId="734E7807" w14:textId="77777777" w:rsidTr="001A372B">
        <w:tc>
          <w:tcPr>
            <w:tcW w:w="2409" w:type="dxa"/>
          </w:tcPr>
          <w:p w14:paraId="65804E0B" w14:textId="17E00892" w:rsidR="002F5A93" w:rsidRPr="002F5A93" w:rsidRDefault="00B6557D" w:rsidP="003C3A90">
            <w:pPr>
              <w:jc w:val="center"/>
              <w:rPr>
                <w:rFonts w:ascii="Tahoma" w:hAnsi="Tahoma" w:cs="Tahoma"/>
                <w:sz w:val="16"/>
                <w:szCs w:val="16"/>
              </w:rPr>
            </w:pPr>
            <w:r>
              <w:rPr>
                <w:rFonts w:ascii="Tahoma" w:hAnsi="Tahoma" w:cs="Tahoma"/>
                <w:sz w:val="16"/>
                <w:szCs w:val="16"/>
              </w:rPr>
              <w:t>Uprawnienia w s</w:t>
            </w:r>
            <w:r w:rsidR="002F5A93" w:rsidRPr="002F5A93">
              <w:rPr>
                <w:rFonts w:ascii="Tahoma" w:hAnsi="Tahoma" w:cs="Tahoma"/>
                <w:sz w:val="16"/>
                <w:szCs w:val="16"/>
              </w:rPr>
              <w:t>pecjalnoś</w:t>
            </w:r>
            <w:r>
              <w:rPr>
                <w:rFonts w:ascii="Tahoma" w:hAnsi="Tahoma" w:cs="Tahoma"/>
                <w:sz w:val="16"/>
                <w:szCs w:val="16"/>
              </w:rPr>
              <w:t>ci</w:t>
            </w:r>
            <w:r w:rsidR="002F5A93" w:rsidRPr="002F5A93">
              <w:rPr>
                <w:rFonts w:ascii="Tahoma" w:hAnsi="Tahoma" w:cs="Tahoma"/>
                <w:sz w:val="16"/>
                <w:szCs w:val="16"/>
              </w:rPr>
              <w:t xml:space="preserve"> </w:t>
            </w:r>
            <w:r w:rsidR="00272BD0" w:rsidRPr="00272BD0">
              <w:rPr>
                <w:rFonts w:ascii="Tahoma" w:hAnsi="Tahoma" w:cs="Tahoma"/>
                <w:sz w:val="16"/>
                <w:szCs w:val="16"/>
              </w:rPr>
              <w:t>instalacyjnej w zakresie sieci, instalacji i urządzeń cieplnych, wentylacyjnych, gazowych, wodociągowych i kanalizacyjnych</w:t>
            </w:r>
          </w:p>
          <w:p w14:paraId="063ED96F" w14:textId="77777777" w:rsidR="002F5A93" w:rsidRPr="002F5A93" w:rsidRDefault="002F5A93" w:rsidP="003C3A90">
            <w:pPr>
              <w:jc w:val="center"/>
              <w:rPr>
                <w:rFonts w:ascii="Tahoma" w:hAnsi="Tahoma" w:cs="Tahoma"/>
                <w:sz w:val="16"/>
                <w:szCs w:val="16"/>
              </w:rPr>
            </w:pPr>
          </w:p>
          <w:p w14:paraId="34283E35" w14:textId="77777777" w:rsidR="002F5A93" w:rsidRPr="002F5A93" w:rsidRDefault="002F5A93" w:rsidP="003C3A90">
            <w:pPr>
              <w:rPr>
                <w:rFonts w:ascii="Tahoma" w:hAnsi="Tahoma" w:cs="Tahoma"/>
                <w:sz w:val="16"/>
                <w:szCs w:val="16"/>
              </w:rPr>
            </w:pPr>
          </w:p>
        </w:tc>
        <w:tc>
          <w:tcPr>
            <w:tcW w:w="1843" w:type="dxa"/>
          </w:tcPr>
          <w:p w14:paraId="06E74AA7" w14:textId="77777777" w:rsidR="002F5A93" w:rsidRPr="002F5A93" w:rsidRDefault="002F5A93" w:rsidP="003C3A90">
            <w:pPr>
              <w:rPr>
                <w:rFonts w:ascii="Tahoma" w:hAnsi="Tahoma" w:cs="Tahoma"/>
                <w:sz w:val="16"/>
                <w:szCs w:val="16"/>
              </w:rPr>
            </w:pPr>
            <w:r w:rsidRPr="002F5A93">
              <w:rPr>
                <w:rFonts w:ascii="Tahoma" w:hAnsi="Tahoma" w:cs="Tahoma"/>
                <w:sz w:val="16"/>
                <w:szCs w:val="16"/>
              </w:rPr>
              <w:t>do projektowania bez ograniczeń – 1 osoba</w:t>
            </w:r>
          </w:p>
          <w:p w14:paraId="7227A283" w14:textId="77777777" w:rsidR="002F5A93" w:rsidRPr="002F5A93" w:rsidRDefault="002F5A93" w:rsidP="003C3A90">
            <w:pPr>
              <w:rPr>
                <w:rFonts w:ascii="Tahoma" w:hAnsi="Tahoma" w:cs="Tahoma"/>
                <w:sz w:val="16"/>
                <w:szCs w:val="16"/>
              </w:rPr>
            </w:pPr>
          </w:p>
          <w:p w14:paraId="257FF10A" w14:textId="77777777" w:rsidR="00272BD0" w:rsidRDefault="00272BD0" w:rsidP="003C3A90">
            <w:pPr>
              <w:rPr>
                <w:rFonts w:ascii="Tahoma" w:hAnsi="Tahoma" w:cs="Tahoma"/>
                <w:sz w:val="16"/>
                <w:szCs w:val="16"/>
              </w:rPr>
            </w:pPr>
          </w:p>
          <w:p w14:paraId="42FB6383" w14:textId="77777777" w:rsidR="00272BD0" w:rsidRDefault="00272BD0" w:rsidP="003C3A90">
            <w:pPr>
              <w:rPr>
                <w:rFonts w:ascii="Tahoma" w:hAnsi="Tahoma" w:cs="Tahoma"/>
                <w:sz w:val="16"/>
                <w:szCs w:val="16"/>
              </w:rPr>
            </w:pPr>
          </w:p>
          <w:p w14:paraId="55672ED6" w14:textId="77777777" w:rsidR="00272BD0" w:rsidRDefault="00272BD0" w:rsidP="003C3A90">
            <w:pPr>
              <w:rPr>
                <w:rFonts w:ascii="Tahoma" w:hAnsi="Tahoma" w:cs="Tahoma"/>
                <w:sz w:val="16"/>
                <w:szCs w:val="16"/>
              </w:rPr>
            </w:pPr>
          </w:p>
          <w:p w14:paraId="26075A27" w14:textId="77777777" w:rsidR="00272BD0" w:rsidRDefault="00272BD0" w:rsidP="003C3A90">
            <w:pPr>
              <w:rPr>
                <w:rFonts w:ascii="Tahoma" w:hAnsi="Tahoma" w:cs="Tahoma"/>
                <w:sz w:val="16"/>
                <w:szCs w:val="16"/>
              </w:rPr>
            </w:pPr>
          </w:p>
          <w:p w14:paraId="24566B1A" w14:textId="77777777" w:rsidR="00272BD0" w:rsidRDefault="00272BD0" w:rsidP="003C3A90">
            <w:pPr>
              <w:rPr>
                <w:rFonts w:ascii="Tahoma" w:hAnsi="Tahoma" w:cs="Tahoma"/>
                <w:sz w:val="16"/>
                <w:szCs w:val="16"/>
              </w:rPr>
            </w:pPr>
          </w:p>
          <w:p w14:paraId="1388FFEB" w14:textId="77777777" w:rsidR="00272BD0" w:rsidRDefault="00272BD0" w:rsidP="003C3A90">
            <w:pPr>
              <w:rPr>
                <w:rFonts w:ascii="Tahoma" w:hAnsi="Tahoma" w:cs="Tahoma"/>
                <w:sz w:val="16"/>
                <w:szCs w:val="16"/>
              </w:rPr>
            </w:pPr>
          </w:p>
          <w:p w14:paraId="53BD1429" w14:textId="77777777" w:rsidR="00272BD0" w:rsidRDefault="00272BD0" w:rsidP="003C3A90">
            <w:pPr>
              <w:rPr>
                <w:rFonts w:ascii="Tahoma" w:hAnsi="Tahoma" w:cs="Tahoma"/>
                <w:sz w:val="16"/>
                <w:szCs w:val="16"/>
              </w:rPr>
            </w:pPr>
          </w:p>
          <w:p w14:paraId="366BD9FC" w14:textId="77777777" w:rsidR="00A24AEB" w:rsidRPr="00A24AEB" w:rsidRDefault="00A24AEB" w:rsidP="003C3A90">
            <w:pPr>
              <w:rPr>
                <w:rFonts w:ascii="Tahoma" w:hAnsi="Tahoma" w:cs="Tahoma"/>
                <w:sz w:val="10"/>
                <w:szCs w:val="10"/>
              </w:rPr>
            </w:pPr>
          </w:p>
          <w:p w14:paraId="4CE9CE39" w14:textId="77777777" w:rsidR="00290BBA" w:rsidRDefault="00290BBA" w:rsidP="003C3A90">
            <w:pPr>
              <w:rPr>
                <w:rFonts w:ascii="Tahoma" w:hAnsi="Tahoma" w:cs="Tahoma"/>
                <w:sz w:val="16"/>
                <w:szCs w:val="16"/>
              </w:rPr>
            </w:pPr>
          </w:p>
          <w:p w14:paraId="75925E1E" w14:textId="409937B3" w:rsidR="002F5A93" w:rsidRPr="002F5A93" w:rsidRDefault="002F5A93" w:rsidP="003C3A90">
            <w:pPr>
              <w:rPr>
                <w:rFonts w:ascii="Tahoma" w:hAnsi="Tahoma" w:cs="Tahoma"/>
                <w:sz w:val="16"/>
                <w:szCs w:val="16"/>
              </w:rPr>
            </w:pPr>
            <w:r w:rsidRPr="002F5A93">
              <w:rPr>
                <w:rFonts w:ascii="Tahoma" w:hAnsi="Tahoma" w:cs="Tahoma"/>
                <w:sz w:val="16"/>
                <w:szCs w:val="16"/>
              </w:rPr>
              <w:t>do kierowania robotami bez ograniczeń – 1 osoba</w:t>
            </w:r>
          </w:p>
        </w:tc>
        <w:tc>
          <w:tcPr>
            <w:tcW w:w="3827" w:type="dxa"/>
          </w:tcPr>
          <w:p w14:paraId="2AD2F71C" w14:textId="77777777" w:rsidR="00272BD0" w:rsidRDefault="002F5A93" w:rsidP="003C3A90">
            <w:pPr>
              <w:rPr>
                <w:rFonts w:ascii="Tahoma" w:hAnsi="Tahoma" w:cs="Tahoma"/>
                <w:sz w:val="16"/>
                <w:szCs w:val="16"/>
              </w:rPr>
            </w:pPr>
            <w:r w:rsidRPr="002F5A93">
              <w:rPr>
                <w:rFonts w:ascii="Tahoma" w:hAnsi="Tahoma" w:cs="Tahoma"/>
                <w:sz w:val="16"/>
                <w:szCs w:val="16"/>
              </w:rPr>
              <w:t xml:space="preserve">Osoba posiadająca minimum 5 letnie doświadczenie, która </w:t>
            </w:r>
            <w:r w:rsidR="00272BD0" w:rsidRPr="002F5A93">
              <w:rPr>
                <w:rFonts w:ascii="Tahoma" w:hAnsi="Tahoma" w:cs="Tahoma"/>
                <w:sz w:val="16"/>
                <w:szCs w:val="16"/>
              </w:rPr>
              <w:t>wykonała</w:t>
            </w:r>
            <w:r w:rsidR="00272BD0">
              <w:rPr>
                <w:rFonts w:ascii="Tahoma" w:hAnsi="Tahoma" w:cs="Tahoma"/>
                <w:sz w:val="16"/>
                <w:szCs w:val="16"/>
              </w:rPr>
              <w:t>:</w:t>
            </w:r>
          </w:p>
          <w:p w14:paraId="0B319FB6" w14:textId="7FB9B3AA" w:rsidR="002F5A93" w:rsidRDefault="00272BD0" w:rsidP="003C3A90">
            <w:pPr>
              <w:rPr>
                <w:rFonts w:ascii="Tahoma" w:hAnsi="Tahoma" w:cs="Tahoma"/>
                <w:sz w:val="16"/>
                <w:szCs w:val="16"/>
              </w:rPr>
            </w:pPr>
            <w:r>
              <w:rPr>
                <w:rFonts w:ascii="Tahoma" w:hAnsi="Tahoma" w:cs="Tahoma"/>
                <w:sz w:val="16"/>
                <w:szCs w:val="16"/>
              </w:rPr>
              <w:t>a)</w:t>
            </w:r>
            <w:r w:rsidRPr="002F5A93">
              <w:rPr>
                <w:rFonts w:ascii="Tahoma" w:hAnsi="Tahoma" w:cs="Tahoma"/>
                <w:sz w:val="16"/>
                <w:szCs w:val="16"/>
              </w:rPr>
              <w:t xml:space="preserve"> minimum 1 projekt</w:t>
            </w:r>
            <w:r>
              <w:rPr>
                <w:rFonts w:ascii="Tahoma" w:hAnsi="Tahoma" w:cs="Tahoma"/>
                <w:sz w:val="16"/>
                <w:szCs w:val="16"/>
              </w:rPr>
              <w:t xml:space="preserve"> budowy lub przebudowy</w:t>
            </w:r>
            <w:r w:rsidRPr="002F5A93">
              <w:rPr>
                <w:rFonts w:ascii="Tahoma" w:hAnsi="Tahoma" w:cs="Tahoma"/>
                <w:sz w:val="16"/>
                <w:szCs w:val="16"/>
              </w:rPr>
              <w:t xml:space="preserve"> </w:t>
            </w:r>
            <w:r>
              <w:rPr>
                <w:rFonts w:ascii="Tahoma" w:hAnsi="Tahoma" w:cs="Tahoma"/>
                <w:sz w:val="16"/>
                <w:szCs w:val="16"/>
              </w:rPr>
              <w:t>bloku operacyjnego z co najmniej 2 salami operacyjnymi,</w:t>
            </w:r>
          </w:p>
          <w:p w14:paraId="4B7CCC5B" w14:textId="1031EFFD" w:rsidR="00A24AEB" w:rsidRDefault="00A24AEB" w:rsidP="003C3A90">
            <w:pPr>
              <w:rPr>
                <w:rFonts w:ascii="Tahoma" w:hAnsi="Tahoma" w:cs="Tahoma"/>
                <w:sz w:val="16"/>
                <w:szCs w:val="16"/>
              </w:rPr>
            </w:pPr>
            <w:r>
              <w:rPr>
                <w:rFonts w:ascii="Tahoma" w:hAnsi="Tahoma" w:cs="Tahoma"/>
                <w:sz w:val="16"/>
                <w:szCs w:val="16"/>
              </w:rPr>
              <w:t>oraz</w:t>
            </w:r>
          </w:p>
          <w:p w14:paraId="33A340A1" w14:textId="77777777" w:rsidR="00272BD0" w:rsidRPr="00272BD0" w:rsidRDefault="00272BD0" w:rsidP="00272BD0">
            <w:pPr>
              <w:jc w:val="both"/>
              <w:rPr>
                <w:rFonts w:ascii="Tahoma" w:hAnsi="Tahoma" w:cs="Tahoma"/>
                <w:sz w:val="16"/>
                <w:szCs w:val="16"/>
              </w:rPr>
            </w:pPr>
            <w:r>
              <w:rPr>
                <w:rFonts w:ascii="Tahoma" w:hAnsi="Tahoma" w:cs="Tahoma"/>
                <w:sz w:val="16"/>
                <w:szCs w:val="16"/>
              </w:rPr>
              <w:t xml:space="preserve">b) </w:t>
            </w:r>
            <w:r w:rsidRPr="00272BD0">
              <w:rPr>
                <w:rFonts w:ascii="Tahoma" w:hAnsi="Tahoma" w:cs="Tahoma"/>
                <w:sz w:val="16"/>
                <w:szCs w:val="16"/>
              </w:rPr>
              <w:t>minimum 1 projekt obiektu, w którym zaprojektowano system naturalnej konwersji katalitycznej lub równoważny*</w:t>
            </w:r>
          </w:p>
          <w:p w14:paraId="18F31DC8" w14:textId="2E9F1C80" w:rsidR="00272BD0" w:rsidRPr="00272BD0" w:rsidRDefault="00272BD0" w:rsidP="00272BD0">
            <w:pPr>
              <w:jc w:val="both"/>
              <w:rPr>
                <w:rFonts w:ascii="Tahoma" w:hAnsi="Tahoma" w:cs="Tahoma"/>
                <w:sz w:val="16"/>
                <w:szCs w:val="16"/>
              </w:rPr>
            </w:pPr>
            <w:r w:rsidRPr="00272BD0">
              <w:rPr>
                <w:rFonts w:ascii="Tahoma" w:hAnsi="Tahoma" w:cs="Tahoma"/>
                <w:sz w:val="16"/>
                <w:szCs w:val="16"/>
              </w:rPr>
              <w:t>(Zamawiający dopuszcza wykonanie powyższego zakresu w ramach jednego projektu).</w:t>
            </w:r>
          </w:p>
          <w:p w14:paraId="363DB58A" w14:textId="77777777" w:rsidR="00272BD0" w:rsidRPr="00A24AEB" w:rsidRDefault="00272BD0" w:rsidP="003C3A90">
            <w:pPr>
              <w:rPr>
                <w:rFonts w:ascii="Tahoma" w:hAnsi="Tahoma" w:cs="Tahoma"/>
                <w:sz w:val="10"/>
                <w:szCs w:val="10"/>
              </w:rPr>
            </w:pPr>
          </w:p>
          <w:p w14:paraId="2F2F2A56" w14:textId="77777777" w:rsidR="00A24AEB" w:rsidRDefault="002F5A93" w:rsidP="003C3A90">
            <w:pPr>
              <w:rPr>
                <w:rFonts w:ascii="Tahoma" w:hAnsi="Tahoma" w:cs="Tahoma"/>
                <w:sz w:val="16"/>
                <w:szCs w:val="16"/>
              </w:rPr>
            </w:pPr>
            <w:r w:rsidRPr="002F5A93">
              <w:rPr>
                <w:rFonts w:ascii="Tahoma" w:hAnsi="Tahoma" w:cs="Tahoma"/>
                <w:sz w:val="16"/>
                <w:szCs w:val="16"/>
              </w:rPr>
              <w:t>Osoba posiadająca minimum 5 letnie doświadczenie, która kierowała</w:t>
            </w:r>
            <w:r w:rsidR="00A24AEB">
              <w:rPr>
                <w:rFonts w:ascii="Tahoma" w:hAnsi="Tahoma" w:cs="Tahoma"/>
                <w:sz w:val="16"/>
                <w:szCs w:val="16"/>
              </w:rPr>
              <w:t>:</w:t>
            </w:r>
          </w:p>
          <w:p w14:paraId="6403C96D" w14:textId="5018006E" w:rsidR="00F13E40" w:rsidRDefault="00F13E40" w:rsidP="00F13E40">
            <w:pPr>
              <w:rPr>
                <w:rFonts w:ascii="Tahoma" w:hAnsi="Tahoma" w:cs="Tahoma"/>
                <w:sz w:val="16"/>
                <w:szCs w:val="16"/>
              </w:rPr>
            </w:pPr>
            <w:r>
              <w:rPr>
                <w:rFonts w:ascii="Tahoma" w:hAnsi="Tahoma" w:cs="Tahoma"/>
                <w:sz w:val="16"/>
                <w:szCs w:val="16"/>
              </w:rPr>
              <w:t>a)</w:t>
            </w:r>
            <w:r w:rsidRPr="002F5A93">
              <w:rPr>
                <w:rFonts w:ascii="Tahoma" w:hAnsi="Tahoma" w:cs="Tahoma"/>
                <w:sz w:val="16"/>
                <w:szCs w:val="16"/>
              </w:rPr>
              <w:t xml:space="preserve"> minimum 1 </w:t>
            </w:r>
            <w:r>
              <w:rPr>
                <w:rFonts w:ascii="Tahoma" w:hAnsi="Tahoma" w:cs="Tahoma"/>
                <w:sz w:val="16"/>
                <w:szCs w:val="16"/>
              </w:rPr>
              <w:t>robotą polegającą na budowie lub przebudowie</w:t>
            </w:r>
            <w:r w:rsidRPr="002F5A93">
              <w:rPr>
                <w:rFonts w:ascii="Tahoma" w:hAnsi="Tahoma" w:cs="Tahoma"/>
                <w:sz w:val="16"/>
                <w:szCs w:val="16"/>
              </w:rPr>
              <w:t xml:space="preserve"> </w:t>
            </w:r>
            <w:r>
              <w:rPr>
                <w:rFonts w:ascii="Tahoma" w:hAnsi="Tahoma" w:cs="Tahoma"/>
                <w:sz w:val="16"/>
                <w:szCs w:val="16"/>
              </w:rPr>
              <w:t>bloku operacyjnego z co najmniej 2 salami operacyjnymi,</w:t>
            </w:r>
          </w:p>
          <w:p w14:paraId="00533916" w14:textId="77777777" w:rsidR="00F13E40" w:rsidRDefault="00F13E40" w:rsidP="00F13E40">
            <w:pPr>
              <w:rPr>
                <w:rFonts w:ascii="Tahoma" w:hAnsi="Tahoma" w:cs="Tahoma"/>
                <w:sz w:val="16"/>
                <w:szCs w:val="16"/>
              </w:rPr>
            </w:pPr>
            <w:r>
              <w:rPr>
                <w:rFonts w:ascii="Tahoma" w:hAnsi="Tahoma" w:cs="Tahoma"/>
                <w:sz w:val="16"/>
                <w:szCs w:val="16"/>
              </w:rPr>
              <w:t>oraz</w:t>
            </w:r>
          </w:p>
          <w:p w14:paraId="13C1B658" w14:textId="1308C2F5" w:rsidR="00F13E40" w:rsidRPr="00272BD0" w:rsidRDefault="00F13E40" w:rsidP="00F13E40">
            <w:pPr>
              <w:jc w:val="both"/>
              <w:rPr>
                <w:rFonts w:ascii="Tahoma" w:hAnsi="Tahoma" w:cs="Tahoma"/>
                <w:sz w:val="16"/>
                <w:szCs w:val="16"/>
              </w:rPr>
            </w:pPr>
            <w:r>
              <w:rPr>
                <w:rFonts w:ascii="Tahoma" w:hAnsi="Tahoma" w:cs="Tahoma"/>
                <w:sz w:val="16"/>
                <w:szCs w:val="16"/>
              </w:rPr>
              <w:t xml:space="preserve">b) </w:t>
            </w:r>
            <w:r w:rsidRPr="00272BD0">
              <w:rPr>
                <w:rFonts w:ascii="Tahoma" w:hAnsi="Tahoma" w:cs="Tahoma"/>
                <w:sz w:val="16"/>
                <w:szCs w:val="16"/>
              </w:rPr>
              <w:t xml:space="preserve">minimum 1 </w:t>
            </w:r>
            <w:r>
              <w:rPr>
                <w:rFonts w:ascii="Tahoma" w:hAnsi="Tahoma" w:cs="Tahoma"/>
                <w:sz w:val="16"/>
                <w:szCs w:val="16"/>
              </w:rPr>
              <w:t>robotą polegającą na wykonaniu</w:t>
            </w:r>
            <w:r w:rsidRPr="00272BD0">
              <w:rPr>
                <w:rFonts w:ascii="Tahoma" w:hAnsi="Tahoma" w:cs="Tahoma"/>
                <w:sz w:val="16"/>
                <w:szCs w:val="16"/>
              </w:rPr>
              <w:t xml:space="preserve"> system</w:t>
            </w:r>
            <w:r>
              <w:rPr>
                <w:rFonts w:ascii="Tahoma" w:hAnsi="Tahoma" w:cs="Tahoma"/>
                <w:sz w:val="16"/>
                <w:szCs w:val="16"/>
              </w:rPr>
              <w:t>u</w:t>
            </w:r>
            <w:r w:rsidRPr="00272BD0">
              <w:rPr>
                <w:rFonts w:ascii="Tahoma" w:hAnsi="Tahoma" w:cs="Tahoma"/>
                <w:sz w:val="16"/>
                <w:szCs w:val="16"/>
              </w:rPr>
              <w:t xml:space="preserve"> naturalnej konwersji katalitycznej lub równoważn</w:t>
            </w:r>
            <w:r>
              <w:rPr>
                <w:rFonts w:ascii="Tahoma" w:hAnsi="Tahoma" w:cs="Tahoma"/>
                <w:sz w:val="16"/>
                <w:szCs w:val="16"/>
              </w:rPr>
              <w:t>ego</w:t>
            </w:r>
            <w:r w:rsidRPr="00272BD0">
              <w:rPr>
                <w:rFonts w:ascii="Tahoma" w:hAnsi="Tahoma" w:cs="Tahoma"/>
                <w:sz w:val="16"/>
                <w:szCs w:val="16"/>
              </w:rPr>
              <w:t>*</w:t>
            </w:r>
          </w:p>
          <w:p w14:paraId="09C8B182" w14:textId="4B6EA485" w:rsidR="002F5A93" w:rsidRPr="002F5A93" w:rsidRDefault="00F13E40" w:rsidP="003C3A90">
            <w:pPr>
              <w:rPr>
                <w:rFonts w:ascii="Tahoma" w:hAnsi="Tahoma" w:cs="Tahoma"/>
                <w:sz w:val="16"/>
                <w:szCs w:val="16"/>
              </w:rPr>
            </w:pPr>
            <w:r w:rsidRPr="00272BD0">
              <w:rPr>
                <w:rFonts w:ascii="Tahoma" w:hAnsi="Tahoma" w:cs="Tahoma"/>
                <w:sz w:val="16"/>
                <w:szCs w:val="16"/>
              </w:rPr>
              <w:t xml:space="preserve">(Zamawiający dopuszcza wykonanie powyższego zakresu w ramach jednego </w:t>
            </w:r>
            <w:r>
              <w:rPr>
                <w:rFonts w:ascii="Tahoma" w:hAnsi="Tahoma" w:cs="Tahoma"/>
                <w:sz w:val="16"/>
                <w:szCs w:val="16"/>
              </w:rPr>
              <w:t>zadania</w:t>
            </w:r>
            <w:r w:rsidRPr="00272BD0">
              <w:rPr>
                <w:rFonts w:ascii="Tahoma" w:hAnsi="Tahoma" w:cs="Tahoma"/>
                <w:sz w:val="16"/>
                <w:szCs w:val="16"/>
              </w:rPr>
              <w:t>).</w:t>
            </w:r>
          </w:p>
        </w:tc>
      </w:tr>
      <w:tr w:rsidR="002F5A93" w:rsidRPr="00CF4F3B" w14:paraId="2A7C89F9" w14:textId="77777777" w:rsidTr="001A372B">
        <w:tc>
          <w:tcPr>
            <w:tcW w:w="2409" w:type="dxa"/>
          </w:tcPr>
          <w:p w14:paraId="49A734B0" w14:textId="2CA3652B" w:rsidR="002F5A93" w:rsidRPr="002F5A93" w:rsidRDefault="00F13E40" w:rsidP="003C3A90">
            <w:pPr>
              <w:pStyle w:val="Tekstpodstawowywcity3"/>
              <w:tabs>
                <w:tab w:val="left" w:pos="1418"/>
              </w:tabs>
              <w:ind w:left="0"/>
              <w:jc w:val="center"/>
              <w:rPr>
                <w:rFonts w:ascii="Tahoma" w:hAnsi="Tahoma" w:cs="Tahoma"/>
                <w:sz w:val="16"/>
                <w:szCs w:val="16"/>
              </w:rPr>
            </w:pPr>
            <w:r>
              <w:rPr>
                <w:rFonts w:ascii="Tahoma" w:hAnsi="Tahoma" w:cs="Tahoma"/>
                <w:sz w:val="16"/>
                <w:szCs w:val="16"/>
              </w:rPr>
              <w:t>Uprawnienia w s</w:t>
            </w:r>
            <w:r w:rsidR="002F5A93" w:rsidRPr="002F5A93">
              <w:rPr>
                <w:rFonts w:ascii="Tahoma" w:hAnsi="Tahoma" w:cs="Tahoma"/>
                <w:sz w:val="16"/>
                <w:szCs w:val="16"/>
              </w:rPr>
              <w:t>pecjalnoś</w:t>
            </w:r>
            <w:r>
              <w:rPr>
                <w:rFonts w:ascii="Tahoma" w:hAnsi="Tahoma" w:cs="Tahoma"/>
                <w:sz w:val="16"/>
                <w:szCs w:val="16"/>
              </w:rPr>
              <w:t>ci</w:t>
            </w:r>
            <w:r w:rsidR="002F5A93" w:rsidRPr="002F5A93">
              <w:rPr>
                <w:rFonts w:ascii="Tahoma" w:hAnsi="Tahoma" w:cs="Tahoma"/>
                <w:sz w:val="16"/>
                <w:szCs w:val="16"/>
              </w:rPr>
              <w:t xml:space="preserve"> instalacyjna w zakresie sieci, instalacji i urządzeń elektrycznych i elektroenergetycznych</w:t>
            </w:r>
          </w:p>
        </w:tc>
        <w:tc>
          <w:tcPr>
            <w:tcW w:w="1843" w:type="dxa"/>
          </w:tcPr>
          <w:p w14:paraId="2E9D2532" w14:textId="77777777" w:rsidR="002F5A93" w:rsidRPr="002F5A93" w:rsidRDefault="002F5A93" w:rsidP="003C3A90">
            <w:pPr>
              <w:rPr>
                <w:rFonts w:ascii="Tahoma" w:hAnsi="Tahoma" w:cs="Tahoma"/>
                <w:sz w:val="16"/>
                <w:szCs w:val="16"/>
              </w:rPr>
            </w:pPr>
            <w:r w:rsidRPr="002F5A93">
              <w:rPr>
                <w:rFonts w:ascii="Tahoma" w:hAnsi="Tahoma" w:cs="Tahoma"/>
                <w:sz w:val="16"/>
                <w:szCs w:val="16"/>
              </w:rPr>
              <w:t>do projektowania bez ograniczeń – 1 osoba</w:t>
            </w:r>
          </w:p>
          <w:p w14:paraId="5DA8C029" w14:textId="77777777" w:rsidR="002F5A93" w:rsidRPr="002F5A93" w:rsidRDefault="002F5A93" w:rsidP="003C3A90">
            <w:pPr>
              <w:rPr>
                <w:rFonts w:ascii="Tahoma" w:hAnsi="Tahoma" w:cs="Tahoma"/>
                <w:sz w:val="16"/>
                <w:szCs w:val="16"/>
              </w:rPr>
            </w:pPr>
          </w:p>
          <w:p w14:paraId="22F8D8A2" w14:textId="77777777" w:rsidR="00290BBA" w:rsidRDefault="00290BBA" w:rsidP="003C3A90">
            <w:pPr>
              <w:rPr>
                <w:rFonts w:ascii="Tahoma" w:hAnsi="Tahoma" w:cs="Tahoma"/>
                <w:sz w:val="16"/>
                <w:szCs w:val="16"/>
              </w:rPr>
            </w:pPr>
          </w:p>
          <w:p w14:paraId="4A300A2B" w14:textId="77777777" w:rsidR="00290BBA" w:rsidRDefault="00290BBA" w:rsidP="003C3A90">
            <w:pPr>
              <w:rPr>
                <w:rFonts w:ascii="Tahoma" w:hAnsi="Tahoma" w:cs="Tahoma"/>
                <w:sz w:val="16"/>
                <w:szCs w:val="16"/>
              </w:rPr>
            </w:pPr>
          </w:p>
          <w:p w14:paraId="2DE0CC4C" w14:textId="3F9B76F9" w:rsidR="002F5A93" w:rsidRPr="002F5A93" w:rsidRDefault="002F5A93" w:rsidP="003C3A90">
            <w:pPr>
              <w:rPr>
                <w:rFonts w:ascii="Tahoma" w:hAnsi="Tahoma" w:cs="Tahoma"/>
                <w:sz w:val="16"/>
                <w:szCs w:val="16"/>
              </w:rPr>
            </w:pPr>
            <w:r w:rsidRPr="002F5A93">
              <w:rPr>
                <w:rFonts w:ascii="Tahoma" w:hAnsi="Tahoma" w:cs="Tahoma"/>
                <w:sz w:val="16"/>
                <w:szCs w:val="16"/>
              </w:rPr>
              <w:t xml:space="preserve">do kierowania robotami bez </w:t>
            </w:r>
            <w:r w:rsidRPr="002F5A93">
              <w:rPr>
                <w:rFonts w:ascii="Tahoma" w:hAnsi="Tahoma" w:cs="Tahoma"/>
                <w:sz w:val="16"/>
                <w:szCs w:val="16"/>
              </w:rPr>
              <w:lastRenderedPageBreak/>
              <w:t>ograniczeń – 1 osoba</w:t>
            </w:r>
          </w:p>
        </w:tc>
        <w:tc>
          <w:tcPr>
            <w:tcW w:w="3827" w:type="dxa"/>
          </w:tcPr>
          <w:p w14:paraId="6CC5C410" w14:textId="77777777" w:rsidR="00290BBA" w:rsidRPr="002F5A93" w:rsidRDefault="002F5A93" w:rsidP="00290BBA">
            <w:pPr>
              <w:rPr>
                <w:rFonts w:ascii="Tahoma" w:hAnsi="Tahoma" w:cs="Tahoma"/>
                <w:sz w:val="16"/>
                <w:szCs w:val="16"/>
              </w:rPr>
            </w:pPr>
            <w:r w:rsidRPr="002F5A93">
              <w:rPr>
                <w:rFonts w:ascii="Tahoma" w:hAnsi="Tahoma" w:cs="Tahoma"/>
                <w:sz w:val="16"/>
                <w:szCs w:val="16"/>
              </w:rPr>
              <w:lastRenderedPageBreak/>
              <w:t xml:space="preserve">Osoba posiadająca minimum 5 letnie doświadczenie, która wykonała </w:t>
            </w:r>
            <w:r w:rsidR="00290BBA" w:rsidRPr="002F5A93">
              <w:rPr>
                <w:rFonts w:ascii="Tahoma" w:hAnsi="Tahoma" w:cs="Tahoma"/>
                <w:sz w:val="16"/>
                <w:szCs w:val="16"/>
              </w:rPr>
              <w:t>minimum 1 projekt</w:t>
            </w:r>
            <w:r w:rsidR="00290BBA">
              <w:rPr>
                <w:rFonts w:ascii="Tahoma" w:hAnsi="Tahoma" w:cs="Tahoma"/>
                <w:sz w:val="16"/>
                <w:szCs w:val="16"/>
              </w:rPr>
              <w:t xml:space="preserve"> budowy lub przebudowy</w:t>
            </w:r>
            <w:r w:rsidR="00290BBA" w:rsidRPr="002F5A93">
              <w:rPr>
                <w:rFonts w:ascii="Tahoma" w:hAnsi="Tahoma" w:cs="Tahoma"/>
                <w:sz w:val="16"/>
                <w:szCs w:val="16"/>
              </w:rPr>
              <w:t xml:space="preserve"> </w:t>
            </w:r>
            <w:r w:rsidR="00290BBA">
              <w:rPr>
                <w:rFonts w:ascii="Tahoma" w:hAnsi="Tahoma" w:cs="Tahoma"/>
                <w:sz w:val="16"/>
                <w:szCs w:val="16"/>
              </w:rPr>
              <w:t>bloku operacyjnego z co najmniej 2 salami operacyjnymi</w:t>
            </w:r>
          </w:p>
          <w:p w14:paraId="240A4C90" w14:textId="58D3961A" w:rsidR="002F5A93" w:rsidRPr="002F5A93" w:rsidRDefault="002F5A93" w:rsidP="003C3A90">
            <w:pPr>
              <w:rPr>
                <w:rFonts w:ascii="Tahoma" w:hAnsi="Tahoma" w:cs="Tahoma"/>
                <w:sz w:val="16"/>
                <w:szCs w:val="16"/>
              </w:rPr>
            </w:pPr>
          </w:p>
          <w:p w14:paraId="3A27F8B2" w14:textId="73454FDC" w:rsidR="002F5A93" w:rsidRPr="002F5A93" w:rsidRDefault="002F5A93" w:rsidP="003C3A90">
            <w:pPr>
              <w:rPr>
                <w:rFonts w:ascii="Tahoma" w:hAnsi="Tahoma" w:cs="Tahoma"/>
                <w:sz w:val="16"/>
                <w:szCs w:val="16"/>
              </w:rPr>
            </w:pPr>
            <w:r w:rsidRPr="002F5A93">
              <w:rPr>
                <w:rFonts w:ascii="Tahoma" w:hAnsi="Tahoma" w:cs="Tahoma"/>
                <w:sz w:val="16"/>
                <w:szCs w:val="16"/>
              </w:rPr>
              <w:t>Osoba posiadająca minimum 5 letnie doświadczenie, która kierowała minimum 1 robotą</w:t>
            </w:r>
            <w:r w:rsidR="00155392">
              <w:rPr>
                <w:rFonts w:ascii="Tahoma" w:hAnsi="Tahoma" w:cs="Tahoma"/>
                <w:sz w:val="16"/>
                <w:szCs w:val="16"/>
              </w:rPr>
              <w:t xml:space="preserve"> </w:t>
            </w:r>
            <w:r w:rsidR="00155392">
              <w:rPr>
                <w:rFonts w:ascii="Tahoma" w:hAnsi="Tahoma" w:cs="Tahoma"/>
                <w:sz w:val="16"/>
                <w:szCs w:val="16"/>
              </w:rPr>
              <w:lastRenderedPageBreak/>
              <w:t>polegającą na budowie lub przebudowie bloku operacyjnego z co najmniej 2 salami operacyjnymi</w:t>
            </w:r>
          </w:p>
        </w:tc>
      </w:tr>
      <w:tr w:rsidR="00155392" w:rsidRPr="00CF4F3B" w14:paraId="1CF5EDEE" w14:textId="77777777" w:rsidTr="001A372B">
        <w:tc>
          <w:tcPr>
            <w:tcW w:w="2409" w:type="dxa"/>
          </w:tcPr>
          <w:p w14:paraId="697B71C4" w14:textId="7522C287" w:rsidR="00155392" w:rsidRPr="00155392" w:rsidRDefault="00155392" w:rsidP="00155392">
            <w:pPr>
              <w:pStyle w:val="Tekstpodstawowywcity3"/>
              <w:tabs>
                <w:tab w:val="left" w:pos="1418"/>
              </w:tabs>
              <w:ind w:left="0"/>
              <w:jc w:val="center"/>
              <w:rPr>
                <w:rFonts w:ascii="Tahoma" w:hAnsi="Tahoma" w:cs="Tahoma"/>
                <w:sz w:val="16"/>
                <w:szCs w:val="16"/>
              </w:rPr>
            </w:pPr>
            <w:r w:rsidRPr="00155392">
              <w:rPr>
                <w:rFonts w:ascii="Tahoma" w:hAnsi="Tahoma" w:cs="Tahoma"/>
                <w:sz w:val="16"/>
                <w:szCs w:val="16"/>
              </w:rPr>
              <w:lastRenderedPageBreak/>
              <w:t xml:space="preserve">Technolog medyczny </w:t>
            </w:r>
            <w:r w:rsidRPr="00155392">
              <w:rPr>
                <w:rFonts w:ascii="Tahoma" w:hAnsi="Tahoma" w:cs="Tahoma"/>
                <w:sz w:val="16"/>
                <w:szCs w:val="16"/>
              </w:rPr>
              <w:br/>
              <w:t>(nie wymagane uprawnienia budowlane)</w:t>
            </w:r>
          </w:p>
        </w:tc>
        <w:tc>
          <w:tcPr>
            <w:tcW w:w="1843" w:type="dxa"/>
          </w:tcPr>
          <w:p w14:paraId="3FC85C5F" w14:textId="518D9DA4" w:rsidR="00155392" w:rsidRPr="00155392" w:rsidRDefault="00155392" w:rsidP="00155392">
            <w:pPr>
              <w:jc w:val="both"/>
              <w:rPr>
                <w:rFonts w:ascii="Tahoma" w:hAnsi="Tahoma" w:cs="Tahoma"/>
                <w:sz w:val="16"/>
                <w:szCs w:val="16"/>
              </w:rPr>
            </w:pPr>
            <w:r w:rsidRPr="00155392">
              <w:rPr>
                <w:rFonts w:ascii="Tahoma" w:hAnsi="Tahoma" w:cs="Tahoma"/>
                <w:sz w:val="16"/>
                <w:szCs w:val="16"/>
              </w:rPr>
              <w:t>nie dotyczy</w:t>
            </w:r>
          </w:p>
        </w:tc>
        <w:tc>
          <w:tcPr>
            <w:tcW w:w="3827" w:type="dxa"/>
          </w:tcPr>
          <w:p w14:paraId="048C7F22" w14:textId="5A7140EF" w:rsidR="00155392" w:rsidRPr="00155392" w:rsidRDefault="00155392" w:rsidP="00155392">
            <w:pPr>
              <w:rPr>
                <w:rFonts w:ascii="Tahoma" w:hAnsi="Tahoma" w:cs="Tahoma"/>
                <w:sz w:val="16"/>
                <w:szCs w:val="16"/>
              </w:rPr>
            </w:pPr>
            <w:r w:rsidRPr="00155392">
              <w:rPr>
                <w:rFonts w:ascii="Tahoma" w:hAnsi="Tahoma" w:cs="Tahoma"/>
                <w:sz w:val="16"/>
                <w:szCs w:val="16"/>
              </w:rPr>
              <w:t xml:space="preserve">Osoba, która wykonała minimum 2 projekty technologii medycznej </w:t>
            </w:r>
            <w:r w:rsidR="001C532E">
              <w:rPr>
                <w:rFonts w:ascii="Tahoma" w:hAnsi="Tahoma" w:cs="Tahoma"/>
                <w:sz w:val="16"/>
                <w:szCs w:val="16"/>
              </w:rPr>
              <w:t xml:space="preserve">budowy lub przebudowy </w:t>
            </w:r>
            <w:r w:rsidRPr="00155392">
              <w:rPr>
                <w:rFonts w:ascii="Tahoma" w:hAnsi="Tahoma" w:cs="Tahoma"/>
                <w:sz w:val="16"/>
                <w:szCs w:val="16"/>
              </w:rPr>
              <w:t>bloku operacyjnego z co najmniej 2 salami operacyjnymi.</w:t>
            </w:r>
          </w:p>
        </w:tc>
      </w:tr>
    </w:tbl>
    <w:p w14:paraId="359267A8" w14:textId="77777777" w:rsidR="00155392" w:rsidRPr="00155392" w:rsidRDefault="00155392" w:rsidP="00595BBB">
      <w:pPr>
        <w:ind w:left="993"/>
        <w:jc w:val="both"/>
        <w:rPr>
          <w:rFonts w:ascii="Tahoma" w:hAnsi="Tahoma" w:cs="Tahoma"/>
          <w:color w:val="0070C0"/>
          <w:sz w:val="10"/>
          <w:szCs w:val="10"/>
        </w:rPr>
      </w:pPr>
    </w:p>
    <w:p w14:paraId="6290C34D" w14:textId="37EA60DA" w:rsidR="00595BBB" w:rsidRDefault="00595BBB" w:rsidP="00595BBB">
      <w:pPr>
        <w:ind w:left="993"/>
        <w:jc w:val="both"/>
        <w:rPr>
          <w:rFonts w:ascii="Tahoma" w:hAnsi="Tahoma" w:cs="Tahoma"/>
          <w:color w:val="0070C0"/>
          <w:sz w:val="18"/>
          <w:szCs w:val="18"/>
        </w:rPr>
      </w:pPr>
      <w:r>
        <w:rPr>
          <w:rFonts w:ascii="Tahoma" w:hAnsi="Tahoma" w:cs="Tahoma"/>
          <w:color w:val="0070C0"/>
          <w:sz w:val="18"/>
          <w:szCs w:val="18"/>
        </w:rPr>
        <w:t>*</w:t>
      </w:r>
      <w:r>
        <w:t xml:space="preserve"> </w:t>
      </w:r>
      <w:r>
        <w:rPr>
          <w:rFonts w:ascii="Tahoma" w:hAnsi="Tahoma" w:cs="Tahoma"/>
          <w:color w:val="0070C0"/>
          <w:sz w:val="18"/>
          <w:szCs w:val="18"/>
        </w:rPr>
        <w:t>Naturalna konwersja katalityczna polegająca na wykorzystaniu katalizatorów do przyspieszenia procesów chemicznych, które neutralizują szkodliwe związki w powietrzu bez konieczności stosowania zewnętrznych źródeł energii, jak np. elektryczności. Katalizatory w tym procesie działające poprzez obniżanie energii aktywacji potrzebnej do przeprowadzenia reakcji chemicznych, co umożliwia ich zachodzenie przy niższych temperaturach i w naturalnych warunkach.</w:t>
      </w:r>
    </w:p>
    <w:p w14:paraId="66A14EBE" w14:textId="77777777" w:rsidR="00595BBB" w:rsidRDefault="00595BBB" w:rsidP="00595BBB">
      <w:pPr>
        <w:ind w:left="993"/>
        <w:jc w:val="both"/>
        <w:rPr>
          <w:rFonts w:ascii="Tahoma" w:hAnsi="Tahoma" w:cs="Tahoma"/>
          <w:color w:val="0070C0"/>
          <w:sz w:val="18"/>
          <w:szCs w:val="18"/>
        </w:rPr>
      </w:pPr>
      <w:r>
        <w:rPr>
          <w:rFonts w:ascii="Tahoma" w:hAnsi="Tahoma" w:cs="Tahoma"/>
          <w:color w:val="0070C0"/>
          <w:sz w:val="18"/>
          <w:szCs w:val="18"/>
        </w:rPr>
        <w:t>Katalizatory przyspieszają rozkład związków organicznych, wirusów, bakterii czy innych zanieczyszczeń. Dzięki temu, wentylacja w salach septycznych może być bardziej efektywna, o niskim poziomie kosztów eksploatacyjnych w trakcie użytkowania - w zakresie usuwania szkodliwych substancji i mikroorganizmów, co jest kluczowe dla utrzymania bezpiecznych i higienicznych warunków.</w:t>
      </w:r>
    </w:p>
    <w:p w14:paraId="5556ACD5" w14:textId="77777777" w:rsidR="00595BBB" w:rsidRDefault="00595BBB" w:rsidP="00595BBB">
      <w:pPr>
        <w:ind w:left="993"/>
        <w:jc w:val="both"/>
        <w:rPr>
          <w:rFonts w:ascii="Tahoma" w:hAnsi="Tahoma" w:cs="Tahoma"/>
          <w:color w:val="0070C0"/>
          <w:sz w:val="18"/>
          <w:szCs w:val="18"/>
        </w:rPr>
      </w:pPr>
      <w:r>
        <w:rPr>
          <w:rFonts w:ascii="Tahoma" w:hAnsi="Tahoma" w:cs="Tahoma"/>
          <w:color w:val="0070C0"/>
          <w:sz w:val="18"/>
          <w:szCs w:val="18"/>
        </w:rPr>
        <w:t>Zamawiający wymaga systemu naturalnej konwersji katalitycznej lub równoważnego w zakresie efektywności i nie wymagania podłączenia do źródeł zasilania oraz bez konieczności wymiany elementów eksploatacyjnych np. filtrów.</w:t>
      </w:r>
    </w:p>
    <w:p w14:paraId="54860A6A" w14:textId="77777777" w:rsidR="00F13E40" w:rsidRPr="00F13E40" w:rsidRDefault="00F13E40" w:rsidP="00595BBB">
      <w:pPr>
        <w:ind w:left="993"/>
        <w:jc w:val="both"/>
        <w:rPr>
          <w:rFonts w:ascii="Tahoma" w:hAnsi="Tahoma" w:cs="Tahoma"/>
          <w:color w:val="0070C0"/>
          <w:sz w:val="10"/>
          <w:szCs w:val="10"/>
        </w:rPr>
      </w:pPr>
    </w:p>
    <w:p w14:paraId="79315119" w14:textId="77777777" w:rsidR="00595BBB" w:rsidRDefault="00595BBB" w:rsidP="00595BBB">
      <w:pPr>
        <w:ind w:left="993"/>
        <w:jc w:val="both"/>
        <w:rPr>
          <w:rFonts w:ascii="Tahoma" w:hAnsi="Tahoma" w:cs="Tahoma"/>
          <w:color w:val="0070C0"/>
          <w:sz w:val="18"/>
          <w:szCs w:val="18"/>
        </w:rPr>
      </w:pPr>
      <w:r>
        <w:rPr>
          <w:rFonts w:ascii="Tahoma" w:hAnsi="Tahoma" w:cs="Tahoma"/>
          <w:color w:val="0070C0"/>
          <w:sz w:val="18"/>
          <w:szCs w:val="18"/>
        </w:rPr>
        <w:t>Zamawiający dopuszcza łączenie kilku funkcji przez jedną osobą w przypadku posiadania przez nią kilku rodzajów wymaganych uprawnień budowlanych.</w:t>
      </w:r>
    </w:p>
    <w:p w14:paraId="6031B1CC" w14:textId="74013798" w:rsidR="002F5A93" w:rsidRPr="007C795A" w:rsidRDefault="002F5A93" w:rsidP="002F5A93">
      <w:pPr>
        <w:pStyle w:val="Akapitzlist"/>
        <w:ind w:left="1560" w:hanging="851"/>
        <w:jc w:val="both"/>
        <w:rPr>
          <w:rFonts w:ascii="Tahoma" w:eastAsia="Tahoma" w:hAnsi="Tahoma" w:cs="Tahoma"/>
          <w:sz w:val="10"/>
          <w:szCs w:val="10"/>
        </w:rPr>
      </w:pPr>
    </w:p>
    <w:bookmarkEnd w:id="6"/>
    <w:p w14:paraId="32F32557" w14:textId="77777777" w:rsidR="000D0731" w:rsidRDefault="003203AD" w:rsidP="00935E51">
      <w:pPr>
        <w:ind w:left="1276"/>
        <w:jc w:val="both"/>
        <w:rPr>
          <w:rFonts w:ascii="Tahoma" w:hAnsi="Tahoma" w:cs="Tahoma"/>
          <w:sz w:val="18"/>
          <w:szCs w:val="18"/>
        </w:rPr>
      </w:pPr>
      <w:r w:rsidRPr="003203AD">
        <w:rPr>
          <w:rFonts w:ascii="Tahoma" w:hAnsi="Tahoma" w:cs="Tahoma"/>
          <w:sz w:val="18"/>
          <w:szCs w:val="18"/>
        </w:rPr>
        <w:t xml:space="preserve">W przypadku warunku zdolności technicznej lub zawodowej, w zakresie dysponowania osobami skierowanymi przez </w:t>
      </w:r>
      <w:r w:rsidR="000D0731">
        <w:rPr>
          <w:rFonts w:ascii="Tahoma" w:hAnsi="Tahoma" w:cs="Tahoma"/>
          <w:sz w:val="18"/>
          <w:szCs w:val="18"/>
        </w:rPr>
        <w:t>W</w:t>
      </w:r>
      <w:r w:rsidRPr="003203AD">
        <w:rPr>
          <w:rFonts w:ascii="Tahoma" w:hAnsi="Tahoma" w:cs="Tahoma"/>
          <w:sz w:val="18"/>
          <w:szCs w:val="18"/>
        </w:rPr>
        <w:t xml:space="preserve">ykonawcę do realizacji zamówienia publicznego, odpowiedzialnych za projektowanie i kierowanie robotami budowlanymi, </w:t>
      </w:r>
      <w:r w:rsidR="000D0731">
        <w:rPr>
          <w:rFonts w:ascii="Tahoma" w:hAnsi="Tahoma" w:cs="Tahoma"/>
          <w:sz w:val="18"/>
          <w:szCs w:val="18"/>
        </w:rPr>
        <w:t>Z</w:t>
      </w:r>
      <w:r w:rsidRPr="003203AD">
        <w:rPr>
          <w:rFonts w:ascii="Tahoma" w:hAnsi="Tahoma" w:cs="Tahoma"/>
          <w:sz w:val="18"/>
          <w:szCs w:val="18"/>
        </w:rPr>
        <w:t>amawiający uznaje uprawnienia budowlane osób pełniących samodzielne funkcje techniczne w budownictwie zgodnie z Ustawą z dnia 7 lipca 1994 r. Prawo budowlane (</w:t>
      </w:r>
      <w:proofErr w:type="spellStart"/>
      <w:r w:rsidRPr="003203AD">
        <w:rPr>
          <w:rFonts w:ascii="Tahoma" w:hAnsi="Tahoma" w:cs="Tahoma"/>
          <w:sz w:val="18"/>
          <w:szCs w:val="18"/>
        </w:rPr>
        <w:t>t.j</w:t>
      </w:r>
      <w:proofErr w:type="spellEnd"/>
      <w:r w:rsidRPr="003203AD">
        <w:rPr>
          <w:rFonts w:ascii="Tahoma" w:hAnsi="Tahoma" w:cs="Tahoma"/>
          <w:sz w:val="18"/>
          <w:szCs w:val="18"/>
        </w:rPr>
        <w:t>. Dz. U. z 2023 r. poz. 682 z</w:t>
      </w:r>
      <w:r w:rsidR="000D0731">
        <w:rPr>
          <w:rFonts w:ascii="Tahoma" w:hAnsi="Tahoma" w:cs="Tahoma"/>
          <w:sz w:val="18"/>
          <w:szCs w:val="18"/>
        </w:rPr>
        <w:t>e</w:t>
      </w:r>
      <w:r w:rsidRPr="003203AD">
        <w:rPr>
          <w:rFonts w:ascii="Tahoma" w:hAnsi="Tahoma" w:cs="Tahoma"/>
          <w:sz w:val="18"/>
          <w:szCs w:val="18"/>
        </w:rPr>
        <w:t xml:space="preserve"> zm.) oraz Rozporządzeniem Ministra Inwestycji i Rozwoju z dnia 29 kwietnia 2019</w:t>
      </w:r>
      <w:r w:rsidR="000D0731">
        <w:rPr>
          <w:rFonts w:ascii="Tahoma" w:hAnsi="Tahoma" w:cs="Tahoma"/>
          <w:sz w:val="18"/>
          <w:szCs w:val="18"/>
        </w:rPr>
        <w:t xml:space="preserve"> r.</w:t>
      </w:r>
      <w:r w:rsidRPr="003203AD">
        <w:rPr>
          <w:rFonts w:ascii="Tahoma" w:hAnsi="Tahoma" w:cs="Tahoma"/>
          <w:sz w:val="18"/>
          <w:szCs w:val="18"/>
        </w:rPr>
        <w:t xml:space="preserve"> w sprawie przygotowania zawodowego do wykonywania samodzielnych funkcji technicznych w budownictwie (Dz. U. 2019 poz. 831) oraz uprawnienia wydane na podstawie wcześniej obowiązujących przepisów prawnych. </w:t>
      </w:r>
    </w:p>
    <w:p w14:paraId="1822A1FB" w14:textId="77777777" w:rsidR="00BE3115" w:rsidRDefault="003203AD" w:rsidP="00935E51">
      <w:pPr>
        <w:ind w:left="1276"/>
        <w:jc w:val="both"/>
        <w:rPr>
          <w:rFonts w:ascii="Tahoma" w:hAnsi="Tahoma" w:cs="Tahoma"/>
          <w:sz w:val="18"/>
          <w:szCs w:val="18"/>
        </w:rPr>
      </w:pPr>
      <w:r w:rsidRPr="000D0731">
        <w:rPr>
          <w:rFonts w:ascii="Tahoma" w:hAnsi="Tahoma" w:cs="Tahoma"/>
          <w:sz w:val="10"/>
          <w:szCs w:val="10"/>
        </w:rPr>
        <w:br/>
      </w:r>
      <w:r w:rsidRPr="003203AD">
        <w:rPr>
          <w:rFonts w:ascii="Tahoma" w:hAnsi="Tahoma" w:cs="Tahoma"/>
          <w:sz w:val="18"/>
          <w:szCs w:val="18"/>
        </w:rPr>
        <w:t>Zgodnie z art. 12a ustawy 7 lipca 1994 r. - Prawo budowlane (</w:t>
      </w:r>
      <w:proofErr w:type="spellStart"/>
      <w:r w:rsidRPr="003203AD">
        <w:rPr>
          <w:rFonts w:ascii="Tahoma" w:hAnsi="Tahoma" w:cs="Tahoma"/>
          <w:sz w:val="18"/>
          <w:szCs w:val="18"/>
        </w:rPr>
        <w:t>t.j</w:t>
      </w:r>
      <w:proofErr w:type="spellEnd"/>
      <w:r w:rsidRPr="003203AD">
        <w:rPr>
          <w:rFonts w:ascii="Tahoma" w:hAnsi="Tahoma" w:cs="Tahoma"/>
          <w:sz w:val="18"/>
          <w:szCs w:val="18"/>
        </w:rPr>
        <w:t xml:space="preserve">. Dz. U. z 2023 r. poz. 682 z </w:t>
      </w:r>
      <w:proofErr w:type="spellStart"/>
      <w:r w:rsidRPr="003203AD">
        <w:rPr>
          <w:rFonts w:ascii="Tahoma" w:hAnsi="Tahoma" w:cs="Tahoma"/>
          <w:sz w:val="18"/>
          <w:szCs w:val="18"/>
        </w:rPr>
        <w:t>późn</w:t>
      </w:r>
      <w:proofErr w:type="spellEnd"/>
      <w:r w:rsidRPr="003203AD">
        <w:rPr>
          <w:rFonts w:ascii="Tahoma" w:hAnsi="Tahoma" w:cs="Tahoma"/>
          <w:sz w:val="18"/>
          <w:szCs w:val="18"/>
        </w:rPr>
        <w:t>. zm.) samodzielne funkcje techniczne w budownictwie, określone w art. 12 ust. 1 mogą również wykonywać osoby, których odpowiednie kwalifikacje zawodowe zostały uznane na zasadach określonych w przepisach odrębnych. Regulacje odrębną stanowią przepisy ustawy z dnia 22 grudnia 2015 r. o zasadach uznawania kwalifikacji zawodowych nabytych w państwach członkowskich Unii Europejskiej (</w:t>
      </w:r>
      <w:proofErr w:type="spellStart"/>
      <w:r w:rsidRPr="003203AD">
        <w:rPr>
          <w:rFonts w:ascii="Tahoma" w:hAnsi="Tahoma" w:cs="Tahoma"/>
          <w:sz w:val="18"/>
          <w:szCs w:val="18"/>
        </w:rPr>
        <w:t>t.j</w:t>
      </w:r>
      <w:proofErr w:type="spellEnd"/>
      <w:r w:rsidRPr="003203AD">
        <w:rPr>
          <w:rFonts w:ascii="Tahoma" w:hAnsi="Tahoma" w:cs="Tahoma"/>
          <w:sz w:val="18"/>
          <w:szCs w:val="18"/>
        </w:rPr>
        <w:t xml:space="preserve">. Dz. U. z 2023 r. poz. 334). </w:t>
      </w:r>
    </w:p>
    <w:p w14:paraId="3BB5A373" w14:textId="77777777" w:rsidR="00595BBB" w:rsidRDefault="003203AD" w:rsidP="00935E51">
      <w:pPr>
        <w:ind w:left="1276"/>
        <w:jc w:val="both"/>
        <w:rPr>
          <w:rFonts w:ascii="Tahoma" w:hAnsi="Tahoma" w:cs="Tahoma"/>
          <w:sz w:val="18"/>
          <w:szCs w:val="18"/>
        </w:rPr>
      </w:pPr>
      <w:r w:rsidRPr="00BE3115">
        <w:rPr>
          <w:rFonts w:ascii="Tahoma" w:hAnsi="Tahoma" w:cs="Tahoma"/>
          <w:sz w:val="10"/>
          <w:szCs w:val="10"/>
        </w:rPr>
        <w:br/>
      </w:r>
      <w:r w:rsidRPr="003203AD">
        <w:rPr>
          <w:rFonts w:ascii="Tahoma" w:hAnsi="Tahoma" w:cs="Tahoma"/>
          <w:sz w:val="18"/>
          <w:szCs w:val="18"/>
        </w:rPr>
        <w:t>W przypadku osób, które są obywatelami państw członkowskich Unii Europejskiej, Konfederacji Szwajcarskiej oraz państw członkowskich Europejskiego Porozumienia o Wolnym Handlu (EFTA) - stron umowy o Europejskim Obszarze Gospodarczym (w rozumieniu art. 4a ust. 2 ustawy z dnia 15 grudnia 2000 r. o samorządach zawodowych architektów oraz inżynierów budownictwa (</w:t>
      </w:r>
      <w:proofErr w:type="spellStart"/>
      <w:r w:rsidRPr="003203AD">
        <w:rPr>
          <w:rFonts w:ascii="Tahoma" w:hAnsi="Tahoma" w:cs="Tahoma"/>
          <w:sz w:val="18"/>
          <w:szCs w:val="18"/>
        </w:rPr>
        <w:t>t.j</w:t>
      </w:r>
      <w:proofErr w:type="spellEnd"/>
      <w:r w:rsidRPr="003203AD">
        <w:rPr>
          <w:rFonts w:ascii="Tahoma" w:hAnsi="Tahoma" w:cs="Tahoma"/>
          <w:sz w:val="18"/>
          <w:szCs w:val="18"/>
        </w:rPr>
        <w:t xml:space="preserve">. Dz. U. z 2023 r. poz. 551)., osoby wyznaczone do realizacji zamówienia posiadają uprawnienia budowlane do kierowania robotami budowlanymi, jeżeli: </w:t>
      </w:r>
    </w:p>
    <w:p w14:paraId="22963427" w14:textId="424C492B" w:rsidR="00AC5F99" w:rsidRDefault="003203AD" w:rsidP="00935E51">
      <w:pPr>
        <w:ind w:left="1276"/>
        <w:jc w:val="both"/>
        <w:rPr>
          <w:rFonts w:ascii="Tahoma" w:hAnsi="Tahoma" w:cs="Tahoma"/>
          <w:sz w:val="18"/>
          <w:szCs w:val="18"/>
        </w:rPr>
      </w:pPr>
      <w:r w:rsidRPr="003203AD">
        <w:rPr>
          <w:rFonts w:ascii="Tahoma" w:hAnsi="Tahoma" w:cs="Tahoma"/>
          <w:sz w:val="18"/>
          <w:szCs w:val="18"/>
        </w:rPr>
        <w:t>- nabyły kwalifikacje zawodowe do wykonywania działalności w budownictwie, równoznacznej wykonywaniu samodzielnych funkcji technicznych w budownictwie na terytorium Rzeczypospolitej Polskiej, odpowiadające posiadaniu uprawnień budowlanych do projektowania / kierowania robotami budowlanymi, oraz</w:t>
      </w:r>
    </w:p>
    <w:p w14:paraId="024D6508" w14:textId="0C49826C" w:rsidR="003203AD" w:rsidRDefault="003203AD" w:rsidP="00935E51">
      <w:pPr>
        <w:ind w:left="1276"/>
        <w:jc w:val="both"/>
        <w:rPr>
          <w:rFonts w:ascii="Tahoma" w:hAnsi="Tahoma" w:cs="Tahoma"/>
          <w:sz w:val="18"/>
          <w:szCs w:val="18"/>
        </w:rPr>
      </w:pPr>
      <w:r w:rsidRPr="003203AD">
        <w:rPr>
          <w:rFonts w:ascii="Tahoma" w:hAnsi="Tahoma" w:cs="Tahoma"/>
          <w:sz w:val="18"/>
          <w:szCs w:val="18"/>
        </w:rPr>
        <w:t>- posiadają odpowiednią decyzję o uznaniu kwalifikacji zawodowych lub w przypadku braku decyzji o uznaniu kwalifikacji zawodowych - zostały spełnione w stosunku do tych osób wymagania, o których mowa w art. 20a ust. 2-6 ustawy z dnia 15 grudnia 2000 r. o samorządach zawodowych architektów oraz inżynierów budownictwa (</w:t>
      </w:r>
      <w:proofErr w:type="spellStart"/>
      <w:r w:rsidRPr="003203AD">
        <w:rPr>
          <w:rFonts w:ascii="Tahoma" w:hAnsi="Tahoma" w:cs="Tahoma"/>
          <w:sz w:val="18"/>
          <w:szCs w:val="18"/>
        </w:rPr>
        <w:t>t.j</w:t>
      </w:r>
      <w:proofErr w:type="spellEnd"/>
      <w:r w:rsidRPr="003203AD">
        <w:rPr>
          <w:rFonts w:ascii="Tahoma" w:hAnsi="Tahoma" w:cs="Tahoma"/>
          <w:sz w:val="18"/>
          <w:szCs w:val="18"/>
        </w:rPr>
        <w:t>. Dz. U. z 2023 r. poz. 551), dotyczące świadczenia usług transgranicznych.</w:t>
      </w:r>
    </w:p>
    <w:p w14:paraId="2A2A9E07" w14:textId="77777777" w:rsidR="00AC5F99" w:rsidRPr="00AC5F99" w:rsidRDefault="00AC5F99" w:rsidP="00935E51">
      <w:pPr>
        <w:ind w:left="1276"/>
        <w:jc w:val="both"/>
        <w:rPr>
          <w:rFonts w:ascii="Tahoma" w:hAnsi="Tahoma" w:cs="Tahoma"/>
          <w:b/>
          <w:color w:val="0070C0"/>
          <w:sz w:val="10"/>
          <w:szCs w:val="10"/>
        </w:rPr>
      </w:pPr>
    </w:p>
    <w:p w14:paraId="3EFD03F1" w14:textId="58EEF109" w:rsidR="00D848F1" w:rsidRPr="00EE02E5" w:rsidRDefault="00935E51" w:rsidP="00935E51">
      <w:pPr>
        <w:ind w:left="1276"/>
        <w:jc w:val="both"/>
        <w:rPr>
          <w:rFonts w:ascii="Tahoma" w:hAnsi="Tahoma" w:cs="Tahoma"/>
          <w:b/>
          <w:bCs/>
          <w:color w:val="0070C0"/>
          <w:sz w:val="18"/>
          <w:szCs w:val="18"/>
        </w:rPr>
      </w:pPr>
      <w:r w:rsidRPr="001901C7">
        <w:rPr>
          <w:rFonts w:ascii="Tahoma" w:hAnsi="Tahoma"/>
          <w:b/>
          <w:color w:val="0070C0"/>
          <w:sz w:val="18"/>
          <w:szCs w:val="18"/>
        </w:rPr>
        <w:t xml:space="preserve">Oświadczenie o powyższym </w:t>
      </w:r>
      <w:r w:rsidR="002D2C4B">
        <w:rPr>
          <w:rFonts w:ascii="Tahoma" w:hAnsi="Tahoma"/>
          <w:b/>
          <w:color w:val="0070C0"/>
          <w:sz w:val="18"/>
          <w:szCs w:val="18"/>
        </w:rPr>
        <w:t xml:space="preserve">(dotyczy wszystkich wyżej określonych warunków udziału w postępowaniu) </w:t>
      </w:r>
      <w:r w:rsidRPr="001901C7">
        <w:rPr>
          <w:rFonts w:ascii="Tahoma" w:hAnsi="Tahoma"/>
          <w:b/>
          <w:color w:val="0070C0"/>
          <w:sz w:val="18"/>
          <w:szCs w:val="18"/>
        </w:rPr>
        <w:t xml:space="preserve">należy złożyć </w:t>
      </w:r>
      <w:r>
        <w:rPr>
          <w:rFonts w:ascii="Tahoma" w:hAnsi="Tahoma"/>
          <w:b/>
          <w:color w:val="0070C0"/>
          <w:sz w:val="18"/>
          <w:szCs w:val="18"/>
        </w:rPr>
        <w:t xml:space="preserve">w załączniku nr </w:t>
      </w:r>
      <w:r w:rsidR="00EB6016">
        <w:rPr>
          <w:rFonts w:ascii="Tahoma" w:hAnsi="Tahoma"/>
          <w:b/>
          <w:color w:val="0070C0"/>
          <w:sz w:val="18"/>
          <w:szCs w:val="18"/>
        </w:rPr>
        <w:t>3</w:t>
      </w:r>
      <w:r>
        <w:rPr>
          <w:rFonts w:ascii="Tahoma" w:hAnsi="Tahoma"/>
          <w:b/>
          <w:color w:val="0070C0"/>
          <w:sz w:val="18"/>
          <w:szCs w:val="18"/>
        </w:rPr>
        <w:t xml:space="preserve"> do SWZ, które wstępnie potwierdzi spełnienie warunk</w:t>
      </w:r>
      <w:r w:rsidR="007C795A">
        <w:rPr>
          <w:rFonts w:ascii="Tahoma" w:hAnsi="Tahoma"/>
          <w:b/>
          <w:color w:val="0070C0"/>
          <w:sz w:val="18"/>
          <w:szCs w:val="18"/>
        </w:rPr>
        <w:t>ów</w:t>
      </w:r>
      <w:r>
        <w:rPr>
          <w:rFonts w:ascii="Tahoma" w:hAnsi="Tahoma"/>
          <w:b/>
          <w:color w:val="0070C0"/>
          <w:sz w:val="18"/>
          <w:szCs w:val="18"/>
        </w:rPr>
        <w:t xml:space="preserve"> udziału w niniejszym postępowaniu przetargowym</w:t>
      </w:r>
      <w:r w:rsidR="00D848F1" w:rsidRPr="00EE02E5">
        <w:rPr>
          <w:rFonts w:ascii="Tahoma" w:hAnsi="Tahoma" w:cs="Tahoma"/>
          <w:b/>
          <w:bCs/>
          <w:color w:val="0070C0"/>
          <w:sz w:val="18"/>
          <w:szCs w:val="18"/>
        </w:rPr>
        <w:t>.</w:t>
      </w:r>
    </w:p>
    <w:bookmarkEnd w:id="4"/>
    <w:p w14:paraId="0B8D05A0" w14:textId="6E6D9332" w:rsidR="00401A11" w:rsidRPr="00401A11" w:rsidRDefault="00401A11" w:rsidP="00140FB3">
      <w:pPr>
        <w:numPr>
          <w:ilvl w:val="1"/>
          <w:numId w:val="14"/>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oraz spełnia warunki udziału w postępowaniu na podstawie złożonego przez Wykonawcę oświadczenia </w:t>
      </w:r>
      <w:r w:rsidR="00935E51" w:rsidRPr="00F37D9F">
        <w:rPr>
          <w:rFonts w:ascii="Tahoma" w:hAnsi="Tahoma" w:cs="Tahoma"/>
          <w:sz w:val="18"/>
          <w:szCs w:val="18"/>
        </w:rPr>
        <w:t xml:space="preserve">w zakresie wskazanym w </w:t>
      </w:r>
      <w:r w:rsidR="00935E51" w:rsidRPr="00EB6016">
        <w:rPr>
          <w:rFonts w:ascii="Tahoma" w:hAnsi="Tahoma"/>
          <w:b/>
          <w:color w:val="0070C0"/>
          <w:sz w:val="18"/>
          <w:szCs w:val="18"/>
        </w:rPr>
        <w:t xml:space="preserve">załączniku nr </w:t>
      </w:r>
      <w:r w:rsidR="00EB6016" w:rsidRPr="00EB6016">
        <w:rPr>
          <w:rFonts w:ascii="Tahoma" w:hAnsi="Tahoma"/>
          <w:b/>
          <w:color w:val="0070C0"/>
          <w:sz w:val="18"/>
          <w:szCs w:val="18"/>
        </w:rPr>
        <w:t>2</w:t>
      </w:r>
      <w:r w:rsidR="00935E51" w:rsidRPr="00EB6016">
        <w:rPr>
          <w:rFonts w:ascii="Tahoma" w:hAnsi="Tahoma"/>
          <w:b/>
          <w:color w:val="0070C0"/>
          <w:sz w:val="18"/>
          <w:szCs w:val="18"/>
        </w:rPr>
        <w:t xml:space="preserve"> i </w:t>
      </w:r>
      <w:r w:rsidR="00EB6016" w:rsidRPr="00EB6016">
        <w:rPr>
          <w:rFonts w:ascii="Tahoma" w:hAnsi="Tahoma"/>
          <w:b/>
          <w:color w:val="0070C0"/>
          <w:sz w:val="18"/>
          <w:szCs w:val="18"/>
        </w:rPr>
        <w:t>3</w:t>
      </w:r>
      <w:r w:rsidR="00935E51" w:rsidRPr="00EB6016">
        <w:rPr>
          <w:rFonts w:ascii="Tahoma" w:hAnsi="Tahoma"/>
          <w:b/>
          <w:color w:val="0070C0"/>
          <w:sz w:val="18"/>
          <w:szCs w:val="18"/>
        </w:rPr>
        <w:t xml:space="preserve"> do SWZ</w:t>
      </w:r>
      <w:r w:rsidR="00AC5F99">
        <w:rPr>
          <w:rFonts w:ascii="Tahoma" w:hAnsi="Tahoma"/>
          <w:b/>
          <w:color w:val="0070C0"/>
          <w:sz w:val="18"/>
          <w:szCs w:val="18"/>
        </w:rPr>
        <w:t>.</w:t>
      </w:r>
    </w:p>
    <w:p w14:paraId="55A2482E" w14:textId="25FCCEB1" w:rsidR="00401A11" w:rsidRPr="00072AE0" w:rsidRDefault="00401A11" w:rsidP="00140FB3">
      <w:pPr>
        <w:numPr>
          <w:ilvl w:val="1"/>
          <w:numId w:val="14"/>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w:t>
      </w:r>
      <w:r w:rsidR="006E1C1C">
        <w:rPr>
          <w:rFonts w:ascii="Tahoma" w:hAnsi="Tahoma"/>
          <w:sz w:val="18"/>
          <w:szCs w:val="18"/>
        </w:rPr>
        <w:t xml:space="preserve">złożył oświadczenie wg treści </w:t>
      </w:r>
      <w:r w:rsidR="00D73D28" w:rsidRPr="00CC6AD5">
        <w:rPr>
          <w:rFonts w:ascii="Tahoma" w:hAnsi="Tahoma"/>
          <w:b/>
          <w:color w:val="0070C0"/>
          <w:sz w:val="18"/>
          <w:szCs w:val="18"/>
        </w:rPr>
        <w:t xml:space="preserve">załącznika nr </w:t>
      </w:r>
      <w:r w:rsidR="00AE5C30">
        <w:rPr>
          <w:rFonts w:ascii="Tahoma" w:hAnsi="Tahoma"/>
          <w:b/>
          <w:color w:val="0070C0"/>
          <w:sz w:val="18"/>
          <w:szCs w:val="18"/>
        </w:rPr>
        <w:t>2</w:t>
      </w:r>
      <w:r w:rsidR="00D73D28">
        <w:rPr>
          <w:rFonts w:ascii="Tahoma" w:hAnsi="Tahoma"/>
          <w:b/>
          <w:color w:val="0070C0"/>
          <w:sz w:val="18"/>
          <w:szCs w:val="18"/>
        </w:rPr>
        <w:t xml:space="preserve"> do SWZ</w:t>
      </w:r>
      <w:r w:rsidR="006E1C1C" w:rsidRPr="00BE19E6">
        <w:rPr>
          <w:rFonts w:ascii="Tahoma" w:hAnsi="Tahoma"/>
          <w:sz w:val="18"/>
          <w:szCs w:val="18"/>
        </w:rPr>
        <w:t xml:space="preserve"> dotyczący podwykonawców (art. </w:t>
      </w:r>
      <w:r w:rsidR="006E1C1C">
        <w:rPr>
          <w:rFonts w:ascii="Tahoma" w:hAnsi="Tahoma"/>
          <w:sz w:val="18"/>
          <w:szCs w:val="18"/>
        </w:rPr>
        <w:t>462 ust. 5</w:t>
      </w:r>
      <w:r w:rsidR="006E1C1C" w:rsidRPr="00BE19E6">
        <w:rPr>
          <w:rFonts w:ascii="Tahoma" w:hAnsi="Tahoma"/>
          <w:sz w:val="18"/>
          <w:szCs w:val="18"/>
        </w:rPr>
        <w:t xml:space="preserve"> ustawy PZP)</w:t>
      </w:r>
      <w:r w:rsidR="006E1C1C">
        <w:rPr>
          <w:rFonts w:ascii="Tahoma" w:hAnsi="Tahoma"/>
          <w:sz w:val="18"/>
          <w:szCs w:val="18"/>
        </w:rPr>
        <w:t>.</w:t>
      </w:r>
    </w:p>
    <w:p w14:paraId="4DB7FBD4" w14:textId="1E7B0FEA" w:rsidR="00B0619A" w:rsidRPr="00B0619A" w:rsidRDefault="00B0619A" w:rsidP="00140FB3">
      <w:pPr>
        <w:numPr>
          <w:ilvl w:val="1"/>
          <w:numId w:val="14"/>
        </w:numPr>
        <w:spacing w:before="120"/>
        <w:ind w:left="426" w:hanging="437"/>
        <w:jc w:val="both"/>
        <w:rPr>
          <w:rFonts w:ascii="Tahoma" w:hAnsi="Tahoma" w:cs="Tahoma"/>
          <w:b/>
          <w:color w:val="FF0000"/>
          <w:sz w:val="18"/>
          <w:szCs w:val="18"/>
        </w:rPr>
      </w:pPr>
      <w:r>
        <w:rPr>
          <w:rFonts w:ascii="Tahoma" w:hAnsi="Tahoma" w:cs="Tahoma"/>
          <w:bCs/>
          <w:sz w:val="18"/>
          <w:szCs w:val="18"/>
        </w:rPr>
        <w:lastRenderedPageBreak/>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AE5C30">
        <w:rPr>
          <w:rFonts w:ascii="Tahoma" w:hAnsi="Tahoma"/>
          <w:b/>
          <w:color w:val="0070C0"/>
          <w:sz w:val="18"/>
          <w:szCs w:val="18"/>
        </w:rPr>
        <w:t xml:space="preserve">w załączniku </w:t>
      </w:r>
      <w:r w:rsidR="00AE5C30" w:rsidRP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sidRPr="00AE5C30">
        <w:rPr>
          <w:rFonts w:ascii="Tahoma" w:hAnsi="Tahoma"/>
          <w:b/>
          <w:color w:val="0070C0"/>
          <w:sz w:val="18"/>
          <w:szCs w:val="18"/>
        </w:rPr>
        <w:t>3</w:t>
      </w:r>
      <w:r w:rsidR="00935E51" w:rsidRPr="00AE5C30">
        <w:rPr>
          <w:rFonts w:ascii="Tahoma" w:hAnsi="Tahoma"/>
          <w:b/>
          <w:color w:val="0070C0"/>
          <w:sz w:val="18"/>
          <w:szCs w:val="18"/>
        </w:rPr>
        <w:t xml:space="preserve"> do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oraz spełnianie warunków udziału w postępowaniu w zakresie, w jakim każdy z wykonawców wykazuje spełnienie warunków udziału w postępowaniu.  </w:t>
      </w:r>
    </w:p>
    <w:p w14:paraId="2644DC2B" w14:textId="36687258" w:rsidR="00DC61F7" w:rsidRPr="00DC61F7" w:rsidRDefault="00DC61F7" w:rsidP="00140FB3">
      <w:pPr>
        <w:numPr>
          <w:ilvl w:val="1"/>
          <w:numId w:val="14"/>
        </w:numPr>
        <w:spacing w:before="120"/>
        <w:ind w:left="426" w:hanging="437"/>
        <w:jc w:val="both"/>
        <w:rPr>
          <w:rFonts w:ascii="Tahoma" w:hAnsi="Tahoma" w:cs="Tahoma"/>
          <w:b/>
          <w:color w:val="FF0000"/>
          <w:sz w:val="18"/>
          <w:szCs w:val="18"/>
        </w:rPr>
      </w:pPr>
      <w:r>
        <w:rPr>
          <w:rFonts w:ascii="Tahoma" w:hAnsi="Tahoma" w:cs="Tahoma"/>
          <w:bCs/>
          <w:sz w:val="18"/>
          <w:szCs w:val="18"/>
        </w:rPr>
        <w:t xml:space="preserve">Wykonawca, w przypadku polegania na </w:t>
      </w:r>
      <w:r w:rsidRPr="004241F3">
        <w:rPr>
          <w:rFonts w:ascii="Tahoma" w:hAnsi="Tahoma" w:cs="Tahoma"/>
          <w:b/>
          <w:sz w:val="18"/>
          <w:szCs w:val="18"/>
        </w:rPr>
        <w:t>zdolnościach lub sytuacji podmiotów udostępniających zasoby</w:t>
      </w:r>
      <w:r>
        <w:rPr>
          <w:rFonts w:ascii="Tahoma" w:hAnsi="Tahoma" w:cs="Tahoma"/>
          <w:bCs/>
          <w:sz w:val="18"/>
          <w:szCs w:val="18"/>
        </w:rPr>
        <w:t xml:space="preserve">, przedstawia, wraz z oświadczeniem </w:t>
      </w:r>
      <w:r w:rsidR="00935E51">
        <w:rPr>
          <w:rFonts w:ascii="Tahoma" w:hAnsi="Tahoma" w:cs="Tahoma"/>
          <w:b/>
          <w:sz w:val="18"/>
          <w:szCs w:val="18"/>
        </w:rPr>
        <w:t>(</w:t>
      </w:r>
      <w:r w:rsidR="00935E51" w:rsidRPr="00AE5C30">
        <w:rPr>
          <w:rFonts w:ascii="Tahoma" w:hAnsi="Tahoma"/>
          <w:b/>
          <w:color w:val="0070C0"/>
          <w:sz w:val="18"/>
          <w:szCs w:val="18"/>
        </w:rPr>
        <w:t xml:space="preserve">załącznik </w:t>
      </w:r>
      <w:r w:rsidR="00AE5C30" w:rsidRP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sidRPr="00AE5C30">
        <w:rPr>
          <w:rFonts w:ascii="Tahoma" w:hAnsi="Tahoma"/>
          <w:b/>
          <w:color w:val="0070C0"/>
          <w:sz w:val="18"/>
          <w:szCs w:val="18"/>
        </w:rPr>
        <w:t>3</w:t>
      </w:r>
      <w:r w:rsidR="00A30C18" w:rsidRPr="00AE5C30">
        <w:rPr>
          <w:rFonts w:ascii="Tahoma" w:hAnsi="Tahoma"/>
          <w:b/>
          <w:color w:val="0070C0"/>
          <w:sz w:val="18"/>
          <w:szCs w:val="18"/>
        </w:rPr>
        <w:t xml:space="preserve"> do SWZ</w:t>
      </w:r>
      <w:r w:rsidR="00935E51">
        <w:rPr>
          <w:rFonts w:ascii="Tahoma" w:hAnsi="Tahoma" w:cs="Tahoma"/>
          <w:b/>
          <w:sz w:val="18"/>
          <w:szCs w:val="18"/>
        </w:rPr>
        <w:t>)</w:t>
      </w:r>
      <w:r>
        <w:rPr>
          <w:rFonts w:ascii="Tahoma" w:hAnsi="Tahoma" w:cs="Tahoma"/>
          <w:bCs/>
          <w:sz w:val="18"/>
          <w:szCs w:val="18"/>
        </w:rPr>
        <w:t>, także oświadczeni</w:t>
      </w:r>
      <w:r w:rsidR="00935E51">
        <w:rPr>
          <w:rFonts w:ascii="Tahoma" w:hAnsi="Tahoma" w:cs="Tahoma"/>
          <w:bCs/>
          <w:sz w:val="18"/>
          <w:szCs w:val="18"/>
        </w:rPr>
        <w:t xml:space="preserve">e </w:t>
      </w:r>
      <w:r w:rsidR="00935E51" w:rsidRPr="00935E51">
        <w:rPr>
          <w:rFonts w:ascii="Tahoma" w:hAnsi="Tahoma" w:cs="Tahoma"/>
          <w:b/>
          <w:sz w:val="18"/>
          <w:szCs w:val="18"/>
        </w:rPr>
        <w:t>(</w:t>
      </w:r>
      <w:r w:rsidR="00935E51" w:rsidRPr="00AE5C30">
        <w:rPr>
          <w:rFonts w:ascii="Tahoma" w:hAnsi="Tahoma"/>
          <w:b/>
          <w:color w:val="0070C0"/>
          <w:sz w:val="18"/>
          <w:szCs w:val="18"/>
        </w:rPr>
        <w:t xml:space="preserve">załącznik </w:t>
      </w:r>
      <w:r w:rsid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Pr>
          <w:rFonts w:ascii="Tahoma" w:hAnsi="Tahoma"/>
          <w:b/>
          <w:color w:val="0070C0"/>
          <w:sz w:val="18"/>
          <w:szCs w:val="18"/>
        </w:rPr>
        <w:t>3</w:t>
      </w:r>
      <w:r w:rsidR="00A30C18" w:rsidRPr="00AE5C30">
        <w:rPr>
          <w:rFonts w:ascii="Tahoma" w:hAnsi="Tahoma"/>
          <w:b/>
          <w:color w:val="0070C0"/>
          <w:sz w:val="18"/>
          <w:szCs w:val="18"/>
        </w:rPr>
        <w:t xml:space="preserve"> do SWZ</w:t>
      </w:r>
      <w:r w:rsidR="00935E51" w:rsidRPr="00935E51">
        <w:rPr>
          <w:rFonts w:ascii="Tahoma" w:hAnsi="Tahoma" w:cs="Tahoma"/>
          <w:b/>
          <w:sz w:val="18"/>
          <w:szCs w:val="18"/>
        </w:rPr>
        <w:t>)</w:t>
      </w:r>
      <w:r>
        <w:rPr>
          <w:rFonts w:ascii="Tahoma" w:hAnsi="Tahoma" w:cs="Tahoma"/>
          <w:bCs/>
          <w:sz w:val="18"/>
          <w:szCs w:val="18"/>
        </w:rPr>
        <w:t xml:space="preserve"> podmiotu udostępniającego zasoby, wstępnie potwierdzające brak podstaw wykluczenia tego podmiotu oraz odpowiednio spełnianie warunków udziału w postępowaniu, w zakresie w jakim wykonawca powołuje się na jego zasoby. </w:t>
      </w:r>
    </w:p>
    <w:p w14:paraId="3F060CD2" w14:textId="77777777" w:rsidR="001011D3" w:rsidRDefault="001011D3" w:rsidP="00F9433F">
      <w:pPr>
        <w:ind w:left="426"/>
        <w:jc w:val="both"/>
        <w:rPr>
          <w:rFonts w:ascii="Tahoma" w:hAnsi="Tahoma" w:cs="Tahoma"/>
          <w:sz w:val="18"/>
          <w:szCs w:val="18"/>
        </w:rPr>
      </w:pPr>
    </w:p>
    <w:p w14:paraId="3BC92F9B" w14:textId="426C1086" w:rsidR="00664A5F" w:rsidRPr="006E066A" w:rsidRDefault="00071BF1" w:rsidP="00140FB3">
      <w:pPr>
        <w:numPr>
          <w:ilvl w:val="0"/>
          <w:numId w:val="14"/>
        </w:numPr>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Fakultatywne podstawy wykluczenia</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3887D99F" w:rsidR="00ED410F"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140FB3">
      <w:pPr>
        <w:numPr>
          <w:ilvl w:val="0"/>
          <w:numId w:val="1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31717C">
      <w:pPr>
        <w:ind w:left="426" w:hanging="426"/>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7ABEC17C" w:rsidR="00DB0DB9" w:rsidRDefault="00DB0DB9" w:rsidP="00140FB3">
      <w:pPr>
        <w:numPr>
          <w:ilvl w:val="0"/>
          <w:numId w:val="18"/>
        </w:numPr>
        <w:spacing w:after="240"/>
        <w:ind w:left="993"/>
        <w:jc w:val="both"/>
        <w:rPr>
          <w:rFonts w:ascii="Tahoma" w:hAnsi="Tahoma"/>
          <w:b/>
          <w:sz w:val="18"/>
          <w:szCs w:val="18"/>
        </w:rPr>
      </w:pPr>
      <w:r w:rsidRPr="00DB0DB9">
        <w:rPr>
          <w:rFonts w:ascii="Tahoma" w:hAnsi="Tahoma"/>
          <w:bCs/>
          <w:sz w:val="18"/>
          <w:szCs w:val="18"/>
        </w:rPr>
        <w:t>należy złożyć wypełnione</w:t>
      </w:r>
      <w:r>
        <w:rPr>
          <w:rFonts w:ascii="Tahoma" w:hAnsi="Tahoma"/>
          <w:b/>
          <w:sz w:val="18"/>
          <w:szCs w:val="18"/>
        </w:rPr>
        <w:t xml:space="preserve"> </w:t>
      </w:r>
      <w:r>
        <w:rPr>
          <w:rFonts w:ascii="Tahoma" w:hAnsi="Tahoma"/>
          <w:sz w:val="18"/>
          <w:szCs w:val="18"/>
        </w:rPr>
        <w:t>o</w:t>
      </w:r>
      <w:r w:rsidRPr="00AF30C2">
        <w:rPr>
          <w:rFonts w:ascii="Tahoma" w:hAnsi="Tahoma"/>
          <w:sz w:val="18"/>
          <w:szCs w:val="18"/>
        </w:rPr>
        <w:t>świadczeni</w:t>
      </w:r>
      <w:r>
        <w:rPr>
          <w:rFonts w:ascii="Tahoma" w:hAnsi="Tahoma"/>
          <w:sz w:val="18"/>
          <w:szCs w:val="18"/>
        </w:rPr>
        <w:t>e</w:t>
      </w:r>
      <w:r w:rsidRPr="00AF30C2">
        <w:rPr>
          <w:rFonts w:ascii="Tahoma" w:hAnsi="Tahoma"/>
          <w:sz w:val="18"/>
          <w:szCs w:val="18"/>
        </w:rPr>
        <w:t xml:space="preserve"> wykonawcy </w:t>
      </w:r>
      <w:r>
        <w:rPr>
          <w:rFonts w:ascii="Tahoma" w:hAnsi="Tahoma"/>
          <w:sz w:val="18"/>
          <w:szCs w:val="18"/>
        </w:rPr>
        <w:t>o</w:t>
      </w:r>
      <w:r w:rsidRPr="00AF30C2">
        <w:rPr>
          <w:rFonts w:ascii="Tahoma" w:hAnsi="Tahoma"/>
          <w:sz w:val="18"/>
          <w:szCs w:val="18"/>
        </w:rPr>
        <w:t xml:space="preserve"> spełnieni</w:t>
      </w:r>
      <w:r>
        <w:rPr>
          <w:rFonts w:ascii="Tahoma" w:hAnsi="Tahoma"/>
          <w:sz w:val="18"/>
          <w:szCs w:val="18"/>
        </w:rPr>
        <w:t>u</w:t>
      </w:r>
      <w:r w:rsidRPr="00AF30C2">
        <w:rPr>
          <w:rFonts w:ascii="Tahoma" w:hAnsi="Tahoma"/>
          <w:sz w:val="18"/>
          <w:szCs w:val="18"/>
        </w:rPr>
        <w:t xml:space="preserve"> warunków udziału w postępowaniu</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071BF1">
        <w:rPr>
          <w:rFonts w:ascii="Tahoma" w:hAnsi="Tahoma"/>
          <w:b/>
          <w:color w:val="0070C0"/>
          <w:sz w:val="18"/>
          <w:szCs w:val="18"/>
        </w:rPr>
        <w:t>3</w:t>
      </w:r>
      <w:r w:rsidRPr="002D6DCB">
        <w:rPr>
          <w:rFonts w:ascii="Tahoma" w:hAnsi="Tahoma"/>
          <w:b/>
          <w:color w:val="0070C0"/>
          <w:sz w:val="18"/>
          <w:szCs w:val="18"/>
        </w:rPr>
        <w:t xml:space="preserve"> do SWZ</w:t>
      </w:r>
      <w:r>
        <w:rPr>
          <w:rFonts w:ascii="Tahoma" w:hAnsi="Tahoma"/>
          <w:b/>
          <w:color w:val="0070C0"/>
          <w:sz w:val="18"/>
          <w:szCs w:val="18"/>
        </w:rPr>
        <w:t xml:space="preserve"> – DO OFERTY</w:t>
      </w:r>
    </w:p>
    <w:p w14:paraId="78976F69" w14:textId="4FB52DA8" w:rsidR="007A17AB" w:rsidRPr="00EE02E5" w:rsidRDefault="00D32B14" w:rsidP="007A17AB">
      <w:pPr>
        <w:spacing w:line="276" w:lineRule="auto"/>
        <w:ind w:left="284"/>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7A17AB">
        <w:rPr>
          <w:rFonts w:ascii="Tahoma" w:hAnsi="Tahoma"/>
          <w:sz w:val="18"/>
          <w:szCs w:val="18"/>
        </w:rPr>
        <w:t xml:space="preserve">, </w:t>
      </w:r>
      <w:r w:rsidR="007A17AB">
        <w:rPr>
          <w:rFonts w:ascii="Tahoma" w:hAnsi="Tahoma"/>
          <w:color w:val="000000"/>
          <w:sz w:val="18"/>
          <w:szCs w:val="18"/>
        </w:rPr>
        <w:t>należy złożyć dokumenty</w:t>
      </w:r>
      <w:r w:rsidR="007A17AB" w:rsidRPr="00EE02E5">
        <w:rPr>
          <w:rFonts w:ascii="Tahoma" w:hAnsi="Tahoma"/>
          <w:color w:val="0070C0"/>
          <w:sz w:val="18"/>
          <w:szCs w:val="18"/>
        </w:rPr>
        <w:t>:</w:t>
      </w:r>
    </w:p>
    <w:p w14:paraId="649A02D5" w14:textId="77777777" w:rsidR="0031717C" w:rsidRDefault="0031717C" w:rsidP="0031717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77777777" w:rsidR="0031717C" w:rsidRPr="0031717C" w:rsidRDefault="0055752D" w:rsidP="00140FB3">
      <w:pPr>
        <w:numPr>
          <w:ilvl w:val="0"/>
          <w:numId w:val="12"/>
        </w:num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9A4589A" w:rsidR="0031717C" w:rsidRDefault="0031717C" w:rsidP="0054655F">
      <w:pPr>
        <w:ind w:left="1134" w:hanging="708"/>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1E776F">
        <w:rPr>
          <w:rFonts w:ascii="Tahoma" w:hAnsi="Tahoma"/>
          <w:b/>
          <w:sz w:val="18"/>
          <w:szCs w:val="18"/>
        </w:rPr>
        <w:t xml:space="preserve"> </w:t>
      </w:r>
    </w:p>
    <w:p w14:paraId="5AFB26BC" w14:textId="6B870592" w:rsidR="0054655F" w:rsidRPr="0054655F" w:rsidRDefault="001E776F" w:rsidP="00140FB3">
      <w:pPr>
        <w:numPr>
          <w:ilvl w:val="0"/>
          <w:numId w:val="12"/>
        </w:numPr>
        <w:spacing w:after="240"/>
        <w:ind w:left="993"/>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FE603CB" w14:textId="77777777" w:rsidR="00D85148" w:rsidRDefault="0054655F" w:rsidP="00D85148">
      <w:pPr>
        <w:ind w:left="426"/>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32C9FEA5" w14:textId="2EFA0F6B" w:rsidR="001F4FB0" w:rsidRPr="001F4FB0" w:rsidRDefault="001F4FB0" w:rsidP="001F4FB0">
      <w:pPr>
        <w:numPr>
          <w:ilvl w:val="0"/>
          <w:numId w:val="12"/>
        </w:numPr>
        <w:spacing w:after="240"/>
        <w:ind w:left="993"/>
        <w:jc w:val="both"/>
        <w:rPr>
          <w:rFonts w:ascii="Tahoma" w:hAnsi="Tahoma"/>
          <w:b/>
          <w:sz w:val="18"/>
          <w:szCs w:val="18"/>
        </w:rPr>
      </w:pPr>
      <w:r>
        <w:rPr>
          <w:rFonts w:ascii="Tahoma" w:hAnsi="Tahoma" w:cs="Tahoma"/>
          <w:sz w:val="18"/>
          <w:szCs w:val="18"/>
        </w:rPr>
        <w:t>I</w:t>
      </w:r>
      <w:r w:rsidRPr="001F4FB0">
        <w:rPr>
          <w:rFonts w:ascii="Tahoma" w:hAnsi="Tahoma" w:cs="Tahoma"/>
          <w:sz w:val="18"/>
          <w:szCs w:val="18"/>
        </w:rPr>
        <w:t>nformacj</w:t>
      </w:r>
      <w:r>
        <w:rPr>
          <w:rFonts w:ascii="Tahoma" w:hAnsi="Tahoma" w:cs="Tahoma"/>
          <w:sz w:val="18"/>
          <w:szCs w:val="18"/>
        </w:rPr>
        <w:t>a</w:t>
      </w:r>
      <w:r w:rsidRPr="001F4FB0">
        <w:rPr>
          <w:rFonts w:ascii="Tahoma" w:hAnsi="Tahoma" w:cs="Tahoma"/>
          <w:sz w:val="18"/>
          <w:szCs w:val="18"/>
        </w:rPr>
        <w:t xml:space="preserve"> banku lub spółdzielczej kasy oszczędnościowo – kredytowej, potwierdzając</w:t>
      </w:r>
      <w:r>
        <w:rPr>
          <w:rFonts w:ascii="Tahoma" w:hAnsi="Tahoma" w:cs="Tahoma"/>
          <w:sz w:val="18"/>
          <w:szCs w:val="18"/>
        </w:rPr>
        <w:t>a</w:t>
      </w:r>
      <w:r w:rsidRPr="001F4FB0">
        <w:rPr>
          <w:rFonts w:ascii="Tahoma" w:hAnsi="Tahoma" w:cs="Tahoma"/>
          <w:sz w:val="18"/>
          <w:szCs w:val="18"/>
        </w:rPr>
        <w:t xml:space="preserve"> posiadanie środków finansowych lub zdolności kredytowej w wysokości </w:t>
      </w:r>
      <w:r w:rsidRPr="001F4FB0">
        <w:rPr>
          <w:rFonts w:ascii="Tahoma" w:hAnsi="Tahoma" w:cs="Tahoma"/>
          <w:b/>
          <w:sz w:val="18"/>
          <w:szCs w:val="18"/>
        </w:rPr>
        <w:t xml:space="preserve">min. </w:t>
      </w:r>
      <w:r w:rsidR="00E467F5">
        <w:rPr>
          <w:rFonts w:ascii="Tahoma" w:hAnsi="Tahoma" w:cs="Tahoma"/>
          <w:b/>
          <w:sz w:val="18"/>
          <w:szCs w:val="18"/>
        </w:rPr>
        <w:t>8 0</w:t>
      </w:r>
      <w:r w:rsidRPr="001F4FB0">
        <w:rPr>
          <w:rFonts w:ascii="Tahoma" w:hAnsi="Tahoma" w:cs="Tahoma"/>
          <w:b/>
          <w:sz w:val="18"/>
          <w:szCs w:val="18"/>
        </w:rPr>
        <w:t>00 000,00zł brutto dla</w:t>
      </w:r>
      <w:r w:rsidRPr="001F4FB0">
        <w:rPr>
          <w:rFonts w:ascii="Tahoma" w:hAnsi="Tahoma" w:cs="Tahoma"/>
          <w:sz w:val="18"/>
          <w:szCs w:val="18"/>
        </w:rPr>
        <w:t xml:space="preserve"> w okresie </w:t>
      </w:r>
      <w:r w:rsidRPr="001F4FB0">
        <w:rPr>
          <w:rFonts w:ascii="Tahoma" w:hAnsi="Tahoma" w:cs="Tahoma"/>
          <w:b/>
          <w:sz w:val="18"/>
          <w:szCs w:val="18"/>
        </w:rPr>
        <w:t>nie wcześniejszym niż 3 miesiące</w:t>
      </w:r>
      <w:r w:rsidRPr="001F4FB0">
        <w:rPr>
          <w:rFonts w:ascii="Tahoma" w:hAnsi="Tahoma" w:cs="Tahoma"/>
          <w:sz w:val="18"/>
          <w:szCs w:val="18"/>
        </w:rPr>
        <w:t xml:space="preserve"> przed jej złożeniem.</w:t>
      </w:r>
      <w:r w:rsidR="00D32B14">
        <w:rPr>
          <w:rFonts w:ascii="Tahoma" w:hAnsi="Tahoma" w:cs="Tahoma"/>
          <w:sz w:val="18"/>
          <w:szCs w:val="18"/>
        </w:rPr>
        <w:t xml:space="preserve"> </w:t>
      </w:r>
      <w:r w:rsidR="00D32B14" w:rsidRPr="00EE02E5">
        <w:rPr>
          <w:rFonts w:ascii="Tahoma" w:hAnsi="Tahoma" w:cs="Tahoma"/>
          <w:b/>
          <w:color w:val="0070C0"/>
          <w:sz w:val="18"/>
          <w:szCs w:val="18"/>
        </w:rPr>
        <w:t xml:space="preserve">NA WEZWANIE Zamawiającego (zgodnie z </w:t>
      </w:r>
      <w:r w:rsidR="00D32B14" w:rsidRPr="00771144">
        <w:rPr>
          <w:rFonts w:ascii="Tahoma" w:hAnsi="Tahoma" w:cs="Tahoma"/>
          <w:b/>
          <w:color w:val="0070C0"/>
          <w:sz w:val="18"/>
          <w:szCs w:val="18"/>
        </w:rPr>
        <w:t xml:space="preserve">punktem </w:t>
      </w:r>
      <w:r w:rsidR="00D32B14" w:rsidRPr="00523D2D">
        <w:rPr>
          <w:rFonts w:ascii="Tahoma" w:hAnsi="Tahoma" w:cs="Tahoma"/>
          <w:b/>
          <w:color w:val="0070C0"/>
          <w:sz w:val="18"/>
          <w:szCs w:val="18"/>
        </w:rPr>
        <w:t xml:space="preserve">8.4 </w:t>
      </w:r>
      <w:r w:rsidR="00D32B14">
        <w:rPr>
          <w:rFonts w:ascii="Tahoma" w:hAnsi="Tahoma" w:cs="Tahoma"/>
          <w:b/>
          <w:color w:val="0070C0"/>
          <w:sz w:val="18"/>
          <w:szCs w:val="18"/>
        </w:rPr>
        <w:t>S</w:t>
      </w:r>
      <w:r w:rsidR="00D32B14" w:rsidRPr="00523D2D">
        <w:rPr>
          <w:rFonts w:ascii="Tahoma" w:hAnsi="Tahoma" w:cs="Tahoma"/>
          <w:b/>
          <w:color w:val="0070C0"/>
          <w:sz w:val="18"/>
          <w:szCs w:val="18"/>
        </w:rPr>
        <w:t>WZ</w:t>
      </w:r>
      <w:r w:rsidR="00D32B14" w:rsidRPr="00EE02E5">
        <w:rPr>
          <w:rFonts w:ascii="Tahoma" w:hAnsi="Tahoma" w:cs="Tahoma"/>
          <w:b/>
          <w:color w:val="0070C0"/>
          <w:sz w:val="18"/>
          <w:szCs w:val="18"/>
        </w:rPr>
        <w:t>)</w:t>
      </w:r>
    </w:p>
    <w:p w14:paraId="1B9618B3" w14:textId="77777777" w:rsidR="0054655F" w:rsidRPr="0054655F" w:rsidRDefault="0054655F" w:rsidP="0054655F">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7DD12AE1" w14:textId="6A1A4CA5" w:rsidR="00071BF1" w:rsidRPr="00D32B14" w:rsidRDefault="003B18C0" w:rsidP="001F4FB0">
      <w:pPr>
        <w:numPr>
          <w:ilvl w:val="0"/>
          <w:numId w:val="12"/>
        </w:numPr>
        <w:spacing w:after="240"/>
        <w:ind w:left="993"/>
        <w:jc w:val="both"/>
        <w:rPr>
          <w:rFonts w:ascii="Tahoma" w:hAnsi="Tahoma" w:cs="Tahoma"/>
          <w:b/>
          <w:bCs/>
          <w:color w:val="0070C0"/>
          <w:sz w:val="18"/>
          <w:szCs w:val="18"/>
        </w:rPr>
      </w:pPr>
      <w:r>
        <w:rPr>
          <w:rFonts w:ascii="Tahoma" w:hAnsi="Tahoma"/>
          <w:b/>
          <w:sz w:val="18"/>
          <w:szCs w:val="18"/>
        </w:rPr>
        <w:t xml:space="preserve">Wykaz </w:t>
      </w:r>
      <w:r w:rsidRPr="00FE7ABA">
        <w:rPr>
          <w:rFonts w:ascii="Tahoma" w:hAnsi="Tahoma" w:cs="Tahoma"/>
          <w:b/>
          <w:bCs/>
          <w:sz w:val="18"/>
          <w:szCs w:val="18"/>
        </w:rPr>
        <w:t>robót budowlanych</w:t>
      </w:r>
      <w:r w:rsidR="00D32B14">
        <w:rPr>
          <w:rFonts w:ascii="Tahoma" w:hAnsi="Tahoma" w:cs="Tahoma"/>
          <w:b/>
          <w:bCs/>
          <w:sz w:val="18"/>
          <w:szCs w:val="18"/>
        </w:rPr>
        <w:t xml:space="preserve"> – zgodnie z punktem 6.1.2.3</w:t>
      </w:r>
      <w:r w:rsidR="00E467F5">
        <w:rPr>
          <w:rFonts w:ascii="Tahoma" w:hAnsi="Tahoma" w:cs="Tahoma"/>
          <w:b/>
          <w:bCs/>
          <w:sz w:val="18"/>
          <w:szCs w:val="18"/>
        </w:rPr>
        <w:t>.1</w:t>
      </w:r>
      <w:r w:rsidR="00D32B14">
        <w:rPr>
          <w:rFonts w:ascii="Tahoma" w:hAnsi="Tahoma" w:cs="Tahoma"/>
          <w:b/>
          <w:bCs/>
          <w:sz w:val="18"/>
          <w:szCs w:val="18"/>
        </w:rPr>
        <w:t xml:space="preserve"> SWZ oraz </w:t>
      </w:r>
      <w:r w:rsidR="00D32B14" w:rsidRPr="00D32B14">
        <w:rPr>
          <w:rFonts w:ascii="Tahoma" w:hAnsi="Tahoma" w:cs="Tahoma"/>
          <w:b/>
          <w:bCs/>
          <w:color w:val="0070C0"/>
          <w:sz w:val="18"/>
          <w:szCs w:val="18"/>
        </w:rPr>
        <w:t>Załącznikiem nr 5 do SWZ</w:t>
      </w:r>
      <w:r w:rsidR="00D32B14">
        <w:rPr>
          <w:rFonts w:ascii="Tahoma" w:hAnsi="Tahoma" w:cs="Tahoma"/>
          <w:b/>
          <w:bCs/>
          <w:color w:val="0070C0"/>
          <w:sz w:val="18"/>
          <w:szCs w:val="18"/>
        </w:rPr>
        <w:t xml:space="preserve">. </w:t>
      </w:r>
      <w:r w:rsidR="00D32B14" w:rsidRPr="00EE02E5">
        <w:rPr>
          <w:rFonts w:ascii="Tahoma" w:hAnsi="Tahoma" w:cs="Tahoma"/>
          <w:b/>
          <w:color w:val="0070C0"/>
          <w:sz w:val="18"/>
          <w:szCs w:val="18"/>
        </w:rPr>
        <w:t xml:space="preserve">NA WEZWANIE Zamawiającego (zgodnie z </w:t>
      </w:r>
      <w:r w:rsidR="00D32B14" w:rsidRPr="00771144">
        <w:rPr>
          <w:rFonts w:ascii="Tahoma" w:hAnsi="Tahoma" w:cs="Tahoma"/>
          <w:b/>
          <w:color w:val="0070C0"/>
          <w:sz w:val="18"/>
          <w:szCs w:val="18"/>
        </w:rPr>
        <w:t xml:space="preserve">punktem </w:t>
      </w:r>
      <w:r w:rsidR="00D32B14" w:rsidRPr="00523D2D">
        <w:rPr>
          <w:rFonts w:ascii="Tahoma" w:hAnsi="Tahoma" w:cs="Tahoma"/>
          <w:b/>
          <w:color w:val="0070C0"/>
          <w:sz w:val="18"/>
          <w:szCs w:val="18"/>
        </w:rPr>
        <w:t xml:space="preserve">8.4 </w:t>
      </w:r>
      <w:r w:rsidR="00D32B14">
        <w:rPr>
          <w:rFonts w:ascii="Tahoma" w:hAnsi="Tahoma" w:cs="Tahoma"/>
          <w:b/>
          <w:color w:val="0070C0"/>
          <w:sz w:val="18"/>
          <w:szCs w:val="18"/>
        </w:rPr>
        <w:t>S</w:t>
      </w:r>
      <w:r w:rsidR="00D32B14" w:rsidRPr="00523D2D">
        <w:rPr>
          <w:rFonts w:ascii="Tahoma" w:hAnsi="Tahoma" w:cs="Tahoma"/>
          <w:b/>
          <w:color w:val="0070C0"/>
          <w:sz w:val="18"/>
          <w:szCs w:val="18"/>
        </w:rPr>
        <w:t>WZ</w:t>
      </w:r>
      <w:r w:rsidR="00D32B14" w:rsidRPr="00EE02E5">
        <w:rPr>
          <w:rFonts w:ascii="Tahoma" w:hAnsi="Tahoma" w:cs="Tahoma"/>
          <w:b/>
          <w:color w:val="0070C0"/>
          <w:sz w:val="18"/>
          <w:szCs w:val="18"/>
        </w:rPr>
        <w:t>)</w:t>
      </w:r>
    </w:p>
    <w:p w14:paraId="300CF145" w14:textId="20B8292B" w:rsidR="00D32B14" w:rsidRDefault="00D32B14" w:rsidP="001F4FB0">
      <w:pPr>
        <w:numPr>
          <w:ilvl w:val="0"/>
          <w:numId w:val="12"/>
        </w:numPr>
        <w:spacing w:after="240"/>
        <w:ind w:left="993"/>
        <w:jc w:val="both"/>
        <w:rPr>
          <w:rFonts w:ascii="Tahoma" w:hAnsi="Tahoma" w:cs="Tahoma"/>
          <w:b/>
          <w:bCs/>
          <w:sz w:val="18"/>
          <w:szCs w:val="18"/>
        </w:rPr>
      </w:pPr>
      <w:r>
        <w:rPr>
          <w:rFonts w:ascii="Tahoma" w:hAnsi="Tahoma"/>
          <w:b/>
          <w:sz w:val="18"/>
          <w:szCs w:val="18"/>
        </w:rPr>
        <w:t>Wykaz osób – zgodnie z punktem 6.1.2.3</w:t>
      </w:r>
      <w:r w:rsidR="00E467F5">
        <w:rPr>
          <w:rFonts w:ascii="Tahoma" w:hAnsi="Tahoma"/>
          <w:b/>
          <w:sz w:val="18"/>
          <w:szCs w:val="18"/>
        </w:rPr>
        <w:t>.2</w:t>
      </w:r>
      <w:r>
        <w:rPr>
          <w:rFonts w:ascii="Tahoma" w:hAnsi="Tahoma"/>
          <w:b/>
          <w:sz w:val="18"/>
          <w:szCs w:val="18"/>
        </w:rPr>
        <w:t xml:space="preserve"> SWZ oraz </w:t>
      </w:r>
      <w:r w:rsidRPr="00D32B14">
        <w:rPr>
          <w:rFonts w:ascii="Tahoma" w:hAnsi="Tahoma"/>
          <w:b/>
          <w:color w:val="0070C0"/>
          <w:sz w:val="18"/>
          <w:szCs w:val="18"/>
        </w:rPr>
        <w:t>Załącznikiem nr 6 do SWZ</w:t>
      </w:r>
      <w:r>
        <w:rPr>
          <w:rFonts w:ascii="Tahoma" w:hAnsi="Tahoma"/>
          <w:b/>
          <w:sz w:val="18"/>
          <w:szCs w:val="18"/>
        </w:rPr>
        <w:t xml:space="preserve">. </w:t>
      </w:r>
      <w:r w:rsidRPr="00EE02E5">
        <w:rPr>
          <w:rFonts w:ascii="Tahoma" w:hAnsi="Tahoma" w:cs="Tahoma"/>
          <w:b/>
          <w:color w:val="0070C0"/>
          <w:sz w:val="18"/>
          <w:szCs w:val="18"/>
        </w:rPr>
        <w:t xml:space="preserve">NA WEZWANIE Zamawiającego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p>
    <w:p w14:paraId="4AC610FF" w14:textId="77777777" w:rsidR="00541B23" w:rsidRDefault="00FC0C11" w:rsidP="001C0809">
      <w:pPr>
        <w:ind w:left="993"/>
        <w:jc w:val="both"/>
        <w:rPr>
          <w:rFonts w:ascii="Tahoma" w:hAnsi="Tahoma" w:cs="Tahoma"/>
          <w:sz w:val="18"/>
          <w:szCs w:val="18"/>
        </w:rPr>
      </w:pPr>
      <w:r>
        <w:rPr>
          <w:rFonts w:ascii="Tahoma" w:hAnsi="Tahoma" w:cs="Tahoma"/>
          <w:sz w:val="18"/>
          <w:szCs w:val="18"/>
        </w:rPr>
        <w:t xml:space="preserve">Okresy wyrażone w latach lub miesiącach liczy się </w:t>
      </w:r>
      <w:bookmarkStart w:id="7" w:name="_Hlk60992891"/>
      <w:r>
        <w:rPr>
          <w:rFonts w:ascii="Tahoma" w:hAnsi="Tahoma" w:cs="Tahoma"/>
          <w:sz w:val="18"/>
          <w:szCs w:val="18"/>
        </w:rPr>
        <w:t>wstecz od dnia, w którym upływa termin składania ofert</w:t>
      </w:r>
      <w:bookmarkEnd w:id="7"/>
      <w:r w:rsidR="00523D2D">
        <w:rPr>
          <w:rFonts w:ascii="Tahoma" w:hAnsi="Tahoma" w:cs="Tahoma"/>
          <w:sz w:val="18"/>
          <w:szCs w:val="18"/>
        </w:rPr>
        <w:t xml:space="preserve">. </w:t>
      </w:r>
    </w:p>
    <w:p w14:paraId="2B86D337" w14:textId="77777777" w:rsidR="00541B23" w:rsidRPr="00D32B14" w:rsidRDefault="00541B23" w:rsidP="00541B23">
      <w:pPr>
        <w:ind w:left="1134"/>
        <w:jc w:val="both"/>
        <w:rPr>
          <w:rFonts w:ascii="Tahoma" w:hAnsi="Tahoma" w:cs="Tahoma"/>
          <w:sz w:val="10"/>
          <w:szCs w:val="10"/>
        </w:rPr>
      </w:pPr>
    </w:p>
    <w:p w14:paraId="6E61B0E1" w14:textId="3A91AC27" w:rsidR="00523D2D" w:rsidRDefault="00523D2D" w:rsidP="001C0809">
      <w:pPr>
        <w:ind w:left="993"/>
        <w:jc w:val="both"/>
        <w:rPr>
          <w:rFonts w:ascii="Tahoma" w:hAnsi="Tahoma" w:cs="Tahoma"/>
          <w:sz w:val="18"/>
          <w:szCs w:val="18"/>
        </w:rPr>
      </w:pPr>
      <w:r>
        <w:rPr>
          <w:rFonts w:ascii="Tahoma" w:hAnsi="Tahoma" w:cs="Tahoma"/>
          <w:sz w:val="18"/>
          <w:szCs w:val="18"/>
        </w:rPr>
        <w:t xml:space="preserve">Jeżeli wykonawca powołuje się na doświadczenie w realizacji </w:t>
      </w:r>
      <w:r w:rsidR="00D20576">
        <w:rPr>
          <w:rFonts w:ascii="Tahoma" w:hAnsi="Tahoma" w:cs="Tahoma"/>
          <w:sz w:val="18"/>
          <w:szCs w:val="18"/>
        </w:rPr>
        <w:t>robót budowlanych</w:t>
      </w:r>
      <w:r>
        <w:rPr>
          <w:rFonts w:ascii="Tahoma" w:hAnsi="Tahoma" w:cs="Tahoma"/>
          <w:sz w:val="18"/>
          <w:szCs w:val="18"/>
        </w:rPr>
        <w:t xml:space="preserve"> wykonywanych wspólnie z innymi wykonawcami, wykaz o którym mowa wyżej, dotyczy </w:t>
      </w:r>
      <w:r w:rsidR="00D20576">
        <w:rPr>
          <w:rFonts w:ascii="Tahoma" w:hAnsi="Tahoma" w:cs="Tahoma"/>
          <w:sz w:val="18"/>
          <w:szCs w:val="18"/>
        </w:rPr>
        <w:t>robót budowlanych</w:t>
      </w:r>
      <w:r>
        <w:rPr>
          <w:rFonts w:ascii="Tahoma" w:hAnsi="Tahoma" w:cs="Tahoma"/>
          <w:sz w:val="18"/>
          <w:szCs w:val="18"/>
        </w:rPr>
        <w:t>, w których wykonawca ten bezpośrednio uczestniczył.</w:t>
      </w:r>
    </w:p>
    <w:p w14:paraId="1373FEF0" w14:textId="6408B371" w:rsidR="00F62F16" w:rsidRDefault="00F62F16" w:rsidP="00140FB3">
      <w:pPr>
        <w:numPr>
          <w:ilvl w:val="1"/>
          <w:numId w:val="14"/>
        </w:numPr>
        <w:spacing w:before="120"/>
        <w:ind w:left="426" w:hanging="437"/>
        <w:jc w:val="both"/>
        <w:rPr>
          <w:rFonts w:ascii="Tahoma" w:hAnsi="Tahoma" w:cs="Tahoma"/>
          <w:b/>
          <w:sz w:val="18"/>
          <w:szCs w:val="18"/>
        </w:rPr>
      </w:pPr>
      <w:r>
        <w:rPr>
          <w:rFonts w:ascii="Tahoma" w:hAnsi="Tahoma" w:cs="Tahoma"/>
          <w:b/>
          <w:sz w:val="18"/>
          <w:szCs w:val="18"/>
        </w:rPr>
        <w:t>W celu potwierdzenia braku podstaw wykluczenia</w:t>
      </w:r>
      <w:r>
        <w:rPr>
          <w:rFonts w:ascii="Tahoma" w:hAnsi="Tahoma" w:cs="Tahoma"/>
          <w:sz w:val="18"/>
          <w:szCs w:val="18"/>
        </w:rPr>
        <w:t xml:space="preserve"> Wykonawcy z udziału w postępowaniu Zamawiający żąda następujących dokumentów </w:t>
      </w:r>
    </w:p>
    <w:p w14:paraId="180246C1" w14:textId="28C4C3E2" w:rsidR="00DB0DB9" w:rsidRPr="00DB0DB9" w:rsidRDefault="003C3DB5" w:rsidP="00140FB3">
      <w:pPr>
        <w:numPr>
          <w:ilvl w:val="2"/>
          <w:numId w:val="16"/>
        </w:numPr>
        <w:ind w:left="993"/>
        <w:jc w:val="both"/>
        <w:rPr>
          <w:rFonts w:ascii="Tahoma" w:hAnsi="Tahoma" w:cs="Tahoma"/>
          <w:sz w:val="18"/>
          <w:szCs w:val="18"/>
        </w:rPr>
      </w:pPr>
      <w:r w:rsidRPr="002D6DCB">
        <w:rPr>
          <w:rFonts w:ascii="Tahoma" w:hAnsi="Tahoma"/>
          <w:b/>
          <w:sz w:val="18"/>
          <w:szCs w:val="18"/>
        </w:rPr>
        <w:t>Wypełnionego</w:t>
      </w:r>
      <w:r>
        <w:rPr>
          <w:rFonts w:ascii="Tahoma" w:hAnsi="Tahoma"/>
          <w:b/>
          <w:sz w:val="18"/>
          <w:szCs w:val="18"/>
        </w:rPr>
        <w:t xml:space="preserve"> </w:t>
      </w:r>
      <w:r w:rsidRPr="002D6DCB">
        <w:rPr>
          <w:rFonts w:ascii="Tahoma" w:hAnsi="Tahoma"/>
          <w:b/>
          <w:sz w:val="18"/>
          <w:szCs w:val="18"/>
        </w:rPr>
        <w:t>oświadczenia o braku podstaw do wykluczenia</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4105D1">
        <w:rPr>
          <w:rFonts w:ascii="Tahoma" w:hAnsi="Tahoma"/>
          <w:b/>
          <w:color w:val="0070C0"/>
          <w:sz w:val="18"/>
          <w:szCs w:val="18"/>
        </w:rPr>
        <w:t>2</w:t>
      </w:r>
      <w:r w:rsidRPr="002D6DCB">
        <w:rPr>
          <w:rFonts w:ascii="Tahoma" w:hAnsi="Tahoma"/>
          <w:b/>
          <w:color w:val="0070C0"/>
          <w:sz w:val="18"/>
          <w:szCs w:val="18"/>
        </w:rPr>
        <w:t xml:space="preserve"> do SWZ</w:t>
      </w:r>
      <w:r w:rsidR="00DA0378">
        <w:rPr>
          <w:rFonts w:ascii="Tahoma" w:hAnsi="Tahoma"/>
          <w:b/>
          <w:color w:val="0070C0"/>
          <w:sz w:val="18"/>
          <w:szCs w:val="18"/>
        </w:rPr>
        <w:t xml:space="preserve"> </w:t>
      </w:r>
      <w:r w:rsidRPr="00A9207B">
        <w:rPr>
          <w:rFonts w:ascii="Tahoma" w:hAnsi="Tahoma"/>
          <w:b/>
          <w:color w:val="0070C0"/>
          <w:sz w:val="18"/>
          <w:szCs w:val="18"/>
        </w:rPr>
        <w:t>– załączyć do oferty</w:t>
      </w:r>
    </w:p>
    <w:p w14:paraId="281F6760" w14:textId="5EA7CF7D" w:rsidR="00F62F16" w:rsidRDefault="00F62F16"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0EE41525" w14:textId="717B6558" w:rsidR="00273606" w:rsidRPr="00273606" w:rsidRDefault="00273606" w:rsidP="00140FB3">
      <w:pPr>
        <w:numPr>
          <w:ilvl w:val="1"/>
          <w:numId w:val="16"/>
        </w:numPr>
        <w:spacing w:before="120"/>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 xml:space="preserve">nie krótszym niż </w:t>
      </w:r>
      <w:r w:rsidR="003C3DB5">
        <w:rPr>
          <w:rFonts w:ascii="Tahoma" w:hAnsi="Tahoma" w:cs="Tahoma"/>
          <w:b/>
          <w:bCs/>
          <w:sz w:val="18"/>
          <w:szCs w:val="18"/>
        </w:rPr>
        <w:t>5</w:t>
      </w:r>
      <w:r w:rsidR="00C5007D" w:rsidRPr="00C5007D">
        <w:rPr>
          <w:rFonts w:ascii="Tahoma" w:hAnsi="Tahoma" w:cs="Tahoma"/>
          <w:b/>
          <w:bCs/>
          <w:sz w:val="18"/>
          <w:szCs w:val="18"/>
        </w:rPr>
        <w:t xml:space="preserve"> dni</w:t>
      </w:r>
      <w:r w:rsidR="003C3DB5">
        <w:rPr>
          <w:rFonts w:ascii="Tahoma" w:hAnsi="Tahoma" w:cs="Tahoma"/>
          <w:b/>
          <w:bCs/>
          <w:sz w:val="18"/>
          <w:szCs w:val="18"/>
        </w:rPr>
        <w:t xml:space="preserve"> od dnia wezwania</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140FB3">
      <w:pPr>
        <w:numPr>
          <w:ilvl w:val="1"/>
          <w:numId w:val="16"/>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140FB3">
      <w:pPr>
        <w:numPr>
          <w:ilvl w:val="1"/>
          <w:numId w:val="16"/>
        </w:numPr>
        <w:spacing w:before="120"/>
        <w:ind w:left="426" w:hanging="426"/>
        <w:jc w:val="both"/>
        <w:rPr>
          <w:rFonts w:ascii="Tahoma" w:hAnsi="Tahoma" w:cs="Tahoma"/>
          <w:sz w:val="18"/>
          <w:szCs w:val="18"/>
        </w:rPr>
      </w:pPr>
      <w:r>
        <w:rPr>
          <w:rFonts w:ascii="Tahoma" w:hAnsi="Tahoma"/>
          <w:bCs/>
          <w:sz w:val="18"/>
          <w:szCs w:val="18"/>
        </w:rPr>
        <w:lastRenderedPageBreak/>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EA658B7" w:rsidR="00C010A3" w:rsidRDefault="00C010A3"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3B163DC1" w14:textId="5F3FA436" w:rsidR="003A0C0E" w:rsidRPr="00806777" w:rsidRDefault="003A0C0E" w:rsidP="00FE2658">
      <w:pPr>
        <w:spacing w:before="120"/>
        <w:ind w:left="426"/>
        <w:jc w:val="both"/>
        <w:rPr>
          <w:rFonts w:ascii="Tahoma" w:hAnsi="Tahoma" w:cs="Tahoma"/>
          <w:sz w:val="18"/>
          <w:szCs w:val="18"/>
        </w:rPr>
      </w:pPr>
      <w:r w:rsidRPr="00806777">
        <w:rPr>
          <w:rFonts w:ascii="Tahoma" w:hAnsi="Tahoma" w:cs="Tahoma"/>
          <w:sz w:val="18"/>
          <w:szCs w:val="18"/>
        </w:rPr>
        <w:t>Zamawiający nie wezwie do</w:t>
      </w:r>
      <w:r w:rsidR="00806777" w:rsidRPr="00806777">
        <w:rPr>
          <w:rFonts w:ascii="Tahoma" w:hAnsi="Tahoma" w:cs="Tahoma"/>
          <w:sz w:val="18"/>
          <w:szCs w:val="18"/>
        </w:rPr>
        <w:t xml:space="preserve"> złożenia</w:t>
      </w:r>
      <w:r w:rsidRPr="00806777">
        <w:rPr>
          <w:rFonts w:ascii="Tahoma" w:hAnsi="Tahoma" w:cs="Tahoma"/>
          <w:sz w:val="18"/>
          <w:szCs w:val="18"/>
        </w:rPr>
        <w:t xml:space="preserve"> podmiotowych środków dowodowych, jeżeli</w:t>
      </w:r>
      <w:r w:rsidR="00806777">
        <w:rPr>
          <w:rFonts w:ascii="Tahoma" w:hAnsi="Tahoma" w:cs="Tahoma"/>
          <w:sz w:val="18"/>
          <w:szCs w:val="18"/>
        </w:rPr>
        <w:t xml:space="preserve"> </w:t>
      </w:r>
      <w:r w:rsidRPr="00806777">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realizujących zadania publiczne, </w:t>
      </w:r>
      <w:r w:rsidRPr="00806777">
        <w:rPr>
          <w:rFonts w:ascii="Tahoma" w:hAnsi="Tahoma" w:cs="Tahoma"/>
          <w:b/>
          <w:bCs/>
          <w:sz w:val="18"/>
          <w:szCs w:val="18"/>
        </w:rPr>
        <w:t xml:space="preserve">o ile wykonawca wskazał w </w:t>
      </w:r>
      <w:r w:rsidR="00806777">
        <w:rPr>
          <w:rFonts w:ascii="Tahoma" w:hAnsi="Tahoma" w:cs="Tahoma"/>
          <w:b/>
          <w:bCs/>
          <w:sz w:val="18"/>
          <w:szCs w:val="18"/>
        </w:rPr>
        <w:t>oświadczeniu, o którym mowa w art. 125 ust 1 ustawy PZP,</w:t>
      </w:r>
      <w:r w:rsidRPr="00806777">
        <w:rPr>
          <w:rFonts w:ascii="Tahoma" w:hAnsi="Tahoma" w:cs="Tahoma"/>
          <w:b/>
          <w:bCs/>
          <w:sz w:val="18"/>
          <w:szCs w:val="18"/>
        </w:rPr>
        <w:t xml:space="preserve"> dane umożliwiające dostęp do tych środków;</w:t>
      </w:r>
    </w:p>
    <w:p w14:paraId="5BC768A2" w14:textId="278BA1B5" w:rsidR="00C010A3" w:rsidRDefault="00850715" w:rsidP="00FE2658">
      <w:pPr>
        <w:spacing w:before="120"/>
        <w:ind w:left="426"/>
        <w:jc w:val="both"/>
        <w:rPr>
          <w:rFonts w:ascii="Tahoma" w:hAnsi="Tahoma" w:cs="Tahoma"/>
          <w:sz w:val="18"/>
          <w:szCs w:val="18"/>
        </w:rPr>
      </w:pPr>
      <w:r>
        <w:rPr>
          <w:rFonts w:ascii="Tahoma" w:hAnsi="Tahoma" w:cs="Tahoma"/>
          <w:sz w:val="18"/>
          <w:szCs w:val="18"/>
        </w:rPr>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CD9124E" w14:textId="77777777" w:rsidR="004A22E7" w:rsidRPr="00806777" w:rsidRDefault="003A0C0E" w:rsidP="00140FB3">
      <w:pPr>
        <w:numPr>
          <w:ilvl w:val="1"/>
          <w:numId w:val="16"/>
        </w:numPr>
        <w:spacing w:before="120"/>
        <w:ind w:left="426" w:hanging="426"/>
        <w:jc w:val="both"/>
        <w:rPr>
          <w:rFonts w:ascii="Tahoma" w:hAnsi="Tahoma" w:cs="Tahoma"/>
          <w:sz w:val="18"/>
          <w:szCs w:val="18"/>
        </w:rPr>
      </w:pPr>
      <w:r w:rsidRPr="00806777">
        <w:rPr>
          <w:rFonts w:ascii="Tahoma" w:hAnsi="Tahoma"/>
          <w:bCs/>
          <w:sz w:val="18"/>
          <w:szCs w:val="18"/>
        </w:rPr>
        <w:t xml:space="preserve">Wykonawca nie jest zobowiązany do złożenia podmiotowych środków dowodowych, które zamawiający posiada, jeżeli </w:t>
      </w:r>
      <w:r w:rsidRPr="00806777">
        <w:rPr>
          <w:rFonts w:ascii="Tahoma" w:hAnsi="Tahoma"/>
          <w:b/>
          <w:sz w:val="18"/>
          <w:szCs w:val="18"/>
        </w:rPr>
        <w:t>wykonawca wskaże te środki oraz potwierdzi ich prawidłowość i aktualność.</w:t>
      </w:r>
    </w:p>
    <w:p w14:paraId="2EA02A6E" w14:textId="3976E22D" w:rsidR="006E4E09" w:rsidRPr="006E4E09" w:rsidRDefault="006E4E09" w:rsidP="00140FB3">
      <w:pPr>
        <w:numPr>
          <w:ilvl w:val="1"/>
          <w:numId w:val="16"/>
        </w:numPr>
        <w:spacing w:before="120"/>
        <w:ind w:left="426" w:hanging="426"/>
        <w:jc w:val="both"/>
        <w:rPr>
          <w:rFonts w:ascii="Tahoma" w:hAnsi="Tahoma" w:cs="Tahoma"/>
          <w:color w:val="FF0000"/>
          <w:sz w:val="18"/>
          <w:szCs w:val="18"/>
        </w:rPr>
      </w:pPr>
      <w:r w:rsidRPr="006E4E09">
        <w:rPr>
          <w:rFonts w:ascii="Tahoma" w:hAnsi="Tahoma" w:cs="Tahoma"/>
          <w:sz w:val="18"/>
          <w:szCs w:val="18"/>
        </w:rPr>
        <w:t>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Pr>
          <w:rFonts w:ascii="Tahoma" w:hAnsi="Tahoma" w:cs="Tahoma"/>
          <w:sz w:val="18"/>
          <w:szCs w:val="18"/>
        </w:rPr>
        <w:t xml:space="preserv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r w:rsidR="002E2D0E">
        <w:rPr>
          <w:rFonts w:ascii="Tahoma" w:hAnsi="Tahoma" w:cs="Tahoma"/>
          <w:sz w:val="18"/>
          <w:szCs w:val="18"/>
        </w:rPr>
        <w:t>.</w:t>
      </w:r>
    </w:p>
    <w:p w14:paraId="51888D9C" w14:textId="29E8D6C2" w:rsidR="002732E8" w:rsidRPr="002732E8" w:rsidRDefault="003C0DFB" w:rsidP="00140FB3">
      <w:pPr>
        <w:numPr>
          <w:ilvl w:val="1"/>
          <w:numId w:val="16"/>
        </w:numPr>
        <w:spacing w:before="120"/>
        <w:ind w:left="426" w:hanging="426"/>
        <w:jc w:val="both"/>
        <w:rPr>
          <w:rFonts w:ascii="Tahoma" w:hAnsi="Tahoma" w:cs="Tahoma"/>
          <w:color w:val="FF0000"/>
          <w:sz w:val="18"/>
          <w:szCs w:val="18"/>
        </w:rPr>
      </w:pPr>
      <w:r>
        <w:rPr>
          <w:rFonts w:ascii="Tahoma" w:hAnsi="Tahoma" w:cs="Tahoma"/>
          <w:sz w:val="18"/>
          <w:szCs w:val="18"/>
        </w:rPr>
        <w:t xml:space="preserve">Wykonawca, w przypadku polegania na zdolnościach lub sytuacji podmiotów udostępniających zasoby, przedstawia, wraz </w:t>
      </w:r>
      <w:r w:rsidR="004F429F">
        <w:rPr>
          <w:rFonts w:ascii="Tahoma" w:hAnsi="Tahoma" w:cs="Tahoma"/>
          <w:sz w:val="18"/>
          <w:szCs w:val="18"/>
        </w:rPr>
        <w:t>z oświadczeniem z art. 125 ust. 1 ustawy (</w:t>
      </w:r>
      <w:r w:rsidR="00802EA8" w:rsidRPr="00802EA8">
        <w:rPr>
          <w:rFonts w:ascii="Tahoma" w:hAnsi="Tahoma" w:cs="Tahoma"/>
          <w:b/>
          <w:color w:val="0070C0"/>
          <w:sz w:val="18"/>
          <w:szCs w:val="18"/>
        </w:rPr>
        <w:t xml:space="preserve">załącznik nr </w:t>
      </w:r>
      <w:r w:rsidR="005D7F5D">
        <w:rPr>
          <w:rFonts w:ascii="Tahoma" w:hAnsi="Tahoma" w:cs="Tahoma"/>
          <w:b/>
          <w:color w:val="0070C0"/>
          <w:sz w:val="18"/>
          <w:szCs w:val="18"/>
        </w:rPr>
        <w:t>2</w:t>
      </w:r>
      <w:r w:rsidR="00802EA8" w:rsidRPr="00802EA8">
        <w:rPr>
          <w:rFonts w:ascii="Tahoma" w:hAnsi="Tahoma" w:cs="Tahoma"/>
          <w:b/>
          <w:color w:val="0070C0"/>
          <w:sz w:val="18"/>
          <w:szCs w:val="18"/>
        </w:rPr>
        <w:t xml:space="preserve"> i </w:t>
      </w:r>
      <w:r w:rsidR="005D7F5D">
        <w:rPr>
          <w:rFonts w:ascii="Tahoma" w:hAnsi="Tahoma" w:cs="Tahoma"/>
          <w:b/>
          <w:color w:val="0070C0"/>
          <w:sz w:val="18"/>
          <w:szCs w:val="18"/>
        </w:rPr>
        <w:t>3</w:t>
      </w:r>
      <w:r w:rsidR="00802EA8" w:rsidRPr="00802EA8">
        <w:rPr>
          <w:rFonts w:ascii="Tahoma" w:hAnsi="Tahoma" w:cs="Tahoma"/>
          <w:b/>
          <w:color w:val="0070C0"/>
          <w:sz w:val="18"/>
          <w:szCs w:val="18"/>
        </w:rPr>
        <w:t xml:space="preserve"> do SWZ</w:t>
      </w:r>
      <w:r w:rsidR="004F429F">
        <w:rPr>
          <w:rFonts w:ascii="Tahoma" w:hAnsi="Tahoma" w:cs="Tahoma"/>
          <w:sz w:val="18"/>
          <w:szCs w:val="18"/>
        </w:rPr>
        <w:t>)</w:t>
      </w:r>
      <w:r w:rsidR="002732E8">
        <w:rPr>
          <w:rFonts w:ascii="Tahoma" w:hAnsi="Tahoma" w:cs="Tahoma"/>
          <w:sz w:val="18"/>
          <w:szCs w:val="18"/>
        </w:rPr>
        <w:t>, także oświadczenie (</w:t>
      </w:r>
      <w:r w:rsidR="00802EA8" w:rsidRPr="00802EA8">
        <w:rPr>
          <w:rFonts w:ascii="Tahoma" w:hAnsi="Tahoma" w:cs="Tahoma"/>
          <w:b/>
          <w:color w:val="0070C0"/>
          <w:sz w:val="18"/>
          <w:szCs w:val="18"/>
        </w:rPr>
        <w:t xml:space="preserve">załącznik nr </w:t>
      </w:r>
      <w:r w:rsidR="005D7F5D">
        <w:rPr>
          <w:rFonts w:ascii="Tahoma" w:hAnsi="Tahoma" w:cs="Tahoma"/>
          <w:b/>
          <w:color w:val="0070C0"/>
          <w:sz w:val="18"/>
          <w:szCs w:val="18"/>
        </w:rPr>
        <w:t>2</w:t>
      </w:r>
      <w:r w:rsidR="00802EA8" w:rsidRPr="00802EA8">
        <w:rPr>
          <w:rFonts w:ascii="Tahoma" w:hAnsi="Tahoma" w:cs="Tahoma"/>
          <w:b/>
          <w:color w:val="0070C0"/>
          <w:sz w:val="18"/>
          <w:szCs w:val="18"/>
        </w:rPr>
        <w:t xml:space="preserve"> i </w:t>
      </w:r>
      <w:r w:rsidR="005D7F5D">
        <w:rPr>
          <w:rFonts w:ascii="Tahoma" w:hAnsi="Tahoma" w:cs="Tahoma"/>
          <w:b/>
          <w:color w:val="0070C0"/>
          <w:sz w:val="18"/>
          <w:szCs w:val="18"/>
        </w:rPr>
        <w:t>3</w:t>
      </w:r>
      <w:r w:rsidR="00802EA8" w:rsidRPr="00802EA8">
        <w:rPr>
          <w:rFonts w:ascii="Tahoma" w:hAnsi="Tahoma" w:cs="Tahoma"/>
          <w:b/>
          <w:color w:val="0070C0"/>
          <w:sz w:val="18"/>
          <w:szCs w:val="18"/>
        </w:rPr>
        <w:t xml:space="preserve"> do SWZ</w:t>
      </w:r>
      <w:r w:rsidR="002732E8">
        <w:rPr>
          <w:rFonts w:ascii="Tahoma" w:hAnsi="Tahoma" w:cs="Tahoma"/>
          <w:sz w:val="18"/>
          <w:szCs w:val="18"/>
        </w:rPr>
        <w:t>) podmiotu udostępniającego zasoby, potwierdzające brak podstaw wykluczenia tego podmiotu oraz odpowiednio spełnianie warunków udziału w postępowaniu, w zakresie, w jakim wykonawca powołuje się na jego zasoby.</w:t>
      </w:r>
    </w:p>
    <w:p w14:paraId="7EAD76BB" w14:textId="77777777" w:rsidR="00FE6522" w:rsidRPr="000A14F0" w:rsidRDefault="002732E8" w:rsidP="00140FB3">
      <w:pPr>
        <w:numPr>
          <w:ilvl w:val="1"/>
          <w:numId w:val="16"/>
        </w:numPr>
        <w:spacing w:before="120"/>
        <w:ind w:left="567" w:hanging="567"/>
        <w:jc w:val="both"/>
        <w:rPr>
          <w:rFonts w:ascii="Tahoma" w:hAnsi="Tahoma" w:cs="Tahoma"/>
          <w:color w:val="FF0000"/>
          <w:sz w:val="18"/>
          <w:szCs w:val="18"/>
        </w:rPr>
      </w:pPr>
      <w:r>
        <w:rPr>
          <w:rFonts w:ascii="Tahoma" w:hAnsi="Tahoma" w:cs="Tahoma"/>
          <w:sz w:val="18"/>
          <w:szCs w:val="18"/>
        </w:rPr>
        <w:t>Wykonawca może w celu potwierdzenia spełniania warunków udziału w postępowaniu, w stosownych sytuacjach oraz w odniesieniu do konkretnego zamówienia lub jego części, polegać na zdolnościach</w:t>
      </w:r>
      <w:r w:rsidR="000A14F0">
        <w:rPr>
          <w:rFonts w:ascii="Tahoma" w:hAnsi="Tahoma" w:cs="Tahoma"/>
          <w:sz w:val="18"/>
          <w:szCs w:val="18"/>
        </w:rPr>
        <w:t xml:space="preserve"> technicznych lub zawodowych lub sytuacji finansowej lub ekonomicznej podmiotów udostępniających zasoby, niezależnie od charakteru prawnego łączących go z nimi stosunków prawnych.</w:t>
      </w:r>
    </w:p>
    <w:p w14:paraId="5FB0D4B3" w14:textId="5BD6C2E4" w:rsidR="000A14F0" w:rsidRPr="000A14F0" w:rsidRDefault="000A14F0" w:rsidP="00140FB3">
      <w:pPr>
        <w:numPr>
          <w:ilvl w:val="1"/>
          <w:numId w:val="16"/>
        </w:numPr>
        <w:spacing w:before="120"/>
        <w:ind w:left="567" w:hanging="567"/>
        <w:jc w:val="both"/>
        <w:rPr>
          <w:rFonts w:ascii="Tahoma" w:hAnsi="Tahoma" w:cs="Tahoma"/>
          <w:color w:val="FF0000"/>
          <w:sz w:val="18"/>
          <w:szCs w:val="18"/>
        </w:rPr>
      </w:pPr>
      <w:r>
        <w:rPr>
          <w:rFonts w:ascii="Tahoma" w:hAnsi="Tahoma" w:cs="Tahoma"/>
          <w:sz w:val="18"/>
          <w:szCs w:val="18"/>
        </w:rPr>
        <w:t>W odniesieniu do warunków dotyczących wykształcenia, kwalifikacji zawodowych lub doświadczenia wykonawcy mogą polegać na zdolnościach podmiotów udostępniających zasoby, jeśli podmioty te wykonują roboty budowlane, do realizacji których te zdolności są wymagane.</w:t>
      </w:r>
    </w:p>
    <w:p w14:paraId="1DDCBF1B" w14:textId="27D6B1DF" w:rsidR="000A14F0" w:rsidRPr="00496375" w:rsidRDefault="000A14F0" w:rsidP="00140FB3">
      <w:pPr>
        <w:numPr>
          <w:ilvl w:val="1"/>
          <w:numId w:val="16"/>
        </w:numPr>
        <w:spacing w:before="120"/>
        <w:ind w:left="567" w:hanging="567"/>
        <w:jc w:val="both"/>
        <w:rPr>
          <w:rFonts w:ascii="Tahoma" w:hAnsi="Tahoma" w:cs="Tahoma"/>
          <w:sz w:val="18"/>
          <w:szCs w:val="18"/>
        </w:rPr>
      </w:pPr>
      <w:r>
        <w:rPr>
          <w:rFonts w:ascii="Tahoma" w:hAnsi="Tahoma" w:cs="Tahoma"/>
          <w:sz w:val="18"/>
          <w:szCs w:val="18"/>
        </w:rPr>
        <w:t xml:space="preserve">Wykonawca, który </w:t>
      </w:r>
      <w:r w:rsidRPr="000A14F0">
        <w:rPr>
          <w:rFonts w:ascii="Tahoma" w:hAnsi="Tahoma" w:cs="Tahoma"/>
          <w:b/>
          <w:bCs/>
          <w:sz w:val="18"/>
          <w:szCs w:val="18"/>
        </w:rPr>
        <w:t>polega na zdolnościach lub sytuacji podmiotów udostępniających</w:t>
      </w:r>
      <w:r w:rsidR="00B401FA">
        <w:rPr>
          <w:rFonts w:ascii="Tahoma" w:hAnsi="Tahoma" w:cs="Tahoma"/>
          <w:b/>
          <w:bCs/>
          <w:sz w:val="18"/>
          <w:szCs w:val="18"/>
        </w:rPr>
        <w:t xml:space="preserve"> </w:t>
      </w:r>
      <w:r w:rsidRPr="000A14F0">
        <w:rPr>
          <w:rFonts w:ascii="Tahoma" w:hAnsi="Tahoma" w:cs="Tahoma"/>
          <w:b/>
          <w:bCs/>
          <w:sz w:val="18"/>
          <w:szCs w:val="18"/>
        </w:rPr>
        <w:t>zasoby</w:t>
      </w:r>
      <w:r>
        <w:rPr>
          <w:rFonts w:ascii="Tahoma" w:hAnsi="Tahoma" w:cs="Tahoma"/>
          <w:b/>
          <w:bCs/>
          <w:sz w:val="18"/>
          <w:szCs w:val="18"/>
        </w:rPr>
        <w:t xml:space="preserve">, </w:t>
      </w:r>
      <w:r>
        <w:rPr>
          <w:rFonts w:ascii="Tahoma" w:hAnsi="Tahoma" w:cs="Tahoma"/>
          <w:sz w:val="18"/>
          <w:szCs w:val="18"/>
        </w:rPr>
        <w:t xml:space="preserve">składa wraz z </w:t>
      </w:r>
      <w:r w:rsidR="004358A4">
        <w:rPr>
          <w:rFonts w:ascii="Tahoma" w:hAnsi="Tahoma" w:cs="Tahoma"/>
          <w:sz w:val="18"/>
          <w:szCs w:val="18"/>
        </w:rPr>
        <w:t>ofertą, zobowiązanie podmiotu udostępniającego zasoby do oddaniu mu do dyspozycji niezbędnych zasobów na potrzeby realizacji danego zamówienia lub inny podmiotowy środek dowodowy potwierdzający, że wykonawca realizując zamówieni</w:t>
      </w:r>
      <w:r w:rsidR="00B401FA">
        <w:rPr>
          <w:rFonts w:ascii="Tahoma" w:hAnsi="Tahoma" w:cs="Tahoma"/>
          <w:sz w:val="18"/>
          <w:szCs w:val="18"/>
        </w:rPr>
        <w:t>e</w:t>
      </w:r>
      <w:r w:rsidR="004358A4">
        <w:rPr>
          <w:rFonts w:ascii="Tahoma" w:hAnsi="Tahoma" w:cs="Tahoma"/>
          <w:sz w:val="18"/>
          <w:szCs w:val="18"/>
        </w:rPr>
        <w:t>, będzie dysponował niezbędnymi zasobami tych podmiotów.</w:t>
      </w:r>
      <w:r w:rsidR="00B401FA">
        <w:rPr>
          <w:rFonts w:ascii="Tahoma" w:hAnsi="Tahoma" w:cs="Tahoma"/>
          <w:sz w:val="18"/>
          <w:szCs w:val="18"/>
        </w:rPr>
        <w:t xml:space="preserve"> </w:t>
      </w:r>
      <w:r w:rsidR="004358A4" w:rsidRPr="00C92B5D">
        <w:rPr>
          <w:rFonts w:ascii="Tahoma" w:hAnsi="Tahoma" w:cs="Tahoma"/>
          <w:sz w:val="18"/>
          <w:szCs w:val="18"/>
        </w:rPr>
        <w:t xml:space="preserve">Wzór zobowiązania j/w stanowi </w:t>
      </w:r>
      <w:r w:rsidR="004358A4" w:rsidRPr="006B2AC4">
        <w:rPr>
          <w:rFonts w:ascii="Tahoma" w:hAnsi="Tahoma" w:cs="Tahoma"/>
          <w:b/>
          <w:color w:val="0070C0"/>
          <w:sz w:val="18"/>
          <w:szCs w:val="18"/>
        </w:rPr>
        <w:t xml:space="preserve">Załącznik nr </w:t>
      </w:r>
      <w:r w:rsidR="005D7F5D">
        <w:rPr>
          <w:rFonts w:ascii="Tahoma" w:hAnsi="Tahoma" w:cs="Tahoma"/>
          <w:b/>
          <w:color w:val="0070C0"/>
          <w:sz w:val="18"/>
          <w:szCs w:val="18"/>
        </w:rPr>
        <w:t>4</w:t>
      </w:r>
      <w:r w:rsidR="004358A4" w:rsidRPr="006B2AC4">
        <w:rPr>
          <w:rFonts w:ascii="Tahoma" w:hAnsi="Tahoma" w:cs="Tahoma"/>
          <w:b/>
          <w:color w:val="0070C0"/>
          <w:sz w:val="18"/>
          <w:szCs w:val="18"/>
        </w:rPr>
        <w:t xml:space="preserve"> do SWZ</w:t>
      </w:r>
      <w:r w:rsidR="004358A4">
        <w:rPr>
          <w:rFonts w:ascii="Tahoma" w:hAnsi="Tahoma" w:cs="Tahoma"/>
          <w:b/>
          <w:color w:val="0070C0"/>
          <w:sz w:val="18"/>
          <w:szCs w:val="18"/>
        </w:rPr>
        <w:t>.</w:t>
      </w:r>
      <w:r w:rsidR="00496375">
        <w:rPr>
          <w:rFonts w:ascii="Tahoma" w:hAnsi="Tahoma" w:cs="Tahoma"/>
          <w:b/>
          <w:color w:val="0070C0"/>
          <w:sz w:val="18"/>
          <w:szCs w:val="18"/>
        </w:rPr>
        <w:t xml:space="preserve"> </w:t>
      </w:r>
      <w:r w:rsidR="00152BD4" w:rsidRPr="00496375">
        <w:rPr>
          <w:rFonts w:ascii="Tahoma" w:hAnsi="Tahoma" w:cs="Tahoma"/>
          <w:sz w:val="18"/>
          <w:szCs w:val="18"/>
        </w:rPr>
        <w:t>Zobowiązanie to, w takim przypadku musi zostać złożone wraz z ofertą w formie oryginału dokumentu elektronicznego, podpisanego kwalifikowanym podpisem elektronicznym</w:t>
      </w:r>
      <w:r w:rsidR="0091731B">
        <w:rPr>
          <w:rFonts w:ascii="Tahoma" w:hAnsi="Tahoma" w:cs="Tahoma"/>
          <w:sz w:val="18"/>
          <w:szCs w:val="18"/>
        </w:rPr>
        <w:t>, podpisem zaufanym lub podpisem osobistym.</w:t>
      </w:r>
    </w:p>
    <w:p w14:paraId="389C2DC0" w14:textId="1BCA6D89" w:rsidR="00152BD4" w:rsidRPr="00B83A96" w:rsidRDefault="00152BD4" w:rsidP="00140FB3">
      <w:pPr>
        <w:numPr>
          <w:ilvl w:val="1"/>
          <w:numId w:val="16"/>
        </w:numPr>
        <w:spacing w:before="120"/>
        <w:ind w:left="567" w:hanging="567"/>
        <w:jc w:val="both"/>
        <w:rPr>
          <w:rFonts w:ascii="Tahoma" w:hAnsi="Tahoma" w:cs="Tahoma"/>
          <w:color w:val="FF0000"/>
          <w:sz w:val="18"/>
          <w:szCs w:val="18"/>
        </w:rPr>
      </w:pPr>
      <w:r>
        <w:rPr>
          <w:rFonts w:ascii="Tahoma" w:hAnsi="Tahoma" w:cs="Tahoma"/>
          <w:sz w:val="18"/>
          <w:szCs w:val="18"/>
        </w:rPr>
        <w:t>Zobowiązanie podmiotu udostępniającego zasoby, o którym mowa w pkt</w:t>
      </w:r>
      <w:r w:rsidRPr="00152BD4">
        <w:rPr>
          <w:rFonts w:ascii="Tahoma" w:hAnsi="Tahoma" w:cs="Tahoma"/>
          <w:sz w:val="18"/>
          <w:szCs w:val="18"/>
        </w:rPr>
        <w:t>. 8.1</w:t>
      </w:r>
      <w:r w:rsidR="00B401FA">
        <w:rPr>
          <w:rFonts w:ascii="Tahoma" w:hAnsi="Tahoma" w:cs="Tahoma"/>
          <w:sz w:val="18"/>
          <w:szCs w:val="18"/>
        </w:rPr>
        <w:t>4</w:t>
      </w:r>
      <w:r>
        <w:rPr>
          <w:rFonts w:ascii="Tahoma" w:hAnsi="Tahoma" w:cs="Tahoma"/>
          <w:sz w:val="18"/>
          <w:szCs w:val="18"/>
        </w:rPr>
        <w:t xml:space="preserve"> SWZ</w:t>
      </w:r>
      <w:r w:rsidR="00B83A96">
        <w:rPr>
          <w:rFonts w:ascii="Tahoma" w:hAnsi="Tahoma" w:cs="Tahoma"/>
          <w:sz w:val="18"/>
          <w:szCs w:val="18"/>
        </w:rPr>
        <w:t>, potwierdza, że stosunek łączący wykonawcę z podmiotami udostępniającymi zasoby gwarantuje rzeczywisty dostęp do tych zasobów oraz określa w szczególności:</w:t>
      </w:r>
    </w:p>
    <w:p w14:paraId="5A93E867" w14:textId="77777777" w:rsidR="00B83A96" w:rsidRDefault="00B83A96" w:rsidP="00140FB3">
      <w:pPr>
        <w:numPr>
          <w:ilvl w:val="0"/>
          <w:numId w:val="17"/>
        </w:numPr>
        <w:spacing w:before="120"/>
        <w:ind w:left="851" w:hanging="284"/>
        <w:jc w:val="both"/>
        <w:rPr>
          <w:rFonts w:ascii="Tahoma" w:hAnsi="Tahoma" w:cs="Tahoma"/>
          <w:sz w:val="18"/>
          <w:szCs w:val="18"/>
        </w:rPr>
      </w:pPr>
      <w:r w:rsidRPr="00B83A96">
        <w:rPr>
          <w:rFonts w:ascii="Tahoma" w:hAnsi="Tahoma" w:cs="Tahoma"/>
          <w:sz w:val="18"/>
          <w:szCs w:val="18"/>
        </w:rPr>
        <w:t xml:space="preserve">zakres </w:t>
      </w:r>
      <w:r>
        <w:rPr>
          <w:rFonts w:ascii="Tahoma" w:hAnsi="Tahoma" w:cs="Tahoma"/>
          <w:sz w:val="18"/>
          <w:szCs w:val="18"/>
        </w:rPr>
        <w:t>dostępnych wykonawcy zasobów podmiotu udostępniającego zasoby;</w:t>
      </w:r>
    </w:p>
    <w:p w14:paraId="7747A675" w14:textId="77777777" w:rsidR="006C7E07" w:rsidRDefault="006C7E07" w:rsidP="00140FB3">
      <w:pPr>
        <w:numPr>
          <w:ilvl w:val="0"/>
          <w:numId w:val="17"/>
        </w:numPr>
        <w:spacing w:before="120"/>
        <w:ind w:left="851" w:hanging="284"/>
        <w:jc w:val="both"/>
        <w:rPr>
          <w:rFonts w:ascii="Tahoma" w:hAnsi="Tahoma" w:cs="Tahoma"/>
          <w:sz w:val="18"/>
          <w:szCs w:val="18"/>
        </w:rPr>
      </w:pPr>
      <w:r>
        <w:rPr>
          <w:rFonts w:ascii="Tahoma" w:hAnsi="Tahoma" w:cs="Tahoma"/>
          <w:sz w:val="18"/>
          <w:szCs w:val="18"/>
        </w:rPr>
        <w:t>sposób i okres udostępnienia wykonawcy i wykorzystania przez niego zasobów podmiotu udostępniającego te zasoby przy wykonywaniu zamówienia;</w:t>
      </w:r>
    </w:p>
    <w:p w14:paraId="12C9DE0D" w14:textId="5F8DF68E" w:rsidR="006C7E07" w:rsidRPr="00B83A96" w:rsidRDefault="006C7E07" w:rsidP="00140FB3">
      <w:pPr>
        <w:numPr>
          <w:ilvl w:val="0"/>
          <w:numId w:val="17"/>
        </w:numPr>
        <w:spacing w:before="120"/>
        <w:ind w:left="851" w:hanging="284"/>
        <w:jc w:val="both"/>
        <w:rPr>
          <w:rFonts w:ascii="Tahoma" w:hAnsi="Tahoma" w:cs="Tahoma"/>
          <w:sz w:val="18"/>
          <w:szCs w:val="18"/>
        </w:rPr>
      </w:pPr>
      <w:bookmarkStart w:id="8" w:name="_Hlk60992134"/>
      <w:r>
        <w:rPr>
          <w:rFonts w:ascii="Tahoma" w:hAnsi="Tahoma" w:cs="Tahoma"/>
          <w:sz w:val="18"/>
          <w:szCs w:val="18"/>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bookmarkEnd w:id="8"/>
      <w:r w:rsidR="0053751B">
        <w:rPr>
          <w:rFonts w:ascii="Tahoma" w:hAnsi="Tahoma" w:cs="Tahoma"/>
          <w:sz w:val="18"/>
          <w:szCs w:val="18"/>
        </w:rPr>
        <w:t>.</w:t>
      </w:r>
    </w:p>
    <w:p w14:paraId="655862D3" w14:textId="71D52322" w:rsidR="00214D30" w:rsidRPr="003D40E2" w:rsidRDefault="00A01852" w:rsidP="00140FB3">
      <w:pPr>
        <w:numPr>
          <w:ilvl w:val="1"/>
          <w:numId w:val="16"/>
        </w:numPr>
        <w:spacing w:before="120"/>
        <w:ind w:left="567" w:hanging="567"/>
        <w:jc w:val="both"/>
        <w:rPr>
          <w:rFonts w:ascii="Tahoma" w:hAnsi="Tahoma" w:cs="Tahoma"/>
          <w:color w:val="FF0000"/>
          <w:sz w:val="18"/>
          <w:szCs w:val="18"/>
        </w:rPr>
      </w:pPr>
      <w:r w:rsidRPr="000A76FA">
        <w:rPr>
          <w:rFonts w:ascii="Tahoma" w:hAnsi="Tahoma" w:cs="Tahoma"/>
          <w:b/>
          <w:bCs/>
          <w:sz w:val="18"/>
          <w:szCs w:val="18"/>
        </w:rPr>
        <w:t>Zamawiający żąda od Wykonawcy</w:t>
      </w:r>
      <w:r w:rsidR="002B5923" w:rsidRPr="0053751B">
        <w:rPr>
          <w:rFonts w:ascii="Tahoma" w:hAnsi="Tahoma" w:cs="Tahoma"/>
          <w:sz w:val="18"/>
          <w:szCs w:val="18"/>
        </w:rPr>
        <w:t>,</w:t>
      </w:r>
      <w:r w:rsidRPr="0053751B">
        <w:rPr>
          <w:rFonts w:ascii="Tahoma" w:hAnsi="Tahoma" w:cs="Tahoma"/>
          <w:sz w:val="18"/>
          <w:szCs w:val="18"/>
        </w:rPr>
        <w:t xml:space="preserve"> który polega na zdolnościach </w:t>
      </w:r>
      <w:r w:rsidR="00070D48">
        <w:rPr>
          <w:rFonts w:ascii="Tahoma" w:hAnsi="Tahoma" w:cs="Tahoma"/>
          <w:sz w:val="18"/>
          <w:szCs w:val="18"/>
        </w:rPr>
        <w:t xml:space="preserve">technicznych </w:t>
      </w:r>
      <w:r w:rsidRPr="0053751B">
        <w:rPr>
          <w:rFonts w:ascii="Tahoma" w:hAnsi="Tahoma" w:cs="Tahoma"/>
          <w:sz w:val="18"/>
          <w:szCs w:val="18"/>
        </w:rPr>
        <w:t>lub</w:t>
      </w:r>
      <w:r w:rsidR="00070D48">
        <w:rPr>
          <w:rFonts w:ascii="Tahoma" w:hAnsi="Tahoma" w:cs="Tahoma"/>
          <w:sz w:val="18"/>
          <w:szCs w:val="18"/>
        </w:rPr>
        <w:t xml:space="preserve"> zawodowych lub sytuacji finansowej lub ekonomicznej podmiotów udost</w:t>
      </w:r>
      <w:r w:rsidR="00B401FA">
        <w:rPr>
          <w:rFonts w:ascii="Tahoma" w:hAnsi="Tahoma" w:cs="Tahoma"/>
          <w:sz w:val="18"/>
          <w:szCs w:val="18"/>
        </w:rPr>
        <w:t>ę</w:t>
      </w:r>
      <w:r w:rsidR="00070D48">
        <w:rPr>
          <w:rFonts w:ascii="Tahoma" w:hAnsi="Tahoma" w:cs="Tahoma"/>
          <w:sz w:val="18"/>
          <w:szCs w:val="18"/>
        </w:rPr>
        <w:t>pniających zasoby na zasadach określonych w art. 118 ustawy PZP</w:t>
      </w:r>
      <w:r w:rsidR="000A76FA">
        <w:rPr>
          <w:rFonts w:ascii="Tahoma" w:hAnsi="Tahoma" w:cs="Tahoma"/>
          <w:sz w:val="18"/>
          <w:szCs w:val="18"/>
        </w:rPr>
        <w:t>,</w:t>
      </w:r>
      <w:r w:rsidRPr="0053751B">
        <w:rPr>
          <w:rFonts w:ascii="Tahoma" w:hAnsi="Tahoma" w:cs="Tahoma"/>
          <w:sz w:val="18"/>
          <w:szCs w:val="18"/>
        </w:rPr>
        <w:t xml:space="preserve"> przedstawienia w odniesieniu do tych podmiotów dokumentów wymien</w:t>
      </w:r>
      <w:r w:rsidR="001B223E" w:rsidRPr="0053751B">
        <w:rPr>
          <w:rFonts w:ascii="Tahoma" w:hAnsi="Tahoma" w:cs="Tahoma"/>
          <w:sz w:val="18"/>
          <w:szCs w:val="18"/>
        </w:rPr>
        <w:t xml:space="preserve">ionych  w pkt.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1</w:t>
      </w:r>
      <w:r w:rsidR="001B223E" w:rsidRPr="0053751B">
        <w:rPr>
          <w:rFonts w:ascii="Tahoma" w:hAnsi="Tahoma" w:cs="Tahoma"/>
          <w:sz w:val="18"/>
          <w:szCs w:val="18"/>
        </w:rPr>
        <w:t xml:space="preserve">. i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2</w:t>
      </w:r>
      <w:r w:rsidR="001B223E" w:rsidRPr="0053751B">
        <w:rPr>
          <w:rFonts w:ascii="Tahoma" w:hAnsi="Tahoma" w:cs="Tahoma"/>
          <w:sz w:val="18"/>
          <w:szCs w:val="18"/>
        </w:rPr>
        <w:t>. SWZ.</w:t>
      </w:r>
      <w:r w:rsidR="00BF0B2C">
        <w:rPr>
          <w:rFonts w:ascii="Tahoma" w:hAnsi="Tahoma" w:cs="Tahoma"/>
          <w:sz w:val="18"/>
          <w:szCs w:val="18"/>
        </w:rPr>
        <w:t xml:space="preserve"> W przypadku, gdy podmiot udostępniający zasoby na</w:t>
      </w:r>
      <w:r w:rsidR="003D40E2">
        <w:rPr>
          <w:rFonts w:ascii="Tahoma" w:hAnsi="Tahoma" w:cs="Tahoma"/>
          <w:sz w:val="18"/>
          <w:szCs w:val="18"/>
        </w:rPr>
        <w:t xml:space="preserve"> zasadach określonych w art. 118 ustawy PZP, ma siedzibę lub miejsce zamieszkania poza terytorium Rzeczypospolitej Polskiej, przepisy pkt. 8.3 SWZ stosuje się odpowiednio</w:t>
      </w:r>
      <w:r w:rsidR="00E328C4">
        <w:rPr>
          <w:rFonts w:ascii="Tahoma" w:hAnsi="Tahoma" w:cs="Tahoma"/>
          <w:sz w:val="18"/>
          <w:szCs w:val="18"/>
        </w:rPr>
        <w:t xml:space="preserve"> – jeżeli dotyczy</w:t>
      </w:r>
      <w:r w:rsidR="003D40E2">
        <w:rPr>
          <w:rFonts w:ascii="Tahoma" w:hAnsi="Tahoma" w:cs="Tahoma"/>
          <w:sz w:val="18"/>
          <w:szCs w:val="18"/>
        </w:rPr>
        <w:t>.</w:t>
      </w:r>
    </w:p>
    <w:p w14:paraId="0AD42B25" w14:textId="089C0324" w:rsidR="003D40E2" w:rsidRPr="0025507A" w:rsidRDefault="003D40E2" w:rsidP="00140FB3">
      <w:pPr>
        <w:numPr>
          <w:ilvl w:val="1"/>
          <w:numId w:val="16"/>
        </w:numPr>
        <w:spacing w:before="120"/>
        <w:ind w:left="567" w:hanging="567"/>
        <w:jc w:val="both"/>
        <w:rPr>
          <w:rFonts w:ascii="Tahoma" w:hAnsi="Tahoma" w:cs="Tahoma"/>
          <w:color w:val="FF0000"/>
          <w:sz w:val="18"/>
          <w:szCs w:val="18"/>
        </w:rPr>
      </w:pPr>
      <w:r>
        <w:rPr>
          <w:rFonts w:ascii="Tahoma" w:hAnsi="Tahoma" w:cs="Tahoma"/>
          <w:sz w:val="18"/>
          <w:szCs w:val="18"/>
        </w:rPr>
        <w:t>Zamawiający ocenia, czy udostępni</w:t>
      </w:r>
      <w:r w:rsidR="00B401FA">
        <w:rPr>
          <w:rFonts w:ascii="Tahoma" w:hAnsi="Tahoma" w:cs="Tahoma"/>
          <w:sz w:val="18"/>
          <w:szCs w:val="18"/>
        </w:rPr>
        <w:t>o</w:t>
      </w:r>
      <w:r>
        <w:rPr>
          <w:rFonts w:ascii="Tahoma" w:hAnsi="Tahoma" w:cs="Tahoma"/>
          <w:sz w:val="18"/>
          <w:szCs w:val="18"/>
        </w:rPr>
        <w:t xml:space="preserve">ne wykonawcy przez podmioty udostępniające zasoby zdolności techniczne lub zawodowe lub ich sytuacja finansowa lub ekonomiczna pozwalają na wykazanie przez wykonawcę spełniania warunków udziału w postępowaniu, o których mowa </w:t>
      </w:r>
      <w:r w:rsidR="0025507A">
        <w:rPr>
          <w:rFonts w:ascii="Tahoma" w:hAnsi="Tahoma" w:cs="Tahoma"/>
          <w:sz w:val="18"/>
          <w:szCs w:val="18"/>
        </w:rPr>
        <w:t>w art. 112 ust. 2 pkt 3 i 4, a także bada czy nie zachodzą wobec tego podmiotu podstawy wykluczenia, które zostały przewidziane względem wykonawcy.</w:t>
      </w:r>
    </w:p>
    <w:p w14:paraId="0887F2E7" w14:textId="77777777" w:rsidR="0025507A" w:rsidRPr="002E2D0E" w:rsidRDefault="0025507A" w:rsidP="00140FB3">
      <w:pPr>
        <w:numPr>
          <w:ilvl w:val="1"/>
          <w:numId w:val="16"/>
        </w:numPr>
        <w:spacing w:before="120"/>
        <w:ind w:left="567" w:hanging="567"/>
        <w:jc w:val="both"/>
        <w:rPr>
          <w:rFonts w:ascii="Tahoma" w:hAnsi="Tahoma" w:cs="Tahoma"/>
          <w:color w:val="FF0000"/>
          <w:sz w:val="18"/>
          <w:szCs w:val="18"/>
        </w:rPr>
      </w:pPr>
      <w:r w:rsidRPr="002E2D0E">
        <w:rPr>
          <w:rFonts w:ascii="Tahoma" w:hAnsi="Tahoma" w:cs="Tahoma"/>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w:t>
      </w:r>
      <w:r w:rsidR="00B60363" w:rsidRPr="002E2D0E">
        <w:rPr>
          <w:rFonts w:ascii="Tahoma" w:hAnsi="Tahoma" w:cs="Tahoma"/>
          <w:sz w:val="18"/>
          <w:szCs w:val="18"/>
        </w:rPr>
        <w:t xml:space="preserve"> zasobów podmiot ten nie ponosi winy.</w:t>
      </w:r>
    </w:p>
    <w:p w14:paraId="627E2DD4" w14:textId="77777777" w:rsidR="00B60363" w:rsidRPr="00B60363" w:rsidRDefault="00B60363" w:rsidP="00140FB3">
      <w:pPr>
        <w:numPr>
          <w:ilvl w:val="1"/>
          <w:numId w:val="16"/>
        </w:numPr>
        <w:spacing w:before="120"/>
        <w:ind w:left="567" w:hanging="567"/>
        <w:jc w:val="both"/>
        <w:rPr>
          <w:rFonts w:ascii="Tahoma" w:hAnsi="Tahoma" w:cs="Tahoma"/>
          <w:color w:val="FF0000"/>
          <w:sz w:val="18"/>
          <w:szCs w:val="18"/>
        </w:rPr>
      </w:pPr>
      <w:r>
        <w:rPr>
          <w:rFonts w:ascii="Tahoma" w:hAnsi="Tahoma" w:cs="Tahoma"/>
          <w:sz w:val="18"/>
          <w:szCs w:val="18"/>
        </w:rPr>
        <w:t>Jeżeli zdolności techniczne lub zawodowe, sytuacja ekonomiczna lub finansowa podmiotu udostępniającego zasoby nie potwierdzają spełnienia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DB11AC6" w14:textId="77777777" w:rsidR="00B60363" w:rsidRDefault="00B60363" w:rsidP="00140FB3">
      <w:pPr>
        <w:numPr>
          <w:ilvl w:val="1"/>
          <w:numId w:val="16"/>
        </w:numPr>
        <w:spacing w:before="120"/>
        <w:ind w:left="567" w:hanging="567"/>
        <w:jc w:val="both"/>
        <w:rPr>
          <w:rFonts w:ascii="Tahoma" w:hAnsi="Tahoma" w:cs="Tahoma"/>
          <w:sz w:val="18"/>
          <w:szCs w:val="18"/>
        </w:rPr>
      </w:pPr>
      <w:r w:rsidRPr="001133DE">
        <w:rPr>
          <w:rFonts w:ascii="Tahoma" w:hAnsi="Tahoma" w:cs="Tahoma"/>
          <w:sz w:val="18"/>
          <w:szCs w:val="18"/>
        </w:rPr>
        <w:t>Wykonawca, nie może po upływie terminu składania ofert</w:t>
      </w:r>
      <w:r w:rsidR="001133DE" w:rsidRPr="001133DE">
        <w:rPr>
          <w:rFonts w:ascii="Tahoma" w:hAnsi="Tahoma" w:cs="Tahoma"/>
          <w:sz w:val="18"/>
          <w:szCs w:val="18"/>
        </w:rPr>
        <w:t>, powoływać się na zdolności lub sytuację podmiotów udostępniających zasoby, jeżeli na etapie składania ofert nie polegał on w danym zakresie na zdolnościach lub sytuacji podmiotów udostępniających zasoby.</w:t>
      </w:r>
    </w:p>
    <w:p w14:paraId="2E5CE1F7" w14:textId="638F97F7" w:rsidR="00710A4F" w:rsidRDefault="00710A4F" w:rsidP="00140FB3">
      <w:pPr>
        <w:numPr>
          <w:ilvl w:val="1"/>
          <w:numId w:val="16"/>
        </w:numPr>
        <w:spacing w:before="120"/>
        <w:ind w:left="567" w:hanging="567"/>
        <w:jc w:val="both"/>
        <w:rPr>
          <w:rFonts w:ascii="Tahoma" w:hAnsi="Tahoma" w:cs="Tahoma"/>
          <w:sz w:val="18"/>
          <w:szCs w:val="18"/>
        </w:rPr>
      </w:pPr>
      <w:r w:rsidRPr="001133DE">
        <w:rPr>
          <w:rFonts w:ascii="Tahoma" w:hAnsi="Tahoma" w:cs="Tahoma"/>
          <w:sz w:val="18"/>
          <w:szCs w:val="18"/>
        </w:rPr>
        <w:t xml:space="preserve">Jeżeli Wykonawca złoży ofertę wspólną lub Wykonawca powołuje się na zasoby innych podmiotów w celu wykazania spełnienia </w:t>
      </w:r>
      <w:r w:rsidR="001A2EA7" w:rsidRPr="001133DE">
        <w:rPr>
          <w:rFonts w:ascii="Tahoma" w:hAnsi="Tahoma" w:cs="Tahoma"/>
          <w:sz w:val="18"/>
          <w:szCs w:val="18"/>
        </w:rPr>
        <w:t>warunków udziału w postępowaniu – w odpowiedzi na wezwanie składa dokumenty opisane powyżej. Dokumenty te dotyczą każdego z partnerów konsorcjum (przy ofercie wspólnej) oraz każdego z podmiotów na zasoby których powołuje się Wykonawca w celu wykazania spełnienia warunków udziału w postępowaniu.</w:t>
      </w:r>
    </w:p>
    <w:p w14:paraId="09E7DB88" w14:textId="186B4F46" w:rsidR="000220BC" w:rsidRPr="000220BC" w:rsidRDefault="00850715" w:rsidP="00140FB3">
      <w:pPr>
        <w:numPr>
          <w:ilvl w:val="1"/>
          <w:numId w:val="16"/>
        </w:numPr>
        <w:spacing w:before="120"/>
        <w:ind w:left="567" w:hanging="567"/>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140FB3">
      <w:pPr>
        <w:numPr>
          <w:ilvl w:val="0"/>
          <w:numId w:val="16"/>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77777777" w:rsidR="00150122" w:rsidRPr="00F9433F" w:rsidRDefault="00CD4444" w:rsidP="00A063AB">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0F2DBE2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BC167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777777"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7777777"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 Oferta wspólna musi zostać przygotowana i złożona w następujący sposób:</w:t>
      </w:r>
    </w:p>
    <w:p w14:paraId="54749826"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 oferta musi być podpisana w taki sposób, by prawnie zobowiązywała wszystkich partnerów,</w:t>
      </w:r>
    </w:p>
    <w:p w14:paraId="008EBCDB" w14:textId="506F82B9"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każdy z partnerów musi złożyć oświadczenie, </w:t>
      </w:r>
      <w:r w:rsidR="000220BC">
        <w:rPr>
          <w:rFonts w:ascii="Tahoma" w:hAnsi="Tahoma"/>
          <w:sz w:val="18"/>
          <w:szCs w:val="18"/>
        </w:rPr>
        <w:t xml:space="preserve">wg wzoru na </w:t>
      </w:r>
      <w:r w:rsidR="000220BC">
        <w:rPr>
          <w:rFonts w:ascii="Tahoma" w:hAnsi="Tahoma"/>
          <w:b/>
          <w:color w:val="0070C0"/>
          <w:sz w:val="18"/>
          <w:szCs w:val="18"/>
        </w:rPr>
        <w:t xml:space="preserve">załączniku nr </w:t>
      </w:r>
      <w:r w:rsidR="00EA65B4">
        <w:rPr>
          <w:rFonts w:ascii="Tahoma" w:hAnsi="Tahoma"/>
          <w:b/>
          <w:color w:val="0070C0"/>
          <w:sz w:val="18"/>
          <w:szCs w:val="18"/>
        </w:rPr>
        <w:t>2</w:t>
      </w:r>
      <w:r w:rsidR="000220BC">
        <w:rPr>
          <w:rFonts w:ascii="Tahoma" w:hAnsi="Tahoma"/>
          <w:b/>
          <w:color w:val="0070C0"/>
          <w:sz w:val="18"/>
          <w:szCs w:val="18"/>
        </w:rPr>
        <w:t xml:space="preserve"> oraz nr </w:t>
      </w:r>
      <w:r w:rsidR="00EA65B4">
        <w:rPr>
          <w:rFonts w:ascii="Tahoma" w:hAnsi="Tahoma"/>
          <w:b/>
          <w:color w:val="0070C0"/>
          <w:sz w:val="18"/>
          <w:szCs w:val="18"/>
        </w:rPr>
        <w:t>3</w:t>
      </w:r>
      <w:r w:rsidR="000220BC">
        <w:rPr>
          <w:rFonts w:ascii="Tahoma" w:hAnsi="Tahoma"/>
          <w:b/>
          <w:color w:val="0070C0"/>
          <w:sz w:val="18"/>
          <w:szCs w:val="18"/>
        </w:rPr>
        <w:t xml:space="preserve"> do SWZ</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 oraz spełnia warunki udziału w postępowaniu, w zakresie, w którym każdy z Wykonawców wykazuje spełnienie warunków udziału w postępowaniu i brak podstaw do wykluczenia,</w:t>
      </w:r>
    </w:p>
    <w:p w14:paraId="7EEFC27F" w14:textId="77777777"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 partnerzy konsorcjum muszą udokumentować, że razem spełniają warunki udziału w postępowaniu</w:t>
      </w:r>
      <w:r>
        <w:rPr>
          <w:rFonts w:ascii="Tahoma" w:hAnsi="Tahoma" w:cs="Tahoma"/>
          <w:sz w:val="18"/>
          <w:szCs w:val="18"/>
        </w:rPr>
        <w:t>.</w:t>
      </w:r>
    </w:p>
    <w:p w14:paraId="4F057108" w14:textId="77777777" w:rsidR="00150122" w:rsidRPr="002E2D0E" w:rsidRDefault="009F5098" w:rsidP="00150122">
      <w:pPr>
        <w:ind w:left="851" w:hanging="426"/>
        <w:jc w:val="both"/>
        <w:rPr>
          <w:rFonts w:ascii="Tahoma" w:hAnsi="Tahoma" w:cs="Tahoma"/>
          <w:strike/>
          <w:sz w:val="18"/>
          <w:szCs w:val="18"/>
        </w:rPr>
      </w:pPr>
      <w:r w:rsidRPr="002E2D0E">
        <w:rPr>
          <w:rFonts w:ascii="Tahoma" w:hAnsi="Tahoma" w:cs="Tahoma"/>
          <w:strike/>
          <w:sz w:val="18"/>
          <w:szCs w:val="18"/>
        </w:rPr>
        <w:t>9.5.5. w</w:t>
      </w:r>
      <w:r w:rsidR="00DA1002" w:rsidRPr="002E2D0E">
        <w:rPr>
          <w:rFonts w:ascii="Tahoma" w:hAnsi="Tahoma" w:cs="Tahoma"/>
          <w:strike/>
          <w:sz w:val="18"/>
          <w:szCs w:val="18"/>
        </w:rPr>
        <w:t xml:space="preserve">arunek dotyczący uprawnień do prowadzenia określonej działalności gospodarczej lub zawodowej, o którym mowa w art. 112 ust. 2 pkt 2 ustawy PZP, jest spełniony, jeżeli co najmniej jeden z </w:t>
      </w:r>
      <w:r w:rsidR="00DA1002" w:rsidRPr="002E2D0E">
        <w:rPr>
          <w:rFonts w:ascii="Tahoma" w:hAnsi="Tahoma" w:cs="Tahoma"/>
          <w:strike/>
          <w:sz w:val="18"/>
          <w:szCs w:val="18"/>
        </w:rPr>
        <w:lastRenderedPageBreak/>
        <w:t xml:space="preserve">wykonawców wspólnie ubiegających się o udzielenie zamówienia posiada uprawnienia do prowadzenia określonej działalności gospodarczej lub zawodowej i zrealizuje dostawy, do których realizacji </w:t>
      </w:r>
      <w:r w:rsidRPr="002E2D0E">
        <w:rPr>
          <w:rFonts w:ascii="Tahoma" w:hAnsi="Tahoma" w:cs="Tahoma"/>
          <w:strike/>
          <w:sz w:val="18"/>
          <w:szCs w:val="18"/>
        </w:rPr>
        <w:t xml:space="preserve">te uprawnienia są wymagane. </w:t>
      </w:r>
    </w:p>
    <w:p w14:paraId="1ECE1EB1" w14:textId="48DF4749"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9F5098">
        <w:rPr>
          <w:rFonts w:ascii="Tahoma" w:hAnsi="Tahoma" w:cs="Tahoma"/>
          <w:sz w:val="18"/>
          <w:szCs w:val="18"/>
        </w:rPr>
        <w:t>6</w:t>
      </w:r>
      <w:r w:rsidR="00150122" w:rsidRPr="00F9433F">
        <w:rPr>
          <w:rFonts w:ascii="Tahoma" w:hAnsi="Tahoma" w:cs="Tahoma"/>
          <w:sz w:val="18"/>
          <w:szCs w:val="18"/>
        </w:rPr>
        <w:t>.</w:t>
      </w:r>
      <w:r w:rsidR="009F5098">
        <w:rPr>
          <w:rFonts w:ascii="Tahoma" w:hAnsi="Tahoma" w:cs="Tahoma"/>
          <w:sz w:val="18"/>
          <w:szCs w:val="18"/>
        </w:rPr>
        <w:t xml:space="preserve"> w odniesieniu do warunków dotyczących wykształcenia, kwalifikacji zawodowych lub doświadczenia wykonawcy wspólnie ubiegający się o udzielenie zamówienia mogą polegać na zdolnościach tych wykonawców, którzy wykonują roboty budowlane lub usługi (jeżeli dotyczy robót budowlanych lub usług), do realizacji których te zdolności są wymagane. </w:t>
      </w:r>
    </w:p>
    <w:p w14:paraId="647C3D85" w14:textId="38BEA3E5" w:rsidR="009F5098" w:rsidRDefault="009F5098" w:rsidP="00150122">
      <w:pPr>
        <w:ind w:left="851" w:hanging="426"/>
        <w:jc w:val="both"/>
        <w:rPr>
          <w:rFonts w:ascii="Tahoma" w:hAnsi="Tahoma" w:cs="Tahoma"/>
          <w:sz w:val="18"/>
          <w:szCs w:val="18"/>
        </w:rPr>
      </w:pPr>
      <w:r>
        <w:rPr>
          <w:rFonts w:ascii="Tahoma" w:hAnsi="Tahoma" w:cs="Tahoma"/>
          <w:sz w:val="18"/>
          <w:szCs w:val="18"/>
        </w:rPr>
        <w:t xml:space="preserve">9.5.7.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6DC9E8FD" w:rsidR="00150122" w:rsidRDefault="009F5098" w:rsidP="00150122">
      <w:pPr>
        <w:ind w:left="851" w:hanging="426"/>
        <w:jc w:val="both"/>
        <w:rPr>
          <w:rFonts w:ascii="Tahoma" w:hAnsi="Tahoma" w:cs="Tahoma"/>
          <w:sz w:val="18"/>
          <w:szCs w:val="18"/>
        </w:rPr>
      </w:pPr>
      <w:r>
        <w:rPr>
          <w:rFonts w:ascii="Tahoma" w:hAnsi="Tahoma" w:cs="Tahoma"/>
          <w:sz w:val="18"/>
          <w:szCs w:val="18"/>
        </w:rPr>
        <w:t xml:space="preserve">9.5.8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67CAB2FC" w14:textId="5B302042" w:rsidR="00150122" w:rsidRPr="006E066A" w:rsidRDefault="00E511B5" w:rsidP="00140FB3">
      <w:pPr>
        <w:numPr>
          <w:ilvl w:val="0"/>
          <w:numId w:val="16"/>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66414EBA" w14:textId="77777777" w:rsidR="00DD5316" w:rsidRDefault="00DD5316" w:rsidP="00140FB3">
      <w:pPr>
        <w:numPr>
          <w:ilvl w:val="1"/>
          <w:numId w:val="19"/>
        </w:numPr>
        <w:spacing w:before="240"/>
        <w:ind w:left="426"/>
        <w:jc w:val="both"/>
        <w:rPr>
          <w:rFonts w:ascii="Tahoma" w:hAnsi="Tahoma" w:cs="Tahoma"/>
          <w:b/>
          <w:sz w:val="18"/>
          <w:szCs w:val="18"/>
        </w:rPr>
      </w:pPr>
      <w:r w:rsidRPr="00826AEA">
        <w:rPr>
          <w:rFonts w:ascii="Tahoma" w:hAnsi="Tahoma" w:cs="Tahoma"/>
          <w:b/>
          <w:sz w:val="18"/>
          <w:szCs w:val="18"/>
        </w:rPr>
        <w:t>Informacje ogólne.</w:t>
      </w:r>
    </w:p>
    <w:p w14:paraId="727625F6" w14:textId="7F405509" w:rsidR="00C232BD" w:rsidRPr="002A5910" w:rsidRDefault="00C232BD" w:rsidP="00140FB3">
      <w:pPr>
        <w:numPr>
          <w:ilvl w:val="2"/>
          <w:numId w:val="19"/>
        </w:numPr>
        <w:spacing w:after="240"/>
        <w:ind w:left="851"/>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sporządza się w postaci elektronicznej, w formatach danych określonych w przepisach wydanych na podstawie art. 18 ustawy z dnia 17 lutego 2005r. o informatyzacji działalności podmiotów realizujących zadania publiczne (Dz. U. z 202</w:t>
      </w:r>
      <w:r w:rsidR="00D03B16">
        <w:rPr>
          <w:rFonts w:ascii="Tahoma" w:hAnsi="Tahoma" w:cs="Tahoma"/>
          <w:sz w:val="18"/>
          <w:szCs w:val="18"/>
        </w:rPr>
        <w:t>3</w:t>
      </w:r>
      <w:r w:rsidRPr="002A5910">
        <w:rPr>
          <w:rFonts w:ascii="Tahoma" w:hAnsi="Tahoma" w:cs="Tahoma"/>
          <w:sz w:val="18"/>
          <w:szCs w:val="18"/>
        </w:rPr>
        <w:t xml:space="preserve"> poz. </w:t>
      </w:r>
      <w:r w:rsidR="00D03B16">
        <w:rPr>
          <w:rFonts w:ascii="Tahoma" w:hAnsi="Tahoma" w:cs="Tahoma"/>
          <w:sz w:val="18"/>
          <w:szCs w:val="18"/>
        </w:rPr>
        <w:t>57</w:t>
      </w:r>
      <w:r w:rsidR="00103F03">
        <w:rPr>
          <w:rFonts w:ascii="Tahoma" w:hAnsi="Tahoma" w:cs="Tahoma"/>
          <w:sz w:val="18"/>
          <w:szCs w:val="18"/>
        </w:rPr>
        <w:t xml:space="preserve"> </w:t>
      </w:r>
      <w:proofErr w:type="spellStart"/>
      <w:r w:rsidR="00103F03">
        <w:rPr>
          <w:rFonts w:ascii="Tahoma" w:hAnsi="Tahoma" w:cs="Tahoma"/>
          <w:sz w:val="18"/>
          <w:szCs w:val="18"/>
        </w:rPr>
        <w:t>t.j</w:t>
      </w:r>
      <w:proofErr w:type="spellEnd"/>
      <w:r w:rsidR="00103F03">
        <w:rPr>
          <w:rFonts w:ascii="Tahoma" w:hAnsi="Tahoma" w:cs="Tahoma"/>
          <w:sz w:val="18"/>
          <w:szCs w:val="18"/>
        </w:rPr>
        <w:t>. ze zm.</w:t>
      </w:r>
      <w:r w:rsidRPr="002A5910">
        <w:rPr>
          <w:rFonts w:ascii="Tahoma" w:hAnsi="Tahoma" w:cs="Tahoma"/>
          <w:sz w:val="18"/>
          <w:szCs w:val="18"/>
        </w:rPr>
        <w:t>), z uwzględnieniem rodzaju przekazywanych danych.</w:t>
      </w:r>
      <w:r w:rsidR="00EF379D">
        <w:rPr>
          <w:rFonts w:ascii="Tahoma" w:hAnsi="Tahoma" w:cs="Tahoma"/>
          <w:sz w:val="18"/>
          <w:szCs w:val="18"/>
        </w:rPr>
        <w:t xml:space="preserve"> (formaty danych: .pdf, .</w:t>
      </w:r>
      <w:proofErr w:type="spellStart"/>
      <w:r w:rsidR="00EF379D">
        <w:rPr>
          <w:rFonts w:ascii="Tahoma" w:hAnsi="Tahoma" w:cs="Tahoma"/>
          <w:sz w:val="18"/>
          <w:szCs w:val="18"/>
        </w:rPr>
        <w:t>doc</w:t>
      </w:r>
      <w:proofErr w:type="spellEnd"/>
      <w:r w:rsidR="00EF379D">
        <w:rPr>
          <w:rFonts w:ascii="Tahoma" w:hAnsi="Tahoma" w:cs="Tahoma"/>
          <w:sz w:val="18"/>
          <w:szCs w:val="18"/>
        </w:rPr>
        <w:t>, .</w:t>
      </w:r>
      <w:proofErr w:type="spellStart"/>
      <w:r w:rsidR="00EF379D">
        <w:rPr>
          <w:rFonts w:ascii="Tahoma" w:hAnsi="Tahoma" w:cs="Tahoma"/>
          <w:sz w:val="18"/>
          <w:szCs w:val="18"/>
        </w:rPr>
        <w:t>docx</w:t>
      </w:r>
      <w:proofErr w:type="spellEnd"/>
      <w:r w:rsidR="00EF379D">
        <w:rPr>
          <w:rFonts w:ascii="Tahoma" w:hAnsi="Tahoma" w:cs="Tahoma"/>
          <w:sz w:val="18"/>
          <w:szCs w:val="18"/>
        </w:rPr>
        <w:t>, .rtf, .</w:t>
      </w:r>
      <w:proofErr w:type="spellStart"/>
      <w:r w:rsidR="00EF379D">
        <w:rPr>
          <w:rFonts w:ascii="Tahoma" w:hAnsi="Tahoma" w:cs="Tahoma"/>
          <w:sz w:val="18"/>
          <w:szCs w:val="18"/>
        </w:rPr>
        <w:t>xps</w:t>
      </w:r>
      <w:proofErr w:type="spellEnd"/>
      <w:r w:rsidR="00EF379D">
        <w:rPr>
          <w:rFonts w:ascii="Tahoma" w:hAnsi="Tahoma" w:cs="Tahoma"/>
          <w:sz w:val="18"/>
          <w:szCs w:val="18"/>
        </w:rPr>
        <w:t>, .</w:t>
      </w:r>
      <w:proofErr w:type="spellStart"/>
      <w:r w:rsidR="00EF379D">
        <w:rPr>
          <w:rFonts w:ascii="Tahoma" w:hAnsi="Tahoma" w:cs="Tahoma"/>
          <w:sz w:val="18"/>
          <w:szCs w:val="18"/>
        </w:rPr>
        <w:t>odt</w:t>
      </w:r>
      <w:proofErr w:type="spellEnd"/>
      <w:r w:rsidR="00EF379D">
        <w:rPr>
          <w:rFonts w:ascii="Tahoma" w:hAnsi="Tahoma" w:cs="Tahoma"/>
          <w:sz w:val="18"/>
          <w:szCs w:val="18"/>
        </w:rPr>
        <w:t xml:space="preserve">, </w:t>
      </w:r>
      <w:r w:rsidR="00EF379D" w:rsidRPr="0070224D">
        <w:rPr>
          <w:rFonts w:ascii="Tahoma" w:hAnsi="Tahoma" w:cs="Tahoma"/>
          <w:sz w:val="18"/>
          <w:szCs w:val="18"/>
        </w:rPr>
        <w:t>.xls, .</w:t>
      </w:r>
      <w:proofErr w:type="spellStart"/>
      <w:r w:rsidR="00EF379D" w:rsidRPr="0070224D">
        <w:rPr>
          <w:rFonts w:ascii="Tahoma" w:hAnsi="Tahoma" w:cs="Tahoma"/>
          <w:sz w:val="18"/>
          <w:szCs w:val="18"/>
        </w:rPr>
        <w:t>xlsx</w:t>
      </w:r>
      <w:proofErr w:type="spellEnd"/>
      <w:r w:rsidR="00EF379D">
        <w:rPr>
          <w:rFonts w:ascii="Tahoma" w:hAnsi="Tahoma" w:cs="Tahoma"/>
          <w:sz w:val="18"/>
          <w:szCs w:val="18"/>
        </w:rPr>
        <w:t>)</w:t>
      </w:r>
    </w:p>
    <w:p w14:paraId="399B39E4" w14:textId="77777777" w:rsidR="00C232BD" w:rsidRPr="002A5910" w:rsidRDefault="00C232BD" w:rsidP="00140FB3">
      <w:pPr>
        <w:numPr>
          <w:ilvl w:val="2"/>
          <w:numId w:val="19"/>
        </w:numPr>
        <w:spacing w:after="240"/>
        <w:ind w:left="851"/>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sidR="002A5910">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0F9FB214" w:rsidR="00C232BD" w:rsidRPr="002A5910" w:rsidRDefault="00C232BD" w:rsidP="00140FB3">
      <w:pPr>
        <w:numPr>
          <w:ilvl w:val="2"/>
          <w:numId w:val="19"/>
        </w:numPr>
        <w:spacing w:after="240"/>
        <w:ind w:left="851"/>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46FC440" w:rsidR="002A5910" w:rsidRPr="002A5910" w:rsidRDefault="00886B39" w:rsidP="00140FB3">
      <w:pPr>
        <w:numPr>
          <w:ilvl w:val="2"/>
          <w:numId w:val="19"/>
        </w:numPr>
        <w:spacing w:after="240"/>
        <w:ind w:left="851"/>
        <w:jc w:val="both"/>
        <w:rPr>
          <w:rFonts w:ascii="Tahoma" w:hAnsi="Tahoma" w:cs="Tahoma"/>
          <w:b/>
          <w:sz w:val="18"/>
          <w:szCs w:val="18"/>
        </w:rPr>
      </w:pPr>
      <w:r>
        <w:rPr>
          <w:rFonts w:ascii="Tahoma" w:hAnsi="Tahoma" w:cs="Tahoma"/>
          <w:sz w:val="18"/>
          <w:szCs w:val="18"/>
        </w:rPr>
        <w:t xml:space="preserve"> </w:t>
      </w:r>
      <w:r w:rsidR="007F32AE">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45EDC661" w14:textId="24BEF001" w:rsidR="007B5271" w:rsidRPr="007B5271" w:rsidRDefault="00886B39" w:rsidP="00140FB3">
      <w:pPr>
        <w:numPr>
          <w:ilvl w:val="2"/>
          <w:numId w:val="19"/>
        </w:numPr>
        <w:spacing w:after="240"/>
        <w:ind w:left="851"/>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 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103F03">
        <w:rPr>
          <w:rFonts w:ascii="Tahoma" w:hAnsi="Tahoma" w:cs="Tahoma"/>
          <w:b/>
          <w:color w:val="0070C0"/>
          <w:sz w:val="18"/>
          <w:szCs w:val="18"/>
        </w:rPr>
        <w:t>2</w:t>
      </w:r>
      <w:r w:rsidR="007F3C5E" w:rsidRPr="00201709">
        <w:rPr>
          <w:rFonts w:ascii="Tahoma" w:hAnsi="Tahoma" w:cs="Tahoma"/>
          <w:b/>
          <w:color w:val="0070C0"/>
          <w:sz w:val="18"/>
          <w:szCs w:val="18"/>
        </w:rPr>
        <w:t xml:space="preserve"> i </w:t>
      </w:r>
      <w:r w:rsidR="00103F0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6C6E4ED5" w:rsidR="002A5910" w:rsidRPr="002A5910" w:rsidRDefault="00886B39" w:rsidP="00140FB3">
      <w:pPr>
        <w:numPr>
          <w:ilvl w:val="2"/>
          <w:numId w:val="19"/>
        </w:numPr>
        <w:spacing w:after="240"/>
        <w:ind w:left="851"/>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w:t>
      </w:r>
      <w:r w:rsidR="00461E1D">
        <w:rPr>
          <w:rFonts w:ascii="Tahoma" w:hAnsi="Tahoma" w:cs="Tahoma"/>
          <w:sz w:val="18"/>
          <w:szCs w:val="18"/>
        </w:rPr>
        <w:t xml:space="preserve"> </w:t>
      </w:r>
      <w:r w:rsidR="002A5910">
        <w:rPr>
          <w:rFonts w:ascii="Tahoma" w:hAnsi="Tahoma" w:cs="Tahoma"/>
          <w:sz w:val="18"/>
          <w:szCs w:val="18"/>
        </w:rPr>
        <w:t>przekazuje się w postępowaniu</w:t>
      </w:r>
      <w:r w:rsidR="002A5910" w:rsidRPr="00826AEA">
        <w:rPr>
          <w:rFonts w:ascii="Tahoma" w:hAnsi="Tahoma" w:cs="Tahoma"/>
          <w:sz w:val="18"/>
          <w:szCs w:val="18"/>
        </w:rPr>
        <w:t xml:space="preserve"> przy użyciu dedykowanej elektronicznej Platformy Zakupowej „</w:t>
      </w:r>
      <w:proofErr w:type="spellStart"/>
      <w:r w:rsidR="002A5910" w:rsidRPr="00826AEA">
        <w:rPr>
          <w:rFonts w:ascii="Tahoma" w:hAnsi="Tahoma" w:cs="Tahoma"/>
          <w:sz w:val="18"/>
          <w:szCs w:val="18"/>
        </w:rPr>
        <w:t>openNexus</w:t>
      </w:r>
      <w:proofErr w:type="spellEnd"/>
      <w:r w:rsidR="002A5910" w:rsidRPr="00826AEA">
        <w:rPr>
          <w:rFonts w:ascii="Tahoma" w:hAnsi="Tahoma" w:cs="Tahoma"/>
          <w:sz w:val="18"/>
          <w:szCs w:val="18"/>
        </w:rPr>
        <w:t xml:space="preserve">”  </w:t>
      </w:r>
      <w:hyperlink r:id="rId17" w:history="1">
        <w:r w:rsidR="002A5910" w:rsidRPr="006B2AC4">
          <w:rPr>
            <w:rStyle w:val="Hipercze"/>
            <w:rFonts w:ascii="Tahoma" w:hAnsi="Tahoma" w:cs="Tahoma"/>
            <w:color w:val="0070C0"/>
            <w:sz w:val="18"/>
            <w:szCs w:val="18"/>
          </w:rPr>
          <w:t>https://platformazakupowa.pl/pn/spzoz_zgorzelec</w:t>
        </w:r>
      </w:hyperlink>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8"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z niniejszym postępowaniem Zamawiający i Wykonawcy posługują się numerem znaku sprawy – </w:t>
      </w:r>
      <w:r w:rsidR="00E467F5">
        <w:rPr>
          <w:rFonts w:ascii="Tahoma" w:hAnsi="Tahoma" w:cs="Tahoma"/>
          <w:b/>
          <w:color w:val="0070C0"/>
          <w:sz w:val="18"/>
          <w:szCs w:val="18"/>
        </w:rPr>
        <w:t>5</w:t>
      </w:r>
      <w:r w:rsidR="002A5910" w:rsidRPr="00C07128">
        <w:rPr>
          <w:rFonts w:ascii="Tahoma" w:hAnsi="Tahoma" w:cs="Tahoma"/>
          <w:b/>
          <w:color w:val="0070C0"/>
          <w:sz w:val="18"/>
          <w:szCs w:val="18"/>
        </w:rPr>
        <w:t>/ZP/202</w:t>
      </w:r>
      <w:r w:rsidR="00E467F5">
        <w:rPr>
          <w:rFonts w:ascii="Tahoma" w:hAnsi="Tahoma" w:cs="Tahoma"/>
          <w:b/>
          <w:color w:val="0070C0"/>
          <w:sz w:val="18"/>
          <w:szCs w:val="18"/>
        </w:rPr>
        <w:t>4</w:t>
      </w:r>
      <w:r w:rsidR="002A5910">
        <w:rPr>
          <w:rFonts w:ascii="Tahoma" w:hAnsi="Tahoma" w:cs="Tahoma"/>
          <w:b/>
          <w:color w:val="0070C0"/>
          <w:sz w:val="18"/>
          <w:szCs w:val="18"/>
        </w:rPr>
        <w:t>.</w:t>
      </w:r>
    </w:p>
    <w:p w14:paraId="31739F5C" w14:textId="60B0E2C5" w:rsidR="002A5910" w:rsidRPr="007F32AE" w:rsidRDefault="00886B39" w:rsidP="00140FB3">
      <w:pPr>
        <w:numPr>
          <w:ilvl w:val="2"/>
          <w:numId w:val="19"/>
        </w:numPr>
        <w:spacing w:after="240"/>
        <w:ind w:left="851"/>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 rozumieniu przepisów ustawy z dnia 16 kwietnia 1993r. o zwalczaniu nieuczciwej konkurencji </w:t>
      </w:r>
      <w:r w:rsidR="00BF0878">
        <w:rPr>
          <w:rFonts w:ascii="Tahoma" w:hAnsi="Tahoma" w:cs="Tahoma"/>
          <w:bCs/>
          <w:sz w:val="18"/>
          <w:szCs w:val="18"/>
        </w:rPr>
        <w:t>(Dz. U. z 202</w:t>
      </w:r>
      <w:r w:rsidR="00541897">
        <w:rPr>
          <w:rFonts w:ascii="Tahoma" w:hAnsi="Tahoma" w:cs="Tahoma"/>
          <w:bCs/>
          <w:sz w:val="18"/>
          <w:szCs w:val="18"/>
        </w:rPr>
        <w:t>2</w:t>
      </w:r>
      <w:r w:rsidR="00BF0878">
        <w:rPr>
          <w:rFonts w:ascii="Tahoma" w:hAnsi="Tahoma" w:cs="Tahoma"/>
          <w:bCs/>
          <w:sz w:val="18"/>
          <w:szCs w:val="18"/>
        </w:rPr>
        <w:t xml:space="preserve"> r. poz. 1</w:t>
      </w:r>
      <w:r w:rsidR="00541897">
        <w:rPr>
          <w:rFonts w:ascii="Tahoma" w:hAnsi="Tahoma" w:cs="Tahoma"/>
          <w:bCs/>
          <w:sz w:val="18"/>
          <w:szCs w:val="18"/>
        </w:rPr>
        <w:t xml:space="preserve">233 </w:t>
      </w:r>
      <w:proofErr w:type="spellStart"/>
      <w:r w:rsidR="00541897">
        <w:rPr>
          <w:rFonts w:ascii="Tahoma" w:hAnsi="Tahoma" w:cs="Tahoma"/>
          <w:bCs/>
          <w:sz w:val="18"/>
          <w:szCs w:val="18"/>
        </w:rPr>
        <w:t>t.j</w:t>
      </w:r>
      <w:proofErr w:type="spellEnd"/>
      <w:r w:rsidR="00541897">
        <w:rPr>
          <w:rFonts w:ascii="Tahoma" w:hAnsi="Tahoma" w:cs="Tahoma"/>
          <w:bCs/>
          <w:sz w:val="18"/>
          <w:szCs w:val="18"/>
        </w:rPr>
        <w:t>.</w:t>
      </w:r>
      <w:r w:rsidR="00BF0878">
        <w:rPr>
          <w:rFonts w:ascii="Tahoma" w:hAnsi="Tahoma" w:cs="Tahoma"/>
          <w:bCs/>
          <w:sz w:val="18"/>
          <w:szCs w:val="18"/>
        </w:rPr>
        <w:t xml:space="preserve">), wykonawca, w celu utrzymania w poufności tych informacji, przekazuje je w </w:t>
      </w:r>
      <w:r w:rsidR="007F32AE">
        <w:rPr>
          <w:rFonts w:ascii="Tahoma" w:hAnsi="Tahoma" w:cs="Tahoma"/>
          <w:bCs/>
          <w:sz w:val="18"/>
          <w:szCs w:val="18"/>
        </w:rPr>
        <w:t>wydzielonym i odpowiednio oznaczonym pliku.</w:t>
      </w:r>
    </w:p>
    <w:p w14:paraId="3BB56CC8" w14:textId="2D231739" w:rsidR="007F32AE" w:rsidRPr="00E23D68" w:rsidRDefault="00886B39" w:rsidP="00140FB3">
      <w:pPr>
        <w:numPr>
          <w:ilvl w:val="2"/>
          <w:numId w:val="19"/>
        </w:numPr>
        <w:spacing w:after="240"/>
        <w:ind w:left="851"/>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podmiotowe środki dowodowe, przedmiotowe środki dowodowe, inne dokumenty lub dokumenty potwierdzające umocowanie do reprezentowania odpowiednio wykonawcy, wykonawców </w:t>
      </w:r>
      <w:r w:rsidR="007F32AE">
        <w:rPr>
          <w:rFonts w:ascii="Tahoma" w:hAnsi="Tahoma" w:cs="Tahoma"/>
          <w:bCs/>
          <w:sz w:val="18"/>
          <w:szCs w:val="18"/>
        </w:rPr>
        <w:lastRenderedPageBreak/>
        <w:t>wspólnie ubiegających się o udzielenie zamówienia publicznego, podmiotu udostępniającego zasoby na zasadach określonych w art. 118 ustawy PZP</w:t>
      </w:r>
      <w:r w:rsidR="00E23D68">
        <w:rPr>
          <w:rFonts w:ascii="Tahoma" w:hAnsi="Tahoma" w:cs="Tahoma"/>
          <w:bCs/>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A1AFEC3" w14:textId="431A6016" w:rsidR="00E23D68" w:rsidRPr="0031701A" w:rsidRDefault="00E23D68" w:rsidP="00140FB3">
      <w:pPr>
        <w:numPr>
          <w:ilvl w:val="2"/>
          <w:numId w:val="19"/>
        </w:numPr>
        <w:ind w:left="851"/>
        <w:jc w:val="both"/>
        <w:rPr>
          <w:rFonts w:ascii="Tahoma" w:hAnsi="Tahoma" w:cs="Tahoma"/>
          <w:b/>
          <w:sz w:val="18"/>
          <w:szCs w:val="18"/>
        </w:rPr>
      </w:pPr>
      <w:r>
        <w:rPr>
          <w:rFonts w:ascii="Tahoma" w:hAnsi="Tahoma" w:cs="Tahoma"/>
          <w:bCs/>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9" w:name="_Hlk61424206"/>
      <w:r w:rsidR="00FE6010">
        <w:rPr>
          <w:rFonts w:ascii="Tahoma" w:hAnsi="Tahoma" w:cs="Tahoma"/>
          <w:bCs/>
          <w:sz w:val="18"/>
          <w:szCs w:val="18"/>
        </w:rPr>
        <w:t>poświadczające zgodność cyfrowego odwzorowania z dokumentem w postaci papierowej</w:t>
      </w:r>
      <w:bookmarkEnd w:id="9"/>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77777777"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C4D48D" w14:textId="77777777"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7777777"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6A7641FC" w:rsidR="0031701A" w:rsidRDefault="00BA6058" w:rsidP="00140FB3">
      <w:pPr>
        <w:numPr>
          <w:ilvl w:val="2"/>
          <w:numId w:val="19"/>
        </w:numPr>
        <w:spacing w:after="240"/>
        <w:ind w:left="851"/>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oraz zobowiązanie podmiotu udostępniającego zasoby,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 podpisem zaufanym lub podpisem osobistym.</w:t>
      </w:r>
    </w:p>
    <w:p w14:paraId="7B45B4F8" w14:textId="64FA5815" w:rsidR="00BA6058" w:rsidRDefault="00BA6058" w:rsidP="00140FB3">
      <w:pPr>
        <w:numPr>
          <w:ilvl w:val="2"/>
          <w:numId w:val="19"/>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oraz zobowiązanie podmiotu udostępniającego zasoby, przedmiotowe środki dowodowe,  niewystawione przez upoważnione podmioty lub pełnomocnictwo, </w:t>
      </w:r>
      <w:r w:rsidR="00D624F4"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D624F4">
        <w:rPr>
          <w:rFonts w:ascii="Tahoma" w:hAnsi="Tahoma" w:cs="Tahoma"/>
          <w:bCs/>
          <w:sz w:val="18"/>
          <w:szCs w:val="18"/>
        </w:rPr>
        <w:t xml:space="preserve"> podpisem zaufanym lub podpisem osobistym,</w:t>
      </w:r>
      <w:r w:rsidR="00D624F4" w:rsidRPr="00BA6058">
        <w:rPr>
          <w:rFonts w:ascii="Tahoma" w:hAnsi="Tahoma" w:cs="Tahoma"/>
          <w:bCs/>
          <w:sz w:val="18"/>
          <w:szCs w:val="18"/>
        </w:rPr>
        <w:t xml:space="preserve"> poświadczającym zgodność cyfrowego odwzorowania z dokumentem w postaci papierowej</w:t>
      </w:r>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77777777" w:rsidR="00BA6058" w:rsidRDefault="00BA6058" w:rsidP="00140FB3">
      <w:pPr>
        <w:numPr>
          <w:ilvl w:val="3"/>
          <w:numId w:val="19"/>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795714EC" w14:textId="77777777" w:rsidR="00BA6058" w:rsidRPr="00845E38" w:rsidRDefault="00845E38" w:rsidP="00140FB3">
      <w:pPr>
        <w:numPr>
          <w:ilvl w:val="3"/>
          <w:numId w:val="19"/>
        </w:numPr>
        <w:ind w:left="1560" w:hanging="851"/>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1CCAA683" w14:textId="77777777" w:rsidR="00845E38" w:rsidRPr="00845E38" w:rsidRDefault="00845E38" w:rsidP="00140FB3">
      <w:pPr>
        <w:numPr>
          <w:ilvl w:val="3"/>
          <w:numId w:val="19"/>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32EB0265" w:rsidR="00BA6058" w:rsidRPr="00845E38" w:rsidRDefault="00845E38" w:rsidP="00140FB3">
      <w:pPr>
        <w:numPr>
          <w:ilvl w:val="2"/>
          <w:numId w:val="19"/>
        </w:numPr>
        <w:spacing w:after="240"/>
        <w:ind w:left="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jest równoznaczne z opatrzeniem wszystkich dokumentów zawartych w tym pliku kwalifikowanym podpisem elektronicznym</w:t>
      </w:r>
      <w:r w:rsidR="00541897">
        <w:rPr>
          <w:rFonts w:ascii="Tahoma" w:hAnsi="Tahoma" w:cs="Tahoma"/>
          <w:bCs/>
          <w:sz w:val="18"/>
          <w:szCs w:val="18"/>
        </w:rPr>
        <w:t>, podpisem zaufanym lub podpisem osobistym.</w:t>
      </w:r>
    </w:p>
    <w:p w14:paraId="53531DA4" w14:textId="77777777" w:rsidR="00845E38" w:rsidRDefault="00845E38" w:rsidP="00140FB3">
      <w:pPr>
        <w:numPr>
          <w:ilvl w:val="2"/>
          <w:numId w:val="19"/>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140FB3">
      <w:pPr>
        <w:numPr>
          <w:ilvl w:val="0"/>
          <w:numId w:val="18"/>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lastRenderedPageBreak/>
        <w:t>umożliwiają prezentację treści w postaci elektronicznej, w szczególności przez wyświetlenie tej treści na monitorze ekranowym;</w:t>
      </w:r>
    </w:p>
    <w:p w14:paraId="155E117D"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140FB3">
      <w:pPr>
        <w:numPr>
          <w:ilvl w:val="0"/>
          <w:numId w:val="18"/>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4582C778" w:rsidR="00845E38" w:rsidRPr="00404F0F" w:rsidRDefault="007B5271" w:rsidP="00140FB3">
      <w:pPr>
        <w:numPr>
          <w:ilvl w:val="2"/>
          <w:numId w:val="19"/>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oraz zobowiązanie podmiotu udostępniającego zasoby,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1AF647EC" w14:textId="77777777" w:rsidR="00404F0F" w:rsidRDefault="00AD293F" w:rsidP="00140FB3">
      <w:pPr>
        <w:numPr>
          <w:ilvl w:val="2"/>
          <w:numId w:val="19"/>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77777777" w:rsidR="00AD293F" w:rsidRPr="00404F0F" w:rsidRDefault="005F2107" w:rsidP="00140FB3">
      <w:pPr>
        <w:numPr>
          <w:ilvl w:val="2"/>
          <w:numId w:val="19"/>
        </w:numPr>
        <w:spacing w:after="240"/>
        <w:ind w:left="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140FB3">
      <w:pPr>
        <w:numPr>
          <w:ilvl w:val="2"/>
          <w:numId w:val="19"/>
        </w:numPr>
        <w:spacing w:after="240"/>
        <w:ind w:left="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140FB3">
      <w:pPr>
        <w:numPr>
          <w:ilvl w:val="2"/>
          <w:numId w:val="19"/>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06C522E1" w14:textId="77777777" w:rsidR="00C31731" w:rsidRDefault="00DD5316" w:rsidP="00140FB3">
      <w:pPr>
        <w:numPr>
          <w:ilvl w:val="0"/>
          <w:numId w:val="9"/>
        </w:numPr>
        <w:ind w:left="1276"/>
        <w:jc w:val="both"/>
        <w:rPr>
          <w:rFonts w:ascii="Tahoma" w:hAnsi="Tahoma" w:cs="Tahoma"/>
          <w:sz w:val="18"/>
          <w:szCs w:val="18"/>
        </w:rPr>
      </w:pPr>
      <w:r w:rsidRPr="00826AEA">
        <w:rPr>
          <w:rFonts w:ascii="Tahoma" w:hAnsi="Tahoma" w:cs="Tahoma"/>
          <w:sz w:val="18"/>
          <w:szCs w:val="18"/>
        </w:rPr>
        <w:t xml:space="preserve">w zakresie procedury zamówień publicznych: </w:t>
      </w:r>
    </w:p>
    <w:p w14:paraId="3FD53D47" w14:textId="60E2C693" w:rsidR="00C31731" w:rsidRPr="00826AEA" w:rsidRDefault="00C31731" w:rsidP="00C31731">
      <w:pPr>
        <w:ind w:left="1276"/>
        <w:jc w:val="both"/>
        <w:rPr>
          <w:rFonts w:ascii="Tahoma" w:hAnsi="Tahoma" w:cs="Tahoma"/>
          <w:sz w:val="18"/>
          <w:szCs w:val="18"/>
        </w:rPr>
      </w:pPr>
      <w:r>
        <w:rPr>
          <w:rFonts w:ascii="Tahoma" w:hAnsi="Tahoma" w:cs="Tahoma"/>
          <w:b/>
          <w:sz w:val="18"/>
          <w:szCs w:val="18"/>
        </w:rPr>
        <w:t>Agnieszka Śniadała</w:t>
      </w:r>
      <w:r>
        <w:rPr>
          <w:rFonts w:ascii="Tahoma" w:hAnsi="Tahoma" w:cs="Tahoma"/>
          <w:sz w:val="18"/>
          <w:szCs w:val="18"/>
        </w:rPr>
        <w:t xml:space="preserve"> – Kierownik  Działu Zamówień Publicznych i Zaopatrzenia, </w:t>
      </w:r>
      <w:r>
        <w:rPr>
          <w:rFonts w:ascii="Tahoma" w:hAnsi="Tahoma" w:cs="Tahoma"/>
          <w:b/>
          <w:sz w:val="18"/>
          <w:szCs w:val="18"/>
        </w:rPr>
        <w:t xml:space="preserve">tel. </w:t>
      </w:r>
      <w:r w:rsidR="006733C4">
        <w:rPr>
          <w:rFonts w:ascii="Tahoma" w:hAnsi="Tahoma" w:cs="Tahoma"/>
          <w:b/>
          <w:sz w:val="18"/>
          <w:szCs w:val="18"/>
        </w:rPr>
        <w:t>571 334 686</w:t>
      </w:r>
      <w:r>
        <w:rPr>
          <w:rFonts w:ascii="Tahoma" w:hAnsi="Tahoma" w:cs="Tahoma"/>
          <w:sz w:val="18"/>
          <w:szCs w:val="18"/>
        </w:rPr>
        <w:t xml:space="preserve">, e-mail: </w:t>
      </w:r>
      <w:hyperlink r:id="rId19" w:history="1">
        <w:r w:rsidRPr="006B2AC4">
          <w:rPr>
            <w:rStyle w:val="Hipercze"/>
            <w:rFonts w:ascii="Tahoma" w:hAnsi="Tahoma" w:cs="Tahoma"/>
            <w:color w:val="0070C0"/>
            <w:sz w:val="18"/>
            <w:szCs w:val="18"/>
          </w:rPr>
          <w:t>zam.publ@spzoz.zgorzelec.pl</w:t>
        </w:r>
      </w:hyperlink>
      <w:r>
        <w:rPr>
          <w:rStyle w:val="Hipercze"/>
          <w:rFonts w:ascii="Tahoma" w:hAnsi="Tahoma" w:cs="Tahoma"/>
          <w:color w:val="0070C0"/>
          <w:sz w:val="18"/>
          <w:szCs w:val="18"/>
        </w:rPr>
        <w:t xml:space="preserve"> </w:t>
      </w:r>
    </w:p>
    <w:p w14:paraId="5A282B75" w14:textId="1D6627FD" w:rsidR="00DD5316" w:rsidRPr="00826AEA" w:rsidRDefault="00BC167E" w:rsidP="00C31731">
      <w:pPr>
        <w:ind w:left="1276"/>
        <w:jc w:val="both"/>
        <w:rPr>
          <w:rFonts w:ascii="Tahoma" w:hAnsi="Tahoma" w:cs="Tahoma"/>
          <w:sz w:val="18"/>
          <w:szCs w:val="18"/>
        </w:rPr>
      </w:pPr>
      <w:r>
        <w:rPr>
          <w:rFonts w:ascii="Tahoma" w:hAnsi="Tahoma" w:cs="Tahoma"/>
          <w:b/>
          <w:sz w:val="18"/>
          <w:szCs w:val="18"/>
        </w:rPr>
        <w:t>Radosław Jabłoński</w:t>
      </w:r>
      <w:r w:rsidR="00E46D5A">
        <w:rPr>
          <w:rFonts w:ascii="Tahoma" w:hAnsi="Tahoma" w:cs="Tahoma"/>
          <w:sz w:val="18"/>
          <w:szCs w:val="18"/>
        </w:rPr>
        <w:t xml:space="preserve"> –</w:t>
      </w:r>
      <w:r>
        <w:rPr>
          <w:rFonts w:ascii="Tahoma" w:hAnsi="Tahoma" w:cs="Tahoma"/>
          <w:sz w:val="18"/>
          <w:szCs w:val="18"/>
        </w:rPr>
        <w:t xml:space="preserve"> Zastępca Kierownika </w:t>
      </w:r>
      <w:r w:rsidR="00BC68D5">
        <w:rPr>
          <w:rFonts w:ascii="Tahoma" w:hAnsi="Tahoma" w:cs="Tahoma"/>
          <w:sz w:val="18"/>
          <w:szCs w:val="18"/>
        </w:rPr>
        <w:t xml:space="preserve"> </w:t>
      </w:r>
      <w:r w:rsidR="00E46D5A">
        <w:rPr>
          <w:rFonts w:ascii="Tahoma" w:hAnsi="Tahoma" w:cs="Tahoma"/>
          <w:sz w:val="18"/>
          <w:szCs w:val="18"/>
        </w:rPr>
        <w:t xml:space="preserve">Działu Zamówień Publicznych i Zaopatrzenia, </w:t>
      </w:r>
      <w:r w:rsidR="00E46D5A">
        <w:rPr>
          <w:rFonts w:ascii="Tahoma" w:hAnsi="Tahoma" w:cs="Tahoma"/>
          <w:b/>
          <w:sz w:val="18"/>
          <w:szCs w:val="18"/>
        </w:rPr>
        <w:t>tel.</w:t>
      </w:r>
      <w:r w:rsidR="006362D8">
        <w:rPr>
          <w:rFonts w:ascii="Tahoma" w:hAnsi="Tahoma" w:cs="Tahoma"/>
          <w:b/>
          <w:sz w:val="18"/>
          <w:szCs w:val="18"/>
        </w:rPr>
        <w:t xml:space="preserve"> </w:t>
      </w:r>
      <w:r w:rsidR="00541897">
        <w:rPr>
          <w:rFonts w:ascii="Tahoma" w:hAnsi="Tahoma" w:cs="Tahoma"/>
          <w:b/>
          <w:sz w:val="18"/>
          <w:szCs w:val="18"/>
        </w:rPr>
        <w:t>735 908 542</w:t>
      </w:r>
      <w:r w:rsidR="00E46D5A">
        <w:rPr>
          <w:rFonts w:ascii="Tahoma" w:hAnsi="Tahoma" w:cs="Tahoma"/>
          <w:sz w:val="18"/>
          <w:szCs w:val="18"/>
        </w:rPr>
        <w:t xml:space="preserve">, e-mail: </w:t>
      </w:r>
      <w:hyperlink r:id="rId20" w:history="1">
        <w:r w:rsidR="00E46D5A" w:rsidRPr="006B2AC4">
          <w:rPr>
            <w:rStyle w:val="Hipercze"/>
            <w:rFonts w:ascii="Tahoma" w:hAnsi="Tahoma" w:cs="Tahoma"/>
            <w:color w:val="0070C0"/>
            <w:sz w:val="18"/>
            <w:szCs w:val="18"/>
          </w:rPr>
          <w:t>zam.publ@spzoz.zgorzelec.pl</w:t>
        </w:r>
      </w:hyperlink>
      <w:r w:rsidR="00541897">
        <w:rPr>
          <w:rStyle w:val="Hipercze"/>
          <w:rFonts w:ascii="Tahoma" w:hAnsi="Tahoma" w:cs="Tahoma"/>
          <w:color w:val="0070C0"/>
          <w:sz w:val="18"/>
          <w:szCs w:val="18"/>
        </w:rPr>
        <w:t xml:space="preserve"> </w:t>
      </w:r>
    </w:p>
    <w:p w14:paraId="52180D68" w14:textId="77777777" w:rsidR="005F2107" w:rsidRDefault="005F2107" w:rsidP="00140FB3">
      <w:pPr>
        <w:numPr>
          <w:ilvl w:val="2"/>
          <w:numId w:val="20"/>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21"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169C2B5E"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0038731E"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135482C8"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22"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23"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2AE0BFBC" w:rsidR="00D12CA3" w:rsidRPr="00B7082B" w:rsidRDefault="00D12CA3" w:rsidP="00140FB3">
      <w:pPr>
        <w:numPr>
          <w:ilvl w:val="3"/>
          <w:numId w:val="20"/>
        </w:numPr>
        <w:spacing w:before="120"/>
        <w:ind w:left="1276" w:hanging="850"/>
        <w:jc w:val="both"/>
        <w:rPr>
          <w:rFonts w:ascii="Tahoma" w:hAnsi="Tahoma" w:cs="Tahoma"/>
          <w:sz w:val="18"/>
          <w:szCs w:val="18"/>
        </w:rPr>
      </w:pPr>
      <w:bookmarkStart w:id="10"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4"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10"/>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5"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lastRenderedPageBreak/>
        <w:t>Zamawiający informuje, że posiadanie konta na Platformie zakupowej jest dobrowolne, a złożenie oferty w przetargu jest możliwe bez posiadania konta.</w:t>
      </w:r>
    </w:p>
    <w:p w14:paraId="6C557088" w14:textId="5F064584" w:rsidR="00D12CA3" w:rsidRDefault="00D12CA3" w:rsidP="00140FB3">
      <w:pPr>
        <w:numPr>
          <w:ilvl w:val="3"/>
          <w:numId w:val="20"/>
        </w:numPr>
        <w:spacing w:before="120"/>
        <w:ind w:left="1276" w:hanging="938"/>
        <w:jc w:val="both"/>
        <w:rPr>
          <w:rFonts w:ascii="Tahoma" w:hAnsi="Tahoma" w:cs="Tahoma"/>
          <w:sz w:val="18"/>
          <w:szCs w:val="18"/>
        </w:rPr>
      </w:pPr>
      <w:bookmarkStart w:id="11"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11"/>
      <w:r w:rsidRPr="00826AEA">
        <w:rPr>
          <w:rFonts w:ascii="Tahoma" w:hAnsi="Tahoma" w:cs="Tahoma"/>
          <w:sz w:val="18"/>
          <w:szCs w:val="18"/>
        </w:rPr>
        <w:t>.</w:t>
      </w:r>
    </w:p>
    <w:p w14:paraId="24CB02DA"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140FB3">
      <w:pPr>
        <w:numPr>
          <w:ilvl w:val="3"/>
          <w:numId w:val="20"/>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2E2D0E">
      <w:pPr>
        <w:numPr>
          <w:ilvl w:val="0"/>
          <w:numId w:val="21"/>
        </w:numPr>
        <w:spacing w:before="120"/>
        <w:ind w:left="1701"/>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6" w:history="1">
        <w:r w:rsidRPr="006B2AC4">
          <w:rPr>
            <w:rStyle w:val="Hipercze"/>
            <w:rFonts w:ascii="Tahoma" w:hAnsi="Tahoma" w:cs="Tahoma"/>
            <w:color w:val="0070C0"/>
            <w:sz w:val="18"/>
            <w:szCs w:val="18"/>
          </w:rPr>
          <w:t>cwk@platformazakupowa.pl</w:t>
        </w:r>
      </w:hyperlink>
    </w:p>
    <w:p w14:paraId="5A4D8F7B" w14:textId="054C704E" w:rsidR="00D12CA3" w:rsidRDefault="00D12CA3" w:rsidP="002E2D0E">
      <w:pPr>
        <w:numPr>
          <w:ilvl w:val="0"/>
          <w:numId w:val="21"/>
        </w:numPr>
        <w:spacing w:before="120"/>
        <w:ind w:left="1701"/>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140FB3">
      <w:pPr>
        <w:numPr>
          <w:ilvl w:val="1"/>
          <w:numId w:val="20"/>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77777777" w:rsidR="007E7CC2" w:rsidRDefault="007E7CC2" w:rsidP="00140FB3">
      <w:pPr>
        <w:numPr>
          <w:ilvl w:val="2"/>
          <w:numId w:val="16"/>
        </w:numPr>
        <w:spacing w:before="120"/>
        <w:ind w:left="709" w:hanging="578"/>
        <w:jc w:val="both"/>
        <w:rPr>
          <w:rFonts w:ascii="Tahoma" w:hAnsi="Tahoma" w:cs="Tahoma"/>
          <w:sz w:val="18"/>
          <w:szCs w:val="18"/>
        </w:rPr>
      </w:pPr>
      <w:bookmarkStart w:id="12"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77777777" w:rsidR="008F7EF7" w:rsidRDefault="007E7CC2" w:rsidP="00140FB3">
      <w:pPr>
        <w:numPr>
          <w:ilvl w:val="2"/>
          <w:numId w:val="16"/>
        </w:numPr>
        <w:spacing w:before="120"/>
        <w:ind w:left="709" w:hanging="578"/>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2504AC8B" w:rsidR="00D12CA3" w:rsidRDefault="00D12CA3" w:rsidP="00140FB3">
      <w:pPr>
        <w:numPr>
          <w:ilvl w:val="2"/>
          <w:numId w:val="16"/>
        </w:numPr>
        <w:spacing w:before="120"/>
        <w:ind w:left="709" w:hanging="578"/>
        <w:jc w:val="both"/>
        <w:rPr>
          <w:rFonts w:ascii="Tahoma" w:hAnsi="Tahoma" w:cs="Tahoma"/>
          <w:sz w:val="18"/>
          <w:szCs w:val="18"/>
        </w:rPr>
      </w:pPr>
      <w:bookmarkStart w:id="13"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3"/>
      <w:r>
        <w:rPr>
          <w:rFonts w:ascii="Tahoma" w:hAnsi="Tahoma" w:cs="Tahoma"/>
          <w:sz w:val="18"/>
          <w:szCs w:val="18"/>
        </w:rPr>
        <w:t>.</w:t>
      </w:r>
    </w:p>
    <w:p w14:paraId="491EB273" w14:textId="77777777" w:rsidR="00D12CA3" w:rsidRDefault="00D12CA3" w:rsidP="00140FB3">
      <w:pPr>
        <w:numPr>
          <w:ilvl w:val="2"/>
          <w:numId w:val="16"/>
        </w:numPr>
        <w:spacing w:before="120"/>
        <w:ind w:left="709" w:hanging="578"/>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1EB72CFA" w:rsidR="008F7EF7" w:rsidRPr="00D12CA3" w:rsidRDefault="008F7EF7" w:rsidP="00140FB3">
      <w:pPr>
        <w:numPr>
          <w:ilvl w:val="2"/>
          <w:numId w:val="16"/>
        </w:numPr>
        <w:spacing w:before="120"/>
        <w:ind w:left="709" w:hanging="578"/>
        <w:jc w:val="both"/>
        <w:rPr>
          <w:rFonts w:ascii="Tahoma" w:hAnsi="Tahoma" w:cs="Tahoma"/>
          <w:sz w:val="18"/>
          <w:szCs w:val="18"/>
        </w:rPr>
      </w:pPr>
      <w:bookmarkStart w:id="14"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4"/>
      <w:r w:rsidRPr="00D12CA3">
        <w:rPr>
          <w:rFonts w:ascii="Tahoma" w:hAnsi="Tahoma" w:cs="Tahoma"/>
          <w:sz w:val="18"/>
          <w:szCs w:val="18"/>
        </w:rPr>
        <w:t>:</w:t>
      </w:r>
    </w:p>
    <w:p w14:paraId="4C014E13" w14:textId="5A84A0D3" w:rsidR="008F7EF7" w:rsidRDefault="008F7EF7" w:rsidP="00140FB3">
      <w:pPr>
        <w:numPr>
          <w:ilvl w:val="3"/>
          <w:numId w:val="16"/>
        </w:numPr>
        <w:spacing w:before="120"/>
        <w:ind w:left="1418" w:hanging="797"/>
        <w:jc w:val="both"/>
        <w:rPr>
          <w:rFonts w:ascii="Tahoma" w:hAnsi="Tahoma" w:cs="Tahoma"/>
          <w:sz w:val="18"/>
          <w:szCs w:val="18"/>
        </w:rPr>
      </w:pPr>
      <w:bookmarkStart w:id="15"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5"/>
    </w:p>
    <w:p w14:paraId="691D1F84" w14:textId="1C4335BF" w:rsidR="008F7EF7" w:rsidRDefault="008F7EF7" w:rsidP="00140FB3">
      <w:pPr>
        <w:numPr>
          <w:ilvl w:val="3"/>
          <w:numId w:val="16"/>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043B82">
      <w:pPr>
        <w:spacing w:before="120"/>
        <w:ind w:left="621"/>
        <w:jc w:val="both"/>
        <w:rPr>
          <w:rFonts w:ascii="Tahoma" w:hAnsi="Tahoma" w:cs="Tahoma"/>
          <w:sz w:val="18"/>
          <w:szCs w:val="18"/>
        </w:rPr>
      </w:pPr>
      <w:bookmarkStart w:id="16"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6"/>
      <w:r>
        <w:rPr>
          <w:rFonts w:ascii="Tahoma" w:hAnsi="Tahoma" w:cs="Tahoma"/>
          <w:sz w:val="18"/>
          <w:szCs w:val="18"/>
        </w:rPr>
        <w:t>, podpisem zaufanym lub podpisem osobistym.</w:t>
      </w:r>
    </w:p>
    <w:p w14:paraId="5FB5AF47" w14:textId="19F1C035" w:rsidR="006F2169" w:rsidRDefault="006F2169" w:rsidP="00140FB3">
      <w:pPr>
        <w:numPr>
          <w:ilvl w:val="2"/>
          <w:numId w:val="16"/>
        </w:numPr>
        <w:spacing w:before="120"/>
        <w:ind w:left="709" w:hanging="567"/>
        <w:jc w:val="both"/>
        <w:rPr>
          <w:rFonts w:ascii="Tahoma" w:hAnsi="Tahoma" w:cs="Tahoma"/>
          <w:sz w:val="18"/>
          <w:szCs w:val="18"/>
        </w:rPr>
      </w:pPr>
      <w:bookmarkStart w:id="17" w:name="_Hlk61429940"/>
      <w:r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7"/>
    </w:p>
    <w:p w14:paraId="58122A8E" w14:textId="77777777" w:rsidR="006F2169" w:rsidRDefault="006F2169" w:rsidP="00140FB3">
      <w:pPr>
        <w:numPr>
          <w:ilvl w:val="3"/>
          <w:numId w:val="16"/>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140FB3">
      <w:pPr>
        <w:numPr>
          <w:ilvl w:val="3"/>
          <w:numId w:val="16"/>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140FB3">
      <w:pPr>
        <w:numPr>
          <w:ilvl w:val="3"/>
          <w:numId w:val="16"/>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7"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140FB3">
      <w:pPr>
        <w:numPr>
          <w:ilvl w:val="3"/>
          <w:numId w:val="16"/>
        </w:numPr>
        <w:spacing w:before="120"/>
        <w:ind w:left="1134" w:hanging="796"/>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140FB3">
      <w:pPr>
        <w:numPr>
          <w:ilvl w:val="3"/>
          <w:numId w:val="16"/>
        </w:numPr>
        <w:spacing w:before="120"/>
        <w:ind w:left="1134" w:hanging="796"/>
        <w:jc w:val="both"/>
        <w:rPr>
          <w:rFonts w:ascii="Tahoma" w:hAnsi="Tahoma" w:cs="Tahoma"/>
          <w:sz w:val="18"/>
          <w:szCs w:val="18"/>
        </w:rPr>
      </w:pPr>
      <w:r>
        <w:rPr>
          <w:rFonts w:ascii="Tahoma" w:hAnsi="Tahoma" w:cs="Tahoma"/>
          <w:sz w:val="18"/>
          <w:szCs w:val="18"/>
        </w:rPr>
        <w:lastRenderedPageBreak/>
        <w:t>następnie w drugim kroku składania oferty należy sprawdzić poprawność złożonej oferty, załączonych plików oraz ich treści:</w:t>
      </w:r>
    </w:p>
    <w:p w14:paraId="74A4806C" w14:textId="77777777" w:rsidR="006F2169" w:rsidRDefault="006F2169" w:rsidP="00140FB3">
      <w:pPr>
        <w:numPr>
          <w:ilvl w:val="3"/>
          <w:numId w:val="16"/>
        </w:numPr>
        <w:spacing w:before="120"/>
        <w:ind w:left="1134" w:hanging="796"/>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65DFB128"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7777777" w:rsidR="006F2169" w:rsidRPr="00826AEA" w:rsidRDefault="006F2169" w:rsidP="00140FB3">
      <w:pPr>
        <w:numPr>
          <w:ilvl w:val="3"/>
          <w:numId w:val="16"/>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1094931B"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140FB3">
      <w:pPr>
        <w:numPr>
          <w:ilvl w:val="3"/>
          <w:numId w:val="16"/>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140FB3">
      <w:pPr>
        <w:numPr>
          <w:ilvl w:val="3"/>
          <w:numId w:val="16"/>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140FB3">
      <w:pPr>
        <w:numPr>
          <w:ilvl w:val="3"/>
          <w:numId w:val="16"/>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140FB3">
      <w:pPr>
        <w:numPr>
          <w:ilvl w:val="3"/>
          <w:numId w:val="16"/>
        </w:numPr>
        <w:spacing w:before="120"/>
        <w:ind w:left="1276" w:hanging="850"/>
        <w:jc w:val="both"/>
        <w:rPr>
          <w:rFonts w:ascii="Tahoma" w:hAnsi="Tahoma" w:cs="Tahoma"/>
          <w:sz w:val="18"/>
          <w:szCs w:val="18"/>
        </w:rPr>
      </w:pPr>
      <w:bookmarkStart w:id="18"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8"/>
      <w:r w:rsidR="0038234D" w:rsidRPr="0099264E">
        <w:rPr>
          <w:rFonts w:ascii="Tahoma" w:hAnsi="Tahoma" w:cs="Tahoma"/>
          <w:sz w:val="18"/>
          <w:szCs w:val="18"/>
        </w:rPr>
        <w:t>,</w:t>
      </w:r>
    </w:p>
    <w:p w14:paraId="3141060C" w14:textId="77777777" w:rsidR="0099264E" w:rsidRDefault="00027847" w:rsidP="00140FB3">
      <w:pPr>
        <w:numPr>
          <w:ilvl w:val="2"/>
          <w:numId w:val="16"/>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140FB3">
      <w:pPr>
        <w:numPr>
          <w:ilvl w:val="2"/>
          <w:numId w:val="16"/>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140FB3">
      <w:pPr>
        <w:numPr>
          <w:ilvl w:val="2"/>
          <w:numId w:val="16"/>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140FB3">
      <w:pPr>
        <w:numPr>
          <w:ilvl w:val="2"/>
          <w:numId w:val="16"/>
        </w:numPr>
        <w:spacing w:before="120"/>
        <w:ind w:left="709"/>
        <w:jc w:val="both"/>
        <w:rPr>
          <w:rFonts w:ascii="Tahoma" w:hAnsi="Tahoma" w:cs="Tahoma"/>
          <w:sz w:val="18"/>
          <w:szCs w:val="18"/>
        </w:rPr>
      </w:pPr>
      <w:bookmarkStart w:id="19"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9"/>
      <w:r w:rsidRPr="00523317">
        <w:rPr>
          <w:rFonts w:ascii="Tahoma" w:hAnsi="Tahoma" w:cs="Tahoma"/>
          <w:sz w:val="18"/>
          <w:szCs w:val="18"/>
        </w:rPr>
        <w:t>.</w:t>
      </w:r>
    </w:p>
    <w:p w14:paraId="18D1C58A" w14:textId="77777777" w:rsidR="005770EE" w:rsidRDefault="005770EE" w:rsidP="00140FB3">
      <w:pPr>
        <w:numPr>
          <w:ilvl w:val="3"/>
          <w:numId w:val="16"/>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140FB3">
      <w:pPr>
        <w:numPr>
          <w:ilvl w:val="4"/>
          <w:numId w:val="16"/>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140FB3">
      <w:pPr>
        <w:numPr>
          <w:ilvl w:val="4"/>
          <w:numId w:val="16"/>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140FB3">
      <w:pPr>
        <w:numPr>
          <w:ilvl w:val="2"/>
          <w:numId w:val="16"/>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140FB3">
      <w:pPr>
        <w:numPr>
          <w:ilvl w:val="2"/>
          <w:numId w:val="16"/>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140FB3">
      <w:pPr>
        <w:numPr>
          <w:ilvl w:val="2"/>
          <w:numId w:val="16"/>
        </w:numPr>
        <w:spacing w:before="120"/>
        <w:ind w:left="709"/>
        <w:jc w:val="both"/>
        <w:rPr>
          <w:rFonts w:ascii="Tahoma" w:hAnsi="Tahoma" w:cs="Tahoma"/>
          <w:sz w:val="18"/>
          <w:szCs w:val="18"/>
        </w:rPr>
      </w:pPr>
      <w:bookmarkStart w:id="20"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20"/>
      <w:r>
        <w:rPr>
          <w:rFonts w:ascii="Tahoma" w:hAnsi="Tahoma" w:cs="Tahoma"/>
          <w:sz w:val="18"/>
          <w:szCs w:val="18"/>
        </w:rPr>
        <w:t xml:space="preserve">. </w:t>
      </w:r>
    </w:p>
    <w:p w14:paraId="0E0D24E5" w14:textId="77777777" w:rsidR="0070224D" w:rsidRDefault="00DD5316" w:rsidP="00140FB3">
      <w:pPr>
        <w:numPr>
          <w:ilvl w:val="2"/>
          <w:numId w:val="16"/>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21" w:name="_Hlk530049617"/>
    </w:p>
    <w:p w14:paraId="294D0E2E" w14:textId="17348643" w:rsidR="0070224D" w:rsidRDefault="00F06637" w:rsidP="00140FB3">
      <w:pPr>
        <w:numPr>
          <w:ilvl w:val="2"/>
          <w:numId w:val="16"/>
        </w:numPr>
        <w:spacing w:before="120"/>
        <w:ind w:left="709"/>
        <w:jc w:val="both"/>
        <w:rPr>
          <w:rFonts w:ascii="Tahoma" w:hAnsi="Tahoma" w:cs="Tahoma"/>
          <w:sz w:val="18"/>
          <w:szCs w:val="18"/>
        </w:rPr>
      </w:pPr>
      <w:r w:rsidRPr="0070224D">
        <w:rPr>
          <w:rFonts w:ascii="Tahoma" w:hAnsi="Tahoma" w:cs="Tahoma"/>
          <w:sz w:val="18"/>
          <w:szCs w:val="18"/>
        </w:rPr>
        <w:lastRenderedPageBreak/>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21"/>
      <w:r w:rsidR="008028D9">
        <w:rPr>
          <w:rFonts w:ascii="Tahoma" w:hAnsi="Tahoma" w:cs="Tahoma"/>
          <w:sz w:val="18"/>
          <w:szCs w:val="18"/>
        </w:rPr>
        <w:t>, lub podpisem zaufanym lub podpisem osobistym.</w:t>
      </w:r>
    </w:p>
    <w:p w14:paraId="0C25BBE7" w14:textId="522F868F" w:rsidR="00826AEA" w:rsidRPr="0070224D" w:rsidRDefault="00826AEA" w:rsidP="00140FB3">
      <w:pPr>
        <w:numPr>
          <w:ilvl w:val="2"/>
          <w:numId w:val="16"/>
        </w:numPr>
        <w:spacing w:before="120"/>
        <w:ind w:left="709"/>
        <w:jc w:val="both"/>
        <w:rPr>
          <w:rFonts w:ascii="Tahoma" w:hAnsi="Tahoma" w:cs="Tahoma"/>
          <w:sz w:val="18"/>
          <w:szCs w:val="18"/>
        </w:rPr>
      </w:pPr>
      <w:r w:rsidRPr="009A68DA">
        <w:rPr>
          <w:rFonts w:ascii="Tahoma" w:hAnsi="Tahoma" w:cs="Tahoma"/>
          <w:sz w:val="18"/>
          <w:szCs w:val="18"/>
        </w:rPr>
        <w:t>Za datę przekazania oferty przyjmuje</w:t>
      </w:r>
      <w:r w:rsidRPr="0070224D">
        <w:rPr>
          <w:rFonts w:ascii="Tahoma" w:hAnsi="Tahoma" w:cs="Tahoma"/>
          <w:sz w:val="18"/>
          <w:szCs w:val="18"/>
        </w:rPr>
        <w:t xml:space="preserve"> się datę ich przekazania w systemie Platformy zakupowej wraz z wgraniem paczki w formacie XML w drugim kroku składania oferty poprzez kliknięcie przycisku „Złóż ofertę” i wyświetleniu komunikatu, że oferta została złożona. </w:t>
      </w:r>
      <w:bookmarkStart w:id="22" w:name="_Hlk61430856"/>
      <w:r w:rsidR="008028D9">
        <w:rPr>
          <w:rFonts w:ascii="Tahoma" w:hAnsi="Tahoma" w:cs="Tahoma"/>
          <w:sz w:val="18"/>
          <w:szCs w:val="18"/>
        </w:rPr>
        <w:t>Czas wyświetlany na Platformie Zakupowej synchronizuje się automatycznie z serwerem Głównego Urzędu Miar.</w:t>
      </w:r>
      <w:bookmarkEnd w:id="22"/>
    </w:p>
    <w:bookmarkEnd w:id="12"/>
    <w:p w14:paraId="1EA64172" w14:textId="1BF73540" w:rsidR="00DD5316" w:rsidRDefault="00A55018" w:rsidP="00140FB3">
      <w:pPr>
        <w:numPr>
          <w:ilvl w:val="1"/>
          <w:numId w:val="22"/>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140FB3">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7BCC9843" w:rsidR="00DD5316" w:rsidRPr="00F1239D" w:rsidRDefault="00F1239D" w:rsidP="00140FB3">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 xml:space="preserve">Zamawiający udzieli </w:t>
      </w:r>
      <w:r>
        <w:rPr>
          <w:rFonts w:ascii="Tahoma" w:hAnsi="Tahoma" w:cs="Tahoma"/>
          <w:sz w:val="18"/>
          <w:szCs w:val="18"/>
        </w:rPr>
        <w:t>wyjaśnień</w:t>
      </w:r>
      <w:r w:rsidR="00536199"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00536199" w:rsidRPr="001C19BD">
        <w:rPr>
          <w:rFonts w:ascii="Tahoma" w:hAnsi="Tahoma" w:cs="Tahoma"/>
          <w:b/>
          <w:bCs/>
          <w:sz w:val="18"/>
          <w:szCs w:val="18"/>
        </w:rPr>
        <w:t xml:space="preserve"> dni</w:t>
      </w:r>
      <w:r w:rsidR="00536199" w:rsidRPr="00F1239D">
        <w:rPr>
          <w:rFonts w:ascii="Tahoma" w:hAnsi="Tahoma" w:cs="Tahoma"/>
          <w:sz w:val="18"/>
          <w:szCs w:val="18"/>
        </w:rPr>
        <w:t xml:space="preserve"> przed upływem terminu składania ofert, pod warunkiem, że wniosek (zapytanie) o wyjaśnienie treści Specyfikacji Warunków Zamówienia wpłynie do Zamawiającego </w:t>
      </w:r>
      <w:r w:rsidR="00536199" w:rsidRPr="006362D8">
        <w:rPr>
          <w:rFonts w:ascii="Tahoma" w:hAnsi="Tahoma" w:cs="Tahoma"/>
          <w:b/>
          <w:bCs/>
          <w:sz w:val="18"/>
          <w:szCs w:val="18"/>
        </w:rPr>
        <w:t xml:space="preserve">nie później niż </w:t>
      </w:r>
      <w:r w:rsidRPr="006362D8">
        <w:rPr>
          <w:rFonts w:ascii="Tahoma" w:hAnsi="Tahoma" w:cs="Tahoma"/>
          <w:b/>
          <w:bCs/>
          <w:sz w:val="18"/>
          <w:szCs w:val="18"/>
        </w:rPr>
        <w:t>na 4 dni</w:t>
      </w:r>
      <w:r>
        <w:rPr>
          <w:rFonts w:ascii="Tahoma" w:hAnsi="Tahoma" w:cs="Tahoma"/>
          <w:sz w:val="18"/>
          <w:szCs w:val="18"/>
        </w:rPr>
        <w:t xml:space="preserve"> przed upływem terminu składania ofert</w:t>
      </w:r>
      <w:r w:rsidR="00536199"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Pr>
          <w:rFonts w:ascii="Tahoma" w:hAnsi="Tahoma" w:cs="Tahoma"/>
          <w:sz w:val="18"/>
          <w:szCs w:val="18"/>
        </w:rPr>
        <w:t xml:space="preserve"> termin składania ofert o czas niezbędny do zapoznania się wszystkich zainteresowanych wykonawców z wyjaśnieniami niezbędnymi do należytego przygotowania i złożenia ofert. </w:t>
      </w:r>
    </w:p>
    <w:p w14:paraId="4F26C87C" w14:textId="29FB9D60" w:rsidR="00536199" w:rsidRPr="00F1239D" w:rsidRDefault="00F1239D" w:rsidP="00140FB3">
      <w:pPr>
        <w:numPr>
          <w:ilvl w:val="1"/>
          <w:numId w:val="22"/>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329A78B" w:rsidR="00536199" w:rsidRPr="00F1239D" w:rsidRDefault="00536199" w:rsidP="00140FB3">
      <w:pPr>
        <w:numPr>
          <w:ilvl w:val="1"/>
          <w:numId w:val="22"/>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1807043E" w:rsidR="00DD5316" w:rsidRPr="00F1239D" w:rsidRDefault="00A55018" w:rsidP="00140FB3">
      <w:pPr>
        <w:numPr>
          <w:ilvl w:val="1"/>
          <w:numId w:val="22"/>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 xml:space="preserve">akupowej </w:t>
      </w:r>
      <w:hyperlink r:id="rId28" w:history="1">
        <w:r w:rsidR="00333F7F" w:rsidRPr="00F1239D">
          <w:rPr>
            <w:rStyle w:val="Hipercze"/>
            <w:rFonts w:ascii="Arial" w:hAnsi="Arial" w:cs="Arial"/>
            <w:color w:val="0070C0"/>
          </w:rPr>
          <w:t>https://platformazakupowa.pl/pn/spzoz_zgorzelec</w:t>
        </w:r>
      </w:hyperlink>
      <w:r w:rsidR="00F753F1" w:rsidRPr="00F1239D">
        <w:rPr>
          <w:rFonts w:ascii="Tahoma" w:hAnsi="Tahoma" w:cs="Tahoma"/>
          <w:sz w:val="18"/>
          <w:szCs w:val="18"/>
        </w:rPr>
        <w:t>.</w:t>
      </w:r>
    </w:p>
    <w:p w14:paraId="2C6EECFC" w14:textId="0D23D999" w:rsidR="00536199" w:rsidRPr="00EF02B7" w:rsidRDefault="002B5923" w:rsidP="00140FB3">
      <w:pPr>
        <w:numPr>
          <w:ilvl w:val="1"/>
          <w:numId w:val="22"/>
        </w:numPr>
        <w:spacing w:before="120"/>
        <w:jc w:val="both"/>
        <w:rPr>
          <w:rFonts w:ascii="Tahoma" w:hAnsi="Tahoma" w:cs="Tahoma"/>
          <w:color w:val="FF0000"/>
          <w:sz w:val="18"/>
          <w:szCs w:val="18"/>
        </w:rPr>
      </w:pPr>
      <w:r w:rsidRPr="00225E03">
        <w:rPr>
          <w:rFonts w:ascii="Tahoma" w:hAnsi="Tahoma" w:cs="Tahoma"/>
          <w:sz w:val="18"/>
          <w:szCs w:val="18"/>
        </w:rPr>
        <w:t>.</w:t>
      </w:r>
      <w:r w:rsidR="00EF02B7" w:rsidRPr="00225E03">
        <w:rPr>
          <w:rFonts w:ascii="Tahoma" w:hAnsi="Tahoma" w:cs="Tahoma"/>
          <w:sz w:val="18"/>
          <w:szCs w:val="18"/>
        </w:rPr>
        <w:t xml:space="preserve"> </w:t>
      </w:r>
      <w:r w:rsidR="008930D5" w:rsidRPr="00225E03">
        <w:rPr>
          <w:rFonts w:ascii="Tahoma" w:hAnsi="Tahoma" w:cs="Tahoma"/>
          <w:sz w:val="18"/>
          <w:szCs w:val="18"/>
        </w:rPr>
        <w:t>W uzasadnionych</w:t>
      </w:r>
      <w:r w:rsidR="008930D5" w:rsidRPr="00EF02B7">
        <w:rPr>
          <w:rFonts w:ascii="Tahoma" w:hAnsi="Tahoma" w:cs="Tahoma"/>
          <w:sz w:val="18"/>
          <w:szCs w:val="18"/>
        </w:rPr>
        <w:t xml:space="preserve">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tj. </w:t>
      </w:r>
      <w:hyperlink r:id="rId29" w:history="1">
        <w:r w:rsidR="00333F7F" w:rsidRPr="00EF02B7">
          <w:rPr>
            <w:rStyle w:val="Hipercze"/>
            <w:rFonts w:ascii="Arial" w:hAnsi="Arial" w:cs="Arial"/>
            <w:color w:val="0070C0"/>
          </w:rPr>
          <w:t>https://platformazakupowa.pl/pn/spzoz_zgorzelec</w:t>
        </w:r>
      </w:hyperlink>
      <w:r w:rsidR="0008758D" w:rsidRPr="00EF02B7">
        <w:rPr>
          <w:rFonts w:ascii="Tahoma" w:hAnsi="Tahoma" w:cs="Tahoma"/>
          <w:sz w:val="18"/>
          <w:szCs w:val="18"/>
        </w:rPr>
        <w:t xml:space="preserve">, </w:t>
      </w:r>
      <w:r w:rsidR="0008758D" w:rsidRPr="00EF02B7">
        <w:rPr>
          <w:rFonts w:ascii="Tahoma" w:hAnsi="Tahoma" w:cs="Tahoma"/>
          <w:color w:val="000000"/>
          <w:sz w:val="18"/>
          <w:szCs w:val="18"/>
        </w:rPr>
        <w:t>na stronie danego postępowania.</w:t>
      </w:r>
    </w:p>
    <w:p w14:paraId="335F8C16" w14:textId="31D71E72" w:rsidR="00EF02B7" w:rsidRPr="00EF02B7" w:rsidRDefault="00EF02B7" w:rsidP="00140FB3">
      <w:pPr>
        <w:numPr>
          <w:ilvl w:val="1"/>
          <w:numId w:val="22"/>
        </w:numPr>
        <w:spacing w:before="120"/>
        <w:jc w:val="both"/>
        <w:rPr>
          <w:rFonts w:ascii="Tahoma" w:hAnsi="Tahoma" w:cs="Tahoma"/>
          <w:color w:val="FF0000"/>
          <w:sz w:val="18"/>
          <w:szCs w:val="18"/>
        </w:rPr>
      </w:pPr>
      <w:r>
        <w:rPr>
          <w:rFonts w:ascii="Tahoma" w:hAnsi="Tahoma" w:cs="Tahoma"/>
          <w:sz w:val="18"/>
          <w:szCs w:val="18"/>
        </w:rPr>
        <w:t>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w:t>
      </w:r>
      <w:r w:rsidR="00FD7252">
        <w:rPr>
          <w:rFonts w:ascii="Tahoma" w:hAnsi="Tahoma" w:cs="Tahoma"/>
          <w:sz w:val="18"/>
          <w:szCs w:val="18"/>
        </w:rPr>
        <w:t xml:space="preserve"> Zamawiający informuje wykonawców o przedłużonym terminie składania ofert przez zamieszczenie informacji na </w:t>
      </w:r>
      <w:r w:rsidR="00FD7252" w:rsidRPr="00F1239D">
        <w:rPr>
          <w:rFonts w:ascii="Tahoma" w:hAnsi="Tahoma" w:cs="Tahoma"/>
          <w:sz w:val="18"/>
          <w:szCs w:val="18"/>
        </w:rPr>
        <w:t xml:space="preserve">stronie internetowej </w:t>
      </w:r>
      <w:r w:rsidR="00FD7252">
        <w:rPr>
          <w:rFonts w:ascii="Tahoma" w:hAnsi="Tahoma" w:cs="Tahoma"/>
          <w:sz w:val="18"/>
          <w:szCs w:val="18"/>
        </w:rPr>
        <w:t xml:space="preserve">prowadzonego postępowania tj. Dedykowanej </w:t>
      </w:r>
      <w:r w:rsidR="00FD7252" w:rsidRPr="00F1239D">
        <w:rPr>
          <w:rFonts w:ascii="Tahoma" w:hAnsi="Tahoma" w:cs="Tahoma"/>
          <w:sz w:val="18"/>
          <w:szCs w:val="18"/>
        </w:rPr>
        <w:t>Platform</w:t>
      </w:r>
      <w:r w:rsidR="00FD7252">
        <w:rPr>
          <w:rFonts w:ascii="Tahoma" w:hAnsi="Tahoma" w:cs="Tahoma"/>
          <w:sz w:val="18"/>
          <w:szCs w:val="18"/>
        </w:rPr>
        <w:t>ie</w:t>
      </w:r>
      <w:r w:rsidR="00FD7252" w:rsidRPr="00F1239D">
        <w:rPr>
          <w:rFonts w:ascii="Tahoma" w:hAnsi="Tahoma" w:cs="Tahoma"/>
          <w:sz w:val="18"/>
          <w:szCs w:val="18"/>
        </w:rPr>
        <w:t xml:space="preserve"> </w:t>
      </w:r>
      <w:r w:rsidR="00FD7252">
        <w:rPr>
          <w:rFonts w:ascii="Tahoma" w:hAnsi="Tahoma" w:cs="Tahoma"/>
          <w:sz w:val="18"/>
          <w:szCs w:val="18"/>
        </w:rPr>
        <w:t>Z</w:t>
      </w:r>
      <w:r w:rsidR="00FD7252" w:rsidRPr="00F1239D">
        <w:rPr>
          <w:rFonts w:ascii="Tahoma" w:hAnsi="Tahoma" w:cs="Tahoma"/>
          <w:sz w:val="18"/>
          <w:szCs w:val="18"/>
        </w:rPr>
        <w:t xml:space="preserve">akupowej </w:t>
      </w:r>
      <w:hyperlink r:id="rId30" w:history="1">
        <w:r w:rsidR="00FD7252" w:rsidRPr="00F1239D">
          <w:rPr>
            <w:rStyle w:val="Hipercze"/>
            <w:rFonts w:ascii="Arial" w:hAnsi="Arial" w:cs="Arial"/>
            <w:color w:val="0070C0"/>
          </w:rPr>
          <w:t>https://platformazakupowa.pl/pn/spzoz_zgorzelec</w:t>
        </w:r>
      </w:hyperlink>
      <w:r w:rsidR="00FD7252">
        <w:rPr>
          <w:rFonts w:ascii="Tahoma" w:hAnsi="Tahoma" w:cs="Tahoma"/>
          <w:sz w:val="18"/>
          <w:szCs w:val="18"/>
        </w:rPr>
        <w:t>. Informację o przedłużonym terminie składania ofert</w:t>
      </w:r>
      <w:r w:rsidR="00EC1FB0">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5D1427" w:rsidRDefault="008930D5" w:rsidP="00140FB3">
      <w:pPr>
        <w:numPr>
          <w:ilvl w:val="0"/>
          <w:numId w:val="16"/>
        </w:numPr>
        <w:jc w:val="both"/>
        <w:rPr>
          <w:rFonts w:ascii="Tahoma" w:hAnsi="Tahoma" w:cs="Tahoma"/>
          <w:b/>
          <w:sz w:val="18"/>
          <w:szCs w:val="18"/>
          <w:highlight w:val="lightGray"/>
          <w:u w:val="single"/>
        </w:rPr>
      </w:pPr>
      <w:r w:rsidRPr="005D1427">
        <w:rPr>
          <w:rFonts w:ascii="Tahoma" w:hAnsi="Tahoma" w:cs="Tahoma"/>
          <w:b/>
          <w:sz w:val="18"/>
          <w:szCs w:val="18"/>
          <w:highlight w:val="lightGray"/>
          <w:u w:val="single"/>
        </w:rPr>
        <w:t>Wymagania dotyczące wadium.</w:t>
      </w:r>
    </w:p>
    <w:p w14:paraId="6FCB59D3" w14:textId="77777777" w:rsidR="00681ED4" w:rsidRDefault="00681ED4" w:rsidP="00681ED4">
      <w:pPr>
        <w:pStyle w:val="Standard"/>
        <w:spacing w:before="120" w:after="120"/>
        <w:ind w:firstLine="142"/>
        <w:jc w:val="both"/>
        <w:rPr>
          <w:rFonts w:ascii="Tahoma" w:hAnsi="Tahoma" w:cs="Tahoma"/>
          <w:sz w:val="18"/>
          <w:szCs w:val="18"/>
        </w:rPr>
      </w:pPr>
      <w:r>
        <w:rPr>
          <w:rFonts w:ascii="Tahoma" w:hAnsi="Tahoma" w:cs="Tahoma"/>
          <w:sz w:val="18"/>
          <w:szCs w:val="18"/>
        </w:rPr>
        <w:t>11.1 Warunkiem udziału w postępowaniu o udzielenie zamówienia publicznego jest wniesienie wadium.</w:t>
      </w:r>
    </w:p>
    <w:p w14:paraId="6741F2CE" w14:textId="18C5CAD7" w:rsidR="00681ED4" w:rsidRDefault="00681ED4" w:rsidP="00681ED4">
      <w:pPr>
        <w:pStyle w:val="Standard"/>
        <w:spacing w:before="120" w:after="120"/>
        <w:ind w:left="567" w:hanging="425"/>
        <w:jc w:val="both"/>
        <w:rPr>
          <w:rFonts w:ascii="Tahoma" w:hAnsi="Tahoma" w:cs="Tahoma"/>
          <w:sz w:val="18"/>
          <w:szCs w:val="18"/>
        </w:rPr>
      </w:pPr>
      <w:r>
        <w:rPr>
          <w:rFonts w:ascii="Tahoma" w:hAnsi="Tahoma" w:cs="Tahoma"/>
          <w:sz w:val="18"/>
          <w:szCs w:val="18"/>
        </w:rPr>
        <w:t xml:space="preserve">11.2 </w:t>
      </w:r>
      <w:r>
        <w:rPr>
          <w:rFonts w:ascii="Tahoma" w:hAnsi="Tahoma" w:cs="Tahoma"/>
          <w:color w:val="000000"/>
          <w:sz w:val="18"/>
          <w:szCs w:val="18"/>
        </w:rPr>
        <w:t xml:space="preserve">Każda oferta musi być zabezpieczona wadium w </w:t>
      </w:r>
      <w:r>
        <w:rPr>
          <w:rFonts w:ascii="Tahoma" w:hAnsi="Tahoma" w:cs="Tahoma"/>
          <w:sz w:val="18"/>
          <w:szCs w:val="18"/>
        </w:rPr>
        <w:t xml:space="preserve">wysokości </w:t>
      </w:r>
      <w:r w:rsidR="006E5461">
        <w:rPr>
          <w:rFonts w:ascii="Tahoma" w:hAnsi="Tahoma" w:cs="Tahoma"/>
          <w:b/>
          <w:bCs/>
          <w:sz w:val="18"/>
          <w:szCs w:val="18"/>
        </w:rPr>
        <w:t>20</w:t>
      </w:r>
      <w:r w:rsidR="00BA27F6">
        <w:rPr>
          <w:rFonts w:ascii="Tahoma" w:hAnsi="Tahoma" w:cs="Tahoma"/>
          <w:b/>
          <w:bCs/>
          <w:sz w:val="18"/>
          <w:szCs w:val="18"/>
        </w:rPr>
        <w:t>0 000</w:t>
      </w:r>
      <w:r>
        <w:rPr>
          <w:rFonts w:ascii="Tahoma" w:hAnsi="Tahoma" w:cs="Tahoma"/>
          <w:b/>
          <w:bCs/>
          <w:sz w:val="18"/>
          <w:szCs w:val="18"/>
        </w:rPr>
        <w:t xml:space="preserve">,00 PLN </w:t>
      </w:r>
      <w:r>
        <w:rPr>
          <w:rFonts w:ascii="Tahoma" w:hAnsi="Tahoma" w:cs="Tahoma"/>
          <w:sz w:val="18"/>
          <w:szCs w:val="18"/>
        </w:rPr>
        <w:t xml:space="preserve">(słownie: </w:t>
      </w:r>
      <w:r w:rsidR="006E5461">
        <w:rPr>
          <w:rFonts w:ascii="Tahoma" w:hAnsi="Tahoma" w:cs="Tahoma"/>
          <w:sz w:val="18"/>
          <w:szCs w:val="18"/>
        </w:rPr>
        <w:t>dwieście</w:t>
      </w:r>
      <w:r>
        <w:rPr>
          <w:rFonts w:ascii="Tahoma" w:hAnsi="Tahoma" w:cs="Tahoma"/>
          <w:sz w:val="18"/>
          <w:szCs w:val="18"/>
        </w:rPr>
        <w:t xml:space="preserve"> tysięcy </w:t>
      </w:r>
      <w:r w:rsidR="006E5461">
        <w:rPr>
          <w:rFonts w:ascii="Tahoma" w:hAnsi="Tahoma" w:cs="Tahoma"/>
          <w:sz w:val="18"/>
          <w:szCs w:val="18"/>
        </w:rPr>
        <w:t xml:space="preserve">złotych </w:t>
      </w:r>
      <w:r>
        <w:rPr>
          <w:rFonts w:ascii="Tahoma" w:hAnsi="Tahoma" w:cs="Tahoma"/>
          <w:sz w:val="18"/>
          <w:szCs w:val="18"/>
        </w:rPr>
        <w:t>00/100</w:t>
      </w:r>
      <w:r w:rsidR="008D1969">
        <w:rPr>
          <w:rFonts w:ascii="Tahoma" w:hAnsi="Tahoma" w:cs="Tahoma"/>
          <w:sz w:val="18"/>
          <w:szCs w:val="18"/>
        </w:rPr>
        <w:t>).</w:t>
      </w:r>
    </w:p>
    <w:p w14:paraId="680CAC1D" w14:textId="454AE162" w:rsidR="00681ED4" w:rsidRDefault="00681ED4" w:rsidP="008D1969">
      <w:pPr>
        <w:pStyle w:val="Standard"/>
        <w:ind w:left="567" w:hanging="425"/>
        <w:jc w:val="both"/>
      </w:pPr>
      <w:r>
        <w:rPr>
          <w:rFonts w:ascii="Tahoma" w:hAnsi="Tahoma" w:cs="Tahoma"/>
          <w:sz w:val="18"/>
          <w:szCs w:val="18"/>
        </w:rPr>
        <w:tab/>
        <w:t>Wadium wnosi się przed upływem terminu składania ofert i utrzymuje się nieprzerwanie do upływu terminu związania ofertą, z wyjątkiem przypadków, o których mowa w art. 98 ust. 1 pkt 2 i 3 oraz ust. 2 ustawy PZP.</w:t>
      </w:r>
      <w:r>
        <w:rPr>
          <w:rFonts w:ascii="Tahoma" w:hAnsi="Tahoma" w:cs="Tahoma"/>
          <w:b/>
          <w:color w:val="0070C0"/>
          <w:sz w:val="18"/>
          <w:szCs w:val="18"/>
        </w:rPr>
        <w:t xml:space="preserve">      </w:t>
      </w:r>
    </w:p>
    <w:p w14:paraId="4933C839"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11.3. Wadium może być wnoszone według wyboru wykonawcy w jednej lub kilku następujących formach:</w:t>
      </w:r>
    </w:p>
    <w:p w14:paraId="62951DED"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11.3.1. pieniądzu;</w:t>
      </w:r>
    </w:p>
    <w:p w14:paraId="0DAA0A88"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11.3.2. gwarancjach bankowych;</w:t>
      </w:r>
    </w:p>
    <w:p w14:paraId="4F62B96E"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11.3.3. gwarancjach ubezpieczeniowych;</w:t>
      </w:r>
    </w:p>
    <w:p w14:paraId="19708961"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11.3.4 poręczeniach udzielanych przez podmioty, o których mowa w art. 6b ust. 5 pkt 2 ustawy z dnia 9 listopada 2000r. o utworzeniu Polskiej Agencji Rozwoju Przedsiębiorczości (Dz. U. z 2019r., poz. 310, 836, i 1572).</w:t>
      </w:r>
    </w:p>
    <w:p w14:paraId="0D530E9B"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11.4. W przypadku wnoszenia wadium w formie gwarancji lub poręczenia, gwarancja lub poręcznie musi być gwarancją lub poręczeniem nieodwołalną(-</w:t>
      </w:r>
      <w:proofErr w:type="spellStart"/>
      <w:r>
        <w:rPr>
          <w:rFonts w:ascii="Tahoma" w:hAnsi="Tahoma" w:cs="Tahoma"/>
          <w:sz w:val="18"/>
          <w:szCs w:val="18"/>
        </w:rPr>
        <w:t>ym</w:t>
      </w:r>
      <w:proofErr w:type="spellEnd"/>
      <w:r>
        <w:rPr>
          <w:rFonts w:ascii="Tahoma" w:hAnsi="Tahoma" w:cs="Tahoma"/>
          <w:sz w:val="18"/>
          <w:szCs w:val="18"/>
        </w:rPr>
        <w:t>), bezwarunkową(-</w:t>
      </w:r>
      <w:proofErr w:type="spellStart"/>
      <w:r>
        <w:rPr>
          <w:rFonts w:ascii="Tahoma" w:hAnsi="Tahoma" w:cs="Tahoma"/>
          <w:sz w:val="18"/>
          <w:szCs w:val="18"/>
        </w:rPr>
        <w:t>ym</w:t>
      </w:r>
      <w:proofErr w:type="spellEnd"/>
      <w:r>
        <w:rPr>
          <w:rFonts w:ascii="Tahoma" w:hAnsi="Tahoma" w:cs="Tahoma"/>
          <w:sz w:val="18"/>
          <w:szCs w:val="18"/>
        </w:rPr>
        <w:t>) i płatną(-</w:t>
      </w:r>
      <w:proofErr w:type="spellStart"/>
      <w:r>
        <w:rPr>
          <w:rFonts w:ascii="Tahoma" w:hAnsi="Tahoma" w:cs="Tahoma"/>
          <w:sz w:val="18"/>
          <w:szCs w:val="18"/>
        </w:rPr>
        <w:t>ym</w:t>
      </w:r>
      <w:proofErr w:type="spellEnd"/>
      <w:r>
        <w:rPr>
          <w:rFonts w:ascii="Tahoma" w:hAnsi="Tahoma" w:cs="Tahoma"/>
          <w:sz w:val="18"/>
          <w:szCs w:val="18"/>
        </w:rPr>
        <w:t>) na pisemne żądanie Zamawiającego, sporządzoną(-</w:t>
      </w:r>
      <w:proofErr w:type="spellStart"/>
      <w:r>
        <w:rPr>
          <w:rFonts w:ascii="Tahoma" w:hAnsi="Tahoma" w:cs="Tahoma"/>
          <w:sz w:val="18"/>
          <w:szCs w:val="18"/>
        </w:rPr>
        <w:t>ym</w:t>
      </w:r>
      <w:proofErr w:type="spellEnd"/>
      <w:r>
        <w:rPr>
          <w:rFonts w:ascii="Tahoma" w:hAnsi="Tahoma" w:cs="Tahoma"/>
          <w:sz w:val="18"/>
          <w:szCs w:val="18"/>
        </w:rPr>
        <w:t>) zgodnie z obowiązującym prawem i winna(-o) zawierać następujące elementy:</w:t>
      </w:r>
    </w:p>
    <w:p w14:paraId="466404E8" w14:textId="77777777" w:rsidR="00681ED4" w:rsidRDefault="00681ED4" w:rsidP="00681ED4">
      <w:pPr>
        <w:pStyle w:val="Standard"/>
        <w:numPr>
          <w:ilvl w:val="0"/>
          <w:numId w:val="47"/>
        </w:numPr>
        <w:tabs>
          <w:tab w:val="left" w:pos="1276"/>
        </w:tabs>
        <w:ind w:left="993" w:firstLine="0"/>
        <w:jc w:val="both"/>
        <w:textAlignment w:val="auto"/>
        <w:rPr>
          <w:rFonts w:ascii="Tahoma" w:hAnsi="Tahoma" w:cs="Tahoma"/>
          <w:sz w:val="18"/>
          <w:szCs w:val="18"/>
        </w:rPr>
      </w:pPr>
      <w:r>
        <w:rPr>
          <w:rFonts w:ascii="Tahoma" w:hAnsi="Tahoma" w:cs="Tahoma"/>
          <w:sz w:val="18"/>
          <w:szCs w:val="18"/>
        </w:rPr>
        <w:t>nazwę dającego zlecenie (Wykonawcy), beneficjenta gwarancji (Zamawiającego), gwaranta (banku lub instytucji ubezpieczeniowej udzielającej gwarancji) oraz wskazanie ich siedzib,</w:t>
      </w:r>
    </w:p>
    <w:p w14:paraId="061D25C1" w14:textId="77777777" w:rsidR="00681ED4" w:rsidRDefault="00681ED4" w:rsidP="00681ED4">
      <w:pPr>
        <w:pStyle w:val="Standard"/>
        <w:numPr>
          <w:ilvl w:val="0"/>
          <w:numId w:val="47"/>
        </w:numPr>
        <w:tabs>
          <w:tab w:val="left" w:pos="1276"/>
        </w:tabs>
        <w:ind w:left="993" w:firstLine="0"/>
        <w:jc w:val="both"/>
        <w:textAlignment w:val="auto"/>
        <w:rPr>
          <w:rFonts w:ascii="Tahoma" w:hAnsi="Tahoma" w:cs="Tahoma"/>
          <w:sz w:val="18"/>
          <w:szCs w:val="18"/>
        </w:rPr>
      </w:pPr>
      <w:r>
        <w:rPr>
          <w:rFonts w:ascii="Tahoma" w:hAnsi="Tahoma" w:cs="Tahoma"/>
          <w:sz w:val="18"/>
          <w:szCs w:val="18"/>
        </w:rPr>
        <w:lastRenderedPageBreak/>
        <w:t>określenie wierzytelności, która ma być zabezpieczona gwarancją,</w:t>
      </w:r>
    </w:p>
    <w:p w14:paraId="273E1F0D" w14:textId="77777777" w:rsidR="00681ED4" w:rsidRDefault="00681ED4" w:rsidP="00681ED4">
      <w:pPr>
        <w:pStyle w:val="Standard"/>
        <w:numPr>
          <w:ilvl w:val="0"/>
          <w:numId w:val="47"/>
        </w:numPr>
        <w:tabs>
          <w:tab w:val="left" w:pos="1276"/>
        </w:tabs>
        <w:ind w:left="993" w:firstLine="0"/>
        <w:jc w:val="both"/>
        <w:textAlignment w:val="auto"/>
        <w:rPr>
          <w:rFonts w:ascii="Tahoma" w:hAnsi="Tahoma" w:cs="Tahoma"/>
          <w:sz w:val="18"/>
          <w:szCs w:val="18"/>
        </w:rPr>
      </w:pPr>
      <w:r>
        <w:rPr>
          <w:rFonts w:ascii="Tahoma" w:hAnsi="Tahoma" w:cs="Tahoma"/>
          <w:sz w:val="18"/>
          <w:szCs w:val="18"/>
        </w:rPr>
        <w:t>kwotę gwarancji,</w:t>
      </w:r>
    </w:p>
    <w:p w14:paraId="153A0992" w14:textId="77777777" w:rsidR="00681ED4" w:rsidRDefault="00681ED4" w:rsidP="00681ED4">
      <w:pPr>
        <w:pStyle w:val="Standard"/>
        <w:numPr>
          <w:ilvl w:val="0"/>
          <w:numId w:val="47"/>
        </w:numPr>
        <w:tabs>
          <w:tab w:val="left" w:pos="1276"/>
        </w:tabs>
        <w:ind w:left="993" w:firstLine="0"/>
        <w:jc w:val="both"/>
        <w:textAlignment w:val="auto"/>
        <w:rPr>
          <w:rFonts w:ascii="Tahoma" w:hAnsi="Tahoma" w:cs="Tahoma"/>
          <w:sz w:val="18"/>
          <w:szCs w:val="18"/>
        </w:rPr>
      </w:pPr>
      <w:r>
        <w:rPr>
          <w:rFonts w:ascii="Tahoma" w:hAnsi="Tahoma" w:cs="Tahoma"/>
          <w:sz w:val="18"/>
          <w:szCs w:val="18"/>
        </w:rPr>
        <w:t>termin ważności gwarancji,</w:t>
      </w:r>
    </w:p>
    <w:p w14:paraId="6E8DE354" w14:textId="77777777" w:rsidR="00681ED4" w:rsidRDefault="00681ED4" w:rsidP="00681ED4">
      <w:pPr>
        <w:pStyle w:val="Standard"/>
        <w:ind w:left="633"/>
        <w:jc w:val="both"/>
        <w:rPr>
          <w:rFonts w:ascii="Tahoma" w:hAnsi="Tahoma" w:cs="Tahoma"/>
          <w:sz w:val="18"/>
          <w:szCs w:val="18"/>
        </w:rPr>
      </w:pPr>
      <w:r>
        <w:rPr>
          <w:rFonts w:ascii="Tahoma" w:hAnsi="Tahoma" w:cs="Tahoma"/>
          <w:sz w:val="18"/>
          <w:szCs w:val="18"/>
        </w:rPr>
        <w:t>Z treści gwarancji lub poręczenia powinno wynikać bezwarunkowe zobowiązanie się Gwaranta lub Poręczyciela do wypłaty Zamawiającemu kwoty wadium w okolicznościach określonych  przepisami art. 96 ust. 6 Ustawy PZP, na każde pisemne żądanie zgłoszone przez Zamawiającego.</w:t>
      </w:r>
    </w:p>
    <w:p w14:paraId="5456FDAF" w14:textId="77777777" w:rsidR="00681ED4" w:rsidRDefault="00681ED4" w:rsidP="00681ED4">
      <w:pPr>
        <w:pStyle w:val="Standard"/>
        <w:spacing w:before="120" w:after="240"/>
        <w:ind w:left="567" w:hanging="567"/>
        <w:jc w:val="both"/>
      </w:pPr>
      <w:r>
        <w:rPr>
          <w:rFonts w:ascii="Tahoma" w:hAnsi="Tahoma" w:cs="Tahoma"/>
          <w:sz w:val="18"/>
          <w:szCs w:val="18"/>
        </w:rPr>
        <w:t xml:space="preserve">11.5.  Wadium wnoszone w formie gwarancji lub poręczenia, o których mowa w pkt. 11.3 SWZ, wykonawca przekazuje zamawiającemu oryginał gwarancji lub poręczenia, w postaci elektronicznej </w:t>
      </w:r>
      <w:r>
        <w:rPr>
          <w:rFonts w:ascii="Tahoma" w:hAnsi="Tahoma"/>
          <w:b/>
          <w:sz w:val="18"/>
        </w:rPr>
        <w:t xml:space="preserve">opatrzonej </w:t>
      </w:r>
      <w:r>
        <w:rPr>
          <w:rFonts w:ascii="Tahoma" w:hAnsi="Tahoma" w:cs="Tahoma"/>
          <w:b/>
          <w:sz w:val="18"/>
          <w:szCs w:val="18"/>
        </w:rPr>
        <w:t>kwalifikowanym podpisem elektronicznym</w:t>
      </w:r>
      <w:r>
        <w:rPr>
          <w:rFonts w:ascii="Tahoma" w:hAnsi="Tahoma"/>
          <w:b/>
          <w:sz w:val="18"/>
        </w:rPr>
        <w:t xml:space="preserve"> wraz ze składaną ofertą przetargową.</w:t>
      </w:r>
    </w:p>
    <w:p w14:paraId="284EF945"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 xml:space="preserve">11.6.  W przypadku wnoszenia wadium w formie poręczenia udzielonego przez podmioty, o których mowa w art. 6b ust. 5 pkt 2 ustawy z dnia 9 listopada 2000r. o utworzeniu Polskiej Agencji Rozwoju Przedsiębiorczości (Dz. U. z 2019r., poz. 310, 836, i 1572), Zamawiający wymaga dołączenia do poręczenia - umowy o udzielenie wsparcia (potwierdzonej za zgodność z oryginałem przez wykonawcę) lub zamawiający wymaga aby w treści poręczenia podmiot go udzielający oświadczył, że na dzień udzielenia poręczenia posiada umowę z wykonawcą i określił identyfikujące je dane (np. data zawarcia, numer, itp.).  </w:t>
      </w:r>
    </w:p>
    <w:p w14:paraId="78BD859C" w14:textId="77777777" w:rsidR="00681ED4" w:rsidRDefault="00681ED4" w:rsidP="00681ED4">
      <w:pPr>
        <w:pStyle w:val="Standard"/>
        <w:ind w:left="567" w:hanging="567"/>
        <w:jc w:val="both"/>
        <w:rPr>
          <w:rFonts w:ascii="Tahoma" w:hAnsi="Tahoma" w:cs="Tahoma"/>
          <w:sz w:val="18"/>
          <w:szCs w:val="18"/>
        </w:rPr>
      </w:pPr>
    </w:p>
    <w:p w14:paraId="19BB9EB2" w14:textId="77777777" w:rsidR="00681ED4" w:rsidRDefault="00681ED4" w:rsidP="00681ED4">
      <w:pPr>
        <w:pStyle w:val="Standard"/>
        <w:ind w:left="567" w:hanging="567"/>
        <w:jc w:val="both"/>
      </w:pPr>
      <w:r>
        <w:rPr>
          <w:rFonts w:ascii="Tahoma" w:hAnsi="Tahoma" w:cs="Tahoma"/>
          <w:sz w:val="18"/>
          <w:szCs w:val="18"/>
        </w:rPr>
        <w:t xml:space="preserve">11.7.  Wadium wnoszone w pieniądzu należy wpłacić przelewem na rachunek bankowy </w:t>
      </w:r>
      <w:r>
        <w:rPr>
          <w:rFonts w:ascii="Tahoma" w:hAnsi="Tahoma" w:cs="Tahoma"/>
          <w:b/>
          <w:sz w:val="18"/>
          <w:szCs w:val="18"/>
        </w:rPr>
        <w:t xml:space="preserve">w </w:t>
      </w:r>
      <w:r>
        <w:rPr>
          <w:rFonts w:ascii="Tahoma" w:hAnsi="Tahoma"/>
          <w:b/>
          <w:sz w:val="18"/>
        </w:rPr>
        <w:t xml:space="preserve">Banku MILLENNIUM S.A. nr konta 55 1160 2202 0000 0001 9259 2053 </w:t>
      </w:r>
      <w:r>
        <w:rPr>
          <w:rFonts w:ascii="Tahoma" w:hAnsi="Tahoma" w:cs="Tahoma"/>
          <w:b/>
          <w:sz w:val="18"/>
          <w:szCs w:val="18"/>
        </w:rPr>
        <w:t>z dopiskiem:</w:t>
      </w:r>
    </w:p>
    <w:p w14:paraId="4DC3D13B" w14:textId="481B0C33" w:rsidR="00681ED4" w:rsidRDefault="00681ED4" w:rsidP="00681ED4">
      <w:pPr>
        <w:pStyle w:val="Standard"/>
        <w:ind w:left="567"/>
        <w:jc w:val="both"/>
        <w:rPr>
          <w:rFonts w:ascii="Tahoma" w:hAnsi="Tahoma" w:cs="Tahoma"/>
          <w:b/>
          <w:sz w:val="18"/>
          <w:szCs w:val="18"/>
        </w:rPr>
      </w:pPr>
      <w:r>
        <w:rPr>
          <w:rFonts w:ascii="Tahoma" w:hAnsi="Tahoma" w:cs="Tahoma"/>
          <w:b/>
          <w:sz w:val="18"/>
          <w:szCs w:val="18"/>
        </w:rPr>
        <w:t xml:space="preserve"> ”</w:t>
      </w:r>
      <w:r w:rsidR="00BA27F6">
        <w:rPr>
          <w:rFonts w:ascii="Tahoma" w:hAnsi="Tahoma"/>
          <w:b/>
          <w:color w:val="0070C0"/>
          <w:kern w:val="0"/>
          <w:sz w:val="18"/>
          <w:szCs w:val="18"/>
        </w:rPr>
        <w:t>Postępowani</w:t>
      </w:r>
      <w:r w:rsidR="00284A50">
        <w:rPr>
          <w:rFonts w:ascii="Tahoma" w:hAnsi="Tahoma"/>
          <w:b/>
          <w:color w:val="0070C0"/>
          <w:kern w:val="0"/>
          <w:sz w:val="18"/>
          <w:szCs w:val="18"/>
        </w:rPr>
        <w:t>e</w:t>
      </w:r>
      <w:r w:rsidR="00BA27F6">
        <w:rPr>
          <w:rFonts w:ascii="Tahoma" w:hAnsi="Tahoma"/>
          <w:b/>
          <w:color w:val="0070C0"/>
          <w:kern w:val="0"/>
          <w:sz w:val="18"/>
          <w:szCs w:val="18"/>
        </w:rPr>
        <w:t xml:space="preserve"> tryb podstawowy</w:t>
      </w:r>
      <w:r>
        <w:rPr>
          <w:rFonts w:ascii="Tahoma" w:hAnsi="Tahoma"/>
          <w:b/>
          <w:color w:val="0070C0"/>
          <w:kern w:val="0"/>
          <w:sz w:val="18"/>
          <w:szCs w:val="18"/>
        </w:rPr>
        <w:t xml:space="preserve"> – </w:t>
      </w:r>
      <w:r w:rsidR="00284A50">
        <w:rPr>
          <w:rFonts w:ascii="Tahoma" w:hAnsi="Tahoma"/>
          <w:b/>
          <w:color w:val="0070C0"/>
          <w:kern w:val="0"/>
          <w:sz w:val="18"/>
          <w:szCs w:val="18"/>
        </w:rPr>
        <w:t>5</w:t>
      </w:r>
      <w:r>
        <w:rPr>
          <w:rFonts w:ascii="Tahoma" w:hAnsi="Tahoma"/>
          <w:b/>
          <w:color w:val="0070C0"/>
          <w:kern w:val="0"/>
          <w:sz w:val="18"/>
          <w:szCs w:val="18"/>
        </w:rPr>
        <w:t>/ZP/202</w:t>
      </w:r>
      <w:r w:rsidR="008337BE">
        <w:rPr>
          <w:rFonts w:ascii="Tahoma" w:hAnsi="Tahoma"/>
          <w:b/>
          <w:color w:val="0070C0"/>
          <w:kern w:val="0"/>
          <w:sz w:val="18"/>
          <w:szCs w:val="18"/>
        </w:rPr>
        <w:t>4</w:t>
      </w:r>
      <w:r>
        <w:rPr>
          <w:rFonts w:ascii="Tahoma" w:hAnsi="Tahoma" w:cs="Tahoma"/>
          <w:b/>
          <w:sz w:val="18"/>
          <w:szCs w:val="18"/>
        </w:rPr>
        <w:t>”</w:t>
      </w:r>
    </w:p>
    <w:p w14:paraId="6C3E919B"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ab/>
        <w:t>Wniesienie wadium w pieniądzu będzie skuteczne, jeżeli znajdzie się na rachunku bankowym Zamawiającego przed upływem terminu składania ofert.</w:t>
      </w:r>
    </w:p>
    <w:p w14:paraId="3764EAF5"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11.8. Wadium wniesione w pieniądzu Zamawiający przechowuje na rachunku bankowym.</w:t>
      </w:r>
    </w:p>
    <w:p w14:paraId="35969863"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11.9. Zamawiający niezwłocznie zwraca wadium, nie później niż w terminie 7 dni od dnia wystąpienia jednej z okoliczności:</w:t>
      </w:r>
    </w:p>
    <w:p w14:paraId="6D60F091"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a) upływu terminu związania ofertą,</w:t>
      </w:r>
    </w:p>
    <w:p w14:paraId="3AF9EC61"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b) zawarcia umowy w sprawie zamówienia publicznego,</w:t>
      </w:r>
    </w:p>
    <w:p w14:paraId="20EE08E7"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c) unieważnienia postępowania o udzielenie zamówienia, z wyjątkiem sytuacji gdy nie zostało rozstrzygnięte odwołanie na czynność unieważnienia albo nie upłynął termin  do jego wniesienia.</w:t>
      </w:r>
    </w:p>
    <w:p w14:paraId="66D83A37" w14:textId="77777777" w:rsidR="00681ED4" w:rsidRDefault="00681ED4" w:rsidP="00681ED4">
      <w:pPr>
        <w:pStyle w:val="Standard"/>
        <w:ind w:left="851" w:hanging="426"/>
        <w:jc w:val="both"/>
        <w:rPr>
          <w:rFonts w:ascii="Tahoma" w:hAnsi="Tahoma" w:cs="Tahoma"/>
          <w:sz w:val="18"/>
          <w:szCs w:val="18"/>
        </w:rPr>
      </w:pPr>
    </w:p>
    <w:p w14:paraId="103E47F2"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11.10. Zamawiający niezwłocznie zwraca wadium, nie później niż w terminie 7 dni od dnia złożenia wniosku wykonawcy:</w:t>
      </w:r>
    </w:p>
    <w:p w14:paraId="405ABAF9" w14:textId="77777777" w:rsidR="00681ED4" w:rsidRDefault="00681ED4" w:rsidP="00681ED4">
      <w:pPr>
        <w:pStyle w:val="Standard"/>
        <w:ind w:left="426" w:firstLine="141"/>
        <w:jc w:val="both"/>
        <w:rPr>
          <w:rFonts w:ascii="Tahoma" w:hAnsi="Tahoma" w:cs="Tahoma"/>
          <w:sz w:val="18"/>
          <w:szCs w:val="18"/>
        </w:rPr>
      </w:pPr>
      <w:r>
        <w:rPr>
          <w:rFonts w:ascii="Tahoma" w:hAnsi="Tahoma" w:cs="Tahoma"/>
          <w:sz w:val="18"/>
          <w:szCs w:val="18"/>
        </w:rPr>
        <w:t>a) który wycofał ofertę przed upływem terminu składania ofert,</w:t>
      </w:r>
    </w:p>
    <w:p w14:paraId="73C3B4CD" w14:textId="77777777" w:rsidR="00681ED4" w:rsidRDefault="00681ED4" w:rsidP="00681ED4">
      <w:pPr>
        <w:pStyle w:val="Standard"/>
        <w:ind w:left="426" w:firstLine="141"/>
        <w:jc w:val="both"/>
        <w:rPr>
          <w:rFonts w:ascii="Tahoma" w:hAnsi="Tahoma" w:cs="Tahoma"/>
          <w:sz w:val="18"/>
          <w:szCs w:val="18"/>
        </w:rPr>
      </w:pPr>
      <w:r>
        <w:rPr>
          <w:rFonts w:ascii="Tahoma" w:hAnsi="Tahoma" w:cs="Tahoma"/>
          <w:sz w:val="18"/>
          <w:szCs w:val="18"/>
        </w:rPr>
        <w:t>b) którego oferta została odrzucona,</w:t>
      </w:r>
    </w:p>
    <w:p w14:paraId="35FC0E37"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c) po wyborze najkorzystniejszej oferty, z wyjątkiem wykonawcy, którego oferta została wybrana jako najkorzystniejsza,</w:t>
      </w:r>
    </w:p>
    <w:p w14:paraId="21BA23A2" w14:textId="77777777" w:rsidR="00681ED4" w:rsidRDefault="00681ED4" w:rsidP="00681ED4">
      <w:pPr>
        <w:pStyle w:val="Standard"/>
        <w:ind w:left="709" w:hanging="142"/>
        <w:jc w:val="both"/>
        <w:rPr>
          <w:rFonts w:ascii="Tahoma" w:hAnsi="Tahoma" w:cs="Tahoma"/>
          <w:sz w:val="18"/>
          <w:szCs w:val="18"/>
        </w:rPr>
      </w:pPr>
      <w:r>
        <w:rPr>
          <w:rFonts w:ascii="Tahoma" w:hAnsi="Tahoma" w:cs="Tahoma"/>
          <w:sz w:val="18"/>
          <w:szCs w:val="18"/>
        </w:rPr>
        <w:t xml:space="preserve">d) po unieważnieniu postępowania, w przypadku gdy nie zostało rozstrzygnięte odwołanie na czynność    unieważnienia albo nie upłynął termin do jego wniesienia. </w:t>
      </w:r>
    </w:p>
    <w:p w14:paraId="7CF5B48C" w14:textId="77777777" w:rsidR="00681ED4" w:rsidRDefault="00681ED4" w:rsidP="00681ED4">
      <w:pPr>
        <w:pStyle w:val="Standard"/>
        <w:ind w:left="709" w:firstLine="141"/>
        <w:jc w:val="both"/>
        <w:rPr>
          <w:rFonts w:ascii="Tahoma" w:hAnsi="Tahoma" w:cs="Tahoma"/>
          <w:sz w:val="18"/>
          <w:szCs w:val="18"/>
        </w:rPr>
      </w:pPr>
      <w:r>
        <w:rPr>
          <w:rFonts w:ascii="Tahoma" w:hAnsi="Tahoma" w:cs="Tahoma"/>
          <w:sz w:val="18"/>
          <w:szCs w:val="18"/>
        </w:rPr>
        <w:t xml:space="preserve">     Złożenie wniosku, o którym mowa powyżej powoduje rozwiązania stosunku prawnego z wykonawcą wraz z utratą przez niego prawa do korzystania ze środków ochrony prawnej, o których mowa w Dziale IX Ustawy PZP.</w:t>
      </w:r>
    </w:p>
    <w:p w14:paraId="791C4FA0"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11.11 Oferta Wykonawcy, który nie wniesie wadium na zasadach określonych w SWZ zostanie odrzucona.</w:t>
      </w:r>
    </w:p>
    <w:p w14:paraId="4E279533"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11.12. Zamawiający zatrzyma wadium wraz z odsetkami, a w przypadku wadium wniesionego w formie gwarancji lub poręczenia, o których mowa w pkt. 11.3.2.do 11.3.4 SWZ, występuje odpowiednio do gwaranta lub poręczyciela z żądaniem zapłaty wadium, jeżeli:</w:t>
      </w:r>
    </w:p>
    <w:p w14:paraId="5F93AAE7" w14:textId="77777777" w:rsidR="00681ED4" w:rsidRDefault="00681ED4" w:rsidP="00681ED4">
      <w:pPr>
        <w:pStyle w:val="Standard"/>
        <w:spacing w:before="120"/>
        <w:ind w:left="993" w:hanging="567"/>
        <w:jc w:val="both"/>
        <w:rPr>
          <w:rFonts w:ascii="Tahoma" w:hAnsi="Tahoma" w:cs="Tahoma"/>
          <w:sz w:val="18"/>
          <w:szCs w:val="18"/>
        </w:rPr>
      </w:pPr>
      <w:r>
        <w:rPr>
          <w:rFonts w:ascii="Tahoma" w:hAnsi="Tahoma" w:cs="Tahoma"/>
          <w:sz w:val="18"/>
          <w:szCs w:val="18"/>
        </w:rPr>
        <w:t>11.12.1. wykonawca w odpowiedzi na wezwanie, o którym mowa w art. 107 ust 2 lub 128 ust. 1 ustawy PZP, z przyczyn leżących po jego stronie, nie złożył podmiotowych środków dowodowych lub przedmiotowych środków dowodowych potwierdzających okoliczności , o których mowa w art. 57 lub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3F1056E8" w14:textId="77777777" w:rsidR="00681ED4" w:rsidRDefault="00681ED4" w:rsidP="00681ED4">
      <w:pPr>
        <w:pStyle w:val="Standard"/>
        <w:spacing w:before="120"/>
        <w:ind w:left="993" w:hanging="567"/>
        <w:jc w:val="both"/>
        <w:rPr>
          <w:rFonts w:ascii="Tahoma" w:hAnsi="Tahoma" w:cs="Tahoma"/>
          <w:sz w:val="18"/>
          <w:szCs w:val="18"/>
        </w:rPr>
      </w:pPr>
      <w:r>
        <w:rPr>
          <w:rFonts w:ascii="Tahoma" w:hAnsi="Tahoma" w:cs="Tahoma"/>
          <w:sz w:val="18"/>
          <w:szCs w:val="18"/>
        </w:rPr>
        <w:t>11.12.2. wykonawca, którego oferta została wybrana:</w:t>
      </w:r>
    </w:p>
    <w:p w14:paraId="70E2C6D7" w14:textId="77777777"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a) odmówił podpisania umowy w sprawie zamówienia publicznego na warunkach określonych w ofercie,</w:t>
      </w:r>
    </w:p>
    <w:p w14:paraId="46F307A9" w14:textId="77777777"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b) nie wyniósł wymaganego zabezpieczenia należytego wykonania umowy,</w:t>
      </w:r>
    </w:p>
    <w:p w14:paraId="7479CB6A" w14:textId="77777777"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 xml:space="preserve">c) zawarcie umowy w sprawie zamówienia publicznego stało się niemożliwe z przyczyn leżących po stronie wykonawcy, którego oferta została wybrana. </w:t>
      </w:r>
    </w:p>
    <w:p w14:paraId="14447965" w14:textId="6C1E6CBB" w:rsidR="0077446E" w:rsidRDefault="0077446E" w:rsidP="00864F31">
      <w:pPr>
        <w:jc w:val="both"/>
        <w:rPr>
          <w:rFonts w:ascii="Tahoma" w:hAnsi="Tahoma" w:cs="Tahoma"/>
          <w:bCs/>
          <w:sz w:val="18"/>
          <w:szCs w:val="18"/>
        </w:rPr>
      </w:pPr>
    </w:p>
    <w:p w14:paraId="21F1CBC5" w14:textId="471637CC" w:rsidR="0080025E" w:rsidRPr="006E066A" w:rsidRDefault="0080025E" w:rsidP="00140FB3">
      <w:pPr>
        <w:numPr>
          <w:ilvl w:val="0"/>
          <w:numId w:val="16"/>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Termin związania ofertą.</w:t>
      </w:r>
    </w:p>
    <w:p w14:paraId="54230142" w14:textId="60D44427" w:rsidR="00B27969" w:rsidRPr="00257608" w:rsidRDefault="00225E03" w:rsidP="00140FB3">
      <w:pPr>
        <w:numPr>
          <w:ilvl w:val="1"/>
          <w:numId w:val="25"/>
        </w:numPr>
        <w:spacing w:before="120"/>
        <w:ind w:left="567" w:hanging="578"/>
        <w:jc w:val="both"/>
        <w:rPr>
          <w:rFonts w:ascii="Tahoma" w:hAnsi="Tahoma" w:cs="Tahoma"/>
          <w:b/>
          <w:color w:val="0070C0"/>
          <w:sz w:val="18"/>
          <w:szCs w:val="18"/>
        </w:rPr>
      </w:pPr>
      <w:bookmarkStart w:id="23" w:name="_Hlk117672283"/>
      <w:r w:rsidRPr="00083324">
        <w:rPr>
          <w:rFonts w:ascii="Tahoma" w:hAnsi="Tahoma" w:cs="Tahoma"/>
          <w:sz w:val="18"/>
          <w:szCs w:val="18"/>
        </w:rPr>
        <w:t xml:space="preserve">Termin związania ofertą: </w:t>
      </w:r>
      <w:r w:rsidRPr="00257608">
        <w:rPr>
          <w:rFonts w:ascii="Tahoma" w:hAnsi="Tahoma" w:cs="Tahoma"/>
          <w:b/>
          <w:color w:val="0070C0"/>
          <w:sz w:val="18"/>
          <w:szCs w:val="18"/>
        </w:rPr>
        <w:t xml:space="preserve">do dnia </w:t>
      </w:r>
      <w:r w:rsidR="00257608" w:rsidRPr="00257608">
        <w:rPr>
          <w:rFonts w:ascii="Tahoma" w:hAnsi="Tahoma" w:cs="Tahoma"/>
          <w:b/>
          <w:color w:val="0070C0"/>
          <w:sz w:val="18"/>
          <w:szCs w:val="18"/>
        </w:rPr>
        <w:t>22</w:t>
      </w:r>
      <w:r w:rsidR="0063684B" w:rsidRPr="00257608">
        <w:rPr>
          <w:rFonts w:ascii="Tahoma" w:hAnsi="Tahoma" w:cs="Tahoma"/>
          <w:b/>
          <w:color w:val="0070C0"/>
          <w:sz w:val="18"/>
          <w:szCs w:val="18"/>
        </w:rPr>
        <w:t>.</w:t>
      </w:r>
      <w:r w:rsidR="00257608" w:rsidRPr="00257608">
        <w:rPr>
          <w:rFonts w:ascii="Tahoma" w:hAnsi="Tahoma" w:cs="Tahoma"/>
          <w:b/>
          <w:color w:val="0070C0"/>
          <w:sz w:val="18"/>
          <w:szCs w:val="18"/>
        </w:rPr>
        <w:t>05</w:t>
      </w:r>
      <w:r w:rsidR="0063684B" w:rsidRPr="00257608">
        <w:rPr>
          <w:rFonts w:ascii="Tahoma" w:hAnsi="Tahoma" w:cs="Tahoma"/>
          <w:b/>
          <w:color w:val="0070C0"/>
          <w:sz w:val="18"/>
          <w:szCs w:val="18"/>
        </w:rPr>
        <w:t>.202</w:t>
      </w:r>
      <w:r w:rsidR="00257608" w:rsidRPr="00257608">
        <w:rPr>
          <w:rFonts w:ascii="Tahoma" w:hAnsi="Tahoma" w:cs="Tahoma"/>
          <w:b/>
          <w:color w:val="0070C0"/>
          <w:sz w:val="18"/>
          <w:szCs w:val="18"/>
        </w:rPr>
        <w:t>4</w:t>
      </w:r>
      <w:r w:rsidR="0063684B" w:rsidRPr="00257608">
        <w:rPr>
          <w:rFonts w:ascii="Tahoma" w:hAnsi="Tahoma" w:cs="Tahoma"/>
          <w:b/>
          <w:color w:val="0070C0"/>
          <w:sz w:val="18"/>
          <w:szCs w:val="18"/>
        </w:rPr>
        <w:t>r.</w:t>
      </w:r>
      <w:r w:rsidR="00C71BBB" w:rsidRPr="00257608">
        <w:rPr>
          <w:rFonts w:ascii="Tahoma" w:hAnsi="Tahoma" w:cs="Tahoma"/>
          <w:b/>
          <w:color w:val="0070C0"/>
          <w:sz w:val="18"/>
          <w:szCs w:val="18"/>
        </w:rPr>
        <w:t xml:space="preserve"> (30 dni)</w:t>
      </w:r>
    </w:p>
    <w:bookmarkEnd w:id="23"/>
    <w:p w14:paraId="11F4C105" w14:textId="547E4161" w:rsidR="00D03B16" w:rsidRDefault="00D03B16" w:rsidP="00D03B16">
      <w:pPr>
        <w:numPr>
          <w:ilvl w:val="1"/>
          <w:numId w:val="25"/>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 Przedłużenie terminu związania ofertą jest dopuszczalne tylko z jednoczesnym przedłużeniem okresu ważności wadium albo, jeżeli nie jest to możliwe, z wniesieniem nowego wadium na przedłużony okres związania ofertą.</w:t>
      </w:r>
    </w:p>
    <w:p w14:paraId="759DAA4A" w14:textId="77777777" w:rsidR="00D03B16" w:rsidRDefault="00D03B16" w:rsidP="00D03B16">
      <w:pPr>
        <w:numPr>
          <w:ilvl w:val="1"/>
          <w:numId w:val="25"/>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 Jednocześnie brak przedłużenia okresu ważności wadium albo wniesienia nowego wadium na przedłużony okres związania ofertą, spowoduje odrzucenie oferty wykonawcy na podstawie art. 226 ust. 1 pkt. 14.</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140FB3">
      <w:pPr>
        <w:numPr>
          <w:ilvl w:val="0"/>
          <w:numId w:val="25"/>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140FB3">
      <w:pPr>
        <w:pStyle w:val="Akapitzlist"/>
        <w:numPr>
          <w:ilvl w:val="1"/>
          <w:numId w:val="25"/>
        </w:numPr>
        <w:spacing w:after="120"/>
        <w:ind w:left="567" w:hanging="578"/>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140FB3">
      <w:pPr>
        <w:pStyle w:val="Akapitzlist"/>
        <w:numPr>
          <w:ilvl w:val="1"/>
          <w:numId w:val="25"/>
        </w:numPr>
        <w:spacing w:after="120"/>
        <w:ind w:left="567" w:hanging="578"/>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140FB3">
      <w:pPr>
        <w:pStyle w:val="Akapitzlist"/>
        <w:numPr>
          <w:ilvl w:val="1"/>
          <w:numId w:val="25"/>
        </w:numPr>
        <w:spacing w:after="120"/>
        <w:ind w:left="567" w:hanging="578"/>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140FB3">
      <w:pPr>
        <w:pStyle w:val="Akapitzlist"/>
        <w:numPr>
          <w:ilvl w:val="1"/>
          <w:numId w:val="25"/>
        </w:numPr>
        <w:spacing w:after="120"/>
        <w:ind w:left="567" w:hanging="578"/>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1BFC520D" w:rsidR="006628A2" w:rsidRDefault="00C5189C" w:rsidP="00140FB3">
      <w:pPr>
        <w:pStyle w:val="Akapitzlist"/>
        <w:numPr>
          <w:ilvl w:val="1"/>
          <w:numId w:val="25"/>
        </w:numPr>
        <w:spacing w:after="120"/>
        <w:ind w:left="567" w:hanging="578"/>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416517E8" w:rsidR="00396A81" w:rsidRPr="001C19BD" w:rsidRDefault="00C1793D" w:rsidP="00140FB3">
      <w:pPr>
        <w:pStyle w:val="Akapitzlist"/>
        <w:numPr>
          <w:ilvl w:val="1"/>
          <w:numId w:val="25"/>
        </w:numPr>
        <w:spacing w:after="120"/>
        <w:ind w:left="567" w:hanging="578"/>
        <w:jc w:val="both"/>
        <w:rPr>
          <w:rFonts w:ascii="Tahoma" w:hAnsi="Tahoma" w:cs="Tahoma"/>
          <w:color w:val="0070C0"/>
          <w:sz w:val="18"/>
          <w:szCs w:val="18"/>
        </w:rPr>
      </w:pPr>
      <w:r w:rsidRPr="001C19BD">
        <w:rPr>
          <w:rFonts w:ascii="Tahoma" w:hAnsi="Tahoma" w:cs="Tahoma"/>
          <w:b/>
          <w:color w:val="0070C0"/>
          <w:sz w:val="18"/>
          <w:szCs w:val="18"/>
        </w:rPr>
        <w:t xml:space="preserve">Zawartość oferty. Złożona oferta opatrzona kwalifikowanym podpisem elektronicznym, </w:t>
      </w:r>
      <w:r>
        <w:rPr>
          <w:rFonts w:ascii="Tahoma" w:hAnsi="Tahoma" w:cs="Tahoma"/>
          <w:b/>
          <w:color w:val="0070C0"/>
          <w:sz w:val="18"/>
          <w:szCs w:val="18"/>
        </w:rPr>
        <w:t xml:space="preserve">podpisem zaufanym lub podpisem osobistym, </w:t>
      </w:r>
      <w:r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7BE5C85E" w:rsidR="00743F58" w:rsidRDefault="00743F58"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795CCCFE" w14:textId="2B6F3112" w:rsidR="00743F58" w:rsidRDefault="002537D1" w:rsidP="00140FB3">
      <w:pPr>
        <w:pStyle w:val="Akapitzlist"/>
        <w:numPr>
          <w:ilvl w:val="2"/>
          <w:numId w:val="25"/>
        </w:numPr>
        <w:ind w:left="993" w:hanging="631"/>
        <w:jc w:val="both"/>
        <w:rPr>
          <w:rFonts w:ascii="Tahoma" w:hAnsi="Tahoma" w:cs="Tahoma"/>
          <w:sz w:val="18"/>
          <w:szCs w:val="18"/>
        </w:rPr>
      </w:pPr>
      <w:r w:rsidRPr="008A4852">
        <w:rPr>
          <w:rFonts w:ascii="Tahoma" w:hAnsi="Tahoma" w:cs="Tahoma"/>
          <w:sz w:val="18"/>
          <w:szCs w:val="18"/>
        </w:rPr>
        <w:t xml:space="preserve">wypełniony załącznik nr </w:t>
      </w:r>
      <w:r w:rsidR="00EC1124">
        <w:rPr>
          <w:rFonts w:ascii="Tahoma" w:hAnsi="Tahoma" w:cs="Tahoma"/>
          <w:sz w:val="18"/>
          <w:szCs w:val="18"/>
        </w:rPr>
        <w:t>2</w:t>
      </w:r>
      <w:r w:rsidRPr="008A4852">
        <w:rPr>
          <w:rFonts w:ascii="Tahoma" w:hAnsi="Tahoma" w:cs="Tahoma"/>
          <w:sz w:val="18"/>
          <w:szCs w:val="18"/>
        </w:rPr>
        <w:t xml:space="preserve"> do SWZ – Oświadczenie o braku podstaw do wykluczenia</w:t>
      </w:r>
      <w:r w:rsidR="000A0164" w:rsidRPr="006628A2">
        <w:rPr>
          <w:rFonts w:ascii="Tahoma" w:hAnsi="Tahoma" w:cs="Tahoma"/>
          <w:sz w:val="18"/>
          <w:szCs w:val="18"/>
        </w:rPr>
        <w:t>.</w:t>
      </w:r>
    </w:p>
    <w:p w14:paraId="5DBF1C63" w14:textId="7A57E5B5" w:rsidR="002537D1" w:rsidRPr="00D0668C" w:rsidRDefault="002537D1"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 xml:space="preserve">wypełniony załącznik nr </w:t>
      </w:r>
      <w:r w:rsidR="00EC1124">
        <w:rPr>
          <w:rFonts w:ascii="Tahoma" w:hAnsi="Tahoma" w:cs="Tahoma"/>
          <w:sz w:val="18"/>
          <w:szCs w:val="18"/>
        </w:rPr>
        <w:t>3</w:t>
      </w:r>
      <w:r>
        <w:rPr>
          <w:rFonts w:ascii="Tahoma" w:hAnsi="Tahoma" w:cs="Tahoma"/>
          <w:sz w:val="18"/>
          <w:szCs w:val="18"/>
        </w:rPr>
        <w:t xml:space="preserve"> do SWZ - </w:t>
      </w:r>
      <w:r w:rsidRPr="00DE5707">
        <w:rPr>
          <w:rFonts w:ascii="Tahoma" w:hAnsi="Tahoma"/>
          <w:sz w:val="18"/>
          <w:szCs w:val="18"/>
        </w:rPr>
        <w:t>Oświadczenie wykonawcy dotyczące spełnienia warunków udziału w postępowaniu</w:t>
      </w:r>
    </w:p>
    <w:p w14:paraId="411490FA" w14:textId="64505905" w:rsidR="00D0668C" w:rsidRPr="00BE5D77" w:rsidRDefault="00D0668C" w:rsidP="00140FB3">
      <w:pPr>
        <w:pStyle w:val="Akapitzlist"/>
        <w:numPr>
          <w:ilvl w:val="2"/>
          <w:numId w:val="25"/>
        </w:numPr>
        <w:ind w:left="993" w:hanging="631"/>
        <w:jc w:val="both"/>
        <w:rPr>
          <w:rFonts w:ascii="Tahoma" w:hAnsi="Tahoma" w:cs="Tahoma"/>
          <w:sz w:val="18"/>
          <w:szCs w:val="18"/>
        </w:rPr>
      </w:pPr>
      <w:r>
        <w:rPr>
          <w:rFonts w:ascii="Tahoma" w:hAnsi="Tahoma"/>
          <w:sz w:val="18"/>
          <w:szCs w:val="18"/>
        </w:rPr>
        <w:t xml:space="preserve">podpisany przez Strony uczestniczące w wizji lokalnej protokół potwierdzający jej odbycie – zgodnie ze wzorem Załącznik nr 9 do SWZ </w:t>
      </w:r>
    </w:p>
    <w:p w14:paraId="57498411" w14:textId="5E071FEB" w:rsidR="00BE5D77" w:rsidRPr="0062522D" w:rsidRDefault="00BE5D77" w:rsidP="00140FB3">
      <w:pPr>
        <w:pStyle w:val="Akapitzlist"/>
        <w:numPr>
          <w:ilvl w:val="2"/>
          <w:numId w:val="25"/>
        </w:numPr>
        <w:ind w:left="993" w:hanging="631"/>
        <w:jc w:val="both"/>
        <w:rPr>
          <w:rFonts w:ascii="Tahoma" w:hAnsi="Tahoma" w:cs="Tahoma"/>
          <w:sz w:val="18"/>
          <w:szCs w:val="18"/>
        </w:rPr>
      </w:pPr>
      <w:r w:rsidRPr="003E6CEC">
        <w:rPr>
          <w:rFonts w:ascii="Tahoma" w:hAnsi="Tahoma"/>
          <w:sz w:val="18"/>
          <w:szCs w:val="18"/>
        </w:rPr>
        <w:t xml:space="preserve">wypełnione </w:t>
      </w:r>
      <w:r w:rsidR="003E6CEC" w:rsidRPr="003E6CEC">
        <w:rPr>
          <w:rFonts w:ascii="Tahoma" w:hAnsi="Tahoma"/>
          <w:sz w:val="18"/>
          <w:szCs w:val="18"/>
        </w:rPr>
        <w:t xml:space="preserve">Załączniki nr 47, 48, 49, 50, 51 do PFU - </w:t>
      </w:r>
      <w:r w:rsidR="004A41B2" w:rsidRPr="003E6CEC">
        <w:rPr>
          <w:rFonts w:ascii="Tahoma" w:hAnsi="Tahoma"/>
          <w:sz w:val="18"/>
          <w:szCs w:val="18"/>
        </w:rPr>
        <w:t xml:space="preserve">tabele dotyczące </w:t>
      </w:r>
      <w:r w:rsidR="003E6CEC" w:rsidRPr="003E6CEC">
        <w:rPr>
          <w:rFonts w:ascii="Tahoma" w:hAnsi="Tahoma"/>
          <w:sz w:val="18"/>
          <w:szCs w:val="18"/>
        </w:rPr>
        <w:t xml:space="preserve">zaproponowanego sprzętu </w:t>
      </w:r>
      <w:r w:rsidR="004A41B2" w:rsidRPr="003E6CEC">
        <w:rPr>
          <w:rFonts w:ascii="Tahoma" w:hAnsi="Tahoma"/>
          <w:sz w:val="18"/>
          <w:szCs w:val="18"/>
        </w:rPr>
        <w:t>medycznego</w:t>
      </w:r>
      <w:r w:rsidR="003E6CEC" w:rsidRPr="003E6CEC">
        <w:rPr>
          <w:rFonts w:ascii="Tahoma" w:hAnsi="Tahoma"/>
          <w:sz w:val="18"/>
          <w:szCs w:val="18"/>
        </w:rPr>
        <w:t xml:space="preserve"> który będzie wyposażeniem bloku</w:t>
      </w:r>
      <w:r w:rsidR="004A41B2" w:rsidRPr="003E6CEC">
        <w:rPr>
          <w:rFonts w:ascii="Tahoma" w:hAnsi="Tahoma"/>
          <w:sz w:val="18"/>
          <w:szCs w:val="18"/>
        </w:rPr>
        <w:t xml:space="preserve"> </w:t>
      </w:r>
    </w:p>
    <w:p w14:paraId="67DD551B" w14:textId="518789EC" w:rsidR="0062522D" w:rsidRDefault="00FC186A"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 xml:space="preserve">do poz. 48 – kolumna anestezjologiczna – deklaracja zgodności CE, potwierdzająca iż zaproponowany przedmiot zamówienia to </w:t>
      </w:r>
      <w:r w:rsidRPr="00FC186A">
        <w:rPr>
          <w:rFonts w:ascii="Tahoma" w:hAnsi="Tahoma" w:cs="Tahoma"/>
          <w:sz w:val="18"/>
          <w:szCs w:val="18"/>
        </w:rPr>
        <w:t xml:space="preserve">Wyrób klasy </w:t>
      </w:r>
      <w:proofErr w:type="spellStart"/>
      <w:r w:rsidRPr="00FC186A">
        <w:rPr>
          <w:rFonts w:ascii="Tahoma" w:hAnsi="Tahoma" w:cs="Tahoma"/>
          <w:sz w:val="18"/>
          <w:szCs w:val="18"/>
        </w:rPr>
        <w:t>IIb</w:t>
      </w:r>
      <w:proofErr w:type="spellEnd"/>
      <w:r w:rsidRPr="00FC186A">
        <w:rPr>
          <w:rFonts w:ascii="Tahoma" w:hAnsi="Tahoma" w:cs="Tahoma"/>
          <w:sz w:val="18"/>
          <w:szCs w:val="18"/>
        </w:rPr>
        <w:t xml:space="preserve"> zgodnie z art. 51 rozporządzenia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rsidRPr="00FC186A">
        <w:rPr>
          <w:rFonts w:ascii="Tahoma" w:hAnsi="Tahoma" w:cs="Tahoma"/>
          <w:sz w:val="18"/>
          <w:szCs w:val="18"/>
        </w:rPr>
        <w:t>późn</w:t>
      </w:r>
      <w:proofErr w:type="spellEnd"/>
      <w:r w:rsidRPr="00FC186A">
        <w:rPr>
          <w:rFonts w:ascii="Tahoma" w:hAnsi="Tahoma" w:cs="Tahoma"/>
          <w:sz w:val="18"/>
          <w:szCs w:val="18"/>
        </w:rPr>
        <w:t>. zm.), zwanego dalej "rozporządzeniem 2017/745"</w:t>
      </w:r>
      <w:r>
        <w:rPr>
          <w:rFonts w:ascii="Tahoma" w:hAnsi="Tahoma" w:cs="Tahoma"/>
          <w:sz w:val="18"/>
          <w:szCs w:val="18"/>
        </w:rPr>
        <w:t>,</w:t>
      </w:r>
    </w:p>
    <w:p w14:paraId="6F129D0E" w14:textId="7310BDEC" w:rsidR="00FC186A" w:rsidRDefault="00FC186A"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 xml:space="preserve">do poz. 48 - </w:t>
      </w:r>
      <w:r w:rsidR="00EF47A6" w:rsidRPr="00EF47A6">
        <w:rPr>
          <w:rFonts w:ascii="Tahoma" w:hAnsi="Tahoma" w:cs="Tahoma"/>
          <w:sz w:val="18"/>
          <w:szCs w:val="18"/>
        </w:rPr>
        <w:t>Certyfikat ISO 13485:2016 dla producenta (lub równoważny w zakresie potwierdzenia zachowania standardów jakości produkcji wyrobów medycznych)</w:t>
      </w:r>
    </w:p>
    <w:p w14:paraId="662BF689" w14:textId="0446CFCF" w:rsidR="00EF47A6" w:rsidRDefault="00EF47A6" w:rsidP="00EF47A6">
      <w:pPr>
        <w:pStyle w:val="Akapitzlist"/>
        <w:numPr>
          <w:ilvl w:val="2"/>
          <w:numId w:val="25"/>
        </w:numPr>
        <w:ind w:left="993" w:hanging="631"/>
        <w:jc w:val="both"/>
        <w:rPr>
          <w:rFonts w:ascii="Tahoma" w:hAnsi="Tahoma" w:cs="Tahoma"/>
          <w:sz w:val="18"/>
          <w:szCs w:val="18"/>
        </w:rPr>
      </w:pPr>
      <w:r>
        <w:rPr>
          <w:rFonts w:ascii="Tahoma" w:hAnsi="Tahoma" w:cs="Tahoma"/>
          <w:sz w:val="18"/>
          <w:szCs w:val="18"/>
        </w:rPr>
        <w:lastRenderedPageBreak/>
        <w:t xml:space="preserve">do poz. 49 – lampa bezcieniowa </w:t>
      </w:r>
      <w:proofErr w:type="spellStart"/>
      <w:r>
        <w:rPr>
          <w:rFonts w:ascii="Tahoma" w:hAnsi="Tahoma" w:cs="Tahoma"/>
          <w:sz w:val="18"/>
          <w:szCs w:val="18"/>
        </w:rPr>
        <w:t>dwuczaszowa</w:t>
      </w:r>
      <w:proofErr w:type="spellEnd"/>
      <w:r>
        <w:rPr>
          <w:rFonts w:ascii="Tahoma" w:hAnsi="Tahoma" w:cs="Tahoma"/>
          <w:sz w:val="18"/>
          <w:szCs w:val="18"/>
        </w:rPr>
        <w:t xml:space="preserve"> – deklaracja zgodności CE, potwierdzająca iż zaproponowany przedmiot zamówienia to </w:t>
      </w:r>
      <w:r w:rsidRPr="00FC186A">
        <w:rPr>
          <w:rFonts w:ascii="Tahoma" w:hAnsi="Tahoma" w:cs="Tahoma"/>
          <w:sz w:val="18"/>
          <w:szCs w:val="18"/>
        </w:rPr>
        <w:t xml:space="preserve">Wyrób klasy I zgodnie z art. 51 rozporządzenia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rsidRPr="00FC186A">
        <w:rPr>
          <w:rFonts w:ascii="Tahoma" w:hAnsi="Tahoma" w:cs="Tahoma"/>
          <w:sz w:val="18"/>
          <w:szCs w:val="18"/>
        </w:rPr>
        <w:t>późn</w:t>
      </w:r>
      <w:proofErr w:type="spellEnd"/>
      <w:r w:rsidRPr="00FC186A">
        <w:rPr>
          <w:rFonts w:ascii="Tahoma" w:hAnsi="Tahoma" w:cs="Tahoma"/>
          <w:sz w:val="18"/>
          <w:szCs w:val="18"/>
        </w:rPr>
        <w:t>. zm.), zwanego dalej "rozporządzeniem 2017/745"</w:t>
      </w:r>
      <w:r>
        <w:rPr>
          <w:rFonts w:ascii="Tahoma" w:hAnsi="Tahoma" w:cs="Tahoma"/>
          <w:sz w:val="18"/>
          <w:szCs w:val="18"/>
        </w:rPr>
        <w:t>,</w:t>
      </w:r>
    </w:p>
    <w:p w14:paraId="0A2324C4" w14:textId="0398B25F" w:rsidR="00EF47A6" w:rsidRDefault="00EF47A6" w:rsidP="00EF47A6">
      <w:pPr>
        <w:pStyle w:val="Akapitzlist"/>
        <w:numPr>
          <w:ilvl w:val="2"/>
          <w:numId w:val="25"/>
        </w:numPr>
        <w:ind w:left="993" w:hanging="631"/>
        <w:jc w:val="both"/>
        <w:rPr>
          <w:rFonts w:ascii="Tahoma" w:hAnsi="Tahoma" w:cs="Tahoma"/>
          <w:sz w:val="18"/>
          <w:szCs w:val="18"/>
        </w:rPr>
      </w:pPr>
      <w:r>
        <w:rPr>
          <w:rFonts w:ascii="Tahoma" w:hAnsi="Tahoma" w:cs="Tahoma"/>
          <w:sz w:val="18"/>
          <w:szCs w:val="18"/>
        </w:rPr>
        <w:t>do poz. 50 – negatoskop cyfrowy – deklaracja zgodności CE, potwierdzająca iż zaproponowany przedmiot zamówienia spełnia wymagania</w:t>
      </w:r>
      <w:r w:rsidRPr="00FC186A">
        <w:rPr>
          <w:rFonts w:ascii="Tahoma" w:hAnsi="Tahoma" w:cs="Tahoma"/>
          <w:sz w:val="18"/>
          <w:szCs w:val="18"/>
        </w:rPr>
        <w:t xml:space="preserve"> rozporządzenia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rsidRPr="00FC186A">
        <w:rPr>
          <w:rFonts w:ascii="Tahoma" w:hAnsi="Tahoma" w:cs="Tahoma"/>
          <w:sz w:val="18"/>
          <w:szCs w:val="18"/>
        </w:rPr>
        <w:t>późn</w:t>
      </w:r>
      <w:proofErr w:type="spellEnd"/>
      <w:r w:rsidRPr="00FC186A">
        <w:rPr>
          <w:rFonts w:ascii="Tahoma" w:hAnsi="Tahoma" w:cs="Tahoma"/>
          <w:sz w:val="18"/>
          <w:szCs w:val="18"/>
        </w:rPr>
        <w:t>. zm.), zwanego dalej "rozporządzeniem 2017/745"</w:t>
      </w:r>
      <w:r>
        <w:rPr>
          <w:rFonts w:ascii="Tahoma" w:hAnsi="Tahoma" w:cs="Tahoma"/>
          <w:sz w:val="18"/>
          <w:szCs w:val="18"/>
        </w:rPr>
        <w:t>,</w:t>
      </w:r>
    </w:p>
    <w:p w14:paraId="51EE179F" w14:textId="1C30884C" w:rsidR="00EF47A6" w:rsidRDefault="00EF47A6" w:rsidP="00EF47A6">
      <w:pPr>
        <w:pStyle w:val="Akapitzlist"/>
        <w:numPr>
          <w:ilvl w:val="2"/>
          <w:numId w:val="25"/>
        </w:numPr>
        <w:ind w:left="993" w:hanging="631"/>
        <w:jc w:val="both"/>
        <w:rPr>
          <w:rFonts w:ascii="Tahoma" w:hAnsi="Tahoma" w:cs="Tahoma"/>
          <w:sz w:val="18"/>
          <w:szCs w:val="18"/>
        </w:rPr>
      </w:pPr>
      <w:r>
        <w:rPr>
          <w:rFonts w:ascii="Tahoma" w:hAnsi="Tahoma" w:cs="Tahoma"/>
          <w:sz w:val="18"/>
          <w:szCs w:val="18"/>
        </w:rPr>
        <w:t>do poz. 51 – most jednostanowiskowy – deklaracja zgodności CE, potwierdzająca iż zaproponowany przedmiot zamówienia spełnia wymagania</w:t>
      </w:r>
      <w:r w:rsidRPr="00FC186A">
        <w:rPr>
          <w:rFonts w:ascii="Tahoma" w:hAnsi="Tahoma" w:cs="Tahoma"/>
          <w:sz w:val="18"/>
          <w:szCs w:val="18"/>
        </w:rPr>
        <w:t xml:space="preserve"> rozporządzenia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rsidRPr="00FC186A">
        <w:rPr>
          <w:rFonts w:ascii="Tahoma" w:hAnsi="Tahoma" w:cs="Tahoma"/>
          <w:sz w:val="18"/>
          <w:szCs w:val="18"/>
        </w:rPr>
        <w:t>późn</w:t>
      </w:r>
      <w:proofErr w:type="spellEnd"/>
      <w:r w:rsidRPr="00FC186A">
        <w:rPr>
          <w:rFonts w:ascii="Tahoma" w:hAnsi="Tahoma" w:cs="Tahoma"/>
          <w:sz w:val="18"/>
          <w:szCs w:val="18"/>
        </w:rPr>
        <w:t>. zm.), zwanego dalej "rozporządzeniem 2017/745"</w:t>
      </w:r>
      <w:r>
        <w:rPr>
          <w:rFonts w:ascii="Tahoma" w:hAnsi="Tahoma" w:cs="Tahoma"/>
          <w:sz w:val="18"/>
          <w:szCs w:val="18"/>
        </w:rPr>
        <w:t>,</w:t>
      </w:r>
    </w:p>
    <w:p w14:paraId="47E9AA17" w14:textId="77777777" w:rsidR="006A7772" w:rsidRPr="006A7772" w:rsidRDefault="006A7772" w:rsidP="006A7772">
      <w:pPr>
        <w:pStyle w:val="Akapitzlist"/>
        <w:numPr>
          <w:ilvl w:val="2"/>
          <w:numId w:val="25"/>
        </w:numPr>
        <w:ind w:left="993" w:hanging="631"/>
        <w:jc w:val="both"/>
        <w:rPr>
          <w:rFonts w:ascii="Tahoma" w:hAnsi="Tahoma" w:cs="Tahoma"/>
          <w:sz w:val="18"/>
          <w:szCs w:val="18"/>
        </w:rPr>
      </w:pPr>
      <w:r w:rsidRPr="006A7772">
        <w:rPr>
          <w:rFonts w:ascii="Tahoma" w:eastAsia="Arial Unicode MS" w:hAnsi="Tahoma" w:cs="Tahoma"/>
          <w:b/>
          <w:bCs/>
          <w:sz w:val="18"/>
          <w:szCs w:val="18"/>
        </w:rPr>
        <w:t xml:space="preserve">Atest Higieniczny na system mebli – określonych szczegółowo w załącznikach </w:t>
      </w:r>
      <w:proofErr w:type="spellStart"/>
      <w:r w:rsidRPr="006A7772">
        <w:rPr>
          <w:rFonts w:ascii="Tahoma" w:eastAsia="Arial Unicode MS" w:hAnsi="Tahoma" w:cs="Tahoma"/>
          <w:b/>
          <w:bCs/>
          <w:sz w:val="18"/>
          <w:szCs w:val="18"/>
        </w:rPr>
        <w:t>tech</w:t>
      </w:r>
      <w:proofErr w:type="spellEnd"/>
      <w:r w:rsidRPr="006A7772">
        <w:rPr>
          <w:rFonts w:ascii="Tahoma" w:eastAsia="Arial Unicode MS" w:hAnsi="Tahoma" w:cs="Tahoma"/>
          <w:b/>
          <w:bCs/>
          <w:sz w:val="18"/>
          <w:szCs w:val="18"/>
        </w:rPr>
        <w:t xml:space="preserve">. 1.1, </w:t>
      </w:r>
      <w:proofErr w:type="spellStart"/>
      <w:r w:rsidRPr="006A7772">
        <w:rPr>
          <w:rFonts w:ascii="Tahoma" w:eastAsia="Arial Unicode MS" w:hAnsi="Tahoma" w:cs="Tahoma"/>
          <w:b/>
          <w:bCs/>
          <w:sz w:val="18"/>
          <w:szCs w:val="18"/>
        </w:rPr>
        <w:t>tech</w:t>
      </w:r>
      <w:proofErr w:type="spellEnd"/>
      <w:r w:rsidRPr="006A7772">
        <w:rPr>
          <w:rFonts w:ascii="Tahoma" w:eastAsia="Arial Unicode MS" w:hAnsi="Tahoma" w:cs="Tahoma"/>
          <w:b/>
          <w:bCs/>
          <w:sz w:val="18"/>
          <w:szCs w:val="18"/>
        </w:rPr>
        <w:t>. 1.2, tech.1.3 Załącznika nr 2.2 do PFU.</w:t>
      </w:r>
      <w:r w:rsidRPr="006A7772">
        <w:rPr>
          <w:rFonts w:ascii="Tahoma" w:eastAsia="Arial Unicode MS" w:hAnsi="Tahoma" w:cs="Tahoma"/>
          <w:sz w:val="18"/>
          <w:szCs w:val="18"/>
        </w:rPr>
        <w:t xml:space="preserve"> Nie dopuszcza się przedstawienia atestów na poszczególne składowe mebla.</w:t>
      </w:r>
    </w:p>
    <w:p w14:paraId="364737F6" w14:textId="7752FFB4" w:rsidR="006022EB" w:rsidRDefault="006022EB" w:rsidP="00FF6120">
      <w:pPr>
        <w:pStyle w:val="Akapitzlist"/>
        <w:numPr>
          <w:ilvl w:val="2"/>
          <w:numId w:val="25"/>
        </w:numPr>
        <w:ind w:left="993" w:hanging="631"/>
        <w:jc w:val="both"/>
        <w:rPr>
          <w:rFonts w:ascii="Tahoma" w:hAnsi="Tahoma" w:cs="Tahoma"/>
          <w:sz w:val="18"/>
          <w:szCs w:val="18"/>
        </w:rPr>
      </w:pPr>
      <w:r w:rsidRPr="006A7772">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w:t>
      </w:r>
      <w:r w:rsidRPr="006022EB">
        <w:rPr>
          <w:rFonts w:ascii="Tahoma" w:hAnsi="Tahoma" w:cs="Tahoma"/>
          <w:sz w:val="18"/>
          <w:szCs w:val="18"/>
        </w:rPr>
        <w:t xml:space="preserve">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3647C77" w14:textId="731D68E0" w:rsidR="00EC1124" w:rsidRDefault="00EC1124" w:rsidP="00FF6120">
      <w:pPr>
        <w:pStyle w:val="Akapitzlist"/>
        <w:numPr>
          <w:ilvl w:val="2"/>
          <w:numId w:val="25"/>
        </w:numPr>
        <w:ind w:left="993" w:hanging="631"/>
        <w:jc w:val="both"/>
        <w:rPr>
          <w:rFonts w:ascii="Tahoma" w:hAnsi="Tahoma" w:cs="Tahoma"/>
          <w:sz w:val="18"/>
          <w:szCs w:val="18"/>
        </w:rPr>
      </w:pPr>
      <w:r>
        <w:rPr>
          <w:rFonts w:ascii="Tahoma" w:hAnsi="Tahoma" w:cs="Tahoma"/>
          <w:sz w:val="18"/>
          <w:szCs w:val="18"/>
        </w:rPr>
        <w:t>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(zgodnie z treścią punktu 2.2 SWZ) – jeżeli dotyczy.</w:t>
      </w:r>
    </w:p>
    <w:p w14:paraId="104A2E06" w14:textId="4B801AB0" w:rsidR="006022EB" w:rsidRPr="00FF6120" w:rsidRDefault="00743F58" w:rsidP="00FF6120">
      <w:pPr>
        <w:pStyle w:val="Akapitzlist"/>
        <w:numPr>
          <w:ilvl w:val="2"/>
          <w:numId w:val="25"/>
        </w:numPr>
        <w:ind w:left="993" w:hanging="631"/>
        <w:jc w:val="both"/>
        <w:rPr>
          <w:rFonts w:ascii="Tahoma" w:hAnsi="Tahoma" w:cs="Tahoma"/>
          <w:sz w:val="18"/>
          <w:szCs w:val="18"/>
        </w:rPr>
      </w:pPr>
      <w:r w:rsidRPr="006022EB">
        <w:rPr>
          <w:rFonts w:ascii="Tahoma" w:hAnsi="Tahoma" w:cs="Tahoma"/>
          <w:sz w:val="18"/>
          <w:szCs w:val="18"/>
        </w:rPr>
        <w:t>załącznik nr</w:t>
      </w:r>
      <w:r w:rsidR="00EC1124">
        <w:rPr>
          <w:rFonts w:ascii="Tahoma" w:hAnsi="Tahoma" w:cs="Tahoma"/>
          <w:sz w:val="18"/>
          <w:szCs w:val="18"/>
        </w:rPr>
        <w:t xml:space="preserve"> 4</w:t>
      </w:r>
      <w:r w:rsidRPr="006022EB">
        <w:rPr>
          <w:rFonts w:ascii="Tahoma" w:hAnsi="Tahoma" w:cs="Tahoma"/>
          <w:sz w:val="18"/>
          <w:szCs w:val="18"/>
        </w:rPr>
        <w:t xml:space="preserve"> do SWZ – zobowiązanie podmiotów trzecich (jeżeli d</w:t>
      </w:r>
      <w:r w:rsidRPr="00FF6120">
        <w:rPr>
          <w:rFonts w:ascii="Tahoma" w:hAnsi="Tahoma" w:cs="Tahoma"/>
          <w:sz w:val="18"/>
          <w:szCs w:val="18"/>
        </w:rPr>
        <w:t xml:space="preserve">otyczy) </w:t>
      </w:r>
    </w:p>
    <w:p w14:paraId="10C37EA9" w14:textId="4CE3D654" w:rsidR="00743F58" w:rsidRDefault="00743F58" w:rsidP="00FF6120">
      <w:pPr>
        <w:pStyle w:val="Akapitzlist"/>
        <w:numPr>
          <w:ilvl w:val="2"/>
          <w:numId w:val="25"/>
        </w:numPr>
        <w:ind w:left="993" w:hanging="631"/>
        <w:jc w:val="both"/>
        <w:rPr>
          <w:rFonts w:ascii="Tahoma" w:hAnsi="Tahoma" w:cs="Tahoma"/>
          <w:sz w:val="18"/>
          <w:szCs w:val="18"/>
        </w:rPr>
      </w:pPr>
      <w:r w:rsidRPr="006022EB">
        <w:rPr>
          <w:rFonts w:ascii="Tahoma" w:hAnsi="Tahoma" w:cs="Tahoma"/>
          <w:sz w:val="18"/>
          <w:szCs w:val="18"/>
        </w:rPr>
        <w:t>pełnomocnictwa – jeżeli niezbędne – vide pkt. 1</w:t>
      </w:r>
      <w:r w:rsidR="00674CCA">
        <w:rPr>
          <w:rFonts w:ascii="Tahoma" w:hAnsi="Tahoma" w:cs="Tahoma"/>
          <w:sz w:val="18"/>
          <w:szCs w:val="18"/>
        </w:rPr>
        <w:t>3</w:t>
      </w:r>
      <w:r w:rsidRPr="006022EB">
        <w:rPr>
          <w:rFonts w:ascii="Tahoma" w:hAnsi="Tahoma" w:cs="Tahoma"/>
          <w:sz w:val="18"/>
          <w:szCs w:val="18"/>
        </w:rPr>
        <w:t>.4. – 1</w:t>
      </w:r>
      <w:r w:rsidR="00674CCA">
        <w:rPr>
          <w:rFonts w:ascii="Tahoma" w:hAnsi="Tahoma" w:cs="Tahoma"/>
          <w:sz w:val="18"/>
          <w:szCs w:val="18"/>
        </w:rPr>
        <w:t>3</w:t>
      </w:r>
      <w:r w:rsidRPr="006022EB">
        <w:rPr>
          <w:rFonts w:ascii="Tahoma" w:hAnsi="Tahoma" w:cs="Tahoma"/>
          <w:sz w:val="18"/>
          <w:szCs w:val="18"/>
        </w:rPr>
        <w:t>.5. SWZ.</w:t>
      </w:r>
    </w:p>
    <w:p w14:paraId="3B0111BF" w14:textId="13CB40B2" w:rsidR="00C71BBB" w:rsidRPr="0062522D" w:rsidRDefault="00FF6120" w:rsidP="0062522D">
      <w:pPr>
        <w:pStyle w:val="Akapitzlist"/>
        <w:numPr>
          <w:ilvl w:val="2"/>
          <w:numId w:val="25"/>
        </w:numPr>
        <w:ind w:left="993" w:hanging="631"/>
        <w:jc w:val="both"/>
        <w:rPr>
          <w:rFonts w:ascii="Tahoma" w:hAnsi="Tahoma" w:cs="Tahoma"/>
          <w:sz w:val="18"/>
          <w:szCs w:val="18"/>
        </w:rPr>
      </w:pPr>
      <w:r w:rsidRPr="00FF6120">
        <w:rPr>
          <w:rFonts w:ascii="Tahoma" w:hAnsi="Tahoma" w:cs="Tahoma"/>
          <w:sz w:val="18"/>
          <w:szCs w:val="18"/>
        </w:rPr>
        <w:t>dokument wadium (dotyczy formy niepieniężnej – gwarancji, poręczenia).</w:t>
      </w:r>
    </w:p>
    <w:p w14:paraId="1D7A4C45" w14:textId="1470229F" w:rsidR="00A74BCF" w:rsidRDefault="00764F89" w:rsidP="00140FB3">
      <w:pPr>
        <w:numPr>
          <w:ilvl w:val="1"/>
          <w:numId w:val="25"/>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140FB3">
      <w:pPr>
        <w:pStyle w:val="Akapitzlist"/>
        <w:numPr>
          <w:ilvl w:val="1"/>
          <w:numId w:val="25"/>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140FB3">
      <w:pPr>
        <w:pStyle w:val="Akapitzlist"/>
        <w:numPr>
          <w:ilvl w:val="1"/>
          <w:numId w:val="25"/>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80B922A"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sidRPr="00FF6120">
        <w:rPr>
          <w:rFonts w:ascii="Tahoma" w:hAnsi="Tahoma" w:cs="Tahoma"/>
          <w:bCs/>
          <w:sz w:val="10"/>
          <w:szCs w:val="10"/>
        </w:rPr>
        <w:br/>
      </w:r>
      <w:r w:rsidR="007E0D9C">
        <w:rPr>
          <w:rFonts w:ascii="Tahoma" w:hAnsi="Tahoma" w:cs="Tahoma"/>
          <w:bCs/>
          <w:sz w:val="18"/>
          <w:szCs w:val="18"/>
        </w:rPr>
        <w:t xml:space="preserve">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w:t>
      </w:r>
      <w:r w:rsidR="007E0D9C">
        <w:rPr>
          <w:rFonts w:ascii="Tahoma" w:hAnsi="Tahoma" w:cs="Tahoma"/>
          <w:bCs/>
          <w:sz w:val="18"/>
          <w:szCs w:val="18"/>
        </w:rPr>
        <w:lastRenderedPageBreak/>
        <w:t>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140FB3">
      <w:pPr>
        <w:pStyle w:val="Akapitzlist"/>
        <w:numPr>
          <w:ilvl w:val="1"/>
          <w:numId w:val="25"/>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140FB3">
      <w:pPr>
        <w:pStyle w:val="Akapitzlist"/>
        <w:numPr>
          <w:ilvl w:val="1"/>
          <w:numId w:val="25"/>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140FB3">
      <w:pPr>
        <w:numPr>
          <w:ilvl w:val="0"/>
          <w:numId w:val="25"/>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137A2447" w:rsidR="00DD5316" w:rsidRPr="00172A9C" w:rsidRDefault="00C5189C" w:rsidP="00140FB3">
      <w:pPr>
        <w:numPr>
          <w:ilvl w:val="1"/>
          <w:numId w:val="25"/>
        </w:numPr>
        <w:spacing w:after="240"/>
        <w:ind w:left="567"/>
        <w:jc w:val="both"/>
        <w:rPr>
          <w:rFonts w:ascii="Tahoma" w:hAnsi="Tahoma" w:cs="Tahoma"/>
          <w:b/>
          <w:color w:val="FF0000"/>
          <w:sz w:val="18"/>
          <w:szCs w:val="18"/>
        </w:rPr>
      </w:pPr>
      <w:bookmarkStart w:id="24" w:name="_Hlk530049256"/>
      <w:bookmarkStart w:id="25" w:name="_Hlk117672397"/>
      <w:r>
        <w:rPr>
          <w:rFonts w:ascii="Tahoma" w:hAnsi="Tahoma" w:cs="Tahoma"/>
          <w:sz w:val="18"/>
          <w:szCs w:val="18"/>
        </w:rPr>
        <w:t xml:space="preserve">Ofertę wraz ze wszystkimi wymaganymi oświadczeniami i dokumentami, należy złożyć za pośrednictwem Platformy Zakupowej Zamawiającego </w:t>
      </w:r>
      <w:r>
        <w:rPr>
          <w:rFonts w:ascii="Tahoma" w:hAnsi="Tahoma" w:cs="Tahoma"/>
          <w:color w:val="0070C0"/>
          <w:sz w:val="18"/>
          <w:szCs w:val="18"/>
        </w:rPr>
        <w:t>(</w:t>
      </w:r>
      <w:hyperlink r:id="rId31" w:history="1">
        <w:r>
          <w:rPr>
            <w:rStyle w:val="Hipercz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w:t>
      </w:r>
      <w:r w:rsidRPr="001A09FC">
        <w:rPr>
          <w:rFonts w:ascii="Tahoma" w:hAnsi="Tahoma" w:cs="Tahoma"/>
          <w:color w:val="000000"/>
          <w:sz w:val="18"/>
          <w:szCs w:val="18"/>
        </w:rPr>
        <w:t xml:space="preserve">postępowania </w:t>
      </w:r>
      <w:r w:rsidRPr="00172A9C">
        <w:rPr>
          <w:rFonts w:ascii="Tahoma" w:hAnsi="Tahoma" w:cs="Tahoma"/>
          <w:b/>
          <w:color w:val="0070C0"/>
          <w:sz w:val="18"/>
          <w:szCs w:val="18"/>
        </w:rPr>
        <w:t xml:space="preserve">w terminie do dnia </w:t>
      </w:r>
      <w:r w:rsidR="0079395D">
        <w:rPr>
          <w:rFonts w:ascii="Tahoma" w:hAnsi="Tahoma" w:cs="Tahoma"/>
          <w:b/>
          <w:color w:val="0070C0"/>
          <w:sz w:val="18"/>
          <w:szCs w:val="18"/>
        </w:rPr>
        <w:t>23</w:t>
      </w:r>
      <w:r w:rsidR="0063684B" w:rsidRPr="002B55E7">
        <w:rPr>
          <w:rFonts w:ascii="Tahoma" w:hAnsi="Tahoma" w:cs="Tahoma"/>
          <w:b/>
          <w:color w:val="0070C0"/>
          <w:sz w:val="18"/>
          <w:szCs w:val="18"/>
        </w:rPr>
        <w:t>.</w:t>
      </w:r>
      <w:r w:rsidR="002B55E7" w:rsidRPr="002B55E7">
        <w:rPr>
          <w:rFonts w:ascii="Tahoma" w:hAnsi="Tahoma" w:cs="Tahoma"/>
          <w:b/>
          <w:color w:val="0070C0"/>
          <w:sz w:val="18"/>
          <w:szCs w:val="18"/>
        </w:rPr>
        <w:t>0</w:t>
      </w:r>
      <w:r w:rsidR="00C67136">
        <w:rPr>
          <w:rFonts w:ascii="Tahoma" w:hAnsi="Tahoma" w:cs="Tahoma"/>
          <w:b/>
          <w:color w:val="0070C0"/>
          <w:sz w:val="18"/>
          <w:szCs w:val="18"/>
        </w:rPr>
        <w:t>4</w:t>
      </w:r>
      <w:r w:rsidR="0063684B" w:rsidRPr="002B55E7">
        <w:rPr>
          <w:rFonts w:ascii="Tahoma" w:hAnsi="Tahoma" w:cs="Tahoma"/>
          <w:b/>
          <w:color w:val="0070C0"/>
          <w:sz w:val="18"/>
          <w:szCs w:val="18"/>
        </w:rPr>
        <w:t>.202</w:t>
      </w:r>
      <w:r w:rsidR="00C67136">
        <w:rPr>
          <w:rFonts w:ascii="Tahoma" w:hAnsi="Tahoma" w:cs="Tahoma"/>
          <w:b/>
          <w:color w:val="0070C0"/>
          <w:sz w:val="18"/>
          <w:szCs w:val="18"/>
        </w:rPr>
        <w:t>4</w:t>
      </w:r>
      <w:r w:rsidR="0063684B" w:rsidRPr="002B55E7">
        <w:rPr>
          <w:rFonts w:ascii="Tahoma" w:hAnsi="Tahoma" w:cs="Tahoma"/>
          <w:b/>
          <w:color w:val="0070C0"/>
          <w:sz w:val="18"/>
          <w:szCs w:val="18"/>
        </w:rPr>
        <w:t>r.</w:t>
      </w:r>
      <w:r w:rsidR="0063684B">
        <w:rPr>
          <w:rFonts w:ascii="Tahoma" w:hAnsi="Tahoma" w:cs="Tahoma"/>
          <w:b/>
          <w:color w:val="FF0000"/>
          <w:sz w:val="18"/>
          <w:szCs w:val="18"/>
        </w:rPr>
        <w:t xml:space="preserve"> </w:t>
      </w:r>
      <w:r w:rsidRPr="00172A9C">
        <w:rPr>
          <w:rFonts w:ascii="Tahoma" w:hAnsi="Tahoma" w:cs="Tahoma"/>
          <w:b/>
          <w:color w:val="0070C0"/>
          <w:sz w:val="18"/>
          <w:szCs w:val="18"/>
        </w:rPr>
        <w:t>do godz. 8:00</w:t>
      </w:r>
      <w:bookmarkEnd w:id="24"/>
      <w:r w:rsidR="001A09FC" w:rsidRPr="00172A9C">
        <w:rPr>
          <w:rFonts w:ascii="Tahoma" w:hAnsi="Tahoma" w:cs="Tahoma"/>
          <w:b/>
          <w:bCs/>
          <w:color w:val="00B0F0"/>
          <w:sz w:val="18"/>
          <w:szCs w:val="18"/>
        </w:rPr>
        <w:t>.</w:t>
      </w:r>
    </w:p>
    <w:p w14:paraId="496FA974" w14:textId="3CCDC9CB" w:rsidR="00ED3C9E" w:rsidRDefault="00ED3C9E" w:rsidP="00140FB3">
      <w:pPr>
        <w:numPr>
          <w:ilvl w:val="1"/>
          <w:numId w:val="25"/>
        </w:numPr>
        <w:spacing w:after="240"/>
        <w:ind w:left="567"/>
        <w:jc w:val="both"/>
        <w:rPr>
          <w:rFonts w:ascii="Tahoma" w:hAnsi="Tahoma" w:cs="Tahoma"/>
          <w:b/>
          <w:color w:val="FF0000"/>
          <w:sz w:val="18"/>
          <w:szCs w:val="18"/>
        </w:rPr>
      </w:pPr>
      <w:bookmarkStart w:id="26" w:name="_Hlk117672487"/>
      <w:bookmarkEnd w:id="25"/>
      <w:r w:rsidRPr="00172A9C">
        <w:rPr>
          <w:rFonts w:ascii="Tahoma" w:hAnsi="Tahoma" w:cs="Tahoma"/>
          <w:sz w:val="18"/>
          <w:szCs w:val="18"/>
        </w:rPr>
        <w:t>O</w:t>
      </w:r>
      <w:r w:rsidR="00846F0E" w:rsidRPr="00172A9C">
        <w:rPr>
          <w:rFonts w:ascii="Tahoma" w:hAnsi="Tahoma" w:cs="Tahoma"/>
          <w:sz w:val="18"/>
          <w:szCs w:val="18"/>
        </w:rPr>
        <w:t>twarc</w:t>
      </w:r>
      <w:r w:rsidRPr="00172A9C">
        <w:rPr>
          <w:rFonts w:ascii="Tahoma" w:hAnsi="Tahoma" w:cs="Tahoma"/>
          <w:sz w:val="18"/>
          <w:szCs w:val="18"/>
        </w:rPr>
        <w:t>ie</w:t>
      </w:r>
      <w:r w:rsidR="00846F0E" w:rsidRPr="00172A9C">
        <w:rPr>
          <w:rFonts w:ascii="Tahoma" w:hAnsi="Tahoma" w:cs="Tahoma"/>
          <w:sz w:val="18"/>
          <w:szCs w:val="18"/>
        </w:rPr>
        <w:t xml:space="preserve"> ofert nastąpi w dniu </w:t>
      </w:r>
      <w:r w:rsidR="0079395D">
        <w:rPr>
          <w:rFonts w:ascii="Tahoma" w:hAnsi="Tahoma" w:cs="Tahoma"/>
          <w:b/>
          <w:color w:val="0070C0"/>
          <w:sz w:val="18"/>
          <w:szCs w:val="18"/>
        </w:rPr>
        <w:t>23</w:t>
      </w:r>
      <w:r w:rsidR="0063684B" w:rsidRPr="002B55E7">
        <w:rPr>
          <w:rFonts w:ascii="Tahoma" w:hAnsi="Tahoma" w:cs="Tahoma"/>
          <w:b/>
          <w:color w:val="0070C0"/>
          <w:sz w:val="18"/>
          <w:szCs w:val="18"/>
        </w:rPr>
        <w:t>.</w:t>
      </w:r>
      <w:r w:rsidR="002B55E7" w:rsidRPr="002B55E7">
        <w:rPr>
          <w:rFonts w:ascii="Tahoma" w:hAnsi="Tahoma" w:cs="Tahoma"/>
          <w:b/>
          <w:color w:val="0070C0"/>
          <w:sz w:val="18"/>
          <w:szCs w:val="18"/>
        </w:rPr>
        <w:t>0</w:t>
      </w:r>
      <w:r w:rsidR="00C67136">
        <w:rPr>
          <w:rFonts w:ascii="Tahoma" w:hAnsi="Tahoma" w:cs="Tahoma"/>
          <w:b/>
          <w:color w:val="0070C0"/>
          <w:sz w:val="18"/>
          <w:szCs w:val="18"/>
        </w:rPr>
        <w:t>4</w:t>
      </w:r>
      <w:r w:rsidR="0063684B" w:rsidRPr="002B55E7">
        <w:rPr>
          <w:rFonts w:ascii="Tahoma" w:hAnsi="Tahoma" w:cs="Tahoma"/>
          <w:b/>
          <w:color w:val="0070C0"/>
          <w:sz w:val="18"/>
          <w:szCs w:val="18"/>
        </w:rPr>
        <w:t>.202</w:t>
      </w:r>
      <w:r w:rsidR="00C67136">
        <w:rPr>
          <w:rFonts w:ascii="Tahoma" w:hAnsi="Tahoma" w:cs="Tahoma"/>
          <w:b/>
          <w:color w:val="0070C0"/>
          <w:sz w:val="18"/>
          <w:szCs w:val="18"/>
        </w:rPr>
        <w:t>4</w:t>
      </w:r>
      <w:r w:rsidR="0063684B" w:rsidRPr="002B55E7">
        <w:rPr>
          <w:rFonts w:ascii="Tahoma" w:hAnsi="Tahoma" w:cs="Tahoma"/>
          <w:b/>
          <w:color w:val="0070C0"/>
          <w:sz w:val="18"/>
          <w:szCs w:val="18"/>
        </w:rPr>
        <w:t>r</w:t>
      </w:r>
      <w:r w:rsidR="00846F0E" w:rsidRPr="002B55E7">
        <w:rPr>
          <w:rFonts w:ascii="Tahoma" w:hAnsi="Tahoma" w:cs="Tahoma"/>
          <w:b/>
          <w:color w:val="0070C0"/>
          <w:sz w:val="18"/>
          <w:szCs w:val="18"/>
        </w:rPr>
        <w:t>.</w:t>
      </w:r>
      <w:r w:rsidR="00846F0E" w:rsidRPr="00172A9C">
        <w:rPr>
          <w:rFonts w:ascii="Tahoma" w:hAnsi="Tahoma" w:cs="Tahoma"/>
          <w:b/>
          <w:color w:val="0070C0"/>
          <w:sz w:val="18"/>
          <w:szCs w:val="18"/>
        </w:rPr>
        <w:t xml:space="preserve"> o godz. </w:t>
      </w:r>
      <w:r w:rsidR="00AC6556" w:rsidRPr="00172A9C">
        <w:rPr>
          <w:rFonts w:ascii="Tahoma" w:hAnsi="Tahoma" w:cs="Tahoma"/>
          <w:b/>
          <w:color w:val="0070C0"/>
          <w:sz w:val="18"/>
          <w:szCs w:val="18"/>
        </w:rPr>
        <w:t>8</w:t>
      </w:r>
      <w:r w:rsidR="00846F0E" w:rsidRPr="00172A9C">
        <w:rPr>
          <w:rFonts w:ascii="Tahoma" w:hAnsi="Tahoma" w:cs="Tahoma"/>
          <w:b/>
          <w:color w:val="0070C0"/>
          <w:sz w:val="18"/>
          <w:szCs w:val="18"/>
        </w:rPr>
        <w:t>:</w:t>
      </w:r>
      <w:r w:rsidR="00AC6556" w:rsidRPr="00172A9C">
        <w:rPr>
          <w:rFonts w:ascii="Tahoma" w:hAnsi="Tahoma" w:cs="Tahoma"/>
          <w:b/>
          <w:color w:val="0070C0"/>
          <w:sz w:val="18"/>
          <w:szCs w:val="18"/>
        </w:rPr>
        <w:t>3</w:t>
      </w:r>
      <w:r w:rsidR="00846F0E" w:rsidRPr="00172A9C">
        <w:rPr>
          <w:rFonts w:ascii="Tahoma" w:hAnsi="Tahoma" w:cs="Tahoma"/>
          <w:b/>
          <w:color w:val="0070C0"/>
          <w:sz w:val="18"/>
          <w:szCs w:val="18"/>
        </w:rPr>
        <w:t>0</w:t>
      </w:r>
      <w:r>
        <w:rPr>
          <w:rFonts w:ascii="Tahoma" w:hAnsi="Tahoma"/>
          <w:b/>
          <w:sz w:val="18"/>
        </w:rPr>
        <w:t xml:space="preserve"> </w:t>
      </w:r>
      <w:r>
        <w:rPr>
          <w:rFonts w:ascii="Tahoma" w:hAnsi="Tahoma" w:cs="Tahoma"/>
          <w:b/>
          <w:sz w:val="18"/>
          <w:szCs w:val="18"/>
        </w:rPr>
        <w:t xml:space="preserve">przy użyciu systemu teleinformatycznego. </w:t>
      </w:r>
      <w:r w:rsidR="007E0D9C">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32"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bookmarkEnd w:id="26"/>
    <w:p w14:paraId="736C8999" w14:textId="77777777" w:rsidR="00ED3C9E" w:rsidRDefault="00443B64" w:rsidP="00140FB3">
      <w:pPr>
        <w:numPr>
          <w:ilvl w:val="1"/>
          <w:numId w:val="25"/>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33"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8B21F3C" w:rsidR="00DD5316" w:rsidRPr="008A2F22" w:rsidRDefault="00DD5316" w:rsidP="00140FB3">
      <w:pPr>
        <w:numPr>
          <w:ilvl w:val="1"/>
          <w:numId w:val="25"/>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4"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140FB3">
      <w:pPr>
        <w:numPr>
          <w:ilvl w:val="0"/>
          <w:numId w:val="2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140FB3">
      <w:pPr>
        <w:numPr>
          <w:ilvl w:val="1"/>
          <w:numId w:val="25"/>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072B8942" w:rsidR="008A2F22" w:rsidRDefault="00AC6556" w:rsidP="00140FB3">
      <w:pPr>
        <w:numPr>
          <w:ilvl w:val="1"/>
          <w:numId w:val="25"/>
        </w:numPr>
        <w:spacing w:after="120"/>
        <w:ind w:left="567" w:hanging="578"/>
        <w:jc w:val="both"/>
        <w:rPr>
          <w:rFonts w:ascii="Tahoma" w:hAnsi="Tahoma" w:cs="Tahoma"/>
          <w:sz w:val="18"/>
          <w:szCs w:val="18"/>
        </w:rPr>
      </w:pPr>
      <w:r>
        <w:rPr>
          <w:rFonts w:ascii="Tahoma" w:hAnsi="Tahoma" w:cs="Tahoma"/>
          <w:sz w:val="18"/>
        </w:rPr>
        <w:t xml:space="preserve">Cenę oferty należy określić w wysokości netto oraz podać wartość brutto (z podatkiem od towarów i usług VAT). Cena ofertowa będzie traktowana jako </w:t>
      </w:r>
      <w:r>
        <w:rPr>
          <w:rFonts w:ascii="Tahoma" w:hAnsi="Tahoma" w:cs="Tahoma"/>
          <w:b/>
          <w:sz w:val="18"/>
        </w:rPr>
        <w:t xml:space="preserve">ryczałtowa, ostateczna cena umowna i nie będzie podlegać żadnym </w:t>
      </w:r>
      <w:r>
        <w:rPr>
          <w:rFonts w:ascii="Tahoma" w:hAnsi="Tahoma" w:cs="Tahoma"/>
          <w:b/>
          <w:sz w:val="18"/>
          <w:szCs w:val="18"/>
        </w:rPr>
        <w:t>zmianom</w:t>
      </w:r>
      <w:r>
        <w:rPr>
          <w:rFonts w:ascii="Tahoma" w:hAnsi="Tahoma" w:cs="Tahoma"/>
          <w:sz w:val="18"/>
          <w:szCs w:val="18"/>
        </w:rPr>
        <w:t xml:space="preserve">. </w:t>
      </w:r>
      <w:r>
        <w:rPr>
          <w:rFonts w:ascii="Tahoma" w:hAnsi="Tahoma" w:cs="Tahoma"/>
          <w:sz w:val="18"/>
        </w:rPr>
        <w:t>Cena ofertowa brutto obejmuje wszystkie nakłady potrzebne do kompleksowego wykonania przedmiotu umowy i nie będzie podlegać waloryzacji</w:t>
      </w:r>
      <w:r w:rsidR="00E77641">
        <w:rPr>
          <w:rFonts w:ascii="Tahoma" w:hAnsi="Tahoma" w:cs="Tahoma"/>
          <w:sz w:val="18"/>
        </w:rPr>
        <w:t xml:space="preserve"> (oprócz przypadków szczegółowo wskazanych w projekcie umowy)</w:t>
      </w:r>
      <w:r>
        <w:rPr>
          <w:rFonts w:ascii="Tahoma" w:hAnsi="Tahoma" w:cs="Tahoma"/>
          <w:sz w:val="18"/>
        </w:rPr>
        <w:t>. Wykonawca nie może żądać podwyższenia wynagrodzenia, jeżeli w chwili złożenia oferty, nie przewidział wszystkich kosztów niezbędnych do prawidłowej realizacji przedmiotu zamówienia</w:t>
      </w:r>
      <w:r w:rsidR="00487430" w:rsidRPr="008A2F22">
        <w:rPr>
          <w:rFonts w:ascii="Tahoma" w:hAnsi="Tahoma" w:cs="Tahoma"/>
          <w:sz w:val="18"/>
          <w:szCs w:val="18"/>
        </w:rPr>
        <w:t>.</w:t>
      </w:r>
    </w:p>
    <w:p w14:paraId="0BDC1519" w14:textId="0A0DD96D" w:rsidR="00A42F58" w:rsidRDefault="00AC6556" w:rsidP="00140FB3">
      <w:pPr>
        <w:numPr>
          <w:ilvl w:val="1"/>
          <w:numId w:val="25"/>
        </w:numPr>
        <w:spacing w:after="120"/>
        <w:ind w:left="567" w:hanging="578"/>
        <w:jc w:val="both"/>
        <w:rPr>
          <w:rFonts w:ascii="Tahoma" w:hAnsi="Tahoma" w:cs="Tahoma"/>
          <w:sz w:val="18"/>
          <w:szCs w:val="18"/>
        </w:rPr>
      </w:pPr>
      <w:r>
        <w:rPr>
          <w:rFonts w:ascii="Tahoma" w:hAnsi="Tahoma" w:cs="Tahoma"/>
          <w:sz w:val="18"/>
          <w:szCs w:val="18"/>
        </w:rPr>
        <w:t xml:space="preserve">Podstawą do </w:t>
      </w:r>
      <w:r w:rsidRPr="00516644">
        <w:rPr>
          <w:rFonts w:ascii="Tahoma" w:hAnsi="Tahoma" w:cs="Tahoma"/>
          <w:sz w:val="18"/>
          <w:szCs w:val="18"/>
        </w:rPr>
        <w:t xml:space="preserve">obliczenia ceny oferty jest dokumentacja </w:t>
      </w:r>
      <w:r w:rsidR="0028466E">
        <w:rPr>
          <w:rFonts w:ascii="Tahoma" w:hAnsi="Tahoma" w:cs="Tahoma"/>
          <w:sz w:val="18"/>
          <w:szCs w:val="18"/>
        </w:rPr>
        <w:t xml:space="preserve">przekazana przez Zamawiającego w formie: Programu Funkcjonalno-Użytkowego wraz ze wszystkimi dokumentami opisującymi przedmiot postepowania i mającymi wpływ na zaproponowaną cenę. </w:t>
      </w:r>
      <w:r>
        <w:rPr>
          <w:rFonts w:ascii="Tahoma" w:hAnsi="Tahoma" w:cs="Tahoma"/>
          <w:sz w:val="18"/>
          <w:szCs w:val="18"/>
        </w:rPr>
        <w:t xml:space="preserve">Za ustalenie ilości robót i innych świadczeń oraz za sposób przeprowadzenia na tej podstawie kalkulacji wynagrodzenia ryczałtowego odpowiada wyłącznie Wykonawca. Oferta musi zawierać ostateczną, sumaryczną cenę obejmującą wszystkie koszty jakie poniesie Wykonawca z tytułu należytej oraz zgodnej z obowiązującymi przepisami realizacji przedmiotu zamówienia i musi być łączną ceną robót i innych świadczeń </w:t>
      </w:r>
      <w:r w:rsidR="0028466E">
        <w:rPr>
          <w:rFonts w:ascii="Tahoma" w:hAnsi="Tahoma" w:cs="Tahoma"/>
          <w:sz w:val="18"/>
          <w:szCs w:val="18"/>
        </w:rPr>
        <w:t xml:space="preserve">i dostaw </w:t>
      </w:r>
      <w:r>
        <w:rPr>
          <w:rFonts w:ascii="Tahoma" w:hAnsi="Tahoma" w:cs="Tahoma"/>
          <w:sz w:val="18"/>
          <w:szCs w:val="18"/>
        </w:rPr>
        <w:t>niezbędnych do realizacji przedmiotu zamówienia (w tym koszty  transportu, montażu, ubezpieczenia, zorganizowania placu budowy), z uwzględnieniem wszystkich opłat i podatków (także podatku od towarów i usług) oraz ewentualnych upustów i rabatów</w:t>
      </w:r>
      <w:r w:rsidR="00A42F58">
        <w:rPr>
          <w:rFonts w:ascii="Tahoma" w:hAnsi="Tahoma" w:cs="Tahoma"/>
          <w:sz w:val="18"/>
          <w:szCs w:val="18"/>
        </w:rPr>
        <w:t>.</w:t>
      </w:r>
    </w:p>
    <w:p w14:paraId="22C27E2C" w14:textId="15A89900" w:rsidR="00A42F58" w:rsidRDefault="00AC6556" w:rsidP="00140FB3">
      <w:pPr>
        <w:numPr>
          <w:ilvl w:val="1"/>
          <w:numId w:val="25"/>
        </w:numPr>
        <w:spacing w:after="120"/>
        <w:ind w:left="567" w:hanging="578"/>
        <w:jc w:val="both"/>
        <w:rPr>
          <w:rFonts w:ascii="Tahoma" w:hAnsi="Tahoma" w:cs="Tahoma"/>
          <w:sz w:val="18"/>
          <w:szCs w:val="18"/>
        </w:rPr>
      </w:pPr>
      <w:r>
        <w:rPr>
          <w:rFonts w:ascii="Tahoma" w:hAnsi="Tahoma" w:cs="Tahoma"/>
          <w:sz w:val="18"/>
          <w:szCs w:val="18"/>
        </w:rPr>
        <w:t>Zamawiający uznaje, że Wykonawca wziął pod uwagę wszystkie wymagania, bez względu na to czy zostały określone we wszystkich częściach dokumentacji przetargowej. Cena ofertowa musi zawierać wszystkie wydatki oraz ryzyko związane z koniecznością zrealizowania przedmiotu zamówienia</w:t>
      </w:r>
      <w:r w:rsidR="00A42F58">
        <w:rPr>
          <w:rFonts w:ascii="Tahoma" w:hAnsi="Tahoma" w:cs="Tahoma"/>
          <w:sz w:val="18"/>
          <w:szCs w:val="18"/>
        </w:rPr>
        <w:t>.</w:t>
      </w:r>
    </w:p>
    <w:p w14:paraId="1A043503" w14:textId="143D3AAE" w:rsidR="00A42F58" w:rsidRDefault="00A42F58" w:rsidP="00140FB3">
      <w:pPr>
        <w:numPr>
          <w:ilvl w:val="1"/>
          <w:numId w:val="25"/>
        </w:numPr>
        <w:spacing w:after="120"/>
        <w:ind w:left="567" w:hanging="578"/>
        <w:jc w:val="both"/>
        <w:rPr>
          <w:rFonts w:ascii="Tahoma" w:hAnsi="Tahoma" w:cs="Tahoma"/>
          <w:sz w:val="18"/>
          <w:szCs w:val="18"/>
        </w:rPr>
      </w:pPr>
      <w:r>
        <w:rPr>
          <w:rFonts w:ascii="Tahoma" w:hAnsi="Tahoma" w:cs="Tahoma"/>
          <w:sz w:val="18"/>
          <w:szCs w:val="18"/>
        </w:rPr>
        <w:lastRenderedPageBreak/>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5E9ABE17" w14:textId="08EB012A" w:rsidR="008A2F22" w:rsidRDefault="007B4F0B"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w:t>
      </w:r>
      <w:r w:rsidR="00ED0E57">
        <w:rPr>
          <w:rFonts w:ascii="Tahoma" w:hAnsi="Tahoma" w:cs="Tahoma"/>
          <w:sz w:val="18"/>
          <w:szCs w:val="18"/>
        </w:rPr>
        <w:t>ofert</w:t>
      </w:r>
      <w:r w:rsidRPr="008A2F22">
        <w:rPr>
          <w:rFonts w:ascii="Tahoma" w:hAnsi="Tahoma" w:cs="Tahoma"/>
          <w:sz w:val="18"/>
          <w:szCs w:val="18"/>
        </w:rPr>
        <w:t xml:space="preserve">owym (załącznik nr </w:t>
      </w:r>
      <w:r w:rsidR="00ED0E57">
        <w:rPr>
          <w:rFonts w:ascii="Tahoma" w:hAnsi="Tahoma" w:cs="Tahoma"/>
          <w:sz w:val="18"/>
          <w:szCs w:val="18"/>
        </w:rPr>
        <w:t>1</w:t>
      </w:r>
      <w:r w:rsidRPr="008A2F22">
        <w:rPr>
          <w:rFonts w:ascii="Tahoma" w:hAnsi="Tahoma" w:cs="Tahoma"/>
          <w:sz w:val="18"/>
          <w:szCs w:val="18"/>
        </w:rPr>
        <w:t xml:space="preserve"> do SWZ) </w:t>
      </w:r>
      <w:r w:rsidR="001A7E6F" w:rsidRPr="008A2F22">
        <w:rPr>
          <w:rFonts w:ascii="Tahoma" w:hAnsi="Tahoma" w:cs="Tahoma"/>
          <w:sz w:val="18"/>
          <w:szCs w:val="18"/>
        </w:rPr>
        <w:t>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18EE42EA"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76D66680" w:rsidR="008A2F22" w:rsidRPr="008A2F22" w:rsidRDefault="00D3173A"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w:t>
      </w:r>
      <w:r w:rsidR="00AC6556">
        <w:rPr>
          <w:rFonts w:ascii="Tahoma" w:hAnsi="Tahoma" w:cs="Tahoma"/>
          <w:sz w:val="18"/>
          <w:szCs w:val="18"/>
        </w:rPr>
        <w:t>202</w:t>
      </w:r>
      <w:r w:rsidR="00FF6120">
        <w:rPr>
          <w:rFonts w:ascii="Tahoma" w:hAnsi="Tahoma" w:cs="Tahoma"/>
          <w:sz w:val="18"/>
          <w:szCs w:val="18"/>
        </w:rPr>
        <w:t>3</w:t>
      </w:r>
      <w:r w:rsidR="00AC6556">
        <w:rPr>
          <w:rFonts w:ascii="Tahoma" w:hAnsi="Tahoma" w:cs="Tahoma"/>
          <w:sz w:val="18"/>
          <w:szCs w:val="18"/>
        </w:rPr>
        <w:t>r</w:t>
      </w:r>
      <w:r w:rsidR="008A2F22">
        <w:rPr>
          <w:rFonts w:ascii="Tahoma" w:hAnsi="Tahoma" w:cs="Tahoma"/>
          <w:sz w:val="18"/>
          <w:szCs w:val="18"/>
        </w:rPr>
        <w:t xml:space="preserve">., poz. </w:t>
      </w:r>
      <w:r w:rsidR="00FF6120">
        <w:rPr>
          <w:rFonts w:ascii="Tahoma" w:hAnsi="Tahoma" w:cs="Tahoma"/>
          <w:sz w:val="18"/>
          <w:szCs w:val="18"/>
        </w:rPr>
        <w:t>1570</w:t>
      </w:r>
      <w:r w:rsidR="008A2F22">
        <w:rPr>
          <w:rFonts w:ascii="Tahoma" w:hAnsi="Tahoma" w:cs="Tahoma"/>
          <w:sz w:val="18"/>
          <w:szCs w:val="18"/>
        </w:rPr>
        <w:t xml:space="preserve"> </w:t>
      </w:r>
      <w:proofErr w:type="spellStart"/>
      <w:r w:rsidR="00AC6556">
        <w:rPr>
          <w:rFonts w:ascii="Tahoma" w:hAnsi="Tahoma" w:cs="Tahoma"/>
          <w:sz w:val="18"/>
          <w:szCs w:val="18"/>
        </w:rPr>
        <w:t>t.j</w:t>
      </w:r>
      <w:proofErr w:type="spellEnd"/>
      <w:r w:rsidR="00AC6556">
        <w:rPr>
          <w:rFonts w:ascii="Tahoma" w:hAnsi="Tahoma" w:cs="Tahoma"/>
          <w:sz w:val="18"/>
          <w:szCs w:val="18"/>
        </w:rPr>
        <w:t>.</w:t>
      </w:r>
      <w:r w:rsidR="00FF6120">
        <w:rPr>
          <w:rFonts w:ascii="Tahoma" w:hAnsi="Tahoma" w:cs="Tahoma"/>
          <w:sz w:val="18"/>
          <w:szCs w:val="18"/>
        </w:rPr>
        <w:t>)</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140FB3">
      <w:pPr>
        <w:numPr>
          <w:ilvl w:val="0"/>
          <w:numId w:val="26"/>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140FB3">
      <w:pPr>
        <w:numPr>
          <w:ilvl w:val="0"/>
          <w:numId w:val="26"/>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5E1DC505"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2A3E3D">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0C00E56E" w:rsidR="0085306E" w:rsidRDefault="0085306E" w:rsidP="00140FB3">
      <w:pPr>
        <w:numPr>
          <w:ilvl w:val="1"/>
          <w:numId w:val="25"/>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49C8371F" w14:textId="369F02E6" w:rsidR="00E436A1" w:rsidRDefault="00352811" w:rsidP="00C92B5D">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p>
    <w:p w14:paraId="51E01FEF" w14:textId="77777777" w:rsidR="00317789" w:rsidRDefault="00317789" w:rsidP="00C92B5D">
      <w:pPr>
        <w:ind w:left="426" w:hanging="426"/>
        <w:jc w:val="both"/>
        <w:rPr>
          <w:rFonts w:ascii="Tahoma" w:hAnsi="Tahoma" w:cs="Tahoma"/>
          <w:sz w:val="10"/>
          <w:szCs w:val="10"/>
        </w:rPr>
      </w:pPr>
    </w:p>
    <w:p w14:paraId="0C908468" w14:textId="77777777" w:rsidR="00FE4CC9" w:rsidRPr="00FE4CC9" w:rsidRDefault="00FE4CC9" w:rsidP="00FE4CC9">
      <w:pPr>
        <w:jc w:val="both"/>
        <w:rPr>
          <w:rFonts w:ascii="Tahoma" w:hAnsi="Tahoma" w:cs="Tahoma"/>
          <w:b/>
          <w:bCs/>
          <w:sz w:val="18"/>
          <w:szCs w:val="18"/>
        </w:rPr>
      </w:pPr>
      <w:r w:rsidRPr="00FE4CC9">
        <w:rPr>
          <w:rFonts w:ascii="Tahoma" w:hAnsi="Tahoma" w:cs="Tahoma"/>
          <w:b/>
          <w:bCs/>
          <w:sz w:val="18"/>
          <w:szCs w:val="18"/>
        </w:rPr>
        <w:t>1)  Oferowana cena brutto ofert:</w:t>
      </w:r>
    </w:p>
    <w:p w14:paraId="1F3453D0" w14:textId="77777777"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W ramach tego kryterium istnieje możliwość uzyskania max. 60 punktów. </w:t>
      </w:r>
    </w:p>
    <w:p w14:paraId="358017B9" w14:textId="77777777" w:rsidR="00FE4CC9" w:rsidRPr="00FE4CC9" w:rsidRDefault="00FE4CC9" w:rsidP="00FE4CC9">
      <w:pPr>
        <w:ind w:left="284"/>
        <w:jc w:val="both"/>
        <w:rPr>
          <w:rFonts w:ascii="Tahoma" w:hAnsi="Tahoma" w:cs="Tahoma"/>
          <w:sz w:val="18"/>
          <w:szCs w:val="18"/>
        </w:rPr>
      </w:pPr>
    </w:p>
    <w:p w14:paraId="0E1AE0CA" w14:textId="77777777"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Sposób wyliczenia uzyskanych punktów, wg następującego wzoru: </w:t>
      </w:r>
    </w:p>
    <w:p w14:paraId="62FD19A6" w14:textId="77777777" w:rsidR="00FE4CC9" w:rsidRPr="00FE4CC9" w:rsidRDefault="00FE4CC9" w:rsidP="00FE4CC9">
      <w:pPr>
        <w:ind w:left="284"/>
        <w:jc w:val="both"/>
        <w:rPr>
          <w:rFonts w:ascii="Tahoma" w:hAnsi="Tahoma" w:cs="Tahoma"/>
          <w:b/>
          <w:bCs/>
          <w:sz w:val="18"/>
          <w:szCs w:val="18"/>
        </w:rPr>
      </w:pPr>
    </w:p>
    <w:p w14:paraId="22CDCDF2" w14:textId="77777777"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                                                wartość brutto oferty o najniższej cenie</w:t>
      </w:r>
    </w:p>
    <w:p w14:paraId="4C62922F" w14:textId="0BCFCC60"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ilość pkt. za cenę oferty =         __________________________________          X 60 </w:t>
      </w:r>
    </w:p>
    <w:p w14:paraId="7C8EE3AC" w14:textId="77777777"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                                                     wartość brutto oferty badanej </w:t>
      </w:r>
    </w:p>
    <w:p w14:paraId="10C12C15" w14:textId="77777777" w:rsidR="00FE4CC9" w:rsidRPr="00FE4CC9" w:rsidRDefault="00FE4CC9" w:rsidP="00FE4CC9">
      <w:pPr>
        <w:ind w:left="284"/>
        <w:jc w:val="both"/>
        <w:rPr>
          <w:rFonts w:ascii="Tahoma" w:hAnsi="Tahoma" w:cs="Tahoma"/>
          <w:sz w:val="18"/>
          <w:szCs w:val="18"/>
        </w:rPr>
      </w:pPr>
    </w:p>
    <w:p w14:paraId="5DC4D900" w14:textId="77777777" w:rsidR="00FE4CC9" w:rsidRPr="00FE4CC9" w:rsidRDefault="00FE4CC9" w:rsidP="00FE4CC9">
      <w:pPr>
        <w:ind w:left="284"/>
        <w:jc w:val="both"/>
        <w:rPr>
          <w:rFonts w:ascii="Tahoma" w:hAnsi="Tahoma" w:cs="Tahoma"/>
          <w:sz w:val="18"/>
          <w:szCs w:val="18"/>
        </w:rPr>
      </w:pPr>
      <w:r w:rsidRPr="00FE4CC9">
        <w:rPr>
          <w:rFonts w:ascii="Tahoma" w:hAnsi="Tahoma" w:cs="Tahoma"/>
          <w:sz w:val="18"/>
          <w:szCs w:val="18"/>
        </w:rPr>
        <w:t>W kryterium cena – oferta otrzyma zaokrągloną do dwóch miejsc po przecinku ilość punktów (zaokrąglenie zgodnie z zasadami matematyki)</w:t>
      </w:r>
    </w:p>
    <w:p w14:paraId="63C5B7C1" w14:textId="77777777" w:rsidR="00FE4CC9" w:rsidRPr="00FE4CC9" w:rsidRDefault="00FE4CC9" w:rsidP="00FE4CC9">
      <w:pPr>
        <w:jc w:val="both"/>
        <w:rPr>
          <w:rFonts w:ascii="Tahoma" w:hAnsi="Tahoma" w:cs="Tahoma"/>
          <w:sz w:val="18"/>
          <w:szCs w:val="18"/>
        </w:rPr>
      </w:pPr>
    </w:p>
    <w:p w14:paraId="33275063" w14:textId="7CC39341" w:rsidR="00FE4CC9" w:rsidRPr="00FE4CC9" w:rsidRDefault="00FE4CC9" w:rsidP="00FE4CC9">
      <w:pPr>
        <w:ind w:left="284" w:hanging="284"/>
        <w:jc w:val="both"/>
        <w:rPr>
          <w:rFonts w:ascii="Tahoma" w:hAnsi="Tahoma" w:cs="Tahoma"/>
          <w:b/>
          <w:bCs/>
          <w:sz w:val="18"/>
          <w:szCs w:val="18"/>
        </w:rPr>
      </w:pPr>
      <w:r w:rsidRPr="00FE4CC9">
        <w:rPr>
          <w:rFonts w:ascii="Tahoma" w:hAnsi="Tahoma" w:cs="Tahoma"/>
          <w:b/>
          <w:bCs/>
          <w:sz w:val="18"/>
          <w:szCs w:val="18"/>
        </w:rPr>
        <w:t xml:space="preserve">2) </w:t>
      </w:r>
      <w:r>
        <w:rPr>
          <w:rFonts w:ascii="Tahoma" w:hAnsi="Tahoma" w:cs="Tahoma"/>
          <w:b/>
          <w:bCs/>
          <w:sz w:val="18"/>
          <w:szCs w:val="18"/>
        </w:rPr>
        <w:t>T</w:t>
      </w:r>
      <w:r w:rsidRPr="00FE4CC9">
        <w:rPr>
          <w:rFonts w:ascii="Tahoma" w:hAnsi="Tahoma" w:cs="Tahoma"/>
          <w:b/>
          <w:bCs/>
          <w:sz w:val="18"/>
          <w:szCs w:val="18"/>
        </w:rPr>
        <w:t xml:space="preserve">ermin gwarancji jakości </w:t>
      </w:r>
      <w:r w:rsidR="00DC16FF">
        <w:rPr>
          <w:rFonts w:ascii="Tahoma" w:hAnsi="Tahoma" w:cs="Tahoma"/>
          <w:b/>
          <w:bCs/>
          <w:sz w:val="18"/>
          <w:szCs w:val="18"/>
        </w:rPr>
        <w:t>na wykonan</w:t>
      </w:r>
      <w:r w:rsidR="00327C27">
        <w:rPr>
          <w:rFonts w:ascii="Tahoma" w:hAnsi="Tahoma" w:cs="Tahoma"/>
          <w:b/>
          <w:bCs/>
          <w:sz w:val="18"/>
          <w:szCs w:val="18"/>
        </w:rPr>
        <w:t xml:space="preserve">e roboty budowlane </w:t>
      </w:r>
    </w:p>
    <w:p w14:paraId="0643C7AD" w14:textId="58DFD441" w:rsidR="00FE4CC9" w:rsidRPr="00FE4CC9" w:rsidRDefault="00FE4CC9" w:rsidP="00FE4CC9">
      <w:pPr>
        <w:ind w:left="284"/>
        <w:jc w:val="both"/>
        <w:rPr>
          <w:rFonts w:ascii="Tahoma" w:hAnsi="Tahoma" w:cs="Tahoma"/>
          <w:sz w:val="18"/>
          <w:szCs w:val="18"/>
        </w:rPr>
      </w:pPr>
      <w:r w:rsidRPr="00FE4CC9">
        <w:rPr>
          <w:rFonts w:ascii="Tahoma" w:hAnsi="Tahoma" w:cs="Tahoma"/>
          <w:sz w:val="18"/>
          <w:szCs w:val="18"/>
        </w:rPr>
        <w:t xml:space="preserve">W ramach tego kryterium istnieje możliwość uzyskania max. </w:t>
      </w:r>
      <w:r w:rsidR="00327C27">
        <w:rPr>
          <w:rFonts w:ascii="Tahoma" w:hAnsi="Tahoma" w:cs="Tahoma"/>
          <w:sz w:val="18"/>
          <w:szCs w:val="18"/>
        </w:rPr>
        <w:t>1</w:t>
      </w:r>
      <w:r w:rsidRPr="00FE4CC9">
        <w:rPr>
          <w:rFonts w:ascii="Tahoma" w:hAnsi="Tahoma" w:cs="Tahoma"/>
          <w:sz w:val="18"/>
          <w:szCs w:val="18"/>
        </w:rPr>
        <w:t>0 punktów wg poniższej zasady:</w:t>
      </w:r>
    </w:p>
    <w:p w14:paraId="3D4E36E2" w14:textId="435DECF1" w:rsidR="004E7125" w:rsidRDefault="004E7125" w:rsidP="004E7125">
      <w:pPr>
        <w:jc w:val="both"/>
        <w:rPr>
          <w:rFonts w:ascii="Tahoma" w:hAnsi="Tahoma" w:cs="Tahoma"/>
          <w:sz w:val="18"/>
          <w:szCs w:val="18"/>
        </w:rPr>
      </w:pPr>
      <w:r>
        <w:rPr>
          <w:rFonts w:ascii="Tahoma" w:hAnsi="Tahoma" w:cs="Tahoma"/>
          <w:sz w:val="18"/>
          <w:szCs w:val="18"/>
        </w:rPr>
        <w:t>Wymagany minimalny termin gwarancji jakości – 36 miesięcy.</w:t>
      </w:r>
    </w:p>
    <w:p w14:paraId="7C9C61C7" w14:textId="3C31D187" w:rsidR="004E7125" w:rsidRDefault="004E7125" w:rsidP="004E7125">
      <w:pPr>
        <w:jc w:val="both"/>
        <w:rPr>
          <w:rFonts w:ascii="Tahoma" w:hAnsi="Tahoma" w:cs="Tahoma"/>
          <w:sz w:val="18"/>
          <w:szCs w:val="18"/>
        </w:rPr>
      </w:pPr>
      <w:r>
        <w:rPr>
          <w:rFonts w:ascii="Tahoma" w:hAnsi="Tahoma" w:cs="Tahoma"/>
          <w:sz w:val="18"/>
          <w:szCs w:val="18"/>
        </w:rPr>
        <w:t>Maksymalny oceniany termin gwarancji jakości – 60 miesięcy.</w:t>
      </w:r>
    </w:p>
    <w:p w14:paraId="165FFBCB" w14:textId="77777777" w:rsidR="004E7125" w:rsidRDefault="004E7125" w:rsidP="004E7125">
      <w:pPr>
        <w:jc w:val="both"/>
        <w:rPr>
          <w:rFonts w:ascii="Tahoma" w:hAnsi="Tahoma" w:cs="Tahoma"/>
          <w:b/>
          <w:bCs/>
          <w:sz w:val="18"/>
          <w:szCs w:val="18"/>
        </w:rPr>
      </w:pPr>
      <w:r>
        <w:rPr>
          <w:rFonts w:ascii="Tahoma" w:hAnsi="Tahoma" w:cs="Tahoma"/>
          <w:b/>
          <w:bCs/>
          <w:sz w:val="18"/>
          <w:szCs w:val="18"/>
        </w:rPr>
        <w:lastRenderedPageBreak/>
        <w:t>Punkty za ww. kryterium zostaną przyznane w następującej skali:</w:t>
      </w:r>
    </w:p>
    <w:p w14:paraId="7B4B4ED1" w14:textId="32CF8A00" w:rsidR="004E7125" w:rsidRDefault="004E7125" w:rsidP="004E7125">
      <w:pPr>
        <w:jc w:val="both"/>
        <w:rPr>
          <w:rFonts w:ascii="Tahoma" w:hAnsi="Tahoma" w:cs="Tahoma"/>
          <w:b/>
          <w:bCs/>
          <w:sz w:val="18"/>
          <w:szCs w:val="18"/>
        </w:rPr>
      </w:pPr>
      <w:r>
        <w:rPr>
          <w:rFonts w:ascii="Tahoma" w:hAnsi="Tahoma" w:cs="Tahoma"/>
          <w:b/>
          <w:bCs/>
          <w:sz w:val="18"/>
          <w:szCs w:val="18"/>
        </w:rPr>
        <w:t>- za udzielenie 36 - miesięcznego minimalnego terminu gwarancji  – 0 pkt.</w:t>
      </w:r>
    </w:p>
    <w:p w14:paraId="1E90D633" w14:textId="51BD3596"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42 – miesięcznego terminu gwarancji  – </w:t>
      </w:r>
      <w:r w:rsidR="00327C27">
        <w:rPr>
          <w:rFonts w:ascii="Tahoma" w:hAnsi="Tahoma" w:cs="Tahoma"/>
          <w:b/>
          <w:bCs/>
          <w:sz w:val="18"/>
          <w:szCs w:val="18"/>
        </w:rPr>
        <w:t>3</w:t>
      </w:r>
      <w:r>
        <w:rPr>
          <w:rFonts w:ascii="Tahoma" w:hAnsi="Tahoma" w:cs="Tahoma"/>
          <w:b/>
          <w:bCs/>
          <w:sz w:val="18"/>
          <w:szCs w:val="18"/>
        </w:rPr>
        <w:t xml:space="preserve"> pkt</w:t>
      </w:r>
    </w:p>
    <w:p w14:paraId="131BB159" w14:textId="3B9229FD"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48 – miesięcznego terminu gwarancji  – </w:t>
      </w:r>
      <w:r w:rsidR="00327C27">
        <w:rPr>
          <w:rFonts w:ascii="Tahoma" w:hAnsi="Tahoma" w:cs="Tahoma"/>
          <w:b/>
          <w:bCs/>
          <w:sz w:val="18"/>
          <w:szCs w:val="18"/>
        </w:rPr>
        <w:t>5</w:t>
      </w:r>
      <w:r>
        <w:rPr>
          <w:rFonts w:ascii="Tahoma" w:hAnsi="Tahoma" w:cs="Tahoma"/>
          <w:b/>
          <w:bCs/>
          <w:sz w:val="18"/>
          <w:szCs w:val="18"/>
        </w:rPr>
        <w:t xml:space="preserve"> pkt.</w:t>
      </w:r>
    </w:p>
    <w:p w14:paraId="286F5BE8" w14:textId="289AEFD5"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54 – miesięcznego terminu gwarancji  – </w:t>
      </w:r>
      <w:r w:rsidR="00327C27">
        <w:rPr>
          <w:rFonts w:ascii="Tahoma" w:hAnsi="Tahoma" w:cs="Tahoma"/>
          <w:b/>
          <w:bCs/>
          <w:sz w:val="18"/>
          <w:szCs w:val="18"/>
        </w:rPr>
        <w:t>8</w:t>
      </w:r>
      <w:r>
        <w:rPr>
          <w:rFonts w:ascii="Tahoma" w:hAnsi="Tahoma" w:cs="Tahoma"/>
          <w:b/>
          <w:bCs/>
          <w:sz w:val="18"/>
          <w:szCs w:val="18"/>
        </w:rPr>
        <w:t xml:space="preserve"> pkt.</w:t>
      </w:r>
    </w:p>
    <w:p w14:paraId="53258C13" w14:textId="6179F573"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60 – miesięcznego terminu gwarancji  – </w:t>
      </w:r>
      <w:r w:rsidR="00327C27">
        <w:rPr>
          <w:rFonts w:ascii="Tahoma" w:hAnsi="Tahoma" w:cs="Tahoma"/>
          <w:b/>
          <w:bCs/>
          <w:sz w:val="18"/>
          <w:szCs w:val="18"/>
        </w:rPr>
        <w:t>10</w:t>
      </w:r>
      <w:r>
        <w:rPr>
          <w:rFonts w:ascii="Tahoma" w:hAnsi="Tahoma" w:cs="Tahoma"/>
          <w:b/>
          <w:bCs/>
          <w:sz w:val="18"/>
          <w:szCs w:val="18"/>
        </w:rPr>
        <w:t xml:space="preserve"> pkt.</w:t>
      </w:r>
    </w:p>
    <w:p w14:paraId="627BA8F7" w14:textId="77777777" w:rsidR="004E7125" w:rsidRPr="004E7125" w:rsidRDefault="004E7125" w:rsidP="004E7125">
      <w:pPr>
        <w:jc w:val="both"/>
        <w:rPr>
          <w:rFonts w:ascii="Tahoma" w:hAnsi="Tahoma" w:cs="Tahoma"/>
          <w:sz w:val="10"/>
          <w:szCs w:val="10"/>
        </w:rPr>
      </w:pPr>
    </w:p>
    <w:p w14:paraId="3D0DF36F" w14:textId="613BC73E" w:rsidR="004E7125" w:rsidRDefault="004E7125" w:rsidP="004E7125">
      <w:pPr>
        <w:jc w:val="both"/>
        <w:rPr>
          <w:rFonts w:ascii="Tahoma" w:hAnsi="Tahoma" w:cs="Tahoma"/>
          <w:sz w:val="18"/>
          <w:szCs w:val="18"/>
        </w:rPr>
      </w:pPr>
      <w:r>
        <w:rPr>
          <w:rFonts w:ascii="Tahoma" w:hAnsi="Tahoma" w:cs="Tahoma"/>
          <w:sz w:val="18"/>
          <w:szCs w:val="18"/>
        </w:rPr>
        <w:t xml:space="preserve">Zamawiający przyjmuje, iż każdy z Wykonawców składających ofertę proponuje minimalny termin gwarancji </w:t>
      </w:r>
      <w:r w:rsidR="00327C27">
        <w:rPr>
          <w:rFonts w:ascii="Tahoma" w:hAnsi="Tahoma" w:cs="Tahoma"/>
          <w:sz w:val="18"/>
          <w:szCs w:val="18"/>
        </w:rPr>
        <w:t xml:space="preserve">jakości na wykonane roboty budowlane </w:t>
      </w:r>
      <w:r>
        <w:rPr>
          <w:rFonts w:ascii="Tahoma" w:hAnsi="Tahoma" w:cs="Tahoma"/>
          <w:sz w:val="18"/>
          <w:szCs w:val="18"/>
        </w:rPr>
        <w:t>36 miesięcy.</w:t>
      </w:r>
    </w:p>
    <w:p w14:paraId="5B40ABC9" w14:textId="77777777" w:rsidR="004E7125" w:rsidRDefault="004E7125" w:rsidP="004E7125">
      <w:pPr>
        <w:jc w:val="both"/>
        <w:rPr>
          <w:rFonts w:ascii="Tahoma" w:hAnsi="Tahoma" w:cs="Tahoma"/>
          <w:sz w:val="18"/>
          <w:szCs w:val="18"/>
        </w:rPr>
      </w:pPr>
      <w:r>
        <w:rPr>
          <w:rFonts w:ascii="Tahoma" w:hAnsi="Tahoma" w:cs="Tahoma"/>
          <w:sz w:val="18"/>
          <w:szCs w:val="18"/>
        </w:rPr>
        <w:t>W przypadku braku wpisanego terminu Wykonawca automatycznie będzie miał przypisane 36 miesięcy oraz 0 punktów.</w:t>
      </w:r>
    </w:p>
    <w:p w14:paraId="5B0B1C47" w14:textId="5D78A63E" w:rsidR="004E7125" w:rsidRDefault="004E7125" w:rsidP="004E7125">
      <w:pPr>
        <w:jc w:val="both"/>
        <w:rPr>
          <w:rFonts w:ascii="Tahoma" w:hAnsi="Tahoma" w:cs="Tahoma"/>
          <w:sz w:val="18"/>
          <w:szCs w:val="18"/>
        </w:rPr>
      </w:pPr>
      <w:r>
        <w:rPr>
          <w:rFonts w:ascii="Tahoma" w:hAnsi="Tahoma" w:cs="Tahoma"/>
          <w:sz w:val="18"/>
          <w:szCs w:val="18"/>
        </w:rPr>
        <w:t xml:space="preserve">W przypadku wpisania innej wartości niż 36, 42, 48, 54, 60 miesięcy ilość miesięcy za które zostaną naliczone punkty zostanie zaokrąglona w dół do dopuszczonych przez Zamawiającego terminów gwarancji jakości a w umowie zostanie wpisany okres gwarancji zaoferowany w ofercie. </w:t>
      </w:r>
    </w:p>
    <w:p w14:paraId="5448BCF6" w14:textId="526E912B" w:rsidR="004E7125" w:rsidRDefault="004E7125" w:rsidP="004E7125">
      <w:pPr>
        <w:jc w:val="both"/>
        <w:rPr>
          <w:rFonts w:ascii="Tahoma" w:hAnsi="Tahoma" w:cs="Tahoma"/>
          <w:sz w:val="18"/>
          <w:szCs w:val="18"/>
        </w:rPr>
      </w:pPr>
      <w:r>
        <w:rPr>
          <w:rFonts w:ascii="Tahoma" w:hAnsi="Tahoma" w:cs="Tahoma"/>
          <w:sz w:val="18"/>
          <w:szCs w:val="18"/>
        </w:rPr>
        <w:t>W przypadku zaoferowania terminu gwarancji jakości krótszego niż 36 miesięcy</w:t>
      </w:r>
      <w:r w:rsidR="00C71BBB">
        <w:rPr>
          <w:rFonts w:ascii="Tahoma" w:hAnsi="Tahoma" w:cs="Tahoma"/>
          <w:sz w:val="18"/>
          <w:szCs w:val="18"/>
        </w:rPr>
        <w:t xml:space="preserve"> </w:t>
      </w:r>
      <w:r w:rsidR="00C71BBB" w:rsidRPr="0062522D">
        <w:rPr>
          <w:rFonts w:ascii="Tahoma" w:hAnsi="Tahoma" w:cs="Tahoma"/>
          <w:sz w:val="18"/>
          <w:szCs w:val="18"/>
        </w:rPr>
        <w:t>lub dłuższ</w:t>
      </w:r>
      <w:r w:rsidR="0088290C" w:rsidRPr="0062522D">
        <w:rPr>
          <w:rFonts w:ascii="Tahoma" w:hAnsi="Tahoma" w:cs="Tahoma"/>
          <w:sz w:val="18"/>
          <w:szCs w:val="18"/>
        </w:rPr>
        <w:t>ego niż 60 miesięcy</w:t>
      </w:r>
      <w:r>
        <w:rPr>
          <w:rFonts w:ascii="Tahoma" w:hAnsi="Tahoma" w:cs="Tahoma"/>
          <w:sz w:val="18"/>
          <w:szCs w:val="18"/>
        </w:rPr>
        <w:t xml:space="preserve"> oferta zostanie odrzucona. </w:t>
      </w:r>
    </w:p>
    <w:p w14:paraId="05861C29" w14:textId="77777777" w:rsidR="004E7125" w:rsidRDefault="004E7125" w:rsidP="004E7125">
      <w:pPr>
        <w:jc w:val="both"/>
        <w:rPr>
          <w:rFonts w:ascii="Tahoma" w:hAnsi="Tahoma" w:cs="Tahoma"/>
          <w:sz w:val="18"/>
          <w:szCs w:val="18"/>
        </w:rPr>
      </w:pPr>
      <w:r w:rsidRPr="006F535E">
        <w:rPr>
          <w:rFonts w:ascii="Tahoma" w:hAnsi="Tahoma" w:cs="Tahoma"/>
          <w:b/>
          <w:bCs/>
          <w:sz w:val="18"/>
          <w:szCs w:val="18"/>
        </w:rPr>
        <w:t xml:space="preserve">UWAGA! </w:t>
      </w:r>
      <w:r>
        <w:rPr>
          <w:rFonts w:ascii="Tahoma" w:hAnsi="Tahoma" w:cs="Tahoma"/>
          <w:sz w:val="18"/>
          <w:szCs w:val="18"/>
        </w:rPr>
        <w:t>Termin gwarancji jakości będzie liczony od dnia podpisanie bezusterkowego protokołu końcowego robót bez zastrzeżeń.</w:t>
      </w:r>
    </w:p>
    <w:p w14:paraId="327704FF" w14:textId="77777777" w:rsidR="00327C27" w:rsidRDefault="00327C27" w:rsidP="004E7125">
      <w:pPr>
        <w:jc w:val="both"/>
        <w:rPr>
          <w:rFonts w:ascii="Tahoma" w:hAnsi="Tahoma" w:cs="Tahoma"/>
          <w:sz w:val="18"/>
          <w:szCs w:val="18"/>
        </w:rPr>
      </w:pPr>
    </w:p>
    <w:p w14:paraId="7814707F" w14:textId="0E3CBB03" w:rsidR="00491EED" w:rsidRPr="00FE4CC9" w:rsidRDefault="00491EED" w:rsidP="00491EED">
      <w:pPr>
        <w:ind w:left="284" w:hanging="284"/>
        <w:jc w:val="both"/>
        <w:rPr>
          <w:rFonts w:ascii="Tahoma" w:hAnsi="Tahoma" w:cs="Tahoma"/>
          <w:b/>
          <w:bCs/>
          <w:sz w:val="18"/>
          <w:szCs w:val="18"/>
        </w:rPr>
      </w:pPr>
      <w:r>
        <w:rPr>
          <w:rFonts w:ascii="Tahoma" w:hAnsi="Tahoma" w:cs="Tahoma"/>
          <w:b/>
          <w:bCs/>
          <w:sz w:val="18"/>
          <w:szCs w:val="18"/>
        </w:rPr>
        <w:t>3</w:t>
      </w:r>
      <w:r w:rsidRPr="00FE4CC9">
        <w:rPr>
          <w:rFonts w:ascii="Tahoma" w:hAnsi="Tahoma" w:cs="Tahoma"/>
          <w:b/>
          <w:bCs/>
          <w:sz w:val="18"/>
          <w:szCs w:val="18"/>
        </w:rPr>
        <w:t xml:space="preserve">) </w:t>
      </w:r>
      <w:r>
        <w:rPr>
          <w:rFonts w:ascii="Tahoma" w:hAnsi="Tahoma" w:cs="Tahoma"/>
          <w:b/>
          <w:bCs/>
          <w:sz w:val="18"/>
          <w:szCs w:val="18"/>
        </w:rPr>
        <w:t>T</w:t>
      </w:r>
      <w:r w:rsidRPr="00FE4CC9">
        <w:rPr>
          <w:rFonts w:ascii="Tahoma" w:hAnsi="Tahoma" w:cs="Tahoma"/>
          <w:b/>
          <w:bCs/>
          <w:sz w:val="18"/>
          <w:szCs w:val="18"/>
        </w:rPr>
        <w:t xml:space="preserve">ermin gwarancji jakości </w:t>
      </w:r>
      <w:r>
        <w:rPr>
          <w:rFonts w:ascii="Tahoma" w:hAnsi="Tahoma" w:cs="Tahoma"/>
          <w:b/>
          <w:bCs/>
          <w:sz w:val="18"/>
          <w:szCs w:val="18"/>
        </w:rPr>
        <w:t xml:space="preserve">na dostarczone wyposażenie i urządzenia </w:t>
      </w:r>
    </w:p>
    <w:p w14:paraId="432CBB09" w14:textId="029A88AC" w:rsidR="00491EED" w:rsidRPr="00FE4CC9" w:rsidRDefault="00491EED" w:rsidP="00491EED">
      <w:pPr>
        <w:ind w:left="284"/>
        <w:jc w:val="both"/>
        <w:rPr>
          <w:rFonts w:ascii="Tahoma" w:hAnsi="Tahoma" w:cs="Tahoma"/>
          <w:sz w:val="18"/>
          <w:szCs w:val="18"/>
        </w:rPr>
      </w:pPr>
      <w:r w:rsidRPr="00FE4CC9">
        <w:rPr>
          <w:rFonts w:ascii="Tahoma" w:hAnsi="Tahoma" w:cs="Tahoma"/>
          <w:sz w:val="18"/>
          <w:szCs w:val="18"/>
        </w:rPr>
        <w:t xml:space="preserve">W ramach tego kryterium istnieje możliwość uzyskania max. </w:t>
      </w:r>
      <w:r>
        <w:rPr>
          <w:rFonts w:ascii="Tahoma" w:hAnsi="Tahoma" w:cs="Tahoma"/>
          <w:sz w:val="18"/>
          <w:szCs w:val="18"/>
        </w:rPr>
        <w:t>5</w:t>
      </w:r>
      <w:r w:rsidRPr="00FE4CC9">
        <w:rPr>
          <w:rFonts w:ascii="Tahoma" w:hAnsi="Tahoma" w:cs="Tahoma"/>
          <w:sz w:val="18"/>
          <w:szCs w:val="18"/>
        </w:rPr>
        <w:t xml:space="preserve"> punktów wg poniższej zasady:</w:t>
      </w:r>
    </w:p>
    <w:p w14:paraId="26102EB3" w14:textId="105AF0F5" w:rsidR="00491EED" w:rsidRDefault="00491EED" w:rsidP="00491EED">
      <w:pPr>
        <w:jc w:val="both"/>
        <w:rPr>
          <w:rFonts w:ascii="Tahoma" w:hAnsi="Tahoma" w:cs="Tahoma"/>
          <w:sz w:val="18"/>
          <w:szCs w:val="18"/>
        </w:rPr>
      </w:pPr>
      <w:r>
        <w:rPr>
          <w:rFonts w:ascii="Tahoma" w:hAnsi="Tahoma" w:cs="Tahoma"/>
          <w:sz w:val="18"/>
          <w:szCs w:val="18"/>
        </w:rPr>
        <w:t>Wymagany minimalny termin gwarancji jakości – 24 miesiące.</w:t>
      </w:r>
    </w:p>
    <w:p w14:paraId="55DC481E" w14:textId="77777777" w:rsidR="00491EED" w:rsidRDefault="00491EED" w:rsidP="00491EED">
      <w:pPr>
        <w:jc w:val="both"/>
        <w:rPr>
          <w:rFonts w:ascii="Tahoma" w:hAnsi="Tahoma" w:cs="Tahoma"/>
          <w:sz w:val="18"/>
          <w:szCs w:val="18"/>
        </w:rPr>
      </w:pPr>
      <w:r>
        <w:rPr>
          <w:rFonts w:ascii="Tahoma" w:hAnsi="Tahoma" w:cs="Tahoma"/>
          <w:sz w:val="18"/>
          <w:szCs w:val="18"/>
        </w:rPr>
        <w:t>Maksymalny oceniany termin gwarancji jakości – 60 miesięcy.</w:t>
      </w:r>
    </w:p>
    <w:p w14:paraId="7EC77E7C" w14:textId="77777777" w:rsidR="00491EED" w:rsidRDefault="00491EED" w:rsidP="00491EED">
      <w:pPr>
        <w:jc w:val="both"/>
        <w:rPr>
          <w:rFonts w:ascii="Tahoma" w:hAnsi="Tahoma" w:cs="Tahoma"/>
          <w:b/>
          <w:bCs/>
          <w:sz w:val="18"/>
          <w:szCs w:val="18"/>
        </w:rPr>
      </w:pPr>
      <w:r>
        <w:rPr>
          <w:rFonts w:ascii="Tahoma" w:hAnsi="Tahoma" w:cs="Tahoma"/>
          <w:b/>
          <w:bCs/>
          <w:sz w:val="18"/>
          <w:szCs w:val="18"/>
        </w:rPr>
        <w:t>Punkty za ww. kryterium zostaną przyznane w następującej skali:</w:t>
      </w:r>
    </w:p>
    <w:p w14:paraId="464C6836" w14:textId="2AD51B44" w:rsidR="00491EED" w:rsidRDefault="00491EED" w:rsidP="00491EED">
      <w:pPr>
        <w:jc w:val="both"/>
        <w:rPr>
          <w:rFonts w:ascii="Tahoma" w:hAnsi="Tahoma" w:cs="Tahoma"/>
          <w:b/>
          <w:bCs/>
          <w:sz w:val="18"/>
          <w:szCs w:val="18"/>
        </w:rPr>
      </w:pPr>
      <w:r>
        <w:rPr>
          <w:rFonts w:ascii="Tahoma" w:hAnsi="Tahoma" w:cs="Tahoma"/>
          <w:b/>
          <w:bCs/>
          <w:sz w:val="18"/>
          <w:szCs w:val="18"/>
        </w:rPr>
        <w:t>- za udzielenie 24 - miesięcznego minimalnego terminu gwarancji  – 0 pkt.</w:t>
      </w:r>
    </w:p>
    <w:p w14:paraId="7C46C18C" w14:textId="74AEABE5" w:rsidR="00491EED" w:rsidRDefault="00491EED" w:rsidP="00491EED">
      <w:pPr>
        <w:jc w:val="both"/>
        <w:rPr>
          <w:rFonts w:ascii="Tahoma" w:hAnsi="Tahoma" w:cs="Tahoma"/>
          <w:b/>
          <w:bCs/>
          <w:sz w:val="18"/>
          <w:szCs w:val="18"/>
        </w:rPr>
      </w:pPr>
      <w:r>
        <w:rPr>
          <w:rFonts w:ascii="Tahoma" w:hAnsi="Tahoma" w:cs="Tahoma"/>
          <w:b/>
          <w:bCs/>
          <w:sz w:val="18"/>
          <w:szCs w:val="18"/>
        </w:rPr>
        <w:t>- za udzielenie 36 – miesięcznego terminu gwarancji  – 1 pkt</w:t>
      </w:r>
    </w:p>
    <w:p w14:paraId="417C0135" w14:textId="27A46537" w:rsidR="00491EED" w:rsidRDefault="00491EED" w:rsidP="00491EED">
      <w:pPr>
        <w:jc w:val="both"/>
        <w:rPr>
          <w:rFonts w:ascii="Tahoma" w:hAnsi="Tahoma" w:cs="Tahoma"/>
          <w:b/>
          <w:bCs/>
          <w:sz w:val="18"/>
          <w:szCs w:val="18"/>
        </w:rPr>
      </w:pPr>
      <w:r>
        <w:rPr>
          <w:rFonts w:ascii="Tahoma" w:hAnsi="Tahoma" w:cs="Tahoma"/>
          <w:b/>
          <w:bCs/>
          <w:sz w:val="18"/>
          <w:szCs w:val="18"/>
        </w:rPr>
        <w:t>- za udzielenie 48 – miesięcznego terminu gwarancji  – 3 pkt.</w:t>
      </w:r>
    </w:p>
    <w:p w14:paraId="4018D887" w14:textId="01EB620A" w:rsidR="00491EED" w:rsidRDefault="00491EED" w:rsidP="00491EED">
      <w:pPr>
        <w:jc w:val="both"/>
        <w:rPr>
          <w:rFonts w:ascii="Tahoma" w:hAnsi="Tahoma" w:cs="Tahoma"/>
          <w:b/>
          <w:bCs/>
          <w:sz w:val="18"/>
          <w:szCs w:val="18"/>
        </w:rPr>
      </w:pPr>
      <w:r>
        <w:rPr>
          <w:rFonts w:ascii="Tahoma" w:hAnsi="Tahoma" w:cs="Tahoma"/>
          <w:b/>
          <w:bCs/>
          <w:sz w:val="18"/>
          <w:szCs w:val="18"/>
        </w:rPr>
        <w:t>- za udzielenie 60 – miesięcznego terminu gwarancji  – 5 pkt.</w:t>
      </w:r>
    </w:p>
    <w:p w14:paraId="143779DA" w14:textId="77777777" w:rsidR="00491EED" w:rsidRPr="004E7125" w:rsidRDefault="00491EED" w:rsidP="00491EED">
      <w:pPr>
        <w:jc w:val="both"/>
        <w:rPr>
          <w:rFonts w:ascii="Tahoma" w:hAnsi="Tahoma" w:cs="Tahoma"/>
          <w:sz w:val="10"/>
          <w:szCs w:val="10"/>
        </w:rPr>
      </w:pPr>
    </w:p>
    <w:p w14:paraId="2F4A6CA0" w14:textId="37CAEE37" w:rsidR="00491EED" w:rsidRDefault="00491EED" w:rsidP="00491EED">
      <w:pPr>
        <w:jc w:val="both"/>
        <w:rPr>
          <w:rFonts w:ascii="Tahoma" w:hAnsi="Tahoma" w:cs="Tahoma"/>
          <w:sz w:val="18"/>
          <w:szCs w:val="18"/>
        </w:rPr>
      </w:pPr>
      <w:r>
        <w:rPr>
          <w:rFonts w:ascii="Tahoma" w:hAnsi="Tahoma" w:cs="Tahoma"/>
          <w:sz w:val="18"/>
          <w:szCs w:val="18"/>
        </w:rPr>
        <w:t>Zamawiający przyjmuje, iż każdy z Wykonawców składających ofertę proponuje minimalny termin gwarancji jakości na dostarczone wyposażenie i urządzenia 24 miesiące.</w:t>
      </w:r>
    </w:p>
    <w:p w14:paraId="5535F417" w14:textId="5B74CC29" w:rsidR="00491EED" w:rsidRDefault="00491EED" w:rsidP="00491EED">
      <w:pPr>
        <w:jc w:val="both"/>
        <w:rPr>
          <w:rFonts w:ascii="Tahoma" w:hAnsi="Tahoma" w:cs="Tahoma"/>
          <w:sz w:val="18"/>
          <w:szCs w:val="18"/>
        </w:rPr>
      </w:pPr>
      <w:r>
        <w:rPr>
          <w:rFonts w:ascii="Tahoma" w:hAnsi="Tahoma" w:cs="Tahoma"/>
          <w:sz w:val="18"/>
          <w:szCs w:val="18"/>
        </w:rPr>
        <w:t>W przypadku braku wpisanego terminu Wykonawca automatycznie będzie miał przypisane 24 miesiące oraz 0 punktów.</w:t>
      </w:r>
    </w:p>
    <w:p w14:paraId="11E1F884" w14:textId="4385F30D" w:rsidR="00491EED" w:rsidRDefault="00491EED" w:rsidP="00491EED">
      <w:pPr>
        <w:jc w:val="both"/>
        <w:rPr>
          <w:rFonts w:ascii="Tahoma" w:hAnsi="Tahoma" w:cs="Tahoma"/>
          <w:sz w:val="18"/>
          <w:szCs w:val="18"/>
        </w:rPr>
      </w:pPr>
      <w:r>
        <w:rPr>
          <w:rFonts w:ascii="Tahoma" w:hAnsi="Tahoma" w:cs="Tahoma"/>
          <w:sz w:val="18"/>
          <w:szCs w:val="18"/>
        </w:rPr>
        <w:t xml:space="preserve">W przypadku wpisania innej wartości niż 24, 36, 48, 60 miesięcy ilość miesięcy za które zostaną naliczone punkty zostanie zaokrąglona w dół do dopuszczonych przez Zamawiającego terminów gwarancji jakości a w umowie zostanie wpisany okres gwarancji zaoferowany w ofercie. </w:t>
      </w:r>
    </w:p>
    <w:p w14:paraId="2507917C" w14:textId="39FB6E18" w:rsidR="00491EED" w:rsidRDefault="00491EED" w:rsidP="00491EED">
      <w:pPr>
        <w:jc w:val="both"/>
        <w:rPr>
          <w:rFonts w:ascii="Tahoma" w:hAnsi="Tahoma" w:cs="Tahoma"/>
          <w:sz w:val="18"/>
          <w:szCs w:val="18"/>
        </w:rPr>
      </w:pPr>
      <w:r>
        <w:rPr>
          <w:rFonts w:ascii="Tahoma" w:hAnsi="Tahoma" w:cs="Tahoma"/>
          <w:sz w:val="18"/>
          <w:szCs w:val="18"/>
        </w:rPr>
        <w:t xml:space="preserve">W przypadku zaoferowania terminu gwarancji jakości krótszego niż 24 </w:t>
      </w:r>
      <w:r w:rsidRPr="0062522D">
        <w:rPr>
          <w:rFonts w:ascii="Tahoma" w:hAnsi="Tahoma" w:cs="Tahoma"/>
          <w:sz w:val="18"/>
          <w:szCs w:val="18"/>
        </w:rPr>
        <w:t>miesięcy</w:t>
      </w:r>
      <w:r w:rsidR="0088290C" w:rsidRPr="0062522D">
        <w:rPr>
          <w:rFonts w:ascii="Tahoma" w:hAnsi="Tahoma" w:cs="Tahoma"/>
          <w:sz w:val="18"/>
          <w:szCs w:val="18"/>
        </w:rPr>
        <w:t xml:space="preserve"> lub dłuższego niż 60 miesięcy</w:t>
      </w:r>
      <w:r>
        <w:rPr>
          <w:rFonts w:ascii="Tahoma" w:hAnsi="Tahoma" w:cs="Tahoma"/>
          <w:sz w:val="18"/>
          <w:szCs w:val="18"/>
        </w:rPr>
        <w:t xml:space="preserve"> oferta zostanie odrzucona. </w:t>
      </w:r>
    </w:p>
    <w:p w14:paraId="2E64F7FF" w14:textId="77777777" w:rsidR="00491EED" w:rsidRDefault="00491EED" w:rsidP="00491EED">
      <w:pPr>
        <w:jc w:val="both"/>
        <w:rPr>
          <w:rFonts w:ascii="Tahoma" w:hAnsi="Tahoma" w:cs="Tahoma"/>
          <w:sz w:val="18"/>
          <w:szCs w:val="18"/>
        </w:rPr>
      </w:pPr>
      <w:r w:rsidRPr="006F535E">
        <w:rPr>
          <w:rFonts w:ascii="Tahoma" w:hAnsi="Tahoma" w:cs="Tahoma"/>
          <w:b/>
          <w:bCs/>
          <w:sz w:val="18"/>
          <w:szCs w:val="18"/>
        </w:rPr>
        <w:t xml:space="preserve">UWAGA! </w:t>
      </w:r>
      <w:r>
        <w:rPr>
          <w:rFonts w:ascii="Tahoma" w:hAnsi="Tahoma" w:cs="Tahoma"/>
          <w:sz w:val="18"/>
          <w:szCs w:val="18"/>
        </w:rPr>
        <w:t>Termin gwarancji jakości będzie liczony od dnia podpisanie bezusterkowego protokołu końcowego robót bez zastrzeżeń.</w:t>
      </w:r>
    </w:p>
    <w:p w14:paraId="07F10AD6" w14:textId="77777777" w:rsidR="00327C27" w:rsidRDefault="00327C27" w:rsidP="004E7125">
      <w:pPr>
        <w:jc w:val="both"/>
        <w:rPr>
          <w:rFonts w:ascii="Tahoma" w:hAnsi="Tahoma" w:cs="Tahoma"/>
          <w:sz w:val="18"/>
          <w:szCs w:val="18"/>
        </w:rPr>
      </w:pPr>
    </w:p>
    <w:p w14:paraId="50EBAE39" w14:textId="109BE2F5" w:rsidR="0033407E" w:rsidRPr="00FE4CC9" w:rsidRDefault="0033407E" w:rsidP="0033407E">
      <w:pPr>
        <w:ind w:left="284" w:hanging="284"/>
        <w:jc w:val="both"/>
        <w:rPr>
          <w:rFonts w:ascii="Tahoma" w:hAnsi="Tahoma" w:cs="Tahoma"/>
          <w:b/>
          <w:bCs/>
          <w:sz w:val="18"/>
          <w:szCs w:val="18"/>
        </w:rPr>
      </w:pPr>
      <w:r>
        <w:rPr>
          <w:rFonts w:ascii="Tahoma" w:hAnsi="Tahoma" w:cs="Tahoma"/>
          <w:b/>
          <w:bCs/>
          <w:sz w:val="18"/>
          <w:szCs w:val="18"/>
        </w:rPr>
        <w:t>4</w:t>
      </w:r>
      <w:r w:rsidRPr="00FE4CC9">
        <w:rPr>
          <w:rFonts w:ascii="Tahoma" w:hAnsi="Tahoma" w:cs="Tahoma"/>
          <w:b/>
          <w:bCs/>
          <w:sz w:val="18"/>
          <w:szCs w:val="18"/>
        </w:rPr>
        <w:t>)</w:t>
      </w:r>
      <w:r w:rsidRPr="0033407E">
        <w:rPr>
          <w:rFonts w:ascii="Tahoma" w:hAnsi="Tahoma" w:cs="Tahoma"/>
          <w:b/>
          <w:bCs/>
          <w:sz w:val="18"/>
          <w:szCs w:val="18"/>
        </w:rPr>
        <w:t xml:space="preserve"> </w:t>
      </w:r>
      <w:r w:rsidR="00AD5062">
        <w:rPr>
          <w:rFonts w:ascii="Tahoma" w:hAnsi="Tahoma" w:cs="Tahoma"/>
          <w:b/>
          <w:bCs/>
          <w:sz w:val="18"/>
          <w:szCs w:val="18"/>
        </w:rPr>
        <w:t>D</w:t>
      </w:r>
      <w:r w:rsidRPr="0033407E">
        <w:rPr>
          <w:rFonts w:ascii="Tahoma" w:hAnsi="Tahoma" w:cs="Tahoma"/>
          <w:b/>
          <w:bCs/>
          <w:sz w:val="18"/>
          <w:szCs w:val="18"/>
        </w:rPr>
        <w:t xml:space="preserve">oświadczenie </w:t>
      </w:r>
      <w:r w:rsidR="00182208">
        <w:rPr>
          <w:rFonts w:ascii="Tahoma" w:hAnsi="Tahoma" w:cs="Tahoma"/>
          <w:b/>
          <w:bCs/>
          <w:sz w:val="18"/>
          <w:szCs w:val="18"/>
        </w:rPr>
        <w:t xml:space="preserve">zawodowe </w:t>
      </w:r>
      <w:r w:rsidRPr="0033407E">
        <w:rPr>
          <w:rFonts w:ascii="Tahoma" w:hAnsi="Tahoma" w:cs="Tahoma"/>
          <w:b/>
          <w:bCs/>
          <w:sz w:val="18"/>
          <w:szCs w:val="18"/>
        </w:rPr>
        <w:t>osób wyznaczonych do realizacji zamówienia</w:t>
      </w:r>
    </w:p>
    <w:p w14:paraId="7C87AF39" w14:textId="3917D8C3" w:rsidR="0033407E" w:rsidRPr="00FE4CC9" w:rsidRDefault="0033407E" w:rsidP="0033407E">
      <w:pPr>
        <w:ind w:left="284"/>
        <w:jc w:val="both"/>
        <w:rPr>
          <w:rFonts w:ascii="Tahoma" w:hAnsi="Tahoma" w:cs="Tahoma"/>
          <w:sz w:val="18"/>
          <w:szCs w:val="18"/>
        </w:rPr>
      </w:pPr>
      <w:r w:rsidRPr="00FE4CC9">
        <w:rPr>
          <w:rFonts w:ascii="Tahoma" w:hAnsi="Tahoma" w:cs="Tahoma"/>
          <w:sz w:val="18"/>
          <w:szCs w:val="18"/>
        </w:rPr>
        <w:t xml:space="preserve">W ramach tego kryterium istnieje możliwość uzyskania max. </w:t>
      </w:r>
      <w:r>
        <w:rPr>
          <w:rFonts w:ascii="Tahoma" w:hAnsi="Tahoma" w:cs="Tahoma"/>
          <w:sz w:val="18"/>
          <w:szCs w:val="18"/>
        </w:rPr>
        <w:t>25</w:t>
      </w:r>
      <w:r w:rsidRPr="00FE4CC9">
        <w:rPr>
          <w:rFonts w:ascii="Tahoma" w:hAnsi="Tahoma" w:cs="Tahoma"/>
          <w:sz w:val="18"/>
          <w:szCs w:val="18"/>
        </w:rPr>
        <w:t xml:space="preserve"> punktów wg poniższej zasady:</w:t>
      </w:r>
    </w:p>
    <w:p w14:paraId="2B9D72EA" w14:textId="26F92168" w:rsidR="0033407E" w:rsidRPr="0033407E" w:rsidRDefault="0033407E" w:rsidP="0033407E">
      <w:pPr>
        <w:jc w:val="both"/>
        <w:rPr>
          <w:rFonts w:ascii="Tahoma" w:hAnsi="Tahoma" w:cs="Tahoma"/>
          <w:b/>
          <w:bCs/>
          <w:sz w:val="18"/>
          <w:szCs w:val="18"/>
        </w:rPr>
      </w:pPr>
      <w:r w:rsidRPr="0033407E">
        <w:rPr>
          <w:rFonts w:ascii="Tahoma" w:hAnsi="Tahoma" w:cs="Tahoma"/>
          <w:b/>
          <w:bCs/>
          <w:sz w:val="18"/>
          <w:szCs w:val="18"/>
        </w:rPr>
        <w:t xml:space="preserve">Zamawiający będzie oceniał </w:t>
      </w:r>
      <w:r w:rsidR="00153DA6">
        <w:rPr>
          <w:rFonts w:ascii="Tahoma" w:hAnsi="Tahoma" w:cs="Tahoma"/>
          <w:b/>
          <w:bCs/>
          <w:sz w:val="18"/>
          <w:szCs w:val="18"/>
        </w:rPr>
        <w:t>d</w:t>
      </w:r>
      <w:r w:rsidRPr="0033407E">
        <w:rPr>
          <w:rFonts w:ascii="Tahoma" w:hAnsi="Tahoma" w:cs="Tahoma"/>
          <w:b/>
          <w:bCs/>
          <w:sz w:val="18"/>
          <w:szCs w:val="18"/>
        </w:rPr>
        <w:t xml:space="preserve">oświadczenie </w:t>
      </w:r>
      <w:r w:rsidR="00153DA6">
        <w:rPr>
          <w:rFonts w:ascii="Tahoma" w:hAnsi="Tahoma" w:cs="Tahoma"/>
          <w:b/>
          <w:bCs/>
          <w:sz w:val="18"/>
          <w:szCs w:val="18"/>
        </w:rPr>
        <w:t xml:space="preserve">zawodowe </w:t>
      </w:r>
      <w:r w:rsidRPr="0033407E">
        <w:rPr>
          <w:rFonts w:ascii="Tahoma" w:hAnsi="Tahoma" w:cs="Tahoma"/>
          <w:b/>
          <w:bCs/>
          <w:sz w:val="18"/>
          <w:szCs w:val="18"/>
        </w:rPr>
        <w:t xml:space="preserve">projektantów skierowanych przez </w:t>
      </w:r>
      <w:r w:rsidR="00153DA6">
        <w:rPr>
          <w:rFonts w:ascii="Tahoma" w:hAnsi="Tahoma" w:cs="Tahoma"/>
          <w:b/>
          <w:bCs/>
          <w:sz w:val="18"/>
          <w:szCs w:val="18"/>
        </w:rPr>
        <w:t>W</w:t>
      </w:r>
      <w:r w:rsidRPr="0033407E">
        <w:rPr>
          <w:rFonts w:ascii="Tahoma" w:hAnsi="Tahoma" w:cs="Tahoma"/>
          <w:b/>
          <w:bCs/>
          <w:sz w:val="18"/>
          <w:szCs w:val="18"/>
        </w:rPr>
        <w:t>ykonawcę do realizacji zamówienia publicznego:</w:t>
      </w:r>
    </w:p>
    <w:tbl>
      <w:tblPr>
        <w:tblStyle w:val="Tabela-Siatka"/>
        <w:tblW w:w="0" w:type="auto"/>
        <w:tblInd w:w="-5" w:type="dxa"/>
        <w:tblLook w:val="04A0" w:firstRow="1" w:lastRow="0" w:firstColumn="1" w:lastColumn="0" w:noHBand="0" w:noVBand="1"/>
      </w:tblPr>
      <w:tblGrid>
        <w:gridCol w:w="680"/>
        <w:gridCol w:w="2552"/>
        <w:gridCol w:w="4996"/>
        <w:gridCol w:w="1064"/>
      </w:tblGrid>
      <w:tr w:rsidR="0069292C" w:rsidRPr="0033407E" w14:paraId="46FC38FA" w14:textId="77777777" w:rsidTr="0069292C">
        <w:tc>
          <w:tcPr>
            <w:tcW w:w="680" w:type="dxa"/>
            <w:tcBorders>
              <w:top w:val="single" w:sz="4" w:space="0" w:color="auto"/>
              <w:left w:val="single" w:sz="4" w:space="0" w:color="auto"/>
              <w:bottom w:val="single" w:sz="4" w:space="0" w:color="auto"/>
              <w:right w:val="single" w:sz="4" w:space="0" w:color="auto"/>
            </w:tcBorders>
          </w:tcPr>
          <w:p w14:paraId="79799820" w14:textId="306E676E" w:rsidR="0069292C" w:rsidRPr="0033407E" w:rsidRDefault="0069292C" w:rsidP="0069292C">
            <w:pPr>
              <w:jc w:val="center"/>
              <w:rPr>
                <w:rFonts w:ascii="Tahoma" w:hAnsi="Tahoma" w:cs="Tahoma"/>
                <w:sz w:val="18"/>
                <w:szCs w:val="18"/>
              </w:rPr>
            </w:pPr>
            <w:r>
              <w:rPr>
                <w:rFonts w:ascii="Tahoma" w:hAnsi="Tahoma" w:cs="Tahoma"/>
                <w:sz w:val="18"/>
                <w:szCs w:val="18"/>
              </w:rPr>
              <w:t>1</w:t>
            </w:r>
          </w:p>
        </w:tc>
        <w:tc>
          <w:tcPr>
            <w:tcW w:w="2552" w:type="dxa"/>
            <w:tcBorders>
              <w:top w:val="single" w:sz="4" w:space="0" w:color="auto"/>
              <w:left w:val="single" w:sz="4" w:space="0" w:color="auto"/>
              <w:bottom w:val="single" w:sz="4" w:space="0" w:color="auto"/>
              <w:right w:val="single" w:sz="4" w:space="0" w:color="auto"/>
            </w:tcBorders>
            <w:hideMark/>
          </w:tcPr>
          <w:p w14:paraId="7E658FFB" w14:textId="489439C8" w:rsidR="0069292C" w:rsidRPr="0033407E" w:rsidRDefault="0069292C" w:rsidP="00182208">
            <w:pPr>
              <w:jc w:val="both"/>
              <w:rPr>
                <w:rFonts w:ascii="Tahoma" w:hAnsi="Tahoma" w:cs="Tahoma"/>
                <w:sz w:val="18"/>
                <w:szCs w:val="18"/>
              </w:rPr>
            </w:pPr>
            <w:r w:rsidRPr="0033407E">
              <w:rPr>
                <w:rFonts w:ascii="Tahoma" w:hAnsi="Tahoma" w:cs="Tahoma"/>
                <w:sz w:val="18"/>
                <w:szCs w:val="18"/>
              </w:rPr>
              <w:t>Osoba z usprawnieniami w specjalności architektonicznej -</w:t>
            </w:r>
            <w:r>
              <w:rPr>
                <w:rFonts w:ascii="Tahoma" w:hAnsi="Tahoma" w:cs="Tahoma"/>
                <w:sz w:val="18"/>
                <w:szCs w:val="18"/>
              </w:rPr>
              <w:t xml:space="preserve"> </w:t>
            </w:r>
            <w:r w:rsidRPr="0033407E">
              <w:rPr>
                <w:rFonts w:ascii="Tahoma" w:hAnsi="Tahoma" w:cs="Tahoma"/>
                <w:sz w:val="18"/>
                <w:szCs w:val="18"/>
              </w:rPr>
              <w:t>do projektowania bez ograniczeń</w:t>
            </w:r>
          </w:p>
        </w:tc>
        <w:tc>
          <w:tcPr>
            <w:tcW w:w="4996" w:type="dxa"/>
            <w:tcBorders>
              <w:top w:val="single" w:sz="4" w:space="0" w:color="auto"/>
              <w:left w:val="single" w:sz="4" w:space="0" w:color="auto"/>
              <w:bottom w:val="single" w:sz="4" w:space="0" w:color="auto"/>
              <w:right w:val="single" w:sz="4" w:space="0" w:color="auto"/>
            </w:tcBorders>
            <w:hideMark/>
          </w:tcPr>
          <w:p w14:paraId="195189CB" w14:textId="5451070F" w:rsidR="0069292C" w:rsidRPr="0033407E" w:rsidRDefault="0069292C">
            <w:pPr>
              <w:jc w:val="both"/>
              <w:rPr>
                <w:rFonts w:ascii="Tahoma" w:hAnsi="Tahoma" w:cs="Tahoma"/>
                <w:sz w:val="18"/>
                <w:szCs w:val="18"/>
              </w:rPr>
            </w:pPr>
            <w:r w:rsidRPr="0033407E">
              <w:rPr>
                <w:rFonts w:ascii="Tahoma" w:hAnsi="Tahoma" w:cs="Tahoma"/>
                <w:sz w:val="18"/>
                <w:szCs w:val="18"/>
              </w:rPr>
              <w:t xml:space="preserve">Sporządzenie 1 projektu </w:t>
            </w:r>
            <w:r>
              <w:rPr>
                <w:rFonts w:ascii="Tahoma" w:hAnsi="Tahoma" w:cs="Tahoma"/>
                <w:sz w:val="18"/>
                <w:szCs w:val="18"/>
              </w:rPr>
              <w:t xml:space="preserve">budowy lub przebudowy </w:t>
            </w:r>
            <w:r w:rsidRPr="0033407E">
              <w:rPr>
                <w:rFonts w:ascii="Tahoma" w:hAnsi="Tahoma" w:cs="Tahoma"/>
                <w:sz w:val="18"/>
                <w:szCs w:val="18"/>
              </w:rPr>
              <w:t xml:space="preserve">bloku operacyjnego z co najmniej 2 salami operacyjnymi,  </w:t>
            </w:r>
          </w:p>
          <w:p w14:paraId="68200317" w14:textId="02D6BDF2" w:rsidR="0069292C" w:rsidRPr="0033407E" w:rsidRDefault="0069292C">
            <w:pPr>
              <w:jc w:val="both"/>
              <w:rPr>
                <w:rFonts w:ascii="Tahoma" w:hAnsi="Tahoma" w:cs="Tahoma"/>
                <w:sz w:val="18"/>
                <w:szCs w:val="18"/>
              </w:rPr>
            </w:pPr>
            <w:r w:rsidRPr="0033407E">
              <w:rPr>
                <w:rFonts w:ascii="Tahoma" w:hAnsi="Tahoma" w:cs="Tahoma"/>
                <w:sz w:val="18"/>
                <w:szCs w:val="18"/>
              </w:rPr>
              <w:t>2 projekty</w:t>
            </w:r>
            <w:r>
              <w:rPr>
                <w:rFonts w:ascii="Tahoma" w:hAnsi="Tahoma" w:cs="Tahoma"/>
                <w:sz w:val="18"/>
                <w:szCs w:val="18"/>
              </w:rPr>
              <w:t xml:space="preserve"> – wymagania </w:t>
            </w:r>
            <w:proofErr w:type="spellStart"/>
            <w:r>
              <w:rPr>
                <w:rFonts w:ascii="Tahoma" w:hAnsi="Tahoma" w:cs="Tahoma"/>
                <w:sz w:val="18"/>
                <w:szCs w:val="18"/>
              </w:rPr>
              <w:t>jw</w:t>
            </w:r>
            <w:proofErr w:type="spellEnd"/>
          </w:p>
          <w:p w14:paraId="2F237B19" w14:textId="7CC49172" w:rsidR="0069292C" w:rsidRPr="0033407E" w:rsidRDefault="0069292C">
            <w:pPr>
              <w:jc w:val="both"/>
              <w:rPr>
                <w:rFonts w:ascii="Tahoma" w:hAnsi="Tahoma" w:cs="Tahoma"/>
                <w:sz w:val="18"/>
                <w:szCs w:val="18"/>
              </w:rPr>
            </w:pPr>
            <w:r w:rsidRPr="0033407E">
              <w:rPr>
                <w:rFonts w:ascii="Tahoma" w:hAnsi="Tahoma" w:cs="Tahoma"/>
                <w:sz w:val="18"/>
                <w:szCs w:val="18"/>
              </w:rPr>
              <w:t>3 projekty</w:t>
            </w:r>
            <w:r>
              <w:rPr>
                <w:rFonts w:ascii="Tahoma" w:hAnsi="Tahoma" w:cs="Tahoma"/>
                <w:sz w:val="18"/>
                <w:szCs w:val="18"/>
              </w:rPr>
              <w:t xml:space="preserve"> – wymagania jw. </w:t>
            </w:r>
          </w:p>
          <w:p w14:paraId="7F363D94" w14:textId="0C23C996" w:rsidR="0069292C" w:rsidRPr="0033407E" w:rsidRDefault="0069292C">
            <w:pPr>
              <w:jc w:val="both"/>
              <w:rPr>
                <w:rFonts w:ascii="Tahoma" w:hAnsi="Tahoma" w:cs="Tahoma"/>
                <w:sz w:val="18"/>
                <w:szCs w:val="18"/>
              </w:rPr>
            </w:pPr>
            <w:r w:rsidRPr="0033407E">
              <w:rPr>
                <w:rFonts w:ascii="Tahoma" w:hAnsi="Tahoma" w:cs="Tahoma"/>
                <w:sz w:val="18"/>
                <w:szCs w:val="18"/>
              </w:rPr>
              <w:t>4 projekty</w:t>
            </w:r>
            <w:r>
              <w:rPr>
                <w:rFonts w:ascii="Tahoma" w:hAnsi="Tahoma" w:cs="Tahoma"/>
                <w:sz w:val="18"/>
                <w:szCs w:val="18"/>
              </w:rPr>
              <w:t xml:space="preserve"> – wymagania jw.</w:t>
            </w:r>
          </w:p>
        </w:tc>
        <w:tc>
          <w:tcPr>
            <w:tcW w:w="1064" w:type="dxa"/>
            <w:tcBorders>
              <w:top w:val="single" w:sz="4" w:space="0" w:color="auto"/>
              <w:left w:val="single" w:sz="4" w:space="0" w:color="auto"/>
              <w:bottom w:val="single" w:sz="4" w:space="0" w:color="auto"/>
              <w:right w:val="single" w:sz="4" w:space="0" w:color="auto"/>
            </w:tcBorders>
          </w:tcPr>
          <w:p w14:paraId="5EE54C40" w14:textId="77777777" w:rsidR="0069292C" w:rsidRPr="0033407E" w:rsidRDefault="0069292C">
            <w:pPr>
              <w:jc w:val="both"/>
              <w:rPr>
                <w:rFonts w:ascii="Tahoma" w:hAnsi="Tahoma" w:cs="Tahoma"/>
                <w:sz w:val="18"/>
                <w:szCs w:val="18"/>
              </w:rPr>
            </w:pPr>
            <w:r w:rsidRPr="0033407E">
              <w:rPr>
                <w:rFonts w:ascii="Tahoma" w:hAnsi="Tahoma" w:cs="Tahoma"/>
                <w:sz w:val="18"/>
                <w:szCs w:val="18"/>
              </w:rPr>
              <w:t>0 pkt</w:t>
            </w:r>
          </w:p>
          <w:p w14:paraId="1DAB2C43" w14:textId="77777777" w:rsidR="0069292C" w:rsidRPr="0033407E" w:rsidRDefault="0069292C">
            <w:pPr>
              <w:jc w:val="both"/>
              <w:rPr>
                <w:rFonts w:ascii="Tahoma" w:hAnsi="Tahoma" w:cs="Tahoma"/>
                <w:sz w:val="18"/>
                <w:szCs w:val="18"/>
              </w:rPr>
            </w:pPr>
          </w:p>
          <w:p w14:paraId="4ACDC73A" w14:textId="77777777" w:rsidR="0069292C" w:rsidRPr="0033407E" w:rsidRDefault="0069292C">
            <w:pPr>
              <w:jc w:val="both"/>
              <w:rPr>
                <w:rFonts w:ascii="Tahoma" w:hAnsi="Tahoma" w:cs="Tahoma"/>
                <w:sz w:val="18"/>
                <w:szCs w:val="18"/>
              </w:rPr>
            </w:pPr>
            <w:r w:rsidRPr="0033407E">
              <w:rPr>
                <w:rFonts w:ascii="Tahoma" w:hAnsi="Tahoma" w:cs="Tahoma"/>
                <w:sz w:val="18"/>
                <w:szCs w:val="18"/>
              </w:rPr>
              <w:t xml:space="preserve">2 </w:t>
            </w:r>
            <w:proofErr w:type="spellStart"/>
            <w:r w:rsidRPr="0033407E">
              <w:rPr>
                <w:rFonts w:ascii="Tahoma" w:hAnsi="Tahoma" w:cs="Tahoma"/>
                <w:sz w:val="18"/>
                <w:szCs w:val="18"/>
              </w:rPr>
              <w:t>pkty</w:t>
            </w:r>
            <w:proofErr w:type="spellEnd"/>
          </w:p>
          <w:p w14:paraId="5360E173" w14:textId="77777777" w:rsidR="0069292C" w:rsidRPr="0033407E" w:rsidRDefault="0069292C">
            <w:pPr>
              <w:jc w:val="both"/>
              <w:rPr>
                <w:rFonts w:ascii="Tahoma" w:hAnsi="Tahoma" w:cs="Tahoma"/>
                <w:sz w:val="18"/>
                <w:szCs w:val="18"/>
              </w:rPr>
            </w:pPr>
            <w:r w:rsidRPr="0033407E">
              <w:rPr>
                <w:rFonts w:ascii="Tahoma" w:hAnsi="Tahoma" w:cs="Tahoma"/>
                <w:sz w:val="18"/>
                <w:szCs w:val="18"/>
              </w:rPr>
              <w:t xml:space="preserve">4 </w:t>
            </w:r>
            <w:proofErr w:type="spellStart"/>
            <w:r w:rsidRPr="0033407E">
              <w:rPr>
                <w:rFonts w:ascii="Tahoma" w:hAnsi="Tahoma" w:cs="Tahoma"/>
                <w:sz w:val="18"/>
                <w:szCs w:val="18"/>
              </w:rPr>
              <w:t>pkty</w:t>
            </w:r>
            <w:proofErr w:type="spellEnd"/>
          </w:p>
          <w:p w14:paraId="46B5C966" w14:textId="77777777" w:rsidR="0069292C" w:rsidRPr="0033407E" w:rsidRDefault="0069292C">
            <w:pPr>
              <w:jc w:val="both"/>
              <w:rPr>
                <w:rFonts w:ascii="Tahoma" w:hAnsi="Tahoma" w:cs="Tahoma"/>
                <w:sz w:val="18"/>
                <w:szCs w:val="18"/>
              </w:rPr>
            </w:pPr>
            <w:r w:rsidRPr="0033407E">
              <w:rPr>
                <w:rFonts w:ascii="Tahoma" w:hAnsi="Tahoma" w:cs="Tahoma"/>
                <w:b/>
                <w:bCs/>
                <w:sz w:val="18"/>
                <w:szCs w:val="18"/>
              </w:rPr>
              <w:t>6</w:t>
            </w:r>
            <w:r w:rsidRPr="0033407E">
              <w:rPr>
                <w:rFonts w:ascii="Tahoma" w:hAnsi="Tahoma" w:cs="Tahoma"/>
                <w:sz w:val="18"/>
                <w:szCs w:val="18"/>
              </w:rPr>
              <w:t xml:space="preserve"> </w:t>
            </w:r>
            <w:proofErr w:type="spellStart"/>
            <w:r w:rsidRPr="0033407E">
              <w:rPr>
                <w:rFonts w:ascii="Tahoma" w:hAnsi="Tahoma" w:cs="Tahoma"/>
                <w:sz w:val="18"/>
                <w:szCs w:val="18"/>
              </w:rPr>
              <w:t>pktów</w:t>
            </w:r>
            <w:proofErr w:type="spellEnd"/>
          </w:p>
        </w:tc>
      </w:tr>
      <w:tr w:rsidR="0069292C" w:rsidRPr="0033407E" w14:paraId="7684E95C" w14:textId="77777777" w:rsidTr="0069292C">
        <w:tc>
          <w:tcPr>
            <w:tcW w:w="680" w:type="dxa"/>
            <w:tcBorders>
              <w:top w:val="single" w:sz="4" w:space="0" w:color="auto"/>
              <w:left w:val="single" w:sz="4" w:space="0" w:color="auto"/>
              <w:bottom w:val="single" w:sz="4" w:space="0" w:color="auto"/>
              <w:right w:val="single" w:sz="4" w:space="0" w:color="auto"/>
            </w:tcBorders>
          </w:tcPr>
          <w:p w14:paraId="23198651" w14:textId="1682B0B1" w:rsidR="0069292C" w:rsidRPr="0033407E" w:rsidRDefault="0069292C" w:rsidP="0069292C">
            <w:pPr>
              <w:jc w:val="center"/>
              <w:rPr>
                <w:rFonts w:ascii="Tahoma" w:hAnsi="Tahoma" w:cs="Tahoma"/>
                <w:sz w:val="18"/>
                <w:szCs w:val="18"/>
              </w:rPr>
            </w:pPr>
            <w:r>
              <w:rPr>
                <w:rFonts w:ascii="Tahoma" w:hAnsi="Tahoma" w:cs="Tahoma"/>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14:paraId="5522B060" w14:textId="48CE0819" w:rsidR="0069292C" w:rsidRPr="0033407E" w:rsidRDefault="0069292C">
            <w:pPr>
              <w:jc w:val="both"/>
              <w:rPr>
                <w:rFonts w:ascii="Tahoma" w:hAnsi="Tahoma" w:cs="Tahoma"/>
                <w:sz w:val="18"/>
                <w:szCs w:val="18"/>
              </w:rPr>
            </w:pPr>
            <w:r w:rsidRPr="0033407E">
              <w:rPr>
                <w:rFonts w:ascii="Tahoma" w:hAnsi="Tahoma" w:cs="Tahoma"/>
                <w:sz w:val="18"/>
                <w:szCs w:val="18"/>
              </w:rPr>
              <w:t>Osoba z usprawnieniami w specjalności konstrukcyjno-budowlanej - do projektowania bez ograniczeń</w:t>
            </w:r>
          </w:p>
        </w:tc>
        <w:tc>
          <w:tcPr>
            <w:tcW w:w="4996" w:type="dxa"/>
            <w:tcBorders>
              <w:top w:val="single" w:sz="4" w:space="0" w:color="auto"/>
              <w:left w:val="single" w:sz="4" w:space="0" w:color="auto"/>
              <w:bottom w:val="single" w:sz="4" w:space="0" w:color="auto"/>
              <w:right w:val="single" w:sz="4" w:space="0" w:color="auto"/>
            </w:tcBorders>
            <w:hideMark/>
          </w:tcPr>
          <w:p w14:paraId="2ED53FBF" w14:textId="28467F6A" w:rsidR="0069292C" w:rsidRPr="0033407E" w:rsidRDefault="0069292C">
            <w:pPr>
              <w:jc w:val="both"/>
              <w:rPr>
                <w:rFonts w:ascii="Tahoma" w:hAnsi="Tahoma" w:cs="Tahoma"/>
                <w:sz w:val="18"/>
                <w:szCs w:val="18"/>
              </w:rPr>
            </w:pPr>
            <w:r w:rsidRPr="0033407E">
              <w:rPr>
                <w:rFonts w:ascii="Tahoma" w:hAnsi="Tahoma" w:cs="Tahoma"/>
                <w:sz w:val="18"/>
                <w:szCs w:val="18"/>
              </w:rPr>
              <w:t xml:space="preserve">Sporządzenie 1 projektu </w:t>
            </w:r>
            <w:r>
              <w:rPr>
                <w:rFonts w:ascii="Tahoma" w:hAnsi="Tahoma" w:cs="Tahoma"/>
                <w:sz w:val="18"/>
                <w:szCs w:val="18"/>
              </w:rPr>
              <w:t xml:space="preserve">budowy lub przebudowy </w:t>
            </w:r>
            <w:r w:rsidRPr="0033407E">
              <w:rPr>
                <w:rFonts w:ascii="Tahoma" w:hAnsi="Tahoma" w:cs="Tahoma"/>
                <w:sz w:val="18"/>
                <w:szCs w:val="18"/>
              </w:rPr>
              <w:t xml:space="preserve">budynku </w:t>
            </w:r>
            <w:r>
              <w:rPr>
                <w:rFonts w:ascii="Tahoma" w:hAnsi="Tahoma" w:cs="Tahoma"/>
                <w:sz w:val="18"/>
                <w:szCs w:val="18"/>
              </w:rPr>
              <w:t xml:space="preserve">użyteczności publicznej </w:t>
            </w:r>
            <w:r w:rsidRPr="0033407E">
              <w:rPr>
                <w:rFonts w:ascii="Tahoma" w:eastAsia="Tahoma" w:hAnsi="Tahoma" w:cs="Tahoma"/>
                <w:sz w:val="18"/>
                <w:szCs w:val="18"/>
              </w:rPr>
              <w:t>w konstrukcji modułowej lub szkieletowej stalowej,</w:t>
            </w:r>
          </w:p>
          <w:p w14:paraId="45FB594E" w14:textId="1EA6B044" w:rsidR="0069292C" w:rsidRPr="0033407E" w:rsidRDefault="0069292C">
            <w:pPr>
              <w:jc w:val="both"/>
              <w:rPr>
                <w:rFonts w:ascii="Tahoma" w:hAnsi="Tahoma" w:cs="Tahoma"/>
                <w:sz w:val="18"/>
                <w:szCs w:val="18"/>
              </w:rPr>
            </w:pPr>
            <w:r w:rsidRPr="0033407E">
              <w:rPr>
                <w:rFonts w:ascii="Tahoma" w:hAnsi="Tahoma" w:cs="Tahoma"/>
                <w:sz w:val="18"/>
                <w:szCs w:val="18"/>
              </w:rPr>
              <w:t>2 projekty</w:t>
            </w:r>
            <w:r>
              <w:rPr>
                <w:rFonts w:ascii="Tahoma" w:hAnsi="Tahoma" w:cs="Tahoma"/>
                <w:sz w:val="18"/>
                <w:szCs w:val="18"/>
              </w:rPr>
              <w:t xml:space="preserve"> – wymagania jw.</w:t>
            </w:r>
          </w:p>
          <w:p w14:paraId="569DD3C9" w14:textId="075F1763" w:rsidR="0069292C" w:rsidRPr="0033407E" w:rsidRDefault="0069292C">
            <w:pPr>
              <w:jc w:val="both"/>
              <w:rPr>
                <w:rFonts w:ascii="Tahoma" w:hAnsi="Tahoma" w:cs="Tahoma"/>
                <w:sz w:val="18"/>
                <w:szCs w:val="18"/>
              </w:rPr>
            </w:pPr>
            <w:r w:rsidRPr="0033407E">
              <w:rPr>
                <w:rFonts w:ascii="Tahoma" w:hAnsi="Tahoma" w:cs="Tahoma"/>
                <w:sz w:val="18"/>
                <w:szCs w:val="18"/>
              </w:rPr>
              <w:t>3 projekty</w:t>
            </w:r>
            <w:r>
              <w:rPr>
                <w:rFonts w:ascii="Tahoma" w:hAnsi="Tahoma" w:cs="Tahoma"/>
                <w:sz w:val="18"/>
                <w:szCs w:val="18"/>
              </w:rPr>
              <w:t xml:space="preserve"> – wymagania jw.</w:t>
            </w:r>
          </w:p>
          <w:p w14:paraId="7FD2A6AC" w14:textId="5A14EF98" w:rsidR="0069292C" w:rsidRPr="0033407E" w:rsidRDefault="0069292C">
            <w:pPr>
              <w:jc w:val="both"/>
              <w:rPr>
                <w:rFonts w:ascii="Tahoma" w:hAnsi="Tahoma" w:cs="Tahoma"/>
                <w:sz w:val="18"/>
                <w:szCs w:val="18"/>
              </w:rPr>
            </w:pPr>
            <w:r w:rsidRPr="0033407E">
              <w:rPr>
                <w:rFonts w:ascii="Tahoma" w:hAnsi="Tahoma" w:cs="Tahoma"/>
                <w:sz w:val="18"/>
                <w:szCs w:val="18"/>
              </w:rPr>
              <w:t>4 projekty</w:t>
            </w:r>
            <w:r>
              <w:rPr>
                <w:rFonts w:ascii="Tahoma" w:hAnsi="Tahoma" w:cs="Tahoma"/>
                <w:sz w:val="18"/>
                <w:szCs w:val="18"/>
              </w:rPr>
              <w:t xml:space="preserve"> – wymagania jw.</w:t>
            </w:r>
          </w:p>
        </w:tc>
        <w:tc>
          <w:tcPr>
            <w:tcW w:w="1064" w:type="dxa"/>
            <w:tcBorders>
              <w:top w:val="single" w:sz="4" w:space="0" w:color="auto"/>
              <w:left w:val="single" w:sz="4" w:space="0" w:color="auto"/>
              <w:bottom w:val="single" w:sz="4" w:space="0" w:color="auto"/>
              <w:right w:val="single" w:sz="4" w:space="0" w:color="auto"/>
            </w:tcBorders>
          </w:tcPr>
          <w:p w14:paraId="4F5120D3" w14:textId="77777777" w:rsidR="0069292C" w:rsidRPr="0033407E" w:rsidRDefault="0069292C">
            <w:pPr>
              <w:jc w:val="both"/>
              <w:rPr>
                <w:rFonts w:ascii="Tahoma" w:hAnsi="Tahoma" w:cs="Tahoma"/>
                <w:sz w:val="18"/>
                <w:szCs w:val="18"/>
              </w:rPr>
            </w:pPr>
            <w:r w:rsidRPr="0033407E">
              <w:rPr>
                <w:rFonts w:ascii="Tahoma" w:hAnsi="Tahoma" w:cs="Tahoma"/>
                <w:sz w:val="18"/>
                <w:szCs w:val="18"/>
              </w:rPr>
              <w:t>0 pkt</w:t>
            </w:r>
          </w:p>
          <w:p w14:paraId="766520BB" w14:textId="77777777" w:rsidR="0069292C" w:rsidRPr="0033407E" w:rsidRDefault="0069292C">
            <w:pPr>
              <w:jc w:val="both"/>
              <w:rPr>
                <w:rFonts w:ascii="Tahoma" w:hAnsi="Tahoma" w:cs="Tahoma"/>
                <w:sz w:val="18"/>
                <w:szCs w:val="18"/>
              </w:rPr>
            </w:pPr>
          </w:p>
          <w:p w14:paraId="41C9099C" w14:textId="77777777" w:rsidR="0069292C" w:rsidRDefault="0069292C">
            <w:pPr>
              <w:jc w:val="both"/>
              <w:rPr>
                <w:rFonts w:ascii="Tahoma" w:hAnsi="Tahoma" w:cs="Tahoma"/>
                <w:sz w:val="18"/>
                <w:szCs w:val="18"/>
              </w:rPr>
            </w:pPr>
          </w:p>
          <w:p w14:paraId="0C8D4DC8" w14:textId="70387AB9" w:rsidR="0069292C" w:rsidRPr="0033407E" w:rsidRDefault="0069292C">
            <w:pPr>
              <w:jc w:val="both"/>
              <w:rPr>
                <w:rFonts w:ascii="Tahoma" w:hAnsi="Tahoma" w:cs="Tahoma"/>
                <w:sz w:val="18"/>
                <w:szCs w:val="18"/>
              </w:rPr>
            </w:pPr>
            <w:r w:rsidRPr="0033407E">
              <w:rPr>
                <w:rFonts w:ascii="Tahoma" w:hAnsi="Tahoma" w:cs="Tahoma"/>
                <w:sz w:val="18"/>
                <w:szCs w:val="18"/>
              </w:rPr>
              <w:t>1 pkt</w:t>
            </w:r>
          </w:p>
          <w:p w14:paraId="23ED9C5E" w14:textId="77777777" w:rsidR="0069292C" w:rsidRPr="0033407E" w:rsidRDefault="0069292C">
            <w:pPr>
              <w:jc w:val="both"/>
              <w:rPr>
                <w:rFonts w:ascii="Tahoma" w:hAnsi="Tahoma" w:cs="Tahoma"/>
                <w:sz w:val="18"/>
                <w:szCs w:val="18"/>
              </w:rPr>
            </w:pPr>
            <w:r w:rsidRPr="0033407E">
              <w:rPr>
                <w:rFonts w:ascii="Tahoma" w:hAnsi="Tahoma" w:cs="Tahoma"/>
                <w:sz w:val="18"/>
                <w:szCs w:val="18"/>
              </w:rPr>
              <w:t>3 pkt</w:t>
            </w:r>
          </w:p>
          <w:p w14:paraId="6D948A27" w14:textId="77777777" w:rsidR="0069292C" w:rsidRPr="0033407E" w:rsidRDefault="0069292C">
            <w:pPr>
              <w:jc w:val="both"/>
              <w:rPr>
                <w:rFonts w:ascii="Tahoma" w:hAnsi="Tahoma" w:cs="Tahoma"/>
                <w:sz w:val="18"/>
                <w:szCs w:val="18"/>
              </w:rPr>
            </w:pPr>
            <w:r w:rsidRPr="0033407E">
              <w:rPr>
                <w:rFonts w:ascii="Tahoma" w:hAnsi="Tahoma" w:cs="Tahoma"/>
                <w:b/>
                <w:bCs/>
                <w:sz w:val="18"/>
                <w:szCs w:val="18"/>
              </w:rPr>
              <w:t>4</w:t>
            </w:r>
            <w:r w:rsidRPr="0033407E">
              <w:rPr>
                <w:rFonts w:ascii="Tahoma" w:hAnsi="Tahoma" w:cs="Tahoma"/>
                <w:sz w:val="18"/>
                <w:szCs w:val="18"/>
              </w:rPr>
              <w:t xml:space="preserve"> </w:t>
            </w:r>
            <w:proofErr w:type="spellStart"/>
            <w:r w:rsidRPr="0033407E">
              <w:rPr>
                <w:rFonts w:ascii="Tahoma" w:hAnsi="Tahoma" w:cs="Tahoma"/>
                <w:sz w:val="18"/>
                <w:szCs w:val="18"/>
              </w:rPr>
              <w:t>pkty</w:t>
            </w:r>
            <w:proofErr w:type="spellEnd"/>
          </w:p>
        </w:tc>
      </w:tr>
      <w:tr w:rsidR="0069292C" w:rsidRPr="0033407E" w14:paraId="39B4E225" w14:textId="77777777" w:rsidTr="0069292C">
        <w:tc>
          <w:tcPr>
            <w:tcW w:w="680" w:type="dxa"/>
            <w:tcBorders>
              <w:top w:val="single" w:sz="4" w:space="0" w:color="auto"/>
              <w:left w:val="single" w:sz="4" w:space="0" w:color="auto"/>
              <w:bottom w:val="single" w:sz="4" w:space="0" w:color="auto"/>
              <w:right w:val="single" w:sz="4" w:space="0" w:color="auto"/>
            </w:tcBorders>
          </w:tcPr>
          <w:p w14:paraId="08EACA4D" w14:textId="2EC145F3" w:rsidR="0069292C" w:rsidRPr="0033407E" w:rsidRDefault="0069292C" w:rsidP="0069292C">
            <w:pPr>
              <w:jc w:val="center"/>
              <w:rPr>
                <w:rFonts w:ascii="Tahoma" w:hAnsi="Tahoma" w:cs="Tahoma"/>
                <w:sz w:val="18"/>
                <w:szCs w:val="18"/>
              </w:rPr>
            </w:pPr>
            <w:r>
              <w:rPr>
                <w:rFonts w:ascii="Tahoma" w:hAnsi="Tahoma" w:cs="Tahoma"/>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14:paraId="63F95D8A" w14:textId="2542A619" w:rsidR="0069292C" w:rsidRPr="0033407E" w:rsidRDefault="0069292C">
            <w:pPr>
              <w:jc w:val="both"/>
              <w:rPr>
                <w:rFonts w:ascii="Tahoma" w:hAnsi="Tahoma" w:cs="Tahoma"/>
                <w:sz w:val="18"/>
                <w:szCs w:val="18"/>
              </w:rPr>
            </w:pPr>
            <w:r w:rsidRPr="0033407E">
              <w:rPr>
                <w:rFonts w:ascii="Tahoma" w:hAnsi="Tahoma" w:cs="Tahoma"/>
                <w:sz w:val="18"/>
                <w:szCs w:val="18"/>
              </w:rPr>
              <w:t xml:space="preserve">Osoba z usprawnieniami w specjalności instalacyjnej w zakresie sieci, instalacji i urządzeń cieplnych, wentylacyjnych, gazowych, wodociągowych i kanalizacyjnych - do projektowania bez </w:t>
            </w:r>
            <w:r w:rsidRPr="0033407E">
              <w:rPr>
                <w:rFonts w:ascii="Tahoma" w:hAnsi="Tahoma" w:cs="Tahoma"/>
                <w:sz w:val="18"/>
                <w:szCs w:val="18"/>
              </w:rPr>
              <w:lastRenderedPageBreak/>
              <w:t>ograniczeń</w:t>
            </w:r>
          </w:p>
        </w:tc>
        <w:tc>
          <w:tcPr>
            <w:tcW w:w="4996" w:type="dxa"/>
            <w:tcBorders>
              <w:top w:val="single" w:sz="4" w:space="0" w:color="auto"/>
              <w:left w:val="single" w:sz="4" w:space="0" w:color="auto"/>
              <w:bottom w:val="single" w:sz="4" w:space="0" w:color="auto"/>
              <w:right w:val="single" w:sz="4" w:space="0" w:color="auto"/>
            </w:tcBorders>
          </w:tcPr>
          <w:p w14:paraId="70865F5B" w14:textId="77777777" w:rsidR="0069292C" w:rsidRPr="0033407E" w:rsidRDefault="0069292C">
            <w:pPr>
              <w:jc w:val="both"/>
              <w:rPr>
                <w:rFonts w:ascii="Tahoma" w:hAnsi="Tahoma" w:cs="Tahoma"/>
                <w:sz w:val="18"/>
                <w:szCs w:val="18"/>
              </w:rPr>
            </w:pPr>
            <w:r w:rsidRPr="0033407E">
              <w:rPr>
                <w:rFonts w:ascii="Tahoma" w:hAnsi="Tahoma" w:cs="Tahoma"/>
                <w:sz w:val="18"/>
                <w:szCs w:val="18"/>
              </w:rPr>
              <w:lastRenderedPageBreak/>
              <w:t xml:space="preserve">Sporządzenie: </w:t>
            </w:r>
          </w:p>
          <w:p w14:paraId="1B6A4AA9" w14:textId="77777777" w:rsidR="0069292C" w:rsidRDefault="0069292C">
            <w:pPr>
              <w:jc w:val="both"/>
              <w:rPr>
                <w:rFonts w:ascii="Tahoma" w:hAnsi="Tahoma" w:cs="Tahoma"/>
                <w:sz w:val="18"/>
                <w:szCs w:val="18"/>
              </w:rPr>
            </w:pPr>
            <w:r>
              <w:rPr>
                <w:rFonts w:ascii="Tahoma" w:hAnsi="Tahoma" w:cs="Tahoma"/>
                <w:sz w:val="18"/>
                <w:szCs w:val="18"/>
              </w:rPr>
              <w:t>a)</w:t>
            </w:r>
            <w:r w:rsidRPr="0033407E">
              <w:rPr>
                <w:rFonts w:ascii="Tahoma" w:hAnsi="Tahoma" w:cs="Tahoma"/>
                <w:sz w:val="18"/>
                <w:szCs w:val="18"/>
              </w:rPr>
              <w:t xml:space="preserve"> 1 projektu </w:t>
            </w:r>
            <w:r>
              <w:rPr>
                <w:rFonts w:ascii="Tahoma" w:hAnsi="Tahoma" w:cs="Tahoma"/>
                <w:sz w:val="18"/>
                <w:szCs w:val="18"/>
              </w:rPr>
              <w:t xml:space="preserve">budowy lub przebudowy </w:t>
            </w:r>
            <w:r w:rsidRPr="0033407E">
              <w:rPr>
                <w:rFonts w:ascii="Tahoma" w:hAnsi="Tahoma" w:cs="Tahoma"/>
                <w:sz w:val="18"/>
                <w:szCs w:val="18"/>
              </w:rPr>
              <w:t>bloku operacyjnego z co najmniej 2 salami operacyjnymi,</w:t>
            </w:r>
          </w:p>
          <w:p w14:paraId="7C38F957" w14:textId="07DD565D" w:rsidR="0069292C" w:rsidRDefault="0069292C">
            <w:pPr>
              <w:jc w:val="both"/>
              <w:rPr>
                <w:rFonts w:ascii="Tahoma" w:hAnsi="Tahoma" w:cs="Tahoma"/>
                <w:sz w:val="18"/>
                <w:szCs w:val="18"/>
              </w:rPr>
            </w:pPr>
            <w:r>
              <w:rPr>
                <w:rFonts w:ascii="Tahoma" w:hAnsi="Tahoma" w:cs="Tahoma"/>
                <w:sz w:val="18"/>
                <w:szCs w:val="18"/>
              </w:rPr>
              <w:t>oraz</w:t>
            </w:r>
          </w:p>
          <w:p w14:paraId="54A86089" w14:textId="59C9217E" w:rsidR="0069292C" w:rsidRPr="0033407E" w:rsidRDefault="0069292C">
            <w:pPr>
              <w:jc w:val="both"/>
              <w:rPr>
                <w:rFonts w:ascii="Tahoma" w:hAnsi="Tahoma" w:cs="Tahoma"/>
                <w:sz w:val="18"/>
                <w:szCs w:val="18"/>
              </w:rPr>
            </w:pPr>
            <w:r>
              <w:rPr>
                <w:rFonts w:ascii="Tahoma" w:hAnsi="Tahoma" w:cs="Tahoma"/>
                <w:sz w:val="18"/>
                <w:szCs w:val="18"/>
              </w:rPr>
              <w:t xml:space="preserve">b) 1 projektu </w:t>
            </w:r>
            <w:r w:rsidRPr="00E51045">
              <w:rPr>
                <w:rFonts w:ascii="Tahoma" w:hAnsi="Tahoma" w:cs="Tahoma"/>
                <w:sz w:val="18"/>
                <w:szCs w:val="18"/>
              </w:rPr>
              <w:t>obiektu, w którym zaprojektowano system naturalnej konwersji katalitycznej lub równoważny</w:t>
            </w:r>
            <w:r w:rsidRPr="00272BD0">
              <w:rPr>
                <w:rFonts w:ascii="Tahoma" w:hAnsi="Tahoma" w:cs="Tahoma"/>
                <w:sz w:val="16"/>
                <w:szCs w:val="16"/>
              </w:rPr>
              <w:t>*</w:t>
            </w:r>
            <w:r w:rsidRPr="0033407E">
              <w:rPr>
                <w:rFonts w:ascii="Tahoma" w:hAnsi="Tahoma" w:cs="Tahoma"/>
                <w:sz w:val="18"/>
                <w:szCs w:val="18"/>
              </w:rPr>
              <w:t xml:space="preserve">* </w:t>
            </w:r>
          </w:p>
          <w:p w14:paraId="5A8C3F36" w14:textId="77777777" w:rsidR="0069292C" w:rsidRPr="0033407E" w:rsidRDefault="0069292C">
            <w:pPr>
              <w:jc w:val="both"/>
              <w:rPr>
                <w:rFonts w:ascii="Tahoma" w:hAnsi="Tahoma" w:cs="Tahoma"/>
                <w:sz w:val="18"/>
                <w:szCs w:val="18"/>
              </w:rPr>
            </w:pPr>
            <w:r w:rsidRPr="0033407E">
              <w:rPr>
                <w:rFonts w:ascii="Tahoma" w:hAnsi="Tahoma" w:cs="Tahoma"/>
                <w:sz w:val="18"/>
                <w:szCs w:val="18"/>
              </w:rPr>
              <w:t>(Zamawiający dopuszcza wykonanie powyższego zakresu w ramach jednego projektu),</w:t>
            </w:r>
          </w:p>
          <w:p w14:paraId="5161D37B" w14:textId="77777777" w:rsidR="0069292C" w:rsidRPr="00E51045" w:rsidRDefault="0069292C">
            <w:pPr>
              <w:jc w:val="both"/>
              <w:rPr>
                <w:rFonts w:ascii="Tahoma" w:hAnsi="Tahoma" w:cs="Tahoma"/>
                <w:sz w:val="10"/>
                <w:szCs w:val="10"/>
              </w:rPr>
            </w:pPr>
          </w:p>
          <w:p w14:paraId="30FAFFDC" w14:textId="5F054A8B" w:rsidR="0069292C" w:rsidRPr="0033407E" w:rsidRDefault="0069292C">
            <w:pPr>
              <w:jc w:val="both"/>
              <w:rPr>
                <w:rFonts w:ascii="Tahoma" w:hAnsi="Tahoma" w:cs="Tahoma"/>
                <w:sz w:val="18"/>
                <w:szCs w:val="18"/>
              </w:rPr>
            </w:pPr>
            <w:r w:rsidRPr="0033407E">
              <w:rPr>
                <w:rFonts w:ascii="Tahoma" w:hAnsi="Tahoma" w:cs="Tahoma"/>
                <w:sz w:val="18"/>
                <w:szCs w:val="18"/>
              </w:rPr>
              <w:lastRenderedPageBreak/>
              <w:t xml:space="preserve">2 projekty </w:t>
            </w:r>
            <w:r>
              <w:rPr>
                <w:rFonts w:ascii="Tahoma" w:hAnsi="Tahoma" w:cs="Tahoma"/>
                <w:sz w:val="18"/>
                <w:szCs w:val="18"/>
              </w:rPr>
              <w:t>w zakresie a i b</w:t>
            </w:r>
            <w:r w:rsidR="004E0DB3">
              <w:rPr>
                <w:rFonts w:ascii="Tahoma" w:hAnsi="Tahoma" w:cs="Tahoma"/>
                <w:sz w:val="18"/>
                <w:szCs w:val="18"/>
              </w:rPr>
              <w:t xml:space="preserve"> </w:t>
            </w:r>
            <w:r w:rsidRPr="0033407E">
              <w:rPr>
                <w:rFonts w:ascii="Tahoma" w:hAnsi="Tahoma" w:cs="Tahoma"/>
                <w:sz w:val="18"/>
                <w:szCs w:val="18"/>
              </w:rPr>
              <w:t>- o zakresie wskazanym powyżej (Zamawiający dopuszcza wykonanie powyższego zakresu w ramach jednego projektu),</w:t>
            </w:r>
          </w:p>
          <w:p w14:paraId="28365D29" w14:textId="77777777" w:rsidR="0069292C" w:rsidRPr="00E51045" w:rsidRDefault="0069292C">
            <w:pPr>
              <w:jc w:val="both"/>
              <w:rPr>
                <w:rFonts w:ascii="Tahoma" w:hAnsi="Tahoma" w:cs="Tahoma"/>
                <w:sz w:val="10"/>
                <w:szCs w:val="10"/>
              </w:rPr>
            </w:pPr>
          </w:p>
          <w:p w14:paraId="48A0B740" w14:textId="122672CC" w:rsidR="0069292C" w:rsidRPr="0033407E" w:rsidRDefault="0069292C">
            <w:pPr>
              <w:jc w:val="both"/>
              <w:rPr>
                <w:rFonts w:ascii="Tahoma" w:hAnsi="Tahoma" w:cs="Tahoma"/>
                <w:sz w:val="18"/>
                <w:szCs w:val="18"/>
              </w:rPr>
            </w:pPr>
            <w:r w:rsidRPr="0033407E">
              <w:rPr>
                <w:rFonts w:ascii="Tahoma" w:hAnsi="Tahoma" w:cs="Tahoma"/>
                <w:sz w:val="18"/>
                <w:szCs w:val="18"/>
              </w:rPr>
              <w:t xml:space="preserve">3 projekty </w:t>
            </w:r>
            <w:r>
              <w:rPr>
                <w:rFonts w:ascii="Tahoma" w:hAnsi="Tahoma" w:cs="Tahoma"/>
                <w:sz w:val="18"/>
                <w:szCs w:val="18"/>
              </w:rPr>
              <w:t xml:space="preserve">w zakresie a i b </w:t>
            </w:r>
            <w:r w:rsidRPr="0033407E">
              <w:rPr>
                <w:rFonts w:ascii="Tahoma" w:hAnsi="Tahoma" w:cs="Tahoma"/>
                <w:sz w:val="18"/>
                <w:szCs w:val="18"/>
              </w:rPr>
              <w:t>- o zakresie wskazanym powyżej (Zamawiający dopuszcza wykonanie powyższego zakresu w ramach jednego projektu).</w:t>
            </w:r>
          </w:p>
          <w:p w14:paraId="58A2E56B" w14:textId="77777777" w:rsidR="0069292C" w:rsidRPr="00E51045" w:rsidRDefault="0069292C">
            <w:pPr>
              <w:jc w:val="both"/>
              <w:rPr>
                <w:rFonts w:ascii="Tahoma" w:hAnsi="Tahoma" w:cs="Tahoma"/>
                <w:sz w:val="10"/>
                <w:szCs w:val="10"/>
              </w:rPr>
            </w:pPr>
          </w:p>
          <w:p w14:paraId="77BB15A9" w14:textId="66FF50CF" w:rsidR="0069292C" w:rsidRPr="0033407E" w:rsidRDefault="0069292C">
            <w:pPr>
              <w:jc w:val="both"/>
              <w:rPr>
                <w:rFonts w:ascii="Tahoma" w:hAnsi="Tahoma" w:cs="Tahoma"/>
                <w:sz w:val="18"/>
                <w:szCs w:val="18"/>
              </w:rPr>
            </w:pPr>
            <w:r w:rsidRPr="0033407E">
              <w:rPr>
                <w:rFonts w:ascii="Tahoma" w:hAnsi="Tahoma" w:cs="Tahoma"/>
                <w:sz w:val="18"/>
                <w:szCs w:val="18"/>
              </w:rPr>
              <w:t xml:space="preserve">4 projekty </w:t>
            </w:r>
            <w:r>
              <w:rPr>
                <w:rFonts w:ascii="Tahoma" w:hAnsi="Tahoma" w:cs="Tahoma"/>
                <w:sz w:val="18"/>
                <w:szCs w:val="18"/>
              </w:rPr>
              <w:t xml:space="preserve">w zakresie a i b </w:t>
            </w:r>
            <w:r w:rsidRPr="0033407E">
              <w:rPr>
                <w:rFonts w:ascii="Tahoma" w:hAnsi="Tahoma" w:cs="Tahoma"/>
                <w:sz w:val="18"/>
                <w:szCs w:val="18"/>
              </w:rPr>
              <w:t>- o zakresie wskazanym powyżej (Zamawiający dopuszcza  wykonanie powyższego zakresu w ramach jednego projektu).</w:t>
            </w:r>
          </w:p>
        </w:tc>
        <w:tc>
          <w:tcPr>
            <w:tcW w:w="1064" w:type="dxa"/>
            <w:tcBorders>
              <w:top w:val="single" w:sz="4" w:space="0" w:color="auto"/>
              <w:left w:val="single" w:sz="4" w:space="0" w:color="auto"/>
              <w:bottom w:val="single" w:sz="4" w:space="0" w:color="auto"/>
              <w:right w:val="single" w:sz="4" w:space="0" w:color="auto"/>
            </w:tcBorders>
          </w:tcPr>
          <w:p w14:paraId="5F3AEE00" w14:textId="77777777" w:rsidR="0069292C" w:rsidRPr="0033407E" w:rsidRDefault="0069292C">
            <w:pPr>
              <w:jc w:val="both"/>
              <w:rPr>
                <w:rFonts w:ascii="Tahoma" w:hAnsi="Tahoma" w:cs="Tahoma"/>
                <w:sz w:val="18"/>
                <w:szCs w:val="18"/>
              </w:rPr>
            </w:pPr>
            <w:r w:rsidRPr="0033407E">
              <w:rPr>
                <w:rFonts w:ascii="Tahoma" w:hAnsi="Tahoma" w:cs="Tahoma"/>
                <w:sz w:val="18"/>
                <w:szCs w:val="18"/>
              </w:rPr>
              <w:lastRenderedPageBreak/>
              <w:t>0 pkt</w:t>
            </w:r>
          </w:p>
          <w:p w14:paraId="72C96EB5" w14:textId="77777777" w:rsidR="0069292C" w:rsidRPr="0033407E" w:rsidRDefault="0069292C">
            <w:pPr>
              <w:jc w:val="both"/>
              <w:rPr>
                <w:rFonts w:ascii="Tahoma" w:hAnsi="Tahoma" w:cs="Tahoma"/>
                <w:sz w:val="18"/>
                <w:szCs w:val="18"/>
              </w:rPr>
            </w:pPr>
          </w:p>
          <w:p w14:paraId="34A9077F" w14:textId="77777777" w:rsidR="0069292C" w:rsidRPr="0033407E" w:rsidRDefault="0069292C">
            <w:pPr>
              <w:jc w:val="both"/>
              <w:rPr>
                <w:rFonts w:ascii="Tahoma" w:hAnsi="Tahoma" w:cs="Tahoma"/>
                <w:sz w:val="18"/>
                <w:szCs w:val="18"/>
              </w:rPr>
            </w:pPr>
          </w:p>
          <w:p w14:paraId="539162C9" w14:textId="77777777" w:rsidR="0069292C" w:rsidRPr="0033407E" w:rsidRDefault="0069292C">
            <w:pPr>
              <w:jc w:val="both"/>
              <w:rPr>
                <w:rFonts w:ascii="Tahoma" w:hAnsi="Tahoma" w:cs="Tahoma"/>
                <w:sz w:val="18"/>
                <w:szCs w:val="18"/>
              </w:rPr>
            </w:pPr>
          </w:p>
          <w:p w14:paraId="1C9DE52D" w14:textId="77777777" w:rsidR="0069292C" w:rsidRDefault="0069292C">
            <w:pPr>
              <w:jc w:val="both"/>
              <w:rPr>
                <w:rFonts w:ascii="Tahoma" w:hAnsi="Tahoma" w:cs="Tahoma"/>
                <w:sz w:val="18"/>
                <w:szCs w:val="18"/>
              </w:rPr>
            </w:pPr>
          </w:p>
          <w:p w14:paraId="36BEC97A" w14:textId="77777777" w:rsidR="0069292C" w:rsidRPr="00153DA6" w:rsidRDefault="0069292C">
            <w:pPr>
              <w:jc w:val="both"/>
              <w:rPr>
                <w:rFonts w:ascii="Tahoma" w:hAnsi="Tahoma" w:cs="Tahoma"/>
                <w:sz w:val="10"/>
                <w:szCs w:val="10"/>
              </w:rPr>
            </w:pPr>
          </w:p>
          <w:p w14:paraId="706DB7A7" w14:textId="77777777" w:rsidR="0069292C" w:rsidRPr="0033407E" w:rsidRDefault="0069292C">
            <w:pPr>
              <w:jc w:val="both"/>
              <w:rPr>
                <w:rFonts w:ascii="Tahoma" w:hAnsi="Tahoma" w:cs="Tahoma"/>
                <w:sz w:val="18"/>
                <w:szCs w:val="18"/>
              </w:rPr>
            </w:pPr>
          </w:p>
          <w:p w14:paraId="3C2B665F" w14:textId="77777777" w:rsidR="0069292C" w:rsidRPr="0033407E" w:rsidRDefault="0069292C">
            <w:pPr>
              <w:jc w:val="both"/>
              <w:rPr>
                <w:rFonts w:ascii="Tahoma" w:hAnsi="Tahoma" w:cs="Tahoma"/>
                <w:sz w:val="18"/>
                <w:szCs w:val="18"/>
              </w:rPr>
            </w:pPr>
          </w:p>
          <w:p w14:paraId="68032925" w14:textId="77777777" w:rsidR="0069292C" w:rsidRPr="0033407E" w:rsidRDefault="0069292C">
            <w:pPr>
              <w:jc w:val="both"/>
              <w:rPr>
                <w:rFonts w:ascii="Tahoma" w:hAnsi="Tahoma" w:cs="Tahoma"/>
                <w:sz w:val="18"/>
                <w:szCs w:val="18"/>
              </w:rPr>
            </w:pPr>
          </w:p>
          <w:p w14:paraId="5C4E5A17" w14:textId="77777777" w:rsidR="0069292C" w:rsidRPr="0033407E" w:rsidRDefault="0069292C">
            <w:pPr>
              <w:jc w:val="both"/>
              <w:rPr>
                <w:rFonts w:ascii="Tahoma" w:hAnsi="Tahoma" w:cs="Tahoma"/>
                <w:sz w:val="18"/>
                <w:szCs w:val="18"/>
              </w:rPr>
            </w:pPr>
            <w:r w:rsidRPr="0033407E">
              <w:rPr>
                <w:rFonts w:ascii="Tahoma" w:hAnsi="Tahoma" w:cs="Tahoma"/>
                <w:sz w:val="18"/>
                <w:szCs w:val="18"/>
              </w:rPr>
              <w:lastRenderedPageBreak/>
              <w:t xml:space="preserve">2 </w:t>
            </w:r>
            <w:proofErr w:type="spellStart"/>
            <w:r w:rsidRPr="0033407E">
              <w:rPr>
                <w:rFonts w:ascii="Tahoma" w:hAnsi="Tahoma" w:cs="Tahoma"/>
                <w:sz w:val="18"/>
                <w:szCs w:val="18"/>
              </w:rPr>
              <w:t>pkty</w:t>
            </w:r>
            <w:proofErr w:type="spellEnd"/>
          </w:p>
          <w:p w14:paraId="44E3028A" w14:textId="77777777" w:rsidR="0069292C" w:rsidRPr="0033407E" w:rsidRDefault="0069292C">
            <w:pPr>
              <w:jc w:val="both"/>
              <w:rPr>
                <w:rFonts w:ascii="Tahoma" w:hAnsi="Tahoma" w:cs="Tahoma"/>
                <w:sz w:val="18"/>
                <w:szCs w:val="18"/>
              </w:rPr>
            </w:pPr>
          </w:p>
          <w:p w14:paraId="53E54E56" w14:textId="77777777" w:rsidR="0069292C" w:rsidRPr="0033407E" w:rsidRDefault="0069292C">
            <w:pPr>
              <w:jc w:val="both"/>
              <w:rPr>
                <w:rFonts w:ascii="Tahoma" w:hAnsi="Tahoma" w:cs="Tahoma"/>
                <w:sz w:val="18"/>
                <w:szCs w:val="18"/>
              </w:rPr>
            </w:pPr>
          </w:p>
          <w:p w14:paraId="1EFB09CB" w14:textId="77777777" w:rsidR="0069292C" w:rsidRPr="00153DA6" w:rsidRDefault="0069292C">
            <w:pPr>
              <w:jc w:val="both"/>
              <w:rPr>
                <w:rFonts w:ascii="Tahoma" w:hAnsi="Tahoma" w:cs="Tahoma"/>
                <w:sz w:val="10"/>
                <w:szCs w:val="10"/>
              </w:rPr>
            </w:pPr>
          </w:p>
          <w:p w14:paraId="1FB36E57" w14:textId="77777777" w:rsidR="0069292C" w:rsidRPr="0033407E" w:rsidRDefault="0069292C">
            <w:pPr>
              <w:jc w:val="both"/>
              <w:rPr>
                <w:rFonts w:ascii="Tahoma" w:hAnsi="Tahoma" w:cs="Tahoma"/>
                <w:sz w:val="18"/>
                <w:szCs w:val="18"/>
              </w:rPr>
            </w:pPr>
            <w:r w:rsidRPr="0033407E">
              <w:rPr>
                <w:rFonts w:ascii="Tahoma" w:hAnsi="Tahoma" w:cs="Tahoma"/>
                <w:sz w:val="18"/>
                <w:szCs w:val="18"/>
              </w:rPr>
              <w:t xml:space="preserve">4 </w:t>
            </w:r>
            <w:proofErr w:type="spellStart"/>
            <w:r w:rsidRPr="0033407E">
              <w:rPr>
                <w:rFonts w:ascii="Tahoma" w:hAnsi="Tahoma" w:cs="Tahoma"/>
                <w:sz w:val="18"/>
                <w:szCs w:val="18"/>
              </w:rPr>
              <w:t>pkty</w:t>
            </w:r>
            <w:proofErr w:type="spellEnd"/>
          </w:p>
          <w:p w14:paraId="419CBEEC" w14:textId="77777777" w:rsidR="0069292C" w:rsidRPr="0033407E" w:rsidRDefault="0069292C">
            <w:pPr>
              <w:jc w:val="both"/>
              <w:rPr>
                <w:rFonts w:ascii="Tahoma" w:hAnsi="Tahoma" w:cs="Tahoma"/>
                <w:sz w:val="18"/>
                <w:szCs w:val="18"/>
              </w:rPr>
            </w:pPr>
          </w:p>
          <w:p w14:paraId="355529DE" w14:textId="77777777" w:rsidR="0069292C" w:rsidRPr="0033407E" w:rsidRDefault="0069292C">
            <w:pPr>
              <w:jc w:val="both"/>
              <w:rPr>
                <w:rFonts w:ascii="Tahoma" w:hAnsi="Tahoma" w:cs="Tahoma"/>
                <w:sz w:val="18"/>
                <w:szCs w:val="18"/>
              </w:rPr>
            </w:pPr>
          </w:p>
          <w:p w14:paraId="1F340417" w14:textId="77777777" w:rsidR="0069292C" w:rsidRPr="00153DA6" w:rsidRDefault="0069292C">
            <w:pPr>
              <w:jc w:val="both"/>
              <w:rPr>
                <w:rFonts w:ascii="Tahoma" w:hAnsi="Tahoma" w:cs="Tahoma"/>
                <w:sz w:val="10"/>
                <w:szCs w:val="10"/>
              </w:rPr>
            </w:pPr>
          </w:p>
          <w:p w14:paraId="298DA30D" w14:textId="77777777" w:rsidR="0069292C" w:rsidRPr="0033407E" w:rsidRDefault="0069292C">
            <w:pPr>
              <w:jc w:val="both"/>
              <w:rPr>
                <w:rFonts w:ascii="Tahoma" w:hAnsi="Tahoma" w:cs="Tahoma"/>
                <w:sz w:val="18"/>
                <w:szCs w:val="18"/>
              </w:rPr>
            </w:pPr>
            <w:r w:rsidRPr="0033407E">
              <w:rPr>
                <w:rFonts w:ascii="Tahoma" w:hAnsi="Tahoma" w:cs="Tahoma"/>
                <w:b/>
                <w:bCs/>
                <w:sz w:val="18"/>
                <w:szCs w:val="18"/>
              </w:rPr>
              <w:t>6</w:t>
            </w:r>
            <w:r w:rsidRPr="0033407E">
              <w:rPr>
                <w:rFonts w:ascii="Tahoma" w:hAnsi="Tahoma" w:cs="Tahoma"/>
                <w:sz w:val="18"/>
                <w:szCs w:val="18"/>
              </w:rPr>
              <w:t xml:space="preserve"> </w:t>
            </w:r>
            <w:proofErr w:type="spellStart"/>
            <w:r w:rsidRPr="0033407E">
              <w:rPr>
                <w:rFonts w:ascii="Tahoma" w:hAnsi="Tahoma" w:cs="Tahoma"/>
                <w:sz w:val="18"/>
                <w:szCs w:val="18"/>
              </w:rPr>
              <w:t>pktów</w:t>
            </w:r>
            <w:proofErr w:type="spellEnd"/>
          </w:p>
        </w:tc>
      </w:tr>
      <w:tr w:rsidR="0069292C" w:rsidRPr="0033407E" w14:paraId="586F2864" w14:textId="77777777" w:rsidTr="0069292C">
        <w:tc>
          <w:tcPr>
            <w:tcW w:w="680" w:type="dxa"/>
            <w:tcBorders>
              <w:top w:val="single" w:sz="4" w:space="0" w:color="auto"/>
              <w:left w:val="single" w:sz="4" w:space="0" w:color="auto"/>
              <w:bottom w:val="single" w:sz="4" w:space="0" w:color="auto"/>
              <w:right w:val="single" w:sz="4" w:space="0" w:color="auto"/>
            </w:tcBorders>
          </w:tcPr>
          <w:p w14:paraId="1BC215F1" w14:textId="47A55857" w:rsidR="0069292C" w:rsidRPr="0033407E" w:rsidRDefault="0069292C" w:rsidP="0069292C">
            <w:pPr>
              <w:jc w:val="center"/>
              <w:rPr>
                <w:rFonts w:ascii="Tahoma" w:hAnsi="Tahoma" w:cs="Tahoma"/>
                <w:sz w:val="18"/>
                <w:szCs w:val="18"/>
              </w:rPr>
            </w:pPr>
            <w:r>
              <w:rPr>
                <w:rFonts w:ascii="Tahoma" w:hAnsi="Tahoma" w:cs="Tahoma"/>
                <w:sz w:val="18"/>
                <w:szCs w:val="18"/>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14:paraId="6B5476A9" w14:textId="325FAECF" w:rsidR="0069292C" w:rsidRPr="0033407E" w:rsidRDefault="0069292C">
            <w:pPr>
              <w:jc w:val="both"/>
              <w:rPr>
                <w:rFonts w:ascii="Tahoma" w:hAnsi="Tahoma" w:cs="Tahoma"/>
                <w:sz w:val="18"/>
                <w:szCs w:val="18"/>
              </w:rPr>
            </w:pPr>
            <w:r w:rsidRPr="0033407E">
              <w:rPr>
                <w:rFonts w:ascii="Tahoma" w:hAnsi="Tahoma" w:cs="Tahoma"/>
                <w:sz w:val="18"/>
                <w:szCs w:val="18"/>
              </w:rPr>
              <w:t>Osoba z usprawnieniami w specjalności instalacyjnej w zakresie sieci, instalacji i urządzeń elektrycznych elektroenergetycznych - do projektowania bez ograniczeń</w:t>
            </w:r>
          </w:p>
        </w:tc>
        <w:tc>
          <w:tcPr>
            <w:tcW w:w="4996" w:type="dxa"/>
            <w:tcBorders>
              <w:top w:val="single" w:sz="4" w:space="0" w:color="auto"/>
              <w:left w:val="single" w:sz="4" w:space="0" w:color="auto"/>
              <w:bottom w:val="single" w:sz="4" w:space="0" w:color="auto"/>
              <w:right w:val="single" w:sz="4" w:space="0" w:color="auto"/>
            </w:tcBorders>
            <w:hideMark/>
          </w:tcPr>
          <w:p w14:paraId="22592DB4" w14:textId="5F1C09FC" w:rsidR="0069292C" w:rsidRPr="0033407E" w:rsidRDefault="0069292C">
            <w:pPr>
              <w:jc w:val="both"/>
              <w:rPr>
                <w:rFonts w:ascii="Tahoma" w:hAnsi="Tahoma" w:cs="Tahoma"/>
                <w:sz w:val="18"/>
                <w:szCs w:val="18"/>
              </w:rPr>
            </w:pPr>
            <w:r w:rsidRPr="0033407E">
              <w:rPr>
                <w:rFonts w:ascii="Tahoma" w:hAnsi="Tahoma" w:cs="Tahoma"/>
                <w:sz w:val="18"/>
                <w:szCs w:val="18"/>
              </w:rPr>
              <w:t xml:space="preserve">Sporządzenie 1 projektu </w:t>
            </w:r>
            <w:r>
              <w:rPr>
                <w:rFonts w:ascii="Tahoma" w:hAnsi="Tahoma" w:cs="Tahoma"/>
                <w:sz w:val="18"/>
                <w:szCs w:val="18"/>
              </w:rPr>
              <w:t xml:space="preserve">budowy lub przebudowy </w:t>
            </w:r>
            <w:r w:rsidRPr="0033407E">
              <w:rPr>
                <w:rFonts w:ascii="Tahoma" w:hAnsi="Tahoma" w:cs="Tahoma"/>
                <w:sz w:val="18"/>
                <w:szCs w:val="18"/>
              </w:rPr>
              <w:t xml:space="preserve">bloku operacyjnego z co najmniej 2 salami operacyjnymi,  </w:t>
            </w:r>
          </w:p>
          <w:p w14:paraId="21F58437" w14:textId="77777777" w:rsidR="0069292C" w:rsidRPr="0033407E" w:rsidRDefault="0069292C" w:rsidP="00153DA6">
            <w:pPr>
              <w:jc w:val="both"/>
              <w:rPr>
                <w:rFonts w:ascii="Tahoma" w:hAnsi="Tahoma" w:cs="Tahoma"/>
                <w:sz w:val="18"/>
                <w:szCs w:val="18"/>
              </w:rPr>
            </w:pPr>
            <w:r w:rsidRPr="0033407E">
              <w:rPr>
                <w:rFonts w:ascii="Tahoma" w:hAnsi="Tahoma" w:cs="Tahoma"/>
                <w:sz w:val="18"/>
                <w:szCs w:val="18"/>
              </w:rPr>
              <w:t>2 projekty</w:t>
            </w:r>
            <w:r>
              <w:rPr>
                <w:rFonts w:ascii="Tahoma" w:hAnsi="Tahoma" w:cs="Tahoma"/>
                <w:sz w:val="18"/>
                <w:szCs w:val="18"/>
              </w:rPr>
              <w:t xml:space="preserve"> – wymagania jw.</w:t>
            </w:r>
          </w:p>
          <w:p w14:paraId="62DDE801" w14:textId="77777777" w:rsidR="0069292C" w:rsidRPr="0033407E" w:rsidRDefault="0069292C" w:rsidP="00153DA6">
            <w:pPr>
              <w:jc w:val="both"/>
              <w:rPr>
                <w:rFonts w:ascii="Tahoma" w:hAnsi="Tahoma" w:cs="Tahoma"/>
                <w:sz w:val="18"/>
                <w:szCs w:val="18"/>
              </w:rPr>
            </w:pPr>
            <w:r w:rsidRPr="0033407E">
              <w:rPr>
                <w:rFonts w:ascii="Tahoma" w:hAnsi="Tahoma" w:cs="Tahoma"/>
                <w:sz w:val="18"/>
                <w:szCs w:val="18"/>
              </w:rPr>
              <w:t>3 projekty</w:t>
            </w:r>
            <w:r>
              <w:rPr>
                <w:rFonts w:ascii="Tahoma" w:hAnsi="Tahoma" w:cs="Tahoma"/>
                <w:sz w:val="18"/>
                <w:szCs w:val="18"/>
              </w:rPr>
              <w:t xml:space="preserve"> – wymagania jw.</w:t>
            </w:r>
          </w:p>
          <w:p w14:paraId="008BDAF0" w14:textId="761A46C7" w:rsidR="0069292C" w:rsidRPr="0033407E" w:rsidRDefault="0069292C" w:rsidP="00153DA6">
            <w:pPr>
              <w:jc w:val="both"/>
              <w:rPr>
                <w:rFonts w:ascii="Tahoma" w:hAnsi="Tahoma" w:cs="Tahoma"/>
                <w:sz w:val="18"/>
                <w:szCs w:val="18"/>
              </w:rPr>
            </w:pPr>
            <w:r w:rsidRPr="0033407E">
              <w:rPr>
                <w:rFonts w:ascii="Tahoma" w:hAnsi="Tahoma" w:cs="Tahoma"/>
                <w:sz w:val="18"/>
                <w:szCs w:val="18"/>
              </w:rPr>
              <w:t>4 projekty</w:t>
            </w:r>
            <w:r>
              <w:rPr>
                <w:rFonts w:ascii="Tahoma" w:hAnsi="Tahoma" w:cs="Tahoma"/>
                <w:sz w:val="18"/>
                <w:szCs w:val="18"/>
              </w:rPr>
              <w:t xml:space="preserve"> – wymagania jw.</w:t>
            </w:r>
          </w:p>
        </w:tc>
        <w:tc>
          <w:tcPr>
            <w:tcW w:w="1064" w:type="dxa"/>
            <w:tcBorders>
              <w:top w:val="single" w:sz="4" w:space="0" w:color="auto"/>
              <w:left w:val="single" w:sz="4" w:space="0" w:color="auto"/>
              <w:bottom w:val="single" w:sz="4" w:space="0" w:color="auto"/>
              <w:right w:val="single" w:sz="4" w:space="0" w:color="auto"/>
            </w:tcBorders>
          </w:tcPr>
          <w:p w14:paraId="105AECA0" w14:textId="77777777" w:rsidR="0069292C" w:rsidRPr="0033407E" w:rsidRDefault="0069292C">
            <w:pPr>
              <w:jc w:val="both"/>
              <w:rPr>
                <w:rFonts w:ascii="Tahoma" w:hAnsi="Tahoma" w:cs="Tahoma"/>
                <w:sz w:val="18"/>
                <w:szCs w:val="18"/>
              </w:rPr>
            </w:pPr>
            <w:r w:rsidRPr="0033407E">
              <w:rPr>
                <w:rFonts w:ascii="Tahoma" w:hAnsi="Tahoma" w:cs="Tahoma"/>
                <w:sz w:val="18"/>
                <w:szCs w:val="18"/>
              </w:rPr>
              <w:t>0 pkt</w:t>
            </w:r>
          </w:p>
          <w:p w14:paraId="0B347BE3" w14:textId="77777777" w:rsidR="0069292C" w:rsidRPr="0033407E" w:rsidRDefault="0069292C">
            <w:pPr>
              <w:jc w:val="both"/>
              <w:rPr>
                <w:rFonts w:ascii="Tahoma" w:hAnsi="Tahoma" w:cs="Tahoma"/>
                <w:sz w:val="18"/>
                <w:szCs w:val="18"/>
              </w:rPr>
            </w:pPr>
          </w:p>
          <w:p w14:paraId="7781768F" w14:textId="77777777" w:rsidR="0069292C" w:rsidRPr="0033407E" w:rsidRDefault="0069292C">
            <w:pPr>
              <w:jc w:val="both"/>
              <w:rPr>
                <w:rFonts w:ascii="Tahoma" w:hAnsi="Tahoma" w:cs="Tahoma"/>
                <w:sz w:val="18"/>
                <w:szCs w:val="18"/>
              </w:rPr>
            </w:pPr>
            <w:r w:rsidRPr="0033407E">
              <w:rPr>
                <w:rFonts w:ascii="Tahoma" w:hAnsi="Tahoma" w:cs="Tahoma"/>
                <w:sz w:val="18"/>
                <w:szCs w:val="18"/>
              </w:rPr>
              <w:t>1 pkt</w:t>
            </w:r>
          </w:p>
          <w:p w14:paraId="3CAE5242" w14:textId="77777777" w:rsidR="0069292C" w:rsidRPr="0033407E" w:rsidRDefault="0069292C">
            <w:pPr>
              <w:jc w:val="both"/>
              <w:rPr>
                <w:rFonts w:ascii="Tahoma" w:hAnsi="Tahoma" w:cs="Tahoma"/>
                <w:sz w:val="18"/>
                <w:szCs w:val="18"/>
              </w:rPr>
            </w:pPr>
            <w:r w:rsidRPr="0033407E">
              <w:rPr>
                <w:rFonts w:ascii="Tahoma" w:hAnsi="Tahoma" w:cs="Tahoma"/>
                <w:sz w:val="18"/>
                <w:szCs w:val="18"/>
              </w:rPr>
              <w:t xml:space="preserve">3 </w:t>
            </w:r>
            <w:proofErr w:type="spellStart"/>
            <w:r w:rsidRPr="0033407E">
              <w:rPr>
                <w:rFonts w:ascii="Tahoma" w:hAnsi="Tahoma" w:cs="Tahoma"/>
                <w:sz w:val="18"/>
                <w:szCs w:val="18"/>
              </w:rPr>
              <w:t>pkty</w:t>
            </w:r>
            <w:proofErr w:type="spellEnd"/>
          </w:p>
          <w:p w14:paraId="06968B6A" w14:textId="77777777" w:rsidR="0069292C" w:rsidRPr="0033407E" w:rsidRDefault="0069292C">
            <w:pPr>
              <w:jc w:val="both"/>
              <w:rPr>
                <w:rFonts w:ascii="Tahoma" w:hAnsi="Tahoma" w:cs="Tahoma"/>
                <w:sz w:val="18"/>
                <w:szCs w:val="18"/>
              </w:rPr>
            </w:pPr>
            <w:r w:rsidRPr="0033407E">
              <w:rPr>
                <w:rFonts w:ascii="Tahoma" w:hAnsi="Tahoma" w:cs="Tahoma"/>
                <w:b/>
                <w:bCs/>
                <w:sz w:val="18"/>
                <w:szCs w:val="18"/>
              </w:rPr>
              <w:t>4</w:t>
            </w:r>
            <w:r w:rsidRPr="0033407E">
              <w:rPr>
                <w:rFonts w:ascii="Tahoma" w:hAnsi="Tahoma" w:cs="Tahoma"/>
                <w:sz w:val="18"/>
                <w:szCs w:val="18"/>
              </w:rPr>
              <w:t xml:space="preserve"> </w:t>
            </w:r>
            <w:proofErr w:type="spellStart"/>
            <w:r w:rsidRPr="0033407E">
              <w:rPr>
                <w:rFonts w:ascii="Tahoma" w:hAnsi="Tahoma" w:cs="Tahoma"/>
                <w:sz w:val="18"/>
                <w:szCs w:val="18"/>
              </w:rPr>
              <w:t>pkty</w:t>
            </w:r>
            <w:proofErr w:type="spellEnd"/>
          </w:p>
        </w:tc>
      </w:tr>
      <w:tr w:rsidR="0069292C" w:rsidRPr="0033407E" w14:paraId="2703F62B" w14:textId="77777777" w:rsidTr="0069292C">
        <w:tc>
          <w:tcPr>
            <w:tcW w:w="680" w:type="dxa"/>
            <w:tcBorders>
              <w:top w:val="single" w:sz="4" w:space="0" w:color="auto"/>
              <w:left w:val="single" w:sz="4" w:space="0" w:color="auto"/>
              <w:bottom w:val="single" w:sz="4" w:space="0" w:color="auto"/>
              <w:right w:val="single" w:sz="4" w:space="0" w:color="auto"/>
            </w:tcBorders>
          </w:tcPr>
          <w:p w14:paraId="7A826A69" w14:textId="2D3ACC03" w:rsidR="0069292C" w:rsidRPr="0033407E" w:rsidRDefault="0069292C" w:rsidP="0069292C">
            <w:pPr>
              <w:jc w:val="center"/>
              <w:rPr>
                <w:rFonts w:ascii="Tahoma" w:hAnsi="Tahoma" w:cs="Tahoma"/>
                <w:sz w:val="18"/>
                <w:szCs w:val="18"/>
              </w:rPr>
            </w:pPr>
            <w:r>
              <w:rPr>
                <w:rFonts w:ascii="Tahoma" w:hAnsi="Tahoma" w:cs="Tahoma"/>
                <w:sz w:val="18"/>
                <w:szCs w:val="18"/>
              </w:rPr>
              <w:t>5</w:t>
            </w:r>
          </w:p>
        </w:tc>
        <w:tc>
          <w:tcPr>
            <w:tcW w:w="2552" w:type="dxa"/>
            <w:tcBorders>
              <w:top w:val="single" w:sz="4" w:space="0" w:color="auto"/>
              <w:left w:val="single" w:sz="4" w:space="0" w:color="auto"/>
              <w:bottom w:val="single" w:sz="4" w:space="0" w:color="auto"/>
              <w:right w:val="single" w:sz="4" w:space="0" w:color="auto"/>
            </w:tcBorders>
            <w:hideMark/>
          </w:tcPr>
          <w:p w14:paraId="3B6D57B9" w14:textId="7FD070C0" w:rsidR="0069292C" w:rsidRPr="0033407E" w:rsidRDefault="0069292C">
            <w:pPr>
              <w:jc w:val="both"/>
              <w:rPr>
                <w:rFonts w:ascii="Tahoma" w:hAnsi="Tahoma" w:cs="Tahoma"/>
                <w:sz w:val="18"/>
                <w:szCs w:val="18"/>
              </w:rPr>
            </w:pPr>
            <w:r w:rsidRPr="0033407E">
              <w:rPr>
                <w:rFonts w:ascii="Tahoma" w:hAnsi="Tahoma" w:cs="Tahoma"/>
                <w:sz w:val="18"/>
                <w:szCs w:val="18"/>
              </w:rPr>
              <w:t xml:space="preserve">Technolog medyczny </w:t>
            </w:r>
            <w:r w:rsidRPr="0033407E">
              <w:rPr>
                <w:rFonts w:ascii="Tahoma" w:hAnsi="Tahoma" w:cs="Tahoma"/>
                <w:sz w:val="18"/>
                <w:szCs w:val="18"/>
              </w:rPr>
              <w:br/>
              <w:t>(nie wymagane uprawnienia budowlane)</w:t>
            </w:r>
          </w:p>
        </w:tc>
        <w:tc>
          <w:tcPr>
            <w:tcW w:w="4996" w:type="dxa"/>
            <w:tcBorders>
              <w:top w:val="single" w:sz="4" w:space="0" w:color="auto"/>
              <w:left w:val="single" w:sz="4" w:space="0" w:color="auto"/>
              <w:bottom w:val="single" w:sz="4" w:space="0" w:color="auto"/>
              <w:right w:val="single" w:sz="4" w:space="0" w:color="auto"/>
            </w:tcBorders>
            <w:hideMark/>
          </w:tcPr>
          <w:p w14:paraId="6CCB346A" w14:textId="7B3925B8" w:rsidR="0069292C" w:rsidRPr="0033407E" w:rsidRDefault="0069292C">
            <w:pPr>
              <w:jc w:val="both"/>
              <w:rPr>
                <w:rFonts w:ascii="Tahoma" w:hAnsi="Tahoma" w:cs="Tahoma"/>
                <w:sz w:val="18"/>
                <w:szCs w:val="18"/>
              </w:rPr>
            </w:pPr>
            <w:r w:rsidRPr="0033407E">
              <w:rPr>
                <w:rFonts w:ascii="Tahoma" w:hAnsi="Tahoma" w:cs="Tahoma"/>
                <w:sz w:val="18"/>
                <w:szCs w:val="18"/>
              </w:rPr>
              <w:t xml:space="preserve">Sporządzenie 2 </w:t>
            </w:r>
            <w:r>
              <w:rPr>
                <w:rFonts w:ascii="Tahoma" w:hAnsi="Tahoma" w:cs="Tahoma"/>
                <w:sz w:val="18"/>
                <w:szCs w:val="18"/>
              </w:rPr>
              <w:t xml:space="preserve">projektów </w:t>
            </w:r>
            <w:r w:rsidRPr="00153DA6">
              <w:rPr>
                <w:rFonts w:ascii="Tahoma" w:hAnsi="Tahoma" w:cs="Tahoma"/>
                <w:sz w:val="18"/>
                <w:szCs w:val="18"/>
              </w:rPr>
              <w:t>technologii medycznej budowy lub przebudowy bloku operacyjnego z co najmniej 2 salami operacyjnymi.</w:t>
            </w:r>
            <w:r w:rsidRPr="0033407E">
              <w:rPr>
                <w:rFonts w:ascii="Tahoma" w:hAnsi="Tahoma" w:cs="Tahoma"/>
                <w:sz w:val="18"/>
                <w:szCs w:val="18"/>
              </w:rPr>
              <w:t xml:space="preserve">,  </w:t>
            </w:r>
          </w:p>
          <w:p w14:paraId="4AA6A90A" w14:textId="471A8127" w:rsidR="0069292C" w:rsidRPr="0033407E" w:rsidRDefault="0069292C">
            <w:pPr>
              <w:jc w:val="both"/>
              <w:rPr>
                <w:rFonts w:ascii="Tahoma" w:hAnsi="Tahoma" w:cs="Tahoma"/>
                <w:sz w:val="18"/>
                <w:szCs w:val="18"/>
              </w:rPr>
            </w:pPr>
            <w:r w:rsidRPr="0033407E">
              <w:rPr>
                <w:rFonts w:ascii="Tahoma" w:hAnsi="Tahoma" w:cs="Tahoma"/>
                <w:sz w:val="18"/>
                <w:szCs w:val="18"/>
              </w:rPr>
              <w:t>3 projekty</w:t>
            </w:r>
            <w:r>
              <w:rPr>
                <w:rFonts w:ascii="Tahoma" w:hAnsi="Tahoma" w:cs="Tahoma"/>
                <w:sz w:val="18"/>
                <w:szCs w:val="18"/>
              </w:rPr>
              <w:t xml:space="preserve"> – wymagania jw.,</w:t>
            </w:r>
          </w:p>
          <w:p w14:paraId="76AFB913" w14:textId="115C9D2A" w:rsidR="0069292C" w:rsidRPr="0033407E" w:rsidRDefault="0069292C">
            <w:pPr>
              <w:jc w:val="both"/>
              <w:rPr>
                <w:rFonts w:ascii="Tahoma" w:hAnsi="Tahoma" w:cs="Tahoma"/>
                <w:sz w:val="18"/>
                <w:szCs w:val="18"/>
              </w:rPr>
            </w:pPr>
            <w:r w:rsidRPr="0033407E">
              <w:rPr>
                <w:rFonts w:ascii="Tahoma" w:hAnsi="Tahoma" w:cs="Tahoma"/>
                <w:sz w:val="18"/>
                <w:szCs w:val="18"/>
              </w:rPr>
              <w:t>4 projekty</w:t>
            </w:r>
            <w:r>
              <w:rPr>
                <w:rFonts w:ascii="Tahoma" w:hAnsi="Tahoma" w:cs="Tahoma"/>
                <w:sz w:val="18"/>
                <w:szCs w:val="18"/>
              </w:rPr>
              <w:t xml:space="preserve"> – wymagania </w:t>
            </w:r>
            <w:proofErr w:type="spellStart"/>
            <w:r>
              <w:rPr>
                <w:rFonts w:ascii="Tahoma" w:hAnsi="Tahoma" w:cs="Tahoma"/>
                <w:sz w:val="18"/>
                <w:szCs w:val="18"/>
              </w:rPr>
              <w:t>jw</w:t>
            </w:r>
            <w:proofErr w:type="spellEnd"/>
          </w:p>
        </w:tc>
        <w:tc>
          <w:tcPr>
            <w:tcW w:w="1064" w:type="dxa"/>
            <w:tcBorders>
              <w:top w:val="single" w:sz="4" w:space="0" w:color="auto"/>
              <w:left w:val="single" w:sz="4" w:space="0" w:color="auto"/>
              <w:bottom w:val="single" w:sz="4" w:space="0" w:color="auto"/>
              <w:right w:val="single" w:sz="4" w:space="0" w:color="auto"/>
            </w:tcBorders>
          </w:tcPr>
          <w:p w14:paraId="4E5C02F1" w14:textId="77777777" w:rsidR="0069292C" w:rsidRPr="0033407E" w:rsidRDefault="0069292C">
            <w:pPr>
              <w:jc w:val="both"/>
              <w:rPr>
                <w:rFonts w:ascii="Tahoma" w:hAnsi="Tahoma" w:cs="Tahoma"/>
                <w:sz w:val="18"/>
                <w:szCs w:val="18"/>
              </w:rPr>
            </w:pPr>
            <w:r w:rsidRPr="0033407E">
              <w:rPr>
                <w:rFonts w:ascii="Tahoma" w:hAnsi="Tahoma" w:cs="Tahoma"/>
                <w:sz w:val="18"/>
                <w:szCs w:val="18"/>
              </w:rPr>
              <w:t>0 pkt</w:t>
            </w:r>
          </w:p>
          <w:p w14:paraId="3AE9A6E7" w14:textId="77777777" w:rsidR="0069292C" w:rsidRPr="0033407E" w:rsidRDefault="0069292C">
            <w:pPr>
              <w:jc w:val="both"/>
              <w:rPr>
                <w:rFonts w:ascii="Tahoma" w:hAnsi="Tahoma" w:cs="Tahoma"/>
                <w:sz w:val="18"/>
                <w:szCs w:val="18"/>
              </w:rPr>
            </w:pPr>
          </w:p>
          <w:p w14:paraId="68C7F8EE" w14:textId="77777777" w:rsidR="0069292C" w:rsidRDefault="0069292C">
            <w:pPr>
              <w:jc w:val="both"/>
              <w:rPr>
                <w:rFonts w:ascii="Tahoma" w:hAnsi="Tahoma" w:cs="Tahoma"/>
                <w:sz w:val="18"/>
                <w:szCs w:val="18"/>
              </w:rPr>
            </w:pPr>
          </w:p>
          <w:p w14:paraId="30B4AD1B" w14:textId="29061107" w:rsidR="0069292C" w:rsidRPr="0033407E" w:rsidRDefault="0069292C">
            <w:pPr>
              <w:jc w:val="both"/>
              <w:rPr>
                <w:rFonts w:ascii="Tahoma" w:hAnsi="Tahoma" w:cs="Tahoma"/>
                <w:sz w:val="18"/>
                <w:szCs w:val="18"/>
              </w:rPr>
            </w:pPr>
            <w:r w:rsidRPr="0033407E">
              <w:rPr>
                <w:rFonts w:ascii="Tahoma" w:hAnsi="Tahoma" w:cs="Tahoma"/>
                <w:sz w:val="18"/>
                <w:szCs w:val="18"/>
              </w:rPr>
              <w:t xml:space="preserve">3 </w:t>
            </w:r>
            <w:proofErr w:type="spellStart"/>
            <w:r w:rsidRPr="0033407E">
              <w:rPr>
                <w:rFonts w:ascii="Tahoma" w:hAnsi="Tahoma" w:cs="Tahoma"/>
                <w:sz w:val="18"/>
                <w:szCs w:val="18"/>
              </w:rPr>
              <w:t>pkty</w:t>
            </w:r>
            <w:proofErr w:type="spellEnd"/>
          </w:p>
          <w:p w14:paraId="1E61BFB3" w14:textId="77777777" w:rsidR="0069292C" w:rsidRPr="0033407E" w:rsidRDefault="0069292C">
            <w:pPr>
              <w:jc w:val="both"/>
              <w:rPr>
                <w:rFonts w:ascii="Tahoma" w:hAnsi="Tahoma" w:cs="Tahoma"/>
                <w:sz w:val="18"/>
                <w:szCs w:val="18"/>
              </w:rPr>
            </w:pPr>
            <w:r w:rsidRPr="0033407E">
              <w:rPr>
                <w:rFonts w:ascii="Tahoma" w:hAnsi="Tahoma" w:cs="Tahoma"/>
                <w:b/>
                <w:bCs/>
                <w:sz w:val="18"/>
                <w:szCs w:val="18"/>
              </w:rPr>
              <w:t>5</w:t>
            </w:r>
            <w:r w:rsidRPr="0033407E">
              <w:rPr>
                <w:rFonts w:ascii="Tahoma" w:hAnsi="Tahoma" w:cs="Tahoma"/>
                <w:sz w:val="18"/>
                <w:szCs w:val="18"/>
              </w:rPr>
              <w:t xml:space="preserve"> </w:t>
            </w:r>
            <w:proofErr w:type="spellStart"/>
            <w:r w:rsidRPr="0033407E">
              <w:rPr>
                <w:rFonts w:ascii="Tahoma" w:hAnsi="Tahoma" w:cs="Tahoma"/>
                <w:sz w:val="18"/>
                <w:szCs w:val="18"/>
              </w:rPr>
              <w:t>pktów</w:t>
            </w:r>
            <w:proofErr w:type="spellEnd"/>
          </w:p>
        </w:tc>
      </w:tr>
    </w:tbl>
    <w:p w14:paraId="5E0795AD" w14:textId="77777777" w:rsidR="0033407E" w:rsidRDefault="0033407E" w:rsidP="0033407E">
      <w:pPr>
        <w:jc w:val="both"/>
        <w:rPr>
          <w:rFonts w:ascii="Tahoma" w:hAnsi="Tahoma" w:cs="Tahoma"/>
          <w:sz w:val="18"/>
          <w:szCs w:val="18"/>
        </w:rPr>
      </w:pPr>
      <w:r w:rsidRPr="0033407E">
        <w:rPr>
          <w:rFonts w:ascii="Tahoma" w:hAnsi="Tahoma" w:cs="Tahoma"/>
          <w:b/>
          <w:bCs/>
          <w:sz w:val="18"/>
          <w:szCs w:val="18"/>
        </w:rPr>
        <w:t>*</w:t>
      </w:r>
      <w:r w:rsidRPr="0033407E">
        <w:rPr>
          <w:rFonts w:ascii="Tahoma" w:hAnsi="Tahoma" w:cs="Tahoma"/>
          <w:sz w:val="18"/>
          <w:szCs w:val="18"/>
        </w:rPr>
        <w:t xml:space="preserve"> Naturalna konwersja katalityczna polegająca na wykorzystaniu katalizatorów do przyspieszenia procesów chemicznych, które neutralizują szkodliwe związki w powietrzu bez konieczności stosowania zewnętrznych źródeł energii, jak np. elektryczności. Katalizatory w tym procesie działające poprzez obniżanie energii aktywacji potrzebnej do przeprowadzenia reakcji chemicznych, co umożliwia ich zachodzenie przy niższych temperaturach i w naturalnych warunkach.</w:t>
      </w:r>
    </w:p>
    <w:p w14:paraId="5CE31413" w14:textId="77777777" w:rsidR="00182208" w:rsidRPr="009F3705" w:rsidRDefault="00182208" w:rsidP="0033407E">
      <w:pPr>
        <w:jc w:val="both"/>
        <w:rPr>
          <w:rFonts w:ascii="Tahoma" w:hAnsi="Tahoma" w:cs="Tahoma"/>
          <w:sz w:val="10"/>
          <w:szCs w:val="10"/>
        </w:rPr>
      </w:pPr>
    </w:p>
    <w:p w14:paraId="5307A024" w14:textId="0C3A510A" w:rsidR="00153DA6" w:rsidRDefault="00153DA6" w:rsidP="0033407E">
      <w:pPr>
        <w:jc w:val="both"/>
        <w:rPr>
          <w:rFonts w:ascii="Tahoma" w:hAnsi="Tahoma" w:cs="Tahoma"/>
          <w:sz w:val="18"/>
          <w:szCs w:val="18"/>
        </w:rPr>
      </w:pPr>
      <w:r>
        <w:rPr>
          <w:rFonts w:ascii="Tahoma" w:hAnsi="Tahoma" w:cs="Tahoma"/>
          <w:sz w:val="18"/>
          <w:szCs w:val="18"/>
        </w:rPr>
        <w:t xml:space="preserve">Zamawiający będzie oceniał </w:t>
      </w:r>
      <w:r w:rsidR="0069292C">
        <w:rPr>
          <w:rFonts w:ascii="Tahoma" w:hAnsi="Tahoma" w:cs="Tahoma"/>
          <w:sz w:val="18"/>
          <w:szCs w:val="18"/>
        </w:rPr>
        <w:t>doświadczenie zawodowe o</w:t>
      </w:r>
      <w:r>
        <w:rPr>
          <w:rFonts w:ascii="Tahoma" w:hAnsi="Tahoma" w:cs="Tahoma"/>
          <w:sz w:val="18"/>
          <w:szCs w:val="18"/>
        </w:rPr>
        <w:t>s</w:t>
      </w:r>
      <w:r w:rsidR="0069292C">
        <w:rPr>
          <w:rFonts w:ascii="Tahoma" w:hAnsi="Tahoma" w:cs="Tahoma"/>
          <w:sz w:val="18"/>
          <w:szCs w:val="18"/>
        </w:rPr>
        <w:t xml:space="preserve">ób skierowanych do </w:t>
      </w:r>
      <w:r w:rsidR="00A16BFE">
        <w:rPr>
          <w:rFonts w:ascii="Tahoma" w:hAnsi="Tahoma" w:cs="Tahoma"/>
          <w:sz w:val="18"/>
          <w:szCs w:val="18"/>
        </w:rPr>
        <w:t xml:space="preserve">realizacji zamówienia publicznego. Do każdego z 5 wymagań można zaproponować po 1 osobie, której doświadczenie zostanie ocenione – zgodne z kryteriami wskazanymi powyżej. Zamawiający nie dopuszcza do oceny </w:t>
      </w:r>
      <w:r w:rsidR="00F363A0">
        <w:rPr>
          <w:rFonts w:ascii="Tahoma" w:hAnsi="Tahoma" w:cs="Tahoma"/>
          <w:sz w:val="18"/>
          <w:szCs w:val="18"/>
        </w:rPr>
        <w:t xml:space="preserve">więcej niż 1 osoby w konkretnym wymaganiu – nie dopuszczamy sumowania doświadczenia dwóch lub więcej osób. </w:t>
      </w:r>
      <w:r>
        <w:rPr>
          <w:rFonts w:ascii="Tahoma" w:hAnsi="Tahoma" w:cs="Tahoma"/>
          <w:sz w:val="18"/>
          <w:szCs w:val="18"/>
        </w:rPr>
        <w:t xml:space="preserve"> </w:t>
      </w:r>
    </w:p>
    <w:p w14:paraId="427D1FCB" w14:textId="77777777" w:rsidR="004E0DB3" w:rsidRPr="004E0DB3" w:rsidRDefault="004E0DB3" w:rsidP="0033407E">
      <w:pPr>
        <w:jc w:val="both"/>
        <w:rPr>
          <w:rFonts w:ascii="Tahoma" w:hAnsi="Tahoma" w:cs="Tahoma"/>
          <w:sz w:val="10"/>
          <w:szCs w:val="10"/>
        </w:rPr>
      </w:pPr>
    </w:p>
    <w:p w14:paraId="4C0E69C0" w14:textId="77777777" w:rsidR="008B1B3A" w:rsidRDefault="004E0DB3" w:rsidP="0033407E">
      <w:pPr>
        <w:jc w:val="both"/>
        <w:rPr>
          <w:rFonts w:ascii="Tahoma" w:hAnsi="Tahoma" w:cs="Tahoma"/>
          <w:sz w:val="18"/>
          <w:szCs w:val="18"/>
        </w:rPr>
      </w:pPr>
      <w:r>
        <w:rPr>
          <w:rFonts w:ascii="Tahoma" w:hAnsi="Tahoma" w:cs="Tahoma"/>
          <w:sz w:val="18"/>
          <w:szCs w:val="18"/>
        </w:rPr>
        <w:t xml:space="preserve">W zakresie punktu 3 Zamawiający przyzna punkty wyłącznie gdy doświadczenie będzie </w:t>
      </w:r>
      <w:r w:rsidR="000A0324">
        <w:rPr>
          <w:rFonts w:ascii="Tahoma" w:hAnsi="Tahoma" w:cs="Tahoma"/>
          <w:sz w:val="18"/>
          <w:szCs w:val="18"/>
        </w:rPr>
        <w:t>zdobyte zarówno w zakresie a jak i b.</w:t>
      </w:r>
      <w:r>
        <w:rPr>
          <w:rFonts w:ascii="Tahoma" w:hAnsi="Tahoma" w:cs="Tahoma"/>
          <w:sz w:val="18"/>
          <w:szCs w:val="18"/>
        </w:rPr>
        <w:t xml:space="preserve"> </w:t>
      </w:r>
    </w:p>
    <w:p w14:paraId="687D1582" w14:textId="2FDB6195" w:rsidR="004E0DB3" w:rsidRDefault="008B1B3A" w:rsidP="0033407E">
      <w:pPr>
        <w:jc w:val="both"/>
        <w:rPr>
          <w:rFonts w:ascii="Tahoma" w:hAnsi="Tahoma" w:cs="Tahoma"/>
          <w:sz w:val="18"/>
          <w:szCs w:val="18"/>
        </w:rPr>
      </w:pPr>
      <w:r>
        <w:rPr>
          <w:rFonts w:ascii="Tahoma" w:hAnsi="Tahoma" w:cs="Tahoma"/>
          <w:sz w:val="18"/>
          <w:szCs w:val="18"/>
        </w:rPr>
        <w:t>Np. Projektant wykona 2 projekty z punktu a oraz 3 projekty z punktu b. W takim przypadku Zamawiający przyzna 2 punkty.</w:t>
      </w:r>
    </w:p>
    <w:p w14:paraId="758CD553" w14:textId="77777777" w:rsidR="002A0992" w:rsidRPr="006F535E" w:rsidRDefault="002A0992" w:rsidP="002A0992">
      <w:pPr>
        <w:spacing w:line="276" w:lineRule="auto"/>
        <w:jc w:val="both"/>
        <w:rPr>
          <w:rFonts w:ascii="Tahoma" w:hAnsi="Tahoma" w:cs="Tahoma"/>
          <w:color w:val="FF0000"/>
          <w:sz w:val="10"/>
          <w:szCs w:val="10"/>
        </w:rPr>
      </w:pPr>
      <w:bookmarkStart w:id="27" w:name="_Hlk5968105"/>
    </w:p>
    <w:bookmarkEnd w:id="27"/>
    <w:p w14:paraId="36E0BF5F" w14:textId="0DF62CF1"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w sumie uzyska największą ilość punktów. Przy dokonywaniu wyboru oferty Zamawiający stosował będzie wyłącznie kryteria określone w niniejszej SWZ.</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lastRenderedPageBreak/>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5357E254" w:rsidR="006B3D25"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6D928C9A" w14:textId="77777777" w:rsidR="005D1427" w:rsidRPr="00BA0FDE" w:rsidRDefault="005D1427" w:rsidP="00E161C9">
      <w:pPr>
        <w:ind w:left="426" w:hanging="426"/>
        <w:jc w:val="both"/>
        <w:rPr>
          <w:rFonts w:ascii="Tahoma" w:hAnsi="Tahoma" w:cs="Tahoma"/>
          <w:bCs/>
          <w:sz w:val="18"/>
          <w:szCs w:val="18"/>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29C43300" w14:textId="284859A8" w:rsidR="00526BFF" w:rsidRDefault="00526BFF" w:rsidP="00526BFF">
      <w:pPr>
        <w:spacing w:before="120"/>
        <w:ind w:left="567" w:hanging="567"/>
        <w:jc w:val="both"/>
        <w:rPr>
          <w:rFonts w:ascii="Tahoma" w:hAnsi="Tahoma" w:cs="Tahoma"/>
          <w:sz w:val="18"/>
          <w:szCs w:val="18"/>
        </w:rPr>
      </w:pPr>
      <w:r w:rsidRPr="00F9433F">
        <w:rPr>
          <w:rFonts w:ascii="Tahoma" w:hAnsi="Tahoma" w:cs="Tahoma"/>
          <w:sz w:val="18"/>
          <w:szCs w:val="18"/>
        </w:rPr>
        <w:t>1</w:t>
      </w:r>
      <w:r>
        <w:rPr>
          <w:rFonts w:ascii="Tahoma" w:hAnsi="Tahoma" w:cs="Tahoma"/>
          <w:sz w:val="18"/>
          <w:szCs w:val="18"/>
        </w:rPr>
        <w:t>8</w:t>
      </w:r>
      <w:r w:rsidRPr="00F9433F">
        <w:rPr>
          <w:rFonts w:ascii="Tahoma" w:hAnsi="Tahoma" w:cs="Tahoma"/>
          <w:sz w:val="18"/>
          <w:szCs w:val="18"/>
        </w:rPr>
        <w:t xml:space="preserve">.1. </w:t>
      </w:r>
      <w:r w:rsidR="005D1427">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Pr>
          <w:rFonts w:ascii="Tahoma" w:hAnsi="Tahoma" w:cs="Tahoma"/>
          <w:sz w:val="18"/>
          <w:szCs w:val="18"/>
        </w:rPr>
        <w:t>.</w:t>
      </w:r>
    </w:p>
    <w:p w14:paraId="7ADEB5BC" w14:textId="77777777" w:rsidR="005D1427" w:rsidRDefault="00526BFF" w:rsidP="005D1427">
      <w:pPr>
        <w:spacing w:before="120"/>
        <w:ind w:left="567" w:hanging="567"/>
        <w:jc w:val="both"/>
        <w:rPr>
          <w:rFonts w:ascii="Tahoma" w:hAnsi="Tahoma" w:cs="Tahoma"/>
          <w:sz w:val="18"/>
          <w:szCs w:val="18"/>
        </w:rPr>
      </w:pPr>
      <w:r>
        <w:rPr>
          <w:rFonts w:ascii="Tahoma" w:hAnsi="Tahoma" w:cs="Tahoma"/>
          <w:sz w:val="18"/>
          <w:szCs w:val="18"/>
        </w:rPr>
        <w:t xml:space="preserve">18.2. </w:t>
      </w:r>
      <w:r w:rsidR="005D1427">
        <w:rPr>
          <w:rFonts w:ascii="Tahoma" w:hAnsi="Tahoma" w:cs="Tahoma"/>
          <w:sz w:val="18"/>
          <w:szCs w:val="18"/>
        </w:rPr>
        <w:t xml:space="preserve">Niezwłocznie po wyborze najkorzystniejszej oferty Zamawiający informuje równocześnie Wykonawców, którzy złożyli oferty, zgodnie z art. 253 Ustawy PZP o: </w:t>
      </w:r>
    </w:p>
    <w:p w14:paraId="4CEED419" w14:textId="77777777" w:rsidR="005D1427" w:rsidRDefault="005D1427" w:rsidP="005D1427">
      <w:pPr>
        <w:pStyle w:val="Tekstpodstawowywcity3"/>
        <w:numPr>
          <w:ilvl w:val="0"/>
          <w:numId w:val="44"/>
        </w:numPr>
        <w:tabs>
          <w:tab w:val="clear" w:pos="720"/>
          <w:tab w:val="num"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014BA504" w14:textId="77777777" w:rsidR="005D1427" w:rsidRDefault="005D1427" w:rsidP="005D1427">
      <w:pPr>
        <w:pStyle w:val="Tekstpodstawowywcity3"/>
        <w:numPr>
          <w:ilvl w:val="0"/>
          <w:numId w:val="44"/>
        </w:numPr>
        <w:tabs>
          <w:tab w:val="clear" w:pos="720"/>
          <w:tab w:val="num" w:pos="1134"/>
        </w:tabs>
        <w:ind w:left="1134"/>
        <w:rPr>
          <w:rFonts w:ascii="Tahoma" w:hAnsi="Tahoma" w:cs="Tahoma"/>
          <w:b/>
          <w:sz w:val="18"/>
          <w:szCs w:val="18"/>
        </w:rPr>
      </w:pPr>
      <w:r>
        <w:rPr>
          <w:rFonts w:ascii="Tahoma" w:hAnsi="Tahoma" w:cs="Tahoma"/>
          <w:sz w:val="18"/>
          <w:szCs w:val="18"/>
        </w:rPr>
        <w:t>Wykonawcach, których oferty zostały odrzucone,</w:t>
      </w:r>
    </w:p>
    <w:p w14:paraId="4E064D70" w14:textId="77777777" w:rsidR="005D1427" w:rsidRDefault="005D1427" w:rsidP="005D1427">
      <w:pPr>
        <w:pStyle w:val="Tekstpodstawowywcity3"/>
        <w:numPr>
          <w:ilvl w:val="0"/>
          <w:numId w:val="44"/>
        </w:numPr>
        <w:tabs>
          <w:tab w:val="clear" w:pos="720"/>
          <w:tab w:val="num" w:pos="1134"/>
        </w:tabs>
        <w:ind w:left="1134"/>
        <w:rPr>
          <w:rFonts w:ascii="Tahoma" w:hAnsi="Tahoma" w:cs="Tahoma"/>
          <w:b/>
          <w:sz w:val="18"/>
          <w:szCs w:val="18"/>
        </w:rPr>
      </w:pPr>
      <w:r>
        <w:rPr>
          <w:rFonts w:ascii="Tahoma" w:hAnsi="Tahoma" w:cs="Tahoma"/>
          <w:sz w:val="18"/>
          <w:szCs w:val="18"/>
        </w:rPr>
        <w:t>nieustanowieniu dynamicznego systemu zakupów,</w:t>
      </w:r>
    </w:p>
    <w:p w14:paraId="62D5AA5D" w14:textId="77777777" w:rsidR="005D1427" w:rsidRDefault="005D1427" w:rsidP="005D1427">
      <w:pPr>
        <w:pStyle w:val="Tekstpodstawowywcity3"/>
        <w:numPr>
          <w:ilvl w:val="0"/>
          <w:numId w:val="44"/>
        </w:numPr>
        <w:tabs>
          <w:tab w:val="clear" w:pos="720"/>
          <w:tab w:val="num" w:pos="1134"/>
        </w:tabs>
        <w:ind w:left="1134"/>
        <w:rPr>
          <w:rFonts w:ascii="Tahoma" w:hAnsi="Tahoma" w:cs="Tahoma"/>
          <w:b/>
          <w:sz w:val="18"/>
          <w:szCs w:val="18"/>
        </w:rPr>
      </w:pPr>
      <w:r>
        <w:rPr>
          <w:rFonts w:ascii="Tahoma" w:hAnsi="Tahoma" w:cs="Tahoma"/>
          <w:sz w:val="18"/>
          <w:szCs w:val="18"/>
        </w:rPr>
        <w:t>unieważnieniu postępowania,</w:t>
      </w:r>
    </w:p>
    <w:p w14:paraId="7D9AA33B" w14:textId="39F58D93" w:rsidR="00526BFF" w:rsidRPr="00F9433F" w:rsidRDefault="005D1427" w:rsidP="005D1427">
      <w:pPr>
        <w:spacing w:before="120"/>
        <w:ind w:left="567" w:hanging="567"/>
        <w:jc w:val="both"/>
        <w:rPr>
          <w:rFonts w:ascii="Tahoma" w:hAnsi="Tahoma" w:cs="Tahoma"/>
          <w:sz w:val="18"/>
          <w:szCs w:val="18"/>
        </w:rPr>
      </w:pPr>
      <w:r>
        <w:rPr>
          <w:rFonts w:ascii="Tahoma" w:hAnsi="Tahoma" w:cs="Tahoma"/>
          <w:sz w:val="18"/>
          <w:szCs w:val="18"/>
        </w:rPr>
        <w:t>- podając uzasadnienie faktyczne i prawne</w:t>
      </w:r>
      <w:r w:rsidR="00526BFF" w:rsidRPr="00F9433F">
        <w:rPr>
          <w:rFonts w:ascii="Tahoma" w:hAnsi="Tahoma" w:cs="Tahoma"/>
          <w:sz w:val="18"/>
          <w:szCs w:val="18"/>
        </w:rPr>
        <w:t>.</w:t>
      </w:r>
    </w:p>
    <w:p w14:paraId="5DCF4912" w14:textId="781C5990" w:rsidR="001E5F0E" w:rsidRPr="00F9433F" w:rsidRDefault="00526BFF" w:rsidP="00526BFF">
      <w:pPr>
        <w:pStyle w:val="Tekstpodstawowywcity3"/>
        <w:spacing w:before="120" w:after="240"/>
        <w:ind w:left="567" w:hanging="567"/>
        <w:rPr>
          <w:rFonts w:ascii="Tahoma" w:hAnsi="Tahoma" w:cs="Tahoma"/>
          <w:sz w:val="18"/>
          <w:szCs w:val="18"/>
        </w:rPr>
      </w:pPr>
      <w:r w:rsidRPr="00F9433F">
        <w:rPr>
          <w:rFonts w:ascii="Tahoma" w:hAnsi="Tahoma" w:cs="Tahoma"/>
          <w:sz w:val="18"/>
          <w:szCs w:val="18"/>
        </w:rPr>
        <w:lastRenderedPageBreak/>
        <w:t>1</w:t>
      </w:r>
      <w:r>
        <w:rPr>
          <w:rFonts w:ascii="Tahoma" w:hAnsi="Tahoma" w:cs="Tahoma"/>
          <w:sz w:val="18"/>
          <w:szCs w:val="18"/>
        </w:rPr>
        <w:t>8</w:t>
      </w:r>
      <w:r w:rsidRPr="00F9433F">
        <w:rPr>
          <w:rFonts w:ascii="Tahoma" w:hAnsi="Tahoma" w:cs="Tahoma"/>
          <w:sz w:val="18"/>
          <w:szCs w:val="18"/>
        </w:rPr>
        <w:t>.</w:t>
      </w:r>
      <w:r>
        <w:rPr>
          <w:rFonts w:ascii="Tahoma" w:hAnsi="Tahoma" w:cs="Tahoma"/>
          <w:sz w:val="18"/>
          <w:szCs w:val="18"/>
        </w:rPr>
        <w:t>3</w:t>
      </w:r>
      <w:r w:rsidRPr="00F9433F">
        <w:rPr>
          <w:rFonts w:ascii="Tahoma" w:hAnsi="Tahoma" w:cs="Tahoma"/>
          <w:sz w:val="18"/>
          <w:szCs w:val="18"/>
        </w:rPr>
        <w:t xml:space="preserve">. </w:t>
      </w:r>
      <w:r w:rsidR="005D1427">
        <w:rPr>
          <w:rFonts w:ascii="Tahoma" w:hAnsi="Tahoma" w:cs="Tahoma"/>
          <w:sz w:val="18"/>
          <w:szCs w:val="18"/>
        </w:rPr>
        <w:t>W przypadkach, o których mowa w art. 110 ust. 3 Ustawy PZP, informacja dodatkowo, zawiera wyjaśnienia powodów, dla których dowody przedstawione przez Wykonawcę Zamawiający uznał za niewystarczające. (negatywne przesłanki wykluczenia wykonawcy z postępowania)</w:t>
      </w:r>
      <w:r w:rsidR="002A38ED" w:rsidRPr="00F9433F">
        <w:rPr>
          <w:rFonts w:ascii="Tahoma" w:hAnsi="Tahoma" w:cs="Tahoma"/>
          <w:sz w:val="18"/>
          <w:szCs w:val="18"/>
        </w:rPr>
        <w:t>.</w:t>
      </w:r>
    </w:p>
    <w:p w14:paraId="7433327E" w14:textId="5A87BC3F" w:rsidR="00FB7E0E" w:rsidRPr="00FB7E0E" w:rsidRDefault="007C7BD1" w:rsidP="00FB7E0E">
      <w:pPr>
        <w:pStyle w:val="Tekstpodstawowywcity3"/>
        <w:ind w:left="426" w:hanging="426"/>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005D1427">
        <w:rPr>
          <w:rFonts w:ascii="Tahoma" w:hAnsi="Tahoma" w:cs="Tahoma"/>
          <w:sz w:val="18"/>
          <w:szCs w:val="18"/>
        </w:rPr>
        <w:t xml:space="preserve">Niezwłocznie po wyborze najkorzystniejszej oferty Zamawiający zamieszcza informacje, o której mowa w pkt. 18.2. </w:t>
      </w:r>
      <w:proofErr w:type="spellStart"/>
      <w:r w:rsidR="005D1427">
        <w:rPr>
          <w:rFonts w:ascii="Tahoma" w:hAnsi="Tahoma" w:cs="Tahoma"/>
          <w:sz w:val="18"/>
          <w:szCs w:val="18"/>
        </w:rPr>
        <w:t>ppkt</w:t>
      </w:r>
      <w:proofErr w:type="spellEnd"/>
      <w:r w:rsidR="005D1427">
        <w:rPr>
          <w:rFonts w:ascii="Tahoma" w:hAnsi="Tahoma" w:cs="Tahoma"/>
          <w:sz w:val="18"/>
          <w:szCs w:val="18"/>
        </w:rPr>
        <w:t xml:space="preserve">. a), 3) i d) na dedykowanej Zamawiającemu Platformie zakupowej, pod adresem </w:t>
      </w:r>
      <w:hyperlink r:id="rId35" w:history="1">
        <w:r w:rsidR="005D1427">
          <w:rPr>
            <w:rStyle w:val="Hipercze"/>
            <w:rFonts w:cs="Arial"/>
            <w:color w:val="0070C0"/>
          </w:rPr>
          <w:t>https://platformazakupowa.pl/pn/spzoz_zgorzelec</w:t>
        </w:r>
      </w:hyperlink>
      <w:r w:rsidR="005D1427">
        <w:rPr>
          <w:rFonts w:cs="Arial"/>
          <w:color w:val="000000"/>
        </w:rPr>
        <w:t xml:space="preserve">, </w:t>
      </w:r>
      <w:r w:rsidR="005D1427">
        <w:rPr>
          <w:rFonts w:ascii="Tahoma" w:hAnsi="Tahoma" w:cs="Tahoma"/>
          <w:sz w:val="18"/>
          <w:szCs w:val="18"/>
        </w:rPr>
        <w:t>na stronie danego postępowania</w:t>
      </w:r>
      <w:r w:rsidR="00FB7E0E">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4AE021EC" w14:textId="1C602385" w:rsidR="005D1427" w:rsidRDefault="005D1427" w:rsidP="005D1427">
      <w:pPr>
        <w:spacing w:after="240"/>
        <w:jc w:val="both"/>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.1. Zamawiający wymaga wniesienia zabezpieczenia należytego wykonania umowy.</w:t>
      </w:r>
    </w:p>
    <w:p w14:paraId="138230E8" w14:textId="2BDC79D1" w:rsidR="005D1427" w:rsidRDefault="005D1427" w:rsidP="005D1427">
      <w:pPr>
        <w:spacing w:after="240"/>
        <w:jc w:val="both"/>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.2. Zabezpieczenie należytego wykonania umowy należy wnieść przed zawarciem umowy.</w:t>
      </w:r>
    </w:p>
    <w:p w14:paraId="049AE36A" w14:textId="652BEFA2" w:rsidR="005D1427" w:rsidRDefault="005D1427" w:rsidP="005D1427">
      <w:pPr>
        <w:spacing w:after="240"/>
        <w:ind w:left="567" w:hanging="567"/>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 xml:space="preserve">.3. </w:t>
      </w:r>
      <w:r>
        <w:rPr>
          <w:rFonts w:ascii="Tahoma" w:hAnsi="Tahoma" w:cs="Tahoma"/>
          <w:sz w:val="18"/>
          <w:szCs w:val="18"/>
          <w:shd w:val="clear" w:color="auto" w:fill="FFFFFF"/>
        </w:rPr>
        <w:t>Zamawiający </w:t>
      </w:r>
      <w:r>
        <w:rPr>
          <w:rFonts w:ascii="Tahoma" w:hAnsi="Tahoma" w:cs="Tahoma"/>
          <w:b/>
          <w:bCs/>
          <w:sz w:val="18"/>
          <w:szCs w:val="18"/>
          <w:shd w:val="clear" w:color="auto" w:fill="FFFFFF"/>
        </w:rPr>
        <w:t>będzie żądać od wykonawcy</w:t>
      </w:r>
      <w:r>
        <w:rPr>
          <w:rFonts w:ascii="Tahoma" w:hAnsi="Tahoma" w:cs="Tahoma"/>
          <w:sz w:val="18"/>
          <w:szCs w:val="18"/>
          <w:shd w:val="clear" w:color="auto" w:fill="FFFFFF"/>
        </w:rPr>
        <w:t>, którego oferta została wybrana jako najkorzystniejsza, wniesienia </w:t>
      </w:r>
      <w:r>
        <w:rPr>
          <w:rFonts w:ascii="Tahoma" w:hAnsi="Tahoma" w:cs="Tahoma"/>
          <w:b/>
          <w:bCs/>
          <w:sz w:val="18"/>
          <w:szCs w:val="18"/>
          <w:shd w:val="clear" w:color="auto" w:fill="FFFFFF"/>
        </w:rPr>
        <w:t>zabezpieczenia należytego wykonania</w:t>
      </w:r>
      <w:r>
        <w:rPr>
          <w:rFonts w:ascii="Tahoma" w:hAnsi="Tahoma" w:cs="Tahoma"/>
          <w:sz w:val="18"/>
          <w:szCs w:val="18"/>
          <w:shd w:val="clear" w:color="auto" w:fill="FFFFFF"/>
        </w:rPr>
        <w:t> umowy w wysokości </w:t>
      </w:r>
      <w:r w:rsidR="00695F45">
        <w:rPr>
          <w:rFonts w:ascii="Tahoma" w:hAnsi="Tahoma" w:cs="Tahoma"/>
          <w:b/>
          <w:bCs/>
          <w:sz w:val="18"/>
          <w:szCs w:val="18"/>
          <w:shd w:val="clear" w:color="auto" w:fill="FFFFFF"/>
        </w:rPr>
        <w:t>5</w:t>
      </w:r>
      <w:r w:rsidRPr="00FB568E">
        <w:rPr>
          <w:rFonts w:ascii="Tahoma" w:hAnsi="Tahoma" w:cs="Tahoma"/>
          <w:b/>
          <w:bCs/>
          <w:sz w:val="18"/>
          <w:szCs w:val="18"/>
          <w:shd w:val="clear" w:color="auto" w:fill="FFFFFF"/>
        </w:rPr>
        <w:t>%</w:t>
      </w:r>
      <w:r>
        <w:rPr>
          <w:rFonts w:ascii="Tahoma" w:hAnsi="Tahoma" w:cs="Tahoma"/>
          <w:sz w:val="18"/>
          <w:szCs w:val="18"/>
          <w:shd w:val="clear" w:color="auto" w:fill="FFFFFF"/>
        </w:rPr>
        <w:t> ceny ofertowej brutto.</w:t>
      </w:r>
    </w:p>
    <w:p w14:paraId="451316A6" w14:textId="679B5A1F" w:rsidR="005D1427" w:rsidRDefault="005D1427" w:rsidP="005D1427">
      <w:pPr>
        <w:shd w:val="clear" w:color="auto" w:fill="FFFFFF"/>
        <w:spacing w:after="240"/>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 xml:space="preserve">.4. </w:t>
      </w:r>
      <w:r>
        <w:rPr>
          <w:rFonts w:ascii="Tahoma" w:hAnsi="Tahoma" w:cs="Tahoma"/>
          <w:sz w:val="18"/>
          <w:szCs w:val="18"/>
          <w:shd w:val="clear" w:color="auto" w:fill="FFFFFF"/>
        </w:rPr>
        <w:t>Zamawiający nie wyraża zgody na formy zabezpieczenia określone w art. 450 ust 2 ustawy PZP.</w:t>
      </w:r>
    </w:p>
    <w:p w14:paraId="0858C08A" w14:textId="3A669BF8" w:rsidR="005D1427" w:rsidRDefault="005D1427" w:rsidP="005D1427">
      <w:pPr>
        <w:shd w:val="clear" w:color="auto" w:fill="FFFFFF"/>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.5. Zabezpieczenie może być wnoszone, według wyboru wykonawcy, w jednej lub kilku następujących formach:</w:t>
      </w:r>
    </w:p>
    <w:p w14:paraId="4FDF26A1"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a) pieniądzu;</w:t>
      </w:r>
    </w:p>
    <w:p w14:paraId="3ED9C6AE"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b) poręczeniach bankowych lub poręczeniach spółdzielczej kasy oszczędnościowo – kredytowej, z tym że zobowiązanie kasy jest zawsze zobowiązaniem pieniężnym,</w:t>
      </w:r>
    </w:p>
    <w:p w14:paraId="43A7D308"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c) gwarancjach bankowych,</w:t>
      </w:r>
    </w:p>
    <w:p w14:paraId="1857C13C"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d) gwarancjach ubezpieczeniowych,</w:t>
      </w:r>
    </w:p>
    <w:p w14:paraId="799CE0C7" w14:textId="77777777" w:rsidR="005D1427" w:rsidRDefault="005D1427" w:rsidP="005D1427">
      <w:pPr>
        <w:shd w:val="clear" w:color="auto" w:fill="FFFFFF"/>
        <w:spacing w:after="240"/>
        <w:ind w:left="426"/>
        <w:jc w:val="both"/>
        <w:rPr>
          <w:rFonts w:ascii="Tahoma" w:hAnsi="Tahoma" w:cs="Tahoma"/>
          <w:sz w:val="18"/>
          <w:szCs w:val="18"/>
        </w:rPr>
      </w:pPr>
      <w:r>
        <w:rPr>
          <w:rFonts w:ascii="Segoe UI" w:hAnsi="Segoe UI" w:cs="Segoe UI"/>
          <w:sz w:val="21"/>
          <w:szCs w:val="21"/>
        </w:rPr>
        <w:t xml:space="preserve">e) </w:t>
      </w:r>
      <w:r>
        <w:rPr>
          <w:rFonts w:ascii="Tahoma" w:hAnsi="Tahoma" w:cs="Tahoma"/>
          <w:sz w:val="18"/>
          <w:szCs w:val="18"/>
        </w:rPr>
        <w:t>poręczeniach udzielanych przez podmioty, o których mowa w art. 6b ust. 5 pkt 2 ustawy z dnia 9 listopada 2000r. o utworzeniu Polskiej Agencji Rozwoju Przedsiębiorczości.</w:t>
      </w:r>
    </w:p>
    <w:p w14:paraId="12682529" w14:textId="27D5D56A" w:rsidR="005D1427" w:rsidRDefault="005D1427" w:rsidP="005D1427">
      <w:pPr>
        <w:shd w:val="clear" w:color="auto" w:fill="FFFFFF"/>
        <w:spacing w:after="240"/>
        <w:ind w:left="567" w:hanging="567"/>
        <w:jc w:val="both"/>
        <w:rPr>
          <w:rFonts w:ascii="Segoe UI" w:hAnsi="Segoe UI" w:cs="Segoe UI"/>
          <w:color w:val="2D2D2D"/>
          <w:sz w:val="21"/>
          <w:szCs w:val="21"/>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.6</w:t>
      </w:r>
      <w:r>
        <w:rPr>
          <w:sz w:val="14"/>
          <w:szCs w:val="14"/>
        </w:rPr>
        <w:t xml:space="preserve">  </w:t>
      </w:r>
      <w:r>
        <w:rPr>
          <w:rFonts w:ascii="Tahoma" w:hAnsi="Tahoma" w:cs="Tahoma"/>
          <w:sz w:val="18"/>
          <w:szCs w:val="18"/>
        </w:rPr>
        <w:t>Zabezpieczenie wnoszone w pieniądzu, wykonawca wpłaca przelewem na rachunek bankowy</w:t>
      </w:r>
      <w:r>
        <w:rPr>
          <w:rFonts w:ascii="Tahoma" w:hAnsi="Tahoma" w:cs="Tahoma"/>
          <w:color w:val="2D2D2D"/>
          <w:sz w:val="18"/>
          <w:szCs w:val="18"/>
        </w:rPr>
        <w:t xml:space="preserve"> </w:t>
      </w:r>
      <w:r>
        <w:rPr>
          <w:rFonts w:ascii="Tahoma" w:hAnsi="Tahoma" w:cs="Tahoma"/>
          <w:sz w:val="18"/>
          <w:szCs w:val="18"/>
        </w:rPr>
        <w:t>Zamawiającego</w:t>
      </w:r>
      <w:r>
        <w:rPr>
          <w:rFonts w:ascii="Tahoma" w:hAnsi="Tahoma" w:cs="Tahoma"/>
          <w:color w:val="2D2D2D"/>
          <w:sz w:val="18"/>
          <w:szCs w:val="18"/>
        </w:rPr>
        <w:t> </w:t>
      </w:r>
      <w:r>
        <w:rPr>
          <w:rFonts w:ascii="Tahoma" w:hAnsi="Tahoma" w:cs="Tahoma"/>
          <w:b/>
          <w:bCs/>
          <w:color w:val="2D2D2D"/>
          <w:sz w:val="18"/>
          <w:szCs w:val="18"/>
        </w:rPr>
        <w:t>w Banku MILLENNIUM S.A. nr konta 80 1160 2202 0000 0001 7488 2895 z dopiskiem: ”</w:t>
      </w:r>
      <w:r w:rsidRPr="00FB568E">
        <w:rPr>
          <w:rFonts w:ascii="Tahoma" w:hAnsi="Tahoma" w:cs="Tahoma"/>
          <w:b/>
          <w:color w:val="0070C0"/>
          <w:sz w:val="18"/>
          <w:szCs w:val="18"/>
        </w:rPr>
        <w:t>Przetarg nieograniczony ZABEZPIECZENIE – </w:t>
      </w:r>
      <w:r w:rsidR="009F3705">
        <w:rPr>
          <w:rFonts w:ascii="Tahoma" w:hAnsi="Tahoma" w:cs="Tahoma"/>
          <w:b/>
          <w:color w:val="0070C0"/>
          <w:sz w:val="18"/>
          <w:szCs w:val="18"/>
        </w:rPr>
        <w:t>5</w:t>
      </w:r>
      <w:r w:rsidRPr="00FB568E">
        <w:rPr>
          <w:rFonts w:ascii="Tahoma" w:hAnsi="Tahoma" w:cs="Tahoma"/>
          <w:b/>
          <w:color w:val="0070C0"/>
          <w:sz w:val="18"/>
          <w:szCs w:val="18"/>
        </w:rPr>
        <w:t>/ZP/202</w:t>
      </w:r>
      <w:r w:rsidR="009F3705">
        <w:rPr>
          <w:rFonts w:ascii="Tahoma" w:hAnsi="Tahoma" w:cs="Tahoma"/>
          <w:b/>
          <w:color w:val="0070C0"/>
          <w:sz w:val="18"/>
          <w:szCs w:val="18"/>
        </w:rPr>
        <w:t>4</w:t>
      </w:r>
      <w:r>
        <w:rPr>
          <w:rFonts w:ascii="Tahoma" w:hAnsi="Tahoma" w:cs="Tahoma"/>
          <w:b/>
          <w:bCs/>
          <w:color w:val="2D2D2D"/>
          <w:sz w:val="18"/>
          <w:szCs w:val="18"/>
        </w:rPr>
        <w:t>”</w:t>
      </w:r>
    </w:p>
    <w:p w14:paraId="40665AE7" w14:textId="2E07F92F" w:rsidR="005D1427" w:rsidRDefault="005D1427" w:rsidP="005D1427">
      <w:pPr>
        <w:shd w:val="clear" w:color="auto" w:fill="FFFFFF"/>
        <w:spacing w:after="240"/>
        <w:ind w:left="567" w:hanging="567"/>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.7. W przypadku wniesienia wadium w pieniądzu wykonawca może wyrazić zgodę na zaliczenie kwoty wadium na poczet zabezpieczenia.</w:t>
      </w:r>
    </w:p>
    <w:p w14:paraId="31BA34EC" w14:textId="2F1AA891" w:rsidR="005D1427" w:rsidRDefault="005D1427" w:rsidP="005D1427">
      <w:pPr>
        <w:shd w:val="clear" w:color="auto" w:fill="FFFFFF"/>
        <w:spacing w:after="240"/>
        <w:ind w:left="567" w:hanging="567"/>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 xml:space="preserve">.8. </w:t>
      </w:r>
      <w:r>
        <w:rPr>
          <w:rFonts w:ascii="Tahoma" w:hAnsi="Tahoma" w:cs="Tahoma"/>
          <w:sz w:val="18"/>
          <w:szCs w:val="18"/>
          <w:shd w:val="clear" w:color="auto" w:fill="FFFFFF"/>
        </w:rPr>
        <w:t>W przypadku wnoszenia zabezpieczenia w formie poręczenia udzielonego przez podmioty, o których mowa w art. 6b ust. 5 pkt 2 ustawy z dnia 9 listopada 2000r. o utworzeniu Polskiej Agencji Rozwoju Przedsiębiorczości, Zamawiający wymaga dołączenia do poręczenia - umowy o udzielenie wsparcia (potwierdzonej za zgodność z oryginałem przez wykonawcę) lub zamawiający wymaga aby w treści poręczenia podmiot go udzielający oświadczył, że na dzień udzielenia poręczenia posiada umowę z wykonawcą i określił identyfikujące je dane (np. data zawarcia, numer, itp.).</w:t>
      </w:r>
    </w:p>
    <w:p w14:paraId="4F8D15E1" w14:textId="18487788" w:rsidR="005D1427" w:rsidRDefault="005D1427" w:rsidP="005D1427">
      <w:pPr>
        <w:spacing w:after="240"/>
        <w:ind w:left="426" w:hanging="426"/>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.9 W trakcie realizacji umowy wykonawca może dokonać zmiany formy zabezpieczenia na jedną lub kilka form określonych w pkt. 18.5 SWZ</w:t>
      </w:r>
      <w:r>
        <w:rPr>
          <w:rFonts w:ascii="Tahoma" w:hAnsi="Tahoma" w:cs="Tahoma"/>
          <w:sz w:val="18"/>
          <w:szCs w:val="18"/>
          <w:shd w:val="clear" w:color="auto" w:fill="FFFFFF"/>
        </w:rPr>
        <w:t>. Zmiana formy zabezpieczenia może być dokonana z zachowaniem ciągłości zabezpieczenia i bez zmniejszenia jego wartości.</w:t>
      </w:r>
    </w:p>
    <w:p w14:paraId="728D31E6" w14:textId="39783C70" w:rsidR="005D1427" w:rsidRDefault="005D1427" w:rsidP="005D1427">
      <w:pPr>
        <w:spacing w:after="240"/>
        <w:ind w:left="426" w:hanging="426"/>
        <w:jc w:val="both"/>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.10. Zamawiający zwraca zabezpieczenie w wysokości kwoty 70% zabezpieczenia w terminie 30 dni od dnia wykonania zamówienia i uznania przez zamawiającego za należycie wykonane.</w:t>
      </w:r>
    </w:p>
    <w:p w14:paraId="2DC04A9A" w14:textId="010EB4F4" w:rsidR="005D1427" w:rsidRDefault="005D1427" w:rsidP="005D1427">
      <w:pPr>
        <w:spacing w:after="240"/>
        <w:ind w:left="426" w:hanging="426"/>
        <w:jc w:val="both"/>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 xml:space="preserve">.11. Zamawiający pozostawi kwotę 30 % zabezpieczenia na zabezpieczenie roszczeń z tytułu rękojmi za wady lub gwarancji. Kwota pozostała w wysokości 30% zabezpieczenia, zostanie zwrócona nie później niż w 15 dniu po upływie okresu rękojmi za wady lub gwarancji. </w:t>
      </w:r>
    </w:p>
    <w:p w14:paraId="44FACE23" w14:textId="4844AFA6" w:rsidR="005D1427" w:rsidRDefault="005D1427" w:rsidP="005D1427">
      <w:pPr>
        <w:spacing w:after="240"/>
        <w:ind w:left="426" w:hanging="426"/>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.12. Zamawiający nie przewiduje częściowego zwrotu zabezpieczenia po wykonaniu części zamówienia.</w:t>
      </w:r>
    </w:p>
    <w:p w14:paraId="64C2E689" w14:textId="14CCCE4A" w:rsidR="005D1427" w:rsidRDefault="005D1427" w:rsidP="005D1427">
      <w:pPr>
        <w:spacing w:after="240"/>
        <w:ind w:left="426" w:hanging="426"/>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.13. Wykonawca zapewni ważność i ciągłość wymaganego zabezpieczenia.</w:t>
      </w:r>
    </w:p>
    <w:p w14:paraId="2412FD19" w14:textId="59E627D2" w:rsidR="005D1427" w:rsidRDefault="005D1427" w:rsidP="005D1427">
      <w:pPr>
        <w:shd w:val="clear" w:color="auto" w:fill="FFFFFF"/>
        <w:spacing w:after="240"/>
        <w:ind w:left="567" w:hanging="567"/>
        <w:jc w:val="both"/>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.14. Zamawiający wstrzyma się ze zwrotem zabezpieczenia należytego wykonania umowy, o którym mowa w 1</w:t>
      </w:r>
      <w:r w:rsidR="00FB568E">
        <w:rPr>
          <w:rFonts w:ascii="Tahoma" w:hAnsi="Tahoma" w:cs="Tahoma"/>
          <w:sz w:val="18"/>
          <w:szCs w:val="18"/>
        </w:rPr>
        <w:t>9</w:t>
      </w:r>
      <w:r>
        <w:rPr>
          <w:rFonts w:ascii="Tahoma" w:hAnsi="Tahoma" w:cs="Tahoma"/>
          <w:sz w:val="18"/>
          <w:szCs w:val="18"/>
        </w:rPr>
        <w:t>.10 i 1</w:t>
      </w:r>
      <w:r w:rsidR="00FB568E">
        <w:rPr>
          <w:rFonts w:ascii="Tahoma" w:hAnsi="Tahoma" w:cs="Tahoma"/>
          <w:sz w:val="18"/>
          <w:szCs w:val="18"/>
        </w:rPr>
        <w:t>9</w:t>
      </w:r>
      <w:r>
        <w:rPr>
          <w:rFonts w:ascii="Tahoma" w:hAnsi="Tahoma" w:cs="Tahoma"/>
          <w:sz w:val="18"/>
          <w:szCs w:val="18"/>
        </w:rPr>
        <w:t>.11 - w przypadku, kiedy Wykonawca nie usunie w terminie stwierdzonych wad lub jest w trakcie usuwania tych wad - do daty ich usunięcia i dokonania odbioru bez zastrzeż.</w:t>
      </w:r>
    </w:p>
    <w:p w14:paraId="512A3658" w14:textId="034B17EF" w:rsidR="004A25B9" w:rsidRPr="006E066A" w:rsidRDefault="004A25B9" w:rsidP="00140FB3">
      <w:pPr>
        <w:numPr>
          <w:ilvl w:val="0"/>
          <w:numId w:val="30"/>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w:t>
      </w:r>
      <w:r w:rsidRPr="006E066A">
        <w:rPr>
          <w:rFonts w:ascii="Tahoma" w:hAnsi="Tahoma" w:cs="Tahoma"/>
          <w:b/>
          <w:sz w:val="18"/>
          <w:szCs w:val="18"/>
          <w:highlight w:val="lightGray"/>
          <w:u w:val="single"/>
        </w:rPr>
        <w:lastRenderedPageBreak/>
        <w:t xml:space="preserve">Zamawiający wymaga od Wykonawcy, aby zawarł z nim umowę w sprawie zamówienia publicznego na takich warunkach. </w:t>
      </w:r>
    </w:p>
    <w:p w14:paraId="5B739F44" w14:textId="4A052D15" w:rsidR="004A25B9" w:rsidRPr="00C92B5D" w:rsidRDefault="001268E6" w:rsidP="00FF3A6C">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projek</w:t>
      </w:r>
      <w:r w:rsidR="006B2AC4">
        <w:rPr>
          <w:rFonts w:ascii="Tahoma" w:hAnsi="Tahoma" w:cs="Tahoma"/>
          <w:sz w:val="18"/>
          <w:szCs w:val="18"/>
        </w:rPr>
        <w:t>tach</w:t>
      </w:r>
      <w:r w:rsidR="004A25B9" w:rsidRPr="00C92B5D">
        <w:rPr>
          <w:rFonts w:ascii="Tahoma" w:hAnsi="Tahoma" w:cs="Tahoma"/>
          <w:sz w:val="18"/>
          <w:szCs w:val="18"/>
        </w:rPr>
        <w:t xml:space="preserve"> um</w:t>
      </w:r>
      <w:r w:rsidR="006B2AC4">
        <w:rPr>
          <w:rFonts w:ascii="Tahoma" w:hAnsi="Tahoma" w:cs="Tahoma"/>
          <w:sz w:val="18"/>
          <w:szCs w:val="18"/>
        </w:rPr>
        <w:t>ów</w:t>
      </w:r>
      <w:r w:rsidR="004A25B9" w:rsidRPr="00C92B5D">
        <w:rPr>
          <w:rFonts w:ascii="Tahoma" w:hAnsi="Tahoma" w:cs="Tahoma"/>
          <w:sz w:val="18"/>
          <w:szCs w:val="18"/>
        </w:rPr>
        <w:t>, któr</w:t>
      </w:r>
      <w:r w:rsidR="006B2AC4">
        <w:rPr>
          <w:rFonts w:ascii="Tahoma" w:hAnsi="Tahoma" w:cs="Tahoma"/>
          <w:sz w:val="18"/>
          <w:szCs w:val="18"/>
        </w:rPr>
        <w:t>e</w:t>
      </w:r>
      <w:r w:rsidR="004A25B9" w:rsidRPr="00C92B5D">
        <w:rPr>
          <w:rFonts w:ascii="Tahoma" w:hAnsi="Tahoma" w:cs="Tahoma"/>
          <w:sz w:val="18"/>
          <w:szCs w:val="18"/>
        </w:rPr>
        <w:t xml:space="preserve"> stanowi</w:t>
      </w:r>
      <w:r w:rsidR="006B2AC4">
        <w:rPr>
          <w:rFonts w:ascii="Tahoma" w:hAnsi="Tahoma" w:cs="Tahoma"/>
          <w:sz w:val="18"/>
          <w:szCs w:val="18"/>
        </w:rPr>
        <w:t>ą</w:t>
      </w:r>
      <w:r>
        <w:rPr>
          <w:rFonts w:ascii="Tahoma" w:hAnsi="Tahoma" w:cs="Tahoma"/>
          <w:sz w:val="18"/>
          <w:szCs w:val="18"/>
        </w:rPr>
        <w:t xml:space="preserve"> </w:t>
      </w:r>
      <w:r w:rsidR="00FF3A6C">
        <w:rPr>
          <w:rFonts w:ascii="Tahoma" w:hAnsi="Tahoma" w:cs="Tahoma"/>
          <w:b/>
          <w:color w:val="0070C0"/>
          <w:sz w:val="18"/>
          <w:szCs w:val="18"/>
        </w:rPr>
        <w:t>Z</w:t>
      </w:r>
      <w:r w:rsidR="004A25B9" w:rsidRPr="002157C4">
        <w:rPr>
          <w:rFonts w:ascii="Tahoma" w:hAnsi="Tahoma" w:cs="Tahoma"/>
          <w:b/>
          <w:color w:val="0070C0"/>
          <w:sz w:val="18"/>
          <w:szCs w:val="18"/>
        </w:rPr>
        <w:t>ałącznik nr</w:t>
      </w:r>
      <w:r w:rsidRPr="002157C4">
        <w:rPr>
          <w:rFonts w:ascii="Tahoma" w:hAnsi="Tahoma" w:cs="Tahoma"/>
          <w:b/>
          <w:color w:val="0070C0"/>
          <w:sz w:val="18"/>
          <w:szCs w:val="18"/>
        </w:rPr>
        <w:t xml:space="preserve"> </w:t>
      </w:r>
      <w:r w:rsidR="002157C4" w:rsidRPr="002157C4">
        <w:rPr>
          <w:rFonts w:ascii="Tahoma" w:hAnsi="Tahoma" w:cs="Tahoma"/>
          <w:b/>
          <w:color w:val="0070C0"/>
          <w:sz w:val="18"/>
          <w:szCs w:val="18"/>
        </w:rPr>
        <w:t>8</w:t>
      </w:r>
      <w:r w:rsidR="006B2AC4" w:rsidRPr="002157C4">
        <w:rPr>
          <w:rFonts w:ascii="Tahoma" w:hAnsi="Tahoma" w:cs="Tahoma"/>
          <w:b/>
          <w:color w:val="0070C0"/>
          <w:sz w:val="18"/>
          <w:szCs w:val="18"/>
        </w:rPr>
        <w:t xml:space="preserve"> </w:t>
      </w:r>
      <w:r w:rsidR="004A25B9" w:rsidRPr="002157C4">
        <w:rPr>
          <w:rFonts w:ascii="Tahoma" w:hAnsi="Tahoma" w:cs="Tahoma"/>
          <w:b/>
          <w:color w:val="0070C0"/>
          <w:sz w:val="18"/>
          <w:szCs w:val="18"/>
        </w:rPr>
        <w:t>SWZ.</w:t>
      </w:r>
    </w:p>
    <w:p w14:paraId="289741C9" w14:textId="428C411D" w:rsidR="00351B72" w:rsidRDefault="001268E6" w:rsidP="00FF3A6C">
      <w:pPr>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w:t>
      </w:r>
      <w:r w:rsidR="00FF3A6C">
        <w:rPr>
          <w:rFonts w:ascii="Tahoma" w:hAnsi="Tahoma" w:cs="Tahoma"/>
          <w:sz w:val="18"/>
          <w:szCs w:val="18"/>
        </w:rPr>
        <w:t xml:space="preserve"> </w:t>
      </w:r>
      <w:r w:rsidR="004A25B9" w:rsidRPr="00F9433F">
        <w:rPr>
          <w:rFonts w:ascii="Tahoma" w:hAnsi="Tahoma" w:cs="Tahoma"/>
          <w:sz w:val="18"/>
          <w:szCs w:val="18"/>
        </w:rPr>
        <w:t xml:space="preserve">Zgodnie z treścią art. </w:t>
      </w:r>
      <w:r w:rsidR="00D302BD">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6A47005E" w14:textId="5A1B3AFE" w:rsidR="00351B72" w:rsidRDefault="00351B72" w:rsidP="00FF3A6C">
      <w:pPr>
        <w:ind w:left="567" w:hanging="567"/>
        <w:jc w:val="both"/>
        <w:rPr>
          <w:rFonts w:ascii="Tahoma" w:hAnsi="Tahoma" w:cs="Tahoma"/>
          <w:sz w:val="18"/>
          <w:szCs w:val="18"/>
        </w:rPr>
      </w:pPr>
      <w:r>
        <w:rPr>
          <w:rFonts w:ascii="Tahoma" w:hAnsi="Tahoma" w:cs="Tahoma"/>
          <w:sz w:val="18"/>
          <w:szCs w:val="18"/>
        </w:rPr>
        <w:t xml:space="preserve">20.3. Zamawiający informuje, iż oprócz zabezpieczenia należytego wykonania umowy </w:t>
      </w:r>
      <w:r w:rsidR="00CA0A29">
        <w:rPr>
          <w:rFonts w:ascii="Tahoma" w:hAnsi="Tahoma" w:cs="Tahoma"/>
          <w:sz w:val="18"/>
          <w:szCs w:val="18"/>
        </w:rPr>
        <w:t xml:space="preserve">należy wnieść </w:t>
      </w:r>
      <w:r w:rsidR="00CA0A29" w:rsidRPr="00FF3A6C">
        <w:rPr>
          <w:rFonts w:ascii="Tahoma" w:hAnsi="Tahoma" w:cs="Tahoma"/>
          <w:b/>
          <w:bCs/>
          <w:sz w:val="18"/>
          <w:szCs w:val="18"/>
        </w:rPr>
        <w:t>zabezpieczenie zwrotu zaliczki</w:t>
      </w:r>
      <w:r w:rsidR="00CA0A29">
        <w:rPr>
          <w:rFonts w:ascii="Tahoma" w:hAnsi="Tahoma" w:cs="Tahoma"/>
          <w:sz w:val="18"/>
          <w:szCs w:val="18"/>
        </w:rPr>
        <w:t xml:space="preserve"> – </w:t>
      </w:r>
      <w:r w:rsidR="00CA0A29" w:rsidRPr="00FF3A6C">
        <w:rPr>
          <w:rFonts w:ascii="Tahoma" w:hAnsi="Tahoma" w:cs="Tahoma"/>
          <w:b/>
          <w:bCs/>
          <w:sz w:val="18"/>
          <w:szCs w:val="18"/>
        </w:rPr>
        <w:t>w wysokości 5% wartości zaliczki</w:t>
      </w:r>
      <w:r w:rsidR="00CA0A29">
        <w:rPr>
          <w:rFonts w:ascii="Tahoma" w:hAnsi="Tahoma" w:cs="Tahoma"/>
          <w:sz w:val="18"/>
          <w:szCs w:val="18"/>
        </w:rPr>
        <w:t xml:space="preserve"> </w:t>
      </w:r>
      <w:r w:rsidR="002C6B22">
        <w:rPr>
          <w:rFonts w:ascii="Tahoma" w:hAnsi="Tahoma" w:cs="Tahoma"/>
          <w:sz w:val="18"/>
          <w:szCs w:val="18"/>
        </w:rPr>
        <w:t>–</w:t>
      </w:r>
      <w:r w:rsidR="00CA0A29">
        <w:rPr>
          <w:rFonts w:ascii="Tahoma" w:hAnsi="Tahoma" w:cs="Tahoma"/>
          <w:sz w:val="18"/>
          <w:szCs w:val="18"/>
        </w:rPr>
        <w:t xml:space="preserve"> </w:t>
      </w:r>
      <w:r w:rsidR="00CA0A29" w:rsidRPr="00CA0A29">
        <w:rPr>
          <w:rFonts w:ascii="Tahoma" w:hAnsi="Tahoma" w:cs="Tahoma"/>
          <w:sz w:val="18"/>
          <w:szCs w:val="18"/>
        </w:rPr>
        <w:t>w terminie 14 dni od dnia podpisania umowy. Wniesienie zabezpieczenia zwrotu zaliczki stanowi warunek jej wypłaty</w:t>
      </w:r>
      <w:r w:rsidR="00CA0A29">
        <w:rPr>
          <w:rFonts w:ascii="Tahoma" w:hAnsi="Tahoma" w:cs="Tahoma"/>
          <w:sz w:val="18"/>
          <w:szCs w:val="18"/>
        </w:rPr>
        <w:t>.</w:t>
      </w:r>
    </w:p>
    <w:p w14:paraId="12E88433" w14:textId="37D3231B" w:rsidR="00CA0A29" w:rsidRDefault="00CA0A29" w:rsidP="00FF3A6C">
      <w:pPr>
        <w:ind w:left="567" w:hanging="567"/>
        <w:jc w:val="both"/>
        <w:rPr>
          <w:rFonts w:ascii="Tahoma" w:hAnsi="Tahoma" w:cs="Tahoma"/>
          <w:sz w:val="18"/>
          <w:szCs w:val="18"/>
        </w:rPr>
      </w:pPr>
      <w:r>
        <w:rPr>
          <w:rFonts w:ascii="Tahoma" w:hAnsi="Tahoma" w:cs="Tahoma"/>
          <w:sz w:val="18"/>
          <w:szCs w:val="18"/>
        </w:rPr>
        <w:t>20.4. Zabezpieczenie może być wnoszone, według wyboru wykonawcy, w jednej lub kilku następujących formach:</w:t>
      </w:r>
    </w:p>
    <w:p w14:paraId="7689FCC1" w14:textId="3960940C" w:rsidR="00CA0A29" w:rsidRDefault="00CA0A29" w:rsidP="00FF3A6C">
      <w:pPr>
        <w:shd w:val="clear" w:color="auto" w:fill="FFFFFF"/>
        <w:ind w:left="567"/>
        <w:rPr>
          <w:rFonts w:ascii="Tahoma" w:hAnsi="Tahoma" w:cs="Tahoma"/>
          <w:sz w:val="18"/>
          <w:szCs w:val="18"/>
        </w:rPr>
      </w:pPr>
      <w:r>
        <w:rPr>
          <w:rFonts w:ascii="Tahoma" w:hAnsi="Tahoma" w:cs="Tahoma"/>
          <w:sz w:val="18"/>
          <w:szCs w:val="18"/>
        </w:rPr>
        <w:t>a) poręczeniach bankowych lub poręczeniach spółdzielczej kasy oszczędnościowo – kredytowej, z tym że zobowiązanie kasy jest zawsze zobowiązaniem pieniężnym,</w:t>
      </w:r>
    </w:p>
    <w:p w14:paraId="26B26B21" w14:textId="5F5A1845" w:rsidR="00CA0A29" w:rsidRDefault="00CA0A29" w:rsidP="00FF3A6C">
      <w:pPr>
        <w:shd w:val="clear" w:color="auto" w:fill="FFFFFF"/>
        <w:ind w:left="567"/>
        <w:rPr>
          <w:rFonts w:ascii="Tahoma" w:hAnsi="Tahoma" w:cs="Tahoma"/>
          <w:sz w:val="18"/>
          <w:szCs w:val="18"/>
        </w:rPr>
      </w:pPr>
      <w:r>
        <w:rPr>
          <w:rFonts w:ascii="Tahoma" w:hAnsi="Tahoma" w:cs="Tahoma"/>
          <w:sz w:val="18"/>
          <w:szCs w:val="18"/>
        </w:rPr>
        <w:t>b) gwarancjach bankowych,</w:t>
      </w:r>
    </w:p>
    <w:p w14:paraId="25C4A3F0" w14:textId="30CE7450" w:rsidR="00CA0A29" w:rsidRDefault="00CA0A29" w:rsidP="00FF3A6C">
      <w:pPr>
        <w:shd w:val="clear" w:color="auto" w:fill="FFFFFF"/>
        <w:ind w:left="567"/>
        <w:rPr>
          <w:rFonts w:ascii="Tahoma" w:hAnsi="Tahoma" w:cs="Tahoma"/>
          <w:sz w:val="18"/>
          <w:szCs w:val="18"/>
        </w:rPr>
      </w:pPr>
      <w:r>
        <w:rPr>
          <w:rFonts w:ascii="Tahoma" w:hAnsi="Tahoma" w:cs="Tahoma"/>
          <w:sz w:val="18"/>
          <w:szCs w:val="18"/>
        </w:rPr>
        <w:t>c) gwarancjach ubezpieczeniowych,</w:t>
      </w:r>
    </w:p>
    <w:p w14:paraId="03D1E497" w14:textId="6940E96C" w:rsidR="00CA0A29" w:rsidRDefault="00CA0A29" w:rsidP="00FF3A6C">
      <w:pPr>
        <w:shd w:val="clear" w:color="auto" w:fill="FFFFFF"/>
        <w:ind w:left="567"/>
        <w:jc w:val="both"/>
        <w:rPr>
          <w:rFonts w:ascii="Tahoma" w:hAnsi="Tahoma" w:cs="Tahoma"/>
          <w:sz w:val="18"/>
          <w:szCs w:val="18"/>
        </w:rPr>
      </w:pPr>
      <w:r>
        <w:rPr>
          <w:rFonts w:ascii="Segoe UI" w:hAnsi="Segoe UI" w:cs="Segoe UI"/>
          <w:sz w:val="21"/>
          <w:szCs w:val="21"/>
        </w:rPr>
        <w:t xml:space="preserve">d) </w:t>
      </w:r>
      <w:r>
        <w:rPr>
          <w:rFonts w:ascii="Tahoma" w:hAnsi="Tahoma" w:cs="Tahoma"/>
          <w:sz w:val="18"/>
          <w:szCs w:val="18"/>
        </w:rPr>
        <w:t>poręczeniach udzielanych przez podmioty, o których mowa w art. 6b ust. 5 pkt 2 ustawy z dnia 9 listopada 2000r. o utworzeniu Polskiej Agencji Rozwoju Przedsiębiorczości.</w:t>
      </w:r>
    </w:p>
    <w:p w14:paraId="7E4AB401" w14:textId="44FFB41F" w:rsidR="00CA0A29" w:rsidRPr="00F9433F" w:rsidRDefault="00FF3A6C" w:rsidP="00A83469">
      <w:pPr>
        <w:spacing w:after="240"/>
        <w:ind w:left="567" w:hanging="567"/>
        <w:jc w:val="both"/>
        <w:rPr>
          <w:rFonts w:ascii="Tahoma" w:hAnsi="Tahoma" w:cs="Tahoma"/>
          <w:sz w:val="18"/>
          <w:szCs w:val="18"/>
        </w:rPr>
      </w:pPr>
      <w:r>
        <w:rPr>
          <w:rFonts w:ascii="Tahoma" w:hAnsi="Tahoma" w:cs="Tahoma"/>
          <w:sz w:val="18"/>
          <w:szCs w:val="18"/>
        </w:rPr>
        <w:t xml:space="preserve">20.5. Szczegółowe wymagania wniesienia oraz rozliczenia i zwrotu zaliczki znajdują się w projekcie umowy – </w:t>
      </w:r>
      <w:r w:rsidRPr="00FF3A6C">
        <w:rPr>
          <w:rFonts w:ascii="Tahoma" w:hAnsi="Tahoma" w:cs="Tahoma"/>
          <w:b/>
          <w:color w:val="0070C0"/>
          <w:sz w:val="18"/>
          <w:szCs w:val="18"/>
        </w:rPr>
        <w:t>Załącznik nr 8 do SWZ.</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237D2A33" w14:textId="2C187870" w:rsidR="00B94DD8" w:rsidRDefault="001268E6" w:rsidP="00B94DD8">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B94DD8">
        <w:rPr>
          <w:rFonts w:ascii="Tahoma" w:hAnsi="Tahoma" w:cs="Tahoma"/>
          <w:sz w:val="18"/>
          <w:szCs w:val="18"/>
        </w:rPr>
        <w:t>Środki ochrony prawnej przysługują zgodnie z Działem IX ustawy Prawo zamówień publicznych.</w:t>
      </w:r>
    </w:p>
    <w:p w14:paraId="13C8B907"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21.2. Odwołanie przysługuje na:</w:t>
      </w:r>
    </w:p>
    <w:p w14:paraId="166F0000"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3B5FAF8B"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60DE37C8"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80ED25E"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7BA92A66"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21.4. Odwołanie wnosi się do Prezesa Izby.</w:t>
      </w:r>
    </w:p>
    <w:p w14:paraId="23CC8B7C"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 xml:space="preserve">21.5. 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790FD468"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6F549B1B"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 xml:space="preserve">21.7.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BCF486E"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21.8. Odwołanie wnosi się:</w:t>
      </w:r>
    </w:p>
    <w:p w14:paraId="7A1A73E8" w14:textId="77777777" w:rsidR="00B94DD8" w:rsidRDefault="00B94DD8" w:rsidP="00B94DD8">
      <w:pPr>
        <w:numPr>
          <w:ilvl w:val="0"/>
          <w:numId w:val="43"/>
        </w:numPr>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63DD8437" w14:textId="1C79188C" w:rsidR="00B94DD8" w:rsidRPr="00B94DD8" w:rsidRDefault="00B94DD8" w:rsidP="00B94DD8">
      <w:pPr>
        <w:numPr>
          <w:ilvl w:val="0"/>
          <w:numId w:val="43"/>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hyperlink r:id="rId36" w:history="1">
        <w:r w:rsidRPr="00B94DD8">
          <w:rPr>
            <w:rStyle w:val="Hipercze"/>
            <w:rFonts w:ascii="Tahoma" w:hAnsi="Tahoma" w:cs="Tahoma"/>
            <w:bCs/>
            <w:color w:val="auto"/>
            <w:sz w:val="18"/>
            <w:szCs w:val="18"/>
            <w:u w:val="none"/>
          </w:rPr>
          <w:t>https://platformazakupowa.pl/pn/spzoz_zgorzelec</w:t>
        </w:r>
      </w:hyperlink>
      <w:r w:rsidRPr="00B94DD8">
        <w:rPr>
          <w:rFonts w:ascii="Tahoma" w:hAnsi="Tahoma" w:cs="Tahoma"/>
          <w:bCs/>
          <w:sz w:val="18"/>
          <w:szCs w:val="18"/>
        </w:rPr>
        <w:t>;</w:t>
      </w:r>
    </w:p>
    <w:p w14:paraId="0F943BED" w14:textId="4426126A" w:rsidR="00F27C55" w:rsidRPr="00B94DD8" w:rsidRDefault="00B94DD8" w:rsidP="00B94DD8">
      <w:pPr>
        <w:numPr>
          <w:ilvl w:val="0"/>
          <w:numId w:val="43"/>
        </w:numPr>
        <w:jc w:val="both"/>
        <w:rPr>
          <w:rFonts w:ascii="Tahoma" w:hAnsi="Tahoma" w:cs="Tahoma"/>
          <w:bCs/>
          <w:sz w:val="18"/>
          <w:szCs w:val="18"/>
        </w:rPr>
      </w:pPr>
      <w:r w:rsidRPr="00B94DD8">
        <w:rPr>
          <w:rFonts w:ascii="Tahoma" w:hAnsi="Tahoma" w:cs="Tahoma"/>
          <w:bCs/>
          <w:sz w:val="18"/>
          <w:szCs w:val="18"/>
        </w:rPr>
        <w:t xml:space="preserve">wobec czynności innych niż określone w </w:t>
      </w:r>
      <w:proofErr w:type="spellStart"/>
      <w:r w:rsidRPr="00B94DD8">
        <w:rPr>
          <w:rFonts w:ascii="Tahoma" w:hAnsi="Tahoma" w:cs="Tahoma"/>
          <w:bCs/>
          <w:sz w:val="18"/>
          <w:szCs w:val="18"/>
        </w:rPr>
        <w:t>ppkt</w:t>
      </w:r>
      <w:proofErr w:type="spellEnd"/>
      <w:r w:rsidRPr="00B94DD8">
        <w:rPr>
          <w:rFonts w:ascii="Tahoma" w:hAnsi="Tahoma" w:cs="Tahoma"/>
          <w:bCs/>
          <w:sz w:val="18"/>
          <w:szCs w:val="18"/>
        </w:rPr>
        <w:t>. a) i b), wnosi się w terminie 5 dni od dnia, w którym powzięto lub przy zachowaniu należytej staranności można było powziąć wiadomość o okolicznościach stanowiących podstawę jego wniesieni</w:t>
      </w:r>
      <w:r w:rsidR="00F27C55" w:rsidRPr="00B94DD8">
        <w:rPr>
          <w:rFonts w:ascii="Tahoma" w:hAnsi="Tahoma" w:cs="Tahoma"/>
          <w:bCs/>
          <w:sz w:val="18"/>
          <w:szCs w:val="18"/>
        </w:rPr>
        <w:t>.</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1099C674" w14:textId="77777777" w:rsidR="00FA1321" w:rsidRPr="00DD5316" w:rsidRDefault="00FA1321" w:rsidP="00FA1321">
      <w:pPr>
        <w:ind w:left="142" w:hanging="284"/>
        <w:jc w:val="both"/>
        <w:rPr>
          <w:rFonts w:ascii="Tahoma" w:hAnsi="Tahoma" w:cs="Tahoma"/>
          <w:sz w:val="18"/>
          <w:szCs w:val="18"/>
        </w:rPr>
      </w:pPr>
      <w:bookmarkStart w:id="28" w:name="_Hlk64287195"/>
      <w:r w:rsidRPr="00DD5316">
        <w:rPr>
          <w:rFonts w:ascii="Tahoma" w:hAnsi="Tahoma" w:cs="Tahoma"/>
          <w:sz w:val="18"/>
          <w:szCs w:val="18"/>
        </w:rPr>
        <w:t>2</w:t>
      </w:r>
      <w:r>
        <w:rPr>
          <w:rFonts w:ascii="Tahoma" w:hAnsi="Tahoma" w:cs="Tahoma"/>
          <w:sz w:val="18"/>
          <w:szCs w:val="18"/>
        </w:rPr>
        <w:t>2</w:t>
      </w:r>
      <w:r w:rsidRPr="00DD5316">
        <w:rPr>
          <w:rFonts w:ascii="Tahoma" w:hAnsi="Tahoma" w:cs="Tahoma"/>
          <w:sz w:val="18"/>
          <w:szCs w:val="18"/>
        </w:rPr>
        <w:t xml:space="preserve">.1. </w:t>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765F0C61" w14:textId="77777777" w:rsidR="00FA1321"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7"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376AE6F1" w14:textId="77777777" w:rsidR="00FA1321" w:rsidRPr="00140FB3" w:rsidRDefault="00FA1321" w:rsidP="00FA1321">
      <w:pPr>
        <w:pStyle w:val="Akapitzlist"/>
        <w:numPr>
          <w:ilvl w:val="2"/>
          <w:numId w:val="31"/>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1B2A6F37" w14:textId="77777777" w:rsidR="00FA1321" w:rsidRPr="00DD5316" w:rsidRDefault="00FA1321" w:rsidP="00FA1321">
      <w:pPr>
        <w:pStyle w:val="Akapitzlist"/>
        <w:ind w:left="1080"/>
        <w:contextualSpacing/>
        <w:jc w:val="both"/>
        <w:rPr>
          <w:rFonts w:ascii="Tahoma" w:hAnsi="Tahoma" w:cs="Tahoma"/>
          <w:i/>
          <w:sz w:val="18"/>
          <w:szCs w:val="18"/>
          <w:lang w:val="en-US"/>
        </w:rPr>
      </w:pPr>
      <w:r w:rsidRPr="00DD5316">
        <w:rPr>
          <w:rFonts w:ascii="Tahoma" w:hAnsi="Tahoma" w:cs="Tahoma"/>
          <w:sz w:val="18"/>
          <w:szCs w:val="18"/>
          <w:lang w:val="en-US"/>
        </w:rPr>
        <w:t xml:space="preserve">Anna </w:t>
      </w:r>
      <w:proofErr w:type="spellStart"/>
      <w:r w:rsidRPr="00DD5316">
        <w:rPr>
          <w:rFonts w:ascii="Tahoma" w:hAnsi="Tahoma" w:cs="Tahoma"/>
          <w:sz w:val="18"/>
          <w:szCs w:val="18"/>
          <w:lang w:val="en-US"/>
        </w:rPr>
        <w:t>Krókow</w:t>
      </w:r>
      <w:proofErr w:type="spellEnd"/>
      <w:r w:rsidRPr="00DD5316">
        <w:rPr>
          <w:rFonts w:ascii="Tahoma" w:hAnsi="Tahoma" w:cs="Tahoma"/>
          <w:sz w:val="18"/>
          <w:szCs w:val="18"/>
          <w:lang w:val="en-US"/>
        </w:rPr>
        <w:t>, tel. 571334972, e</w:t>
      </w:r>
      <w:r w:rsidRPr="00DD5316">
        <w:rPr>
          <w:rFonts w:ascii="Tahoma" w:hAnsi="Tahoma" w:cs="Tahoma"/>
          <w:i/>
          <w:sz w:val="18"/>
          <w:szCs w:val="18"/>
          <w:lang w:val="en-US"/>
        </w:rPr>
        <w:t xml:space="preserve">-mail </w:t>
      </w:r>
      <w:hyperlink r:id="rId38" w:history="1">
        <w:r w:rsidRPr="00DD5316">
          <w:rPr>
            <w:rStyle w:val="Hipercze"/>
            <w:rFonts w:ascii="Tahoma" w:hAnsi="Tahoma" w:cs="Tahoma"/>
            <w:i/>
            <w:color w:val="auto"/>
            <w:sz w:val="18"/>
            <w:szCs w:val="18"/>
            <w:lang w:val="en-US"/>
          </w:rPr>
          <w:t>iod@spzoz.zgorzelec.pl</w:t>
        </w:r>
      </w:hyperlink>
      <w:r w:rsidRPr="00DD5316">
        <w:rPr>
          <w:rFonts w:ascii="Tahoma" w:hAnsi="Tahoma" w:cs="Tahoma"/>
          <w:i/>
          <w:sz w:val="18"/>
          <w:szCs w:val="18"/>
          <w:lang w:val="en-US"/>
        </w:rPr>
        <w:t>;</w:t>
      </w:r>
    </w:p>
    <w:p w14:paraId="45F94548" w14:textId="486B6701" w:rsidR="00FA1321" w:rsidRPr="00E903FB" w:rsidRDefault="00FA1321" w:rsidP="00FA1321">
      <w:pPr>
        <w:pStyle w:val="Akapitzlist"/>
        <w:numPr>
          <w:ilvl w:val="2"/>
          <w:numId w:val="31"/>
        </w:numPr>
        <w:ind w:left="993"/>
        <w:contextualSpacing/>
        <w:jc w:val="both"/>
        <w:rPr>
          <w:rFonts w:ascii="Tahoma" w:hAnsi="Tahoma" w:cs="Tahoma"/>
          <w:i/>
          <w:sz w:val="18"/>
          <w:szCs w:val="18"/>
        </w:rPr>
      </w:pPr>
      <w:r w:rsidRPr="00E903FB">
        <w:rPr>
          <w:rFonts w:ascii="Tahoma" w:hAnsi="Tahoma" w:cs="Tahoma"/>
          <w:sz w:val="18"/>
          <w:szCs w:val="18"/>
        </w:rPr>
        <w:t>Pani/Pana dane osobowe przetwarzane będą na podstawie art. 6 ust. 1 lit. c</w:t>
      </w:r>
      <w:r>
        <w:rPr>
          <w:rFonts w:ascii="Tahoma" w:hAnsi="Tahoma" w:cs="Tahoma"/>
          <w:sz w:val="18"/>
          <w:szCs w:val="18"/>
        </w:rPr>
        <w:t xml:space="preserve"> </w:t>
      </w:r>
      <w:r w:rsidRPr="00E903FB">
        <w:rPr>
          <w:rFonts w:ascii="Tahoma" w:hAnsi="Tahoma" w:cs="Tahoma"/>
          <w:sz w:val="18"/>
          <w:szCs w:val="18"/>
        </w:rPr>
        <w:t xml:space="preserve">RODO w celu związanym z postępowaniem o udzielenie zamówienia publicznego </w:t>
      </w:r>
      <w:r w:rsidRPr="00E903FB">
        <w:rPr>
          <w:rFonts w:ascii="Tahoma" w:hAnsi="Tahoma" w:cs="Tahoma"/>
          <w:bCs/>
          <w:sz w:val="18"/>
          <w:szCs w:val="18"/>
        </w:rPr>
        <w:t xml:space="preserve">pn.: </w:t>
      </w:r>
      <w:r w:rsidRPr="00FB568E">
        <w:rPr>
          <w:rFonts w:ascii="Tahoma" w:hAnsi="Tahoma" w:cs="Tahoma"/>
          <w:b/>
          <w:color w:val="0070C0"/>
          <w:sz w:val="18"/>
          <w:szCs w:val="18"/>
        </w:rPr>
        <w:t>„</w:t>
      </w:r>
      <w:r w:rsidR="00351B72" w:rsidRPr="00351B72">
        <w:rPr>
          <w:rFonts w:ascii="Tahoma" w:hAnsi="Tahoma" w:cs="Tahoma"/>
          <w:b/>
          <w:color w:val="2F5496" w:themeColor="accent1" w:themeShade="BF"/>
        </w:rPr>
        <w:t>Nadbudowa budynku szpitala celem utworzenia nowego bloku operacyjnego w Wielospecjalistycznym Szpitalu SPZOZ w Zgorzelcu</w:t>
      </w:r>
      <w:r w:rsidRPr="00FB568E">
        <w:rPr>
          <w:rFonts w:ascii="Tahoma" w:hAnsi="Tahoma" w:cs="Tahoma"/>
          <w:b/>
          <w:color w:val="0070C0"/>
          <w:sz w:val="18"/>
          <w:szCs w:val="18"/>
        </w:rPr>
        <w:t>”</w:t>
      </w:r>
      <w:r>
        <w:rPr>
          <w:rFonts w:ascii="Tahoma" w:hAnsi="Tahoma" w:cs="Tahoma"/>
          <w:b/>
          <w:color w:val="0070C0"/>
          <w:sz w:val="18"/>
          <w:szCs w:val="18"/>
        </w:rPr>
        <w:t xml:space="preserve"> </w:t>
      </w:r>
    </w:p>
    <w:p w14:paraId="06E3ACC2" w14:textId="77777777" w:rsidR="00FA1321" w:rsidRPr="00FB4560"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Pr>
          <w:rFonts w:ascii="Tahoma" w:hAnsi="Tahoma" w:cs="Tahoma"/>
          <w:sz w:val="18"/>
          <w:szCs w:val="18"/>
        </w:rPr>
        <w:t>19</w:t>
      </w:r>
      <w:r w:rsidRPr="00DD5316">
        <w:rPr>
          <w:rFonts w:ascii="Tahoma" w:hAnsi="Tahoma" w:cs="Tahoma"/>
          <w:sz w:val="18"/>
          <w:szCs w:val="18"/>
        </w:rPr>
        <w:t xml:space="preserve"> oraz art. </w:t>
      </w:r>
      <w:r>
        <w:rPr>
          <w:rFonts w:ascii="Tahoma" w:hAnsi="Tahoma" w:cs="Tahoma"/>
          <w:sz w:val="18"/>
          <w:szCs w:val="18"/>
        </w:rPr>
        <w:t>74</w:t>
      </w:r>
      <w:r w:rsidRPr="00DD5316">
        <w:rPr>
          <w:rFonts w:ascii="Tahoma" w:hAnsi="Tahoma" w:cs="Tahoma"/>
          <w:sz w:val="18"/>
          <w:szCs w:val="18"/>
        </w:rPr>
        <w:t xml:space="preserve"> ust. </w:t>
      </w:r>
      <w:r>
        <w:rPr>
          <w:rFonts w:ascii="Tahoma" w:hAnsi="Tahoma" w:cs="Tahoma"/>
          <w:sz w:val="18"/>
          <w:szCs w:val="18"/>
        </w:rPr>
        <w:t>1</w:t>
      </w:r>
      <w:r w:rsidRPr="00DD5316">
        <w:rPr>
          <w:rFonts w:ascii="Tahoma" w:hAnsi="Tahoma" w:cs="Tahoma"/>
          <w:sz w:val="18"/>
          <w:szCs w:val="18"/>
        </w:rPr>
        <w:t xml:space="preserve"> ustawy z dnia</w:t>
      </w:r>
      <w:r>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201</w:t>
      </w:r>
      <w:r>
        <w:rPr>
          <w:rFonts w:ascii="Tahoma" w:hAnsi="Tahoma" w:cs="Tahoma"/>
          <w:sz w:val="18"/>
          <w:szCs w:val="18"/>
        </w:rPr>
        <w:t>9</w:t>
      </w:r>
      <w:r w:rsidRPr="0008758D">
        <w:rPr>
          <w:rFonts w:ascii="Tahoma" w:hAnsi="Tahoma" w:cs="Tahoma"/>
          <w:sz w:val="18"/>
          <w:szCs w:val="18"/>
        </w:rPr>
        <w:t xml:space="preserve"> r. poz. </w:t>
      </w:r>
      <w:r>
        <w:rPr>
          <w:rFonts w:ascii="Tahoma" w:hAnsi="Tahoma" w:cs="Tahoma"/>
          <w:sz w:val="18"/>
          <w:szCs w:val="18"/>
        </w:rPr>
        <w:t>2019 ze zm.</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67673A88" w14:textId="77777777" w:rsidR="00FA1321" w:rsidRPr="00DD5316" w:rsidRDefault="00FA1321" w:rsidP="00FA1321">
      <w:pPr>
        <w:pStyle w:val="Akapitzlist"/>
        <w:numPr>
          <w:ilvl w:val="2"/>
          <w:numId w:val="31"/>
        </w:numPr>
        <w:ind w:left="993"/>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7E3D6C1D" w14:textId="77777777" w:rsidR="00FA1321" w:rsidRPr="00FB4560"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15698647" w14:textId="77777777" w:rsidR="00FA1321" w:rsidRPr="00DD5316"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0C512172" w14:textId="77777777" w:rsidR="00FA1321" w:rsidRPr="00DD5316"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1F7CC91D" w14:textId="77777777" w:rsidR="00FA1321" w:rsidRPr="00DD5316"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posiada Pani/Pan:</w:t>
      </w:r>
    </w:p>
    <w:p w14:paraId="113C27F1" w14:textId="77777777" w:rsidR="00FA1321" w:rsidRPr="00DD5316" w:rsidRDefault="00FA1321" w:rsidP="00FA1321">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4BD50A30" w14:textId="77777777" w:rsidR="00FA1321" w:rsidRPr="00DD5316" w:rsidRDefault="00FA1321" w:rsidP="00FA1321">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6F4B1C6" w14:textId="77777777" w:rsidR="00FA1321" w:rsidRPr="00DD5316" w:rsidRDefault="00FA1321" w:rsidP="00FA1321">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3454C6B5" w14:textId="77777777" w:rsidR="00FA1321" w:rsidRPr="00DD5316" w:rsidRDefault="00FA1321" w:rsidP="00FA1321">
      <w:pPr>
        <w:pStyle w:val="Akapitzlist"/>
        <w:numPr>
          <w:ilvl w:val="0"/>
          <w:numId w:val="7"/>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3357D610" w14:textId="77777777" w:rsidR="00FA1321" w:rsidRPr="00DD5316"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4BBBE227" w14:textId="77777777" w:rsidR="00FA1321" w:rsidRPr="00DD5316" w:rsidRDefault="00FA1321" w:rsidP="00FA1321">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1DFD0CE" w14:textId="77777777" w:rsidR="00FA1321" w:rsidRPr="00DD5316" w:rsidRDefault="00FA1321" w:rsidP="00FA1321">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025A3220" w14:textId="77777777" w:rsidR="00FA1321" w:rsidRPr="00DD5316" w:rsidRDefault="00FA1321" w:rsidP="00FA1321">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941AD73" w14:textId="77777777" w:rsidR="00FA1321" w:rsidRPr="00DD5316" w:rsidRDefault="00FA1321" w:rsidP="00FA1321">
      <w:pPr>
        <w:numPr>
          <w:ilvl w:val="1"/>
          <w:numId w:val="31"/>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47A7EB9D" w14:textId="77777777" w:rsidR="00FA1321" w:rsidRPr="00DD5316" w:rsidRDefault="00FA1321" w:rsidP="00FA1321">
      <w:pPr>
        <w:numPr>
          <w:ilvl w:val="2"/>
          <w:numId w:val="31"/>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1006CC3E" w14:textId="77777777" w:rsidR="00FA1321" w:rsidRPr="00DD5316" w:rsidRDefault="00FA1321" w:rsidP="00FA1321">
      <w:pPr>
        <w:numPr>
          <w:ilvl w:val="2"/>
          <w:numId w:val="31"/>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t>
      </w:r>
      <w:proofErr w:type="spellStart"/>
      <w:r w:rsidRPr="00DD5316">
        <w:rPr>
          <w:rFonts w:ascii="Tahoma" w:hAnsi="Tahoma" w:cs="Tahoma"/>
          <w:sz w:val="18"/>
          <w:szCs w:val="18"/>
        </w:rPr>
        <w:t>wyłączeń</w:t>
      </w:r>
      <w:proofErr w:type="spellEnd"/>
      <w:r w:rsidRPr="00DD5316">
        <w:rPr>
          <w:rFonts w:ascii="Tahoma" w:hAnsi="Tahoma" w:cs="Tahoma"/>
          <w:sz w:val="18"/>
          <w:szCs w:val="18"/>
        </w:rPr>
        <w:t>, o których mowa w art. 14 ust. 5 RODO.</w:t>
      </w:r>
    </w:p>
    <w:p w14:paraId="3D9C64C8" w14:textId="1EBAA434" w:rsidR="00CE79C2" w:rsidRPr="00DD5316" w:rsidRDefault="00FA1321" w:rsidP="00FA1321">
      <w:pPr>
        <w:numPr>
          <w:ilvl w:val="2"/>
          <w:numId w:val="31"/>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w:t>
      </w:r>
      <w:r w:rsidRPr="00DD5316">
        <w:rPr>
          <w:rFonts w:ascii="Tahoma" w:hAnsi="Tahoma" w:cs="Tahoma"/>
          <w:sz w:val="18"/>
          <w:szCs w:val="18"/>
        </w:rPr>
        <w:lastRenderedPageBreak/>
        <w:t>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bookmarkEnd w:id="28"/>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0C83D5C9" w14:textId="609821B9" w:rsidR="008F27D0" w:rsidRDefault="008F27D0" w:rsidP="008F27D0">
      <w:pPr>
        <w:tabs>
          <w:tab w:val="num" w:pos="284"/>
        </w:tabs>
        <w:spacing w:after="120" w:line="276" w:lineRule="auto"/>
        <w:jc w:val="both"/>
        <w:rPr>
          <w:rFonts w:ascii="Tahoma" w:hAnsi="Tahoma" w:cs="Tahoma"/>
          <w:b/>
          <w:sz w:val="18"/>
          <w:szCs w:val="18"/>
        </w:rPr>
      </w:pPr>
      <w:r>
        <w:rPr>
          <w:rFonts w:ascii="Tahoma" w:hAnsi="Tahoma" w:cs="Tahoma"/>
          <w:bCs/>
          <w:sz w:val="18"/>
          <w:szCs w:val="18"/>
        </w:rPr>
        <w:t>SWZ opracował</w:t>
      </w:r>
      <w:r w:rsidR="00A54BD8">
        <w:rPr>
          <w:rFonts w:ascii="Tahoma" w:hAnsi="Tahoma" w:cs="Tahoma"/>
          <w:bCs/>
          <w:sz w:val="18"/>
          <w:szCs w:val="18"/>
        </w:rPr>
        <w:t>a</w:t>
      </w:r>
      <w:r>
        <w:rPr>
          <w:rFonts w:ascii="Tahoma" w:hAnsi="Tahoma" w:cs="Tahoma"/>
          <w:bCs/>
          <w:sz w:val="18"/>
          <w:szCs w:val="18"/>
        </w:rPr>
        <w:t>:</w:t>
      </w:r>
      <w:r w:rsidR="00263742">
        <w:rPr>
          <w:rFonts w:ascii="Tahoma" w:hAnsi="Tahoma" w:cs="Tahoma"/>
          <w:bCs/>
          <w:sz w:val="18"/>
          <w:szCs w:val="18"/>
        </w:rPr>
        <w:t xml:space="preserve"> </w:t>
      </w:r>
      <w:r w:rsidR="00A54BD8" w:rsidRPr="00A54BD8">
        <w:rPr>
          <w:rFonts w:ascii="Tahoma" w:hAnsi="Tahoma" w:cs="Tahoma"/>
          <w:b/>
          <w:color w:val="0070C0"/>
          <w:sz w:val="18"/>
          <w:szCs w:val="18"/>
        </w:rPr>
        <w:t>Agnieszka Śniadała</w:t>
      </w:r>
      <w:r w:rsidR="00263742">
        <w:rPr>
          <w:rFonts w:ascii="Tahoma" w:hAnsi="Tahoma" w:cs="Tahoma"/>
          <w:b/>
          <w:color w:val="066B33"/>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w:t>
      </w:r>
      <w:r w:rsidR="00263742">
        <w:rPr>
          <w:rFonts w:ascii="Tahoma" w:hAnsi="Tahoma" w:cs="Tahoma"/>
          <w:b/>
          <w:sz w:val="18"/>
          <w:szCs w:val="18"/>
        </w:rPr>
        <w:t xml:space="preserve"> </w:t>
      </w:r>
      <w:r>
        <w:rPr>
          <w:rFonts w:ascii="Tahoma" w:hAnsi="Tahoma" w:cs="Tahoma"/>
          <w:b/>
          <w:sz w:val="18"/>
          <w:szCs w:val="18"/>
        </w:rPr>
        <w:t xml:space="preserve">Kierownik Działu Zamówień Publicznych i Zaopatrzenia, tel. </w:t>
      </w:r>
      <w:r w:rsidR="00A54BD8">
        <w:rPr>
          <w:rFonts w:ascii="Tahoma" w:hAnsi="Tahoma" w:cs="Tahoma"/>
          <w:b/>
          <w:sz w:val="18"/>
          <w:szCs w:val="18"/>
        </w:rPr>
        <w:t>571 334 686</w:t>
      </w:r>
    </w:p>
    <w:p w14:paraId="38AD43D5" w14:textId="77777777" w:rsidR="002B6039" w:rsidRDefault="002B6039" w:rsidP="00383A39">
      <w:pPr>
        <w:tabs>
          <w:tab w:val="num" w:pos="284"/>
        </w:tabs>
        <w:spacing w:after="120" w:line="276" w:lineRule="auto"/>
        <w:jc w:val="both"/>
        <w:rPr>
          <w:rFonts w:ascii="Tahoma" w:hAnsi="Tahoma" w:cs="Tahoma"/>
          <w:bCs/>
          <w:sz w:val="18"/>
          <w:szCs w:val="18"/>
        </w:rPr>
      </w:pPr>
    </w:p>
    <w:sectPr w:rsidR="002B6039" w:rsidSect="0026429C">
      <w:headerReference w:type="default" r:id="rId39"/>
      <w:footerReference w:type="even" r:id="rId40"/>
      <w:footerReference w:type="default" r:id="rId41"/>
      <w:pgSz w:w="11906" w:h="16838"/>
      <w:pgMar w:top="813" w:right="1417" w:bottom="1134" w:left="1418"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DC131" w14:textId="77777777" w:rsidR="00F7471D" w:rsidRDefault="00F7471D">
      <w:r>
        <w:separator/>
      </w:r>
    </w:p>
  </w:endnote>
  <w:endnote w:type="continuationSeparator" w:id="0">
    <w:p w14:paraId="40FA4F6D" w14:textId="77777777" w:rsidR="00F7471D" w:rsidRDefault="00F7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FDE2A" w14:textId="77777777" w:rsidR="00F7471D" w:rsidRDefault="00F747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7471D" w:rsidRDefault="00F747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FCA5B" w14:textId="77777777" w:rsidR="00F7471D" w:rsidRPr="003B7A9F" w:rsidRDefault="00F7471D">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7471D" w:rsidRDefault="00F7471D" w:rsidP="00065641">
    <w:pPr>
      <w:pStyle w:val="Stopka"/>
      <w:jc w:val="both"/>
    </w:pPr>
  </w:p>
  <w:p w14:paraId="494FB722" w14:textId="77777777" w:rsidR="00F7471D" w:rsidRDefault="00F7471D" w:rsidP="00065641">
    <w:pPr>
      <w:pStyle w:val="Stopka"/>
      <w:jc w:val="both"/>
    </w:pPr>
  </w:p>
  <w:p w14:paraId="12316241" w14:textId="77777777" w:rsidR="00F7471D" w:rsidRDefault="00F7471D" w:rsidP="00065641">
    <w:pPr>
      <w:pStyle w:val="Stopka"/>
      <w:jc w:val="both"/>
    </w:pPr>
  </w:p>
  <w:p w14:paraId="0B93155C" w14:textId="77777777" w:rsidR="00F7471D" w:rsidRDefault="00F7471D"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EAC2" w14:textId="77777777" w:rsidR="00F7471D" w:rsidRDefault="00F7471D">
      <w:r>
        <w:separator/>
      </w:r>
    </w:p>
  </w:footnote>
  <w:footnote w:type="continuationSeparator" w:id="0">
    <w:p w14:paraId="51CAD8D2" w14:textId="77777777" w:rsidR="00F7471D" w:rsidRDefault="00F7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C1D0" w14:textId="77777777" w:rsidR="00F7471D" w:rsidRDefault="00F7471D" w:rsidP="00A425BD">
    <w:pPr>
      <w:pStyle w:val="Nagwek"/>
      <w:jc w:val="center"/>
      <w:rPr>
        <w:rFonts w:ascii="Tahoma" w:hAnsi="Tahoma"/>
        <w:i/>
        <w:iCs/>
        <w:color w:val="000000"/>
        <w:sz w:val="16"/>
        <w:szCs w:val="16"/>
      </w:rPr>
    </w:pPr>
  </w:p>
  <w:p w14:paraId="150366DF" w14:textId="77777777" w:rsidR="00F7471D" w:rsidRDefault="00F7471D" w:rsidP="00A425BD">
    <w:pPr>
      <w:pStyle w:val="Nagwek"/>
      <w:jc w:val="center"/>
      <w:rPr>
        <w:rFonts w:ascii="Tahoma" w:hAnsi="Tahoma"/>
        <w:i/>
        <w:iCs/>
        <w:color w:val="000000"/>
        <w:sz w:val="16"/>
        <w:szCs w:val="16"/>
      </w:rPr>
    </w:pPr>
  </w:p>
  <w:p w14:paraId="0A17052D" w14:textId="03BB2DBB" w:rsidR="00F7471D" w:rsidRPr="00CD3493" w:rsidRDefault="00F7471D">
    <w:pPr>
      <w:pStyle w:val="Nagwek"/>
      <w:rPr>
        <w:rFonts w:ascii="Tahoma" w:hAnsi="Tahoma" w:cs="Tahoma"/>
        <w:sz w:val="18"/>
        <w:szCs w:val="18"/>
      </w:rPr>
    </w:pPr>
    <w:r w:rsidRPr="000237DB">
      <w:rPr>
        <w:rFonts w:ascii="Tahoma" w:hAnsi="Tahoma" w:cs="Tahoma"/>
        <w:sz w:val="18"/>
        <w:szCs w:val="18"/>
      </w:rPr>
      <w:t xml:space="preserve">Nr sprawy: </w:t>
    </w:r>
    <w:r w:rsidR="00FA2F40">
      <w:rPr>
        <w:rFonts w:ascii="Tahoma" w:hAnsi="Tahoma" w:cs="Tahoma"/>
        <w:sz w:val="18"/>
        <w:szCs w:val="18"/>
      </w:rPr>
      <w:t>5</w:t>
    </w:r>
    <w:r>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FA2F40">
      <w:rPr>
        <w:rFonts w:ascii="Tahoma" w:hAnsi="Tahoma" w:cs="Tahoma"/>
        <w:sz w:val="18"/>
        <w:szCs w:val="18"/>
      </w:rPr>
      <w:t>4</w:t>
    </w:r>
  </w:p>
  <w:p w14:paraId="302E4107" w14:textId="77777777" w:rsidR="00F7471D" w:rsidRPr="007B005E" w:rsidRDefault="00F7471D">
    <w:pPr>
      <w:pStyle w:val="Nagwek"/>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3B"/>
    <w:multiLevelType w:val="multilevel"/>
    <w:tmpl w:val="0000003B"/>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1.%2."/>
      <w:lvlJc w:val="left"/>
      <w:pPr>
        <w:tabs>
          <w:tab w:val="num" w:pos="708"/>
        </w:tabs>
        <w:ind w:left="792" w:hanging="432"/>
      </w:pPr>
      <w:rPr>
        <w:rFonts w:cs="Aria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3"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C4704C7"/>
    <w:multiLevelType w:val="multilevel"/>
    <w:tmpl w:val="78C0D272"/>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701F1C"/>
    <w:multiLevelType w:val="hybridMultilevel"/>
    <w:tmpl w:val="45B4811A"/>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4E46FE4"/>
    <w:multiLevelType w:val="multilevel"/>
    <w:tmpl w:val="FDD44B54"/>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3.%3"/>
      <w:lvlJc w:val="left"/>
      <w:pPr>
        <w:ind w:left="1224" w:hanging="504"/>
      </w:pPr>
      <w:rPr>
        <w:color w:val="FF0000"/>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E63596B"/>
    <w:multiLevelType w:val="hybridMultilevel"/>
    <w:tmpl w:val="E3F4CC98"/>
    <w:lvl w:ilvl="0" w:tplc="019ACB4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8"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5797FF4"/>
    <w:multiLevelType w:val="hybridMultilevel"/>
    <w:tmpl w:val="FAB8F602"/>
    <w:lvl w:ilvl="0" w:tplc="0415000B">
      <w:start w:val="1"/>
      <w:numFmt w:val="bullet"/>
      <w:lvlText w:val=""/>
      <w:lvlJc w:val="left"/>
      <w:pPr>
        <w:ind w:left="2065" w:hanging="360"/>
      </w:pPr>
      <w:rPr>
        <w:rFonts w:ascii="Wingdings" w:hAnsi="Wingdings"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1" w15:restartNumberingAfterBreak="0">
    <w:nsid w:val="478E63D4"/>
    <w:multiLevelType w:val="hybridMultilevel"/>
    <w:tmpl w:val="E3F4CC98"/>
    <w:lvl w:ilvl="0" w:tplc="019ACB4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15:restartNumberingAfterBreak="0">
    <w:nsid w:val="48DF628F"/>
    <w:multiLevelType w:val="hybridMultilevel"/>
    <w:tmpl w:val="1430C5A8"/>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3" w15:restartNumberingAfterBreak="0">
    <w:nsid w:val="4DC417C3"/>
    <w:multiLevelType w:val="hybridMultilevel"/>
    <w:tmpl w:val="7F54555A"/>
    <w:lvl w:ilvl="0" w:tplc="C8BE9E3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5" w15:restartNumberingAfterBreak="0">
    <w:nsid w:val="562C16E5"/>
    <w:multiLevelType w:val="multilevel"/>
    <w:tmpl w:val="1C5674F6"/>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18"/>
        <w:szCs w:val="18"/>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6"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C574E50"/>
    <w:multiLevelType w:val="hybridMultilevel"/>
    <w:tmpl w:val="8DD486FA"/>
    <w:lvl w:ilvl="0" w:tplc="F090618E">
      <w:start w:val="1"/>
      <w:numFmt w:val="lowerLetter"/>
      <w:lvlText w:val="%1)"/>
      <w:lvlJc w:val="left"/>
      <w:pPr>
        <w:tabs>
          <w:tab w:val="num" w:pos="720"/>
        </w:tabs>
        <w:ind w:left="720" w:hanging="360"/>
      </w:pPr>
      <w:rPr>
        <w:b w:val="0"/>
      </w:rPr>
    </w:lvl>
    <w:lvl w:ilvl="1" w:tplc="04150003">
      <w:numFmt w:val="decimal"/>
      <w:lvlText w:val="o"/>
      <w:lvlJc w:val="left"/>
      <w:pPr>
        <w:tabs>
          <w:tab w:val="num" w:pos="1440"/>
        </w:tabs>
        <w:ind w:left="1440" w:hanging="360"/>
      </w:pPr>
      <w:rPr>
        <w:rFonts w:ascii="Courier New" w:hAnsi="Courier New" w:cs="Courier New" w:hint="default"/>
      </w:rPr>
    </w:lvl>
    <w:lvl w:ilvl="2" w:tplc="04150005">
      <w:numFmt w:val="decimal"/>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hint="default"/>
      </w:r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29" w15:restartNumberingAfterBreak="0">
    <w:nsid w:val="5E732312"/>
    <w:multiLevelType w:val="hybridMultilevel"/>
    <w:tmpl w:val="ED22DBF4"/>
    <w:lvl w:ilvl="0" w:tplc="0415000F">
      <w:start w:val="1"/>
      <w:numFmt w:val="decimal"/>
      <w:lvlText w:val="%1."/>
      <w:lvlJc w:val="left"/>
      <w:pPr>
        <w:tabs>
          <w:tab w:val="num" w:pos="720"/>
        </w:tabs>
        <w:ind w:left="720" w:hanging="360"/>
      </w:pPr>
    </w:lvl>
    <w:lvl w:ilvl="1" w:tplc="C2802B40">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4096FDB"/>
    <w:multiLevelType w:val="hybridMultilevel"/>
    <w:tmpl w:val="F09C4C48"/>
    <w:lvl w:ilvl="0" w:tplc="F6CCB948">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5C46D50"/>
    <w:multiLevelType w:val="multilevel"/>
    <w:tmpl w:val="D23CF3C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32"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3"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34"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B36012"/>
    <w:multiLevelType w:val="multilevel"/>
    <w:tmpl w:val="B650CA3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5760" w:hanging="720"/>
      </w:pPr>
      <w:rPr>
        <w:rFonts w:hint="default"/>
        <w:b/>
        <w:bCs w:val="0"/>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6" w15:restartNumberingAfterBreak="0">
    <w:nsid w:val="6DC90015"/>
    <w:multiLevelType w:val="hybridMultilevel"/>
    <w:tmpl w:val="C4A0DD86"/>
    <w:lvl w:ilvl="0" w:tplc="BE2E616A">
      <w:start w:val="1"/>
      <w:numFmt w:val="bullet"/>
      <w:lvlText w:val=""/>
      <w:lvlJc w:val="left"/>
      <w:pPr>
        <w:ind w:left="2062" w:hanging="360"/>
      </w:pPr>
      <w:rPr>
        <w:rFonts w:ascii="Wingdings" w:hAnsi="Wingdings" w:hint="default"/>
        <w:color w:val="auto"/>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37"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567C30"/>
    <w:multiLevelType w:val="hybridMultilevel"/>
    <w:tmpl w:val="2C366A0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960340D"/>
    <w:multiLevelType w:val="hybridMultilevel"/>
    <w:tmpl w:val="E3F4CC98"/>
    <w:lvl w:ilvl="0" w:tplc="019ACB4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7A600450"/>
    <w:multiLevelType w:val="multilevel"/>
    <w:tmpl w:val="FF841B0C"/>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41"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7068433">
    <w:abstractNumId w:val="41"/>
  </w:num>
  <w:num w:numId="2" w16cid:durableId="948242387">
    <w:abstractNumId w:val="27"/>
  </w:num>
  <w:num w:numId="3" w16cid:durableId="2117479283">
    <w:abstractNumId w:val="4"/>
  </w:num>
  <w:num w:numId="4" w16cid:durableId="1845781747">
    <w:abstractNumId w:val="24"/>
  </w:num>
  <w:num w:numId="5" w16cid:durableId="1589968957">
    <w:abstractNumId w:val="34"/>
  </w:num>
  <w:num w:numId="6" w16cid:durableId="1971011061">
    <w:abstractNumId w:val="0"/>
  </w:num>
  <w:num w:numId="7" w16cid:durableId="1007293556">
    <w:abstractNumId w:val="5"/>
  </w:num>
  <w:num w:numId="8" w16cid:durableId="358285703">
    <w:abstractNumId w:val="15"/>
  </w:num>
  <w:num w:numId="9" w16cid:durableId="662927852">
    <w:abstractNumId w:val="19"/>
  </w:num>
  <w:num w:numId="10" w16cid:durableId="2099475707">
    <w:abstractNumId w:val="3"/>
  </w:num>
  <w:num w:numId="11" w16cid:durableId="14968339">
    <w:abstractNumId w:val="31"/>
  </w:num>
  <w:num w:numId="12" w16cid:durableId="934287486">
    <w:abstractNumId w:val="2"/>
  </w:num>
  <w:num w:numId="13" w16cid:durableId="675228550">
    <w:abstractNumId w:val="36"/>
  </w:num>
  <w:num w:numId="14" w16cid:durableId="556168341">
    <w:abstractNumId w:val="17"/>
  </w:num>
  <w:num w:numId="15" w16cid:durableId="2090694853">
    <w:abstractNumId w:val="12"/>
  </w:num>
  <w:num w:numId="16" w16cid:durableId="1470122800">
    <w:abstractNumId w:val="40"/>
  </w:num>
  <w:num w:numId="17" w16cid:durableId="1324776031">
    <w:abstractNumId w:val="18"/>
  </w:num>
  <w:num w:numId="18" w16cid:durableId="1669945866">
    <w:abstractNumId w:val="22"/>
  </w:num>
  <w:num w:numId="19" w16cid:durableId="1524778947">
    <w:abstractNumId w:val="32"/>
  </w:num>
  <w:num w:numId="20" w16cid:durableId="981882698">
    <w:abstractNumId w:val="16"/>
  </w:num>
  <w:num w:numId="21" w16cid:durableId="1394810560">
    <w:abstractNumId w:val="6"/>
  </w:num>
  <w:num w:numId="22" w16cid:durableId="1000154194">
    <w:abstractNumId w:val="7"/>
  </w:num>
  <w:num w:numId="23" w16cid:durableId="1888682431">
    <w:abstractNumId w:val="9"/>
  </w:num>
  <w:num w:numId="24" w16cid:durableId="1686857433">
    <w:abstractNumId w:val="14"/>
  </w:num>
  <w:num w:numId="25" w16cid:durableId="329986028">
    <w:abstractNumId w:val="35"/>
  </w:num>
  <w:num w:numId="26" w16cid:durableId="1158229983">
    <w:abstractNumId w:val="11"/>
  </w:num>
  <w:num w:numId="27" w16cid:durableId="1275865741">
    <w:abstractNumId w:val="38"/>
  </w:num>
  <w:num w:numId="28" w16cid:durableId="748650488">
    <w:abstractNumId w:val="0"/>
    <w:lvlOverride w:ilvl="0">
      <w:startOverride w:val="1"/>
    </w:lvlOverride>
  </w:num>
  <w:num w:numId="29" w16cid:durableId="362563862">
    <w:abstractNumId w:val="26"/>
  </w:num>
  <w:num w:numId="30" w16cid:durableId="855970920">
    <w:abstractNumId w:val="37"/>
  </w:num>
  <w:num w:numId="31" w16cid:durableId="2102027246">
    <w:abstractNumId w:val="33"/>
  </w:num>
  <w:num w:numId="32" w16cid:durableId="21333558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5896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1178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601498">
    <w:abstractNumId w:val="25"/>
  </w:num>
  <w:num w:numId="36" w16cid:durableId="1404060156">
    <w:abstractNumId w:val="8"/>
  </w:num>
  <w:num w:numId="37" w16cid:durableId="301884159">
    <w:abstractNumId w:val="13"/>
  </w:num>
  <w:num w:numId="38" w16cid:durableId="1389494849">
    <w:abstractNumId w:val="39"/>
  </w:num>
  <w:num w:numId="39" w16cid:durableId="1597128075">
    <w:abstractNumId w:val="20"/>
  </w:num>
  <w:num w:numId="40" w16cid:durableId="829253437">
    <w:abstractNumId w:val="21"/>
  </w:num>
  <w:num w:numId="41" w16cid:durableId="1908422105">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0768614">
    <w:abstractNumId w:val="4"/>
    <w:lvlOverride w:ilvl="0">
      <w:startOverride w:val="1"/>
    </w:lvlOverride>
    <w:lvlOverride w:ilvl="1"/>
    <w:lvlOverride w:ilvl="2"/>
    <w:lvlOverride w:ilvl="3">
      <w:startOverride w:val="1"/>
    </w:lvlOverride>
    <w:lvlOverride w:ilvl="4"/>
    <w:lvlOverride w:ilvl="5"/>
    <w:lvlOverride w:ilvl="6"/>
    <w:lvlOverride w:ilvl="7"/>
    <w:lvlOverride w:ilvl="8"/>
  </w:num>
  <w:num w:numId="43" w16cid:durableId="5714275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8227725">
    <w:abstractNumId w:val="28"/>
  </w:num>
  <w:num w:numId="45" w16cid:durableId="7268741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29686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899548">
    <w:abstractNumId w:val="9"/>
  </w:num>
  <w:num w:numId="48" w16cid:durableId="676350827">
    <w:abstractNumId w:val="4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0283854">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4894710">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891"/>
    <w:rsid w:val="0000550E"/>
    <w:rsid w:val="00006461"/>
    <w:rsid w:val="00007587"/>
    <w:rsid w:val="00007F24"/>
    <w:rsid w:val="0001027B"/>
    <w:rsid w:val="00011945"/>
    <w:rsid w:val="00011C58"/>
    <w:rsid w:val="00011C7F"/>
    <w:rsid w:val="000122FE"/>
    <w:rsid w:val="00012649"/>
    <w:rsid w:val="0001285B"/>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94E"/>
    <w:rsid w:val="0003318F"/>
    <w:rsid w:val="00033E11"/>
    <w:rsid w:val="00035A03"/>
    <w:rsid w:val="00035CB9"/>
    <w:rsid w:val="00036770"/>
    <w:rsid w:val="0004161A"/>
    <w:rsid w:val="00041AD1"/>
    <w:rsid w:val="000428E2"/>
    <w:rsid w:val="00043B82"/>
    <w:rsid w:val="00044420"/>
    <w:rsid w:val="00044643"/>
    <w:rsid w:val="00044D44"/>
    <w:rsid w:val="0004642A"/>
    <w:rsid w:val="000467C1"/>
    <w:rsid w:val="00046BF4"/>
    <w:rsid w:val="00047DEC"/>
    <w:rsid w:val="00047FDD"/>
    <w:rsid w:val="00050F40"/>
    <w:rsid w:val="00050F74"/>
    <w:rsid w:val="0005256C"/>
    <w:rsid w:val="00053404"/>
    <w:rsid w:val="00054CED"/>
    <w:rsid w:val="00054D98"/>
    <w:rsid w:val="00056A76"/>
    <w:rsid w:val="00057CFE"/>
    <w:rsid w:val="00061C50"/>
    <w:rsid w:val="00063CA0"/>
    <w:rsid w:val="00063E81"/>
    <w:rsid w:val="00064DE8"/>
    <w:rsid w:val="00064E8A"/>
    <w:rsid w:val="0006535C"/>
    <w:rsid w:val="00065641"/>
    <w:rsid w:val="00065677"/>
    <w:rsid w:val="00067057"/>
    <w:rsid w:val="00067388"/>
    <w:rsid w:val="000673CE"/>
    <w:rsid w:val="00067526"/>
    <w:rsid w:val="00070461"/>
    <w:rsid w:val="000706D8"/>
    <w:rsid w:val="00070848"/>
    <w:rsid w:val="00070D48"/>
    <w:rsid w:val="000719BC"/>
    <w:rsid w:val="00071B1E"/>
    <w:rsid w:val="00071BF1"/>
    <w:rsid w:val="00071E4B"/>
    <w:rsid w:val="00072AE0"/>
    <w:rsid w:val="00073005"/>
    <w:rsid w:val="0007377C"/>
    <w:rsid w:val="00073C1D"/>
    <w:rsid w:val="0007504F"/>
    <w:rsid w:val="00075965"/>
    <w:rsid w:val="00076A25"/>
    <w:rsid w:val="00077537"/>
    <w:rsid w:val="0007777A"/>
    <w:rsid w:val="0008089C"/>
    <w:rsid w:val="000816BB"/>
    <w:rsid w:val="000820BF"/>
    <w:rsid w:val="00083251"/>
    <w:rsid w:val="00083324"/>
    <w:rsid w:val="0008388B"/>
    <w:rsid w:val="00084164"/>
    <w:rsid w:val="00085F19"/>
    <w:rsid w:val="000863F1"/>
    <w:rsid w:val="0008655B"/>
    <w:rsid w:val="0008758D"/>
    <w:rsid w:val="00087A32"/>
    <w:rsid w:val="00087B6F"/>
    <w:rsid w:val="00090D11"/>
    <w:rsid w:val="00091C88"/>
    <w:rsid w:val="00092642"/>
    <w:rsid w:val="00092B42"/>
    <w:rsid w:val="00093811"/>
    <w:rsid w:val="000963DC"/>
    <w:rsid w:val="00097EE1"/>
    <w:rsid w:val="000A0164"/>
    <w:rsid w:val="000A032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949"/>
    <w:rsid w:val="000B2E11"/>
    <w:rsid w:val="000B4604"/>
    <w:rsid w:val="000B50FD"/>
    <w:rsid w:val="000B5416"/>
    <w:rsid w:val="000B55E8"/>
    <w:rsid w:val="000B5A76"/>
    <w:rsid w:val="000B5D1A"/>
    <w:rsid w:val="000B6D88"/>
    <w:rsid w:val="000B7ACC"/>
    <w:rsid w:val="000C0E20"/>
    <w:rsid w:val="000C1506"/>
    <w:rsid w:val="000C152D"/>
    <w:rsid w:val="000C549B"/>
    <w:rsid w:val="000C55CC"/>
    <w:rsid w:val="000C5FA7"/>
    <w:rsid w:val="000C6724"/>
    <w:rsid w:val="000C6F91"/>
    <w:rsid w:val="000C7EBE"/>
    <w:rsid w:val="000D0731"/>
    <w:rsid w:val="000D1A18"/>
    <w:rsid w:val="000D23D6"/>
    <w:rsid w:val="000D2807"/>
    <w:rsid w:val="000D3109"/>
    <w:rsid w:val="000D45E8"/>
    <w:rsid w:val="000D52CB"/>
    <w:rsid w:val="000D5BE0"/>
    <w:rsid w:val="000D6DA0"/>
    <w:rsid w:val="000D781D"/>
    <w:rsid w:val="000E0A3E"/>
    <w:rsid w:val="000E31D2"/>
    <w:rsid w:val="000E4C9D"/>
    <w:rsid w:val="000E5794"/>
    <w:rsid w:val="000E5DB5"/>
    <w:rsid w:val="000E7EB5"/>
    <w:rsid w:val="000F047C"/>
    <w:rsid w:val="000F0C40"/>
    <w:rsid w:val="000F41CA"/>
    <w:rsid w:val="000F5F91"/>
    <w:rsid w:val="000F74D6"/>
    <w:rsid w:val="000F76AE"/>
    <w:rsid w:val="000F7E53"/>
    <w:rsid w:val="001000D0"/>
    <w:rsid w:val="001011D3"/>
    <w:rsid w:val="00101E96"/>
    <w:rsid w:val="0010300F"/>
    <w:rsid w:val="00103CC1"/>
    <w:rsid w:val="00103F03"/>
    <w:rsid w:val="00104430"/>
    <w:rsid w:val="001061A8"/>
    <w:rsid w:val="00106E50"/>
    <w:rsid w:val="001107F3"/>
    <w:rsid w:val="00112744"/>
    <w:rsid w:val="00112DE9"/>
    <w:rsid w:val="001133DE"/>
    <w:rsid w:val="00113B75"/>
    <w:rsid w:val="001141B5"/>
    <w:rsid w:val="0011486D"/>
    <w:rsid w:val="00114B40"/>
    <w:rsid w:val="00114D76"/>
    <w:rsid w:val="00120105"/>
    <w:rsid w:val="00120AFD"/>
    <w:rsid w:val="001221D3"/>
    <w:rsid w:val="00122DEB"/>
    <w:rsid w:val="0012544E"/>
    <w:rsid w:val="001268E6"/>
    <w:rsid w:val="001300A3"/>
    <w:rsid w:val="0013140F"/>
    <w:rsid w:val="0013149A"/>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2A4E"/>
    <w:rsid w:val="00143AC5"/>
    <w:rsid w:val="001446A3"/>
    <w:rsid w:val="00146207"/>
    <w:rsid w:val="0014647D"/>
    <w:rsid w:val="001465AA"/>
    <w:rsid w:val="00150122"/>
    <w:rsid w:val="00150BBA"/>
    <w:rsid w:val="00150BD5"/>
    <w:rsid w:val="00152001"/>
    <w:rsid w:val="0015244C"/>
    <w:rsid w:val="001525B6"/>
    <w:rsid w:val="00152BD4"/>
    <w:rsid w:val="0015327F"/>
    <w:rsid w:val="00153DA6"/>
    <w:rsid w:val="00153FAF"/>
    <w:rsid w:val="00154DA8"/>
    <w:rsid w:val="00155392"/>
    <w:rsid w:val="001557CA"/>
    <w:rsid w:val="00155E16"/>
    <w:rsid w:val="0016022C"/>
    <w:rsid w:val="00160809"/>
    <w:rsid w:val="00162E5A"/>
    <w:rsid w:val="0016369E"/>
    <w:rsid w:val="0016432A"/>
    <w:rsid w:val="00164B60"/>
    <w:rsid w:val="00165F0C"/>
    <w:rsid w:val="001667D6"/>
    <w:rsid w:val="001671FC"/>
    <w:rsid w:val="00170EA9"/>
    <w:rsid w:val="00171155"/>
    <w:rsid w:val="001719B6"/>
    <w:rsid w:val="00172A9C"/>
    <w:rsid w:val="00174F12"/>
    <w:rsid w:val="00175639"/>
    <w:rsid w:val="00176388"/>
    <w:rsid w:val="00180B63"/>
    <w:rsid w:val="001814D2"/>
    <w:rsid w:val="0018199E"/>
    <w:rsid w:val="00182208"/>
    <w:rsid w:val="00182796"/>
    <w:rsid w:val="00184F88"/>
    <w:rsid w:val="00185BB4"/>
    <w:rsid w:val="00186640"/>
    <w:rsid w:val="00187AF7"/>
    <w:rsid w:val="0019162D"/>
    <w:rsid w:val="00192981"/>
    <w:rsid w:val="00192B1E"/>
    <w:rsid w:val="00192C52"/>
    <w:rsid w:val="001936EB"/>
    <w:rsid w:val="00195470"/>
    <w:rsid w:val="001959E1"/>
    <w:rsid w:val="00195A40"/>
    <w:rsid w:val="00197049"/>
    <w:rsid w:val="00197C13"/>
    <w:rsid w:val="001A09FC"/>
    <w:rsid w:val="001A0EB0"/>
    <w:rsid w:val="001A15B3"/>
    <w:rsid w:val="001A2EA7"/>
    <w:rsid w:val="001A372B"/>
    <w:rsid w:val="001A3B29"/>
    <w:rsid w:val="001A44B1"/>
    <w:rsid w:val="001A50FE"/>
    <w:rsid w:val="001A67AD"/>
    <w:rsid w:val="001A7E6F"/>
    <w:rsid w:val="001A7F98"/>
    <w:rsid w:val="001B037D"/>
    <w:rsid w:val="001B0443"/>
    <w:rsid w:val="001B0504"/>
    <w:rsid w:val="001B0BA0"/>
    <w:rsid w:val="001B0F89"/>
    <w:rsid w:val="001B11C5"/>
    <w:rsid w:val="001B1951"/>
    <w:rsid w:val="001B223E"/>
    <w:rsid w:val="001B303E"/>
    <w:rsid w:val="001B569E"/>
    <w:rsid w:val="001B6229"/>
    <w:rsid w:val="001B7D2C"/>
    <w:rsid w:val="001C0809"/>
    <w:rsid w:val="001C19BD"/>
    <w:rsid w:val="001C2C15"/>
    <w:rsid w:val="001C3AD9"/>
    <w:rsid w:val="001C532E"/>
    <w:rsid w:val="001C5B41"/>
    <w:rsid w:val="001C682D"/>
    <w:rsid w:val="001C76B4"/>
    <w:rsid w:val="001C7DE0"/>
    <w:rsid w:val="001D049B"/>
    <w:rsid w:val="001D09D4"/>
    <w:rsid w:val="001D0A0B"/>
    <w:rsid w:val="001D0B4E"/>
    <w:rsid w:val="001D0D88"/>
    <w:rsid w:val="001D1A24"/>
    <w:rsid w:val="001D24F1"/>
    <w:rsid w:val="001D2A86"/>
    <w:rsid w:val="001D77C1"/>
    <w:rsid w:val="001D7AEC"/>
    <w:rsid w:val="001E043A"/>
    <w:rsid w:val="001E063B"/>
    <w:rsid w:val="001E1F41"/>
    <w:rsid w:val="001E2F36"/>
    <w:rsid w:val="001E3E32"/>
    <w:rsid w:val="001E5F0E"/>
    <w:rsid w:val="001E6B9D"/>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4FB0"/>
    <w:rsid w:val="001F5339"/>
    <w:rsid w:val="001F5B64"/>
    <w:rsid w:val="001F5F7A"/>
    <w:rsid w:val="001F70F8"/>
    <w:rsid w:val="00201709"/>
    <w:rsid w:val="00201769"/>
    <w:rsid w:val="00204946"/>
    <w:rsid w:val="002052F6"/>
    <w:rsid w:val="00205BC0"/>
    <w:rsid w:val="00205DC2"/>
    <w:rsid w:val="00206382"/>
    <w:rsid w:val="00206CB2"/>
    <w:rsid w:val="00206F3A"/>
    <w:rsid w:val="002078EB"/>
    <w:rsid w:val="002106EF"/>
    <w:rsid w:val="002119BC"/>
    <w:rsid w:val="00211C60"/>
    <w:rsid w:val="00212647"/>
    <w:rsid w:val="0021293D"/>
    <w:rsid w:val="002137E0"/>
    <w:rsid w:val="0021421E"/>
    <w:rsid w:val="00214D30"/>
    <w:rsid w:val="002157C4"/>
    <w:rsid w:val="002158DC"/>
    <w:rsid w:val="00215D67"/>
    <w:rsid w:val="00216397"/>
    <w:rsid w:val="00216D81"/>
    <w:rsid w:val="002176D8"/>
    <w:rsid w:val="00220561"/>
    <w:rsid w:val="00220C6D"/>
    <w:rsid w:val="002219F4"/>
    <w:rsid w:val="002220D5"/>
    <w:rsid w:val="00222C8F"/>
    <w:rsid w:val="00225267"/>
    <w:rsid w:val="002256C6"/>
    <w:rsid w:val="00225D81"/>
    <w:rsid w:val="00225E03"/>
    <w:rsid w:val="00225E6F"/>
    <w:rsid w:val="00226C0F"/>
    <w:rsid w:val="00227837"/>
    <w:rsid w:val="002309C4"/>
    <w:rsid w:val="00232ADC"/>
    <w:rsid w:val="00235971"/>
    <w:rsid w:val="00235BFE"/>
    <w:rsid w:val="00236DA7"/>
    <w:rsid w:val="0024234A"/>
    <w:rsid w:val="00242B17"/>
    <w:rsid w:val="00243790"/>
    <w:rsid w:val="0024409C"/>
    <w:rsid w:val="00246F66"/>
    <w:rsid w:val="00247ADE"/>
    <w:rsid w:val="00250512"/>
    <w:rsid w:val="00250C3C"/>
    <w:rsid w:val="00251F70"/>
    <w:rsid w:val="0025326F"/>
    <w:rsid w:val="002537D1"/>
    <w:rsid w:val="00253968"/>
    <w:rsid w:val="00253B8F"/>
    <w:rsid w:val="00253BCF"/>
    <w:rsid w:val="0025507A"/>
    <w:rsid w:val="00257608"/>
    <w:rsid w:val="00261163"/>
    <w:rsid w:val="00263742"/>
    <w:rsid w:val="0026429C"/>
    <w:rsid w:val="002652C0"/>
    <w:rsid w:val="002663C6"/>
    <w:rsid w:val="0026790B"/>
    <w:rsid w:val="00272BD0"/>
    <w:rsid w:val="002732E8"/>
    <w:rsid w:val="00273606"/>
    <w:rsid w:val="0027371A"/>
    <w:rsid w:val="0027428A"/>
    <w:rsid w:val="00274349"/>
    <w:rsid w:val="002763B1"/>
    <w:rsid w:val="00277D89"/>
    <w:rsid w:val="00280970"/>
    <w:rsid w:val="0028136A"/>
    <w:rsid w:val="00281833"/>
    <w:rsid w:val="00281C85"/>
    <w:rsid w:val="00282AE9"/>
    <w:rsid w:val="002839C1"/>
    <w:rsid w:val="00283D2E"/>
    <w:rsid w:val="00284402"/>
    <w:rsid w:val="0028466E"/>
    <w:rsid w:val="00284A50"/>
    <w:rsid w:val="002859E4"/>
    <w:rsid w:val="00285C5E"/>
    <w:rsid w:val="00286479"/>
    <w:rsid w:val="00287655"/>
    <w:rsid w:val="002909DB"/>
    <w:rsid w:val="00290BBA"/>
    <w:rsid w:val="00291836"/>
    <w:rsid w:val="002946C7"/>
    <w:rsid w:val="002957CF"/>
    <w:rsid w:val="002959C5"/>
    <w:rsid w:val="0029789D"/>
    <w:rsid w:val="00297BE7"/>
    <w:rsid w:val="002A0992"/>
    <w:rsid w:val="002A0B77"/>
    <w:rsid w:val="002A194F"/>
    <w:rsid w:val="002A2838"/>
    <w:rsid w:val="002A29AA"/>
    <w:rsid w:val="002A34E9"/>
    <w:rsid w:val="002A38ED"/>
    <w:rsid w:val="002A3E3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5E7"/>
    <w:rsid w:val="002B5923"/>
    <w:rsid w:val="002B6039"/>
    <w:rsid w:val="002B6B88"/>
    <w:rsid w:val="002C0C03"/>
    <w:rsid w:val="002C1094"/>
    <w:rsid w:val="002C122C"/>
    <w:rsid w:val="002C2519"/>
    <w:rsid w:val="002C55E6"/>
    <w:rsid w:val="002C6B22"/>
    <w:rsid w:val="002C7B97"/>
    <w:rsid w:val="002D0F3C"/>
    <w:rsid w:val="002D26DA"/>
    <w:rsid w:val="002D2C4B"/>
    <w:rsid w:val="002D7072"/>
    <w:rsid w:val="002D7136"/>
    <w:rsid w:val="002D7367"/>
    <w:rsid w:val="002D7B2B"/>
    <w:rsid w:val="002E2CA2"/>
    <w:rsid w:val="002E2D0E"/>
    <w:rsid w:val="002E404B"/>
    <w:rsid w:val="002E6850"/>
    <w:rsid w:val="002F0D24"/>
    <w:rsid w:val="002F30A6"/>
    <w:rsid w:val="002F3539"/>
    <w:rsid w:val="002F3E1D"/>
    <w:rsid w:val="002F42A3"/>
    <w:rsid w:val="002F42B3"/>
    <w:rsid w:val="002F4DEC"/>
    <w:rsid w:val="002F52B0"/>
    <w:rsid w:val="002F560A"/>
    <w:rsid w:val="002F5A93"/>
    <w:rsid w:val="0030057E"/>
    <w:rsid w:val="00301471"/>
    <w:rsid w:val="00302725"/>
    <w:rsid w:val="00302CEF"/>
    <w:rsid w:val="00304387"/>
    <w:rsid w:val="00304473"/>
    <w:rsid w:val="00305654"/>
    <w:rsid w:val="003103AC"/>
    <w:rsid w:val="00310EA7"/>
    <w:rsid w:val="0031123C"/>
    <w:rsid w:val="00312458"/>
    <w:rsid w:val="003131A8"/>
    <w:rsid w:val="003131BC"/>
    <w:rsid w:val="00315125"/>
    <w:rsid w:val="00315372"/>
    <w:rsid w:val="00315DC9"/>
    <w:rsid w:val="00315E4B"/>
    <w:rsid w:val="00316DAE"/>
    <w:rsid w:val="0031701A"/>
    <w:rsid w:val="0031717C"/>
    <w:rsid w:val="00317362"/>
    <w:rsid w:val="00317789"/>
    <w:rsid w:val="003203AD"/>
    <w:rsid w:val="00321341"/>
    <w:rsid w:val="00323FEB"/>
    <w:rsid w:val="00325D34"/>
    <w:rsid w:val="00327812"/>
    <w:rsid w:val="00327C27"/>
    <w:rsid w:val="0033099B"/>
    <w:rsid w:val="00331260"/>
    <w:rsid w:val="00331B58"/>
    <w:rsid w:val="00331C61"/>
    <w:rsid w:val="00332BC0"/>
    <w:rsid w:val="003337D2"/>
    <w:rsid w:val="00333CEC"/>
    <w:rsid w:val="00333F7F"/>
    <w:rsid w:val="00333FEB"/>
    <w:rsid w:val="0033407E"/>
    <w:rsid w:val="0033553C"/>
    <w:rsid w:val="00336F04"/>
    <w:rsid w:val="00340793"/>
    <w:rsid w:val="00340BF9"/>
    <w:rsid w:val="00341E60"/>
    <w:rsid w:val="003421E2"/>
    <w:rsid w:val="0034397D"/>
    <w:rsid w:val="00344B38"/>
    <w:rsid w:val="003456AC"/>
    <w:rsid w:val="00345729"/>
    <w:rsid w:val="00346E2D"/>
    <w:rsid w:val="00351262"/>
    <w:rsid w:val="00351B72"/>
    <w:rsid w:val="00352811"/>
    <w:rsid w:val="00352D00"/>
    <w:rsid w:val="0035491B"/>
    <w:rsid w:val="0035515C"/>
    <w:rsid w:val="00356486"/>
    <w:rsid w:val="00356D3C"/>
    <w:rsid w:val="00357497"/>
    <w:rsid w:val="00360BBF"/>
    <w:rsid w:val="003617C8"/>
    <w:rsid w:val="00361E1A"/>
    <w:rsid w:val="003643B2"/>
    <w:rsid w:val="00364889"/>
    <w:rsid w:val="00364BBC"/>
    <w:rsid w:val="00365329"/>
    <w:rsid w:val="003724A8"/>
    <w:rsid w:val="0037300F"/>
    <w:rsid w:val="003732C4"/>
    <w:rsid w:val="00373D81"/>
    <w:rsid w:val="00374D0C"/>
    <w:rsid w:val="00375703"/>
    <w:rsid w:val="00377804"/>
    <w:rsid w:val="00377CE5"/>
    <w:rsid w:val="003807DA"/>
    <w:rsid w:val="0038234D"/>
    <w:rsid w:val="0038377B"/>
    <w:rsid w:val="00383A39"/>
    <w:rsid w:val="0038422F"/>
    <w:rsid w:val="00390155"/>
    <w:rsid w:val="003902E2"/>
    <w:rsid w:val="00390949"/>
    <w:rsid w:val="003915E5"/>
    <w:rsid w:val="00391FE1"/>
    <w:rsid w:val="00392077"/>
    <w:rsid w:val="003947D9"/>
    <w:rsid w:val="00394CEF"/>
    <w:rsid w:val="00394F5B"/>
    <w:rsid w:val="00396A81"/>
    <w:rsid w:val="0039716C"/>
    <w:rsid w:val="0039718B"/>
    <w:rsid w:val="003A058F"/>
    <w:rsid w:val="003A0B90"/>
    <w:rsid w:val="003A0C0E"/>
    <w:rsid w:val="003A2569"/>
    <w:rsid w:val="003A2941"/>
    <w:rsid w:val="003A2C99"/>
    <w:rsid w:val="003A2D07"/>
    <w:rsid w:val="003A3F42"/>
    <w:rsid w:val="003A5346"/>
    <w:rsid w:val="003A6241"/>
    <w:rsid w:val="003A6914"/>
    <w:rsid w:val="003B18C0"/>
    <w:rsid w:val="003B24C9"/>
    <w:rsid w:val="003B4424"/>
    <w:rsid w:val="003B6F95"/>
    <w:rsid w:val="003B72E2"/>
    <w:rsid w:val="003B7A9F"/>
    <w:rsid w:val="003C0232"/>
    <w:rsid w:val="003C0DFB"/>
    <w:rsid w:val="003C2CFD"/>
    <w:rsid w:val="003C2D9D"/>
    <w:rsid w:val="003C377E"/>
    <w:rsid w:val="003C3DB5"/>
    <w:rsid w:val="003C478E"/>
    <w:rsid w:val="003C60DB"/>
    <w:rsid w:val="003C7CA7"/>
    <w:rsid w:val="003D005D"/>
    <w:rsid w:val="003D11FA"/>
    <w:rsid w:val="003D29FD"/>
    <w:rsid w:val="003D308A"/>
    <w:rsid w:val="003D3440"/>
    <w:rsid w:val="003D40E2"/>
    <w:rsid w:val="003D4251"/>
    <w:rsid w:val="003D617D"/>
    <w:rsid w:val="003D624F"/>
    <w:rsid w:val="003D6A6D"/>
    <w:rsid w:val="003D6AF9"/>
    <w:rsid w:val="003E1B22"/>
    <w:rsid w:val="003E1BE6"/>
    <w:rsid w:val="003E1DFD"/>
    <w:rsid w:val="003E200E"/>
    <w:rsid w:val="003E30E0"/>
    <w:rsid w:val="003E33F1"/>
    <w:rsid w:val="003E3909"/>
    <w:rsid w:val="003E44DE"/>
    <w:rsid w:val="003E4DC1"/>
    <w:rsid w:val="003E5215"/>
    <w:rsid w:val="003E5AD0"/>
    <w:rsid w:val="003E6B1B"/>
    <w:rsid w:val="003E6CEC"/>
    <w:rsid w:val="003E705E"/>
    <w:rsid w:val="003F1291"/>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6683"/>
    <w:rsid w:val="00406E5A"/>
    <w:rsid w:val="004105D1"/>
    <w:rsid w:val="00411722"/>
    <w:rsid w:val="00411A44"/>
    <w:rsid w:val="00413A31"/>
    <w:rsid w:val="00416B5D"/>
    <w:rsid w:val="00420FE3"/>
    <w:rsid w:val="004227D7"/>
    <w:rsid w:val="00423AC8"/>
    <w:rsid w:val="004241AE"/>
    <w:rsid w:val="004241F3"/>
    <w:rsid w:val="00424F21"/>
    <w:rsid w:val="00425C65"/>
    <w:rsid w:val="00425DE0"/>
    <w:rsid w:val="004302CE"/>
    <w:rsid w:val="004309D2"/>
    <w:rsid w:val="004309D9"/>
    <w:rsid w:val="0043200D"/>
    <w:rsid w:val="00432BF1"/>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51EF1"/>
    <w:rsid w:val="00454AE1"/>
    <w:rsid w:val="004552D7"/>
    <w:rsid w:val="00456644"/>
    <w:rsid w:val="00456773"/>
    <w:rsid w:val="00457E6D"/>
    <w:rsid w:val="004604D1"/>
    <w:rsid w:val="00460BB2"/>
    <w:rsid w:val="0046103C"/>
    <w:rsid w:val="00461269"/>
    <w:rsid w:val="00461E1D"/>
    <w:rsid w:val="00462B9A"/>
    <w:rsid w:val="004636CD"/>
    <w:rsid w:val="004639B1"/>
    <w:rsid w:val="0046540D"/>
    <w:rsid w:val="00465619"/>
    <w:rsid w:val="00465BE9"/>
    <w:rsid w:val="00467F5C"/>
    <w:rsid w:val="004700BE"/>
    <w:rsid w:val="004706B0"/>
    <w:rsid w:val="004726EC"/>
    <w:rsid w:val="00472A87"/>
    <w:rsid w:val="00472D39"/>
    <w:rsid w:val="00473F12"/>
    <w:rsid w:val="004743DD"/>
    <w:rsid w:val="00474597"/>
    <w:rsid w:val="00476F09"/>
    <w:rsid w:val="004861DB"/>
    <w:rsid w:val="00486548"/>
    <w:rsid w:val="0048658B"/>
    <w:rsid w:val="00487430"/>
    <w:rsid w:val="00487C9C"/>
    <w:rsid w:val="00490E2B"/>
    <w:rsid w:val="00491EE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40E2"/>
    <w:rsid w:val="004A419E"/>
    <w:rsid w:val="004A41B2"/>
    <w:rsid w:val="004A5D27"/>
    <w:rsid w:val="004A6980"/>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59A4"/>
    <w:rsid w:val="004C616E"/>
    <w:rsid w:val="004C6BE7"/>
    <w:rsid w:val="004C6DF1"/>
    <w:rsid w:val="004C7319"/>
    <w:rsid w:val="004D198F"/>
    <w:rsid w:val="004D2E42"/>
    <w:rsid w:val="004D365D"/>
    <w:rsid w:val="004D398F"/>
    <w:rsid w:val="004D4580"/>
    <w:rsid w:val="004D4DEF"/>
    <w:rsid w:val="004D6C97"/>
    <w:rsid w:val="004D7D53"/>
    <w:rsid w:val="004E0DB3"/>
    <w:rsid w:val="004E1CB5"/>
    <w:rsid w:val="004E1D71"/>
    <w:rsid w:val="004E21CC"/>
    <w:rsid w:val="004E2399"/>
    <w:rsid w:val="004E27F6"/>
    <w:rsid w:val="004E5205"/>
    <w:rsid w:val="004E54EB"/>
    <w:rsid w:val="004E6785"/>
    <w:rsid w:val="004E7125"/>
    <w:rsid w:val="004E76DA"/>
    <w:rsid w:val="004E7EA8"/>
    <w:rsid w:val="004F11F3"/>
    <w:rsid w:val="004F16C6"/>
    <w:rsid w:val="004F1A61"/>
    <w:rsid w:val="004F2D5A"/>
    <w:rsid w:val="004F2E09"/>
    <w:rsid w:val="004F3F71"/>
    <w:rsid w:val="004F429F"/>
    <w:rsid w:val="004F4367"/>
    <w:rsid w:val="004F4810"/>
    <w:rsid w:val="004F5DA5"/>
    <w:rsid w:val="004F6A4C"/>
    <w:rsid w:val="004F6D8F"/>
    <w:rsid w:val="004F752D"/>
    <w:rsid w:val="004F7890"/>
    <w:rsid w:val="00500537"/>
    <w:rsid w:val="005008EC"/>
    <w:rsid w:val="005023FF"/>
    <w:rsid w:val="00502907"/>
    <w:rsid w:val="005046EB"/>
    <w:rsid w:val="005057A2"/>
    <w:rsid w:val="005058FE"/>
    <w:rsid w:val="00506D7B"/>
    <w:rsid w:val="00513B5D"/>
    <w:rsid w:val="00515208"/>
    <w:rsid w:val="00515324"/>
    <w:rsid w:val="00515D87"/>
    <w:rsid w:val="00517343"/>
    <w:rsid w:val="0051744D"/>
    <w:rsid w:val="00517A5A"/>
    <w:rsid w:val="00517CCA"/>
    <w:rsid w:val="005204E8"/>
    <w:rsid w:val="00520F73"/>
    <w:rsid w:val="0052268F"/>
    <w:rsid w:val="00523317"/>
    <w:rsid w:val="005239D6"/>
    <w:rsid w:val="00523D2D"/>
    <w:rsid w:val="005247AD"/>
    <w:rsid w:val="005253B8"/>
    <w:rsid w:val="00525B47"/>
    <w:rsid w:val="0052691F"/>
    <w:rsid w:val="00526BFF"/>
    <w:rsid w:val="00526FF8"/>
    <w:rsid w:val="0052773C"/>
    <w:rsid w:val="005279EA"/>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500"/>
    <w:rsid w:val="005415BA"/>
    <w:rsid w:val="00541897"/>
    <w:rsid w:val="00541B23"/>
    <w:rsid w:val="00541F7F"/>
    <w:rsid w:val="005423A0"/>
    <w:rsid w:val="005433DE"/>
    <w:rsid w:val="00543763"/>
    <w:rsid w:val="00543921"/>
    <w:rsid w:val="00543C31"/>
    <w:rsid w:val="0054655F"/>
    <w:rsid w:val="005469C8"/>
    <w:rsid w:val="00546B8F"/>
    <w:rsid w:val="005504FA"/>
    <w:rsid w:val="00550E83"/>
    <w:rsid w:val="00550EB4"/>
    <w:rsid w:val="005518F2"/>
    <w:rsid w:val="00552940"/>
    <w:rsid w:val="00554AA7"/>
    <w:rsid w:val="005559B2"/>
    <w:rsid w:val="00555E7F"/>
    <w:rsid w:val="005565A3"/>
    <w:rsid w:val="0055752D"/>
    <w:rsid w:val="00557B5A"/>
    <w:rsid w:val="00560CEA"/>
    <w:rsid w:val="00561423"/>
    <w:rsid w:val="005625AD"/>
    <w:rsid w:val="00564D95"/>
    <w:rsid w:val="0056618E"/>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2C9B"/>
    <w:rsid w:val="00583A75"/>
    <w:rsid w:val="00585434"/>
    <w:rsid w:val="0058601C"/>
    <w:rsid w:val="005873DE"/>
    <w:rsid w:val="005914FB"/>
    <w:rsid w:val="0059182D"/>
    <w:rsid w:val="00591B7B"/>
    <w:rsid w:val="005921F5"/>
    <w:rsid w:val="005930FA"/>
    <w:rsid w:val="00593521"/>
    <w:rsid w:val="00593700"/>
    <w:rsid w:val="00595BBB"/>
    <w:rsid w:val="00596681"/>
    <w:rsid w:val="00596CDE"/>
    <w:rsid w:val="00597055"/>
    <w:rsid w:val="00597183"/>
    <w:rsid w:val="00597FB2"/>
    <w:rsid w:val="005A0B18"/>
    <w:rsid w:val="005A0F6A"/>
    <w:rsid w:val="005A1C1C"/>
    <w:rsid w:val="005A33AF"/>
    <w:rsid w:val="005A3D7A"/>
    <w:rsid w:val="005A4287"/>
    <w:rsid w:val="005A48F4"/>
    <w:rsid w:val="005A538D"/>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38FC"/>
    <w:rsid w:val="005C56DE"/>
    <w:rsid w:val="005C5C9D"/>
    <w:rsid w:val="005C67CD"/>
    <w:rsid w:val="005D07B0"/>
    <w:rsid w:val="005D1427"/>
    <w:rsid w:val="005D187B"/>
    <w:rsid w:val="005D3138"/>
    <w:rsid w:val="005D3BF5"/>
    <w:rsid w:val="005D50A1"/>
    <w:rsid w:val="005D5F24"/>
    <w:rsid w:val="005D7F5D"/>
    <w:rsid w:val="005E01E8"/>
    <w:rsid w:val="005E0D70"/>
    <w:rsid w:val="005E0FFC"/>
    <w:rsid w:val="005E1CDF"/>
    <w:rsid w:val="005E2D38"/>
    <w:rsid w:val="005E3A29"/>
    <w:rsid w:val="005E42D9"/>
    <w:rsid w:val="005E4F86"/>
    <w:rsid w:val="005E76F4"/>
    <w:rsid w:val="005F2064"/>
    <w:rsid w:val="005F2107"/>
    <w:rsid w:val="005F2570"/>
    <w:rsid w:val="005F2BBC"/>
    <w:rsid w:val="005F3860"/>
    <w:rsid w:val="005F48B7"/>
    <w:rsid w:val="005F569D"/>
    <w:rsid w:val="005F5D17"/>
    <w:rsid w:val="005F7390"/>
    <w:rsid w:val="005F7846"/>
    <w:rsid w:val="005F7FEA"/>
    <w:rsid w:val="006002B5"/>
    <w:rsid w:val="00600F0C"/>
    <w:rsid w:val="006014A5"/>
    <w:rsid w:val="00601977"/>
    <w:rsid w:val="00601BF5"/>
    <w:rsid w:val="00601DDF"/>
    <w:rsid w:val="006022EB"/>
    <w:rsid w:val="006042D0"/>
    <w:rsid w:val="00604978"/>
    <w:rsid w:val="006069A6"/>
    <w:rsid w:val="00607801"/>
    <w:rsid w:val="00610339"/>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522D"/>
    <w:rsid w:val="0062676E"/>
    <w:rsid w:val="00626D2C"/>
    <w:rsid w:val="006271EA"/>
    <w:rsid w:val="006272EB"/>
    <w:rsid w:val="00630AAD"/>
    <w:rsid w:val="00632132"/>
    <w:rsid w:val="00632A61"/>
    <w:rsid w:val="00632F8F"/>
    <w:rsid w:val="006333E8"/>
    <w:rsid w:val="0063389E"/>
    <w:rsid w:val="00633948"/>
    <w:rsid w:val="00633A5E"/>
    <w:rsid w:val="00633C85"/>
    <w:rsid w:val="006352C5"/>
    <w:rsid w:val="006362D8"/>
    <w:rsid w:val="0063684B"/>
    <w:rsid w:val="00636AC3"/>
    <w:rsid w:val="0063765F"/>
    <w:rsid w:val="00640672"/>
    <w:rsid w:val="00640A32"/>
    <w:rsid w:val="00640DB3"/>
    <w:rsid w:val="00641403"/>
    <w:rsid w:val="00642698"/>
    <w:rsid w:val="00644170"/>
    <w:rsid w:val="00644871"/>
    <w:rsid w:val="0064507E"/>
    <w:rsid w:val="006455F6"/>
    <w:rsid w:val="00645A51"/>
    <w:rsid w:val="00646DBC"/>
    <w:rsid w:val="00647528"/>
    <w:rsid w:val="00650381"/>
    <w:rsid w:val="0065057D"/>
    <w:rsid w:val="00651CC3"/>
    <w:rsid w:val="00652898"/>
    <w:rsid w:val="0065307D"/>
    <w:rsid w:val="00653D4C"/>
    <w:rsid w:val="00653F39"/>
    <w:rsid w:val="00654902"/>
    <w:rsid w:val="00655A16"/>
    <w:rsid w:val="00655E27"/>
    <w:rsid w:val="00656347"/>
    <w:rsid w:val="0066050F"/>
    <w:rsid w:val="006618EB"/>
    <w:rsid w:val="00661B20"/>
    <w:rsid w:val="00662150"/>
    <w:rsid w:val="006628A2"/>
    <w:rsid w:val="00663A5D"/>
    <w:rsid w:val="00664A5F"/>
    <w:rsid w:val="00666D38"/>
    <w:rsid w:val="006702C4"/>
    <w:rsid w:val="00670CC9"/>
    <w:rsid w:val="00673221"/>
    <w:rsid w:val="006733C4"/>
    <w:rsid w:val="00674CCA"/>
    <w:rsid w:val="00675ED0"/>
    <w:rsid w:val="0067619D"/>
    <w:rsid w:val="00676E1E"/>
    <w:rsid w:val="00681733"/>
    <w:rsid w:val="00681ED4"/>
    <w:rsid w:val="006841C4"/>
    <w:rsid w:val="00684F9B"/>
    <w:rsid w:val="006853C6"/>
    <w:rsid w:val="00685822"/>
    <w:rsid w:val="006858B8"/>
    <w:rsid w:val="00686E2D"/>
    <w:rsid w:val="006900FF"/>
    <w:rsid w:val="0069016A"/>
    <w:rsid w:val="00690330"/>
    <w:rsid w:val="0069067B"/>
    <w:rsid w:val="00691CA7"/>
    <w:rsid w:val="0069292C"/>
    <w:rsid w:val="00693617"/>
    <w:rsid w:val="00693BBD"/>
    <w:rsid w:val="006948A5"/>
    <w:rsid w:val="00695F45"/>
    <w:rsid w:val="006963BA"/>
    <w:rsid w:val="00696805"/>
    <w:rsid w:val="00696E2F"/>
    <w:rsid w:val="006973ED"/>
    <w:rsid w:val="006A060C"/>
    <w:rsid w:val="006A55DB"/>
    <w:rsid w:val="006A5690"/>
    <w:rsid w:val="006A5F49"/>
    <w:rsid w:val="006A6D7E"/>
    <w:rsid w:val="006A7329"/>
    <w:rsid w:val="006A754D"/>
    <w:rsid w:val="006A771F"/>
    <w:rsid w:val="006A7772"/>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6D63"/>
    <w:rsid w:val="006C7928"/>
    <w:rsid w:val="006C7E07"/>
    <w:rsid w:val="006D23E9"/>
    <w:rsid w:val="006D35DA"/>
    <w:rsid w:val="006D3A17"/>
    <w:rsid w:val="006D3AEB"/>
    <w:rsid w:val="006D46FE"/>
    <w:rsid w:val="006D477F"/>
    <w:rsid w:val="006D5D15"/>
    <w:rsid w:val="006D6A71"/>
    <w:rsid w:val="006D7D0E"/>
    <w:rsid w:val="006E066A"/>
    <w:rsid w:val="006E09CB"/>
    <w:rsid w:val="006E0D46"/>
    <w:rsid w:val="006E1A17"/>
    <w:rsid w:val="006E1C1C"/>
    <w:rsid w:val="006E2350"/>
    <w:rsid w:val="006E35A5"/>
    <w:rsid w:val="006E363E"/>
    <w:rsid w:val="006E4996"/>
    <w:rsid w:val="006E4DB6"/>
    <w:rsid w:val="006E4E09"/>
    <w:rsid w:val="006E5461"/>
    <w:rsid w:val="006E601D"/>
    <w:rsid w:val="006E68C8"/>
    <w:rsid w:val="006E76DC"/>
    <w:rsid w:val="006E7A41"/>
    <w:rsid w:val="006F0F13"/>
    <w:rsid w:val="006F2169"/>
    <w:rsid w:val="006F21DC"/>
    <w:rsid w:val="006F2978"/>
    <w:rsid w:val="006F3007"/>
    <w:rsid w:val="006F4165"/>
    <w:rsid w:val="006F450E"/>
    <w:rsid w:val="006F487B"/>
    <w:rsid w:val="006F535E"/>
    <w:rsid w:val="006F57AD"/>
    <w:rsid w:val="007011A8"/>
    <w:rsid w:val="00701DC7"/>
    <w:rsid w:val="0070224D"/>
    <w:rsid w:val="0070231E"/>
    <w:rsid w:val="00702A84"/>
    <w:rsid w:val="00703BBB"/>
    <w:rsid w:val="007061CF"/>
    <w:rsid w:val="00710A4F"/>
    <w:rsid w:val="00713DDC"/>
    <w:rsid w:val="007146AC"/>
    <w:rsid w:val="007166DB"/>
    <w:rsid w:val="00717401"/>
    <w:rsid w:val="00717BC4"/>
    <w:rsid w:val="00720228"/>
    <w:rsid w:val="00720320"/>
    <w:rsid w:val="00720CE1"/>
    <w:rsid w:val="0072103A"/>
    <w:rsid w:val="007233B5"/>
    <w:rsid w:val="00724C86"/>
    <w:rsid w:val="007268C3"/>
    <w:rsid w:val="00727477"/>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9E1"/>
    <w:rsid w:val="00743F58"/>
    <w:rsid w:val="0074450D"/>
    <w:rsid w:val="0074535E"/>
    <w:rsid w:val="007500A2"/>
    <w:rsid w:val="00750D8F"/>
    <w:rsid w:val="0075178F"/>
    <w:rsid w:val="00751E6E"/>
    <w:rsid w:val="00751EEA"/>
    <w:rsid w:val="00752803"/>
    <w:rsid w:val="00753676"/>
    <w:rsid w:val="00753A18"/>
    <w:rsid w:val="007541AC"/>
    <w:rsid w:val="007556EC"/>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95D"/>
    <w:rsid w:val="00793DEE"/>
    <w:rsid w:val="00793FDD"/>
    <w:rsid w:val="00794720"/>
    <w:rsid w:val="00794B0C"/>
    <w:rsid w:val="007956D3"/>
    <w:rsid w:val="007962BD"/>
    <w:rsid w:val="007A004B"/>
    <w:rsid w:val="007A0075"/>
    <w:rsid w:val="007A17AB"/>
    <w:rsid w:val="007A2002"/>
    <w:rsid w:val="007A2800"/>
    <w:rsid w:val="007A2CB8"/>
    <w:rsid w:val="007A33C1"/>
    <w:rsid w:val="007A47AB"/>
    <w:rsid w:val="007A4E27"/>
    <w:rsid w:val="007A5EDD"/>
    <w:rsid w:val="007A6411"/>
    <w:rsid w:val="007A6A91"/>
    <w:rsid w:val="007B005E"/>
    <w:rsid w:val="007B1724"/>
    <w:rsid w:val="007B37A2"/>
    <w:rsid w:val="007B4D81"/>
    <w:rsid w:val="007B4F0B"/>
    <w:rsid w:val="007B4F44"/>
    <w:rsid w:val="007B5271"/>
    <w:rsid w:val="007B541C"/>
    <w:rsid w:val="007C0677"/>
    <w:rsid w:val="007C1E2D"/>
    <w:rsid w:val="007C21D1"/>
    <w:rsid w:val="007C2B09"/>
    <w:rsid w:val="007C3A43"/>
    <w:rsid w:val="007C4817"/>
    <w:rsid w:val="007C5973"/>
    <w:rsid w:val="007C795A"/>
    <w:rsid w:val="007C7BD1"/>
    <w:rsid w:val="007D1516"/>
    <w:rsid w:val="007D2896"/>
    <w:rsid w:val="007D33C9"/>
    <w:rsid w:val="007D3A20"/>
    <w:rsid w:val="007D4C5F"/>
    <w:rsid w:val="007D52C9"/>
    <w:rsid w:val="007D7DF9"/>
    <w:rsid w:val="007E020F"/>
    <w:rsid w:val="007E0D9C"/>
    <w:rsid w:val="007E41E8"/>
    <w:rsid w:val="007E4EBC"/>
    <w:rsid w:val="007E6011"/>
    <w:rsid w:val="007E710B"/>
    <w:rsid w:val="007E7CC2"/>
    <w:rsid w:val="007F0129"/>
    <w:rsid w:val="007F042A"/>
    <w:rsid w:val="007F0CD0"/>
    <w:rsid w:val="007F32AE"/>
    <w:rsid w:val="007F39BB"/>
    <w:rsid w:val="007F3C5E"/>
    <w:rsid w:val="007F3ECA"/>
    <w:rsid w:val="007F5956"/>
    <w:rsid w:val="007F6BE9"/>
    <w:rsid w:val="007F6C4B"/>
    <w:rsid w:val="0080025E"/>
    <w:rsid w:val="00800728"/>
    <w:rsid w:val="00801B0C"/>
    <w:rsid w:val="008028D9"/>
    <w:rsid w:val="00802D65"/>
    <w:rsid w:val="00802EA8"/>
    <w:rsid w:val="00803717"/>
    <w:rsid w:val="00803CAD"/>
    <w:rsid w:val="0080497E"/>
    <w:rsid w:val="00804A50"/>
    <w:rsid w:val="008057BB"/>
    <w:rsid w:val="00805BF7"/>
    <w:rsid w:val="00806777"/>
    <w:rsid w:val="00811481"/>
    <w:rsid w:val="008123D7"/>
    <w:rsid w:val="00814181"/>
    <w:rsid w:val="00815B44"/>
    <w:rsid w:val="0082289D"/>
    <w:rsid w:val="00822ADD"/>
    <w:rsid w:val="00822BEF"/>
    <w:rsid w:val="008233FC"/>
    <w:rsid w:val="00823F9B"/>
    <w:rsid w:val="00825DBB"/>
    <w:rsid w:val="00826626"/>
    <w:rsid w:val="00826AEA"/>
    <w:rsid w:val="00826D94"/>
    <w:rsid w:val="0083023E"/>
    <w:rsid w:val="00831E71"/>
    <w:rsid w:val="00832505"/>
    <w:rsid w:val="00833602"/>
    <w:rsid w:val="008337BE"/>
    <w:rsid w:val="00833A34"/>
    <w:rsid w:val="00833CA4"/>
    <w:rsid w:val="0083419F"/>
    <w:rsid w:val="008349DC"/>
    <w:rsid w:val="00834D58"/>
    <w:rsid w:val="008360B8"/>
    <w:rsid w:val="00836E3D"/>
    <w:rsid w:val="0083793E"/>
    <w:rsid w:val="00842182"/>
    <w:rsid w:val="008429C0"/>
    <w:rsid w:val="00842CAC"/>
    <w:rsid w:val="00844100"/>
    <w:rsid w:val="00845E38"/>
    <w:rsid w:val="00846F0E"/>
    <w:rsid w:val="00850183"/>
    <w:rsid w:val="00850715"/>
    <w:rsid w:val="008519F7"/>
    <w:rsid w:val="00851F64"/>
    <w:rsid w:val="0085306E"/>
    <w:rsid w:val="00853280"/>
    <w:rsid w:val="00853E50"/>
    <w:rsid w:val="008541F2"/>
    <w:rsid w:val="00854813"/>
    <w:rsid w:val="00855405"/>
    <w:rsid w:val="00855B42"/>
    <w:rsid w:val="00856384"/>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290C"/>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1B3A"/>
    <w:rsid w:val="008B2719"/>
    <w:rsid w:val="008B2759"/>
    <w:rsid w:val="008B2787"/>
    <w:rsid w:val="008B2AAE"/>
    <w:rsid w:val="008B42DD"/>
    <w:rsid w:val="008B4EDB"/>
    <w:rsid w:val="008B5511"/>
    <w:rsid w:val="008B5951"/>
    <w:rsid w:val="008B61DF"/>
    <w:rsid w:val="008B73A6"/>
    <w:rsid w:val="008B7691"/>
    <w:rsid w:val="008C0398"/>
    <w:rsid w:val="008C0465"/>
    <w:rsid w:val="008C0917"/>
    <w:rsid w:val="008C23B7"/>
    <w:rsid w:val="008C35F0"/>
    <w:rsid w:val="008C3BDB"/>
    <w:rsid w:val="008C620F"/>
    <w:rsid w:val="008C6212"/>
    <w:rsid w:val="008D1969"/>
    <w:rsid w:val="008D2713"/>
    <w:rsid w:val="008D4023"/>
    <w:rsid w:val="008D6C9C"/>
    <w:rsid w:val="008E1CDE"/>
    <w:rsid w:val="008E1E89"/>
    <w:rsid w:val="008E3D7C"/>
    <w:rsid w:val="008E3ECB"/>
    <w:rsid w:val="008E58D8"/>
    <w:rsid w:val="008E594C"/>
    <w:rsid w:val="008F1194"/>
    <w:rsid w:val="008F18B1"/>
    <w:rsid w:val="008F27D0"/>
    <w:rsid w:val="008F2DE4"/>
    <w:rsid w:val="008F3C0D"/>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2A44"/>
    <w:rsid w:val="00904A6F"/>
    <w:rsid w:val="009069B0"/>
    <w:rsid w:val="00906BB9"/>
    <w:rsid w:val="0091051D"/>
    <w:rsid w:val="0091089C"/>
    <w:rsid w:val="0091102A"/>
    <w:rsid w:val="0091138B"/>
    <w:rsid w:val="00911727"/>
    <w:rsid w:val="00912134"/>
    <w:rsid w:val="0091436D"/>
    <w:rsid w:val="00915B22"/>
    <w:rsid w:val="0091731B"/>
    <w:rsid w:val="00917C02"/>
    <w:rsid w:val="00917D56"/>
    <w:rsid w:val="00920944"/>
    <w:rsid w:val="00920D2D"/>
    <w:rsid w:val="009211DE"/>
    <w:rsid w:val="0092297E"/>
    <w:rsid w:val="00922B20"/>
    <w:rsid w:val="00923F64"/>
    <w:rsid w:val="00924CC3"/>
    <w:rsid w:val="00925465"/>
    <w:rsid w:val="00925B71"/>
    <w:rsid w:val="0092732A"/>
    <w:rsid w:val="0092778D"/>
    <w:rsid w:val="00930A0B"/>
    <w:rsid w:val="00930F34"/>
    <w:rsid w:val="009310FE"/>
    <w:rsid w:val="00931C27"/>
    <w:rsid w:val="00931DD0"/>
    <w:rsid w:val="00934DCD"/>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2CEB"/>
    <w:rsid w:val="00954FA8"/>
    <w:rsid w:val="0095528D"/>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51B2"/>
    <w:rsid w:val="009757AD"/>
    <w:rsid w:val="00975E95"/>
    <w:rsid w:val="0098013C"/>
    <w:rsid w:val="009819C0"/>
    <w:rsid w:val="009821AC"/>
    <w:rsid w:val="009828ED"/>
    <w:rsid w:val="00982A3B"/>
    <w:rsid w:val="00982EFA"/>
    <w:rsid w:val="0098349E"/>
    <w:rsid w:val="0099064E"/>
    <w:rsid w:val="00991612"/>
    <w:rsid w:val="0099264E"/>
    <w:rsid w:val="00992ACB"/>
    <w:rsid w:val="00994FCA"/>
    <w:rsid w:val="00995366"/>
    <w:rsid w:val="00996809"/>
    <w:rsid w:val="00996A4F"/>
    <w:rsid w:val="00996FEF"/>
    <w:rsid w:val="00997008"/>
    <w:rsid w:val="009A0859"/>
    <w:rsid w:val="009A0C37"/>
    <w:rsid w:val="009A22C9"/>
    <w:rsid w:val="009A2732"/>
    <w:rsid w:val="009A2972"/>
    <w:rsid w:val="009A3A8D"/>
    <w:rsid w:val="009A561F"/>
    <w:rsid w:val="009A5DAC"/>
    <w:rsid w:val="009A68DA"/>
    <w:rsid w:val="009B04CB"/>
    <w:rsid w:val="009B0EF2"/>
    <w:rsid w:val="009B1BDD"/>
    <w:rsid w:val="009B1DCE"/>
    <w:rsid w:val="009B1F99"/>
    <w:rsid w:val="009B2B2F"/>
    <w:rsid w:val="009B3D9D"/>
    <w:rsid w:val="009B3F2A"/>
    <w:rsid w:val="009B4C21"/>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181F"/>
    <w:rsid w:val="009D1CB4"/>
    <w:rsid w:val="009D215C"/>
    <w:rsid w:val="009D431A"/>
    <w:rsid w:val="009D4CF1"/>
    <w:rsid w:val="009D4DEA"/>
    <w:rsid w:val="009D5A8A"/>
    <w:rsid w:val="009D5A95"/>
    <w:rsid w:val="009D68F5"/>
    <w:rsid w:val="009E064B"/>
    <w:rsid w:val="009E143C"/>
    <w:rsid w:val="009E16C2"/>
    <w:rsid w:val="009E217E"/>
    <w:rsid w:val="009E268E"/>
    <w:rsid w:val="009E4918"/>
    <w:rsid w:val="009E5E62"/>
    <w:rsid w:val="009F1138"/>
    <w:rsid w:val="009F13EA"/>
    <w:rsid w:val="009F14C1"/>
    <w:rsid w:val="009F1C71"/>
    <w:rsid w:val="009F297F"/>
    <w:rsid w:val="009F3705"/>
    <w:rsid w:val="009F3EA5"/>
    <w:rsid w:val="009F4007"/>
    <w:rsid w:val="009F5098"/>
    <w:rsid w:val="009F7454"/>
    <w:rsid w:val="00A01692"/>
    <w:rsid w:val="00A01852"/>
    <w:rsid w:val="00A026A2"/>
    <w:rsid w:val="00A03BC1"/>
    <w:rsid w:val="00A044D5"/>
    <w:rsid w:val="00A051F0"/>
    <w:rsid w:val="00A06377"/>
    <w:rsid w:val="00A063AB"/>
    <w:rsid w:val="00A0733F"/>
    <w:rsid w:val="00A07A7A"/>
    <w:rsid w:val="00A10306"/>
    <w:rsid w:val="00A10405"/>
    <w:rsid w:val="00A1076F"/>
    <w:rsid w:val="00A12033"/>
    <w:rsid w:val="00A12764"/>
    <w:rsid w:val="00A1298A"/>
    <w:rsid w:val="00A12BF1"/>
    <w:rsid w:val="00A12EC2"/>
    <w:rsid w:val="00A15AC3"/>
    <w:rsid w:val="00A160F8"/>
    <w:rsid w:val="00A16BFE"/>
    <w:rsid w:val="00A1733A"/>
    <w:rsid w:val="00A173C6"/>
    <w:rsid w:val="00A201F8"/>
    <w:rsid w:val="00A201FD"/>
    <w:rsid w:val="00A20D4B"/>
    <w:rsid w:val="00A2165C"/>
    <w:rsid w:val="00A22C39"/>
    <w:rsid w:val="00A22E4E"/>
    <w:rsid w:val="00A23DB8"/>
    <w:rsid w:val="00A24AEB"/>
    <w:rsid w:val="00A24BA4"/>
    <w:rsid w:val="00A24E6C"/>
    <w:rsid w:val="00A2515A"/>
    <w:rsid w:val="00A26913"/>
    <w:rsid w:val="00A30C18"/>
    <w:rsid w:val="00A3108A"/>
    <w:rsid w:val="00A34694"/>
    <w:rsid w:val="00A34C1E"/>
    <w:rsid w:val="00A3542D"/>
    <w:rsid w:val="00A356F5"/>
    <w:rsid w:val="00A3795F"/>
    <w:rsid w:val="00A402C9"/>
    <w:rsid w:val="00A425BD"/>
    <w:rsid w:val="00A428EA"/>
    <w:rsid w:val="00A42F58"/>
    <w:rsid w:val="00A43972"/>
    <w:rsid w:val="00A44747"/>
    <w:rsid w:val="00A44DF3"/>
    <w:rsid w:val="00A462F7"/>
    <w:rsid w:val="00A467A6"/>
    <w:rsid w:val="00A46AEE"/>
    <w:rsid w:val="00A47256"/>
    <w:rsid w:val="00A50CFE"/>
    <w:rsid w:val="00A50EC2"/>
    <w:rsid w:val="00A52511"/>
    <w:rsid w:val="00A547D2"/>
    <w:rsid w:val="00A54AC7"/>
    <w:rsid w:val="00A54BD8"/>
    <w:rsid w:val="00A55018"/>
    <w:rsid w:val="00A55F22"/>
    <w:rsid w:val="00A56AFA"/>
    <w:rsid w:val="00A56B21"/>
    <w:rsid w:val="00A60ED3"/>
    <w:rsid w:val="00A629A5"/>
    <w:rsid w:val="00A62B52"/>
    <w:rsid w:val="00A6412A"/>
    <w:rsid w:val="00A65B65"/>
    <w:rsid w:val="00A66077"/>
    <w:rsid w:val="00A67785"/>
    <w:rsid w:val="00A67FD1"/>
    <w:rsid w:val="00A7013E"/>
    <w:rsid w:val="00A70D35"/>
    <w:rsid w:val="00A72A17"/>
    <w:rsid w:val="00A732EF"/>
    <w:rsid w:val="00A73468"/>
    <w:rsid w:val="00A74BCF"/>
    <w:rsid w:val="00A74CB6"/>
    <w:rsid w:val="00A7595F"/>
    <w:rsid w:val="00A7751D"/>
    <w:rsid w:val="00A77AA1"/>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7DA"/>
    <w:rsid w:val="00AA3C72"/>
    <w:rsid w:val="00AA3E74"/>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431"/>
    <w:rsid w:val="00AC3677"/>
    <w:rsid w:val="00AC37ED"/>
    <w:rsid w:val="00AC5063"/>
    <w:rsid w:val="00AC5442"/>
    <w:rsid w:val="00AC55CB"/>
    <w:rsid w:val="00AC5F99"/>
    <w:rsid w:val="00AC6556"/>
    <w:rsid w:val="00AC75F2"/>
    <w:rsid w:val="00AC7E13"/>
    <w:rsid w:val="00AD271A"/>
    <w:rsid w:val="00AD293F"/>
    <w:rsid w:val="00AD2DED"/>
    <w:rsid w:val="00AD3308"/>
    <w:rsid w:val="00AD36D7"/>
    <w:rsid w:val="00AD4363"/>
    <w:rsid w:val="00AD498B"/>
    <w:rsid w:val="00AD5062"/>
    <w:rsid w:val="00AD5128"/>
    <w:rsid w:val="00AD67F6"/>
    <w:rsid w:val="00AD694B"/>
    <w:rsid w:val="00AD6E9D"/>
    <w:rsid w:val="00AD7A2E"/>
    <w:rsid w:val="00AE18D8"/>
    <w:rsid w:val="00AE25A5"/>
    <w:rsid w:val="00AE5C30"/>
    <w:rsid w:val="00AE790B"/>
    <w:rsid w:val="00AF28A4"/>
    <w:rsid w:val="00AF2D17"/>
    <w:rsid w:val="00AF41F2"/>
    <w:rsid w:val="00AF5C58"/>
    <w:rsid w:val="00AF6C51"/>
    <w:rsid w:val="00B010EB"/>
    <w:rsid w:val="00B02014"/>
    <w:rsid w:val="00B03C6F"/>
    <w:rsid w:val="00B0432B"/>
    <w:rsid w:val="00B04365"/>
    <w:rsid w:val="00B0575B"/>
    <w:rsid w:val="00B05B8E"/>
    <w:rsid w:val="00B0619A"/>
    <w:rsid w:val="00B10C0A"/>
    <w:rsid w:val="00B112B5"/>
    <w:rsid w:val="00B1133D"/>
    <w:rsid w:val="00B12178"/>
    <w:rsid w:val="00B1584B"/>
    <w:rsid w:val="00B15978"/>
    <w:rsid w:val="00B16D3A"/>
    <w:rsid w:val="00B205D1"/>
    <w:rsid w:val="00B22744"/>
    <w:rsid w:val="00B24627"/>
    <w:rsid w:val="00B24D51"/>
    <w:rsid w:val="00B2538A"/>
    <w:rsid w:val="00B2624A"/>
    <w:rsid w:val="00B26B05"/>
    <w:rsid w:val="00B27969"/>
    <w:rsid w:val="00B27E40"/>
    <w:rsid w:val="00B307F1"/>
    <w:rsid w:val="00B30862"/>
    <w:rsid w:val="00B31811"/>
    <w:rsid w:val="00B32AA1"/>
    <w:rsid w:val="00B32B4C"/>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554F"/>
    <w:rsid w:val="00B56451"/>
    <w:rsid w:val="00B56B6A"/>
    <w:rsid w:val="00B56F55"/>
    <w:rsid w:val="00B60363"/>
    <w:rsid w:val="00B6088D"/>
    <w:rsid w:val="00B60BD3"/>
    <w:rsid w:val="00B61BFF"/>
    <w:rsid w:val="00B61E1E"/>
    <w:rsid w:val="00B62A6B"/>
    <w:rsid w:val="00B64330"/>
    <w:rsid w:val="00B645FA"/>
    <w:rsid w:val="00B6557D"/>
    <w:rsid w:val="00B66D67"/>
    <w:rsid w:val="00B7082B"/>
    <w:rsid w:val="00B710CF"/>
    <w:rsid w:val="00B71F2D"/>
    <w:rsid w:val="00B73ADF"/>
    <w:rsid w:val="00B73CD6"/>
    <w:rsid w:val="00B74602"/>
    <w:rsid w:val="00B74EDB"/>
    <w:rsid w:val="00B76CFF"/>
    <w:rsid w:val="00B7732B"/>
    <w:rsid w:val="00B77CB4"/>
    <w:rsid w:val="00B77EE8"/>
    <w:rsid w:val="00B82BD6"/>
    <w:rsid w:val="00B82CEF"/>
    <w:rsid w:val="00B83063"/>
    <w:rsid w:val="00B83131"/>
    <w:rsid w:val="00B83A96"/>
    <w:rsid w:val="00B83DD2"/>
    <w:rsid w:val="00B847B8"/>
    <w:rsid w:val="00B851A2"/>
    <w:rsid w:val="00B863F7"/>
    <w:rsid w:val="00B9066E"/>
    <w:rsid w:val="00B90D97"/>
    <w:rsid w:val="00B9134D"/>
    <w:rsid w:val="00B919F6"/>
    <w:rsid w:val="00B91FB7"/>
    <w:rsid w:val="00B924AA"/>
    <w:rsid w:val="00B925D7"/>
    <w:rsid w:val="00B932B9"/>
    <w:rsid w:val="00B94893"/>
    <w:rsid w:val="00B94D97"/>
    <w:rsid w:val="00B94DD8"/>
    <w:rsid w:val="00B954E9"/>
    <w:rsid w:val="00B95647"/>
    <w:rsid w:val="00B9576F"/>
    <w:rsid w:val="00B957B7"/>
    <w:rsid w:val="00B977B1"/>
    <w:rsid w:val="00BA0FDE"/>
    <w:rsid w:val="00BA18F1"/>
    <w:rsid w:val="00BA1B01"/>
    <w:rsid w:val="00BA27F6"/>
    <w:rsid w:val="00BA4424"/>
    <w:rsid w:val="00BA6058"/>
    <w:rsid w:val="00BA638E"/>
    <w:rsid w:val="00BA66E8"/>
    <w:rsid w:val="00BB0BF0"/>
    <w:rsid w:val="00BB0F2B"/>
    <w:rsid w:val="00BB1FE0"/>
    <w:rsid w:val="00BB211E"/>
    <w:rsid w:val="00BB2133"/>
    <w:rsid w:val="00BB2CB5"/>
    <w:rsid w:val="00BB4BC3"/>
    <w:rsid w:val="00BB526E"/>
    <w:rsid w:val="00BC167E"/>
    <w:rsid w:val="00BC1CD1"/>
    <w:rsid w:val="00BC308F"/>
    <w:rsid w:val="00BC3245"/>
    <w:rsid w:val="00BC44AD"/>
    <w:rsid w:val="00BC4EDE"/>
    <w:rsid w:val="00BC527F"/>
    <w:rsid w:val="00BC6781"/>
    <w:rsid w:val="00BC68D5"/>
    <w:rsid w:val="00BD0A15"/>
    <w:rsid w:val="00BD1BAB"/>
    <w:rsid w:val="00BD3E2C"/>
    <w:rsid w:val="00BD47E3"/>
    <w:rsid w:val="00BD53D5"/>
    <w:rsid w:val="00BD5790"/>
    <w:rsid w:val="00BD5C8F"/>
    <w:rsid w:val="00BE19E6"/>
    <w:rsid w:val="00BE206E"/>
    <w:rsid w:val="00BE3115"/>
    <w:rsid w:val="00BE3334"/>
    <w:rsid w:val="00BE4C7B"/>
    <w:rsid w:val="00BE4E68"/>
    <w:rsid w:val="00BE5D77"/>
    <w:rsid w:val="00BE62A0"/>
    <w:rsid w:val="00BE743C"/>
    <w:rsid w:val="00BF039D"/>
    <w:rsid w:val="00BF0878"/>
    <w:rsid w:val="00BF0B2C"/>
    <w:rsid w:val="00BF14E7"/>
    <w:rsid w:val="00BF1923"/>
    <w:rsid w:val="00BF28A2"/>
    <w:rsid w:val="00BF326F"/>
    <w:rsid w:val="00BF432D"/>
    <w:rsid w:val="00BF69C9"/>
    <w:rsid w:val="00C00EA5"/>
    <w:rsid w:val="00C010A3"/>
    <w:rsid w:val="00C01568"/>
    <w:rsid w:val="00C01B11"/>
    <w:rsid w:val="00C01E98"/>
    <w:rsid w:val="00C020DD"/>
    <w:rsid w:val="00C04431"/>
    <w:rsid w:val="00C04E44"/>
    <w:rsid w:val="00C058B1"/>
    <w:rsid w:val="00C05993"/>
    <w:rsid w:val="00C05A52"/>
    <w:rsid w:val="00C06436"/>
    <w:rsid w:val="00C07128"/>
    <w:rsid w:val="00C100D3"/>
    <w:rsid w:val="00C1044F"/>
    <w:rsid w:val="00C1059B"/>
    <w:rsid w:val="00C1148A"/>
    <w:rsid w:val="00C11F10"/>
    <w:rsid w:val="00C12822"/>
    <w:rsid w:val="00C138DE"/>
    <w:rsid w:val="00C1529D"/>
    <w:rsid w:val="00C15A62"/>
    <w:rsid w:val="00C168CA"/>
    <w:rsid w:val="00C1793D"/>
    <w:rsid w:val="00C230AE"/>
    <w:rsid w:val="00C230F8"/>
    <w:rsid w:val="00C2324D"/>
    <w:rsid w:val="00C232BD"/>
    <w:rsid w:val="00C23323"/>
    <w:rsid w:val="00C24DB5"/>
    <w:rsid w:val="00C2521E"/>
    <w:rsid w:val="00C261D2"/>
    <w:rsid w:val="00C31731"/>
    <w:rsid w:val="00C31F85"/>
    <w:rsid w:val="00C32403"/>
    <w:rsid w:val="00C32DC1"/>
    <w:rsid w:val="00C3365A"/>
    <w:rsid w:val="00C33966"/>
    <w:rsid w:val="00C343F1"/>
    <w:rsid w:val="00C34A0A"/>
    <w:rsid w:val="00C35097"/>
    <w:rsid w:val="00C353B0"/>
    <w:rsid w:val="00C35C8E"/>
    <w:rsid w:val="00C36383"/>
    <w:rsid w:val="00C37E97"/>
    <w:rsid w:val="00C42C59"/>
    <w:rsid w:val="00C451CF"/>
    <w:rsid w:val="00C4567E"/>
    <w:rsid w:val="00C46646"/>
    <w:rsid w:val="00C46B1F"/>
    <w:rsid w:val="00C47B91"/>
    <w:rsid w:val="00C5007D"/>
    <w:rsid w:val="00C5122D"/>
    <w:rsid w:val="00C5175C"/>
    <w:rsid w:val="00C5189C"/>
    <w:rsid w:val="00C52B75"/>
    <w:rsid w:val="00C5576B"/>
    <w:rsid w:val="00C55EAE"/>
    <w:rsid w:val="00C55F7A"/>
    <w:rsid w:val="00C57505"/>
    <w:rsid w:val="00C5771F"/>
    <w:rsid w:val="00C61B9A"/>
    <w:rsid w:val="00C62F19"/>
    <w:rsid w:val="00C638BA"/>
    <w:rsid w:val="00C6418B"/>
    <w:rsid w:val="00C6676C"/>
    <w:rsid w:val="00C67136"/>
    <w:rsid w:val="00C676FD"/>
    <w:rsid w:val="00C677E2"/>
    <w:rsid w:val="00C677EE"/>
    <w:rsid w:val="00C7076D"/>
    <w:rsid w:val="00C70902"/>
    <w:rsid w:val="00C70D3F"/>
    <w:rsid w:val="00C70EFC"/>
    <w:rsid w:val="00C71708"/>
    <w:rsid w:val="00C71BBB"/>
    <w:rsid w:val="00C725FA"/>
    <w:rsid w:val="00C73E90"/>
    <w:rsid w:val="00C763FB"/>
    <w:rsid w:val="00C76FE0"/>
    <w:rsid w:val="00C77117"/>
    <w:rsid w:val="00C779E6"/>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DAF"/>
    <w:rsid w:val="00C9508F"/>
    <w:rsid w:val="00C974AC"/>
    <w:rsid w:val="00C97B93"/>
    <w:rsid w:val="00CA0A29"/>
    <w:rsid w:val="00CA0AE6"/>
    <w:rsid w:val="00CA0BEC"/>
    <w:rsid w:val="00CA0F1B"/>
    <w:rsid w:val="00CA1271"/>
    <w:rsid w:val="00CA2C88"/>
    <w:rsid w:val="00CA3716"/>
    <w:rsid w:val="00CA6BC4"/>
    <w:rsid w:val="00CA736D"/>
    <w:rsid w:val="00CA74D5"/>
    <w:rsid w:val="00CA7E3A"/>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B6E"/>
    <w:rsid w:val="00CC7E46"/>
    <w:rsid w:val="00CD1B7D"/>
    <w:rsid w:val="00CD2530"/>
    <w:rsid w:val="00CD2C64"/>
    <w:rsid w:val="00CD32BE"/>
    <w:rsid w:val="00CD3493"/>
    <w:rsid w:val="00CD3E41"/>
    <w:rsid w:val="00CD436C"/>
    <w:rsid w:val="00CD4444"/>
    <w:rsid w:val="00CD4ACB"/>
    <w:rsid w:val="00CD5747"/>
    <w:rsid w:val="00CD59F6"/>
    <w:rsid w:val="00CD7ADD"/>
    <w:rsid w:val="00CD7AE4"/>
    <w:rsid w:val="00CE02F4"/>
    <w:rsid w:val="00CE133F"/>
    <w:rsid w:val="00CE3551"/>
    <w:rsid w:val="00CE5D6B"/>
    <w:rsid w:val="00CE6040"/>
    <w:rsid w:val="00CE79C2"/>
    <w:rsid w:val="00CE7CB2"/>
    <w:rsid w:val="00CF06AA"/>
    <w:rsid w:val="00CF16B8"/>
    <w:rsid w:val="00CF1AA8"/>
    <w:rsid w:val="00CF1BC9"/>
    <w:rsid w:val="00CF38D7"/>
    <w:rsid w:val="00CF39E1"/>
    <w:rsid w:val="00CF4996"/>
    <w:rsid w:val="00CF51C1"/>
    <w:rsid w:val="00CF75CE"/>
    <w:rsid w:val="00D00448"/>
    <w:rsid w:val="00D025A3"/>
    <w:rsid w:val="00D02913"/>
    <w:rsid w:val="00D02A0C"/>
    <w:rsid w:val="00D02D45"/>
    <w:rsid w:val="00D031F5"/>
    <w:rsid w:val="00D03284"/>
    <w:rsid w:val="00D03902"/>
    <w:rsid w:val="00D03B16"/>
    <w:rsid w:val="00D03B80"/>
    <w:rsid w:val="00D04F9B"/>
    <w:rsid w:val="00D055D7"/>
    <w:rsid w:val="00D0668C"/>
    <w:rsid w:val="00D1051D"/>
    <w:rsid w:val="00D10AB6"/>
    <w:rsid w:val="00D1205F"/>
    <w:rsid w:val="00D1251C"/>
    <w:rsid w:val="00D12CA3"/>
    <w:rsid w:val="00D15E39"/>
    <w:rsid w:val="00D162B4"/>
    <w:rsid w:val="00D17DDF"/>
    <w:rsid w:val="00D20576"/>
    <w:rsid w:val="00D21EEB"/>
    <w:rsid w:val="00D2459D"/>
    <w:rsid w:val="00D2504B"/>
    <w:rsid w:val="00D25BC3"/>
    <w:rsid w:val="00D2603D"/>
    <w:rsid w:val="00D26DDE"/>
    <w:rsid w:val="00D302BD"/>
    <w:rsid w:val="00D305E0"/>
    <w:rsid w:val="00D30690"/>
    <w:rsid w:val="00D30882"/>
    <w:rsid w:val="00D3111C"/>
    <w:rsid w:val="00D3173A"/>
    <w:rsid w:val="00D31991"/>
    <w:rsid w:val="00D31A35"/>
    <w:rsid w:val="00D31EE9"/>
    <w:rsid w:val="00D32B14"/>
    <w:rsid w:val="00D33912"/>
    <w:rsid w:val="00D33960"/>
    <w:rsid w:val="00D34D69"/>
    <w:rsid w:val="00D35238"/>
    <w:rsid w:val="00D35C51"/>
    <w:rsid w:val="00D36AC8"/>
    <w:rsid w:val="00D36FEA"/>
    <w:rsid w:val="00D37621"/>
    <w:rsid w:val="00D40118"/>
    <w:rsid w:val="00D4014E"/>
    <w:rsid w:val="00D41A4C"/>
    <w:rsid w:val="00D438FA"/>
    <w:rsid w:val="00D440D7"/>
    <w:rsid w:val="00D45FE8"/>
    <w:rsid w:val="00D463C5"/>
    <w:rsid w:val="00D46AE5"/>
    <w:rsid w:val="00D47E6D"/>
    <w:rsid w:val="00D50707"/>
    <w:rsid w:val="00D50B83"/>
    <w:rsid w:val="00D50BF9"/>
    <w:rsid w:val="00D5234C"/>
    <w:rsid w:val="00D54B8E"/>
    <w:rsid w:val="00D54EB6"/>
    <w:rsid w:val="00D555F8"/>
    <w:rsid w:val="00D60E78"/>
    <w:rsid w:val="00D62010"/>
    <w:rsid w:val="00D624F4"/>
    <w:rsid w:val="00D62E8D"/>
    <w:rsid w:val="00D635BE"/>
    <w:rsid w:val="00D63B1D"/>
    <w:rsid w:val="00D6620A"/>
    <w:rsid w:val="00D66938"/>
    <w:rsid w:val="00D66D06"/>
    <w:rsid w:val="00D67EA2"/>
    <w:rsid w:val="00D70395"/>
    <w:rsid w:val="00D70DA1"/>
    <w:rsid w:val="00D72500"/>
    <w:rsid w:val="00D72F1D"/>
    <w:rsid w:val="00D72F2F"/>
    <w:rsid w:val="00D73D28"/>
    <w:rsid w:val="00D75E82"/>
    <w:rsid w:val="00D821DF"/>
    <w:rsid w:val="00D82A44"/>
    <w:rsid w:val="00D82ABD"/>
    <w:rsid w:val="00D82D85"/>
    <w:rsid w:val="00D83A41"/>
    <w:rsid w:val="00D842DE"/>
    <w:rsid w:val="00D848F1"/>
    <w:rsid w:val="00D85148"/>
    <w:rsid w:val="00D85B46"/>
    <w:rsid w:val="00D86A26"/>
    <w:rsid w:val="00D9096B"/>
    <w:rsid w:val="00D90AB9"/>
    <w:rsid w:val="00D917CE"/>
    <w:rsid w:val="00D93753"/>
    <w:rsid w:val="00D938FA"/>
    <w:rsid w:val="00D94696"/>
    <w:rsid w:val="00D973E7"/>
    <w:rsid w:val="00D975F8"/>
    <w:rsid w:val="00D976B9"/>
    <w:rsid w:val="00DA0378"/>
    <w:rsid w:val="00DA0874"/>
    <w:rsid w:val="00DA1002"/>
    <w:rsid w:val="00DA2FB2"/>
    <w:rsid w:val="00DA66F4"/>
    <w:rsid w:val="00DA6862"/>
    <w:rsid w:val="00DA798B"/>
    <w:rsid w:val="00DA7CDC"/>
    <w:rsid w:val="00DB030F"/>
    <w:rsid w:val="00DB0482"/>
    <w:rsid w:val="00DB0C90"/>
    <w:rsid w:val="00DB0DB9"/>
    <w:rsid w:val="00DB185E"/>
    <w:rsid w:val="00DB20BA"/>
    <w:rsid w:val="00DB3A4B"/>
    <w:rsid w:val="00DB3BC5"/>
    <w:rsid w:val="00DB3E22"/>
    <w:rsid w:val="00DB4263"/>
    <w:rsid w:val="00DB5258"/>
    <w:rsid w:val="00DB65DE"/>
    <w:rsid w:val="00DB7301"/>
    <w:rsid w:val="00DB7822"/>
    <w:rsid w:val="00DC012F"/>
    <w:rsid w:val="00DC01D0"/>
    <w:rsid w:val="00DC0858"/>
    <w:rsid w:val="00DC16FF"/>
    <w:rsid w:val="00DC2281"/>
    <w:rsid w:val="00DC33B0"/>
    <w:rsid w:val="00DC4DD4"/>
    <w:rsid w:val="00DC4FE8"/>
    <w:rsid w:val="00DC61F7"/>
    <w:rsid w:val="00DC6378"/>
    <w:rsid w:val="00DC66B9"/>
    <w:rsid w:val="00DC6BBE"/>
    <w:rsid w:val="00DD095B"/>
    <w:rsid w:val="00DD0D38"/>
    <w:rsid w:val="00DD1A00"/>
    <w:rsid w:val="00DD2747"/>
    <w:rsid w:val="00DD2A9E"/>
    <w:rsid w:val="00DD31CC"/>
    <w:rsid w:val="00DD3E0A"/>
    <w:rsid w:val="00DD5316"/>
    <w:rsid w:val="00DD59DF"/>
    <w:rsid w:val="00DD7A0F"/>
    <w:rsid w:val="00DD7C1A"/>
    <w:rsid w:val="00DE0354"/>
    <w:rsid w:val="00DE2E82"/>
    <w:rsid w:val="00DE408B"/>
    <w:rsid w:val="00DE609A"/>
    <w:rsid w:val="00DE682E"/>
    <w:rsid w:val="00DE6CB5"/>
    <w:rsid w:val="00DF1BA2"/>
    <w:rsid w:val="00DF23F9"/>
    <w:rsid w:val="00DF4048"/>
    <w:rsid w:val="00DF46EF"/>
    <w:rsid w:val="00DF50CE"/>
    <w:rsid w:val="00DF581F"/>
    <w:rsid w:val="00DF6EA2"/>
    <w:rsid w:val="00DF7F83"/>
    <w:rsid w:val="00E00184"/>
    <w:rsid w:val="00E00E8E"/>
    <w:rsid w:val="00E00ED5"/>
    <w:rsid w:val="00E01138"/>
    <w:rsid w:val="00E01A88"/>
    <w:rsid w:val="00E02203"/>
    <w:rsid w:val="00E023DE"/>
    <w:rsid w:val="00E02A04"/>
    <w:rsid w:val="00E02C67"/>
    <w:rsid w:val="00E03B74"/>
    <w:rsid w:val="00E04B1B"/>
    <w:rsid w:val="00E055A7"/>
    <w:rsid w:val="00E05895"/>
    <w:rsid w:val="00E05A8C"/>
    <w:rsid w:val="00E06084"/>
    <w:rsid w:val="00E07C90"/>
    <w:rsid w:val="00E07F55"/>
    <w:rsid w:val="00E126E1"/>
    <w:rsid w:val="00E13AD0"/>
    <w:rsid w:val="00E13C65"/>
    <w:rsid w:val="00E13DA5"/>
    <w:rsid w:val="00E13DB2"/>
    <w:rsid w:val="00E14251"/>
    <w:rsid w:val="00E14273"/>
    <w:rsid w:val="00E15E1A"/>
    <w:rsid w:val="00E161C9"/>
    <w:rsid w:val="00E170C5"/>
    <w:rsid w:val="00E21C5D"/>
    <w:rsid w:val="00E22058"/>
    <w:rsid w:val="00E22810"/>
    <w:rsid w:val="00E23D68"/>
    <w:rsid w:val="00E241F8"/>
    <w:rsid w:val="00E24AA3"/>
    <w:rsid w:val="00E253D6"/>
    <w:rsid w:val="00E26DF1"/>
    <w:rsid w:val="00E30099"/>
    <w:rsid w:val="00E31A4D"/>
    <w:rsid w:val="00E328C4"/>
    <w:rsid w:val="00E3381D"/>
    <w:rsid w:val="00E35AA7"/>
    <w:rsid w:val="00E367F8"/>
    <w:rsid w:val="00E36AAC"/>
    <w:rsid w:val="00E36CE7"/>
    <w:rsid w:val="00E37497"/>
    <w:rsid w:val="00E37D4B"/>
    <w:rsid w:val="00E40A6B"/>
    <w:rsid w:val="00E41BF4"/>
    <w:rsid w:val="00E426A5"/>
    <w:rsid w:val="00E436A1"/>
    <w:rsid w:val="00E44D4B"/>
    <w:rsid w:val="00E458F2"/>
    <w:rsid w:val="00E46062"/>
    <w:rsid w:val="00E467F5"/>
    <w:rsid w:val="00E46D5A"/>
    <w:rsid w:val="00E471DF"/>
    <w:rsid w:val="00E4731F"/>
    <w:rsid w:val="00E500EC"/>
    <w:rsid w:val="00E50E11"/>
    <w:rsid w:val="00E51040"/>
    <w:rsid w:val="00E51045"/>
    <w:rsid w:val="00E511B5"/>
    <w:rsid w:val="00E51C4F"/>
    <w:rsid w:val="00E52F4E"/>
    <w:rsid w:val="00E536AD"/>
    <w:rsid w:val="00E53D5E"/>
    <w:rsid w:val="00E5520A"/>
    <w:rsid w:val="00E55473"/>
    <w:rsid w:val="00E56944"/>
    <w:rsid w:val="00E56BC7"/>
    <w:rsid w:val="00E6019D"/>
    <w:rsid w:val="00E608E6"/>
    <w:rsid w:val="00E624C4"/>
    <w:rsid w:val="00E66640"/>
    <w:rsid w:val="00E67009"/>
    <w:rsid w:val="00E67217"/>
    <w:rsid w:val="00E674DB"/>
    <w:rsid w:val="00E70873"/>
    <w:rsid w:val="00E70A8C"/>
    <w:rsid w:val="00E70E47"/>
    <w:rsid w:val="00E74BF5"/>
    <w:rsid w:val="00E74F66"/>
    <w:rsid w:val="00E755EA"/>
    <w:rsid w:val="00E75A2D"/>
    <w:rsid w:val="00E77641"/>
    <w:rsid w:val="00E800AC"/>
    <w:rsid w:val="00E802FF"/>
    <w:rsid w:val="00E805E6"/>
    <w:rsid w:val="00E80E98"/>
    <w:rsid w:val="00E819DE"/>
    <w:rsid w:val="00E832E1"/>
    <w:rsid w:val="00E83449"/>
    <w:rsid w:val="00E83CA7"/>
    <w:rsid w:val="00E8545A"/>
    <w:rsid w:val="00E85678"/>
    <w:rsid w:val="00E85C59"/>
    <w:rsid w:val="00E864D5"/>
    <w:rsid w:val="00E87F22"/>
    <w:rsid w:val="00E901C4"/>
    <w:rsid w:val="00E903FB"/>
    <w:rsid w:val="00E91385"/>
    <w:rsid w:val="00E915B9"/>
    <w:rsid w:val="00E91FC0"/>
    <w:rsid w:val="00E92716"/>
    <w:rsid w:val="00E95443"/>
    <w:rsid w:val="00E95BE0"/>
    <w:rsid w:val="00E95C0E"/>
    <w:rsid w:val="00E964F3"/>
    <w:rsid w:val="00E96EF7"/>
    <w:rsid w:val="00E9768D"/>
    <w:rsid w:val="00EA1B62"/>
    <w:rsid w:val="00EA2180"/>
    <w:rsid w:val="00EA2752"/>
    <w:rsid w:val="00EA2805"/>
    <w:rsid w:val="00EA65B4"/>
    <w:rsid w:val="00EA689C"/>
    <w:rsid w:val="00EA7720"/>
    <w:rsid w:val="00EB01C7"/>
    <w:rsid w:val="00EB19CF"/>
    <w:rsid w:val="00EB4CD0"/>
    <w:rsid w:val="00EB5FE8"/>
    <w:rsid w:val="00EB6016"/>
    <w:rsid w:val="00EB6163"/>
    <w:rsid w:val="00EB670D"/>
    <w:rsid w:val="00EC1124"/>
    <w:rsid w:val="00EC1672"/>
    <w:rsid w:val="00EC1FB0"/>
    <w:rsid w:val="00EC2BDD"/>
    <w:rsid w:val="00EC2CA7"/>
    <w:rsid w:val="00EC2DAB"/>
    <w:rsid w:val="00EC40A5"/>
    <w:rsid w:val="00EC473F"/>
    <w:rsid w:val="00EC4C7D"/>
    <w:rsid w:val="00EC536B"/>
    <w:rsid w:val="00EC58B9"/>
    <w:rsid w:val="00EC73E4"/>
    <w:rsid w:val="00ED0142"/>
    <w:rsid w:val="00ED0BC7"/>
    <w:rsid w:val="00ED0E57"/>
    <w:rsid w:val="00ED1A0E"/>
    <w:rsid w:val="00ED284F"/>
    <w:rsid w:val="00ED2DA3"/>
    <w:rsid w:val="00ED35A1"/>
    <w:rsid w:val="00ED3C9E"/>
    <w:rsid w:val="00ED40EF"/>
    <w:rsid w:val="00ED410F"/>
    <w:rsid w:val="00ED4E4B"/>
    <w:rsid w:val="00ED52D1"/>
    <w:rsid w:val="00ED5AD9"/>
    <w:rsid w:val="00ED5AFB"/>
    <w:rsid w:val="00ED7A8C"/>
    <w:rsid w:val="00EE02E5"/>
    <w:rsid w:val="00EE1755"/>
    <w:rsid w:val="00EE189D"/>
    <w:rsid w:val="00EE48F1"/>
    <w:rsid w:val="00EE5C6C"/>
    <w:rsid w:val="00EE6A20"/>
    <w:rsid w:val="00EE74D8"/>
    <w:rsid w:val="00EE7CE7"/>
    <w:rsid w:val="00EF02B7"/>
    <w:rsid w:val="00EF0671"/>
    <w:rsid w:val="00EF187B"/>
    <w:rsid w:val="00EF2F31"/>
    <w:rsid w:val="00EF3742"/>
    <w:rsid w:val="00EF379D"/>
    <w:rsid w:val="00EF3D6A"/>
    <w:rsid w:val="00EF47A6"/>
    <w:rsid w:val="00EF53E6"/>
    <w:rsid w:val="00EF5FA2"/>
    <w:rsid w:val="00EF6363"/>
    <w:rsid w:val="00EF6EE4"/>
    <w:rsid w:val="00EF7BE8"/>
    <w:rsid w:val="00EF7BEF"/>
    <w:rsid w:val="00F006DB"/>
    <w:rsid w:val="00F00DDA"/>
    <w:rsid w:val="00F01BC6"/>
    <w:rsid w:val="00F027C4"/>
    <w:rsid w:val="00F0293C"/>
    <w:rsid w:val="00F029D0"/>
    <w:rsid w:val="00F03720"/>
    <w:rsid w:val="00F03A2C"/>
    <w:rsid w:val="00F03AC8"/>
    <w:rsid w:val="00F04061"/>
    <w:rsid w:val="00F0448B"/>
    <w:rsid w:val="00F05059"/>
    <w:rsid w:val="00F05BA8"/>
    <w:rsid w:val="00F05C14"/>
    <w:rsid w:val="00F06637"/>
    <w:rsid w:val="00F07C3A"/>
    <w:rsid w:val="00F1019A"/>
    <w:rsid w:val="00F10F24"/>
    <w:rsid w:val="00F10F6D"/>
    <w:rsid w:val="00F1239D"/>
    <w:rsid w:val="00F12901"/>
    <w:rsid w:val="00F12A5A"/>
    <w:rsid w:val="00F12A65"/>
    <w:rsid w:val="00F136B9"/>
    <w:rsid w:val="00F13849"/>
    <w:rsid w:val="00F13BA9"/>
    <w:rsid w:val="00F13E40"/>
    <w:rsid w:val="00F14791"/>
    <w:rsid w:val="00F15B99"/>
    <w:rsid w:val="00F20265"/>
    <w:rsid w:val="00F22E86"/>
    <w:rsid w:val="00F26ADC"/>
    <w:rsid w:val="00F27C55"/>
    <w:rsid w:val="00F27FA2"/>
    <w:rsid w:val="00F30465"/>
    <w:rsid w:val="00F31824"/>
    <w:rsid w:val="00F31F8B"/>
    <w:rsid w:val="00F3222A"/>
    <w:rsid w:val="00F3237E"/>
    <w:rsid w:val="00F3354F"/>
    <w:rsid w:val="00F363A0"/>
    <w:rsid w:val="00F37F31"/>
    <w:rsid w:val="00F4002A"/>
    <w:rsid w:val="00F423AB"/>
    <w:rsid w:val="00F430F9"/>
    <w:rsid w:val="00F43176"/>
    <w:rsid w:val="00F4353F"/>
    <w:rsid w:val="00F4463B"/>
    <w:rsid w:val="00F44CE2"/>
    <w:rsid w:val="00F451D5"/>
    <w:rsid w:val="00F46A94"/>
    <w:rsid w:val="00F472FA"/>
    <w:rsid w:val="00F473EE"/>
    <w:rsid w:val="00F527E1"/>
    <w:rsid w:val="00F53B43"/>
    <w:rsid w:val="00F550B1"/>
    <w:rsid w:val="00F56296"/>
    <w:rsid w:val="00F57865"/>
    <w:rsid w:val="00F61583"/>
    <w:rsid w:val="00F61AD1"/>
    <w:rsid w:val="00F62F16"/>
    <w:rsid w:val="00F65ABC"/>
    <w:rsid w:val="00F65CC3"/>
    <w:rsid w:val="00F66B07"/>
    <w:rsid w:val="00F67C9B"/>
    <w:rsid w:val="00F706DB"/>
    <w:rsid w:val="00F706F0"/>
    <w:rsid w:val="00F70AFC"/>
    <w:rsid w:val="00F70C95"/>
    <w:rsid w:val="00F7117A"/>
    <w:rsid w:val="00F72642"/>
    <w:rsid w:val="00F72DD2"/>
    <w:rsid w:val="00F73248"/>
    <w:rsid w:val="00F7471D"/>
    <w:rsid w:val="00F753F1"/>
    <w:rsid w:val="00F77573"/>
    <w:rsid w:val="00F77B54"/>
    <w:rsid w:val="00F77B58"/>
    <w:rsid w:val="00F80857"/>
    <w:rsid w:val="00F82E3F"/>
    <w:rsid w:val="00F830B2"/>
    <w:rsid w:val="00F844DF"/>
    <w:rsid w:val="00F8503D"/>
    <w:rsid w:val="00F85884"/>
    <w:rsid w:val="00F862BB"/>
    <w:rsid w:val="00F86501"/>
    <w:rsid w:val="00F87858"/>
    <w:rsid w:val="00F91125"/>
    <w:rsid w:val="00F92FD3"/>
    <w:rsid w:val="00F9433F"/>
    <w:rsid w:val="00F94709"/>
    <w:rsid w:val="00F95236"/>
    <w:rsid w:val="00F954A1"/>
    <w:rsid w:val="00F96E25"/>
    <w:rsid w:val="00F9700D"/>
    <w:rsid w:val="00FA0615"/>
    <w:rsid w:val="00FA0826"/>
    <w:rsid w:val="00FA0A17"/>
    <w:rsid w:val="00FA12A1"/>
    <w:rsid w:val="00FA1321"/>
    <w:rsid w:val="00FA2B31"/>
    <w:rsid w:val="00FA2B99"/>
    <w:rsid w:val="00FA2F40"/>
    <w:rsid w:val="00FA328E"/>
    <w:rsid w:val="00FA54CC"/>
    <w:rsid w:val="00FA584F"/>
    <w:rsid w:val="00FA5ABC"/>
    <w:rsid w:val="00FA5FD8"/>
    <w:rsid w:val="00FA6706"/>
    <w:rsid w:val="00FA67E0"/>
    <w:rsid w:val="00FA6B1B"/>
    <w:rsid w:val="00FA7258"/>
    <w:rsid w:val="00FA7C2C"/>
    <w:rsid w:val="00FB1A43"/>
    <w:rsid w:val="00FB276D"/>
    <w:rsid w:val="00FB2D03"/>
    <w:rsid w:val="00FB4560"/>
    <w:rsid w:val="00FB528C"/>
    <w:rsid w:val="00FB568E"/>
    <w:rsid w:val="00FB6D08"/>
    <w:rsid w:val="00FB758E"/>
    <w:rsid w:val="00FB7E0E"/>
    <w:rsid w:val="00FC0C11"/>
    <w:rsid w:val="00FC186A"/>
    <w:rsid w:val="00FC1F90"/>
    <w:rsid w:val="00FC218F"/>
    <w:rsid w:val="00FC21A8"/>
    <w:rsid w:val="00FC368A"/>
    <w:rsid w:val="00FC36FA"/>
    <w:rsid w:val="00FC3E44"/>
    <w:rsid w:val="00FC40BC"/>
    <w:rsid w:val="00FC532A"/>
    <w:rsid w:val="00FC5DAC"/>
    <w:rsid w:val="00FD0E2A"/>
    <w:rsid w:val="00FD0EDD"/>
    <w:rsid w:val="00FD1C6F"/>
    <w:rsid w:val="00FD2F7F"/>
    <w:rsid w:val="00FD49A3"/>
    <w:rsid w:val="00FD63AB"/>
    <w:rsid w:val="00FD6636"/>
    <w:rsid w:val="00FD6D07"/>
    <w:rsid w:val="00FD7252"/>
    <w:rsid w:val="00FE02F9"/>
    <w:rsid w:val="00FE11CA"/>
    <w:rsid w:val="00FE2658"/>
    <w:rsid w:val="00FE2D53"/>
    <w:rsid w:val="00FE4CC9"/>
    <w:rsid w:val="00FE5094"/>
    <w:rsid w:val="00FE5138"/>
    <w:rsid w:val="00FE6010"/>
    <w:rsid w:val="00FE6269"/>
    <w:rsid w:val="00FE6522"/>
    <w:rsid w:val="00FE68E0"/>
    <w:rsid w:val="00FE6CA3"/>
    <w:rsid w:val="00FE70D6"/>
    <w:rsid w:val="00FE7ABA"/>
    <w:rsid w:val="00FE7D06"/>
    <w:rsid w:val="00FF01B4"/>
    <w:rsid w:val="00FF3A6C"/>
    <w:rsid w:val="00FF61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rsid w:val="00114B40"/>
    <w:rPr>
      <w:color w:val="0000FF"/>
      <w:u w:val="single"/>
    </w:rPr>
  </w:style>
  <w:style w:type="table" w:styleId="Tabela-Siatka">
    <w:name w:val="Table Grid"/>
    <w:basedOn w:val="Standardowy"/>
    <w:uiPriority w:val="59"/>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qFormat/>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3"/>
      </w:numPr>
    </w:pPr>
  </w:style>
  <w:style w:type="numbering" w:customStyle="1" w:styleId="WWNum22">
    <w:name w:val="WWNum22"/>
    <w:basedOn w:val="Bezlisty"/>
    <w:rsid w:val="00EF02B7"/>
    <w:pPr>
      <w:numPr>
        <w:numId w:val="24"/>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character" w:customStyle="1" w:styleId="Teksttreci">
    <w:name w:val="Tekst treści_"/>
    <w:link w:val="Teksttreci0"/>
    <w:locked/>
    <w:rsid w:val="003D624F"/>
    <w:rPr>
      <w:sz w:val="21"/>
      <w:szCs w:val="21"/>
      <w:shd w:val="clear" w:color="auto" w:fill="FFFFFF"/>
    </w:rPr>
  </w:style>
  <w:style w:type="paragraph" w:customStyle="1" w:styleId="Teksttreci0">
    <w:name w:val="Tekst treści"/>
    <w:basedOn w:val="Normalny"/>
    <w:link w:val="Teksttreci"/>
    <w:rsid w:val="003D624F"/>
    <w:pPr>
      <w:widowControl w:val="0"/>
      <w:shd w:val="clear" w:color="auto" w:fill="FFFFFF"/>
      <w:spacing w:before="300" w:line="414" w:lineRule="exact"/>
      <w:ind w:hanging="720"/>
      <w:jc w:val="center"/>
    </w:pPr>
    <w:rPr>
      <w:sz w:val="21"/>
      <w:szCs w:val="21"/>
    </w:rPr>
  </w:style>
  <w:style w:type="character" w:customStyle="1" w:styleId="TeksttreciKursywa">
    <w:name w:val="Tekst treści + Kursywa"/>
    <w:rsid w:val="003D624F"/>
    <w:rPr>
      <w:rFonts w:ascii="Times New Roman" w:eastAsia="Times New Roman" w:hAnsi="Times New Roman" w:cs="Times New Roman" w:hint="default"/>
      <w:i/>
      <w:iCs/>
      <w:color w:val="000000"/>
      <w:spacing w:val="0"/>
      <w:w w:val="100"/>
      <w:position w:val="0"/>
      <w:sz w:val="21"/>
      <w:szCs w:val="21"/>
      <w:shd w:val="clear" w:color="auto" w:fill="FFFFFF"/>
      <w:lang w:val="pl-PL" w:eastAsia="pl-PL" w:bidi="pl-PL"/>
    </w:rPr>
  </w:style>
  <w:style w:type="character" w:customStyle="1" w:styleId="fn-ref">
    <w:name w:val="fn-ref"/>
    <w:basedOn w:val="Domylnaczcionkaakapitu"/>
    <w:rsid w:val="001671FC"/>
  </w:style>
  <w:style w:type="character" w:customStyle="1" w:styleId="Tekstpodstawowywcity3Znak">
    <w:name w:val="Tekst podstawowy wcięty 3 Znak"/>
    <w:basedOn w:val="Domylnaczcionkaakapitu"/>
    <w:link w:val="Tekstpodstawowywcity3"/>
    <w:rsid w:val="00E51040"/>
    <w:rPr>
      <w:rFonts w:ascii="Arial" w:hAnsi="Arial"/>
    </w:rPr>
  </w:style>
  <w:style w:type="character" w:customStyle="1" w:styleId="normaltextrun">
    <w:name w:val="normaltextrun"/>
    <w:basedOn w:val="Domylnaczcionkaakapitu"/>
    <w:rsid w:val="00CA0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906">
      <w:bodyDiv w:val="1"/>
      <w:marLeft w:val="0"/>
      <w:marRight w:val="0"/>
      <w:marTop w:val="0"/>
      <w:marBottom w:val="0"/>
      <w:divBdr>
        <w:top w:val="none" w:sz="0" w:space="0" w:color="auto"/>
        <w:left w:val="none" w:sz="0" w:space="0" w:color="auto"/>
        <w:bottom w:val="none" w:sz="0" w:space="0" w:color="auto"/>
        <w:right w:val="none" w:sz="0" w:space="0" w:color="auto"/>
      </w:divBdr>
    </w:div>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8961822">
      <w:bodyDiv w:val="1"/>
      <w:marLeft w:val="0"/>
      <w:marRight w:val="0"/>
      <w:marTop w:val="0"/>
      <w:marBottom w:val="0"/>
      <w:divBdr>
        <w:top w:val="none" w:sz="0" w:space="0" w:color="auto"/>
        <w:left w:val="none" w:sz="0" w:space="0" w:color="auto"/>
        <w:bottom w:val="none" w:sz="0" w:space="0" w:color="auto"/>
        <w:right w:val="none" w:sz="0" w:space="0" w:color="auto"/>
      </w:divBdr>
    </w:div>
    <w:div w:id="161822005">
      <w:bodyDiv w:val="1"/>
      <w:marLeft w:val="0"/>
      <w:marRight w:val="0"/>
      <w:marTop w:val="0"/>
      <w:marBottom w:val="0"/>
      <w:divBdr>
        <w:top w:val="none" w:sz="0" w:space="0" w:color="auto"/>
        <w:left w:val="none" w:sz="0" w:space="0" w:color="auto"/>
        <w:bottom w:val="none" w:sz="0" w:space="0" w:color="auto"/>
        <w:right w:val="none" w:sz="0" w:space="0" w:color="auto"/>
      </w:divBdr>
    </w:div>
    <w:div w:id="177352489">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02837683">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65583808">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47176731">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62044625">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79856305">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32421232">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71685756">
      <w:bodyDiv w:val="1"/>
      <w:marLeft w:val="0"/>
      <w:marRight w:val="0"/>
      <w:marTop w:val="0"/>
      <w:marBottom w:val="0"/>
      <w:divBdr>
        <w:top w:val="none" w:sz="0" w:space="0" w:color="auto"/>
        <w:left w:val="none" w:sz="0" w:space="0" w:color="auto"/>
        <w:bottom w:val="none" w:sz="0" w:space="0" w:color="auto"/>
        <w:right w:val="none" w:sz="0" w:space="0" w:color="auto"/>
      </w:divBdr>
    </w:div>
    <w:div w:id="710615112">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793599546">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46746935">
      <w:bodyDiv w:val="1"/>
      <w:marLeft w:val="0"/>
      <w:marRight w:val="0"/>
      <w:marTop w:val="0"/>
      <w:marBottom w:val="0"/>
      <w:divBdr>
        <w:top w:val="none" w:sz="0" w:space="0" w:color="auto"/>
        <w:left w:val="none" w:sz="0" w:space="0" w:color="auto"/>
        <w:bottom w:val="none" w:sz="0" w:space="0" w:color="auto"/>
        <w:right w:val="none" w:sz="0" w:space="0" w:color="auto"/>
      </w:divBdr>
    </w:div>
    <w:div w:id="851643804">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7539015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1002511749">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3245248">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8362856">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088231771">
      <w:bodyDiv w:val="1"/>
      <w:marLeft w:val="0"/>
      <w:marRight w:val="0"/>
      <w:marTop w:val="0"/>
      <w:marBottom w:val="0"/>
      <w:divBdr>
        <w:top w:val="none" w:sz="0" w:space="0" w:color="auto"/>
        <w:left w:val="none" w:sz="0" w:space="0" w:color="auto"/>
        <w:bottom w:val="none" w:sz="0" w:space="0" w:color="auto"/>
        <w:right w:val="none" w:sz="0" w:space="0" w:color="auto"/>
      </w:divBdr>
    </w:div>
    <w:div w:id="1091045624">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2060448">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5364044">
      <w:bodyDiv w:val="1"/>
      <w:marLeft w:val="0"/>
      <w:marRight w:val="0"/>
      <w:marTop w:val="0"/>
      <w:marBottom w:val="0"/>
      <w:divBdr>
        <w:top w:val="none" w:sz="0" w:space="0" w:color="auto"/>
        <w:left w:val="none" w:sz="0" w:space="0" w:color="auto"/>
        <w:bottom w:val="none" w:sz="0" w:space="0" w:color="auto"/>
        <w:right w:val="none" w:sz="0" w:space="0" w:color="auto"/>
      </w:divBdr>
    </w:div>
    <w:div w:id="1238202001">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4108435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09303214">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63185058">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4369332">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598517413">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3973286">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60695484">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94591512">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8745837">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67813958">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005474378">
      <w:bodyDiv w:val="1"/>
      <w:marLeft w:val="0"/>
      <w:marRight w:val="0"/>
      <w:marTop w:val="0"/>
      <w:marBottom w:val="0"/>
      <w:divBdr>
        <w:top w:val="none" w:sz="0" w:space="0" w:color="auto"/>
        <w:left w:val="none" w:sz="0" w:space="0" w:color="auto"/>
        <w:bottom w:val="none" w:sz="0" w:space="0" w:color="auto"/>
        <w:right w:val="none" w:sz="0" w:space="0" w:color="auto"/>
      </w:divBdr>
    </w:div>
    <w:div w:id="2008973171">
      <w:bodyDiv w:val="1"/>
      <w:marLeft w:val="0"/>
      <w:marRight w:val="0"/>
      <w:marTop w:val="0"/>
      <w:marBottom w:val="0"/>
      <w:divBdr>
        <w:top w:val="none" w:sz="0" w:space="0" w:color="auto"/>
        <w:left w:val="none" w:sz="0" w:space="0" w:color="auto"/>
        <w:bottom w:val="none" w:sz="0" w:space="0" w:color="auto"/>
        <w:right w:val="none" w:sz="0" w:space="0" w:color="auto"/>
      </w:divBdr>
      <w:divsChild>
        <w:div w:id="1800606376">
          <w:marLeft w:val="0"/>
          <w:marRight w:val="0"/>
          <w:marTop w:val="240"/>
          <w:marBottom w:val="0"/>
          <w:divBdr>
            <w:top w:val="none" w:sz="0" w:space="0" w:color="auto"/>
            <w:left w:val="none" w:sz="0" w:space="0" w:color="auto"/>
            <w:bottom w:val="none" w:sz="0" w:space="0" w:color="auto"/>
            <w:right w:val="none" w:sz="0" w:space="0" w:color="auto"/>
          </w:divBdr>
        </w:div>
        <w:div w:id="1217201716">
          <w:marLeft w:val="0"/>
          <w:marRight w:val="0"/>
          <w:marTop w:val="240"/>
          <w:marBottom w:val="0"/>
          <w:divBdr>
            <w:top w:val="none" w:sz="0" w:space="0" w:color="auto"/>
            <w:left w:val="none" w:sz="0" w:space="0" w:color="auto"/>
            <w:bottom w:val="none" w:sz="0" w:space="0" w:color="auto"/>
            <w:right w:val="none" w:sz="0" w:space="0" w:color="auto"/>
          </w:divBdr>
        </w:div>
      </w:divsChild>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pzoz_zgorzelec" TargetMode="External"/><Relationship Id="rId18" Type="http://schemas.openxmlformats.org/officeDocument/2006/relationships/hyperlink" Target="mailto:zam.publ@spzoz.zgorzelec.pl" TargetMode="External"/><Relationship Id="rId26" Type="http://schemas.openxmlformats.org/officeDocument/2006/relationships/hyperlink" Target="mailto:cwk@platformazakupowa.pl"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spzoz_zgorzelec"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zp.pl/kody-cpv/szczegoly/dzwigi-5339" TargetMode="External"/><Relationship Id="rId20" Type="http://schemas.openxmlformats.org/officeDocument/2006/relationships/hyperlink" Target="mailto:zam.publ@spzoz.zgorzelec.pl" TargetMode="External"/><Relationship Id="rId29" Type="http://schemas.openxmlformats.org/officeDocument/2006/relationships/hyperlink" Target="https://platformazakupowa.pl/pn/spzoz_zgorzele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www.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hyperlink" Target="mailto:zam.publ@spzoz.zgorzelec.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www.platformazakupowa.pl" TargetMode="External"/><Relationship Id="rId28" Type="http://schemas.openxmlformats.org/officeDocument/2006/relationships/hyperlink" Target="https://platformazakupowa.pl/pn/spzoz_zgorzelec" TargetMode="External"/><Relationship Id="rId36" Type="http://schemas.openxmlformats.org/officeDocument/2006/relationships/hyperlink" Target="https://platformazakupowa.pl/pn/spzoz_zgorzelec" TargetMode="External"/><Relationship Id="rId10" Type="http://schemas.openxmlformats.org/officeDocument/2006/relationships/hyperlink" Target="mailto:zam.publ@spzoz.zgorzelec.pl" TargetMode="External"/><Relationship Id="rId19" Type="http://schemas.openxmlformats.org/officeDocument/2006/relationships/hyperlink" Target="mailto:zam.publ@spzoz.zgorzelec.pl"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http://www.platformazakupowa.pl" TargetMode="External"/><Relationship Id="rId27" Type="http://schemas.openxmlformats.org/officeDocument/2006/relationships/hyperlink" Target="http://www.platformazakupowa.pl" TargetMode="External"/><Relationship Id="rId30" Type="http://schemas.openxmlformats.org/officeDocument/2006/relationships/hyperlink" Target="https://platformazakupowa.pl/pn/spzoz_zgorzelec" TargetMode="External"/><Relationship Id="rId35" Type="http://schemas.openxmlformats.org/officeDocument/2006/relationships/hyperlink" Target="https://platformazakupowa.pl/pn/spzoz_zgorzelec"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zam.publ@spzoz.zgorzelec.pl" TargetMode="External"/><Relationship Id="rId17" Type="http://schemas.openxmlformats.org/officeDocument/2006/relationships/hyperlink" Target="https://platformazakupowa.pl/pn/spzoz_zgorzelec" TargetMode="External"/><Relationship Id="rId25" Type="http://schemas.openxmlformats.org/officeDocument/2006/relationships/hyperlink" Target="https://docs.google.com/document/d/1kdC7je8RNO5FSk_N0NY7nv1Xj1WYJza-CmXvYH8evhk/edit" TargetMode="External"/><Relationship Id="rId33" Type="http://schemas.openxmlformats.org/officeDocument/2006/relationships/hyperlink" Target="https://platformazakupowa.pl/pn/spzoz_zgorzelec" TargetMode="External"/><Relationship Id="rId38" Type="http://schemas.openxmlformats.org/officeDocument/2006/relationships/hyperlink" Target="mailto:iod@spzoz.zgorz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6422-8344-4D67-867C-BEB881E4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30</Pages>
  <Words>17226</Words>
  <Characters>103359</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120345</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Agnieszka Śniadała</cp:lastModifiedBy>
  <cp:revision>209</cp:revision>
  <cp:lastPrinted>2024-03-28T12:34:00Z</cp:lastPrinted>
  <dcterms:created xsi:type="dcterms:W3CDTF">2021-01-04T07:41:00Z</dcterms:created>
  <dcterms:modified xsi:type="dcterms:W3CDTF">2024-04-16T11:03:00Z</dcterms:modified>
</cp:coreProperties>
</file>