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82E02" w14:textId="5F7F8E7E" w:rsidR="00191B2D" w:rsidRPr="005D18A5" w:rsidRDefault="00191B2D" w:rsidP="00866080">
      <w:pPr>
        <w:jc w:val="right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>Zał.</w:t>
      </w:r>
      <w:r w:rsidR="00182550">
        <w:rPr>
          <w:rFonts w:ascii="Times New Roman" w:hAnsi="Times New Roman" w:cs="Times New Roman"/>
          <w:sz w:val="23"/>
          <w:szCs w:val="23"/>
        </w:rPr>
        <w:t xml:space="preserve"> </w:t>
      </w:r>
      <w:r w:rsidRPr="005D18A5">
        <w:rPr>
          <w:rFonts w:ascii="Times New Roman" w:hAnsi="Times New Roman" w:cs="Times New Roman"/>
          <w:sz w:val="23"/>
          <w:szCs w:val="23"/>
        </w:rPr>
        <w:t>nr</w:t>
      </w:r>
      <w:r w:rsidR="00182550">
        <w:rPr>
          <w:rFonts w:ascii="Times New Roman" w:hAnsi="Times New Roman" w:cs="Times New Roman"/>
          <w:sz w:val="23"/>
          <w:szCs w:val="23"/>
        </w:rPr>
        <w:t xml:space="preserve"> </w:t>
      </w:r>
      <w:r w:rsidR="00CB29FC">
        <w:rPr>
          <w:rFonts w:ascii="Times New Roman" w:hAnsi="Times New Roman" w:cs="Times New Roman"/>
          <w:sz w:val="23"/>
          <w:szCs w:val="23"/>
        </w:rPr>
        <w:t>7</w:t>
      </w:r>
      <w:r w:rsidRPr="005D18A5">
        <w:rPr>
          <w:rFonts w:ascii="Times New Roman" w:hAnsi="Times New Roman" w:cs="Times New Roman"/>
          <w:sz w:val="23"/>
          <w:szCs w:val="23"/>
        </w:rPr>
        <w:t xml:space="preserve"> do SWZ</w:t>
      </w:r>
    </w:p>
    <w:p w14:paraId="4FFDF6B2" w14:textId="4EDDC327" w:rsidR="0017338D" w:rsidRPr="008A6B3A" w:rsidRDefault="00191B2D" w:rsidP="008A6B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D18A5">
        <w:rPr>
          <w:rFonts w:ascii="Times New Roman" w:hAnsi="Times New Roman" w:cs="Times New Roman"/>
          <w:b/>
          <w:bCs/>
          <w:sz w:val="23"/>
          <w:szCs w:val="23"/>
        </w:rPr>
        <w:t>Specyfikacja techniczna</w:t>
      </w:r>
      <w:r w:rsidR="00B90A2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2E7DADDD" w14:textId="0548E86B" w:rsidR="0017338D" w:rsidRPr="005D18A5" w:rsidRDefault="0017338D" w:rsidP="00191B2D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D18A5">
        <w:rPr>
          <w:rFonts w:ascii="Times New Roman" w:hAnsi="Times New Roman" w:cs="Times New Roman"/>
          <w:b/>
          <w:bCs/>
          <w:sz w:val="23"/>
          <w:szCs w:val="23"/>
        </w:rPr>
        <w:t>Moduły:</w:t>
      </w:r>
      <w:r w:rsidR="00760528" w:rsidRPr="005D18A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77E24DF9" w14:textId="2C5BDF64" w:rsidR="0017338D" w:rsidRPr="005D18A5" w:rsidRDefault="0017338D" w:rsidP="00191B2D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 w:rsidRPr="005D18A5">
        <w:rPr>
          <w:rFonts w:ascii="Times New Roman" w:hAnsi="Times New Roman" w:cs="Times New Roman"/>
          <w:sz w:val="23"/>
          <w:szCs w:val="23"/>
        </w:rPr>
        <w:t>Moc moduł</w:t>
      </w:r>
      <w:r w:rsidR="0043479F">
        <w:rPr>
          <w:rFonts w:ascii="Times New Roman" w:hAnsi="Times New Roman" w:cs="Times New Roman"/>
          <w:sz w:val="23"/>
          <w:szCs w:val="23"/>
        </w:rPr>
        <w:t xml:space="preserve">ów w warunkach STC minimalnie 430 </w:t>
      </w:r>
      <w:proofErr w:type="spellStart"/>
      <w:r w:rsidRPr="005D18A5">
        <w:rPr>
          <w:rFonts w:ascii="Times New Roman" w:hAnsi="Times New Roman" w:cs="Times New Roman"/>
          <w:sz w:val="23"/>
          <w:szCs w:val="23"/>
        </w:rPr>
        <w:t>Wp</w:t>
      </w:r>
      <w:proofErr w:type="spellEnd"/>
      <w:r w:rsidRPr="005D18A5">
        <w:rPr>
          <w:rFonts w:ascii="Times New Roman" w:hAnsi="Times New Roman" w:cs="Times New Roman"/>
          <w:sz w:val="23"/>
          <w:szCs w:val="23"/>
        </w:rPr>
        <w:t>,</w:t>
      </w:r>
    </w:p>
    <w:p w14:paraId="6EE83FE3" w14:textId="0E5F3D2F" w:rsidR="0017338D" w:rsidRPr="005D18A5" w:rsidRDefault="00C920EE" w:rsidP="00191B2D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>- Tolerancja mocy: 0/+3%</w:t>
      </w:r>
      <w:r w:rsidR="00A768D5" w:rsidRPr="005D18A5">
        <w:rPr>
          <w:rFonts w:ascii="Times New Roman" w:hAnsi="Times New Roman" w:cs="Times New Roman"/>
          <w:sz w:val="23"/>
          <w:szCs w:val="23"/>
        </w:rPr>
        <w:t>,</w:t>
      </w:r>
    </w:p>
    <w:p w14:paraId="484A70C6" w14:textId="77777777" w:rsidR="004C0EC0" w:rsidRPr="005D18A5" w:rsidRDefault="00A768D5" w:rsidP="00191B2D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 xml:space="preserve">-Gwarantowana liniowa produkcja mocy: </w:t>
      </w:r>
      <w:r w:rsidR="004C0EC0" w:rsidRPr="005D18A5">
        <w:rPr>
          <w:rFonts w:ascii="Times New Roman" w:hAnsi="Times New Roman" w:cs="Times New Roman"/>
          <w:sz w:val="23"/>
          <w:szCs w:val="23"/>
        </w:rPr>
        <w:t>25 latach&gt;84%,</w:t>
      </w:r>
    </w:p>
    <w:p w14:paraId="2CD2DB26" w14:textId="107DF9A9" w:rsidR="004C0EC0" w:rsidRPr="005D18A5" w:rsidRDefault="00760528" w:rsidP="00191B2D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>- Sprawność modułu &gt;2</w:t>
      </w:r>
      <w:r w:rsidR="00B31BC3">
        <w:rPr>
          <w:rFonts w:ascii="Times New Roman" w:hAnsi="Times New Roman" w:cs="Times New Roman"/>
          <w:sz w:val="23"/>
          <w:szCs w:val="23"/>
        </w:rPr>
        <w:t xml:space="preserve">2 </w:t>
      </w:r>
      <w:r w:rsidR="004C0EC0" w:rsidRPr="005D18A5">
        <w:rPr>
          <w:rFonts w:ascii="Times New Roman" w:hAnsi="Times New Roman" w:cs="Times New Roman"/>
          <w:sz w:val="23"/>
          <w:szCs w:val="23"/>
        </w:rPr>
        <w:t>%,</w:t>
      </w:r>
      <w:r w:rsidR="00E974A3" w:rsidRPr="005D18A5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74274B94" w14:textId="77777777" w:rsidR="004C0EC0" w:rsidRPr="005D18A5" w:rsidRDefault="004C0EC0" w:rsidP="00191B2D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>- Certyfikaty: IEC 61730 , IEC 61215,</w:t>
      </w:r>
    </w:p>
    <w:p w14:paraId="3C0E86AF" w14:textId="2E235C6E" w:rsidR="008C22B0" w:rsidRPr="00B90A25" w:rsidRDefault="008C22B0" w:rsidP="00191B2D">
      <w:pPr>
        <w:jc w:val="both"/>
        <w:rPr>
          <w:rFonts w:ascii="Times New Roman" w:hAnsi="Times New Roman" w:cs="Times New Roman"/>
          <w:sz w:val="23"/>
          <w:szCs w:val="23"/>
        </w:rPr>
      </w:pPr>
      <w:r w:rsidRPr="00B90A25">
        <w:rPr>
          <w:rFonts w:ascii="Times New Roman" w:hAnsi="Times New Roman" w:cs="Times New Roman"/>
          <w:sz w:val="23"/>
          <w:szCs w:val="23"/>
        </w:rPr>
        <w:t xml:space="preserve">- Moc instalacji </w:t>
      </w:r>
      <w:r w:rsidR="00E857FD" w:rsidRPr="00B90A25">
        <w:rPr>
          <w:rFonts w:ascii="Times New Roman" w:hAnsi="Times New Roman" w:cs="Times New Roman"/>
          <w:sz w:val="23"/>
          <w:szCs w:val="23"/>
        </w:rPr>
        <w:t xml:space="preserve"> </w:t>
      </w:r>
      <w:r w:rsidR="00B15F54" w:rsidRPr="00B90A25">
        <w:rPr>
          <w:rFonts w:ascii="Times New Roman" w:hAnsi="Times New Roman" w:cs="Times New Roman"/>
          <w:sz w:val="23"/>
          <w:szCs w:val="23"/>
        </w:rPr>
        <w:t xml:space="preserve">większa lub równa </w:t>
      </w:r>
      <w:r w:rsidR="0043479F" w:rsidRPr="00B90A25">
        <w:rPr>
          <w:rFonts w:ascii="Times New Roman" w:hAnsi="Times New Roman" w:cs="Times New Roman"/>
          <w:sz w:val="23"/>
          <w:szCs w:val="23"/>
        </w:rPr>
        <w:t xml:space="preserve"> 42</w:t>
      </w:r>
      <w:r w:rsidR="00E857FD" w:rsidRPr="00B90A2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857FD" w:rsidRPr="00B90A25">
        <w:rPr>
          <w:rFonts w:ascii="Times New Roman" w:hAnsi="Times New Roman" w:cs="Times New Roman"/>
          <w:sz w:val="23"/>
          <w:szCs w:val="23"/>
        </w:rPr>
        <w:t>kWp</w:t>
      </w:r>
      <w:proofErr w:type="spellEnd"/>
    </w:p>
    <w:p w14:paraId="6AF2F769" w14:textId="7DFE9A2F" w:rsidR="008C22B0" w:rsidRPr="005D18A5" w:rsidRDefault="008C22B0" w:rsidP="00191B2D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>- Optymalizacja mocy w stosunku 2 do 1 ,</w:t>
      </w:r>
    </w:p>
    <w:p w14:paraId="2B6DE813" w14:textId="6E02D8CF" w:rsidR="008C22B0" w:rsidRPr="005D18A5" w:rsidRDefault="008C22B0" w:rsidP="00191B2D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>Falownik:</w:t>
      </w:r>
    </w:p>
    <w:p w14:paraId="3CF8FA71" w14:textId="3B63C07F" w:rsidR="00B708B7" w:rsidRDefault="008C22B0" w:rsidP="00E857FD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 xml:space="preserve">- </w:t>
      </w:r>
      <w:r w:rsidR="00B708B7">
        <w:rPr>
          <w:rFonts w:ascii="Times New Roman" w:hAnsi="Times New Roman" w:cs="Times New Roman"/>
          <w:sz w:val="23"/>
          <w:szCs w:val="23"/>
        </w:rPr>
        <w:t>Falownik oraz optymalizatory tego samego producenta</w:t>
      </w:r>
      <w:r w:rsidR="00447B04">
        <w:rPr>
          <w:rFonts w:ascii="Times New Roman" w:hAnsi="Times New Roman" w:cs="Times New Roman"/>
          <w:sz w:val="23"/>
          <w:szCs w:val="23"/>
        </w:rPr>
        <w:t>,</w:t>
      </w:r>
    </w:p>
    <w:p w14:paraId="7E44772E" w14:textId="24DFD65F" w:rsidR="008C22B0" w:rsidRDefault="00B708B7" w:rsidP="00E857FD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E857FD" w:rsidRPr="005D18A5">
        <w:rPr>
          <w:rFonts w:ascii="Times New Roman" w:hAnsi="Times New Roman" w:cs="Times New Roman"/>
          <w:sz w:val="23"/>
          <w:szCs w:val="23"/>
        </w:rPr>
        <w:t>Znamionowa moc czynna</w:t>
      </w:r>
      <w:r w:rsidR="005D18A5" w:rsidRPr="005D18A5">
        <w:rPr>
          <w:rFonts w:ascii="Times New Roman" w:hAnsi="Times New Roman" w:cs="Times New Roman"/>
          <w:sz w:val="23"/>
          <w:szCs w:val="23"/>
        </w:rPr>
        <w:t xml:space="preserve"> </w:t>
      </w:r>
      <w:r w:rsidR="005D18A5" w:rsidRPr="005D18A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857FD" w:rsidRPr="005D18A5">
        <w:rPr>
          <w:rFonts w:ascii="Times New Roman" w:hAnsi="Times New Roman" w:cs="Times New Roman"/>
          <w:b/>
          <w:sz w:val="23"/>
          <w:szCs w:val="23"/>
        </w:rPr>
        <w:t>:</w:t>
      </w:r>
      <w:r w:rsidR="005D18A5" w:rsidRPr="005D18A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3479F" w:rsidRPr="00B708B7">
        <w:rPr>
          <w:rFonts w:ascii="Times New Roman" w:hAnsi="Times New Roman" w:cs="Times New Roman"/>
          <w:sz w:val="23"/>
          <w:szCs w:val="23"/>
        </w:rPr>
        <w:t>AC&gt;3</w:t>
      </w:r>
      <w:r w:rsidRPr="00B708B7">
        <w:rPr>
          <w:rFonts w:ascii="Times New Roman" w:hAnsi="Times New Roman" w:cs="Times New Roman"/>
          <w:sz w:val="23"/>
          <w:szCs w:val="23"/>
        </w:rPr>
        <w:t>3</w:t>
      </w:r>
      <w:r w:rsidR="00E857FD" w:rsidRPr="00B708B7">
        <w:rPr>
          <w:rFonts w:ascii="Times New Roman" w:hAnsi="Times New Roman" w:cs="Times New Roman"/>
          <w:sz w:val="23"/>
          <w:szCs w:val="23"/>
        </w:rPr>
        <w:t> 000 W</w:t>
      </w:r>
      <w:r w:rsidR="006E7933">
        <w:rPr>
          <w:rFonts w:ascii="Times New Roman" w:hAnsi="Times New Roman" w:cs="Times New Roman"/>
          <w:sz w:val="23"/>
          <w:szCs w:val="23"/>
        </w:rPr>
        <w:t>,</w:t>
      </w:r>
    </w:p>
    <w:p w14:paraId="3A2FB8B4" w14:textId="7CDC9AA1" w:rsidR="006E7933" w:rsidRPr="00B708B7" w:rsidRDefault="006E7933" w:rsidP="00E857FD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Napięcie wejściowe prądu przemiennego: 380/220 V oraz 400/300 V</w:t>
      </w:r>
      <w:r w:rsidR="00447B04">
        <w:rPr>
          <w:rFonts w:ascii="Times New Roman" w:hAnsi="Times New Roman" w:cs="Times New Roman"/>
          <w:sz w:val="23"/>
          <w:szCs w:val="23"/>
        </w:rPr>
        <w:t>,</w:t>
      </w:r>
    </w:p>
    <w:p w14:paraId="4E12E473" w14:textId="1B01F580" w:rsidR="008C22B0" w:rsidRPr="005D18A5" w:rsidRDefault="008C22B0" w:rsidP="00191B2D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>- Napięcie maksymalne DC&lt;1080 V,</w:t>
      </w:r>
    </w:p>
    <w:p w14:paraId="7FAB92E1" w14:textId="77777777" w:rsidR="008C22B0" w:rsidRPr="005D18A5" w:rsidRDefault="008C22B0" w:rsidP="00191B2D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>- Sprawność europejska &gt;98%,</w:t>
      </w:r>
    </w:p>
    <w:p w14:paraId="758B4CAC" w14:textId="77777777" w:rsidR="00E94259" w:rsidRPr="005D18A5" w:rsidRDefault="008C22B0" w:rsidP="00191B2D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>- Stopień ochrony</w:t>
      </w:r>
      <w:r w:rsidR="00E94259" w:rsidRPr="005D18A5">
        <w:rPr>
          <w:rFonts w:ascii="Times New Roman" w:hAnsi="Times New Roman" w:cs="Times New Roman"/>
          <w:sz w:val="23"/>
          <w:szCs w:val="23"/>
        </w:rPr>
        <w:t xml:space="preserve"> IP: 65,</w:t>
      </w:r>
    </w:p>
    <w:p w14:paraId="536D471C" w14:textId="3625122B" w:rsidR="008C22B0" w:rsidRPr="005D18A5" w:rsidRDefault="00E94259" w:rsidP="00191B2D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>- Gwarancja &gt; 10 lat</w:t>
      </w:r>
      <w:r w:rsidR="008C22B0" w:rsidRPr="005D18A5">
        <w:rPr>
          <w:rFonts w:ascii="Times New Roman" w:hAnsi="Times New Roman" w:cs="Times New Roman"/>
          <w:sz w:val="23"/>
          <w:szCs w:val="23"/>
        </w:rPr>
        <w:t xml:space="preserve"> </w:t>
      </w:r>
      <w:r w:rsidR="00447B04">
        <w:rPr>
          <w:rFonts w:ascii="Times New Roman" w:hAnsi="Times New Roman" w:cs="Times New Roman"/>
          <w:sz w:val="23"/>
          <w:szCs w:val="23"/>
        </w:rPr>
        <w:t>,</w:t>
      </w:r>
    </w:p>
    <w:p w14:paraId="51B05A5D" w14:textId="5FD19A76" w:rsidR="00E94259" w:rsidRPr="00B90A25" w:rsidRDefault="0043479F" w:rsidP="00E94259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90A25">
        <w:rPr>
          <w:rFonts w:ascii="Times New Roman" w:hAnsi="Times New Roman" w:cs="Times New Roman"/>
          <w:bCs/>
          <w:sz w:val="23"/>
          <w:szCs w:val="23"/>
        </w:rPr>
        <w:t>- Uzysk roczny energii min. 900 kWh/</w:t>
      </w:r>
      <w:proofErr w:type="spellStart"/>
      <w:r w:rsidRPr="00B90A25">
        <w:rPr>
          <w:rFonts w:ascii="Times New Roman" w:hAnsi="Times New Roman" w:cs="Times New Roman"/>
          <w:bCs/>
          <w:sz w:val="23"/>
          <w:szCs w:val="23"/>
        </w:rPr>
        <w:t>kWp</w:t>
      </w:r>
      <w:proofErr w:type="spellEnd"/>
      <w:r w:rsidR="004C5757">
        <w:rPr>
          <w:rFonts w:ascii="Times New Roman" w:hAnsi="Times New Roman" w:cs="Times New Roman"/>
          <w:bCs/>
          <w:sz w:val="23"/>
          <w:szCs w:val="23"/>
        </w:rPr>
        <w:t>,</w:t>
      </w:r>
    </w:p>
    <w:p w14:paraId="5BF22E9B" w14:textId="071F953C" w:rsidR="0043479F" w:rsidRPr="00B90A25" w:rsidRDefault="0043479F" w:rsidP="00E94259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90A25">
        <w:rPr>
          <w:rFonts w:ascii="Times New Roman" w:hAnsi="Times New Roman" w:cs="Times New Roman"/>
          <w:bCs/>
          <w:sz w:val="23"/>
          <w:szCs w:val="23"/>
        </w:rPr>
        <w:t>- zmniejszenie uzysku na skutek zaciemnienia &lt;1%</w:t>
      </w:r>
      <w:r w:rsidR="004C5757">
        <w:rPr>
          <w:rFonts w:ascii="Times New Roman" w:hAnsi="Times New Roman" w:cs="Times New Roman"/>
          <w:bCs/>
          <w:sz w:val="23"/>
          <w:szCs w:val="23"/>
        </w:rPr>
        <w:t>,</w:t>
      </w:r>
    </w:p>
    <w:p w14:paraId="5B95CBAE" w14:textId="61ACD5A5" w:rsidR="0043479F" w:rsidRPr="00B90A25" w:rsidRDefault="0043479F" w:rsidP="00E94259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90A25">
        <w:rPr>
          <w:rFonts w:ascii="Times New Roman" w:hAnsi="Times New Roman" w:cs="Times New Roman"/>
          <w:bCs/>
          <w:sz w:val="23"/>
          <w:szCs w:val="23"/>
        </w:rPr>
        <w:t>- energia oddana do sieci w ciągu roku min</w:t>
      </w:r>
      <w:r w:rsidR="00B90A25" w:rsidRPr="00B90A25">
        <w:rPr>
          <w:rFonts w:ascii="Times New Roman" w:hAnsi="Times New Roman" w:cs="Times New Roman"/>
          <w:bCs/>
          <w:sz w:val="23"/>
          <w:szCs w:val="23"/>
        </w:rPr>
        <w:t>imum 37800kWh</w:t>
      </w:r>
      <w:r w:rsidR="004C5757">
        <w:rPr>
          <w:rFonts w:ascii="Times New Roman" w:hAnsi="Times New Roman" w:cs="Times New Roman"/>
          <w:bCs/>
          <w:sz w:val="23"/>
          <w:szCs w:val="23"/>
        </w:rPr>
        <w:t>,</w:t>
      </w:r>
      <w:bookmarkStart w:id="0" w:name="_GoBack"/>
      <w:bookmarkEnd w:id="0"/>
    </w:p>
    <w:p w14:paraId="02543B0E" w14:textId="77777777" w:rsidR="0043479F" w:rsidRPr="00E4640E" w:rsidRDefault="0043479F" w:rsidP="00E9425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84B4A0E" w14:textId="26810F1F" w:rsidR="00E94259" w:rsidRPr="005D18A5" w:rsidRDefault="00E94259" w:rsidP="00E94259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 xml:space="preserve">Wszystkie obiekty są zasilane z ENEA Operator do naszej stacji </w:t>
      </w:r>
      <w:proofErr w:type="spellStart"/>
      <w:r w:rsidRPr="005D18A5">
        <w:rPr>
          <w:rFonts w:ascii="Times New Roman" w:hAnsi="Times New Roman" w:cs="Times New Roman"/>
          <w:sz w:val="23"/>
          <w:szCs w:val="23"/>
        </w:rPr>
        <w:t>trafo</w:t>
      </w:r>
      <w:proofErr w:type="spellEnd"/>
      <w:r w:rsidRPr="005D18A5">
        <w:rPr>
          <w:rFonts w:ascii="Times New Roman" w:hAnsi="Times New Roman" w:cs="Times New Roman"/>
          <w:sz w:val="23"/>
          <w:szCs w:val="23"/>
        </w:rPr>
        <w:t xml:space="preserve"> jednostronnie kablem </w:t>
      </w:r>
      <w:r w:rsidR="009F2072" w:rsidRPr="005D18A5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5D18A5">
        <w:rPr>
          <w:rFonts w:ascii="Times New Roman" w:hAnsi="Times New Roman" w:cs="Times New Roman"/>
          <w:sz w:val="23"/>
          <w:szCs w:val="23"/>
        </w:rPr>
        <w:t>15</w:t>
      </w:r>
      <w:r w:rsidR="009F2072" w:rsidRPr="005D18A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3"/>
          <w:szCs w:val="23"/>
        </w:rPr>
        <w:t>k</w:t>
      </w:r>
      <w:r w:rsidR="009F2072" w:rsidRPr="005D18A5">
        <w:rPr>
          <w:rFonts w:ascii="Times New Roman" w:hAnsi="Times New Roman" w:cs="Times New Roman"/>
          <w:sz w:val="23"/>
          <w:szCs w:val="23"/>
        </w:rPr>
        <w:t>V</w:t>
      </w:r>
      <w:proofErr w:type="spellEnd"/>
      <w:r w:rsidR="00BF2983" w:rsidRPr="005D18A5">
        <w:rPr>
          <w:rFonts w:ascii="Times New Roman" w:hAnsi="Times New Roman" w:cs="Times New Roman"/>
          <w:sz w:val="23"/>
          <w:szCs w:val="23"/>
        </w:rPr>
        <w:t>. Układ pomiarowy pośredni poprzez przekładniki prądowe i napięciowe SN.</w:t>
      </w:r>
    </w:p>
    <w:p w14:paraId="402DE716" w14:textId="7D293DBE" w:rsidR="00BF2983" w:rsidRPr="005D18A5" w:rsidRDefault="00D27422" w:rsidP="00E94259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>Transformator 400 KVA.</w:t>
      </w:r>
    </w:p>
    <w:p w14:paraId="62D3994C" w14:textId="771F0526" w:rsidR="00866080" w:rsidRPr="005D18A5" w:rsidRDefault="00D27422" w:rsidP="00E94259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 xml:space="preserve">Taryfa B21 , umowa na dostawę energii zawarta z </w:t>
      </w:r>
      <w:r w:rsidR="0043479F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ENEA S.A.</w:t>
      </w:r>
      <w:r w:rsidR="00866080" w:rsidRPr="005D18A5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</w:p>
    <w:p w14:paraId="36D32F5D" w14:textId="169A0095" w:rsidR="00D27422" w:rsidRPr="005D18A5" w:rsidRDefault="00D27422" w:rsidP="00E94259">
      <w:pPr>
        <w:jc w:val="both"/>
        <w:rPr>
          <w:rFonts w:ascii="Times New Roman" w:hAnsi="Times New Roman" w:cs="Times New Roman"/>
          <w:sz w:val="23"/>
          <w:szCs w:val="23"/>
        </w:rPr>
      </w:pPr>
      <w:r w:rsidRPr="005D18A5">
        <w:rPr>
          <w:rFonts w:ascii="Times New Roman" w:hAnsi="Times New Roman" w:cs="Times New Roman"/>
          <w:sz w:val="23"/>
          <w:szCs w:val="23"/>
        </w:rPr>
        <w:t xml:space="preserve">Wykorzystanie całkowite mocy wszystkich obiektów w strefie dopołudniowej </w:t>
      </w:r>
      <w:r w:rsidR="007F33F5" w:rsidRPr="005D18A5">
        <w:rPr>
          <w:rFonts w:ascii="Times New Roman" w:hAnsi="Times New Roman" w:cs="Times New Roman"/>
          <w:sz w:val="23"/>
          <w:szCs w:val="23"/>
        </w:rPr>
        <w:t xml:space="preserve">wynosi </w:t>
      </w:r>
      <w:r w:rsidR="0043479F">
        <w:rPr>
          <w:rFonts w:ascii="Times New Roman" w:hAnsi="Times New Roman" w:cs="Times New Roman"/>
          <w:sz w:val="23"/>
          <w:szCs w:val="23"/>
        </w:rPr>
        <w:t>max 300</w:t>
      </w:r>
      <w:r w:rsidRPr="005D18A5">
        <w:rPr>
          <w:rFonts w:ascii="Times New Roman" w:hAnsi="Times New Roman" w:cs="Times New Roman"/>
          <w:sz w:val="23"/>
          <w:szCs w:val="23"/>
        </w:rPr>
        <w:t>kW, w strefie popołudniowej</w:t>
      </w:r>
      <w:r w:rsidR="007F33F5" w:rsidRPr="005D18A5">
        <w:rPr>
          <w:rFonts w:ascii="Times New Roman" w:hAnsi="Times New Roman" w:cs="Times New Roman"/>
          <w:sz w:val="23"/>
          <w:szCs w:val="23"/>
        </w:rPr>
        <w:t xml:space="preserve"> wynosi max</w:t>
      </w:r>
      <w:r w:rsidRPr="005D18A5">
        <w:rPr>
          <w:rFonts w:ascii="Times New Roman" w:hAnsi="Times New Roman" w:cs="Times New Roman"/>
          <w:sz w:val="23"/>
          <w:szCs w:val="23"/>
        </w:rPr>
        <w:t xml:space="preserve"> 1</w:t>
      </w:r>
      <w:r w:rsidR="00B90A25">
        <w:rPr>
          <w:rFonts w:ascii="Times New Roman" w:hAnsi="Times New Roman" w:cs="Times New Roman"/>
          <w:sz w:val="23"/>
          <w:szCs w:val="23"/>
        </w:rPr>
        <w:t>9</w:t>
      </w:r>
      <w:r w:rsidR="0043479F">
        <w:rPr>
          <w:rFonts w:ascii="Times New Roman" w:hAnsi="Times New Roman" w:cs="Times New Roman"/>
          <w:sz w:val="23"/>
          <w:szCs w:val="23"/>
        </w:rPr>
        <w:t xml:space="preserve">0 </w:t>
      </w:r>
      <w:proofErr w:type="spellStart"/>
      <w:r w:rsidR="0043479F">
        <w:rPr>
          <w:rFonts w:ascii="Times New Roman" w:hAnsi="Times New Roman" w:cs="Times New Roman"/>
          <w:sz w:val="23"/>
          <w:szCs w:val="23"/>
        </w:rPr>
        <w:t>kW.</w:t>
      </w:r>
      <w:proofErr w:type="spellEnd"/>
      <w:r w:rsidR="00B90A25">
        <w:rPr>
          <w:rFonts w:ascii="Times New Roman" w:hAnsi="Times New Roman" w:cs="Times New Roman"/>
          <w:sz w:val="23"/>
          <w:szCs w:val="23"/>
        </w:rPr>
        <w:t xml:space="preserve"> Nocnej 70 </w:t>
      </w:r>
      <w:proofErr w:type="spellStart"/>
      <w:r w:rsidR="00B90A25">
        <w:rPr>
          <w:rFonts w:ascii="Times New Roman" w:hAnsi="Times New Roman" w:cs="Times New Roman"/>
          <w:sz w:val="23"/>
          <w:szCs w:val="23"/>
        </w:rPr>
        <w:t>kW.</w:t>
      </w:r>
      <w:proofErr w:type="spellEnd"/>
      <w:r w:rsidR="0043479F">
        <w:rPr>
          <w:rFonts w:ascii="Times New Roman" w:hAnsi="Times New Roman" w:cs="Times New Roman"/>
          <w:sz w:val="23"/>
          <w:szCs w:val="23"/>
        </w:rPr>
        <w:t xml:space="preserve"> Moc zamówiona w OSD – 310</w:t>
      </w:r>
      <w:r w:rsidRPr="005D18A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D18A5">
        <w:rPr>
          <w:rFonts w:ascii="Times New Roman" w:hAnsi="Times New Roman" w:cs="Times New Roman"/>
          <w:sz w:val="23"/>
          <w:szCs w:val="23"/>
        </w:rPr>
        <w:t>kW.</w:t>
      </w:r>
      <w:proofErr w:type="spellEnd"/>
    </w:p>
    <w:p w14:paraId="5B6CDB7F" w14:textId="7A2D850E" w:rsidR="00D704A4" w:rsidRPr="005D18A5" w:rsidRDefault="00D704A4" w:rsidP="00191B2D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906FDCB" w14:textId="77777777" w:rsidR="0017338D" w:rsidRDefault="0017338D" w:rsidP="00191B2D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49546A2" w14:textId="77777777" w:rsidR="00DA2D34" w:rsidRPr="005D18A5" w:rsidRDefault="00DA2D34" w:rsidP="00191B2D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DA2D34" w:rsidRPr="005D1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D"/>
    <w:rsid w:val="0017338D"/>
    <w:rsid w:val="00182550"/>
    <w:rsid w:val="00191B2D"/>
    <w:rsid w:val="001A41C7"/>
    <w:rsid w:val="00292660"/>
    <w:rsid w:val="003017B7"/>
    <w:rsid w:val="00352934"/>
    <w:rsid w:val="003B0656"/>
    <w:rsid w:val="004065B5"/>
    <w:rsid w:val="0043479F"/>
    <w:rsid w:val="00447B04"/>
    <w:rsid w:val="004C0EC0"/>
    <w:rsid w:val="004C5757"/>
    <w:rsid w:val="005D18A5"/>
    <w:rsid w:val="005E6273"/>
    <w:rsid w:val="0062494A"/>
    <w:rsid w:val="006E7933"/>
    <w:rsid w:val="00704287"/>
    <w:rsid w:val="00760528"/>
    <w:rsid w:val="007F33F5"/>
    <w:rsid w:val="00836C67"/>
    <w:rsid w:val="008632E7"/>
    <w:rsid w:val="00866080"/>
    <w:rsid w:val="008A6B3A"/>
    <w:rsid w:val="008C22B0"/>
    <w:rsid w:val="009F2072"/>
    <w:rsid w:val="00A768D5"/>
    <w:rsid w:val="00B117A9"/>
    <w:rsid w:val="00B15F54"/>
    <w:rsid w:val="00B31BC3"/>
    <w:rsid w:val="00B708B7"/>
    <w:rsid w:val="00B90A25"/>
    <w:rsid w:val="00BF2983"/>
    <w:rsid w:val="00BF5C91"/>
    <w:rsid w:val="00C920EE"/>
    <w:rsid w:val="00CB29FC"/>
    <w:rsid w:val="00D27422"/>
    <w:rsid w:val="00D36B60"/>
    <w:rsid w:val="00D704A4"/>
    <w:rsid w:val="00DA2D34"/>
    <w:rsid w:val="00E06400"/>
    <w:rsid w:val="00E22F8D"/>
    <w:rsid w:val="00E4640E"/>
    <w:rsid w:val="00E857FD"/>
    <w:rsid w:val="00E94259"/>
    <w:rsid w:val="00E974A3"/>
    <w:rsid w:val="00EA42D8"/>
    <w:rsid w:val="00F30102"/>
    <w:rsid w:val="00F8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013F"/>
  <w15:chartTrackingRefBased/>
  <w15:docId w15:val="{DEE4DED5-CF3C-43B5-9A6B-311DEDE5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57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2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7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7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7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7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7A9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857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Ilona</cp:lastModifiedBy>
  <cp:revision>21</cp:revision>
  <cp:lastPrinted>2022-06-09T11:50:00Z</cp:lastPrinted>
  <dcterms:created xsi:type="dcterms:W3CDTF">2024-05-05T13:47:00Z</dcterms:created>
  <dcterms:modified xsi:type="dcterms:W3CDTF">2024-05-07T06:01:00Z</dcterms:modified>
</cp:coreProperties>
</file>