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6F" w:rsidRDefault="0053656F" w:rsidP="0053656F">
      <w:pPr>
        <w:pStyle w:val="Nagwek"/>
        <w:tabs>
          <w:tab w:val="left" w:pos="6390"/>
        </w:tabs>
        <w:jc w:val="center"/>
        <w:rPr>
          <w:rFonts w:ascii="Cambria" w:hAnsi="Cambria"/>
          <w:b/>
          <w:i/>
          <w:iCs/>
          <w:color w:val="6C0000"/>
        </w:rPr>
      </w:pPr>
      <w:r w:rsidRPr="00F24305">
        <w:rPr>
          <w:rFonts w:ascii="Cambria" w:hAnsi="Cambria"/>
          <w:b/>
          <w:i/>
          <w:iCs/>
          <w:color w:val="6C0000"/>
        </w:rPr>
        <w:t xml:space="preserve">Zakup finansowany </w:t>
      </w:r>
      <w:r>
        <w:rPr>
          <w:rFonts w:ascii="Cambria" w:hAnsi="Cambria"/>
          <w:b/>
          <w:i/>
          <w:iCs/>
          <w:color w:val="6C0000"/>
        </w:rPr>
        <w:t>z dotacji celowej</w:t>
      </w:r>
      <w:r w:rsidR="00225F08">
        <w:rPr>
          <w:rFonts w:ascii="Cambria" w:hAnsi="Cambria"/>
          <w:b/>
          <w:i/>
          <w:iCs/>
          <w:color w:val="6C0000"/>
        </w:rPr>
        <w:t xml:space="preserve"> </w:t>
      </w:r>
      <w:bookmarkStart w:id="0" w:name="_GoBack"/>
      <w:bookmarkEnd w:id="0"/>
      <w:r>
        <w:rPr>
          <w:rFonts w:ascii="Cambria" w:hAnsi="Cambria"/>
          <w:b/>
          <w:i/>
          <w:iCs/>
          <w:color w:val="6C0000"/>
        </w:rPr>
        <w:t>Ministerstwa Zdrowia</w:t>
      </w:r>
    </w:p>
    <w:p w:rsidR="0053656F" w:rsidRDefault="0053656F" w:rsidP="00064F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4F74" w:rsidRDefault="00064F74" w:rsidP="00064F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SZP/DT-SREM/</w:t>
      </w:r>
      <w:r w:rsidR="00F25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</w:p>
    <w:p w:rsidR="00064F74" w:rsidRDefault="00064F74" w:rsidP="00064F7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25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064F74" w:rsidRDefault="00064F74" w:rsidP="00064F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4F74" w:rsidRPr="005F608D" w:rsidRDefault="00064F74" w:rsidP="00064F74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147E66" w:rsidRDefault="00147E66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6759D" w:rsidRPr="00F258A3" w:rsidRDefault="0056759D" w:rsidP="005675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8A3">
        <w:rPr>
          <w:rFonts w:ascii="Times New Roman" w:hAnsi="Times New Roman" w:cs="Times New Roman"/>
          <w:b/>
          <w:sz w:val="24"/>
          <w:szCs w:val="24"/>
          <w:u w:val="single"/>
        </w:rPr>
        <w:t>Parametry techniczno-użytkowe urządzeń</w:t>
      </w:r>
    </w:p>
    <w:p w:rsidR="0056759D" w:rsidRPr="008307D8" w:rsidRDefault="0056759D" w:rsidP="005675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895"/>
        <w:gridCol w:w="1872"/>
        <w:gridCol w:w="1805"/>
      </w:tblGrid>
      <w:tr w:rsidR="0056759D" w:rsidRPr="00C403C8" w:rsidTr="0090651E">
        <w:trPr>
          <w:trHeight w:val="255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6759D" w:rsidRPr="0056759D" w:rsidRDefault="0056759D" w:rsidP="009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675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6759D" w:rsidRPr="0056759D" w:rsidRDefault="0056759D" w:rsidP="009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675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 wymaganych parametrów technicznych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6759D" w:rsidRPr="0056759D" w:rsidRDefault="0056759D" w:rsidP="009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675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Wymagane parametry graniczne / wartość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6759D" w:rsidRPr="0056759D" w:rsidRDefault="0056759D" w:rsidP="009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675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 oferowanego urządzenia</w:t>
            </w:r>
          </w:p>
        </w:tc>
      </w:tr>
      <w:tr w:rsidR="0056759D" w:rsidRPr="00C403C8" w:rsidTr="0090651E">
        <w:trPr>
          <w:trHeight w:val="329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403C8">
              <w:rPr>
                <w:rFonts w:ascii="Times New Roman" w:hAnsi="Times New Roman" w:cs="Times New Roman"/>
                <w:color w:val="000000"/>
              </w:rPr>
              <w:t>Urządzenie fabrycznie</w:t>
            </w:r>
            <w:r>
              <w:rPr>
                <w:rFonts w:ascii="Times New Roman" w:hAnsi="Times New Roman" w:cs="Times New Roman"/>
                <w:color w:val="000000"/>
              </w:rPr>
              <w:t xml:space="preserve"> nowe, rok produkcji</w:t>
            </w:r>
            <w:r w:rsidRPr="00C403C8">
              <w:rPr>
                <w:rFonts w:ascii="Times New Roman" w:hAnsi="Times New Roman" w:cs="Times New Roman"/>
                <w:color w:val="000000"/>
              </w:rPr>
              <w:t xml:space="preserve"> 2022r.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Tablica redukcyjna PNEUMAT , N20: zas. 24V, sterownik z ekranem dotykowym LCD min 7”, </w:t>
            </w:r>
          </w:p>
          <w:p w:rsidR="00754A7C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A3FF2">
              <w:rPr>
                <w:rFonts w:ascii="Times New Roman" w:hAnsi="Times New Roman" w:cs="Times New Roman"/>
                <w:bCs/>
              </w:rPr>
              <w:t xml:space="preserve">wydajność </w:t>
            </w:r>
            <w:r>
              <w:rPr>
                <w:rFonts w:ascii="Times New Roman" w:hAnsi="Times New Roman" w:cs="Times New Roman"/>
                <w:bCs/>
              </w:rPr>
              <w:t>50m3/h</w:t>
            </w:r>
          </w:p>
          <w:p w:rsidR="00754A7C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A3FF2">
              <w:rPr>
                <w:rFonts w:ascii="Times New Roman" w:hAnsi="Times New Roman" w:cs="Times New Roman"/>
                <w:bCs/>
              </w:rPr>
              <w:t xml:space="preserve">ciśnienie </w:t>
            </w:r>
            <w:r>
              <w:rPr>
                <w:rFonts w:ascii="Times New Roman" w:hAnsi="Times New Roman" w:cs="Times New Roman"/>
                <w:bCs/>
              </w:rPr>
              <w:t xml:space="preserve">P1 </w:t>
            </w:r>
            <w:r w:rsidR="00AA3FF2">
              <w:rPr>
                <w:rFonts w:ascii="Times New Roman" w:hAnsi="Times New Roman" w:cs="Times New Roman"/>
                <w:bCs/>
              </w:rPr>
              <w:t xml:space="preserve">–min 150 </w:t>
            </w:r>
            <w:r>
              <w:rPr>
                <w:rFonts w:ascii="Times New Roman" w:hAnsi="Times New Roman" w:cs="Times New Roman"/>
                <w:bCs/>
              </w:rPr>
              <w:t>bar</w:t>
            </w:r>
          </w:p>
          <w:p w:rsidR="00754A7C" w:rsidRPr="00754A7C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A3FF2">
              <w:rPr>
                <w:rFonts w:ascii="Times New Roman" w:hAnsi="Times New Roman" w:cs="Times New Roman"/>
                <w:bCs/>
              </w:rPr>
              <w:t xml:space="preserve">ciśnienie </w:t>
            </w:r>
            <w:r>
              <w:rPr>
                <w:rFonts w:ascii="Times New Roman" w:hAnsi="Times New Roman" w:cs="Times New Roman"/>
                <w:bCs/>
              </w:rPr>
              <w:t>P2 – 5bar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rezerwowy dwustopniowy , N20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754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Kolektor Z-etowy standard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754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Kolektor panelu rezerwowego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Bateria butlowa jednoszeregowa na 3 butle z uchwytami do butli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754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754A7C" w:rsidP="00754A7C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Bateria butlowa jednoszeregowa na 2 butle z uchwytami do butli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Łączniki butlowy ze stali austenicznej w oplocie stalowym G3/8” </w:t>
            </w:r>
          </w:p>
          <w:p w:rsidR="00754A7C" w:rsidRPr="00C403C8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4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754A7C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 24V 100W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759D" w:rsidRPr="00C403C8" w:rsidTr="0090651E">
        <w:trPr>
          <w:trHeight w:val="397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F265E6" w:rsidP="0090651E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Kompletny moduł SMS zawierający : obudowę, mo</w:t>
            </w:r>
            <w:r w:rsidR="003E6F80">
              <w:rPr>
                <w:rFonts w:ascii="Times New Roman" w:hAnsi="Times New Roman" w:cs="Times New Roman"/>
              </w:rPr>
              <w:t>duł SMS-3 , sterownik S1, bramka SMS-ML, antena, zasilacz, przewód do programowania, instrukcja w języku polskim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3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9D" w:rsidRPr="00C403C8" w:rsidRDefault="0056759D" w:rsidP="009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6759D" w:rsidRDefault="0056759D" w:rsidP="0056759D">
      <w:pPr>
        <w:rPr>
          <w:rFonts w:ascii="Times New Roman" w:hAnsi="Times New Roman" w:cs="Times New Roman"/>
          <w:sz w:val="28"/>
        </w:rPr>
      </w:pPr>
    </w:p>
    <w:p w:rsidR="00416713" w:rsidRPr="00F258A3" w:rsidRDefault="00416713" w:rsidP="00416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8A3">
        <w:rPr>
          <w:rFonts w:ascii="Times New Roman" w:hAnsi="Times New Roman" w:cs="Times New Roman"/>
          <w:b/>
          <w:sz w:val="24"/>
          <w:szCs w:val="24"/>
          <w:u w:val="single"/>
        </w:rPr>
        <w:t>Wykaz urządzeń wchodzących w skład systemu</w:t>
      </w:r>
    </w:p>
    <w:p w:rsidR="00416713" w:rsidRPr="00416713" w:rsidRDefault="00416713" w:rsidP="0041671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16713" w:rsidRPr="00E95A66" w:rsidRDefault="003E6F80" w:rsidP="004167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redukcyjna </w:t>
      </w:r>
      <w:r w:rsidR="004167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1kpl</w:t>
      </w:r>
      <w:r w:rsidR="00416713">
        <w:rPr>
          <w:rFonts w:ascii="Times New Roman" w:hAnsi="Times New Roman" w:cs="Times New Roman"/>
          <w:sz w:val="24"/>
          <w:szCs w:val="24"/>
        </w:rPr>
        <w:t>.</w:t>
      </w:r>
    </w:p>
    <w:p w:rsidR="00416713" w:rsidRPr="00E95A66" w:rsidRDefault="003E6F80" w:rsidP="004167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rezerwowy dwustopniowy – 1szt</w:t>
      </w:r>
      <w:r w:rsidR="00416713">
        <w:rPr>
          <w:rFonts w:ascii="Times New Roman" w:hAnsi="Times New Roman" w:cs="Times New Roman"/>
          <w:sz w:val="24"/>
          <w:szCs w:val="24"/>
        </w:rPr>
        <w:t>.</w:t>
      </w:r>
    </w:p>
    <w:p w:rsidR="00416713" w:rsidRPr="00E95A66" w:rsidRDefault="003E6F80" w:rsidP="004167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Kolektor Z-etowy standard</w:t>
      </w:r>
      <w:r w:rsidR="004167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2szt</w:t>
      </w:r>
      <w:r w:rsidR="00416713">
        <w:rPr>
          <w:rFonts w:ascii="Times New Roman" w:hAnsi="Times New Roman" w:cs="Times New Roman"/>
          <w:sz w:val="24"/>
          <w:szCs w:val="24"/>
        </w:rPr>
        <w:t>.</w:t>
      </w:r>
    </w:p>
    <w:p w:rsidR="00416713" w:rsidRPr="00E95A66" w:rsidRDefault="003E6F80" w:rsidP="004167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Kolektor panelu rezerwowego</w:t>
      </w:r>
      <w:r w:rsidR="0041671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1szt</w:t>
      </w:r>
      <w:r w:rsidR="00416713">
        <w:rPr>
          <w:rFonts w:ascii="Times New Roman" w:hAnsi="Times New Roman" w:cs="Times New Roman"/>
          <w:sz w:val="24"/>
          <w:szCs w:val="24"/>
        </w:rPr>
        <w:t>.</w:t>
      </w:r>
    </w:p>
    <w:p w:rsidR="00416713" w:rsidRPr="00E95A66" w:rsidRDefault="003E6F80" w:rsidP="004167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Bateria butlowa jednoszeregowa na 3 butle z uchwytami do butli</w:t>
      </w:r>
      <w:r w:rsidR="004167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2szt.</w:t>
      </w:r>
    </w:p>
    <w:p w:rsidR="003E6F80" w:rsidRPr="00E95A66" w:rsidRDefault="003E6F80" w:rsidP="003E6F8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Bateria butlowa jednoszeregowa na 2 butle z uchwytami do butli – 1 szt.</w:t>
      </w:r>
    </w:p>
    <w:p w:rsidR="00416713" w:rsidRDefault="003E6F80" w:rsidP="004167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Łącznik butlowy</w:t>
      </w:r>
      <w:r w:rsidR="004167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16713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E6F80" w:rsidRDefault="003E6F80" w:rsidP="004167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Zasilacz 24V, 100W – 1 szt.</w:t>
      </w:r>
    </w:p>
    <w:p w:rsidR="0056759D" w:rsidRPr="003E6F80" w:rsidRDefault="003E6F80" w:rsidP="003E6F80">
      <w:pPr>
        <w:pStyle w:val="Akapitzlist"/>
        <w:numPr>
          <w:ilvl w:val="0"/>
          <w:numId w:val="12"/>
        </w:numPr>
        <w:spacing w:line="276" w:lineRule="auto"/>
        <w:ind w:left="723"/>
        <w:rPr>
          <w:rFonts w:ascii="Times New Roman" w:hAnsi="Times New Roman" w:cs="Times New Roman"/>
          <w:sz w:val="28"/>
        </w:rPr>
      </w:pPr>
      <w:r w:rsidRPr="003E6F80">
        <w:rPr>
          <w:rFonts w:ascii="Times New Roman" w:hAnsi="Times New Roman" w:cs="Times New Roman"/>
          <w:sz w:val="24"/>
          <w:szCs w:val="24"/>
        </w:rPr>
        <w:t>Moduł SMS – 1 kpl</w:t>
      </w:r>
    </w:p>
    <w:sectPr w:rsidR="0056759D" w:rsidRPr="003E6F80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39" w:rsidRDefault="00196739">
      <w:pPr>
        <w:spacing w:after="0" w:line="240" w:lineRule="auto"/>
      </w:pPr>
      <w:r>
        <w:separator/>
      </w:r>
    </w:p>
  </w:endnote>
  <w:endnote w:type="continuationSeparator" w:id="0">
    <w:p w:rsidR="00196739" w:rsidRDefault="001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946288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946288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225F08">
      <w:rPr>
        <w:rFonts w:ascii="Times New Roman" w:hAnsi="Times New Roman" w:cs="Times New Roman"/>
        <w:bCs/>
        <w:noProof/>
        <w:sz w:val="16"/>
        <w:szCs w:val="18"/>
      </w:rPr>
      <w:t>1</w:t>
    </w:r>
    <w:r w:rsidR="00946288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946288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946288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225F08">
      <w:rPr>
        <w:rFonts w:ascii="Times New Roman" w:hAnsi="Times New Roman" w:cs="Times New Roman"/>
        <w:bCs/>
        <w:noProof/>
        <w:sz w:val="16"/>
        <w:szCs w:val="18"/>
      </w:rPr>
      <w:t>1</w:t>
    </w:r>
    <w:r w:rsidR="00946288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225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39" w:rsidRDefault="00196739">
      <w:pPr>
        <w:spacing w:after="0" w:line="240" w:lineRule="auto"/>
      </w:pPr>
      <w:r>
        <w:separator/>
      </w:r>
    </w:p>
  </w:footnote>
  <w:footnote w:type="continuationSeparator" w:id="0">
    <w:p w:rsidR="00196739" w:rsidRDefault="001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F8" w:rsidRDefault="009566F8" w:rsidP="009566F8">
    <w:pPr>
      <w:pStyle w:val="Nagwek"/>
      <w:tabs>
        <w:tab w:val="left" w:pos="6390"/>
      </w:tabs>
      <w:jc w:val="center"/>
      <w:rPr>
        <w:rFonts w:ascii="Cambria" w:hAnsi="Cambria"/>
        <w:b/>
        <w:i/>
        <w:iCs/>
        <w:color w:val="6C0000"/>
      </w:rPr>
    </w:pPr>
  </w:p>
  <w:p w:rsidR="0053656F" w:rsidRDefault="0053656F" w:rsidP="009566F8">
    <w:pPr>
      <w:pStyle w:val="Nagwek"/>
      <w:tabs>
        <w:tab w:val="left" w:pos="6390"/>
      </w:tabs>
      <w:jc w:val="center"/>
      <w:rPr>
        <w:rFonts w:ascii="Cambria" w:hAnsi="Cambria"/>
        <w:b/>
        <w:i/>
        <w:iCs/>
      </w:rPr>
    </w:pPr>
    <w:r>
      <w:rPr>
        <w:rFonts w:ascii="Cambria" w:hAnsi="Cambria"/>
        <w:b/>
        <w:i/>
        <w:iCs/>
      </w:rPr>
      <w:t>Szczegółowy opis przedmiotu zamówienia</w:t>
    </w:r>
  </w:p>
  <w:p w:rsidR="00B65A57" w:rsidRDefault="00B65A57" w:rsidP="00B65A57">
    <w:pPr>
      <w:pStyle w:val="Nagwek"/>
      <w:jc w:val="center"/>
      <w:rPr>
        <w:rFonts w:ascii="Times New Roman" w:eastAsia="Times New Roman" w:hAnsi="Times New Roman"/>
        <w:sz w:val="16"/>
        <w:szCs w:val="16"/>
        <w:lang w:eastAsia="zh-CN"/>
      </w:rPr>
    </w:pPr>
    <w:r>
      <w:rPr>
        <w:iCs/>
        <w:sz w:val="16"/>
        <w:szCs w:val="16"/>
      </w:rPr>
      <w:t>tryb podstawowy bez możliwości prowadzenia negocjacji, o wartości mniejszej niż progi unijne</w:t>
    </w:r>
    <w:r>
      <w:rPr>
        <w:sz w:val="16"/>
        <w:szCs w:val="16"/>
      </w:rPr>
      <w:t>, na zadanie pod nazwą:</w:t>
    </w:r>
  </w:p>
  <w:p w:rsidR="002B42A2" w:rsidRPr="0053656F" w:rsidRDefault="002B42A2" w:rsidP="009566F8">
    <w:pPr>
      <w:pStyle w:val="Nagwek"/>
      <w:tabs>
        <w:tab w:val="left" w:pos="6390"/>
      </w:tabs>
      <w:jc w:val="center"/>
      <w:rPr>
        <w:rFonts w:ascii="Verdana" w:hAnsi="Verdana"/>
        <w:i/>
        <w:sz w:val="16"/>
      </w:rPr>
    </w:pPr>
  </w:p>
  <w:p w:rsidR="009566F8" w:rsidRDefault="00956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4A7"/>
    <w:multiLevelType w:val="hybridMultilevel"/>
    <w:tmpl w:val="903E1108"/>
    <w:lvl w:ilvl="0" w:tplc="0694A2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A3B54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076D"/>
    <w:multiLevelType w:val="hybridMultilevel"/>
    <w:tmpl w:val="DF4CF0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8A6"/>
    <w:multiLevelType w:val="hybridMultilevel"/>
    <w:tmpl w:val="BA46BDFA"/>
    <w:lvl w:ilvl="0" w:tplc="769E1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4723C8"/>
    <w:multiLevelType w:val="hybridMultilevel"/>
    <w:tmpl w:val="3CC26A22"/>
    <w:lvl w:ilvl="0" w:tplc="0E3C6E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60B"/>
    <w:multiLevelType w:val="hybridMultilevel"/>
    <w:tmpl w:val="FAB23598"/>
    <w:lvl w:ilvl="0" w:tplc="82C2E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6B0C"/>
    <w:multiLevelType w:val="hybridMultilevel"/>
    <w:tmpl w:val="451C9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91399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E7162A1"/>
    <w:multiLevelType w:val="hybridMultilevel"/>
    <w:tmpl w:val="5CACCA2A"/>
    <w:lvl w:ilvl="0" w:tplc="34F4C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90387"/>
    <w:multiLevelType w:val="hybridMultilevel"/>
    <w:tmpl w:val="6BB44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51E5C"/>
    <w:rsid w:val="00064F74"/>
    <w:rsid w:val="0010659A"/>
    <w:rsid w:val="00147E66"/>
    <w:rsid w:val="001920B1"/>
    <w:rsid w:val="00196739"/>
    <w:rsid w:val="00225F08"/>
    <w:rsid w:val="002465EF"/>
    <w:rsid w:val="002B42A2"/>
    <w:rsid w:val="002C33F4"/>
    <w:rsid w:val="00356011"/>
    <w:rsid w:val="003B2B76"/>
    <w:rsid w:val="003E6F80"/>
    <w:rsid w:val="00416713"/>
    <w:rsid w:val="00430B56"/>
    <w:rsid w:val="00524200"/>
    <w:rsid w:val="0053656F"/>
    <w:rsid w:val="0056759D"/>
    <w:rsid w:val="00592982"/>
    <w:rsid w:val="00623BE2"/>
    <w:rsid w:val="00754A7C"/>
    <w:rsid w:val="008B07E0"/>
    <w:rsid w:val="008F617B"/>
    <w:rsid w:val="00946288"/>
    <w:rsid w:val="009566F8"/>
    <w:rsid w:val="00994430"/>
    <w:rsid w:val="00AA3FF2"/>
    <w:rsid w:val="00B65A57"/>
    <w:rsid w:val="00B91C66"/>
    <w:rsid w:val="00C42365"/>
    <w:rsid w:val="00D2069E"/>
    <w:rsid w:val="00E1418F"/>
    <w:rsid w:val="00EA57FE"/>
    <w:rsid w:val="00F258A3"/>
    <w:rsid w:val="00F265E6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AE65"/>
  <w15:docId w15:val="{934FAF80-92DD-4FBF-BFAC-9F8771F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ny"/>
    <w:rsid w:val="00064F74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5</cp:revision>
  <cp:lastPrinted>2022-11-25T08:55:00Z</cp:lastPrinted>
  <dcterms:created xsi:type="dcterms:W3CDTF">2022-11-28T20:55:00Z</dcterms:created>
  <dcterms:modified xsi:type="dcterms:W3CDTF">2022-11-29T12:54:00Z</dcterms:modified>
</cp:coreProperties>
</file>