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22A30" w:rsidRPr="00410D6C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77777777" w:rsidR="00122A30" w:rsidRPr="00410D6C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eastAsiaTheme="minorHAnsi"/>
                <w:b/>
                <w:kern w:val="3"/>
                <w:sz w:val="24"/>
                <w:szCs w:val="24"/>
                <w:lang w:eastAsia="zh-CN"/>
              </w:rPr>
            </w:pPr>
            <w:r w:rsidRPr="00410D6C">
              <w:rPr>
                <w:rFonts w:eastAsiaTheme="minorHAnsi"/>
                <w:b/>
                <w:kern w:val="3"/>
                <w:sz w:val="24"/>
                <w:szCs w:val="24"/>
                <w:lang w:eastAsia="zh-CN"/>
              </w:rPr>
              <w:t>O</w:t>
            </w:r>
            <w:r w:rsidR="00122A30" w:rsidRPr="00410D6C">
              <w:rPr>
                <w:rFonts w:eastAsiaTheme="minorHAnsi"/>
                <w:b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122A30" w:rsidRPr="00410D6C" w14:paraId="0740B3A5" w14:textId="77777777" w:rsidTr="007401F7">
        <w:trPr>
          <w:trHeight w:val="1279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675018F4" w14:textId="77777777" w:rsidR="00800420" w:rsidRDefault="00800420" w:rsidP="00800420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</w:pPr>
            <w:r w:rsidRPr="00C84655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>Dost</w:t>
            </w:r>
            <w:r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>awa</w:t>
            </w:r>
            <w:r>
              <w:t xml:space="preserve"> </w:t>
            </w:r>
            <w:r w:rsidRPr="00DD128C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>stołów operacyjnych wraz z instalacją, uruchomieniem i szkoleniem personelu.</w:t>
            </w:r>
          </w:p>
          <w:p w14:paraId="0E7DB2CA" w14:textId="3FDD0F9F" w:rsidR="00122A30" w:rsidRPr="00410D6C" w:rsidRDefault="001E3D45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>Część 3 Stół operacyjny dla Okulistyki</w:t>
            </w:r>
            <w:r w:rsidR="00440925" w:rsidRPr="00410D6C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 xml:space="preserve">                           </w:t>
            </w:r>
          </w:p>
        </w:tc>
      </w:tr>
    </w:tbl>
    <w:p w14:paraId="583886A0" w14:textId="77777777" w:rsidR="00122A30" w:rsidRPr="00410D6C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14:paraId="0B917F1F" w14:textId="77777777" w:rsidR="00122A30" w:rsidRPr="00410D6C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14:paraId="67C67751" w14:textId="77777777" w:rsidR="00122A30" w:rsidRPr="00410D6C" w:rsidRDefault="00122A30" w:rsidP="00122A30">
      <w:pPr>
        <w:suppressAutoHyphens/>
        <w:autoSpaceDN w:val="0"/>
        <w:spacing w:after="120" w:line="288" w:lineRule="auto"/>
        <w:textAlignment w:val="baseline"/>
        <w:rPr>
          <w:rFonts w:ascii="Times New Roman" w:eastAsia="Lucida Sans Unicode" w:hAnsi="Times New Roman" w:cs="Times New Roman"/>
          <w:kern w:val="3"/>
          <w:u w:val="single"/>
          <w:lang w:eastAsia="zh-CN" w:bidi="hi-IN"/>
        </w:rPr>
      </w:pPr>
    </w:p>
    <w:p w14:paraId="43DC3AF6" w14:textId="77777777" w:rsidR="00122A30" w:rsidRPr="00410D6C" w:rsidRDefault="00122A30" w:rsidP="00122A30">
      <w:pPr>
        <w:suppressAutoHyphens/>
        <w:autoSpaceDN w:val="0"/>
        <w:spacing w:after="12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u w:val="single"/>
          <w:lang w:eastAsia="zh-CN" w:bidi="hi-IN"/>
        </w:rPr>
        <w:t>Uwagi i objaśnienia</w:t>
      </w: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:</w:t>
      </w:r>
    </w:p>
    <w:p w14:paraId="72CED5B7" w14:textId="77777777" w:rsidR="00122A30" w:rsidRPr="00410D6C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3E9D255" w14:textId="77777777" w:rsidR="00122A30" w:rsidRPr="00410D6C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3C36BC4E" w14:textId="77777777" w:rsidR="00122A30" w:rsidRPr="00410D6C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Wartość podana przy w/w oznaczeniach oznacza wartość wymaganą.</w:t>
      </w:r>
    </w:p>
    <w:p w14:paraId="1AE2C35F" w14:textId="77777777" w:rsidR="00122A30" w:rsidRPr="00410D6C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086DCE7C" w14:textId="158988F5" w:rsidR="001034B2" w:rsidRPr="00410D6C" w:rsidRDefault="001034B2" w:rsidP="001034B2">
      <w:pPr>
        <w:pStyle w:val="Akapitzlist"/>
        <w:numPr>
          <w:ilvl w:val="0"/>
          <w:numId w:val="5"/>
        </w:numPr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Wykonawca gwarantuje niniejszym, że sprzęt jest fabr</w:t>
      </w:r>
      <w:r w:rsidR="003F01B2">
        <w:rPr>
          <w:rFonts w:ascii="Times New Roman" w:eastAsia="Lucida Sans Unicode" w:hAnsi="Times New Roman" w:cs="Times New Roman"/>
          <w:kern w:val="3"/>
          <w:lang w:eastAsia="zh-CN" w:bidi="hi-IN"/>
        </w:rPr>
        <w:t>ycznie nowy (rok produkcji: 2024</w:t>
      </w: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), nieużywany, kompletny i do jego uruchomienia oraz stosowania zgodnie                                 z przeznaczeniem nie jest konieczny zakup dodatkowych elementów i akcesoriów. Aparat ani jego część składowa, wyposażenie, nie jest sprzętem </w:t>
      </w:r>
      <w:proofErr w:type="spellStart"/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rekondycjonowanym</w:t>
      </w:r>
      <w:proofErr w:type="spellEnd"/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, powystawowym i nie był wykorzystywany wcześniej przez innego użytkownika.</w:t>
      </w:r>
    </w:p>
    <w:p w14:paraId="77971CA5" w14:textId="77777777" w:rsidR="002B61CE" w:rsidRPr="00410D6C" w:rsidRDefault="002B61CE" w:rsidP="002B61CE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</w:t>
      </w:r>
      <w:r w:rsidR="006E5032"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tałe proporcjonalnie mniej </w:t>
      </w: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w stosunku do najkorzystniejszej wartości.</w:t>
      </w:r>
    </w:p>
    <w:p w14:paraId="7B32EF95" w14:textId="77777777" w:rsidR="00524AC6" w:rsidRPr="00410D6C" w:rsidRDefault="00524AC6" w:rsidP="00524AC6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Brak potwierdzenia w materiałach firmowych zakresu większego niż wymagany, pomimo jego wskazania w kolumnie „Parametr oferowany", spowoduje nie przyznanie punktów za ten parametr.</w:t>
      </w:r>
    </w:p>
    <w:p w14:paraId="6C1E1AE4" w14:textId="77777777" w:rsidR="008010BA" w:rsidRPr="00410D6C" w:rsidRDefault="008010BA" w:rsidP="00524AC6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hAnsi="Times New Roman" w:cs="Times New Roman"/>
          <w:lang w:eastAsia="zh-CN"/>
        </w:rPr>
        <w:t>W kolumnie „</w:t>
      </w:r>
      <w:r w:rsidRPr="00410D6C">
        <w:rPr>
          <w:rFonts w:ascii="Times New Roman" w:hAnsi="Times New Roman" w:cs="Times New Roman"/>
        </w:rPr>
        <w:t>Lokalizacja potwierdzenia [str. oferty]</w:t>
      </w:r>
      <w:r w:rsidRPr="00410D6C">
        <w:rPr>
          <w:rFonts w:ascii="Times New Roman" w:hAnsi="Times New Roman" w:cs="Times New Roman"/>
          <w:lang w:eastAsia="zh-CN"/>
        </w:rPr>
        <w:t>” należy wypełnić miejsca wskazane przez Zamawiającego (lokalizacja potwierdzenia spełnienia oferowanego parametru w złożonych materiałach firmowych)</w:t>
      </w:r>
    </w:p>
    <w:p w14:paraId="59FA8F18" w14:textId="77777777" w:rsidR="00122A30" w:rsidRPr="006D7513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FF0000"/>
          <w:kern w:val="3"/>
          <w:lang w:eastAsia="zh-CN" w:bidi="hi-IN"/>
        </w:rPr>
      </w:pPr>
    </w:p>
    <w:p w14:paraId="7C5065B4" w14:textId="77777777" w:rsidR="00122A30" w:rsidRPr="0096495C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6495C">
        <w:rPr>
          <w:rFonts w:ascii="Times New Roman" w:eastAsia="Lucida Sans Unicode" w:hAnsi="Times New Roman" w:cs="Times New Roman"/>
          <w:kern w:val="3"/>
          <w:lang w:eastAsia="zh-CN" w:bidi="hi-IN"/>
        </w:rPr>
        <w:t>Nazwa i typ: ...............................................................................</w:t>
      </w:r>
    </w:p>
    <w:p w14:paraId="335AB05D" w14:textId="77777777" w:rsidR="00122A30" w:rsidRPr="0096495C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6495C">
        <w:rPr>
          <w:rFonts w:ascii="Times New Roman" w:eastAsia="Lucida Sans Unicode" w:hAnsi="Times New Roman" w:cs="Times New Roman"/>
          <w:kern w:val="3"/>
          <w:lang w:eastAsia="zh-CN" w:bidi="hi-IN"/>
        </w:rPr>
        <w:t>Producent / kraj produkcji: .........................................................</w:t>
      </w:r>
    </w:p>
    <w:p w14:paraId="392CB0EF" w14:textId="77777777" w:rsidR="00524AC6" w:rsidRPr="0096495C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6495C">
        <w:rPr>
          <w:rFonts w:ascii="Times New Roman" w:eastAsia="Lucida Sans Unicode" w:hAnsi="Times New Roman" w:cs="Times New Roman"/>
          <w:kern w:val="3"/>
          <w:lang w:eastAsia="zh-CN" w:bidi="hi-IN"/>
        </w:rPr>
        <w:t>Rok produkcji: …....................................................</w:t>
      </w: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1701"/>
        <w:gridCol w:w="1842"/>
        <w:gridCol w:w="3119"/>
      </w:tblGrid>
      <w:tr w:rsidR="005A7F8B" w:rsidRPr="001707C3" w14:paraId="73A0E4D2" w14:textId="77777777" w:rsidTr="00C978D1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A4BF6" w14:textId="167DD1FC" w:rsidR="005A7F8B" w:rsidRPr="0016247A" w:rsidRDefault="005A7F8B" w:rsidP="00C978D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6247A">
              <w:rPr>
                <w:rFonts w:ascii="Times New Roman" w:eastAsia="Andale Sans UI" w:hAnsi="Times New Roman" w:cs="Times New Roman"/>
                <w:b/>
                <w:bCs/>
                <w:kern w:val="1"/>
                <w:lang w:eastAsia="pl-PL"/>
              </w:rPr>
              <w:lastRenderedPageBreak/>
              <w:t>PARAMETYRY TECHNICZNE</w:t>
            </w:r>
          </w:p>
        </w:tc>
      </w:tr>
      <w:tr w:rsidR="001360EB" w:rsidRPr="00410D6C" w14:paraId="7134A7C8" w14:textId="77777777" w:rsidTr="00136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5702E" w14:textId="77777777" w:rsidR="001360EB" w:rsidRPr="00410D6C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D8434" w14:textId="77777777" w:rsidR="001360EB" w:rsidRPr="00410D6C" w:rsidRDefault="001360EB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5BA86" w14:textId="77777777" w:rsidR="001360EB" w:rsidRPr="0016247A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6247A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17548" w14:textId="77777777" w:rsidR="001360EB" w:rsidRPr="00410D6C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D1364" w14:textId="77777777" w:rsidR="001360EB" w:rsidRPr="00410D6C" w:rsidRDefault="008010BA" w:rsidP="001360E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hAnsi="Times New Roman" w:cs="Times New Roman"/>
                <w:b/>
              </w:rPr>
              <w:t xml:space="preserve">Lokalizacja potwierdzenia </w:t>
            </w:r>
            <w:r w:rsidR="00541D78" w:rsidRPr="00410D6C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410D6C">
              <w:rPr>
                <w:rFonts w:ascii="Times New Roman" w:hAnsi="Times New Roman" w:cs="Times New Roman"/>
                <w:b/>
              </w:rPr>
              <w:t>[str. oferty]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D9AB3" w14:textId="77777777" w:rsidR="001360EB" w:rsidRPr="00410D6C" w:rsidRDefault="001360EB" w:rsidP="007401F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OCENA PKT</w:t>
            </w:r>
          </w:p>
        </w:tc>
      </w:tr>
      <w:tr w:rsidR="001E3D45" w:rsidRPr="00410D6C" w14:paraId="72A22BCD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713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CE233A8" w14:textId="3D4CC117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Stół przeznaczony do zabiegów operacyjnych w zakresie chirurgii okulistycznej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8255" w14:textId="7108E195" w:rsidR="001E3D45" w:rsidRPr="0016247A" w:rsidRDefault="001E3D45" w:rsidP="001E3D4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16247A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999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E0CD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9CE" w14:textId="2D19DC5F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3B4F1A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4CB4AF6D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AC0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315CB84" w14:textId="449875EF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Stół z hydraulicznie składanymi czteroma elementami blatu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52C8" w14:textId="77777777" w:rsidR="001E3D45" w:rsidRPr="0016247A" w:rsidRDefault="001E3D45" w:rsidP="001E3D4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lang w:eastAsia="pl-PL"/>
              </w:rPr>
            </w:pPr>
            <w:r w:rsidRPr="0016247A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59B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11B6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1A6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5E5A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4B788366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D0E6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ECDB65" w14:textId="79FE4416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Możliwość zamontowania dodatkow</w:t>
            </w:r>
            <w:r w:rsidR="00DB7381">
              <w:rPr>
                <w:rFonts w:ascii="Times New Roman" w:hAnsi="Times New Roman" w:cs="Times New Roman"/>
              </w:rPr>
              <w:t>ego podgłówka na już zamontowanym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BBB6" w14:textId="2C2394DF" w:rsidR="001E3D45" w:rsidRPr="0016247A" w:rsidRDefault="00393987" w:rsidP="001624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16247A">
              <w:rPr>
                <w:rFonts w:ascii="Times New Roman" w:eastAsia="Andale Sans UI" w:hAnsi="Times New Roman" w:cs="Times New Roman"/>
                <w:kern w:val="1"/>
                <w:lang w:eastAsia="pl-PL"/>
              </w:rPr>
              <w:t xml:space="preserve">podać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F13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3A18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2B10" w14:textId="77777777" w:rsidR="001E3D45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  <w:p w14:paraId="6BDFC309" w14:textId="6A512291" w:rsidR="001E3D45" w:rsidRPr="0086300B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5</w:t>
            </w:r>
            <w:r w:rsidRPr="0086300B">
              <w:rPr>
                <w:rFonts w:ascii="Times New Roman" w:hAnsi="Times New Roman" w:cs="Times New Roman"/>
              </w:rPr>
              <w:t xml:space="preserve"> pkt</w:t>
            </w:r>
          </w:p>
          <w:p w14:paraId="3CD17B6B" w14:textId="024A1786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86300B">
              <w:rPr>
                <w:rFonts w:ascii="Times New Roman" w:hAnsi="Times New Roman" w:cs="Times New Roman"/>
              </w:rPr>
              <w:t>nie – 0 pkt</w:t>
            </w:r>
          </w:p>
        </w:tc>
      </w:tr>
      <w:tr w:rsidR="001E3D45" w:rsidRPr="00410D6C" w14:paraId="401C26E5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BD7D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95351A9" w14:textId="6839608B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Regulacja wzdłużna, teleskopowa podgłówka z możliwością regulacji jego kąta nachylenia pod kark pacjenta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6D6E" w14:textId="02F3E3D2" w:rsidR="001E3D45" w:rsidRPr="002A5FA3" w:rsidRDefault="001E3D45" w:rsidP="001E3D4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CECE" w14:textId="77777777" w:rsidR="001E3D45" w:rsidRPr="002A5FA3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975F" w14:textId="77777777" w:rsidR="001E3D45" w:rsidRPr="002A5FA3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597" w14:textId="51639023" w:rsidR="001E3D45" w:rsidRPr="002A5FA3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1C596E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2E8E53EB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0566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594C43D" w14:textId="7C399C0B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Długość segmentu nożnego nie mniejsza niż 580mm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3C1D" w14:textId="3A13272D" w:rsidR="001E3D45" w:rsidRPr="00410D6C" w:rsidRDefault="001E3D45" w:rsidP="001E3D4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1E3D45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0A5E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65DC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4C1" w14:textId="239B22B8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86300B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21964111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361D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C6C4E9" w14:textId="4924533F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 xml:space="preserve">Długość segmentu podudzia nie mniejsza niż 470mm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F856" w14:textId="0E70BBD2" w:rsidR="001E3D45" w:rsidRPr="002A5FA3" w:rsidRDefault="001E3D45" w:rsidP="001E3D4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1E3D45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EFA" w14:textId="77777777" w:rsidR="001E3D45" w:rsidRPr="002A5FA3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E74" w14:textId="77777777" w:rsidR="001E3D45" w:rsidRPr="002A5FA3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5B2" w14:textId="3C7C0D83" w:rsidR="001E3D45" w:rsidRPr="002A5FA3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EB5E5A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42BEF0F2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F3E2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27ADC41" w14:textId="119A7E77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Długość segmentu tułowia nie mniejsza niż 540mm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11A" w14:textId="6B32FD76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1BA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876D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CE8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49A89CC9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4463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40266F4" w14:textId="47DC3A31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Zagłówek z możliwością wzdłużnej regulacji nie mniejszej niż 188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3D45">
              <w:rPr>
                <w:rFonts w:ascii="Times New Roman" w:hAnsi="Times New Roman" w:cs="Times New Roman"/>
              </w:rPr>
              <w:t>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213" w14:textId="61A71F82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74315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5F07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724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160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2A5FA3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0F94DD33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4D25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806D185" w14:textId="64967B53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Regulacja hydrauliczna ruchu stołu góra / dół w zakresie od 580 do 870mm ±10mm, prędkość regulacji 9,6-12,1mm/s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981" w14:textId="77777777" w:rsidR="001E3D45" w:rsidRPr="002A5FA3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2A5FA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0ED" w14:textId="77777777" w:rsidR="001E3D45" w:rsidRPr="002A5FA3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AFA1" w14:textId="77777777" w:rsidR="001E3D45" w:rsidRPr="002A5FA3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A90" w14:textId="6A29F7CA" w:rsidR="001E3D45" w:rsidRPr="002A5FA3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404D0059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9A8F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944027" w14:textId="7C0606C6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Zakres regulacji kąta nachylenia zagłówka od -45º do +25º, prędkość regulacji 4-6⁰/s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2111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3741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ADA7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A68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2A5FA3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69FBC7C7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AEDC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2AF33C" w14:textId="09416CE8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Zakres regul</w:t>
            </w:r>
            <w:r>
              <w:rPr>
                <w:rFonts w:ascii="Times New Roman" w:hAnsi="Times New Roman" w:cs="Times New Roman"/>
              </w:rPr>
              <w:t xml:space="preserve">acji kąta nachylenia tułowia </w:t>
            </w:r>
            <w:r w:rsidRPr="001E3D45">
              <w:rPr>
                <w:rFonts w:ascii="Times New Roman" w:hAnsi="Times New Roman" w:cs="Times New Roman"/>
              </w:rPr>
              <w:t>od -22º do +80º, prędkość regulacji 1,7-7,6⁰/s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F8F2" w14:textId="77777777" w:rsidR="001E3D45" w:rsidRPr="002A5FA3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2A5FA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5F1" w14:textId="77777777" w:rsidR="001E3D45" w:rsidRPr="002A5FA3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E2D9" w14:textId="77777777" w:rsidR="001E3D45" w:rsidRPr="002A5FA3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96CC" w14:textId="594A2ED1" w:rsidR="001E3D45" w:rsidRPr="002A5FA3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E95E5E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3B495FB3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C8F7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38252B2" w14:textId="2F4F8FEF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Zakres regulacji kąta nachylenia podudzia od -9º do +25º, prędkość regulacji 2,1-8,4⁰/s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3B86" w14:textId="7738AE95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5E5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AC0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2DC7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DD58" w14:textId="77777777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49D534F0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187E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15D51AB" w14:textId="1A518983" w:rsidR="001E3D45" w:rsidRPr="001E3D45" w:rsidRDefault="001E3D45" w:rsidP="001E3D45">
            <w:pPr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Zakres regulacji kąta nachylenia dolnej części nóg od -74º do + 28º, prędkość regulacji 2,7-11,27⁰/s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FA4B" w14:textId="3C10E33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5E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BC0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19AF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2C9B" w14:textId="77777777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4212805C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B421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67720C4" w14:textId="4B21C619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Maksymalna długość całkowita stołu nie mniej niż 1983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3D45">
              <w:rPr>
                <w:rFonts w:ascii="Times New Roman" w:hAnsi="Times New Roman" w:cs="Times New Roman"/>
              </w:rPr>
              <w:t xml:space="preserve">mm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3B0" w14:textId="7A91FF0A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A4F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D1FD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A49A" w14:textId="77777777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022454A3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3026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2EAFCC4" w14:textId="552894C3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Szerokość stołu co najmniej 767mm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D8AD" w14:textId="43879B7B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26DB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A0BB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BD5" w14:textId="77777777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2E3E69" w:rsidRPr="002E3E69" w14:paraId="4BFF7446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A4EA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6F68B97" w14:textId="4EE5B42D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Waga stołu nie więcej niż 165 </w:t>
            </w:r>
            <w:r w:rsidRPr="001E3D45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DD85" w14:textId="168F7BF6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23F7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7CBE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5FD7" w14:textId="25102874" w:rsidR="001E3D45" w:rsidRPr="002E3E69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2E3E69">
              <w:rPr>
                <w:rFonts w:ascii="Times New Roman" w:hAnsi="Times New Roman" w:cs="Times New Roman"/>
              </w:rPr>
              <w:t xml:space="preserve">wymagana wartość -0 pkt, najniższa – 5 pkt, </w:t>
            </w:r>
            <w:r w:rsidR="00A004EF" w:rsidRPr="002E3E69">
              <w:rPr>
                <w:rFonts w:ascii="Times New Roman" w:hAnsi="Times New Roman" w:cs="Times New Roman"/>
              </w:rPr>
              <w:t xml:space="preserve">inne </w:t>
            </w:r>
            <w:r w:rsidRPr="002E3E69">
              <w:rPr>
                <w:rFonts w:ascii="Times New Roman" w:hAnsi="Times New Roman" w:cs="Times New Roman"/>
              </w:rPr>
              <w:t>proporcjonalnie mni</w:t>
            </w:r>
            <w:r w:rsidR="00FD450B" w:rsidRPr="002E3E69">
              <w:rPr>
                <w:rFonts w:ascii="Times New Roman" w:hAnsi="Times New Roman" w:cs="Times New Roman"/>
              </w:rPr>
              <w:t>ej, względem najniższej wagi</w:t>
            </w:r>
          </w:p>
        </w:tc>
      </w:tr>
      <w:tr w:rsidR="002E3E69" w:rsidRPr="002E3E69" w14:paraId="2241ACC7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68D7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013B9F4" w14:textId="7DFD8199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Maksymalne obciążenie stołu </w:t>
            </w:r>
            <w:r w:rsidR="00FD450B">
              <w:rPr>
                <w:rFonts w:ascii="Times New Roman" w:hAnsi="Times New Roman" w:cs="Times New Roman"/>
              </w:rPr>
              <w:t>min. 240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81CE" w14:textId="72E72037" w:rsidR="001E3D45" w:rsidRPr="00204FBE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86300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B692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C6E5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2073" w14:textId="0B68A696" w:rsidR="001E3D45" w:rsidRPr="002E3E69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2E3E69">
              <w:rPr>
                <w:rFonts w:ascii="Times New Roman" w:hAnsi="Times New Roman" w:cs="Times New Roman"/>
              </w:rPr>
              <w:t xml:space="preserve">wymagana wartość -0 pkt, najwyższa – 5 pkt, </w:t>
            </w:r>
            <w:r w:rsidR="00A004EF" w:rsidRPr="002E3E69">
              <w:rPr>
                <w:rFonts w:ascii="Times New Roman" w:hAnsi="Times New Roman" w:cs="Times New Roman"/>
              </w:rPr>
              <w:t xml:space="preserve">inne </w:t>
            </w:r>
            <w:r w:rsidRPr="002E3E69">
              <w:rPr>
                <w:rFonts w:ascii="Times New Roman" w:hAnsi="Times New Roman" w:cs="Times New Roman"/>
              </w:rPr>
              <w:t>proporcjonal</w:t>
            </w:r>
            <w:r w:rsidR="00FD450B" w:rsidRPr="002E3E69">
              <w:rPr>
                <w:rFonts w:ascii="Times New Roman" w:hAnsi="Times New Roman" w:cs="Times New Roman"/>
              </w:rPr>
              <w:t>nie mniej, względem największego obciążenia</w:t>
            </w:r>
          </w:p>
        </w:tc>
      </w:tr>
      <w:tr w:rsidR="001E3D45" w:rsidRPr="00410D6C" w14:paraId="5CCC763D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DDE8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55EEB64" w14:textId="6ACB758D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Maksymalne obciążenie zagłówka nie mniej niż 30kg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A8F" w14:textId="1CC6185C" w:rsidR="001E3D45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7AFA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D2C4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6C1D" w14:textId="7CF6201B" w:rsidR="001E3D45" w:rsidRPr="00574A4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2C5CB917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71ED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C294EFE" w14:textId="1A69A460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Maksymalne obciążenie dolnej części nóg nie mniej niż  60kg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1B1A" w14:textId="3C6690EE" w:rsidR="001E3D45" w:rsidRPr="00496AA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A18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F6A9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5FFF" w14:textId="77777777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3B3300AB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5DEE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D0F35C6" w14:textId="61D3BDFB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Zakres poprawnej pracy urządzenia w temperaturach  +10ºC - +40ºC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BD40" w14:textId="5EEAAC24" w:rsidR="001E3D45" w:rsidRPr="00496AA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35AA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670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3BB3" w14:textId="77777777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05FEF9A3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EE71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B6F6D32" w14:textId="6C7B84BE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 xml:space="preserve">Możliwość regulacji pilotem ustawień stołu z możliwością zapamiętania 8 pozycji stołu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F2A7" w14:textId="51EDB3E5" w:rsidR="001E3D45" w:rsidRPr="00496AA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C231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9D41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9D15" w14:textId="0858F6CF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5638BB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0880C589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7444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F522DDE" w14:textId="1C8F8E61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 xml:space="preserve">Możliwość wyposażenia stołu w sterownik nożny umożliwiający sterowanie segmentami stołu wraz z możliwością przywołania 1 </w:t>
            </w:r>
            <w:r w:rsidR="00237E23">
              <w:rPr>
                <w:rFonts w:ascii="Times New Roman" w:hAnsi="Times New Roman" w:cs="Times New Roman"/>
              </w:rPr>
              <w:t xml:space="preserve">         </w:t>
            </w:r>
            <w:r w:rsidRPr="001E3D45">
              <w:rPr>
                <w:rFonts w:ascii="Times New Roman" w:hAnsi="Times New Roman" w:cs="Times New Roman"/>
              </w:rPr>
              <w:t>z 8 zapisanych pozycji stołu.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7D56" w14:textId="1058B5F9" w:rsidR="001E3D45" w:rsidRPr="00496AAC" w:rsidRDefault="00237E23" w:rsidP="001E3D45">
            <w:pPr>
              <w:jc w:val="center"/>
              <w:rPr>
                <w:rFonts w:ascii="Times New Roman" w:hAnsi="Times New Roman" w:cs="Times New Roman"/>
              </w:rPr>
            </w:pPr>
            <w:r w:rsidRPr="00237E2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DFE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EA7D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A8DB" w14:textId="704B39DF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6945D10C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E2A6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D23C888" w14:textId="51B6984A" w:rsidR="001E3D45" w:rsidRPr="001E3D45" w:rsidRDefault="00237E23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Możliwość </w:t>
            </w:r>
            <w:r w:rsidR="001E3D45" w:rsidRPr="001E3D45">
              <w:rPr>
                <w:rFonts w:ascii="Times New Roman" w:hAnsi="Times New Roman" w:cs="Times New Roman"/>
              </w:rPr>
              <w:t>montażu wielu elementów dodatkowych do części ruchomych stołu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52A" w14:textId="24A8310E" w:rsidR="001E3D45" w:rsidRPr="00410D6C" w:rsidRDefault="00237E23" w:rsidP="001E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1DF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B8E4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092C" w14:textId="6D009833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46FBB713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7BD6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D689C15" w14:textId="06E8AD88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Główny wyłącznik prądu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9537" w14:textId="6A429196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32AE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EC91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8B8" w14:textId="31A06F75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2B23A03C" w14:textId="77777777" w:rsidTr="003D1116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CB8D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3EDAB3A" w14:textId="12C125C8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Pokr</w:t>
            </w:r>
            <w:r w:rsidR="00237E23">
              <w:rPr>
                <w:rFonts w:ascii="Times New Roman" w:hAnsi="Times New Roman" w:cs="Times New Roman"/>
              </w:rPr>
              <w:t xml:space="preserve">ycie stołu umożliwiające </w:t>
            </w:r>
            <w:r w:rsidRPr="001E3D45">
              <w:rPr>
                <w:rFonts w:ascii="Times New Roman" w:hAnsi="Times New Roman" w:cs="Times New Roman"/>
              </w:rPr>
              <w:t xml:space="preserve">dezynfekcje – możliwość zdjęcia każdego materaca na czas dezynfekcji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317" w14:textId="3D7012A2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D15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55D7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F292" w14:textId="4CD3FFB2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01064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4D4CA69D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E56E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95C7950" w14:textId="2973A7AB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Możliwość jednoczesnego zainstalowania przewodowego sterownika nożnego i ręcznego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CF6D" w14:textId="44DF0EBF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14:paraId="39704883" w14:textId="42B5DB0E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11C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68A3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41A2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30AFB980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A8CF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E78C385" w14:textId="54F41154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Konstrukcja stołu wykonana ze stali nierdzewnej bez pokryw lakierniczych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99A" w14:textId="114252F4" w:rsidR="001E3D45" w:rsidRPr="00410D6C" w:rsidRDefault="00237E23" w:rsidP="001E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58D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0EC3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ED5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3F75799A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3F36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3C1E10C" w14:textId="3249A4EC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Konstrukcja blatu stołu wykonana z płyty klejonej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873" w14:textId="622FD92C" w:rsidR="001E3D45" w:rsidRPr="001B499A" w:rsidRDefault="00237E23" w:rsidP="001E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3B5E" w14:textId="77777777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6BF4" w14:textId="77777777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2B35" w14:textId="5B5A805C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D7557C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56259CC4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F1C6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335F0D4" w14:textId="4E48D0AB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Stół na podstawie jezdnej z manualną/nożną blokadą kół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BBD2" w14:textId="4C14F50C" w:rsidR="001E3D45" w:rsidRPr="001B499A" w:rsidRDefault="00237E23" w:rsidP="001E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A15" w14:textId="77777777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9599" w14:textId="77777777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CA61" w14:textId="1974FBD4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7F3EBA3C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5525" w14:textId="77777777" w:rsidR="001E3D45" w:rsidRPr="00615285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1304036" w14:textId="5A7A0F47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Stół  wyposażony w podstawę jezdną  z 4 skrętnymi, antystatycznymi kołami o średnicy 120mm wyposażonymi w 4 dźwignie blokujące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44E" w14:textId="23011C1A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6244" w14:textId="77777777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7A95" w14:textId="77777777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8297" w14:textId="0120ECDF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315FEA51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98C5" w14:textId="77777777" w:rsidR="001E3D45" w:rsidRPr="00615285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4A0728B" w14:textId="34B512D6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Stół  wyposażony w metalowe rączki rozmieszczone symetrycznie względem osi stołu na segmencie nożnym oraz dodatkowe, chowane rączki umieszczone symetrycznie względem osi stołu pod segmentem tułowia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0216" w14:textId="053C11E9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B353" w14:textId="77777777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4CDF" w14:textId="77777777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D90F" w14:textId="4512B59A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D7557C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52A59655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0569" w14:textId="77777777" w:rsidR="001E3D45" w:rsidRPr="00615285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3B55AC5" w14:textId="21A073C9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 xml:space="preserve">Bezszwowe obicie stołu operacyjnego wykonane z materiału antystatycznego o grubości minimum 55mm. Wszystkie elementy obicia indywidualnie demontowane. Materac części tułowia wypełniony tworzywem </w:t>
            </w:r>
            <w:proofErr w:type="spellStart"/>
            <w:r w:rsidRPr="001E3D45">
              <w:rPr>
                <w:rFonts w:ascii="Times New Roman" w:hAnsi="Times New Roman" w:cs="Times New Roman"/>
              </w:rPr>
              <w:t>wisko</w:t>
            </w:r>
            <w:proofErr w:type="spellEnd"/>
            <w:r w:rsidRPr="001E3D45">
              <w:rPr>
                <w:rFonts w:ascii="Times New Roman" w:hAnsi="Times New Roman" w:cs="Times New Roman"/>
              </w:rPr>
              <w:t>-elastycznym.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184C" w14:textId="758258DF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088F" w14:textId="77777777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D9F" w14:textId="77777777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6507" w14:textId="11F43076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96495C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051A9DB6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1E16" w14:textId="77777777" w:rsidR="001E3D45" w:rsidRPr="00615285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EDFF859" w14:textId="49D131C7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 xml:space="preserve">Stół wyposażony w elastyczny pałąk anestezjologiczny </w:t>
            </w:r>
            <w:r w:rsidR="00237E23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1E3D45">
              <w:rPr>
                <w:rFonts w:ascii="Times New Roman" w:hAnsi="Times New Roman" w:cs="Times New Roman"/>
              </w:rPr>
              <w:t>z możliwością podłączenia tlenu – 1szt.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DAE" w14:textId="1CBC4B17" w:rsidR="001E3D45" w:rsidRPr="001B499A" w:rsidRDefault="00237E23" w:rsidP="001E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8C8B" w14:textId="77777777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6A0B" w14:textId="77777777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A28" w14:textId="69A9303D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96495C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356723FA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060A" w14:textId="77777777" w:rsidR="001E3D45" w:rsidRPr="00615285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2F18CF1" w14:textId="0030F27E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Możliwość wyposażenia stołu w dodatkowy regulowany podłokietnik anestezjologiczny z pasem silikonowym umożliwiającym przypięcie ramienia pacjenta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D52F" w14:textId="5723FF49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1E6" w14:textId="77777777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47EA" w14:textId="77777777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C129" w14:textId="7FD00100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4CFB5ADD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41BA" w14:textId="77777777" w:rsidR="001E3D45" w:rsidRPr="00615285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0DF6E9C" w14:textId="70D36AA4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Możliwość wyposażenia stołu w manualny stojak kroplówki montowany do podstawy stołu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420B" w14:textId="60A7D54C" w:rsidR="001E3D45" w:rsidRPr="00D7557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84FF" w14:textId="77777777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2526" w14:textId="77777777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D5AE" w14:textId="0321F972" w:rsidR="001E3D45" w:rsidRPr="00F56A29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5DE8408A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77CC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D0CB11" w14:textId="79AF0F7C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Stół wyposażony w dodatkowe przedłużenie tułowia – 1szt.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BB1" w14:textId="624DB295" w:rsidR="001E3D45" w:rsidRPr="00410D6C" w:rsidRDefault="00237E23" w:rsidP="001E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47D6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C1FA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4725" w14:textId="77777777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1307839D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ABD6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90FB00" w14:textId="4BF204A7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Stół wyposażony w dwa dodatkowe półwałki pod kolana o wymiarach 400 x 140 x 70mm – 1szt. oraz 555 x 210 x 120mm – 1szt.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E34" w14:textId="272DD317" w:rsidR="001E3D45" w:rsidRPr="00410D6C" w:rsidRDefault="00237E23" w:rsidP="001E3D45">
            <w:pPr>
              <w:jc w:val="center"/>
              <w:rPr>
                <w:rFonts w:ascii="Times New Roman" w:hAnsi="Times New Roman" w:cs="Times New Roman"/>
              </w:rPr>
            </w:pPr>
            <w:r w:rsidRPr="00237E2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FC1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2C8D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FFAD" w14:textId="77777777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2E58E03D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E9DD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528963C" w14:textId="1EA95735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Stół wyposażony w dodatkowy półokrągły materac o wymiarach 400 x 210 x 60 mm – 1szt.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3232" w14:textId="47C972BC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74315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7D0F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7A92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0FE1" w14:textId="5B8E5607" w:rsidR="001E3D45" w:rsidRPr="001B499A" w:rsidRDefault="00237E23" w:rsidP="001E3D45">
            <w:pPr>
              <w:jc w:val="center"/>
              <w:rPr>
                <w:rFonts w:ascii="Times New Roman" w:hAnsi="Times New Roman" w:cs="Times New Roman"/>
              </w:rPr>
            </w:pPr>
            <w:r w:rsidRPr="00237E23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68F77DB6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522A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51FCC1B" w14:textId="61834C3E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Stół wyposażony w dodatkowe regulowane zabezpieczenie boczne pacjenta – 1szt.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0026" w14:textId="7BA990BE" w:rsidR="001E3D45" w:rsidRPr="00410D6C" w:rsidRDefault="00237E23" w:rsidP="001E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18F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2066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FDD" w14:textId="77777777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1B793C89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371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38B5E92" w14:textId="0510C503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Stół wyposażony w szynę pozwalającą na montaż dodatkowych akcesoriów do segmentu głowy – 1szt.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F15" w14:textId="29773D69" w:rsidR="001E3D45" w:rsidRPr="00260503" w:rsidRDefault="00237E23" w:rsidP="001E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EC84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4D29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E321" w14:textId="062878BA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96495C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435D5742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1B8E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CA83" w14:textId="2C2F5335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Stół wyposażony w stały magnetyczny uchwyt na sterownik ręczny – 1szt.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8B6" w14:textId="0185394E" w:rsidR="001E3D45" w:rsidRPr="00260503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24336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EC8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8F21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C1FA" w14:textId="7967CA9D" w:rsidR="001E3D45" w:rsidRPr="001B499A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96495C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5D81A6F4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78E0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F881" w14:textId="2E97EEB9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3D45">
              <w:rPr>
                <w:rFonts w:ascii="Times New Roman" w:hAnsi="Times New Roman" w:cs="Times New Roman"/>
              </w:rPr>
              <w:t>Stół wyposażony dodatkowe mocowanie na sterownik ręczny, typ krótki – 1szt.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1925" w14:textId="5A6E5B27" w:rsidR="001E3D45" w:rsidRPr="00243365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87B0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76D4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81A7" w14:textId="6C445B75" w:rsidR="001E3D45" w:rsidRPr="0096495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1CB1B716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F219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78F4" w14:textId="15ADFA37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Stół wyposażony w przewodowy sterownik ręczny - 1szt.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1A9B" w14:textId="02D0480A" w:rsidR="001E3D45" w:rsidRPr="00243365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90B7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7F3D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414C" w14:textId="55D64066" w:rsidR="001E3D45" w:rsidRPr="0096495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3C67B081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222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7E2B" w14:textId="4E64BCA3" w:rsidR="001E3D45" w:rsidRPr="001E3D45" w:rsidRDefault="001E3D45" w:rsidP="001E3D45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W segmencie tułowia stół wyposażony w zintegrowane symetryczne podłokietniki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4670" w14:textId="338FBBD7" w:rsidR="001E3D45" w:rsidRPr="00243365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F242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90F7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218C" w14:textId="48C0EEE4" w:rsidR="001E3D45" w:rsidRPr="0096495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438FF079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64CF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5979" w14:textId="09A59CF3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Diody informujące o stanie baterii, konieczności ładowania oraz procesie ładowania.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75F6" w14:textId="6596C93D" w:rsidR="001E3D45" w:rsidRPr="00243365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33B6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A2B0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FE0C" w14:textId="1709D76D" w:rsidR="001E3D45" w:rsidRPr="0096495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56F11D0E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3A9F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E25F" w14:textId="3182C0B0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Bateria zamontowana na stałe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0C9B" w14:textId="56F35461" w:rsidR="001E3D45" w:rsidRPr="00243365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9C0F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A7C5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EC83" w14:textId="1C79686C" w:rsidR="001E3D45" w:rsidRPr="0096495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1E3D45" w:rsidRPr="00410D6C" w14:paraId="08DADC63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CC41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A1D9" w14:textId="6117987C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Czas pracy przy pełni naładowane</w:t>
            </w:r>
            <w:r w:rsidR="00237E23">
              <w:rPr>
                <w:rFonts w:ascii="Times New Roman" w:hAnsi="Times New Roman" w:cs="Times New Roman"/>
              </w:rPr>
              <w:t>j baterii co najmniej  6 dni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B935" w14:textId="584D8BE2" w:rsidR="001E3D45" w:rsidRPr="00243365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E2A5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BD38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C8B0" w14:textId="1328F202" w:rsidR="001E3D45" w:rsidRPr="0096495C" w:rsidRDefault="00237E23" w:rsidP="001E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wymagany czas pracy – 0 pkt, najdłuższy czas pracy 5 pkt, inne proporcjonalnie mniej względem najdłuższego</w:t>
            </w:r>
          </w:p>
        </w:tc>
      </w:tr>
      <w:tr w:rsidR="001E3D45" w:rsidRPr="00410D6C" w14:paraId="3C3C4398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0DDB" w14:textId="77777777" w:rsidR="001E3D45" w:rsidRPr="00410D6C" w:rsidRDefault="001E3D45" w:rsidP="001E3D4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5CC6692" w14:textId="712F65A3" w:rsidR="001E3D45" w:rsidRPr="001E3D45" w:rsidRDefault="001E3D45" w:rsidP="001E3D45">
            <w:pPr>
              <w:jc w:val="both"/>
              <w:rPr>
                <w:rFonts w:ascii="Times New Roman" w:hAnsi="Times New Roman" w:cs="Times New Roman"/>
              </w:rPr>
            </w:pPr>
            <w:r w:rsidRPr="001E3D45">
              <w:rPr>
                <w:rFonts w:ascii="Times New Roman" w:hAnsi="Times New Roman" w:cs="Times New Roman"/>
              </w:rPr>
              <w:t>Kolor tapicerki: do wyboru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AFA" w14:textId="1452ED3E" w:rsidR="001E3D45" w:rsidRPr="00243365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ADC9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F77A" w14:textId="77777777" w:rsidR="001E3D45" w:rsidRPr="00410D6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B5BE" w14:textId="2ACC936F" w:rsidR="001E3D45" w:rsidRPr="0096495C" w:rsidRDefault="001E3D45" w:rsidP="001E3D45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- - -</w:t>
            </w:r>
          </w:p>
        </w:tc>
      </w:tr>
    </w:tbl>
    <w:p w14:paraId="4B818161" w14:textId="77777777" w:rsidR="00122A30" w:rsidRPr="001707C3" w:rsidRDefault="00122A30" w:rsidP="00122A30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  <w:gridCol w:w="2835"/>
        <w:gridCol w:w="3969"/>
      </w:tblGrid>
      <w:tr w:rsidR="00122A30" w:rsidRPr="001707C3" w14:paraId="267B09A4" w14:textId="77777777" w:rsidTr="006A7D41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31C4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bCs/>
                <w:kern w:val="1"/>
                <w:lang w:eastAsia="pl-PL"/>
              </w:rPr>
              <w:t>WARUNKI GWARANCJI I SERWISU</w:t>
            </w:r>
          </w:p>
        </w:tc>
      </w:tr>
      <w:tr w:rsidR="00122A30" w:rsidRPr="001707C3" w14:paraId="5E5A96BB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D9F76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B4543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CFB8C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B0C65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72CB2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122A30" w:rsidRPr="001707C3" w14:paraId="3229F433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57D9E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0EFA3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GWARANCJE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626DD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DE6CB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D2FB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</w:tr>
      <w:tr w:rsidR="00122A30" w:rsidRPr="001707C3" w14:paraId="0BE9B7B1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1CAD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CBA6" w14:textId="5D386844" w:rsidR="00122A30" w:rsidRPr="0016247A" w:rsidRDefault="00122A30" w:rsidP="003B28F0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6247A">
              <w:rPr>
                <w:rFonts w:ascii="Times New Roman" w:hAnsi="Times New Roman" w:cs="Times New Roman"/>
                <w:color w:val="000000" w:themeColor="text1"/>
              </w:rPr>
              <w:t xml:space="preserve">Okres pełnej, bez </w:t>
            </w:r>
            <w:proofErr w:type="spellStart"/>
            <w:r w:rsidRPr="0016247A">
              <w:rPr>
                <w:rFonts w:ascii="Times New Roman" w:hAnsi="Times New Roman" w:cs="Times New Roman"/>
                <w:color w:val="000000" w:themeColor="text1"/>
              </w:rPr>
              <w:t>wyłączeń</w:t>
            </w:r>
            <w:proofErr w:type="spellEnd"/>
            <w:r w:rsidRPr="0016247A">
              <w:rPr>
                <w:rFonts w:ascii="Times New Roman" w:hAnsi="Times New Roman" w:cs="Times New Roman"/>
                <w:color w:val="000000" w:themeColor="text1"/>
              </w:rPr>
              <w:t xml:space="preserve"> gwarancji dla wszystkich zaoferowanych elementów</w:t>
            </w:r>
            <w:r w:rsidR="00393987" w:rsidRPr="0016247A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="00393987" w:rsidRPr="0016247A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min. 24 m-ce</w:t>
            </w:r>
            <w:r w:rsidRPr="001624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8E37EFC" w14:textId="77777777" w:rsidR="00122A30" w:rsidRPr="0016247A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6247A">
              <w:rPr>
                <w:rFonts w:ascii="Times New Roman" w:eastAsia="Andale Sans UI" w:hAnsi="Times New Roman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16247A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 xml:space="preserve">Zamawiający zastrzega, że </w:t>
            </w:r>
            <w:r w:rsidRPr="0016247A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lastRenderedPageBreak/>
              <w:t>górną granicą punktacji gwarancji b</w:t>
            </w:r>
            <w:r w:rsidR="00D87B86" w:rsidRPr="0016247A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ędzie 5</w:t>
            </w:r>
            <w:r w:rsidRPr="0016247A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 lat.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8807" w14:textId="07E075E4" w:rsidR="00122A30" w:rsidRPr="0016247A" w:rsidRDefault="00393987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6247A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lastRenderedPageBreak/>
              <w:t xml:space="preserve">tak, </w:t>
            </w:r>
            <w:r w:rsidRPr="0016247A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3F65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F125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 xml:space="preserve">najdłuższy okres – </w:t>
            </w:r>
            <w:r w:rsidR="00A05B21"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5</w:t>
            </w:r>
            <w:r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 xml:space="preserve"> pkt, wymagane – 0 pkt, inne proporcjonalnie mniej, względem najdłuższego okresu</w:t>
            </w:r>
          </w:p>
        </w:tc>
      </w:tr>
      <w:tr w:rsidR="00122A30" w:rsidRPr="001707C3" w14:paraId="5DF4B0DE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AAF7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86BE" w14:textId="77777777" w:rsidR="00122A30" w:rsidRPr="001707C3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Gwarancja dostępności części z</w:t>
            </w:r>
            <w:r w:rsidR="00F67B49">
              <w:rPr>
                <w:rFonts w:ascii="Times New Roman" w:hAnsi="Times New Roman" w:cs="Times New Roman"/>
                <w:color w:val="000000" w:themeColor="text1"/>
              </w:rPr>
              <w:t>amiennych [liczba lat] – min. 8</w:t>
            </w:r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 lat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EC8E" w14:textId="77777777" w:rsidR="00122A30" w:rsidRPr="001707C3" w:rsidRDefault="00055FF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F300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4B06" w14:textId="77777777" w:rsidR="00055FF0" w:rsidRPr="001707C3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 – 3 pkt</w:t>
            </w:r>
          </w:p>
          <w:p w14:paraId="07E1011F" w14:textId="77777777" w:rsidR="00122A30" w:rsidRPr="001707C3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122A30" w:rsidRPr="001707C3" w14:paraId="734E8DA9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20DBE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5E461" w14:textId="77777777" w:rsidR="00122A30" w:rsidRPr="001707C3" w:rsidRDefault="00122A30" w:rsidP="003B28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7131D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50A03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E040F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</w:tr>
      <w:tr w:rsidR="00122A30" w:rsidRPr="001707C3" w14:paraId="39F6A7E4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80E9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2F81" w14:textId="77777777" w:rsidR="00122A30" w:rsidRPr="001707C3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3EED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0CD9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B953" w14:textId="77777777" w:rsidR="00122A30" w:rsidRPr="001707C3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</w:t>
            </w:r>
            <w:r w:rsidR="00055FF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r w:rsidR="009B54B9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5 pkt</w:t>
            </w:r>
          </w:p>
          <w:p w14:paraId="0EC86C7D" w14:textId="77777777" w:rsidR="00122A30" w:rsidRPr="001707C3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122A30" w:rsidRPr="001707C3" w14:paraId="3073223D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9D4F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C47B" w14:textId="77777777" w:rsidR="00122A30" w:rsidRPr="001707C3" w:rsidRDefault="00A53A72" w:rsidP="003B28F0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>Czas na naprawę usterki – do 5</w:t>
            </w:r>
            <w:r w:rsidR="00122A30" w:rsidRPr="001707C3">
              <w:rPr>
                <w:rFonts w:ascii="Times New Roman" w:hAnsi="Times New Roman" w:cs="Times New Roman"/>
              </w:rPr>
              <w:t xml:space="preserve"> dni, a w przypadku potrzeby sprow</w:t>
            </w:r>
            <w:r w:rsidRPr="001707C3">
              <w:rPr>
                <w:rFonts w:ascii="Times New Roman" w:hAnsi="Times New Roman" w:cs="Times New Roman"/>
              </w:rPr>
              <w:t>adzenia części zamiennych do - 10</w:t>
            </w:r>
            <w:r w:rsidR="00122A30" w:rsidRPr="001707C3">
              <w:rPr>
                <w:rFonts w:ascii="Times New Roman" w:hAnsi="Times New Roman" w:cs="Times New Roman"/>
              </w:rPr>
              <w:t xml:space="preserve"> dni (dotyczy dni roboczych)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61ED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8043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68E7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1707C3" w14:paraId="54BC2555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3A1A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DD47" w14:textId="77777777" w:rsidR="00122A30" w:rsidRPr="001707C3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9A7F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 ilość</w:t>
            </w:r>
            <w:r w:rsidR="0008341C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wszystkich przeglądów w okresie gwarancji</w:t>
            </w:r>
            <w:r w:rsidR="004F769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r w:rsidR="004F7698" w:rsidRPr="004F769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lub brak wymogu producenta wykonywania przeglądów (obowiązek dokonania wpisu </w:t>
            </w:r>
            <w:r w:rsidR="00CF625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                  </w:t>
            </w:r>
            <w:r w:rsidR="004F7698" w:rsidRPr="004F769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w paszporcie)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F2B2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A79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1707C3" w14:paraId="4CA30DC3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229E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E116" w14:textId="034FD85C" w:rsidR="00122A30" w:rsidRPr="001707C3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>Ilość przeglądów okresowych koniecznych do wykonywania po upływie okresu gwarancyjnego w celu za</w:t>
            </w:r>
            <w:r w:rsidR="00E8709D">
              <w:rPr>
                <w:rFonts w:ascii="Times New Roman" w:hAnsi="Times New Roman" w:cs="Times New Roman"/>
              </w:rPr>
              <w:t>pewnienia sprawnej pracy aparatów</w:t>
            </w:r>
            <w:r w:rsidRPr="001707C3">
              <w:rPr>
                <w:rFonts w:ascii="Times New Roman" w:hAnsi="Times New Roman" w:cs="Times New Roman"/>
              </w:rPr>
              <w:t xml:space="preserve">  </w:t>
            </w:r>
            <w:r w:rsidR="00DF7DE7">
              <w:rPr>
                <w:rFonts w:ascii="Times New Roman" w:hAnsi="Times New Roman" w:cs="Times New Roman"/>
              </w:rPr>
              <w:t xml:space="preserve">                     </w:t>
            </w:r>
            <w:r w:rsidRPr="001707C3">
              <w:rPr>
                <w:rFonts w:ascii="Times New Roman" w:hAnsi="Times New Roman" w:cs="Times New Roman"/>
              </w:rPr>
              <w:t>(w okresie 1 roku)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F317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9AFC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A964" w14:textId="77777777" w:rsidR="00122A30" w:rsidRPr="001707C3" w:rsidRDefault="0008341C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j</w:t>
            </w:r>
            <w:r w:rsidR="00122A3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eden</w:t>
            </w: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 roku, lub brak</w:t>
            </w:r>
            <w:r w:rsidR="00055FF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wymogu producenta wykonywania przeglądów (obowiązek dokonania wpisu w paszporcie) </w:t>
            </w:r>
            <w:r w:rsidR="00A53A72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– 5 pkt, </w:t>
            </w:r>
            <w:r w:rsidR="00122A3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więcej </w:t>
            </w:r>
            <w:r w:rsidR="00055FF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niż 1</w:t>
            </w:r>
            <w:r w:rsidR="00122A3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0 pkt</w:t>
            </w:r>
          </w:p>
        </w:tc>
      </w:tr>
      <w:tr w:rsidR="00122A30" w:rsidRPr="001707C3" w14:paraId="4A9BB5A0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C0AB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16E4" w14:textId="77777777" w:rsidR="00122A30" w:rsidRPr="001707C3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D35188">
              <w:rPr>
                <w:rFonts w:ascii="Times New Roman" w:hAnsi="Times New Roman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090" w14:textId="77777777" w:rsidR="00122A30" w:rsidRPr="001707C3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1858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AE40" w14:textId="77777777" w:rsidR="00122A30" w:rsidRPr="001707C3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0477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1707C3" w14:paraId="214E62A9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9603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D799" w14:textId="4697DF5A" w:rsidR="00122A30" w:rsidRPr="001707C3" w:rsidRDefault="003F01B2" w:rsidP="003B28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Stół</w:t>
            </w:r>
            <w:r w:rsidR="00237E23">
              <w:rPr>
                <w:rFonts w:ascii="Times New Roman" w:hAnsi="Times New Roman" w:cs="Times New Roman"/>
              </w:rPr>
              <w:t xml:space="preserve"> jest</w:t>
            </w:r>
            <w:r>
              <w:rPr>
                <w:rFonts w:ascii="Times New Roman" w:hAnsi="Times New Roman" w:cs="Times New Roman"/>
              </w:rPr>
              <w:t>,</w:t>
            </w:r>
            <w:r w:rsidR="00122A30" w:rsidRPr="00D35188">
              <w:rPr>
                <w:rFonts w:ascii="Times New Roman" w:hAnsi="Times New Roman" w:cs="Times New Roman"/>
              </w:rPr>
              <w:t xml:space="preserve"> lub b</w:t>
            </w:r>
            <w:r w:rsidR="00237E23">
              <w:rPr>
                <w:rFonts w:ascii="Times New Roman" w:hAnsi="Times New Roman" w:cs="Times New Roman"/>
              </w:rPr>
              <w:t>ędzie</w:t>
            </w:r>
            <w:r w:rsidR="00122A30" w:rsidRPr="00D35188">
              <w:rPr>
                <w:rFonts w:ascii="Times New Roman" w:hAnsi="Times New Roman" w:cs="Times New Roman"/>
              </w:rPr>
              <w:t xml:space="preserve"> pozbawion</w:t>
            </w:r>
            <w:r w:rsidR="00237E23">
              <w:rPr>
                <w:rFonts w:ascii="Times New Roman" w:hAnsi="Times New Roman" w:cs="Times New Roman"/>
              </w:rPr>
              <w:t>y</w:t>
            </w:r>
            <w:r w:rsidR="00A05B21" w:rsidRPr="00D35188">
              <w:rPr>
                <w:rFonts w:ascii="Times New Roman" w:hAnsi="Times New Roman" w:cs="Times New Roman"/>
              </w:rPr>
              <w:t>, po zakończeniu gwarancji,</w:t>
            </w:r>
            <w:r w:rsidR="00122A30" w:rsidRPr="00D35188">
              <w:rPr>
                <w:rFonts w:ascii="Times New Roman" w:hAnsi="Times New Roman" w:cs="Times New Roman"/>
              </w:rPr>
              <w:t xml:space="preserve"> wszelkich blokad, kodów serwisowych, itp. które po upływie gwarancji utrudniałyby właścicielowi dostęp do opcji</w:t>
            </w:r>
            <w:r>
              <w:rPr>
                <w:rFonts w:ascii="Times New Roman" w:hAnsi="Times New Roman" w:cs="Times New Roman"/>
              </w:rPr>
              <w:t xml:space="preserve"> serwisowych lub naprawę stołu</w:t>
            </w:r>
            <w:r w:rsidR="00122A30" w:rsidRPr="00D35188">
              <w:rPr>
                <w:rFonts w:ascii="Times New Roman" w:hAnsi="Times New Roman" w:cs="Times New Roman"/>
              </w:rPr>
              <w:t xml:space="preserve"> przez inny niż Wykonawca </w:t>
            </w:r>
            <w:r w:rsidR="00B1199A" w:rsidRPr="00D35188">
              <w:rPr>
                <w:rFonts w:ascii="Times New Roman" w:hAnsi="Times New Roman" w:cs="Times New Roman"/>
              </w:rPr>
              <w:t xml:space="preserve">podmiot </w:t>
            </w:r>
            <w:r w:rsidR="00122A30" w:rsidRPr="00D35188">
              <w:rPr>
                <w:rFonts w:ascii="Times New Roman" w:hAnsi="Times New Roman" w:cs="Times New Roman"/>
              </w:rPr>
              <w:t xml:space="preserve"> w przypadku nie </w:t>
            </w:r>
            <w:r>
              <w:rPr>
                <w:rFonts w:ascii="Times New Roman" w:hAnsi="Times New Roman" w:cs="Times New Roman"/>
              </w:rPr>
              <w:t xml:space="preserve">korzystania przez Zamawiającego </w:t>
            </w:r>
            <w:r w:rsidR="00122A30" w:rsidRPr="00D35188">
              <w:rPr>
                <w:rFonts w:ascii="Times New Roman" w:hAnsi="Times New Roman" w:cs="Times New Roman"/>
              </w:rPr>
              <w:t>z serwisu pogwarancyjnego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A847" w14:textId="77777777" w:rsidR="00122A30" w:rsidRPr="001707C3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7F44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2B86" w14:textId="77777777" w:rsidR="00122A30" w:rsidRPr="001707C3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0477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1707C3" w14:paraId="3F3691E2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BC2F6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341D7" w14:textId="77777777" w:rsidR="00122A30" w:rsidRPr="001707C3" w:rsidRDefault="00122A30" w:rsidP="003B28F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1B337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52438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B26A7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30" w:rsidRPr="001707C3" w14:paraId="5E86F7F0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744D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88B7" w14:textId="77777777" w:rsidR="00122A30" w:rsidRPr="001707C3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C2BCD">
              <w:rPr>
                <w:rFonts w:ascii="Times New Roman" w:eastAsia="Calibri" w:hAnsi="Times New Roman" w:cs="Times New Roman"/>
                <w:lang w:eastAsia="ar-SA"/>
              </w:rPr>
              <w:t xml:space="preserve">Szkolenie dla personelu medycznego </w:t>
            </w:r>
            <w:r w:rsidR="004F7698" w:rsidRPr="002C2BCD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              </w:t>
            </w:r>
            <w:r w:rsidRPr="002C2BCD">
              <w:rPr>
                <w:rFonts w:ascii="Times New Roman" w:eastAsia="Calibri" w:hAnsi="Times New Roman" w:cs="Times New Roman"/>
                <w:lang w:eastAsia="ar-SA"/>
              </w:rPr>
              <w:t>i technicznego Dodatkowe sz</w:t>
            </w:r>
            <w:r w:rsidR="004F7698" w:rsidRPr="002C2BCD">
              <w:rPr>
                <w:rFonts w:ascii="Times New Roman" w:eastAsia="Calibri" w:hAnsi="Times New Roman" w:cs="Times New Roman"/>
                <w:lang w:eastAsia="ar-SA"/>
              </w:rPr>
              <w:t>kolenie dla personelu medycznego</w:t>
            </w:r>
            <w:r w:rsidRPr="002C2BCD">
              <w:rPr>
                <w:rFonts w:ascii="Times New Roman" w:eastAsia="Calibri" w:hAnsi="Times New Roman" w:cs="Times New Roman"/>
                <w:lang w:eastAsia="ar-SA"/>
              </w:rPr>
              <w:t xml:space="preserve"> w przypadku wyrażenia takiej potrzeby przez personel medyczny i techniczn</w:t>
            </w:r>
            <w:r w:rsidR="00B1199A" w:rsidRPr="002C2BCD">
              <w:rPr>
                <w:rFonts w:ascii="Times New Roman" w:eastAsia="Calibri" w:hAnsi="Times New Roman" w:cs="Times New Roman"/>
                <w:lang w:eastAsia="ar-SA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86AF" w14:textId="77777777" w:rsidR="00122A30" w:rsidRPr="001707C3" w:rsidRDefault="00D946AE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B5E1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2519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1707C3" w14:paraId="7686EB6C" w14:textId="77777777" w:rsidTr="006A7D41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29371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F4D69" w14:textId="77777777" w:rsidR="00122A30" w:rsidRPr="001707C3" w:rsidRDefault="00122A30" w:rsidP="003B2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99C9F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A53AF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924D5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30" w:rsidRPr="001707C3" w14:paraId="24E6FB9E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8B97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F559" w14:textId="77777777" w:rsidR="00122A30" w:rsidRPr="001707C3" w:rsidRDefault="00122A30" w:rsidP="003B28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Instrukcje obsługi w języku polskim</w:t>
            </w:r>
            <w:r w:rsidR="00A05B21" w:rsidRPr="001707C3">
              <w:rPr>
                <w:rFonts w:ascii="Times New Roman" w:hAnsi="Times New Roman" w:cs="Times New Roman"/>
                <w:color w:val="000000" w:themeColor="text1"/>
              </w:rPr>
              <w:t xml:space="preserve"> i angielskim</w:t>
            </w:r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 w formie elektronicznej i drukowanej (przekazane w momencie dostawy dla każdego egzemplarza.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3AD6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05F9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0051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1707C3" w14:paraId="24B4807D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AE38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1AC" w14:textId="1245C605" w:rsidR="00122A30" w:rsidRPr="001707C3" w:rsidRDefault="00237E23" w:rsidP="00A05B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Ze stołem</w:t>
            </w:r>
            <w:r w:rsidR="00122A30" w:rsidRPr="001707C3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 techniczn</w:t>
            </w:r>
            <w:r w:rsidR="00B1199A" w:rsidRPr="001707C3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1707C3">
              <w:rPr>
                <w:rFonts w:ascii="Times New Roman" w:hAnsi="Times New Roman" w:cs="Times New Roman"/>
                <w:color w:val="000000" w:themeColor="text1"/>
              </w:rPr>
              <w:t xml:space="preserve"> zawierając</w:t>
            </w:r>
            <w:r w:rsidR="00B1199A" w:rsidRPr="001707C3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1707C3">
              <w:rPr>
                <w:rFonts w:ascii="Times New Roman" w:hAnsi="Times New Roman" w:cs="Times New Roman"/>
                <w:color w:val="000000" w:themeColor="text1"/>
              </w:rPr>
              <w:t xml:space="preserve"> co najmniej takie dane jak: nazwa, typ (model), producent, rok produkcji, numer seryjny (fabryczny),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6978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ED18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9D04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14:paraId="3BB213AD" w14:textId="77777777" w:rsidR="0005288B" w:rsidRPr="001707C3" w:rsidRDefault="0005288B" w:rsidP="00C73B19">
      <w:pPr>
        <w:rPr>
          <w:rFonts w:ascii="Times New Roman" w:hAnsi="Times New Roman" w:cs="Times New Roman"/>
        </w:rPr>
      </w:pPr>
    </w:p>
    <w:sectPr w:rsidR="0005288B" w:rsidRPr="001707C3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3324A" w14:textId="77777777" w:rsidR="00091E1F" w:rsidRDefault="00091E1F" w:rsidP="005A1349">
      <w:pPr>
        <w:spacing w:after="0" w:line="240" w:lineRule="auto"/>
      </w:pPr>
      <w:r>
        <w:separator/>
      </w:r>
    </w:p>
  </w:endnote>
  <w:endnote w:type="continuationSeparator" w:id="0">
    <w:p w14:paraId="5A9CBC9E" w14:textId="77777777" w:rsidR="00091E1F" w:rsidRDefault="00091E1F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474053"/>
      <w:docPartObj>
        <w:docPartGallery w:val="Page Numbers (Bottom of Page)"/>
        <w:docPartUnique/>
      </w:docPartObj>
    </w:sdtPr>
    <w:sdtEndPr/>
    <w:sdtContent>
      <w:p w14:paraId="38C551B2" w14:textId="2A18F878" w:rsidR="00662A9A" w:rsidRDefault="00662A9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47A">
          <w:rPr>
            <w:noProof/>
          </w:rPr>
          <w:t>7</w:t>
        </w:r>
        <w:r>
          <w:fldChar w:fldCharType="end"/>
        </w:r>
      </w:p>
    </w:sdtContent>
  </w:sdt>
  <w:p w14:paraId="679DD1C5" w14:textId="77777777" w:rsidR="00662A9A" w:rsidRDefault="00662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00D0E" w14:textId="77777777" w:rsidR="00091E1F" w:rsidRDefault="00091E1F" w:rsidP="005A1349">
      <w:pPr>
        <w:spacing w:after="0" w:line="240" w:lineRule="auto"/>
      </w:pPr>
      <w:r>
        <w:separator/>
      </w:r>
    </w:p>
  </w:footnote>
  <w:footnote w:type="continuationSeparator" w:id="0">
    <w:p w14:paraId="070BA89E" w14:textId="77777777" w:rsidR="00091E1F" w:rsidRDefault="00091E1F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6B5C8" w14:textId="77777777" w:rsidR="00800420" w:rsidRPr="0069270B" w:rsidRDefault="00800420" w:rsidP="00800420">
    <w:pPr>
      <w:tabs>
        <w:tab w:val="center" w:pos="4536"/>
      </w:tabs>
      <w:spacing w:after="0" w:line="240" w:lineRule="auto"/>
      <w:rPr>
        <w:rFonts w:ascii="Garamond" w:eastAsia="Times New Roman" w:hAnsi="Garamond"/>
        <w:color w:val="000000"/>
        <w:lang w:eastAsia="pl-PL"/>
      </w:rPr>
    </w:pPr>
    <w:r w:rsidRPr="0069270B">
      <w:rPr>
        <w:rFonts w:ascii="Garamond" w:eastAsia="Times New Roman" w:hAnsi="Garamond"/>
        <w:bCs/>
        <w:color w:val="000000"/>
        <w:lang w:eastAsia="pl-PL"/>
      </w:rPr>
      <w:t>DFP.271.</w:t>
    </w:r>
    <w:r>
      <w:rPr>
        <w:rFonts w:ascii="Garamond" w:eastAsia="Times New Roman" w:hAnsi="Garamond"/>
        <w:bCs/>
        <w:color w:val="000000"/>
        <w:lang w:eastAsia="pl-PL"/>
      </w:rPr>
      <w:t>126</w:t>
    </w:r>
    <w:r w:rsidRPr="0069270B">
      <w:rPr>
        <w:rFonts w:ascii="Garamond" w:eastAsia="Times New Roman" w:hAnsi="Garamond"/>
        <w:bCs/>
        <w:color w:val="000000"/>
        <w:lang w:eastAsia="pl-PL"/>
      </w:rPr>
      <w:t>.2024.</w:t>
    </w:r>
    <w:r>
      <w:rPr>
        <w:rFonts w:ascii="Garamond" w:eastAsia="Times New Roman" w:hAnsi="Garamond"/>
        <w:bCs/>
        <w:color w:val="000000"/>
        <w:lang w:eastAsia="pl-PL"/>
      </w:rPr>
      <w:t>AB</w:t>
    </w:r>
    <w:r w:rsidRPr="0069270B">
      <w:rPr>
        <w:rFonts w:ascii="Garamond" w:eastAsia="Times New Roman" w:hAnsi="Garamond"/>
        <w:color w:val="000000"/>
        <w:lang w:eastAsia="pl-PL"/>
      </w:rPr>
      <w:t xml:space="preserve">                                                          </w:t>
    </w:r>
  </w:p>
  <w:p w14:paraId="3968EF18" w14:textId="2439C208" w:rsidR="00662A9A" w:rsidRDefault="00800420" w:rsidP="00800420">
    <w:pPr>
      <w:tabs>
        <w:tab w:val="center" w:pos="4536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>Załącznik nr 1a do SWZ</w:t>
    </w:r>
  </w:p>
  <w:p w14:paraId="56D56939" w14:textId="77777777" w:rsidR="00800420" w:rsidRPr="00800420" w:rsidRDefault="00800420" w:rsidP="00800420">
    <w:pPr>
      <w:tabs>
        <w:tab w:val="center" w:pos="4536"/>
      </w:tabs>
      <w:spacing w:after="0" w:line="240" w:lineRule="auto"/>
      <w:jc w:val="right"/>
      <w:rPr>
        <w:rFonts w:ascii="Garamond" w:eastAsia="Times New Roman" w:hAnsi="Garamond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9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3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9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5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7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9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3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9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5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6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9"/>
  </w:num>
  <w:num w:numId="25">
    <w:abstractNumId w:val="191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6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5"/>
  </w:num>
  <w:num w:numId="43">
    <w:abstractNumId w:val="132"/>
  </w:num>
  <w:num w:numId="44">
    <w:abstractNumId w:val="62"/>
  </w:num>
  <w:num w:numId="45">
    <w:abstractNumId w:val="163"/>
  </w:num>
  <w:num w:numId="46">
    <w:abstractNumId w:val="176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4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3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1"/>
  </w:num>
  <w:num w:numId="72">
    <w:abstractNumId w:val="175"/>
  </w:num>
  <w:num w:numId="73">
    <w:abstractNumId w:val="70"/>
  </w:num>
  <w:num w:numId="74">
    <w:abstractNumId w:val="83"/>
  </w:num>
  <w:num w:numId="75">
    <w:abstractNumId w:val="180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3"/>
  </w:num>
  <w:num w:numId="88">
    <w:abstractNumId w:val="35"/>
  </w:num>
  <w:num w:numId="89">
    <w:abstractNumId w:val="63"/>
  </w:num>
  <w:num w:numId="90">
    <w:abstractNumId w:val="182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3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4"/>
  </w:num>
  <w:num w:numId="104">
    <w:abstractNumId w:val="96"/>
  </w:num>
  <w:num w:numId="105">
    <w:abstractNumId w:val="18"/>
  </w:num>
  <w:num w:numId="106">
    <w:abstractNumId w:val="10"/>
  </w:num>
  <w:num w:numId="107">
    <w:abstractNumId w:val="179"/>
  </w:num>
  <w:num w:numId="108">
    <w:abstractNumId w:val="94"/>
  </w:num>
  <w:num w:numId="109">
    <w:abstractNumId w:val="112"/>
  </w:num>
  <w:num w:numId="110">
    <w:abstractNumId w:val="79"/>
  </w:num>
  <w:num w:numId="111">
    <w:abstractNumId w:val="160"/>
  </w:num>
  <w:num w:numId="112">
    <w:abstractNumId w:val="111"/>
  </w:num>
  <w:num w:numId="113">
    <w:abstractNumId w:val="171"/>
  </w:num>
  <w:num w:numId="114">
    <w:abstractNumId w:val="158"/>
  </w:num>
  <w:num w:numId="115">
    <w:abstractNumId w:val="53"/>
  </w:num>
  <w:num w:numId="116">
    <w:abstractNumId w:val="72"/>
  </w:num>
  <w:num w:numId="117">
    <w:abstractNumId w:val="165"/>
  </w:num>
  <w:num w:numId="118">
    <w:abstractNumId w:val="54"/>
  </w:num>
  <w:num w:numId="119">
    <w:abstractNumId w:val="143"/>
  </w:num>
  <w:num w:numId="120">
    <w:abstractNumId w:val="185"/>
  </w:num>
  <w:num w:numId="121">
    <w:abstractNumId w:val="42"/>
  </w:num>
  <w:num w:numId="122">
    <w:abstractNumId w:val="140"/>
  </w:num>
  <w:num w:numId="123">
    <w:abstractNumId w:val="60"/>
  </w:num>
  <w:num w:numId="124">
    <w:abstractNumId w:val="190"/>
  </w:num>
  <w:num w:numId="125">
    <w:abstractNumId w:val="19"/>
  </w:num>
  <w:num w:numId="126">
    <w:abstractNumId w:val="4"/>
  </w:num>
  <w:num w:numId="127">
    <w:abstractNumId w:val="88"/>
  </w:num>
  <w:num w:numId="128">
    <w:abstractNumId w:val="164"/>
  </w:num>
  <w:num w:numId="129">
    <w:abstractNumId w:val="170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6"/>
  </w:num>
  <w:num w:numId="136">
    <w:abstractNumId w:val="16"/>
  </w:num>
  <w:num w:numId="137">
    <w:abstractNumId w:val="181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3"/>
  </w:num>
  <w:num w:numId="146">
    <w:abstractNumId w:val="128"/>
  </w:num>
  <w:num w:numId="147">
    <w:abstractNumId w:val="192"/>
  </w:num>
  <w:num w:numId="148">
    <w:abstractNumId w:val="187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8"/>
  </w:num>
  <w:num w:numId="162">
    <w:abstractNumId w:val="154"/>
  </w:num>
  <w:num w:numId="163">
    <w:abstractNumId w:val="126"/>
  </w:num>
  <w:num w:numId="164">
    <w:abstractNumId w:val="156"/>
  </w:num>
  <w:num w:numId="165">
    <w:abstractNumId w:val="50"/>
  </w:num>
  <w:num w:numId="166">
    <w:abstractNumId w:val="150"/>
  </w:num>
  <w:num w:numId="167">
    <w:abstractNumId w:val="168"/>
  </w:num>
  <w:num w:numId="168">
    <w:abstractNumId w:val="152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7"/>
  </w:num>
  <w:num w:numId="176">
    <w:abstractNumId w:val="178"/>
  </w:num>
  <w:num w:numId="177">
    <w:abstractNumId w:val="184"/>
  </w:num>
  <w:num w:numId="178">
    <w:abstractNumId w:val="177"/>
  </w:num>
  <w:num w:numId="179">
    <w:abstractNumId w:val="157"/>
  </w:num>
  <w:num w:numId="180">
    <w:abstractNumId w:val="38"/>
  </w:num>
  <w:num w:numId="181">
    <w:abstractNumId w:val="21"/>
  </w:num>
  <w:num w:numId="182">
    <w:abstractNumId w:val="119"/>
  </w:num>
  <w:num w:numId="183">
    <w:abstractNumId w:val="169"/>
  </w:num>
  <w:num w:numId="184">
    <w:abstractNumId w:val="167"/>
  </w:num>
  <w:num w:numId="185">
    <w:abstractNumId w:val="80"/>
  </w:num>
  <w:num w:numId="186">
    <w:abstractNumId w:val="172"/>
  </w:num>
  <w:num w:numId="187">
    <w:abstractNumId w:val="161"/>
  </w:num>
  <w:num w:numId="188">
    <w:abstractNumId w:val="159"/>
  </w:num>
  <w:num w:numId="189">
    <w:abstractNumId w:val="133"/>
  </w:num>
  <w:num w:numId="190">
    <w:abstractNumId w:val="87"/>
  </w:num>
  <w:num w:numId="191">
    <w:abstractNumId w:val="148"/>
  </w:num>
  <w:num w:numId="192">
    <w:abstractNumId w:val="15"/>
  </w:num>
  <w:num w:numId="193">
    <w:abstractNumId w:val="162"/>
  </w:num>
  <w:num w:numId="194">
    <w:abstractNumId w:val="6"/>
  </w:num>
  <w:num w:numId="195">
    <w:abstractNumId w:val="129"/>
  </w:num>
  <w:num w:numId="196">
    <w:abstractNumId w:val="3"/>
  </w:num>
  <w:num w:numId="197">
    <w:abstractNumId w:val="146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0EA6"/>
    <w:rsid w:val="00024B86"/>
    <w:rsid w:val="000256E3"/>
    <w:rsid w:val="000261F4"/>
    <w:rsid w:val="00026E41"/>
    <w:rsid w:val="000304C3"/>
    <w:rsid w:val="000306DC"/>
    <w:rsid w:val="00031329"/>
    <w:rsid w:val="0003171C"/>
    <w:rsid w:val="0003237A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1E1F"/>
    <w:rsid w:val="000927E1"/>
    <w:rsid w:val="00095307"/>
    <w:rsid w:val="000968A3"/>
    <w:rsid w:val="000A1F3B"/>
    <w:rsid w:val="000B01AA"/>
    <w:rsid w:val="000B05E9"/>
    <w:rsid w:val="000B08BB"/>
    <w:rsid w:val="000B29A5"/>
    <w:rsid w:val="000B5177"/>
    <w:rsid w:val="000C162A"/>
    <w:rsid w:val="000C1FA4"/>
    <w:rsid w:val="000C2357"/>
    <w:rsid w:val="000C40B4"/>
    <w:rsid w:val="000C752E"/>
    <w:rsid w:val="000C776B"/>
    <w:rsid w:val="000D3835"/>
    <w:rsid w:val="000D5783"/>
    <w:rsid w:val="000D5CF5"/>
    <w:rsid w:val="000D6209"/>
    <w:rsid w:val="000D7059"/>
    <w:rsid w:val="000D782B"/>
    <w:rsid w:val="000D7F28"/>
    <w:rsid w:val="000E1461"/>
    <w:rsid w:val="000E2CF5"/>
    <w:rsid w:val="000E42DE"/>
    <w:rsid w:val="000E5130"/>
    <w:rsid w:val="000E6A28"/>
    <w:rsid w:val="000F2FD5"/>
    <w:rsid w:val="000F46B1"/>
    <w:rsid w:val="000F4CFA"/>
    <w:rsid w:val="000F580D"/>
    <w:rsid w:val="000F6C0F"/>
    <w:rsid w:val="000F7FEB"/>
    <w:rsid w:val="001034B2"/>
    <w:rsid w:val="00104002"/>
    <w:rsid w:val="001059BC"/>
    <w:rsid w:val="0011241D"/>
    <w:rsid w:val="00115B52"/>
    <w:rsid w:val="00117092"/>
    <w:rsid w:val="00117448"/>
    <w:rsid w:val="0012100F"/>
    <w:rsid w:val="00122A30"/>
    <w:rsid w:val="001235C9"/>
    <w:rsid w:val="00123A70"/>
    <w:rsid w:val="00125E90"/>
    <w:rsid w:val="00125FBA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31BE"/>
    <w:rsid w:val="00144D86"/>
    <w:rsid w:val="00146DF7"/>
    <w:rsid w:val="001475DE"/>
    <w:rsid w:val="00151CFB"/>
    <w:rsid w:val="0015435A"/>
    <w:rsid w:val="00160036"/>
    <w:rsid w:val="0016034D"/>
    <w:rsid w:val="00161581"/>
    <w:rsid w:val="00162100"/>
    <w:rsid w:val="0016247A"/>
    <w:rsid w:val="001675EC"/>
    <w:rsid w:val="001707C3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871FC"/>
    <w:rsid w:val="001909B8"/>
    <w:rsid w:val="00190FD7"/>
    <w:rsid w:val="0019342F"/>
    <w:rsid w:val="00195076"/>
    <w:rsid w:val="00197C35"/>
    <w:rsid w:val="001A1B73"/>
    <w:rsid w:val="001A2115"/>
    <w:rsid w:val="001A6464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43AF"/>
    <w:rsid w:val="001C5728"/>
    <w:rsid w:val="001C596E"/>
    <w:rsid w:val="001C67A1"/>
    <w:rsid w:val="001C7B9F"/>
    <w:rsid w:val="001D39FA"/>
    <w:rsid w:val="001D5034"/>
    <w:rsid w:val="001D623B"/>
    <w:rsid w:val="001E1764"/>
    <w:rsid w:val="001E26CA"/>
    <w:rsid w:val="001E3109"/>
    <w:rsid w:val="001E3D45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04FBE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37E23"/>
    <w:rsid w:val="002410AD"/>
    <w:rsid w:val="00243365"/>
    <w:rsid w:val="00245677"/>
    <w:rsid w:val="00246B56"/>
    <w:rsid w:val="00247FC2"/>
    <w:rsid w:val="00253B4C"/>
    <w:rsid w:val="00257BE0"/>
    <w:rsid w:val="00257C39"/>
    <w:rsid w:val="00260503"/>
    <w:rsid w:val="00273071"/>
    <w:rsid w:val="002741FC"/>
    <w:rsid w:val="0028134D"/>
    <w:rsid w:val="0028362C"/>
    <w:rsid w:val="002846B4"/>
    <w:rsid w:val="00285B90"/>
    <w:rsid w:val="002929C2"/>
    <w:rsid w:val="00292F2F"/>
    <w:rsid w:val="00295AB4"/>
    <w:rsid w:val="00295B56"/>
    <w:rsid w:val="002A060B"/>
    <w:rsid w:val="002A2A5D"/>
    <w:rsid w:val="002A3E95"/>
    <w:rsid w:val="002A4739"/>
    <w:rsid w:val="002A4BDF"/>
    <w:rsid w:val="002A5AFF"/>
    <w:rsid w:val="002A5FA3"/>
    <w:rsid w:val="002A6C52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3E69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CA5"/>
    <w:rsid w:val="00315E8D"/>
    <w:rsid w:val="0032141A"/>
    <w:rsid w:val="0032222C"/>
    <w:rsid w:val="003227A5"/>
    <w:rsid w:val="003274CB"/>
    <w:rsid w:val="00330284"/>
    <w:rsid w:val="003458DF"/>
    <w:rsid w:val="00346AB8"/>
    <w:rsid w:val="003473BC"/>
    <w:rsid w:val="003477B2"/>
    <w:rsid w:val="003517F4"/>
    <w:rsid w:val="003519F0"/>
    <w:rsid w:val="00351D36"/>
    <w:rsid w:val="003522D2"/>
    <w:rsid w:val="00355EFB"/>
    <w:rsid w:val="00362A86"/>
    <w:rsid w:val="00366202"/>
    <w:rsid w:val="003679A3"/>
    <w:rsid w:val="00367C8D"/>
    <w:rsid w:val="00370BBE"/>
    <w:rsid w:val="00370C9A"/>
    <w:rsid w:val="00372562"/>
    <w:rsid w:val="00374F18"/>
    <w:rsid w:val="003772D8"/>
    <w:rsid w:val="00377BC4"/>
    <w:rsid w:val="00380E0C"/>
    <w:rsid w:val="003826DF"/>
    <w:rsid w:val="00383EAC"/>
    <w:rsid w:val="0038404E"/>
    <w:rsid w:val="00387023"/>
    <w:rsid w:val="00387076"/>
    <w:rsid w:val="00387477"/>
    <w:rsid w:val="00387592"/>
    <w:rsid w:val="003915DC"/>
    <w:rsid w:val="00393987"/>
    <w:rsid w:val="0039621B"/>
    <w:rsid w:val="0039741C"/>
    <w:rsid w:val="00397FE8"/>
    <w:rsid w:val="003A10D5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D1116"/>
    <w:rsid w:val="003D1932"/>
    <w:rsid w:val="003D4EBC"/>
    <w:rsid w:val="003D586C"/>
    <w:rsid w:val="003E1EE4"/>
    <w:rsid w:val="003E20B7"/>
    <w:rsid w:val="003E4265"/>
    <w:rsid w:val="003E4B51"/>
    <w:rsid w:val="003E5265"/>
    <w:rsid w:val="003F01B2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27475"/>
    <w:rsid w:val="00430898"/>
    <w:rsid w:val="0043157D"/>
    <w:rsid w:val="00432D10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94F"/>
    <w:rsid w:val="004614BF"/>
    <w:rsid w:val="00464BD6"/>
    <w:rsid w:val="0046540D"/>
    <w:rsid w:val="00467C63"/>
    <w:rsid w:val="00471BA4"/>
    <w:rsid w:val="004750C2"/>
    <w:rsid w:val="00475945"/>
    <w:rsid w:val="00475B5B"/>
    <w:rsid w:val="004774E2"/>
    <w:rsid w:val="00481663"/>
    <w:rsid w:val="00483E66"/>
    <w:rsid w:val="00486247"/>
    <w:rsid w:val="0048669C"/>
    <w:rsid w:val="00487123"/>
    <w:rsid w:val="0049089E"/>
    <w:rsid w:val="00491AC4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480E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127"/>
    <w:rsid w:val="005074D8"/>
    <w:rsid w:val="005104DE"/>
    <w:rsid w:val="00510CE4"/>
    <w:rsid w:val="00514CE0"/>
    <w:rsid w:val="00515DD8"/>
    <w:rsid w:val="00515E95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4035E"/>
    <w:rsid w:val="0054135E"/>
    <w:rsid w:val="00541D78"/>
    <w:rsid w:val="005420FB"/>
    <w:rsid w:val="00551C3E"/>
    <w:rsid w:val="00551F93"/>
    <w:rsid w:val="005538BE"/>
    <w:rsid w:val="0055617D"/>
    <w:rsid w:val="005613E9"/>
    <w:rsid w:val="005638BB"/>
    <w:rsid w:val="005675F2"/>
    <w:rsid w:val="00567D48"/>
    <w:rsid w:val="0057488A"/>
    <w:rsid w:val="00574A4A"/>
    <w:rsid w:val="00575877"/>
    <w:rsid w:val="0057706E"/>
    <w:rsid w:val="005772E2"/>
    <w:rsid w:val="005827BE"/>
    <w:rsid w:val="005839F2"/>
    <w:rsid w:val="005855FD"/>
    <w:rsid w:val="005903C3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A7F8B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4254"/>
    <w:rsid w:val="005E5319"/>
    <w:rsid w:val="005E63A0"/>
    <w:rsid w:val="005E6442"/>
    <w:rsid w:val="00600030"/>
    <w:rsid w:val="00600775"/>
    <w:rsid w:val="00604FF5"/>
    <w:rsid w:val="00605BB5"/>
    <w:rsid w:val="00607357"/>
    <w:rsid w:val="006077A7"/>
    <w:rsid w:val="00611757"/>
    <w:rsid w:val="00611DD7"/>
    <w:rsid w:val="00612D89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049"/>
    <w:rsid w:val="00634295"/>
    <w:rsid w:val="00646FA9"/>
    <w:rsid w:val="00650B3C"/>
    <w:rsid w:val="00652A47"/>
    <w:rsid w:val="00654620"/>
    <w:rsid w:val="00654E28"/>
    <w:rsid w:val="00656058"/>
    <w:rsid w:val="00657CD0"/>
    <w:rsid w:val="00661F83"/>
    <w:rsid w:val="00662A9A"/>
    <w:rsid w:val="00662CC8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2E0"/>
    <w:rsid w:val="006944C0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3733"/>
    <w:rsid w:val="006C4445"/>
    <w:rsid w:val="006C5A1A"/>
    <w:rsid w:val="006C61E1"/>
    <w:rsid w:val="006C795E"/>
    <w:rsid w:val="006D0237"/>
    <w:rsid w:val="006D05B8"/>
    <w:rsid w:val="006D0E46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70E7"/>
    <w:rsid w:val="006F739E"/>
    <w:rsid w:val="006F7C97"/>
    <w:rsid w:val="00700F0A"/>
    <w:rsid w:val="00702DA5"/>
    <w:rsid w:val="0070305B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15D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5E2B"/>
    <w:rsid w:val="007D6A31"/>
    <w:rsid w:val="007D7CC1"/>
    <w:rsid w:val="007E252C"/>
    <w:rsid w:val="007F0ADA"/>
    <w:rsid w:val="007F1DD9"/>
    <w:rsid w:val="007F4A98"/>
    <w:rsid w:val="007F6F38"/>
    <w:rsid w:val="007F7E34"/>
    <w:rsid w:val="0080015A"/>
    <w:rsid w:val="00800420"/>
    <w:rsid w:val="00801064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27FC"/>
    <w:rsid w:val="00843671"/>
    <w:rsid w:val="008509AC"/>
    <w:rsid w:val="00852062"/>
    <w:rsid w:val="00862FD9"/>
    <w:rsid w:val="0086300B"/>
    <w:rsid w:val="0086343B"/>
    <w:rsid w:val="00864185"/>
    <w:rsid w:val="00867721"/>
    <w:rsid w:val="00872E68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E0F2E"/>
    <w:rsid w:val="008E3C8F"/>
    <w:rsid w:val="008E4F6B"/>
    <w:rsid w:val="008F00FE"/>
    <w:rsid w:val="008F0B71"/>
    <w:rsid w:val="008F1DC8"/>
    <w:rsid w:val="008F1EE7"/>
    <w:rsid w:val="008F2E78"/>
    <w:rsid w:val="008F3256"/>
    <w:rsid w:val="008F33AE"/>
    <w:rsid w:val="008F37A9"/>
    <w:rsid w:val="008F4E09"/>
    <w:rsid w:val="008F5A41"/>
    <w:rsid w:val="008F6767"/>
    <w:rsid w:val="008F7609"/>
    <w:rsid w:val="0090106F"/>
    <w:rsid w:val="0090180F"/>
    <w:rsid w:val="009028DC"/>
    <w:rsid w:val="00904637"/>
    <w:rsid w:val="00905689"/>
    <w:rsid w:val="009122C6"/>
    <w:rsid w:val="00915259"/>
    <w:rsid w:val="009152E8"/>
    <w:rsid w:val="00916500"/>
    <w:rsid w:val="00917717"/>
    <w:rsid w:val="0092027D"/>
    <w:rsid w:val="00920534"/>
    <w:rsid w:val="00921201"/>
    <w:rsid w:val="009215F7"/>
    <w:rsid w:val="00922C04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4981"/>
    <w:rsid w:val="009A6027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F88"/>
    <w:rsid w:val="009C24C1"/>
    <w:rsid w:val="009C316A"/>
    <w:rsid w:val="009C3C74"/>
    <w:rsid w:val="009C6034"/>
    <w:rsid w:val="009C7020"/>
    <w:rsid w:val="009D0227"/>
    <w:rsid w:val="009D2EF6"/>
    <w:rsid w:val="009D32D5"/>
    <w:rsid w:val="009D4BD3"/>
    <w:rsid w:val="009D59F1"/>
    <w:rsid w:val="009E0B61"/>
    <w:rsid w:val="009E17F5"/>
    <w:rsid w:val="009E36B6"/>
    <w:rsid w:val="009F0994"/>
    <w:rsid w:val="009F0FF6"/>
    <w:rsid w:val="009F553F"/>
    <w:rsid w:val="009F7991"/>
    <w:rsid w:val="009F7AF9"/>
    <w:rsid w:val="009F7EF7"/>
    <w:rsid w:val="00A004EF"/>
    <w:rsid w:val="00A00831"/>
    <w:rsid w:val="00A027B0"/>
    <w:rsid w:val="00A03D21"/>
    <w:rsid w:val="00A043B5"/>
    <w:rsid w:val="00A05B21"/>
    <w:rsid w:val="00A06194"/>
    <w:rsid w:val="00A11EDB"/>
    <w:rsid w:val="00A12F09"/>
    <w:rsid w:val="00A168FC"/>
    <w:rsid w:val="00A17881"/>
    <w:rsid w:val="00A17C7E"/>
    <w:rsid w:val="00A204EB"/>
    <w:rsid w:val="00A23584"/>
    <w:rsid w:val="00A2448C"/>
    <w:rsid w:val="00A26302"/>
    <w:rsid w:val="00A271E5"/>
    <w:rsid w:val="00A3067C"/>
    <w:rsid w:val="00A32990"/>
    <w:rsid w:val="00A36071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019"/>
    <w:rsid w:val="00A577A7"/>
    <w:rsid w:val="00A60ACC"/>
    <w:rsid w:val="00A629EA"/>
    <w:rsid w:val="00A62BAE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92483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1CB5"/>
    <w:rsid w:val="00AD4D6E"/>
    <w:rsid w:val="00AD551D"/>
    <w:rsid w:val="00AD5F35"/>
    <w:rsid w:val="00AD5FBE"/>
    <w:rsid w:val="00AD6D71"/>
    <w:rsid w:val="00AE16C2"/>
    <w:rsid w:val="00AE1DCA"/>
    <w:rsid w:val="00AE2DB0"/>
    <w:rsid w:val="00AE4307"/>
    <w:rsid w:val="00AE71AB"/>
    <w:rsid w:val="00AE7B1A"/>
    <w:rsid w:val="00AF132B"/>
    <w:rsid w:val="00AF5576"/>
    <w:rsid w:val="00AF6B1B"/>
    <w:rsid w:val="00AF7676"/>
    <w:rsid w:val="00B0119E"/>
    <w:rsid w:val="00B01492"/>
    <w:rsid w:val="00B02CD1"/>
    <w:rsid w:val="00B0334B"/>
    <w:rsid w:val="00B059F8"/>
    <w:rsid w:val="00B06029"/>
    <w:rsid w:val="00B076A9"/>
    <w:rsid w:val="00B1199A"/>
    <w:rsid w:val="00B11C63"/>
    <w:rsid w:val="00B12875"/>
    <w:rsid w:val="00B1597C"/>
    <w:rsid w:val="00B16F79"/>
    <w:rsid w:val="00B17646"/>
    <w:rsid w:val="00B178A0"/>
    <w:rsid w:val="00B21810"/>
    <w:rsid w:val="00B25D38"/>
    <w:rsid w:val="00B31FC6"/>
    <w:rsid w:val="00B3284E"/>
    <w:rsid w:val="00B40DC7"/>
    <w:rsid w:val="00B4607E"/>
    <w:rsid w:val="00B5230C"/>
    <w:rsid w:val="00B52C8C"/>
    <w:rsid w:val="00B54E2D"/>
    <w:rsid w:val="00B57B7F"/>
    <w:rsid w:val="00B57D36"/>
    <w:rsid w:val="00B6205F"/>
    <w:rsid w:val="00B62CB7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CEB"/>
    <w:rsid w:val="00BA253C"/>
    <w:rsid w:val="00BA3BC5"/>
    <w:rsid w:val="00BB1A70"/>
    <w:rsid w:val="00BB3319"/>
    <w:rsid w:val="00BB7563"/>
    <w:rsid w:val="00BB7C86"/>
    <w:rsid w:val="00BC38A0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587A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6D57"/>
    <w:rsid w:val="00C474C1"/>
    <w:rsid w:val="00C5047C"/>
    <w:rsid w:val="00C50C49"/>
    <w:rsid w:val="00C514BF"/>
    <w:rsid w:val="00C61AE7"/>
    <w:rsid w:val="00C62842"/>
    <w:rsid w:val="00C65ACF"/>
    <w:rsid w:val="00C709EB"/>
    <w:rsid w:val="00C70B5F"/>
    <w:rsid w:val="00C73B19"/>
    <w:rsid w:val="00C76966"/>
    <w:rsid w:val="00C8075D"/>
    <w:rsid w:val="00C80F8C"/>
    <w:rsid w:val="00C81D29"/>
    <w:rsid w:val="00C83AA6"/>
    <w:rsid w:val="00C84655"/>
    <w:rsid w:val="00C8568B"/>
    <w:rsid w:val="00C86641"/>
    <w:rsid w:val="00C90804"/>
    <w:rsid w:val="00C90E47"/>
    <w:rsid w:val="00C93B26"/>
    <w:rsid w:val="00C948C8"/>
    <w:rsid w:val="00C94BE5"/>
    <w:rsid w:val="00CA1E07"/>
    <w:rsid w:val="00CA3A39"/>
    <w:rsid w:val="00CB1D37"/>
    <w:rsid w:val="00CB2914"/>
    <w:rsid w:val="00CB3C29"/>
    <w:rsid w:val="00CB4B9E"/>
    <w:rsid w:val="00CB4F82"/>
    <w:rsid w:val="00CB6865"/>
    <w:rsid w:val="00CB717D"/>
    <w:rsid w:val="00CC0F03"/>
    <w:rsid w:val="00CC2997"/>
    <w:rsid w:val="00CC3451"/>
    <w:rsid w:val="00CC7128"/>
    <w:rsid w:val="00CD018B"/>
    <w:rsid w:val="00CD0899"/>
    <w:rsid w:val="00CD0DB0"/>
    <w:rsid w:val="00CD30BB"/>
    <w:rsid w:val="00CD6938"/>
    <w:rsid w:val="00CE14FB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72F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D66"/>
    <w:rsid w:val="00D558C5"/>
    <w:rsid w:val="00D56C7F"/>
    <w:rsid w:val="00D57538"/>
    <w:rsid w:val="00D606A3"/>
    <w:rsid w:val="00D61C06"/>
    <w:rsid w:val="00D70C7D"/>
    <w:rsid w:val="00D727C7"/>
    <w:rsid w:val="00D74399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207"/>
    <w:rsid w:val="00DB7381"/>
    <w:rsid w:val="00DB77A7"/>
    <w:rsid w:val="00DC0123"/>
    <w:rsid w:val="00DC1220"/>
    <w:rsid w:val="00DC566F"/>
    <w:rsid w:val="00DC6E16"/>
    <w:rsid w:val="00DC756E"/>
    <w:rsid w:val="00DD1319"/>
    <w:rsid w:val="00DD195E"/>
    <w:rsid w:val="00DD3615"/>
    <w:rsid w:val="00DE38DE"/>
    <w:rsid w:val="00DE4D23"/>
    <w:rsid w:val="00DE60C6"/>
    <w:rsid w:val="00DE621A"/>
    <w:rsid w:val="00DE6CEF"/>
    <w:rsid w:val="00DE6FE9"/>
    <w:rsid w:val="00DE757F"/>
    <w:rsid w:val="00DF416B"/>
    <w:rsid w:val="00DF6A92"/>
    <w:rsid w:val="00DF6CAC"/>
    <w:rsid w:val="00DF7BB5"/>
    <w:rsid w:val="00DF7DE7"/>
    <w:rsid w:val="00E0097B"/>
    <w:rsid w:val="00E05D78"/>
    <w:rsid w:val="00E10862"/>
    <w:rsid w:val="00E10A03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AE5"/>
    <w:rsid w:val="00E40C55"/>
    <w:rsid w:val="00E40F28"/>
    <w:rsid w:val="00E42C5F"/>
    <w:rsid w:val="00E442A1"/>
    <w:rsid w:val="00E459F1"/>
    <w:rsid w:val="00E470BA"/>
    <w:rsid w:val="00E47A99"/>
    <w:rsid w:val="00E500F2"/>
    <w:rsid w:val="00E5012D"/>
    <w:rsid w:val="00E51F05"/>
    <w:rsid w:val="00E53A71"/>
    <w:rsid w:val="00E5515D"/>
    <w:rsid w:val="00E5537E"/>
    <w:rsid w:val="00E56B28"/>
    <w:rsid w:val="00E5711A"/>
    <w:rsid w:val="00E57E91"/>
    <w:rsid w:val="00E60039"/>
    <w:rsid w:val="00E60FD4"/>
    <w:rsid w:val="00E61EBE"/>
    <w:rsid w:val="00E62BF6"/>
    <w:rsid w:val="00E64C6A"/>
    <w:rsid w:val="00E6517E"/>
    <w:rsid w:val="00E659F4"/>
    <w:rsid w:val="00E721CC"/>
    <w:rsid w:val="00E74B89"/>
    <w:rsid w:val="00E755D1"/>
    <w:rsid w:val="00E76A82"/>
    <w:rsid w:val="00E7705B"/>
    <w:rsid w:val="00E80A33"/>
    <w:rsid w:val="00E82292"/>
    <w:rsid w:val="00E823F8"/>
    <w:rsid w:val="00E84262"/>
    <w:rsid w:val="00E85C82"/>
    <w:rsid w:val="00E8709D"/>
    <w:rsid w:val="00E90538"/>
    <w:rsid w:val="00E90D64"/>
    <w:rsid w:val="00E9190E"/>
    <w:rsid w:val="00E93057"/>
    <w:rsid w:val="00E94507"/>
    <w:rsid w:val="00E9457F"/>
    <w:rsid w:val="00E951A7"/>
    <w:rsid w:val="00E95E5E"/>
    <w:rsid w:val="00E97EBB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413F"/>
    <w:rsid w:val="00ED7D6C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06A84"/>
    <w:rsid w:val="00F11A74"/>
    <w:rsid w:val="00F12875"/>
    <w:rsid w:val="00F1371C"/>
    <w:rsid w:val="00F13825"/>
    <w:rsid w:val="00F15CCC"/>
    <w:rsid w:val="00F17621"/>
    <w:rsid w:val="00F204C6"/>
    <w:rsid w:val="00F222FF"/>
    <w:rsid w:val="00F22A9F"/>
    <w:rsid w:val="00F24477"/>
    <w:rsid w:val="00F251EB"/>
    <w:rsid w:val="00F25780"/>
    <w:rsid w:val="00F2598D"/>
    <w:rsid w:val="00F30F16"/>
    <w:rsid w:val="00F36297"/>
    <w:rsid w:val="00F421F9"/>
    <w:rsid w:val="00F4286D"/>
    <w:rsid w:val="00F44CB3"/>
    <w:rsid w:val="00F45700"/>
    <w:rsid w:val="00F45CA7"/>
    <w:rsid w:val="00F46D97"/>
    <w:rsid w:val="00F5120C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5000"/>
    <w:rsid w:val="00F806FB"/>
    <w:rsid w:val="00F83A62"/>
    <w:rsid w:val="00F864DF"/>
    <w:rsid w:val="00F87B00"/>
    <w:rsid w:val="00F91D65"/>
    <w:rsid w:val="00F93D49"/>
    <w:rsid w:val="00F9432D"/>
    <w:rsid w:val="00F96251"/>
    <w:rsid w:val="00F965ED"/>
    <w:rsid w:val="00FA00D9"/>
    <w:rsid w:val="00FA0D72"/>
    <w:rsid w:val="00FA0F8A"/>
    <w:rsid w:val="00FA248A"/>
    <w:rsid w:val="00FA2603"/>
    <w:rsid w:val="00FA2FCF"/>
    <w:rsid w:val="00FA3519"/>
    <w:rsid w:val="00FA6509"/>
    <w:rsid w:val="00FB3191"/>
    <w:rsid w:val="00FB5A96"/>
    <w:rsid w:val="00FC0A54"/>
    <w:rsid w:val="00FC2F3D"/>
    <w:rsid w:val="00FC38F1"/>
    <w:rsid w:val="00FC3B17"/>
    <w:rsid w:val="00FC3B43"/>
    <w:rsid w:val="00FC6834"/>
    <w:rsid w:val="00FC751F"/>
    <w:rsid w:val="00FD3B56"/>
    <w:rsid w:val="00FD450B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FD6E-E000-4E7F-BCC6-A8F1A3DE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1426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Bęben</cp:lastModifiedBy>
  <cp:revision>11</cp:revision>
  <cp:lastPrinted>2024-07-18T12:30:00Z</cp:lastPrinted>
  <dcterms:created xsi:type="dcterms:W3CDTF">2024-07-17T11:09:00Z</dcterms:created>
  <dcterms:modified xsi:type="dcterms:W3CDTF">2024-07-25T07:51:00Z</dcterms:modified>
</cp:coreProperties>
</file>