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911EB2" w:rsidRDefault="003E4327" w:rsidP="00921EE5">
      <w:pPr>
        <w:tabs>
          <w:tab w:val="right" w:pos="9070"/>
        </w:tabs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A7461B">
        <w:rPr>
          <w:rFonts w:asciiTheme="minorHAnsi" w:hAnsiTheme="minorHAnsi" w:cstheme="minorHAnsi"/>
          <w:sz w:val="24"/>
          <w:szCs w:val="24"/>
        </w:rPr>
        <w:t>1</w:t>
      </w:r>
      <w:r w:rsidR="003F2D43">
        <w:rPr>
          <w:rFonts w:asciiTheme="minorHAnsi" w:hAnsiTheme="minorHAnsi" w:cstheme="minorHAnsi"/>
          <w:sz w:val="24"/>
          <w:szCs w:val="24"/>
        </w:rPr>
        <w:t>8</w:t>
      </w:r>
      <w:r w:rsidRPr="00911EB2">
        <w:rPr>
          <w:rFonts w:asciiTheme="minorHAnsi" w:hAnsiTheme="minorHAnsi" w:cstheme="minorHAnsi"/>
          <w:sz w:val="24"/>
          <w:szCs w:val="24"/>
        </w:rPr>
        <w:t>.</w:t>
      </w:r>
      <w:r w:rsidR="00A7461B">
        <w:rPr>
          <w:rFonts w:asciiTheme="minorHAnsi" w:hAnsiTheme="minorHAnsi" w:cstheme="minorHAnsi"/>
          <w:sz w:val="24"/>
          <w:szCs w:val="24"/>
        </w:rPr>
        <w:t>03</w:t>
      </w:r>
      <w:r w:rsidRPr="00911EB2">
        <w:rPr>
          <w:rFonts w:asciiTheme="minorHAnsi" w:hAnsiTheme="minorHAnsi" w:cstheme="minorHAnsi"/>
          <w:sz w:val="24"/>
          <w:szCs w:val="24"/>
        </w:rPr>
        <w:t>.202</w:t>
      </w:r>
      <w:r w:rsidR="00A7461B">
        <w:rPr>
          <w:rFonts w:asciiTheme="minorHAnsi" w:hAnsiTheme="minorHAnsi" w:cstheme="minorHAnsi"/>
          <w:sz w:val="24"/>
          <w:szCs w:val="24"/>
        </w:rPr>
        <w:t>4</w:t>
      </w:r>
      <w:r w:rsidRPr="00911EB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911EB2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911EB2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ul. Racławicka 12</w:t>
      </w:r>
      <w:r w:rsidR="00F86712">
        <w:rPr>
          <w:rFonts w:asciiTheme="minorHAnsi" w:hAnsiTheme="minorHAnsi" w:cstheme="minorHAnsi"/>
          <w:sz w:val="24"/>
          <w:szCs w:val="24"/>
        </w:rPr>
        <w:t xml:space="preserve">, </w:t>
      </w:r>
      <w:r w:rsidRPr="00911EB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4B3FBA" w:rsidRDefault="003E4327" w:rsidP="00921EE5">
      <w:pPr>
        <w:pStyle w:val="Nagwek1"/>
        <w:numPr>
          <w:ilvl w:val="0"/>
          <w:numId w:val="0"/>
        </w:numPr>
        <w:ind w:left="717"/>
        <w:rPr>
          <w:rFonts w:asciiTheme="minorHAnsi" w:hAnsiTheme="minorHAnsi" w:cstheme="minorHAnsi"/>
          <w:sz w:val="28"/>
          <w:szCs w:val="28"/>
        </w:rPr>
      </w:pPr>
      <w:r w:rsidRPr="004B3FBA">
        <w:rPr>
          <w:rFonts w:asciiTheme="minorHAnsi" w:hAnsiTheme="minorHAnsi" w:cstheme="minorHAnsi"/>
          <w:sz w:val="28"/>
          <w:szCs w:val="28"/>
        </w:rPr>
        <w:t>Informacja z otwarcia ofert</w:t>
      </w:r>
    </w:p>
    <w:p w:rsidR="005D1811" w:rsidRPr="003F6AD4" w:rsidRDefault="003E4327" w:rsidP="00921EE5">
      <w:pPr>
        <w:spacing w:line="360" w:lineRule="auto"/>
        <w:rPr>
          <w:rStyle w:val="Nagwek1Znak"/>
          <w:rFonts w:asciiTheme="minorHAnsi" w:hAnsiTheme="minorHAnsi" w:cstheme="minorHAnsi"/>
          <w:szCs w:val="24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911EB2">
        <w:rPr>
          <w:rStyle w:val="Nagwek1Znak"/>
          <w:rFonts w:asciiTheme="minorHAnsi" w:hAnsiTheme="minorHAnsi" w:cstheme="minorHAnsi"/>
          <w:szCs w:val="24"/>
        </w:rPr>
        <w:t xml:space="preserve">: </w:t>
      </w:r>
      <w:r w:rsidR="002C0542" w:rsidRPr="002C0542">
        <w:rPr>
          <w:rFonts w:asciiTheme="minorHAnsi" w:hAnsiTheme="minorHAnsi" w:cstheme="minorHAnsi"/>
          <w:b/>
          <w:bCs/>
          <w:sz w:val="24"/>
          <w:szCs w:val="24"/>
        </w:rPr>
        <w:t xml:space="preserve">„Przebudowa i budowa nowych dróg zgodnie z projektem zagospodarowanie </w:t>
      </w:r>
      <w:proofErr w:type="spellStart"/>
      <w:r w:rsidR="002C0542" w:rsidRPr="002C0542">
        <w:rPr>
          <w:rFonts w:asciiTheme="minorHAnsi" w:hAnsiTheme="minorHAnsi" w:cstheme="minorHAnsi"/>
          <w:b/>
          <w:bCs/>
          <w:sz w:val="24"/>
          <w:szCs w:val="24"/>
        </w:rPr>
        <w:t>poscaleniowego</w:t>
      </w:r>
      <w:proofErr w:type="spellEnd"/>
      <w:r w:rsidR="002C0542" w:rsidRPr="002C0542">
        <w:rPr>
          <w:rFonts w:asciiTheme="minorHAnsi" w:hAnsiTheme="minorHAnsi" w:cstheme="minorHAnsi"/>
          <w:b/>
          <w:bCs/>
          <w:sz w:val="24"/>
          <w:szCs w:val="24"/>
        </w:rPr>
        <w:t xml:space="preserve"> wsi Marcinkowice i wsi Pogwizdów, gmina Charsznica w ramach operacji pn.: Scalanie gruntów, poddziałanie: Wsparcie na inwestycje związane z</w:t>
      </w:r>
      <w:r w:rsidR="00FC0059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2C0542" w:rsidRPr="002C0542">
        <w:rPr>
          <w:rFonts w:asciiTheme="minorHAnsi" w:hAnsiTheme="minorHAnsi" w:cstheme="minorHAnsi"/>
          <w:b/>
          <w:bCs/>
          <w:sz w:val="24"/>
          <w:szCs w:val="24"/>
        </w:rPr>
        <w:t>rozwojem, modernizacją i dostosowywaniem rolnictwa i leśnictwa objętego Programem Rozwoju Obszarów Wiejskich na lata 2014-2020”</w:t>
      </w:r>
    </w:p>
    <w:p w:rsidR="003E4327" w:rsidRPr="00911EB2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2C054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  <w:r w:rsidR="00BE06B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202</w:t>
      </w:r>
      <w:r w:rsidR="002C054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</w:t>
      </w:r>
    </w:p>
    <w:p w:rsidR="003E4327" w:rsidRPr="00911EB2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</w:t>
      </w:r>
      <w:r w:rsidR="001F6DA4" w:rsidRPr="001F6DA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406582" w:rsidRPr="00911EB2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A752CF" w:rsidRPr="00A752CF">
        <w:t xml:space="preserve"> </w:t>
      </w:r>
      <w:r w:rsidR="00FC0059" w:rsidRPr="00FC005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894755</w:t>
      </w:r>
    </w:p>
    <w:p w:rsidR="00406582" w:rsidRPr="00911EB2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</w:t>
      </w:r>
      <w:r w:rsidR="009B5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ust. 5 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ustawy z 11 września 2019 r. – Prawo zamówień publicznych, zwanej dalej ustawą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565BFC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565BFC">
        <w:rPr>
          <w:rFonts w:asciiTheme="minorHAnsi" w:eastAsiaTheme="minorHAnsi" w:hAnsiTheme="minorHAnsi" w:cstheme="minorHAnsi"/>
          <w:sz w:val="24"/>
          <w:szCs w:val="24"/>
          <w:lang w:eastAsia="en-US"/>
        </w:rPr>
        <w:t>605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97463A" w:rsidRDefault="00931350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E60D15">
        <w:rPr>
          <w:rFonts w:asciiTheme="minorHAnsi" w:eastAsiaTheme="minorHAnsi" w:hAnsiTheme="minorHAnsi" w:cstheme="minorHAnsi"/>
          <w:sz w:val="24"/>
          <w:szCs w:val="24"/>
          <w:lang w:eastAsia="en-US"/>
        </w:rPr>
        <w:t>15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E60D15">
        <w:rPr>
          <w:rFonts w:asciiTheme="minorHAnsi" w:eastAsiaTheme="minorHAnsi" w:hAnsiTheme="minorHAnsi" w:cstheme="minorHAnsi"/>
          <w:sz w:val="24"/>
          <w:szCs w:val="24"/>
          <w:lang w:eastAsia="en-US"/>
        </w:rPr>
        <w:t>03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E60D15">
        <w:rPr>
          <w:rFonts w:asciiTheme="minorHAnsi" w:eastAsiaTheme="minorHAnsi" w:hAnsiTheme="minorHAnsi" w:cstheme="minorHAnsi"/>
          <w:sz w:val="24"/>
          <w:szCs w:val="24"/>
          <w:lang w:eastAsia="en-US"/>
        </w:rPr>
        <w:t>4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</w:t>
      </w:r>
      <w:r w:rsidR="00565BFC">
        <w:rPr>
          <w:rFonts w:asciiTheme="minorHAnsi" w:eastAsiaTheme="minorHAnsi" w:hAnsiTheme="minorHAnsi" w:cstheme="minorHAnsi"/>
          <w:sz w:val="24"/>
          <w:szCs w:val="24"/>
          <w:lang w:eastAsia="en-US"/>
        </w:rPr>
        <w:t>9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:05 w Starostwie Powiatowym w Miechowie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 pośrednictwem: </w:t>
      </w:r>
      <w:r w:rsidRPr="008E3CD1">
        <w:rPr>
          <w:rFonts w:asciiTheme="minorHAnsi" w:eastAsiaTheme="minorHAnsi" w:hAnsiTheme="minorHAnsi" w:cstheme="minorHAnsi"/>
          <w:sz w:val="24"/>
          <w:szCs w:val="24"/>
          <w:lang w:eastAsia="en-US"/>
        </w:rPr>
        <w:t>https://platformazakupowa.pl/pn/sp_miechow</w:t>
      </w:r>
    </w:p>
    <w:p w:rsidR="008E16AA" w:rsidRPr="0099673A" w:rsidRDefault="008E16AA" w:rsidP="008E16AA">
      <w:pPr>
        <w:pStyle w:val="Nagwek1"/>
        <w:ind w:left="426" w:hanging="142"/>
        <w:jc w:val="left"/>
        <w:rPr>
          <w:rFonts w:asciiTheme="minorHAnsi" w:hAnsiTheme="minorHAnsi" w:cstheme="minorHAnsi"/>
          <w:b w:val="0"/>
          <w:szCs w:val="24"/>
        </w:rPr>
      </w:pPr>
      <w:r w:rsidRPr="0099673A">
        <w:rPr>
          <w:rFonts w:asciiTheme="minorHAnsi" w:hAnsiTheme="minorHAnsi" w:cstheme="minorHAnsi"/>
          <w:szCs w:val="24"/>
        </w:rPr>
        <w:t xml:space="preserve">Na </w:t>
      </w:r>
      <w:r w:rsidR="00D61B3C" w:rsidRPr="00E13A9F">
        <w:rPr>
          <w:rFonts w:asciiTheme="minorHAnsi" w:hAnsiTheme="minorHAnsi" w:cstheme="minorHAnsi"/>
        </w:rPr>
        <w:t xml:space="preserve">Część I – Przebudowa dróg </w:t>
      </w:r>
      <w:r w:rsidR="00D61B3C">
        <w:rPr>
          <w:rFonts w:asciiTheme="minorHAnsi" w:hAnsiTheme="minorHAnsi" w:cstheme="minorHAnsi"/>
        </w:rPr>
        <w:t xml:space="preserve">o łącznej długości 15,072 km </w:t>
      </w:r>
      <w:r w:rsidR="00D61B3C" w:rsidRPr="00E13A9F">
        <w:rPr>
          <w:rFonts w:asciiTheme="minorHAnsi" w:hAnsiTheme="minorHAnsi" w:cstheme="minorHAnsi"/>
        </w:rPr>
        <w:t xml:space="preserve">i budowa dróg </w:t>
      </w:r>
      <w:bookmarkStart w:id="0" w:name="_Hlk150862024"/>
      <w:r w:rsidR="00D61B3C">
        <w:rPr>
          <w:rFonts w:asciiTheme="minorHAnsi" w:hAnsiTheme="minorHAnsi" w:cstheme="minorHAnsi"/>
        </w:rPr>
        <w:t xml:space="preserve">o łącznej długości 0,438 km </w:t>
      </w:r>
      <w:r w:rsidR="00D61B3C" w:rsidRPr="00E13A9F">
        <w:rPr>
          <w:rFonts w:asciiTheme="minorHAnsi" w:hAnsiTheme="minorHAnsi" w:cstheme="minorHAnsi"/>
        </w:rPr>
        <w:t>oraz nasadzenia</w:t>
      </w:r>
      <w:r w:rsidR="00D61B3C">
        <w:rPr>
          <w:rFonts w:asciiTheme="minorHAnsi" w:hAnsiTheme="minorHAnsi" w:cstheme="minorHAnsi"/>
        </w:rPr>
        <w:t xml:space="preserve"> drzew</w:t>
      </w:r>
      <w:r w:rsidR="00D61B3C" w:rsidRPr="00E13A9F">
        <w:rPr>
          <w:rFonts w:asciiTheme="minorHAnsi" w:hAnsiTheme="minorHAnsi" w:cstheme="minorHAnsi"/>
        </w:rPr>
        <w:t xml:space="preserve">, </w:t>
      </w:r>
      <w:r w:rsidR="00D61B3C">
        <w:rPr>
          <w:rFonts w:asciiTheme="minorHAnsi" w:hAnsiTheme="minorHAnsi" w:cstheme="minorHAnsi"/>
        </w:rPr>
        <w:t xml:space="preserve">prace </w:t>
      </w:r>
      <w:r w:rsidR="00D61B3C" w:rsidRPr="00E13A9F">
        <w:rPr>
          <w:rFonts w:asciiTheme="minorHAnsi" w:hAnsiTheme="minorHAnsi" w:cstheme="minorHAnsi"/>
        </w:rPr>
        <w:t>rekultywac</w:t>
      </w:r>
      <w:r w:rsidR="00D61B3C">
        <w:rPr>
          <w:rFonts w:asciiTheme="minorHAnsi" w:hAnsiTheme="minorHAnsi" w:cstheme="minorHAnsi"/>
        </w:rPr>
        <w:t>yjne</w:t>
      </w:r>
      <w:r w:rsidR="00D61B3C" w:rsidRPr="00E13A9F">
        <w:rPr>
          <w:rFonts w:asciiTheme="minorHAnsi" w:hAnsiTheme="minorHAnsi" w:cstheme="minorHAnsi"/>
        </w:rPr>
        <w:t xml:space="preserve">, budowa i przebudowa przepustów i </w:t>
      </w:r>
      <w:r w:rsidR="00D61B3C">
        <w:rPr>
          <w:rFonts w:asciiTheme="minorHAnsi" w:hAnsiTheme="minorHAnsi" w:cstheme="minorHAnsi"/>
        </w:rPr>
        <w:t xml:space="preserve">roboty </w:t>
      </w:r>
      <w:r w:rsidR="00D61B3C" w:rsidRPr="00E13A9F">
        <w:rPr>
          <w:rFonts w:asciiTheme="minorHAnsi" w:hAnsiTheme="minorHAnsi" w:cstheme="minorHAnsi"/>
        </w:rPr>
        <w:t>meliorac</w:t>
      </w:r>
      <w:r w:rsidR="00D61B3C">
        <w:rPr>
          <w:rFonts w:asciiTheme="minorHAnsi" w:hAnsiTheme="minorHAnsi" w:cstheme="minorHAnsi"/>
        </w:rPr>
        <w:t xml:space="preserve">yjne </w:t>
      </w:r>
      <w:r w:rsidR="00D61B3C" w:rsidRPr="00E13A9F">
        <w:rPr>
          <w:rFonts w:asciiTheme="minorHAnsi" w:hAnsiTheme="minorHAnsi" w:cstheme="minorHAnsi"/>
        </w:rPr>
        <w:t xml:space="preserve">we wsi </w:t>
      </w:r>
      <w:bookmarkEnd w:id="0"/>
      <w:r w:rsidR="00D61B3C" w:rsidRPr="00E13A9F">
        <w:rPr>
          <w:rFonts w:asciiTheme="minorHAnsi" w:hAnsiTheme="minorHAnsi" w:cstheme="minorHAnsi"/>
        </w:rPr>
        <w:t>Marcinkowice</w:t>
      </w:r>
      <w:r w:rsidRPr="0099673A">
        <w:rPr>
          <w:rFonts w:asciiTheme="minorHAnsi" w:hAnsiTheme="minorHAnsi" w:cstheme="minorHAnsi"/>
          <w:szCs w:val="24"/>
        </w:rPr>
        <w:t xml:space="preserve"> </w:t>
      </w:r>
      <w:r w:rsidRPr="0099673A">
        <w:rPr>
          <w:rFonts w:asciiTheme="minorHAnsi" w:hAnsiTheme="minorHAnsi" w:cstheme="minorHAnsi"/>
          <w:b w:val="0"/>
          <w:szCs w:val="24"/>
        </w:rPr>
        <w:t>- do wyznaczonego terminu składania ofert, oferty złożyli następujący Wykonawcy:</w:t>
      </w:r>
    </w:p>
    <w:p w:rsidR="008E16AA" w:rsidRPr="0069667A" w:rsidRDefault="0069667A" w:rsidP="0069667A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71042">
        <w:rPr>
          <w:rFonts w:asciiTheme="minorHAnsi" w:hAnsiTheme="minorHAnsi" w:cstheme="minorHAnsi"/>
          <w:b/>
          <w:sz w:val="24"/>
          <w:szCs w:val="24"/>
        </w:rPr>
        <w:t>SARIVO Infrastruktura Sp. z o.o.</w:t>
      </w:r>
      <w:r>
        <w:rPr>
          <w:rFonts w:asciiTheme="minorHAnsi" w:hAnsiTheme="minorHAnsi" w:cstheme="minorHAnsi"/>
          <w:sz w:val="24"/>
          <w:szCs w:val="24"/>
        </w:rPr>
        <w:t>, u</w:t>
      </w:r>
      <w:r w:rsidRPr="0069667A">
        <w:rPr>
          <w:rFonts w:asciiTheme="minorHAnsi" w:hAnsiTheme="minorHAnsi" w:cstheme="minorHAnsi"/>
          <w:sz w:val="24"/>
          <w:szCs w:val="24"/>
        </w:rPr>
        <w:t xml:space="preserve">l. Christo </w:t>
      </w:r>
      <w:proofErr w:type="spellStart"/>
      <w:r w:rsidRPr="0069667A">
        <w:rPr>
          <w:rFonts w:asciiTheme="minorHAnsi" w:hAnsiTheme="minorHAnsi" w:cstheme="minorHAnsi"/>
          <w:sz w:val="24"/>
          <w:szCs w:val="24"/>
        </w:rPr>
        <w:t>Botewa</w:t>
      </w:r>
      <w:proofErr w:type="spellEnd"/>
      <w:r w:rsidRPr="0069667A">
        <w:rPr>
          <w:rFonts w:asciiTheme="minorHAnsi" w:hAnsiTheme="minorHAnsi" w:cstheme="minorHAnsi"/>
          <w:sz w:val="24"/>
          <w:szCs w:val="24"/>
        </w:rPr>
        <w:t xml:space="preserve"> 14, 30-798 Kraków</w:t>
      </w:r>
      <w:r w:rsidR="008E16AA" w:rsidRPr="0069667A">
        <w:rPr>
          <w:rFonts w:asciiTheme="minorHAnsi" w:hAnsiTheme="minorHAnsi" w:cstheme="minorHAnsi"/>
          <w:sz w:val="24"/>
          <w:szCs w:val="24"/>
        </w:rPr>
        <w:t xml:space="preserve">, - cena brutto: </w:t>
      </w:r>
      <w:r>
        <w:rPr>
          <w:rFonts w:ascii="Calibri" w:hAnsi="Calibri" w:cs="Calibri"/>
          <w:sz w:val="24"/>
          <w:szCs w:val="24"/>
        </w:rPr>
        <w:t>8</w:t>
      </w:r>
      <w:r w:rsidR="008E16AA" w:rsidRPr="0069667A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571</w:t>
      </w:r>
      <w:r w:rsidR="008E16AA" w:rsidRPr="0069667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978</w:t>
      </w:r>
      <w:r w:rsidR="008E16AA" w:rsidRPr="0069667A">
        <w:rPr>
          <w:rFonts w:ascii="Calibri" w:hAnsi="Calibri" w:cs="Calibri"/>
          <w:sz w:val="24"/>
          <w:szCs w:val="24"/>
        </w:rPr>
        <w:t>,</w:t>
      </w:r>
      <w:r w:rsidR="00392899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9</w:t>
      </w:r>
      <w:r w:rsidR="008E16AA" w:rsidRPr="0069667A">
        <w:rPr>
          <w:rFonts w:ascii="Calibri" w:hAnsi="Calibri" w:cs="Calibri"/>
          <w:sz w:val="24"/>
          <w:szCs w:val="24"/>
        </w:rPr>
        <w:t xml:space="preserve"> zł</w:t>
      </w:r>
    </w:p>
    <w:p w:rsidR="0069667A" w:rsidRPr="00292C19" w:rsidRDefault="00E24C65" w:rsidP="00292C19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E097D">
        <w:rPr>
          <w:rFonts w:asciiTheme="minorHAnsi" w:hAnsiTheme="minorHAnsi" w:cstheme="minorHAnsi"/>
          <w:b/>
          <w:sz w:val="24"/>
          <w:szCs w:val="24"/>
        </w:rPr>
        <w:t>Zakład Usług Rolniczych i Budowlanych AGROBUD Wiesław Nowakowski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E097D">
        <w:rPr>
          <w:rFonts w:asciiTheme="minorHAnsi" w:hAnsiTheme="minorHAnsi" w:cstheme="minorHAnsi"/>
          <w:sz w:val="24"/>
          <w:szCs w:val="24"/>
        </w:rPr>
        <w:t>Piotrkowice Małe 97, 32-104 Koniusza</w:t>
      </w:r>
      <w:r>
        <w:rPr>
          <w:rFonts w:asciiTheme="minorHAnsi" w:hAnsiTheme="minorHAnsi" w:cstheme="minorHAnsi"/>
          <w:sz w:val="24"/>
          <w:szCs w:val="24"/>
        </w:rPr>
        <w:t xml:space="preserve"> – cena brutto: </w:t>
      </w:r>
      <w:r w:rsidR="00292C19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 </w:t>
      </w:r>
      <w:r w:rsidR="00292C19">
        <w:rPr>
          <w:rFonts w:asciiTheme="minorHAnsi" w:hAnsiTheme="minorHAnsi" w:cstheme="minorHAnsi"/>
          <w:sz w:val="24"/>
          <w:szCs w:val="24"/>
        </w:rPr>
        <w:t>562</w:t>
      </w:r>
      <w:r>
        <w:rPr>
          <w:rFonts w:asciiTheme="minorHAnsi" w:hAnsiTheme="minorHAnsi" w:cstheme="minorHAnsi"/>
          <w:sz w:val="24"/>
          <w:szCs w:val="24"/>
        </w:rPr>
        <w:t> </w:t>
      </w:r>
      <w:r w:rsidR="00292C19">
        <w:rPr>
          <w:rFonts w:asciiTheme="minorHAnsi" w:hAnsiTheme="minorHAnsi" w:cstheme="minorHAnsi"/>
          <w:sz w:val="24"/>
          <w:szCs w:val="24"/>
        </w:rPr>
        <w:t>402</w:t>
      </w:r>
      <w:r>
        <w:rPr>
          <w:rFonts w:asciiTheme="minorHAnsi" w:hAnsiTheme="minorHAnsi" w:cstheme="minorHAnsi"/>
          <w:sz w:val="24"/>
          <w:szCs w:val="24"/>
        </w:rPr>
        <w:t>,</w:t>
      </w:r>
      <w:r w:rsidR="00292C19">
        <w:rPr>
          <w:rFonts w:asciiTheme="minorHAnsi" w:hAnsiTheme="minorHAnsi" w:cstheme="minorHAnsi"/>
          <w:sz w:val="24"/>
          <w:szCs w:val="24"/>
        </w:rPr>
        <w:t>22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8E16AA" w:rsidRPr="00DA6A39" w:rsidRDefault="0072723B" w:rsidP="00DA6A39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P.U.H. „DOMAX” Arkadiusz Mika</w:t>
      </w:r>
      <w:r w:rsidRPr="0025422C">
        <w:rPr>
          <w:rFonts w:asciiTheme="minorHAnsi" w:hAnsiTheme="minorHAnsi" w:cstheme="minorHAnsi"/>
          <w:sz w:val="24"/>
          <w:szCs w:val="24"/>
        </w:rPr>
        <w:t>, ul. Grabińska 8 42-283 Boronów</w:t>
      </w:r>
      <w:r w:rsidR="00DA6A39" w:rsidRPr="00D24DE6">
        <w:rPr>
          <w:rFonts w:asciiTheme="minorHAnsi" w:hAnsiTheme="minorHAnsi" w:cstheme="minorHAnsi"/>
          <w:sz w:val="24"/>
          <w:szCs w:val="24"/>
        </w:rPr>
        <w:t>, - cena brutto:</w:t>
      </w:r>
      <w:r w:rsidR="00DA6A39">
        <w:rPr>
          <w:rFonts w:asciiTheme="minorHAnsi" w:hAnsiTheme="minorHAnsi" w:cstheme="minorHAnsi"/>
          <w:sz w:val="24"/>
          <w:szCs w:val="24"/>
        </w:rPr>
        <w:t xml:space="preserve"> </w:t>
      </w:r>
      <w:r w:rsidR="0025422C">
        <w:rPr>
          <w:rFonts w:asciiTheme="minorHAnsi" w:hAnsiTheme="minorHAnsi" w:cstheme="minorHAnsi"/>
          <w:sz w:val="24"/>
          <w:szCs w:val="24"/>
        </w:rPr>
        <w:t>6</w:t>
      </w:r>
      <w:r w:rsidR="00DA6A39">
        <w:rPr>
          <w:rFonts w:asciiTheme="minorHAnsi" w:hAnsiTheme="minorHAnsi" w:cstheme="minorHAnsi"/>
          <w:sz w:val="24"/>
          <w:szCs w:val="24"/>
        </w:rPr>
        <w:t> </w:t>
      </w:r>
      <w:r w:rsidR="0025422C">
        <w:rPr>
          <w:rFonts w:asciiTheme="minorHAnsi" w:hAnsiTheme="minorHAnsi" w:cstheme="minorHAnsi"/>
          <w:sz w:val="24"/>
          <w:szCs w:val="24"/>
        </w:rPr>
        <w:t>338</w:t>
      </w:r>
      <w:r w:rsidR="00937DE7">
        <w:rPr>
          <w:rFonts w:asciiTheme="minorHAnsi" w:hAnsiTheme="minorHAnsi" w:cstheme="minorHAnsi"/>
          <w:sz w:val="24"/>
          <w:szCs w:val="24"/>
        </w:rPr>
        <w:t> </w:t>
      </w:r>
      <w:r w:rsidR="0025422C">
        <w:rPr>
          <w:rFonts w:asciiTheme="minorHAnsi" w:hAnsiTheme="minorHAnsi" w:cstheme="minorHAnsi"/>
          <w:sz w:val="24"/>
          <w:szCs w:val="24"/>
        </w:rPr>
        <w:t>140</w:t>
      </w:r>
      <w:r w:rsidR="00937DE7">
        <w:rPr>
          <w:rFonts w:asciiTheme="minorHAnsi" w:hAnsiTheme="minorHAnsi" w:cstheme="minorHAnsi"/>
          <w:sz w:val="24"/>
          <w:szCs w:val="24"/>
        </w:rPr>
        <w:t>,</w:t>
      </w:r>
      <w:r w:rsidR="0025422C">
        <w:rPr>
          <w:rFonts w:asciiTheme="minorHAnsi" w:hAnsiTheme="minorHAnsi" w:cstheme="minorHAnsi"/>
          <w:sz w:val="24"/>
          <w:szCs w:val="24"/>
        </w:rPr>
        <w:t>80</w:t>
      </w:r>
      <w:r w:rsidR="00937DE7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8E16AA" w:rsidRPr="0099673A" w:rsidRDefault="008E16AA" w:rsidP="00A0185F">
      <w:pPr>
        <w:pStyle w:val="Nagwek1"/>
        <w:ind w:left="426" w:hanging="142"/>
        <w:rPr>
          <w:rFonts w:asciiTheme="minorHAnsi" w:hAnsiTheme="minorHAnsi" w:cstheme="minorHAnsi"/>
          <w:b w:val="0"/>
          <w:szCs w:val="24"/>
        </w:rPr>
      </w:pPr>
      <w:r w:rsidRPr="0099673A">
        <w:rPr>
          <w:rFonts w:asciiTheme="minorHAnsi" w:hAnsiTheme="minorHAnsi" w:cstheme="minorHAnsi"/>
          <w:szCs w:val="24"/>
        </w:rPr>
        <w:t xml:space="preserve">Na </w:t>
      </w:r>
      <w:r w:rsidR="00A0185F" w:rsidRPr="00A0185F">
        <w:rPr>
          <w:rFonts w:asciiTheme="minorHAnsi" w:hAnsiTheme="minorHAnsi" w:cstheme="minorHAnsi"/>
          <w:szCs w:val="24"/>
        </w:rPr>
        <w:t xml:space="preserve">Część II – Przebudowa dróg o łącznej długości 11,871 km budowa dróg o łącznej długości 2,395 km oraz nasadzenia drzew, prace rekultywacyjne, budowa i </w:t>
      </w:r>
      <w:r w:rsidR="00A0185F" w:rsidRPr="00A0185F">
        <w:rPr>
          <w:rFonts w:asciiTheme="minorHAnsi" w:hAnsiTheme="minorHAnsi" w:cstheme="minorHAnsi"/>
          <w:szCs w:val="24"/>
        </w:rPr>
        <w:lastRenderedPageBreak/>
        <w:t>przebudowa przepustów i roboty melioracyjne we wsi Pogwizdów</w:t>
      </w:r>
      <w:r w:rsidRPr="0099673A">
        <w:rPr>
          <w:rFonts w:asciiTheme="minorHAnsi" w:hAnsiTheme="minorHAnsi" w:cstheme="minorHAnsi"/>
          <w:szCs w:val="24"/>
        </w:rPr>
        <w:t xml:space="preserve">: </w:t>
      </w:r>
      <w:r w:rsidRPr="0099673A">
        <w:rPr>
          <w:rFonts w:asciiTheme="minorHAnsi" w:hAnsiTheme="minorHAnsi" w:cstheme="minorHAnsi"/>
          <w:b w:val="0"/>
          <w:szCs w:val="24"/>
        </w:rPr>
        <w:t>- do wyznaczonego terminu składania ofert, oferty złoży</w:t>
      </w:r>
      <w:r w:rsidR="00A0185F">
        <w:rPr>
          <w:rFonts w:asciiTheme="minorHAnsi" w:hAnsiTheme="minorHAnsi" w:cstheme="minorHAnsi"/>
          <w:b w:val="0"/>
          <w:szCs w:val="24"/>
        </w:rPr>
        <w:t>li</w:t>
      </w:r>
      <w:r w:rsidRPr="0099673A">
        <w:rPr>
          <w:rFonts w:asciiTheme="minorHAnsi" w:hAnsiTheme="minorHAnsi" w:cstheme="minorHAnsi"/>
          <w:b w:val="0"/>
          <w:szCs w:val="24"/>
        </w:rPr>
        <w:t xml:space="preserve"> </w:t>
      </w:r>
      <w:r w:rsidR="00A0185F">
        <w:rPr>
          <w:rFonts w:asciiTheme="minorHAnsi" w:hAnsiTheme="minorHAnsi" w:cstheme="minorHAnsi"/>
          <w:b w:val="0"/>
          <w:szCs w:val="24"/>
        </w:rPr>
        <w:t>następujący</w:t>
      </w:r>
      <w:r w:rsidRPr="0099673A">
        <w:rPr>
          <w:rFonts w:asciiTheme="minorHAnsi" w:hAnsiTheme="minorHAnsi" w:cstheme="minorHAnsi"/>
          <w:b w:val="0"/>
          <w:szCs w:val="24"/>
        </w:rPr>
        <w:t xml:space="preserve"> Wykonawc</w:t>
      </w:r>
      <w:r w:rsidR="00A0185F">
        <w:rPr>
          <w:rFonts w:asciiTheme="minorHAnsi" w:hAnsiTheme="minorHAnsi" w:cstheme="minorHAnsi"/>
          <w:b w:val="0"/>
          <w:szCs w:val="24"/>
        </w:rPr>
        <w:t>y</w:t>
      </w:r>
      <w:r w:rsidRPr="0099673A">
        <w:rPr>
          <w:rFonts w:asciiTheme="minorHAnsi" w:hAnsiTheme="minorHAnsi" w:cstheme="minorHAnsi"/>
          <w:b w:val="0"/>
          <w:szCs w:val="24"/>
        </w:rPr>
        <w:t>:</w:t>
      </w:r>
    </w:p>
    <w:p w:rsidR="002C7C49" w:rsidRPr="0069667A" w:rsidRDefault="002C7C49" w:rsidP="003F6B5E">
      <w:pPr>
        <w:pStyle w:val="Akapitzlist"/>
        <w:numPr>
          <w:ilvl w:val="0"/>
          <w:numId w:val="13"/>
        </w:num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71042">
        <w:rPr>
          <w:rFonts w:asciiTheme="minorHAnsi" w:hAnsiTheme="minorHAnsi" w:cstheme="minorHAnsi"/>
          <w:b/>
          <w:sz w:val="24"/>
          <w:szCs w:val="24"/>
        </w:rPr>
        <w:t>SARIVO Infrastruktura Sp. z o.o.</w:t>
      </w:r>
      <w:r>
        <w:rPr>
          <w:rFonts w:asciiTheme="minorHAnsi" w:hAnsiTheme="minorHAnsi" w:cstheme="minorHAnsi"/>
          <w:sz w:val="24"/>
          <w:szCs w:val="24"/>
        </w:rPr>
        <w:t>, u</w:t>
      </w:r>
      <w:r w:rsidRPr="0069667A">
        <w:rPr>
          <w:rFonts w:asciiTheme="minorHAnsi" w:hAnsiTheme="minorHAnsi" w:cstheme="minorHAnsi"/>
          <w:sz w:val="24"/>
          <w:szCs w:val="24"/>
        </w:rPr>
        <w:t xml:space="preserve">l. Christo </w:t>
      </w:r>
      <w:proofErr w:type="spellStart"/>
      <w:r w:rsidRPr="0069667A">
        <w:rPr>
          <w:rFonts w:asciiTheme="minorHAnsi" w:hAnsiTheme="minorHAnsi" w:cstheme="minorHAnsi"/>
          <w:sz w:val="24"/>
          <w:szCs w:val="24"/>
        </w:rPr>
        <w:t>Botewa</w:t>
      </w:r>
      <w:proofErr w:type="spellEnd"/>
      <w:r w:rsidRPr="0069667A">
        <w:rPr>
          <w:rFonts w:asciiTheme="minorHAnsi" w:hAnsiTheme="minorHAnsi" w:cstheme="minorHAnsi"/>
          <w:sz w:val="24"/>
          <w:szCs w:val="24"/>
        </w:rPr>
        <w:t xml:space="preserve"> 14, 30-798 Kraków, - cena brutto: </w:t>
      </w:r>
      <w:r>
        <w:rPr>
          <w:rFonts w:ascii="Calibri" w:hAnsi="Calibri" w:cs="Calibri"/>
          <w:sz w:val="24"/>
          <w:szCs w:val="24"/>
        </w:rPr>
        <w:t>8</w:t>
      </w:r>
      <w:r w:rsidRPr="0069667A">
        <w:rPr>
          <w:rFonts w:ascii="Calibri" w:hAnsi="Calibri" w:cs="Calibri"/>
          <w:sz w:val="24"/>
          <w:szCs w:val="24"/>
        </w:rPr>
        <w:t> </w:t>
      </w:r>
      <w:r w:rsidR="003F6B5E">
        <w:rPr>
          <w:rFonts w:ascii="Calibri" w:hAnsi="Calibri" w:cs="Calibri"/>
          <w:sz w:val="24"/>
          <w:szCs w:val="24"/>
        </w:rPr>
        <w:t>914</w:t>
      </w:r>
      <w:r w:rsidRPr="0069667A">
        <w:rPr>
          <w:rFonts w:ascii="Calibri" w:hAnsi="Calibri" w:cs="Calibri"/>
          <w:sz w:val="24"/>
          <w:szCs w:val="24"/>
        </w:rPr>
        <w:t xml:space="preserve"> </w:t>
      </w:r>
      <w:r w:rsidR="003F6B5E">
        <w:rPr>
          <w:rFonts w:ascii="Calibri" w:hAnsi="Calibri" w:cs="Calibri"/>
          <w:sz w:val="24"/>
          <w:szCs w:val="24"/>
        </w:rPr>
        <w:t>227</w:t>
      </w:r>
      <w:r w:rsidRPr="0069667A">
        <w:rPr>
          <w:rFonts w:ascii="Calibri" w:hAnsi="Calibri" w:cs="Calibri"/>
          <w:sz w:val="24"/>
          <w:szCs w:val="24"/>
        </w:rPr>
        <w:t>,</w:t>
      </w:r>
      <w:r w:rsidR="003F6B5E">
        <w:rPr>
          <w:rFonts w:ascii="Calibri" w:hAnsi="Calibri" w:cs="Calibri"/>
          <w:sz w:val="24"/>
          <w:szCs w:val="24"/>
        </w:rPr>
        <w:t>16</w:t>
      </w:r>
      <w:r w:rsidRPr="0069667A">
        <w:rPr>
          <w:rFonts w:ascii="Calibri" w:hAnsi="Calibri" w:cs="Calibri"/>
          <w:sz w:val="24"/>
          <w:szCs w:val="24"/>
        </w:rPr>
        <w:t xml:space="preserve"> zł</w:t>
      </w:r>
    </w:p>
    <w:p w:rsidR="003F6B5E" w:rsidRPr="003F6B5E" w:rsidRDefault="003F6B5E" w:rsidP="003F6B5E">
      <w:pPr>
        <w:pStyle w:val="Akapitzlist"/>
        <w:numPr>
          <w:ilvl w:val="0"/>
          <w:numId w:val="13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„MATEX” Maksymilian </w:t>
      </w:r>
      <w:r w:rsidR="0017784F">
        <w:rPr>
          <w:rFonts w:asciiTheme="minorHAnsi" w:hAnsiTheme="minorHAnsi" w:cstheme="minorHAnsi"/>
          <w:b/>
          <w:sz w:val="24"/>
          <w:szCs w:val="24"/>
        </w:rPr>
        <w:t>Mirek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7784F">
        <w:rPr>
          <w:rFonts w:asciiTheme="minorHAnsi" w:hAnsiTheme="minorHAnsi" w:cstheme="minorHAnsi"/>
          <w:sz w:val="24"/>
          <w:szCs w:val="24"/>
        </w:rPr>
        <w:t>Nasiechowice 50, 32-200 Miechów</w:t>
      </w:r>
      <w:r>
        <w:rPr>
          <w:rFonts w:asciiTheme="minorHAnsi" w:hAnsiTheme="minorHAnsi" w:cstheme="minorHAnsi"/>
          <w:sz w:val="24"/>
          <w:szCs w:val="24"/>
        </w:rPr>
        <w:t xml:space="preserve"> – cena brutto: </w:t>
      </w:r>
      <w:r w:rsidR="00BC786C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C786C">
        <w:rPr>
          <w:rFonts w:asciiTheme="minorHAnsi" w:hAnsiTheme="minorHAnsi" w:cstheme="minorHAnsi"/>
          <w:sz w:val="24"/>
          <w:szCs w:val="24"/>
        </w:rPr>
        <w:t>956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C786C">
        <w:rPr>
          <w:rFonts w:asciiTheme="minorHAnsi" w:hAnsiTheme="minorHAnsi" w:cstheme="minorHAnsi"/>
          <w:sz w:val="24"/>
          <w:szCs w:val="24"/>
        </w:rPr>
        <w:t>633</w:t>
      </w:r>
      <w:r>
        <w:rPr>
          <w:rFonts w:asciiTheme="minorHAnsi" w:hAnsiTheme="minorHAnsi" w:cstheme="minorHAnsi"/>
          <w:sz w:val="24"/>
          <w:szCs w:val="24"/>
        </w:rPr>
        <w:t>,</w:t>
      </w:r>
      <w:r w:rsidR="00BC786C">
        <w:rPr>
          <w:rFonts w:asciiTheme="minorHAnsi" w:hAnsiTheme="minorHAnsi" w:cstheme="minorHAnsi"/>
          <w:sz w:val="24"/>
          <w:szCs w:val="24"/>
        </w:rPr>
        <w:t>79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2C7C49" w:rsidRPr="00292C19" w:rsidRDefault="002C7C49" w:rsidP="003F6B5E">
      <w:pPr>
        <w:pStyle w:val="Akapitzlist"/>
        <w:numPr>
          <w:ilvl w:val="0"/>
          <w:numId w:val="13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E097D">
        <w:rPr>
          <w:rFonts w:asciiTheme="minorHAnsi" w:hAnsiTheme="minorHAnsi" w:cstheme="minorHAnsi"/>
          <w:b/>
          <w:sz w:val="24"/>
          <w:szCs w:val="24"/>
        </w:rPr>
        <w:t>Zakład Usług Rolniczych i Budowlanych AGROBUD Wiesław Nowakowski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E097D">
        <w:rPr>
          <w:rFonts w:asciiTheme="minorHAnsi" w:hAnsiTheme="minorHAnsi" w:cstheme="minorHAnsi"/>
          <w:sz w:val="24"/>
          <w:szCs w:val="24"/>
        </w:rPr>
        <w:t>Piotrkowice Małe 97, 32-104 Koniusza</w:t>
      </w:r>
      <w:r>
        <w:rPr>
          <w:rFonts w:asciiTheme="minorHAnsi" w:hAnsiTheme="minorHAnsi" w:cstheme="minorHAnsi"/>
          <w:sz w:val="24"/>
          <w:szCs w:val="24"/>
        </w:rPr>
        <w:t xml:space="preserve"> – cena brutto: </w:t>
      </w:r>
      <w:r w:rsidR="004E4478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 </w:t>
      </w:r>
      <w:r w:rsidR="004E4478">
        <w:rPr>
          <w:rFonts w:asciiTheme="minorHAnsi" w:hAnsiTheme="minorHAnsi" w:cstheme="minorHAnsi"/>
          <w:sz w:val="24"/>
          <w:szCs w:val="24"/>
        </w:rPr>
        <w:t>075</w:t>
      </w:r>
      <w:r>
        <w:rPr>
          <w:rFonts w:asciiTheme="minorHAnsi" w:hAnsiTheme="minorHAnsi" w:cstheme="minorHAnsi"/>
          <w:sz w:val="24"/>
          <w:szCs w:val="24"/>
        </w:rPr>
        <w:t> </w:t>
      </w:r>
      <w:r w:rsidR="004E4478">
        <w:rPr>
          <w:rFonts w:asciiTheme="minorHAnsi" w:hAnsiTheme="minorHAnsi" w:cstheme="minorHAnsi"/>
          <w:sz w:val="24"/>
          <w:szCs w:val="24"/>
        </w:rPr>
        <w:t>843</w:t>
      </w:r>
      <w:r>
        <w:rPr>
          <w:rFonts w:asciiTheme="minorHAnsi" w:hAnsiTheme="minorHAnsi" w:cstheme="minorHAnsi"/>
          <w:sz w:val="24"/>
          <w:szCs w:val="24"/>
        </w:rPr>
        <w:t>,</w:t>
      </w:r>
      <w:r w:rsidR="004E4478">
        <w:rPr>
          <w:rFonts w:asciiTheme="minorHAnsi" w:hAnsiTheme="minorHAnsi" w:cstheme="minorHAnsi"/>
          <w:sz w:val="24"/>
          <w:szCs w:val="24"/>
        </w:rPr>
        <w:t>41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2C7C49" w:rsidRPr="00242F27" w:rsidRDefault="002C7C49" w:rsidP="003F6B5E">
      <w:pPr>
        <w:pStyle w:val="Akapitzlist"/>
        <w:numPr>
          <w:ilvl w:val="0"/>
          <w:numId w:val="13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P.U.H. „DOMAX” Arkadiusz Mika</w:t>
      </w:r>
      <w:r w:rsidRPr="0025422C">
        <w:rPr>
          <w:rFonts w:asciiTheme="minorHAnsi" w:hAnsiTheme="minorHAnsi" w:cstheme="minorHAnsi"/>
          <w:sz w:val="24"/>
          <w:szCs w:val="24"/>
        </w:rPr>
        <w:t>, ul. Grabińska 8 42-283 Boronów</w:t>
      </w:r>
      <w:r w:rsidRPr="00D24DE6">
        <w:rPr>
          <w:rFonts w:asciiTheme="minorHAnsi" w:hAnsiTheme="minorHAnsi" w:cstheme="minorHAnsi"/>
          <w:sz w:val="24"/>
          <w:szCs w:val="24"/>
        </w:rPr>
        <w:t>, - cena brutto: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62FE4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 </w:t>
      </w:r>
      <w:r w:rsidR="00662FE4">
        <w:rPr>
          <w:rFonts w:asciiTheme="minorHAnsi" w:hAnsiTheme="minorHAnsi" w:cstheme="minorHAnsi"/>
          <w:sz w:val="24"/>
          <w:szCs w:val="24"/>
        </w:rPr>
        <w:t>473</w:t>
      </w:r>
      <w:r>
        <w:rPr>
          <w:rFonts w:asciiTheme="minorHAnsi" w:hAnsiTheme="minorHAnsi" w:cstheme="minorHAnsi"/>
          <w:sz w:val="24"/>
          <w:szCs w:val="24"/>
        </w:rPr>
        <w:t> </w:t>
      </w:r>
      <w:r w:rsidR="00662FE4">
        <w:rPr>
          <w:rFonts w:asciiTheme="minorHAnsi" w:hAnsiTheme="minorHAnsi" w:cstheme="minorHAnsi"/>
          <w:sz w:val="24"/>
          <w:szCs w:val="24"/>
        </w:rPr>
        <w:t>301</w:t>
      </w:r>
      <w:r>
        <w:rPr>
          <w:rFonts w:asciiTheme="minorHAnsi" w:hAnsiTheme="minorHAnsi" w:cstheme="minorHAnsi"/>
          <w:sz w:val="24"/>
          <w:szCs w:val="24"/>
        </w:rPr>
        <w:t>,</w:t>
      </w:r>
      <w:r w:rsidR="00662FE4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0 zł</w:t>
      </w:r>
    </w:p>
    <w:p w:rsidR="00242F27" w:rsidRDefault="00242F27" w:rsidP="00242F27">
      <w:p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42F27" w:rsidRPr="00242F27" w:rsidRDefault="00242F27" w:rsidP="00242F27">
      <w:pPr>
        <w:suppressAutoHyphens w:val="0"/>
        <w:spacing w:line="360" w:lineRule="auto"/>
        <w:ind w:firstLine="6237"/>
        <w:rPr>
          <w:rFonts w:asciiTheme="minorHAnsi" w:hAnsiTheme="minorHAnsi" w:cstheme="minorHAnsi"/>
          <w:sz w:val="24"/>
          <w:szCs w:val="24"/>
        </w:rPr>
      </w:pPr>
      <w:bookmarkStart w:id="1" w:name="_GoBack"/>
      <w:r w:rsidRPr="00242F27">
        <w:rPr>
          <w:rFonts w:asciiTheme="minorHAnsi" w:hAnsiTheme="minorHAnsi" w:cstheme="minorHAnsi"/>
          <w:sz w:val="24"/>
          <w:szCs w:val="24"/>
        </w:rPr>
        <w:t>Starosta</w:t>
      </w:r>
    </w:p>
    <w:p w:rsidR="00242F27" w:rsidRPr="00242F27" w:rsidRDefault="00242F27" w:rsidP="00242F27">
      <w:pPr>
        <w:suppressAutoHyphens w:val="0"/>
        <w:spacing w:line="360" w:lineRule="auto"/>
        <w:ind w:firstLine="6237"/>
        <w:rPr>
          <w:rFonts w:asciiTheme="minorHAnsi" w:hAnsiTheme="minorHAnsi" w:cstheme="minorHAnsi"/>
          <w:sz w:val="24"/>
          <w:szCs w:val="24"/>
        </w:rPr>
      </w:pPr>
      <w:r w:rsidRPr="00242F27">
        <w:rPr>
          <w:rFonts w:asciiTheme="minorHAnsi" w:hAnsiTheme="minorHAnsi" w:cstheme="minorHAnsi"/>
          <w:sz w:val="24"/>
          <w:szCs w:val="24"/>
        </w:rPr>
        <w:t>Jacek Kobyłka</w:t>
      </w:r>
    </w:p>
    <w:bookmarkEnd w:id="1"/>
    <w:p w:rsidR="008A7827" w:rsidRDefault="008A7827" w:rsidP="008E16AA">
      <w:pPr>
        <w:pStyle w:val="Nagwek1"/>
        <w:numPr>
          <w:ilvl w:val="0"/>
          <w:numId w:val="0"/>
        </w:numPr>
        <w:ind w:left="426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</w:p>
    <w:p w:rsidR="00D61B3C" w:rsidRPr="00D61B3C" w:rsidRDefault="00D61B3C" w:rsidP="00D61B3C">
      <w:pPr>
        <w:rPr>
          <w:rFonts w:asciiTheme="minorHAnsi" w:hAnsiTheme="minorHAnsi" w:cstheme="minorHAnsi"/>
          <w:lang w:eastAsia="en-US"/>
        </w:rPr>
      </w:pPr>
    </w:p>
    <w:sectPr w:rsidR="00D61B3C" w:rsidRPr="00D61B3C" w:rsidSect="00DD3A31">
      <w:headerReference w:type="default" r:id="rId8"/>
      <w:footerReference w:type="default" r:id="rId9"/>
      <w:pgSz w:w="11906" w:h="16838"/>
      <w:pgMar w:top="1417" w:right="1417" w:bottom="1417" w:left="1417" w:header="142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D5D" w:rsidRDefault="00F34D5D" w:rsidP="00096323">
      <w:r>
        <w:separator/>
      </w:r>
    </w:p>
  </w:endnote>
  <w:endnote w:type="continuationSeparator" w:id="0">
    <w:p w:rsidR="00F34D5D" w:rsidRDefault="00F34D5D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F86712" w:rsidRDefault="00096323" w:rsidP="00F86712">
    <w:pPr>
      <w:pStyle w:val="Stopka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D5D" w:rsidRDefault="00F34D5D" w:rsidP="00096323">
      <w:r>
        <w:separator/>
      </w:r>
    </w:p>
  </w:footnote>
  <w:footnote w:type="continuationSeparator" w:id="0">
    <w:p w:rsidR="00F34D5D" w:rsidRDefault="00F34D5D" w:rsidP="0009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A31" w:rsidRDefault="00DD3A31">
    <w:pPr>
      <w:pStyle w:val="Nagwek"/>
    </w:pPr>
    <w:r>
      <w:rPr>
        <w:noProof/>
      </w:rPr>
      <w:drawing>
        <wp:inline distT="0" distB="0" distL="0" distR="0" wp14:anchorId="50895F3B">
          <wp:extent cx="5657850" cy="6464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1750"/>
    <w:multiLevelType w:val="hybridMultilevel"/>
    <w:tmpl w:val="22489C70"/>
    <w:lvl w:ilvl="0" w:tplc="E5B6FA6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E0EB7"/>
    <w:multiLevelType w:val="hybridMultilevel"/>
    <w:tmpl w:val="FD3C8DE6"/>
    <w:lvl w:ilvl="0" w:tplc="19D0B35E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27B94"/>
    <w:multiLevelType w:val="hybridMultilevel"/>
    <w:tmpl w:val="FD3C8DE6"/>
    <w:lvl w:ilvl="0" w:tplc="19D0B35E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936F7"/>
    <w:multiLevelType w:val="multilevel"/>
    <w:tmpl w:val="F146A802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345D5"/>
    <w:rsid w:val="00054B8B"/>
    <w:rsid w:val="00075D82"/>
    <w:rsid w:val="00096323"/>
    <w:rsid w:val="000A3043"/>
    <w:rsid w:val="000A439B"/>
    <w:rsid w:val="000C58B2"/>
    <w:rsid w:val="000D3CB4"/>
    <w:rsid w:val="001032BB"/>
    <w:rsid w:val="00104F0B"/>
    <w:rsid w:val="00106AFC"/>
    <w:rsid w:val="001152BE"/>
    <w:rsid w:val="001239CC"/>
    <w:rsid w:val="00127450"/>
    <w:rsid w:val="00176CAE"/>
    <w:rsid w:val="0017784F"/>
    <w:rsid w:val="001907D9"/>
    <w:rsid w:val="001B680E"/>
    <w:rsid w:val="001F6DA4"/>
    <w:rsid w:val="002057E1"/>
    <w:rsid w:val="00226C04"/>
    <w:rsid w:val="00242F27"/>
    <w:rsid w:val="00244E79"/>
    <w:rsid w:val="0025422C"/>
    <w:rsid w:val="00260D42"/>
    <w:rsid w:val="00275AB0"/>
    <w:rsid w:val="00280C18"/>
    <w:rsid w:val="00292C19"/>
    <w:rsid w:val="002A5F9D"/>
    <w:rsid w:val="002A7D6D"/>
    <w:rsid w:val="002B62BD"/>
    <w:rsid w:val="002C0542"/>
    <w:rsid w:val="002C7C49"/>
    <w:rsid w:val="00300B31"/>
    <w:rsid w:val="00307268"/>
    <w:rsid w:val="00313D6E"/>
    <w:rsid w:val="00314065"/>
    <w:rsid w:val="0032568A"/>
    <w:rsid w:val="0034500B"/>
    <w:rsid w:val="00352DB8"/>
    <w:rsid w:val="0036549B"/>
    <w:rsid w:val="00376954"/>
    <w:rsid w:val="00384206"/>
    <w:rsid w:val="003874DC"/>
    <w:rsid w:val="00392899"/>
    <w:rsid w:val="003A27F5"/>
    <w:rsid w:val="003C138B"/>
    <w:rsid w:val="003E097D"/>
    <w:rsid w:val="003E4327"/>
    <w:rsid w:val="003F2D43"/>
    <w:rsid w:val="003F6AD4"/>
    <w:rsid w:val="003F6B5E"/>
    <w:rsid w:val="003F7AD3"/>
    <w:rsid w:val="004011F5"/>
    <w:rsid w:val="00406582"/>
    <w:rsid w:val="004279CC"/>
    <w:rsid w:val="00432DEF"/>
    <w:rsid w:val="00440C61"/>
    <w:rsid w:val="00442401"/>
    <w:rsid w:val="00467C8F"/>
    <w:rsid w:val="00471042"/>
    <w:rsid w:val="00477B36"/>
    <w:rsid w:val="00477C1A"/>
    <w:rsid w:val="004836EE"/>
    <w:rsid w:val="0049586E"/>
    <w:rsid w:val="004B1BE3"/>
    <w:rsid w:val="004B3FBA"/>
    <w:rsid w:val="004C12CC"/>
    <w:rsid w:val="004C48FC"/>
    <w:rsid w:val="004D59EC"/>
    <w:rsid w:val="004E4478"/>
    <w:rsid w:val="004F64B0"/>
    <w:rsid w:val="00523C9A"/>
    <w:rsid w:val="0054574A"/>
    <w:rsid w:val="00547556"/>
    <w:rsid w:val="005540E5"/>
    <w:rsid w:val="00565BFC"/>
    <w:rsid w:val="00577785"/>
    <w:rsid w:val="005A2D55"/>
    <w:rsid w:val="005C273F"/>
    <w:rsid w:val="005C7B38"/>
    <w:rsid w:val="005D1811"/>
    <w:rsid w:val="005E4A51"/>
    <w:rsid w:val="006012D1"/>
    <w:rsid w:val="00626AD5"/>
    <w:rsid w:val="00627509"/>
    <w:rsid w:val="00654D39"/>
    <w:rsid w:val="00662FE4"/>
    <w:rsid w:val="00675DC5"/>
    <w:rsid w:val="00692268"/>
    <w:rsid w:val="00693898"/>
    <w:rsid w:val="0069667A"/>
    <w:rsid w:val="006A4537"/>
    <w:rsid w:val="006A4BCA"/>
    <w:rsid w:val="006A7BEC"/>
    <w:rsid w:val="006C7492"/>
    <w:rsid w:val="006D45F9"/>
    <w:rsid w:val="006F12C9"/>
    <w:rsid w:val="006F50CF"/>
    <w:rsid w:val="00713804"/>
    <w:rsid w:val="007218AE"/>
    <w:rsid w:val="0072723B"/>
    <w:rsid w:val="00727B45"/>
    <w:rsid w:val="0074355E"/>
    <w:rsid w:val="0074552E"/>
    <w:rsid w:val="0074669D"/>
    <w:rsid w:val="0075225B"/>
    <w:rsid w:val="007663C8"/>
    <w:rsid w:val="0078009B"/>
    <w:rsid w:val="007818D8"/>
    <w:rsid w:val="007907E3"/>
    <w:rsid w:val="007A5B5C"/>
    <w:rsid w:val="007E3748"/>
    <w:rsid w:val="007F0BD2"/>
    <w:rsid w:val="00801FFC"/>
    <w:rsid w:val="00811611"/>
    <w:rsid w:val="008164FC"/>
    <w:rsid w:val="008212AA"/>
    <w:rsid w:val="00835108"/>
    <w:rsid w:val="00845A5E"/>
    <w:rsid w:val="00861094"/>
    <w:rsid w:val="008772E1"/>
    <w:rsid w:val="008A1065"/>
    <w:rsid w:val="008A7827"/>
    <w:rsid w:val="008B1753"/>
    <w:rsid w:val="008E16AA"/>
    <w:rsid w:val="008F2165"/>
    <w:rsid w:val="008F4778"/>
    <w:rsid w:val="00911EB2"/>
    <w:rsid w:val="00912C75"/>
    <w:rsid w:val="009155A9"/>
    <w:rsid w:val="00921EE5"/>
    <w:rsid w:val="00925226"/>
    <w:rsid w:val="00927DF5"/>
    <w:rsid w:val="00931350"/>
    <w:rsid w:val="00937DE7"/>
    <w:rsid w:val="009621E3"/>
    <w:rsid w:val="00971BD2"/>
    <w:rsid w:val="0097463A"/>
    <w:rsid w:val="0099360E"/>
    <w:rsid w:val="009A4826"/>
    <w:rsid w:val="009B5DD0"/>
    <w:rsid w:val="009C5D94"/>
    <w:rsid w:val="009E1722"/>
    <w:rsid w:val="00A0185F"/>
    <w:rsid w:val="00A15D76"/>
    <w:rsid w:val="00A205F1"/>
    <w:rsid w:val="00A33A6E"/>
    <w:rsid w:val="00A341ED"/>
    <w:rsid w:val="00A40E14"/>
    <w:rsid w:val="00A4206F"/>
    <w:rsid w:val="00A4397F"/>
    <w:rsid w:val="00A50C91"/>
    <w:rsid w:val="00A555FD"/>
    <w:rsid w:val="00A7461B"/>
    <w:rsid w:val="00A752CF"/>
    <w:rsid w:val="00A931B4"/>
    <w:rsid w:val="00A95FF8"/>
    <w:rsid w:val="00AA1302"/>
    <w:rsid w:val="00AB1DA8"/>
    <w:rsid w:val="00AD6229"/>
    <w:rsid w:val="00AD62A7"/>
    <w:rsid w:val="00AF7355"/>
    <w:rsid w:val="00B13FE8"/>
    <w:rsid w:val="00B3042E"/>
    <w:rsid w:val="00B410D7"/>
    <w:rsid w:val="00B629DF"/>
    <w:rsid w:val="00B62FE5"/>
    <w:rsid w:val="00B64D7E"/>
    <w:rsid w:val="00B86F77"/>
    <w:rsid w:val="00B94312"/>
    <w:rsid w:val="00BA009A"/>
    <w:rsid w:val="00BA624A"/>
    <w:rsid w:val="00BC1590"/>
    <w:rsid w:val="00BC786C"/>
    <w:rsid w:val="00BE06BC"/>
    <w:rsid w:val="00BF1AB1"/>
    <w:rsid w:val="00C01197"/>
    <w:rsid w:val="00C023D7"/>
    <w:rsid w:val="00C058E7"/>
    <w:rsid w:val="00C2053B"/>
    <w:rsid w:val="00C252E4"/>
    <w:rsid w:val="00C65BA8"/>
    <w:rsid w:val="00CA33D3"/>
    <w:rsid w:val="00CA45C3"/>
    <w:rsid w:val="00CB1763"/>
    <w:rsid w:val="00CD2D07"/>
    <w:rsid w:val="00CF0590"/>
    <w:rsid w:val="00CF5C8C"/>
    <w:rsid w:val="00CF7E4F"/>
    <w:rsid w:val="00D00F6D"/>
    <w:rsid w:val="00D11B95"/>
    <w:rsid w:val="00D23425"/>
    <w:rsid w:val="00D24DE6"/>
    <w:rsid w:val="00D34750"/>
    <w:rsid w:val="00D54927"/>
    <w:rsid w:val="00D61B3C"/>
    <w:rsid w:val="00D7044C"/>
    <w:rsid w:val="00D7353B"/>
    <w:rsid w:val="00D93192"/>
    <w:rsid w:val="00D94C55"/>
    <w:rsid w:val="00DA6A39"/>
    <w:rsid w:val="00DC6C8D"/>
    <w:rsid w:val="00DD3A31"/>
    <w:rsid w:val="00E018C8"/>
    <w:rsid w:val="00E24C65"/>
    <w:rsid w:val="00E43927"/>
    <w:rsid w:val="00E473E4"/>
    <w:rsid w:val="00E56425"/>
    <w:rsid w:val="00E60D15"/>
    <w:rsid w:val="00E62D5D"/>
    <w:rsid w:val="00EA2078"/>
    <w:rsid w:val="00EA3FA4"/>
    <w:rsid w:val="00EB31B4"/>
    <w:rsid w:val="00EB45F3"/>
    <w:rsid w:val="00ED33CD"/>
    <w:rsid w:val="00EE4845"/>
    <w:rsid w:val="00EE5EF1"/>
    <w:rsid w:val="00EE78EB"/>
    <w:rsid w:val="00EE7F88"/>
    <w:rsid w:val="00EF4DC9"/>
    <w:rsid w:val="00F13648"/>
    <w:rsid w:val="00F13A1C"/>
    <w:rsid w:val="00F34D5D"/>
    <w:rsid w:val="00F36974"/>
    <w:rsid w:val="00F7136E"/>
    <w:rsid w:val="00F768B9"/>
    <w:rsid w:val="00F76E08"/>
    <w:rsid w:val="00F77B51"/>
    <w:rsid w:val="00F86712"/>
    <w:rsid w:val="00FA1C23"/>
    <w:rsid w:val="00FA3949"/>
    <w:rsid w:val="00FB27CC"/>
    <w:rsid w:val="00FB359B"/>
    <w:rsid w:val="00FC0059"/>
    <w:rsid w:val="00FD22CD"/>
    <w:rsid w:val="00FE42FD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58A6C"/>
  <w15:docId w15:val="{5BA68926-75E7-40D6-8130-0662430D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3A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3A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2AF0-CA88-4322-87D6-0C8AC772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Magdalena Oczkowicz</dc:creator>
  <cp:keywords>informacja; otwarcieofert Or.272..2022; 16</cp:keywords>
  <cp:lastModifiedBy>Michał Rak</cp:lastModifiedBy>
  <cp:revision>7</cp:revision>
  <cp:lastPrinted>2023-04-03T10:24:00Z</cp:lastPrinted>
  <dcterms:created xsi:type="dcterms:W3CDTF">2024-03-15T09:34:00Z</dcterms:created>
  <dcterms:modified xsi:type="dcterms:W3CDTF">2024-03-18T08:28:00Z</dcterms:modified>
</cp:coreProperties>
</file>