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24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9595"/>
        <w:gridCol w:w="3871"/>
      </w:tblGrid>
      <w:tr w:rsidR="002B51F2" w:rsidRPr="00106B49" w14:paraId="77E14C11" w14:textId="77777777" w:rsidTr="002B51F2">
        <w:trPr>
          <w:trHeight w:val="711"/>
        </w:trPr>
        <w:tc>
          <w:tcPr>
            <w:tcW w:w="774" w:type="dxa"/>
            <w:shd w:val="clear" w:color="auto" w:fill="E6E6E6"/>
          </w:tcPr>
          <w:p w14:paraId="6D3E5B47" w14:textId="77777777" w:rsidR="002B51F2" w:rsidRPr="00106B49" w:rsidRDefault="002B51F2" w:rsidP="00EA0BD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0C40A48A" w14:textId="77777777" w:rsidR="002B51F2" w:rsidRPr="00106B49" w:rsidRDefault="002B51F2" w:rsidP="00EA0BD3">
            <w:pPr>
              <w:pStyle w:val="TableParagraph"/>
              <w:spacing w:before="1"/>
              <w:ind w:right="263"/>
              <w:jc w:val="right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b/>
                <w:sz w:val="18"/>
                <w:lang w:val="pl-PL"/>
              </w:rPr>
              <w:t>Lp.</w:t>
            </w:r>
          </w:p>
        </w:tc>
        <w:tc>
          <w:tcPr>
            <w:tcW w:w="9595" w:type="dxa"/>
            <w:shd w:val="clear" w:color="auto" w:fill="E6E6E6"/>
          </w:tcPr>
          <w:p w14:paraId="26F4EB6C" w14:textId="77777777" w:rsidR="002B51F2" w:rsidRPr="00106B49" w:rsidRDefault="002B51F2" w:rsidP="00EA0BD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1CF844EF" w14:textId="2129B794" w:rsidR="002B51F2" w:rsidRPr="00106B49" w:rsidRDefault="00A73876" w:rsidP="00EA0BD3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b/>
                <w:w w:val="105"/>
                <w:sz w:val="18"/>
                <w:lang w:val="pl-PL"/>
              </w:rPr>
              <w:t>OPIS PRZEDMIOTU ZAMÓWIENIA DLA</w:t>
            </w:r>
            <w:r w:rsidR="00887B59" w:rsidRPr="00106B49">
              <w:rPr>
                <w:rFonts w:asciiTheme="minorHAnsi" w:hAnsiTheme="minorHAnsi" w:cstheme="minorHAnsi"/>
                <w:b/>
                <w:w w:val="105"/>
                <w:sz w:val="18"/>
                <w:lang w:val="pl-PL"/>
              </w:rPr>
              <w:t xml:space="preserve"> LEKKIEGO SAMOCHODU RATOWNICZO – GAŚNICZEGO</w:t>
            </w:r>
          </w:p>
        </w:tc>
        <w:tc>
          <w:tcPr>
            <w:tcW w:w="3871" w:type="dxa"/>
            <w:shd w:val="clear" w:color="auto" w:fill="E6E6E6"/>
          </w:tcPr>
          <w:p w14:paraId="7B794F3A" w14:textId="5FA2D784" w:rsidR="002B51F2" w:rsidRPr="00106B49" w:rsidRDefault="002B51F2" w:rsidP="00FC6D8F">
            <w:pPr>
              <w:pStyle w:val="TableParagraph"/>
              <w:spacing w:before="131" w:line="252" w:lineRule="auto"/>
              <w:ind w:left="142" w:right="68"/>
              <w:jc w:val="center"/>
              <w:rPr>
                <w:rFonts w:asciiTheme="minorHAnsi" w:hAnsiTheme="minorHAnsi" w:cstheme="minorHAnsi"/>
                <w:b/>
                <w:w w:val="105"/>
                <w:sz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b/>
                <w:w w:val="105"/>
                <w:sz w:val="18"/>
                <w:lang w:val="pl-PL"/>
              </w:rPr>
              <w:t>POTWIERDZENIE SPEŁNIENI</w:t>
            </w:r>
            <w:r w:rsidR="0097384C" w:rsidRPr="00106B49">
              <w:rPr>
                <w:rFonts w:asciiTheme="minorHAnsi" w:hAnsiTheme="minorHAnsi" w:cstheme="minorHAnsi"/>
                <w:b/>
                <w:w w:val="105"/>
                <w:sz w:val="18"/>
                <w:lang w:val="pl-PL"/>
              </w:rPr>
              <w:t xml:space="preserve">ENIA </w:t>
            </w:r>
            <w:r w:rsidRPr="00106B49">
              <w:rPr>
                <w:rFonts w:asciiTheme="minorHAnsi" w:hAnsiTheme="minorHAnsi" w:cstheme="minorHAnsi"/>
                <w:b/>
                <w:w w:val="105"/>
                <w:sz w:val="18"/>
                <w:lang w:val="pl-PL"/>
              </w:rPr>
              <w:t>WYMAGAŃ: „SPEŁNIA” / „NIE SPEŁNIA”</w:t>
            </w:r>
          </w:p>
        </w:tc>
      </w:tr>
      <w:tr w:rsidR="002B51F2" w:rsidRPr="00106B49" w14:paraId="7BC6038C" w14:textId="77777777" w:rsidTr="002B51F2">
        <w:trPr>
          <w:trHeight w:val="249"/>
        </w:trPr>
        <w:tc>
          <w:tcPr>
            <w:tcW w:w="774" w:type="dxa"/>
            <w:shd w:val="clear" w:color="auto" w:fill="A6A6A6"/>
          </w:tcPr>
          <w:p w14:paraId="19302CE0" w14:textId="77777777" w:rsidR="002B51F2" w:rsidRPr="00106B49" w:rsidRDefault="002B51F2" w:rsidP="00EA0BD3">
            <w:pPr>
              <w:pStyle w:val="TableParagraph"/>
              <w:spacing w:before="7"/>
              <w:ind w:right="301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1.</w:t>
            </w:r>
          </w:p>
        </w:tc>
        <w:tc>
          <w:tcPr>
            <w:tcW w:w="9595" w:type="dxa"/>
            <w:shd w:val="clear" w:color="auto" w:fill="A6A6A6"/>
          </w:tcPr>
          <w:p w14:paraId="68365B39" w14:textId="77777777" w:rsidR="002B51F2" w:rsidRPr="00106B49" w:rsidRDefault="002B51F2" w:rsidP="00EA0BD3">
            <w:pPr>
              <w:pStyle w:val="TableParagraph"/>
              <w:spacing w:before="7"/>
              <w:ind w:left="99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Wymagania ogólne:</w:t>
            </w:r>
          </w:p>
        </w:tc>
        <w:tc>
          <w:tcPr>
            <w:tcW w:w="3871" w:type="dxa"/>
            <w:shd w:val="clear" w:color="auto" w:fill="A6A6A6"/>
          </w:tcPr>
          <w:p w14:paraId="08568F59" w14:textId="77777777" w:rsidR="002B51F2" w:rsidRPr="00106B49" w:rsidRDefault="002B51F2" w:rsidP="00EA0BD3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2B51F2" w:rsidRPr="00106B49" w14:paraId="139D93C7" w14:textId="77777777" w:rsidTr="002B51F2">
        <w:trPr>
          <w:trHeight w:val="290"/>
        </w:trPr>
        <w:tc>
          <w:tcPr>
            <w:tcW w:w="774" w:type="dxa"/>
            <w:vMerge w:val="restart"/>
          </w:tcPr>
          <w:p w14:paraId="7683173B" w14:textId="77777777" w:rsidR="002B51F2" w:rsidRPr="00106B49" w:rsidRDefault="002B51F2" w:rsidP="00EA0BD3">
            <w:pPr>
              <w:pStyle w:val="TableParagraph"/>
              <w:spacing w:before="7"/>
              <w:ind w:left="244" w:right="24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1.1</w:t>
            </w:r>
          </w:p>
        </w:tc>
        <w:tc>
          <w:tcPr>
            <w:tcW w:w="9595" w:type="dxa"/>
          </w:tcPr>
          <w:p w14:paraId="1E1F1890" w14:textId="6B17818D" w:rsidR="002B51F2" w:rsidRPr="00106B49" w:rsidRDefault="002B51F2" w:rsidP="00EA0BD3">
            <w:pPr>
              <w:pStyle w:val="TableParagraph"/>
              <w:spacing w:before="36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Pojazd musi spełniać wymagania dla klasy lekkiej (wg PN-EN 1846</w:t>
            </w:r>
            <w:r w:rsidR="000D4AFF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 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) oraz:</w:t>
            </w:r>
          </w:p>
        </w:tc>
        <w:tc>
          <w:tcPr>
            <w:tcW w:w="3871" w:type="dxa"/>
          </w:tcPr>
          <w:p w14:paraId="29FE15F8" w14:textId="77777777" w:rsidR="002B51F2" w:rsidRPr="00106B49" w:rsidRDefault="002B51F2" w:rsidP="00EA0BD3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2B51F2" w:rsidRPr="00106B49" w14:paraId="516550B1" w14:textId="77777777" w:rsidTr="002B51F2">
        <w:trPr>
          <w:trHeight w:val="456"/>
        </w:trPr>
        <w:tc>
          <w:tcPr>
            <w:tcW w:w="774" w:type="dxa"/>
            <w:vMerge/>
            <w:tcBorders>
              <w:top w:val="nil"/>
            </w:tcBorders>
          </w:tcPr>
          <w:p w14:paraId="1F3AF41D" w14:textId="77777777" w:rsidR="002B51F2" w:rsidRPr="00106B49" w:rsidRDefault="002B51F2" w:rsidP="00EA0BD3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</w:tcPr>
          <w:p w14:paraId="33B3C691" w14:textId="3FB06F7C" w:rsidR="002B51F2" w:rsidRPr="00106B49" w:rsidRDefault="002B51F2" w:rsidP="00EA0BD3">
            <w:pPr>
              <w:pStyle w:val="TableParagraph"/>
              <w:spacing w:before="7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- ustawy z dnia 20 czerwca 1997 r. „Prawo o ruchu drogowym” (Dz. U. z 202</w:t>
            </w:r>
            <w:r w:rsidR="00771DD0"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2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 r., poz. </w:t>
            </w:r>
            <w:r w:rsidR="00771DD0"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988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, z </w:t>
            </w:r>
            <w:proofErr w:type="spellStart"/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późn</w:t>
            </w:r>
            <w:proofErr w:type="spellEnd"/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. zm.), wraz</w:t>
            </w:r>
          </w:p>
          <w:p w14:paraId="12D56DD6" w14:textId="77777777" w:rsidR="002B51F2" w:rsidRPr="00106B49" w:rsidRDefault="002B51F2" w:rsidP="00EA0BD3">
            <w:pPr>
              <w:pStyle w:val="TableParagraph"/>
              <w:spacing w:before="8" w:line="202" w:lineRule="exact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z przepisami wykonawczymi do ustawy,</w:t>
            </w:r>
          </w:p>
        </w:tc>
        <w:tc>
          <w:tcPr>
            <w:tcW w:w="3871" w:type="dxa"/>
          </w:tcPr>
          <w:p w14:paraId="20E37752" w14:textId="77777777" w:rsidR="002B51F2" w:rsidRPr="00106B49" w:rsidRDefault="002B51F2" w:rsidP="00EA0BD3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2B51F2" w:rsidRPr="00106B49" w14:paraId="06981485" w14:textId="77777777" w:rsidTr="002B51F2">
        <w:trPr>
          <w:trHeight w:val="687"/>
        </w:trPr>
        <w:tc>
          <w:tcPr>
            <w:tcW w:w="774" w:type="dxa"/>
          </w:tcPr>
          <w:p w14:paraId="6C33CEAE" w14:textId="77777777" w:rsidR="002B51F2" w:rsidRPr="00106B49" w:rsidRDefault="002B51F2" w:rsidP="00EA0BD3">
            <w:pPr>
              <w:pStyle w:val="TableParagraph"/>
              <w:spacing w:before="7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1.2</w:t>
            </w:r>
          </w:p>
        </w:tc>
        <w:tc>
          <w:tcPr>
            <w:tcW w:w="9595" w:type="dxa"/>
          </w:tcPr>
          <w:p w14:paraId="2A567FAB" w14:textId="0922C3F8" w:rsidR="002B51F2" w:rsidRPr="00106B49" w:rsidRDefault="002B51F2" w:rsidP="007247F8">
            <w:pPr>
              <w:pStyle w:val="TableParagraph"/>
              <w:spacing w:before="7"/>
              <w:ind w:left="99" w:hanging="1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Pojazd  musi posiadać  świadectwo  dopuszczenia do użytkowania w  ochronie  przeciwpożarowej  na terenie </w:t>
            </w:r>
            <w:r w:rsidRPr="00106B49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  <w:lang w:val="pl-PL"/>
              </w:rPr>
              <w:t xml:space="preserve"> 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Polski</w:t>
            </w:r>
            <w:r w:rsidR="007247F8"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wydane na postawie rozporządzenia Ministra Spraw Wewnętrznych i Administracji z dnia 20 czerwca 2007 r. w sprawie wykazu wyrobów służących zapewnieniu zasad bezpieczeństwa publicznego lub ochrony zdrowia i życia oraz mienia, a</w:t>
            </w:r>
            <w:r w:rsidRPr="00106B49">
              <w:rPr>
                <w:rFonts w:asciiTheme="minorHAnsi" w:hAnsiTheme="minorHAnsi" w:cstheme="minorHAnsi"/>
                <w:spacing w:val="-30"/>
                <w:w w:val="105"/>
                <w:sz w:val="18"/>
                <w:szCs w:val="18"/>
                <w:lang w:val="pl-PL"/>
              </w:rPr>
              <w:t xml:space="preserve"> 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także zasad wydawania dopuszczenia tych wyrobów do użytkowania. </w:t>
            </w:r>
            <w:r w:rsidRPr="00106B49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highlight w:val="yellow"/>
                <w:lang w:val="pl-PL"/>
              </w:rPr>
              <w:t>ŚWIADECTWO DOPUSZCZENIA CNBOP dostarczyć wraz z ofertą.</w:t>
            </w:r>
          </w:p>
        </w:tc>
        <w:tc>
          <w:tcPr>
            <w:tcW w:w="3871" w:type="dxa"/>
          </w:tcPr>
          <w:p w14:paraId="536C8E33" w14:textId="77777777" w:rsidR="002B51F2" w:rsidRPr="00106B49" w:rsidRDefault="002B51F2" w:rsidP="00EA0BD3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tbl>
      <w:tblPr>
        <w:tblStyle w:val="TableNormal1"/>
        <w:tblW w:w="1424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9595"/>
        <w:gridCol w:w="3871"/>
      </w:tblGrid>
      <w:tr w:rsidR="0001015D" w:rsidRPr="00106B49" w14:paraId="1E4C343A" w14:textId="77777777" w:rsidTr="0001015D">
        <w:trPr>
          <w:trHeight w:val="205"/>
        </w:trPr>
        <w:tc>
          <w:tcPr>
            <w:tcW w:w="774" w:type="dxa"/>
            <w:tcBorders>
              <w:bottom w:val="single" w:sz="4" w:space="0" w:color="auto"/>
            </w:tcBorders>
          </w:tcPr>
          <w:p w14:paraId="1DFD3579" w14:textId="77777777" w:rsidR="0001015D" w:rsidRPr="00106B49" w:rsidRDefault="0001015D" w:rsidP="00F5784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1.3</w:t>
            </w:r>
          </w:p>
        </w:tc>
        <w:tc>
          <w:tcPr>
            <w:tcW w:w="9595" w:type="dxa"/>
            <w:tcBorders>
              <w:bottom w:val="single" w:sz="4" w:space="0" w:color="auto"/>
            </w:tcBorders>
          </w:tcPr>
          <w:p w14:paraId="15F92CEA" w14:textId="6FFDDC2A" w:rsidR="0001015D" w:rsidRPr="00106B49" w:rsidRDefault="0001015D" w:rsidP="00EA0BD3">
            <w:pPr>
              <w:pStyle w:val="TableParagraph"/>
              <w:spacing w:before="7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Podwozie pojazdu </w:t>
            </w:r>
            <w:r w:rsidR="00ED686D"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musi posiadać 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homologację WE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133CCB34" w14:textId="77777777" w:rsidR="0001015D" w:rsidRPr="00106B49" w:rsidRDefault="0001015D" w:rsidP="00EA0B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0B5F775F" w14:textId="77777777" w:rsidTr="0001015D">
        <w:trPr>
          <w:trHeight w:val="476"/>
        </w:trPr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7C6098" w14:textId="77777777" w:rsidR="0001015D" w:rsidRPr="00106B49" w:rsidRDefault="0001015D" w:rsidP="00F5784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b/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9595" w:type="dxa"/>
            <w:shd w:val="clear" w:color="auto" w:fill="A6A6A6" w:themeFill="background1" w:themeFillShade="A6"/>
          </w:tcPr>
          <w:p w14:paraId="7A92AB04" w14:textId="77777777" w:rsidR="0001015D" w:rsidRPr="00106B49" w:rsidRDefault="0001015D" w:rsidP="00EA0BD3">
            <w:pPr>
              <w:pStyle w:val="TableParagraph"/>
              <w:spacing w:before="11" w:line="249" w:lineRule="auto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l-PL"/>
              </w:rPr>
              <w:t>Podwozie z kabiną:</w:t>
            </w:r>
          </w:p>
        </w:tc>
        <w:tc>
          <w:tcPr>
            <w:tcW w:w="387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6E7F5AE0" w14:textId="77777777" w:rsidR="00ED686D" w:rsidRPr="00106B49" w:rsidRDefault="00ED686D" w:rsidP="00EA0BD3">
            <w:pPr>
              <w:pStyle w:val="TableParagraph"/>
              <w:rPr>
                <w:rFonts w:asciiTheme="minorHAnsi" w:hAnsiTheme="minorHAnsi" w:cstheme="minorHAnsi"/>
                <w:w w:val="105"/>
                <w:sz w:val="18"/>
                <w:szCs w:val="18"/>
                <w:highlight w:val="darkGray"/>
                <w:lang w:val="pl-PL"/>
              </w:rPr>
            </w:pPr>
          </w:p>
          <w:p w14:paraId="67B7A5C5" w14:textId="45D098B6" w:rsidR="00ED686D" w:rsidRPr="00106B49" w:rsidRDefault="00ED686D" w:rsidP="00EA0B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pl-PL"/>
              </w:rPr>
            </w:pPr>
          </w:p>
        </w:tc>
      </w:tr>
      <w:tr w:rsidR="0001015D" w:rsidRPr="00106B49" w14:paraId="09AEF3B5" w14:textId="77777777" w:rsidTr="0001015D">
        <w:trPr>
          <w:trHeight w:val="50"/>
        </w:trPr>
        <w:tc>
          <w:tcPr>
            <w:tcW w:w="774" w:type="dxa"/>
            <w:tcBorders>
              <w:bottom w:val="single" w:sz="4" w:space="0" w:color="000000"/>
              <w:right w:val="single" w:sz="4" w:space="0" w:color="auto"/>
            </w:tcBorders>
          </w:tcPr>
          <w:p w14:paraId="68733434" w14:textId="77777777" w:rsidR="0001015D" w:rsidRPr="00106B49" w:rsidRDefault="0001015D" w:rsidP="00EA0BD3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2.1</w:t>
            </w:r>
          </w:p>
        </w:tc>
        <w:tc>
          <w:tcPr>
            <w:tcW w:w="9595" w:type="dxa"/>
            <w:tcBorders>
              <w:left w:val="single" w:sz="4" w:space="0" w:color="auto"/>
              <w:bottom w:val="single" w:sz="4" w:space="0" w:color="000000"/>
            </w:tcBorders>
          </w:tcPr>
          <w:p w14:paraId="26A68DAD" w14:textId="564CBD9B" w:rsidR="0001015D" w:rsidRPr="00106B49" w:rsidRDefault="0001015D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Pojazd fabrycznie nowy z dopuszczalną masą maksymalną do 3500 kg</w:t>
            </w:r>
          </w:p>
          <w:p w14:paraId="5E95F712" w14:textId="66FD287F" w:rsidR="0001015D" w:rsidRPr="00106B49" w:rsidRDefault="0001015D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Podwozie z kabiną i silnik tego samego producenta.</w:t>
            </w:r>
          </w:p>
          <w:p w14:paraId="19077B5D" w14:textId="0018D20C" w:rsidR="006A05FD" w:rsidRPr="00106B49" w:rsidRDefault="006A05FD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bCs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Producent zabudowy musi posiadać autoryzację producenta podwozia pojazdu bazowego.</w:t>
            </w:r>
          </w:p>
          <w:p w14:paraId="3A34437C" w14:textId="1B8E3621" w:rsidR="0001015D" w:rsidRPr="00106B49" w:rsidRDefault="0001015D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Rok produkcji podwozia i zabudowy nie starszy niż 2022 </w:t>
            </w:r>
          </w:p>
          <w:p w14:paraId="020DACA4" w14:textId="17C44C6A" w:rsidR="0001015D" w:rsidRPr="00106B49" w:rsidRDefault="0001015D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Silnik wysokoprężny z turbo doładowaniem o zapłonie samoczynnym, spełniający wymagania odnośnie emisji zanieczyszczeń aktualne na dzień przekazania</w:t>
            </w:r>
          </w:p>
          <w:p w14:paraId="7F8638D5" w14:textId="77777777" w:rsidR="0001015D" w:rsidRPr="00106B49" w:rsidRDefault="0001015D" w:rsidP="00A73876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Wymiary gabarytowe kompletnego pojazdu:</w:t>
            </w:r>
          </w:p>
          <w:p w14:paraId="5B3F34BE" w14:textId="401A9C4D" w:rsidR="0001015D" w:rsidRPr="00106B49" w:rsidRDefault="0001015D" w:rsidP="00A73876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Długość całkowita maksymalnie 6700 mm</w:t>
            </w:r>
          </w:p>
          <w:p w14:paraId="22D7567C" w14:textId="77777777" w:rsidR="0001015D" w:rsidRPr="00106B49" w:rsidRDefault="0001015D" w:rsidP="00A73876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Szerokość nie większa niż 2500 z lusterkami</w:t>
            </w:r>
          </w:p>
          <w:p w14:paraId="3A1D9762" w14:textId="5EF042E8" w:rsidR="0001015D" w:rsidRPr="00106B49" w:rsidRDefault="0001015D" w:rsidP="00A73876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Wysokość nie większa niż: 2700 mm</w:t>
            </w:r>
          </w:p>
          <w:p w14:paraId="60B449F5" w14:textId="7D8B4FDC" w:rsidR="0001015D" w:rsidRPr="00FC6D8F" w:rsidRDefault="0001015D" w:rsidP="00A73876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FC6D8F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Rozstaw osi w przedziale 3600mm – 4035 mm</w:t>
            </w:r>
          </w:p>
          <w:p w14:paraId="61A4B2B8" w14:textId="14D1400D" w:rsidR="0001015D" w:rsidRPr="00106B49" w:rsidRDefault="00FC6D8F" w:rsidP="00EA0BD3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FC6D8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Parametr długości, szerokości i wysokości potwierdzić złożonym Świadectwem Dopuszczenia CNBOP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000000"/>
            </w:tcBorders>
          </w:tcPr>
          <w:p w14:paraId="06691DF5" w14:textId="780C8EDA" w:rsidR="0001015D" w:rsidRPr="00106B49" w:rsidRDefault="0001015D" w:rsidP="00EA0B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0F5B4A93" w14:textId="77777777" w:rsidTr="0001015D">
        <w:trPr>
          <w:trHeight w:val="274"/>
        </w:trPr>
        <w:tc>
          <w:tcPr>
            <w:tcW w:w="774" w:type="dxa"/>
            <w:tcBorders>
              <w:bottom w:val="single" w:sz="4" w:space="0" w:color="000000"/>
              <w:right w:val="single" w:sz="4" w:space="0" w:color="auto"/>
            </w:tcBorders>
          </w:tcPr>
          <w:p w14:paraId="729EE824" w14:textId="2EC8B705" w:rsidR="0001015D" w:rsidRPr="00106B49" w:rsidRDefault="0001015D" w:rsidP="00EA0BD3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2.2</w:t>
            </w:r>
          </w:p>
        </w:tc>
        <w:tc>
          <w:tcPr>
            <w:tcW w:w="9595" w:type="dxa"/>
            <w:tcBorders>
              <w:left w:val="single" w:sz="4" w:space="0" w:color="auto"/>
              <w:bottom w:val="single" w:sz="4" w:space="0" w:color="000000"/>
            </w:tcBorders>
          </w:tcPr>
          <w:p w14:paraId="553C9467" w14:textId="77777777" w:rsidR="0001015D" w:rsidRPr="00106B49" w:rsidRDefault="0001015D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Podwozie bazowe – układ napędowy:</w:t>
            </w:r>
          </w:p>
          <w:p w14:paraId="10161FD8" w14:textId="28D30D30" w:rsidR="0001015D" w:rsidRPr="00106B49" w:rsidRDefault="0001015D" w:rsidP="00EA0BD3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Pojemność silnika min. 1950cm³</w:t>
            </w:r>
          </w:p>
          <w:p w14:paraId="3BD04E93" w14:textId="3F076348" w:rsidR="0001015D" w:rsidRPr="00106B49" w:rsidRDefault="0001015D" w:rsidP="0001015D">
            <w:pPr>
              <w:pStyle w:val="Zwykytekst"/>
              <w:ind w:left="6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06B4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Moc</w:t>
            </w:r>
            <w:proofErr w:type="spellEnd"/>
            <w:r w:rsidRPr="00106B4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06B4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silnika</w:t>
            </w:r>
            <w:proofErr w:type="spellEnd"/>
            <w:r w:rsidRPr="00106B4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06B4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pojazdu</w:t>
            </w:r>
            <w:proofErr w:type="spellEnd"/>
            <w:r w:rsidRPr="00106B4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min. 150 KM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.</w:t>
            </w:r>
          </w:p>
          <w:p w14:paraId="41634494" w14:textId="77777777" w:rsidR="0001015D" w:rsidRPr="00106B49" w:rsidRDefault="0001015D" w:rsidP="00EA0BD3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Maksymalny moment obrotowy min: 370 </w:t>
            </w:r>
            <w:proofErr w:type="spellStart"/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Nm</w:t>
            </w:r>
            <w:proofErr w:type="spellEnd"/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 </w:t>
            </w:r>
          </w:p>
          <w:p w14:paraId="184AC02E" w14:textId="257A13AA" w:rsidR="0001015D" w:rsidRPr="00106B49" w:rsidRDefault="0001015D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Silnik o zapłonie samoczynnym, z turbodoładowaniem, spełniający wymagane normy emisji spalin – Euro 6, umożliwiające zarejestrowanie pojazdu w dniu odbioru,</w:t>
            </w:r>
          </w:p>
          <w:p w14:paraId="06BB5318" w14:textId="77777777" w:rsidR="0001015D" w:rsidRPr="00106B49" w:rsidRDefault="0001015D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Pojemność zbiornika paliwa min. 75 l</w:t>
            </w:r>
          </w:p>
          <w:p w14:paraId="5B6F83E7" w14:textId="50295D18" w:rsidR="0001015D" w:rsidRPr="00106B49" w:rsidRDefault="0001015D" w:rsidP="00EA0BD3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Napęd przekazywany na tylny most napędowy z kołami bliźniaczymi mechanizm różnicowy z fabryczną mechaniczna blokadą</w:t>
            </w:r>
          </w:p>
          <w:p w14:paraId="511E40BF" w14:textId="77777777" w:rsidR="0001015D" w:rsidRPr="00106B49" w:rsidRDefault="0001015D" w:rsidP="0001015D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Zawieszenie tylne wzmocnione fabrycznie, stabilizowane </w:t>
            </w:r>
          </w:p>
          <w:p w14:paraId="130613CF" w14:textId="26CE3EA2" w:rsidR="0001015D" w:rsidRPr="00106B49" w:rsidRDefault="0001015D" w:rsidP="00ED686D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proofErr w:type="spellStart"/>
            <w:r w:rsidRPr="00106B4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Rodzaj</w:t>
            </w:r>
            <w:proofErr w:type="spellEnd"/>
            <w:r w:rsidRPr="00106B4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106B4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paliwa</w:t>
            </w:r>
            <w:proofErr w:type="spellEnd"/>
            <w:r w:rsidRPr="00106B4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: </w:t>
            </w:r>
            <w:proofErr w:type="spellStart"/>
            <w:r w:rsidRPr="00106B4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olej</w:t>
            </w:r>
            <w:proofErr w:type="spellEnd"/>
            <w:r w:rsidRPr="00106B4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106B49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napędowy</w:t>
            </w:r>
            <w:proofErr w:type="spellEnd"/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000000"/>
            </w:tcBorders>
          </w:tcPr>
          <w:p w14:paraId="6B329A6D" w14:textId="77777777" w:rsidR="0001015D" w:rsidRPr="00106B49" w:rsidRDefault="0001015D" w:rsidP="00EA0B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2F4C59B8" w14:textId="77777777" w:rsidTr="0001015D">
        <w:trPr>
          <w:trHeight w:val="227"/>
        </w:trPr>
        <w:tc>
          <w:tcPr>
            <w:tcW w:w="774" w:type="dxa"/>
          </w:tcPr>
          <w:p w14:paraId="3C48B05C" w14:textId="64F2C00F" w:rsidR="0001015D" w:rsidRPr="00106B49" w:rsidRDefault="0001015D" w:rsidP="00EA0BD3">
            <w:pPr>
              <w:pStyle w:val="TableParagraph"/>
              <w:spacing w:before="6" w:line="202" w:lineRule="exact"/>
              <w:ind w:right="331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2.3</w:t>
            </w:r>
          </w:p>
        </w:tc>
        <w:tc>
          <w:tcPr>
            <w:tcW w:w="9595" w:type="dxa"/>
            <w:tcBorders>
              <w:top w:val="single" w:sz="4" w:space="0" w:color="auto"/>
            </w:tcBorders>
          </w:tcPr>
          <w:p w14:paraId="4BA293C9" w14:textId="77777777" w:rsidR="0001015D" w:rsidRPr="00106B49" w:rsidRDefault="0001015D" w:rsidP="00EA0BD3">
            <w:pPr>
              <w:pStyle w:val="TableParagraph"/>
              <w:tabs>
                <w:tab w:val="left" w:pos="777"/>
              </w:tabs>
              <w:spacing w:before="8" w:line="252" w:lineRule="auto"/>
              <w:ind w:right="92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   Urządzenia sygnalizacyjno-ostrzegawcze świetlne i dźwiękowe pojazdu uprzywilejowanego:</w:t>
            </w:r>
          </w:p>
          <w:p w14:paraId="370C621B" w14:textId="00DEC8A9" w:rsidR="0001015D" w:rsidRPr="00106B49" w:rsidRDefault="0001015D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belka </w:t>
            </w:r>
            <w:proofErr w:type="spellStart"/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sygnalizacyjno</w:t>
            </w:r>
            <w:proofErr w:type="spellEnd"/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 - ostrzegawcza niebieska, wykonana w technologii LED, zamontowana na dachu kabiny </w:t>
            </w:r>
            <w:r w:rsidRPr="00106B49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  <w:lang w:val="pl-PL"/>
              </w:rPr>
              <w:lastRenderedPageBreak/>
              <w:t>kierowcy,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 podświetlany napis</w:t>
            </w:r>
            <w:r w:rsidRPr="00106B49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  <w:lang w:val="pl-PL"/>
              </w:rPr>
              <w:t xml:space="preserve"> 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"STRAŻ", dodatkowe czerwone światło LED – Pilot, </w:t>
            </w:r>
          </w:p>
          <w:p w14:paraId="711C88B6" w14:textId="77777777" w:rsidR="0001015D" w:rsidRPr="00106B49" w:rsidRDefault="0001015D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dwie dodatkowe</w:t>
            </w:r>
            <w:r w:rsidRPr="00106B49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lampy </w:t>
            </w:r>
            <w:proofErr w:type="spellStart"/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sygnalizacyjno</w:t>
            </w:r>
            <w:proofErr w:type="spellEnd"/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 - ostrzegawcze niebieskie, wykonane w technologii LED,</w:t>
            </w:r>
            <w:r w:rsidRPr="00106B49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l-PL"/>
              </w:rPr>
              <w:t xml:space="preserve"> 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zamontowane</w:t>
            </w:r>
            <w:r w:rsidRPr="00106B49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z</w:t>
            </w:r>
            <w:r w:rsidRPr="00106B49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przodu</w:t>
            </w:r>
            <w:r w:rsidRPr="00106B49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pojazdu powyżej linii przedniego zderzaka(6 diod LED każda)</w:t>
            </w:r>
          </w:p>
          <w:p w14:paraId="6EB5A553" w14:textId="77777777" w:rsidR="0001015D" w:rsidRPr="00106B49" w:rsidRDefault="0001015D" w:rsidP="002B51F2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w tylnej części zabudowy dwie lampy </w:t>
            </w:r>
            <w:proofErr w:type="spellStart"/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sygnalizacyjno</w:t>
            </w:r>
            <w:proofErr w:type="spellEnd"/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 - ostrzegawcze niebieskie, wykonane w technologii LED (6 diod LED każda),</w:t>
            </w:r>
            <w:r w:rsidRPr="00106B49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l-PL"/>
              </w:rPr>
              <w:t xml:space="preserve"> </w:t>
            </w: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zamontowane</w:t>
            </w:r>
            <w:r w:rsidRPr="00106B49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l-PL"/>
              </w:rPr>
              <w:t xml:space="preserve"> w narożnikach zabudowy</w:t>
            </w:r>
          </w:p>
          <w:p w14:paraId="38861CC5" w14:textId="77777777" w:rsidR="0001015D" w:rsidRPr="00106B49" w:rsidRDefault="0001015D" w:rsidP="00D57FC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 xml:space="preserve">generator z pilotem sterującym wykonanym ergonomicznie z przyciskami do sterowania poszczególnymi funkcjami sygnalizacji oraz oświetlenia pola roboczego i dachu pojazdu. Generator musi zapewnić możliwość sterowania sygnalizacją dźwiękową – zmianę tonów poprzez sygnał akustyczny pojazdu – „klakson”. Generator wyposażony w funkcję „radio” z możliwością przesyłania dźwięków z fabrycznego radioodbiornika pojazdu do głośników rozgłoszeniowych opisanych w </w:t>
            </w:r>
            <w:proofErr w:type="spellStart"/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ppkt</w:t>
            </w:r>
            <w:proofErr w:type="spellEnd"/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. 5</w:t>
            </w:r>
          </w:p>
          <w:p w14:paraId="57C5CF04" w14:textId="063DE3DF" w:rsidR="0001015D" w:rsidRPr="00106B49" w:rsidRDefault="0001015D" w:rsidP="00D57FC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głośnik akustyczny rozgłoszeniowy zamontowane pod przednim zderzakiem min 100W</w:t>
            </w:r>
          </w:p>
          <w:p w14:paraId="580364A1" w14:textId="090D215E" w:rsidR="0001015D" w:rsidRPr="00106B49" w:rsidRDefault="0001015D" w:rsidP="00D57FC3">
            <w:pPr>
              <w:pStyle w:val="TableParagraph"/>
              <w:tabs>
                <w:tab w:val="left" w:pos="777"/>
              </w:tabs>
              <w:spacing w:before="9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3871" w:type="dxa"/>
          </w:tcPr>
          <w:p w14:paraId="15386376" w14:textId="77777777" w:rsidR="0001015D" w:rsidRPr="00106B49" w:rsidRDefault="0001015D" w:rsidP="00EA0B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2DBFDC63" w14:textId="77777777" w:rsidTr="0001015D">
        <w:trPr>
          <w:trHeight w:val="348"/>
        </w:trPr>
        <w:tc>
          <w:tcPr>
            <w:tcW w:w="774" w:type="dxa"/>
          </w:tcPr>
          <w:p w14:paraId="1F1AB5FF" w14:textId="69C7C4DA" w:rsidR="0001015D" w:rsidRPr="00106B49" w:rsidRDefault="0001015D" w:rsidP="00EA0BD3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2.4</w:t>
            </w:r>
          </w:p>
        </w:tc>
        <w:tc>
          <w:tcPr>
            <w:tcW w:w="9595" w:type="dxa"/>
            <w:tcBorders>
              <w:bottom w:val="single" w:sz="4" w:space="0" w:color="auto"/>
            </w:tcBorders>
          </w:tcPr>
          <w:p w14:paraId="5EC4BC6B" w14:textId="178B55D5" w:rsidR="0001015D" w:rsidRPr="00106B49" w:rsidRDefault="0001015D" w:rsidP="0097384C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Opony uniwersalne z pogrubioną rzeźbą bieżnika i oznaczeniem M+S</w:t>
            </w:r>
          </w:p>
        </w:tc>
        <w:tc>
          <w:tcPr>
            <w:tcW w:w="3871" w:type="dxa"/>
          </w:tcPr>
          <w:p w14:paraId="3C7D4B55" w14:textId="77777777" w:rsidR="0001015D" w:rsidRPr="00106B49" w:rsidRDefault="0001015D" w:rsidP="00EA0BD3">
            <w:pPr>
              <w:pStyle w:val="TableParagraph"/>
              <w:spacing w:before="6" w:line="252" w:lineRule="auto"/>
              <w:ind w:left="1351" w:right="68" w:hanging="1212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73B4D152" w14:textId="77777777" w:rsidTr="0001015D">
        <w:trPr>
          <w:trHeight w:val="285"/>
        </w:trPr>
        <w:tc>
          <w:tcPr>
            <w:tcW w:w="774" w:type="dxa"/>
            <w:tcBorders>
              <w:top w:val="single" w:sz="4" w:space="0" w:color="auto"/>
            </w:tcBorders>
          </w:tcPr>
          <w:p w14:paraId="34769A02" w14:textId="049720C7" w:rsidR="0001015D" w:rsidRPr="00106B49" w:rsidRDefault="0001015D" w:rsidP="00EA0BD3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2.5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44FF029D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Kabina czterodrzwiowa, jednomodułowa, zapewniająca dostęp do silnika bez konieczności jej podnoszenia.</w:t>
            </w:r>
          </w:p>
          <w:p w14:paraId="06140A3E" w14:textId="22AA82E6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Przystosowana do przewozu 6 osób w układzie foteli 1+1+4. </w:t>
            </w:r>
          </w:p>
          <w:p w14:paraId="026C76A5" w14:textId="31EF4B36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Fotel pasażera fabrycznie podwójny z jedną częścią oparcia złożoną. Oparcie wykorzystane jako stolik dla dowódcy z fabryczną ruchomą pułkom oraz uchwytami na napoje.</w:t>
            </w:r>
          </w:p>
          <w:p w14:paraId="49D9B1C2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Fotele fabrycznie pokryte materiałem łatwo zmywalnym, nienasiąkliwym i łatwym do utrzymania w czystości. </w:t>
            </w:r>
          </w:p>
          <w:p w14:paraId="3F853306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Wszystkie fotele wyposażone w pasy bezpieczeństwa oraz zagłówki.</w:t>
            </w:r>
          </w:p>
          <w:p w14:paraId="740334F5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Podłoga kabiny wyłożona fabrycznie materiałem łatwo zmywalnym, antypoślizgowym.</w:t>
            </w:r>
          </w:p>
          <w:p w14:paraId="3A139BA8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Kabina wyposażona dodatkowo w:</w:t>
            </w:r>
          </w:p>
          <w:p w14:paraId="1D47513A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elektrycznie regulowane szyby w I rzędzie pasażerskim</w:t>
            </w:r>
          </w:p>
          <w:p w14:paraId="5403E5B3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fabryczne szyby przesuwne w II rzędzie pasażerskim</w:t>
            </w:r>
          </w:p>
          <w:p w14:paraId="348FF6BE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elektrycznie regulowane i ogrzewane lusterka</w:t>
            </w:r>
          </w:p>
          <w:p w14:paraId="11F9B463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klimatyzacja i ogrzewanie przedziału kabiny</w:t>
            </w:r>
          </w:p>
          <w:p w14:paraId="3389F9E1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półkę podsufitową na dokumenty</w:t>
            </w:r>
          </w:p>
          <w:p w14:paraId="4F440441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- fabryczny stolik wysuwny dla dowódcy </w:t>
            </w:r>
          </w:p>
          <w:p w14:paraId="7F641171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indywidualne punktowe oświetlenie LED dla dowódcy min. 25 lm</w:t>
            </w:r>
          </w:p>
          <w:p w14:paraId="7D63465A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dodatkowe gniazdo zapalniczki</w:t>
            </w:r>
          </w:p>
          <w:p w14:paraId="794A6E63" w14:textId="77777777" w:rsidR="0001015D" w:rsidRPr="00106B49" w:rsidRDefault="0001015D" w:rsidP="0043666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- podest zamontowany pomiędzy fotelami w I rzędzie wyposażony w instalację zasilającą, </w:t>
            </w:r>
          </w:p>
          <w:p w14:paraId="2974F574" w14:textId="1978856B" w:rsidR="0001015D" w:rsidRPr="00106B49" w:rsidRDefault="0001015D" w:rsidP="0043666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  <w:t xml:space="preserve">W kabinie zamontowany radiotelefon przewoźny spełniający minimalne wymagania techniczno-funkcjonalne określone w załączniku nr 3 do instrukcji stanowiącej załącznik do rozkazu nr 8 Komendanta Głównego PSP z dnia 5 kwietnia 2019r. w sprawie wprowadzenia nowych zasad organizacji łączności.  </w:t>
            </w:r>
          </w:p>
          <w:p w14:paraId="12E62337" w14:textId="23D9D8CE" w:rsidR="0001015D" w:rsidRPr="00106B49" w:rsidRDefault="0001015D" w:rsidP="00EF12C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pl-PL"/>
              </w:rPr>
            </w:pPr>
            <w:r w:rsidRPr="00106B4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Samochód wyposażony w instalację antenową – przy przekazaniu pojazdu wykonawca zobowiązany jest przekazać wydruk z urządzenia do pomiaru SWR instalacji antenowej zamontowanej w pojeździe. </w:t>
            </w:r>
            <w:r w:rsidRPr="00106B4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pl-PL"/>
              </w:rPr>
              <w:t>Parametr SWR musi wynosić poniżej 1.3 dla kompletnej zamontowanej instalacji przy zakresie częstotliwości z której korzysta Zamawiający</w:t>
            </w:r>
          </w:p>
          <w:p w14:paraId="6C6F5AFD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  <w:p w14:paraId="1D66D741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Radio fabryczne z MP3 wyposażone w fabryczne nagłośnienie oraz antenę – sterowanie radiem przy użyciu pilota w zasięgu kierowcy</w:t>
            </w:r>
          </w:p>
          <w:p w14:paraId="0D5C9203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Światła do jazdy dziennej fabryczne LED</w:t>
            </w:r>
          </w:p>
          <w:p w14:paraId="335A35D0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Światła przeciwmgielne fabryczne przednie</w:t>
            </w:r>
          </w:p>
          <w:p w14:paraId="26CF334C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 widocznym dla kierowcy miejscu sygnalizacja optyczna:</w:t>
            </w:r>
          </w:p>
          <w:p w14:paraId="75EFB011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stanu otwartych skrytek,</w:t>
            </w:r>
          </w:p>
          <w:p w14:paraId="074264A1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podłączonego zewnętrznego źródła ładowania,</w:t>
            </w:r>
          </w:p>
          <w:p w14:paraId="191B300F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wysuniętego masztu oświetleniowego.</w:t>
            </w:r>
          </w:p>
          <w:p w14:paraId="430F726F" w14:textId="78FCDA9E" w:rsidR="0001015D" w:rsidRPr="00106B49" w:rsidRDefault="0001015D" w:rsidP="00D57FC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Kabina wyposażona w dedykowane gumowe dywaniki.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42A5F500" w14:textId="77777777" w:rsidR="0001015D" w:rsidRPr="00106B49" w:rsidRDefault="0001015D" w:rsidP="00EA0B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177CFBDB" w14:textId="77777777" w:rsidTr="0001015D">
        <w:trPr>
          <w:trHeight w:val="30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ACF2C33" w14:textId="573561A4" w:rsidR="0001015D" w:rsidRPr="00106B49" w:rsidRDefault="0001015D" w:rsidP="00EA0BD3">
            <w:pPr>
              <w:pStyle w:val="TableParagraph"/>
              <w:spacing w:before="8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  <w:t>2.6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78DF92A4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Kolorystyka i oznakowanie:</w:t>
            </w:r>
          </w:p>
          <w:p w14:paraId="34098FFF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kabina w kolorze czerwieni sygnałowej zbliżona do RAL 3000</w:t>
            </w:r>
          </w:p>
          <w:p w14:paraId="6DE5EB32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poszycia nadwozia sprzętowego lakierowane zgodnie z fabrycznym kolorem podwozia i kabiny</w:t>
            </w:r>
          </w:p>
          <w:p w14:paraId="287CDAE5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zderzaki i błotniki w kolorze białym</w:t>
            </w:r>
          </w:p>
          <w:p w14:paraId="55C888E2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na drzwiach przednich herb oraz nazwa jednostki</w:t>
            </w:r>
          </w:p>
          <w:p w14:paraId="17B63797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nr operacyjne zgodnie z wytycznymi w tym zakresie</w:t>
            </w:r>
          </w:p>
          <w:p w14:paraId="79BF7B86" w14:textId="1FCA88D8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pas wyróżniający (odblaskowy lub fluorescencyjny) po bokach wzdłuż całego pojazdu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41F2B7AB" w14:textId="77777777" w:rsidR="0001015D" w:rsidRPr="00106B49" w:rsidRDefault="0001015D" w:rsidP="00EA0B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12155619" w14:textId="77777777" w:rsidTr="0001015D">
        <w:trPr>
          <w:trHeight w:val="28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0D6C724" w14:textId="4957DACA" w:rsidR="0001015D" w:rsidRPr="00106B49" w:rsidRDefault="0001015D" w:rsidP="00EA0BD3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  <w:t>2.7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3AA28DF7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Instalacja elektryczna pojazdu  i zabudowy:</w:t>
            </w:r>
          </w:p>
          <w:p w14:paraId="092D0710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Wzmocniony fabryczny akumulator. </w:t>
            </w:r>
          </w:p>
          <w:p w14:paraId="1F74AB7C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Alternator o mocy min. 160A.</w:t>
            </w:r>
          </w:p>
          <w:p w14:paraId="48BC78EC" w14:textId="2FCFF78D" w:rsidR="0001015D" w:rsidRPr="00106B49" w:rsidRDefault="0001015D" w:rsidP="00D57FC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Dodatkowa instalacja elektryczna wyposażona w główny wyłącznik zasilania bez odłączania urządzeń fabrycznych wymagających stałego zasilania. </w:t>
            </w:r>
          </w:p>
          <w:p w14:paraId="3FA37C88" w14:textId="58589E3C" w:rsidR="0001015D" w:rsidRPr="00106B49" w:rsidRDefault="0001015D" w:rsidP="00592F74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Automatyczna ładowarka sieciowa min. 7A z przewodem zakończonym wtykom kompatybilną z gniazdem umieszczonym na zewnątrz pojazdu po jego lewej stronie. 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7DED424C" w14:textId="77777777" w:rsidR="0001015D" w:rsidRPr="00106B49" w:rsidRDefault="0001015D" w:rsidP="00EA0B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4127A141" w14:textId="77777777" w:rsidTr="0001015D">
        <w:trPr>
          <w:trHeight w:val="131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5794B38E" w14:textId="77777777" w:rsidR="0001015D" w:rsidRPr="00106B49" w:rsidRDefault="0001015D" w:rsidP="00EA0BD3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  <w:t>2.7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7EB92A72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Wyposażenie dodatkowe pojazdu:</w:t>
            </w:r>
          </w:p>
          <w:p w14:paraId="209E4BC8" w14:textId="7E022AC9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- wyciągarka elektryczna o uciągu powyżej 5400kg sterowana bezprzewodowo (pilot podstawowy bezprzewodowy + awaryjny przewodowy, lina o długości min. 26 </w:t>
            </w:r>
            <w:proofErr w:type="spellStart"/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mb</w:t>
            </w:r>
            <w:proofErr w:type="spellEnd"/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, pokrowiec na wciągarkę, instalacja elektryczna wciągarki zabezpieczona wyłącznikiem mechanicznym</w:t>
            </w:r>
          </w:p>
          <w:p w14:paraId="34306FC2" w14:textId="10CF519A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przód pojazdu zabezpieczony orurowaniem ze stali nierdzewnej polerowanej na wysoki połysk</w:t>
            </w:r>
          </w:p>
          <w:p w14:paraId="73CDEE93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(wyciągarka ujęta w Świadectwie Dopuszczenia CNBOP), </w:t>
            </w:r>
          </w:p>
          <w:p w14:paraId="75A1CC97" w14:textId="6EA5DE5D" w:rsidR="0001015D" w:rsidRPr="00106B49" w:rsidRDefault="0001015D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hak holowniczy dedykowany przez producenta podwozia, kulowo - oczkowy (ujęty w Świadectwie Dopuszczenia CNBOP)</w:t>
            </w:r>
            <w:r w:rsidRPr="00106B49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5B32A66E" w14:textId="77777777" w:rsidR="0001015D" w:rsidRPr="00106B49" w:rsidRDefault="0001015D" w:rsidP="00EA0B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7B5BE983" w14:textId="77777777" w:rsidTr="0001015D">
        <w:trPr>
          <w:trHeight w:val="56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92BA103" w14:textId="77777777" w:rsidR="0001015D" w:rsidRPr="00106B49" w:rsidRDefault="0001015D" w:rsidP="00EA0BD3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  <w:t>3</w:t>
            </w:r>
          </w:p>
          <w:p w14:paraId="2862058B" w14:textId="26FB1399" w:rsidR="0001015D" w:rsidRPr="00106B49" w:rsidRDefault="0001015D" w:rsidP="00EA0BD3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</w:pP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37B718C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Zabudowa pożarnicza: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BFEFB6" w14:textId="77777777" w:rsidR="0001015D" w:rsidRPr="00106B49" w:rsidRDefault="0001015D" w:rsidP="00EA0B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1E3D9A32" w14:textId="77777777" w:rsidTr="0001015D">
        <w:trPr>
          <w:trHeight w:val="125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101A42F9" w14:textId="1BAEDF0A" w:rsidR="0001015D" w:rsidRPr="00106B49" w:rsidRDefault="0001015D" w:rsidP="00EA0BD3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  <w:t>3.1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5A881203" w14:textId="62F6579E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Style w:val="FontStyle74"/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106B49">
              <w:rPr>
                <w:rStyle w:val="FontStyle74"/>
                <w:rFonts w:asciiTheme="minorHAnsi" w:hAnsiTheme="minorHAnsi" w:cstheme="minorHAnsi"/>
                <w:color w:val="000000" w:themeColor="text1"/>
                <w:lang w:val="pl-PL"/>
              </w:rPr>
              <w:t xml:space="preserve">Zabudowa kontenerowa wykonana  z materiałów odpornych na korozję – stali nierdzewnej i/lub aluminium. Pokrycie zewnętrzne i wewnętrzne  wykonane z blachy aluminiowej. Konstrukcja szkieletowa aluminiowa. Podłoga i półki oraz wszystkie mocowania, szuflady </w:t>
            </w:r>
            <w:proofErr w:type="spellStart"/>
            <w:r w:rsidRPr="00106B49">
              <w:rPr>
                <w:rStyle w:val="FontStyle74"/>
                <w:rFonts w:asciiTheme="minorHAnsi" w:hAnsiTheme="minorHAnsi" w:cstheme="minorHAnsi"/>
                <w:color w:val="000000" w:themeColor="text1"/>
                <w:lang w:val="pl-PL"/>
              </w:rPr>
              <w:t>itd</w:t>
            </w:r>
            <w:proofErr w:type="spellEnd"/>
            <w:r w:rsidRPr="00106B49">
              <w:rPr>
                <w:rStyle w:val="FontStyle74"/>
                <w:rFonts w:asciiTheme="minorHAnsi" w:hAnsiTheme="minorHAnsi" w:cstheme="minorHAnsi"/>
                <w:color w:val="000000" w:themeColor="text1"/>
                <w:lang w:val="pl-PL"/>
              </w:rPr>
              <w:t xml:space="preserve"> wykonane z blachy aluminiowej. </w:t>
            </w:r>
          </w:p>
          <w:p w14:paraId="3127E8D7" w14:textId="77777777" w:rsidR="0001015D" w:rsidRPr="00106B49" w:rsidRDefault="0001015D" w:rsidP="00EA0BD3">
            <w:pPr>
              <w:pStyle w:val="Style22"/>
              <w:widowControl/>
              <w:jc w:val="both"/>
              <w:rPr>
                <w:rStyle w:val="FontStyle74"/>
                <w:rFonts w:asciiTheme="minorHAnsi" w:eastAsia="Calibri" w:hAnsiTheme="minorHAnsi" w:cstheme="minorHAnsi"/>
                <w:color w:val="000000" w:themeColor="text1"/>
                <w:lang w:val="pl-PL"/>
              </w:rPr>
            </w:pPr>
            <w:r w:rsidRPr="00106B49">
              <w:rPr>
                <w:rStyle w:val="FontStyle74"/>
                <w:rFonts w:asciiTheme="minorHAnsi" w:eastAsia="Calibri" w:hAnsiTheme="minorHAnsi" w:cstheme="minorHAnsi"/>
                <w:color w:val="000000" w:themeColor="text1"/>
                <w:lang w:val="pl-PL"/>
              </w:rPr>
              <w:t>Wymiary zewnętrzne zabudowy:</w:t>
            </w:r>
          </w:p>
          <w:p w14:paraId="4D18DF9C" w14:textId="5B83C75D" w:rsidR="0001015D" w:rsidRPr="00106B49" w:rsidRDefault="0001015D" w:rsidP="007063E4">
            <w:pPr>
              <w:pStyle w:val="Style22"/>
              <w:jc w:val="both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106B49">
              <w:rPr>
                <w:rStyle w:val="FontStyle74"/>
                <w:rFonts w:asciiTheme="minorHAnsi" w:eastAsia="Calibri" w:hAnsiTheme="minorHAnsi" w:cstheme="minorHAnsi"/>
                <w:color w:val="000000" w:themeColor="text1"/>
                <w:lang w:val="pl-PL"/>
              </w:rPr>
              <w:t>- wysokość i szerokość równa wysokości i szerokości kabiny pasażerskiej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4E473EB6" w14:textId="77777777" w:rsidR="0001015D" w:rsidRPr="00106B49" w:rsidRDefault="0001015D" w:rsidP="00EA0B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6A6E555C" w14:textId="77777777" w:rsidTr="0001015D">
        <w:trPr>
          <w:trHeight w:val="26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12DFB" w14:textId="42E6BFE7" w:rsidR="0001015D" w:rsidRPr="00106B49" w:rsidRDefault="0001015D" w:rsidP="00EA0BD3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Cs/>
                <w:w w:val="99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bCs/>
                <w:w w:val="99"/>
                <w:sz w:val="18"/>
                <w:szCs w:val="18"/>
                <w:lang w:val="pl-PL"/>
              </w:rPr>
              <w:lastRenderedPageBreak/>
              <w:t>3.2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115DCA68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Wymiary gabarytowe zabudowy:</w:t>
            </w:r>
          </w:p>
          <w:p w14:paraId="3D1D7C83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Wysokość równa z kabiną podwozia.</w:t>
            </w:r>
          </w:p>
          <w:p w14:paraId="2F3E74EC" w14:textId="43E59FE9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Na bokach po dwie skrytki na każdą stronę umieszczone symetrycznie o szerokości minimalnej 1350mm, </w:t>
            </w:r>
          </w:p>
          <w:p w14:paraId="1696B428" w14:textId="01E4CAD5" w:rsidR="0001015D" w:rsidRPr="00106B49" w:rsidRDefault="0001015D" w:rsidP="0047763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skrytka tylna o szerokości minimalnej 820mm.</w:t>
            </w:r>
          </w:p>
          <w:p w14:paraId="4AA691F2" w14:textId="0F86501C" w:rsidR="0001015D" w:rsidRPr="00106B49" w:rsidRDefault="0001015D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Skrytki zamykane żaluzjami wodo i pyłoszczelnymi z systemem wspomagania podnoszenia za pomocą sprężyny.</w:t>
            </w:r>
          </w:p>
          <w:p w14:paraId="7339BD57" w14:textId="77777777" w:rsidR="0001015D" w:rsidRPr="00106B49" w:rsidRDefault="0001015D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Wszystkie żaluzje zamykane jednym kluczem, wyposażone w klamkę </w:t>
            </w:r>
            <w:r w:rsidRPr="00782C7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rurową.</w:t>
            </w:r>
          </w:p>
          <w:p w14:paraId="092196F0" w14:textId="77777777" w:rsidR="0001015D" w:rsidRPr="00106B49" w:rsidRDefault="0001015D" w:rsidP="00471EF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Uchwyty, klamki wszystkich urządzeń pojazdu, drzwi żaluzjowych, szuflad, podestów i tac muszą być tak skonstruowane, </w:t>
            </w:r>
          </w:p>
          <w:p w14:paraId="630AED3F" w14:textId="3DD0D102" w:rsidR="0001015D" w:rsidRPr="00106B49" w:rsidRDefault="0001015D" w:rsidP="00592F74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aby możliwa była ich obsługa w rękawicach. Dostęp do sprzętu powinien być możliwy z zachowaniem wymagań ergonomii.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1E3517" w14:textId="77777777" w:rsidR="0001015D" w:rsidRPr="00106B49" w:rsidRDefault="0001015D" w:rsidP="00EA0B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1E179235" w14:textId="77777777" w:rsidR="0001015D" w:rsidRPr="00106B49" w:rsidRDefault="0001015D" w:rsidP="004527C8">
            <w:pPr>
              <w:rPr>
                <w:rFonts w:eastAsia="Calibri" w:cstheme="minorHAnsi"/>
                <w:sz w:val="18"/>
                <w:szCs w:val="18"/>
                <w:lang w:val="pl-PL" w:eastAsia="pl-PL" w:bidi="pl-PL"/>
              </w:rPr>
            </w:pPr>
          </w:p>
          <w:p w14:paraId="353C6EAB" w14:textId="26E79A4F" w:rsidR="0001015D" w:rsidRPr="00106B49" w:rsidRDefault="0001015D" w:rsidP="004527C8">
            <w:pPr>
              <w:ind w:firstLine="708"/>
              <w:rPr>
                <w:rFonts w:cstheme="minorHAnsi"/>
                <w:lang w:val="pl-PL" w:eastAsia="pl-PL" w:bidi="pl-PL"/>
              </w:rPr>
            </w:pPr>
          </w:p>
        </w:tc>
      </w:tr>
      <w:tr w:rsidR="0001015D" w:rsidRPr="00106B49" w14:paraId="5A93712B" w14:textId="77777777" w:rsidTr="0001015D">
        <w:trPr>
          <w:trHeight w:val="2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5CD8FF4" w14:textId="25905DBF" w:rsidR="0001015D" w:rsidRPr="00106B49" w:rsidRDefault="0001015D" w:rsidP="00EA0BD3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  <w:t>3.3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79AA13E7" w14:textId="0EEF19DD" w:rsidR="0001015D" w:rsidRPr="00106B49" w:rsidRDefault="0001015D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Wymagania dla zabudowy. </w:t>
            </w:r>
          </w:p>
          <w:p w14:paraId="0CCA8307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Oświetlenie wewnętrzne zabudowy automatyczne, wykonane w technologii LED dające równomierne doświetlenie wnętrza.</w:t>
            </w:r>
          </w:p>
          <w:p w14:paraId="75FE4ECC" w14:textId="0DC0EFA4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Szuflada wysuwana pozioma z mocowaniami na urządzenie tupu motopompa</w:t>
            </w:r>
          </w:p>
          <w:p w14:paraId="428F4025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Trzy pojemniki techniczne na podręczne wyposażenie ratownicze.</w:t>
            </w:r>
          </w:p>
          <w:p w14:paraId="0C9CB16C" w14:textId="0A2BF515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Mocowania sprzętowe dla minimum:</w:t>
            </w:r>
          </w:p>
          <w:p w14:paraId="724F37E0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- węży tłocznych: przegrody 3 szt. W52 i 3 szt. W75</w:t>
            </w:r>
          </w:p>
          <w:p w14:paraId="641F7CB1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Dach w formie podestu roboczego wykonany z blachy aluminiowej </w:t>
            </w:r>
            <w:r w:rsidRPr="00106B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ryflowanej</w:t>
            </w:r>
          </w:p>
          <w:p w14:paraId="26FF76EE" w14:textId="4B4A69E4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 dachu skrzynia sprzętowa aluminiowa (min. 1800mmx400mmx500mm) wyposażona w oświetlenie LED, dwa zamki dociągowe z zabezpieczeniami przed otwarciem oraz system podnoszenia na siłownikach,</w:t>
            </w:r>
          </w:p>
          <w:p w14:paraId="31826021" w14:textId="7AAF44BC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Wejście na dach za pomocą drabiny wykonane z rur nierdzewnych polerowanych na połysk, ze szczeblami antypoślizgowymi.</w:t>
            </w:r>
          </w:p>
          <w:p w14:paraId="71AE9964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Konstrukcja dachu przystosowana do obciążenia masą dwóch ratowników oraz transportowanego sprzętu.</w:t>
            </w:r>
          </w:p>
          <w:p w14:paraId="523F9580" w14:textId="4DA678A9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Podest dachowy zabezpieczony barierką wykonaną z rur nierdzewnych polerowanych na połysk</w:t>
            </w:r>
          </w:p>
          <w:p w14:paraId="6C573939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Oświetlenie pola dachu LED.</w:t>
            </w:r>
          </w:p>
          <w:p w14:paraId="693B24DC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Zewnętrzne oświetlenie robocze pola pracy wykonane w technologii LED min. 2 lampy (min 25 DIOD LED każda lampa) na każdym boku oraz 2 lampy (7 DIOD LED każda) z tyłu. </w:t>
            </w:r>
          </w:p>
          <w:p w14:paraId="1D01EE28" w14:textId="77777777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W przedniej części nadwozia sprzętowego zainstalowany pneumatyczny maszt oświetleniowy zasilany w pełni z dodatkowego akumulatora pojazdu, wyposażony w dwie </w:t>
            </w:r>
            <w:proofErr w:type="spellStart"/>
            <w:r w:rsidRPr="00106B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najaśnice</w:t>
            </w:r>
            <w:proofErr w:type="spellEnd"/>
            <w:r w:rsidRPr="00106B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 LED (2x180W) 32 000lm IP67. Maszt sterowany automatyczne pilotem bezprzewodowym - obrót </w:t>
            </w:r>
            <w:proofErr w:type="spellStart"/>
            <w:r w:rsidRPr="00106B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najaśnic</w:t>
            </w:r>
            <w:proofErr w:type="spellEnd"/>
            <w:r w:rsidRPr="00106B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 w dwóch osiach o ponad 180°. Maszt z funkcją składania automatycznego do pozycji parkingowej po zwolnieniu hamulca postojowego lub pojedynczego naciśnięcia przycisku wyłączania na pilocie. Automatyczne składanie masztu musi się odbywać z każdej pozycji w jakiej maszt będzie ustawiony. Maszt musi posiadać możliwość ustawienia dowolnego poziomu wysunięcia.</w:t>
            </w:r>
          </w:p>
          <w:p w14:paraId="6E1A2D06" w14:textId="0E41F06F" w:rsidR="0001015D" w:rsidRPr="00106B49" w:rsidRDefault="0001015D" w:rsidP="00EA0BD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 szt. półek z blachy aluminiowej z regulacją wysokości z mocowaniami na sprzęt dostarczony przez Zamawiającego</w:t>
            </w:r>
          </w:p>
          <w:p w14:paraId="7D3E3DBB" w14:textId="521BE9BF" w:rsidR="0001015D" w:rsidRPr="00106B49" w:rsidRDefault="0001015D" w:rsidP="00D57FC3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Wykonawca zobowiązuje się do wykonania mocowań na sprzęt dostarczony przez Zamawiającego (piły, pilarki, kanistry, urządzenia ratownicze, pachołki, motopompy).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57D32731" w14:textId="77777777" w:rsidR="0001015D" w:rsidRPr="00106B49" w:rsidRDefault="0001015D" w:rsidP="00EA0B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2EC72A7B" w14:textId="77777777" w:rsidTr="0001015D">
        <w:trPr>
          <w:trHeight w:val="2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6492788D" w14:textId="0DD57F09" w:rsidR="0001015D" w:rsidRPr="00106B49" w:rsidRDefault="0001015D" w:rsidP="00471EF3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  <w:t>3.4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</w:tcPr>
          <w:p w14:paraId="0C718F83" w14:textId="52129D30" w:rsidR="0001015D" w:rsidRPr="00106B49" w:rsidRDefault="0001015D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Agregat </w:t>
            </w:r>
            <w:proofErr w:type="spellStart"/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wodno</w:t>
            </w:r>
            <w:proofErr w:type="spellEnd"/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– pianowy AWP 50/40, min. wydajność 50 l/min przy ciśnieniu 40 bar. Linia szybkiego natarcia min 60 </w:t>
            </w:r>
            <w:proofErr w:type="spellStart"/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mb</w:t>
            </w:r>
            <w:proofErr w:type="spellEnd"/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, przekładnia kątowa. Agregat posiadający aktualne Świadectwo Dopuszczenia CNBOP. Zbiornik wody wykonany z polipropylenu lub innego tworzywa sztucznego o pojemności min 200l. + zbiornik na środek pianotwórczy 10%.  Ze względu na charakterystykę pracy agregatu nie dopuszcza się zbiorników wykonanych ze stali lub aluminium, konieczność wykonania z materiałów odpornych na kolizję. </w:t>
            </w:r>
          </w:p>
          <w:p w14:paraId="6227A797" w14:textId="018AF302" w:rsidR="0001015D" w:rsidRPr="00106B49" w:rsidRDefault="0001015D" w:rsidP="00471EF3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Przedział agregatu ogrzewany niezależnym ogrzewaczem typu gorące powietrze, korzystającym z paliwa pojazdu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26553B0D" w14:textId="77777777" w:rsidR="0001015D" w:rsidRPr="00106B49" w:rsidRDefault="0001015D" w:rsidP="00471EF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4E48025C" w14:textId="1B34250E" w:rsidTr="0001015D">
        <w:trPr>
          <w:trHeight w:val="18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65696DD0" w14:textId="70931D41" w:rsidR="0001015D" w:rsidRPr="00106B49" w:rsidRDefault="0001015D" w:rsidP="00471EF3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  <w:lastRenderedPageBreak/>
              <w:t>4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0206E37" w14:textId="77777777" w:rsidR="0001015D" w:rsidRPr="00106B49" w:rsidRDefault="0001015D" w:rsidP="00ED686D">
            <w:pPr>
              <w:pStyle w:val="TableParagraph"/>
              <w:tabs>
                <w:tab w:val="left" w:pos="203"/>
              </w:tabs>
              <w:spacing w:before="18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Wymagania pozostałe:</w:t>
            </w:r>
          </w:p>
          <w:p w14:paraId="18A6B3AF" w14:textId="7477FCBD" w:rsidR="0001015D" w:rsidRPr="00106B49" w:rsidRDefault="0001015D" w:rsidP="00471EF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4260CB04" w14:textId="77777777" w:rsidTr="0001015D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B8F6FB2" w14:textId="66204385" w:rsidR="0001015D" w:rsidRPr="00106B49" w:rsidRDefault="0001015D" w:rsidP="00E9054C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w w:val="99"/>
                <w:sz w:val="18"/>
                <w:szCs w:val="18"/>
                <w:lang w:val="pl-PL"/>
              </w:rPr>
              <w:t>4.1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5E7F2" w14:textId="77777777" w:rsidR="0001015D" w:rsidRPr="00106B49" w:rsidRDefault="0001015D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Minimalny okres gwarancji wymagany przez zamawiającego – 24 miesiące.</w:t>
            </w:r>
          </w:p>
          <w:p w14:paraId="19902408" w14:textId="77777777" w:rsidR="0001015D" w:rsidRPr="00106B49" w:rsidRDefault="0001015D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Dostarczone instrukcje obsługi podwozia, zabudowy oraz wyposażenia powinny być sporządzone w  języku polskim.</w:t>
            </w:r>
          </w:p>
          <w:p w14:paraId="49C2F6C9" w14:textId="77777777" w:rsidR="0001015D" w:rsidRPr="00106B49" w:rsidRDefault="0001015D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Świadectwo dopuszczenia do użytkowania w ochronie przeciwpożarowej dla pojazdu oraz dokumentacja  niezbędna  do  zarejestrowania  pojazdu  jako  samochód  specjalny,  wynikająca  z  ustawy  „Prawo o ruchu drogowym”.</w:t>
            </w:r>
          </w:p>
          <w:p w14:paraId="5782597B" w14:textId="4A672147" w:rsidR="0001015D" w:rsidRPr="00106B49" w:rsidRDefault="0001015D" w:rsidP="00E9054C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Bezpłatne szkolenie z obsługi pojazdu oraz wyposażenia przeprowadzone dla przedstawicieli Zamawiającego w dniu odbioru w siedzibie Wykonawcy. </w:t>
            </w:r>
          </w:p>
          <w:p w14:paraId="2E6477CA" w14:textId="12549D1F" w:rsidR="0001015D" w:rsidRPr="00106B49" w:rsidRDefault="0001015D" w:rsidP="00E9054C">
            <w:pPr>
              <w:pStyle w:val="TableParagraph"/>
              <w:tabs>
                <w:tab w:val="left" w:pos="203"/>
              </w:tabs>
              <w:spacing w:before="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FA5C7" w14:textId="77777777" w:rsidR="0001015D" w:rsidRPr="00106B49" w:rsidRDefault="0001015D" w:rsidP="00E9054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3A57C4FF" w14:textId="77777777" w:rsidR="0001015D" w:rsidRPr="00106B49" w:rsidRDefault="0001015D" w:rsidP="00E9054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542D2E4C" w14:textId="77777777" w:rsidR="0001015D" w:rsidRPr="00106B49" w:rsidRDefault="0001015D" w:rsidP="00E9054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6455F445" w14:textId="77777777" w:rsidR="0001015D" w:rsidRPr="00106B49" w:rsidRDefault="0001015D" w:rsidP="00E9054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5F545C2B" w14:textId="3EAFA311" w:rsidR="0001015D" w:rsidRPr="00106B49" w:rsidRDefault="0001015D" w:rsidP="00E9054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1015D" w:rsidRPr="00106B49" w14:paraId="6FC609FA" w14:textId="77777777" w:rsidTr="0001015D">
        <w:trPr>
          <w:trHeight w:val="36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C0CAE0F" w14:textId="1164AD75" w:rsidR="0001015D" w:rsidRPr="00106B49" w:rsidRDefault="0001015D" w:rsidP="00E9054C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106B49">
              <w:rPr>
                <w:rFonts w:asciiTheme="minorHAnsi" w:hAnsiTheme="minorHAnsi" w:cstheme="minorHAnsi"/>
                <w:w w:val="99"/>
                <w:sz w:val="18"/>
                <w:szCs w:val="18"/>
              </w:rPr>
              <w:t>4.2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5E47" w14:textId="5088F307" w:rsidR="0001015D" w:rsidRPr="00106B49" w:rsidRDefault="0001015D" w:rsidP="008B40B8">
            <w:pPr>
              <w:pStyle w:val="TableParagraph"/>
              <w:tabs>
                <w:tab w:val="left" w:pos="203"/>
              </w:tabs>
              <w:spacing w:before="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106B49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Czas reakcji serwisu max. 72 godziny.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F381C4" w14:textId="77777777" w:rsidR="0001015D" w:rsidRPr="00106B49" w:rsidRDefault="0001015D" w:rsidP="00E9054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015D" w:rsidRPr="00106B49" w14:paraId="3F643CC7" w14:textId="77777777" w:rsidTr="0001015D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5EA6E17F" w14:textId="0DCE8E91" w:rsidR="0001015D" w:rsidRPr="00106B49" w:rsidRDefault="0001015D" w:rsidP="00E9054C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106B49">
              <w:rPr>
                <w:rFonts w:asciiTheme="minorHAnsi" w:hAnsiTheme="minorHAnsi" w:cstheme="minorHAnsi"/>
                <w:w w:val="99"/>
                <w:sz w:val="18"/>
                <w:szCs w:val="18"/>
              </w:rPr>
              <w:t>4.3</w:t>
            </w:r>
          </w:p>
        </w:tc>
        <w:tc>
          <w:tcPr>
            <w:tcW w:w="9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5A618" w14:textId="30E025F7" w:rsidR="0001015D" w:rsidRPr="00106B49" w:rsidRDefault="0001015D" w:rsidP="00653F31">
            <w:pPr>
              <w:pStyle w:val="TableParagraph"/>
              <w:tabs>
                <w:tab w:val="left" w:pos="203"/>
              </w:tabs>
              <w:spacing w:before="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proofErr w:type="spellStart"/>
            <w:r w:rsidRPr="00106B49">
              <w:rPr>
                <w:rFonts w:asciiTheme="minorHAnsi" w:hAnsiTheme="minorHAnsi" w:cstheme="minorHAnsi"/>
                <w:sz w:val="18"/>
                <w:szCs w:val="18"/>
              </w:rPr>
              <w:t>Pojazd</w:t>
            </w:r>
            <w:proofErr w:type="spellEnd"/>
            <w:r w:rsidRPr="00106B49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106B49">
              <w:rPr>
                <w:rFonts w:asciiTheme="minorHAnsi" w:hAnsiTheme="minorHAnsi" w:cstheme="minorHAnsi"/>
                <w:sz w:val="18"/>
                <w:szCs w:val="18"/>
              </w:rPr>
              <w:t>wydania</w:t>
            </w:r>
            <w:proofErr w:type="spellEnd"/>
            <w:r w:rsidRPr="00106B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6B49">
              <w:rPr>
                <w:rFonts w:asciiTheme="minorHAnsi" w:hAnsiTheme="minorHAnsi" w:cstheme="minorHAnsi"/>
                <w:sz w:val="18"/>
                <w:szCs w:val="18"/>
              </w:rPr>
              <w:t>będzie</w:t>
            </w:r>
            <w:proofErr w:type="spellEnd"/>
            <w:r w:rsidRPr="00106B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06B49">
              <w:rPr>
                <w:rFonts w:asciiTheme="minorHAnsi" w:hAnsiTheme="minorHAnsi" w:cstheme="minorHAnsi"/>
                <w:sz w:val="18"/>
                <w:szCs w:val="18"/>
              </w:rPr>
              <w:t>zatankowany</w:t>
            </w:r>
            <w:proofErr w:type="spellEnd"/>
            <w:r w:rsidRPr="00106B49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106B49">
              <w:rPr>
                <w:rFonts w:asciiTheme="minorHAnsi" w:hAnsiTheme="minorHAnsi" w:cstheme="minorHAnsi"/>
                <w:sz w:val="18"/>
                <w:szCs w:val="18"/>
              </w:rPr>
              <w:t>pełna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61C236" w14:textId="77777777" w:rsidR="0001015D" w:rsidRPr="00106B49" w:rsidRDefault="0001015D" w:rsidP="00E9054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A9E392F" w14:textId="77777777" w:rsidR="00C960F0" w:rsidRDefault="00C960F0" w:rsidP="00C960F0">
      <w:pPr>
        <w:keepNext/>
        <w:keepLines/>
        <w:spacing w:after="0" w:line="240" w:lineRule="auto"/>
        <w:jc w:val="both"/>
        <w:outlineLvl w:val="1"/>
        <w:rPr>
          <w:rFonts w:eastAsia="Times New Roman" w:cstheme="minorHAnsi"/>
          <w:lang w:val="pl" w:eastAsia="pl-PL"/>
        </w:rPr>
      </w:pPr>
    </w:p>
    <w:p w14:paraId="2876C5CB" w14:textId="2F725237" w:rsidR="00C960F0" w:rsidRPr="00C960F0" w:rsidRDefault="00C960F0" w:rsidP="00C960F0">
      <w:pPr>
        <w:keepNext/>
        <w:keepLines/>
        <w:spacing w:after="0" w:line="240" w:lineRule="auto"/>
        <w:jc w:val="both"/>
        <w:outlineLvl w:val="1"/>
        <w:rPr>
          <w:rFonts w:eastAsia="Times New Roman" w:cstheme="minorHAnsi"/>
          <w:b/>
          <w:bCs/>
          <w:lang w:val="pl" w:eastAsia="pl-PL"/>
        </w:rPr>
      </w:pPr>
      <w:r w:rsidRPr="00C960F0">
        <w:rPr>
          <w:rFonts w:eastAsia="Times New Roman" w:cstheme="minorHAnsi"/>
          <w:lang w:val="pl" w:eastAsia="pl-PL"/>
        </w:rPr>
        <w:t>W ramach dostawy oferujemy fabrycznie nowy samochód pożarniczo-ratowniczy</w:t>
      </w:r>
      <w:r>
        <w:rPr>
          <w:rFonts w:eastAsia="Times New Roman" w:cstheme="minorHAnsi"/>
          <w:b/>
          <w:bCs/>
          <w:lang w:val="pl" w:eastAsia="pl-PL"/>
        </w:rPr>
        <w:t xml:space="preserve"> </w:t>
      </w:r>
      <w:r w:rsidRPr="00C960F0">
        <w:rPr>
          <w:rFonts w:eastAsia="Times New Roman" w:cstheme="minorHAnsi"/>
          <w:lang w:eastAsia="pl-PL"/>
        </w:rPr>
        <w:t xml:space="preserve">wyprodukowany nie wcześniej niż w 2022r. </w:t>
      </w:r>
    </w:p>
    <w:p w14:paraId="6F8EB623" w14:textId="77777777" w:rsidR="00C960F0" w:rsidRPr="00C960F0" w:rsidRDefault="00C960F0" w:rsidP="00C960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0EE6229" w14:textId="77777777" w:rsidR="00C960F0" w:rsidRPr="00C960F0" w:rsidRDefault="00C960F0" w:rsidP="00C960F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60F0">
        <w:rPr>
          <w:rFonts w:eastAsia="Times New Roman" w:cstheme="minorHAnsi"/>
          <w:lang w:eastAsia="pl-PL"/>
        </w:rPr>
        <w:t>- marka/Typ:…………………………………………………………………………………………………………………………….</w:t>
      </w:r>
    </w:p>
    <w:p w14:paraId="6438AC10" w14:textId="77777777" w:rsidR="00C960F0" w:rsidRPr="00C960F0" w:rsidRDefault="00C960F0" w:rsidP="00C960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D2DD49A" w14:textId="77777777" w:rsidR="00C960F0" w:rsidRPr="00C960F0" w:rsidRDefault="00C960F0" w:rsidP="00C960F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60F0">
        <w:rPr>
          <w:rFonts w:eastAsia="Times New Roman" w:cstheme="minorHAnsi"/>
          <w:lang w:eastAsia="pl-PL"/>
        </w:rPr>
        <w:t xml:space="preserve">- rok produkcji:………………………………………………………………………………………………………………………… </w:t>
      </w:r>
    </w:p>
    <w:p w14:paraId="1241FC47" w14:textId="77777777" w:rsidR="00C960F0" w:rsidRPr="00C960F0" w:rsidRDefault="00C960F0" w:rsidP="00C960F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473B6804" w14:textId="13086AB9" w:rsidR="00834ED1" w:rsidRDefault="00834ED1" w:rsidP="00A73876">
      <w:pPr>
        <w:rPr>
          <w:rFonts w:cstheme="minorHAnsi"/>
        </w:rPr>
      </w:pPr>
    </w:p>
    <w:p w14:paraId="44F2EED5" w14:textId="36C140FD" w:rsidR="00C960F0" w:rsidRDefault="00C960F0" w:rsidP="00A73876">
      <w:pPr>
        <w:rPr>
          <w:rFonts w:cstheme="minorHAnsi"/>
        </w:rPr>
      </w:pPr>
    </w:p>
    <w:p w14:paraId="2EE6FB0F" w14:textId="6E3A3D6C" w:rsidR="00C960F0" w:rsidRDefault="00C960F0" w:rsidP="00A73876">
      <w:pPr>
        <w:rPr>
          <w:rFonts w:cstheme="minorHAnsi"/>
        </w:rPr>
      </w:pPr>
    </w:p>
    <w:p w14:paraId="4B53434E" w14:textId="5449F6E7" w:rsidR="00C960F0" w:rsidRDefault="00C960F0" w:rsidP="00A73876">
      <w:pPr>
        <w:rPr>
          <w:rFonts w:cstheme="minorHAnsi"/>
        </w:rPr>
      </w:pPr>
    </w:p>
    <w:p w14:paraId="3491E784" w14:textId="5C6B867F" w:rsidR="00C960F0" w:rsidRDefault="00C960F0" w:rsidP="00A73876">
      <w:pPr>
        <w:rPr>
          <w:rFonts w:cstheme="minorHAnsi"/>
        </w:rPr>
      </w:pPr>
    </w:p>
    <w:p w14:paraId="34138695" w14:textId="77777777" w:rsidR="00C960F0" w:rsidRPr="00C960F0" w:rsidRDefault="00C960F0" w:rsidP="00C960F0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C960F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8">
        <w:r w:rsidRPr="00C960F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C960F0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C960F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C960F0">
        <w:rPr>
          <w:rFonts w:eastAsia="Arial" w:cstheme="minorHAnsi"/>
          <w:i/>
          <w:iCs/>
          <w:lang w:val="pl" w:eastAsia="pl-PL"/>
        </w:rPr>
        <w:t xml:space="preserve"> lub </w:t>
      </w:r>
      <w:hyperlink r:id="rId10">
        <w:r w:rsidRPr="00C960F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C960F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6C1EDF0A" w14:textId="34B54EB1" w:rsidR="00C960F0" w:rsidRDefault="00C960F0" w:rsidP="00C960F0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A98AB0E" w14:textId="3395995C" w:rsidR="00C960F0" w:rsidRPr="00C960F0" w:rsidRDefault="00C960F0" w:rsidP="00C960F0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0D4AFF">
        <w:rPr>
          <w:rFonts w:eastAsia="Times New Roman" w:cstheme="minorHAnsi"/>
          <w:bCs/>
          <w:highlight w:val="yellow"/>
          <w:lang w:eastAsia="ar-SA"/>
        </w:rPr>
        <w:t>Dokument należy złożyć wraz z ofertą.</w:t>
      </w:r>
    </w:p>
    <w:p w14:paraId="2413A449" w14:textId="77777777" w:rsidR="00C960F0" w:rsidRPr="00106B49" w:rsidRDefault="00C960F0" w:rsidP="00A73876">
      <w:pPr>
        <w:rPr>
          <w:rFonts w:cstheme="minorHAnsi"/>
        </w:rPr>
      </w:pPr>
    </w:p>
    <w:sectPr w:rsidR="00C960F0" w:rsidRPr="00106B49" w:rsidSect="002B51F2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563C" w14:textId="77777777" w:rsidR="00216EE5" w:rsidRDefault="00216EE5" w:rsidP="0097384C">
      <w:pPr>
        <w:spacing w:after="0" w:line="240" w:lineRule="auto"/>
      </w:pPr>
      <w:r>
        <w:separator/>
      </w:r>
    </w:p>
  </w:endnote>
  <w:endnote w:type="continuationSeparator" w:id="0">
    <w:p w14:paraId="5CDCF59D" w14:textId="77777777" w:rsidR="00216EE5" w:rsidRDefault="00216EE5" w:rsidP="0097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666C" w14:textId="77777777" w:rsidR="00216EE5" w:rsidRDefault="00216EE5" w:rsidP="0097384C">
      <w:pPr>
        <w:spacing w:after="0" w:line="240" w:lineRule="auto"/>
      </w:pPr>
      <w:r>
        <w:separator/>
      </w:r>
    </w:p>
  </w:footnote>
  <w:footnote w:type="continuationSeparator" w:id="0">
    <w:p w14:paraId="3B9CCD7B" w14:textId="77777777" w:rsidR="00216EE5" w:rsidRDefault="00216EE5" w:rsidP="0097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BDFD" w14:textId="4AE91058" w:rsidR="00BE4C80" w:rsidRPr="00BE4C80" w:rsidRDefault="00BE4C80" w:rsidP="00BE4C80">
    <w:pPr>
      <w:pStyle w:val="Nagwek"/>
      <w:jc w:val="right"/>
      <w:rPr>
        <w:b/>
        <w:bCs/>
      </w:rPr>
    </w:pPr>
    <w:r w:rsidRPr="00BE4C80">
      <w:rPr>
        <w:b/>
        <w:bCs/>
      </w:rPr>
      <w:t xml:space="preserve">Załącznik nr </w:t>
    </w:r>
    <w:r w:rsidR="00EE2A97">
      <w:rPr>
        <w:b/>
        <w:bCs/>
      </w:rPr>
      <w:t>1.1.</w:t>
    </w:r>
    <w:r w:rsidRPr="00BE4C80">
      <w:rPr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38F4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1" w15:restartNumberingAfterBreak="0">
    <w:nsid w:val="4CEA7FF0"/>
    <w:multiLevelType w:val="hybridMultilevel"/>
    <w:tmpl w:val="D2A808F4"/>
    <w:lvl w:ilvl="0" w:tplc="A0B4C83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2D43"/>
    <w:multiLevelType w:val="hybridMultilevel"/>
    <w:tmpl w:val="33ACB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5749895">
    <w:abstractNumId w:val="0"/>
  </w:num>
  <w:num w:numId="2" w16cid:durableId="1167786401">
    <w:abstractNumId w:val="1"/>
  </w:num>
  <w:num w:numId="3" w16cid:durableId="469983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F2"/>
    <w:rsid w:val="0001015D"/>
    <w:rsid w:val="000A1E49"/>
    <w:rsid w:val="000D4AFF"/>
    <w:rsid w:val="000E0FE0"/>
    <w:rsid w:val="000E67E9"/>
    <w:rsid w:val="000F1EF0"/>
    <w:rsid w:val="00106B49"/>
    <w:rsid w:val="0017667A"/>
    <w:rsid w:val="001D6DE6"/>
    <w:rsid w:val="00216EE5"/>
    <w:rsid w:val="002248E7"/>
    <w:rsid w:val="002352D2"/>
    <w:rsid w:val="002B51F2"/>
    <w:rsid w:val="00383463"/>
    <w:rsid w:val="00396CD3"/>
    <w:rsid w:val="003C1DEC"/>
    <w:rsid w:val="003C205E"/>
    <w:rsid w:val="003C374D"/>
    <w:rsid w:val="003D7BD7"/>
    <w:rsid w:val="0041787E"/>
    <w:rsid w:val="00436661"/>
    <w:rsid w:val="00443C17"/>
    <w:rsid w:val="004527C8"/>
    <w:rsid w:val="00462134"/>
    <w:rsid w:val="00471EF3"/>
    <w:rsid w:val="0047763F"/>
    <w:rsid w:val="004B02D9"/>
    <w:rsid w:val="004C5033"/>
    <w:rsid w:val="00547FC4"/>
    <w:rsid w:val="00592F74"/>
    <w:rsid w:val="00594F9D"/>
    <w:rsid w:val="00653F31"/>
    <w:rsid w:val="006A05FD"/>
    <w:rsid w:val="007063E4"/>
    <w:rsid w:val="007247F8"/>
    <w:rsid w:val="00752AE8"/>
    <w:rsid w:val="0075395F"/>
    <w:rsid w:val="00753F0D"/>
    <w:rsid w:val="00771DD0"/>
    <w:rsid w:val="007766CC"/>
    <w:rsid w:val="00782C74"/>
    <w:rsid w:val="007A0C59"/>
    <w:rsid w:val="007A6059"/>
    <w:rsid w:val="007C0CCB"/>
    <w:rsid w:val="00834ED1"/>
    <w:rsid w:val="008422D0"/>
    <w:rsid w:val="008826F0"/>
    <w:rsid w:val="00887B59"/>
    <w:rsid w:val="008B40B8"/>
    <w:rsid w:val="008D18B1"/>
    <w:rsid w:val="0095560E"/>
    <w:rsid w:val="0097384C"/>
    <w:rsid w:val="009835C3"/>
    <w:rsid w:val="00990829"/>
    <w:rsid w:val="00A45AE2"/>
    <w:rsid w:val="00A71364"/>
    <w:rsid w:val="00A73876"/>
    <w:rsid w:val="00B0428F"/>
    <w:rsid w:val="00B532C9"/>
    <w:rsid w:val="00BA3017"/>
    <w:rsid w:val="00BC5771"/>
    <w:rsid w:val="00BD55E5"/>
    <w:rsid w:val="00BE4C80"/>
    <w:rsid w:val="00BF147E"/>
    <w:rsid w:val="00C024A2"/>
    <w:rsid w:val="00C025D8"/>
    <w:rsid w:val="00C23DF1"/>
    <w:rsid w:val="00C75449"/>
    <w:rsid w:val="00C960F0"/>
    <w:rsid w:val="00CB3385"/>
    <w:rsid w:val="00CB4117"/>
    <w:rsid w:val="00CD7322"/>
    <w:rsid w:val="00D16888"/>
    <w:rsid w:val="00D57FC3"/>
    <w:rsid w:val="00D76027"/>
    <w:rsid w:val="00DA7BE2"/>
    <w:rsid w:val="00DA7EBB"/>
    <w:rsid w:val="00DE2C9B"/>
    <w:rsid w:val="00E21595"/>
    <w:rsid w:val="00E4775D"/>
    <w:rsid w:val="00E76356"/>
    <w:rsid w:val="00E9054C"/>
    <w:rsid w:val="00EA05FA"/>
    <w:rsid w:val="00ED686D"/>
    <w:rsid w:val="00EE2A97"/>
    <w:rsid w:val="00EF12CF"/>
    <w:rsid w:val="00F158A9"/>
    <w:rsid w:val="00F24768"/>
    <w:rsid w:val="00F53018"/>
    <w:rsid w:val="00F57849"/>
    <w:rsid w:val="00F60B34"/>
    <w:rsid w:val="00F67BAC"/>
    <w:rsid w:val="00FC6D8F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1F99"/>
  <w15:chartTrackingRefBased/>
  <w15:docId w15:val="{4E3DC8DB-1A3B-4D29-87EF-345008F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B5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2B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2">
    <w:name w:val="Style22"/>
    <w:basedOn w:val="Normalny"/>
    <w:rsid w:val="002B51F2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4">
    <w:name w:val="Font Style74"/>
    <w:uiPriority w:val="99"/>
    <w:rsid w:val="002B51F2"/>
    <w:rPr>
      <w:rFonts w:ascii="Verdana" w:hAnsi="Verdana" w:cs="Verdan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4C"/>
  </w:style>
  <w:style w:type="paragraph" w:styleId="Stopka">
    <w:name w:val="footer"/>
    <w:basedOn w:val="Normalny"/>
    <w:link w:val="StopkaZnak"/>
    <w:uiPriority w:val="99"/>
    <w:unhideWhenUsed/>
    <w:rsid w:val="0097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4C"/>
  </w:style>
  <w:style w:type="paragraph" w:customStyle="1" w:styleId="Style49">
    <w:name w:val="Style49"/>
    <w:basedOn w:val="Normalny"/>
    <w:rsid w:val="00471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60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6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63F"/>
    <w:rPr>
      <w:vertAlign w:val="superscript"/>
    </w:rPr>
  </w:style>
  <w:style w:type="paragraph" w:styleId="Zwykytekst">
    <w:name w:val="Plain Text"/>
    <w:basedOn w:val="Normalny"/>
    <w:link w:val="ZwykytekstZnak"/>
    <w:rsid w:val="0001015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1015D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2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739B-3B6E-4FF5-8C8D-06D13248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Pawlicka</cp:lastModifiedBy>
  <cp:revision>13</cp:revision>
  <cp:lastPrinted>2022-06-09T07:58:00Z</cp:lastPrinted>
  <dcterms:created xsi:type="dcterms:W3CDTF">2022-11-10T11:35:00Z</dcterms:created>
  <dcterms:modified xsi:type="dcterms:W3CDTF">2022-11-10T14:48:00Z</dcterms:modified>
</cp:coreProperties>
</file>