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ED8A" w14:textId="77777777" w:rsidR="008A2C6C" w:rsidRPr="00F44085" w:rsidRDefault="008A2C6C" w:rsidP="008A2C6C">
      <w:pPr>
        <w:jc w:val="center"/>
        <w:rPr>
          <w:b/>
        </w:rPr>
      </w:pPr>
      <w:r w:rsidRPr="00F44085">
        <w:rPr>
          <w:b/>
        </w:rPr>
        <w:t>PROJEKT UMOWY</w:t>
      </w:r>
    </w:p>
    <w:p w14:paraId="673C9FEC" w14:textId="53579E60" w:rsidR="008A2C6C" w:rsidRDefault="00F44085" w:rsidP="008A2C6C">
      <w:pPr>
        <w:jc w:val="both"/>
      </w:pPr>
      <w:r>
        <w:t>Umowa</w:t>
      </w:r>
      <w:r w:rsidR="008A2C6C">
        <w:t xml:space="preserve"> Nr …………………… zawarta w dniu …......……………. 20</w:t>
      </w:r>
      <w:r w:rsidR="00620732">
        <w:t>2</w:t>
      </w:r>
      <w:r w:rsidR="007A46AE">
        <w:t>1</w:t>
      </w:r>
      <w:r w:rsidR="008A2C6C">
        <w:t xml:space="preserve"> r., w Lublinie pomiędzy:</w:t>
      </w:r>
    </w:p>
    <w:p w14:paraId="1BD003F1" w14:textId="30516C07" w:rsidR="008A2C6C" w:rsidRDefault="008A2C6C" w:rsidP="008A2C6C">
      <w:pPr>
        <w:jc w:val="both"/>
      </w:pPr>
      <w:r>
        <w:t xml:space="preserve">Skarbem Państwa - Komendantem </w:t>
      </w:r>
      <w:r w:rsidR="00D16B1D">
        <w:t>Wojewódzkim</w:t>
      </w:r>
      <w:r>
        <w:t xml:space="preserve"> Policji </w:t>
      </w:r>
      <w:r w:rsidR="00D16B1D">
        <w:t xml:space="preserve">w Lublinie </w:t>
      </w:r>
      <w:r>
        <w:t xml:space="preserve">z siedzibą przy ul. </w:t>
      </w:r>
      <w:r w:rsidR="00D16B1D">
        <w:t>Narutowicza 73, 20-019 Lublin</w:t>
      </w:r>
      <w:r>
        <w:t xml:space="preserve">, NIP </w:t>
      </w:r>
      <w:r w:rsidR="00D16B1D">
        <w:t>712-010-46-97</w:t>
      </w:r>
      <w:r>
        <w:t>,</w:t>
      </w:r>
      <w:r w:rsidR="00DC41FC">
        <w:t xml:space="preserve"> </w:t>
      </w:r>
      <w:r w:rsidR="00D16B1D">
        <w:t xml:space="preserve">zwanym w dalszej części umowy „Zamawiającym”, </w:t>
      </w:r>
      <w:r>
        <w:t>reprezentowany</w:t>
      </w:r>
      <w:r w:rsidR="00A079F2">
        <w:t>m</w:t>
      </w:r>
      <w:r>
        <w:t xml:space="preserve"> przez</w:t>
      </w:r>
      <w:r w:rsidR="00DC41FC">
        <w:t>:</w:t>
      </w:r>
    </w:p>
    <w:p w14:paraId="192121EE" w14:textId="1EFD767F" w:rsidR="007A46AE" w:rsidRDefault="008A2C6C" w:rsidP="008A2C6C">
      <w:pPr>
        <w:jc w:val="both"/>
      </w:pPr>
      <w:r>
        <w:t xml:space="preserve">…………………………………………., </w:t>
      </w:r>
    </w:p>
    <w:p w14:paraId="1633FAE9" w14:textId="7BB95AC9" w:rsidR="008A2C6C" w:rsidRDefault="008A2C6C" w:rsidP="008A2C6C">
      <w:pPr>
        <w:jc w:val="both"/>
      </w:pPr>
      <w:r>
        <w:t>a</w:t>
      </w:r>
      <w:r w:rsidR="007A46AE">
        <w:t>,</w:t>
      </w:r>
    </w:p>
    <w:p w14:paraId="632D859F" w14:textId="77777777" w:rsidR="008A2C6C" w:rsidRDefault="008A2C6C" w:rsidP="008A2C6C">
      <w:pPr>
        <w:jc w:val="both"/>
      </w:pPr>
      <w:r>
        <w:t>…………….....…..z siedzibą w ………………………, ul. ……………………………, posiadającą(cym) NIP ………………. REGON ………………………….., zarejestrowaną (</w:t>
      </w:r>
      <w:proofErr w:type="spellStart"/>
      <w:r>
        <w:t>nym</w:t>
      </w:r>
      <w:proofErr w:type="spellEnd"/>
      <w:r>
        <w:t>) w:</w:t>
      </w:r>
    </w:p>
    <w:p w14:paraId="646C21D1" w14:textId="77777777" w:rsidR="008A2C6C" w:rsidRDefault="008A2C6C" w:rsidP="008A2C6C">
      <w:pPr>
        <w:jc w:val="both"/>
      </w:pPr>
      <w:r>
        <w:t>Sądzie Rejonowym dla…………. ........................ ….. Wydział Gospodarczy Krajowego Rejestru Sądowego pod nr KRS: ........................., posiadającą (cym) kapitał zakładowy w wysokości ..................... zł (w pełni wpłacony)</w:t>
      </w:r>
    </w:p>
    <w:p w14:paraId="235A2ED6" w14:textId="77777777" w:rsidR="008A2C6C" w:rsidRDefault="008A2C6C" w:rsidP="008A2C6C">
      <w:pPr>
        <w:jc w:val="both"/>
      </w:pPr>
      <w:r>
        <w:t>zwaną (</w:t>
      </w:r>
      <w:proofErr w:type="spellStart"/>
      <w:r>
        <w:t>nym</w:t>
      </w:r>
      <w:proofErr w:type="spellEnd"/>
      <w:r>
        <w:t>) w dalszej części umowy „Wykonawcą”,</w:t>
      </w:r>
    </w:p>
    <w:p w14:paraId="55C38E66" w14:textId="77777777" w:rsidR="008A2C6C" w:rsidRDefault="008A2C6C" w:rsidP="008A2C6C">
      <w:pPr>
        <w:jc w:val="both"/>
      </w:pPr>
      <w:r>
        <w:t>reprezentowaną (</w:t>
      </w:r>
      <w:proofErr w:type="spellStart"/>
      <w:r>
        <w:t>nym</w:t>
      </w:r>
      <w:proofErr w:type="spellEnd"/>
      <w:r>
        <w:t>) przez:</w:t>
      </w:r>
    </w:p>
    <w:p w14:paraId="4A3AC3E8" w14:textId="77777777" w:rsidR="008A2C6C" w:rsidRDefault="008A2C6C" w:rsidP="008A2C6C">
      <w:pPr>
        <w:jc w:val="both"/>
      </w:pPr>
      <w:r>
        <w:t>.…………………………………………………………………………………………</w:t>
      </w:r>
    </w:p>
    <w:p w14:paraId="4B7A87DA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§ 1</w:t>
      </w:r>
    </w:p>
    <w:p w14:paraId="36BA979A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DEFINICJE</w:t>
      </w:r>
    </w:p>
    <w:p w14:paraId="2F56CDE1" w14:textId="77777777" w:rsidR="008A2C6C" w:rsidRDefault="008A2C6C" w:rsidP="008A2C6C">
      <w:pPr>
        <w:jc w:val="both"/>
      </w:pPr>
      <w:r>
        <w:t>Ilekroć w niniejszej umowie jest mowa o:</w:t>
      </w:r>
    </w:p>
    <w:p w14:paraId="30250FE6" w14:textId="77777777" w:rsidR="008A2C6C" w:rsidRDefault="008A2C6C" w:rsidP="007A46AE">
      <w:pPr>
        <w:spacing w:after="0"/>
        <w:jc w:val="both"/>
      </w:pPr>
      <w:r>
        <w:t>1. Umowie - należy przez to rozumieć niniejszą umowę wraz z załącznikami.</w:t>
      </w:r>
    </w:p>
    <w:p w14:paraId="18DFB842" w14:textId="77777777" w:rsidR="008A2C6C" w:rsidRDefault="008A2C6C" w:rsidP="007A46AE">
      <w:pPr>
        <w:spacing w:after="0"/>
        <w:jc w:val="both"/>
      </w:pPr>
      <w:r>
        <w:t>2. Stronach - należy przez to rozumieć Zamawiającego i Wykonawcę.</w:t>
      </w:r>
    </w:p>
    <w:p w14:paraId="59AC7D50" w14:textId="0B454F98" w:rsidR="008A2C6C" w:rsidRDefault="008A2C6C" w:rsidP="008A2C6C">
      <w:pPr>
        <w:jc w:val="both"/>
      </w:pPr>
      <w:r>
        <w:t>3. Sile wyższej - należy przez to rozumieć zdarzenie lub połączenie zdarzeń obiektywnie niezależnych od Wykonawcy lub Zamawiającego, które zasadniczo i istotnie utrudniają wykonywanie części lub</w:t>
      </w:r>
      <w:r w:rsidR="007A46AE">
        <w:t> </w:t>
      </w:r>
      <w:r>
        <w:t xml:space="preserve">całości zobowiązań wynikających z Umowy, których Wykonawca lub Zamawiający nie mogli przewidzieć i którym nie mogli zapobiec, ani ich przezwyciężyć i im przeciwdziałać poprzez działanie </w:t>
      </w:r>
      <w:r w:rsidR="00F44085">
        <w:br/>
      </w:r>
      <w:r>
        <w:t>z należytą starannością ogólnie przewidzianą dla cywilnoprawnych stosunków zobowiązaniowych, np.:</w:t>
      </w:r>
      <w:r w:rsidR="007A46AE">
        <w:t> </w:t>
      </w:r>
      <w:r>
        <w:t>powódź, trzęsienie ziemi, huragan, wojna, mobilizacja, działania wojenne wroga, rekwizycja, embargo lub zarządzenie władz. Pod pojęciem siły wyższej nie uznaje się: zmian przepisów prawa w</w:t>
      </w:r>
      <w:r w:rsidR="00557E2C">
        <w:t> </w:t>
      </w:r>
      <w:r>
        <w:t xml:space="preserve">trakcie trwania Umowy oraz wystąpienia problemów z wykonaniem Umowy z powodu strajku, wszczęcia sporu zbiorowego bądź innych zdarzeń o podobnym charakterze u Wykonawcy, a także braków siły roboczej, materiałów i surowców, chyba że jest to bezpośrednio spowodowane siłą wyższą. </w:t>
      </w:r>
      <w:r w:rsidR="00F44085">
        <w:br/>
      </w:r>
      <w:r>
        <w:t>W przypadku ustania siły wyższej, strony umowy niezwłocznie przystąpią do realizacji swoich obowiązków wynikających z umowy.</w:t>
      </w:r>
    </w:p>
    <w:p w14:paraId="49504EE3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§ 2</w:t>
      </w:r>
    </w:p>
    <w:p w14:paraId="28EF38BA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PRZEDMIOT UMOWY</w:t>
      </w:r>
    </w:p>
    <w:p w14:paraId="7C5FFE60" w14:textId="1E24CAED" w:rsidR="008A2C6C" w:rsidRDefault="008A2C6C" w:rsidP="007A46AE">
      <w:pPr>
        <w:spacing w:after="0"/>
        <w:jc w:val="both"/>
      </w:pPr>
      <w:r>
        <w:t>1. Przedmiotem umowy jest dzierżawa łącz</w:t>
      </w:r>
      <w:r w:rsidR="00557E2C">
        <w:t>a</w:t>
      </w:r>
      <w:r>
        <w:t xml:space="preserve"> telekomunikacyjn</w:t>
      </w:r>
      <w:r w:rsidR="00557E2C">
        <w:t>ego</w:t>
      </w:r>
      <w:r>
        <w:t xml:space="preserve"> dla </w:t>
      </w:r>
      <w:r w:rsidR="00557E2C">
        <w:t xml:space="preserve">Komendy Wojewódzkiej Policji w Lublinie w relacji od Komendy </w:t>
      </w:r>
      <w:r w:rsidR="007A46AE">
        <w:t>Wojewódzkiej</w:t>
      </w:r>
      <w:r w:rsidR="00557E2C">
        <w:t xml:space="preserve"> Policji w </w:t>
      </w:r>
      <w:r w:rsidR="007A46AE">
        <w:t>Lublinie</w:t>
      </w:r>
      <w:r w:rsidR="00557E2C">
        <w:t xml:space="preserve"> do </w:t>
      </w:r>
      <w:r w:rsidR="007A46AE">
        <w:t xml:space="preserve">Posterunku Policji w </w:t>
      </w:r>
      <w:r w:rsidR="00F9246A">
        <w:t>Siedliszczu</w:t>
      </w:r>
      <w:r w:rsidR="00557E2C">
        <w:t>,</w:t>
      </w:r>
      <w:r>
        <w:t xml:space="preserve"> zgodnie</w:t>
      </w:r>
      <w:r w:rsidR="00DC41FC">
        <w:t xml:space="preserve"> </w:t>
      </w:r>
      <w:r>
        <w:t>z zakresem i warunkami określonymi w Szczegółowym Opisie Przedmiotu Zamówienia (SOPZ), który</w:t>
      </w:r>
      <w:r w:rsidR="00DC41FC">
        <w:t xml:space="preserve"> </w:t>
      </w:r>
      <w:r>
        <w:t>stanowi załącznik nr 1 do umowy.</w:t>
      </w:r>
    </w:p>
    <w:p w14:paraId="09AE9BAB" w14:textId="77777777" w:rsidR="008A2C6C" w:rsidRDefault="008A2C6C" w:rsidP="007A46AE">
      <w:pPr>
        <w:spacing w:after="0"/>
        <w:jc w:val="both"/>
      </w:pPr>
      <w:r>
        <w:t>2. Przedmiot umowy określa szczegółowa specyfikacja łącz</w:t>
      </w:r>
      <w:r w:rsidR="00194613">
        <w:t>a</w:t>
      </w:r>
      <w:r>
        <w:t xml:space="preserve"> dzierżawion</w:t>
      </w:r>
      <w:r w:rsidR="00194613">
        <w:t>ego</w:t>
      </w:r>
      <w:r>
        <w:t xml:space="preserve"> zawarta w załączniku nr 1</w:t>
      </w:r>
      <w:r w:rsidR="00DC41FC">
        <w:t xml:space="preserve"> </w:t>
      </w:r>
      <w:r>
        <w:t>do niniejszej umowy.</w:t>
      </w:r>
    </w:p>
    <w:p w14:paraId="0A96AD17" w14:textId="77777777" w:rsidR="009163EC" w:rsidRDefault="009163EC" w:rsidP="00DC41FC">
      <w:pPr>
        <w:jc w:val="center"/>
        <w:rPr>
          <w:b/>
        </w:rPr>
      </w:pPr>
    </w:p>
    <w:p w14:paraId="07C6F6CF" w14:textId="77777777" w:rsidR="007A46AE" w:rsidRDefault="007A46AE" w:rsidP="00DC41FC">
      <w:pPr>
        <w:jc w:val="center"/>
        <w:rPr>
          <w:b/>
        </w:rPr>
      </w:pPr>
    </w:p>
    <w:p w14:paraId="517B0726" w14:textId="68185021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§ 3</w:t>
      </w:r>
    </w:p>
    <w:p w14:paraId="77CE14B1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TERMIN REALIZACJI/OBOWIĄZYWANIA UMOWY</w:t>
      </w:r>
    </w:p>
    <w:p w14:paraId="37FCCCFA" w14:textId="4055750C" w:rsidR="008A2C6C" w:rsidRDefault="008A2C6C" w:rsidP="007A46AE">
      <w:pPr>
        <w:spacing w:after="0"/>
        <w:jc w:val="both"/>
      </w:pPr>
      <w:r>
        <w:t xml:space="preserve">1. Okres realizacji Umowy zostaje określony na </w:t>
      </w:r>
      <w:r w:rsidR="00F9246A">
        <w:t>36</w:t>
      </w:r>
      <w:r>
        <w:t xml:space="preserve"> miesięcy licząc od dnia uruchomienia wszystkich wymaganych Umową usług. Uruchomienie usług musi nastąpić w termin</w:t>
      </w:r>
      <w:r w:rsidR="008863A5">
        <w:t xml:space="preserve">ach </w:t>
      </w:r>
      <w:r w:rsidR="00A443FB">
        <w:t>określonych szczegółowo w załączniku nr 1 do umowy.</w:t>
      </w:r>
    </w:p>
    <w:p w14:paraId="78506444" w14:textId="18BF15A1" w:rsidR="00DC41FC" w:rsidRDefault="008A2C6C" w:rsidP="007A46AE">
      <w:pPr>
        <w:spacing w:after="0"/>
        <w:jc w:val="both"/>
      </w:pPr>
      <w:r>
        <w:t xml:space="preserve">2. Po upływie </w:t>
      </w:r>
      <w:r w:rsidR="00F9246A">
        <w:t>36</w:t>
      </w:r>
      <w:r>
        <w:t xml:space="preserve"> miesięcy dzierżawy łącz</w:t>
      </w:r>
      <w:r w:rsidR="001952DE">
        <w:t>a</w:t>
      </w:r>
      <w:r>
        <w:t xml:space="preserve"> umow</w:t>
      </w:r>
      <w:r w:rsidR="00F52092">
        <w:t>a</w:t>
      </w:r>
      <w:r>
        <w:t xml:space="preserve"> wygas</w:t>
      </w:r>
      <w:r w:rsidR="00F52092">
        <w:t>a</w:t>
      </w:r>
      <w:r>
        <w:t xml:space="preserve">, bez konieczności składania przez Zamawiającego wypowiedzenia. </w:t>
      </w:r>
    </w:p>
    <w:p w14:paraId="3F236F8D" w14:textId="77777777" w:rsidR="00F44085" w:rsidRPr="00F44085" w:rsidRDefault="008A2C6C" w:rsidP="00DC41FC">
      <w:pPr>
        <w:jc w:val="center"/>
        <w:rPr>
          <w:b/>
        </w:rPr>
      </w:pPr>
      <w:r w:rsidRPr="00F44085">
        <w:rPr>
          <w:b/>
        </w:rPr>
        <w:t xml:space="preserve">§ 4 </w:t>
      </w:r>
    </w:p>
    <w:p w14:paraId="4D7B4EF6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WARTOŚĆ UMOWY I ZASADY ROZLICZEŃ</w:t>
      </w:r>
    </w:p>
    <w:p w14:paraId="0E910BF0" w14:textId="77777777" w:rsidR="008A2C6C" w:rsidRDefault="008A2C6C" w:rsidP="007A46AE">
      <w:pPr>
        <w:spacing w:after="0"/>
        <w:jc w:val="both"/>
      </w:pPr>
      <w:r>
        <w:t>1. Wartość przedmiotu umowy, określonego w § 2 umowy, wynosi ……………………zł brutto (słownie ………………….) wraz z należnym podatkiem VAT.</w:t>
      </w:r>
    </w:p>
    <w:p w14:paraId="6D839E1F" w14:textId="7B6587D4" w:rsidR="008A2C6C" w:rsidRDefault="008A2C6C" w:rsidP="007A46AE">
      <w:pPr>
        <w:spacing w:after="0"/>
        <w:jc w:val="both"/>
      </w:pPr>
      <w:r>
        <w:t>2. Wykaz cen jednostkowych za dzierżawę łącz</w:t>
      </w:r>
      <w:r w:rsidR="00D16B1D">
        <w:t>a</w:t>
      </w:r>
      <w:r>
        <w:t xml:space="preserve"> określony został w </w:t>
      </w:r>
      <w:r w:rsidR="00194613">
        <w:t>‘</w:t>
      </w:r>
      <w:r>
        <w:t>formularzu ceno</w:t>
      </w:r>
      <w:r w:rsidR="00557E2C">
        <w:t>wym</w:t>
      </w:r>
      <w:r w:rsidR="00194613">
        <w:t>”</w:t>
      </w:r>
      <w:r>
        <w:t xml:space="preserve"> Wykonawcy, stanowiący załącznik nr 2 do niniejszej umowy, których suma odpowiada kwo</w:t>
      </w:r>
      <w:r w:rsidR="00A443FB">
        <w:t>cie</w:t>
      </w:r>
      <w:r>
        <w:t xml:space="preserve"> wymienion</w:t>
      </w:r>
      <w:r w:rsidR="00A443FB">
        <w:t>ej</w:t>
      </w:r>
      <w:r>
        <w:t xml:space="preserve"> w ust. 1.</w:t>
      </w:r>
    </w:p>
    <w:p w14:paraId="6D560458" w14:textId="77777777" w:rsidR="008A2C6C" w:rsidRDefault="008A2C6C" w:rsidP="007A46AE">
      <w:pPr>
        <w:spacing w:after="0"/>
        <w:jc w:val="both"/>
      </w:pPr>
      <w:r>
        <w:t>3. Wynagrodzenie, o którym mowa w ust. 1, należne Wykonawcy z tytułu realizacji niniejszej umowy płatne będzie z góry w oparciu o miesięczne ceny jednostkowe określone w załączniku nr 2 do niniejszej umowy na podstawie faktury VAT, każdorazowo wystawianej przez Wykonawcę za dany okres rozliczeniowy. Faktury będą wystawiane w terminie do 10 każdego miesiąca i będą obejmowały wynagrodzenie za dzierżawę łączy za dany miesiąc.</w:t>
      </w:r>
    </w:p>
    <w:p w14:paraId="17F19231" w14:textId="77777777" w:rsidR="008A2C6C" w:rsidRDefault="008A2C6C" w:rsidP="007A46AE">
      <w:pPr>
        <w:spacing w:after="0"/>
        <w:jc w:val="both"/>
      </w:pPr>
      <w:r>
        <w:t>4. W przypadku, gdy świadczenie usługi dzierżawy łącza będzie obejmowało okres krótszy niż jeden miesiąc, wynagrodzenie zostanie ustalone przez podzielenie kwoty miesięcznego wynagrodzenia za łącze przez 30 i pomnożenie przez ilość dni, w okresie którym faktycznie była świadczona usługa.</w:t>
      </w:r>
    </w:p>
    <w:p w14:paraId="29821CC5" w14:textId="77777777" w:rsidR="008A2C6C" w:rsidRDefault="008A2C6C" w:rsidP="007A46AE">
      <w:pPr>
        <w:spacing w:after="0"/>
        <w:jc w:val="both"/>
      </w:pPr>
      <w:r>
        <w:t>5. Wykonawca zobowiązany jest do podania w fakturze lub w załączniku do faktury numeru łącza, rodzaju łącza oraz kwoty wynagrodzenia za dzierżawę łącza w danym miesiącu.</w:t>
      </w:r>
    </w:p>
    <w:p w14:paraId="7F968987" w14:textId="77777777" w:rsidR="008A2C6C" w:rsidRDefault="001952DE" w:rsidP="007A46AE">
      <w:pPr>
        <w:spacing w:after="0"/>
        <w:jc w:val="both"/>
      </w:pPr>
      <w:r>
        <w:t>6</w:t>
      </w:r>
      <w:r w:rsidR="008A2C6C">
        <w:t xml:space="preserve">. Wszelkie koszty związane z dzierżawą łącza muszą być </w:t>
      </w:r>
      <w:r w:rsidR="00A443FB">
        <w:t>uwzględnione w wynagrodzeniu, o którym mowa w ust. 1 i 2.</w:t>
      </w:r>
    </w:p>
    <w:p w14:paraId="4D2709B0" w14:textId="77777777" w:rsidR="008A2C6C" w:rsidRDefault="001952DE" w:rsidP="007A46AE">
      <w:pPr>
        <w:spacing w:after="0"/>
        <w:jc w:val="both"/>
      </w:pPr>
      <w:r>
        <w:t>7</w:t>
      </w:r>
      <w:r w:rsidR="008A2C6C">
        <w:t>. Podstawą wystawienia pierwszej faktury będzie podpisanie przez upoważnionych przedstawicieli Zamawiającego i Wykonawcy protokołu odbioru końcowego, potwierdzającego uruchomienie łącz</w:t>
      </w:r>
      <w:r>
        <w:t>a</w:t>
      </w:r>
      <w:r w:rsidR="008A2C6C">
        <w:t>. Wzór protokołu określa załącznik nr 3 do umowy.</w:t>
      </w:r>
    </w:p>
    <w:p w14:paraId="6DAB7256" w14:textId="77777777" w:rsidR="008A2C6C" w:rsidRDefault="001952DE" w:rsidP="007A46AE">
      <w:pPr>
        <w:spacing w:after="0"/>
        <w:jc w:val="both"/>
      </w:pPr>
      <w:r>
        <w:t>8</w:t>
      </w:r>
      <w:r w:rsidR="008A2C6C">
        <w:t>. Wykonawca wystawi fakturę VAT, wskazując jako płatnika:</w:t>
      </w:r>
    </w:p>
    <w:p w14:paraId="654E3F6E" w14:textId="77777777" w:rsidR="008A2C6C" w:rsidRDefault="008A2C6C" w:rsidP="007A46AE">
      <w:pPr>
        <w:spacing w:after="0"/>
        <w:jc w:val="both"/>
      </w:pPr>
      <w:r>
        <w:t>Komenda Główna Policji, 02-624 Warszawa</w:t>
      </w:r>
    </w:p>
    <w:p w14:paraId="05E45846" w14:textId="77777777" w:rsidR="008A2C6C" w:rsidRDefault="008A2C6C" w:rsidP="007A46AE">
      <w:pPr>
        <w:spacing w:after="0"/>
        <w:jc w:val="both"/>
      </w:pPr>
      <w:r>
        <w:t>ul. Puławska 148/150</w:t>
      </w:r>
    </w:p>
    <w:p w14:paraId="241B2BD4" w14:textId="77777777" w:rsidR="00194613" w:rsidRDefault="008A2C6C" w:rsidP="007A46AE">
      <w:pPr>
        <w:spacing w:after="0"/>
        <w:jc w:val="both"/>
      </w:pPr>
      <w:r>
        <w:t>NIP 521-31-72-762</w:t>
      </w:r>
    </w:p>
    <w:p w14:paraId="416D38E9" w14:textId="77777777" w:rsidR="008A2C6C" w:rsidRDefault="008A2C6C" w:rsidP="007A46AE">
      <w:pPr>
        <w:spacing w:after="0"/>
        <w:jc w:val="both"/>
      </w:pPr>
      <w:r>
        <w:t>REGON 012137497</w:t>
      </w:r>
    </w:p>
    <w:p w14:paraId="162D14C5" w14:textId="77777777" w:rsidR="00620732" w:rsidRDefault="00620732" w:rsidP="007A46AE">
      <w:pPr>
        <w:spacing w:after="0"/>
        <w:jc w:val="both"/>
      </w:pPr>
      <w:r>
        <w:t>Kod do wystawiania faktury elektronicznej: KG5I0000.</w:t>
      </w:r>
    </w:p>
    <w:p w14:paraId="5A82800A" w14:textId="77777777" w:rsidR="008A2C6C" w:rsidRDefault="001952DE" w:rsidP="007A46AE">
      <w:pPr>
        <w:spacing w:after="0"/>
        <w:jc w:val="both"/>
      </w:pPr>
      <w:r>
        <w:t>9</w:t>
      </w:r>
      <w:r w:rsidR="008A2C6C">
        <w:t xml:space="preserve">. Wynagrodzenie wynikające z umowy będzie realizowane przelewem bankowym na rachunek Wykonawcy wskazany na fakturze VAT; płatność zostanie dokonana w terminie 30 dni licząc od dnia wystawienia faktury, przy czym faktura VAT nie może wpłynąć do Zamawiającego później niż </w:t>
      </w:r>
      <w:r w:rsidR="00DC41FC">
        <w:br/>
      </w:r>
      <w:r w:rsidR="008A2C6C">
        <w:t>w terminie 14 dni od daty jej wystawienia przez Wykonawcę; faktury będą dostarczane przez Wykonawcę do siedziby:</w:t>
      </w:r>
    </w:p>
    <w:p w14:paraId="79CF6522" w14:textId="77777777" w:rsidR="008A2C6C" w:rsidRDefault="008A2C6C" w:rsidP="007A46AE">
      <w:pPr>
        <w:spacing w:after="0"/>
        <w:jc w:val="both"/>
      </w:pPr>
      <w:r>
        <w:t>Biura Łączności i</w:t>
      </w:r>
      <w:r w:rsidR="00DC41FC">
        <w:t xml:space="preserve"> Informatyki KGP</w:t>
      </w:r>
    </w:p>
    <w:p w14:paraId="504C72F4" w14:textId="77777777" w:rsidR="00B456D6" w:rsidRDefault="008A2C6C" w:rsidP="007A46AE">
      <w:pPr>
        <w:spacing w:after="0"/>
        <w:jc w:val="both"/>
      </w:pPr>
      <w:r>
        <w:t>ul. Wiśniowa 58</w:t>
      </w:r>
    </w:p>
    <w:p w14:paraId="2467CCED" w14:textId="57B4DB43" w:rsidR="008A2C6C" w:rsidRDefault="008A2C6C" w:rsidP="007A46AE">
      <w:pPr>
        <w:spacing w:after="0"/>
        <w:jc w:val="both"/>
      </w:pPr>
      <w:r>
        <w:t>02-520 Warszawa</w:t>
      </w:r>
    </w:p>
    <w:p w14:paraId="3D2D7870" w14:textId="77777777" w:rsidR="008A2C6C" w:rsidRDefault="00A443FB" w:rsidP="007A46AE">
      <w:pPr>
        <w:spacing w:after="0"/>
        <w:jc w:val="both"/>
      </w:pPr>
      <w:r>
        <w:t>1</w:t>
      </w:r>
      <w:r w:rsidR="001952DE">
        <w:t>0</w:t>
      </w:r>
      <w:r w:rsidR="008A2C6C">
        <w:t>. Za dzień spełnienia świadczenia pieniężnego w postaci bezgotówkowej uważa się dzień uznania rachunku bankowego Wykonawcy.</w:t>
      </w:r>
    </w:p>
    <w:p w14:paraId="14724073" w14:textId="77777777" w:rsidR="008A2C6C" w:rsidRDefault="008A2C6C" w:rsidP="007A46AE">
      <w:pPr>
        <w:spacing w:after="0"/>
        <w:jc w:val="both"/>
      </w:pPr>
      <w:r>
        <w:t>1</w:t>
      </w:r>
      <w:r w:rsidR="001952DE">
        <w:t>1</w:t>
      </w:r>
      <w:r>
        <w:t>. Opłat</w:t>
      </w:r>
      <w:r w:rsidR="00194613">
        <w:t>a</w:t>
      </w:r>
      <w:r>
        <w:t xml:space="preserve"> z tytułu świadczenia usługi dzierżawy łącz</w:t>
      </w:r>
      <w:r w:rsidR="00194613">
        <w:t>a</w:t>
      </w:r>
      <w:r>
        <w:t xml:space="preserve"> będ</w:t>
      </w:r>
      <w:r w:rsidR="00194613">
        <w:t>zie</w:t>
      </w:r>
      <w:r>
        <w:t xml:space="preserve"> naliczan</w:t>
      </w:r>
      <w:r w:rsidR="00194613">
        <w:t>a</w:t>
      </w:r>
      <w:r>
        <w:t xml:space="preserve"> od dnia rozpoczęcia świadczenia przedmiotu umowy.</w:t>
      </w:r>
    </w:p>
    <w:p w14:paraId="7E1F347F" w14:textId="77777777" w:rsidR="008A2C6C" w:rsidRDefault="008A2C6C" w:rsidP="007A46AE">
      <w:pPr>
        <w:spacing w:after="0"/>
        <w:jc w:val="both"/>
      </w:pPr>
      <w:r>
        <w:lastRenderedPageBreak/>
        <w:t>1</w:t>
      </w:r>
      <w:r w:rsidR="001952DE">
        <w:t>2</w:t>
      </w:r>
      <w:r>
        <w:t>. Zamawiający nie wyraża zgody na cesję wierzytelności wynikających z niniejszej umowy bez swojej zgody wyrażonej na piśmie, pod rygorem nieważności.</w:t>
      </w:r>
    </w:p>
    <w:p w14:paraId="0E2DD93C" w14:textId="77777777" w:rsidR="008A2C6C" w:rsidRDefault="008A2C6C" w:rsidP="007A46AE">
      <w:pPr>
        <w:spacing w:after="0"/>
        <w:jc w:val="both"/>
      </w:pPr>
      <w:r>
        <w:t>1</w:t>
      </w:r>
      <w:r w:rsidR="001952DE">
        <w:t>3</w:t>
      </w:r>
      <w:r>
        <w:t>. Zamawiający upoważnia Wykonawcę do wystawienia faktury VAT bez podpisu Zamawiającego.</w:t>
      </w:r>
    </w:p>
    <w:p w14:paraId="0FF39842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§ 5</w:t>
      </w:r>
    </w:p>
    <w:p w14:paraId="0F24DE11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WARUNKI REALIZACJI PRZEDMIOTU UMOWY</w:t>
      </w:r>
    </w:p>
    <w:p w14:paraId="1467ED99" w14:textId="77777777" w:rsidR="008A2C6C" w:rsidRDefault="008A2C6C" w:rsidP="007A46AE">
      <w:pPr>
        <w:spacing w:after="0"/>
        <w:jc w:val="both"/>
      </w:pPr>
      <w:r>
        <w:t>1. Do kontaktów w sprawie realizacji umowy strony wyznaczają swoich przedstawicieli:</w:t>
      </w:r>
    </w:p>
    <w:p w14:paraId="7212BBA1" w14:textId="77777777" w:rsidR="008A2C6C" w:rsidRDefault="008A2C6C" w:rsidP="007A46AE">
      <w:pPr>
        <w:spacing w:after="0"/>
        <w:jc w:val="both"/>
      </w:pPr>
      <w:r>
        <w:t>1) Przedstawiciele Zamawiającego:</w:t>
      </w:r>
    </w:p>
    <w:p w14:paraId="53B50068" w14:textId="77777777" w:rsidR="008A2C6C" w:rsidRDefault="008A2C6C" w:rsidP="007A46AE">
      <w:pPr>
        <w:spacing w:after="0"/>
        <w:jc w:val="both"/>
      </w:pPr>
      <w:r>
        <w:t>a) ……………………………………………………………………….………………………………………………………</w:t>
      </w:r>
    </w:p>
    <w:p w14:paraId="61DD656E" w14:textId="77777777" w:rsidR="008A2C6C" w:rsidRDefault="008A2C6C" w:rsidP="007A46AE">
      <w:pPr>
        <w:spacing w:after="0"/>
        <w:jc w:val="both"/>
      </w:pPr>
      <w:r>
        <w:t>b) ………………………………………………………………….……………………………………………………………</w:t>
      </w:r>
    </w:p>
    <w:p w14:paraId="05890A07" w14:textId="77777777" w:rsidR="008A2C6C" w:rsidRDefault="008A2C6C" w:rsidP="007A46AE">
      <w:pPr>
        <w:spacing w:after="0"/>
        <w:jc w:val="both"/>
      </w:pPr>
      <w:r>
        <w:t>2) Przedstawiciele Wykonawcy:</w:t>
      </w:r>
    </w:p>
    <w:p w14:paraId="75525295" w14:textId="77777777" w:rsidR="008A2C6C" w:rsidRDefault="008A2C6C" w:rsidP="007A46AE">
      <w:pPr>
        <w:spacing w:after="0"/>
        <w:jc w:val="both"/>
      </w:pPr>
      <w:r>
        <w:t>a) ……………………………………………………………………….………………………………………………………</w:t>
      </w:r>
    </w:p>
    <w:p w14:paraId="72370620" w14:textId="77777777" w:rsidR="008A2C6C" w:rsidRDefault="008A2C6C" w:rsidP="007A46AE">
      <w:pPr>
        <w:spacing w:after="0"/>
        <w:jc w:val="both"/>
      </w:pPr>
      <w:r>
        <w:t>b) .……………………………………………….……………………………………………………………………………..</w:t>
      </w:r>
    </w:p>
    <w:p w14:paraId="43F2FE53" w14:textId="77777777" w:rsidR="008A2C6C" w:rsidRDefault="008A2C6C" w:rsidP="007A46AE">
      <w:pPr>
        <w:spacing w:after="0"/>
        <w:jc w:val="both"/>
      </w:pPr>
      <w:r>
        <w:t>2. Wykonawca zakończy łącz</w:t>
      </w:r>
      <w:r w:rsidR="00194613">
        <w:t>e</w:t>
      </w:r>
      <w:r>
        <w:t xml:space="preserve"> w miejscach wskazanych przez przedstawiciela Zamawiającego.</w:t>
      </w:r>
    </w:p>
    <w:p w14:paraId="5C138400" w14:textId="53215E4A" w:rsidR="008A2C6C" w:rsidRDefault="008A2C6C" w:rsidP="007A46AE">
      <w:pPr>
        <w:spacing w:after="0"/>
        <w:jc w:val="both"/>
      </w:pPr>
      <w:r>
        <w:t>3. Wykonawca przekaże Zamawiającemu łącz</w:t>
      </w:r>
      <w:r w:rsidR="00194613">
        <w:t>e</w:t>
      </w:r>
      <w:r>
        <w:t xml:space="preserve"> (wraz z urządzeniami </w:t>
      </w:r>
      <w:r w:rsidR="00381055">
        <w:t>sieciowymi</w:t>
      </w:r>
      <w:r>
        <w:t xml:space="preserve"> stanowiącymi zakończenie łącz</w:t>
      </w:r>
      <w:r w:rsidR="001952DE">
        <w:t>a</w:t>
      </w:r>
      <w:r w:rsidRPr="00497165">
        <w:t xml:space="preserve">) na minimum </w:t>
      </w:r>
      <w:r w:rsidR="00F9246A">
        <w:rPr>
          <w:b/>
        </w:rPr>
        <w:t>14</w:t>
      </w:r>
      <w:r w:rsidRPr="0035780C">
        <w:rPr>
          <w:b/>
        </w:rPr>
        <w:t xml:space="preserve"> dni</w:t>
      </w:r>
      <w:r w:rsidRPr="00497165">
        <w:t xml:space="preserve"> przed</w:t>
      </w:r>
      <w:r>
        <w:t xml:space="preserve"> terminem rozpoczęcia dzierżawy, w celu </w:t>
      </w:r>
      <w:r w:rsidR="00FE49BE">
        <w:t>jego</w:t>
      </w:r>
      <w:r>
        <w:t xml:space="preserve"> sprawdzenia i przygotowania do podłączenia urządzeń Zamawiającego.</w:t>
      </w:r>
    </w:p>
    <w:p w14:paraId="73BBE9A2" w14:textId="5D62B451" w:rsidR="008A2C6C" w:rsidRDefault="008A2C6C" w:rsidP="007A46AE">
      <w:pPr>
        <w:spacing w:after="0"/>
        <w:jc w:val="both"/>
      </w:pPr>
      <w:r>
        <w:t>4. Wykonawca musi dostarczyć wykaz osób biorących udział w pracach instalacyjnych łącz</w:t>
      </w:r>
      <w:r w:rsidR="001952DE">
        <w:t>a</w:t>
      </w:r>
      <w:r>
        <w:t xml:space="preserve"> na</w:t>
      </w:r>
      <w:r w:rsidR="00B456D6">
        <w:t> </w:t>
      </w:r>
      <w:r>
        <w:t xml:space="preserve">obiektach Zamawiającego przed rozpoczęciem </w:t>
      </w:r>
      <w:r w:rsidR="001952DE">
        <w:t xml:space="preserve">tych </w:t>
      </w:r>
      <w:r>
        <w:t>prac. Osoby nie wyszczególnione na wykazie nie zostaną wpuszczone do obiektów Zamawiającego.</w:t>
      </w:r>
    </w:p>
    <w:p w14:paraId="0AFEF2CD" w14:textId="29F35326" w:rsidR="008A2C6C" w:rsidRDefault="001952DE" w:rsidP="007A46AE">
      <w:pPr>
        <w:spacing w:after="0"/>
        <w:jc w:val="both"/>
      </w:pPr>
      <w:r>
        <w:t>5</w:t>
      </w:r>
      <w:r w:rsidR="008A2C6C">
        <w:t>. Potwierdzenie odbioru łącz</w:t>
      </w:r>
      <w:r w:rsidR="00194613">
        <w:t>a</w:t>
      </w:r>
      <w:r w:rsidR="008A2C6C">
        <w:t xml:space="preserve"> nastąpi z chwilą podpisania przez przedstawicieli Zamawiającego i</w:t>
      </w:r>
      <w:r w:rsidR="00B456D6">
        <w:t> </w:t>
      </w:r>
      <w:r w:rsidR="008A2C6C">
        <w:t>Wykonawcy protokołów odbioru</w:t>
      </w:r>
      <w:r>
        <w:t>, o którym mowa w § 4 ust. 7.</w:t>
      </w:r>
    </w:p>
    <w:p w14:paraId="71B55B31" w14:textId="77777777" w:rsidR="008A2C6C" w:rsidRDefault="001952DE" w:rsidP="007A46AE">
      <w:pPr>
        <w:spacing w:after="0"/>
        <w:jc w:val="both"/>
      </w:pPr>
      <w:r>
        <w:t>6</w:t>
      </w:r>
      <w:r w:rsidR="008A2C6C">
        <w:t xml:space="preserve">. Do podpisywania protokołu odbioru końcowego ze strony Zamawiającego upoważniony jest Naczelnik Wydziału Łączności i Informatyki KWP w </w:t>
      </w:r>
      <w:r w:rsidR="00DC41FC">
        <w:t>Lublinie</w:t>
      </w:r>
      <w:r w:rsidR="008A2C6C">
        <w:t xml:space="preserve"> lub osoba przez niego upoważniona, natomiast ze strony Wykonawcy upoważniony przedstawiciel Wykonawcy.</w:t>
      </w:r>
    </w:p>
    <w:p w14:paraId="557853E5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§6</w:t>
      </w:r>
    </w:p>
    <w:p w14:paraId="04376404" w14:textId="77777777" w:rsidR="008A2C6C" w:rsidRPr="00F44085" w:rsidRDefault="008A2C6C" w:rsidP="00DC41FC">
      <w:pPr>
        <w:jc w:val="center"/>
        <w:rPr>
          <w:b/>
        </w:rPr>
      </w:pPr>
      <w:r w:rsidRPr="00F44085">
        <w:rPr>
          <w:b/>
        </w:rPr>
        <w:t>PRAWA I OBOWIĄZKI STRON</w:t>
      </w:r>
    </w:p>
    <w:p w14:paraId="5C04AF8A" w14:textId="77777777" w:rsidR="008A2C6C" w:rsidRDefault="008A2C6C" w:rsidP="007A46AE">
      <w:pPr>
        <w:spacing w:after="0"/>
        <w:jc w:val="both"/>
      </w:pPr>
      <w:r>
        <w:t>1. Wykonawca zobowiązuje się do:</w:t>
      </w:r>
    </w:p>
    <w:p w14:paraId="3ACF22EA" w14:textId="77777777" w:rsidR="008A2C6C" w:rsidRDefault="008A2C6C" w:rsidP="007A46AE">
      <w:pPr>
        <w:spacing w:after="0"/>
        <w:jc w:val="both"/>
      </w:pPr>
      <w:r>
        <w:t>1) zestawienia łącz</w:t>
      </w:r>
      <w:r w:rsidR="005A72B1">
        <w:t>a</w:t>
      </w:r>
      <w:r>
        <w:t xml:space="preserve"> dzierżawion</w:t>
      </w:r>
      <w:r w:rsidR="005A72B1">
        <w:t>ego</w:t>
      </w:r>
      <w:r>
        <w:t xml:space="preserve"> w</w:t>
      </w:r>
      <w:r w:rsidR="005A72B1">
        <w:t xml:space="preserve"> </w:t>
      </w:r>
      <w:r>
        <w:t>relacj</w:t>
      </w:r>
      <w:r w:rsidR="005A72B1">
        <w:t>i</w:t>
      </w:r>
      <w:r>
        <w:t xml:space="preserve"> objęt</w:t>
      </w:r>
      <w:r w:rsidR="005A72B1">
        <w:t>ego</w:t>
      </w:r>
      <w:r>
        <w:t xml:space="preserve"> Umową;</w:t>
      </w:r>
    </w:p>
    <w:p w14:paraId="377B466C" w14:textId="77777777" w:rsidR="008A2C6C" w:rsidRDefault="008A2C6C" w:rsidP="007A46AE">
      <w:pPr>
        <w:spacing w:after="0"/>
        <w:jc w:val="both"/>
      </w:pPr>
      <w:r>
        <w:t xml:space="preserve">2) utrzymania prawidłowego działania linii łącznikowych, będących częścią sieci telekomunikacyjnej, </w:t>
      </w:r>
      <w:r w:rsidR="00DC41FC">
        <w:br/>
      </w:r>
      <w:r>
        <w:t>a wchodzących w skład łącza dzierżawionego;</w:t>
      </w:r>
    </w:p>
    <w:p w14:paraId="0F4967CB" w14:textId="77777777" w:rsidR="008A2C6C" w:rsidRDefault="008A2C6C" w:rsidP="007A46AE">
      <w:pPr>
        <w:spacing w:after="0"/>
        <w:jc w:val="both"/>
      </w:pPr>
      <w:r>
        <w:t>3) zapewnienia właściwych parametrów dzierżawion</w:t>
      </w:r>
      <w:r w:rsidR="005A72B1">
        <w:t>ego</w:t>
      </w:r>
      <w:r>
        <w:t xml:space="preserve"> łąc</w:t>
      </w:r>
      <w:r w:rsidR="005A72B1">
        <w:t>za</w:t>
      </w:r>
      <w:r>
        <w:t>;</w:t>
      </w:r>
    </w:p>
    <w:p w14:paraId="0E1F7FF6" w14:textId="77777777" w:rsidR="008A2C6C" w:rsidRDefault="008A2C6C" w:rsidP="007A46AE">
      <w:pPr>
        <w:spacing w:after="0"/>
        <w:jc w:val="both"/>
      </w:pPr>
      <w:r>
        <w:t xml:space="preserve">4) utrzymywania w sprawności technicznej urządzeń </w:t>
      </w:r>
      <w:r w:rsidR="00381055">
        <w:t>sieciowych</w:t>
      </w:r>
      <w:r>
        <w:t xml:space="preserve"> będących zakończeniem dzierżawion</w:t>
      </w:r>
      <w:r w:rsidR="005A72B1">
        <w:t>ego</w:t>
      </w:r>
      <w:r>
        <w:t xml:space="preserve"> łącz</w:t>
      </w:r>
      <w:r w:rsidR="005A72B1">
        <w:t>a</w:t>
      </w:r>
      <w:r>
        <w:t>;</w:t>
      </w:r>
    </w:p>
    <w:p w14:paraId="697CB018" w14:textId="77777777" w:rsidR="008A2C6C" w:rsidRDefault="008A2C6C" w:rsidP="007A46AE">
      <w:pPr>
        <w:spacing w:after="0"/>
        <w:jc w:val="both"/>
      </w:pPr>
      <w:r>
        <w:t>5) dostarczenia urządzeń sieciowych w terminach oraz o parametrach, zgodnych z wymaganiami określonymi w załączniku nr 1 do Umowy;</w:t>
      </w:r>
    </w:p>
    <w:p w14:paraId="6F7C7D9B" w14:textId="77777777" w:rsidR="008A2C6C" w:rsidRDefault="008A2C6C" w:rsidP="007A46AE">
      <w:pPr>
        <w:spacing w:after="0"/>
        <w:jc w:val="both"/>
      </w:pPr>
      <w:r>
        <w:t>6) zapewnienia bezpieczeństwa przekazu informacji w granicach możliwości technicznych urządzeń Wykonawcy jak również działań organizacyjnych;</w:t>
      </w:r>
    </w:p>
    <w:p w14:paraId="15EB8AF0" w14:textId="77777777" w:rsidR="008A2C6C" w:rsidRDefault="008A2C6C" w:rsidP="007A46AE">
      <w:pPr>
        <w:spacing w:after="0"/>
        <w:jc w:val="both"/>
      </w:pPr>
      <w:r>
        <w:t>7) zapewnienia przyjęcia, całodobowo przez 7 dni w tygodniu, 365 dni w roku telefonicznych zgłoszeń awarii łącz</w:t>
      </w:r>
      <w:r w:rsidR="005A72B1">
        <w:t>a</w:t>
      </w:r>
      <w:r>
        <w:t xml:space="preserve"> dzierżawion</w:t>
      </w:r>
      <w:r w:rsidR="005A72B1">
        <w:t>ego</w:t>
      </w:r>
      <w:r>
        <w:t xml:space="preserve"> lub urządzeń sieciowych Wykonawcy pod numerem telefonu …………………………………., kierowanych przez służby techniczne Zamawiającego;</w:t>
      </w:r>
    </w:p>
    <w:p w14:paraId="083DD4C2" w14:textId="77777777" w:rsidR="008A2C6C" w:rsidRDefault="008A2C6C" w:rsidP="007A46AE">
      <w:pPr>
        <w:spacing w:after="0"/>
        <w:jc w:val="both"/>
      </w:pPr>
      <w:r>
        <w:t>8) informowania służb technicznych Zamawiającego o planowych pracach dotyczących łącz</w:t>
      </w:r>
      <w:r w:rsidR="001952DE">
        <w:t>a</w:t>
      </w:r>
      <w:r>
        <w:t xml:space="preserve"> stanowiąc</w:t>
      </w:r>
      <w:r w:rsidR="001952DE">
        <w:t>ego</w:t>
      </w:r>
      <w:r>
        <w:t xml:space="preserve"> przedmiot umowy, co najmniej w terminie 3 dni przed rozpoczęciem planowanych prac;</w:t>
      </w:r>
    </w:p>
    <w:p w14:paraId="4717D976" w14:textId="77777777" w:rsidR="008A2C6C" w:rsidRDefault="008A2C6C" w:rsidP="007A46AE">
      <w:pPr>
        <w:spacing w:after="0"/>
        <w:jc w:val="both"/>
      </w:pPr>
      <w:r>
        <w:t>9) Wykonawca zobowiązuje się do zapewnienia przez wszystkie dni tygodnia usuwania awarii nie wynikłych z winy Zamawiającego, w czasie nie dłuższym niż czas określony w załączniku nr 2 do umowy od momentu zgłoszenia telefonicznego lub pocztą elektroniczną awarii przez służby techniczne Zamawiającego do czasu usunięcia awarii przez Wykonawcę, gdzie awaria oznacza przerwę w działaniu</w:t>
      </w:r>
      <w:r w:rsidR="00D65F48">
        <w:t xml:space="preserve"> </w:t>
      </w:r>
      <w:r>
        <w:t xml:space="preserve">łącza skutkującą brakiem możliwości przesyłania usług telekomunikacyjnych </w:t>
      </w:r>
      <w:r w:rsidR="00FE49BE">
        <w:t xml:space="preserve">na potrzeby </w:t>
      </w:r>
      <w:r>
        <w:lastRenderedPageBreak/>
        <w:t>Zamawiającego. Czas na usunięcie awarii liczony będzie od chwili przyjęcia zgłoszenia przez Wykonawcę.</w:t>
      </w:r>
    </w:p>
    <w:p w14:paraId="78FE6C8A" w14:textId="3E24D97B" w:rsidR="007E76A1" w:rsidRPr="00381055" w:rsidRDefault="008A2C6C" w:rsidP="007A46AE">
      <w:pPr>
        <w:spacing w:after="0" w:line="276" w:lineRule="auto"/>
        <w:jc w:val="both"/>
        <w:rPr>
          <w:color w:val="000000"/>
        </w:rPr>
      </w:pPr>
      <w:r>
        <w:t xml:space="preserve">2. </w:t>
      </w:r>
      <w:r w:rsidR="007E76A1" w:rsidRPr="007A59CA">
        <w:t>Zamawiający określa następujące wymagania dotyczące zatrudniania przez Wykonawcę lub</w:t>
      </w:r>
      <w:r w:rsidR="00B456D6">
        <w:t> </w:t>
      </w:r>
      <w:r w:rsidR="007E76A1" w:rsidRPr="007A59CA">
        <w:t xml:space="preserve">podwykonawcę na podstawie umowy o pracę </w:t>
      </w:r>
      <w:r w:rsidR="007E76A1">
        <w:t xml:space="preserve">co najmniej jednej </w:t>
      </w:r>
      <w:r w:rsidR="007E76A1" w:rsidRPr="007A59CA">
        <w:t>os</w:t>
      </w:r>
      <w:r w:rsidR="007E76A1">
        <w:t>o</w:t>
      </w:r>
      <w:r w:rsidR="007E76A1" w:rsidRPr="007A59CA">
        <w:t>b</w:t>
      </w:r>
      <w:r w:rsidR="007E76A1">
        <w:t>y</w:t>
      </w:r>
      <w:r w:rsidR="007E76A1" w:rsidRPr="007A59CA">
        <w:t xml:space="preserve"> wykonując</w:t>
      </w:r>
      <w:r w:rsidR="007E76A1">
        <w:t>ej</w:t>
      </w:r>
      <w:r w:rsidR="007E76A1" w:rsidRPr="007A59CA">
        <w:t xml:space="preserve"> wskazane przez Zamawiającego czynności, w zakresie realizacji zamówienia, polegających na wykonywaniu pracy </w:t>
      </w:r>
      <w:r w:rsidR="007E76A1">
        <w:br/>
      </w:r>
      <w:r w:rsidR="007E76A1" w:rsidRPr="007A59CA">
        <w:t xml:space="preserve">w sposób określony w art. 22 § 1 ustawy z dnia 26 czerwca 1974 r. Kodeks Pracy </w:t>
      </w:r>
      <w:hyperlink r:id="rId5" w:history="1">
        <w:r w:rsidR="007E76A1" w:rsidRPr="00381055">
          <w:t>(Dz. U. z 20</w:t>
        </w:r>
        <w:r w:rsidR="00B456D6">
          <w:t>20</w:t>
        </w:r>
        <w:r w:rsidR="007E76A1" w:rsidRPr="00381055">
          <w:t xml:space="preserve"> r. poz. </w:t>
        </w:r>
        <w:r w:rsidR="00B456D6">
          <w:t>1320</w:t>
        </w:r>
        <w:r w:rsidR="007E76A1" w:rsidRPr="00381055">
          <w:t>)</w:t>
        </w:r>
      </w:hyperlink>
      <w:r w:rsidR="007E76A1" w:rsidRPr="00381055">
        <w:t>:</w:t>
      </w:r>
    </w:p>
    <w:p w14:paraId="5396E0D1" w14:textId="77D13351" w:rsidR="007E76A1" w:rsidRPr="00381055" w:rsidRDefault="007E76A1" w:rsidP="007A46AE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381055">
        <w:rPr>
          <w:rFonts w:asciiTheme="minorHAnsi" w:hAnsiTheme="minorHAnsi"/>
          <w:color w:val="000000"/>
          <w:sz w:val="22"/>
          <w:szCs w:val="22"/>
        </w:rPr>
        <w:t>rodzaj czynności niezbędnych do realizacji zamówienia, które dotyczą wymagania zatrudnienia na</w:t>
      </w:r>
      <w:r w:rsidR="00B456D6">
        <w:rPr>
          <w:rFonts w:asciiTheme="minorHAnsi" w:hAnsiTheme="minorHAnsi"/>
          <w:color w:val="000000"/>
          <w:sz w:val="22"/>
          <w:szCs w:val="22"/>
        </w:rPr>
        <w:t> </w:t>
      </w:r>
      <w:r w:rsidRPr="00381055">
        <w:rPr>
          <w:rFonts w:asciiTheme="minorHAnsi" w:hAnsiTheme="minorHAnsi"/>
          <w:color w:val="000000"/>
          <w:sz w:val="22"/>
          <w:szCs w:val="22"/>
        </w:rPr>
        <w:t xml:space="preserve">podstawie umowy o pracę przez Wykonawcę lub podwykonawcę, osób wykonujących czynności </w:t>
      </w:r>
      <w:r w:rsidRPr="00381055">
        <w:rPr>
          <w:rFonts w:asciiTheme="minorHAnsi" w:hAnsiTheme="minorHAnsi"/>
          <w:color w:val="000000"/>
          <w:sz w:val="22"/>
          <w:szCs w:val="22"/>
        </w:rPr>
        <w:br/>
        <w:t xml:space="preserve">w trakcie realizacji zamówienia: </w:t>
      </w:r>
    </w:p>
    <w:p w14:paraId="5E3BA756" w14:textId="77777777" w:rsidR="007E76A1" w:rsidRPr="007E76A1" w:rsidRDefault="007E76A1" w:rsidP="007A46AE">
      <w:pPr>
        <w:pStyle w:val="Akapitzlist"/>
        <w:tabs>
          <w:tab w:val="num" w:pos="426"/>
        </w:tabs>
        <w:spacing w:line="276" w:lineRule="auto"/>
        <w:ind w:left="426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7E76A1">
        <w:rPr>
          <w:rFonts w:asciiTheme="minorHAnsi" w:hAnsiTheme="minorHAnsi"/>
          <w:color w:val="000000"/>
          <w:sz w:val="22"/>
          <w:szCs w:val="22"/>
        </w:rPr>
        <w:tab/>
      </w:r>
      <w:r w:rsidRPr="007E76A1">
        <w:rPr>
          <w:rFonts w:asciiTheme="minorHAnsi" w:hAnsiTheme="minorHAnsi"/>
          <w:color w:val="000000"/>
          <w:sz w:val="22"/>
          <w:szCs w:val="22"/>
        </w:rPr>
        <w:tab/>
        <w:t xml:space="preserve">- czynności związane z rozliczaniem i wystawianiem faktur za usługi będące przedmiotem umowy,  </w:t>
      </w:r>
    </w:p>
    <w:p w14:paraId="318F8049" w14:textId="628F6A8C" w:rsidR="007E76A1" w:rsidRPr="00381055" w:rsidRDefault="00381055" w:rsidP="007A46AE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E76A1" w:rsidRPr="00381055">
        <w:rPr>
          <w:rFonts w:asciiTheme="minorHAnsi" w:hAnsiTheme="minorHAnsi"/>
          <w:sz w:val="22"/>
          <w:szCs w:val="22"/>
        </w:rPr>
        <w:t xml:space="preserve">sposób dokumentowania zatrudnienia osób, o których mowa w art. </w:t>
      </w:r>
      <w:r w:rsidR="00BC134D">
        <w:rPr>
          <w:rFonts w:asciiTheme="minorHAnsi" w:hAnsiTheme="minorHAnsi"/>
          <w:sz w:val="22"/>
          <w:szCs w:val="22"/>
        </w:rPr>
        <w:t>438</w:t>
      </w:r>
      <w:r w:rsidR="007E76A1" w:rsidRPr="00381055">
        <w:rPr>
          <w:rFonts w:asciiTheme="minorHAnsi" w:hAnsiTheme="minorHAnsi"/>
          <w:sz w:val="22"/>
          <w:szCs w:val="22"/>
        </w:rPr>
        <w:t xml:space="preserve"> ustawy P</w:t>
      </w:r>
      <w:r w:rsidR="00BC134D">
        <w:rPr>
          <w:rFonts w:asciiTheme="minorHAnsi" w:hAnsiTheme="minorHAnsi"/>
          <w:sz w:val="22"/>
          <w:szCs w:val="22"/>
        </w:rPr>
        <w:t xml:space="preserve">rawo </w:t>
      </w:r>
      <w:r w:rsidR="007E76A1" w:rsidRPr="00381055">
        <w:rPr>
          <w:rFonts w:asciiTheme="minorHAnsi" w:hAnsiTheme="minorHAnsi"/>
          <w:sz w:val="22"/>
          <w:szCs w:val="22"/>
        </w:rPr>
        <w:t>z</w:t>
      </w:r>
      <w:r w:rsidR="00BC134D">
        <w:rPr>
          <w:rFonts w:asciiTheme="minorHAnsi" w:hAnsiTheme="minorHAnsi"/>
          <w:sz w:val="22"/>
          <w:szCs w:val="22"/>
        </w:rPr>
        <w:t xml:space="preserve">amówień </w:t>
      </w:r>
      <w:r w:rsidR="007E76A1" w:rsidRPr="00381055">
        <w:rPr>
          <w:rFonts w:asciiTheme="minorHAnsi" w:hAnsiTheme="minorHAnsi"/>
          <w:sz w:val="22"/>
          <w:szCs w:val="22"/>
        </w:rPr>
        <w:t>p</w:t>
      </w:r>
      <w:r w:rsidR="00BC134D">
        <w:rPr>
          <w:rFonts w:asciiTheme="minorHAnsi" w:hAnsiTheme="minorHAnsi"/>
          <w:sz w:val="22"/>
          <w:szCs w:val="22"/>
        </w:rPr>
        <w:t xml:space="preserve">ublicznych (Dz. U. z 2019 r. poz. 2019) z </w:t>
      </w:r>
      <w:proofErr w:type="spellStart"/>
      <w:r w:rsidR="00BC134D">
        <w:rPr>
          <w:rFonts w:asciiTheme="minorHAnsi" w:hAnsiTheme="minorHAnsi"/>
          <w:sz w:val="22"/>
          <w:szCs w:val="22"/>
        </w:rPr>
        <w:t>późn</w:t>
      </w:r>
      <w:proofErr w:type="spellEnd"/>
      <w:r w:rsidR="00BC134D">
        <w:rPr>
          <w:rFonts w:asciiTheme="minorHAnsi" w:hAnsiTheme="minorHAnsi"/>
          <w:sz w:val="22"/>
          <w:szCs w:val="22"/>
        </w:rPr>
        <w:t>. zm.)</w:t>
      </w:r>
      <w:r w:rsidR="007E76A1" w:rsidRPr="00381055">
        <w:rPr>
          <w:rFonts w:asciiTheme="minorHAnsi" w:hAnsiTheme="minorHAnsi"/>
          <w:sz w:val="22"/>
          <w:szCs w:val="22"/>
        </w:rPr>
        <w:t xml:space="preserve">: </w:t>
      </w:r>
    </w:p>
    <w:p w14:paraId="69393587" w14:textId="77777777" w:rsidR="007E76A1" w:rsidRPr="00381055" w:rsidRDefault="007E76A1" w:rsidP="007A46AE">
      <w:pPr>
        <w:pStyle w:val="Akapitzlist"/>
        <w:tabs>
          <w:tab w:val="num" w:pos="709"/>
        </w:tabs>
        <w:spacing w:line="276" w:lineRule="auto"/>
        <w:ind w:left="426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7E76A1">
        <w:rPr>
          <w:rFonts w:asciiTheme="minorHAnsi" w:hAnsiTheme="minorHAnsi"/>
          <w:sz w:val="22"/>
          <w:szCs w:val="22"/>
        </w:rPr>
        <w:tab/>
        <w:t>- Wykonawca przedłoży Zamawiającemu wykaz osób wykonując</w:t>
      </w:r>
      <w:r w:rsidR="00FE49BE">
        <w:rPr>
          <w:rFonts w:asciiTheme="minorHAnsi" w:hAnsiTheme="minorHAnsi"/>
          <w:sz w:val="22"/>
          <w:szCs w:val="22"/>
        </w:rPr>
        <w:t>ych w/w czynności zatrudnionych</w:t>
      </w:r>
      <w:r w:rsidRPr="007E76A1">
        <w:rPr>
          <w:rFonts w:asciiTheme="minorHAnsi" w:hAnsiTheme="minorHAnsi"/>
          <w:sz w:val="22"/>
          <w:szCs w:val="22"/>
        </w:rPr>
        <w:t xml:space="preserve"> na podstawie umowy o pracę, zarówno przez Wykonawcę jak i podwykonawców. Wykaz zostanie przedłożony w terminie 30 dni od daty podpisania umowy, w przypadku wystąpienia zmian dot. zatrudnienia osób wykonujących czynności wskazane przez Zamawiającego, Wykonawca ma obowiązek w terminie 5 dni roboczych od ich zaistnienia zgłosić na piśmie zmianę </w:t>
      </w:r>
      <w:r w:rsidRPr="00381055">
        <w:rPr>
          <w:rFonts w:asciiTheme="minorHAnsi" w:hAnsiTheme="minorHAnsi"/>
          <w:sz w:val="22"/>
          <w:szCs w:val="22"/>
        </w:rPr>
        <w:t xml:space="preserve">Zamawiającemu, pod rygorem naliczenia kary umownej o której mowa w § 9 ust. </w:t>
      </w:r>
      <w:r w:rsidR="003A0E9D" w:rsidRPr="00381055">
        <w:rPr>
          <w:rFonts w:asciiTheme="minorHAnsi" w:hAnsiTheme="minorHAnsi"/>
          <w:sz w:val="22"/>
          <w:szCs w:val="22"/>
        </w:rPr>
        <w:t>6</w:t>
      </w:r>
      <w:r w:rsidRPr="00381055">
        <w:rPr>
          <w:rFonts w:asciiTheme="minorHAnsi" w:hAnsiTheme="minorHAnsi"/>
          <w:sz w:val="22"/>
          <w:szCs w:val="22"/>
        </w:rPr>
        <w:t>,</w:t>
      </w:r>
    </w:p>
    <w:p w14:paraId="52C7610C" w14:textId="422B7F8A" w:rsidR="007E76A1" w:rsidRPr="00381055" w:rsidRDefault="007E76A1" w:rsidP="007A46A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381055">
        <w:rPr>
          <w:rFonts w:asciiTheme="minorHAnsi" w:hAnsiTheme="minorHAnsi"/>
          <w:sz w:val="22"/>
          <w:szCs w:val="22"/>
        </w:rPr>
        <w:t xml:space="preserve">uprawnienia Zamawiającego w zakresie kontroli spełnienia przez Wykonawcę wymagań o których mowa w art. </w:t>
      </w:r>
      <w:r w:rsidR="00BC134D">
        <w:rPr>
          <w:rFonts w:asciiTheme="minorHAnsi" w:hAnsiTheme="minorHAnsi"/>
          <w:sz w:val="22"/>
          <w:szCs w:val="22"/>
        </w:rPr>
        <w:t>438</w:t>
      </w:r>
      <w:r w:rsidRPr="00381055">
        <w:rPr>
          <w:rFonts w:asciiTheme="minorHAnsi" w:hAnsiTheme="minorHAnsi"/>
          <w:sz w:val="22"/>
          <w:szCs w:val="22"/>
        </w:rPr>
        <w:t xml:space="preserve"> ustawy P</w:t>
      </w:r>
      <w:r w:rsidR="00252893">
        <w:rPr>
          <w:rFonts w:asciiTheme="minorHAnsi" w:hAnsiTheme="minorHAnsi"/>
          <w:sz w:val="22"/>
          <w:szCs w:val="22"/>
        </w:rPr>
        <w:t xml:space="preserve">rawo </w:t>
      </w:r>
      <w:r w:rsidRPr="00381055">
        <w:rPr>
          <w:rFonts w:asciiTheme="minorHAnsi" w:hAnsiTheme="minorHAnsi"/>
          <w:sz w:val="22"/>
          <w:szCs w:val="22"/>
        </w:rPr>
        <w:t>z</w:t>
      </w:r>
      <w:r w:rsidR="00252893">
        <w:rPr>
          <w:rFonts w:asciiTheme="minorHAnsi" w:hAnsiTheme="minorHAnsi"/>
          <w:sz w:val="22"/>
          <w:szCs w:val="22"/>
        </w:rPr>
        <w:t xml:space="preserve">amówień </w:t>
      </w:r>
      <w:r w:rsidRPr="00381055">
        <w:rPr>
          <w:rFonts w:asciiTheme="minorHAnsi" w:hAnsiTheme="minorHAnsi"/>
          <w:sz w:val="22"/>
          <w:szCs w:val="22"/>
        </w:rPr>
        <w:t>p</w:t>
      </w:r>
      <w:r w:rsidR="00252893">
        <w:rPr>
          <w:rFonts w:asciiTheme="minorHAnsi" w:hAnsiTheme="minorHAnsi"/>
          <w:sz w:val="22"/>
          <w:szCs w:val="22"/>
        </w:rPr>
        <w:t>ublicznych</w:t>
      </w:r>
      <w:r w:rsidRPr="00381055">
        <w:rPr>
          <w:rFonts w:asciiTheme="minorHAnsi" w:hAnsiTheme="minorHAnsi"/>
          <w:sz w:val="22"/>
          <w:szCs w:val="22"/>
        </w:rPr>
        <w:t xml:space="preserve"> oraz sankcji z tytułu niespełnienia tych wymagań: </w:t>
      </w:r>
    </w:p>
    <w:p w14:paraId="45E2DD81" w14:textId="77777777" w:rsidR="007E76A1" w:rsidRPr="007E76A1" w:rsidRDefault="00381055" w:rsidP="007A46AE">
      <w:pPr>
        <w:tabs>
          <w:tab w:val="left" w:pos="709"/>
        </w:tabs>
        <w:spacing w:after="0" w:line="276" w:lineRule="auto"/>
        <w:ind w:left="426"/>
        <w:jc w:val="both"/>
      </w:pPr>
      <w:r>
        <w:t>a)</w:t>
      </w:r>
      <w:r w:rsidR="007E76A1" w:rsidRPr="007E76A1">
        <w:t xml:space="preserve"> w okresie realizacji zamówienia Zamawiający ma prawo do sprawdzenia tożsamości każdego </w:t>
      </w:r>
      <w:r w:rsidR="007E76A1" w:rsidRPr="007E76A1">
        <w:br/>
        <w:t xml:space="preserve">z pracowników, wykonujących czynności wskazane przez Zamawiającego w SIWZ i sprawdzenia zgodności z przedstawionym Zamawiającemu wykazem osób, </w:t>
      </w:r>
    </w:p>
    <w:p w14:paraId="2B587708" w14:textId="77777777" w:rsidR="007E76A1" w:rsidRPr="007E76A1" w:rsidRDefault="00381055" w:rsidP="007A46AE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7E76A1" w:rsidRPr="007E76A1">
        <w:rPr>
          <w:rFonts w:asciiTheme="minorHAnsi" w:hAnsiTheme="minorHAnsi"/>
          <w:sz w:val="22"/>
          <w:szCs w:val="22"/>
        </w:rPr>
        <w:t xml:space="preserve"> w trakcie realizacji zamówienia na każde wezwanie Zamawiającego w wyznaczonym w tym wezwaniu terminie Wykonawca przedłoży zamawiającemu wskazane poniżej dowody w celu potwierdzenia spełnienia wymogu zatrudnienia na podstawie umowy o pracę przez wykonawcę lub podwykonawcę osób wykonujących wskazane czynności w trakcie realizacji zamówienia:</w:t>
      </w:r>
    </w:p>
    <w:p w14:paraId="7BDB2739" w14:textId="004A6913" w:rsidR="007E76A1" w:rsidRPr="00381055" w:rsidRDefault="00381055" w:rsidP="007A46AE">
      <w:pPr>
        <w:spacing w:before="120" w:after="0" w:line="276" w:lineRule="auto"/>
        <w:ind w:left="720"/>
        <w:jc w:val="both"/>
      </w:pPr>
      <w:r>
        <w:t xml:space="preserve">- </w:t>
      </w:r>
      <w:r w:rsidR="007E76A1" w:rsidRPr="00381055">
        <w:t>oświadczenie wykonawcy lub podwykonawcy o zatrudnieniu na podstawie umowy o pracę osób wykonujących czynności, których dotyczy wezwanie zamawiającego. Oświadczenie to</w:t>
      </w:r>
      <w:r w:rsidR="00B456D6">
        <w:t> </w:t>
      </w:r>
      <w:r w:rsidR="007E76A1" w:rsidRPr="00381055">
        <w:t>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</w:t>
      </w:r>
      <w:r>
        <w:t xml:space="preserve">ionej do złożenia oświadczenia </w:t>
      </w:r>
      <w:r w:rsidR="007E76A1" w:rsidRPr="00381055">
        <w:t>w imieniu wykonawcy lub podwykonawcy;</w:t>
      </w:r>
    </w:p>
    <w:p w14:paraId="217CB430" w14:textId="77777777" w:rsidR="007E76A1" w:rsidRPr="00381055" w:rsidRDefault="00381055" w:rsidP="007A46AE">
      <w:pPr>
        <w:spacing w:before="120" w:after="0" w:line="276" w:lineRule="auto"/>
        <w:ind w:left="720"/>
        <w:jc w:val="both"/>
      </w:pPr>
      <w:r>
        <w:t xml:space="preserve">- </w:t>
      </w:r>
      <w:r w:rsidR="007E76A1" w:rsidRPr="00381055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</w:t>
      </w:r>
      <w:r>
        <w:t xml:space="preserve">osobowych pracowników, zgodnie </w:t>
      </w:r>
      <w:r w:rsidR="007E76A1" w:rsidRPr="00381055">
        <w:t>z rozporządzeniem Parlamentu Europejskiego i Rady (UE) 2016/679 z dnia 27 k</w:t>
      </w:r>
      <w:r>
        <w:t xml:space="preserve">wietnia 2016 r. </w:t>
      </w:r>
      <w:r w:rsidR="007E76A1" w:rsidRPr="00381055">
        <w:t xml:space="preserve">w sprawie ochrony osób fizycznych w związku z przetwarzaniem danych osobowych </w:t>
      </w:r>
      <w:r w:rsidR="00803826">
        <w:br/>
      </w:r>
      <w:r w:rsidR="007E76A1" w:rsidRPr="00381055">
        <w:t xml:space="preserve">i w sprawie swobodnego przepływu takich danych oraz uchylenia dyrektywy 95/46/WE (ogólne rozporządzenie o ochronie danych) z dnia 27 kwietnia 2016 r. (Dz. Urz. UE. L Nr 119, str. 1) oraz zgodnie z przepisami Ustawy o ochronie danych osobowych z dnia 10 maja 2018 r. </w:t>
      </w:r>
      <w:r w:rsidR="007E76A1" w:rsidRPr="00381055">
        <w:lastRenderedPageBreak/>
        <w:t>(Dz. U. z 201</w:t>
      </w:r>
      <w:r w:rsidR="00FE49BE">
        <w:t>9</w:t>
      </w:r>
      <w:r w:rsidR="007E76A1" w:rsidRPr="00381055">
        <w:t xml:space="preserve"> r. poz. 1</w:t>
      </w:r>
      <w:r w:rsidR="00FE49BE">
        <w:t>781</w:t>
      </w:r>
      <w:r w:rsidR="007E76A1" w:rsidRPr="00381055">
        <w:t xml:space="preserve">), (tj. w szczególności bez adresów, nr PESEL pracowników). Imię </w:t>
      </w:r>
      <w:r w:rsidR="00803826">
        <w:br/>
      </w:r>
      <w:r w:rsidR="007E76A1" w:rsidRPr="00381055">
        <w:t xml:space="preserve">i nazwisko pracownika nie podlega </w:t>
      </w:r>
      <w:proofErr w:type="spellStart"/>
      <w:r w:rsidR="007E76A1" w:rsidRPr="00381055">
        <w:t>anonimizacji</w:t>
      </w:r>
      <w:proofErr w:type="spellEnd"/>
      <w:r w:rsidR="007E76A1" w:rsidRPr="00381055">
        <w:t>. Informacje takie jak: data zawarcia umowy, rodzaj umowy o pracę i wymiar etatu powinny być możliwe do zidentyfikowania;</w:t>
      </w:r>
    </w:p>
    <w:p w14:paraId="4819604A" w14:textId="3812C3C5" w:rsidR="007E76A1" w:rsidRPr="00381055" w:rsidRDefault="00381055" w:rsidP="007A46AE">
      <w:pPr>
        <w:spacing w:before="120" w:after="0" w:line="276" w:lineRule="auto"/>
        <w:ind w:left="720"/>
        <w:jc w:val="both"/>
      </w:pPr>
      <w:r>
        <w:t xml:space="preserve">- </w:t>
      </w:r>
      <w:r w:rsidR="007E76A1" w:rsidRPr="00381055">
        <w:t>zaświadczenie właściwego oddziału ZUS, potwierdzające opłacanie przez wykonawcę lub</w:t>
      </w:r>
      <w:r w:rsidR="00B456D6">
        <w:t> </w:t>
      </w:r>
      <w:r w:rsidR="007E76A1" w:rsidRPr="00381055">
        <w:t>podwykonawcę składek na ubezpieczenia społeczne i zdrowotne z tytułu zatrudnienia na</w:t>
      </w:r>
      <w:r w:rsidR="00B456D6">
        <w:t> </w:t>
      </w:r>
      <w:r w:rsidR="007E76A1" w:rsidRPr="00381055">
        <w:t>podstawie umów o pracę za ostatni okres rozliczeniowy;</w:t>
      </w:r>
    </w:p>
    <w:p w14:paraId="108FE255" w14:textId="77777777" w:rsidR="00803826" w:rsidRDefault="00381055" w:rsidP="007A46AE">
      <w:pPr>
        <w:spacing w:after="0" w:line="276" w:lineRule="auto"/>
        <w:ind w:left="720"/>
        <w:jc w:val="both"/>
      </w:pPr>
      <w:r>
        <w:t xml:space="preserve">- </w:t>
      </w:r>
      <w:r w:rsidR="007E76A1" w:rsidRPr="00381055"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7E76A1" w:rsidRPr="00381055">
        <w:br/>
        <w:t xml:space="preserve">z rozporządzeniem Parlamentu Europejskiego i Rady (UE) 2016/679 z dnia 27 kwietnia 2016 r. w sprawie ochrony osób fizycznych w związku z przetwarzaniem danych osobowych </w:t>
      </w:r>
      <w:r w:rsidR="00803826">
        <w:br/>
      </w:r>
      <w:r w:rsidR="007E76A1" w:rsidRPr="00381055">
        <w:t xml:space="preserve">i w sprawie swobodnego przepływu takich danych oraz uchylenia dyrektywy 95/46/WE (ogólne rozporządzenie o ochronie danych) z dnia 27 kwietnia 2016 r. (Dz. Urz. UE. L Nr 119, str1) oraz zgodnie z przepisami Ustawy o ochronie danych osobowych </w:t>
      </w:r>
      <w:r w:rsidR="00803826">
        <w:t xml:space="preserve">z dnia 10 maja 2018 r. (Dz. U. </w:t>
      </w:r>
      <w:r w:rsidR="007E76A1" w:rsidRPr="00381055">
        <w:t>z 201</w:t>
      </w:r>
      <w:r w:rsidR="00FE49BE">
        <w:t>9</w:t>
      </w:r>
      <w:r w:rsidR="007E76A1" w:rsidRPr="00381055">
        <w:t xml:space="preserve"> r. poz. 1</w:t>
      </w:r>
      <w:r w:rsidR="00FE49BE">
        <w:t>781</w:t>
      </w:r>
      <w:r w:rsidR="007E76A1" w:rsidRPr="00381055">
        <w:t xml:space="preserve">). Imię i nazwisko pracownika nie podlega </w:t>
      </w:r>
      <w:proofErr w:type="spellStart"/>
      <w:r w:rsidR="007E76A1" w:rsidRPr="00381055">
        <w:t>anonimizacji</w:t>
      </w:r>
      <w:proofErr w:type="spellEnd"/>
      <w:r w:rsidR="007E76A1" w:rsidRPr="00381055">
        <w:t xml:space="preserve">. </w:t>
      </w:r>
    </w:p>
    <w:p w14:paraId="7AEA9C7C" w14:textId="18D6E249" w:rsidR="007E76A1" w:rsidRPr="00381055" w:rsidRDefault="00803826" w:rsidP="007A46AE">
      <w:pPr>
        <w:spacing w:after="0" w:line="276" w:lineRule="auto"/>
        <w:jc w:val="both"/>
        <w:rPr>
          <w:color w:val="000000"/>
        </w:rPr>
      </w:pPr>
      <w:r>
        <w:t xml:space="preserve">3. </w:t>
      </w:r>
      <w:r w:rsidR="007E76A1" w:rsidRPr="00381055">
        <w:t xml:space="preserve">W przypadku stwierdzenia niezgodności stanu faktycznego </w:t>
      </w:r>
      <w:r w:rsidR="00FE49BE">
        <w:t>z</w:t>
      </w:r>
      <w:r w:rsidR="007E76A1" w:rsidRPr="00381055">
        <w:t xml:space="preserve"> przedłożon</w:t>
      </w:r>
      <w:r w:rsidR="00FE49BE">
        <w:t>ym Zamawiającemu wykazem</w:t>
      </w:r>
      <w:r w:rsidR="007E76A1" w:rsidRPr="00381055">
        <w:t xml:space="preserve"> osób, o którym mowa w </w:t>
      </w:r>
      <w:r w:rsidR="00FE49BE">
        <w:t xml:space="preserve">ust. 2 p. 2) </w:t>
      </w:r>
      <w:r w:rsidR="007E76A1" w:rsidRPr="00381055">
        <w:t>Zamawiający ma praw</w:t>
      </w:r>
      <w:r w:rsidR="00381055">
        <w:t xml:space="preserve">o naliczyć karę umowną zgodnie </w:t>
      </w:r>
      <w:r w:rsidR="00FE49BE">
        <w:br/>
      </w:r>
      <w:r w:rsidR="007E76A1" w:rsidRPr="00381055">
        <w:rPr>
          <w:color w:val="000000"/>
        </w:rPr>
        <w:t xml:space="preserve">z § </w:t>
      </w:r>
      <w:r>
        <w:rPr>
          <w:color w:val="000000"/>
        </w:rPr>
        <w:t>9</w:t>
      </w:r>
      <w:r w:rsidR="007E76A1" w:rsidRPr="00381055">
        <w:rPr>
          <w:color w:val="000000"/>
        </w:rPr>
        <w:t xml:space="preserve"> ust. </w:t>
      </w:r>
      <w:r>
        <w:rPr>
          <w:color w:val="000000"/>
        </w:rPr>
        <w:t>1</w:t>
      </w:r>
      <w:r w:rsidR="007E76A1" w:rsidRPr="00381055">
        <w:rPr>
          <w:color w:val="000000"/>
        </w:rPr>
        <w:t xml:space="preserve"> </w:t>
      </w:r>
      <w:r>
        <w:rPr>
          <w:color w:val="000000"/>
        </w:rPr>
        <w:t>pkt</w:t>
      </w:r>
      <w:r w:rsidR="007E76A1" w:rsidRPr="00381055">
        <w:rPr>
          <w:color w:val="000000"/>
        </w:rPr>
        <w:t xml:space="preserve"> </w:t>
      </w:r>
      <w:r w:rsidR="00276A9D">
        <w:rPr>
          <w:color w:val="000000"/>
        </w:rPr>
        <w:t>5</w:t>
      </w:r>
      <w:r w:rsidR="007E76A1" w:rsidRPr="00381055">
        <w:rPr>
          <w:color w:val="000000"/>
        </w:rPr>
        <w:t xml:space="preserve">). </w:t>
      </w:r>
    </w:p>
    <w:p w14:paraId="15823770" w14:textId="1E30C947" w:rsidR="008A2C6C" w:rsidRDefault="00803826" w:rsidP="007A46AE">
      <w:pPr>
        <w:spacing w:after="0"/>
        <w:jc w:val="both"/>
      </w:pPr>
      <w:r>
        <w:t>4</w:t>
      </w:r>
      <w:r w:rsidR="008A2C6C">
        <w:t>. W przypadku, gdy w sposób niezawiniony przez Wykonawcę ustanie stosunek pracy z osobą bądź osobami,</w:t>
      </w:r>
      <w:r w:rsidR="00D65F48">
        <w:t xml:space="preserve"> </w:t>
      </w:r>
      <w:r w:rsidR="008A2C6C">
        <w:t xml:space="preserve">o których mowa w ust. </w:t>
      </w:r>
      <w:r w:rsidR="007E76A1">
        <w:t>2</w:t>
      </w:r>
      <w:r w:rsidR="008A2C6C">
        <w:t xml:space="preserve">, Wykonawca zobowiązany będzie do podjęcia działań zmierzających do zatrudnienia </w:t>
      </w:r>
      <w:r w:rsidR="00FE49BE">
        <w:t xml:space="preserve">w to miejsce innej </w:t>
      </w:r>
      <w:r w:rsidR="008A2C6C">
        <w:t>osoby bądź osób. Wykonawca zobowiązany jest do</w:t>
      </w:r>
      <w:r w:rsidR="00B456D6">
        <w:t> </w:t>
      </w:r>
      <w:r w:rsidR="008A2C6C">
        <w:t>udokumentowania swoich działań oraz przedłożenia tych dokumentów Zamawiającemu.</w:t>
      </w:r>
    </w:p>
    <w:p w14:paraId="3F9576DD" w14:textId="3A589C9E" w:rsidR="008A2C6C" w:rsidRDefault="00803826" w:rsidP="007A46AE">
      <w:pPr>
        <w:spacing w:after="0"/>
        <w:jc w:val="both"/>
      </w:pPr>
      <w:r>
        <w:t>5</w:t>
      </w:r>
      <w:r w:rsidR="008A2C6C">
        <w:t xml:space="preserve">. W przypadku powierzenia wykonania usług określonych w ust. </w:t>
      </w:r>
      <w:r w:rsidR="007E76A1">
        <w:t>2</w:t>
      </w:r>
      <w:r w:rsidR="008A2C6C">
        <w:t xml:space="preserve"> osobom niezatrudnionym na</w:t>
      </w:r>
      <w:r w:rsidR="00B456D6">
        <w:t> </w:t>
      </w:r>
      <w:r w:rsidR="008A2C6C">
        <w:t>podstawie umowy o pracę, Zamawiający naliczy Wykonawcy karę, o której mowa w § 9 ust.</w:t>
      </w:r>
      <w:r w:rsidR="003A0E9D">
        <w:t xml:space="preserve"> 6</w:t>
      </w:r>
      <w:r w:rsidR="008A2C6C">
        <w:t xml:space="preserve"> umowy oraz może </w:t>
      </w:r>
      <w:r>
        <w:t>odstąpić od umowy</w:t>
      </w:r>
      <w:r w:rsidR="008A2C6C">
        <w:t xml:space="preserve"> i naliczyć karę, o której mowa w § 9 ust. 1 </w:t>
      </w:r>
      <w:r w:rsidR="00FE49BE">
        <w:t>p</w:t>
      </w:r>
      <w:r w:rsidR="00276A9D">
        <w:t>kt.</w:t>
      </w:r>
      <w:r w:rsidR="00FE49BE">
        <w:t xml:space="preserve"> 2) </w:t>
      </w:r>
      <w:r w:rsidR="008A2C6C">
        <w:t>umowy.</w:t>
      </w:r>
    </w:p>
    <w:p w14:paraId="63FDD872" w14:textId="77777777" w:rsidR="008A2C6C" w:rsidRDefault="00803826" w:rsidP="007A46AE">
      <w:pPr>
        <w:spacing w:after="0"/>
        <w:jc w:val="both"/>
      </w:pPr>
      <w:r>
        <w:t>6</w:t>
      </w:r>
      <w:r w:rsidR="008A2C6C">
        <w:t>. Zamawiający nie ponosi odpowiedzialności za szkody wyrządzone przez Wykonawcę podczas realizacji przedmiotu zamówienia.</w:t>
      </w:r>
    </w:p>
    <w:p w14:paraId="1C65774A" w14:textId="77777777" w:rsidR="008A2C6C" w:rsidRDefault="00803826" w:rsidP="007A46AE">
      <w:pPr>
        <w:spacing w:after="0"/>
        <w:jc w:val="both"/>
      </w:pPr>
      <w:r>
        <w:t>7</w:t>
      </w:r>
      <w:r w:rsidR="008A2C6C">
        <w:t>. Zamawiający zobowiązuje się do:</w:t>
      </w:r>
    </w:p>
    <w:p w14:paraId="7B9E1E9B" w14:textId="77777777" w:rsidR="008A2C6C" w:rsidRDefault="008A2C6C" w:rsidP="007A46AE">
      <w:pPr>
        <w:spacing w:after="0"/>
        <w:jc w:val="both"/>
      </w:pPr>
      <w:r>
        <w:t>1) wykorzystywania łącz</w:t>
      </w:r>
      <w:r w:rsidR="001952DE">
        <w:t>a</w:t>
      </w:r>
      <w:r>
        <w:t xml:space="preserve"> zgodnie z </w:t>
      </w:r>
      <w:r w:rsidR="001952DE">
        <w:t>jego</w:t>
      </w:r>
      <w:r>
        <w:t xml:space="preserve"> przeznaczeniem oraz wymogami prawidłowej eksploatacji;</w:t>
      </w:r>
    </w:p>
    <w:p w14:paraId="7C092082" w14:textId="77777777" w:rsidR="008A2C6C" w:rsidRDefault="008A2C6C" w:rsidP="007A46AE">
      <w:pPr>
        <w:spacing w:after="0"/>
        <w:jc w:val="both"/>
      </w:pPr>
      <w:r>
        <w:t>2) dołączania do dzierżawionego łącza urządzeń posiadających aktualny certyfikat zgodności, znak zgodności, znak zgodności urządzenia z zasadniczymi wymaganiami, deklarację zgodności, świadectwo homologacji lub świadectwo zgodności wydane na podstawie odrębnych przepisów;</w:t>
      </w:r>
    </w:p>
    <w:p w14:paraId="05311357" w14:textId="77777777" w:rsidR="008A2C6C" w:rsidRDefault="008A2C6C" w:rsidP="007A46AE">
      <w:pPr>
        <w:spacing w:after="0"/>
        <w:jc w:val="both"/>
      </w:pPr>
      <w:r>
        <w:t>3) niewykonywania bez zgody Wykonawcy jakichkolwiek przeróbek, zmian, modernizacji oraz napraw urządzeń będących własnością Wykonawcy, a zainstalowanych w obiektach Zamawiającego;</w:t>
      </w:r>
    </w:p>
    <w:p w14:paraId="46BFAAAD" w14:textId="77777777" w:rsidR="008A2C6C" w:rsidRDefault="008A2C6C" w:rsidP="007A46AE">
      <w:pPr>
        <w:spacing w:after="0"/>
        <w:jc w:val="both"/>
      </w:pPr>
      <w:r>
        <w:t>4) niedokonywania podnajmu osobom trzecim łączy dzierżawionych od Wykonawcy;</w:t>
      </w:r>
    </w:p>
    <w:p w14:paraId="42037FEC" w14:textId="77777777" w:rsidR="008A2C6C" w:rsidRDefault="008A2C6C" w:rsidP="007A46AE">
      <w:pPr>
        <w:spacing w:after="0"/>
        <w:jc w:val="both"/>
      </w:pPr>
      <w:r>
        <w:t xml:space="preserve">5) umożliwienia pracownikom Wykonawcy w terminach i miejscach wcześniej uzgodnionych </w:t>
      </w:r>
      <w:r w:rsidR="00D65F48">
        <w:br/>
      </w:r>
      <w:r>
        <w:t>z przedstawicielem Zamawiającego, instalacji, napraw i konserwacji urządzeń będących własnością Wykonawcy, a niezbędnych do świadczenia dzierżawy łącza telekomunikacyjnego;</w:t>
      </w:r>
    </w:p>
    <w:p w14:paraId="1B4F48BE" w14:textId="77777777" w:rsidR="008A2C6C" w:rsidRDefault="008A2C6C" w:rsidP="007A46AE">
      <w:pPr>
        <w:spacing w:after="0"/>
        <w:jc w:val="both"/>
      </w:pPr>
      <w:r>
        <w:t xml:space="preserve">6) zwrotu Wykonawcy udostępnionych urządzeń </w:t>
      </w:r>
      <w:r w:rsidR="00381055">
        <w:t>sieciowych</w:t>
      </w:r>
      <w:r>
        <w:t xml:space="preserve"> w stanie nie gorszym niż wskazywałaby na to ich normalna eksploatacja, w przypadku rezygnacji z usługi dzierżawy łącza, rozwiązania lub wygaśnięcia umowy. Wykonawca dokona demontażu urządzeń na własny koszt w terminie do </w:t>
      </w:r>
      <w:r w:rsidR="00381055">
        <w:t>14</w:t>
      </w:r>
      <w:r>
        <w:t xml:space="preserve"> dni od daty zakończenia świadczenia usługi dzierżawy.</w:t>
      </w:r>
    </w:p>
    <w:p w14:paraId="4BA669DA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§7</w:t>
      </w:r>
    </w:p>
    <w:p w14:paraId="4A37BF50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PODWYKONAWCY</w:t>
      </w:r>
    </w:p>
    <w:p w14:paraId="57B34836" w14:textId="77777777" w:rsidR="008A2C6C" w:rsidRDefault="00FE49BE" w:rsidP="008A2C6C">
      <w:pPr>
        <w:jc w:val="both"/>
      </w:pPr>
      <w:r>
        <w:t>1. Wykonawca</w:t>
      </w:r>
      <w:r w:rsidR="008A2C6C">
        <w:t xml:space="preserve"> może wykonać przedmiot Umowy przy udziale podwykonawców lub dalszych podwykonawców, zawierając z nimi stosowne umowy w formie pisemnej pod rygorem nieważności. Wykonawca odpowiada za działania i zaniechania podwykonawców jak za swoje własne. Wykonawca zapewnia, że podwykonawcy i dalsi podwykonawcy będą przestrzegać wszelkich postanowień Umowy.</w:t>
      </w:r>
    </w:p>
    <w:p w14:paraId="13E62BE4" w14:textId="77777777" w:rsidR="008A2C6C" w:rsidRDefault="00FE49BE" w:rsidP="008A2C6C">
      <w:pPr>
        <w:jc w:val="both"/>
      </w:pPr>
      <w:r>
        <w:lastRenderedPageBreak/>
        <w:t>2. Wykonawca</w:t>
      </w:r>
      <w:r w:rsidR="008A2C6C">
        <w:t xml:space="preserve"> każdorazowo ma obowiązek zgłosić Zamawiającemu fakt zawarcia umowy </w:t>
      </w:r>
      <w:r w:rsidR="00D65F48">
        <w:br/>
      </w:r>
      <w:r w:rsidR="008A2C6C">
        <w:t>o podwykonawstwo w terminie 7 dni od daty jej zawarcia.</w:t>
      </w:r>
    </w:p>
    <w:p w14:paraId="002E8F5E" w14:textId="77777777" w:rsidR="008A2C6C" w:rsidRDefault="008A2C6C" w:rsidP="007A46AE">
      <w:pPr>
        <w:spacing w:after="0"/>
        <w:jc w:val="both"/>
      </w:pPr>
      <w:r>
        <w:t>3. Zmiana podwykonawcy w trakcie realizacji Umowy może nastąpić wyłącznie za zgodą Zamawiającego.</w:t>
      </w:r>
    </w:p>
    <w:p w14:paraId="153EABD8" w14:textId="77777777" w:rsidR="008A2C6C" w:rsidRDefault="00FE49BE" w:rsidP="007A46AE">
      <w:pPr>
        <w:spacing w:after="0"/>
        <w:jc w:val="both"/>
      </w:pPr>
      <w:r>
        <w:t>4</w:t>
      </w:r>
      <w:r w:rsidR="008A2C6C">
        <w:t xml:space="preserve">. Powierzenie wykonania części zamówienia podwykonawcom nie zwalnia Wykonawcy </w:t>
      </w:r>
      <w:r w:rsidR="00D65F48">
        <w:br/>
      </w:r>
      <w:r w:rsidR="008A2C6C">
        <w:t>z odpowiedzialności za należyte wykonanie przedmiotu zamówienia.</w:t>
      </w:r>
    </w:p>
    <w:p w14:paraId="205334C5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§8</w:t>
      </w:r>
    </w:p>
    <w:p w14:paraId="331C2D5C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SIŁA WYŻSZA</w:t>
      </w:r>
    </w:p>
    <w:p w14:paraId="5B04EC86" w14:textId="77777777" w:rsidR="008A2C6C" w:rsidRDefault="008A2C6C" w:rsidP="007A46AE">
      <w:pPr>
        <w:spacing w:after="0"/>
        <w:jc w:val="both"/>
      </w:pPr>
      <w:r>
        <w:t>1. Wykonawca nie jest odpowiedzialny wobec Zamawiającego lub uznany za naruszającego postanowienia umowy w związku z niewykonaniem lub nienależytym wykonaniem obowiązków wynikających z umowy w takim zakresie, w jakim takie niewykonanie lub nienależyte wykonanie jest wynikiem działania siły wyższej.</w:t>
      </w:r>
    </w:p>
    <w:p w14:paraId="66F2C32B" w14:textId="77777777" w:rsidR="008A2C6C" w:rsidRDefault="008A2C6C" w:rsidP="007A46AE">
      <w:pPr>
        <w:spacing w:after="0"/>
        <w:jc w:val="both"/>
      </w:pPr>
      <w:r>
        <w:t>2. Na okres działania siły wyższej obowiązki stron umowy ulegają zawieszeniu w zakresie</w:t>
      </w:r>
      <w:r w:rsidR="00FE49BE">
        <w:t>, w jakim realizacja umowy zostanie uniemożliwiona</w:t>
      </w:r>
      <w:r>
        <w:t xml:space="preserve"> przez działanie siły wyższej.</w:t>
      </w:r>
    </w:p>
    <w:p w14:paraId="0A363772" w14:textId="77777777" w:rsidR="008A2C6C" w:rsidRDefault="008A2C6C" w:rsidP="007A46AE">
      <w:pPr>
        <w:spacing w:after="0"/>
        <w:jc w:val="both"/>
      </w:pPr>
      <w:r>
        <w:t>3. Każda ze stron umowy jest obowiązana do niezwłocznego pisemnego zawiadomienia drugiej strony umowy o zajściu przypadku siły wyższej, udowodnienia tej okoliczności poprzez przedstawienie dokumentacji potwierdzającej wystąpienie zdarzeń mających cechy siły wyższej oraz wskazania zakresu i wpływu, jaki zdarzeni</w:t>
      </w:r>
      <w:r w:rsidR="00FE49BE">
        <w:t>a te</w:t>
      </w:r>
      <w:r>
        <w:t xml:space="preserve"> miał</w:t>
      </w:r>
      <w:r w:rsidR="00FE49BE">
        <w:t>y</w:t>
      </w:r>
      <w:r>
        <w:t xml:space="preserve"> na przebieg realizacji przedmiotu Umowy.</w:t>
      </w:r>
    </w:p>
    <w:p w14:paraId="5CF9B654" w14:textId="77777777" w:rsidR="008A2C6C" w:rsidRDefault="008A2C6C" w:rsidP="007A46AE">
      <w:pPr>
        <w:spacing w:after="0"/>
        <w:jc w:val="both"/>
      </w:pPr>
      <w:r>
        <w:t>4. W przypadku ustania siły wyższej, strony umowy niezwłocznie przystąpią do realizacji swoich obowiązków wynikających z umowy.</w:t>
      </w:r>
    </w:p>
    <w:p w14:paraId="72D48AE8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§ 9</w:t>
      </w:r>
    </w:p>
    <w:p w14:paraId="5EE1D0AE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KARY UMOWNE</w:t>
      </w:r>
    </w:p>
    <w:p w14:paraId="180F7A5B" w14:textId="77777777" w:rsidR="008A2C6C" w:rsidRDefault="008A2C6C" w:rsidP="007A46AE">
      <w:pPr>
        <w:spacing w:after="0"/>
        <w:jc w:val="both"/>
      </w:pPr>
      <w:r>
        <w:t>1. Zamawiający zastrzega sobie prawo do naliczania kar umownych z tytułu:</w:t>
      </w:r>
    </w:p>
    <w:p w14:paraId="24D5B20D" w14:textId="77777777" w:rsidR="008A2C6C" w:rsidRDefault="008A2C6C" w:rsidP="007A46AE">
      <w:pPr>
        <w:spacing w:after="0"/>
        <w:jc w:val="both"/>
      </w:pPr>
      <w:r>
        <w:t>1) rozwiązania przez Wykonawcę umowy z przyczyn leżących po jego stronie w wysokości 10% wartości brutto przedmiotu umowy określonej w § 4 ust. 1 umowy;</w:t>
      </w:r>
    </w:p>
    <w:p w14:paraId="351C7105" w14:textId="77777777" w:rsidR="008A2C6C" w:rsidRDefault="008A2C6C" w:rsidP="007A46AE">
      <w:pPr>
        <w:spacing w:after="0"/>
        <w:jc w:val="both"/>
      </w:pPr>
      <w:r>
        <w:t xml:space="preserve">2) rozwiązania przez Zamawiającego umowy z przyczyn leżących po stronie Wykonawcy w wysokości 10% wartości brutto </w:t>
      </w:r>
      <w:r w:rsidR="00F52092">
        <w:t xml:space="preserve">przedmiotu </w:t>
      </w:r>
      <w:r>
        <w:t>umowy określonej w § 4 ust. 1 umowy;</w:t>
      </w:r>
    </w:p>
    <w:p w14:paraId="1F288D8F" w14:textId="77777777" w:rsidR="008A2C6C" w:rsidRDefault="007E76A1" w:rsidP="007A46AE">
      <w:pPr>
        <w:spacing w:after="0"/>
        <w:jc w:val="both"/>
      </w:pPr>
      <w:r>
        <w:t>3</w:t>
      </w:r>
      <w:r w:rsidR="008A2C6C">
        <w:t xml:space="preserve">) przekroczenia terminu </w:t>
      </w:r>
      <w:r>
        <w:t xml:space="preserve">w </w:t>
      </w:r>
      <w:r w:rsidR="008A2C6C">
        <w:t>rozpoczęci</w:t>
      </w:r>
      <w:r>
        <w:t>u</w:t>
      </w:r>
      <w:r w:rsidR="008A2C6C">
        <w:t xml:space="preserve"> świadczenia usług w wysokości 0,5% wartości brutto przedmiotu umowy dla relacji, dla której nastąpiło opóźnienie</w:t>
      </w:r>
      <w:r>
        <w:t>,</w:t>
      </w:r>
      <w:r w:rsidR="008A2C6C">
        <w:t xml:space="preserve"> za każdy rozpoczęty dzień opóźnienia</w:t>
      </w:r>
      <w:r>
        <w:t>,</w:t>
      </w:r>
      <w:r w:rsidR="008A2C6C">
        <w:t xml:space="preserve"> naliczane osobno dla każdej relacji, dla której nastąpiło przekroczenie;</w:t>
      </w:r>
    </w:p>
    <w:p w14:paraId="71CB5806" w14:textId="77777777" w:rsidR="008A2C6C" w:rsidRDefault="007E76A1" w:rsidP="007A46AE">
      <w:pPr>
        <w:spacing w:after="0"/>
        <w:jc w:val="both"/>
      </w:pPr>
      <w:r>
        <w:t>4</w:t>
      </w:r>
      <w:r w:rsidR="008A2C6C">
        <w:t>) przekroczenia czasu usunięcia awarii określon</w:t>
      </w:r>
      <w:r w:rsidR="003A0E9D">
        <w:t>ego</w:t>
      </w:r>
      <w:r w:rsidR="008A2C6C">
        <w:t xml:space="preserve"> w załączniku nr 2 do umowy</w:t>
      </w:r>
      <w:r w:rsidR="00FE49BE">
        <w:t>,</w:t>
      </w:r>
      <w:r w:rsidR="008A2C6C">
        <w:t xml:space="preserve"> w wysokości 25 zł za każdą rozpoczętą godzinę opóźnienia.</w:t>
      </w:r>
    </w:p>
    <w:p w14:paraId="20FCDD69" w14:textId="77777777" w:rsidR="00803826" w:rsidRDefault="00803826" w:rsidP="007A46AE">
      <w:pPr>
        <w:spacing w:after="0"/>
        <w:jc w:val="both"/>
      </w:pPr>
      <w:r>
        <w:t xml:space="preserve">5) </w:t>
      </w:r>
      <w:r w:rsidR="009763FD">
        <w:t>zaniechania</w:t>
      </w:r>
      <w:r>
        <w:t xml:space="preserve"> czynności, o których mowa w § 6 ust. 2 </w:t>
      </w:r>
      <w:r w:rsidR="00F52092">
        <w:t>pkt 3 lit. b)</w:t>
      </w:r>
      <w:r w:rsidR="009763FD">
        <w:t>, w wysokości 1% wartości brutto przedmiotu umowy, określonej w §4 ust. 1.</w:t>
      </w:r>
    </w:p>
    <w:p w14:paraId="1FC6C91B" w14:textId="77777777" w:rsidR="008A2C6C" w:rsidRDefault="008A2C6C" w:rsidP="007A46AE">
      <w:pPr>
        <w:spacing w:after="0"/>
        <w:jc w:val="both"/>
      </w:pPr>
      <w:r>
        <w:t>2. Całkowita suma kar umownych naliczonych na podstawie  ust. 1 nie może przekroczyć 20% wartości łącznego wynagrodzenia brutto określonego w § 4 ust. 1 umowy.</w:t>
      </w:r>
    </w:p>
    <w:p w14:paraId="281DE0FC" w14:textId="77777777" w:rsidR="008A2C6C" w:rsidRDefault="008A2C6C" w:rsidP="007A46AE">
      <w:pPr>
        <w:spacing w:after="0"/>
        <w:jc w:val="both"/>
      </w:pPr>
      <w:r>
        <w:t>3. W przypadku niedotrzymania terminu zapłaty, Zamawiający zapłaci Wykonawcy odsetki ustawowe</w:t>
      </w:r>
      <w:r w:rsidR="00F52092">
        <w:t xml:space="preserve"> za opóźnienie za każdy dzień opóźnienia</w:t>
      </w:r>
      <w:r>
        <w:t>.</w:t>
      </w:r>
    </w:p>
    <w:p w14:paraId="1D4CE4A9" w14:textId="77777777" w:rsidR="008A2C6C" w:rsidRDefault="003A0E9D" w:rsidP="007A46AE">
      <w:pPr>
        <w:spacing w:after="0"/>
        <w:jc w:val="both"/>
      </w:pPr>
      <w:r>
        <w:t>4</w:t>
      </w:r>
      <w:r w:rsidR="008A2C6C">
        <w:t xml:space="preserve">. Niezależnie od kar wymienionych w ust. 1 </w:t>
      </w:r>
      <w:r w:rsidR="009763FD">
        <w:t>Zamawiającemu</w:t>
      </w:r>
      <w:r w:rsidR="008A2C6C">
        <w:t xml:space="preserve"> przysługuje prawo dochodzenia odszkodowania na zasadach ogólnych prawa cywilnego, jeśli poniesiona szkoda przekroczy wysokość zastrzeżonych kar.</w:t>
      </w:r>
    </w:p>
    <w:p w14:paraId="29ECFB51" w14:textId="77777777" w:rsidR="008A2C6C" w:rsidRDefault="003A0E9D" w:rsidP="007A46AE">
      <w:pPr>
        <w:spacing w:after="0"/>
        <w:jc w:val="both"/>
      </w:pPr>
      <w:r>
        <w:t>5</w:t>
      </w:r>
      <w:r w:rsidR="008A2C6C">
        <w:t>. Odpowiedzialność którejkolwiek ze Stron z tytułu utraconych korzyści jest wyłączona.</w:t>
      </w:r>
    </w:p>
    <w:p w14:paraId="037216B1" w14:textId="77777777" w:rsidR="008A2C6C" w:rsidRDefault="003A0E9D" w:rsidP="007A46AE">
      <w:pPr>
        <w:spacing w:after="0"/>
        <w:jc w:val="both"/>
      </w:pPr>
      <w:r>
        <w:t>6</w:t>
      </w:r>
      <w:r w:rsidR="008A2C6C">
        <w:t xml:space="preserve">. Zamawiający obciąży Wykonawcę karą umowną w wysokości 200 zł za każdy przypadek braku zatrudnienia, o którym mowa w § 6 ust </w:t>
      </w:r>
      <w:r w:rsidR="007E76A1">
        <w:t>2</w:t>
      </w:r>
      <w:r w:rsidR="008A2C6C">
        <w:t xml:space="preserve"> umowy, za każdy miesiąc kalendarzowy, w którym Wykonawca nie zatrudniał w sposób nieprzerwany wymaganej liczby osób skierowanych do realizacji przedmiotowego zamówienia, chyba że wynika to z przyczyn nieleżących po stronie Wykonawcy.</w:t>
      </w:r>
    </w:p>
    <w:p w14:paraId="4ADD239F" w14:textId="77777777" w:rsidR="008A2C6C" w:rsidRDefault="003A0E9D" w:rsidP="007A46AE">
      <w:pPr>
        <w:spacing w:after="0"/>
        <w:jc w:val="both"/>
      </w:pPr>
      <w:r>
        <w:lastRenderedPageBreak/>
        <w:t>7</w:t>
      </w:r>
      <w:r w:rsidR="008A2C6C">
        <w:t>. Zapłata kar umownych nastąpi w ciągu 30 dni od wystawienia</w:t>
      </w:r>
      <w:r w:rsidR="00F52092">
        <w:t xml:space="preserve"> i doręczenia</w:t>
      </w:r>
      <w:r w:rsidR="008A2C6C">
        <w:t xml:space="preserve"> przez Zamawiającego noty obciążeniowej</w:t>
      </w:r>
      <w:r w:rsidR="009763FD">
        <w:t xml:space="preserve"> wraz z wezwaniem do zapłaty</w:t>
      </w:r>
      <w:r w:rsidR="008A2C6C">
        <w:t>.</w:t>
      </w:r>
      <w:r w:rsidR="00F52092">
        <w:t xml:space="preserve"> W razie opóźnienia </w:t>
      </w:r>
      <w:r w:rsidR="009763FD">
        <w:t>w</w:t>
      </w:r>
      <w:r w:rsidR="00F52092">
        <w:t xml:space="preserve"> zapła</w:t>
      </w:r>
      <w:r w:rsidR="009763FD">
        <w:t>cie</w:t>
      </w:r>
      <w:r w:rsidR="00F52092">
        <w:t xml:space="preserve"> kary umownej </w:t>
      </w:r>
      <w:r w:rsidR="009763FD">
        <w:t xml:space="preserve">Zamawiający </w:t>
      </w:r>
      <w:r w:rsidR="00F52092">
        <w:t>może żądać odsetek ustawowych za opóźnienie za każdy dzień opóźnienia.</w:t>
      </w:r>
    </w:p>
    <w:p w14:paraId="20AC61C1" w14:textId="77777777" w:rsidR="00F52092" w:rsidRDefault="00F52092" w:rsidP="007A46AE">
      <w:pPr>
        <w:spacing w:after="0"/>
        <w:jc w:val="both"/>
      </w:pPr>
      <w:r>
        <w:t>8. Zamawiający zastrzega sobie możliwość potrącenia wartości naliczonych kar umownych z faktur wystawionych przez Wykonawcę, po uprzednim zawiadomieniu Wykonawcy na piśmie o potrąceniu i jego wysokości.</w:t>
      </w:r>
    </w:p>
    <w:p w14:paraId="102EFE89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§ 10</w:t>
      </w:r>
    </w:p>
    <w:p w14:paraId="75E783F1" w14:textId="77777777" w:rsidR="008A2C6C" w:rsidRPr="00F44085" w:rsidRDefault="00D65F48" w:rsidP="00D65F48">
      <w:pPr>
        <w:jc w:val="center"/>
        <w:rPr>
          <w:b/>
        </w:rPr>
      </w:pPr>
      <w:r w:rsidRPr="00F44085">
        <w:rPr>
          <w:b/>
        </w:rPr>
        <w:t>ODSTĄPIENIE OD</w:t>
      </w:r>
      <w:r w:rsidR="008A2C6C" w:rsidRPr="00F44085">
        <w:rPr>
          <w:b/>
        </w:rPr>
        <w:t xml:space="preserve"> UMOWY</w:t>
      </w:r>
    </w:p>
    <w:p w14:paraId="4DBD9AE7" w14:textId="77777777" w:rsidR="008A2C6C" w:rsidRDefault="008A2C6C" w:rsidP="007A46AE">
      <w:pPr>
        <w:spacing w:after="0"/>
        <w:jc w:val="both"/>
      </w:pPr>
      <w:r>
        <w:t xml:space="preserve">1. Zamawiający </w:t>
      </w:r>
      <w:r w:rsidR="00803826">
        <w:t xml:space="preserve">zastrzega sobie prawo odstąpienia od umowy jeżeli Wykonawca w sposób zawiniony </w:t>
      </w:r>
      <w:r w:rsidR="004664FB">
        <w:br/>
      </w:r>
      <w:r w:rsidR="00803826">
        <w:t xml:space="preserve">i rażący naruszy warunki umowy i nie usunie tego naruszenia pomimo wcześniejszego wezwania </w:t>
      </w:r>
      <w:r w:rsidR="004664FB">
        <w:br/>
      </w:r>
      <w:r w:rsidR="00803826">
        <w:t xml:space="preserve">w terminie w nim wyznaczonym. Umowne prawo odstąpienia od umowy Zamawiający zrealizuje </w:t>
      </w:r>
      <w:r w:rsidR="004664FB">
        <w:br/>
      </w:r>
      <w:r w:rsidR="00803826">
        <w:t xml:space="preserve">w formie pisemnej, z podaniem uzasadnienia w ciągu 14 dni od dnia </w:t>
      </w:r>
      <w:r w:rsidR="009763FD">
        <w:t xml:space="preserve">upływu terminu, o którym mowa w zdaniu pierwszym, </w:t>
      </w:r>
      <w:r w:rsidR="00803826">
        <w:t xml:space="preserve">z zastrzeżeniem § 9 ust. 1 pkt </w:t>
      </w:r>
      <w:r w:rsidR="009763FD">
        <w:t>2)</w:t>
      </w:r>
      <w:r w:rsidR="00803826">
        <w:t>.</w:t>
      </w:r>
    </w:p>
    <w:p w14:paraId="7DEC6E8D" w14:textId="77777777" w:rsidR="008A2C6C" w:rsidRDefault="008A2C6C" w:rsidP="007A46AE">
      <w:pPr>
        <w:spacing w:after="0"/>
        <w:jc w:val="both"/>
      </w:pPr>
      <w:r>
        <w:t xml:space="preserve">2. W razie zaistnienia istotnej zmiany okoliczności powodującej, że wykonanie umowy nie leży </w:t>
      </w:r>
      <w:r w:rsidR="00D65F48">
        <w:br/>
      </w:r>
      <w:r>
        <w:t>w interesie</w:t>
      </w:r>
      <w:r w:rsidR="00D65F48">
        <w:t xml:space="preserve"> </w:t>
      </w:r>
      <w:r>
        <w:t xml:space="preserve">publicznym, czego nie można było przewidzieć w chwili zawarcia umowy, lub dalsze wykonywanie umowy może zagrozić istotnemu interesowi bezpieczeństwa państwa lub bezpieczeństwu publicznemu, </w:t>
      </w:r>
      <w:r w:rsidR="00F52092">
        <w:t>Z</w:t>
      </w:r>
      <w:r>
        <w:t>amawiający może odstąpić od umowy w terminie 30 dni od powzięcia wiadomości o tych okolicznościach.</w:t>
      </w:r>
    </w:p>
    <w:p w14:paraId="725A00DE" w14:textId="77777777" w:rsidR="008A2C6C" w:rsidRDefault="008A2C6C" w:rsidP="007A46AE">
      <w:pPr>
        <w:spacing w:after="0"/>
        <w:jc w:val="both"/>
      </w:pPr>
      <w:r>
        <w:t xml:space="preserve">3. </w:t>
      </w:r>
      <w:r w:rsidR="00D65F48">
        <w:t>Odstąpienie od</w:t>
      </w:r>
      <w:r>
        <w:t xml:space="preserve"> umowy </w:t>
      </w:r>
      <w:r w:rsidR="00D65F48">
        <w:t xml:space="preserve">nastąpi </w:t>
      </w:r>
      <w:r>
        <w:t>w formie pisemnej, pod rygorem nieważności.</w:t>
      </w:r>
    </w:p>
    <w:p w14:paraId="01E0495A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§ 11</w:t>
      </w:r>
    </w:p>
    <w:p w14:paraId="146AA92F" w14:textId="77777777" w:rsidR="008A2C6C" w:rsidRPr="00F44085" w:rsidRDefault="008A2C6C" w:rsidP="00D65F48">
      <w:pPr>
        <w:jc w:val="center"/>
        <w:rPr>
          <w:b/>
        </w:rPr>
      </w:pPr>
      <w:r w:rsidRPr="00F44085">
        <w:rPr>
          <w:b/>
        </w:rPr>
        <w:t>ZMIANY POSTANOWIEŃ UMOWY</w:t>
      </w:r>
    </w:p>
    <w:p w14:paraId="5AE93F59" w14:textId="77777777" w:rsidR="008A2C6C" w:rsidRDefault="008A2C6C" w:rsidP="007A46AE">
      <w:pPr>
        <w:spacing w:after="0"/>
        <w:jc w:val="both"/>
      </w:pPr>
      <w:r>
        <w:t>1. Strony przewidują możliwość dokonania zmian postanowień zawartej umowy w stosunku do treści oferty, na podstawie której dokonano wyboru Wykonawcy, w następujących przypadkach i na określonych warunkach:</w:t>
      </w:r>
    </w:p>
    <w:p w14:paraId="413030EB" w14:textId="12F54E34" w:rsidR="008A2C6C" w:rsidRDefault="008A2C6C" w:rsidP="007A46AE">
      <w:pPr>
        <w:spacing w:after="0"/>
        <w:jc w:val="both"/>
      </w:pPr>
      <w:r>
        <w:t>1) dopuszczalne są zmiany spowodowane siłą wyższą, w tym zmiana terminu rozpoczęcia świadczenia usług, termin wykonania usługi może ulec odpowiedniemu przedłużeniu o czas niezbędny do</w:t>
      </w:r>
      <w:r w:rsidR="00B456D6">
        <w:t> </w:t>
      </w:r>
      <w:r>
        <w:t>należytego jej wykonania, nie dłużej jednak niż o okres trwania tych okoliczności;</w:t>
      </w:r>
    </w:p>
    <w:p w14:paraId="70D17D50" w14:textId="77777777" w:rsidR="008A2C6C" w:rsidRDefault="008A2C6C" w:rsidP="007A46AE">
      <w:pPr>
        <w:spacing w:after="0"/>
        <w:jc w:val="both"/>
      </w:pPr>
      <w:r>
        <w:t xml:space="preserve">2) </w:t>
      </w:r>
      <w:r w:rsidR="003A0E9D">
        <w:t xml:space="preserve">dopuszczalna jest </w:t>
      </w:r>
      <w:r>
        <w:t>zmiana sposobu dokonywania rozliczeń i płatności;</w:t>
      </w:r>
    </w:p>
    <w:p w14:paraId="2FC14D04" w14:textId="77777777" w:rsidR="008A2C6C" w:rsidRDefault="008A2C6C" w:rsidP="007A46AE">
      <w:pPr>
        <w:spacing w:after="0"/>
        <w:jc w:val="both"/>
      </w:pPr>
      <w:r>
        <w:t xml:space="preserve">3) </w:t>
      </w:r>
      <w:r w:rsidR="003A0E9D">
        <w:t xml:space="preserve">dopuszczalna jest </w:t>
      </w:r>
      <w:r>
        <w:t>zmiana umowy polegająca na zmianie danych Wykonawcy bez zmian samego Wykonawcy (np. zmiana siedziby, adresu, nazwy);</w:t>
      </w:r>
    </w:p>
    <w:p w14:paraId="25B45C1C" w14:textId="77777777" w:rsidR="008A2C6C" w:rsidRDefault="008A2C6C" w:rsidP="007A46AE">
      <w:pPr>
        <w:spacing w:after="0"/>
        <w:jc w:val="both"/>
      </w:pPr>
      <w:r>
        <w:t>4) dopuszczalna jest zmiana nazwy, określenia, oznaczenia przedmiotu świadczenia Wykonawcy przy zachowaniu tożsamości świadczenia i jego jakości;</w:t>
      </w:r>
    </w:p>
    <w:p w14:paraId="133E66DB" w14:textId="77777777" w:rsidR="008A2C6C" w:rsidRDefault="008A2C6C" w:rsidP="007A46AE">
      <w:pPr>
        <w:spacing w:after="0"/>
        <w:jc w:val="both"/>
      </w:pPr>
      <w:r>
        <w:t>5) dopuszczalne są zmiany spowodowane wzrostem albo zmniejszeniem stawki VAT. Jeśli zmiana stawki VAT będzie powodować zwiększenie kosztów usługi po stronie Wykonawcy, Zamawiający dopuszcza możliwość zwiększenia wynagrodzenia Wykonawcy o kwotę równą różnicy w kwocie podatku VAT zapłaconego przez Wykonawcę. Jeśli zmiana stawki VAT będzie powodować zmniejszenie kosztów towarów po stronie Wykonawcy, Zamawiający dopuszcza możliwość zmniejszenia wynagrodzenia o kwotę stanowiącą różnicę kwoty podatku VAT zapłaconego przez Wykonawcę;</w:t>
      </w:r>
    </w:p>
    <w:p w14:paraId="1FE36A36" w14:textId="00FE4A07" w:rsidR="008A2C6C" w:rsidRDefault="00276A9D" w:rsidP="007A46AE">
      <w:pPr>
        <w:spacing w:after="0"/>
        <w:jc w:val="both"/>
      </w:pPr>
      <w:r>
        <w:t>6</w:t>
      </w:r>
      <w:r w:rsidR="00803826">
        <w:t>)</w:t>
      </w:r>
      <w:r w:rsidR="008A2C6C">
        <w:t xml:space="preserve"> Zmiana postanowień zawartej umowy wymaga, pod rygorem nieważności, zachowania formy pisemnej. Zmiana umowy na wniosek Wykonawcy wymaga wykazania okoliczności uprawniających do dokonania tej zmiany.</w:t>
      </w:r>
    </w:p>
    <w:p w14:paraId="726E4D2A" w14:textId="77777777" w:rsidR="008A2C6C" w:rsidRPr="00F44085" w:rsidRDefault="008A2C6C" w:rsidP="00497165">
      <w:pPr>
        <w:jc w:val="center"/>
        <w:rPr>
          <w:b/>
        </w:rPr>
      </w:pPr>
      <w:r w:rsidRPr="00F44085">
        <w:rPr>
          <w:b/>
        </w:rPr>
        <w:t>§12</w:t>
      </w:r>
    </w:p>
    <w:p w14:paraId="0C934344" w14:textId="77777777" w:rsidR="008A2C6C" w:rsidRPr="00F44085" w:rsidRDefault="008A2C6C" w:rsidP="00497165">
      <w:pPr>
        <w:jc w:val="center"/>
        <w:rPr>
          <w:b/>
        </w:rPr>
      </w:pPr>
      <w:r w:rsidRPr="00F44085">
        <w:rPr>
          <w:b/>
        </w:rPr>
        <w:t>POSTANOWIENIA KOŃCOWE</w:t>
      </w:r>
    </w:p>
    <w:p w14:paraId="088836B0" w14:textId="77777777" w:rsidR="008A2C6C" w:rsidRDefault="008A2C6C" w:rsidP="007A46AE">
      <w:pPr>
        <w:spacing w:after="0"/>
        <w:jc w:val="both"/>
      </w:pPr>
      <w:r>
        <w:t>1. Wykonawca w zakresie realizowanej umowy chroni tajemnicą wszystkie dane dotyczące Zamawiającego.</w:t>
      </w:r>
    </w:p>
    <w:p w14:paraId="6CA6AD24" w14:textId="46C7DE21" w:rsidR="008A2C6C" w:rsidRDefault="008A2C6C" w:rsidP="007A46AE">
      <w:pPr>
        <w:spacing w:after="0"/>
        <w:jc w:val="both"/>
      </w:pPr>
      <w:r>
        <w:t xml:space="preserve">2. Dopuszczalna jest możliwość wprowadzenia zmian w umowie, w celu doprecyzowania jej treści, jeżeli konieczność ich wprowadzenia wynika z rozbieżności lub niejasności zawartych w umowie, </w:t>
      </w:r>
      <w:r>
        <w:lastRenderedPageBreak/>
        <w:t xml:space="preserve">których nie można usunąć w inny sposób, a zmiana taka umożliwi jednoznaczną interpretację zapisów umowy przez strony, które ją zawarły. Wprowadzenie </w:t>
      </w:r>
      <w:r w:rsidR="00D16B1D">
        <w:t>ww. zmian wymaga formy pisemnej pod rygorem nieważności.</w:t>
      </w:r>
    </w:p>
    <w:p w14:paraId="514D288D" w14:textId="3FA9BAD9" w:rsidR="008A2C6C" w:rsidRDefault="008A2C6C" w:rsidP="007A46AE">
      <w:pPr>
        <w:spacing w:after="0"/>
        <w:jc w:val="both"/>
      </w:pPr>
      <w:r>
        <w:t xml:space="preserve">3. W sprawach nieuregulowanych niniejszą umową, zastosowanie mają przepisy ustawy z dnia </w:t>
      </w:r>
      <w:r w:rsidR="009163EC">
        <w:br/>
      </w:r>
      <w:r>
        <w:t>23 kwietnia 1964 r. Kodeks cywilny (tekst jednolity Dz.U. z 20</w:t>
      </w:r>
      <w:r w:rsidR="00BC134D">
        <w:t>20</w:t>
      </w:r>
      <w:r>
        <w:t xml:space="preserve"> r. poz. </w:t>
      </w:r>
      <w:r w:rsidR="00497165">
        <w:t>1</w:t>
      </w:r>
      <w:r w:rsidR="00BC134D">
        <w:t>740</w:t>
      </w:r>
      <w:r>
        <w:t>).</w:t>
      </w:r>
    </w:p>
    <w:p w14:paraId="6D71F40A" w14:textId="3F3C1C62" w:rsidR="00BC134D" w:rsidRDefault="00BC134D" w:rsidP="007A46AE">
      <w:pPr>
        <w:spacing w:after="0"/>
        <w:jc w:val="both"/>
      </w:pPr>
      <w:r>
        <w:t xml:space="preserve">4. </w:t>
      </w:r>
      <w:r w:rsidRPr="00BC134D">
        <w:t>Ewentualne spory, wynikłe w związku realizacją umowy</w:t>
      </w:r>
      <w:r>
        <w:t xml:space="preserve"> </w:t>
      </w:r>
      <w:r w:rsidRPr="00BC134D">
        <w:t>będą rozpatrywane przez Sąd właściwy dla siedziby Zamawiającego.</w:t>
      </w:r>
    </w:p>
    <w:p w14:paraId="18198769" w14:textId="763B449D" w:rsidR="008A2C6C" w:rsidRDefault="00BC134D" w:rsidP="007A46AE">
      <w:pPr>
        <w:spacing w:after="0"/>
        <w:jc w:val="both"/>
      </w:pPr>
      <w:r>
        <w:t>5</w:t>
      </w:r>
      <w:r w:rsidR="008A2C6C">
        <w:t>. Wykaz załączników do umowy stanowiących integralną część umowy:</w:t>
      </w:r>
    </w:p>
    <w:p w14:paraId="266C86FC" w14:textId="77777777" w:rsidR="008A2C6C" w:rsidRDefault="008A2C6C" w:rsidP="007A46AE">
      <w:pPr>
        <w:spacing w:after="0"/>
        <w:jc w:val="both"/>
      </w:pPr>
      <w:r>
        <w:t>1) Załącznik nr 1 – Wykaz łączy dzierżawionych – Szczegółowy opis przedmiotu zamówienia.</w:t>
      </w:r>
    </w:p>
    <w:p w14:paraId="2C834219" w14:textId="77777777" w:rsidR="008A2C6C" w:rsidRDefault="008A2C6C" w:rsidP="007A46AE">
      <w:pPr>
        <w:spacing w:after="0"/>
        <w:jc w:val="both"/>
      </w:pPr>
      <w:r>
        <w:t>2) Załącznik nr 2 – Formularz kalkulacji cenowej z oferty Wykonawcy.</w:t>
      </w:r>
    </w:p>
    <w:p w14:paraId="428B76AC" w14:textId="77777777" w:rsidR="008A2C6C" w:rsidRDefault="008A2C6C" w:rsidP="007A46AE">
      <w:pPr>
        <w:spacing w:after="0"/>
        <w:jc w:val="both"/>
      </w:pPr>
      <w:r>
        <w:t>3) Załącznik nr 3 – Wzór protokołu odbioru końcowego.</w:t>
      </w:r>
    </w:p>
    <w:p w14:paraId="75453363" w14:textId="31488D2F" w:rsidR="008A2C6C" w:rsidRDefault="00D16B1D" w:rsidP="007A46AE">
      <w:pPr>
        <w:spacing w:after="0"/>
        <w:jc w:val="both"/>
      </w:pPr>
      <w:r>
        <w:t>4</w:t>
      </w:r>
      <w:r w:rsidR="008A2C6C">
        <w:t xml:space="preserve">) Załącznik nr </w:t>
      </w:r>
      <w:r>
        <w:t>4</w:t>
      </w:r>
      <w:r w:rsidR="008A2C6C">
        <w:t xml:space="preserve"> – Wykaz Podwykonawców.</w:t>
      </w:r>
    </w:p>
    <w:p w14:paraId="7AD15DC3" w14:textId="3224C74F" w:rsidR="008A2C6C" w:rsidRDefault="00BC134D" w:rsidP="007A46AE">
      <w:pPr>
        <w:spacing w:after="0"/>
        <w:jc w:val="both"/>
      </w:pPr>
      <w:r>
        <w:t>6</w:t>
      </w:r>
      <w:r w:rsidR="008A2C6C">
        <w:t xml:space="preserve">. Umowę sporządzono w </w:t>
      </w:r>
      <w:r w:rsidR="00620732">
        <w:t>dwóch</w:t>
      </w:r>
      <w:r w:rsidR="008A2C6C">
        <w:t xml:space="preserve"> jednobrzmiących egzemplarzach, z których </w:t>
      </w:r>
      <w:r w:rsidR="00620732">
        <w:t>jeden</w:t>
      </w:r>
      <w:r w:rsidR="008A2C6C">
        <w:t xml:space="preserve"> egzemplarz otrzymuje Zamawiający, a jeden egzemplarz Wykonawca.</w:t>
      </w:r>
    </w:p>
    <w:p w14:paraId="4D070B55" w14:textId="77777777" w:rsidR="001952DE" w:rsidRDefault="001952DE" w:rsidP="008A2C6C">
      <w:pPr>
        <w:jc w:val="both"/>
        <w:rPr>
          <w:b/>
        </w:rPr>
      </w:pPr>
    </w:p>
    <w:p w14:paraId="224AA1B5" w14:textId="50C515D5" w:rsidR="001F4F45" w:rsidRPr="00B456D6" w:rsidRDefault="00497165" w:rsidP="008A2C6C">
      <w:pPr>
        <w:jc w:val="both"/>
        <w:rPr>
          <w:b/>
          <w:sz w:val="24"/>
          <w:szCs w:val="24"/>
        </w:rPr>
      </w:pPr>
      <w:r w:rsidRPr="00B456D6">
        <w:rPr>
          <w:b/>
          <w:sz w:val="24"/>
          <w:szCs w:val="24"/>
        </w:rPr>
        <w:t>Z</w:t>
      </w:r>
      <w:r w:rsidR="008A2C6C" w:rsidRPr="00B456D6">
        <w:rPr>
          <w:b/>
          <w:sz w:val="24"/>
          <w:szCs w:val="24"/>
        </w:rPr>
        <w:t>AMAWIAJĄCY</w:t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="00F44085" w:rsidRPr="00B456D6">
        <w:rPr>
          <w:b/>
          <w:sz w:val="24"/>
          <w:szCs w:val="24"/>
        </w:rPr>
        <w:tab/>
      </w:r>
      <w:r w:rsidRPr="00B456D6">
        <w:rPr>
          <w:b/>
          <w:sz w:val="24"/>
          <w:szCs w:val="24"/>
        </w:rPr>
        <w:t>WYKONAWCA</w:t>
      </w:r>
    </w:p>
    <w:sectPr w:rsidR="001F4F45" w:rsidRPr="00B456D6" w:rsidSect="003A0E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BAF"/>
    <w:multiLevelType w:val="hybridMultilevel"/>
    <w:tmpl w:val="49D4A6F0"/>
    <w:lvl w:ilvl="0" w:tplc="655265BC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015202"/>
    <w:multiLevelType w:val="hybridMultilevel"/>
    <w:tmpl w:val="C2001B16"/>
    <w:lvl w:ilvl="0" w:tplc="5EFEB5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263F4"/>
    <w:multiLevelType w:val="hybridMultilevel"/>
    <w:tmpl w:val="C15A246A"/>
    <w:lvl w:ilvl="0" w:tplc="B00665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61610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C"/>
    <w:rsid w:val="00194613"/>
    <w:rsid w:val="001952DE"/>
    <w:rsid w:val="001F4F45"/>
    <w:rsid w:val="00252893"/>
    <w:rsid w:val="00276A9D"/>
    <w:rsid w:val="002F7EE1"/>
    <w:rsid w:val="0035780C"/>
    <w:rsid w:val="00381055"/>
    <w:rsid w:val="003A0E9D"/>
    <w:rsid w:val="004664FB"/>
    <w:rsid w:val="00497165"/>
    <w:rsid w:val="00557E2C"/>
    <w:rsid w:val="00564987"/>
    <w:rsid w:val="005A72B1"/>
    <w:rsid w:val="00620732"/>
    <w:rsid w:val="006713E0"/>
    <w:rsid w:val="007A46AE"/>
    <w:rsid w:val="007E76A1"/>
    <w:rsid w:val="00803826"/>
    <w:rsid w:val="00840143"/>
    <w:rsid w:val="008863A5"/>
    <w:rsid w:val="008A2C6C"/>
    <w:rsid w:val="009163EC"/>
    <w:rsid w:val="009763FD"/>
    <w:rsid w:val="009D081C"/>
    <w:rsid w:val="00A079F2"/>
    <w:rsid w:val="00A115AA"/>
    <w:rsid w:val="00A443FB"/>
    <w:rsid w:val="00B456D6"/>
    <w:rsid w:val="00BC134D"/>
    <w:rsid w:val="00D16B1D"/>
    <w:rsid w:val="00D65F48"/>
    <w:rsid w:val="00DC1827"/>
    <w:rsid w:val="00DC41FC"/>
    <w:rsid w:val="00EC2EA0"/>
    <w:rsid w:val="00F44085"/>
    <w:rsid w:val="00F52092"/>
    <w:rsid w:val="00F55DD6"/>
    <w:rsid w:val="00F7152C"/>
    <w:rsid w:val="00F9246A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20DA"/>
  <w15:chartTrackingRefBased/>
  <w15:docId w15:val="{A0EFFC12-A6F9-4B99-8BAD-8F360D4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0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76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obthaz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3395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KWP Lublin</cp:lastModifiedBy>
  <cp:revision>12</cp:revision>
  <cp:lastPrinted>2021-03-04T12:28:00Z</cp:lastPrinted>
  <dcterms:created xsi:type="dcterms:W3CDTF">2021-03-03T12:14:00Z</dcterms:created>
  <dcterms:modified xsi:type="dcterms:W3CDTF">2021-06-09T10:48:00Z</dcterms:modified>
</cp:coreProperties>
</file>